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D23" w:rsidRPr="00C66C77" w:rsidRDefault="00847A2A" w:rsidP="00C66C77">
      <w:pPr>
        <w:widowControl w:val="0"/>
        <w:autoSpaceDE w:val="0"/>
        <w:autoSpaceDN w:val="0"/>
        <w:adjustRightInd w:val="0"/>
        <w:jc w:val="center"/>
        <w:rPr>
          <w:b/>
          <w:bCs/>
          <w:sz w:val="22"/>
          <w:szCs w:val="22"/>
        </w:rPr>
      </w:pPr>
      <w:r w:rsidRPr="00C66C77">
        <w:rPr>
          <w:b/>
          <w:bCs/>
          <w:sz w:val="22"/>
          <w:szCs w:val="22"/>
        </w:rPr>
        <w:t xml:space="preserve">КОНТРАКТ </w:t>
      </w:r>
      <w:r w:rsidR="005411EE" w:rsidRPr="00C66C77">
        <w:rPr>
          <w:b/>
          <w:bCs/>
          <w:sz w:val="22"/>
          <w:szCs w:val="22"/>
        </w:rPr>
        <w:t xml:space="preserve">№ </w:t>
      </w:r>
      <w:r w:rsidR="007A6AAB" w:rsidRPr="00C66C77">
        <w:rPr>
          <w:b/>
          <w:bCs/>
          <w:sz w:val="22"/>
          <w:szCs w:val="22"/>
        </w:rPr>
        <w:t>____</w:t>
      </w:r>
      <w:r w:rsidR="005D5449" w:rsidRPr="00C66C77">
        <w:rPr>
          <w:b/>
          <w:bCs/>
          <w:sz w:val="22"/>
          <w:szCs w:val="22"/>
        </w:rPr>
        <w:t>/</w:t>
      </w:r>
      <w:r w:rsidR="007A6AAB" w:rsidRPr="00C66C77">
        <w:rPr>
          <w:b/>
          <w:bCs/>
          <w:sz w:val="22"/>
          <w:szCs w:val="22"/>
        </w:rPr>
        <w:t>___</w:t>
      </w:r>
      <w:proofErr w:type="gramStart"/>
      <w:r w:rsidR="007A6AAB" w:rsidRPr="00C66C77">
        <w:rPr>
          <w:b/>
          <w:bCs/>
          <w:sz w:val="22"/>
          <w:szCs w:val="22"/>
        </w:rPr>
        <w:t>_</w:t>
      </w:r>
      <w:r w:rsidR="00C96160" w:rsidRPr="00C66C77">
        <w:rPr>
          <w:b/>
          <w:bCs/>
          <w:sz w:val="22"/>
          <w:szCs w:val="22"/>
        </w:rPr>
        <w:t>-</w:t>
      </w:r>
      <w:proofErr w:type="gramEnd"/>
      <w:r w:rsidR="00C96160" w:rsidRPr="00C66C77">
        <w:rPr>
          <w:b/>
          <w:bCs/>
          <w:sz w:val="22"/>
          <w:szCs w:val="22"/>
        </w:rPr>
        <w:t>Т</w:t>
      </w:r>
      <w:r w:rsidR="005D5449" w:rsidRPr="00C66C77">
        <w:rPr>
          <w:b/>
          <w:bCs/>
          <w:sz w:val="22"/>
          <w:szCs w:val="22"/>
        </w:rPr>
        <w:t>б</w:t>
      </w:r>
    </w:p>
    <w:p w:rsidR="00C92B57" w:rsidRPr="00C66C77" w:rsidRDefault="00C92B57" w:rsidP="00C66C77">
      <w:pPr>
        <w:widowControl w:val="0"/>
        <w:autoSpaceDE w:val="0"/>
        <w:autoSpaceDN w:val="0"/>
        <w:adjustRightInd w:val="0"/>
        <w:jc w:val="center"/>
        <w:rPr>
          <w:bCs/>
          <w:sz w:val="22"/>
          <w:szCs w:val="22"/>
        </w:rPr>
      </w:pPr>
    </w:p>
    <w:p w:rsidR="005D5449" w:rsidRPr="00C66C77" w:rsidRDefault="004813E4" w:rsidP="00C66C77">
      <w:pPr>
        <w:widowControl w:val="0"/>
        <w:autoSpaceDE w:val="0"/>
        <w:autoSpaceDN w:val="0"/>
        <w:adjustRightInd w:val="0"/>
        <w:jc w:val="center"/>
        <w:rPr>
          <w:b/>
          <w:bCs/>
          <w:sz w:val="22"/>
          <w:szCs w:val="22"/>
        </w:rPr>
      </w:pPr>
      <w:r w:rsidRPr="00C66C77">
        <w:rPr>
          <w:b/>
          <w:bCs/>
          <w:sz w:val="22"/>
          <w:szCs w:val="22"/>
        </w:rPr>
        <w:t>И</w:t>
      </w:r>
      <w:r w:rsidR="00C92B57" w:rsidRPr="00C66C77">
        <w:rPr>
          <w:b/>
          <w:bCs/>
          <w:sz w:val="22"/>
          <w:szCs w:val="22"/>
        </w:rPr>
        <w:t>дентификационный код закупки</w:t>
      </w:r>
      <w:r w:rsidRPr="00C66C77">
        <w:rPr>
          <w:b/>
          <w:bCs/>
          <w:sz w:val="22"/>
          <w:szCs w:val="22"/>
        </w:rPr>
        <w:t xml:space="preserve"> </w:t>
      </w:r>
      <w:r w:rsidR="005778F7" w:rsidRPr="00C66C77">
        <w:rPr>
          <w:b/>
          <w:bCs/>
          <w:sz w:val="22"/>
          <w:szCs w:val="22"/>
        </w:rPr>
        <w:t>2</w:t>
      </w:r>
      <w:r w:rsidR="00C92B57" w:rsidRPr="00C66C77">
        <w:rPr>
          <w:b/>
          <w:bCs/>
          <w:sz w:val="22"/>
          <w:szCs w:val="22"/>
        </w:rPr>
        <w:t xml:space="preserve">6 </w:t>
      </w:r>
      <w:r w:rsidR="005778F7" w:rsidRPr="00C66C77">
        <w:rPr>
          <w:b/>
          <w:bCs/>
          <w:sz w:val="22"/>
          <w:szCs w:val="22"/>
        </w:rPr>
        <w:t>17707035829770701001</w:t>
      </w:r>
      <w:r w:rsidR="00C92B57" w:rsidRPr="00C66C77">
        <w:rPr>
          <w:b/>
          <w:bCs/>
          <w:sz w:val="22"/>
          <w:szCs w:val="22"/>
        </w:rPr>
        <w:t xml:space="preserve"> </w:t>
      </w:r>
      <w:r w:rsidR="005778F7" w:rsidRPr="00C66C77">
        <w:rPr>
          <w:b/>
          <w:bCs/>
          <w:sz w:val="22"/>
          <w:szCs w:val="22"/>
        </w:rPr>
        <w:t>00</w:t>
      </w:r>
      <w:r w:rsidR="00C92B57" w:rsidRPr="00C66C77">
        <w:rPr>
          <w:b/>
          <w:bCs/>
          <w:sz w:val="22"/>
          <w:szCs w:val="22"/>
        </w:rPr>
        <w:t>0</w:t>
      </w:r>
      <w:r w:rsidR="00940B54">
        <w:rPr>
          <w:b/>
          <w:bCs/>
          <w:sz w:val="22"/>
          <w:szCs w:val="22"/>
        </w:rPr>
        <w:t>5</w:t>
      </w:r>
      <w:r w:rsidR="00C92B57" w:rsidRPr="00C66C77">
        <w:rPr>
          <w:b/>
          <w:bCs/>
          <w:sz w:val="22"/>
          <w:szCs w:val="22"/>
        </w:rPr>
        <w:t xml:space="preserve"> </w:t>
      </w:r>
      <w:r w:rsidR="005778F7" w:rsidRPr="00C66C77">
        <w:rPr>
          <w:b/>
          <w:bCs/>
          <w:sz w:val="22"/>
          <w:szCs w:val="22"/>
        </w:rPr>
        <w:t>000</w:t>
      </w:r>
      <w:r w:rsidR="00C92B57" w:rsidRPr="00C66C77">
        <w:rPr>
          <w:b/>
          <w:bCs/>
          <w:sz w:val="22"/>
          <w:szCs w:val="22"/>
        </w:rPr>
        <w:t xml:space="preserve"> </w:t>
      </w:r>
      <w:r w:rsidR="005778F7" w:rsidRPr="00C66C77">
        <w:rPr>
          <w:b/>
          <w:bCs/>
          <w:sz w:val="22"/>
          <w:szCs w:val="22"/>
        </w:rPr>
        <w:t>0000</w:t>
      </w:r>
      <w:r w:rsidR="00C92B57" w:rsidRPr="00C66C77">
        <w:rPr>
          <w:b/>
          <w:bCs/>
          <w:sz w:val="22"/>
          <w:szCs w:val="22"/>
        </w:rPr>
        <w:t xml:space="preserve"> </w:t>
      </w:r>
      <w:r w:rsidR="005778F7" w:rsidRPr="00C66C77">
        <w:rPr>
          <w:b/>
          <w:bCs/>
          <w:sz w:val="22"/>
          <w:szCs w:val="22"/>
        </w:rPr>
        <w:t>244</w:t>
      </w:r>
    </w:p>
    <w:p w:rsidR="00C92B57" w:rsidRPr="00C66C77" w:rsidRDefault="00C92B57" w:rsidP="00C66C77">
      <w:pPr>
        <w:widowControl w:val="0"/>
        <w:autoSpaceDE w:val="0"/>
        <w:autoSpaceDN w:val="0"/>
        <w:adjustRightInd w:val="0"/>
        <w:jc w:val="center"/>
        <w:rPr>
          <w:bCs/>
          <w:sz w:val="22"/>
          <w:szCs w:val="22"/>
        </w:rPr>
      </w:pPr>
    </w:p>
    <w:p w:rsidR="00C92B57" w:rsidRPr="00C66C77" w:rsidRDefault="00C92B57" w:rsidP="00C66C77">
      <w:pPr>
        <w:widowControl w:val="0"/>
        <w:autoSpaceDE w:val="0"/>
        <w:autoSpaceDN w:val="0"/>
        <w:adjustRightInd w:val="0"/>
        <w:jc w:val="center"/>
        <w:rPr>
          <w:sz w:val="22"/>
          <w:szCs w:val="22"/>
        </w:rPr>
      </w:pPr>
      <w:r w:rsidRPr="00C66C77">
        <w:rPr>
          <w:rFonts w:eastAsia="Calibri"/>
          <w:sz w:val="22"/>
          <w:szCs w:val="22"/>
          <w:lang w:eastAsia="en-US"/>
        </w:rPr>
        <w:t>ОКПД</w:t>
      </w:r>
      <w:proofErr w:type="gramStart"/>
      <w:r w:rsidRPr="00C66C77">
        <w:rPr>
          <w:rFonts w:eastAsia="Calibri"/>
          <w:sz w:val="22"/>
          <w:szCs w:val="22"/>
          <w:lang w:eastAsia="en-US"/>
        </w:rPr>
        <w:t>2</w:t>
      </w:r>
      <w:proofErr w:type="gramEnd"/>
      <w:r w:rsidRPr="00C66C77">
        <w:rPr>
          <w:rFonts w:eastAsia="Calibri"/>
          <w:sz w:val="22"/>
          <w:szCs w:val="22"/>
          <w:lang w:eastAsia="en-US"/>
        </w:rPr>
        <w:t xml:space="preserve"> </w:t>
      </w:r>
      <w:hyperlink r:id="rId9" w:history="1">
        <w:r w:rsidRPr="00C66C77">
          <w:rPr>
            <w:rStyle w:val="ae"/>
            <w:color w:val="auto"/>
            <w:sz w:val="22"/>
            <w:szCs w:val="22"/>
            <w:u w:val="none"/>
          </w:rPr>
          <w:t>43.22.12.120 - Работы по установке и техническому обслуживанию систем управления центральным отоплением</w:t>
        </w:r>
      </w:hyperlink>
    </w:p>
    <w:p w:rsidR="00C92B57" w:rsidRPr="00C66C77" w:rsidRDefault="00C92B57" w:rsidP="00C66C77">
      <w:pPr>
        <w:widowControl w:val="0"/>
        <w:autoSpaceDE w:val="0"/>
        <w:autoSpaceDN w:val="0"/>
        <w:adjustRightInd w:val="0"/>
        <w:jc w:val="center"/>
        <w:rPr>
          <w:bCs/>
          <w:sz w:val="22"/>
          <w:szCs w:val="22"/>
        </w:rPr>
      </w:pPr>
    </w:p>
    <w:p w:rsidR="00A73D23" w:rsidRPr="00C66C77" w:rsidRDefault="00A73D23" w:rsidP="00C66C77">
      <w:pPr>
        <w:widowControl w:val="0"/>
        <w:tabs>
          <w:tab w:val="left" w:pos="7088"/>
        </w:tabs>
        <w:autoSpaceDE w:val="0"/>
        <w:autoSpaceDN w:val="0"/>
        <w:adjustRightInd w:val="0"/>
        <w:rPr>
          <w:bCs/>
          <w:sz w:val="22"/>
          <w:szCs w:val="22"/>
        </w:rPr>
      </w:pPr>
      <w:r w:rsidRPr="00C66C77">
        <w:rPr>
          <w:bCs/>
          <w:sz w:val="22"/>
          <w:szCs w:val="22"/>
        </w:rPr>
        <w:t>г. Москва</w:t>
      </w:r>
      <w:r w:rsidR="00FB774A" w:rsidRPr="00C66C77">
        <w:rPr>
          <w:bCs/>
          <w:sz w:val="22"/>
          <w:szCs w:val="22"/>
        </w:rPr>
        <w:tab/>
      </w:r>
      <w:r w:rsidR="00C04E6A" w:rsidRPr="00C66C77">
        <w:rPr>
          <w:bCs/>
          <w:sz w:val="22"/>
          <w:szCs w:val="22"/>
        </w:rPr>
        <w:t>«</w:t>
      </w:r>
      <w:r w:rsidR="00C92B57" w:rsidRPr="00C66C77">
        <w:rPr>
          <w:bCs/>
          <w:sz w:val="22"/>
          <w:szCs w:val="22"/>
        </w:rPr>
        <w:t>____</w:t>
      </w:r>
      <w:r w:rsidRPr="00C66C77">
        <w:rPr>
          <w:bCs/>
          <w:sz w:val="22"/>
          <w:szCs w:val="22"/>
        </w:rPr>
        <w:t>»</w:t>
      </w:r>
      <w:r w:rsidR="00786F71" w:rsidRPr="00C66C77">
        <w:rPr>
          <w:bCs/>
          <w:sz w:val="22"/>
          <w:szCs w:val="22"/>
        </w:rPr>
        <w:t xml:space="preserve"> </w:t>
      </w:r>
      <w:r w:rsidR="00C92B57" w:rsidRPr="00C66C77">
        <w:rPr>
          <w:bCs/>
          <w:sz w:val="22"/>
          <w:szCs w:val="22"/>
        </w:rPr>
        <w:t>______________</w:t>
      </w:r>
      <w:r w:rsidR="00786F71" w:rsidRPr="00C66C77">
        <w:rPr>
          <w:bCs/>
          <w:sz w:val="22"/>
          <w:szCs w:val="22"/>
        </w:rPr>
        <w:t xml:space="preserve"> </w:t>
      </w:r>
      <w:r w:rsidRPr="00C66C77">
        <w:rPr>
          <w:bCs/>
          <w:sz w:val="22"/>
          <w:szCs w:val="22"/>
        </w:rPr>
        <w:t>20</w:t>
      </w:r>
      <w:r w:rsidR="008A57D0" w:rsidRPr="00C66C77">
        <w:rPr>
          <w:bCs/>
          <w:sz w:val="22"/>
          <w:szCs w:val="22"/>
        </w:rPr>
        <w:t>2</w:t>
      </w:r>
      <w:r w:rsidR="00C92B57" w:rsidRPr="00C66C77">
        <w:rPr>
          <w:bCs/>
          <w:sz w:val="22"/>
          <w:szCs w:val="22"/>
        </w:rPr>
        <w:t>6</w:t>
      </w:r>
      <w:r w:rsidR="00F32697" w:rsidRPr="00C66C77">
        <w:rPr>
          <w:bCs/>
          <w:sz w:val="22"/>
          <w:szCs w:val="22"/>
        </w:rPr>
        <w:t xml:space="preserve"> </w:t>
      </w:r>
      <w:r w:rsidRPr="00C66C77">
        <w:rPr>
          <w:bCs/>
          <w:sz w:val="22"/>
          <w:szCs w:val="22"/>
        </w:rPr>
        <w:t>г.</w:t>
      </w:r>
    </w:p>
    <w:p w:rsidR="00336A5C" w:rsidRPr="00C66C77" w:rsidRDefault="00336A5C" w:rsidP="00C66C77">
      <w:pPr>
        <w:tabs>
          <w:tab w:val="left" w:pos="7020"/>
        </w:tabs>
        <w:autoSpaceDE w:val="0"/>
        <w:autoSpaceDN w:val="0"/>
        <w:adjustRightInd w:val="0"/>
        <w:jc w:val="both"/>
        <w:rPr>
          <w:bCs/>
          <w:sz w:val="22"/>
          <w:szCs w:val="22"/>
        </w:rPr>
      </w:pPr>
    </w:p>
    <w:p w:rsidR="00C04E6A" w:rsidRPr="00C66C77" w:rsidRDefault="00A57F64" w:rsidP="00C66C77">
      <w:pPr>
        <w:ind w:firstLine="540"/>
        <w:jc w:val="both"/>
        <w:rPr>
          <w:sz w:val="22"/>
          <w:szCs w:val="22"/>
        </w:rPr>
      </w:pPr>
      <w:r w:rsidRPr="00C66C77">
        <w:rPr>
          <w:b/>
          <w:bCs/>
          <w:sz w:val="22"/>
          <w:szCs w:val="22"/>
        </w:rPr>
        <w:t>Федеральное государственное бюджетное учреждение культуры «Российский государственный академический молод</w:t>
      </w:r>
      <w:r w:rsidR="00195FB6" w:rsidRPr="00C66C77">
        <w:rPr>
          <w:b/>
          <w:bCs/>
          <w:sz w:val="22"/>
          <w:szCs w:val="22"/>
        </w:rPr>
        <w:t>е</w:t>
      </w:r>
      <w:r w:rsidRPr="00C66C77">
        <w:rPr>
          <w:b/>
          <w:bCs/>
          <w:sz w:val="22"/>
          <w:szCs w:val="22"/>
        </w:rPr>
        <w:t>жный театр» (РАМТ)</w:t>
      </w:r>
      <w:r w:rsidRPr="00C66C77">
        <w:rPr>
          <w:sz w:val="22"/>
          <w:szCs w:val="22"/>
        </w:rPr>
        <w:t>, именуемое в дальнейшем «Заказчик», в</w:t>
      </w:r>
      <w:r w:rsidR="00745481" w:rsidRPr="00C66C77">
        <w:rPr>
          <w:sz w:val="22"/>
          <w:szCs w:val="22"/>
        </w:rPr>
        <w:t xml:space="preserve"> лице </w:t>
      </w:r>
      <w:r w:rsidR="004813E4" w:rsidRPr="00C66C77">
        <w:rPr>
          <w:sz w:val="22"/>
          <w:szCs w:val="22"/>
        </w:rPr>
        <w:t>Директора Апфельбаум Софьи Михайловны</w:t>
      </w:r>
      <w:r w:rsidRPr="00C66C77">
        <w:rPr>
          <w:sz w:val="22"/>
          <w:szCs w:val="22"/>
        </w:rPr>
        <w:t xml:space="preserve">, действующего на основании </w:t>
      </w:r>
      <w:r w:rsidR="004813E4" w:rsidRPr="00C66C77">
        <w:rPr>
          <w:sz w:val="22"/>
          <w:szCs w:val="22"/>
        </w:rPr>
        <w:t>Доверенности б/н от 2</w:t>
      </w:r>
      <w:r w:rsidR="005D5449" w:rsidRPr="00C66C77">
        <w:rPr>
          <w:sz w:val="22"/>
          <w:szCs w:val="22"/>
        </w:rPr>
        <w:t>8</w:t>
      </w:r>
      <w:r w:rsidR="004813E4" w:rsidRPr="00C66C77">
        <w:rPr>
          <w:sz w:val="22"/>
          <w:szCs w:val="22"/>
        </w:rPr>
        <w:t>.1</w:t>
      </w:r>
      <w:r w:rsidR="005D5449" w:rsidRPr="00C66C77">
        <w:rPr>
          <w:sz w:val="22"/>
          <w:szCs w:val="22"/>
        </w:rPr>
        <w:t>2</w:t>
      </w:r>
      <w:r w:rsidR="004813E4" w:rsidRPr="00C66C77">
        <w:rPr>
          <w:sz w:val="22"/>
          <w:szCs w:val="22"/>
        </w:rPr>
        <w:t>.202</w:t>
      </w:r>
      <w:r w:rsidR="005D5449" w:rsidRPr="00C66C77">
        <w:rPr>
          <w:sz w:val="22"/>
          <w:szCs w:val="22"/>
        </w:rPr>
        <w:t>2</w:t>
      </w:r>
      <w:r w:rsidR="004813E4" w:rsidRPr="00C66C77">
        <w:rPr>
          <w:sz w:val="22"/>
          <w:szCs w:val="22"/>
        </w:rPr>
        <w:t>г.</w:t>
      </w:r>
      <w:r w:rsidR="00C04E6A" w:rsidRPr="00C66C77">
        <w:rPr>
          <w:sz w:val="22"/>
          <w:szCs w:val="22"/>
        </w:rPr>
        <w:t>,</w:t>
      </w:r>
      <w:r w:rsidRPr="00C66C77">
        <w:rPr>
          <w:sz w:val="22"/>
          <w:szCs w:val="22"/>
        </w:rPr>
        <w:t xml:space="preserve"> </w:t>
      </w:r>
      <w:r w:rsidR="00C92B57" w:rsidRPr="00C66C77">
        <w:rPr>
          <w:sz w:val="22"/>
          <w:szCs w:val="22"/>
        </w:rPr>
        <w:t>машиночитаемой доверенности, удостоверенной 21.05.2026 и зарегистрированной за №</w:t>
      </w:r>
      <w:r w:rsidR="00C92B57" w:rsidRPr="00C66C77">
        <w:rPr>
          <w:color w:val="FFFFFF"/>
          <w:sz w:val="22"/>
          <w:szCs w:val="22"/>
        </w:rPr>
        <w:t> </w:t>
      </w:r>
      <w:r w:rsidR="00C92B57" w:rsidRPr="00C66C77">
        <w:rPr>
          <w:sz w:val="22"/>
          <w:szCs w:val="22"/>
        </w:rPr>
        <w:t xml:space="preserve">2bcfbabf-fe79-4c3a-ab1c-57dddea90ea7, </w:t>
      </w:r>
      <w:r w:rsidRPr="00C66C77">
        <w:rPr>
          <w:sz w:val="22"/>
          <w:szCs w:val="22"/>
        </w:rPr>
        <w:t>с одной стороны и</w:t>
      </w:r>
    </w:p>
    <w:p w:rsidR="00C04E6A" w:rsidRPr="00C66C77" w:rsidRDefault="001969A6" w:rsidP="00C66C77">
      <w:pPr>
        <w:ind w:firstLine="540"/>
        <w:jc w:val="both"/>
        <w:rPr>
          <w:sz w:val="22"/>
          <w:szCs w:val="22"/>
        </w:rPr>
      </w:pPr>
      <w:proofErr w:type="gramStart"/>
      <w:r w:rsidRPr="00C66C77">
        <w:rPr>
          <w:b/>
          <w:sz w:val="22"/>
          <w:szCs w:val="22"/>
        </w:rPr>
        <w:t>____________________________________________________________________</w:t>
      </w:r>
      <w:r w:rsidR="00B23522" w:rsidRPr="00C66C77">
        <w:rPr>
          <w:sz w:val="22"/>
          <w:szCs w:val="22"/>
        </w:rPr>
        <w:t>, именуем</w:t>
      </w:r>
      <w:r w:rsidRPr="00C66C77">
        <w:rPr>
          <w:sz w:val="22"/>
          <w:szCs w:val="22"/>
        </w:rPr>
        <w:t>ое</w:t>
      </w:r>
      <w:r w:rsidR="00B23522" w:rsidRPr="00C66C77">
        <w:rPr>
          <w:sz w:val="22"/>
          <w:szCs w:val="22"/>
        </w:rPr>
        <w:t xml:space="preserve"> в дальнейшем «Подрядчик», </w:t>
      </w:r>
      <w:r w:rsidRPr="00C66C77">
        <w:rPr>
          <w:sz w:val="22"/>
          <w:szCs w:val="22"/>
        </w:rPr>
        <w:t>в лице ____________________, действующего на основании ____________________________________</w:t>
      </w:r>
      <w:r w:rsidR="00B23522" w:rsidRPr="00C66C77">
        <w:rPr>
          <w:sz w:val="22"/>
          <w:szCs w:val="22"/>
        </w:rPr>
        <w:t>, с другой стороны, в дальнейшем вместе или по отдельности именуемые, соответственно, как «Стороны» или «Сторона»</w:t>
      </w:r>
      <w:r w:rsidR="00E71531" w:rsidRPr="00C66C77">
        <w:rPr>
          <w:sz w:val="22"/>
          <w:szCs w:val="22"/>
        </w:rPr>
        <w:t>,</w:t>
      </w:r>
      <w:proofErr w:type="gramEnd"/>
    </w:p>
    <w:p w:rsidR="00D87FE9" w:rsidRDefault="00C92B57" w:rsidP="00C66C77">
      <w:pPr>
        <w:ind w:firstLine="540"/>
        <w:jc w:val="both"/>
        <w:rPr>
          <w:sz w:val="22"/>
          <w:szCs w:val="22"/>
        </w:rPr>
      </w:pPr>
      <w:r w:rsidRPr="00C66C77">
        <w:rPr>
          <w:sz w:val="22"/>
          <w:szCs w:val="22"/>
        </w:rPr>
        <w:t>руководствуясь положениями Гражданского кодекса Российской Федерации, п.</w:t>
      </w:r>
      <w:r w:rsidRPr="00C66C77">
        <w:rPr>
          <w:color w:val="FFFFFF"/>
          <w:sz w:val="22"/>
          <w:szCs w:val="22"/>
        </w:rPr>
        <w:t> </w:t>
      </w:r>
      <w:r w:rsidRPr="00C66C77">
        <w:rPr>
          <w:sz w:val="22"/>
          <w:szCs w:val="22"/>
        </w:rPr>
        <w:t>4 ч.</w:t>
      </w:r>
      <w:r w:rsidRPr="00C66C77">
        <w:rPr>
          <w:color w:val="FFFFFF"/>
          <w:sz w:val="22"/>
          <w:szCs w:val="22"/>
        </w:rPr>
        <w:t> </w:t>
      </w:r>
      <w:r w:rsidRPr="00C66C77">
        <w:rPr>
          <w:sz w:val="22"/>
          <w:szCs w:val="22"/>
        </w:rPr>
        <w:t>1 ст.</w:t>
      </w:r>
      <w:r w:rsidRPr="00C66C77">
        <w:rPr>
          <w:color w:val="FFFFFF"/>
          <w:sz w:val="22"/>
          <w:szCs w:val="22"/>
        </w:rPr>
        <w:t> </w:t>
      </w:r>
      <w:r w:rsidRPr="00C66C77">
        <w:rPr>
          <w:sz w:val="22"/>
          <w:szCs w:val="22"/>
        </w:rPr>
        <w:t>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иных действующих на территории Российской Федерации  нормативных правовых актов,</w:t>
      </w:r>
    </w:p>
    <w:p w:rsidR="00E71531" w:rsidRPr="00C66C77" w:rsidRDefault="00E71531" w:rsidP="00C66C77">
      <w:pPr>
        <w:ind w:firstLine="540"/>
        <w:jc w:val="both"/>
        <w:rPr>
          <w:sz w:val="22"/>
          <w:szCs w:val="22"/>
        </w:rPr>
      </w:pPr>
      <w:r w:rsidRPr="00C66C77">
        <w:rPr>
          <w:sz w:val="22"/>
          <w:szCs w:val="22"/>
        </w:rPr>
        <w:t xml:space="preserve">заключили настоящий </w:t>
      </w:r>
      <w:r w:rsidR="00847A2A" w:rsidRPr="00C66C77">
        <w:rPr>
          <w:sz w:val="22"/>
          <w:szCs w:val="22"/>
        </w:rPr>
        <w:t>контракт</w:t>
      </w:r>
      <w:r w:rsidRPr="00C66C77">
        <w:rPr>
          <w:sz w:val="22"/>
          <w:szCs w:val="22"/>
        </w:rPr>
        <w:t xml:space="preserve"> </w:t>
      </w:r>
      <w:r w:rsidR="00847A2A" w:rsidRPr="00C66C77">
        <w:rPr>
          <w:sz w:val="22"/>
          <w:szCs w:val="22"/>
        </w:rPr>
        <w:t xml:space="preserve">(далее – «Контракт») </w:t>
      </w:r>
      <w:r w:rsidRPr="00C66C77">
        <w:rPr>
          <w:sz w:val="22"/>
          <w:szCs w:val="22"/>
        </w:rPr>
        <w:t>о нижеследующем:</w:t>
      </w:r>
    </w:p>
    <w:p w:rsidR="00336A5C" w:rsidRPr="00C66C77" w:rsidRDefault="00336A5C" w:rsidP="00C66C77">
      <w:pPr>
        <w:tabs>
          <w:tab w:val="left" w:pos="525"/>
        </w:tabs>
        <w:autoSpaceDE w:val="0"/>
        <w:autoSpaceDN w:val="0"/>
        <w:adjustRightInd w:val="0"/>
        <w:ind w:left="527" w:hanging="527"/>
        <w:rPr>
          <w:bCs/>
          <w:sz w:val="22"/>
          <w:szCs w:val="22"/>
        </w:rPr>
      </w:pPr>
    </w:p>
    <w:p w:rsidR="00A73D23" w:rsidRPr="00C66C77" w:rsidRDefault="00A73D23" w:rsidP="00C66C77">
      <w:pPr>
        <w:numPr>
          <w:ilvl w:val="0"/>
          <w:numId w:val="1"/>
        </w:numPr>
        <w:tabs>
          <w:tab w:val="left" w:pos="426"/>
        </w:tabs>
        <w:autoSpaceDE w:val="0"/>
        <w:autoSpaceDN w:val="0"/>
        <w:adjustRightInd w:val="0"/>
        <w:ind w:left="567" w:hanging="567"/>
        <w:jc w:val="center"/>
        <w:rPr>
          <w:b/>
          <w:bCs/>
          <w:sz w:val="22"/>
          <w:szCs w:val="22"/>
        </w:rPr>
      </w:pPr>
      <w:r w:rsidRPr="00C66C77">
        <w:rPr>
          <w:b/>
          <w:bCs/>
          <w:sz w:val="22"/>
          <w:szCs w:val="22"/>
        </w:rPr>
        <w:t xml:space="preserve">ПРЕДМЕТ </w:t>
      </w:r>
      <w:r w:rsidR="00847A2A" w:rsidRPr="00C66C77">
        <w:rPr>
          <w:b/>
          <w:bCs/>
          <w:sz w:val="22"/>
          <w:szCs w:val="22"/>
        </w:rPr>
        <w:t>КОНТРАКТ</w:t>
      </w:r>
      <w:r w:rsidRPr="00C66C77">
        <w:rPr>
          <w:b/>
          <w:bCs/>
          <w:sz w:val="22"/>
          <w:szCs w:val="22"/>
        </w:rPr>
        <w:t>А</w:t>
      </w:r>
    </w:p>
    <w:p w:rsidR="00A73D23" w:rsidRPr="00C66C77" w:rsidRDefault="005B33C9" w:rsidP="00C66C77">
      <w:pPr>
        <w:numPr>
          <w:ilvl w:val="1"/>
          <w:numId w:val="1"/>
        </w:numPr>
        <w:tabs>
          <w:tab w:val="left" w:pos="567"/>
        </w:tabs>
        <w:autoSpaceDE w:val="0"/>
        <w:autoSpaceDN w:val="0"/>
        <w:adjustRightInd w:val="0"/>
        <w:ind w:left="0" w:firstLine="0"/>
        <w:jc w:val="both"/>
        <w:rPr>
          <w:sz w:val="22"/>
          <w:szCs w:val="22"/>
        </w:rPr>
      </w:pPr>
      <w:proofErr w:type="gramStart"/>
      <w:r w:rsidRPr="00C66C77">
        <w:rPr>
          <w:sz w:val="22"/>
          <w:szCs w:val="22"/>
        </w:rPr>
        <w:t xml:space="preserve">В соответствии с условиями настоящего Контракта </w:t>
      </w:r>
      <w:r w:rsidR="003B74E3" w:rsidRPr="00C66C77">
        <w:rPr>
          <w:sz w:val="22"/>
          <w:szCs w:val="22"/>
        </w:rPr>
        <w:t xml:space="preserve">Подрядчик </w:t>
      </w:r>
      <w:r w:rsidR="00847A2A" w:rsidRPr="00C66C77">
        <w:rPr>
          <w:sz w:val="22"/>
          <w:szCs w:val="22"/>
        </w:rPr>
        <w:t xml:space="preserve">обязуется </w:t>
      </w:r>
      <w:r w:rsidR="00B23522" w:rsidRPr="00C66C77">
        <w:rPr>
          <w:sz w:val="22"/>
          <w:szCs w:val="22"/>
        </w:rPr>
        <w:t xml:space="preserve">выполнить </w:t>
      </w:r>
      <w:r w:rsidR="00BA44B8" w:rsidRPr="00C66C77">
        <w:rPr>
          <w:b/>
          <w:i/>
          <w:sz w:val="22"/>
          <w:szCs w:val="22"/>
        </w:rPr>
        <w:t>р</w:t>
      </w:r>
      <w:r w:rsidR="00BA44B8" w:rsidRPr="00C66C77">
        <w:rPr>
          <w:b/>
          <w:i/>
          <w:kern w:val="2"/>
          <w:sz w:val="22"/>
          <w:szCs w:val="22"/>
          <w:lang w:eastAsia="zh-CN"/>
        </w:rPr>
        <w:t>аботы по техническому обслуживанию</w:t>
      </w:r>
      <w:r w:rsidR="00443B5F" w:rsidRPr="00C66C77">
        <w:rPr>
          <w:b/>
          <w:i/>
          <w:kern w:val="2"/>
          <w:sz w:val="22"/>
          <w:szCs w:val="22"/>
          <w:lang w:eastAsia="zh-CN"/>
        </w:rPr>
        <w:t xml:space="preserve"> и текущему ремонту </w:t>
      </w:r>
      <w:r w:rsidR="00BA44B8" w:rsidRPr="00C66C77">
        <w:rPr>
          <w:b/>
          <w:i/>
          <w:kern w:val="2"/>
          <w:sz w:val="22"/>
          <w:szCs w:val="22"/>
          <w:lang w:eastAsia="zh-CN"/>
        </w:rPr>
        <w:t xml:space="preserve">индивидуального теплового пункта (ИТП) и тепловых сетей в здании </w:t>
      </w:r>
      <w:r w:rsidR="00BA44B8" w:rsidRPr="00C66C77">
        <w:rPr>
          <w:b/>
          <w:i/>
          <w:kern w:val="2"/>
          <w:sz w:val="22"/>
          <w:szCs w:val="22"/>
          <w:lang w:eastAsia="zh-CN"/>
        </w:rPr>
        <w:t>Заказчика</w:t>
      </w:r>
      <w:r w:rsidR="00BA44B8" w:rsidRPr="00C66C77">
        <w:rPr>
          <w:b/>
          <w:i/>
          <w:kern w:val="2"/>
          <w:sz w:val="22"/>
          <w:szCs w:val="22"/>
          <w:lang w:eastAsia="zh-CN"/>
        </w:rPr>
        <w:t>, расположенном по адресу: г. Москва, Театральная площадь, дом 2</w:t>
      </w:r>
      <w:r w:rsidR="00BA44B8" w:rsidRPr="00C66C77">
        <w:rPr>
          <w:b/>
          <w:i/>
          <w:kern w:val="2"/>
          <w:sz w:val="22"/>
          <w:szCs w:val="22"/>
          <w:lang w:eastAsia="zh-CN"/>
        </w:rPr>
        <w:t xml:space="preserve"> </w:t>
      </w:r>
      <w:r w:rsidR="00BA44B8" w:rsidRPr="00C66C77">
        <w:rPr>
          <w:color w:val="000000"/>
          <w:sz w:val="22"/>
          <w:szCs w:val="22"/>
        </w:rPr>
        <w:t>(далее по тексту – «объект»)</w:t>
      </w:r>
      <w:r w:rsidR="00BA44B8" w:rsidRPr="00C66C77">
        <w:rPr>
          <w:b/>
          <w:i/>
          <w:kern w:val="2"/>
          <w:sz w:val="22"/>
          <w:szCs w:val="22"/>
          <w:lang w:eastAsia="zh-CN"/>
        </w:rPr>
        <w:t xml:space="preserve">, включая подготовку к отопительному сезону 2026-2027г.г. и проведение </w:t>
      </w:r>
      <w:r w:rsidR="00BA44B8" w:rsidRPr="00C66C77">
        <w:rPr>
          <w:b/>
          <w:i/>
          <w:spacing w:val="-8"/>
          <w:sz w:val="22"/>
          <w:szCs w:val="22"/>
        </w:rPr>
        <w:t xml:space="preserve">гидравлических испытаний </w:t>
      </w:r>
      <w:proofErr w:type="spellStart"/>
      <w:r w:rsidR="00BA44B8" w:rsidRPr="00C66C77">
        <w:rPr>
          <w:b/>
          <w:i/>
          <w:spacing w:val="-8"/>
          <w:sz w:val="22"/>
          <w:szCs w:val="22"/>
        </w:rPr>
        <w:t>теплопотребляющих</w:t>
      </w:r>
      <w:proofErr w:type="spellEnd"/>
      <w:r w:rsidR="00BA44B8" w:rsidRPr="00C66C77">
        <w:rPr>
          <w:b/>
          <w:i/>
          <w:spacing w:val="-8"/>
          <w:sz w:val="22"/>
          <w:szCs w:val="22"/>
        </w:rPr>
        <w:t xml:space="preserve"> установок</w:t>
      </w:r>
      <w:r w:rsidR="00E55005" w:rsidRPr="00C66C77">
        <w:rPr>
          <w:sz w:val="22"/>
          <w:szCs w:val="22"/>
        </w:rPr>
        <w:t xml:space="preserve"> </w:t>
      </w:r>
      <w:r w:rsidRPr="00C66C77">
        <w:rPr>
          <w:sz w:val="22"/>
          <w:szCs w:val="22"/>
        </w:rPr>
        <w:t>(далее по тексту – «работы»)</w:t>
      </w:r>
      <w:r w:rsidR="00B23522" w:rsidRPr="00C66C77">
        <w:rPr>
          <w:sz w:val="22"/>
          <w:szCs w:val="22"/>
        </w:rPr>
        <w:t xml:space="preserve">, а </w:t>
      </w:r>
      <w:r w:rsidR="00B23522" w:rsidRPr="00C66C77">
        <w:rPr>
          <w:caps/>
          <w:sz w:val="22"/>
          <w:szCs w:val="22"/>
        </w:rPr>
        <w:t>З</w:t>
      </w:r>
      <w:r w:rsidR="00B23522" w:rsidRPr="00C66C77">
        <w:rPr>
          <w:sz w:val="22"/>
          <w:szCs w:val="22"/>
        </w:rPr>
        <w:t>аказчик обязуется принять</w:t>
      </w:r>
      <w:proofErr w:type="gramEnd"/>
      <w:r w:rsidR="00B23522" w:rsidRPr="00C66C77">
        <w:rPr>
          <w:sz w:val="22"/>
          <w:szCs w:val="22"/>
        </w:rPr>
        <w:t xml:space="preserve"> и оплатить результат работ в порядке и на условиях, определенных настоящим</w:t>
      </w:r>
      <w:r w:rsidRPr="00C66C77">
        <w:rPr>
          <w:sz w:val="22"/>
          <w:szCs w:val="22"/>
        </w:rPr>
        <w:t xml:space="preserve"> Контрактом</w:t>
      </w:r>
      <w:r w:rsidR="00B23522" w:rsidRPr="00C66C77">
        <w:rPr>
          <w:sz w:val="22"/>
          <w:szCs w:val="22"/>
        </w:rPr>
        <w:t>.</w:t>
      </w:r>
    </w:p>
    <w:p w:rsidR="00E55005" w:rsidRPr="00C66C77" w:rsidRDefault="00D87FE9" w:rsidP="00C66C77">
      <w:pPr>
        <w:numPr>
          <w:ilvl w:val="1"/>
          <w:numId w:val="1"/>
        </w:numPr>
        <w:tabs>
          <w:tab w:val="left" w:pos="567"/>
        </w:tabs>
        <w:autoSpaceDE w:val="0"/>
        <w:autoSpaceDN w:val="0"/>
        <w:adjustRightInd w:val="0"/>
        <w:ind w:left="0" w:firstLine="0"/>
        <w:jc w:val="both"/>
        <w:rPr>
          <w:sz w:val="22"/>
          <w:szCs w:val="22"/>
        </w:rPr>
      </w:pPr>
      <w:r>
        <w:rPr>
          <w:sz w:val="22"/>
          <w:szCs w:val="22"/>
        </w:rPr>
        <w:t>Перечень</w:t>
      </w:r>
      <w:r w:rsidR="008437A1" w:rsidRPr="00C66C77">
        <w:rPr>
          <w:sz w:val="22"/>
          <w:szCs w:val="22"/>
        </w:rPr>
        <w:t xml:space="preserve"> </w:t>
      </w:r>
      <w:r>
        <w:rPr>
          <w:sz w:val="22"/>
          <w:szCs w:val="22"/>
        </w:rPr>
        <w:t xml:space="preserve">оборудования </w:t>
      </w:r>
      <w:r w:rsidR="00E55005" w:rsidRPr="00C66C77">
        <w:rPr>
          <w:sz w:val="22"/>
          <w:szCs w:val="22"/>
        </w:rPr>
        <w:t>(далее по тексту –</w:t>
      </w:r>
      <w:r w:rsidR="008437A1" w:rsidRPr="00C66C77">
        <w:rPr>
          <w:sz w:val="22"/>
          <w:szCs w:val="22"/>
        </w:rPr>
        <w:t xml:space="preserve"> «Оборудование»), </w:t>
      </w:r>
      <w:r w:rsidR="008437A1" w:rsidRPr="00C66C77">
        <w:rPr>
          <w:rFonts w:eastAsia="Adobe Fan Heiti Std B"/>
          <w:sz w:val="22"/>
          <w:szCs w:val="22"/>
        </w:rPr>
        <w:t xml:space="preserve">виды работ, объем и периодичность их выполнения (график/регламент проведения работ по техническому обслуживанию) и иные требования к работам </w:t>
      </w:r>
      <w:r w:rsidR="008437A1" w:rsidRPr="00C66C77">
        <w:rPr>
          <w:sz w:val="22"/>
          <w:szCs w:val="22"/>
        </w:rPr>
        <w:t xml:space="preserve">изложены в согласованном Сторонами Приложении № 1 – </w:t>
      </w:r>
      <w:r w:rsidR="008437A1" w:rsidRPr="00C66C77">
        <w:rPr>
          <w:i/>
          <w:sz w:val="22"/>
          <w:szCs w:val="22"/>
        </w:rPr>
        <w:t>«Техническое задание»</w:t>
      </w:r>
      <w:r w:rsidR="008437A1" w:rsidRPr="00C66C77">
        <w:rPr>
          <w:sz w:val="22"/>
          <w:szCs w:val="22"/>
        </w:rPr>
        <w:t>, являющемся неотъемл</w:t>
      </w:r>
      <w:r w:rsidR="007E5BC8" w:rsidRPr="00C66C77">
        <w:rPr>
          <w:sz w:val="22"/>
          <w:szCs w:val="22"/>
        </w:rPr>
        <w:t>емой частью настоящего Контракта.</w:t>
      </w:r>
    </w:p>
    <w:p w:rsidR="00C3215B" w:rsidRPr="00C66C77" w:rsidRDefault="00C3215B" w:rsidP="00C66C77">
      <w:pPr>
        <w:numPr>
          <w:ilvl w:val="1"/>
          <w:numId w:val="1"/>
        </w:numPr>
        <w:tabs>
          <w:tab w:val="left" w:pos="567"/>
        </w:tabs>
        <w:autoSpaceDE w:val="0"/>
        <w:autoSpaceDN w:val="0"/>
        <w:adjustRightInd w:val="0"/>
        <w:ind w:left="0" w:firstLine="0"/>
        <w:jc w:val="both"/>
        <w:rPr>
          <w:sz w:val="22"/>
          <w:szCs w:val="22"/>
        </w:rPr>
      </w:pPr>
      <w:r w:rsidRPr="00C66C77">
        <w:rPr>
          <w:sz w:val="22"/>
          <w:szCs w:val="22"/>
        </w:rPr>
        <w:t xml:space="preserve">Под техническим обслуживанием понимается совокупность организационно-технических мероприятий (регламентные работы и </w:t>
      </w:r>
      <w:r w:rsidR="00B03C83" w:rsidRPr="00C66C77">
        <w:rPr>
          <w:sz w:val="22"/>
          <w:szCs w:val="22"/>
        </w:rPr>
        <w:t>текущий</w:t>
      </w:r>
      <w:r w:rsidRPr="00C66C77">
        <w:rPr>
          <w:sz w:val="22"/>
          <w:szCs w:val="22"/>
        </w:rPr>
        <w:t xml:space="preserve"> ремонт</w:t>
      </w:r>
      <w:r w:rsidR="00215719" w:rsidRPr="00C66C77">
        <w:rPr>
          <w:sz w:val="22"/>
          <w:szCs w:val="22"/>
        </w:rPr>
        <w:t xml:space="preserve"> (</w:t>
      </w:r>
      <w:r w:rsidR="006E344B" w:rsidRPr="00C66C77">
        <w:rPr>
          <w:sz w:val="22"/>
          <w:szCs w:val="22"/>
        </w:rPr>
        <w:t xml:space="preserve">устранение неисправностей </w:t>
      </w:r>
      <w:r w:rsidR="00215719" w:rsidRPr="00C66C77">
        <w:rPr>
          <w:sz w:val="22"/>
          <w:szCs w:val="22"/>
        </w:rPr>
        <w:t>без учета стоимости запасных частей/нового оборудования</w:t>
      </w:r>
      <w:r w:rsidRPr="00C66C77">
        <w:rPr>
          <w:sz w:val="22"/>
          <w:szCs w:val="22"/>
        </w:rPr>
        <w:t>)</w:t>
      </w:r>
      <w:r w:rsidR="00215719" w:rsidRPr="00C66C77">
        <w:rPr>
          <w:sz w:val="22"/>
          <w:szCs w:val="22"/>
        </w:rPr>
        <w:t>)</w:t>
      </w:r>
      <w:r w:rsidRPr="00C66C77">
        <w:rPr>
          <w:sz w:val="22"/>
          <w:szCs w:val="22"/>
        </w:rPr>
        <w:t xml:space="preserve">, обеспечивающих постоянную работоспособность </w:t>
      </w:r>
      <w:r w:rsidR="007E5BC8" w:rsidRPr="00C66C77">
        <w:rPr>
          <w:sz w:val="22"/>
          <w:szCs w:val="22"/>
        </w:rPr>
        <w:t xml:space="preserve">обслуживаемого Оборудования </w:t>
      </w:r>
      <w:r w:rsidRPr="00C66C77">
        <w:rPr>
          <w:sz w:val="22"/>
          <w:szCs w:val="22"/>
        </w:rPr>
        <w:t>в течение срока действия настоящего Контракта</w:t>
      </w:r>
      <w:r w:rsidR="00FF1419" w:rsidRPr="00C66C77">
        <w:rPr>
          <w:sz w:val="22"/>
          <w:szCs w:val="22"/>
        </w:rPr>
        <w:t>.</w:t>
      </w:r>
    </w:p>
    <w:p w:rsidR="003A5AD2" w:rsidRPr="00C66C77" w:rsidRDefault="003A5AD2" w:rsidP="00C66C77">
      <w:pPr>
        <w:numPr>
          <w:ilvl w:val="1"/>
          <w:numId w:val="1"/>
        </w:numPr>
        <w:tabs>
          <w:tab w:val="left" w:pos="567"/>
        </w:tabs>
        <w:autoSpaceDE w:val="0"/>
        <w:autoSpaceDN w:val="0"/>
        <w:adjustRightInd w:val="0"/>
        <w:ind w:left="0" w:firstLine="0"/>
        <w:jc w:val="both"/>
        <w:rPr>
          <w:sz w:val="22"/>
          <w:szCs w:val="22"/>
        </w:rPr>
      </w:pPr>
      <w:r w:rsidRPr="00C66C77">
        <w:rPr>
          <w:sz w:val="22"/>
          <w:szCs w:val="22"/>
        </w:rPr>
        <w:t>Работы выполняются силами и средствами Подрядчика</w:t>
      </w:r>
      <w:r w:rsidR="00703A8E" w:rsidRPr="00C66C77">
        <w:rPr>
          <w:sz w:val="22"/>
          <w:szCs w:val="22"/>
        </w:rPr>
        <w:t xml:space="preserve"> и/или с привлечением субподрядных организаций.</w:t>
      </w:r>
      <w:r w:rsidR="00C3215B" w:rsidRPr="00C66C77">
        <w:rPr>
          <w:sz w:val="22"/>
          <w:szCs w:val="22"/>
        </w:rPr>
        <w:t xml:space="preserve"> </w:t>
      </w:r>
      <w:r w:rsidR="00C3215B" w:rsidRPr="00C66C77">
        <w:rPr>
          <w:color w:val="000000"/>
          <w:sz w:val="22"/>
          <w:szCs w:val="22"/>
        </w:rPr>
        <w:t>Подрядчик обязуется предоставить все материалы и оборудование, необходимые для выполнения работ</w:t>
      </w:r>
      <w:r w:rsidR="00C3215B" w:rsidRPr="00C66C77">
        <w:rPr>
          <w:sz w:val="22"/>
          <w:szCs w:val="22"/>
        </w:rPr>
        <w:t>.</w:t>
      </w:r>
      <w:r w:rsidR="002D5303" w:rsidRPr="00C66C77">
        <w:rPr>
          <w:sz w:val="22"/>
          <w:szCs w:val="22"/>
        </w:rPr>
        <w:t xml:space="preserve"> </w:t>
      </w:r>
    </w:p>
    <w:p w:rsidR="00336A5C" w:rsidRPr="00C66C77" w:rsidRDefault="00336A5C" w:rsidP="00C66C77">
      <w:pPr>
        <w:tabs>
          <w:tab w:val="left" w:pos="0"/>
          <w:tab w:val="left" w:pos="525"/>
        </w:tabs>
        <w:autoSpaceDE w:val="0"/>
        <w:autoSpaceDN w:val="0"/>
        <w:adjustRightInd w:val="0"/>
        <w:rPr>
          <w:bCs/>
          <w:sz w:val="22"/>
          <w:szCs w:val="22"/>
        </w:rPr>
      </w:pPr>
    </w:p>
    <w:p w:rsidR="00A73D23" w:rsidRPr="00C66C77" w:rsidRDefault="00A73D23" w:rsidP="00C66C77">
      <w:pPr>
        <w:numPr>
          <w:ilvl w:val="0"/>
          <w:numId w:val="1"/>
        </w:numPr>
        <w:tabs>
          <w:tab w:val="left" w:pos="0"/>
          <w:tab w:val="left" w:pos="426"/>
        </w:tabs>
        <w:autoSpaceDE w:val="0"/>
        <w:autoSpaceDN w:val="0"/>
        <w:adjustRightInd w:val="0"/>
        <w:ind w:left="0" w:firstLine="0"/>
        <w:jc w:val="center"/>
        <w:rPr>
          <w:b/>
          <w:bCs/>
          <w:sz w:val="22"/>
          <w:szCs w:val="22"/>
        </w:rPr>
      </w:pPr>
      <w:r w:rsidRPr="00C66C77">
        <w:rPr>
          <w:b/>
          <w:bCs/>
          <w:sz w:val="22"/>
          <w:szCs w:val="22"/>
        </w:rPr>
        <w:t xml:space="preserve">ЦЕНА </w:t>
      </w:r>
      <w:r w:rsidR="00847A2A" w:rsidRPr="00C66C77">
        <w:rPr>
          <w:b/>
          <w:bCs/>
          <w:sz w:val="22"/>
          <w:szCs w:val="22"/>
        </w:rPr>
        <w:t>КОНТРАКТ</w:t>
      </w:r>
      <w:r w:rsidRPr="00C66C77">
        <w:rPr>
          <w:b/>
          <w:bCs/>
          <w:sz w:val="22"/>
          <w:szCs w:val="22"/>
        </w:rPr>
        <w:t>А</w:t>
      </w:r>
      <w:r w:rsidR="00C767AE" w:rsidRPr="00C66C77">
        <w:rPr>
          <w:b/>
          <w:sz w:val="22"/>
          <w:szCs w:val="22"/>
        </w:rPr>
        <w:t xml:space="preserve"> И ПОРЯДОК РАСЧЕТОВ</w:t>
      </w:r>
    </w:p>
    <w:p w:rsidR="00753208" w:rsidRPr="00C66C77" w:rsidRDefault="000A72E1" w:rsidP="00C66C77">
      <w:pPr>
        <w:numPr>
          <w:ilvl w:val="1"/>
          <w:numId w:val="1"/>
        </w:numPr>
        <w:tabs>
          <w:tab w:val="left" w:pos="567"/>
        </w:tabs>
        <w:autoSpaceDE w:val="0"/>
        <w:autoSpaceDN w:val="0"/>
        <w:adjustRightInd w:val="0"/>
        <w:ind w:left="0" w:firstLine="0"/>
        <w:jc w:val="both"/>
        <w:rPr>
          <w:sz w:val="22"/>
          <w:szCs w:val="22"/>
        </w:rPr>
      </w:pPr>
      <w:proofErr w:type="gramStart"/>
      <w:r w:rsidRPr="00C66C77">
        <w:rPr>
          <w:sz w:val="22"/>
          <w:szCs w:val="22"/>
        </w:rPr>
        <w:t>Общая с</w:t>
      </w:r>
      <w:r w:rsidR="00C04E6A" w:rsidRPr="00C66C77">
        <w:rPr>
          <w:sz w:val="22"/>
          <w:szCs w:val="22"/>
        </w:rPr>
        <w:t xml:space="preserve">тоимость работ, выполняемых </w:t>
      </w:r>
      <w:r w:rsidR="003A5AD2" w:rsidRPr="00C66C77">
        <w:rPr>
          <w:sz w:val="22"/>
          <w:szCs w:val="22"/>
        </w:rPr>
        <w:t>Подрядчико</w:t>
      </w:r>
      <w:r w:rsidR="00C04E6A" w:rsidRPr="00C66C77">
        <w:rPr>
          <w:sz w:val="22"/>
          <w:szCs w:val="22"/>
        </w:rPr>
        <w:t xml:space="preserve">м по настоящему </w:t>
      </w:r>
      <w:r w:rsidR="00847A2A" w:rsidRPr="00C66C77">
        <w:rPr>
          <w:sz w:val="22"/>
          <w:szCs w:val="22"/>
        </w:rPr>
        <w:t>Контракт</w:t>
      </w:r>
      <w:r w:rsidR="00C04E6A" w:rsidRPr="00C66C77">
        <w:rPr>
          <w:sz w:val="22"/>
          <w:szCs w:val="22"/>
        </w:rPr>
        <w:t>у (</w:t>
      </w:r>
      <w:r w:rsidR="00507CE7" w:rsidRPr="00C66C77">
        <w:rPr>
          <w:sz w:val="22"/>
          <w:szCs w:val="22"/>
        </w:rPr>
        <w:t xml:space="preserve">далее - </w:t>
      </w:r>
      <w:r w:rsidR="00C04E6A" w:rsidRPr="00C66C77">
        <w:rPr>
          <w:sz w:val="22"/>
          <w:szCs w:val="22"/>
        </w:rPr>
        <w:t xml:space="preserve">цена </w:t>
      </w:r>
      <w:r w:rsidR="00847A2A" w:rsidRPr="00C66C77">
        <w:rPr>
          <w:sz w:val="22"/>
          <w:szCs w:val="22"/>
        </w:rPr>
        <w:t>Контракт</w:t>
      </w:r>
      <w:r w:rsidR="001C5F34" w:rsidRPr="00C66C77">
        <w:rPr>
          <w:sz w:val="22"/>
          <w:szCs w:val="22"/>
        </w:rPr>
        <w:t xml:space="preserve">а) определена по итогам проведения закупочной сессии в Едином </w:t>
      </w:r>
      <w:proofErr w:type="spellStart"/>
      <w:r w:rsidR="001C5F34" w:rsidRPr="00C66C77">
        <w:rPr>
          <w:sz w:val="22"/>
          <w:szCs w:val="22"/>
        </w:rPr>
        <w:t>агрегаторе</w:t>
      </w:r>
      <w:proofErr w:type="spellEnd"/>
      <w:r w:rsidR="001C5F34" w:rsidRPr="00C66C77">
        <w:rPr>
          <w:sz w:val="22"/>
          <w:szCs w:val="22"/>
        </w:rPr>
        <w:t xml:space="preserve"> торговли (Итоговый протокол закупочной сессии №</w:t>
      </w:r>
      <w:r w:rsidR="001C5F34" w:rsidRPr="00C66C77">
        <w:rPr>
          <w:color w:val="FFFFFF"/>
          <w:sz w:val="22"/>
          <w:szCs w:val="22"/>
        </w:rPr>
        <w:t>°</w:t>
      </w:r>
      <w:r w:rsidR="001C5F34" w:rsidRPr="00C66C77">
        <w:rPr>
          <w:sz w:val="22"/>
          <w:szCs w:val="22"/>
        </w:rPr>
        <w:t>______________________________ от ________________),  зафиксирована в</w:t>
      </w:r>
      <w:r w:rsidR="00C04E6A" w:rsidRPr="00C66C77">
        <w:rPr>
          <w:sz w:val="22"/>
          <w:szCs w:val="22"/>
        </w:rPr>
        <w:t xml:space="preserve"> </w:t>
      </w:r>
      <w:r w:rsidR="003A5AD2" w:rsidRPr="00C66C77">
        <w:rPr>
          <w:sz w:val="22"/>
          <w:szCs w:val="22"/>
        </w:rPr>
        <w:t>Приложени</w:t>
      </w:r>
      <w:r w:rsidR="001C5F34" w:rsidRPr="00C66C77">
        <w:rPr>
          <w:sz w:val="22"/>
          <w:szCs w:val="22"/>
        </w:rPr>
        <w:t>и</w:t>
      </w:r>
      <w:r w:rsidR="003A5AD2" w:rsidRPr="00C66C77">
        <w:rPr>
          <w:sz w:val="22"/>
          <w:szCs w:val="22"/>
        </w:rPr>
        <w:t xml:space="preserve"> № </w:t>
      </w:r>
      <w:r w:rsidR="00183137" w:rsidRPr="00C66C77">
        <w:rPr>
          <w:sz w:val="22"/>
          <w:szCs w:val="22"/>
        </w:rPr>
        <w:t>2</w:t>
      </w:r>
      <w:r w:rsidR="003A5AD2" w:rsidRPr="00C66C77">
        <w:rPr>
          <w:sz w:val="22"/>
          <w:szCs w:val="22"/>
        </w:rPr>
        <w:t xml:space="preserve"> – </w:t>
      </w:r>
      <w:r w:rsidR="003A5AD2" w:rsidRPr="00C66C77">
        <w:rPr>
          <w:i/>
          <w:sz w:val="22"/>
          <w:szCs w:val="22"/>
        </w:rPr>
        <w:t>«</w:t>
      </w:r>
      <w:r w:rsidR="00890E86" w:rsidRPr="00C66C77">
        <w:rPr>
          <w:i/>
          <w:sz w:val="22"/>
          <w:szCs w:val="22"/>
        </w:rPr>
        <w:t>Расчет стоимости</w:t>
      </w:r>
      <w:r w:rsidR="003A5AD2" w:rsidRPr="00C66C77">
        <w:rPr>
          <w:i/>
          <w:sz w:val="22"/>
          <w:szCs w:val="22"/>
        </w:rPr>
        <w:t>»</w:t>
      </w:r>
      <w:r w:rsidR="00C14A38" w:rsidRPr="00C66C77">
        <w:rPr>
          <w:i/>
          <w:sz w:val="22"/>
          <w:szCs w:val="22"/>
        </w:rPr>
        <w:t>,</w:t>
      </w:r>
      <w:r w:rsidR="003A5AD2" w:rsidRPr="00C66C77">
        <w:rPr>
          <w:i/>
          <w:sz w:val="22"/>
          <w:szCs w:val="22"/>
        </w:rPr>
        <w:t xml:space="preserve"> </w:t>
      </w:r>
      <w:r w:rsidR="00C14A38" w:rsidRPr="00C66C77">
        <w:rPr>
          <w:sz w:val="22"/>
          <w:szCs w:val="22"/>
        </w:rPr>
        <w:t>являюще</w:t>
      </w:r>
      <w:r w:rsidR="001C5F34" w:rsidRPr="00C66C77">
        <w:rPr>
          <w:sz w:val="22"/>
          <w:szCs w:val="22"/>
        </w:rPr>
        <w:t>мс</w:t>
      </w:r>
      <w:r w:rsidR="00C14A38" w:rsidRPr="00C66C77">
        <w:rPr>
          <w:sz w:val="22"/>
          <w:szCs w:val="22"/>
        </w:rPr>
        <w:t xml:space="preserve">я неотъемлемой частью настоящего Контракта, </w:t>
      </w:r>
      <w:r w:rsidR="00C04E6A" w:rsidRPr="00C66C77">
        <w:rPr>
          <w:sz w:val="22"/>
          <w:szCs w:val="22"/>
        </w:rPr>
        <w:t>и составляет</w:t>
      </w:r>
      <w:r w:rsidR="00C04E6A" w:rsidRPr="00C66C77">
        <w:rPr>
          <w:b/>
          <w:sz w:val="22"/>
          <w:szCs w:val="22"/>
        </w:rPr>
        <w:t xml:space="preserve"> </w:t>
      </w:r>
      <w:r w:rsidR="001C5F34" w:rsidRPr="00C66C77">
        <w:rPr>
          <w:b/>
          <w:sz w:val="22"/>
          <w:szCs w:val="22"/>
        </w:rPr>
        <w:t xml:space="preserve">__________ рублей (_______________________________________________ рублей ____ копеек), </w:t>
      </w:r>
      <w:r w:rsidR="001C5F34" w:rsidRPr="00C66C77">
        <w:rPr>
          <w:sz w:val="22"/>
          <w:szCs w:val="22"/>
        </w:rPr>
        <w:t xml:space="preserve">в том числе НДС ____% - ___________ рублей (_____________________________________ рублей ____ копеек) </w:t>
      </w:r>
      <w:r w:rsidR="001C5F34" w:rsidRPr="00C66C77">
        <w:rPr>
          <w:i/>
          <w:sz w:val="22"/>
          <w:szCs w:val="22"/>
        </w:rPr>
        <w:t>либо НДС не облагается на основании _____________________________________________________________.</w:t>
      </w:r>
      <w:proofErr w:type="gramEnd"/>
    </w:p>
    <w:p w:rsidR="004E5773" w:rsidRPr="00C66C77" w:rsidRDefault="007021EE" w:rsidP="00C66C77">
      <w:pPr>
        <w:tabs>
          <w:tab w:val="left" w:pos="0"/>
        </w:tabs>
        <w:autoSpaceDE w:val="0"/>
        <w:autoSpaceDN w:val="0"/>
        <w:adjustRightInd w:val="0"/>
        <w:jc w:val="both"/>
        <w:rPr>
          <w:rFonts w:eastAsia="Adobe Fan Heiti Std B"/>
          <w:sz w:val="22"/>
          <w:szCs w:val="22"/>
        </w:rPr>
      </w:pPr>
      <w:r w:rsidRPr="00C66C77">
        <w:rPr>
          <w:rFonts w:eastAsia="Adobe Fan Heiti Std B"/>
          <w:sz w:val="22"/>
          <w:szCs w:val="22"/>
        </w:rPr>
        <w:t>В том числе:</w:t>
      </w:r>
    </w:p>
    <w:p w:rsidR="007021EE" w:rsidRPr="00C66C77" w:rsidRDefault="007021EE" w:rsidP="00C66C77">
      <w:pPr>
        <w:numPr>
          <w:ilvl w:val="0"/>
          <w:numId w:val="22"/>
        </w:numPr>
        <w:tabs>
          <w:tab w:val="left" w:pos="0"/>
        </w:tabs>
        <w:autoSpaceDE w:val="0"/>
        <w:autoSpaceDN w:val="0"/>
        <w:adjustRightInd w:val="0"/>
        <w:ind w:left="567" w:hanging="283"/>
        <w:jc w:val="both"/>
        <w:rPr>
          <w:i/>
          <w:sz w:val="22"/>
          <w:szCs w:val="22"/>
        </w:rPr>
      </w:pPr>
      <w:r w:rsidRPr="00C66C77">
        <w:rPr>
          <w:rFonts w:eastAsia="Adobe Fan Heiti Std B"/>
          <w:sz w:val="22"/>
          <w:szCs w:val="22"/>
        </w:rPr>
        <w:lastRenderedPageBreak/>
        <w:t xml:space="preserve">стоимость работ по техническому обслуживанию Оборудования в месяц </w:t>
      </w:r>
      <w:r w:rsidRPr="00C66C77">
        <w:rPr>
          <w:sz w:val="22"/>
          <w:szCs w:val="22"/>
        </w:rPr>
        <w:t xml:space="preserve">(с учетом графика/регламента проведения работ) </w:t>
      </w:r>
      <w:r w:rsidRPr="00C66C77">
        <w:rPr>
          <w:rFonts w:eastAsia="Adobe Fan Heiti Std B"/>
          <w:sz w:val="22"/>
          <w:szCs w:val="22"/>
        </w:rPr>
        <w:t xml:space="preserve">за период </w:t>
      </w:r>
      <w:r w:rsidRPr="00C66C77">
        <w:rPr>
          <w:sz w:val="22"/>
          <w:szCs w:val="22"/>
        </w:rPr>
        <w:t>c</w:t>
      </w:r>
      <w:r w:rsidRPr="00C66C77">
        <w:rPr>
          <w:spacing w:val="-1"/>
          <w:sz w:val="22"/>
          <w:szCs w:val="22"/>
        </w:rPr>
        <w:t xml:space="preserve"> </w:t>
      </w:r>
      <w:r w:rsidRPr="00C66C77">
        <w:rPr>
          <w:sz w:val="22"/>
          <w:szCs w:val="22"/>
        </w:rPr>
        <w:t xml:space="preserve">01.08.2026 по </w:t>
      </w:r>
      <w:r w:rsidRPr="00C66C77">
        <w:rPr>
          <w:spacing w:val="-2"/>
          <w:sz w:val="22"/>
          <w:szCs w:val="22"/>
        </w:rPr>
        <w:t>31.08.</w:t>
      </w:r>
      <w:r w:rsidRPr="00C66C77">
        <w:rPr>
          <w:sz w:val="22"/>
          <w:szCs w:val="22"/>
        </w:rPr>
        <w:t xml:space="preserve">2026 составляет ________(_______________________________________________ рублей ____ копеек), в том числе НДС ____% - ___________ рублей (_____________________________________ рублей ____ копеек) </w:t>
      </w:r>
      <w:r w:rsidRPr="00C66C77">
        <w:rPr>
          <w:i/>
          <w:sz w:val="22"/>
          <w:szCs w:val="22"/>
        </w:rPr>
        <w:t>либо НДС не облагается на основании _____________________________________________________________;</w:t>
      </w:r>
    </w:p>
    <w:p w:rsidR="007021EE" w:rsidRPr="00C66C77" w:rsidRDefault="00C65CAD" w:rsidP="00C66C77">
      <w:pPr>
        <w:numPr>
          <w:ilvl w:val="0"/>
          <w:numId w:val="22"/>
        </w:numPr>
        <w:tabs>
          <w:tab w:val="left" w:pos="0"/>
        </w:tabs>
        <w:autoSpaceDE w:val="0"/>
        <w:autoSpaceDN w:val="0"/>
        <w:adjustRightInd w:val="0"/>
        <w:ind w:left="567" w:hanging="283"/>
        <w:jc w:val="both"/>
        <w:rPr>
          <w:rFonts w:eastAsia="Adobe Fan Heiti Std B"/>
          <w:sz w:val="22"/>
          <w:szCs w:val="22"/>
        </w:rPr>
      </w:pPr>
      <w:r w:rsidRPr="00C66C77">
        <w:rPr>
          <w:sz w:val="22"/>
          <w:szCs w:val="22"/>
        </w:rPr>
        <w:t>с</w:t>
      </w:r>
      <w:r w:rsidR="007021EE" w:rsidRPr="00C66C77">
        <w:rPr>
          <w:sz w:val="22"/>
          <w:szCs w:val="22"/>
        </w:rPr>
        <w:t xml:space="preserve">тоимость работ по </w:t>
      </w:r>
      <w:r w:rsidR="007021EE" w:rsidRPr="00C66C77">
        <w:rPr>
          <w:rFonts w:eastAsia="Adobe Fan Heiti Std B"/>
          <w:sz w:val="22"/>
          <w:szCs w:val="22"/>
        </w:rPr>
        <w:t xml:space="preserve">техническому обслуживанию Оборудования в месяц </w:t>
      </w:r>
      <w:r w:rsidR="007021EE" w:rsidRPr="00C66C77">
        <w:rPr>
          <w:sz w:val="22"/>
          <w:szCs w:val="22"/>
        </w:rPr>
        <w:t>(с учетом графика/регламента проведения работ) за период с 01.09.2026 по 31.07.2027 составляет ________(_______________________________________________ рублей ____ копеек),</w:t>
      </w:r>
      <w:r w:rsidR="007021EE" w:rsidRPr="00C66C77">
        <w:rPr>
          <w:b/>
          <w:sz w:val="22"/>
          <w:szCs w:val="22"/>
        </w:rPr>
        <w:t xml:space="preserve"> </w:t>
      </w:r>
      <w:r w:rsidR="007021EE" w:rsidRPr="00C66C77">
        <w:rPr>
          <w:sz w:val="22"/>
          <w:szCs w:val="22"/>
        </w:rPr>
        <w:t xml:space="preserve">в том числе НДС ____% - ___________ рублей (_____________________________________ рублей ____ копеек) </w:t>
      </w:r>
      <w:r w:rsidR="007021EE" w:rsidRPr="00C66C77">
        <w:rPr>
          <w:i/>
          <w:sz w:val="22"/>
          <w:szCs w:val="22"/>
        </w:rPr>
        <w:t>либо НДС не облагается на основании _____________________________________________________________;</w:t>
      </w:r>
    </w:p>
    <w:p w:rsidR="00A73D23" w:rsidRPr="00C66C77" w:rsidRDefault="00A73D23" w:rsidP="00C66C77">
      <w:pPr>
        <w:tabs>
          <w:tab w:val="left" w:pos="0"/>
        </w:tabs>
        <w:autoSpaceDE w:val="0"/>
        <w:autoSpaceDN w:val="0"/>
        <w:adjustRightInd w:val="0"/>
        <w:jc w:val="both"/>
        <w:rPr>
          <w:sz w:val="22"/>
          <w:szCs w:val="22"/>
        </w:rPr>
      </w:pPr>
    </w:p>
    <w:p w:rsidR="007C5BD6" w:rsidRPr="00C66C77" w:rsidRDefault="000A72E1" w:rsidP="00C66C77">
      <w:pPr>
        <w:pStyle w:val="a8"/>
        <w:numPr>
          <w:ilvl w:val="1"/>
          <w:numId w:val="1"/>
        </w:numPr>
        <w:tabs>
          <w:tab w:val="left" w:pos="0"/>
          <w:tab w:val="left" w:pos="567"/>
        </w:tabs>
        <w:spacing w:after="0"/>
        <w:ind w:left="0" w:firstLine="0"/>
        <w:rPr>
          <w:sz w:val="22"/>
          <w:szCs w:val="22"/>
        </w:rPr>
      </w:pPr>
      <w:r w:rsidRPr="00C66C77">
        <w:rPr>
          <w:sz w:val="22"/>
          <w:szCs w:val="22"/>
        </w:rPr>
        <w:t>Ц</w:t>
      </w:r>
      <w:r w:rsidR="003E31E5" w:rsidRPr="00C66C77">
        <w:rPr>
          <w:sz w:val="22"/>
          <w:szCs w:val="22"/>
        </w:rPr>
        <w:t xml:space="preserve">ена </w:t>
      </w:r>
      <w:r w:rsidR="00847A2A" w:rsidRPr="00C66C77">
        <w:rPr>
          <w:sz w:val="22"/>
          <w:szCs w:val="22"/>
        </w:rPr>
        <w:t>Контракт</w:t>
      </w:r>
      <w:r w:rsidR="003E31E5" w:rsidRPr="00C66C77">
        <w:rPr>
          <w:sz w:val="22"/>
          <w:szCs w:val="22"/>
        </w:rPr>
        <w:t xml:space="preserve">а </w:t>
      </w:r>
      <w:r w:rsidR="00F32697" w:rsidRPr="00C66C77">
        <w:rPr>
          <w:sz w:val="22"/>
          <w:szCs w:val="22"/>
        </w:rPr>
        <w:t>включает в себя</w:t>
      </w:r>
      <w:r w:rsidR="003E31E5" w:rsidRPr="00C66C77">
        <w:rPr>
          <w:sz w:val="22"/>
          <w:szCs w:val="22"/>
        </w:rPr>
        <w:t xml:space="preserve"> все расходы </w:t>
      </w:r>
      <w:r w:rsidR="003A5AD2" w:rsidRPr="00C66C77">
        <w:rPr>
          <w:sz w:val="22"/>
          <w:szCs w:val="22"/>
        </w:rPr>
        <w:t>Подрядчика</w:t>
      </w:r>
      <w:r w:rsidR="003E31E5" w:rsidRPr="00C66C77">
        <w:rPr>
          <w:sz w:val="22"/>
          <w:szCs w:val="22"/>
        </w:rPr>
        <w:t xml:space="preserve">, связанные с надлежащим исполнением обязательств по настоящему </w:t>
      </w:r>
      <w:r w:rsidR="00847A2A" w:rsidRPr="00C66C77">
        <w:rPr>
          <w:sz w:val="22"/>
          <w:szCs w:val="22"/>
        </w:rPr>
        <w:t>Контракт</w:t>
      </w:r>
      <w:r w:rsidR="003E31E5" w:rsidRPr="00C66C77">
        <w:rPr>
          <w:sz w:val="22"/>
          <w:szCs w:val="22"/>
        </w:rPr>
        <w:t xml:space="preserve">у, а также все налоги, сборы и иные обязательные платежи, предусмотренные </w:t>
      </w:r>
      <w:r w:rsidR="00372948" w:rsidRPr="00C66C77">
        <w:rPr>
          <w:sz w:val="22"/>
          <w:szCs w:val="22"/>
        </w:rPr>
        <w:t xml:space="preserve">действующим </w:t>
      </w:r>
      <w:r w:rsidR="003E31E5" w:rsidRPr="00C66C77">
        <w:rPr>
          <w:sz w:val="22"/>
          <w:szCs w:val="22"/>
        </w:rPr>
        <w:t>законодательством Российской Федерации.</w:t>
      </w:r>
    </w:p>
    <w:p w:rsidR="00F1058B" w:rsidRPr="00C66C77" w:rsidRDefault="00F1058B" w:rsidP="00C66C77">
      <w:pPr>
        <w:pStyle w:val="a8"/>
        <w:numPr>
          <w:ilvl w:val="1"/>
          <w:numId w:val="1"/>
        </w:numPr>
        <w:tabs>
          <w:tab w:val="left" w:pos="0"/>
          <w:tab w:val="left" w:pos="567"/>
        </w:tabs>
        <w:spacing w:after="0"/>
        <w:ind w:left="0" w:firstLine="0"/>
        <w:rPr>
          <w:sz w:val="22"/>
          <w:szCs w:val="22"/>
        </w:rPr>
      </w:pPr>
      <w:r w:rsidRPr="00C66C77">
        <w:rPr>
          <w:sz w:val="22"/>
          <w:szCs w:val="22"/>
        </w:rPr>
        <w:t>Цена Контракта является твердой, определяется на весь срок его исполнения, и не подлежит изменению, за исключением следующих случаев:</w:t>
      </w:r>
    </w:p>
    <w:p w:rsidR="00F1058B" w:rsidRPr="00C66C77" w:rsidRDefault="00F1058B" w:rsidP="00C66C77">
      <w:pPr>
        <w:pStyle w:val="a8"/>
        <w:numPr>
          <w:ilvl w:val="2"/>
          <w:numId w:val="1"/>
        </w:numPr>
        <w:tabs>
          <w:tab w:val="left" w:pos="0"/>
          <w:tab w:val="left" w:pos="567"/>
        </w:tabs>
        <w:spacing w:after="0"/>
        <w:ind w:left="0" w:firstLine="0"/>
        <w:rPr>
          <w:sz w:val="22"/>
          <w:szCs w:val="22"/>
        </w:rPr>
      </w:pPr>
      <w:r w:rsidRPr="00C66C77">
        <w:rPr>
          <w:sz w:val="22"/>
          <w:szCs w:val="22"/>
        </w:rPr>
        <w:t>Цена настоящего Контракта может быть снижена по соглашению Сторон без изменения объема работ, предусмотренного Приложени</w:t>
      </w:r>
      <w:r w:rsidR="00220656" w:rsidRPr="00C66C77">
        <w:rPr>
          <w:sz w:val="22"/>
          <w:szCs w:val="22"/>
        </w:rPr>
        <w:t>е</w:t>
      </w:r>
      <w:r w:rsidR="003A5AD2" w:rsidRPr="00C66C77">
        <w:rPr>
          <w:sz w:val="22"/>
          <w:szCs w:val="22"/>
        </w:rPr>
        <w:t>м</w:t>
      </w:r>
      <w:r w:rsidRPr="00C66C77">
        <w:rPr>
          <w:sz w:val="22"/>
          <w:szCs w:val="22"/>
        </w:rPr>
        <w:t xml:space="preserve"> №</w:t>
      </w:r>
      <w:r w:rsidR="003A5AD2" w:rsidRPr="00C66C77">
        <w:rPr>
          <w:sz w:val="22"/>
          <w:szCs w:val="22"/>
        </w:rPr>
        <w:t xml:space="preserve"> 2 – </w:t>
      </w:r>
      <w:r w:rsidR="003A5AD2" w:rsidRPr="00C66C77">
        <w:rPr>
          <w:i/>
          <w:sz w:val="22"/>
          <w:szCs w:val="22"/>
        </w:rPr>
        <w:t>«</w:t>
      </w:r>
      <w:r w:rsidR="007749EC" w:rsidRPr="00C66C77">
        <w:rPr>
          <w:i/>
          <w:sz w:val="22"/>
          <w:szCs w:val="22"/>
        </w:rPr>
        <w:t>Расчет стоимости</w:t>
      </w:r>
      <w:r w:rsidR="003A5AD2" w:rsidRPr="00C66C77">
        <w:rPr>
          <w:i/>
          <w:sz w:val="22"/>
          <w:szCs w:val="22"/>
        </w:rPr>
        <w:t>»</w:t>
      </w:r>
      <w:r w:rsidR="003A5AD2" w:rsidRPr="00C66C77">
        <w:rPr>
          <w:sz w:val="22"/>
          <w:szCs w:val="22"/>
        </w:rPr>
        <w:t xml:space="preserve"> </w:t>
      </w:r>
      <w:r w:rsidRPr="00C66C77">
        <w:rPr>
          <w:sz w:val="22"/>
          <w:szCs w:val="22"/>
        </w:rPr>
        <w:t>к Контракту, качества выполняемых работ и иных условий Контракта;</w:t>
      </w:r>
    </w:p>
    <w:p w:rsidR="00F1058B" w:rsidRPr="00C66C77" w:rsidRDefault="00F1058B" w:rsidP="00C66C77">
      <w:pPr>
        <w:pStyle w:val="a8"/>
        <w:numPr>
          <w:ilvl w:val="2"/>
          <w:numId w:val="1"/>
        </w:numPr>
        <w:tabs>
          <w:tab w:val="left" w:pos="0"/>
          <w:tab w:val="left" w:pos="567"/>
        </w:tabs>
        <w:spacing w:after="0"/>
        <w:ind w:left="0" w:firstLine="0"/>
        <w:rPr>
          <w:sz w:val="22"/>
          <w:szCs w:val="22"/>
        </w:rPr>
      </w:pPr>
      <w:bookmarkStart w:id="0" w:name="_Ref382955210"/>
      <w:proofErr w:type="gramStart"/>
      <w:r w:rsidRPr="00C66C77">
        <w:rPr>
          <w:sz w:val="22"/>
          <w:szCs w:val="22"/>
        </w:rPr>
        <w:t xml:space="preserve">Цена настоящего Контракта может быть изменена по соглашению Сторон, если по предложению Заказчика увеличивается или уменьшается объем выполняемых работ, но не более чем на 10%. </w:t>
      </w:r>
      <w:r w:rsidR="003A5AD2" w:rsidRPr="00C66C77">
        <w:rPr>
          <w:sz w:val="22"/>
          <w:szCs w:val="22"/>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10%  цены</w:t>
      </w:r>
      <w:proofErr w:type="gramEnd"/>
      <w:r w:rsidR="003A5AD2" w:rsidRPr="00C66C77">
        <w:rPr>
          <w:sz w:val="22"/>
          <w:szCs w:val="22"/>
        </w:rPr>
        <w:t xml:space="preserve"> Контракта.</w:t>
      </w:r>
      <w:bookmarkStart w:id="1" w:name="_Ref426131332"/>
      <w:r w:rsidR="003A5AD2" w:rsidRPr="00C66C77">
        <w:rPr>
          <w:sz w:val="22"/>
          <w:szCs w:val="22"/>
        </w:rPr>
        <w:t xml:space="preserve"> При уменьшении предусмотренного Контрактом объема работ Стороны Контракта обязаны уменьшить цену Контракта исходя из цены единицы такой работы, но не более чем на 10% цены Контракта.</w:t>
      </w:r>
      <w:bookmarkEnd w:id="0"/>
      <w:bookmarkEnd w:id="1"/>
    </w:p>
    <w:p w:rsidR="00F1058B" w:rsidRPr="00C66C77" w:rsidRDefault="00F1058B" w:rsidP="00C66C77">
      <w:pPr>
        <w:numPr>
          <w:ilvl w:val="1"/>
          <w:numId w:val="1"/>
        </w:numPr>
        <w:tabs>
          <w:tab w:val="left" w:pos="0"/>
          <w:tab w:val="left" w:pos="567"/>
        </w:tabs>
        <w:ind w:left="0" w:firstLine="0"/>
        <w:jc w:val="both"/>
        <w:rPr>
          <w:sz w:val="22"/>
          <w:szCs w:val="22"/>
        </w:rPr>
      </w:pPr>
      <w:r w:rsidRPr="00C66C77">
        <w:rPr>
          <w:sz w:val="22"/>
          <w:szCs w:val="22"/>
        </w:rPr>
        <w:t xml:space="preserve">Оплата по настоящему Контракту производится из средств федерального бюджета </w:t>
      </w:r>
      <w:r w:rsidRPr="00C66C77">
        <w:rPr>
          <w:i/>
          <w:sz w:val="22"/>
          <w:szCs w:val="22"/>
        </w:rPr>
        <w:t>(субсидия на финансовое обеспечение выполнения государственного задания на оказание государственных услуг (выполнение работ))</w:t>
      </w:r>
      <w:r w:rsidRPr="00C66C77">
        <w:rPr>
          <w:sz w:val="22"/>
          <w:szCs w:val="22"/>
        </w:rPr>
        <w:t xml:space="preserve"> путем перечисления денежных средств на расчетный счет </w:t>
      </w:r>
      <w:r w:rsidR="003A5AD2" w:rsidRPr="00C66C77">
        <w:rPr>
          <w:sz w:val="22"/>
          <w:szCs w:val="22"/>
        </w:rPr>
        <w:t>Подрядчик</w:t>
      </w:r>
      <w:r w:rsidR="00744BEC" w:rsidRPr="00C66C77">
        <w:rPr>
          <w:sz w:val="22"/>
          <w:szCs w:val="22"/>
        </w:rPr>
        <w:t>а</w:t>
      </w:r>
      <w:r w:rsidRPr="00C66C77">
        <w:rPr>
          <w:sz w:val="22"/>
          <w:szCs w:val="22"/>
        </w:rPr>
        <w:t>.</w:t>
      </w:r>
    </w:p>
    <w:p w:rsidR="00676A1E" w:rsidRPr="00C66C77" w:rsidRDefault="004E3184" w:rsidP="00C66C77">
      <w:pPr>
        <w:numPr>
          <w:ilvl w:val="1"/>
          <w:numId w:val="1"/>
        </w:numPr>
        <w:tabs>
          <w:tab w:val="left" w:pos="567"/>
        </w:tabs>
        <w:ind w:left="0" w:firstLine="0"/>
        <w:jc w:val="both"/>
        <w:rPr>
          <w:sz w:val="22"/>
          <w:szCs w:val="22"/>
        </w:rPr>
      </w:pPr>
      <w:r w:rsidRPr="00C66C77">
        <w:rPr>
          <w:sz w:val="22"/>
          <w:szCs w:val="22"/>
        </w:rPr>
        <w:t xml:space="preserve">Оплата работ осуществляется ежемесячно, исходя из фактически выполненных объемов работ за отчетный период (с учетом графика/регламента проведения работ), на основании подписанных Заказчиком и Подрядчиком Актов (выполненных работ/сдачи-приемки работ) </w:t>
      </w:r>
      <w:r w:rsidR="007749EC" w:rsidRPr="00C66C77">
        <w:rPr>
          <w:sz w:val="22"/>
          <w:szCs w:val="22"/>
        </w:rPr>
        <w:t xml:space="preserve">либо универсальных передаточных документов </w:t>
      </w:r>
      <w:r w:rsidRPr="00C66C77">
        <w:rPr>
          <w:sz w:val="22"/>
          <w:szCs w:val="22"/>
        </w:rPr>
        <w:t xml:space="preserve">и надлежащим образом оформленных Подрядчиком счетов. Оплата производится в течение 7 (семи) рабочих дней </w:t>
      </w:r>
      <w:proofErr w:type="gramStart"/>
      <w:r w:rsidRPr="00C66C77">
        <w:rPr>
          <w:sz w:val="22"/>
          <w:szCs w:val="22"/>
        </w:rPr>
        <w:t>с даты приемки</w:t>
      </w:r>
      <w:proofErr w:type="gramEnd"/>
      <w:r w:rsidRPr="00C66C77">
        <w:rPr>
          <w:sz w:val="22"/>
          <w:szCs w:val="22"/>
        </w:rPr>
        <w:t xml:space="preserve"> работ Заказчиком в порядке, определенном разделом 5 настоящего Контракта, и подписания Акта (выполненных работ/сдачи-приемки работ) либо универсального передаточного документа за отчетный месяц и получения Заказчиком счета на оплату за соответствующий месяц и счета-фактуры </w:t>
      </w:r>
      <w:r w:rsidRPr="00C66C77">
        <w:rPr>
          <w:i/>
          <w:sz w:val="22"/>
          <w:szCs w:val="22"/>
        </w:rPr>
        <w:t>(при необходимости</w:t>
      </w:r>
      <w:r w:rsidRPr="00C66C77">
        <w:rPr>
          <w:sz w:val="22"/>
          <w:szCs w:val="22"/>
        </w:rPr>
        <w:t>)</w:t>
      </w:r>
      <w:r w:rsidR="00AB7659" w:rsidRPr="00C66C77">
        <w:rPr>
          <w:sz w:val="22"/>
          <w:szCs w:val="22"/>
        </w:rPr>
        <w:t>.</w:t>
      </w:r>
    </w:p>
    <w:p w:rsidR="00C767AE" w:rsidRPr="00C66C77" w:rsidRDefault="00C767AE" w:rsidP="00C66C77">
      <w:pPr>
        <w:numPr>
          <w:ilvl w:val="1"/>
          <w:numId w:val="1"/>
        </w:numPr>
        <w:tabs>
          <w:tab w:val="left" w:pos="567"/>
        </w:tabs>
        <w:ind w:left="0" w:firstLine="0"/>
        <w:jc w:val="both"/>
        <w:rPr>
          <w:sz w:val="22"/>
          <w:szCs w:val="22"/>
        </w:rPr>
      </w:pPr>
      <w:r w:rsidRPr="00C66C77">
        <w:rPr>
          <w:sz w:val="22"/>
          <w:szCs w:val="22"/>
        </w:rPr>
        <w:t>Обязательства Заказчика по оплате считаются исполненными с момента списания денежных средств с</w:t>
      </w:r>
      <w:r w:rsidR="00265DB9" w:rsidRPr="00C66C77">
        <w:rPr>
          <w:sz w:val="22"/>
          <w:szCs w:val="22"/>
        </w:rPr>
        <w:t>о</w:t>
      </w:r>
      <w:r w:rsidRPr="00C66C77">
        <w:rPr>
          <w:sz w:val="22"/>
          <w:szCs w:val="22"/>
        </w:rPr>
        <w:t xml:space="preserve"> счета Заказчика</w:t>
      </w:r>
      <w:r w:rsidR="00265DB9" w:rsidRPr="00C66C77">
        <w:rPr>
          <w:sz w:val="22"/>
          <w:szCs w:val="22"/>
        </w:rPr>
        <w:t>, открытого в Управлении Федерального казначейства по г. Москве</w:t>
      </w:r>
      <w:r w:rsidR="00AB7659" w:rsidRPr="00C66C77">
        <w:rPr>
          <w:sz w:val="22"/>
          <w:szCs w:val="22"/>
        </w:rPr>
        <w:t>.</w:t>
      </w:r>
    </w:p>
    <w:p w:rsidR="004E5773" w:rsidRPr="00C66C77" w:rsidRDefault="004E5773" w:rsidP="00C66C77">
      <w:pPr>
        <w:numPr>
          <w:ilvl w:val="1"/>
          <w:numId w:val="1"/>
        </w:numPr>
        <w:tabs>
          <w:tab w:val="left" w:pos="567"/>
        </w:tabs>
        <w:ind w:left="0" w:firstLine="0"/>
        <w:jc w:val="both"/>
        <w:rPr>
          <w:sz w:val="22"/>
          <w:szCs w:val="22"/>
        </w:rPr>
      </w:pPr>
      <w:proofErr w:type="gramStart"/>
      <w:r w:rsidRPr="00C66C77">
        <w:rPr>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C66C77">
        <w:rPr>
          <w:sz w:val="22"/>
          <w:szCs w:val="22"/>
        </w:rPr>
        <w:t xml:space="preserve"> Российской Федерации Заказчиком.</w:t>
      </w:r>
    </w:p>
    <w:p w:rsidR="00C767AE" w:rsidRPr="00C66C77" w:rsidRDefault="00C767AE" w:rsidP="00C66C77">
      <w:pPr>
        <w:numPr>
          <w:ilvl w:val="1"/>
          <w:numId w:val="1"/>
        </w:numPr>
        <w:tabs>
          <w:tab w:val="left" w:pos="0"/>
          <w:tab w:val="left" w:pos="567"/>
        </w:tabs>
        <w:ind w:left="0" w:firstLine="0"/>
        <w:jc w:val="both"/>
        <w:rPr>
          <w:sz w:val="22"/>
          <w:szCs w:val="22"/>
        </w:rPr>
      </w:pPr>
      <w:r w:rsidRPr="00C66C77">
        <w:rPr>
          <w:sz w:val="22"/>
          <w:szCs w:val="22"/>
        </w:rPr>
        <w:t xml:space="preserve">В случае изменения своего расчетного счета </w:t>
      </w:r>
      <w:r w:rsidR="003A5AD2" w:rsidRPr="00C66C77">
        <w:rPr>
          <w:sz w:val="22"/>
          <w:szCs w:val="22"/>
        </w:rPr>
        <w:t>Подрядчик</w:t>
      </w:r>
      <w:r w:rsidR="00D1766A" w:rsidRPr="00C66C77">
        <w:rPr>
          <w:sz w:val="22"/>
          <w:szCs w:val="22"/>
        </w:rPr>
        <w:t xml:space="preserve"> </w:t>
      </w:r>
      <w:r w:rsidRPr="00C66C77">
        <w:rPr>
          <w:sz w:val="22"/>
          <w:szCs w:val="22"/>
        </w:rPr>
        <w:t>обязан в течение 1 (</w:t>
      </w:r>
      <w:r w:rsidR="00220656" w:rsidRPr="00C66C77">
        <w:rPr>
          <w:sz w:val="22"/>
          <w:szCs w:val="22"/>
        </w:rPr>
        <w:t>О</w:t>
      </w:r>
      <w:r w:rsidRPr="00C66C77">
        <w:rPr>
          <w:sz w:val="22"/>
          <w:szCs w:val="22"/>
        </w:rPr>
        <w:t>дного) рабочего дня в письменной форме сообщить об этом Заказчику</w:t>
      </w:r>
      <w:r w:rsidR="00372948" w:rsidRPr="00C66C77">
        <w:rPr>
          <w:sz w:val="22"/>
          <w:szCs w:val="22"/>
        </w:rPr>
        <w:t>, указав</w:t>
      </w:r>
      <w:r w:rsidRPr="00C66C77">
        <w:rPr>
          <w:sz w:val="22"/>
          <w:szCs w:val="22"/>
        </w:rPr>
        <w:t xml:space="preserve"> новы</w:t>
      </w:r>
      <w:r w:rsidR="00372948" w:rsidRPr="00C66C77">
        <w:rPr>
          <w:sz w:val="22"/>
          <w:szCs w:val="22"/>
        </w:rPr>
        <w:t>е</w:t>
      </w:r>
      <w:r w:rsidRPr="00C66C77">
        <w:rPr>
          <w:sz w:val="22"/>
          <w:szCs w:val="22"/>
        </w:rPr>
        <w:t xml:space="preserve"> реквизит</w:t>
      </w:r>
      <w:r w:rsidR="00372948" w:rsidRPr="00C66C77">
        <w:rPr>
          <w:sz w:val="22"/>
          <w:szCs w:val="22"/>
        </w:rPr>
        <w:t>ы</w:t>
      </w:r>
      <w:r w:rsidRPr="00C66C77">
        <w:rPr>
          <w:sz w:val="22"/>
          <w:szCs w:val="22"/>
        </w:rPr>
        <w:t xml:space="preserve"> расчетного счета. В противном случае все риски, связанные с перечислением Заказчиком денежных средств на указанный в настоящем </w:t>
      </w:r>
      <w:r w:rsidR="00847A2A" w:rsidRPr="00C66C77">
        <w:rPr>
          <w:sz w:val="22"/>
          <w:szCs w:val="22"/>
        </w:rPr>
        <w:t>Контракт</w:t>
      </w:r>
      <w:r w:rsidRPr="00C66C77">
        <w:rPr>
          <w:sz w:val="22"/>
          <w:szCs w:val="22"/>
        </w:rPr>
        <w:t>е счет</w:t>
      </w:r>
      <w:r w:rsidR="00D1766A" w:rsidRPr="00C66C77">
        <w:rPr>
          <w:sz w:val="22"/>
          <w:szCs w:val="22"/>
        </w:rPr>
        <w:t xml:space="preserve"> </w:t>
      </w:r>
      <w:r w:rsidR="003A5AD2" w:rsidRPr="00C66C77">
        <w:rPr>
          <w:sz w:val="22"/>
          <w:szCs w:val="22"/>
        </w:rPr>
        <w:t>Подрядчик</w:t>
      </w:r>
      <w:r w:rsidR="00CC7D0E" w:rsidRPr="00C66C77">
        <w:rPr>
          <w:sz w:val="22"/>
          <w:szCs w:val="22"/>
        </w:rPr>
        <w:t>а</w:t>
      </w:r>
      <w:r w:rsidRPr="00C66C77">
        <w:rPr>
          <w:sz w:val="22"/>
          <w:szCs w:val="22"/>
        </w:rPr>
        <w:t>, несет</w:t>
      </w:r>
      <w:r w:rsidR="00D1766A" w:rsidRPr="00C66C77">
        <w:rPr>
          <w:sz w:val="22"/>
          <w:szCs w:val="22"/>
        </w:rPr>
        <w:t xml:space="preserve"> </w:t>
      </w:r>
      <w:r w:rsidR="003A5AD2" w:rsidRPr="00C66C77">
        <w:rPr>
          <w:sz w:val="22"/>
          <w:szCs w:val="22"/>
        </w:rPr>
        <w:t>Подрядчик</w:t>
      </w:r>
      <w:r w:rsidRPr="00C66C77">
        <w:rPr>
          <w:sz w:val="22"/>
          <w:szCs w:val="22"/>
        </w:rPr>
        <w:t>.</w:t>
      </w:r>
    </w:p>
    <w:p w:rsidR="00762B2C" w:rsidRPr="00C66C77" w:rsidRDefault="00762B2C" w:rsidP="00C66C77">
      <w:pPr>
        <w:tabs>
          <w:tab w:val="left" w:pos="0"/>
          <w:tab w:val="left" w:pos="525"/>
        </w:tabs>
        <w:autoSpaceDE w:val="0"/>
        <w:autoSpaceDN w:val="0"/>
        <w:adjustRightInd w:val="0"/>
        <w:jc w:val="both"/>
        <w:rPr>
          <w:sz w:val="22"/>
          <w:szCs w:val="22"/>
        </w:rPr>
      </w:pPr>
    </w:p>
    <w:p w:rsidR="00A73D23" w:rsidRPr="00C66C77" w:rsidRDefault="00A73D23" w:rsidP="00D87FE9">
      <w:pPr>
        <w:keepNext/>
        <w:numPr>
          <w:ilvl w:val="0"/>
          <w:numId w:val="2"/>
        </w:numPr>
        <w:tabs>
          <w:tab w:val="left" w:pos="0"/>
          <w:tab w:val="left" w:pos="426"/>
        </w:tabs>
        <w:autoSpaceDE w:val="0"/>
        <w:autoSpaceDN w:val="0"/>
        <w:adjustRightInd w:val="0"/>
        <w:ind w:left="0" w:firstLine="0"/>
        <w:jc w:val="center"/>
        <w:rPr>
          <w:b/>
          <w:bCs/>
          <w:sz w:val="22"/>
          <w:szCs w:val="22"/>
        </w:rPr>
      </w:pPr>
      <w:r w:rsidRPr="00C66C77">
        <w:rPr>
          <w:b/>
          <w:bCs/>
          <w:sz w:val="22"/>
          <w:szCs w:val="22"/>
        </w:rPr>
        <w:lastRenderedPageBreak/>
        <w:t xml:space="preserve">СРОКИ </w:t>
      </w:r>
      <w:r w:rsidR="003D74A2" w:rsidRPr="00C66C77">
        <w:rPr>
          <w:b/>
          <w:bCs/>
          <w:sz w:val="22"/>
          <w:szCs w:val="22"/>
        </w:rPr>
        <w:t>ВЫПОЛНЕНИЯ РАБОТ</w:t>
      </w:r>
    </w:p>
    <w:p w:rsidR="00A73D23" w:rsidRPr="00C66C77" w:rsidRDefault="00F46BFA" w:rsidP="00C66C77">
      <w:pPr>
        <w:numPr>
          <w:ilvl w:val="1"/>
          <w:numId w:val="3"/>
        </w:numPr>
        <w:tabs>
          <w:tab w:val="left" w:pos="567"/>
        </w:tabs>
        <w:autoSpaceDE w:val="0"/>
        <w:autoSpaceDN w:val="0"/>
        <w:adjustRightInd w:val="0"/>
        <w:ind w:left="0" w:firstLine="0"/>
        <w:jc w:val="both"/>
        <w:rPr>
          <w:sz w:val="22"/>
          <w:szCs w:val="22"/>
        </w:rPr>
      </w:pPr>
      <w:r w:rsidRPr="00C66C77">
        <w:rPr>
          <w:sz w:val="22"/>
          <w:szCs w:val="22"/>
        </w:rPr>
        <w:t xml:space="preserve">В рамках исполнения настоящего Контракта выполнение работ Подрядчиком </w:t>
      </w:r>
      <w:r w:rsidR="00372948" w:rsidRPr="00C66C77">
        <w:rPr>
          <w:sz w:val="22"/>
          <w:szCs w:val="22"/>
        </w:rPr>
        <w:t xml:space="preserve">(с учетом графика/регламента проведения работ) </w:t>
      </w:r>
      <w:r w:rsidRPr="00C66C77">
        <w:rPr>
          <w:sz w:val="22"/>
          <w:szCs w:val="22"/>
        </w:rPr>
        <w:t>осуществляется в период с</w:t>
      </w:r>
      <w:r w:rsidR="00372948" w:rsidRPr="00C66C77">
        <w:rPr>
          <w:sz w:val="22"/>
          <w:szCs w:val="22"/>
        </w:rPr>
        <w:t xml:space="preserve"> </w:t>
      </w:r>
      <w:r w:rsidR="000D77B7" w:rsidRPr="00C66C77">
        <w:rPr>
          <w:b/>
          <w:sz w:val="22"/>
          <w:szCs w:val="22"/>
        </w:rPr>
        <w:t xml:space="preserve">01 августа 2026 </w:t>
      </w:r>
      <w:r w:rsidR="00265DB9" w:rsidRPr="00C66C77">
        <w:rPr>
          <w:b/>
          <w:sz w:val="22"/>
          <w:szCs w:val="22"/>
        </w:rPr>
        <w:t xml:space="preserve">г. </w:t>
      </w:r>
      <w:r w:rsidRPr="00C66C77">
        <w:rPr>
          <w:b/>
          <w:sz w:val="22"/>
          <w:szCs w:val="22"/>
        </w:rPr>
        <w:t xml:space="preserve">по 31 </w:t>
      </w:r>
      <w:r w:rsidR="00265DB9" w:rsidRPr="00C66C77">
        <w:rPr>
          <w:b/>
          <w:sz w:val="22"/>
          <w:szCs w:val="22"/>
        </w:rPr>
        <w:t>июля</w:t>
      </w:r>
      <w:r w:rsidRPr="00C66C77">
        <w:rPr>
          <w:b/>
          <w:sz w:val="22"/>
          <w:szCs w:val="22"/>
        </w:rPr>
        <w:t xml:space="preserve"> 20</w:t>
      </w:r>
      <w:r w:rsidR="006E344B" w:rsidRPr="00C66C77">
        <w:rPr>
          <w:b/>
          <w:sz w:val="22"/>
          <w:szCs w:val="22"/>
        </w:rPr>
        <w:t>2</w:t>
      </w:r>
      <w:r w:rsidR="00265DB9" w:rsidRPr="00C66C77">
        <w:rPr>
          <w:b/>
          <w:sz w:val="22"/>
          <w:szCs w:val="22"/>
        </w:rPr>
        <w:t>7</w:t>
      </w:r>
      <w:r w:rsidR="000D77B7" w:rsidRPr="00C66C77">
        <w:rPr>
          <w:b/>
          <w:sz w:val="22"/>
          <w:szCs w:val="22"/>
        </w:rPr>
        <w:t xml:space="preserve"> </w:t>
      </w:r>
      <w:r w:rsidRPr="00C66C77">
        <w:rPr>
          <w:b/>
          <w:sz w:val="22"/>
          <w:szCs w:val="22"/>
        </w:rPr>
        <w:t>г</w:t>
      </w:r>
      <w:r w:rsidR="00454287" w:rsidRPr="00C66C77">
        <w:rPr>
          <w:b/>
          <w:sz w:val="22"/>
          <w:szCs w:val="22"/>
        </w:rPr>
        <w:t>.</w:t>
      </w:r>
    </w:p>
    <w:p w:rsidR="00A73D23" w:rsidRPr="00C66C77" w:rsidRDefault="00A73D23" w:rsidP="00C66C77">
      <w:pPr>
        <w:tabs>
          <w:tab w:val="left" w:pos="0"/>
        </w:tabs>
        <w:autoSpaceDE w:val="0"/>
        <w:autoSpaceDN w:val="0"/>
        <w:adjustRightInd w:val="0"/>
        <w:jc w:val="both"/>
        <w:rPr>
          <w:sz w:val="22"/>
          <w:szCs w:val="22"/>
        </w:rPr>
      </w:pPr>
    </w:p>
    <w:p w:rsidR="00A73D23" w:rsidRPr="00C66C77" w:rsidRDefault="00A73D23" w:rsidP="00C66C77">
      <w:pPr>
        <w:numPr>
          <w:ilvl w:val="0"/>
          <w:numId w:val="3"/>
        </w:numPr>
        <w:tabs>
          <w:tab w:val="left" w:pos="0"/>
          <w:tab w:val="left" w:pos="426"/>
        </w:tabs>
        <w:autoSpaceDE w:val="0"/>
        <w:autoSpaceDN w:val="0"/>
        <w:adjustRightInd w:val="0"/>
        <w:ind w:left="0" w:firstLine="0"/>
        <w:jc w:val="center"/>
        <w:rPr>
          <w:b/>
          <w:bCs/>
          <w:sz w:val="22"/>
          <w:szCs w:val="22"/>
        </w:rPr>
      </w:pPr>
      <w:r w:rsidRPr="00C66C77">
        <w:rPr>
          <w:b/>
          <w:bCs/>
          <w:sz w:val="22"/>
          <w:szCs w:val="22"/>
        </w:rPr>
        <w:t>ПРАВА И ОБЯЗАННОСТИ СТОРОН</w:t>
      </w:r>
    </w:p>
    <w:p w:rsidR="00C767AE" w:rsidRPr="00C66C77" w:rsidRDefault="00CA16AF" w:rsidP="00C66C77">
      <w:pPr>
        <w:numPr>
          <w:ilvl w:val="1"/>
          <w:numId w:val="3"/>
        </w:numPr>
        <w:tabs>
          <w:tab w:val="left" w:pos="567"/>
        </w:tabs>
        <w:ind w:left="0" w:firstLine="0"/>
        <w:jc w:val="both"/>
        <w:rPr>
          <w:sz w:val="22"/>
          <w:szCs w:val="22"/>
          <w:u w:val="single"/>
        </w:rPr>
      </w:pPr>
      <w:r w:rsidRPr="00C66C77">
        <w:rPr>
          <w:sz w:val="22"/>
          <w:szCs w:val="22"/>
          <w:u w:val="single"/>
        </w:rPr>
        <w:t>Заказчик</w:t>
      </w:r>
      <w:r w:rsidR="00C767AE" w:rsidRPr="00C66C77">
        <w:rPr>
          <w:sz w:val="22"/>
          <w:szCs w:val="22"/>
          <w:u w:val="single"/>
        </w:rPr>
        <w:t xml:space="preserve"> обязуется:</w:t>
      </w:r>
    </w:p>
    <w:p w:rsidR="00C767AE" w:rsidRPr="00C66C77" w:rsidRDefault="003F2EAC" w:rsidP="00C66C77">
      <w:pPr>
        <w:widowControl w:val="0"/>
        <w:numPr>
          <w:ilvl w:val="2"/>
          <w:numId w:val="3"/>
        </w:numPr>
        <w:tabs>
          <w:tab w:val="left" w:pos="567"/>
        </w:tabs>
        <w:autoSpaceDE w:val="0"/>
        <w:autoSpaceDN w:val="0"/>
        <w:adjustRightInd w:val="0"/>
        <w:ind w:left="0" w:firstLine="0"/>
        <w:jc w:val="both"/>
        <w:rPr>
          <w:sz w:val="22"/>
          <w:szCs w:val="22"/>
        </w:rPr>
      </w:pPr>
      <w:r w:rsidRPr="00C66C77">
        <w:rPr>
          <w:sz w:val="22"/>
          <w:szCs w:val="22"/>
        </w:rPr>
        <w:t xml:space="preserve">До начала </w:t>
      </w:r>
      <w:r w:rsidR="00265DB9" w:rsidRPr="00C66C77">
        <w:rPr>
          <w:sz w:val="22"/>
          <w:szCs w:val="22"/>
        </w:rPr>
        <w:t>выполнения</w:t>
      </w:r>
      <w:r w:rsidRPr="00C66C77">
        <w:rPr>
          <w:sz w:val="22"/>
          <w:szCs w:val="22"/>
        </w:rPr>
        <w:t xml:space="preserve"> работ предоставить </w:t>
      </w:r>
      <w:r w:rsidR="003A5AD2" w:rsidRPr="00C66C77">
        <w:rPr>
          <w:sz w:val="22"/>
          <w:szCs w:val="22"/>
        </w:rPr>
        <w:t>Подрядчик</w:t>
      </w:r>
      <w:r w:rsidR="00744BEC" w:rsidRPr="00C66C77">
        <w:rPr>
          <w:sz w:val="22"/>
          <w:szCs w:val="22"/>
        </w:rPr>
        <w:t>у</w:t>
      </w:r>
      <w:r w:rsidRPr="00C66C77">
        <w:rPr>
          <w:sz w:val="22"/>
          <w:szCs w:val="22"/>
        </w:rPr>
        <w:t xml:space="preserve"> на ознакомление документацию, необходимую </w:t>
      </w:r>
      <w:r w:rsidR="003A5AD2" w:rsidRPr="00C66C77">
        <w:rPr>
          <w:sz w:val="22"/>
          <w:szCs w:val="22"/>
        </w:rPr>
        <w:t>Подрядчик</w:t>
      </w:r>
      <w:r w:rsidR="00744BEC" w:rsidRPr="00C66C77">
        <w:rPr>
          <w:sz w:val="22"/>
          <w:szCs w:val="22"/>
        </w:rPr>
        <w:t>у</w:t>
      </w:r>
      <w:r w:rsidRPr="00C66C77">
        <w:rPr>
          <w:sz w:val="22"/>
          <w:szCs w:val="22"/>
        </w:rPr>
        <w:t xml:space="preserve"> для выполнения работ</w:t>
      </w:r>
      <w:r w:rsidR="00891823" w:rsidRPr="00C66C77">
        <w:rPr>
          <w:sz w:val="22"/>
          <w:szCs w:val="22"/>
        </w:rPr>
        <w:t xml:space="preserve"> (имеющуюся техническую и эксплуатационную документацию на</w:t>
      </w:r>
      <w:r w:rsidR="00DE5218" w:rsidRPr="00C66C77">
        <w:rPr>
          <w:sz w:val="22"/>
          <w:szCs w:val="22"/>
        </w:rPr>
        <w:t xml:space="preserve"> Оборудование</w:t>
      </w:r>
      <w:r w:rsidR="00891823" w:rsidRPr="00C66C77">
        <w:rPr>
          <w:sz w:val="22"/>
          <w:szCs w:val="22"/>
        </w:rPr>
        <w:t>)</w:t>
      </w:r>
      <w:r w:rsidRPr="00C66C77">
        <w:rPr>
          <w:sz w:val="22"/>
          <w:szCs w:val="22"/>
        </w:rPr>
        <w:t xml:space="preserve">, в том числе ознакомить </w:t>
      </w:r>
      <w:r w:rsidR="003A5AD2" w:rsidRPr="00C66C77">
        <w:rPr>
          <w:sz w:val="22"/>
          <w:szCs w:val="22"/>
        </w:rPr>
        <w:t>Подрядчик</w:t>
      </w:r>
      <w:r w:rsidR="00744BEC" w:rsidRPr="00C66C77">
        <w:rPr>
          <w:sz w:val="22"/>
          <w:szCs w:val="22"/>
        </w:rPr>
        <w:t>а</w:t>
      </w:r>
      <w:r w:rsidRPr="00C66C77">
        <w:rPr>
          <w:sz w:val="22"/>
          <w:szCs w:val="22"/>
        </w:rPr>
        <w:t xml:space="preserve"> с правилами внутреннего трудового распорядка, техники безопасности, пожарной безопасности, принятыми в театре.</w:t>
      </w:r>
    </w:p>
    <w:p w:rsidR="00891823" w:rsidRPr="00C66C77" w:rsidRDefault="00891823" w:rsidP="00C66C77">
      <w:pPr>
        <w:numPr>
          <w:ilvl w:val="2"/>
          <w:numId w:val="3"/>
        </w:numPr>
        <w:tabs>
          <w:tab w:val="left" w:pos="567"/>
        </w:tabs>
        <w:autoSpaceDE w:val="0"/>
        <w:autoSpaceDN w:val="0"/>
        <w:adjustRightInd w:val="0"/>
        <w:ind w:left="0" w:firstLine="0"/>
        <w:jc w:val="both"/>
        <w:rPr>
          <w:sz w:val="22"/>
          <w:szCs w:val="22"/>
        </w:rPr>
      </w:pPr>
      <w:r w:rsidRPr="00C66C77">
        <w:rPr>
          <w:sz w:val="22"/>
          <w:szCs w:val="22"/>
        </w:rPr>
        <w:t>В период действия Контракта:</w:t>
      </w:r>
    </w:p>
    <w:p w:rsidR="009D3A7A" w:rsidRPr="00C66C77" w:rsidRDefault="00891823" w:rsidP="00C66C77">
      <w:pPr>
        <w:numPr>
          <w:ilvl w:val="0"/>
          <w:numId w:val="13"/>
        </w:numPr>
        <w:tabs>
          <w:tab w:val="clear" w:pos="360"/>
          <w:tab w:val="left" w:pos="567"/>
        </w:tabs>
        <w:ind w:left="0" w:firstLine="0"/>
        <w:jc w:val="both"/>
        <w:rPr>
          <w:sz w:val="22"/>
          <w:szCs w:val="22"/>
        </w:rPr>
      </w:pPr>
      <w:r w:rsidRPr="00C66C77">
        <w:rPr>
          <w:sz w:val="22"/>
          <w:szCs w:val="22"/>
        </w:rPr>
        <w:t>о</w:t>
      </w:r>
      <w:r w:rsidR="003F2EAC" w:rsidRPr="00C66C77">
        <w:rPr>
          <w:sz w:val="22"/>
          <w:szCs w:val="22"/>
        </w:rPr>
        <w:t xml:space="preserve">беспечить </w:t>
      </w:r>
      <w:r w:rsidR="003A5AD2" w:rsidRPr="00C66C77">
        <w:rPr>
          <w:sz w:val="22"/>
          <w:szCs w:val="22"/>
        </w:rPr>
        <w:t>Подрядчик</w:t>
      </w:r>
      <w:r w:rsidR="00744BEC" w:rsidRPr="00C66C77">
        <w:rPr>
          <w:sz w:val="22"/>
          <w:szCs w:val="22"/>
        </w:rPr>
        <w:t>у</w:t>
      </w:r>
      <w:r w:rsidR="003F2EAC" w:rsidRPr="00C66C77">
        <w:rPr>
          <w:sz w:val="22"/>
          <w:szCs w:val="22"/>
        </w:rPr>
        <w:t xml:space="preserve"> беспрепятственный доступ к месту выполнения работ (помещения в здании Заказч</w:t>
      </w:r>
      <w:r w:rsidRPr="00C66C77">
        <w:rPr>
          <w:sz w:val="22"/>
          <w:szCs w:val="22"/>
        </w:rPr>
        <w:t>ика) на период выполнения работ;</w:t>
      </w:r>
    </w:p>
    <w:p w:rsidR="00891823" w:rsidRPr="00C66C77" w:rsidRDefault="00891823" w:rsidP="00C66C77">
      <w:pPr>
        <w:numPr>
          <w:ilvl w:val="0"/>
          <w:numId w:val="13"/>
        </w:numPr>
        <w:tabs>
          <w:tab w:val="clear" w:pos="360"/>
          <w:tab w:val="left" w:pos="567"/>
        </w:tabs>
        <w:ind w:left="0" w:firstLine="0"/>
        <w:jc w:val="both"/>
        <w:rPr>
          <w:sz w:val="22"/>
          <w:szCs w:val="22"/>
        </w:rPr>
      </w:pPr>
      <w:r w:rsidRPr="00C66C77">
        <w:rPr>
          <w:sz w:val="22"/>
          <w:szCs w:val="22"/>
        </w:rPr>
        <w:t>обеспечивать своевременный допуск Подрядчика к обслуживаем</w:t>
      </w:r>
      <w:r w:rsidR="00116FC3" w:rsidRPr="00C66C77">
        <w:rPr>
          <w:sz w:val="22"/>
          <w:szCs w:val="22"/>
        </w:rPr>
        <w:t>ому</w:t>
      </w:r>
      <w:r w:rsidRPr="00C66C77">
        <w:rPr>
          <w:sz w:val="22"/>
          <w:szCs w:val="22"/>
        </w:rPr>
        <w:t xml:space="preserve"> им </w:t>
      </w:r>
      <w:r w:rsidR="00116FC3" w:rsidRPr="00C66C77">
        <w:rPr>
          <w:sz w:val="22"/>
          <w:szCs w:val="22"/>
        </w:rPr>
        <w:t>Оборудованию</w:t>
      </w:r>
      <w:r w:rsidRPr="00C66C77">
        <w:rPr>
          <w:sz w:val="22"/>
          <w:szCs w:val="22"/>
        </w:rPr>
        <w:t>;</w:t>
      </w:r>
    </w:p>
    <w:p w:rsidR="00891823" w:rsidRPr="00C66C77" w:rsidRDefault="00891823" w:rsidP="00C66C77">
      <w:pPr>
        <w:numPr>
          <w:ilvl w:val="0"/>
          <w:numId w:val="13"/>
        </w:numPr>
        <w:tabs>
          <w:tab w:val="clear" w:pos="360"/>
          <w:tab w:val="left" w:pos="567"/>
        </w:tabs>
        <w:ind w:left="0" w:firstLine="0"/>
        <w:jc w:val="both"/>
        <w:rPr>
          <w:sz w:val="22"/>
          <w:szCs w:val="22"/>
        </w:rPr>
      </w:pPr>
      <w:r w:rsidRPr="00C66C77">
        <w:rPr>
          <w:sz w:val="22"/>
          <w:szCs w:val="22"/>
        </w:rPr>
        <w:t xml:space="preserve">осуществлять эксплуатацию </w:t>
      </w:r>
      <w:r w:rsidR="00116FC3" w:rsidRPr="00C66C77">
        <w:rPr>
          <w:sz w:val="22"/>
          <w:szCs w:val="22"/>
        </w:rPr>
        <w:t xml:space="preserve">Оборудования </w:t>
      </w:r>
      <w:r w:rsidRPr="00C66C77">
        <w:rPr>
          <w:sz w:val="22"/>
          <w:szCs w:val="22"/>
        </w:rPr>
        <w:t>в соответствии с технической документацией;</w:t>
      </w:r>
    </w:p>
    <w:p w:rsidR="000A2F52" w:rsidRPr="00C66C77" w:rsidRDefault="000A2F52" w:rsidP="00C66C77">
      <w:pPr>
        <w:numPr>
          <w:ilvl w:val="0"/>
          <w:numId w:val="13"/>
        </w:numPr>
        <w:tabs>
          <w:tab w:val="clear" w:pos="360"/>
          <w:tab w:val="left" w:pos="567"/>
        </w:tabs>
        <w:ind w:left="0" w:firstLine="0"/>
        <w:jc w:val="both"/>
        <w:rPr>
          <w:sz w:val="22"/>
          <w:szCs w:val="22"/>
        </w:rPr>
      </w:pPr>
      <w:r w:rsidRPr="00C66C77">
        <w:rPr>
          <w:sz w:val="22"/>
          <w:szCs w:val="22"/>
        </w:rPr>
        <w:t xml:space="preserve">контролировать надлежащее ведение Подрядчиком Журналов </w:t>
      </w:r>
      <w:r w:rsidR="00321D5B" w:rsidRPr="00C66C77">
        <w:rPr>
          <w:sz w:val="22"/>
          <w:szCs w:val="22"/>
        </w:rPr>
        <w:t xml:space="preserve">учета работ по </w:t>
      </w:r>
      <w:r w:rsidRPr="00C66C77">
        <w:rPr>
          <w:sz w:val="22"/>
          <w:szCs w:val="22"/>
        </w:rPr>
        <w:t>проведени</w:t>
      </w:r>
      <w:r w:rsidR="00321D5B" w:rsidRPr="00C66C77">
        <w:rPr>
          <w:sz w:val="22"/>
          <w:szCs w:val="22"/>
        </w:rPr>
        <w:t>ю</w:t>
      </w:r>
      <w:r w:rsidRPr="00C66C77">
        <w:rPr>
          <w:sz w:val="22"/>
          <w:szCs w:val="22"/>
        </w:rPr>
        <w:t xml:space="preserve"> технического обслуживания </w:t>
      </w:r>
      <w:r w:rsidR="006520F4" w:rsidRPr="00C66C77">
        <w:rPr>
          <w:sz w:val="22"/>
          <w:szCs w:val="22"/>
        </w:rPr>
        <w:t>Оборудования</w:t>
      </w:r>
      <w:r w:rsidRPr="00C66C77">
        <w:rPr>
          <w:sz w:val="22"/>
          <w:szCs w:val="22"/>
        </w:rPr>
        <w:t>, предусмотренных требованиями нормативно-технических документов;</w:t>
      </w:r>
    </w:p>
    <w:p w:rsidR="00891823" w:rsidRPr="00C66C77" w:rsidRDefault="00891823" w:rsidP="00C66C77">
      <w:pPr>
        <w:numPr>
          <w:ilvl w:val="0"/>
          <w:numId w:val="13"/>
        </w:numPr>
        <w:tabs>
          <w:tab w:val="clear" w:pos="360"/>
          <w:tab w:val="left" w:pos="567"/>
        </w:tabs>
        <w:ind w:left="0" w:firstLine="0"/>
        <w:jc w:val="both"/>
        <w:rPr>
          <w:sz w:val="22"/>
          <w:szCs w:val="22"/>
        </w:rPr>
      </w:pPr>
      <w:r w:rsidRPr="00C66C77">
        <w:rPr>
          <w:sz w:val="22"/>
          <w:szCs w:val="22"/>
        </w:rPr>
        <w:t xml:space="preserve">оберегать от повреждения </w:t>
      </w:r>
      <w:r w:rsidR="00116FC3" w:rsidRPr="00C66C77">
        <w:rPr>
          <w:sz w:val="22"/>
          <w:szCs w:val="22"/>
        </w:rPr>
        <w:t xml:space="preserve">Оборудование </w:t>
      </w:r>
      <w:r w:rsidRPr="00C66C77">
        <w:rPr>
          <w:sz w:val="22"/>
          <w:szCs w:val="22"/>
        </w:rPr>
        <w:t>и обеспечивать целостность пломб на установленной аппаратуре.</w:t>
      </w:r>
    </w:p>
    <w:p w:rsidR="00744BEC" w:rsidRPr="00C66C77" w:rsidRDefault="00744BEC" w:rsidP="00C66C77">
      <w:pPr>
        <w:numPr>
          <w:ilvl w:val="2"/>
          <w:numId w:val="3"/>
        </w:numPr>
        <w:tabs>
          <w:tab w:val="left" w:pos="0"/>
          <w:tab w:val="left" w:pos="567"/>
        </w:tabs>
        <w:autoSpaceDE w:val="0"/>
        <w:autoSpaceDN w:val="0"/>
        <w:adjustRightInd w:val="0"/>
        <w:ind w:left="0" w:firstLine="0"/>
        <w:jc w:val="both"/>
        <w:rPr>
          <w:sz w:val="22"/>
          <w:szCs w:val="22"/>
        </w:rPr>
      </w:pPr>
      <w:r w:rsidRPr="00C66C77">
        <w:rPr>
          <w:sz w:val="22"/>
          <w:szCs w:val="22"/>
        </w:rPr>
        <w:t>Предоставить Подрядчику запираемое, освещенное, отапливаемое помещение для хранения оборудования, материалов, инвентаря, инструмента, спецодежды и другого имущества, необходимого Подрядчику для выполнения работ по настоящему</w:t>
      </w:r>
      <w:r w:rsidR="005B33C9" w:rsidRPr="00C66C77">
        <w:rPr>
          <w:sz w:val="22"/>
          <w:szCs w:val="22"/>
        </w:rPr>
        <w:t xml:space="preserve"> Контракту</w:t>
      </w:r>
      <w:r w:rsidRPr="00C66C77">
        <w:rPr>
          <w:sz w:val="22"/>
          <w:szCs w:val="22"/>
        </w:rPr>
        <w:t xml:space="preserve"> </w:t>
      </w:r>
      <w:r w:rsidRPr="00C66C77">
        <w:rPr>
          <w:i/>
          <w:sz w:val="22"/>
          <w:szCs w:val="22"/>
        </w:rPr>
        <w:t>(при необходимости).</w:t>
      </w:r>
    </w:p>
    <w:p w:rsidR="00744BEC" w:rsidRPr="00C66C77" w:rsidRDefault="00744BEC" w:rsidP="00C66C77">
      <w:pPr>
        <w:numPr>
          <w:ilvl w:val="2"/>
          <w:numId w:val="3"/>
        </w:numPr>
        <w:tabs>
          <w:tab w:val="left" w:pos="0"/>
          <w:tab w:val="left" w:pos="567"/>
        </w:tabs>
        <w:autoSpaceDE w:val="0"/>
        <w:autoSpaceDN w:val="0"/>
        <w:adjustRightInd w:val="0"/>
        <w:ind w:left="0" w:firstLine="0"/>
        <w:jc w:val="both"/>
        <w:rPr>
          <w:sz w:val="22"/>
          <w:szCs w:val="22"/>
        </w:rPr>
      </w:pPr>
      <w:r w:rsidRPr="00C66C77">
        <w:rPr>
          <w:sz w:val="22"/>
          <w:szCs w:val="22"/>
        </w:rPr>
        <w:t xml:space="preserve">Обеспечить энергоснабжение для подключения электроинструмента и </w:t>
      </w:r>
      <w:proofErr w:type="spellStart"/>
      <w:r w:rsidRPr="00C66C77">
        <w:rPr>
          <w:sz w:val="22"/>
          <w:szCs w:val="22"/>
        </w:rPr>
        <w:t>электромеханизмов</w:t>
      </w:r>
      <w:proofErr w:type="spellEnd"/>
      <w:r w:rsidRPr="00C66C77">
        <w:rPr>
          <w:sz w:val="22"/>
          <w:szCs w:val="22"/>
        </w:rPr>
        <w:t xml:space="preserve"> Подрядчика в здании Заказчика в пределах 30 метров от места выполнения работ, в согласованном Сторонами объеме</w:t>
      </w:r>
      <w:r w:rsidR="005E22D2" w:rsidRPr="00C66C77">
        <w:rPr>
          <w:sz w:val="22"/>
          <w:szCs w:val="22"/>
        </w:rPr>
        <w:t xml:space="preserve"> </w:t>
      </w:r>
      <w:r w:rsidR="005E22D2" w:rsidRPr="00C66C77">
        <w:rPr>
          <w:i/>
          <w:sz w:val="22"/>
          <w:szCs w:val="22"/>
        </w:rPr>
        <w:t>(при необходимости)</w:t>
      </w:r>
      <w:r w:rsidRPr="00C66C77">
        <w:rPr>
          <w:sz w:val="22"/>
          <w:szCs w:val="22"/>
        </w:rPr>
        <w:t>.</w:t>
      </w:r>
    </w:p>
    <w:p w:rsidR="00BE4618" w:rsidRPr="00C66C77" w:rsidRDefault="00BE4618" w:rsidP="00C66C77">
      <w:pPr>
        <w:numPr>
          <w:ilvl w:val="2"/>
          <w:numId w:val="3"/>
        </w:numPr>
        <w:tabs>
          <w:tab w:val="left" w:pos="0"/>
          <w:tab w:val="left" w:pos="567"/>
        </w:tabs>
        <w:autoSpaceDE w:val="0"/>
        <w:autoSpaceDN w:val="0"/>
        <w:adjustRightInd w:val="0"/>
        <w:ind w:left="0" w:firstLine="0"/>
        <w:jc w:val="both"/>
        <w:rPr>
          <w:sz w:val="22"/>
          <w:szCs w:val="22"/>
        </w:rPr>
      </w:pPr>
      <w:r w:rsidRPr="00C66C77">
        <w:rPr>
          <w:sz w:val="22"/>
          <w:szCs w:val="22"/>
        </w:rPr>
        <w:t>Осуществлять проверку качества выполненных работ и</w:t>
      </w:r>
      <w:r w:rsidR="009F1EAD" w:rsidRPr="00C66C77">
        <w:rPr>
          <w:sz w:val="22"/>
          <w:szCs w:val="22"/>
        </w:rPr>
        <w:t>,</w:t>
      </w:r>
      <w:r w:rsidRPr="00C66C77">
        <w:rPr>
          <w:sz w:val="22"/>
          <w:szCs w:val="22"/>
        </w:rPr>
        <w:t xml:space="preserve"> при условии надлежащего выполнения </w:t>
      </w:r>
      <w:r w:rsidR="003A5AD2" w:rsidRPr="00C66C77">
        <w:rPr>
          <w:sz w:val="22"/>
          <w:szCs w:val="22"/>
        </w:rPr>
        <w:t>Подрядчик</w:t>
      </w:r>
      <w:r w:rsidR="00744BEC" w:rsidRPr="00C66C77">
        <w:rPr>
          <w:sz w:val="22"/>
          <w:szCs w:val="22"/>
        </w:rPr>
        <w:t>о</w:t>
      </w:r>
      <w:r w:rsidRPr="00C66C77">
        <w:rPr>
          <w:sz w:val="22"/>
          <w:szCs w:val="22"/>
        </w:rPr>
        <w:t xml:space="preserve">м своих обязательств по настоящему </w:t>
      </w:r>
      <w:r w:rsidR="00847A2A" w:rsidRPr="00C66C77">
        <w:rPr>
          <w:sz w:val="22"/>
          <w:szCs w:val="22"/>
        </w:rPr>
        <w:t>Контракт</w:t>
      </w:r>
      <w:r w:rsidRPr="00C66C77">
        <w:rPr>
          <w:sz w:val="22"/>
          <w:szCs w:val="22"/>
        </w:rPr>
        <w:t>у</w:t>
      </w:r>
      <w:r w:rsidR="009F1EAD" w:rsidRPr="00C66C77">
        <w:rPr>
          <w:sz w:val="22"/>
          <w:szCs w:val="22"/>
        </w:rPr>
        <w:t>,</w:t>
      </w:r>
      <w:r w:rsidRPr="00C66C77">
        <w:rPr>
          <w:sz w:val="22"/>
          <w:szCs w:val="22"/>
        </w:rPr>
        <w:t xml:space="preserve"> </w:t>
      </w:r>
      <w:r w:rsidR="00FF1419" w:rsidRPr="00C66C77">
        <w:rPr>
          <w:sz w:val="22"/>
          <w:szCs w:val="22"/>
        </w:rPr>
        <w:t xml:space="preserve">ежемесячно </w:t>
      </w:r>
      <w:r w:rsidRPr="00C66C77">
        <w:rPr>
          <w:sz w:val="22"/>
          <w:szCs w:val="22"/>
        </w:rPr>
        <w:t>произв</w:t>
      </w:r>
      <w:r w:rsidR="00FF1419" w:rsidRPr="00C66C77">
        <w:rPr>
          <w:sz w:val="22"/>
          <w:szCs w:val="22"/>
        </w:rPr>
        <w:t>одить</w:t>
      </w:r>
      <w:r w:rsidRPr="00C66C77">
        <w:rPr>
          <w:sz w:val="22"/>
          <w:szCs w:val="22"/>
        </w:rPr>
        <w:t xml:space="preserve"> приемку </w:t>
      </w:r>
      <w:r w:rsidR="00FF1419" w:rsidRPr="00C66C77">
        <w:rPr>
          <w:sz w:val="22"/>
          <w:szCs w:val="22"/>
        </w:rPr>
        <w:t xml:space="preserve">(в том числе экспертизу) </w:t>
      </w:r>
      <w:r w:rsidRPr="00C66C77">
        <w:rPr>
          <w:sz w:val="22"/>
          <w:szCs w:val="22"/>
        </w:rPr>
        <w:t xml:space="preserve">работ после представления </w:t>
      </w:r>
      <w:r w:rsidR="003A5AD2" w:rsidRPr="00C66C77">
        <w:rPr>
          <w:sz w:val="22"/>
          <w:szCs w:val="22"/>
        </w:rPr>
        <w:t>Подрядчик</w:t>
      </w:r>
      <w:r w:rsidR="00744BEC" w:rsidRPr="00C66C77">
        <w:rPr>
          <w:sz w:val="22"/>
          <w:szCs w:val="22"/>
        </w:rPr>
        <w:t>о</w:t>
      </w:r>
      <w:r w:rsidRPr="00C66C77">
        <w:rPr>
          <w:sz w:val="22"/>
          <w:szCs w:val="22"/>
        </w:rPr>
        <w:t>м Акт</w:t>
      </w:r>
      <w:r w:rsidR="00744BEC" w:rsidRPr="00C66C77">
        <w:rPr>
          <w:sz w:val="22"/>
          <w:szCs w:val="22"/>
        </w:rPr>
        <w:t xml:space="preserve">ов </w:t>
      </w:r>
      <w:r w:rsidR="00857B5B" w:rsidRPr="00C66C77">
        <w:rPr>
          <w:sz w:val="22"/>
          <w:szCs w:val="22"/>
        </w:rPr>
        <w:t>(выполненных работ/сдачи-приемки работ) либо универсальных передаточных документов</w:t>
      </w:r>
      <w:r w:rsidR="00744BEC" w:rsidRPr="00C66C77">
        <w:rPr>
          <w:sz w:val="22"/>
          <w:szCs w:val="22"/>
        </w:rPr>
        <w:t xml:space="preserve"> и </w:t>
      </w:r>
      <w:r w:rsidR="00046FB2" w:rsidRPr="00C66C77">
        <w:rPr>
          <w:sz w:val="22"/>
          <w:szCs w:val="22"/>
        </w:rPr>
        <w:t xml:space="preserve">проверки </w:t>
      </w:r>
      <w:r w:rsidR="00744BEC" w:rsidRPr="00C66C77">
        <w:rPr>
          <w:sz w:val="22"/>
          <w:szCs w:val="22"/>
        </w:rPr>
        <w:t xml:space="preserve">документов, указанных в п. </w:t>
      </w:r>
      <w:r w:rsidR="00CC7D0E" w:rsidRPr="00C66C77">
        <w:rPr>
          <w:sz w:val="22"/>
          <w:szCs w:val="22"/>
        </w:rPr>
        <w:t>4.3.1</w:t>
      </w:r>
      <w:r w:rsidR="00FA7795" w:rsidRPr="00C66C77">
        <w:rPr>
          <w:sz w:val="22"/>
          <w:szCs w:val="22"/>
        </w:rPr>
        <w:t>0</w:t>
      </w:r>
      <w:r w:rsidR="00CC7D0E" w:rsidRPr="00C66C77">
        <w:rPr>
          <w:sz w:val="22"/>
          <w:szCs w:val="22"/>
        </w:rPr>
        <w:t>.</w:t>
      </w:r>
      <w:r w:rsidR="00744BEC" w:rsidRPr="00C66C77">
        <w:rPr>
          <w:sz w:val="22"/>
          <w:szCs w:val="22"/>
        </w:rPr>
        <w:t xml:space="preserve"> настоящего Контракта</w:t>
      </w:r>
      <w:r w:rsidRPr="00C66C77">
        <w:rPr>
          <w:sz w:val="22"/>
          <w:szCs w:val="22"/>
        </w:rPr>
        <w:t xml:space="preserve">. Ответственные представители Заказчика, уполномоченные осуществлять надзор и </w:t>
      </w:r>
      <w:proofErr w:type="gramStart"/>
      <w:r w:rsidRPr="00C66C77">
        <w:rPr>
          <w:sz w:val="22"/>
          <w:szCs w:val="22"/>
        </w:rPr>
        <w:t>контроль за</w:t>
      </w:r>
      <w:proofErr w:type="gramEnd"/>
      <w:r w:rsidRPr="00C66C77">
        <w:rPr>
          <w:sz w:val="22"/>
          <w:szCs w:val="22"/>
        </w:rPr>
        <w:t xml:space="preserve"> ходом</w:t>
      </w:r>
      <w:r w:rsidR="00973FD6" w:rsidRPr="00C66C77">
        <w:rPr>
          <w:sz w:val="22"/>
          <w:szCs w:val="22"/>
        </w:rPr>
        <w:t>,</w:t>
      </w:r>
      <w:r w:rsidRPr="00C66C77">
        <w:rPr>
          <w:sz w:val="22"/>
          <w:szCs w:val="22"/>
        </w:rPr>
        <w:t xml:space="preserve"> качеством </w:t>
      </w:r>
      <w:r w:rsidR="00973FD6" w:rsidRPr="00C66C77">
        <w:rPr>
          <w:sz w:val="22"/>
          <w:szCs w:val="22"/>
        </w:rPr>
        <w:t xml:space="preserve">и сроками </w:t>
      </w:r>
      <w:r w:rsidRPr="00C66C77">
        <w:rPr>
          <w:sz w:val="22"/>
          <w:szCs w:val="22"/>
        </w:rPr>
        <w:t xml:space="preserve">выполнения работ, проверку </w:t>
      </w:r>
      <w:r w:rsidR="00FF1419" w:rsidRPr="00C66C77">
        <w:rPr>
          <w:sz w:val="22"/>
          <w:szCs w:val="22"/>
        </w:rPr>
        <w:t xml:space="preserve">(экспертизу) </w:t>
      </w:r>
      <w:r w:rsidRPr="00C66C77">
        <w:rPr>
          <w:sz w:val="22"/>
          <w:szCs w:val="22"/>
        </w:rPr>
        <w:t>выполненных работ и полученн</w:t>
      </w:r>
      <w:r w:rsidR="00B16B6B" w:rsidRPr="00C66C77">
        <w:rPr>
          <w:sz w:val="22"/>
          <w:szCs w:val="22"/>
        </w:rPr>
        <w:t>ого</w:t>
      </w:r>
      <w:r w:rsidRPr="00C66C77">
        <w:rPr>
          <w:sz w:val="22"/>
          <w:szCs w:val="22"/>
        </w:rPr>
        <w:t xml:space="preserve"> результат</w:t>
      </w:r>
      <w:r w:rsidR="00B16B6B" w:rsidRPr="00C66C77">
        <w:rPr>
          <w:sz w:val="22"/>
          <w:szCs w:val="22"/>
        </w:rPr>
        <w:t>а</w:t>
      </w:r>
      <w:r w:rsidRPr="00C66C77">
        <w:rPr>
          <w:sz w:val="22"/>
          <w:szCs w:val="22"/>
        </w:rPr>
        <w:t>:</w:t>
      </w:r>
    </w:p>
    <w:p w:rsidR="00BE4618" w:rsidRPr="00C66C77" w:rsidRDefault="003B74E3" w:rsidP="00C66C77">
      <w:pPr>
        <w:pStyle w:val="a8"/>
        <w:numPr>
          <w:ilvl w:val="0"/>
          <w:numId w:val="7"/>
        </w:numPr>
        <w:tabs>
          <w:tab w:val="left" w:pos="567"/>
        </w:tabs>
        <w:overflowPunct w:val="0"/>
        <w:autoSpaceDE w:val="0"/>
        <w:autoSpaceDN w:val="0"/>
        <w:adjustRightInd w:val="0"/>
        <w:spacing w:after="0"/>
        <w:ind w:left="0" w:firstLine="0"/>
        <w:jc w:val="left"/>
        <w:textAlignment w:val="baseline"/>
        <w:rPr>
          <w:i/>
          <w:sz w:val="22"/>
          <w:szCs w:val="22"/>
        </w:rPr>
      </w:pPr>
      <w:r w:rsidRPr="00C66C77">
        <w:rPr>
          <w:i/>
          <w:sz w:val="22"/>
          <w:szCs w:val="22"/>
        </w:rPr>
        <w:t xml:space="preserve">главный инженер РАМТ – </w:t>
      </w:r>
      <w:proofErr w:type="spellStart"/>
      <w:r w:rsidR="00857B5B" w:rsidRPr="00C66C77">
        <w:rPr>
          <w:i/>
          <w:sz w:val="22"/>
          <w:szCs w:val="22"/>
        </w:rPr>
        <w:t>Лайфуров</w:t>
      </w:r>
      <w:proofErr w:type="spellEnd"/>
      <w:r w:rsidR="00857B5B" w:rsidRPr="00C66C77">
        <w:rPr>
          <w:i/>
          <w:sz w:val="22"/>
          <w:szCs w:val="22"/>
        </w:rPr>
        <w:t xml:space="preserve"> С.Н.</w:t>
      </w:r>
      <w:r w:rsidR="005E22D2" w:rsidRPr="00C66C77">
        <w:rPr>
          <w:i/>
          <w:sz w:val="22"/>
          <w:szCs w:val="22"/>
        </w:rPr>
        <w:t>;</w:t>
      </w:r>
    </w:p>
    <w:p w:rsidR="00BE4618" w:rsidRPr="00C66C77" w:rsidRDefault="003B74E3" w:rsidP="00C66C77">
      <w:pPr>
        <w:pStyle w:val="a8"/>
        <w:numPr>
          <w:ilvl w:val="0"/>
          <w:numId w:val="7"/>
        </w:numPr>
        <w:tabs>
          <w:tab w:val="left" w:pos="567"/>
        </w:tabs>
        <w:overflowPunct w:val="0"/>
        <w:autoSpaceDE w:val="0"/>
        <w:autoSpaceDN w:val="0"/>
        <w:adjustRightInd w:val="0"/>
        <w:spacing w:after="0"/>
        <w:ind w:left="0" w:firstLine="0"/>
        <w:jc w:val="left"/>
        <w:textAlignment w:val="baseline"/>
        <w:rPr>
          <w:i/>
          <w:sz w:val="22"/>
          <w:szCs w:val="22"/>
        </w:rPr>
      </w:pPr>
      <w:r w:rsidRPr="00C66C77">
        <w:rPr>
          <w:i/>
          <w:sz w:val="22"/>
          <w:szCs w:val="22"/>
        </w:rPr>
        <w:t>заместитель главного инженера РАМТ – Сидоренко Ю.С.</w:t>
      </w:r>
    </w:p>
    <w:p w:rsidR="009E76B4" w:rsidRPr="00C66C77" w:rsidRDefault="009E76B4" w:rsidP="00C66C77">
      <w:pPr>
        <w:numPr>
          <w:ilvl w:val="2"/>
          <w:numId w:val="3"/>
        </w:numPr>
        <w:tabs>
          <w:tab w:val="left" w:pos="0"/>
          <w:tab w:val="left" w:pos="567"/>
        </w:tabs>
        <w:autoSpaceDE w:val="0"/>
        <w:autoSpaceDN w:val="0"/>
        <w:adjustRightInd w:val="0"/>
        <w:ind w:left="0" w:firstLine="0"/>
        <w:jc w:val="both"/>
        <w:rPr>
          <w:sz w:val="22"/>
          <w:szCs w:val="22"/>
        </w:rPr>
      </w:pPr>
      <w:r w:rsidRPr="00C66C77">
        <w:rPr>
          <w:sz w:val="22"/>
          <w:szCs w:val="22"/>
        </w:rPr>
        <w:t xml:space="preserve">В случае получения от Подрядчика Акта технического состояния (ведомости дефектов), предусмотренного п. 4.3.11. Контракта, принять решение о целесообразности </w:t>
      </w:r>
      <w:r w:rsidR="001E3C69" w:rsidRPr="00C66C77">
        <w:rPr>
          <w:sz w:val="22"/>
          <w:szCs w:val="22"/>
        </w:rPr>
        <w:t xml:space="preserve">и сроках </w:t>
      </w:r>
      <w:r w:rsidRPr="00C66C77">
        <w:rPr>
          <w:sz w:val="22"/>
          <w:szCs w:val="22"/>
        </w:rPr>
        <w:t>проведения</w:t>
      </w:r>
      <w:r w:rsidR="001E3C69" w:rsidRPr="00C66C77">
        <w:rPr>
          <w:sz w:val="22"/>
          <w:szCs w:val="22"/>
        </w:rPr>
        <w:t xml:space="preserve"> ремонта</w:t>
      </w:r>
      <w:r w:rsidR="006520F4" w:rsidRPr="00C66C77">
        <w:rPr>
          <w:sz w:val="22"/>
          <w:szCs w:val="22"/>
        </w:rPr>
        <w:t xml:space="preserve"> или </w:t>
      </w:r>
      <w:r w:rsidR="001E3C69" w:rsidRPr="00C66C77">
        <w:rPr>
          <w:sz w:val="22"/>
          <w:szCs w:val="22"/>
        </w:rPr>
        <w:t>замены Оборудования</w:t>
      </w:r>
      <w:r w:rsidR="004C3634" w:rsidRPr="00C66C77">
        <w:rPr>
          <w:sz w:val="22"/>
          <w:szCs w:val="22"/>
        </w:rPr>
        <w:t xml:space="preserve"> </w:t>
      </w:r>
      <w:r w:rsidR="006520F4" w:rsidRPr="00C66C77">
        <w:rPr>
          <w:sz w:val="22"/>
          <w:szCs w:val="22"/>
        </w:rPr>
        <w:t>и/</w:t>
      </w:r>
      <w:r w:rsidR="004C3634" w:rsidRPr="00C66C77">
        <w:rPr>
          <w:sz w:val="22"/>
          <w:szCs w:val="22"/>
        </w:rPr>
        <w:t xml:space="preserve">или </w:t>
      </w:r>
      <w:r w:rsidR="001E3C69" w:rsidRPr="00C66C77">
        <w:rPr>
          <w:sz w:val="22"/>
          <w:szCs w:val="22"/>
        </w:rPr>
        <w:t xml:space="preserve">запасных частей, и либо подписать Акт технического состояния (ведомость дефектов), либо направить Подрядчику письменные возражения в течение </w:t>
      </w:r>
      <w:r w:rsidR="005D7125" w:rsidRPr="00C66C77">
        <w:rPr>
          <w:sz w:val="22"/>
          <w:szCs w:val="22"/>
        </w:rPr>
        <w:t>2</w:t>
      </w:r>
      <w:r w:rsidR="001E3C69" w:rsidRPr="00C66C77">
        <w:rPr>
          <w:sz w:val="22"/>
          <w:szCs w:val="22"/>
        </w:rPr>
        <w:t xml:space="preserve"> (</w:t>
      </w:r>
      <w:r w:rsidR="005D7125" w:rsidRPr="00C66C77">
        <w:rPr>
          <w:sz w:val="22"/>
          <w:szCs w:val="22"/>
        </w:rPr>
        <w:t>двух</w:t>
      </w:r>
      <w:r w:rsidR="001E3C69" w:rsidRPr="00C66C77">
        <w:rPr>
          <w:sz w:val="22"/>
          <w:szCs w:val="22"/>
        </w:rPr>
        <w:t>) рабоч</w:t>
      </w:r>
      <w:r w:rsidR="005D7125" w:rsidRPr="00C66C77">
        <w:rPr>
          <w:sz w:val="22"/>
          <w:szCs w:val="22"/>
        </w:rPr>
        <w:t>их</w:t>
      </w:r>
      <w:r w:rsidR="001E3C69" w:rsidRPr="00C66C77">
        <w:rPr>
          <w:sz w:val="22"/>
          <w:szCs w:val="22"/>
        </w:rPr>
        <w:t xml:space="preserve"> дн</w:t>
      </w:r>
      <w:r w:rsidR="005D7125" w:rsidRPr="00C66C77">
        <w:rPr>
          <w:sz w:val="22"/>
          <w:szCs w:val="22"/>
        </w:rPr>
        <w:t>ей</w:t>
      </w:r>
      <w:r w:rsidR="001E3C69" w:rsidRPr="00C66C77">
        <w:rPr>
          <w:sz w:val="22"/>
          <w:szCs w:val="22"/>
        </w:rPr>
        <w:t xml:space="preserve"> с момента получения </w:t>
      </w:r>
      <w:r w:rsidR="004C3634" w:rsidRPr="00C66C77">
        <w:rPr>
          <w:sz w:val="22"/>
          <w:szCs w:val="22"/>
        </w:rPr>
        <w:t>Акта технического состояния (ведомости дефектов).</w:t>
      </w:r>
    </w:p>
    <w:p w:rsidR="00BE4618" w:rsidRPr="00C66C77" w:rsidRDefault="003F2EAC" w:rsidP="00C66C77">
      <w:pPr>
        <w:numPr>
          <w:ilvl w:val="2"/>
          <w:numId w:val="3"/>
        </w:numPr>
        <w:tabs>
          <w:tab w:val="left" w:pos="0"/>
          <w:tab w:val="left" w:pos="567"/>
        </w:tabs>
        <w:autoSpaceDE w:val="0"/>
        <w:autoSpaceDN w:val="0"/>
        <w:adjustRightInd w:val="0"/>
        <w:ind w:left="0" w:firstLine="0"/>
        <w:jc w:val="both"/>
        <w:rPr>
          <w:sz w:val="22"/>
          <w:szCs w:val="22"/>
        </w:rPr>
      </w:pPr>
      <w:r w:rsidRPr="00C66C77">
        <w:rPr>
          <w:sz w:val="22"/>
          <w:szCs w:val="22"/>
        </w:rPr>
        <w:t>Своевременно опла</w:t>
      </w:r>
      <w:r w:rsidR="00B87609" w:rsidRPr="00C66C77">
        <w:rPr>
          <w:sz w:val="22"/>
          <w:szCs w:val="22"/>
        </w:rPr>
        <w:t>чива</w:t>
      </w:r>
      <w:r w:rsidRPr="00C66C77">
        <w:rPr>
          <w:sz w:val="22"/>
          <w:szCs w:val="22"/>
        </w:rPr>
        <w:t xml:space="preserve">ть надлежащим образом выполненные </w:t>
      </w:r>
      <w:r w:rsidR="00B87EE7" w:rsidRPr="00C66C77">
        <w:rPr>
          <w:sz w:val="22"/>
          <w:szCs w:val="22"/>
        </w:rPr>
        <w:t xml:space="preserve">и принятые Заказчиком </w:t>
      </w:r>
      <w:r w:rsidRPr="00C66C77">
        <w:rPr>
          <w:sz w:val="22"/>
          <w:szCs w:val="22"/>
        </w:rPr>
        <w:t xml:space="preserve">работы в соответствии с условиями настоящего </w:t>
      </w:r>
      <w:r w:rsidR="00847A2A" w:rsidRPr="00C66C77">
        <w:rPr>
          <w:sz w:val="22"/>
          <w:szCs w:val="22"/>
        </w:rPr>
        <w:t>Контракт</w:t>
      </w:r>
      <w:r w:rsidRPr="00C66C77">
        <w:rPr>
          <w:sz w:val="22"/>
          <w:szCs w:val="22"/>
        </w:rPr>
        <w:t>а.</w:t>
      </w:r>
    </w:p>
    <w:p w:rsidR="00C767AE" w:rsidRPr="00C66C77" w:rsidRDefault="00CA16AF" w:rsidP="00C66C77">
      <w:pPr>
        <w:numPr>
          <w:ilvl w:val="1"/>
          <w:numId w:val="3"/>
        </w:numPr>
        <w:tabs>
          <w:tab w:val="left" w:pos="0"/>
          <w:tab w:val="left" w:pos="567"/>
        </w:tabs>
        <w:ind w:left="0" w:firstLine="0"/>
        <w:jc w:val="both"/>
        <w:rPr>
          <w:sz w:val="22"/>
          <w:szCs w:val="22"/>
          <w:u w:val="single"/>
        </w:rPr>
      </w:pPr>
      <w:r w:rsidRPr="00C66C77">
        <w:rPr>
          <w:sz w:val="22"/>
          <w:szCs w:val="22"/>
          <w:u w:val="single"/>
        </w:rPr>
        <w:t>Заказчик</w:t>
      </w:r>
      <w:r w:rsidR="002C1530" w:rsidRPr="00C66C77">
        <w:rPr>
          <w:sz w:val="22"/>
          <w:szCs w:val="22"/>
          <w:u w:val="single"/>
        </w:rPr>
        <w:t xml:space="preserve"> вправе</w:t>
      </w:r>
      <w:r w:rsidR="00C767AE" w:rsidRPr="00C66C77">
        <w:rPr>
          <w:sz w:val="22"/>
          <w:szCs w:val="22"/>
          <w:u w:val="single"/>
        </w:rPr>
        <w:t>:</w:t>
      </w:r>
    </w:p>
    <w:p w:rsidR="00C767AE" w:rsidRPr="00C66C77" w:rsidRDefault="00CA16AF" w:rsidP="00C66C77">
      <w:pPr>
        <w:widowControl w:val="0"/>
        <w:numPr>
          <w:ilvl w:val="2"/>
          <w:numId w:val="3"/>
        </w:numPr>
        <w:tabs>
          <w:tab w:val="left" w:pos="567"/>
        </w:tabs>
        <w:autoSpaceDE w:val="0"/>
        <w:autoSpaceDN w:val="0"/>
        <w:adjustRightInd w:val="0"/>
        <w:ind w:left="0" w:firstLine="0"/>
        <w:jc w:val="both"/>
        <w:rPr>
          <w:sz w:val="22"/>
          <w:szCs w:val="22"/>
        </w:rPr>
      </w:pPr>
      <w:r w:rsidRPr="00C66C77">
        <w:rPr>
          <w:sz w:val="22"/>
          <w:szCs w:val="22"/>
        </w:rPr>
        <w:t xml:space="preserve">Требовать от </w:t>
      </w:r>
      <w:r w:rsidR="003A5AD2" w:rsidRPr="00C66C77">
        <w:rPr>
          <w:sz w:val="22"/>
          <w:szCs w:val="22"/>
        </w:rPr>
        <w:t>Подрядчик</w:t>
      </w:r>
      <w:r w:rsidR="00744BEC" w:rsidRPr="00C66C77">
        <w:rPr>
          <w:sz w:val="22"/>
          <w:szCs w:val="22"/>
        </w:rPr>
        <w:t>а</w:t>
      </w:r>
      <w:r w:rsidR="00C767AE" w:rsidRPr="00C66C77">
        <w:rPr>
          <w:sz w:val="22"/>
          <w:szCs w:val="22"/>
        </w:rPr>
        <w:t xml:space="preserve"> надлежащего исполнения обязательств в соответствии с настоящим </w:t>
      </w:r>
      <w:r w:rsidR="00847A2A" w:rsidRPr="00C66C77">
        <w:rPr>
          <w:sz w:val="22"/>
          <w:szCs w:val="22"/>
        </w:rPr>
        <w:t>Контракт</w:t>
      </w:r>
      <w:r w:rsidR="00C767AE" w:rsidRPr="00C66C77">
        <w:rPr>
          <w:sz w:val="22"/>
          <w:szCs w:val="22"/>
        </w:rPr>
        <w:t xml:space="preserve">ом, а также своевременного устранения выявленных </w:t>
      </w:r>
      <w:r w:rsidR="00744BEC" w:rsidRPr="00C66C77">
        <w:rPr>
          <w:sz w:val="22"/>
          <w:szCs w:val="22"/>
        </w:rPr>
        <w:t xml:space="preserve">дефектов, </w:t>
      </w:r>
      <w:r w:rsidR="00C767AE" w:rsidRPr="00C66C77">
        <w:rPr>
          <w:sz w:val="22"/>
          <w:szCs w:val="22"/>
        </w:rPr>
        <w:t>недостатков</w:t>
      </w:r>
      <w:r w:rsidR="008602A8" w:rsidRPr="00C66C77">
        <w:rPr>
          <w:sz w:val="22"/>
          <w:szCs w:val="22"/>
        </w:rPr>
        <w:t xml:space="preserve"> и недоработок</w:t>
      </w:r>
      <w:r w:rsidR="00C767AE" w:rsidRPr="00C66C77">
        <w:rPr>
          <w:sz w:val="22"/>
          <w:szCs w:val="22"/>
        </w:rPr>
        <w:t>.</w:t>
      </w:r>
    </w:p>
    <w:p w:rsidR="00C767AE" w:rsidRPr="00C66C77" w:rsidRDefault="00CA16AF" w:rsidP="00C66C77">
      <w:pPr>
        <w:widowControl w:val="0"/>
        <w:numPr>
          <w:ilvl w:val="2"/>
          <w:numId w:val="3"/>
        </w:numPr>
        <w:tabs>
          <w:tab w:val="left" w:pos="567"/>
        </w:tabs>
        <w:autoSpaceDE w:val="0"/>
        <w:autoSpaceDN w:val="0"/>
        <w:adjustRightInd w:val="0"/>
        <w:ind w:left="0" w:firstLine="0"/>
        <w:jc w:val="both"/>
        <w:rPr>
          <w:sz w:val="22"/>
          <w:szCs w:val="22"/>
        </w:rPr>
      </w:pPr>
      <w:r w:rsidRPr="00C66C77">
        <w:rPr>
          <w:sz w:val="22"/>
          <w:szCs w:val="22"/>
        </w:rPr>
        <w:t xml:space="preserve">Требовать от </w:t>
      </w:r>
      <w:r w:rsidR="003A5AD2" w:rsidRPr="00C66C77">
        <w:rPr>
          <w:sz w:val="22"/>
          <w:szCs w:val="22"/>
        </w:rPr>
        <w:t>Подрядчик</w:t>
      </w:r>
      <w:r w:rsidR="00744BEC" w:rsidRPr="00C66C77">
        <w:rPr>
          <w:sz w:val="22"/>
          <w:szCs w:val="22"/>
        </w:rPr>
        <w:t>а</w:t>
      </w:r>
      <w:r w:rsidR="00C767AE" w:rsidRPr="00C66C77">
        <w:rPr>
          <w:sz w:val="22"/>
          <w:szCs w:val="22"/>
        </w:rPr>
        <w:t xml:space="preserve"> представления надлежащим образом оформленной отчетной документации, подтверждающ</w:t>
      </w:r>
      <w:r w:rsidR="002C1530" w:rsidRPr="00C66C77">
        <w:rPr>
          <w:sz w:val="22"/>
          <w:szCs w:val="22"/>
        </w:rPr>
        <w:t>ей</w:t>
      </w:r>
      <w:r w:rsidR="00C767AE" w:rsidRPr="00C66C77">
        <w:rPr>
          <w:sz w:val="22"/>
          <w:szCs w:val="22"/>
        </w:rPr>
        <w:t xml:space="preserve"> исполнение обязательств в соответствии с условиями настоящего </w:t>
      </w:r>
      <w:r w:rsidR="00847A2A" w:rsidRPr="00C66C77">
        <w:rPr>
          <w:sz w:val="22"/>
          <w:szCs w:val="22"/>
        </w:rPr>
        <w:t>Контракт</w:t>
      </w:r>
      <w:r w:rsidR="00C767AE" w:rsidRPr="00C66C77">
        <w:rPr>
          <w:sz w:val="22"/>
          <w:szCs w:val="22"/>
        </w:rPr>
        <w:t>а.</w:t>
      </w:r>
    </w:p>
    <w:p w:rsidR="00C767AE" w:rsidRPr="00C66C77" w:rsidRDefault="00E6058F" w:rsidP="00C66C77">
      <w:pPr>
        <w:widowControl w:val="0"/>
        <w:numPr>
          <w:ilvl w:val="2"/>
          <w:numId w:val="3"/>
        </w:numPr>
        <w:tabs>
          <w:tab w:val="left" w:pos="567"/>
        </w:tabs>
        <w:autoSpaceDE w:val="0"/>
        <w:autoSpaceDN w:val="0"/>
        <w:adjustRightInd w:val="0"/>
        <w:ind w:left="0" w:firstLine="0"/>
        <w:jc w:val="both"/>
        <w:rPr>
          <w:sz w:val="22"/>
          <w:szCs w:val="22"/>
        </w:rPr>
      </w:pPr>
      <w:r w:rsidRPr="00C66C77">
        <w:rPr>
          <w:sz w:val="22"/>
          <w:szCs w:val="22"/>
        </w:rPr>
        <w:t>З</w:t>
      </w:r>
      <w:r w:rsidR="00CA16AF" w:rsidRPr="00C66C77">
        <w:rPr>
          <w:sz w:val="22"/>
          <w:szCs w:val="22"/>
        </w:rPr>
        <w:t xml:space="preserve">апрашивать у </w:t>
      </w:r>
      <w:r w:rsidR="003A5AD2" w:rsidRPr="00C66C77">
        <w:rPr>
          <w:sz w:val="22"/>
          <w:szCs w:val="22"/>
        </w:rPr>
        <w:t>Подрядчик</w:t>
      </w:r>
      <w:r w:rsidR="00744BEC" w:rsidRPr="00C66C77">
        <w:rPr>
          <w:sz w:val="22"/>
          <w:szCs w:val="22"/>
        </w:rPr>
        <w:t>а</w:t>
      </w:r>
      <w:r w:rsidR="00C767AE" w:rsidRPr="00C66C77">
        <w:rPr>
          <w:sz w:val="22"/>
          <w:szCs w:val="22"/>
        </w:rPr>
        <w:t xml:space="preserve"> в любое время информацию о ходе и состоянии </w:t>
      </w:r>
      <w:r w:rsidR="004B48AD" w:rsidRPr="00C66C77">
        <w:rPr>
          <w:sz w:val="22"/>
          <w:szCs w:val="22"/>
        </w:rPr>
        <w:t>выполняемых работ</w:t>
      </w:r>
      <w:r w:rsidR="00C767AE" w:rsidRPr="00C66C77">
        <w:rPr>
          <w:sz w:val="22"/>
          <w:szCs w:val="22"/>
        </w:rPr>
        <w:t>.</w:t>
      </w:r>
    </w:p>
    <w:p w:rsidR="00C767AE" w:rsidRPr="00C66C77" w:rsidRDefault="00C767AE" w:rsidP="00C66C77">
      <w:pPr>
        <w:widowControl w:val="0"/>
        <w:numPr>
          <w:ilvl w:val="2"/>
          <w:numId w:val="3"/>
        </w:numPr>
        <w:tabs>
          <w:tab w:val="left" w:pos="567"/>
        </w:tabs>
        <w:autoSpaceDE w:val="0"/>
        <w:autoSpaceDN w:val="0"/>
        <w:adjustRightInd w:val="0"/>
        <w:ind w:left="0" w:firstLine="0"/>
        <w:jc w:val="both"/>
        <w:rPr>
          <w:sz w:val="22"/>
          <w:szCs w:val="22"/>
        </w:rPr>
      </w:pPr>
      <w:r w:rsidRPr="00C66C77">
        <w:rPr>
          <w:sz w:val="22"/>
          <w:szCs w:val="22"/>
        </w:rPr>
        <w:t xml:space="preserve">Осуществлять </w:t>
      </w:r>
      <w:r w:rsidR="004A3F71" w:rsidRPr="00C66C77">
        <w:rPr>
          <w:sz w:val="22"/>
          <w:szCs w:val="22"/>
        </w:rPr>
        <w:t xml:space="preserve">надзор и </w:t>
      </w:r>
      <w:proofErr w:type="gramStart"/>
      <w:r w:rsidRPr="00C66C77">
        <w:rPr>
          <w:sz w:val="22"/>
          <w:szCs w:val="22"/>
        </w:rPr>
        <w:t>контроль за</w:t>
      </w:r>
      <w:proofErr w:type="gramEnd"/>
      <w:r w:rsidRPr="00C66C77">
        <w:rPr>
          <w:sz w:val="22"/>
          <w:szCs w:val="22"/>
        </w:rPr>
        <w:t xml:space="preserve"> объемами, качеством и сроками </w:t>
      </w:r>
      <w:r w:rsidR="004B48AD" w:rsidRPr="00C66C77">
        <w:rPr>
          <w:sz w:val="22"/>
          <w:szCs w:val="22"/>
        </w:rPr>
        <w:t>выполняемых работ</w:t>
      </w:r>
      <w:r w:rsidR="002C1530" w:rsidRPr="00C66C77">
        <w:rPr>
          <w:sz w:val="22"/>
          <w:szCs w:val="22"/>
        </w:rPr>
        <w:t xml:space="preserve">, соблюдением </w:t>
      </w:r>
      <w:r w:rsidRPr="00C66C77">
        <w:rPr>
          <w:sz w:val="22"/>
          <w:szCs w:val="22"/>
        </w:rPr>
        <w:t xml:space="preserve">требований нормативных </w:t>
      </w:r>
      <w:r w:rsidR="00B03FB3" w:rsidRPr="00C66C77">
        <w:rPr>
          <w:sz w:val="22"/>
          <w:szCs w:val="22"/>
        </w:rPr>
        <w:t xml:space="preserve">технических </w:t>
      </w:r>
      <w:r w:rsidRPr="00C66C77">
        <w:rPr>
          <w:sz w:val="22"/>
          <w:szCs w:val="22"/>
        </w:rPr>
        <w:t>документов, в том числе с привлечением третьих лиц и экспертов. Количество проверок и сроки их пр</w:t>
      </w:r>
      <w:r w:rsidR="00CA16AF" w:rsidRPr="00C66C77">
        <w:rPr>
          <w:sz w:val="22"/>
          <w:szCs w:val="22"/>
        </w:rPr>
        <w:t>оведения определяются Заказчиком</w:t>
      </w:r>
      <w:r w:rsidR="00BA3695" w:rsidRPr="00C66C77">
        <w:rPr>
          <w:sz w:val="22"/>
          <w:szCs w:val="22"/>
        </w:rPr>
        <w:t xml:space="preserve"> самостоятельно</w:t>
      </w:r>
      <w:r w:rsidRPr="00C66C77">
        <w:rPr>
          <w:sz w:val="22"/>
          <w:szCs w:val="22"/>
        </w:rPr>
        <w:t>.</w:t>
      </w:r>
    </w:p>
    <w:p w:rsidR="00973FD6" w:rsidRPr="00C66C77" w:rsidRDefault="00973FD6" w:rsidP="00C66C77">
      <w:pPr>
        <w:widowControl w:val="0"/>
        <w:numPr>
          <w:ilvl w:val="3"/>
          <w:numId w:val="3"/>
        </w:numPr>
        <w:tabs>
          <w:tab w:val="left" w:pos="567"/>
        </w:tabs>
        <w:autoSpaceDE w:val="0"/>
        <w:autoSpaceDN w:val="0"/>
        <w:adjustRightInd w:val="0"/>
        <w:ind w:left="0" w:firstLine="0"/>
        <w:jc w:val="both"/>
        <w:rPr>
          <w:sz w:val="22"/>
          <w:szCs w:val="22"/>
        </w:rPr>
      </w:pPr>
      <w:proofErr w:type="gramStart"/>
      <w:r w:rsidRPr="00C66C77">
        <w:rPr>
          <w:sz w:val="22"/>
          <w:szCs w:val="22"/>
        </w:rPr>
        <w:t xml:space="preserve">Если в ходе осуществления контроля выявлено, что </w:t>
      </w:r>
      <w:r w:rsidR="003A5AD2" w:rsidRPr="00C66C77">
        <w:rPr>
          <w:sz w:val="22"/>
          <w:szCs w:val="22"/>
        </w:rPr>
        <w:t>Подрядчик</w:t>
      </w:r>
      <w:r w:rsidRPr="00C66C77">
        <w:rPr>
          <w:sz w:val="22"/>
          <w:szCs w:val="22"/>
        </w:rPr>
        <w:t xml:space="preserve"> своевременно не приступил к выполнению </w:t>
      </w:r>
      <w:r w:rsidR="00EA12F2" w:rsidRPr="00C66C77">
        <w:rPr>
          <w:sz w:val="22"/>
          <w:szCs w:val="22"/>
        </w:rPr>
        <w:t xml:space="preserve">работ либо имеет место </w:t>
      </w:r>
      <w:r w:rsidRPr="00C66C77">
        <w:rPr>
          <w:sz w:val="22"/>
          <w:szCs w:val="22"/>
        </w:rPr>
        <w:t xml:space="preserve">просрочка </w:t>
      </w:r>
      <w:r w:rsidR="003A5AD2" w:rsidRPr="00C66C77">
        <w:rPr>
          <w:sz w:val="22"/>
          <w:szCs w:val="22"/>
        </w:rPr>
        <w:t>Подрядчик</w:t>
      </w:r>
      <w:r w:rsidR="00744BEC" w:rsidRPr="00C66C77">
        <w:rPr>
          <w:sz w:val="22"/>
          <w:szCs w:val="22"/>
        </w:rPr>
        <w:t>о</w:t>
      </w:r>
      <w:r w:rsidRPr="00C66C77">
        <w:rPr>
          <w:sz w:val="22"/>
          <w:szCs w:val="22"/>
        </w:rPr>
        <w:t xml:space="preserve">м сроков выполнения работ по настоящему </w:t>
      </w:r>
      <w:r w:rsidR="00847A2A" w:rsidRPr="00C66C77">
        <w:rPr>
          <w:sz w:val="22"/>
          <w:szCs w:val="22"/>
        </w:rPr>
        <w:lastRenderedPageBreak/>
        <w:t>Контракт</w:t>
      </w:r>
      <w:r w:rsidRPr="00C66C77">
        <w:rPr>
          <w:sz w:val="22"/>
          <w:szCs w:val="22"/>
        </w:rPr>
        <w:t>у, Заказчик немедленно, в течение 1 (</w:t>
      </w:r>
      <w:r w:rsidR="00857B5B" w:rsidRPr="00C66C77">
        <w:rPr>
          <w:sz w:val="22"/>
          <w:szCs w:val="22"/>
        </w:rPr>
        <w:t>о</w:t>
      </w:r>
      <w:r w:rsidRPr="00C66C77">
        <w:rPr>
          <w:sz w:val="22"/>
          <w:szCs w:val="22"/>
        </w:rPr>
        <w:t xml:space="preserve">дного) рабочего дня с момента выявления </w:t>
      </w:r>
      <w:r w:rsidR="00EA12F2" w:rsidRPr="00C66C77">
        <w:rPr>
          <w:sz w:val="22"/>
          <w:szCs w:val="22"/>
        </w:rPr>
        <w:t xml:space="preserve">указанных </w:t>
      </w:r>
      <w:r w:rsidRPr="00C66C77">
        <w:rPr>
          <w:sz w:val="22"/>
          <w:szCs w:val="22"/>
        </w:rPr>
        <w:t>факт</w:t>
      </w:r>
      <w:r w:rsidR="00EA12F2" w:rsidRPr="00C66C77">
        <w:rPr>
          <w:sz w:val="22"/>
          <w:szCs w:val="22"/>
        </w:rPr>
        <w:t>ов</w:t>
      </w:r>
      <w:r w:rsidRPr="00C66C77">
        <w:rPr>
          <w:sz w:val="22"/>
          <w:szCs w:val="22"/>
        </w:rPr>
        <w:t xml:space="preserve">, направляет </w:t>
      </w:r>
      <w:r w:rsidR="003A5AD2" w:rsidRPr="00C66C77">
        <w:rPr>
          <w:sz w:val="22"/>
          <w:szCs w:val="22"/>
        </w:rPr>
        <w:t>Подрядчик</w:t>
      </w:r>
      <w:r w:rsidR="00744BEC" w:rsidRPr="00C66C77">
        <w:rPr>
          <w:sz w:val="22"/>
          <w:szCs w:val="22"/>
        </w:rPr>
        <w:t>у</w:t>
      </w:r>
      <w:r w:rsidRPr="00C66C77">
        <w:rPr>
          <w:sz w:val="22"/>
          <w:szCs w:val="22"/>
        </w:rPr>
        <w:t xml:space="preserve"> письменный вызов для составления Акта простоя (далее по тексту подпункта – </w:t>
      </w:r>
      <w:r w:rsidRPr="00C66C77">
        <w:rPr>
          <w:i/>
          <w:sz w:val="22"/>
          <w:szCs w:val="22"/>
        </w:rPr>
        <w:t>Акт</w:t>
      </w:r>
      <w:r w:rsidRPr="00C66C77">
        <w:rPr>
          <w:sz w:val="22"/>
          <w:szCs w:val="22"/>
        </w:rPr>
        <w:t>).</w:t>
      </w:r>
      <w:proofErr w:type="gramEnd"/>
      <w:r w:rsidRPr="00C66C77">
        <w:rPr>
          <w:sz w:val="22"/>
          <w:szCs w:val="22"/>
        </w:rPr>
        <w:t xml:space="preserve"> </w:t>
      </w:r>
      <w:proofErr w:type="gramStart"/>
      <w:r w:rsidRPr="00C66C77">
        <w:rPr>
          <w:sz w:val="22"/>
          <w:szCs w:val="22"/>
        </w:rPr>
        <w:t xml:space="preserve">Надлежащим уведомлением </w:t>
      </w:r>
      <w:r w:rsidR="003A5AD2" w:rsidRPr="00C66C77">
        <w:rPr>
          <w:sz w:val="22"/>
          <w:szCs w:val="22"/>
        </w:rPr>
        <w:t>Подрядчик</w:t>
      </w:r>
      <w:r w:rsidR="00744BEC" w:rsidRPr="00C66C77">
        <w:rPr>
          <w:sz w:val="22"/>
          <w:szCs w:val="22"/>
        </w:rPr>
        <w:t>а</w:t>
      </w:r>
      <w:r w:rsidRPr="00C66C77">
        <w:rPr>
          <w:sz w:val="22"/>
          <w:szCs w:val="22"/>
        </w:rPr>
        <w:t xml:space="preserve"> считается </w:t>
      </w:r>
      <w:r w:rsidR="00EA12F2" w:rsidRPr="00C66C77">
        <w:rPr>
          <w:sz w:val="22"/>
          <w:szCs w:val="22"/>
        </w:rPr>
        <w:t xml:space="preserve">направлении письменного вызова по почте заказным письмом с уведомлением о вручении по адресу </w:t>
      </w:r>
      <w:r w:rsidR="003A5AD2" w:rsidRPr="00C66C77">
        <w:rPr>
          <w:sz w:val="22"/>
          <w:szCs w:val="22"/>
        </w:rPr>
        <w:t>Подрядчик</w:t>
      </w:r>
      <w:r w:rsidR="00744BEC" w:rsidRPr="00C66C77">
        <w:rPr>
          <w:sz w:val="22"/>
          <w:szCs w:val="22"/>
        </w:rPr>
        <w:t>а</w:t>
      </w:r>
      <w:r w:rsidR="00EA12F2" w:rsidRPr="00C66C77">
        <w:rPr>
          <w:sz w:val="22"/>
          <w:szCs w:val="22"/>
        </w:rPr>
        <w:t>, указанном</w:t>
      </w:r>
      <w:r w:rsidR="00857B5B" w:rsidRPr="00C66C77">
        <w:rPr>
          <w:sz w:val="22"/>
          <w:szCs w:val="22"/>
        </w:rPr>
        <w:t>у</w:t>
      </w:r>
      <w:r w:rsidR="00EA12F2" w:rsidRPr="00C66C77">
        <w:rPr>
          <w:sz w:val="22"/>
          <w:szCs w:val="22"/>
        </w:rPr>
        <w:t xml:space="preserve"> в настоящем </w:t>
      </w:r>
      <w:r w:rsidR="00847A2A" w:rsidRPr="00C66C77">
        <w:rPr>
          <w:sz w:val="22"/>
          <w:szCs w:val="22"/>
        </w:rPr>
        <w:t>Контракт</w:t>
      </w:r>
      <w:r w:rsidR="00EA12F2" w:rsidRPr="00C66C77">
        <w:rPr>
          <w:sz w:val="22"/>
          <w:szCs w:val="22"/>
        </w:rPr>
        <w:t xml:space="preserve">е, либо </w:t>
      </w:r>
      <w:r w:rsidRPr="00C66C77">
        <w:rPr>
          <w:sz w:val="22"/>
          <w:szCs w:val="22"/>
        </w:rPr>
        <w:t>посредством факсимильной связи, либо по адресу электронной почты, либо с использованием иных средств связи</w:t>
      </w:r>
      <w:r w:rsidR="006A1AF5" w:rsidRPr="00C66C77">
        <w:rPr>
          <w:sz w:val="22"/>
          <w:szCs w:val="22"/>
        </w:rPr>
        <w:t xml:space="preserve"> и доставки</w:t>
      </w:r>
      <w:r w:rsidRPr="00C66C77">
        <w:rPr>
          <w:sz w:val="22"/>
          <w:szCs w:val="22"/>
        </w:rPr>
        <w:t>, обеспечивающих фиксирование такого уведомления и получения Заказчиком подтверждения о его вручении</w:t>
      </w:r>
      <w:r w:rsidR="00EA12F2" w:rsidRPr="00C66C77">
        <w:rPr>
          <w:sz w:val="22"/>
          <w:szCs w:val="22"/>
        </w:rPr>
        <w:t>/получении</w:t>
      </w:r>
      <w:r w:rsidRPr="00C66C77">
        <w:rPr>
          <w:sz w:val="22"/>
          <w:szCs w:val="22"/>
        </w:rPr>
        <w:t>.</w:t>
      </w:r>
      <w:proofErr w:type="gramEnd"/>
      <w:r w:rsidRPr="00C66C77">
        <w:rPr>
          <w:sz w:val="22"/>
          <w:szCs w:val="22"/>
        </w:rPr>
        <w:t xml:space="preserve"> Датой надлежащего уведомления признается дата получения Заказчиком подтверждения о вручении</w:t>
      </w:r>
      <w:r w:rsidR="008515C6" w:rsidRPr="00C66C77">
        <w:rPr>
          <w:sz w:val="22"/>
          <w:szCs w:val="22"/>
        </w:rPr>
        <w:t>/получении</w:t>
      </w:r>
      <w:r w:rsidRPr="00C66C77">
        <w:rPr>
          <w:sz w:val="22"/>
          <w:szCs w:val="22"/>
        </w:rPr>
        <w:t xml:space="preserve"> </w:t>
      </w:r>
      <w:r w:rsidR="003A5AD2" w:rsidRPr="00C66C77">
        <w:rPr>
          <w:sz w:val="22"/>
          <w:szCs w:val="22"/>
        </w:rPr>
        <w:t>Подрядчик</w:t>
      </w:r>
      <w:proofErr w:type="gramStart"/>
      <w:r w:rsidR="00744BEC" w:rsidRPr="00C66C77">
        <w:rPr>
          <w:sz w:val="22"/>
          <w:szCs w:val="22"/>
        </w:rPr>
        <w:t>у</w:t>
      </w:r>
      <w:r w:rsidR="00857B5B" w:rsidRPr="00C66C77">
        <w:rPr>
          <w:sz w:val="22"/>
          <w:szCs w:val="22"/>
        </w:rPr>
        <w:t>(</w:t>
      </w:r>
      <w:proofErr w:type="gramEnd"/>
      <w:r w:rsidR="00857B5B" w:rsidRPr="00C66C77">
        <w:rPr>
          <w:sz w:val="22"/>
          <w:szCs w:val="22"/>
        </w:rPr>
        <w:t>ом)</w:t>
      </w:r>
      <w:r w:rsidRPr="00C66C77">
        <w:rPr>
          <w:sz w:val="22"/>
          <w:szCs w:val="22"/>
        </w:rPr>
        <w:t xml:space="preserve"> указанного уведомления</w:t>
      </w:r>
      <w:r w:rsidR="00EA12F2" w:rsidRPr="00C66C77">
        <w:rPr>
          <w:sz w:val="22"/>
          <w:szCs w:val="22"/>
        </w:rPr>
        <w:t xml:space="preserve">. </w:t>
      </w:r>
      <w:r w:rsidRPr="00C66C77">
        <w:rPr>
          <w:sz w:val="22"/>
          <w:szCs w:val="22"/>
        </w:rPr>
        <w:t xml:space="preserve">В случае неявки </w:t>
      </w:r>
      <w:r w:rsidR="008515C6" w:rsidRPr="00C66C77">
        <w:rPr>
          <w:sz w:val="22"/>
          <w:szCs w:val="22"/>
        </w:rPr>
        <w:t xml:space="preserve">представителя </w:t>
      </w:r>
      <w:r w:rsidR="003A5AD2" w:rsidRPr="00C66C77">
        <w:rPr>
          <w:sz w:val="22"/>
          <w:szCs w:val="22"/>
        </w:rPr>
        <w:t>Подрядчик</w:t>
      </w:r>
      <w:r w:rsidR="00744BEC" w:rsidRPr="00C66C77">
        <w:rPr>
          <w:sz w:val="22"/>
          <w:szCs w:val="22"/>
        </w:rPr>
        <w:t>а</w:t>
      </w:r>
      <w:r w:rsidR="008515C6" w:rsidRPr="00C66C77">
        <w:rPr>
          <w:sz w:val="22"/>
          <w:szCs w:val="22"/>
        </w:rPr>
        <w:t xml:space="preserve">, </w:t>
      </w:r>
      <w:r w:rsidRPr="00C66C77">
        <w:rPr>
          <w:sz w:val="22"/>
          <w:szCs w:val="22"/>
        </w:rPr>
        <w:t>уведомленного надлежащим образом</w:t>
      </w:r>
      <w:r w:rsidR="008515C6" w:rsidRPr="00C66C77">
        <w:rPr>
          <w:sz w:val="22"/>
          <w:szCs w:val="22"/>
        </w:rPr>
        <w:t>,</w:t>
      </w:r>
      <w:r w:rsidRPr="00C66C77">
        <w:rPr>
          <w:sz w:val="22"/>
          <w:szCs w:val="22"/>
        </w:rPr>
        <w:t xml:space="preserve"> в срок, указанный в вызове, либо его необоснованного отказа от подписания </w:t>
      </w:r>
      <w:r w:rsidRPr="00C66C77">
        <w:rPr>
          <w:i/>
          <w:sz w:val="22"/>
          <w:szCs w:val="22"/>
        </w:rPr>
        <w:t>Акта</w:t>
      </w:r>
      <w:r w:rsidRPr="00C66C77">
        <w:rPr>
          <w:sz w:val="22"/>
          <w:szCs w:val="22"/>
        </w:rPr>
        <w:t xml:space="preserve">, об этом производится соответствующая отметка в </w:t>
      </w:r>
      <w:proofErr w:type="gramStart"/>
      <w:r w:rsidRPr="00C66C77">
        <w:rPr>
          <w:i/>
          <w:sz w:val="22"/>
          <w:szCs w:val="22"/>
        </w:rPr>
        <w:t>Акте</w:t>
      </w:r>
      <w:proofErr w:type="gramEnd"/>
      <w:r w:rsidRPr="00C66C77">
        <w:rPr>
          <w:sz w:val="22"/>
          <w:szCs w:val="22"/>
        </w:rPr>
        <w:t xml:space="preserve"> и он принимается Заказчиком без участия </w:t>
      </w:r>
      <w:r w:rsidR="003A5AD2" w:rsidRPr="00C66C77">
        <w:rPr>
          <w:sz w:val="22"/>
          <w:szCs w:val="22"/>
        </w:rPr>
        <w:t>Подрядчик</w:t>
      </w:r>
      <w:r w:rsidR="00744BEC" w:rsidRPr="00C66C77">
        <w:rPr>
          <w:sz w:val="22"/>
          <w:szCs w:val="22"/>
        </w:rPr>
        <w:t>а</w:t>
      </w:r>
      <w:r w:rsidRPr="00C66C77">
        <w:rPr>
          <w:sz w:val="22"/>
          <w:szCs w:val="22"/>
        </w:rPr>
        <w:t xml:space="preserve"> и является допустимым и достаточным доказательством допущенной </w:t>
      </w:r>
      <w:r w:rsidR="003A5AD2" w:rsidRPr="00C66C77">
        <w:rPr>
          <w:sz w:val="22"/>
          <w:szCs w:val="22"/>
        </w:rPr>
        <w:t>Подрядчик</w:t>
      </w:r>
      <w:r w:rsidR="00744BEC" w:rsidRPr="00C66C77">
        <w:rPr>
          <w:sz w:val="22"/>
          <w:szCs w:val="22"/>
        </w:rPr>
        <w:t>о</w:t>
      </w:r>
      <w:r w:rsidRPr="00C66C77">
        <w:rPr>
          <w:sz w:val="22"/>
          <w:szCs w:val="22"/>
        </w:rPr>
        <w:t xml:space="preserve">м просрочки, а также основанием для привлечения </w:t>
      </w:r>
      <w:r w:rsidR="003A5AD2" w:rsidRPr="00C66C77">
        <w:rPr>
          <w:sz w:val="22"/>
          <w:szCs w:val="22"/>
        </w:rPr>
        <w:t>Подрядчик</w:t>
      </w:r>
      <w:r w:rsidR="00744BEC" w:rsidRPr="00C66C77">
        <w:rPr>
          <w:sz w:val="22"/>
          <w:szCs w:val="22"/>
        </w:rPr>
        <w:t>а</w:t>
      </w:r>
      <w:r w:rsidRPr="00C66C77">
        <w:rPr>
          <w:sz w:val="22"/>
          <w:szCs w:val="22"/>
        </w:rPr>
        <w:t xml:space="preserve"> к ответственности за </w:t>
      </w:r>
      <w:r w:rsidR="004B2855" w:rsidRPr="00C66C77">
        <w:rPr>
          <w:sz w:val="22"/>
          <w:szCs w:val="22"/>
        </w:rPr>
        <w:t>ненадлежащее/</w:t>
      </w:r>
      <w:r w:rsidRPr="00C66C77">
        <w:rPr>
          <w:sz w:val="22"/>
          <w:szCs w:val="22"/>
        </w:rPr>
        <w:t>несвоевременное исполнение принятых на себя обязательств, предусмотренных настоящим</w:t>
      </w:r>
      <w:r w:rsidR="008515C6" w:rsidRPr="00C66C77">
        <w:rPr>
          <w:sz w:val="22"/>
          <w:szCs w:val="22"/>
        </w:rPr>
        <w:t xml:space="preserve"> </w:t>
      </w:r>
      <w:r w:rsidR="00847A2A" w:rsidRPr="00C66C77">
        <w:rPr>
          <w:sz w:val="22"/>
          <w:szCs w:val="22"/>
        </w:rPr>
        <w:t>Контракт</w:t>
      </w:r>
      <w:r w:rsidR="008515C6" w:rsidRPr="00C66C77">
        <w:rPr>
          <w:sz w:val="22"/>
          <w:szCs w:val="22"/>
        </w:rPr>
        <w:t>ом</w:t>
      </w:r>
      <w:r w:rsidRPr="00C66C77">
        <w:rPr>
          <w:sz w:val="22"/>
          <w:szCs w:val="22"/>
        </w:rPr>
        <w:t xml:space="preserve">. Заказчик вправе привлечь к оформлению </w:t>
      </w:r>
      <w:r w:rsidRPr="00C66C77">
        <w:rPr>
          <w:i/>
          <w:sz w:val="22"/>
          <w:szCs w:val="22"/>
        </w:rPr>
        <w:t>Акта</w:t>
      </w:r>
      <w:r w:rsidRPr="00C66C77">
        <w:rPr>
          <w:sz w:val="22"/>
          <w:szCs w:val="22"/>
        </w:rPr>
        <w:t xml:space="preserve"> третьих лиц.</w:t>
      </w:r>
      <w:r w:rsidR="004B2855" w:rsidRPr="00C66C77">
        <w:rPr>
          <w:sz w:val="22"/>
          <w:szCs w:val="22"/>
        </w:rPr>
        <w:t xml:space="preserve"> На основании составленного в соответствии с настоящим </w:t>
      </w:r>
      <w:r w:rsidR="007D5917" w:rsidRPr="00C66C77">
        <w:rPr>
          <w:sz w:val="22"/>
          <w:szCs w:val="22"/>
        </w:rPr>
        <w:t>под</w:t>
      </w:r>
      <w:r w:rsidR="004B2855" w:rsidRPr="00C66C77">
        <w:rPr>
          <w:sz w:val="22"/>
          <w:szCs w:val="22"/>
        </w:rPr>
        <w:t xml:space="preserve">пунктом </w:t>
      </w:r>
      <w:r w:rsidR="004B2855" w:rsidRPr="00C66C77">
        <w:rPr>
          <w:i/>
          <w:sz w:val="22"/>
          <w:szCs w:val="22"/>
        </w:rPr>
        <w:t xml:space="preserve">Акта </w:t>
      </w:r>
      <w:r w:rsidR="004B2855" w:rsidRPr="00C66C77">
        <w:rPr>
          <w:sz w:val="22"/>
          <w:szCs w:val="22"/>
        </w:rPr>
        <w:t xml:space="preserve">Заказчик направляет </w:t>
      </w:r>
      <w:r w:rsidR="003A5AD2" w:rsidRPr="00C66C77">
        <w:rPr>
          <w:sz w:val="22"/>
          <w:szCs w:val="22"/>
        </w:rPr>
        <w:t>Подрядчик</w:t>
      </w:r>
      <w:r w:rsidR="00744BEC" w:rsidRPr="00C66C77">
        <w:rPr>
          <w:sz w:val="22"/>
          <w:szCs w:val="22"/>
        </w:rPr>
        <w:t>у</w:t>
      </w:r>
      <w:r w:rsidR="004B2855" w:rsidRPr="00C66C77">
        <w:rPr>
          <w:sz w:val="22"/>
          <w:szCs w:val="22"/>
        </w:rPr>
        <w:t xml:space="preserve"> соответствующее письменное предписание</w:t>
      </w:r>
      <w:r w:rsidR="007D5917" w:rsidRPr="00C66C77">
        <w:rPr>
          <w:sz w:val="22"/>
          <w:szCs w:val="22"/>
        </w:rPr>
        <w:t xml:space="preserve"> (претензию)</w:t>
      </w:r>
      <w:r w:rsidR="004B2855" w:rsidRPr="00C66C77">
        <w:rPr>
          <w:sz w:val="22"/>
          <w:szCs w:val="22"/>
        </w:rPr>
        <w:t xml:space="preserve">, в котором указывается срок, в течение которого выявленные недостатки должны быть устранены </w:t>
      </w:r>
      <w:r w:rsidR="003A5AD2" w:rsidRPr="00C66C77">
        <w:rPr>
          <w:sz w:val="22"/>
          <w:szCs w:val="22"/>
        </w:rPr>
        <w:t>Подрядчик</w:t>
      </w:r>
      <w:r w:rsidR="00744BEC" w:rsidRPr="00C66C77">
        <w:rPr>
          <w:sz w:val="22"/>
          <w:szCs w:val="22"/>
        </w:rPr>
        <w:t>о</w:t>
      </w:r>
      <w:r w:rsidR="004B2855" w:rsidRPr="00C66C77">
        <w:rPr>
          <w:sz w:val="22"/>
          <w:szCs w:val="22"/>
        </w:rPr>
        <w:t>м. Сроки и способы направления письменного предписания идентичны срокам и способам направления письменного</w:t>
      </w:r>
      <w:r w:rsidR="007D5917" w:rsidRPr="00C66C77">
        <w:rPr>
          <w:sz w:val="22"/>
          <w:szCs w:val="22"/>
        </w:rPr>
        <w:t xml:space="preserve"> вызова </w:t>
      </w:r>
      <w:r w:rsidR="003A5AD2" w:rsidRPr="00C66C77">
        <w:rPr>
          <w:sz w:val="22"/>
          <w:szCs w:val="22"/>
        </w:rPr>
        <w:t>Подрядчик</w:t>
      </w:r>
      <w:r w:rsidR="00744BEC" w:rsidRPr="00C66C77">
        <w:rPr>
          <w:sz w:val="22"/>
          <w:szCs w:val="22"/>
        </w:rPr>
        <w:t>у</w:t>
      </w:r>
      <w:r w:rsidR="007D5917" w:rsidRPr="00C66C77">
        <w:rPr>
          <w:sz w:val="22"/>
          <w:szCs w:val="22"/>
        </w:rPr>
        <w:t>, указанные в настоящем подпункте.</w:t>
      </w:r>
    </w:p>
    <w:p w:rsidR="008515C6" w:rsidRPr="00C66C77" w:rsidRDefault="00B50F26" w:rsidP="00C66C77">
      <w:pPr>
        <w:widowControl w:val="0"/>
        <w:numPr>
          <w:ilvl w:val="3"/>
          <w:numId w:val="3"/>
        </w:numPr>
        <w:tabs>
          <w:tab w:val="left" w:pos="567"/>
        </w:tabs>
        <w:autoSpaceDE w:val="0"/>
        <w:autoSpaceDN w:val="0"/>
        <w:adjustRightInd w:val="0"/>
        <w:ind w:left="0" w:firstLine="0"/>
        <w:jc w:val="both"/>
        <w:rPr>
          <w:sz w:val="22"/>
          <w:szCs w:val="22"/>
        </w:rPr>
      </w:pPr>
      <w:r w:rsidRPr="00C66C77">
        <w:rPr>
          <w:sz w:val="22"/>
          <w:szCs w:val="22"/>
        </w:rPr>
        <w:t xml:space="preserve">Если в ходе осуществления контроля обнаружены </w:t>
      </w:r>
      <w:r w:rsidR="00744BEC" w:rsidRPr="00C66C77">
        <w:rPr>
          <w:sz w:val="22"/>
          <w:szCs w:val="22"/>
        </w:rPr>
        <w:t>дефекты/</w:t>
      </w:r>
      <w:r w:rsidR="007D5917" w:rsidRPr="00C66C77">
        <w:rPr>
          <w:sz w:val="22"/>
          <w:szCs w:val="22"/>
        </w:rPr>
        <w:t>недостатки</w:t>
      </w:r>
      <w:r w:rsidR="008602A8" w:rsidRPr="00C66C77">
        <w:rPr>
          <w:sz w:val="22"/>
          <w:szCs w:val="22"/>
        </w:rPr>
        <w:t>/недоработки</w:t>
      </w:r>
      <w:r w:rsidR="004B2855" w:rsidRPr="00C66C77">
        <w:rPr>
          <w:sz w:val="22"/>
          <w:szCs w:val="22"/>
        </w:rPr>
        <w:t xml:space="preserve"> в выполняемых работах</w:t>
      </w:r>
      <w:r w:rsidRPr="00C66C77">
        <w:rPr>
          <w:sz w:val="22"/>
          <w:szCs w:val="22"/>
        </w:rPr>
        <w:t xml:space="preserve">, Заказчик </w:t>
      </w:r>
      <w:r w:rsidR="004B2855" w:rsidRPr="00C66C77">
        <w:rPr>
          <w:sz w:val="22"/>
          <w:szCs w:val="22"/>
        </w:rPr>
        <w:t>немедленно, в течение 1 (</w:t>
      </w:r>
      <w:r w:rsidR="00857B5B" w:rsidRPr="00C66C77">
        <w:rPr>
          <w:sz w:val="22"/>
          <w:szCs w:val="22"/>
        </w:rPr>
        <w:t>о</w:t>
      </w:r>
      <w:r w:rsidR="004B2855" w:rsidRPr="00C66C77">
        <w:rPr>
          <w:sz w:val="22"/>
          <w:szCs w:val="22"/>
        </w:rPr>
        <w:t xml:space="preserve">дного) рабочего дня с момента выявления  </w:t>
      </w:r>
      <w:r w:rsidR="00744BEC" w:rsidRPr="00C66C77">
        <w:rPr>
          <w:sz w:val="22"/>
          <w:szCs w:val="22"/>
        </w:rPr>
        <w:t>дефектов/</w:t>
      </w:r>
      <w:r w:rsidR="007D5917" w:rsidRPr="00C66C77">
        <w:rPr>
          <w:sz w:val="22"/>
          <w:szCs w:val="22"/>
        </w:rPr>
        <w:t>недостатков</w:t>
      </w:r>
      <w:r w:rsidR="008602A8" w:rsidRPr="00C66C77">
        <w:rPr>
          <w:sz w:val="22"/>
          <w:szCs w:val="22"/>
        </w:rPr>
        <w:t>/недоработок</w:t>
      </w:r>
      <w:r w:rsidR="004B2855" w:rsidRPr="00C66C77">
        <w:rPr>
          <w:sz w:val="22"/>
          <w:szCs w:val="22"/>
        </w:rPr>
        <w:t xml:space="preserve">, </w:t>
      </w:r>
      <w:r w:rsidRPr="00C66C77">
        <w:rPr>
          <w:sz w:val="22"/>
          <w:szCs w:val="22"/>
        </w:rPr>
        <w:t xml:space="preserve">направляет </w:t>
      </w:r>
      <w:r w:rsidR="003A5AD2" w:rsidRPr="00C66C77">
        <w:rPr>
          <w:sz w:val="22"/>
          <w:szCs w:val="22"/>
        </w:rPr>
        <w:t>Подрядчик</w:t>
      </w:r>
      <w:r w:rsidR="00744BEC" w:rsidRPr="00C66C77">
        <w:rPr>
          <w:sz w:val="22"/>
          <w:szCs w:val="22"/>
        </w:rPr>
        <w:t>у</w:t>
      </w:r>
      <w:r w:rsidRPr="00C66C77">
        <w:rPr>
          <w:sz w:val="22"/>
          <w:szCs w:val="22"/>
        </w:rPr>
        <w:t xml:space="preserve"> письменный вызов для составления Акта об обнаружении </w:t>
      </w:r>
      <w:r w:rsidR="00744BEC" w:rsidRPr="00C66C77">
        <w:rPr>
          <w:sz w:val="22"/>
          <w:szCs w:val="22"/>
        </w:rPr>
        <w:t>дефектов/</w:t>
      </w:r>
      <w:r w:rsidR="007D5917" w:rsidRPr="00C66C77">
        <w:rPr>
          <w:sz w:val="22"/>
          <w:szCs w:val="22"/>
        </w:rPr>
        <w:t>недостатков</w:t>
      </w:r>
      <w:r w:rsidR="008602A8" w:rsidRPr="00C66C77">
        <w:rPr>
          <w:sz w:val="22"/>
          <w:szCs w:val="22"/>
        </w:rPr>
        <w:t>/недоработок</w:t>
      </w:r>
      <w:r w:rsidRPr="00C66C77">
        <w:rPr>
          <w:sz w:val="22"/>
          <w:szCs w:val="22"/>
        </w:rPr>
        <w:t xml:space="preserve"> (далее по тексту подпункта – </w:t>
      </w:r>
      <w:r w:rsidRPr="00C66C77">
        <w:rPr>
          <w:i/>
          <w:sz w:val="22"/>
          <w:szCs w:val="22"/>
        </w:rPr>
        <w:t>Акт</w:t>
      </w:r>
      <w:r w:rsidRPr="00C66C77">
        <w:rPr>
          <w:sz w:val="22"/>
          <w:szCs w:val="22"/>
        </w:rPr>
        <w:t xml:space="preserve">). </w:t>
      </w:r>
      <w:proofErr w:type="gramStart"/>
      <w:r w:rsidR="004B2855" w:rsidRPr="00C66C77">
        <w:rPr>
          <w:sz w:val="22"/>
          <w:szCs w:val="22"/>
        </w:rPr>
        <w:t xml:space="preserve">Надлежащим уведомлением </w:t>
      </w:r>
      <w:r w:rsidR="003A5AD2" w:rsidRPr="00C66C77">
        <w:rPr>
          <w:sz w:val="22"/>
          <w:szCs w:val="22"/>
        </w:rPr>
        <w:t>Подрядчик</w:t>
      </w:r>
      <w:r w:rsidR="00744BEC" w:rsidRPr="00C66C77">
        <w:rPr>
          <w:sz w:val="22"/>
          <w:szCs w:val="22"/>
        </w:rPr>
        <w:t>а</w:t>
      </w:r>
      <w:r w:rsidR="004B2855" w:rsidRPr="00C66C77">
        <w:rPr>
          <w:sz w:val="22"/>
          <w:szCs w:val="22"/>
        </w:rPr>
        <w:t xml:space="preserve"> считается направлении письменного вызова по почте заказным письмом с уведомлением о вручении по адресу </w:t>
      </w:r>
      <w:r w:rsidR="003A5AD2" w:rsidRPr="00C66C77">
        <w:rPr>
          <w:sz w:val="22"/>
          <w:szCs w:val="22"/>
        </w:rPr>
        <w:t>Подрядчик</w:t>
      </w:r>
      <w:r w:rsidR="00744BEC" w:rsidRPr="00C66C77">
        <w:rPr>
          <w:sz w:val="22"/>
          <w:szCs w:val="22"/>
        </w:rPr>
        <w:t>а</w:t>
      </w:r>
      <w:r w:rsidR="004B2855" w:rsidRPr="00C66C77">
        <w:rPr>
          <w:sz w:val="22"/>
          <w:szCs w:val="22"/>
        </w:rPr>
        <w:t>, указанном</w:t>
      </w:r>
      <w:r w:rsidR="00857B5B" w:rsidRPr="00C66C77">
        <w:rPr>
          <w:sz w:val="22"/>
          <w:szCs w:val="22"/>
        </w:rPr>
        <w:t>у</w:t>
      </w:r>
      <w:r w:rsidR="004B2855" w:rsidRPr="00C66C77">
        <w:rPr>
          <w:sz w:val="22"/>
          <w:szCs w:val="22"/>
        </w:rPr>
        <w:t xml:space="preserve"> в настоящем </w:t>
      </w:r>
      <w:r w:rsidR="00847A2A" w:rsidRPr="00C66C77">
        <w:rPr>
          <w:sz w:val="22"/>
          <w:szCs w:val="22"/>
        </w:rPr>
        <w:t>Контракт</w:t>
      </w:r>
      <w:r w:rsidR="004B2855" w:rsidRPr="00C66C77">
        <w:rPr>
          <w:sz w:val="22"/>
          <w:szCs w:val="22"/>
        </w:rPr>
        <w:t>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получения Заказчиком подтверждения о его вручении/получении.</w:t>
      </w:r>
      <w:proofErr w:type="gramEnd"/>
      <w:r w:rsidR="004B2855" w:rsidRPr="00C66C77">
        <w:rPr>
          <w:sz w:val="22"/>
          <w:szCs w:val="22"/>
        </w:rPr>
        <w:t xml:space="preserve"> </w:t>
      </w:r>
      <w:r w:rsidR="00906DDF" w:rsidRPr="00C66C77">
        <w:rPr>
          <w:sz w:val="22"/>
          <w:szCs w:val="22"/>
        </w:rPr>
        <w:t xml:space="preserve">Датой надлежащего уведомления признается дата получения Заказчиком подтверждения о вручении/получении </w:t>
      </w:r>
      <w:r w:rsidR="003A5AD2" w:rsidRPr="00C66C77">
        <w:rPr>
          <w:sz w:val="22"/>
          <w:szCs w:val="22"/>
        </w:rPr>
        <w:t>Подрядчик</w:t>
      </w:r>
      <w:proofErr w:type="gramStart"/>
      <w:r w:rsidR="00744BEC" w:rsidRPr="00C66C77">
        <w:rPr>
          <w:sz w:val="22"/>
          <w:szCs w:val="22"/>
        </w:rPr>
        <w:t>у</w:t>
      </w:r>
      <w:r w:rsidR="00857B5B" w:rsidRPr="00C66C77">
        <w:rPr>
          <w:sz w:val="22"/>
          <w:szCs w:val="22"/>
        </w:rPr>
        <w:t>(</w:t>
      </w:r>
      <w:proofErr w:type="gramEnd"/>
      <w:r w:rsidR="00857B5B" w:rsidRPr="00C66C77">
        <w:rPr>
          <w:sz w:val="22"/>
          <w:szCs w:val="22"/>
        </w:rPr>
        <w:t>ом)</w:t>
      </w:r>
      <w:r w:rsidR="00906DDF" w:rsidRPr="00C66C77">
        <w:rPr>
          <w:sz w:val="22"/>
          <w:szCs w:val="22"/>
        </w:rPr>
        <w:t xml:space="preserve"> указанного уведомления. </w:t>
      </w:r>
      <w:proofErr w:type="gramStart"/>
      <w:r w:rsidR="004B2855" w:rsidRPr="00C66C77">
        <w:rPr>
          <w:sz w:val="22"/>
          <w:szCs w:val="22"/>
        </w:rPr>
        <w:t xml:space="preserve">В случае неявки представителя </w:t>
      </w:r>
      <w:r w:rsidR="003A5AD2" w:rsidRPr="00C66C77">
        <w:rPr>
          <w:sz w:val="22"/>
          <w:szCs w:val="22"/>
        </w:rPr>
        <w:t>Подрядчик</w:t>
      </w:r>
      <w:r w:rsidR="00744BEC" w:rsidRPr="00C66C77">
        <w:rPr>
          <w:sz w:val="22"/>
          <w:szCs w:val="22"/>
        </w:rPr>
        <w:t>а</w:t>
      </w:r>
      <w:r w:rsidR="004B2855" w:rsidRPr="00C66C77">
        <w:rPr>
          <w:sz w:val="22"/>
          <w:szCs w:val="22"/>
        </w:rPr>
        <w:t>, уведомленного надлежащим образом, в срок, указанный в вызове,</w:t>
      </w:r>
      <w:r w:rsidRPr="00C66C77">
        <w:rPr>
          <w:sz w:val="22"/>
          <w:szCs w:val="22"/>
        </w:rPr>
        <w:t xml:space="preserve"> либо его необоснованного отказа от подписания </w:t>
      </w:r>
      <w:r w:rsidRPr="00C66C77">
        <w:rPr>
          <w:i/>
          <w:sz w:val="22"/>
          <w:szCs w:val="22"/>
        </w:rPr>
        <w:t>Акта</w:t>
      </w:r>
      <w:r w:rsidRPr="00C66C77">
        <w:rPr>
          <w:sz w:val="22"/>
          <w:szCs w:val="22"/>
        </w:rPr>
        <w:t xml:space="preserve">, об этом производится соответствующая отметка в </w:t>
      </w:r>
      <w:r w:rsidRPr="00C66C77">
        <w:rPr>
          <w:i/>
          <w:sz w:val="22"/>
          <w:szCs w:val="22"/>
        </w:rPr>
        <w:t>Акте</w:t>
      </w:r>
      <w:r w:rsidRPr="00C66C77">
        <w:rPr>
          <w:sz w:val="22"/>
          <w:szCs w:val="22"/>
        </w:rPr>
        <w:t xml:space="preserve">, и он принимается Заказчиком без участия </w:t>
      </w:r>
      <w:r w:rsidR="003A5AD2" w:rsidRPr="00C66C77">
        <w:rPr>
          <w:sz w:val="22"/>
          <w:szCs w:val="22"/>
        </w:rPr>
        <w:t>Подрядчик</w:t>
      </w:r>
      <w:r w:rsidR="00744BEC" w:rsidRPr="00C66C77">
        <w:rPr>
          <w:sz w:val="22"/>
          <w:szCs w:val="22"/>
        </w:rPr>
        <w:t>а</w:t>
      </w:r>
      <w:r w:rsidRPr="00C66C77">
        <w:rPr>
          <w:sz w:val="22"/>
          <w:szCs w:val="22"/>
        </w:rPr>
        <w:t xml:space="preserve"> и является допустимым и достаточным доказательством наличия </w:t>
      </w:r>
      <w:r w:rsidR="00744BEC" w:rsidRPr="00C66C77">
        <w:rPr>
          <w:sz w:val="22"/>
          <w:szCs w:val="22"/>
        </w:rPr>
        <w:t>дефектов/</w:t>
      </w:r>
      <w:r w:rsidRPr="00C66C77">
        <w:rPr>
          <w:sz w:val="22"/>
          <w:szCs w:val="22"/>
        </w:rPr>
        <w:t>недостатков</w:t>
      </w:r>
      <w:r w:rsidR="008602A8" w:rsidRPr="00C66C77">
        <w:rPr>
          <w:sz w:val="22"/>
          <w:szCs w:val="22"/>
        </w:rPr>
        <w:t>/недоработок</w:t>
      </w:r>
      <w:r w:rsidRPr="00C66C77">
        <w:rPr>
          <w:sz w:val="22"/>
          <w:szCs w:val="22"/>
        </w:rPr>
        <w:t xml:space="preserve"> в выполн</w:t>
      </w:r>
      <w:r w:rsidR="004B2855" w:rsidRPr="00C66C77">
        <w:rPr>
          <w:sz w:val="22"/>
          <w:szCs w:val="22"/>
        </w:rPr>
        <w:t>яем</w:t>
      </w:r>
      <w:r w:rsidRPr="00C66C77">
        <w:rPr>
          <w:sz w:val="22"/>
          <w:szCs w:val="22"/>
        </w:rPr>
        <w:t xml:space="preserve">ых </w:t>
      </w:r>
      <w:r w:rsidR="003A5AD2" w:rsidRPr="00C66C77">
        <w:rPr>
          <w:sz w:val="22"/>
          <w:szCs w:val="22"/>
        </w:rPr>
        <w:t>Подрядчик</w:t>
      </w:r>
      <w:r w:rsidR="00744BEC" w:rsidRPr="00C66C77">
        <w:rPr>
          <w:sz w:val="22"/>
          <w:szCs w:val="22"/>
        </w:rPr>
        <w:t>о</w:t>
      </w:r>
      <w:r w:rsidRPr="00C66C77">
        <w:rPr>
          <w:sz w:val="22"/>
          <w:szCs w:val="22"/>
        </w:rPr>
        <w:t xml:space="preserve">м работах, а также основанием для привлечения </w:t>
      </w:r>
      <w:r w:rsidR="003A5AD2" w:rsidRPr="00C66C77">
        <w:rPr>
          <w:sz w:val="22"/>
          <w:szCs w:val="22"/>
        </w:rPr>
        <w:t>Подрядчик</w:t>
      </w:r>
      <w:r w:rsidR="00744BEC" w:rsidRPr="00C66C77">
        <w:rPr>
          <w:sz w:val="22"/>
          <w:szCs w:val="22"/>
        </w:rPr>
        <w:t>а</w:t>
      </w:r>
      <w:r w:rsidRPr="00C66C77">
        <w:rPr>
          <w:sz w:val="22"/>
          <w:szCs w:val="22"/>
        </w:rPr>
        <w:t xml:space="preserve"> к ответственности за ненадлежащее исполнение принятых</w:t>
      </w:r>
      <w:proofErr w:type="gramEnd"/>
      <w:r w:rsidRPr="00C66C77">
        <w:rPr>
          <w:sz w:val="22"/>
          <w:szCs w:val="22"/>
        </w:rPr>
        <w:t xml:space="preserve"> на себя обязательств. Заказчик вправе привлечь к оформлению </w:t>
      </w:r>
      <w:r w:rsidRPr="00C66C77">
        <w:rPr>
          <w:i/>
          <w:sz w:val="22"/>
          <w:szCs w:val="22"/>
        </w:rPr>
        <w:t>Акта</w:t>
      </w:r>
      <w:r w:rsidRPr="00C66C77">
        <w:rPr>
          <w:sz w:val="22"/>
          <w:szCs w:val="22"/>
        </w:rPr>
        <w:t xml:space="preserve"> третьих лиц. На основании составленного в соответствии с настоящим </w:t>
      </w:r>
      <w:r w:rsidR="007D5917" w:rsidRPr="00C66C77">
        <w:rPr>
          <w:sz w:val="22"/>
          <w:szCs w:val="22"/>
        </w:rPr>
        <w:t>под</w:t>
      </w:r>
      <w:r w:rsidRPr="00C66C77">
        <w:rPr>
          <w:sz w:val="22"/>
          <w:szCs w:val="22"/>
        </w:rPr>
        <w:t xml:space="preserve">пунктом </w:t>
      </w:r>
      <w:r w:rsidRPr="00C66C77">
        <w:rPr>
          <w:i/>
          <w:sz w:val="22"/>
          <w:szCs w:val="22"/>
        </w:rPr>
        <w:t>Акта</w:t>
      </w:r>
      <w:r w:rsidRPr="00C66C77">
        <w:rPr>
          <w:sz w:val="22"/>
          <w:szCs w:val="22"/>
        </w:rPr>
        <w:t xml:space="preserve"> Заказчик направляет </w:t>
      </w:r>
      <w:r w:rsidR="003A5AD2" w:rsidRPr="00C66C77">
        <w:rPr>
          <w:sz w:val="22"/>
          <w:szCs w:val="22"/>
        </w:rPr>
        <w:t>Подрядчик</w:t>
      </w:r>
      <w:r w:rsidR="00744BEC" w:rsidRPr="00C66C77">
        <w:rPr>
          <w:sz w:val="22"/>
          <w:szCs w:val="22"/>
        </w:rPr>
        <w:t>у</w:t>
      </w:r>
      <w:r w:rsidRPr="00C66C77">
        <w:rPr>
          <w:sz w:val="22"/>
          <w:szCs w:val="22"/>
        </w:rPr>
        <w:t xml:space="preserve"> соответствующее письменное предписание</w:t>
      </w:r>
      <w:r w:rsidR="007D5917" w:rsidRPr="00C66C77">
        <w:rPr>
          <w:sz w:val="22"/>
          <w:szCs w:val="22"/>
        </w:rPr>
        <w:t xml:space="preserve"> (претензию)</w:t>
      </w:r>
      <w:r w:rsidRPr="00C66C77">
        <w:rPr>
          <w:sz w:val="22"/>
          <w:szCs w:val="22"/>
        </w:rPr>
        <w:t xml:space="preserve">, в котором указывается срок, в течение которого выявленные </w:t>
      </w:r>
      <w:r w:rsidR="00744BEC" w:rsidRPr="00C66C77">
        <w:rPr>
          <w:sz w:val="22"/>
          <w:szCs w:val="22"/>
        </w:rPr>
        <w:t>дефекты/</w:t>
      </w:r>
      <w:r w:rsidRPr="00C66C77">
        <w:rPr>
          <w:sz w:val="22"/>
          <w:szCs w:val="22"/>
        </w:rPr>
        <w:t>недостатки</w:t>
      </w:r>
      <w:r w:rsidR="008602A8" w:rsidRPr="00C66C77">
        <w:rPr>
          <w:sz w:val="22"/>
          <w:szCs w:val="22"/>
        </w:rPr>
        <w:t>/недоработки</w:t>
      </w:r>
      <w:r w:rsidRPr="00C66C77">
        <w:rPr>
          <w:sz w:val="22"/>
          <w:szCs w:val="22"/>
        </w:rPr>
        <w:t xml:space="preserve"> должны быть устранены </w:t>
      </w:r>
      <w:r w:rsidR="003A5AD2" w:rsidRPr="00C66C77">
        <w:rPr>
          <w:sz w:val="22"/>
          <w:szCs w:val="22"/>
        </w:rPr>
        <w:t>Подрядчик</w:t>
      </w:r>
      <w:r w:rsidR="00744BEC" w:rsidRPr="00C66C77">
        <w:rPr>
          <w:sz w:val="22"/>
          <w:szCs w:val="22"/>
        </w:rPr>
        <w:t>о</w:t>
      </w:r>
      <w:r w:rsidRPr="00C66C77">
        <w:rPr>
          <w:sz w:val="22"/>
          <w:szCs w:val="22"/>
        </w:rPr>
        <w:t>м.</w:t>
      </w:r>
      <w:r w:rsidR="007D5917" w:rsidRPr="00C66C77">
        <w:rPr>
          <w:sz w:val="22"/>
          <w:szCs w:val="22"/>
        </w:rPr>
        <w:t xml:space="preserve"> Сроки и способы направления письменного предписания идентичны срокам и способам направления письменного вызова </w:t>
      </w:r>
      <w:r w:rsidR="003A5AD2" w:rsidRPr="00C66C77">
        <w:rPr>
          <w:sz w:val="22"/>
          <w:szCs w:val="22"/>
        </w:rPr>
        <w:t>Подрядчик</w:t>
      </w:r>
      <w:r w:rsidR="00744BEC" w:rsidRPr="00C66C77">
        <w:rPr>
          <w:sz w:val="22"/>
          <w:szCs w:val="22"/>
        </w:rPr>
        <w:t>у</w:t>
      </w:r>
      <w:r w:rsidR="007D5917" w:rsidRPr="00C66C77">
        <w:rPr>
          <w:sz w:val="22"/>
          <w:szCs w:val="22"/>
        </w:rPr>
        <w:t>, указанные в настоящем подпункте.</w:t>
      </w:r>
    </w:p>
    <w:p w:rsidR="003A4214" w:rsidRPr="00C66C77" w:rsidRDefault="00906DDF" w:rsidP="00C66C77">
      <w:pPr>
        <w:widowControl w:val="0"/>
        <w:numPr>
          <w:ilvl w:val="3"/>
          <w:numId w:val="3"/>
        </w:numPr>
        <w:tabs>
          <w:tab w:val="left" w:pos="567"/>
        </w:tabs>
        <w:autoSpaceDE w:val="0"/>
        <w:autoSpaceDN w:val="0"/>
        <w:adjustRightInd w:val="0"/>
        <w:ind w:left="0" w:firstLine="0"/>
        <w:jc w:val="both"/>
        <w:rPr>
          <w:sz w:val="22"/>
          <w:szCs w:val="22"/>
        </w:rPr>
      </w:pPr>
      <w:r w:rsidRPr="00C66C77">
        <w:rPr>
          <w:sz w:val="22"/>
          <w:szCs w:val="22"/>
        </w:rPr>
        <w:t>Заказчик вправе в</w:t>
      </w:r>
      <w:r w:rsidR="003A4214" w:rsidRPr="00C66C77">
        <w:rPr>
          <w:sz w:val="22"/>
          <w:szCs w:val="22"/>
        </w:rPr>
        <w:t xml:space="preserve"> любое время в ходе выполнения работ производить выверку объемов выполняемых </w:t>
      </w:r>
      <w:r w:rsidR="003A5AD2" w:rsidRPr="00C66C77">
        <w:rPr>
          <w:sz w:val="22"/>
          <w:szCs w:val="22"/>
        </w:rPr>
        <w:t>Подрядчик</w:t>
      </w:r>
      <w:r w:rsidR="00744BEC" w:rsidRPr="00C66C77">
        <w:rPr>
          <w:sz w:val="22"/>
          <w:szCs w:val="22"/>
        </w:rPr>
        <w:t>о</w:t>
      </w:r>
      <w:r w:rsidR="003A4214" w:rsidRPr="00C66C77">
        <w:rPr>
          <w:sz w:val="22"/>
          <w:szCs w:val="22"/>
        </w:rPr>
        <w:t>м работ. Для производства выверки объемов работ Заказчик в срок не позднее, чем за 1 (</w:t>
      </w:r>
      <w:r w:rsidR="00857B5B" w:rsidRPr="00C66C77">
        <w:rPr>
          <w:sz w:val="22"/>
          <w:szCs w:val="22"/>
        </w:rPr>
        <w:t>о</w:t>
      </w:r>
      <w:r w:rsidR="003A4214" w:rsidRPr="00C66C77">
        <w:rPr>
          <w:sz w:val="22"/>
          <w:szCs w:val="22"/>
        </w:rPr>
        <w:t xml:space="preserve">дин) рабочий день до предполагаемой даты выверки направляет </w:t>
      </w:r>
      <w:r w:rsidR="003A5AD2" w:rsidRPr="00C66C77">
        <w:rPr>
          <w:sz w:val="22"/>
          <w:szCs w:val="22"/>
        </w:rPr>
        <w:t>Подрядчик</w:t>
      </w:r>
      <w:r w:rsidR="00744BEC" w:rsidRPr="00C66C77">
        <w:rPr>
          <w:sz w:val="22"/>
          <w:szCs w:val="22"/>
        </w:rPr>
        <w:t>у</w:t>
      </w:r>
      <w:r w:rsidR="003A4214" w:rsidRPr="00C66C77">
        <w:rPr>
          <w:sz w:val="22"/>
          <w:szCs w:val="22"/>
        </w:rPr>
        <w:t xml:space="preserve"> письменный вызов для составления Акта выверки фактически выполненных объемов работ (далее по тексту пункта – </w:t>
      </w:r>
      <w:r w:rsidR="003A4214" w:rsidRPr="00C66C77">
        <w:rPr>
          <w:i/>
          <w:sz w:val="22"/>
          <w:szCs w:val="22"/>
        </w:rPr>
        <w:t>Акт выверки</w:t>
      </w:r>
      <w:r w:rsidR="003A4214" w:rsidRPr="00C66C77">
        <w:rPr>
          <w:sz w:val="22"/>
          <w:szCs w:val="22"/>
        </w:rPr>
        <w:t xml:space="preserve">). </w:t>
      </w:r>
      <w:proofErr w:type="gramStart"/>
      <w:r w:rsidR="003A4214" w:rsidRPr="00C66C77">
        <w:rPr>
          <w:sz w:val="22"/>
          <w:szCs w:val="22"/>
        </w:rPr>
        <w:t xml:space="preserve">Надлежащим уведомлением </w:t>
      </w:r>
      <w:r w:rsidR="003A5AD2" w:rsidRPr="00C66C77">
        <w:rPr>
          <w:sz w:val="22"/>
          <w:szCs w:val="22"/>
        </w:rPr>
        <w:t>Подрядчик</w:t>
      </w:r>
      <w:r w:rsidR="00744BEC" w:rsidRPr="00C66C77">
        <w:rPr>
          <w:sz w:val="22"/>
          <w:szCs w:val="22"/>
        </w:rPr>
        <w:t>а</w:t>
      </w:r>
      <w:r w:rsidR="003A4214" w:rsidRPr="00C66C77">
        <w:rPr>
          <w:sz w:val="22"/>
          <w:szCs w:val="22"/>
        </w:rPr>
        <w:t xml:space="preserve"> считается направлении письменного вызова по почте заказным письмом с уведомлением о вручении по адресу </w:t>
      </w:r>
      <w:r w:rsidR="003A5AD2" w:rsidRPr="00C66C77">
        <w:rPr>
          <w:sz w:val="22"/>
          <w:szCs w:val="22"/>
        </w:rPr>
        <w:t>Подрядчик</w:t>
      </w:r>
      <w:r w:rsidR="00744BEC" w:rsidRPr="00C66C77">
        <w:rPr>
          <w:sz w:val="22"/>
          <w:szCs w:val="22"/>
        </w:rPr>
        <w:t>а</w:t>
      </w:r>
      <w:r w:rsidR="003A4214" w:rsidRPr="00C66C77">
        <w:rPr>
          <w:sz w:val="22"/>
          <w:szCs w:val="22"/>
        </w:rPr>
        <w:t>, указанном</w:t>
      </w:r>
      <w:r w:rsidR="00857B5B" w:rsidRPr="00C66C77">
        <w:rPr>
          <w:sz w:val="22"/>
          <w:szCs w:val="22"/>
        </w:rPr>
        <w:t>у</w:t>
      </w:r>
      <w:r w:rsidR="003A4214" w:rsidRPr="00C66C77">
        <w:rPr>
          <w:sz w:val="22"/>
          <w:szCs w:val="22"/>
        </w:rPr>
        <w:t xml:space="preserve"> в настоящем </w:t>
      </w:r>
      <w:r w:rsidR="00847A2A" w:rsidRPr="00C66C77">
        <w:rPr>
          <w:sz w:val="22"/>
          <w:szCs w:val="22"/>
        </w:rPr>
        <w:t>Контракт</w:t>
      </w:r>
      <w:r w:rsidR="003A4214" w:rsidRPr="00C66C77">
        <w:rPr>
          <w:sz w:val="22"/>
          <w:szCs w:val="22"/>
        </w:rPr>
        <w:t>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получения Заказчиком подтверждения о его вручении/получении.</w:t>
      </w:r>
      <w:proofErr w:type="gramEnd"/>
      <w:r w:rsidR="003A4214" w:rsidRPr="00C66C77">
        <w:rPr>
          <w:sz w:val="22"/>
          <w:szCs w:val="22"/>
        </w:rPr>
        <w:t xml:space="preserve"> </w:t>
      </w:r>
      <w:r w:rsidRPr="00C66C77">
        <w:rPr>
          <w:sz w:val="22"/>
          <w:szCs w:val="22"/>
        </w:rPr>
        <w:t xml:space="preserve">Датой надлежащего уведомления признается дата получения Заказчиком подтверждения о вручении/получении </w:t>
      </w:r>
      <w:r w:rsidR="003A5AD2" w:rsidRPr="00C66C77">
        <w:rPr>
          <w:sz w:val="22"/>
          <w:szCs w:val="22"/>
        </w:rPr>
        <w:t>Подрядчик</w:t>
      </w:r>
      <w:proofErr w:type="gramStart"/>
      <w:r w:rsidR="00744BEC" w:rsidRPr="00C66C77">
        <w:rPr>
          <w:sz w:val="22"/>
          <w:szCs w:val="22"/>
        </w:rPr>
        <w:t>у</w:t>
      </w:r>
      <w:r w:rsidR="00857B5B" w:rsidRPr="00C66C77">
        <w:rPr>
          <w:sz w:val="22"/>
          <w:szCs w:val="22"/>
        </w:rPr>
        <w:t>(</w:t>
      </w:r>
      <w:proofErr w:type="gramEnd"/>
      <w:r w:rsidR="00857B5B" w:rsidRPr="00C66C77">
        <w:rPr>
          <w:sz w:val="22"/>
          <w:szCs w:val="22"/>
        </w:rPr>
        <w:t>ом)</w:t>
      </w:r>
      <w:r w:rsidRPr="00C66C77">
        <w:rPr>
          <w:sz w:val="22"/>
          <w:szCs w:val="22"/>
        </w:rPr>
        <w:t xml:space="preserve"> указанного уведомления. </w:t>
      </w:r>
      <w:proofErr w:type="gramStart"/>
      <w:r w:rsidR="003A4214" w:rsidRPr="00C66C77">
        <w:rPr>
          <w:sz w:val="22"/>
          <w:szCs w:val="22"/>
        </w:rPr>
        <w:t xml:space="preserve">В случае неявки представителя </w:t>
      </w:r>
      <w:r w:rsidR="003A5AD2" w:rsidRPr="00C66C77">
        <w:rPr>
          <w:sz w:val="22"/>
          <w:szCs w:val="22"/>
        </w:rPr>
        <w:t>Подрядчик</w:t>
      </w:r>
      <w:r w:rsidR="00744BEC" w:rsidRPr="00C66C77">
        <w:rPr>
          <w:sz w:val="22"/>
          <w:szCs w:val="22"/>
        </w:rPr>
        <w:t>а</w:t>
      </w:r>
      <w:r w:rsidR="003A4214" w:rsidRPr="00C66C77">
        <w:rPr>
          <w:sz w:val="22"/>
          <w:szCs w:val="22"/>
        </w:rPr>
        <w:t xml:space="preserve">, уведомленного надлежащим образом, в срок, указанный в вызове, либо его необоснованного отказа от подписания </w:t>
      </w:r>
      <w:r w:rsidR="003A4214" w:rsidRPr="00C66C77">
        <w:rPr>
          <w:i/>
          <w:sz w:val="22"/>
          <w:szCs w:val="22"/>
        </w:rPr>
        <w:t>Акта выверки</w:t>
      </w:r>
      <w:r w:rsidR="003A4214" w:rsidRPr="00C66C77">
        <w:rPr>
          <w:sz w:val="22"/>
          <w:szCs w:val="22"/>
        </w:rPr>
        <w:t xml:space="preserve">, об этом производится соответствующая отметка в </w:t>
      </w:r>
      <w:r w:rsidR="003A4214" w:rsidRPr="00C66C77">
        <w:rPr>
          <w:i/>
          <w:sz w:val="22"/>
          <w:szCs w:val="22"/>
        </w:rPr>
        <w:t>Акте выверки</w:t>
      </w:r>
      <w:r w:rsidR="003A4214" w:rsidRPr="00C66C77">
        <w:rPr>
          <w:sz w:val="22"/>
          <w:szCs w:val="22"/>
        </w:rPr>
        <w:t xml:space="preserve">, и он принимается Заказчиком без участия </w:t>
      </w:r>
      <w:r w:rsidR="003A5AD2" w:rsidRPr="00C66C77">
        <w:rPr>
          <w:sz w:val="22"/>
          <w:szCs w:val="22"/>
        </w:rPr>
        <w:t>Подрядчик</w:t>
      </w:r>
      <w:r w:rsidR="00744BEC" w:rsidRPr="00C66C77">
        <w:rPr>
          <w:sz w:val="22"/>
          <w:szCs w:val="22"/>
        </w:rPr>
        <w:t>а</w:t>
      </w:r>
      <w:r w:rsidR="003A4214" w:rsidRPr="00C66C77">
        <w:rPr>
          <w:sz w:val="22"/>
          <w:szCs w:val="22"/>
        </w:rPr>
        <w:t xml:space="preserve"> и является допустимым и достаточным доказательством фактически выполненных объемов работ, а также основанием для привлечения </w:t>
      </w:r>
      <w:r w:rsidR="003A5AD2" w:rsidRPr="00C66C77">
        <w:rPr>
          <w:sz w:val="22"/>
          <w:szCs w:val="22"/>
        </w:rPr>
        <w:t>Подрядчик</w:t>
      </w:r>
      <w:r w:rsidR="00744BEC" w:rsidRPr="00C66C77">
        <w:rPr>
          <w:sz w:val="22"/>
          <w:szCs w:val="22"/>
        </w:rPr>
        <w:t>а</w:t>
      </w:r>
      <w:r w:rsidR="003A4214" w:rsidRPr="00C66C77">
        <w:rPr>
          <w:sz w:val="22"/>
          <w:szCs w:val="22"/>
        </w:rPr>
        <w:t xml:space="preserve"> к ответственности за ненадлежащее исполнение принятых на себя</w:t>
      </w:r>
      <w:proofErr w:type="gramEnd"/>
      <w:r w:rsidR="003A4214" w:rsidRPr="00C66C77">
        <w:rPr>
          <w:sz w:val="22"/>
          <w:szCs w:val="22"/>
        </w:rPr>
        <w:t xml:space="preserve"> обязательств. </w:t>
      </w:r>
      <w:r w:rsidR="003A4214" w:rsidRPr="00C66C77">
        <w:rPr>
          <w:sz w:val="22"/>
          <w:szCs w:val="22"/>
        </w:rPr>
        <w:lastRenderedPageBreak/>
        <w:t xml:space="preserve">Заказчик вправе привлечь к оформлению </w:t>
      </w:r>
      <w:r w:rsidR="003A4214" w:rsidRPr="00C66C77">
        <w:rPr>
          <w:i/>
          <w:sz w:val="22"/>
          <w:szCs w:val="22"/>
        </w:rPr>
        <w:t>Акта выверки</w:t>
      </w:r>
      <w:r w:rsidR="003A4214" w:rsidRPr="00C66C77">
        <w:rPr>
          <w:sz w:val="22"/>
          <w:szCs w:val="22"/>
        </w:rPr>
        <w:t xml:space="preserve"> третьих лиц. На основании составленного в соответствии с настоящим пунктом </w:t>
      </w:r>
      <w:r w:rsidR="003A4214" w:rsidRPr="00C66C77">
        <w:rPr>
          <w:i/>
          <w:sz w:val="22"/>
          <w:szCs w:val="22"/>
        </w:rPr>
        <w:t>Акта</w:t>
      </w:r>
      <w:r w:rsidR="003A4214" w:rsidRPr="00C66C77">
        <w:rPr>
          <w:sz w:val="22"/>
          <w:szCs w:val="22"/>
        </w:rPr>
        <w:t xml:space="preserve"> </w:t>
      </w:r>
      <w:r w:rsidR="003A4214" w:rsidRPr="00C66C77">
        <w:rPr>
          <w:i/>
          <w:sz w:val="22"/>
          <w:szCs w:val="22"/>
        </w:rPr>
        <w:t>выверки</w:t>
      </w:r>
      <w:r w:rsidR="003A4214" w:rsidRPr="00C66C77">
        <w:rPr>
          <w:sz w:val="22"/>
          <w:szCs w:val="22"/>
        </w:rPr>
        <w:t xml:space="preserve"> Заказчик направляет </w:t>
      </w:r>
      <w:r w:rsidR="003A5AD2" w:rsidRPr="00C66C77">
        <w:rPr>
          <w:sz w:val="22"/>
          <w:szCs w:val="22"/>
        </w:rPr>
        <w:t>Подрядчик</w:t>
      </w:r>
      <w:r w:rsidR="00744BEC" w:rsidRPr="00C66C77">
        <w:rPr>
          <w:sz w:val="22"/>
          <w:szCs w:val="22"/>
        </w:rPr>
        <w:t>у</w:t>
      </w:r>
      <w:r w:rsidR="003A4214" w:rsidRPr="00C66C77">
        <w:rPr>
          <w:sz w:val="22"/>
          <w:szCs w:val="22"/>
        </w:rPr>
        <w:t xml:space="preserve"> соответствующее письменное предписание (претензию), в котором указывается срок, в течение которого выявленные </w:t>
      </w:r>
      <w:r w:rsidR="00C711B5" w:rsidRPr="00C66C77">
        <w:rPr>
          <w:sz w:val="22"/>
          <w:szCs w:val="22"/>
        </w:rPr>
        <w:t xml:space="preserve">несоответствия в объемах работ </w:t>
      </w:r>
      <w:r w:rsidR="003A4214" w:rsidRPr="00C66C77">
        <w:rPr>
          <w:sz w:val="22"/>
          <w:szCs w:val="22"/>
        </w:rPr>
        <w:t xml:space="preserve"> должны быть устранены </w:t>
      </w:r>
      <w:r w:rsidR="003A5AD2" w:rsidRPr="00C66C77">
        <w:rPr>
          <w:sz w:val="22"/>
          <w:szCs w:val="22"/>
        </w:rPr>
        <w:t>Подрядчик</w:t>
      </w:r>
      <w:r w:rsidR="00744BEC" w:rsidRPr="00C66C77">
        <w:rPr>
          <w:sz w:val="22"/>
          <w:szCs w:val="22"/>
        </w:rPr>
        <w:t>о</w:t>
      </w:r>
      <w:r w:rsidR="003A4214" w:rsidRPr="00C66C77">
        <w:rPr>
          <w:sz w:val="22"/>
          <w:szCs w:val="22"/>
        </w:rPr>
        <w:t xml:space="preserve">м. Сроки и способы направления письменного предписания идентичны срокам и способам направления письменного вызова </w:t>
      </w:r>
      <w:r w:rsidR="003A5AD2" w:rsidRPr="00C66C77">
        <w:rPr>
          <w:sz w:val="22"/>
          <w:szCs w:val="22"/>
        </w:rPr>
        <w:t>Подрядчик</w:t>
      </w:r>
      <w:r w:rsidR="00744BEC" w:rsidRPr="00C66C77">
        <w:rPr>
          <w:sz w:val="22"/>
          <w:szCs w:val="22"/>
        </w:rPr>
        <w:t>у</w:t>
      </w:r>
      <w:r w:rsidR="003A4214" w:rsidRPr="00C66C77">
        <w:rPr>
          <w:sz w:val="22"/>
          <w:szCs w:val="22"/>
        </w:rPr>
        <w:t>, указанные в настоящем подпункте.</w:t>
      </w:r>
    </w:p>
    <w:p w:rsidR="00B50F26" w:rsidRPr="00C66C77" w:rsidRDefault="00B50F26" w:rsidP="00C66C77">
      <w:pPr>
        <w:widowControl w:val="0"/>
        <w:numPr>
          <w:ilvl w:val="3"/>
          <w:numId w:val="3"/>
        </w:numPr>
        <w:tabs>
          <w:tab w:val="left" w:pos="0"/>
          <w:tab w:val="left" w:pos="567"/>
        </w:tabs>
        <w:autoSpaceDE w:val="0"/>
        <w:autoSpaceDN w:val="0"/>
        <w:adjustRightInd w:val="0"/>
        <w:ind w:left="0" w:firstLine="0"/>
        <w:jc w:val="both"/>
        <w:rPr>
          <w:sz w:val="22"/>
          <w:szCs w:val="22"/>
        </w:rPr>
      </w:pPr>
      <w:r w:rsidRPr="00C66C77">
        <w:rPr>
          <w:sz w:val="22"/>
          <w:szCs w:val="22"/>
        </w:rPr>
        <w:t>Устранение указанных в п</w:t>
      </w:r>
      <w:r w:rsidR="006C6F0D" w:rsidRPr="00C66C77">
        <w:rPr>
          <w:sz w:val="22"/>
          <w:szCs w:val="22"/>
        </w:rPr>
        <w:t>.</w:t>
      </w:r>
      <w:r w:rsidRPr="00C66C77">
        <w:rPr>
          <w:sz w:val="22"/>
          <w:szCs w:val="22"/>
        </w:rPr>
        <w:t>п. 4.2.4.1. – 4.2.4</w:t>
      </w:r>
      <w:r w:rsidR="00C711B5" w:rsidRPr="00C66C77">
        <w:rPr>
          <w:sz w:val="22"/>
          <w:szCs w:val="22"/>
        </w:rPr>
        <w:t>.3</w:t>
      </w:r>
      <w:r w:rsidRPr="00C66C77">
        <w:rPr>
          <w:sz w:val="22"/>
          <w:szCs w:val="22"/>
        </w:rPr>
        <w:t xml:space="preserve">. настоящего </w:t>
      </w:r>
      <w:r w:rsidR="00847A2A" w:rsidRPr="00C66C77">
        <w:rPr>
          <w:sz w:val="22"/>
          <w:szCs w:val="22"/>
        </w:rPr>
        <w:t>Контракт</w:t>
      </w:r>
      <w:r w:rsidRPr="00C66C77">
        <w:rPr>
          <w:sz w:val="22"/>
          <w:szCs w:val="22"/>
        </w:rPr>
        <w:t>а нарушений фиксируется Сторонами в Акт</w:t>
      </w:r>
      <w:r w:rsidR="00FA3957" w:rsidRPr="00C66C77">
        <w:rPr>
          <w:sz w:val="22"/>
          <w:szCs w:val="22"/>
        </w:rPr>
        <w:t>ах</w:t>
      </w:r>
      <w:r w:rsidRPr="00C66C77">
        <w:rPr>
          <w:sz w:val="22"/>
          <w:szCs w:val="22"/>
        </w:rPr>
        <w:t xml:space="preserve"> об устранении недостатков.</w:t>
      </w:r>
    </w:p>
    <w:p w:rsidR="00C767AE" w:rsidRPr="00C66C77" w:rsidRDefault="00BA4FE8" w:rsidP="00C66C77">
      <w:pPr>
        <w:widowControl w:val="0"/>
        <w:numPr>
          <w:ilvl w:val="2"/>
          <w:numId w:val="3"/>
        </w:numPr>
        <w:tabs>
          <w:tab w:val="left" w:pos="0"/>
          <w:tab w:val="left" w:pos="567"/>
        </w:tabs>
        <w:autoSpaceDE w:val="0"/>
        <w:autoSpaceDN w:val="0"/>
        <w:adjustRightInd w:val="0"/>
        <w:ind w:left="0" w:firstLine="0"/>
        <w:jc w:val="both"/>
        <w:rPr>
          <w:sz w:val="22"/>
          <w:szCs w:val="22"/>
        </w:rPr>
      </w:pPr>
      <w:r w:rsidRPr="00C66C77">
        <w:rPr>
          <w:sz w:val="22"/>
          <w:szCs w:val="22"/>
        </w:rPr>
        <w:t xml:space="preserve">В любое время требовать от </w:t>
      </w:r>
      <w:r w:rsidR="003A5AD2" w:rsidRPr="00C66C77">
        <w:rPr>
          <w:sz w:val="22"/>
          <w:szCs w:val="22"/>
        </w:rPr>
        <w:t>Подрядчик</w:t>
      </w:r>
      <w:r w:rsidR="00744BEC" w:rsidRPr="00C66C77">
        <w:rPr>
          <w:sz w:val="22"/>
          <w:szCs w:val="22"/>
        </w:rPr>
        <w:t>а</w:t>
      </w:r>
      <w:r w:rsidRPr="00C66C77">
        <w:rPr>
          <w:sz w:val="22"/>
          <w:szCs w:val="22"/>
        </w:rPr>
        <w:t xml:space="preserve"> приостановки выполнения работ по настоящему </w:t>
      </w:r>
      <w:r w:rsidR="00847A2A" w:rsidRPr="00C66C77">
        <w:rPr>
          <w:sz w:val="22"/>
          <w:szCs w:val="22"/>
        </w:rPr>
        <w:t>Контракт</w:t>
      </w:r>
      <w:r w:rsidRPr="00C66C77">
        <w:rPr>
          <w:sz w:val="22"/>
          <w:szCs w:val="22"/>
        </w:rPr>
        <w:t xml:space="preserve">у полностью либо в части (в том числе отдельных видов работ) </w:t>
      </w:r>
      <w:r w:rsidR="00C767AE" w:rsidRPr="00C66C77">
        <w:rPr>
          <w:sz w:val="22"/>
          <w:szCs w:val="22"/>
        </w:rPr>
        <w:t xml:space="preserve">в случае их выполнения с отступлением от </w:t>
      </w:r>
      <w:r w:rsidR="00E6058F" w:rsidRPr="00C66C77">
        <w:rPr>
          <w:sz w:val="22"/>
          <w:szCs w:val="22"/>
        </w:rPr>
        <w:t xml:space="preserve">требований </w:t>
      </w:r>
      <w:r w:rsidR="003B233C" w:rsidRPr="00C66C77">
        <w:rPr>
          <w:i/>
          <w:sz w:val="22"/>
          <w:szCs w:val="22"/>
        </w:rPr>
        <w:t>Технического задания</w:t>
      </w:r>
      <w:r w:rsidR="003B233C" w:rsidRPr="00C66C77">
        <w:rPr>
          <w:sz w:val="22"/>
          <w:szCs w:val="22"/>
        </w:rPr>
        <w:t xml:space="preserve"> </w:t>
      </w:r>
      <w:r w:rsidR="008602A8" w:rsidRPr="00C66C77">
        <w:rPr>
          <w:sz w:val="22"/>
          <w:szCs w:val="22"/>
        </w:rPr>
        <w:t xml:space="preserve">(Приложение №1 </w:t>
      </w:r>
      <w:r w:rsidR="003B233C" w:rsidRPr="00C66C77">
        <w:rPr>
          <w:sz w:val="22"/>
          <w:szCs w:val="22"/>
        </w:rPr>
        <w:t xml:space="preserve">к настоящему </w:t>
      </w:r>
      <w:r w:rsidR="00847A2A" w:rsidRPr="00C66C77">
        <w:rPr>
          <w:sz w:val="22"/>
          <w:szCs w:val="22"/>
        </w:rPr>
        <w:t>Контракт</w:t>
      </w:r>
      <w:r w:rsidR="003B233C" w:rsidRPr="00C66C77">
        <w:rPr>
          <w:sz w:val="22"/>
          <w:szCs w:val="22"/>
        </w:rPr>
        <w:t>у</w:t>
      </w:r>
      <w:r w:rsidR="008602A8" w:rsidRPr="00C66C77">
        <w:rPr>
          <w:sz w:val="22"/>
          <w:szCs w:val="22"/>
        </w:rPr>
        <w:t>)</w:t>
      </w:r>
      <w:r w:rsidR="003B233C" w:rsidRPr="00C66C77">
        <w:rPr>
          <w:sz w:val="22"/>
          <w:szCs w:val="22"/>
        </w:rPr>
        <w:t xml:space="preserve">, </w:t>
      </w:r>
      <w:r w:rsidR="00C767AE" w:rsidRPr="00C66C77">
        <w:rPr>
          <w:sz w:val="22"/>
          <w:szCs w:val="22"/>
        </w:rPr>
        <w:t>действующих нормативно-технических доку</w:t>
      </w:r>
      <w:r w:rsidR="00A96725" w:rsidRPr="00C66C77">
        <w:rPr>
          <w:sz w:val="22"/>
          <w:szCs w:val="22"/>
        </w:rPr>
        <w:t xml:space="preserve">ментов; по причине некачественного исполнения отдельных видов работ. Приостановка работ производится Заказчиком немедленно после выявления вышеуказанных фактов. Требование о приостановке выполнения работ по настоящему </w:t>
      </w:r>
      <w:r w:rsidR="00847A2A" w:rsidRPr="00C66C77">
        <w:rPr>
          <w:sz w:val="22"/>
          <w:szCs w:val="22"/>
        </w:rPr>
        <w:t>Контракт</w:t>
      </w:r>
      <w:r w:rsidR="00A96725" w:rsidRPr="00C66C77">
        <w:rPr>
          <w:sz w:val="22"/>
          <w:szCs w:val="22"/>
        </w:rPr>
        <w:t xml:space="preserve">у должно быть предъявлено в письменной форме с указанием причин приостановки и срока его удовлетворения </w:t>
      </w:r>
      <w:r w:rsidR="003A5AD2" w:rsidRPr="00C66C77">
        <w:rPr>
          <w:sz w:val="22"/>
          <w:szCs w:val="22"/>
        </w:rPr>
        <w:t>Подрядчик</w:t>
      </w:r>
      <w:r w:rsidR="00744BEC" w:rsidRPr="00C66C77">
        <w:rPr>
          <w:sz w:val="22"/>
          <w:szCs w:val="22"/>
        </w:rPr>
        <w:t>о</w:t>
      </w:r>
      <w:r w:rsidR="00A96725" w:rsidRPr="00C66C77">
        <w:rPr>
          <w:sz w:val="22"/>
          <w:szCs w:val="22"/>
        </w:rPr>
        <w:t xml:space="preserve">м. Сроки и способы направления письменного требования идентичны срокам и способам направления письменного вызова </w:t>
      </w:r>
      <w:r w:rsidR="003A5AD2" w:rsidRPr="00C66C77">
        <w:rPr>
          <w:sz w:val="22"/>
          <w:szCs w:val="22"/>
        </w:rPr>
        <w:t>Подрядчик</w:t>
      </w:r>
      <w:r w:rsidR="00744BEC" w:rsidRPr="00C66C77">
        <w:rPr>
          <w:sz w:val="22"/>
          <w:szCs w:val="22"/>
        </w:rPr>
        <w:t>у</w:t>
      </w:r>
      <w:r w:rsidR="00A96725" w:rsidRPr="00C66C77">
        <w:rPr>
          <w:sz w:val="22"/>
          <w:szCs w:val="22"/>
        </w:rPr>
        <w:t>, указанным в п.п. 4.2.4.1. – 4.2.4.</w:t>
      </w:r>
      <w:r w:rsidR="00C711B5" w:rsidRPr="00C66C77">
        <w:rPr>
          <w:sz w:val="22"/>
          <w:szCs w:val="22"/>
        </w:rPr>
        <w:t>3</w:t>
      </w:r>
      <w:r w:rsidR="00744BEC" w:rsidRPr="00C66C77">
        <w:rPr>
          <w:sz w:val="22"/>
          <w:szCs w:val="22"/>
        </w:rPr>
        <w:t>.</w:t>
      </w:r>
      <w:r w:rsidR="00A96725" w:rsidRPr="00C66C77">
        <w:rPr>
          <w:sz w:val="22"/>
          <w:szCs w:val="22"/>
        </w:rPr>
        <w:t xml:space="preserve"> настоящего </w:t>
      </w:r>
      <w:r w:rsidR="00847A2A" w:rsidRPr="00C66C77">
        <w:rPr>
          <w:sz w:val="22"/>
          <w:szCs w:val="22"/>
        </w:rPr>
        <w:t>Контракт</w:t>
      </w:r>
      <w:r w:rsidR="00A96725" w:rsidRPr="00C66C77">
        <w:rPr>
          <w:sz w:val="22"/>
          <w:szCs w:val="22"/>
        </w:rPr>
        <w:t>а.</w:t>
      </w:r>
    </w:p>
    <w:p w:rsidR="00C767AE" w:rsidRPr="00C66C77" w:rsidRDefault="00C767AE" w:rsidP="00C66C77">
      <w:pPr>
        <w:widowControl w:val="0"/>
        <w:numPr>
          <w:ilvl w:val="2"/>
          <w:numId w:val="3"/>
        </w:numPr>
        <w:tabs>
          <w:tab w:val="left" w:pos="0"/>
          <w:tab w:val="left" w:pos="567"/>
        </w:tabs>
        <w:autoSpaceDE w:val="0"/>
        <w:autoSpaceDN w:val="0"/>
        <w:adjustRightInd w:val="0"/>
        <w:ind w:left="0" w:firstLine="0"/>
        <w:jc w:val="both"/>
        <w:rPr>
          <w:sz w:val="22"/>
          <w:szCs w:val="22"/>
        </w:rPr>
      </w:pPr>
      <w:r w:rsidRPr="00C66C77">
        <w:rPr>
          <w:sz w:val="22"/>
          <w:szCs w:val="22"/>
        </w:rPr>
        <w:t xml:space="preserve">Принять решение об одностороннем отказе от исполнения настоящего </w:t>
      </w:r>
      <w:r w:rsidR="00847A2A" w:rsidRPr="00C66C77">
        <w:rPr>
          <w:sz w:val="22"/>
          <w:szCs w:val="22"/>
        </w:rPr>
        <w:t>Контракт</w:t>
      </w:r>
      <w:r w:rsidRPr="00C66C77">
        <w:rPr>
          <w:sz w:val="22"/>
          <w:szCs w:val="22"/>
        </w:rPr>
        <w:t>а</w:t>
      </w:r>
      <w:r w:rsidR="008602A8" w:rsidRPr="00C66C77">
        <w:rPr>
          <w:sz w:val="22"/>
          <w:szCs w:val="22"/>
        </w:rPr>
        <w:t xml:space="preserve"> по основаниям, </w:t>
      </w:r>
      <w:r w:rsidR="00F25E5F" w:rsidRPr="00C66C77">
        <w:rPr>
          <w:sz w:val="22"/>
          <w:szCs w:val="22"/>
        </w:rPr>
        <w:t>предусмотренным Гражданским кодексом Российской Федерации для одностороннего отказа от исполнения отдельных видов обязательств.</w:t>
      </w:r>
    </w:p>
    <w:p w:rsidR="00C767AE" w:rsidRPr="00C66C77" w:rsidRDefault="00E6058F" w:rsidP="00C66C77">
      <w:pPr>
        <w:widowControl w:val="0"/>
        <w:numPr>
          <w:ilvl w:val="2"/>
          <w:numId w:val="3"/>
        </w:numPr>
        <w:tabs>
          <w:tab w:val="left" w:pos="0"/>
          <w:tab w:val="left" w:pos="567"/>
        </w:tabs>
        <w:autoSpaceDE w:val="0"/>
        <w:autoSpaceDN w:val="0"/>
        <w:adjustRightInd w:val="0"/>
        <w:ind w:left="0" w:firstLine="0"/>
        <w:jc w:val="both"/>
        <w:rPr>
          <w:sz w:val="22"/>
          <w:szCs w:val="22"/>
        </w:rPr>
      </w:pPr>
      <w:r w:rsidRPr="00C66C77">
        <w:rPr>
          <w:sz w:val="22"/>
          <w:szCs w:val="22"/>
        </w:rPr>
        <w:t xml:space="preserve">Заказчик вправе </w:t>
      </w:r>
      <w:r w:rsidR="00C767AE" w:rsidRPr="00C66C77">
        <w:rPr>
          <w:sz w:val="22"/>
          <w:szCs w:val="22"/>
        </w:rPr>
        <w:t>создать приемочную комиссию</w:t>
      </w:r>
      <w:r w:rsidRPr="00C66C77">
        <w:rPr>
          <w:sz w:val="22"/>
          <w:szCs w:val="22"/>
        </w:rPr>
        <w:t xml:space="preserve"> для приемки выполненных работ</w:t>
      </w:r>
      <w:r w:rsidR="00C767AE" w:rsidRPr="00C66C77">
        <w:rPr>
          <w:sz w:val="22"/>
          <w:szCs w:val="22"/>
        </w:rPr>
        <w:t>.</w:t>
      </w:r>
    </w:p>
    <w:p w:rsidR="00C767AE" w:rsidRPr="00C66C77" w:rsidRDefault="00C767AE" w:rsidP="00C66C77">
      <w:pPr>
        <w:tabs>
          <w:tab w:val="left" w:pos="0"/>
        </w:tabs>
        <w:jc w:val="both"/>
        <w:rPr>
          <w:sz w:val="22"/>
          <w:szCs w:val="22"/>
        </w:rPr>
      </w:pPr>
    </w:p>
    <w:p w:rsidR="00C767AE" w:rsidRPr="00C66C77" w:rsidRDefault="003A5AD2" w:rsidP="00C66C77">
      <w:pPr>
        <w:numPr>
          <w:ilvl w:val="1"/>
          <w:numId w:val="4"/>
        </w:numPr>
        <w:tabs>
          <w:tab w:val="left" w:pos="567"/>
        </w:tabs>
        <w:ind w:left="0" w:firstLine="0"/>
        <w:jc w:val="both"/>
        <w:rPr>
          <w:sz w:val="22"/>
          <w:szCs w:val="22"/>
          <w:u w:val="single"/>
        </w:rPr>
      </w:pPr>
      <w:r w:rsidRPr="00C66C77">
        <w:rPr>
          <w:sz w:val="22"/>
          <w:szCs w:val="22"/>
          <w:u w:val="single"/>
        </w:rPr>
        <w:t>Подрядчик</w:t>
      </w:r>
      <w:r w:rsidR="00C767AE" w:rsidRPr="00C66C77">
        <w:rPr>
          <w:sz w:val="22"/>
          <w:szCs w:val="22"/>
          <w:u w:val="single"/>
        </w:rPr>
        <w:t xml:space="preserve"> обязуется:</w:t>
      </w:r>
    </w:p>
    <w:p w:rsidR="007679C4" w:rsidRPr="00C66C77" w:rsidRDefault="007679C4" w:rsidP="00C66C77">
      <w:pPr>
        <w:numPr>
          <w:ilvl w:val="2"/>
          <w:numId w:val="4"/>
        </w:numPr>
        <w:tabs>
          <w:tab w:val="left" w:pos="567"/>
        </w:tabs>
        <w:autoSpaceDE w:val="0"/>
        <w:autoSpaceDN w:val="0"/>
        <w:adjustRightInd w:val="0"/>
        <w:ind w:left="0" w:firstLine="0"/>
        <w:jc w:val="both"/>
        <w:rPr>
          <w:sz w:val="22"/>
          <w:szCs w:val="22"/>
        </w:rPr>
      </w:pPr>
      <w:r w:rsidRPr="00C66C77">
        <w:rPr>
          <w:sz w:val="22"/>
          <w:szCs w:val="22"/>
        </w:rPr>
        <w:t xml:space="preserve">До начала работ представить Заказчику копии документов, подтверждающих соответствие </w:t>
      </w:r>
      <w:r w:rsidR="003A5AD2" w:rsidRPr="00C66C77">
        <w:rPr>
          <w:sz w:val="22"/>
          <w:szCs w:val="22"/>
        </w:rPr>
        <w:t>Подрядчик</w:t>
      </w:r>
      <w:r w:rsidR="00744BEC" w:rsidRPr="00C66C77">
        <w:rPr>
          <w:sz w:val="22"/>
          <w:szCs w:val="22"/>
        </w:rPr>
        <w:t>а</w:t>
      </w:r>
      <w:r w:rsidRPr="00C66C77">
        <w:rPr>
          <w:sz w:val="22"/>
          <w:szCs w:val="22"/>
        </w:rPr>
        <w:t xml:space="preserve"> требованиям, установленным действующим законодательством Российской Федерации и иными нормативными правовыми актами к лицам, осуществляющим деятельность, которая является предметом настоящего </w:t>
      </w:r>
      <w:r w:rsidR="00847A2A" w:rsidRPr="00C66C77">
        <w:rPr>
          <w:sz w:val="22"/>
          <w:szCs w:val="22"/>
        </w:rPr>
        <w:t>Контракт</w:t>
      </w:r>
      <w:r w:rsidRPr="00C66C77">
        <w:rPr>
          <w:sz w:val="22"/>
          <w:szCs w:val="22"/>
        </w:rPr>
        <w:t>а</w:t>
      </w:r>
      <w:r w:rsidR="00915551" w:rsidRPr="00C66C77">
        <w:rPr>
          <w:sz w:val="22"/>
          <w:szCs w:val="22"/>
        </w:rPr>
        <w:t xml:space="preserve"> (</w:t>
      </w:r>
      <w:r w:rsidR="00116FC3" w:rsidRPr="00C66C77">
        <w:rPr>
          <w:i/>
          <w:sz w:val="22"/>
          <w:szCs w:val="22"/>
        </w:rPr>
        <w:t>при необходимости</w:t>
      </w:r>
      <w:r w:rsidR="00915551" w:rsidRPr="00C66C77">
        <w:rPr>
          <w:sz w:val="22"/>
          <w:szCs w:val="22"/>
        </w:rPr>
        <w:t>)</w:t>
      </w:r>
      <w:r w:rsidR="004536B6" w:rsidRPr="00C66C77">
        <w:rPr>
          <w:sz w:val="22"/>
          <w:szCs w:val="22"/>
        </w:rPr>
        <w:t>.</w:t>
      </w:r>
    </w:p>
    <w:p w:rsidR="00C767AE" w:rsidRPr="00C66C77" w:rsidRDefault="00292D4F" w:rsidP="00C66C77">
      <w:pPr>
        <w:numPr>
          <w:ilvl w:val="2"/>
          <w:numId w:val="4"/>
        </w:numPr>
        <w:tabs>
          <w:tab w:val="left" w:pos="567"/>
        </w:tabs>
        <w:autoSpaceDE w:val="0"/>
        <w:autoSpaceDN w:val="0"/>
        <w:adjustRightInd w:val="0"/>
        <w:ind w:left="0" w:firstLine="0"/>
        <w:jc w:val="both"/>
        <w:rPr>
          <w:sz w:val="22"/>
          <w:szCs w:val="22"/>
        </w:rPr>
      </w:pPr>
      <w:r w:rsidRPr="00C66C77">
        <w:rPr>
          <w:sz w:val="22"/>
          <w:szCs w:val="22"/>
        </w:rPr>
        <w:t>Выполнить</w:t>
      </w:r>
      <w:r w:rsidR="009D3A7A" w:rsidRPr="00C66C77">
        <w:rPr>
          <w:sz w:val="22"/>
          <w:szCs w:val="22"/>
        </w:rPr>
        <w:t xml:space="preserve"> своими силами и средствами </w:t>
      </w:r>
      <w:r w:rsidR="00857B5B" w:rsidRPr="00C66C77">
        <w:rPr>
          <w:sz w:val="22"/>
          <w:szCs w:val="22"/>
        </w:rPr>
        <w:t xml:space="preserve">(и/или с привлечением субподрядных организаций) </w:t>
      </w:r>
      <w:r w:rsidR="009D3A7A" w:rsidRPr="00C66C77">
        <w:rPr>
          <w:sz w:val="22"/>
          <w:szCs w:val="22"/>
        </w:rPr>
        <w:t xml:space="preserve">все </w:t>
      </w:r>
      <w:r w:rsidRPr="00C66C77">
        <w:rPr>
          <w:sz w:val="22"/>
          <w:szCs w:val="22"/>
        </w:rPr>
        <w:t>работы</w:t>
      </w:r>
      <w:r w:rsidR="009D3A7A" w:rsidRPr="00C66C77">
        <w:rPr>
          <w:sz w:val="22"/>
          <w:szCs w:val="22"/>
        </w:rPr>
        <w:t xml:space="preserve"> в объеме и в сроки, предусмотренные в настоящем </w:t>
      </w:r>
      <w:r w:rsidR="00847A2A" w:rsidRPr="00C66C77">
        <w:rPr>
          <w:sz w:val="22"/>
          <w:szCs w:val="22"/>
        </w:rPr>
        <w:t>Контракт</w:t>
      </w:r>
      <w:r w:rsidR="009D3A7A" w:rsidRPr="00C66C77">
        <w:rPr>
          <w:sz w:val="22"/>
          <w:szCs w:val="22"/>
        </w:rPr>
        <w:t>е</w:t>
      </w:r>
      <w:r w:rsidR="00C767AE" w:rsidRPr="00C66C77">
        <w:rPr>
          <w:sz w:val="22"/>
          <w:szCs w:val="22"/>
        </w:rPr>
        <w:t>.</w:t>
      </w:r>
      <w:r w:rsidR="009D3A7A" w:rsidRPr="00C66C77">
        <w:rPr>
          <w:sz w:val="22"/>
          <w:szCs w:val="22"/>
        </w:rPr>
        <w:t xml:space="preserve"> Согласовывать с Заказчиком график</w:t>
      </w:r>
      <w:r w:rsidR="003F5707" w:rsidRPr="00C66C77">
        <w:rPr>
          <w:sz w:val="22"/>
          <w:szCs w:val="22"/>
        </w:rPr>
        <w:t>/порядок</w:t>
      </w:r>
      <w:r w:rsidR="009D3A7A" w:rsidRPr="00C66C77">
        <w:rPr>
          <w:sz w:val="22"/>
          <w:szCs w:val="22"/>
        </w:rPr>
        <w:t xml:space="preserve"> </w:t>
      </w:r>
      <w:r w:rsidRPr="00C66C77">
        <w:rPr>
          <w:sz w:val="22"/>
          <w:szCs w:val="22"/>
        </w:rPr>
        <w:t>выполнения работ</w:t>
      </w:r>
      <w:r w:rsidR="009D3A7A" w:rsidRPr="00C66C77">
        <w:rPr>
          <w:sz w:val="22"/>
          <w:szCs w:val="22"/>
        </w:rPr>
        <w:t xml:space="preserve"> с учетом режима работы театра.</w:t>
      </w:r>
    </w:p>
    <w:p w:rsidR="007679C4" w:rsidRPr="00C66C77" w:rsidRDefault="007679C4" w:rsidP="00C66C77">
      <w:pPr>
        <w:numPr>
          <w:ilvl w:val="2"/>
          <w:numId w:val="4"/>
        </w:numPr>
        <w:tabs>
          <w:tab w:val="left" w:pos="567"/>
        </w:tabs>
        <w:autoSpaceDE w:val="0"/>
        <w:autoSpaceDN w:val="0"/>
        <w:adjustRightInd w:val="0"/>
        <w:ind w:left="0" w:firstLine="0"/>
        <w:jc w:val="both"/>
        <w:rPr>
          <w:sz w:val="22"/>
          <w:szCs w:val="22"/>
        </w:rPr>
      </w:pPr>
      <w:r w:rsidRPr="00C66C77">
        <w:rPr>
          <w:sz w:val="22"/>
          <w:szCs w:val="22"/>
        </w:rPr>
        <w:t>Выполнить работы с надлежащим качеством, удовлетворяющим требования Заказчика.</w:t>
      </w:r>
    </w:p>
    <w:p w:rsidR="007679C4" w:rsidRPr="00C66C77" w:rsidRDefault="007679C4" w:rsidP="00C66C77">
      <w:pPr>
        <w:numPr>
          <w:ilvl w:val="2"/>
          <w:numId w:val="4"/>
        </w:numPr>
        <w:tabs>
          <w:tab w:val="left" w:pos="567"/>
        </w:tabs>
        <w:autoSpaceDE w:val="0"/>
        <w:autoSpaceDN w:val="0"/>
        <w:adjustRightInd w:val="0"/>
        <w:ind w:left="0" w:firstLine="0"/>
        <w:jc w:val="both"/>
        <w:rPr>
          <w:sz w:val="22"/>
          <w:szCs w:val="22"/>
        </w:rPr>
      </w:pPr>
      <w:r w:rsidRPr="00C66C77">
        <w:rPr>
          <w:sz w:val="22"/>
          <w:szCs w:val="22"/>
        </w:rPr>
        <w:t xml:space="preserve">Выполнить работы в соответствии с действующими нормативными документами </w:t>
      </w:r>
      <w:r w:rsidR="009F1EAD" w:rsidRPr="00C66C77">
        <w:rPr>
          <w:sz w:val="22"/>
          <w:szCs w:val="22"/>
        </w:rPr>
        <w:t>и</w:t>
      </w:r>
      <w:r w:rsidR="00915551" w:rsidRPr="00C66C77">
        <w:rPr>
          <w:sz w:val="22"/>
          <w:szCs w:val="22"/>
        </w:rPr>
        <w:t xml:space="preserve"> техническими условиями,</w:t>
      </w:r>
      <w:r w:rsidR="009F1EAD" w:rsidRPr="00C66C77">
        <w:rPr>
          <w:sz w:val="22"/>
          <w:szCs w:val="22"/>
        </w:rPr>
        <w:t xml:space="preserve"> </w:t>
      </w:r>
      <w:r w:rsidRPr="00C66C77">
        <w:rPr>
          <w:sz w:val="22"/>
          <w:szCs w:val="22"/>
        </w:rPr>
        <w:t>сдать результат работ Заказчику. Обеспечить соответствие результата работ требованиям качества, сертификации, лицензирования, а также иным требованиям, установленным действующими на территории Российской Федерации нормативными правовыми актами.</w:t>
      </w:r>
    </w:p>
    <w:p w:rsidR="00915551" w:rsidRPr="00C66C77" w:rsidRDefault="00915551" w:rsidP="00C66C77">
      <w:pPr>
        <w:numPr>
          <w:ilvl w:val="2"/>
          <w:numId w:val="4"/>
        </w:numPr>
        <w:tabs>
          <w:tab w:val="left" w:pos="567"/>
        </w:tabs>
        <w:autoSpaceDE w:val="0"/>
        <w:autoSpaceDN w:val="0"/>
        <w:adjustRightInd w:val="0"/>
        <w:ind w:left="0" w:firstLine="0"/>
        <w:jc w:val="both"/>
        <w:rPr>
          <w:sz w:val="22"/>
          <w:szCs w:val="22"/>
        </w:rPr>
      </w:pPr>
      <w:r w:rsidRPr="00C66C77">
        <w:rPr>
          <w:sz w:val="22"/>
          <w:szCs w:val="22"/>
        </w:rPr>
        <w:t>Гарантировать в течение гарантийного срока, установленного производителем, что качество материалов, изделий, конструкций, систем, оборудования, применяемых Подрядчиком для выполнения работ, будет соответствовать требованиям настоящего Контракта, ГОСТам, СНиПам и иным нормативным документам.</w:t>
      </w:r>
    </w:p>
    <w:p w:rsidR="00915551" w:rsidRPr="00C66C77" w:rsidRDefault="00915551" w:rsidP="00C66C77">
      <w:pPr>
        <w:numPr>
          <w:ilvl w:val="2"/>
          <w:numId w:val="4"/>
        </w:numPr>
        <w:tabs>
          <w:tab w:val="left" w:pos="567"/>
        </w:tabs>
        <w:autoSpaceDE w:val="0"/>
        <w:autoSpaceDN w:val="0"/>
        <w:adjustRightInd w:val="0"/>
        <w:ind w:left="0" w:firstLine="0"/>
        <w:jc w:val="both"/>
        <w:rPr>
          <w:sz w:val="22"/>
          <w:szCs w:val="22"/>
        </w:rPr>
      </w:pPr>
      <w:r w:rsidRPr="00C66C77">
        <w:rPr>
          <w:sz w:val="22"/>
          <w:szCs w:val="22"/>
        </w:rPr>
        <w:t>Завезти на объект все необходимые для выполнения работ материалы, оборудование, изделия, инструменты и прочее. Подрядчик самостоятельно обеспечивает их приобретение, доставку, разгрузку и хранение в счет цены Контракта, а также их сохранность.</w:t>
      </w:r>
    </w:p>
    <w:p w:rsidR="00915551" w:rsidRPr="00C66C77" w:rsidRDefault="00915551" w:rsidP="00C66C77">
      <w:pPr>
        <w:numPr>
          <w:ilvl w:val="2"/>
          <w:numId w:val="4"/>
        </w:numPr>
        <w:tabs>
          <w:tab w:val="left" w:pos="567"/>
        </w:tabs>
        <w:autoSpaceDE w:val="0"/>
        <w:autoSpaceDN w:val="0"/>
        <w:adjustRightInd w:val="0"/>
        <w:ind w:left="0" w:firstLine="0"/>
        <w:jc w:val="both"/>
        <w:rPr>
          <w:sz w:val="22"/>
          <w:szCs w:val="22"/>
        </w:rPr>
      </w:pPr>
      <w:r w:rsidRPr="00C66C77">
        <w:rPr>
          <w:sz w:val="22"/>
          <w:szCs w:val="22"/>
        </w:rPr>
        <w:t xml:space="preserve">Нести риск случайной гибели или случайного повреждения материалов, оборудования, имущества, переданного Заказчиком для исполнения Контракта </w:t>
      </w:r>
      <w:r w:rsidRPr="00C66C77">
        <w:rPr>
          <w:i/>
          <w:sz w:val="22"/>
          <w:szCs w:val="22"/>
        </w:rPr>
        <w:t>(в случае передачи)</w:t>
      </w:r>
      <w:r w:rsidRPr="00C66C77">
        <w:rPr>
          <w:sz w:val="22"/>
          <w:szCs w:val="22"/>
        </w:rPr>
        <w:t>.</w:t>
      </w:r>
    </w:p>
    <w:p w:rsidR="00915551" w:rsidRPr="00C66C77" w:rsidRDefault="00915551" w:rsidP="00C66C77">
      <w:pPr>
        <w:numPr>
          <w:ilvl w:val="2"/>
          <w:numId w:val="4"/>
        </w:numPr>
        <w:tabs>
          <w:tab w:val="left" w:pos="567"/>
        </w:tabs>
        <w:autoSpaceDE w:val="0"/>
        <w:autoSpaceDN w:val="0"/>
        <w:adjustRightInd w:val="0"/>
        <w:ind w:left="0" w:firstLine="0"/>
        <w:jc w:val="both"/>
        <w:rPr>
          <w:sz w:val="22"/>
          <w:szCs w:val="22"/>
        </w:rPr>
      </w:pPr>
      <w:r w:rsidRPr="00C66C77">
        <w:rPr>
          <w:sz w:val="22"/>
          <w:szCs w:val="22"/>
        </w:rPr>
        <w:t>В случае повреждения действующих инженерных коммуникаций Заказчика при проведении работ восстановить поврежденную сеть за свой счет.</w:t>
      </w:r>
    </w:p>
    <w:p w:rsidR="00915551" w:rsidRPr="00C66C77" w:rsidRDefault="00915551" w:rsidP="00C66C77">
      <w:pPr>
        <w:numPr>
          <w:ilvl w:val="2"/>
          <w:numId w:val="4"/>
        </w:numPr>
        <w:tabs>
          <w:tab w:val="left" w:pos="567"/>
        </w:tabs>
        <w:autoSpaceDE w:val="0"/>
        <w:autoSpaceDN w:val="0"/>
        <w:adjustRightInd w:val="0"/>
        <w:ind w:left="0" w:firstLine="0"/>
        <w:jc w:val="both"/>
        <w:rPr>
          <w:sz w:val="22"/>
          <w:szCs w:val="22"/>
        </w:rPr>
      </w:pPr>
      <w:r w:rsidRPr="00C66C77">
        <w:rPr>
          <w:sz w:val="22"/>
          <w:szCs w:val="22"/>
        </w:rPr>
        <w:t xml:space="preserve">В процессе производства работ выполнять требования правил технической эксплуатации электроустановок потребителей, правил пожарной безопасности, электробезопасности, охраны труда, содержащиеся в федеральных законах и иных нормативно-правовых актах г. Москвы (в том числе в Правилах по охране труда, СНиПах, ГОСТах, </w:t>
      </w:r>
      <w:proofErr w:type="spellStart"/>
      <w:r w:rsidRPr="00C66C77">
        <w:rPr>
          <w:sz w:val="22"/>
          <w:szCs w:val="22"/>
        </w:rPr>
        <w:t>САНПиНах</w:t>
      </w:r>
      <w:proofErr w:type="spellEnd"/>
      <w:r w:rsidRPr="00C66C77">
        <w:rPr>
          <w:sz w:val="22"/>
          <w:szCs w:val="22"/>
        </w:rPr>
        <w:t xml:space="preserve"> и др.).</w:t>
      </w:r>
    </w:p>
    <w:p w:rsidR="00321D5B" w:rsidRPr="00C66C77" w:rsidRDefault="00321D5B" w:rsidP="00C66C77">
      <w:pPr>
        <w:numPr>
          <w:ilvl w:val="2"/>
          <w:numId w:val="4"/>
        </w:numPr>
        <w:tabs>
          <w:tab w:val="left" w:pos="567"/>
        </w:tabs>
        <w:autoSpaceDE w:val="0"/>
        <w:autoSpaceDN w:val="0"/>
        <w:adjustRightInd w:val="0"/>
        <w:ind w:left="0" w:firstLine="0"/>
        <w:jc w:val="both"/>
        <w:rPr>
          <w:sz w:val="22"/>
          <w:szCs w:val="22"/>
        </w:rPr>
      </w:pPr>
      <w:r w:rsidRPr="00C66C77">
        <w:rPr>
          <w:sz w:val="22"/>
          <w:szCs w:val="22"/>
        </w:rPr>
        <w:t xml:space="preserve">Вести Журналы учета работ по проведению технического обслуживания </w:t>
      </w:r>
      <w:r w:rsidR="00F21AE4" w:rsidRPr="00C66C77">
        <w:rPr>
          <w:sz w:val="22"/>
          <w:szCs w:val="22"/>
        </w:rPr>
        <w:t>Оборудования</w:t>
      </w:r>
      <w:r w:rsidRPr="00C66C77">
        <w:rPr>
          <w:sz w:val="22"/>
          <w:szCs w:val="22"/>
        </w:rPr>
        <w:t xml:space="preserve">. Указанные Журналы </w:t>
      </w:r>
      <w:r w:rsidR="00063A17" w:rsidRPr="00C66C77">
        <w:rPr>
          <w:sz w:val="22"/>
          <w:szCs w:val="22"/>
        </w:rPr>
        <w:t>начинают вестись</w:t>
      </w:r>
      <w:r w:rsidRPr="00C66C77">
        <w:rPr>
          <w:sz w:val="22"/>
          <w:szCs w:val="22"/>
        </w:rPr>
        <w:t xml:space="preserve"> Подрядчиком одновременно с началом выполнения работ и оформляются в соответствии с требованиями нормативно-технических документов.</w:t>
      </w:r>
    </w:p>
    <w:p w:rsidR="009E7E77" w:rsidRPr="00C66C77" w:rsidRDefault="009E7E77" w:rsidP="00C66C77">
      <w:pPr>
        <w:numPr>
          <w:ilvl w:val="2"/>
          <w:numId w:val="4"/>
        </w:numPr>
        <w:tabs>
          <w:tab w:val="left" w:pos="567"/>
        </w:tabs>
        <w:autoSpaceDE w:val="0"/>
        <w:autoSpaceDN w:val="0"/>
        <w:adjustRightInd w:val="0"/>
        <w:ind w:left="0" w:firstLine="0"/>
        <w:jc w:val="both"/>
        <w:rPr>
          <w:sz w:val="22"/>
          <w:szCs w:val="22"/>
        </w:rPr>
      </w:pPr>
      <w:proofErr w:type="gramStart"/>
      <w:r w:rsidRPr="00C66C77">
        <w:rPr>
          <w:sz w:val="22"/>
          <w:szCs w:val="22"/>
        </w:rPr>
        <w:lastRenderedPageBreak/>
        <w:t>В случае выявления в ходе выполнения работ</w:t>
      </w:r>
      <w:r w:rsidR="009E76B4" w:rsidRPr="00C66C77">
        <w:rPr>
          <w:sz w:val="22"/>
          <w:szCs w:val="22"/>
        </w:rPr>
        <w:t xml:space="preserve"> </w:t>
      </w:r>
      <w:r w:rsidRPr="00C66C77">
        <w:rPr>
          <w:sz w:val="22"/>
          <w:szCs w:val="22"/>
        </w:rPr>
        <w:t>Оборудования/запасных частей, которое требует ремонта или замены в связи с износом или выходом из строя</w:t>
      </w:r>
      <w:r w:rsidR="009E76B4" w:rsidRPr="00C66C77">
        <w:rPr>
          <w:sz w:val="22"/>
          <w:szCs w:val="22"/>
        </w:rPr>
        <w:t>,</w:t>
      </w:r>
      <w:r w:rsidRPr="00C66C77">
        <w:rPr>
          <w:sz w:val="22"/>
          <w:szCs w:val="22"/>
        </w:rPr>
        <w:t xml:space="preserve"> незамедлительно уведомить об этом Заказчика</w:t>
      </w:r>
      <w:r w:rsidR="009E76B4" w:rsidRPr="00C66C77">
        <w:rPr>
          <w:sz w:val="22"/>
          <w:szCs w:val="22"/>
        </w:rPr>
        <w:t xml:space="preserve"> путем составления и направления последнему Акта технического состояния (ведомости дефектов) в течение </w:t>
      </w:r>
      <w:r w:rsidR="000110FC" w:rsidRPr="00C66C77">
        <w:rPr>
          <w:sz w:val="22"/>
          <w:szCs w:val="22"/>
        </w:rPr>
        <w:t>2</w:t>
      </w:r>
      <w:r w:rsidR="009E76B4" w:rsidRPr="00C66C77">
        <w:rPr>
          <w:sz w:val="22"/>
          <w:szCs w:val="22"/>
        </w:rPr>
        <w:t xml:space="preserve"> (</w:t>
      </w:r>
      <w:r w:rsidR="000110FC" w:rsidRPr="00C66C77">
        <w:rPr>
          <w:sz w:val="22"/>
          <w:szCs w:val="22"/>
        </w:rPr>
        <w:t>двух</w:t>
      </w:r>
      <w:r w:rsidR="009E76B4" w:rsidRPr="00C66C77">
        <w:rPr>
          <w:sz w:val="22"/>
          <w:szCs w:val="22"/>
        </w:rPr>
        <w:t>) рабоч</w:t>
      </w:r>
      <w:r w:rsidR="000110FC" w:rsidRPr="00C66C77">
        <w:rPr>
          <w:sz w:val="22"/>
          <w:szCs w:val="22"/>
        </w:rPr>
        <w:t>их</w:t>
      </w:r>
      <w:r w:rsidR="009E76B4" w:rsidRPr="00C66C77">
        <w:rPr>
          <w:sz w:val="22"/>
          <w:szCs w:val="22"/>
        </w:rPr>
        <w:t xml:space="preserve"> дн</w:t>
      </w:r>
      <w:r w:rsidR="000110FC" w:rsidRPr="00C66C77">
        <w:rPr>
          <w:sz w:val="22"/>
          <w:szCs w:val="22"/>
        </w:rPr>
        <w:t>ей</w:t>
      </w:r>
      <w:r w:rsidR="009E76B4" w:rsidRPr="00C66C77">
        <w:rPr>
          <w:sz w:val="22"/>
          <w:szCs w:val="22"/>
        </w:rPr>
        <w:t xml:space="preserve"> с момента выявления такого Оборудования/запасных частей</w:t>
      </w:r>
      <w:r w:rsidR="004C3634" w:rsidRPr="00C66C77">
        <w:rPr>
          <w:sz w:val="22"/>
          <w:szCs w:val="22"/>
        </w:rPr>
        <w:t>.</w:t>
      </w:r>
      <w:proofErr w:type="gramEnd"/>
    </w:p>
    <w:p w:rsidR="00915551" w:rsidRPr="00C66C77" w:rsidRDefault="00915551" w:rsidP="00C66C77">
      <w:pPr>
        <w:numPr>
          <w:ilvl w:val="2"/>
          <w:numId w:val="4"/>
        </w:numPr>
        <w:tabs>
          <w:tab w:val="left" w:pos="567"/>
        </w:tabs>
        <w:autoSpaceDE w:val="0"/>
        <w:autoSpaceDN w:val="0"/>
        <w:adjustRightInd w:val="0"/>
        <w:ind w:left="0" w:firstLine="0"/>
        <w:jc w:val="both"/>
        <w:rPr>
          <w:sz w:val="22"/>
          <w:szCs w:val="22"/>
        </w:rPr>
      </w:pPr>
      <w:r w:rsidRPr="00C66C77">
        <w:rPr>
          <w:sz w:val="22"/>
          <w:szCs w:val="22"/>
        </w:rPr>
        <w:t>Поддерживать порядок на объекте. Осуществлять систематическую, а по завершении работ окончательную уборку рабочих мест от строительного мусора и отходов. Обеспечить вывоз отходов (мусора), образовавшихся в результате производства работ на объекте.</w:t>
      </w:r>
    </w:p>
    <w:p w:rsidR="00CF425C" w:rsidRPr="00C66C77" w:rsidRDefault="00CF425C" w:rsidP="00C66C77">
      <w:pPr>
        <w:numPr>
          <w:ilvl w:val="2"/>
          <w:numId w:val="4"/>
        </w:numPr>
        <w:tabs>
          <w:tab w:val="left" w:pos="567"/>
        </w:tabs>
        <w:autoSpaceDE w:val="0"/>
        <w:autoSpaceDN w:val="0"/>
        <w:adjustRightInd w:val="0"/>
        <w:ind w:left="0" w:firstLine="0"/>
        <w:jc w:val="both"/>
        <w:rPr>
          <w:sz w:val="22"/>
          <w:szCs w:val="22"/>
        </w:rPr>
      </w:pPr>
      <w:proofErr w:type="gramStart"/>
      <w:r w:rsidRPr="00C66C77">
        <w:rPr>
          <w:sz w:val="22"/>
          <w:szCs w:val="22"/>
        </w:rPr>
        <w:t xml:space="preserve">Если во время выполнения работ по настоящему </w:t>
      </w:r>
      <w:r w:rsidR="00847A2A" w:rsidRPr="00C66C77">
        <w:rPr>
          <w:sz w:val="22"/>
          <w:szCs w:val="22"/>
        </w:rPr>
        <w:t>Контракт</w:t>
      </w:r>
      <w:r w:rsidRPr="00C66C77">
        <w:rPr>
          <w:sz w:val="22"/>
          <w:szCs w:val="22"/>
        </w:rPr>
        <w:t xml:space="preserve">у станет очевидным, что они не будут выполнены надлежащим образом и/или в установленные сроки по независящим от </w:t>
      </w:r>
      <w:r w:rsidR="003A5AD2" w:rsidRPr="00C66C77">
        <w:rPr>
          <w:sz w:val="22"/>
          <w:szCs w:val="22"/>
        </w:rPr>
        <w:t>Подрядчик</w:t>
      </w:r>
      <w:r w:rsidR="00CC7D0E" w:rsidRPr="00C66C77">
        <w:rPr>
          <w:sz w:val="22"/>
          <w:szCs w:val="22"/>
        </w:rPr>
        <w:t>а</w:t>
      </w:r>
      <w:r w:rsidRPr="00C66C77">
        <w:rPr>
          <w:sz w:val="22"/>
          <w:szCs w:val="22"/>
        </w:rPr>
        <w:t xml:space="preserve"> обстоятельствам, </w:t>
      </w:r>
      <w:r w:rsidR="003A5AD2" w:rsidRPr="00C66C77">
        <w:rPr>
          <w:sz w:val="22"/>
          <w:szCs w:val="22"/>
        </w:rPr>
        <w:t>Подрядчик</w:t>
      </w:r>
      <w:r w:rsidRPr="00C66C77">
        <w:rPr>
          <w:sz w:val="22"/>
          <w:szCs w:val="22"/>
        </w:rPr>
        <w:t xml:space="preserve"> обязан немедленно оповестить Заказчика в течение </w:t>
      </w:r>
      <w:r w:rsidR="00364F64" w:rsidRPr="00C66C77">
        <w:rPr>
          <w:sz w:val="22"/>
          <w:szCs w:val="22"/>
        </w:rPr>
        <w:t>1</w:t>
      </w:r>
      <w:r w:rsidRPr="00C66C77">
        <w:rPr>
          <w:sz w:val="22"/>
          <w:szCs w:val="22"/>
        </w:rPr>
        <w:t xml:space="preserve"> (</w:t>
      </w:r>
      <w:r w:rsidR="00063A17" w:rsidRPr="00C66C77">
        <w:rPr>
          <w:sz w:val="22"/>
          <w:szCs w:val="22"/>
        </w:rPr>
        <w:t>о</w:t>
      </w:r>
      <w:r w:rsidR="00364F64" w:rsidRPr="00C66C77">
        <w:rPr>
          <w:sz w:val="22"/>
          <w:szCs w:val="22"/>
        </w:rPr>
        <w:t>дного</w:t>
      </w:r>
      <w:r w:rsidRPr="00C66C77">
        <w:rPr>
          <w:sz w:val="22"/>
          <w:szCs w:val="22"/>
        </w:rPr>
        <w:t xml:space="preserve">) </w:t>
      </w:r>
      <w:r w:rsidR="00D66532" w:rsidRPr="00C66C77">
        <w:rPr>
          <w:sz w:val="22"/>
          <w:szCs w:val="22"/>
        </w:rPr>
        <w:t xml:space="preserve">рабочего </w:t>
      </w:r>
      <w:r w:rsidR="00364F64" w:rsidRPr="00C66C77">
        <w:rPr>
          <w:sz w:val="22"/>
          <w:szCs w:val="22"/>
        </w:rPr>
        <w:t xml:space="preserve">дня </w:t>
      </w:r>
      <w:r w:rsidRPr="00C66C77">
        <w:rPr>
          <w:sz w:val="22"/>
          <w:szCs w:val="22"/>
        </w:rPr>
        <w:t>с момента выявления таких обстоятельств и приостановить работы до получения от Заказчика указаний.</w:t>
      </w:r>
      <w:proofErr w:type="gramEnd"/>
    </w:p>
    <w:p w:rsidR="00C767AE" w:rsidRPr="00C66C77" w:rsidRDefault="00321D5B" w:rsidP="00C66C77">
      <w:pPr>
        <w:widowControl w:val="0"/>
        <w:numPr>
          <w:ilvl w:val="2"/>
          <w:numId w:val="4"/>
        </w:numPr>
        <w:tabs>
          <w:tab w:val="left" w:pos="567"/>
        </w:tabs>
        <w:autoSpaceDE w:val="0"/>
        <w:autoSpaceDN w:val="0"/>
        <w:adjustRightInd w:val="0"/>
        <w:ind w:left="0" w:firstLine="0"/>
        <w:jc w:val="both"/>
        <w:rPr>
          <w:sz w:val="22"/>
          <w:szCs w:val="22"/>
        </w:rPr>
      </w:pPr>
      <w:r w:rsidRPr="00C66C77">
        <w:rPr>
          <w:sz w:val="22"/>
          <w:szCs w:val="22"/>
        </w:rPr>
        <w:t>Ежемесячно п</w:t>
      </w:r>
      <w:r w:rsidR="009D3A7A" w:rsidRPr="00C66C77">
        <w:rPr>
          <w:sz w:val="22"/>
          <w:szCs w:val="22"/>
        </w:rPr>
        <w:t>редостав</w:t>
      </w:r>
      <w:r w:rsidRPr="00C66C77">
        <w:rPr>
          <w:sz w:val="22"/>
          <w:szCs w:val="22"/>
        </w:rPr>
        <w:t>ля</w:t>
      </w:r>
      <w:r w:rsidR="009D3A7A" w:rsidRPr="00C66C77">
        <w:rPr>
          <w:sz w:val="22"/>
          <w:szCs w:val="22"/>
        </w:rPr>
        <w:t xml:space="preserve">ть Заказчику по факту </w:t>
      </w:r>
      <w:r w:rsidR="00292D4F" w:rsidRPr="00C66C77">
        <w:rPr>
          <w:sz w:val="22"/>
          <w:szCs w:val="22"/>
        </w:rPr>
        <w:t>выполнения работ</w:t>
      </w:r>
      <w:r w:rsidRPr="00C66C77">
        <w:rPr>
          <w:sz w:val="22"/>
          <w:szCs w:val="22"/>
        </w:rPr>
        <w:t xml:space="preserve"> за отчетный месяц</w:t>
      </w:r>
      <w:r w:rsidR="009D3A7A" w:rsidRPr="00C66C77">
        <w:rPr>
          <w:sz w:val="22"/>
          <w:szCs w:val="22"/>
        </w:rPr>
        <w:t xml:space="preserve"> Акт</w:t>
      </w:r>
      <w:r w:rsidR="00CC7D0E" w:rsidRPr="00C66C77">
        <w:rPr>
          <w:sz w:val="22"/>
          <w:szCs w:val="22"/>
        </w:rPr>
        <w:t xml:space="preserve">ы </w:t>
      </w:r>
      <w:r w:rsidR="00063A17" w:rsidRPr="00C66C77">
        <w:rPr>
          <w:sz w:val="22"/>
          <w:szCs w:val="22"/>
        </w:rPr>
        <w:t xml:space="preserve">(выполненных работ/сдачи-приемки работ) либо универсальные передаточные документы, </w:t>
      </w:r>
      <w:r w:rsidR="00CC7D0E" w:rsidRPr="00C66C77">
        <w:rPr>
          <w:sz w:val="22"/>
          <w:szCs w:val="22"/>
        </w:rPr>
        <w:t>счет</w:t>
      </w:r>
      <w:r w:rsidRPr="00C66C77">
        <w:rPr>
          <w:sz w:val="22"/>
          <w:szCs w:val="22"/>
        </w:rPr>
        <w:t>а на оплату</w:t>
      </w:r>
      <w:r w:rsidR="00063A17" w:rsidRPr="00C66C77">
        <w:rPr>
          <w:sz w:val="22"/>
          <w:szCs w:val="22"/>
        </w:rPr>
        <w:t xml:space="preserve">, счета-фактуры </w:t>
      </w:r>
      <w:r w:rsidR="00063A17" w:rsidRPr="00C66C77">
        <w:rPr>
          <w:i/>
          <w:sz w:val="22"/>
          <w:szCs w:val="22"/>
        </w:rPr>
        <w:t>(при необходимости)</w:t>
      </w:r>
      <w:r w:rsidR="00CC7D0E" w:rsidRPr="00C66C77">
        <w:rPr>
          <w:sz w:val="22"/>
          <w:szCs w:val="22"/>
        </w:rPr>
        <w:t>.</w:t>
      </w:r>
    </w:p>
    <w:p w:rsidR="00CF425C" w:rsidRPr="00C66C77" w:rsidRDefault="00CF425C" w:rsidP="00C66C77">
      <w:pPr>
        <w:widowControl w:val="0"/>
        <w:numPr>
          <w:ilvl w:val="2"/>
          <w:numId w:val="4"/>
        </w:numPr>
        <w:tabs>
          <w:tab w:val="left" w:pos="567"/>
        </w:tabs>
        <w:autoSpaceDE w:val="0"/>
        <w:autoSpaceDN w:val="0"/>
        <w:adjustRightInd w:val="0"/>
        <w:ind w:left="0" w:firstLine="0"/>
        <w:jc w:val="both"/>
        <w:rPr>
          <w:sz w:val="22"/>
          <w:szCs w:val="22"/>
        </w:rPr>
      </w:pPr>
      <w:r w:rsidRPr="00C66C77">
        <w:rPr>
          <w:sz w:val="22"/>
          <w:szCs w:val="22"/>
        </w:rPr>
        <w:t>Обеспечи</w:t>
      </w:r>
      <w:r w:rsidR="00274A43" w:rsidRPr="00C66C77">
        <w:rPr>
          <w:sz w:val="22"/>
          <w:szCs w:val="22"/>
        </w:rPr>
        <w:t>ва</w:t>
      </w:r>
      <w:r w:rsidRPr="00C66C77">
        <w:rPr>
          <w:sz w:val="22"/>
          <w:szCs w:val="22"/>
        </w:rPr>
        <w:t xml:space="preserve">ть своевременное устранение </w:t>
      </w:r>
      <w:r w:rsidR="00321D5B" w:rsidRPr="00C66C77">
        <w:rPr>
          <w:sz w:val="22"/>
          <w:szCs w:val="22"/>
        </w:rPr>
        <w:t>дефектов/</w:t>
      </w:r>
      <w:r w:rsidRPr="00C66C77">
        <w:rPr>
          <w:sz w:val="22"/>
          <w:szCs w:val="22"/>
        </w:rPr>
        <w:t>недостатков и/или недоработок, выявленных при приемке работ за свой счет.</w:t>
      </w:r>
    </w:p>
    <w:p w:rsidR="00364F64" w:rsidRPr="00C66C77" w:rsidRDefault="00364F64" w:rsidP="00C66C77">
      <w:pPr>
        <w:widowControl w:val="0"/>
        <w:numPr>
          <w:ilvl w:val="2"/>
          <w:numId w:val="4"/>
        </w:numPr>
        <w:tabs>
          <w:tab w:val="left" w:pos="567"/>
        </w:tabs>
        <w:autoSpaceDE w:val="0"/>
        <w:autoSpaceDN w:val="0"/>
        <w:adjustRightInd w:val="0"/>
        <w:ind w:left="0" w:firstLine="0"/>
        <w:jc w:val="both"/>
        <w:rPr>
          <w:sz w:val="22"/>
          <w:szCs w:val="22"/>
        </w:rPr>
      </w:pPr>
      <w:r w:rsidRPr="00C66C77">
        <w:rPr>
          <w:sz w:val="22"/>
          <w:szCs w:val="22"/>
        </w:rPr>
        <w:t>Представить Заказчику сведения об изменении своего фактического местонахождения в срок не позднее 3 (</w:t>
      </w:r>
      <w:r w:rsidR="00063A17" w:rsidRPr="00C66C77">
        <w:rPr>
          <w:sz w:val="22"/>
          <w:szCs w:val="22"/>
        </w:rPr>
        <w:t>т</w:t>
      </w:r>
      <w:r w:rsidRPr="00C66C77">
        <w:rPr>
          <w:sz w:val="22"/>
          <w:szCs w:val="22"/>
        </w:rPr>
        <w:t xml:space="preserve">рех) дней со дня соответствующего изменения. В случае непредставления в установленный срок уведомления об изменении адреса, фактическим местонахождением </w:t>
      </w:r>
      <w:r w:rsidR="003A5AD2" w:rsidRPr="00C66C77">
        <w:rPr>
          <w:sz w:val="22"/>
          <w:szCs w:val="22"/>
        </w:rPr>
        <w:t>Подрядчик</w:t>
      </w:r>
      <w:r w:rsidR="00CC7D0E" w:rsidRPr="00C66C77">
        <w:rPr>
          <w:sz w:val="22"/>
          <w:szCs w:val="22"/>
        </w:rPr>
        <w:t>а</w:t>
      </w:r>
      <w:r w:rsidRPr="00C66C77">
        <w:rPr>
          <w:sz w:val="22"/>
          <w:szCs w:val="22"/>
        </w:rPr>
        <w:t xml:space="preserve"> будет считаться адрес, указанный в настоящем </w:t>
      </w:r>
      <w:r w:rsidR="00847A2A" w:rsidRPr="00C66C77">
        <w:rPr>
          <w:sz w:val="22"/>
          <w:szCs w:val="22"/>
        </w:rPr>
        <w:t>Контракт</w:t>
      </w:r>
      <w:r w:rsidRPr="00C66C77">
        <w:rPr>
          <w:sz w:val="22"/>
          <w:szCs w:val="22"/>
        </w:rPr>
        <w:t>е.</w:t>
      </w:r>
    </w:p>
    <w:p w:rsidR="002D5303" w:rsidRPr="00C66C77" w:rsidRDefault="002D5303" w:rsidP="00C66C77">
      <w:pPr>
        <w:widowControl w:val="0"/>
        <w:numPr>
          <w:ilvl w:val="2"/>
          <w:numId w:val="4"/>
        </w:numPr>
        <w:tabs>
          <w:tab w:val="left" w:pos="567"/>
        </w:tabs>
        <w:autoSpaceDE w:val="0"/>
        <w:autoSpaceDN w:val="0"/>
        <w:adjustRightInd w:val="0"/>
        <w:ind w:left="0" w:firstLine="0"/>
        <w:jc w:val="both"/>
        <w:rPr>
          <w:sz w:val="22"/>
          <w:szCs w:val="22"/>
        </w:rPr>
      </w:pPr>
      <w:r w:rsidRPr="00C66C77">
        <w:rPr>
          <w:sz w:val="22"/>
          <w:szCs w:val="22"/>
        </w:rPr>
        <w:t>Выполнить в полном объеме свои обязательства, предусмотренные в других статьях настоящего Контракта.</w:t>
      </w:r>
    </w:p>
    <w:p w:rsidR="00C767AE" w:rsidRPr="00C66C77" w:rsidRDefault="003A5AD2" w:rsidP="00C66C77">
      <w:pPr>
        <w:pStyle w:val="a8"/>
        <w:numPr>
          <w:ilvl w:val="1"/>
          <w:numId w:val="4"/>
        </w:numPr>
        <w:tabs>
          <w:tab w:val="left" w:pos="567"/>
        </w:tabs>
        <w:spacing w:after="0"/>
        <w:ind w:left="0" w:firstLine="0"/>
        <w:rPr>
          <w:sz w:val="22"/>
          <w:szCs w:val="22"/>
          <w:u w:val="single"/>
        </w:rPr>
      </w:pPr>
      <w:r w:rsidRPr="00C66C77">
        <w:rPr>
          <w:sz w:val="22"/>
          <w:szCs w:val="22"/>
          <w:u w:val="single"/>
        </w:rPr>
        <w:t>Подрядчик</w:t>
      </w:r>
      <w:r w:rsidR="00364F64" w:rsidRPr="00C66C77">
        <w:rPr>
          <w:sz w:val="22"/>
          <w:szCs w:val="22"/>
          <w:u w:val="single"/>
        </w:rPr>
        <w:t xml:space="preserve"> вправе</w:t>
      </w:r>
      <w:r w:rsidR="00C767AE" w:rsidRPr="00C66C77">
        <w:rPr>
          <w:sz w:val="22"/>
          <w:szCs w:val="22"/>
          <w:u w:val="single"/>
        </w:rPr>
        <w:t>:</w:t>
      </w:r>
    </w:p>
    <w:p w:rsidR="00C767AE" w:rsidRPr="00C66C77" w:rsidRDefault="00C767AE" w:rsidP="00C66C77">
      <w:pPr>
        <w:widowControl w:val="0"/>
        <w:numPr>
          <w:ilvl w:val="2"/>
          <w:numId w:val="4"/>
        </w:numPr>
        <w:tabs>
          <w:tab w:val="left" w:pos="567"/>
        </w:tabs>
        <w:autoSpaceDE w:val="0"/>
        <w:autoSpaceDN w:val="0"/>
        <w:adjustRightInd w:val="0"/>
        <w:ind w:left="0" w:firstLine="0"/>
        <w:jc w:val="both"/>
        <w:rPr>
          <w:sz w:val="22"/>
          <w:szCs w:val="22"/>
        </w:rPr>
      </w:pPr>
      <w:r w:rsidRPr="00C66C77">
        <w:rPr>
          <w:sz w:val="22"/>
          <w:szCs w:val="22"/>
        </w:rPr>
        <w:t>Требовать свое</w:t>
      </w:r>
      <w:r w:rsidR="00D25520" w:rsidRPr="00C66C77">
        <w:rPr>
          <w:sz w:val="22"/>
          <w:szCs w:val="22"/>
        </w:rPr>
        <w:t>временного подписания Заказчиком</w:t>
      </w:r>
      <w:r w:rsidRPr="00C66C77">
        <w:rPr>
          <w:sz w:val="22"/>
          <w:szCs w:val="22"/>
        </w:rPr>
        <w:t xml:space="preserve"> Акт</w:t>
      </w:r>
      <w:r w:rsidR="00CC7D0E" w:rsidRPr="00C66C77">
        <w:rPr>
          <w:sz w:val="22"/>
          <w:szCs w:val="22"/>
        </w:rPr>
        <w:t xml:space="preserve">ов </w:t>
      </w:r>
      <w:r w:rsidR="00063A17" w:rsidRPr="00C66C77">
        <w:rPr>
          <w:sz w:val="22"/>
          <w:szCs w:val="22"/>
        </w:rPr>
        <w:t>(выполненных работ/сдачи-приемки работ) либо универсальных передаточных документов</w:t>
      </w:r>
      <w:r w:rsidRPr="00C66C77">
        <w:rPr>
          <w:sz w:val="22"/>
          <w:szCs w:val="22"/>
        </w:rPr>
        <w:t xml:space="preserve"> по настоящему </w:t>
      </w:r>
      <w:r w:rsidR="00847A2A" w:rsidRPr="00C66C77">
        <w:rPr>
          <w:sz w:val="22"/>
          <w:szCs w:val="22"/>
        </w:rPr>
        <w:t>Контракт</w:t>
      </w:r>
      <w:r w:rsidRPr="00C66C77">
        <w:rPr>
          <w:sz w:val="22"/>
          <w:szCs w:val="22"/>
        </w:rPr>
        <w:t xml:space="preserve">у при условии истечения срока, указанного в п. </w:t>
      </w:r>
      <w:r w:rsidR="008E6585" w:rsidRPr="00C66C77">
        <w:rPr>
          <w:sz w:val="22"/>
          <w:szCs w:val="22"/>
        </w:rPr>
        <w:t>5.</w:t>
      </w:r>
      <w:r w:rsidR="00B16B6B" w:rsidRPr="00C66C77">
        <w:rPr>
          <w:sz w:val="22"/>
          <w:szCs w:val="22"/>
        </w:rPr>
        <w:t>3.</w:t>
      </w:r>
      <w:r w:rsidRPr="00C66C77">
        <w:rPr>
          <w:sz w:val="22"/>
          <w:szCs w:val="22"/>
        </w:rPr>
        <w:t xml:space="preserve"> настоящего </w:t>
      </w:r>
      <w:r w:rsidR="00847A2A" w:rsidRPr="00C66C77">
        <w:rPr>
          <w:sz w:val="22"/>
          <w:szCs w:val="22"/>
        </w:rPr>
        <w:t>Контракт</w:t>
      </w:r>
      <w:r w:rsidRPr="00C66C77">
        <w:rPr>
          <w:sz w:val="22"/>
          <w:szCs w:val="22"/>
        </w:rPr>
        <w:t>а.</w:t>
      </w:r>
    </w:p>
    <w:p w:rsidR="00C767AE" w:rsidRPr="00C66C77" w:rsidRDefault="00D25520" w:rsidP="00C66C77">
      <w:pPr>
        <w:widowControl w:val="0"/>
        <w:tabs>
          <w:tab w:val="left" w:pos="567"/>
        </w:tabs>
        <w:autoSpaceDE w:val="0"/>
        <w:autoSpaceDN w:val="0"/>
        <w:adjustRightInd w:val="0"/>
        <w:jc w:val="both"/>
        <w:rPr>
          <w:sz w:val="22"/>
          <w:szCs w:val="22"/>
        </w:rPr>
      </w:pPr>
      <w:r w:rsidRPr="00C66C77">
        <w:rPr>
          <w:sz w:val="22"/>
          <w:szCs w:val="22"/>
        </w:rPr>
        <w:t>4.4</w:t>
      </w:r>
      <w:r w:rsidR="00C767AE" w:rsidRPr="00C66C77">
        <w:rPr>
          <w:sz w:val="22"/>
          <w:szCs w:val="22"/>
        </w:rPr>
        <w:t>.2.</w:t>
      </w:r>
      <w:r w:rsidR="00C767AE" w:rsidRPr="00C66C77">
        <w:rPr>
          <w:sz w:val="22"/>
          <w:szCs w:val="22"/>
        </w:rPr>
        <w:tab/>
        <w:t xml:space="preserve">Требовать своевременной оплаты </w:t>
      </w:r>
      <w:r w:rsidR="00292D4F" w:rsidRPr="00C66C77">
        <w:rPr>
          <w:sz w:val="22"/>
          <w:szCs w:val="22"/>
        </w:rPr>
        <w:t>выполненных работ</w:t>
      </w:r>
      <w:r w:rsidR="00C767AE" w:rsidRPr="00C66C77">
        <w:rPr>
          <w:sz w:val="22"/>
          <w:szCs w:val="22"/>
        </w:rPr>
        <w:t xml:space="preserve"> в соответствии с условиями </w:t>
      </w:r>
      <w:r w:rsidR="00364F64" w:rsidRPr="00C66C77">
        <w:rPr>
          <w:sz w:val="22"/>
          <w:szCs w:val="22"/>
        </w:rPr>
        <w:t>р</w:t>
      </w:r>
      <w:r w:rsidR="00C767AE" w:rsidRPr="00C66C77">
        <w:rPr>
          <w:sz w:val="22"/>
          <w:szCs w:val="22"/>
        </w:rPr>
        <w:t xml:space="preserve">аздела 2 настоящего </w:t>
      </w:r>
      <w:r w:rsidR="00847A2A" w:rsidRPr="00C66C77">
        <w:rPr>
          <w:sz w:val="22"/>
          <w:szCs w:val="22"/>
        </w:rPr>
        <w:t>Контракт</w:t>
      </w:r>
      <w:r w:rsidR="00AB0A4B" w:rsidRPr="00C66C77">
        <w:rPr>
          <w:sz w:val="22"/>
          <w:szCs w:val="22"/>
        </w:rPr>
        <w:t>а.</w:t>
      </w:r>
    </w:p>
    <w:p w:rsidR="00C767AE" w:rsidRPr="00C66C77" w:rsidRDefault="00D25520" w:rsidP="00C66C77">
      <w:pPr>
        <w:widowControl w:val="0"/>
        <w:tabs>
          <w:tab w:val="left" w:pos="567"/>
        </w:tabs>
        <w:autoSpaceDE w:val="0"/>
        <w:autoSpaceDN w:val="0"/>
        <w:adjustRightInd w:val="0"/>
        <w:jc w:val="both"/>
        <w:rPr>
          <w:sz w:val="22"/>
          <w:szCs w:val="22"/>
        </w:rPr>
      </w:pPr>
      <w:r w:rsidRPr="00C66C77">
        <w:rPr>
          <w:sz w:val="22"/>
          <w:szCs w:val="22"/>
        </w:rPr>
        <w:t>4.4</w:t>
      </w:r>
      <w:r w:rsidR="00C767AE" w:rsidRPr="00C66C77">
        <w:rPr>
          <w:sz w:val="22"/>
          <w:szCs w:val="22"/>
        </w:rPr>
        <w:t>.3.</w:t>
      </w:r>
      <w:r w:rsidR="00C767AE" w:rsidRPr="00C66C77">
        <w:rPr>
          <w:sz w:val="22"/>
          <w:szCs w:val="22"/>
        </w:rPr>
        <w:tab/>
        <w:t xml:space="preserve">Принять решение об одностороннем отказе от исполнения настоящего </w:t>
      </w:r>
      <w:r w:rsidR="00847A2A" w:rsidRPr="00C66C77">
        <w:rPr>
          <w:sz w:val="22"/>
          <w:szCs w:val="22"/>
        </w:rPr>
        <w:t>Контракт</w:t>
      </w:r>
      <w:r w:rsidR="00C767AE" w:rsidRPr="00C66C77">
        <w:rPr>
          <w:sz w:val="22"/>
          <w:szCs w:val="22"/>
        </w:rPr>
        <w:t>а</w:t>
      </w:r>
      <w:r w:rsidR="00F25E5F" w:rsidRPr="00C66C77">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73D23" w:rsidRPr="00C66C77" w:rsidRDefault="00A73D23" w:rsidP="00C66C77">
      <w:pPr>
        <w:tabs>
          <w:tab w:val="left" w:pos="0"/>
        </w:tabs>
        <w:autoSpaceDE w:val="0"/>
        <w:autoSpaceDN w:val="0"/>
        <w:adjustRightInd w:val="0"/>
        <w:jc w:val="both"/>
        <w:rPr>
          <w:sz w:val="22"/>
          <w:szCs w:val="22"/>
        </w:rPr>
      </w:pPr>
    </w:p>
    <w:p w:rsidR="0069755F" w:rsidRPr="00C66C77" w:rsidRDefault="00233086" w:rsidP="00C66C77">
      <w:pPr>
        <w:numPr>
          <w:ilvl w:val="0"/>
          <w:numId w:val="4"/>
        </w:numPr>
        <w:tabs>
          <w:tab w:val="left" w:pos="0"/>
          <w:tab w:val="left" w:pos="426"/>
        </w:tabs>
        <w:ind w:left="0" w:firstLine="0"/>
        <w:jc w:val="center"/>
        <w:rPr>
          <w:b/>
          <w:sz w:val="22"/>
          <w:szCs w:val="22"/>
        </w:rPr>
      </w:pPr>
      <w:r w:rsidRPr="00C66C77">
        <w:rPr>
          <w:b/>
          <w:sz w:val="22"/>
          <w:szCs w:val="22"/>
        </w:rPr>
        <w:t>ПОРЯДОК</w:t>
      </w:r>
      <w:r w:rsidR="0069755F" w:rsidRPr="00C66C77">
        <w:rPr>
          <w:b/>
          <w:sz w:val="22"/>
          <w:szCs w:val="22"/>
        </w:rPr>
        <w:t xml:space="preserve"> ПРИЕМКИ </w:t>
      </w:r>
      <w:r w:rsidR="00FB6239" w:rsidRPr="00C66C77">
        <w:rPr>
          <w:b/>
          <w:sz w:val="22"/>
          <w:szCs w:val="22"/>
        </w:rPr>
        <w:t>РАБОТ</w:t>
      </w:r>
    </w:p>
    <w:p w:rsidR="00364F64" w:rsidRPr="00C66C77" w:rsidRDefault="00701658" w:rsidP="00C66C77">
      <w:pPr>
        <w:numPr>
          <w:ilvl w:val="1"/>
          <w:numId w:val="5"/>
        </w:numPr>
        <w:tabs>
          <w:tab w:val="left" w:pos="0"/>
          <w:tab w:val="left" w:pos="567"/>
        </w:tabs>
        <w:autoSpaceDE w:val="0"/>
        <w:autoSpaceDN w:val="0"/>
        <w:adjustRightInd w:val="0"/>
        <w:ind w:left="0" w:firstLine="0"/>
        <w:jc w:val="both"/>
        <w:rPr>
          <w:sz w:val="22"/>
          <w:szCs w:val="22"/>
        </w:rPr>
      </w:pPr>
      <w:r w:rsidRPr="00C66C77">
        <w:rPr>
          <w:sz w:val="22"/>
          <w:szCs w:val="22"/>
        </w:rPr>
        <w:t xml:space="preserve">Ежемесячно, не позднее </w:t>
      </w:r>
      <w:r w:rsidR="008F6466" w:rsidRPr="00C66C77">
        <w:rPr>
          <w:sz w:val="22"/>
          <w:szCs w:val="22"/>
        </w:rPr>
        <w:t>10</w:t>
      </w:r>
      <w:r w:rsidRPr="00C66C77">
        <w:rPr>
          <w:sz w:val="22"/>
          <w:szCs w:val="22"/>
        </w:rPr>
        <w:t xml:space="preserve"> (</w:t>
      </w:r>
      <w:r w:rsidR="008F6466" w:rsidRPr="00C66C77">
        <w:rPr>
          <w:sz w:val="22"/>
          <w:szCs w:val="22"/>
        </w:rPr>
        <w:t>десятого</w:t>
      </w:r>
      <w:r w:rsidRPr="00C66C77">
        <w:rPr>
          <w:sz w:val="22"/>
          <w:szCs w:val="22"/>
        </w:rPr>
        <w:t xml:space="preserve">) числа месяца, следующего за отчетным месяцем выполнения работ, </w:t>
      </w:r>
      <w:r w:rsidR="00014DD6" w:rsidRPr="00C66C77">
        <w:rPr>
          <w:sz w:val="22"/>
          <w:szCs w:val="22"/>
        </w:rPr>
        <w:t xml:space="preserve">Подрядчик предоставляет Заказчику Акт </w:t>
      </w:r>
      <w:r w:rsidR="00614AD8" w:rsidRPr="00C66C77">
        <w:rPr>
          <w:sz w:val="22"/>
          <w:szCs w:val="22"/>
        </w:rPr>
        <w:t xml:space="preserve">(выполненных работ/сдачи-приемки работ) либо универсальный передаточный документ </w:t>
      </w:r>
      <w:r w:rsidR="00014DD6" w:rsidRPr="00C66C77">
        <w:rPr>
          <w:sz w:val="22"/>
          <w:szCs w:val="22"/>
        </w:rPr>
        <w:t xml:space="preserve"> за соответствующий месяц, подписанные Подрядчиком, в 2 (</w:t>
      </w:r>
      <w:r w:rsidR="00614AD8" w:rsidRPr="00C66C77">
        <w:rPr>
          <w:sz w:val="22"/>
          <w:szCs w:val="22"/>
        </w:rPr>
        <w:t>д</w:t>
      </w:r>
      <w:r w:rsidR="00014DD6" w:rsidRPr="00C66C77">
        <w:rPr>
          <w:sz w:val="22"/>
          <w:szCs w:val="22"/>
        </w:rPr>
        <w:t>вух) экземплярах</w:t>
      </w:r>
      <w:r w:rsidR="00614AD8" w:rsidRPr="00C66C77">
        <w:rPr>
          <w:sz w:val="22"/>
          <w:szCs w:val="22"/>
        </w:rPr>
        <w:t>,</w:t>
      </w:r>
      <w:r w:rsidR="00014DD6" w:rsidRPr="00C66C77">
        <w:rPr>
          <w:sz w:val="22"/>
          <w:szCs w:val="22"/>
        </w:rPr>
        <w:t xml:space="preserve"> </w:t>
      </w:r>
      <w:r w:rsidR="00372948" w:rsidRPr="00C66C77">
        <w:rPr>
          <w:sz w:val="22"/>
          <w:szCs w:val="22"/>
        </w:rPr>
        <w:t xml:space="preserve">надлежащим образом оформленный </w:t>
      </w:r>
      <w:r w:rsidR="00014DD6" w:rsidRPr="00C66C77">
        <w:rPr>
          <w:sz w:val="22"/>
          <w:szCs w:val="22"/>
        </w:rPr>
        <w:t>счет на оплату</w:t>
      </w:r>
      <w:r w:rsidR="00614AD8" w:rsidRPr="00C66C77">
        <w:rPr>
          <w:sz w:val="22"/>
          <w:szCs w:val="22"/>
        </w:rPr>
        <w:t xml:space="preserve"> и счет-фактуру </w:t>
      </w:r>
      <w:r w:rsidR="00614AD8" w:rsidRPr="00C66C77">
        <w:rPr>
          <w:i/>
          <w:sz w:val="22"/>
          <w:szCs w:val="22"/>
        </w:rPr>
        <w:t>(при необходимости)</w:t>
      </w:r>
      <w:r w:rsidR="00014DD6" w:rsidRPr="00C66C77">
        <w:rPr>
          <w:sz w:val="22"/>
          <w:szCs w:val="22"/>
        </w:rPr>
        <w:t>.</w:t>
      </w:r>
      <w:r w:rsidRPr="00C66C77">
        <w:rPr>
          <w:sz w:val="22"/>
          <w:szCs w:val="22"/>
        </w:rPr>
        <w:t xml:space="preserve"> </w:t>
      </w:r>
      <w:r w:rsidR="00014DD6" w:rsidRPr="00C66C77">
        <w:rPr>
          <w:sz w:val="22"/>
          <w:szCs w:val="22"/>
        </w:rPr>
        <w:t xml:space="preserve">Отчетные документы </w:t>
      </w:r>
      <w:r w:rsidRPr="00C66C77">
        <w:rPr>
          <w:sz w:val="22"/>
          <w:szCs w:val="22"/>
        </w:rPr>
        <w:t>за период с 01 декабря 20</w:t>
      </w:r>
      <w:r w:rsidR="004C3634" w:rsidRPr="00C66C77">
        <w:rPr>
          <w:sz w:val="22"/>
          <w:szCs w:val="22"/>
        </w:rPr>
        <w:t>2</w:t>
      </w:r>
      <w:r w:rsidR="00614AD8" w:rsidRPr="00C66C77">
        <w:rPr>
          <w:sz w:val="22"/>
          <w:szCs w:val="22"/>
        </w:rPr>
        <w:t>6</w:t>
      </w:r>
      <w:r w:rsidR="006D0198" w:rsidRPr="00C66C77">
        <w:rPr>
          <w:sz w:val="22"/>
          <w:szCs w:val="22"/>
        </w:rPr>
        <w:t xml:space="preserve"> </w:t>
      </w:r>
      <w:r w:rsidRPr="00C66C77">
        <w:rPr>
          <w:sz w:val="22"/>
          <w:szCs w:val="22"/>
        </w:rPr>
        <w:t>г. по 31 декабря 20</w:t>
      </w:r>
      <w:r w:rsidR="004C3634" w:rsidRPr="00C66C77">
        <w:rPr>
          <w:sz w:val="22"/>
          <w:szCs w:val="22"/>
        </w:rPr>
        <w:t>2</w:t>
      </w:r>
      <w:r w:rsidR="00614AD8" w:rsidRPr="00C66C77">
        <w:rPr>
          <w:sz w:val="22"/>
          <w:szCs w:val="22"/>
        </w:rPr>
        <w:t>6</w:t>
      </w:r>
      <w:r w:rsidR="006D0198" w:rsidRPr="00C66C77">
        <w:rPr>
          <w:sz w:val="22"/>
          <w:szCs w:val="22"/>
        </w:rPr>
        <w:t xml:space="preserve"> </w:t>
      </w:r>
      <w:r w:rsidR="00014DD6" w:rsidRPr="00C66C77">
        <w:rPr>
          <w:sz w:val="22"/>
          <w:szCs w:val="22"/>
        </w:rPr>
        <w:t>г. могут</w:t>
      </w:r>
      <w:r w:rsidRPr="00C66C77">
        <w:rPr>
          <w:sz w:val="22"/>
          <w:szCs w:val="22"/>
        </w:rPr>
        <w:t xml:space="preserve"> быть предоставлен</w:t>
      </w:r>
      <w:r w:rsidR="00014DD6" w:rsidRPr="00C66C77">
        <w:rPr>
          <w:sz w:val="22"/>
          <w:szCs w:val="22"/>
        </w:rPr>
        <w:t>ы</w:t>
      </w:r>
      <w:r w:rsidRPr="00C66C77">
        <w:rPr>
          <w:sz w:val="22"/>
          <w:szCs w:val="22"/>
        </w:rPr>
        <w:t xml:space="preserve"> </w:t>
      </w:r>
      <w:r w:rsidR="00014DD6" w:rsidRPr="00C66C77">
        <w:rPr>
          <w:sz w:val="22"/>
          <w:szCs w:val="22"/>
        </w:rPr>
        <w:t xml:space="preserve">Подрядчиком </w:t>
      </w:r>
      <w:r w:rsidRPr="00C66C77">
        <w:rPr>
          <w:sz w:val="22"/>
          <w:szCs w:val="22"/>
        </w:rPr>
        <w:t>досрочно</w:t>
      </w:r>
      <w:r w:rsidR="00014DD6" w:rsidRPr="00C66C77">
        <w:rPr>
          <w:sz w:val="22"/>
          <w:szCs w:val="22"/>
        </w:rPr>
        <w:t>, но не ранее 2</w:t>
      </w:r>
      <w:r w:rsidR="00614AD8" w:rsidRPr="00C66C77">
        <w:rPr>
          <w:sz w:val="22"/>
          <w:szCs w:val="22"/>
        </w:rPr>
        <w:t>5</w:t>
      </w:r>
      <w:r w:rsidR="00014DD6" w:rsidRPr="00C66C77">
        <w:rPr>
          <w:sz w:val="22"/>
          <w:szCs w:val="22"/>
        </w:rPr>
        <w:t xml:space="preserve"> декабря 20</w:t>
      </w:r>
      <w:r w:rsidR="004C3634" w:rsidRPr="00C66C77">
        <w:rPr>
          <w:sz w:val="22"/>
          <w:szCs w:val="22"/>
        </w:rPr>
        <w:t>2</w:t>
      </w:r>
      <w:r w:rsidR="00614AD8" w:rsidRPr="00C66C77">
        <w:rPr>
          <w:sz w:val="22"/>
          <w:szCs w:val="22"/>
        </w:rPr>
        <w:t>6</w:t>
      </w:r>
      <w:r w:rsidR="006D0198" w:rsidRPr="00C66C77">
        <w:rPr>
          <w:sz w:val="22"/>
          <w:szCs w:val="22"/>
        </w:rPr>
        <w:t xml:space="preserve"> </w:t>
      </w:r>
      <w:r w:rsidR="00014DD6" w:rsidRPr="00C66C77">
        <w:rPr>
          <w:sz w:val="22"/>
          <w:szCs w:val="22"/>
        </w:rPr>
        <w:t>г.</w:t>
      </w:r>
    </w:p>
    <w:p w:rsidR="00233086" w:rsidRPr="00C66C77" w:rsidRDefault="00014DD6" w:rsidP="00C66C77">
      <w:pPr>
        <w:numPr>
          <w:ilvl w:val="1"/>
          <w:numId w:val="5"/>
        </w:numPr>
        <w:tabs>
          <w:tab w:val="left" w:pos="0"/>
          <w:tab w:val="left" w:pos="567"/>
        </w:tabs>
        <w:autoSpaceDE w:val="0"/>
        <w:autoSpaceDN w:val="0"/>
        <w:adjustRightInd w:val="0"/>
        <w:ind w:left="0" w:firstLine="0"/>
        <w:jc w:val="both"/>
        <w:rPr>
          <w:sz w:val="22"/>
          <w:szCs w:val="22"/>
        </w:rPr>
      </w:pPr>
      <w:r w:rsidRPr="00C66C77">
        <w:rPr>
          <w:sz w:val="22"/>
          <w:szCs w:val="22"/>
        </w:rPr>
        <w:t>В отчетных документах, указанных в п. 5.1.</w:t>
      </w:r>
      <w:r w:rsidR="008F6466" w:rsidRPr="00C66C77">
        <w:rPr>
          <w:sz w:val="22"/>
          <w:szCs w:val="22"/>
        </w:rPr>
        <w:t xml:space="preserve"> настоящего раздела,</w:t>
      </w:r>
      <w:r w:rsidRPr="00C66C77">
        <w:rPr>
          <w:sz w:val="22"/>
          <w:szCs w:val="22"/>
        </w:rPr>
        <w:t xml:space="preserve"> отражается фактический объем выполненных за </w:t>
      </w:r>
      <w:r w:rsidR="008F6466" w:rsidRPr="00C66C77">
        <w:rPr>
          <w:sz w:val="22"/>
          <w:szCs w:val="22"/>
        </w:rPr>
        <w:t xml:space="preserve">соответствующий </w:t>
      </w:r>
      <w:r w:rsidRPr="00C66C77">
        <w:rPr>
          <w:sz w:val="22"/>
          <w:szCs w:val="22"/>
        </w:rPr>
        <w:t xml:space="preserve">месяц работ </w:t>
      </w:r>
      <w:r w:rsidR="008F6466" w:rsidRPr="00C66C77">
        <w:rPr>
          <w:sz w:val="22"/>
          <w:szCs w:val="22"/>
        </w:rPr>
        <w:t xml:space="preserve">(с учетом графика/регламента проведения работ), подтвержденный соответствующими записями в Журналах учета работ по проведению технического обслуживания </w:t>
      </w:r>
      <w:r w:rsidR="006520F4" w:rsidRPr="00C66C77">
        <w:rPr>
          <w:sz w:val="22"/>
          <w:szCs w:val="22"/>
        </w:rPr>
        <w:t>Оборудования</w:t>
      </w:r>
      <w:r w:rsidR="00C567A9" w:rsidRPr="00C66C77">
        <w:rPr>
          <w:sz w:val="22"/>
          <w:szCs w:val="22"/>
        </w:rPr>
        <w:t>.</w:t>
      </w:r>
    </w:p>
    <w:p w:rsidR="00320C8C" w:rsidRPr="00C66C77" w:rsidRDefault="00B16B6B" w:rsidP="00C66C77">
      <w:pPr>
        <w:numPr>
          <w:ilvl w:val="1"/>
          <w:numId w:val="5"/>
        </w:numPr>
        <w:tabs>
          <w:tab w:val="left" w:pos="0"/>
          <w:tab w:val="left" w:pos="567"/>
        </w:tabs>
        <w:autoSpaceDE w:val="0"/>
        <w:autoSpaceDN w:val="0"/>
        <w:adjustRightInd w:val="0"/>
        <w:ind w:left="0" w:firstLine="0"/>
        <w:jc w:val="both"/>
        <w:rPr>
          <w:sz w:val="22"/>
          <w:szCs w:val="22"/>
        </w:rPr>
      </w:pPr>
      <w:r w:rsidRPr="00C66C77">
        <w:rPr>
          <w:sz w:val="22"/>
          <w:szCs w:val="22"/>
        </w:rPr>
        <w:t>В течение 5 (</w:t>
      </w:r>
      <w:r w:rsidR="00614AD8" w:rsidRPr="00C66C77">
        <w:rPr>
          <w:sz w:val="22"/>
          <w:szCs w:val="22"/>
        </w:rPr>
        <w:t>п</w:t>
      </w:r>
      <w:r w:rsidRPr="00C66C77">
        <w:rPr>
          <w:sz w:val="22"/>
          <w:szCs w:val="22"/>
        </w:rPr>
        <w:t xml:space="preserve">яти) рабочих дней после получения от </w:t>
      </w:r>
      <w:r w:rsidR="003A5AD2" w:rsidRPr="00C66C77">
        <w:rPr>
          <w:sz w:val="22"/>
          <w:szCs w:val="22"/>
        </w:rPr>
        <w:t>Подрядчик</w:t>
      </w:r>
      <w:r w:rsidR="00AE1D3E" w:rsidRPr="00C66C77">
        <w:rPr>
          <w:sz w:val="22"/>
          <w:szCs w:val="22"/>
        </w:rPr>
        <w:t>а</w:t>
      </w:r>
      <w:r w:rsidRPr="00C66C77">
        <w:rPr>
          <w:sz w:val="22"/>
          <w:szCs w:val="22"/>
        </w:rPr>
        <w:t xml:space="preserve"> документов, указанных в п.</w:t>
      </w:r>
      <w:r w:rsidR="00614AD8" w:rsidRPr="00C66C77">
        <w:rPr>
          <w:sz w:val="22"/>
          <w:szCs w:val="22"/>
        </w:rPr>
        <w:t xml:space="preserve"> </w:t>
      </w:r>
      <w:r w:rsidRPr="00C66C77">
        <w:rPr>
          <w:sz w:val="22"/>
          <w:szCs w:val="22"/>
        </w:rPr>
        <w:t xml:space="preserve">5.2. </w:t>
      </w:r>
      <w:r w:rsidR="00847A2A" w:rsidRPr="00C66C77">
        <w:rPr>
          <w:sz w:val="22"/>
          <w:szCs w:val="22"/>
        </w:rPr>
        <w:t>Контракт</w:t>
      </w:r>
      <w:r w:rsidRPr="00C66C77">
        <w:rPr>
          <w:sz w:val="22"/>
          <w:szCs w:val="22"/>
        </w:rPr>
        <w:t xml:space="preserve">а, Заказчик рассматривает представленные документы и осуществляет </w:t>
      </w:r>
      <w:r w:rsidR="00615327" w:rsidRPr="00C66C77">
        <w:rPr>
          <w:sz w:val="22"/>
          <w:szCs w:val="22"/>
        </w:rPr>
        <w:t xml:space="preserve">экспертизу </w:t>
      </w:r>
      <w:r w:rsidRPr="00C66C77">
        <w:rPr>
          <w:sz w:val="22"/>
          <w:szCs w:val="22"/>
        </w:rPr>
        <w:t xml:space="preserve">выполненных работ </w:t>
      </w:r>
      <w:r w:rsidR="00986174" w:rsidRPr="00C66C77">
        <w:rPr>
          <w:sz w:val="22"/>
          <w:szCs w:val="22"/>
        </w:rPr>
        <w:t>путем оценки ответственными представителями Заказчика соответствия объема и качества выполненных работ требованиям</w:t>
      </w:r>
      <w:r w:rsidRPr="00C66C77">
        <w:rPr>
          <w:sz w:val="22"/>
          <w:szCs w:val="22"/>
        </w:rPr>
        <w:t xml:space="preserve">, изложенным в </w:t>
      </w:r>
      <w:r w:rsidR="00847A2A" w:rsidRPr="00C66C77">
        <w:rPr>
          <w:sz w:val="22"/>
          <w:szCs w:val="22"/>
        </w:rPr>
        <w:t>Контракт</w:t>
      </w:r>
      <w:r w:rsidRPr="00C66C77">
        <w:rPr>
          <w:sz w:val="22"/>
          <w:szCs w:val="22"/>
        </w:rPr>
        <w:t xml:space="preserve">е и </w:t>
      </w:r>
      <w:r w:rsidR="00AE1D3E" w:rsidRPr="00C66C77">
        <w:rPr>
          <w:sz w:val="22"/>
          <w:szCs w:val="22"/>
        </w:rPr>
        <w:t xml:space="preserve">Приложении №1 – </w:t>
      </w:r>
      <w:r w:rsidR="00AE1D3E" w:rsidRPr="00C66C77">
        <w:rPr>
          <w:i/>
          <w:sz w:val="22"/>
          <w:szCs w:val="22"/>
        </w:rPr>
        <w:t>«Техническое задание»</w:t>
      </w:r>
      <w:r w:rsidR="00615327" w:rsidRPr="00C66C77">
        <w:rPr>
          <w:sz w:val="22"/>
          <w:szCs w:val="22"/>
        </w:rPr>
        <w:t>, а также требованиям действующих нормативно-технических документов.</w:t>
      </w:r>
      <w:r w:rsidR="008F6466" w:rsidRPr="00C66C77">
        <w:rPr>
          <w:sz w:val="22"/>
          <w:szCs w:val="22"/>
        </w:rPr>
        <w:t xml:space="preserve"> При проведении экспертизы выполненных работ ответственные представители Заказчика, в том числе, </w:t>
      </w:r>
      <w:r w:rsidR="00453C8F" w:rsidRPr="00C66C77">
        <w:rPr>
          <w:sz w:val="22"/>
          <w:szCs w:val="22"/>
        </w:rPr>
        <w:t>производят проверку работоспособности</w:t>
      </w:r>
      <w:r w:rsidR="004D2686" w:rsidRPr="00C66C77">
        <w:rPr>
          <w:sz w:val="22"/>
          <w:szCs w:val="22"/>
        </w:rPr>
        <w:t xml:space="preserve"> Оборудования</w:t>
      </w:r>
      <w:r w:rsidR="00453C8F" w:rsidRPr="00C66C77">
        <w:rPr>
          <w:sz w:val="22"/>
          <w:szCs w:val="22"/>
        </w:rPr>
        <w:t xml:space="preserve">; </w:t>
      </w:r>
      <w:r w:rsidR="008F6466" w:rsidRPr="00C66C77">
        <w:rPr>
          <w:sz w:val="22"/>
          <w:szCs w:val="22"/>
        </w:rPr>
        <w:t xml:space="preserve">сверку записей в Журналах учета работ по проведению технического обслуживания </w:t>
      </w:r>
      <w:r w:rsidR="004D2686" w:rsidRPr="00C66C77">
        <w:rPr>
          <w:sz w:val="22"/>
          <w:szCs w:val="22"/>
        </w:rPr>
        <w:t xml:space="preserve">Оборудования </w:t>
      </w:r>
      <w:r w:rsidR="008F6466" w:rsidRPr="00C66C77">
        <w:rPr>
          <w:sz w:val="22"/>
          <w:szCs w:val="22"/>
        </w:rPr>
        <w:t>с объемами работ, отраженными в отчетных документах за соответствующий месяц</w:t>
      </w:r>
      <w:r w:rsidR="00453C8F" w:rsidRPr="00C66C77">
        <w:rPr>
          <w:sz w:val="22"/>
          <w:szCs w:val="22"/>
        </w:rPr>
        <w:t xml:space="preserve"> и с объемами и периодичностью работ, указанными в </w:t>
      </w:r>
      <w:r w:rsidR="00453C8F" w:rsidRPr="00C66C77">
        <w:rPr>
          <w:i/>
          <w:sz w:val="22"/>
          <w:szCs w:val="22"/>
        </w:rPr>
        <w:t>Техническом задании</w:t>
      </w:r>
      <w:r w:rsidR="008F6466" w:rsidRPr="00C66C77">
        <w:rPr>
          <w:sz w:val="22"/>
          <w:szCs w:val="22"/>
        </w:rPr>
        <w:t>.</w:t>
      </w:r>
    </w:p>
    <w:p w:rsidR="00B16B6B" w:rsidRPr="00C66C77" w:rsidRDefault="0098676F" w:rsidP="00C66C77">
      <w:pPr>
        <w:numPr>
          <w:ilvl w:val="1"/>
          <w:numId w:val="5"/>
        </w:numPr>
        <w:tabs>
          <w:tab w:val="left" w:pos="0"/>
          <w:tab w:val="left" w:pos="567"/>
        </w:tabs>
        <w:autoSpaceDE w:val="0"/>
        <w:autoSpaceDN w:val="0"/>
        <w:adjustRightInd w:val="0"/>
        <w:ind w:left="0" w:firstLine="0"/>
        <w:jc w:val="both"/>
        <w:rPr>
          <w:sz w:val="22"/>
          <w:szCs w:val="22"/>
        </w:rPr>
      </w:pPr>
      <w:proofErr w:type="gramStart"/>
      <w:r w:rsidRPr="00C66C77">
        <w:rPr>
          <w:sz w:val="22"/>
          <w:szCs w:val="22"/>
        </w:rPr>
        <w:t>Ответственные представители Заказчика (п. 4.1.</w:t>
      </w:r>
      <w:r w:rsidR="005F6641" w:rsidRPr="00C66C77">
        <w:rPr>
          <w:sz w:val="22"/>
          <w:szCs w:val="22"/>
        </w:rPr>
        <w:t>5</w:t>
      </w:r>
      <w:r w:rsidRPr="00C66C77">
        <w:rPr>
          <w:sz w:val="22"/>
          <w:szCs w:val="22"/>
        </w:rPr>
        <w:t>.</w:t>
      </w:r>
      <w:proofErr w:type="gramEnd"/>
      <w:r w:rsidRPr="00C66C77">
        <w:rPr>
          <w:sz w:val="22"/>
          <w:szCs w:val="22"/>
        </w:rPr>
        <w:t xml:space="preserve"> </w:t>
      </w:r>
      <w:proofErr w:type="gramStart"/>
      <w:r w:rsidR="00847A2A" w:rsidRPr="00C66C77">
        <w:rPr>
          <w:sz w:val="22"/>
          <w:szCs w:val="22"/>
        </w:rPr>
        <w:t>Контракт</w:t>
      </w:r>
      <w:r w:rsidRPr="00C66C77">
        <w:rPr>
          <w:sz w:val="22"/>
          <w:szCs w:val="22"/>
        </w:rPr>
        <w:t xml:space="preserve">а) </w:t>
      </w:r>
      <w:r w:rsidR="000C4588" w:rsidRPr="00C66C77">
        <w:rPr>
          <w:sz w:val="22"/>
          <w:szCs w:val="22"/>
        </w:rPr>
        <w:t xml:space="preserve">доводят результаты </w:t>
      </w:r>
      <w:r w:rsidR="007506C4" w:rsidRPr="00C66C77">
        <w:rPr>
          <w:sz w:val="22"/>
          <w:szCs w:val="22"/>
        </w:rPr>
        <w:t xml:space="preserve">экспертизы </w:t>
      </w:r>
      <w:r w:rsidR="000C4588" w:rsidRPr="00C66C77">
        <w:rPr>
          <w:sz w:val="22"/>
          <w:szCs w:val="22"/>
        </w:rPr>
        <w:t xml:space="preserve">до сведения Заказчика, в том числе перечень выявленных </w:t>
      </w:r>
      <w:r w:rsidR="005F6641" w:rsidRPr="00C66C77">
        <w:rPr>
          <w:sz w:val="22"/>
          <w:szCs w:val="22"/>
        </w:rPr>
        <w:t>дефектов/</w:t>
      </w:r>
      <w:r w:rsidR="000C4588" w:rsidRPr="00C66C77">
        <w:rPr>
          <w:sz w:val="22"/>
          <w:szCs w:val="22"/>
        </w:rPr>
        <w:t xml:space="preserve">недостатков и/или недоработок </w:t>
      </w:r>
      <w:r w:rsidR="000C4588" w:rsidRPr="00C66C77">
        <w:rPr>
          <w:i/>
          <w:sz w:val="22"/>
          <w:szCs w:val="22"/>
        </w:rPr>
        <w:t xml:space="preserve">(при их </w:t>
      </w:r>
      <w:r w:rsidR="000C4588" w:rsidRPr="00C66C77">
        <w:rPr>
          <w:i/>
          <w:sz w:val="22"/>
          <w:szCs w:val="22"/>
        </w:rPr>
        <w:lastRenderedPageBreak/>
        <w:t>наличии)</w:t>
      </w:r>
      <w:r w:rsidR="000C4588" w:rsidRPr="00C66C77">
        <w:rPr>
          <w:sz w:val="22"/>
          <w:szCs w:val="22"/>
        </w:rPr>
        <w:t>.</w:t>
      </w:r>
      <w:proofErr w:type="gramEnd"/>
      <w:r w:rsidR="000C4588" w:rsidRPr="00C66C77">
        <w:rPr>
          <w:sz w:val="22"/>
          <w:szCs w:val="22"/>
        </w:rPr>
        <w:t xml:space="preserve"> По результатам </w:t>
      </w:r>
      <w:r w:rsidR="007506C4" w:rsidRPr="00C66C77">
        <w:rPr>
          <w:sz w:val="22"/>
          <w:szCs w:val="22"/>
        </w:rPr>
        <w:t xml:space="preserve">экспертизы </w:t>
      </w:r>
      <w:r w:rsidR="000C4588" w:rsidRPr="00C66C77">
        <w:rPr>
          <w:sz w:val="22"/>
          <w:szCs w:val="22"/>
        </w:rPr>
        <w:t>Заказчиком принимается решение либо о приемке</w:t>
      </w:r>
      <w:r w:rsidR="00337F55" w:rsidRPr="00C66C77">
        <w:rPr>
          <w:sz w:val="22"/>
          <w:szCs w:val="22"/>
        </w:rPr>
        <w:t xml:space="preserve"> работ</w:t>
      </w:r>
      <w:r w:rsidR="00251062" w:rsidRPr="00C66C77">
        <w:rPr>
          <w:sz w:val="22"/>
          <w:szCs w:val="22"/>
        </w:rPr>
        <w:t xml:space="preserve"> за отчетный месяц</w:t>
      </w:r>
      <w:r w:rsidR="00797553" w:rsidRPr="00C66C77">
        <w:rPr>
          <w:sz w:val="22"/>
          <w:szCs w:val="22"/>
        </w:rPr>
        <w:t>,</w:t>
      </w:r>
      <w:r w:rsidR="000C4588" w:rsidRPr="00C66C77">
        <w:rPr>
          <w:sz w:val="22"/>
          <w:szCs w:val="22"/>
        </w:rPr>
        <w:t xml:space="preserve"> либо об отказе от приемки.</w:t>
      </w:r>
      <w:r w:rsidRPr="00C66C77">
        <w:rPr>
          <w:sz w:val="22"/>
          <w:szCs w:val="22"/>
        </w:rPr>
        <w:t xml:space="preserve"> </w:t>
      </w:r>
      <w:r w:rsidR="00B16B6B" w:rsidRPr="00C66C77">
        <w:rPr>
          <w:sz w:val="22"/>
          <w:szCs w:val="22"/>
        </w:rPr>
        <w:t>Заказчик обязан принять выполненны</w:t>
      </w:r>
      <w:r w:rsidR="00CD3B97" w:rsidRPr="00C66C77">
        <w:rPr>
          <w:sz w:val="22"/>
          <w:szCs w:val="22"/>
        </w:rPr>
        <w:t>е</w:t>
      </w:r>
      <w:r w:rsidR="00B16B6B" w:rsidRPr="00C66C77">
        <w:rPr>
          <w:sz w:val="22"/>
          <w:szCs w:val="22"/>
        </w:rPr>
        <w:t xml:space="preserve"> работ, за исключением случаев, когда работы выполнены с ненадлежащим качеством.</w:t>
      </w:r>
    </w:p>
    <w:p w:rsidR="00B16B6B" w:rsidRPr="00C66C77" w:rsidRDefault="00B16B6B" w:rsidP="00C66C77">
      <w:pPr>
        <w:numPr>
          <w:ilvl w:val="1"/>
          <w:numId w:val="5"/>
        </w:numPr>
        <w:tabs>
          <w:tab w:val="left" w:pos="0"/>
          <w:tab w:val="left" w:pos="567"/>
        </w:tabs>
        <w:autoSpaceDE w:val="0"/>
        <w:autoSpaceDN w:val="0"/>
        <w:adjustRightInd w:val="0"/>
        <w:ind w:left="0" w:firstLine="0"/>
        <w:jc w:val="both"/>
        <w:rPr>
          <w:sz w:val="22"/>
          <w:szCs w:val="22"/>
        </w:rPr>
      </w:pPr>
      <w:r w:rsidRPr="00C66C77">
        <w:rPr>
          <w:sz w:val="22"/>
          <w:szCs w:val="22"/>
        </w:rPr>
        <w:t>При отсутств</w:t>
      </w:r>
      <w:proofErr w:type="gramStart"/>
      <w:r w:rsidRPr="00C66C77">
        <w:rPr>
          <w:sz w:val="22"/>
          <w:szCs w:val="22"/>
        </w:rPr>
        <w:t>ии у о</w:t>
      </w:r>
      <w:proofErr w:type="gramEnd"/>
      <w:r w:rsidRPr="00C66C77">
        <w:rPr>
          <w:sz w:val="22"/>
          <w:szCs w:val="22"/>
        </w:rPr>
        <w:t>тветст</w:t>
      </w:r>
      <w:r w:rsidR="00797553" w:rsidRPr="00C66C77">
        <w:rPr>
          <w:sz w:val="22"/>
          <w:szCs w:val="22"/>
        </w:rPr>
        <w:t>венных представителей Заказчика</w:t>
      </w:r>
      <w:r w:rsidRPr="00C66C77">
        <w:rPr>
          <w:sz w:val="22"/>
          <w:szCs w:val="22"/>
        </w:rPr>
        <w:t xml:space="preserve"> замечаний/вопросов относительно </w:t>
      </w:r>
      <w:r w:rsidR="007267AB" w:rsidRPr="00C66C77">
        <w:rPr>
          <w:sz w:val="22"/>
          <w:szCs w:val="22"/>
        </w:rPr>
        <w:t xml:space="preserve">выполненных </w:t>
      </w:r>
      <w:r w:rsidRPr="00C66C77">
        <w:rPr>
          <w:sz w:val="22"/>
          <w:szCs w:val="22"/>
        </w:rPr>
        <w:t>работ, Заказчик принимает работы</w:t>
      </w:r>
      <w:r w:rsidR="003957BE" w:rsidRPr="00C66C77">
        <w:rPr>
          <w:sz w:val="22"/>
          <w:szCs w:val="22"/>
        </w:rPr>
        <w:t>,</w:t>
      </w:r>
      <w:r w:rsidRPr="00C66C77">
        <w:rPr>
          <w:sz w:val="22"/>
          <w:szCs w:val="22"/>
        </w:rPr>
        <w:t xml:space="preserve"> </w:t>
      </w:r>
      <w:r w:rsidR="003957BE" w:rsidRPr="00C66C77">
        <w:rPr>
          <w:sz w:val="22"/>
          <w:szCs w:val="22"/>
        </w:rPr>
        <w:t>подписывает 2 (</w:t>
      </w:r>
      <w:r w:rsidR="00614AD8" w:rsidRPr="00C66C77">
        <w:rPr>
          <w:sz w:val="22"/>
          <w:szCs w:val="22"/>
        </w:rPr>
        <w:t>д</w:t>
      </w:r>
      <w:r w:rsidR="003957BE" w:rsidRPr="00C66C77">
        <w:rPr>
          <w:sz w:val="22"/>
          <w:szCs w:val="22"/>
        </w:rPr>
        <w:t>ва) экземпляра Акт</w:t>
      </w:r>
      <w:r w:rsidR="00AB0A4B" w:rsidRPr="00C66C77">
        <w:rPr>
          <w:sz w:val="22"/>
          <w:szCs w:val="22"/>
        </w:rPr>
        <w:t>а</w:t>
      </w:r>
      <w:r w:rsidR="003957BE" w:rsidRPr="00C66C77">
        <w:rPr>
          <w:sz w:val="22"/>
          <w:szCs w:val="22"/>
        </w:rPr>
        <w:t xml:space="preserve"> </w:t>
      </w:r>
      <w:r w:rsidR="00614AD8" w:rsidRPr="00C66C77">
        <w:rPr>
          <w:sz w:val="22"/>
          <w:szCs w:val="22"/>
        </w:rPr>
        <w:t>(выполненных работ/сдачи-приемки работ) либо универсального передаточного документа</w:t>
      </w:r>
      <w:r w:rsidR="007267AB" w:rsidRPr="00C66C77">
        <w:rPr>
          <w:sz w:val="22"/>
          <w:szCs w:val="22"/>
        </w:rPr>
        <w:t xml:space="preserve">, </w:t>
      </w:r>
      <w:r w:rsidR="003957BE" w:rsidRPr="00C66C77">
        <w:rPr>
          <w:sz w:val="22"/>
          <w:szCs w:val="22"/>
        </w:rPr>
        <w:t>втор</w:t>
      </w:r>
      <w:r w:rsidR="00614AD8" w:rsidRPr="00C66C77">
        <w:rPr>
          <w:sz w:val="22"/>
          <w:szCs w:val="22"/>
        </w:rPr>
        <w:t>ой</w:t>
      </w:r>
      <w:r w:rsidR="003957BE" w:rsidRPr="00C66C77">
        <w:rPr>
          <w:sz w:val="22"/>
          <w:szCs w:val="22"/>
        </w:rPr>
        <w:t xml:space="preserve"> </w:t>
      </w:r>
      <w:r w:rsidRPr="00C66C77">
        <w:rPr>
          <w:sz w:val="22"/>
          <w:szCs w:val="22"/>
        </w:rPr>
        <w:t xml:space="preserve">экземпляр </w:t>
      </w:r>
      <w:r w:rsidR="003957BE" w:rsidRPr="00C66C77">
        <w:rPr>
          <w:sz w:val="22"/>
          <w:szCs w:val="22"/>
        </w:rPr>
        <w:t>котор</w:t>
      </w:r>
      <w:r w:rsidR="00614AD8" w:rsidRPr="00C66C77">
        <w:rPr>
          <w:sz w:val="22"/>
          <w:szCs w:val="22"/>
        </w:rPr>
        <w:t>ого</w:t>
      </w:r>
      <w:r w:rsidR="003957BE" w:rsidRPr="00C66C77">
        <w:rPr>
          <w:sz w:val="22"/>
          <w:szCs w:val="22"/>
        </w:rPr>
        <w:t xml:space="preserve"> направляет Подрядчику </w:t>
      </w:r>
      <w:r w:rsidRPr="00C66C77">
        <w:rPr>
          <w:sz w:val="22"/>
          <w:szCs w:val="22"/>
        </w:rPr>
        <w:t>в течение 5 (</w:t>
      </w:r>
      <w:r w:rsidR="00614AD8" w:rsidRPr="00C66C77">
        <w:rPr>
          <w:sz w:val="22"/>
          <w:szCs w:val="22"/>
        </w:rPr>
        <w:t>п</w:t>
      </w:r>
      <w:r w:rsidRPr="00C66C77">
        <w:rPr>
          <w:sz w:val="22"/>
          <w:szCs w:val="22"/>
        </w:rPr>
        <w:t xml:space="preserve">яти) рабочих дней с даты </w:t>
      </w:r>
      <w:r w:rsidR="00614AD8" w:rsidRPr="00C66C77">
        <w:rPr>
          <w:sz w:val="22"/>
          <w:szCs w:val="22"/>
        </w:rPr>
        <w:t>его</w:t>
      </w:r>
      <w:r w:rsidRPr="00C66C77">
        <w:rPr>
          <w:sz w:val="22"/>
          <w:szCs w:val="22"/>
        </w:rPr>
        <w:t xml:space="preserve"> подписания.</w:t>
      </w:r>
    </w:p>
    <w:p w:rsidR="00B16B6B" w:rsidRPr="00C66C77" w:rsidRDefault="00B16B6B" w:rsidP="00C66C77">
      <w:pPr>
        <w:numPr>
          <w:ilvl w:val="1"/>
          <w:numId w:val="5"/>
        </w:numPr>
        <w:tabs>
          <w:tab w:val="left" w:pos="0"/>
          <w:tab w:val="left" w:pos="525"/>
          <w:tab w:val="left" w:pos="567"/>
        </w:tabs>
        <w:autoSpaceDE w:val="0"/>
        <w:autoSpaceDN w:val="0"/>
        <w:adjustRightInd w:val="0"/>
        <w:ind w:left="0" w:firstLine="0"/>
        <w:jc w:val="both"/>
        <w:rPr>
          <w:sz w:val="22"/>
          <w:szCs w:val="22"/>
        </w:rPr>
      </w:pPr>
      <w:r w:rsidRPr="00C66C77">
        <w:rPr>
          <w:sz w:val="22"/>
          <w:szCs w:val="22"/>
        </w:rPr>
        <w:t xml:space="preserve">В случае если результаты </w:t>
      </w:r>
      <w:r w:rsidR="00A7057B" w:rsidRPr="00C66C77">
        <w:rPr>
          <w:sz w:val="22"/>
          <w:szCs w:val="22"/>
        </w:rPr>
        <w:t>экспертизы</w:t>
      </w:r>
      <w:r w:rsidRPr="00C66C77">
        <w:rPr>
          <w:sz w:val="22"/>
          <w:szCs w:val="22"/>
        </w:rPr>
        <w:t>, проведенной силами Заказчика</w:t>
      </w:r>
      <w:r w:rsidR="000C4588" w:rsidRPr="00C66C77">
        <w:rPr>
          <w:sz w:val="22"/>
          <w:szCs w:val="22"/>
        </w:rPr>
        <w:t>,</w:t>
      </w:r>
      <w:r w:rsidRPr="00C66C77">
        <w:rPr>
          <w:sz w:val="22"/>
          <w:szCs w:val="22"/>
        </w:rPr>
        <w:t xml:space="preserve"> отрицательны, то приемка работ не производится. </w:t>
      </w:r>
      <w:r w:rsidR="007E1C7E" w:rsidRPr="00C66C77">
        <w:rPr>
          <w:sz w:val="22"/>
          <w:szCs w:val="22"/>
        </w:rPr>
        <w:t xml:space="preserve">В течение </w:t>
      </w:r>
      <w:r w:rsidR="00BD2C83" w:rsidRPr="00C66C77">
        <w:rPr>
          <w:sz w:val="22"/>
          <w:szCs w:val="22"/>
        </w:rPr>
        <w:t>срока, указанного в п. 5.3.</w:t>
      </w:r>
      <w:r w:rsidR="00A7057B" w:rsidRPr="00C66C77">
        <w:rPr>
          <w:sz w:val="22"/>
          <w:szCs w:val="22"/>
        </w:rPr>
        <w:t xml:space="preserve"> Контракта</w:t>
      </w:r>
      <w:r w:rsidR="00BD2C83" w:rsidRPr="00C66C77">
        <w:rPr>
          <w:sz w:val="22"/>
          <w:szCs w:val="22"/>
        </w:rPr>
        <w:t xml:space="preserve">, </w:t>
      </w:r>
      <w:r w:rsidRPr="00C66C77">
        <w:rPr>
          <w:sz w:val="22"/>
          <w:szCs w:val="22"/>
        </w:rPr>
        <w:t xml:space="preserve">Заказчик направляет </w:t>
      </w:r>
      <w:r w:rsidR="003A5AD2" w:rsidRPr="00C66C77">
        <w:rPr>
          <w:sz w:val="22"/>
          <w:szCs w:val="22"/>
        </w:rPr>
        <w:t>Подрядчик</w:t>
      </w:r>
      <w:r w:rsidR="005F6641" w:rsidRPr="00C66C77">
        <w:rPr>
          <w:sz w:val="22"/>
          <w:szCs w:val="22"/>
        </w:rPr>
        <w:t>у</w:t>
      </w:r>
      <w:r w:rsidRPr="00C66C77">
        <w:rPr>
          <w:sz w:val="22"/>
          <w:szCs w:val="22"/>
        </w:rPr>
        <w:t xml:space="preserve"> либо запрос о предоставлении разъяснений касательно </w:t>
      </w:r>
      <w:r w:rsidR="007267AB" w:rsidRPr="00C66C77">
        <w:rPr>
          <w:sz w:val="22"/>
          <w:szCs w:val="22"/>
        </w:rPr>
        <w:t xml:space="preserve">выполненных </w:t>
      </w:r>
      <w:r w:rsidRPr="00C66C77">
        <w:rPr>
          <w:sz w:val="22"/>
          <w:szCs w:val="22"/>
        </w:rPr>
        <w:t>работ</w:t>
      </w:r>
      <w:r w:rsidR="00DE3F62" w:rsidRPr="00C66C77">
        <w:rPr>
          <w:sz w:val="22"/>
          <w:szCs w:val="22"/>
        </w:rPr>
        <w:t>,</w:t>
      </w:r>
      <w:r w:rsidRPr="00C66C77">
        <w:rPr>
          <w:sz w:val="22"/>
          <w:szCs w:val="22"/>
        </w:rPr>
        <w:t xml:space="preserve"> либо мотивированный отказ от приемки работ</w:t>
      </w:r>
      <w:r w:rsidR="00DE3F62" w:rsidRPr="00C66C77">
        <w:rPr>
          <w:sz w:val="22"/>
          <w:szCs w:val="22"/>
        </w:rPr>
        <w:t>,</w:t>
      </w:r>
      <w:r w:rsidRPr="00C66C77">
        <w:rPr>
          <w:sz w:val="22"/>
          <w:szCs w:val="22"/>
        </w:rPr>
        <w:t xml:space="preserve"> или акт с перечнем выявленных </w:t>
      </w:r>
      <w:r w:rsidR="005F6641" w:rsidRPr="00C66C77">
        <w:rPr>
          <w:sz w:val="22"/>
          <w:szCs w:val="22"/>
        </w:rPr>
        <w:t>дефектов/</w:t>
      </w:r>
      <w:r w:rsidRPr="00C66C77">
        <w:rPr>
          <w:sz w:val="22"/>
          <w:szCs w:val="22"/>
        </w:rPr>
        <w:t xml:space="preserve">недостатков, необходимых доработок. В случае отказа Заказчика от приемки выполненных работ в связи с необходимостью устранения </w:t>
      </w:r>
      <w:r w:rsidR="005F6641" w:rsidRPr="00C66C77">
        <w:rPr>
          <w:sz w:val="22"/>
          <w:szCs w:val="22"/>
        </w:rPr>
        <w:t>дефектов/</w:t>
      </w:r>
      <w:r w:rsidRPr="00C66C77">
        <w:rPr>
          <w:sz w:val="22"/>
          <w:szCs w:val="22"/>
        </w:rPr>
        <w:t xml:space="preserve">недостатков и/или </w:t>
      </w:r>
      <w:r w:rsidR="007267AB" w:rsidRPr="00C66C77">
        <w:rPr>
          <w:sz w:val="22"/>
          <w:szCs w:val="22"/>
        </w:rPr>
        <w:t xml:space="preserve">выполнения </w:t>
      </w:r>
      <w:r w:rsidRPr="00C66C77">
        <w:rPr>
          <w:sz w:val="22"/>
          <w:szCs w:val="22"/>
        </w:rPr>
        <w:t>доработ</w:t>
      </w:r>
      <w:r w:rsidR="007267AB" w:rsidRPr="00C66C77">
        <w:rPr>
          <w:sz w:val="22"/>
          <w:szCs w:val="22"/>
        </w:rPr>
        <w:t>о</w:t>
      </w:r>
      <w:r w:rsidRPr="00C66C77">
        <w:rPr>
          <w:sz w:val="22"/>
          <w:szCs w:val="22"/>
        </w:rPr>
        <w:t xml:space="preserve">к, </w:t>
      </w:r>
      <w:r w:rsidR="003A5AD2" w:rsidRPr="00C66C77">
        <w:rPr>
          <w:sz w:val="22"/>
          <w:szCs w:val="22"/>
        </w:rPr>
        <w:t>Подрядчик</w:t>
      </w:r>
      <w:r w:rsidRPr="00C66C77">
        <w:rPr>
          <w:sz w:val="22"/>
          <w:szCs w:val="22"/>
        </w:rPr>
        <w:t xml:space="preserve"> обязуется устранить указанные </w:t>
      </w:r>
      <w:r w:rsidR="005F6641" w:rsidRPr="00C66C77">
        <w:rPr>
          <w:sz w:val="22"/>
          <w:szCs w:val="22"/>
        </w:rPr>
        <w:t>дефекты/</w:t>
      </w:r>
      <w:r w:rsidRPr="00C66C77">
        <w:rPr>
          <w:sz w:val="22"/>
          <w:szCs w:val="22"/>
        </w:rPr>
        <w:t>недостатки</w:t>
      </w:r>
      <w:r w:rsidR="005F6641" w:rsidRPr="00C66C77">
        <w:rPr>
          <w:sz w:val="22"/>
          <w:szCs w:val="22"/>
        </w:rPr>
        <w:t xml:space="preserve"> и</w:t>
      </w:r>
      <w:r w:rsidRPr="00C66C77">
        <w:rPr>
          <w:sz w:val="22"/>
          <w:szCs w:val="22"/>
        </w:rPr>
        <w:t>/</w:t>
      </w:r>
      <w:r w:rsidR="005F6641" w:rsidRPr="00C66C77">
        <w:rPr>
          <w:sz w:val="22"/>
          <w:szCs w:val="22"/>
        </w:rPr>
        <w:t xml:space="preserve">или </w:t>
      </w:r>
      <w:r w:rsidRPr="00C66C77">
        <w:rPr>
          <w:sz w:val="22"/>
          <w:szCs w:val="22"/>
        </w:rPr>
        <w:t>произвести доработки за свой счет в сроки, согласованные Сторонами.</w:t>
      </w:r>
    </w:p>
    <w:p w:rsidR="00B16B6B" w:rsidRPr="00C66C77" w:rsidRDefault="00B16B6B" w:rsidP="00C66C77">
      <w:pPr>
        <w:numPr>
          <w:ilvl w:val="1"/>
          <w:numId w:val="5"/>
        </w:numPr>
        <w:tabs>
          <w:tab w:val="left" w:pos="0"/>
          <w:tab w:val="left" w:pos="567"/>
        </w:tabs>
        <w:autoSpaceDE w:val="0"/>
        <w:autoSpaceDN w:val="0"/>
        <w:adjustRightInd w:val="0"/>
        <w:ind w:left="0" w:firstLine="0"/>
        <w:jc w:val="both"/>
        <w:rPr>
          <w:sz w:val="22"/>
          <w:szCs w:val="22"/>
        </w:rPr>
      </w:pPr>
      <w:r w:rsidRPr="00C66C77">
        <w:rPr>
          <w:sz w:val="22"/>
          <w:szCs w:val="22"/>
        </w:rPr>
        <w:t>Основанием для отказа от приемки работ является также непредставление или предоставление неполного комплекта документов, предусмотренного п. 5.</w:t>
      </w:r>
      <w:r w:rsidR="00A20556" w:rsidRPr="00C66C77">
        <w:rPr>
          <w:sz w:val="22"/>
          <w:szCs w:val="22"/>
        </w:rPr>
        <w:t>1</w:t>
      </w:r>
      <w:r w:rsidRPr="00C66C77">
        <w:rPr>
          <w:sz w:val="22"/>
          <w:szCs w:val="22"/>
        </w:rPr>
        <w:t xml:space="preserve">. настоящего </w:t>
      </w:r>
      <w:r w:rsidR="00847A2A" w:rsidRPr="00C66C77">
        <w:rPr>
          <w:sz w:val="22"/>
          <w:szCs w:val="22"/>
        </w:rPr>
        <w:t>Контракт</w:t>
      </w:r>
      <w:r w:rsidRPr="00C66C77">
        <w:rPr>
          <w:sz w:val="22"/>
          <w:szCs w:val="22"/>
        </w:rPr>
        <w:t>а</w:t>
      </w:r>
      <w:r w:rsidR="007267AB" w:rsidRPr="00C66C77">
        <w:rPr>
          <w:sz w:val="22"/>
          <w:szCs w:val="22"/>
        </w:rPr>
        <w:t xml:space="preserve">; отсутствие в Журналах учета работ по  проведению технического обслуживания </w:t>
      </w:r>
      <w:r w:rsidR="006520F4" w:rsidRPr="00C66C77">
        <w:rPr>
          <w:sz w:val="22"/>
          <w:szCs w:val="22"/>
        </w:rPr>
        <w:t xml:space="preserve">Оборудования </w:t>
      </w:r>
      <w:r w:rsidR="007267AB" w:rsidRPr="00C66C77">
        <w:rPr>
          <w:sz w:val="22"/>
          <w:szCs w:val="22"/>
        </w:rPr>
        <w:t>соответствующих записей</w:t>
      </w:r>
      <w:r w:rsidRPr="00C66C77">
        <w:rPr>
          <w:sz w:val="22"/>
          <w:szCs w:val="22"/>
        </w:rPr>
        <w:t>.</w:t>
      </w:r>
    </w:p>
    <w:p w:rsidR="00E174B9" w:rsidRPr="00C66C77" w:rsidRDefault="00E174B9" w:rsidP="00C66C77">
      <w:pPr>
        <w:numPr>
          <w:ilvl w:val="1"/>
          <w:numId w:val="5"/>
        </w:numPr>
        <w:tabs>
          <w:tab w:val="left" w:pos="0"/>
          <w:tab w:val="left" w:pos="567"/>
        </w:tabs>
        <w:autoSpaceDE w:val="0"/>
        <w:autoSpaceDN w:val="0"/>
        <w:adjustRightInd w:val="0"/>
        <w:ind w:left="0" w:firstLine="0"/>
        <w:jc w:val="both"/>
        <w:rPr>
          <w:sz w:val="22"/>
          <w:szCs w:val="22"/>
        </w:rPr>
      </w:pPr>
      <w:proofErr w:type="gramStart"/>
      <w:r w:rsidRPr="00C66C77">
        <w:rPr>
          <w:sz w:val="22"/>
          <w:szCs w:val="22"/>
        </w:rPr>
        <w:t xml:space="preserve">В случае получения от Заказчика запроса о предоставлении разъяснений касательно </w:t>
      </w:r>
      <w:r w:rsidR="008D3819" w:rsidRPr="00C66C77">
        <w:rPr>
          <w:sz w:val="22"/>
          <w:szCs w:val="22"/>
        </w:rPr>
        <w:t xml:space="preserve">выполненных </w:t>
      </w:r>
      <w:r w:rsidRPr="00C66C77">
        <w:rPr>
          <w:sz w:val="22"/>
          <w:szCs w:val="22"/>
        </w:rPr>
        <w:t>работ</w:t>
      </w:r>
      <w:r w:rsidR="00DE3F62" w:rsidRPr="00C66C77">
        <w:rPr>
          <w:sz w:val="22"/>
          <w:szCs w:val="22"/>
        </w:rPr>
        <w:t>,</w:t>
      </w:r>
      <w:r w:rsidRPr="00C66C77">
        <w:rPr>
          <w:sz w:val="22"/>
          <w:szCs w:val="22"/>
        </w:rPr>
        <w:t xml:space="preserve"> либо мотивированного отказа от приемки выполненных работ</w:t>
      </w:r>
      <w:r w:rsidR="00DE3F62" w:rsidRPr="00C66C77">
        <w:rPr>
          <w:sz w:val="22"/>
          <w:szCs w:val="22"/>
        </w:rPr>
        <w:t>,</w:t>
      </w:r>
      <w:r w:rsidRPr="00C66C77">
        <w:rPr>
          <w:sz w:val="22"/>
          <w:szCs w:val="22"/>
        </w:rPr>
        <w:t xml:space="preserve"> или акта с перечнем выявленных </w:t>
      </w:r>
      <w:r w:rsidR="003957BE" w:rsidRPr="00C66C77">
        <w:rPr>
          <w:sz w:val="22"/>
          <w:szCs w:val="22"/>
        </w:rPr>
        <w:t>дефектов/</w:t>
      </w:r>
      <w:r w:rsidRPr="00C66C77">
        <w:rPr>
          <w:sz w:val="22"/>
          <w:szCs w:val="22"/>
        </w:rPr>
        <w:t xml:space="preserve">недостатков, необходимых доработок, </w:t>
      </w:r>
      <w:r w:rsidR="003A5AD2" w:rsidRPr="00C66C77">
        <w:rPr>
          <w:sz w:val="22"/>
          <w:szCs w:val="22"/>
        </w:rPr>
        <w:t>Подрядчик</w:t>
      </w:r>
      <w:r w:rsidRPr="00C66C77">
        <w:rPr>
          <w:sz w:val="22"/>
          <w:szCs w:val="22"/>
        </w:rPr>
        <w:t xml:space="preserve"> в течение 3 (</w:t>
      </w:r>
      <w:r w:rsidR="00614AD8" w:rsidRPr="00C66C77">
        <w:rPr>
          <w:sz w:val="22"/>
          <w:szCs w:val="22"/>
        </w:rPr>
        <w:t>т</w:t>
      </w:r>
      <w:r w:rsidRPr="00C66C77">
        <w:rPr>
          <w:sz w:val="22"/>
          <w:szCs w:val="22"/>
        </w:rPr>
        <w:t>рех) рабочих дней обязан представить Заказчику запрашиваемые разъяснения в отношении выполненных работ или незамедлительно, в срок не позднее 3 (</w:t>
      </w:r>
      <w:r w:rsidR="00614AD8" w:rsidRPr="00C66C77">
        <w:rPr>
          <w:sz w:val="22"/>
          <w:szCs w:val="22"/>
        </w:rPr>
        <w:t>т</w:t>
      </w:r>
      <w:r w:rsidRPr="00C66C77">
        <w:rPr>
          <w:sz w:val="22"/>
          <w:szCs w:val="22"/>
        </w:rPr>
        <w:t xml:space="preserve">рех) рабочих дней, устранить </w:t>
      </w:r>
      <w:r w:rsidR="003957BE" w:rsidRPr="00C66C77">
        <w:rPr>
          <w:sz w:val="22"/>
          <w:szCs w:val="22"/>
        </w:rPr>
        <w:t>дефекты/</w:t>
      </w:r>
      <w:r w:rsidRPr="00C66C77">
        <w:rPr>
          <w:sz w:val="22"/>
          <w:szCs w:val="22"/>
        </w:rPr>
        <w:t>недостатки/произвести доработки и</w:t>
      </w:r>
      <w:proofErr w:type="gramEnd"/>
      <w:r w:rsidRPr="00C66C77">
        <w:rPr>
          <w:sz w:val="22"/>
          <w:szCs w:val="22"/>
        </w:rPr>
        <w:t xml:space="preserve"> передать Заказчику приведенный в соответствие с предъявленными требованиями/замечаниями комплект документов, предусмотренный п. 5.</w:t>
      </w:r>
      <w:r w:rsidR="00A20556" w:rsidRPr="00C66C77">
        <w:rPr>
          <w:sz w:val="22"/>
          <w:szCs w:val="22"/>
        </w:rPr>
        <w:t>1</w:t>
      </w:r>
      <w:r w:rsidRPr="00C66C77">
        <w:rPr>
          <w:sz w:val="22"/>
          <w:szCs w:val="22"/>
        </w:rPr>
        <w:t xml:space="preserve">. настоящего </w:t>
      </w:r>
      <w:r w:rsidR="00847A2A" w:rsidRPr="00C66C77">
        <w:rPr>
          <w:sz w:val="22"/>
          <w:szCs w:val="22"/>
        </w:rPr>
        <w:t>Контракт</w:t>
      </w:r>
      <w:r w:rsidRPr="00C66C77">
        <w:rPr>
          <w:sz w:val="22"/>
          <w:szCs w:val="22"/>
        </w:rPr>
        <w:t xml:space="preserve">а, </w:t>
      </w:r>
      <w:r w:rsidR="00BD2C83" w:rsidRPr="00C66C77">
        <w:rPr>
          <w:sz w:val="22"/>
          <w:szCs w:val="22"/>
        </w:rPr>
        <w:t xml:space="preserve">а также </w:t>
      </w:r>
      <w:r w:rsidRPr="00C66C77">
        <w:rPr>
          <w:sz w:val="22"/>
          <w:szCs w:val="22"/>
        </w:rPr>
        <w:t>отчет об устранении недостатков, выполнении необходимых доработок.</w:t>
      </w:r>
    </w:p>
    <w:p w:rsidR="00E174B9" w:rsidRPr="00C66C77" w:rsidRDefault="00E174B9" w:rsidP="00C66C77">
      <w:pPr>
        <w:numPr>
          <w:ilvl w:val="1"/>
          <w:numId w:val="5"/>
        </w:numPr>
        <w:tabs>
          <w:tab w:val="left" w:pos="567"/>
        </w:tabs>
        <w:autoSpaceDE w:val="0"/>
        <w:autoSpaceDN w:val="0"/>
        <w:adjustRightInd w:val="0"/>
        <w:ind w:left="0" w:firstLine="0"/>
        <w:jc w:val="both"/>
        <w:rPr>
          <w:sz w:val="22"/>
          <w:szCs w:val="22"/>
        </w:rPr>
      </w:pPr>
      <w:proofErr w:type="gramStart"/>
      <w:r w:rsidRPr="00C66C77">
        <w:rPr>
          <w:sz w:val="22"/>
          <w:szCs w:val="22"/>
        </w:rPr>
        <w:t xml:space="preserve">В случае если по результатам рассмотрения отчета об устранении недостатков, выполнении необходимых доработок Заказчиком будет принято решение об устранении </w:t>
      </w:r>
      <w:r w:rsidR="003A5AD2" w:rsidRPr="00C66C77">
        <w:rPr>
          <w:sz w:val="22"/>
          <w:szCs w:val="22"/>
        </w:rPr>
        <w:t>Подрядчик</w:t>
      </w:r>
      <w:r w:rsidR="003957BE" w:rsidRPr="00C66C77">
        <w:rPr>
          <w:sz w:val="22"/>
          <w:szCs w:val="22"/>
        </w:rPr>
        <w:t>о</w:t>
      </w:r>
      <w:r w:rsidRPr="00C66C77">
        <w:rPr>
          <w:sz w:val="22"/>
          <w:szCs w:val="22"/>
        </w:rPr>
        <w:t xml:space="preserve">м </w:t>
      </w:r>
      <w:r w:rsidR="003957BE" w:rsidRPr="00C66C77">
        <w:rPr>
          <w:sz w:val="22"/>
          <w:szCs w:val="22"/>
        </w:rPr>
        <w:t>дефектов/</w:t>
      </w:r>
      <w:r w:rsidRPr="00C66C77">
        <w:rPr>
          <w:sz w:val="22"/>
          <w:szCs w:val="22"/>
        </w:rPr>
        <w:t>недостатков/выполнении доработок в надлежащем порядке и в установленные сроки, а также в случае отсутствия у Заказчика запросов о предоставлении разъяснений в отношении выполненных работ, Заказчик принимает выполненные работы и подписывает 2 (</w:t>
      </w:r>
      <w:r w:rsidR="00614AD8" w:rsidRPr="00C66C77">
        <w:rPr>
          <w:sz w:val="22"/>
          <w:szCs w:val="22"/>
        </w:rPr>
        <w:t>д</w:t>
      </w:r>
      <w:r w:rsidRPr="00C66C77">
        <w:rPr>
          <w:sz w:val="22"/>
          <w:szCs w:val="22"/>
        </w:rPr>
        <w:t>ва) экземпляра Акт</w:t>
      </w:r>
      <w:r w:rsidR="00AB0A4B" w:rsidRPr="00C66C77">
        <w:rPr>
          <w:sz w:val="22"/>
          <w:szCs w:val="22"/>
        </w:rPr>
        <w:t>а</w:t>
      </w:r>
      <w:r w:rsidR="003957BE" w:rsidRPr="00C66C77">
        <w:rPr>
          <w:sz w:val="22"/>
          <w:szCs w:val="22"/>
        </w:rPr>
        <w:t xml:space="preserve"> </w:t>
      </w:r>
      <w:r w:rsidR="00614AD8" w:rsidRPr="00C66C77">
        <w:rPr>
          <w:sz w:val="22"/>
          <w:szCs w:val="22"/>
        </w:rPr>
        <w:t>(выполненных работ/сдачи-приемки работ</w:t>
      </w:r>
      <w:proofErr w:type="gramEnd"/>
      <w:r w:rsidR="008D3819" w:rsidRPr="00C66C77">
        <w:rPr>
          <w:sz w:val="22"/>
          <w:szCs w:val="22"/>
        </w:rPr>
        <w:t>)</w:t>
      </w:r>
      <w:r w:rsidR="00614AD8" w:rsidRPr="00C66C77">
        <w:rPr>
          <w:sz w:val="22"/>
          <w:szCs w:val="22"/>
        </w:rPr>
        <w:t xml:space="preserve"> либо универсального передаточного документа</w:t>
      </w:r>
      <w:r w:rsidR="008D3819" w:rsidRPr="00C66C77">
        <w:rPr>
          <w:sz w:val="22"/>
          <w:szCs w:val="22"/>
        </w:rPr>
        <w:t xml:space="preserve">, </w:t>
      </w:r>
      <w:r w:rsidR="003957BE" w:rsidRPr="00C66C77">
        <w:rPr>
          <w:sz w:val="22"/>
          <w:szCs w:val="22"/>
        </w:rPr>
        <w:t>втор</w:t>
      </w:r>
      <w:r w:rsidR="00614AD8" w:rsidRPr="00C66C77">
        <w:rPr>
          <w:sz w:val="22"/>
          <w:szCs w:val="22"/>
        </w:rPr>
        <w:t>ой</w:t>
      </w:r>
      <w:r w:rsidR="003957BE" w:rsidRPr="00C66C77">
        <w:rPr>
          <w:sz w:val="22"/>
          <w:szCs w:val="22"/>
        </w:rPr>
        <w:t xml:space="preserve"> экземпляр</w:t>
      </w:r>
      <w:r w:rsidRPr="00C66C77">
        <w:rPr>
          <w:sz w:val="22"/>
          <w:szCs w:val="22"/>
        </w:rPr>
        <w:t xml:space="preserve"> котор</w:t>
      </w:r>
      <w:r w:rsidR="00614AD8" w:rsidRPr="00C66C77">
        <w:rPr>
          <w:sz w:val="22"/>
          <w:szCs w:val="22"/>
        </w:rPr>
        <w:t>ого</w:t>
      </w:r>
      <w:r w:rsidRPr="00C66C77">
        <w:rPr>
          <w:sz w:val="22"/>
          <w:szCs w:val="22"/>
        </w:rPr>
        <w:t xml:space="preserve"> направляет </w:t>
      </w:r>
      <w:r w:rsidR="003A5AD2" w:rsidRPr="00C66C77">
        <w:rPr>
          <w:sz w:val="22"/>
          <w:szCs w:val="22"/>
        </w:rPr>
        <w:t>Подрядчик</w:t>
      </w:r>
      <w:r w:rsidR="003957BE" w:rsidRPr="00C66C77">
        <w:rPr>
          <w:sz w:val="22"/>
          <w:szCs w:val="22"/>
        </w:rPr>
        <w:t>у</w:t>
      </w:r>
      <w:r w:rsidRPr="00C66C77">
        <w:rPr>
          <w:sz w:val="22"/>
          <w:szCs w:val="22"/>
        </w:rPr>
        <w:t xml:space="preserve"> в течение 5 (</w:t>
      </w:r>
      <w:r w:rsidR="00614AD8" w:rsidRPr="00C66C77">
        <w:rPr>
          <w:sz w:val="22"/>
          <w:szCs w:val="22"/>
        </w:rPr>
        <w:t>п</w:t>
      </w:r>
      <w:r w:rsidRPr="00C66C77">
        <w:rPr>
          <w:sz w:val="22"/>
          <w:szCs w:val="22"/>
        </w:rPr>
        <w:t xml:space="preserve">яти) рабочих дней </w:t>
      </w:r>
      <w:proofErr w:type="gramStart"/>
      <w:r w:rsidRPr="00C66C77">
        <w:rPr>
          <w:sz w:val="22"/>
          <w:szCs w:val="22"/>
        </w:rPr>
        <w:t>с даты</w:t>
      </w:r>
      <w:proofErr w:type="gramEnd"/>
      <w:r w:rsidRPr="00C66C77">
        <w:rPr>
          <w:sz w:val="22"/>
          <w:szCs w:val="22"/>
        </w:rPr>
        <w:t xml:space="preserve"> </w:t>
      </w:r>
      <w:r w:rsidR="00614AD8" w:rsidRPr="00C66C77">
        <w:rPr>
          <w:sz w:val="22"/>
          <w:szCs w:val="22"/>
        </w:rPr>
        <w:t>его</w:t>
      </w:r>
      <w:r w:rsidRPr="00C66C77">
        <w:rPr>
          <w:sz w:val="22"/>
          <w:szCs w:val="22"/>
        </w:rPr>
        <w:t xml:space="preserve"> подписания.</w:t>
      </w:r>
    </w:p>
    <w:p w:rsidR="00E174B9" w:rsidRPr="00C66C77" w:rsidRDefault="00E174B9" w:rsidP="00C66C77">
      <w:pPr>
        <w:numPr>
          <w:ilvl w:val="1"/>
          <w:numId w:val="5"/>
        </w:numPr>
        <w:tabs>
          <w:tab w:val="left" w:pos="567"/>
        </w:tabs>
        <w:autoSpaceDE w:val="0"/>
        <w:autoSpaceDN w:val="0"/>
        <w:adjustRightInd w:val="0"/>
        <w:ind w:left="0" w:firstLine="0"/>
        <w:jc w:val="both"/>
        <w:rPr>
          <w:sz w:val="22"/>
          <w:szCs w:val="22"/>
        </w:rPr>
      </w:pPr>
      <w:r w:rsidRPr="00C66C77">
        <w:rPr>
          <w:sz w:val="22"/>
          <w:szCs w:val="22"/>
        </w:rPr>
        <w:t>Заказчик, принявший работы без проверки, лишается права ссылаться на недостатки работ, в том числе на недостатки, которые могли быть установлены при обычном способе их приемки (явные недостатки).</w:t>
      </w:r>
    </w:p>
    <w:p w:rsidR="00E174B9" w:rsidRPr="00C66C77" w:rsidRDefault="00E174B9" w:rsidP="00C66C77">
      <w:pPr>
        <w:numPr>
          <w:ilvl w:val="1"/>
          <w:numId w:val="5"/>
        </w:numPr>
        <w:tabs>
          <w:tab w:val="left" w:pos="567"/>
        </w:tabs>
        <w:autoSpaceDE w:val="0"/>
        <w:autoSpaceDN w:val="0"/>
        <w:adjustRightInd w:val="0"/>
        <w:ind w:left="0" w:firstLine="0"/>
        <w:jc w:val="both"/>
        <w:rPr>
          <w:sz w:val="22"/>
          <w:szCs w:val="22"/>
        </w:rPr>
      </w:pPr>
      <w:r w:rsidRPr="00C66C77">
        <w:rPr>
          <w:sz w:val="22"/>
          <w:szCs w:val="22"/>
        </w:rPr>
        <w:t>Подписанны</w:t>
      </w:r>
      <w:r w:rsidR="00AB0A4B" w:rsidRPr="00C66C77">
        <w:rPr>
          <w:sz w:val="22"/>
          <w:szCs w:val="22"/>
        </w:rPr>
        <w:t>й</w:t>
      </w:r>
      <w:r w:rsidRPr="00C66C77">
        <w:rPr>
          <w:sz w:val="22"/>
          <w:szCs w:val="22"/>
        </w:rPr>
        <w:t xml:space="preserve"> Заказчиком и </w:t>
      </w:r>
      <w:r w:rsidR="003A5AD2" w:rsidRPr="00C66C77">
        <w:rPr>
          <w:sz w:val="22"/>
          <w:szCs w:val="22"/>
        </w:rPr>
        <w:t>Подрядчик</w:t>
      </w:r>
      <w:r w:rsidR="0075451B" w:rsidRPr="00C66C77">
        <w:rPr>
          <w:sz w:val="22"/>
          <w:szCs w:val="22"/>
        </w:rPr>
        <w:t>ом</w:t>
      </w:r>
      <w:r w:rsidRPr="00C66C77">
        <w:rPr>
          <w:sz w:val="22"/>
          <w:szCs w:val="22"/>
        </w:rPr>
        <w:t xml:space="preserve"> Акт</w:t>
      </w:r>
      <w:r w:rsidR="0075451B" w:rsidRPr="00C66C77">
        <w:rPr>
          <w:sz w:val="22"/>
          <w:szCs w:val="22"/>
        </w:rPr>
        <w:t xml:space="preserve"> </w:t>
      </w:r>
      <w:r w:rsidR="00614AD8" w:rsidRPr="00C66C77">
        <w:rPr>
          <w:sz w:val="22"/>
          <w:szCs w:val="22"/>
        </w:rPr>
        <w:t>(выполненных работ/сдачи-приемки работ</w:t>
      </w:r>
      <w:r w:rsidR="003B74E3" w:rsidRPr="00C66C77">
        <w:rPr>
          <w:sz w:val="22"/>
          <w:szCs w:val="22"/>
        </w:rPr>
        <w:t>)</w:t>
      </w:r>
      <w:r w:rsidR="00614AD8" w:rsidRPr="00C66C77">
        <w:rPr>
          <w:sz w:val="22"/>
          <w:szCs w:val="22"/>
        </w:rPr>
        <w:t xml:space="preserve"> либо универсальный передаточный документ</w:t>
      </w:r>
      <w:r w:rsidRPr="00C66C77">
        <w:rPr>
          <w:sz w:val="22"/>
          <w:szCs w:val="22"/>
        </w:rPr>
        <w:t xml:space="preserve"> и предъявленны</w:t>
      </w:r>
      <w:r w:rsidR="00DE3F62" w:rsidRPr="00C66C77">
        <w:rPr>
          <w:sz w:val="22"/>
          <w:szCs w:val="22"/>
        </w:rPr>
        <w:t>й</w:t>
      </w:r>
      <w:r w:rsidRPr="00C66C77">
        <w:rPr>
          <w:sz w:val="22"/>
          <w:szCs w:val="22"/>
        </w:rPr>
        <w:t xml:space="preserve"> </w:t>
      </w:r>
      <w:r w:rsidR="003A5AD2" w:rsidRPr="00C66C77">
        <w:rPr>
          <w:sz w:val="22"/>
          <w:szCs w:val="22"/>
        </w:rPr>
        <w:t>Подрядчик</w:t>
      </w:r>
      <w:r w:rsidR="0075451B" w:rsidRPr="00C66C77">
        <w:rPr>
          <w:sz w:val="22"/>
          <w:szCs w:val="22"/>
        </w:rPr>
        <w:t>о</w:t>
      </w:r>
      <w:r w:rsidRPr="00C66C77">
        <w:rPr>
          <w:sz w:val="22"/>
          <w:szCs w:val="22"/>
        </w:rPr>
        <w:t xml:space="preserve">м Заказчику счет на оплату являются основанием для оплаты </w:t>
      </w:r>
      <w:r w:rsidR="003A5AD2" w:rsidRPr="00C66C77">
        <w:rPr>
          <w:sz w:val="22"/>
          <w:szCs w:val="22"/>
        </w:rPr>
        <w:t>Подрядчик</w:t>
      </w:r>
      <w:r w:rsidR="0075451B" w:rsidRPr="00C66C77">
        <w:rPr>
          <w:sz w:val="22"/>
          <w:szCs w:val="22"/>
        </w:rPr>
        <w:t>у</w:t>
      </w:r>
      <w:r w:rsidRPr="00C66C77">
        <w:rPr>
          <w:sz w:val="22"/>
          <w:szCs w:val="22"/>
        </w:rPr>
        <w:t xml:space="preserve"> выполненных работ.</w:t>
      </w:r>
      <w:r w:rsidR="000369E2" w:rsidRPr="00C66C77">
        <w:rPr>
          <w:sz w:val="22"/>
          <w:szCs w:val="22"/>
        </w:rPr>
        <w:t xml:space="preserve"> Подпись представителей Заказчика, указанных в п. 4.1.</w:t>
      </w:r>
      <w:r w:rsidR="0075451B" w:rsidRPr="00C66C77">
        <w:rPr>
          <w:sz w:val="22"/>
          <w:szCs w:val="22"/>
        </w:rPr>
        <w:t>5</w:t>
      </w:r>
      <w:r w:rsidR="000369E2" w:rsidRPr="00C66C77">
        <w:rPr>
          <w:sz w:val="22"/>
          <w:szCs w:val="22"/>
        </w:rPr>
        <w:t>. настоящего Контракта, в Акт</w:t>
      </w:r>
      <w:r w:rsidR="00AB0A4B" w:rsidRPr="00C66C77">
        <w:rPr>
          <w:sz w:val="22"/>
          <w:szCs w:val="22"/>
        </w:rPr>
        <w:t>е</w:t>
      </w:r>
      <w:r w:rsidR="0075451B" w:rsidRPr="00C66C77">
        <w:rPr>
          <w:sz w:val="22"/>
          <w:szCs w:val="22"/>
        </w:rPr>
        <w:t xml:space="preserve"> </w:t>
      </w:r>
      <w:r w:rsidR="00614AD8" w:rsidRPr="00C66C77">
        <w:rPr>
          <w:sz w:val="22"/>
          <w:szCs w:val="22"/>
        </w:rPr>
        <w:t xml:space="preserve">(выполненных работ/сдачи-приемки работ) </w:t>
      </w:r>
      <w:r w:rsidR="00F2322A" w:rsidRPr="00C66C77">
        <w:rPr>
          <w:sz w:val="22"/>
          <w:szCs w:val="22"/>
        </w:rPr>
        <w:t xml:space="preserve">либо </w:t>
      </w:r>
      <w:r w:rsidR="00614AD8" w:rsidRPr="00C66C77">
        <w:rPr>
          <w:sz w:val="22"/>
          <w:szCs w:val="22"/>
        </w:rPr>
        <w:t xml:space="preserve">универсальном передаточном документе </w:t>
      </w:r>
      <w:r w:rsidR="000369E2" w:rsidRPr="00C66C77">
        <w:rPr>
          <w:sz w:val="22"/>
          <w:szCs w:val="22"/>
        </w:rPr>
        <w:t xml:space="preserve"> </w:t>
      </w:r>
      <w:r w:rsidR="00AB0A4B" w:rsidRPr="00C66C77">
        <w:rPr>
          <w:sz w:val="22"/>
          <w:szCs w:val="22"/>
        </w:rPr>
        <w:t xml:space="preserve">за соответствующий месяц </w:t>
      </w:r>
      <w:r w:rsidR="000369E2" w:rsidRPr="00C66C77">
        <w:rPr>
          <w:sz w:val="22"/>
          <w:szCs w:val="22"/>
        </w:rPr>
        <w:t>подтверждает, что экспертиза работ произведена Заказчиком надлежащим образом.</w:t>
      </w:r>
    </w:p>
    <w:p w:rsidR="00AE1597" w:rsidRPr="00C66C77" w:rsidRDefault="00AE1597" w:rsidP="00C66C77">
      <w:pPr>
        <w:tabs>
          <w:tab w:val="left" w:pos="0"/>
          <w:tab w:val="left" w:pos="426"/>
        </w:tabs>
        <w:jc w:val="both"/>
        <w:rPr>
          <w:sz w:val="22"/>
          <w:szCs w:val="22"/>
        </w:rPr>
      </w:pPr>
    </w:p>
    <w:p w:rsidR="00E174B9" w:rsidRPr="00C66C77" w:rsidRDefault="006D6DC9" w:rsidP="00C66C77">
      <w:pPr>
        <w:keepNext/>
        <w:numPr>
          <w:ilvl w:val="0"/>
          <w:numId w:val="9"/>
        </w:numPr>
        <w:shd w:val="clear" w:color="auto" w:fill="FFFFFF"/>
        <w:tabs>
          <w:tab w:val="left" w:pos="0"/>
          <w:tab w:val="left" w:pos="426"/>
        </w:tabs>
        <w:autoSpaceDE w:val="0"/>
        <w:autoSpaceDN w:val="0"/>
        <w:adjustRightInd w:val="0"/>
        <w:ind w:left="0" w:firstLine="0"/>
        <w:jc w:val="center"/>
        <w:rPr>
          <w:b/>
          <w:sz w:val="22"/>
          <w:szCs w:val="22"/>
        </w:rPr>
      </w:pPr>
      <w:r w:rsidRPr="00C66C77">
        <w:rPr>
          <w:b/>
          <w:sz w:val="22"/>
          <w:szCs w:val="22"/>
        </w:rPr>
        <w:t>ОТВЕТСТВЕННОСТЬ СТОРОН</w:t>
      </w:r>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и настоящим Контрактом.</w:t>
      </w:r>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 xml:space="preserve">В случае просрочки исполнения Заказчиком обязательств по оплате работ Подрядчик вправе потребовать уплаты неустойки (пени) </w:t>
      </w:r>
      <w:r w:rsidRPr="00C66C77">
        <w:rPr>
          <w:i/>
          <w:sz w:val="22"/>
          <w:szCs w:val="22"/>
        </w:rPr>
        <w:t>(законная неустойка, предусмотренная ч. 5 ст. 34 Закона о контрактной системе)</w:t>
      </w:r>
      <w:r w:rsidRPr="00C66C77">
        <w:rPr>
          <w:sz w:val="22"/>
          <w:szCs w:val="22"/>
        </w:rPr>
        <w:t>. Пеня в размере одной трехсотой действующей на дату уплаты пени ключевой ставки Центрального банка Российской Федерации от неуплаченной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срока исполнения обязательства.</w:t>
      </w:r>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w:t>
      </w:r>
      <w:r w:rsidRPr="00C66C77">
        <w:rPr>
          <w:sz w:val="22"/>
          <w:szCs w:val="22"/>
        </w:rPr>
        <w:lastRenderedPageBreak/>
        <w:t>потребовать уплаты штрафа в размере 1 000,00 рублей (Одна тысяча рублей 00 копеек), в соответствии с постановлением Правительства Российской Федерации от 30.08.2017 № 1042.</w:t>
      </w:r>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F9185B" w:rsidRPr="00C66C77" w:rsidRDefault="00F9185B" w:rsidP="00C66C77">
      <w:pPr>
        <w:numPr>
          <w:ilvl w:val="1"/>
          <w:numId w:val="9"/>
        </w:numPr>
        <w:tabs>
          <w:tab w:val="left" w:pos="567"/>
        </w:tabs>
        <w:ind w:left="0" w:right="-57" w:firstLine="0"/>
        <w:jc w:val="both"/>
        <w:rPr>
          <w:sz w:val="22"/>
          <w:szCs w:val="22"/>
        </w:rPr>
      </w:pPr>
      <w:proofErr w:type="gramStart"/>
      <w:r w:rsidRPr="00C66C77">
        <w:rPr>
          <w:sz w:val="22"/>
          <w:szCs w:val="22"/>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Подрядчиком </w:t>
      </w:r>
      <w:r w:rsidRPr="00C66C77">
        <w:rPr>
          <w:i/>
          <w:sz w:val="22"/>
          <w:szCs w:val="22"/>
        </w:rPr>
        <w:t>(законная неустойка, предусмотренная ч. 7</w:t>
      </w:r>
      <w:proofErr w:type="gramEnd"/>
      <w:r w:rsidRPr="00C66C77">
        <w:rPr>
          <w:i/>
          <w:sz w:val="22"/>
          <w:szCs w:val="22"/>
        </w:rPr>
        <w:t xml:space="preserve"> ст. 34 Закона о контрактной системе)</w:t>
      </w:r>
      <w:r w:rsidRPr="00C66C77">
        <w:rPr>
          <w:sz w:val="22"/>
          <w:szCs w:val="22"/>
        </w:rPr>
        <w:t>.</w:t>
      </w:r>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предусмотренных Контрактом, Заказчик направляет требование об уплате штрафа в размере</w:t>
      </w:r>
      <w:proofErr w:type="gramStart"/>
      <w:r w:rsidRPr="00C66C77">
        <w:rPr>
          <w:sz w:val="22"/>
          <w:szCs w:val="22"/>
        </w:rPr>
        <w:t xml:space="preserve"> ____________ (__________________________________________________________) </w:t>
      </w:r>
      <w:proofErr w:type="gramEnd"/>
      <w:r w:rsidRPr="00C66C77">
        <w:rPr>
          <w:sz w:val="22"/>
          <w:szCs w:val="22"/>
        </w:rPr>
        <w:t>рублей ____ копеек (10% цены Контракта), в соответствии с постановлением Правительства Российской Федерации от 30.08.2017 № 1042.</w:t>
      </w:r>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Заказчик направляет требование об уплате штрафа в  размере 1 000,00 рублей (Одна тысяча рублей 00 копеек), в соответствии с постановлением Правительства Российской Федерации от 30.08.2017 № 1042.</w:t>
      </w:r>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 xml:space="preserve">Под ненадлежащим исполнением Подрядчиком обязательств понимается выполнение работ с отступлениями от требований настоящего Контракта и Технического задания. К обязательствам, не имеющим стоимостного выражения, относятся обязательства Подрядчика, указанные в </w:t>
      </w:r>
      <w:proofErr w:type="spellStart"/>
      <w:r w:rsidRPr="00C66C77">
        <w:rPr>
          <w:sz w:val="22"/>
          <w:szCs w:val="22"/>
        </w:rPr>
        <w:t>п.</w:t>
      </w:r>
      <w:r w:rsidR="000110FC" w:rsidRPr="00C66C77">
        <w:rPr>
          <w:sz w:val="22"/>
          <w:szCs w:val="22"/>
        </w:rPr>
        <w:t>п</w:t>
      </w:r>
      <w:proofErr w:type="spellEnd"/>
      <w:r w:rsidR="000110FC" w:rsidRPr="00C66C77">
        <w:rPr>
          <w:sz w:val="22"/>
          <w:szCs w:val="22"/>
        </w:rPr>
        <w:t>.</w:t>
      </w:r>
      <w:r w:rsidRPr="00C66C77">
        <w:rPr>
          <w:sz w:val="22"/>
          <w:szCs w:val="22"/>
        </w:rPr>
        <w:t xml:space="preserve"> 4.3.10.</w:t>
      </w:r>
      <w:r w:rsidR="000110FC" w:rsidRPr="00C66C77">
        <w:rPr>
          <w:sz w:val="22"/>
          <w:szCs w:val="22"/>
        </w:rPr>
        <w:t>, 4.3.11.</w:t>
      </w:r>
      <w:r w:rsidRPr="00C66C77">
        <w:rPr>
          <w:sz w:val="22"/>
          <w:szCs w:val="22"/>
        </w:rPr>
        <w:t>, 4.3.14. настоящего Контракта.</w:t>
      </w:r>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Подрядчик уплачивает неустойку в течение 10 (десяти) дней после получения от Заказчика соответствующего требования об уплате неустойки. В случае неполучения в установленный срок суммы неустойки (штрафа, пени), либо письма с обоснованием отказа от уплаты неустойки (штрафа пени), Заказчик  вправе обратиться в суд.</w:t>
      </w:r>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Заказчик вправе удержать сумму причитающейся в его пользу неустойки из суммы, подлежащей уплате Подрядчику по настоящему Контракту.</w:t>
      </w:r>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Уплата неустойки не освобождает Стороны от выполнения принятых на себя обязательств по настоящему Контракту.</w:t>
      </w:r>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Стороны настоящего Контракта освобождаются от уплаты неустойки (штрафов, пени), если докажут, что просрочка исполнения соответствующего обязательства или его неисполнение произошли вследствие непреодолимой силы или по вине другой Стороны.</w:t>
      </w:r>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Стороны освобождаются от ответственности за частичное или полное неисполнение обязательств по настоящему Контракту, если оно явилось следствием наступления обстоятельств непреодолимой силы, в том числе войны, стихийных бедствий, забастовок, изменений законодательства, существенно влияющих на порядок исполнения Контракта. Факт наступления и периода действия обстоятельств непреодолимой силы подтверждается письменными свидетельствами, выдаваемыми соответствующими компетентными органами субъекта Российской Федерации, на территории которого имело место обстоятельство непреодолимой силы.</w:t>
      </w:r>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При наступлении обстоятельств непреодолимой силы, срок исполнения обязательств по настоящему Контракту отодвигается соразмерно времени действия указанных обстоятельств.</w:t>
      </w:r>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w:t>
      </w:r>
      <w:proofErr w:type="gramStart"/>
      <w:r w:rsidRPr="00C66C77">
        <w:rPr>
          <w:sz w:val="22"/>
          <w:szCs w:val="22"/>
        </w:rPr>
        <w:t>с даты возникновения</w:t>
      </w:r>
      <w:proofErr w:type="gramEnd"/>
      <w:r w:rsidRPr="00C66C77">
        <w:rPr>
          <w:sz w:val="22"/>
          <w:szCs w:val="22"/>
        </w:rPr>
        <w:t xml:space="preserve"> обстоятельств, уведомить в письменной форме другую Сторону об их возникновении, виде и возможной продолжительности действия. Несвоевременное уведомление лишает права Сторону ссылаться на обстоятельства непреодолимой силы, как на основани</w:t>
      </w:r>
      <w:proofErr w:type="gramStart"/>
      <w:r w:rsidRPr="00C66C77">
        <w:rPr>
          <w:sz w:val="22"/>
          <w:szCs w:val="22"/>
        </w:rPr>
        <w:t>е</w:t>
      </w:r>
      <w:proofErr w:type="gramEnd"/>
      <w:r w:rsidRPr="00C66C77">
        <w:rPr>
          <w:sz w:val="22"/>
          <w:szCs w:val="22"/>
        </w:rPr>
        <w:t xml:space="preserve"> для неисполнения принятых на себя обязательств.</w:t>
      </w:r>
    </w:p>
    <w:p w:rsidR="00FA7989" w:rsidRPr="00C66C77" w:rsidRDefault="00F9185B" w:rsidP="00C66C77">
      <w:pPr>
        <w:pStyle w:val="ConsPlusNormal"/>
        <w:widowControl w:val="0"/>
        <w:numPr>
          <w:ilvl w:val="1"/>
          <w:numId w:val="9"/>
        </w:numPr>
        <w:tabs>
          <w:tab w:val="left" w:pos="0"/>
          <w:tab w:val="left" w:pos="284"/>
          <w:tab w:val="left" w:pos="426"/>
          <w:tab w:val="left" w:pos="567"/>
        </w:tabs>
        <w:adjustRightInd/>
        <w:ind w:left="0" w:firstLine="0"/>
        <w:jc w:val="both"/>
        <w:rPr>
          <w:sz w:val="22"/>
          <w:szCs w:val="22"/>
        </w:rPr>
      </w:pPr>
      <w:r w:rsidRPr="00C66C77">
        <w:rPr>
          <w:sz w:val="22"/>
          <w:szCs w:val="22"/>
        </w:rPr>
        <w:t xml:space="preserve">Если обстоятельства непреодолимой силы или их последствия длятся более срока выполнения работ, </w:t>
      </w:r>
      <w:r w:rsidRPr="00C66C77">
        <w:rPr>
          <w:sz w:val="22"/>
          <w:szCs w:val="22"/>
        </w:rPr>
        <w:lastRenderedPageBreak/>
        <w:t>Стороны должны обсудить, какие меры применительно к дальнейшему исполнению настоящего Контракта следует принять. Если в течение 2 (двух) недель Стороны не договорятся о принимаемых мерах, и не прекратится действие обстоятельств непреодолимой силы или их последствий, каждая из Сторон будет вправе расторгнуть настоящий Контракт в одностороннем порядке без требования возмещения убытков, понесенных в связи с наступлением таких обстоятельств.</w:t>
      </w:r>
    </w:p>
    <w:p w:rsidR="00E174B9" w:rsidRPr="00C66C77" w:rsidRDefault="00E174B9" w:rsidP="00C66C77">
      <w:pPr>
        <w:shd w:val="clear" w:color="auto" w:fill="FFFFFF"/>
        <w:tabs>
          <w:tab w:val="left" w:pos="0"/>
          <w:tab w:val="left" w:pos="567"/>
        </w:tabs>
        <w:autoSpaceDE w:val="0"/>
        <w:autoSpaceDN w:val="0"/>
        <w:adjustRightInd w:val="0"/>
        <w:rPr>
          <w:sz w:val="22"/>
          <w:szCs w:val="22"/>
        </w:rPr>
      </w:pPr>
    </w:p>
    <w:p w:rsidR="00E174B9" w:rsidRPr="00C66C77" w:rsidRDefault="00E174B9" w:rsidP="00C66C77">
      <w:pPr>
        <w:keepNext/>
        <w:numPr>
          <w:ilvl w:val="0"/>
          <w:numId w:val="9"/>
        </w:numPr>
        <w:shd w:val="clear" w:color="auto" w:fill="FFFFFF"/>
        <w:tabs>
          <w:tab w:val="left" w:pos="0"/>
          <w:tab w:val="left" w:pos="426"/>
        </w:tabs>
        <w:autoSpaceDE w:val="0"/>
        <w:autoSpaceDN w:val="0"/>
        <w:adjustRightInd w:val="0"/>
        <w:ind w:left="0" w:firstLine="0"/>
        <w:jc w:val="center"/>
        <w:rPr>
          <w:b/>
          <w:sz w:val="22"/>
          <w:szCs w:val="22"/>
        </w:rPr>
      </w:pPr>
      <w:r w:rsidRPr="00C66C77">
        <w:rPr>
          <w:b/>
          <w:sz w:val="22"/>
          <w:szCs w:val="22"/>
        </w:rPr>
        <w:t>РАЗРЕШЕНИЕ СПОРОВ</w:t>
      </w:r>
    </w:p>
    <w:p w:rsidR="00E174B9" w:rsidRPr="00C66C77" w:rsidRDefault="00E174B9" w:rsidP="00C66C77">
      <w:pPr>
        <w:pStyle w:val="a8"/>
        <w:numPr>
          <w:ilvl w:val="1"/>
          <w:numId w:val="9"/>
        </w:numPr>
        <w:tabs>
          <w:tab w:val="left" w:pos="567"/>
        </w:tabs>
        <w:overflowPunct w:val="0"/>
        <w:autoSpaceDE w:val="0"/>
        <w:autoSpaceDN w:val="0"/>
        <w:adjustRightInd w:val="0"/>
        <w:spacing w:after="0"/>
        <w:ind w:left="0" w:firstLine="0"/>
        <w:textAlignment w:val="baseline"/>
        <w:rPr>
          <w:sz w:val="22"/>
          <w:szCs w:val="22"/>
        </w:rPr>
      </w:pPr>
      <w:r w:rsidRPr="00C66C77">
        <w:rPr>
          <w:sz w:val="22"/>
          <w:szCs w:val="22"/>
        </w:rPr>
        <w:t xml:space="preserve">Все споры и разногласия между Сторонами, возникающие в период действия настоящего </w:t>
      </w:r>
      <w:r w:rsidR="00847A2A" w:rsidRPr="00C66C77">
        <w:rPr>
          <w:sz w:val="22"/>
          <w:szCs w:val="22"/>
        </w:rPr>
        <w:t>Контракт</w:t>
      </w:r>
      <w:r w:rsidRPr="00C66C77">
        <w:rPr>
          <w:sz w:val="22"/>
          <w:szCs w:val="22"/>
        </w:rPr>
        <w:t>а, Стороны будут стремиться разрешить путем переговоров.</w:t>
      </w:r>
    </w:p>
    <w:p w:rsidR="00E174B9" w:rsidRPr="00C66C77" w:rsidRDefault="00E174B9" w:rsidP="00C66C77">
      <w:pPr>
        <w:pStyle w:val="a8"/>
        <w:numPr>
          <w:ilvl w:val="1"/>
          <w:numId w:val="9"/>
        </w:numPr>
        <w:tabs>
          <w:tab w:val="left" w:pos="567"/>
        </w:tabs>
        <w:overflowPunct w:val="0"/>
        <w:autoSpaceDE w:val="0"/>
        <w:autoSpaceDN w:val="0"/>
        <w:adjustRightInd w:val="0"/>
        <w:spacing w:after="0"/>
        <w:ind w:left="0" w:firstLine="0"/>
        <w:textAlignment w:val="baseline"/>
        <w:rPr>
          <w:sz w:val="22"/>
          <w:szCs w:val="22"/>
        </w:rPr>
      </w:pPr>
      <w:r w:rsidRPr="00C66C77">
        <w:rPr>
          <w:sz w:val="22"/>
          <w:szCs w:val="22"/>
        </w:rPr>
        <w:t xml:space="preserve">Соблюдение претензионного порядка разрешения споров является обязательным для Сторон. Направление претензии осуществляется в письменной форме. Претензия должна содержать требования заинтересованной Стороны и их обоснование с указанием нарушенных другой Стороной норм законодательства и/или условий </w:t>
      </w:r>
      <w:r w:rsidR="00847A2A" w:rsidRPr="00C66C77">
        <w:rPr>
          <w:sz w:val="22"/>
          <w:szCs w:val="22"/>
        </w:rPr>
        <w:t>Контракт</w:t>
      </w:r>
      <w:r w:rsidRPr="00C66C77">
        <w:rPr>
          <w:sz w:val="22"/>
          <w:szCs w:val="22"/>
        </w:rPr>
        <w:t>а. К претензии должны быть приложены документы (или их копии), подтверждающие изложенные в ней обстоятельства.</w:t>
      </w:r>
    </w:p>
    <w:p w:rsidR="00E174B9" w:rsidRPr="00C66C77" w:rsidRDefault="00E174B9" w:rsidP="00C66C77">
      <w:pPr>
        <w:pStyle w:val="a8"/>
        <w:numPr>
          <w:ilvl w:val="1"/>
          <w:numId w:val="9"/>
        </w:numPr>
        <w:tabs>
          <w:tab w:val="left" w:pos="567"/>
        </w:tabs>
        <w:overflowPunct w:val="0"/>
        <w:autoSpaceDE w:val="0"/>
        <w:autoSpaceDN w:val="0"/>
        <w:adjustRightInd w:val="0"/>
        <w:spacing w:after="0"/>
        <w:ind w:left="0" w:firstLine="0"/>
        <w:textAlignment w:val="baseline"/>
        <w:rPr>
          <w:sz w:val="22"/>
          <w:szCs w:val="22"/>
        </w:rPr>
      </w:pPr>
      <w:r w:rsidRPr="00C66C77">
        <w:rPr>
          <w:sz w:val="22"/>
          <w:szCs w:val="22"/>
        </w:rPr>
        <w:t>Сторона, которая получила претензию, обязана ее рассмотреть и направить письменный мотивированный ответ по существу претензии другой Стороне в течение 10 (десяти) календарных дней с</w:t>
      </w:r>
      <w:r w:rsidR="00475C60" w:rsidRPr="00C66C77">
        <w:rPr>
          <w:sz w:val="22"/>
          <w:szCs w:val="22"/>
        </w:rPr>
        <w:t>о дня</w:t>
      </w:r>
      <w:r w:rsidRPr="00C66C77">
        <w:rPr>
          <w:sz w:val="22"/>
          <w:szCs w:val="22"/>
        </w:rPr>
        <w:t xml:space="preserve"> получения претензии. В случае неполучения ответа в указанный выше срок либо несогласия с ответом заинтересованная Сторона вправе обратиться в суд.</w:t>
      </w:r>
      <w:r w:rsidR="00F45BBE" w:rsidRPr="00C66C77">
        <w:rPr>
          <w:sz w:val="22"/>
          <w:szCs w:val="22"/>
        </w:rPr>
        <w:t xml:space="preserve"> Если в ответе на претензию Сторона не отказывается исполнить требуемое действие, но не указывает конкретный срок его исполнения, претензия не считается удовлетворенной.</w:t>
      </w:r>
    </w:p>
    <w:p w:rsidR="00E174B9" w:rsidRPr="00C66C77" w:rsidRDefault="00E174B9" w:rsidP="00C66C77">
      <w:pPr>
        <w:pStyle w:val="a8"/>
        <w:numPr>
          <w:ilvl w:val="1"/>
          <w:numId w:val="9"/>
        </w:numPr>
        <w:tabs>
          <w:tab w:val="left" w:pos="567"/>
        </w:tabs>
        <w:overflowPunct w:val="0"/>
        <w:autoSpaceDE w:val="0"/>
        <w:autoSpaceDN w:val="0"/>
        <w:adjustRightInd w:val="0"/>
        <w:spacing w:after="0"/>
        <w:ind w:left="0" w:firstLine="0"/>
        <w:textAlignment w:val="baseline"/>
        <w:rPr>
          <w:sz w:val="22"/>
          <w:szCs w:val="22"/>
        </w:rPr>
      </w:pPr>
      <w:r w:rsidRPr="00C66C77">
        <w:rPr>
          <w:sz w:val="22"/>
          <w:szCs w:val="22"/>
        </w:rPr>
        <w:t xml:space="preserve">В случае </w:t>
      </w:r>
      <w:proofErr w:type="spellStart"/>
      <w:r w:rsidRPr="00C66C77">
        <w:rPr>
          <w:sz w:val="22"/>
          <w:szCs w:val="22"/>
        </w:rPr>
        <w:t>неурегулирования</w:t>
      </w:r>
      <w:proofErr w:type="spellEnd"/>
      <w:r w:rsidRPr="00C66C77">
        <w:rPr>
          <w:sz w:val="22"/>
          <w:szCs w:val="22"/>
        </w:rPr>
        <w:t xml:space="preserve"> споров и разногласий путем переговоров спор подлежит разреше</w:t>
      </w:r>
      <w:r w:rsidR="00F45BBE" w:rsidRPr="00C66C77">
        <w:rPr>
          <w:sz w:val="22"/>
          <w:szCs w:val="22"/>
        </w:rPr>
        <w:t>нию в Арбитражном суде г.</w:t>
      </w:r>
      <w:r w:rsidR="00FA7989" w:rsidRPr="00C66C77">
        <w:rPr>
          <w:sz w:val="22"/>
          <w:szCs w:val="22"/>
        </w:rPr>
        <w:t xml:space="preserve"> </w:t>
      </w:r>
      <w:r w:rsidR="00F45BBE" w:rsidRPr="00C66C77">
        <w:rPr>
          <w:sz w:val="22"/>
          <w:szCs w:val="22"/>
        </w:rPr>
        <w:t>Москвы, в порядке, установленном действующим законодательством Российской Федерации.</w:t>
      </w:r>
    </w:p>
    <w:p w:rsidR="00D47DCC" w:rsidRPr="00C66C77" w:rsidRDefault="00D47DCC" w:rsidP="00C66C77">
      <w:pPr>
        <w:pStyle w:val="a8"/>
        <w:tabs>
          <w:tab w:val="left" w:pos="0"/>
        </w:tabs>
        <w:overflowPunct w:val="0"/>
        <w:autoSpaceDE w:val="0"/>
        <w:autoSpaceDN w:val="0"/>
        <w:adjustRightInd w:val="0"/>
        <w:spacing w:after="0"/>
        <w:textAlignment w:val="baseline"/>
        <w:rPr>
          <w:sz w:val="22"/>
          <w:szCs w:val="22"/>
        </w:rPr>
      </w:pPr>
    </w:p>
    <w:p w:rsidR="00E174B9" w:rsidRPr="00C66C77" w:rsidRDefault="00F9185B" w:rsidP="00C66C77">
      <w:pPr>
        <w:numPr>
          <w:ilvl w:val="0"/>
          <w:numId w:val="9"/>
        </w:numPr>
        <w:shd w:val="clear" w:color="auto" w:fill="FFFFFF"/>
        <w:tabs>
          <w:tab w:val="left" w:pos="0"/>
          <w:tab w:val="left" w:pos="426"/>
        </w:tabs>
        <w:autoSpaceDE w:val="0"/>
        <w:autoSpaceDN w:val="0"/>
        <w:adjustRightInd w:val="0"/>
        <w:ind w:left="0" w:firstLine="0"/>
        <w:jc w:val="center"/>
        <w:rPr>
          <w:b/>
          <w:sz w:val="22"/>
          <w:szCs w:val="22"/>
        </w:rPr>
      </w:pPr>
      <w:r w:rsidRPr="00C66C77">
        <w:rPr>
          <w:b/>
          <w:sz w:val="22"/>
          <w:szCs w:val="22"/>
        </w:rPr>
        <w:t>ОСНОВАНИЯ И ПОРЯДОК ИЗМЕНЕНИЯ И РАСТОРЖЕНИЯ КОНТРАКТА</w:t>
      </w:r>
    </w:p>
    <w:p w:rsidR="00F9185B" w:rsidRPr="00C66C77" w:rsidRDefault="00F9185B" w:rsidP="00C66C77">
      <w:pPr>
        <w:numPr>
          <w:ilvl w:val="1"/>
          <w:numId w:val="9"/>
        </w:numPr>
        <w:tabs>
          <w:tab w:val="left" w:pos="567"/>
        </w:tabs>
        <w:ind w:left="0" w:right="-57" w:firstLine="0"/>
        <w:jc w:val="both"/>
        <w:rPr>
          <w:sz w:val="22"/>
          <w:szCs w:val="22"/>
        </w:rPr>
      </w:pPr>
      <w:proofErr w:type="gramStart"/>
      <w:r w:rsidRPr="00C66C77">
        <w:rPr>
          <w:sz w:val="22"/>
          <w:szCs w:val="22"/>
        </w:rPr>
        <w:t xml:space="preserve">При исполнении настоящего Контракта изменение его существенных условий не допускается, за исключением их изменения по соглашению Сторон, в случаях, предусмотренных </w:t>
      </w:r>
      <w:proofErr w:type="spellStart"/>
      <w:r w:rsidRPr="00C66C77">
        <w:rPr>
          <w:sz w:val="22"/>
          <w:szCs w:val="22"/>
        </w:rPr>
        <w:t>п.п</w:t>
      </w:r>
      <w:proofErr w:type="spellEnd"/>
      <w:r w:rsidRPr="00C66C77">
        <w:rPr>
          <w:sz w:val="22"/>
          <w:szCs w:val="22"/>
        </w:rPr>
        <w:t>.</w:t>
      </w:r>
      <w:r w:rsidRPr="00C66C77">
        <w:rPr>
          <w:color w:val="FFFFFF"/>
          <w:sz w:val="22"/>
          <w:szCs w:val="22"/>
        </w:rPr>
        <w:t> </w:t>
      </w:r>
      <w:r w:rsidRPr="00C66C77">
        <w:rPr>
          <w:sz w:val="22"/>
          <w:szCs w:val="22"/>
        </w:rPr>
        <w:t xml:space="preserve">2.3.1., 2.3.2. настоящего Контракта, в соответствии с условиями </w:t>
      </w:r>
      <w:proofErr w:type="spellStart"/>
      <w:r w:rsidRPr="00C66C77">
        <w:rPr>
          <w:sz w:val="22"/>
          <w:szCs w:val="22"/>
        </w:rPr>
        <w:t>п.п</w:t>
      </w:r>
      <w:proofErr w:type="spellEnd"/>
      <w:r w:rsidRPr="00C66C77">
        <w:rPr>
          <w:sz w:val="22"/>
          <w:szCs w:val="22"/>
        </w:rPr>
        <w:t>. 1.1) и 1.2) ч. 1 ст. 95 Закона о контрактной системе.</w:t>
      </w:r>
      <w:proofErr w:type="gramEnd"/>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Все изменения оформляются в письменном виде путем подписания Сторонами дополнительных соглашений к настоящему Контракту. Дополнительные соглашения к Контракту являются его неотъемлемой частью и вступают в силу с момента их подписания Сторонами. В случае изменения реквизитов любой из Сторон внесение изменений в Контракт не требуется. В этом случае Сторона, у которой изменились реквизиты, направляет другой Стороне информационное письмо с указанием новых реквизитов.</w:t>
      </w:r>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настоящим Контрактом.</w:t>
      </w:r>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Заказчик вправе принять решение об одностороннем отказе от исполнения Контракта по основаниям, предусмотренным ч.ч.2, 3 ст.715, ч.3 ст.723 Гражданского кодекса Российской Федерации.</w:t>
      </w:r>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Заказчик вправе провести экспертизу выполненных работ</w:t>
      </w:r>
      <w:r w:rsidR="00D87FE9">
        <w:rPr>
          <w:sz w:val="22"/>
          <w:szCs w:val="22"/>
        </w:rPr>
        <w:t xml:space="preserve"> </w:t>
      </w:r>
      <w:r w:rsidRPr="00C66C77">
        <w:rPr>
          <w:sz w:val="22"/>
          <w:szCs w:val="22"/>
        </w:rPr>
        <w:t>с привлечением экспертов до принятия решения об одностороннем отказе от исполнения настоящего Контракта. Если Заказчиком проведена экспертиза выполненных работ, то решение об одностороннем отказе от исполнения настоящего Контракта может быть принято только при условии, что по результатам экспертизы будут подтверждены нарушения условий Контракта, послужившим основанием для одностороннего отказа Заказчика от исполнения Контракта.</w:t>
      </w:r>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В случае принятия Заказчиком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направляется Подрядчику в порядке, предусмотренном ч. 12.2. ст. 95 Закона о контрактной системе.</w:t>
      </w:r>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 xml:space="preserve">Решение Заказчика об одностороннем отказе от исполнения Контракта вступает в </w:t>
      </w:r>
      <w:proofErr w:type="gramStart"/>
      <w:r w:rsidRPr="00C66C77">
        <w:rPr>
          <w:sz w:val="22"/>
          <w:szCs w:val="22"/>
        </w:rPr>
        <w:t>силу</w:t>
      </w:r>
      <w:proofErr w:type="gramEnd"/>
      <w:r w:rsidRPr="00C66C77">
        <w:rPr>
          <w:sz w:val="22"/>
          <w:szCs w:val="22"/>
        </w:rPr>
        <w:t xml:space="preserve"> и Контракт считается расторгнутым через 10 (десять) дней с даты надлежащего уведомления Заказчиком Подрядчика об одностороннем отказе от исполнения Контракта.</w:t>
      </w:r>
    </w:p>
    <w:p w:rsidR="00F9185B" w:rsidRPr="00C66C77" w:rsidRDefault="00F9185B" w:rsidP="00C66C77">
      <w:pPr>
        <w:numPr>
          <w:ilvl w:val="1"/>
          <w:numId w:val="9"/>
        </w:numPr>
        <w:tabs>
          <w:tab w:val="left" w:pos="567"/>
        </w:tabs>
        <w:ind w:left="0" w:right="-57" w:firstLine="0"/>
        <w:jc w:val="both"/>
        <w:rPr>
          <w:sz w:val="22"/>
          <w:szCs w:val="22"/>
        </w:rPr>
      </w:pPr>
      <w:proofErr w:type="gramStart"/>
      <w:r w:rsidRPr="00C66C77">
        <w:rPr>
          <w:sz w:val="22"/>
          <w:szCs w:val="22"/>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w:t>
      </w:r>
      <w:r w:rsidRPr="00C66C77">
        <w:rPr>
          <w:sz w:val="22"/>
          <w:szCs w:val="22"/>
        </w:rPr>
        <w:lastRenderedPageBreak/>
        <w:t>послужившее основанием для принятия указанного решения, а также Заказчику компенсированы затраты на проведение экспертизы в соответствии с п. 9.6. настоящего Контракта.</w:t>
      </w:r>
      <w:proofErr w:type="gramEnd"/>
      <w:r w:rsidRPr="00C66C77">
        <w:rPr>
          <w:sz w:val="22"/>
          <w:szCs w:val="22"/>
        </w:rPr>
        <w:t xml:space="preserve"> Данное правило не применяется в случае повторного нарушения Подрядчиком условий настоящего Контракта, которые в соответствии с </w:t>
      </w:r>
      <w:hyperlink r:id="rId10" w:history="1">
        <w:r w:rsidRPr="00C66C77">
          <w:rPr>
            <w:sz w:val="22"/>
            <w:szCs w:val="22"/>
          </w:rPr>
          <w:t>гражданским законодательством</w:t>
        </w:r>
      </w:hyperlink>
      <w:r w:rsidRPr="00C66C77">
        <w:rPr>
          <w:sz w:val="22"/>
          <w:szCs w:val="22"/>
        </w:rPr>
        <w:t xml:space="preserve"> являются основанием для одностороннего отказа Заказчика от исполнения настоящего Контракта.</w:t>
      </w:r>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В случае отмены Заказчиком в соответствии с Законом о контрактной системе не вступившего в силу решения об одностороннем отказе от исполнения контракта, Заказчик не позднее 3 (трех) рабочих дней, следующих за днем такой отмены, направляет уведомление Подрядчику в порядке, предусмотренном ч. 14.2. ст. 95 Закона о контрактной системе.</w:t>
      </w:r>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В случае принятия Подрядчиком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направляется Заказчику в порядке, предусмотренном ч. 20.2. ст. 95 Закона о контрактной системе</w:t>
      </w:r>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 xml:space="preserve">Решение Подрядчика об одностороннем отказе от исполнения Контракта вступает в силу, и Контракт считается расторгнутым через 10 (десять) дней </w:t>
      </w:r>
      <w:proofErr w:type="gramStart"/>
      <w:r w:rsidRPr="00C66C77">
        <w:rPr>
          <w:sz w:val="22"/>
          <w:szCs w:val="22"/>
        </w:rPr>
        <w:t>с даты</w:t>
      </w:r>
      <w:proofErr w:type="gramEnd"/>
      <w:r w:rsidRPr="00C66C77">
        <w:rPr>
          <w:sz w:val="22"/>
          <w:szCs w:val="22"/>
        </w:rPr>
        <w:t xml:space="preserve"> надлежащего уведомления Подрядчиком Заказчика об одностороннем отказе от исполнения Контракта.</w:t>
      </w:r>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C66C77">
        <w:rPr>
          <w:sz w:val="22"/>
          <w:szCs w:val="22"/>
        </w:rPr>
        <w:t>решении</w:t>
      </w:r>
      <w:proofErr w:type="gramEnd"/>
      <w:r w:rsidRPr="00C66C77">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При расторжении настоящего Контракта до приемки Заказчиком результата работ, выполненных Подрядчиком, Заказчик вправе требовать передачи ему результата незавершенных работ с компенсацией Подрядчику произведенных затрат.</w:t>
      </w:r>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При расторжении Контракта в связи с односторонним отказом Стороны Контракта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В случае расторжения Контракта по взаимному соглашению Сторон Сторона, принявшая решение об инициировании расторжения Контракта, направляет другой Стороне уведомление с предложением о расторжении Контракта по взаимному соглашению Сторон с указанием причин и оснований. Письменный ответ на вышеуказанное уведомление должен быть дан в срок не позднее 5 (пяти) рабочих дней с момента его получения.</w:t>
      </w:r>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Соглашение о расторжении настоящего Контракта заключается в письменной форме и подписывается уполномоченными представителями каждой из Сторон.</w:t>
      </w:r>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Расторжение Контракта влечет за собой прекращение обязатель</w:t>
      </w:r>
      <w:proofErr w:type="gramStart"/>
      <w:r w:rsidRPr="00C66C77">
        <w:rPr>
          <w:sz w:val="22"/>
          <w:szCs w:val="22"/>
        </w:rPr>
        <w:t>ств Ст</w:t>
      </w:r>
      <w:proofErr w:type="gramEnd"/>
      <w:r w:rsidRPr="00C66C77">
        <w:rPr>
          <w:sz w:val="22"/>
          <w:szCs w:val="22"/>
        </w:rPr>
        <w:t>орон по нему, и не освобождает Стороны от ответственности за неисполнение обязательств, которые имели место до расторжения Контракта.</w:t>
      </w:r>
    </w:p>
    <w:p w:rsidR="00F9185B" w:rsidRPr="00C66C77" w:rsidRDefault="00F9185B" w:rsidP="00C66C77">
      <w:pPr>
        <w:numPr>
          <w:ilvl w:val="1"/>
          <w:numId w:val="9"/>
        </w:numPr>
        <w:tabs>
          <w:tab w:val="left" w:pos="567"/>
        </w:tabs>
        <w:ind w:left="0" w:right="-57" w:firstLine="0"/>
        <w:jc w:val="both"/>
        <w:rPr>
          <w:sz w:val="22"/>
          <w:szCs w:val="22"/>
        </w:rPr>
      </w:pPr>
      <w:r w:rsidRPr="00C66C77">
        <w:rPr>
          <w:sz w:val="22"/>
          <w:szCs w:val="22"/>
        </w:rPr>
        <w:t>В случае принятия одной из Сторон или Сторонами совместного решения о расторжении Контракта в судебном порядке, они руководствуются действующим законодательством Российской Федерации и положениями настоящего Контракта.</w:t>
      </w:r>
    </w:p>
    <w:p w:rsidR="00E174B9" w:rsidRPr="00C66C77" w:rsidRDefault="00E174B9" w:rsidP="00C66C77">
      <w:pPr>
        <w:tabs>
          <w:tab w:val="left" w:pos="0"/>
          <w:tab w:val="left" w:pos="426"/>
        </w:tabs>
        <w:jc w:val="both"/>
        <w:rPr>
          <w:sz w:val="22"/>
          <w:szCs w:val="22"/>
        </w:rPr>
      </w:pPr>
    </w:p>
    <w:p w:rsidR="0069755F" w:rsidRPr="00C66C77" w:rsidRDefault="0069755F" w:rsidP="00C66C77">
      <w:pPr>
        <w:numPr>
          <w:ilvl w:val="0"/>
          <w:numId w:val="9"/>
        </w:numPr>
        <w:shd w:val="clear" w:color="auto" w:fill="FFFFFF"/>
        <w:tabs>
          <w:tab w:val="left" w:pos="0"/>
          <w:tab w:val="left" w:pos="426"/>
        </w:tabs>
        <w:autoSpaceDE w:val="0"/>
        <w:autoSpaceDN w:val="0"/>
        <w:adjustRightInd w:val="0"/>
        <w:ind w:left="0" w:firstLine="0"/>
        <w:jc w:val="center"/>
        <w:rPr>
          <w:b/>
          <w:sz w:val="22"/>
          <w:szCs w:val="22"/>
        </w:rPr>
      </w:pPr>
      <w:r w:rsidRPr="00C66C77">
        <w:rPr>
          <w:b/>
          <w:sz w:val="22"/>
          <w:szCs w:val="22"/>
        </w:rPr>
        <w:t>ИНЫЕ УСЛОВИЯ</w:t>
      </w:r>
    </w:p>
    <w:p w:rsidR="0069755F" w:rsidRPr="00C66C77" w:rsidRDefault="0069755F" w:rsidP="00C66C77">
      <w:pPr>
        <w:numPr>
          <w:ilvl w:val="1"/>
          <w:numId w:val="9"/>
        </w:numPr>
        <w:tabs>
          <w:tab w:val="left" w:pos="0"/>
        </w:tabs>
        <w:ind w:left="0" w:firstLine="0"/>
        <w:jc w:val="both"/>
        <w:rPr>
          <w:sz w:val="22"/>
          <w:szCs w:val="22"/>
        </w:rPr>
      </w:pPr>
      <w:r w:rsidRPr="00C66C77">
        <w:rPr>
          <w:sz w:val="22"/>
          <w:szCs w:val="22"/>
        </w:rPr>
        <w:t xml:space="preserve">Во всем остальном, что не предусмотрено настоящим </w:t>
      </w:r>
      <w:r w:rsidR="00847A2A" w:rsidRPr="00C66C77">
        <w:rPr>
          <w:sz w:val="22"/>
          <w:szCs w:val="22"/>
        </w:rPr>
        <w:t>Контракт</w:t>
      </w:r>
      <w:r w:rsidRPr="00C66C77">
        <w:rPr>
          <w:sz w:val="22"/>
          <w:szCs w:val="22"/>
        </w:rPr>
        <w:t>ом, Стороны руководствуются дей</w:t>
      </w:r>
      <w:r w:rsidR="00670783" w:rsidRPr="00C66C77">
        <w:rPr>
          <w:sz w:val="22"/>
          <w:szCs w:val="22"/>
        </w:rPr>
        <w:t>ствующим законодательством Р</w:t>
      </w:r>
      <w:r w:rsidR="00195D47" w:rsidRPr="00C66C77">
        <w:rPr>
          <w:sz w:val="22"/>
          <w:szCs w:val="22"/>
        </w:rPr>
        <w:t xml:space="preserve">оссийской </w:t>
      </w:r>
      <w:r w:rsidR="00670783" w:rsidRPr="00C66C77">
        <w:rPr>
          <w:sz w:val="22"/>
          <w:szCs w:val="22"/>
        </w:rPr>
        <w:t>Ф</w:t>
      </w:r>
      <w:r w:rsidR="00195D47" w:rsidRPr="00C66C77">
        <w:rPr>
          <w:sz w:val="22"/>
          <w:szCs w:val="22"/>
        </w:rPr>
        <w:t>едерации</w:t>
      </w:r>
      <w:r w:rsidRPr="00C66C77">
        <w:rPr>
          <w:sz w:val="22"/>
          <w:szCs w:val="22"/>
        </w:rPr>
        <w:t>.</w:t>
      </w:r>
    </w:p>
    <w:p w:rsidR="0069755F" w:rsidRPr="00C66C77" w:rsidRDefault="0069755F" w:rsidP="00C66C77">
      <w:pPr>
        <w:numPr>
          <w:ilvl w:val="1"/>
          <w:numId w:val="9"/>
        </w:numPr>
        <w:tabs>
          <w:tab w:val="left" w:pos="0"/>
        </w:tabs>
        <w:ind w:left="0" w:firstLine="0"/>
        <w:jc w:val="both"/>
        <w:rPr>
          <w:sz w:val="22"/>
          <w:szCs w:val="22"/>
        </w:rPr>
      </w:pPr>
      <w:r w:rsidRPr="00C66C77">
        <w:rPr>
          <w:sz w:val="22"/>
          <w:szCs w:val="22"/>
        </w:rPr>
        <w:t xml:space="preserve">Настоящий </w:t>
      </w:r>
      <w:r w:rsidR="00847A2A" w:rsidRPr="00C66C77">
        <w:rPr>
          <w:sz w:val="22"/>
          <w:szCs w:val="22"/>
        </w:rPr>
        <w:t>Контра</w:t>
      </w:r>
      <w:proofErr w:type="gramStart"/>
      <w:r w:rsidR="00847A2A" w:rsidRPr="00C66C77">
        <w:rPr>
          <w:sz w:val="22"/>
          <w:szCs w:val="22"/>
        </w:rPr>
        <w:t>кт</w:t>
      </w:r>
      <w:r w:rsidRPr="00C66C77">
        <w:rPr>
          <w:sz w:val="22"/>
          <w:szCs w:val="22"/>
        </w:rPr>
        <w:t xml:space="preserve"> вст</w:t>
      </w:r>
      <w:proofErr w:type="gramEnd"/>
      <w:r w:rsidRPr="00C66C77">
        <w:rPr>
          <w:sz w:val="22"/>
          <w:szCs w:val="22"/>
        </w:rPr>
        <w:t>упает в силу с даты его подписания Сторонами и действует до полного исполнения Сторонами принятых на себя обязательств.</w:t>
      </w:r>
    </w:p>
    <w:p w:rsidR="0069755F" w:rsidRPr="00C66C77" w:rsidRDefault="0069755F" w:rsidP="00C66C77">
      <w:pPr>
        <w:numPr>
          <w:ilvl w:val="1"/>
          <w:numId w:val="9"/>
        </w:numPr>
        <w:tabs>
          <w:tab w:val="left" w:pos="0"/>
        </w:tabs>
        <w:ind w:left="0" w:firstLine="0"/>
        <w:jc w:val="both"/>
        <w:rPr>
          <w:sz w:val="22"/>
          <w:szCs w:val="22"/>
        </w:rPr>
      </w:pPr>
      <w:r w:rsidRPr="00C66C77">
        <w:rPr>
          <w:sz w:val="22"/>
          <w:szCs w:val="22"/>
        </w:rPr>
        <w:t xml:space="preserve">Настоящий </w:t>
      </w:r>
      <w:r w:rsidR="00847A2A" w:rsidRPr="00C66C77">
        <w:rPr>
          <w:sz w:val="22"/>
          <w:szCs w:val="22"/>
        </w:rPr>
        <w:t>Контракт</w:t>
      </w:r>
      <w:r w:rsidRPr="00C66C77">
        <w:rPr>
          <w:sz w:val="22"/>
          <w:szCs w:val="22"/>
        </w:rPr>
        <w:t xml:space="preserve"> составлен на русском языке, в 2 (</w:t>
      </w:r>
      <w:r w:rsidR="00727C28" w:rsidRPr="00C66C77">
        <w:rPr>
          <w:sz w:val="22"/>
          <w:szCs w:val="22"/>
        </w:rPr>
        <w:t>Д</w:t>
      </w:r>
      <w:r w:rsidRPr="00C66C77">
        <w:rPr>
          <w:sz w:val="22"/>
          <w:szCs w:val="22"/>
        </w:rPr>
        <w:t>вух) экземплярах, имеющих одинаковую юридическую силу и предназначенных для каждой из Сторон.</w:t>
      </w:r>
    </w:p>
    <w:p w:rsidR="00A54F41" w:rsidRPr="00C66C77" w:rsidRDefault="00A54F41" w:rsidP="00C66C77">
      <w:pPr>
        <w:numPr>
          <w:ilvl w:val="1"/>
          <w:numId w:val="9"/>
        </w:numPr>
        <w:tabs>
          <w:tab w:val="left" w:pos="0"/>
        </w:tabs>
        <w:ind w:left="0" w:firstLine="0"/>
        <w:jc w:val="both"/>
        <w:rPr>
          <w:sz w:val="22"/>
          <w:szCs w:val="22"/>
        </w:rPr>
      </w:pPr>
      <w:r w:rsidRPr="00C66C77">
        <w:rPr>
          <w:sz w:val="22"/>
          <w:szCs w:val="22"/>
        </w:rPr>
        <w:t xml:space="preserve">Любое уведомление, связанное с исполнением  настоящего Контракта, кроме уведомлений, предусмотренных разделом 8 Контракта, отправляется получателю </w:t>
      </w:r>
      <w:proofErr w:type="spellStart"/>
      <w:r w:rsidRPr="00C66C77">
        <w:rPr>
          <w:sz w:val="22"/>
          <w:szCs w:val="22"/>
        </w:rPr>
        <w:t>факсимильно</w:t>
      </w:r>
      <w:proofErr w:type="spellEnd"/>
      <w:r w:rsidRPr="00C66C77">
        <w:rPr>
          <w:sz w:val="22"/>
          <w:szCs w:val="22"/>
        </w:rPr>
        <w:t xml:space="preserve">, посредством телефонной </w:t>
      </w:r>
      <w:r w:rsidRPr="00C66C77">
        <w:rPr>
          <w:sz w:val="22"/>
          <w:szCs w:val="22"/>
        </w:rPr>
        <w:lastRenderedPageBreak/>
        <w:t>связи, по электронной почте или в виде заказного письма с уведомлением о вручении по юридическому адресу.</w:t>
      </w:r>
    </w:p>
    <w:p w:rsidR="008E6585" w:rsidRPr="00C66C77" w:rsidRDefault="0069755F" w:rsidP="00C66C77">
      <w:pPr>
        <w:numPr>
          <w:ilvl w:val="1"/>
          <w:numId w:val="9"/>
        </w:numPr>
        <w:tabs>
          <w:tab w:val="left" w:pos="0"/>
        </w:tabs>
        <w:ind w:left="0" w:firstLine="0"/>
        <w:jc w:val="both"/>
        <w:rPr>
          <w:sz w:val="22"/>
          <w:szCs w:val="22"/>
        </w:rPr>
      </w:pPr>
      <w:r w:rsidRPr="00C66C77">
        <w:rPr>
          <w:sz w:val="22"/>
          <w:szCs w:val="22"/>
        </w:rPr>
        <w:t xml:space="preserve">Неотъемлемой частью настоящего </w:t>
      </w:r>
      <w:r w:rsidR="00847A2A" w:rsidRPr="00C66C77">
        <w:rPr>
          <w:sz w:val="22"/>
          <w:szCs w:val="22"/>
        </w:rPr>
        <w:t>Контракт</w:t>
      </w:r>
      <w:r w:rsidRPr="00C66C77">
        <w:rPr>
          <w:sz w:val="22"/>
          <w:szCs w:val="22"/>
        </w:rPr>
        <w:t>а явля</w:t>
      </w:r>
      <w:r w:rsidR="008E6585" w:rsidRPr="00C66C77">
        <w:rPr>
          <w:sz w:val="22"/>
          <w:szCs w:val="22"/>
        </w:rPr>
        <w:t>ю</w:t>
      </w:r>
      <w:r w:rsidRPr="00C66C77">
        <w:rPr>
          <w:sz w:val="22"/>
          <w:szCs w:val="22"/>
        </w:rPr>
        <w:t>тся:</w:t>
      </w:r>
    </w:p>
    <w:p w:rsidR="009C09F9" w:rsidRPr="00C66C77" w:rsidRDefault="00676A1E" w:rsidP="00C66C77">
      <w:pPr>
        <w:numPr>
          <w:ilvl w:val="0"/>
          <w:numId w:val="6"/>
        </w:numPr>
        <w:tabs>
          <w:tab w:val="left" w:pos="0"/>
        </w:tabs>
        <w:ind w:left="0" w:firstLine="0"/>
        <w:rPr>
          <w:i/>
          <w:sz w:val="22"/>
          <w:szCs w:val="22"/>
        </w:rPr>
      </w:pPr>
      <w:r w:rsidRPr="00C66C77">
        <w:rPr>
          <w:i/>
          <w:sz w:val="22"/>
          <w:szCs w:val="22"/>
        </w:rPr>
        <w:t>Приложение №</w:t>
      </w:r>
      <w:r w:rsidR="00195D47" w:rsidRPr="00C66C77">
        <w:rPr>
          <w:i/>
          <w:sz w:val="22"/>
          <w:szCs w:val="22"/>
        </w:rPr>
        <w:t xml:space="preserve"> </w:t>
      </w:r>
      <w:r w:rsidR="00075BCC" w:rsidRPr="00C66C77">
        <w:rPr>
          <w:i/>
          <w:sz w:val="22"/>
          <w:szCs w:val="22"/>
        </w:rPr>
        <w:t>1</w:t>
      </w:r>
      <w:r w:rsidRPr="00C66C77">
        <w:rPr>
          <w:i/>
          <w:sz w:val="22"/>
          <w:szCs w:val="22"/>
        </w:rPr>
        <w:t xml:space="preserve"> </w:t>
      </w:r>
      <w:r w:rsidR="009C09F9" w:rsidRPr="00C66C77">
        <w:rPr>
          <w:i/>
          <w:sz w:val="22"/>
          <w:szCs w:val="22"/>
        </w:rPr>
        <w:t>–</w:t>
      </w:r>
      <w:r w:rsidRPr="00C66C77">
        <w:rPr>
          <w:i/>
          <w:sz w:val="22"/>
          <w:szCs w:val="22"/>
        </w:rPr>
        <w:t xml:space="preserve"> </w:t>
      </w:r>
      <w:r w:rsidR="009C09F9" w:rsidRPr="00C66C77">
        <w:rPr>
          <w:i/>
          <w:sz w:val="22"/>
          <w:szCs w:val="22"/>
        </w:rPr>
        <w:t>«Техническое задание»</w:t>
      </w:r>
      <w:r w:rsidR="00E62D5F" w:rsidRPr="00C66C77">
        <w:rPr>
          <w:i/>
          <w:sz w:val="22"/>
          <w:szCs w:val="22"/>
        </w:rPr>
        <w:t>;</w:t>
      </w:r>
    </w:p>
    <w:p w:rsidR="00676A1E" w:rsidRPr="00C66C77" w:rsidRDefault="009C09F9" w:rsidP="00C66C77">
      <w:pPr>
        <w:numPr>
          <w:ilvl w:val="0"/>
          <w:numId w:val="6"/>
        </w:numPr>
        <w:tabs>
          <w:tab w:val="left" w:pos="0"/>
        </w:tabs>
        <w:ind w:left="0" w:firstLine="0"/>
        <w:rPr>
          <w:i/>
          <w:sz w:val="22"/>
          <w:szCs w:val="22"/>
        </w:rPr>
      </w:pPr>
      <w:r w:rsidRPr="00C66C77">
        <w:rPr>
          <w:i/>
          <w:sz w:val="22"/>
          <w:szCs w:val="22"/>
        </w:rPr>
        <w:t xml:space="preserve">Приложение № </w:t>
      </w:r>
      <w:r w:rsidR="00075BCC" w:rsidRPr="00C66C77">
        <w:rPr>
          <w:i/>
          <w:sz w:val="22"/>
          <w:szCs w:val="22"/>
        </w:rPr>
        <w:t>2</w:t>
      </w:r>
      <w:r w:rsidRPr="00C66C77">
        <w:rPr>
          <w:i/>
          <w:sz w:val="22"/>
          <w:szCs w:val="22"/>
        </w:rPr>
        <w:t xml:space="preserve"> – </w:t>
      </w:r>
      <w:r w:rsidR="00676A1E" w:rsidRPr="00C66C77">
        <w:rPr>
          <w:i/>
          <w:sz w:val="22"/>
          <w:szCs w:val="22"/>
        </w:rPr>
        <w:t>«</w:t>
      </w:r>
      <w:r w:rsidR="00830EDE" w:rsidRPr="00C66C77">
        <w:rPr>
          <w:i/>
          <w:sz w:val="22"/>
          <w:szCs w:val="22"/>
        </w:rPr>
        <w:t>Расчет стоимости</w:t>
      </w:r>
      <w:r w:rsidR="0050514B" w:rsidRPr="00C66C77">
        <w:rPr>
          <w:i/>
          <w:sz w:val="22"/>
          <w:szCs w:val="22"/>
        </w:rPr>
        <w:t>»</w:t>
      </w:r>
      <w:r w:rsidR="005F6640" w:rsidRPr="00C66C77">
        <w:rPr>
          <w:i/>
          <w:sz w:val="22"/>
          <w:szCs w:val="22"/>
        </w:rPr>
        <w:t>.</w:t>
      </w:r>
    </w:p>
    <w:p w:rsidR="00336A5C" w:rsidRPr="00C66C77" w:rsidRDefault="00336A5C" w:rsidP="00C66C77">
      <w:pPr>
        <w:tabs>
          <w:tab w:val="left" w:pos="525"/>
        </w:tabs>
        <w:autoSpaceDE w:val="0"/>
        <w:autoSpaceDN w:val="0"/>
        <w:adjustRightInd w:val="0"/>
        <w:rPr>
          <w:bCs/>
          <w:sz w:val="22"/>
          <w:szCs w:val="22"/>
        </w:rPr>
      </w:pPr>
    </w:p>
    <w:p w:rsidR="00A73D23" w:rsidRDefault="00A73D23" w:rsidP="00C66C77">
      <w:pPr>
        <w:numPr>
          <w:ilvl w:val="0"/>
          <w:numId w:val="9"/>
        </w:numPr>
        <w:tabs>
          <w:tab w:val="left" w:pos="426"/>
        </w:tabs>
        <w:autoSpaceDE w:val="0"/>
        <w:autoSpaceDN w:val="0"/>
        <w:adjustRightInd w:val="0"/>
        <w:jc w:val="center"/>
        <w:rPr>
          <w:b/>
          <w:bCs/>
          <w:sz w:val="22"/>
          <w:szCs w:val="22"/>
        </w:rPr>
      </w:pPr>
      <w:r w:rsidRPr="00C66C77">
        <w:rPr>
          <w:b/>
          <w:bCs/>
          <w:sz w:val="22"/>
          <w:szCs w:val="22"/>
        </w:rPr>
        <w:t>ЮРИДИЧЕСКИЕ АДРЕСА И РЕКВИЗИТЫ СТОРОН</w:t>
      </w:r>
    </w:p>
    <w:p w:rsidR="00D87FE9" w:rsidRPr="00D87FE9" w:rsidRDefault="00D87FE9" w:rsidP="00D87FE9">
      <w:pPr>
        <w:tabs>
          <w:tab w:val="left" w:pos="426"/>
        </w:tabs>
        <w:autoSpaceDE w:val="0"/>
        <w:autoSpaceDN w:val="0"/>
        <w:adjustRightInd w:val="0"/>
        <w:rPr>
          <w:bCs/>
          <w:sz w:val="22"/>
          <w:szCs w:val="22"/>
        </w:rPr>
      </w:pPr>
      <w:bookmarkStart w:id="2" w:name="_GoBack"/>
      <w:bookmarkEnd w:id="2"/>
    </w:p>
    <w:tbl>
      <w:tblPr>
        <w:tblW w:w="10456" w:type="dxa"/>
        <w:tblLook w:val="0000" w:firstRow="0" w:lastRow="0" w:firstColumn="0" w:lastColumn="0" w:noHBand="0" w:noVBand="0"/>
      </w:tblPr>
      <w:tblGrid>
        <w:gridCol w:w="5637"/>
        <w:gridCol w:w="4819"/>
      </w:tblGrid>
      <w:tr w:rsidR="000557AB" w:rsidRPr="00C66C77" w:rsidTr="005A165D">
        <w:trPr>
          <w:trHeight w:val="540"/>
        </w:trPr>
        <w:tc>
          <w:tcPr>
            <w:tcW w:w="5637" w:type="dxa"/>
          </w:tcPr>
          <w:p w:rsidR="000557AB" w:rsidRPr="00C66C77" w:rsidRDefault="000557AB" w:rsidP="00C66C77">
            <w:pPr>
              <w:rPr>
                <w:sz w:val="22"/>
                <w:szCs w:val="22"/>
              </w:rPr>
            </w:pPr>
            <w:r w:rsidRPr="00C66C77">
              <w:rPr>
                <w:b/>
                <w:bCs/>
                <w:sz w:val="22"/>
                <w:szCs w:val="22"/>
              </w:rPr>
              <w:t>ЗАКАЗЧИК</w:t>
            </w:r>
            <w:r w:rsidRPr="00C66C77">
              <w:rPr>
                <w:b/>
                <w:sz w:val="22"/>
                <w:szCs w:val="22"/>
              </w:rPr>
              <w:t>:</w:t>
            </w:r>
          </w:p>
          <w:p w:rsidR="000557AB" w:rsidRPr="00C66C77" w:rsidRDefault="000557AB" w:rsidP="00C66C77">
            <w:pPr>
              <w:ind w:right="175"/>
              <w:rPr>
                <w:b/>
                <w:sz w:val="22"/>
                <w:szCs w:val="22"/>
              </w:rPr>
            </w:pPr>
            <w:r w:rsidRPr="00C66C77">
              <w:rPr>
                <w:b/>
                <w:sz w:val="22"/>
                <w:szCs w:val="22"/>
              </w:rPr>
              <w:t>Федеральное государственное бюджетное учреждение культуры «Российский государственный академический молодежный театр»</w:t>
            </w:r>
            <w:r w:rsidR="00C6290A" w:rsidRPr="00C66C77">
              <w:rPr>
                <w:b/>
                <w:sz w:val="22"/>
                <w:szCs w:val="22"/>
              </w:rPr>
              <w:t xml:space="preserve"> (РАМТ)</w:t>
            </w:r>
          </w:p>
          <w:p w:rsidR="00A54F41" w:rsidRPr="00C66C77" w:rsidRDefault="00A54F41" w:rsidP="00C66C77">
            <w:pPr>
              <w:rPr>
                <w:bCs/>
                <w:sz w:val="22"/>
                <w:szCs w:val="22"/>
              </w:rPr>
            </w:pPr>
            <w:r w:rsidRPr="00C66C77">
              <w:rPr>
                <w:bCs/>
                <w:sz w:val="22"/>
                <w:szCs w:val="22"/>
              </w:rPr>
              <w:t xml:space="preserve">Адрес места нахождения: </w:t>
            </w:r>
            <w:r w:rsidR="00A82416" w:rsidRPr="00C66C77">
              <w:rPr>
                <w:bCs/>
                <w:sz w:val="22"/>
                <w:szCs w:val="22"/>
              </w:rPr>
              <w:t>125009, г. Москва,</w:t>
            </w:r>
          </w:p>
          <w:p w:rsidR="00A82416" w:rsidRPr="00C66C77" w:rsidRDefault="00A82416" w:rsidP="00C66C77">
            <w:pPr>
              <w:rPr>
                <w:bCs/>
                <w:sz w:val="22"/>
                <w:szCs w:val="22"/>
              </w:rPr>
            </w:pPr>
            <w:proofErr w:type="gramStart"/>
            <w:r w:rsidRPr="00C66C77">
              <w:rPr>
                <w:bCs/>
                <w:sz w:val="22"/>
                <w:szCs w:val="22"/>
              </w:rPr>
              <w:t>Театральная</w:t>
            </w:r>
            <w:proofErr w:type="gramEnd"/>
            <w:r w:rsidRPr="00C66C77">
              <w:rPr>
                <w:bCs/>
                <w:sz w:val="22"/>
                <w:szCs w:val="22"/>
              </w:rPr>
              <w:t xml:space="preserve"> пл., дом 2</w:t>
            </w:r>
          </w:p>
          <w:p w:rsidR="00A82416" w:rsidRPr="00C66C77" w:rsidRDefault="00A82416" w:rsidP="00C66C77">
            <w:pPr>
              <w:rPr>
                <w:bCs/>
                <w:sz w:val="22"/>
                <w:szCs w:val="22"/>
              </w:rPr>
            </w:pPr>
            <w:r w:rsidRPr="00C66C77">
              <w:rPr>
                <w:bCs/>
                <w:sz w:val="22"/>
                <w:szCs w:val="22"/>
              </w:rPr>
              <w:t>ИНН 7707035829</w:t>
            </w:r>
          </w:p>
          <w:p w:rsidR="00A82416" w:rsidRPr="00C66C77" w:rsidRDefault="00A82416" w:rsidP="00C66C77">
            <w:pPr>
              <w:rPr>
                <w:bCs/>
                <w:sz w:val="22"/>
                <w:szCs w:val="22"/>
              </w:rPr>
            </w:pPr>
            <w:r w:rsidRPr="00C66C77">
              <w:rPr>
                <w:bCs/>
                <w:sz w:val="22"/>
                <w:szCs w:val="22"/>
              </w:rPr>
              <w:t>КПП 770701001</w:t>
            </w:r>
          </w:p>
          <w:p w:rsidR="00A54F41" w:rsidRPr="00C66C77" w:rsidRDefault="00A54F41" w:rsidP="00C66C77">
            <w:pPr>
              <w:rPr>
                <w:bCs/>
                <w:sz w:val="22"/>
                <w:szCs w:val="22"/>
              </w:rPr>
            </w:pPr>
            <w:r w:rsidRPr="00C66C77">
              <w:rPr>
                <w:bCs/>
                <w:sz w:val="22"/>
                <w:szCs w:val="22"/>
              </w:rPr>
              <w:t>ОГРН 103773</w:t>
            </w:r>
            <w:r w:rsidR="007D5B07" w:rsidRPr="00C66C77">
              <w:rPr>
                <w:bCs/>
                <w:sz w:val="22"/>
                <w:szCs w:val="22"/>
              </w:rPr>
              <w:t>9196747</w:t>
            </w:r>
          </w:p>
          <w:p w:rsidR="00A82416" w:rsidRPr="00C66C77" w:rsidRDefault="00A82416" w:rsidP="00C66C77">
            <w:pPr>
              <w:rPr>
                <w:bCs/>
                <w:sz w:val="22"/>
                <w:szCs w:val="22"/>
              </w:rPr>
            </w:pPr>
            <w:r w:rsidRPr="00C66C77">
              <w:rPr>
                <w:bCs/>
                <w:sz w:val="22"/>
                <w:szCs w:val="22"/>
              </w:rPr>
              <w:t>УФК по г. Москва (РАМТ л/с 20736Х06550)</w:t>
            </w:r>
          </w:p>
          <w:p w:rsidR="00A82416" w:rsidRPr="00C66C77" w:rsidRDefault="00A54F41" w:rsidP="00C66C77">
            <w:pPr>
              <w:rPr>
                <w:bCs/>
                <w:sz w:val="22"/>
                <w:szCs w:val="22"/>
              </w:rPr>
            </w:pPr>
            <w:r w:rsidRPr="00C66C77">
              <w:rPr>
                <w:bCs/>
                <w:sz w:val="22"/>
                <w:szCs w:val="22"/>
              </w:rPr>
              <w:t xml:space="preserve">ОКЦ № 1 </w:t>
            </w:r>
            <w:r w:rsidR="00A82416" w:rsidRPr="00C66C77">
              <w:rPr>
                <w:bCs/>
                <w:sz w:val="22"/>
                <w:szCs w:val="22"/>
              </w:rPr>
              <w:t xml:space="preserve">ГУ БАНКА РОССИИ ПО ЦФО//УФК </w:t>
            </w:r>
            <w:proofErr w:type="gramStart"/>
            <w:r w:rsidR="00A82416" w:rsidRPr="00C66C77">
              <w:rPr>
                <w:bCs/>
                <w:sz w:val="22"/>
                <w:szCs w:val="22"/>
              </w:rPr>
              <w:t>ПО</w:t>
            </w:r>
            <w:proofErr w:type="gramEnd"/>
          </w:p>
          <w:p w:rsidR="00A82416" w:rsidRPr="00C66C77" w:rsidRDefault="00A82416" w:rsidP="00C66C77">
            <w:pPr>
              <w:rPr>
                <w:bCs/>
                <w:sz w:val="22"/>
                <w:szCs w:val="22"/>
              </w:rPr>
            </w:pPr>
            <w:r w:rsidRPr="00C66C77">
              <w:rPr>
                <w:bCs/>
                <w:sz w:val="22"/>
                <w:szCs w:val="22"/>
              </w:rPr>
              <w:t>Г. МОСКВЕ</w:t>
            </w:r>
          </w:p>
          <w:p w:rsidR="00A82416" w:rsidRPr="00C66C77" w:rsidRDefault="00A82416" w:rsidP="00C66C77">
            <w:pPr>
              <w:rPr>
                <w:bCs/>
                <w:sz w:val="22"/>
                <w:szCs w:val="22"/>
              </w:rPr>
            </w:pPr>
            <w:r w:rsidRPr="00C66C77">
              <w:rPr>
                <w:bCs/>
                <w:sz w:val="22"/>
                <w:szCs w:val="22"/>
              </w:rPr>
              <w:t>Единый казначейский счет: 40102810545370000003</w:t>
            </w:r>
          </w:p>
          <w:p w:rsidR="00A82416" w:rsidRPr="00C66C77" w:rsidRDefault="00A82416" w:rsidP="00C66C77">
            <w:pPr>
              <w:rPr>
                <w:bCs/>
                <w:sz w:val="22"/>
                <w:szCs w:val="22"/>
              </w:rPr>
            </w:pPr>
            <w:r w:rsidRPr="00C66C77">
              <w:rPr>
                <w:bCs/>
                <w:sz w:val="22"/>
                <w:szCs w:val="22"/>
              </w:rPr>
              <w:t>Казначейский счет: 03214643000000017300</w:t>
            </w:r>
          </w:p>
          <w:p w:rsidR="00A82416" w:rsidRPr="00C66C77" w:rsidRDefault="00A82416" w:rsidP="00C66C77">
            <w:pPr>
              <w:rPr>
                <w:bCs/>
                <w:sz w:val="22"/>
                <w:szCs w:val="22"/>
              </w:rPr>
            </w:pPr>
            <w:r w:rsidRPr="00C66C77">
              <w:rPr>
                <w:bCs/>
                <w:sz w:val="22"/>
                <w:szCs w:val="22"/>
              </w:rPr>
              <w:t>БИК 004525988</w:t>
            </w:r>
          </w:p>
          <w:p w:rsidR="00A82416" w:rsidRPr="00C66C77" w:rsidRDefault="00A82416" w:rsidP="00C66C77">
            <w:pPr>
              <w:rPr>
                <w:bCs/>
                <w:sz w:val="22"/>
                <w:szCs w:val="22"/>
              </w:rPr>
            </w:pPr>
            <w:r w:rsidRPr="00C66C77">
              <w:rPr>
                <w:bCs/>
                <w:sz w:val="22"/>
                <w:szCs w:val="22"/>
              </w:rPr>
              <w:t>Тел.: +7 (495) 692-01-50</w:t>
            </w:r>
          </w:p>
          <w:p w:rsidR="00A54F41" w:rsidRPr="00C66C77" w:rsidRDefault="00A82416" w:rsidP="00C66C77">
            <w:pPr>
              <w:rPr>
                <w:bCs/>
                <w:sz w:val="22"/>
                <w:szCs w:val="22"/>
              </w:rPr>
            </w:pPr>
            <w:r w:rsidRPr="00C66C77">
              <w:rPr>
                <w:bCs/>
                <w:sz w:val="22"/>
                <w:szCs w:val="22"/>
                <w:lang w:val="en-US"/>
              </w:rPr>
              <w:t>E</w:t>
            </w:r>
            <w:r w:rsidRPr="00C66C77">
              <w:rPr>
                <w:bCs/>
                <w:sz w:val="22"/>
                <w:szCs w:val="22"/>
              </w:rPr>
              <w:t>-</w:t>
            </w:r>
            <w:r w:rsidRPr="00C66C77">
              <w:rPr>
                <w:bCs/>
                <w:sz w:val="22"/>
                <w:szCs w:val="22"/>
                <w:lang w:val="en-US"/>
              </w:rPr>
              <w:t>mail</w:t>
            </w:r>
            <w:r w:rsidRPr="00C66C77">
              <w:rPr>
                <w:bCs/>
                <w:sz w:val="22"/>
                <w:szCs w:val="22"/>
              </w:rPr>
              <w:t xml:space="preserve">: </w:t>
            </w:r>
            <w:hyperlink r:id="rId11" w:history="1">
              <w:r w:rsidRPr="00C66C77">
                <w:rPr>
                  <w:rStyle w:val="ae"/>
                  <w:bCs/>
                  <w:sz w:val="22"/>
                  <w:szCs w:val="22"/>
                  <w:lang w:val="en-US"/>
                </w:rPr>
                <w:t>ramt</w:t>
              </w:r>
              <w:r w:rsidRPr="00C66C77">
                <w:rPr>
                  <w:rStyle w:val="ae"/>
                  <w:bCs/>
                  <w:sz w:val="22"/>
                  <w:szCs w:val="22"/>
                </w:rPr>
                <w:t>@</w:t>
              </w:r>
              <w:r w:rsidRPr="00C66C77">
                <w:rPr>
                  <w:rStyle w:val="ae"/>
                  <w:bCs/>
                  <w:sz w:val="22"/>
                  <w:szCs w:val="22"/>
                  <w:lang w:val="en-US"/>
                </w:rPr>
                <w:t>ramt</w:t>
              </w:r>
              <w:r w:rsidRPr="00C66C77">
                <w:rPr>
                  <w:rStyle w:val="ae"/>
                  <w:bCs/>
                  <w:sz w:val="22"/>
                  <w:szCs w:val="22"/>
                </w:rPr>
                <w:t>.</w:t>
              </w:r>
              <w:r w:rsidRPr="00C66C77">
                <w:rPr>
                  <w:rStyle w:val="ae"/>
                  <w:bCs/>
                  <w:sz w:val="22"/>
                  <w:szCs w:val="22"/>
                  <w:lang w:val="en-US"/>
                </w:rPr>
                <w:t>ru</w:t>
              </w:r>
            </w:hyperlink>
            <w:r w:rsidRPr="00C66C77">
              <w:rPr>
                <w:bCs/>
                <w:sz w:val="22"/>
                <w:szCs w:val="22"/>
              </w:rPr>
              <w:t xml:space="preserve"> , </w:t>
            </w:r>
            <w:hyperlink r:id="rId12" w:history="1">
              <w:r w:rsidRPr="00C66C77">
                <w:rPr>
                  <w:rStyle w:val="ae"/>
                  <w:bCs/>
                  <w:sz w:val="22"/>
                  <w:szCs w:val="22"/>
                  <w:lang w:val="en-US"/>
                </w:rPr>
                <w:t>director</w:t>
              </w:r>
              <w:r w:rsidRPr="00C66C77">
                <w:rPr>
                  <w:rStyle w:val="ae"/>
                  <w:bCs/>
                  <w:sz w:val="22"/>
                  <w:szCs w:val="22"/>
                </w:rPr>
                <w:t>@</w:t>
              </w:r>
              <w:r w:rsidRPr="00C66C77">
                <w:rPr>
                  <w:rStyle w:val="ae"/>
                  <w:bCs/>
                  <w:sz w:val="22"/>
                  <w:szCs w:val="22"/>
                  <w:lang w:val="en-US"/>
                </w:rPr>
                <w:t>ramt</w:t>
              </w:r>
              <w:r w:rsidRPr="00C66C77">
                <w:rPr>
                  <w:rStyle w:val="ae"/>
                  <w:bCs/>
                  <w:sz w:val="22"/>
                  <w:szCs w:val="22"/>
                </w:rPr>
                <w:t>.</w:t>
              </w:r>
              <w:proofErr w:type="spellStart"/>
              <w:r w:rsidRPr="00C66C77">
                <w:rPr>
                  <w:rStyle w:val="ae"/>
                  <w:bCs/>
                  <w:sz w:val="22"/>
                  <w:szCs w:val="22"/>
                  <w:lang w:val="en-US"/>
                </w:rPr>
                <w:t>ru</w:t>
              </w:r>
              <w:proofErr w:type="spellEnd"/>
            </w:hyperlink>
            <w:r w:rsidR="00A54F41" w:rsidRPr="00C66C77">
              <w:rPr>
                <w:bCs/>
                <w:sz w:val="22"/>
                <w:szCs w:val="22"/>
              </w:rPr>
              <w:t>,</w:t>
            </w:r>
          </w:p>
          <w:p w:rsidR="00A82416" w:rsidRPr="00C66C77" w:rsidRDefault="00393B77" w:rsidP="00C66C77">
            <w:pPr>
              <w:rPr>
                <w:bCs/>
                <w:sz w:val="22"/>
                <w:szCs w:val="22"/>
              </w:rPr>
            </w:pPr>
            <w:hyperlink r:id="rId13" w:history="1">
              <w:r w:rsidR="00A54F41" w:rsidRPr="00C66C77">
                <w:rPr>
                  <w:rStyle w:val="ae"/>
                  <w:sz w:val="22"/>
                  <w:szCs w:val="22"/>
                  <w:lang w:val="en-US"/>
                </w:rPr>
                <w:t>contract</w:t>
              </w:r>
              <w:r w:rsidR="00A54F41" w:rsidRPr="00C66C77">
                <w:rPr>
                  <w:rStyle w:val="ae"/>
                  <w:sz w:val="22"/>
                  <w:szCs w:val="22"/>
                </w:rPr>
                <w:t>.</w:t>
              </w:r>
              <w:r w:rsidR="00A54F41" w:rsidRPr="00C66C77">
                <w:rPr>
                  <w:rStyle w:val="ae"/>
                  <w:sz w:val="22"/>
                  <w:szCs w:val="22"/>
                  <w:lang w:val="en-US"/>
                </w:rPr>
                <w:t>ramt</w:t>
              </w:r>
              <w:r w:rsidR="00A54F41" w:rsidRPr="00C66C77">
                <w:rPr>
                  <w:rStyle w:val="ae"/>
                  <w:sz w:val="22"/>
                  <w:szCs w:val="22"/>
                </w:rPr>
                <w:t>@</w:t>
              </w:r>
              <w:r w:rsidR="00A54F41" w:rsidRPr="00C66C77">
                <w:rPr>
                  <w:rStyle w:val="ae"/>
                  <w:sz w:val="22"/>
                  <w:szCs w:val="22"/>
                  <w:lang w:val="en-US"/>
                </w:rPr>
                <w:t>mail</w:t>
              </w:r>
              <w:r w:rsidR="00A54F41" w:rsidRPr="00C66C77">
                <w:rPr>
                  <w:rStyle w:val="ae"/>
                  <w:sz w:val="22"/>
                  <w:szCs w:val="22"/>
                </w:rPr>
                <w:t>.</w:t>
              </w:r>
              <w:r w:rsidR="00A54F41" w:rsidRPr="00C66C77">
                <w:rPr>
                  <w:rStyle w:val="ae"/>
                  <w:sz w:val="22"/>
                  <w:szCs w:val="22"/>
                  <w:lang w:val="en-US"/>
                </w:rPr>
                <w:t>ru</w:t>
              </w:r>
            </w:hyperlink>
            <w:r w:rsidR="00A54F41" w:rsidRPr="00C66C77">
              <w:rPr>
                <w:rStyle w:val="ae"/>
                <w:sz w:val="22"/>
                <w:szCs w:val="22"/>
              </w:rPr>
              <w:t>, laifurov.s.n@ramt.ru</w:t>
            </w:r>
            <w:r w:rsidR="00A82416" w:rsidRPr="00C66C77">
              <w:rPr>
                <w:bCs/>
                <w:sz w:val="22"/>
                <w:szCs w:val="22"/>
              </w:rPr>
              <w:t xml:space="preserve">  </w:t>
            </w:r>
          </w:p>
          <w:p w:rsidR="00D47DCC" w:rsidRPr="00C66C77" w:rsidRDefault="00D47DCC" w:rsidP="00C66C77">
            <w:pPr>
              <w:rPr>
                <w:bCs/>
                <w:sz w:val="22"/>
                <w:szCs w:val="22"/>
              </w:rPr>
            </w:pPr>
          </w:p>
          <w:p w:rsidR="005A165D" w:rsidRPr="00C66C77" w:rsidRDefault="005A165D" w:rsidP="00C66C77">
            <w:pPr>
              <w:rPr>
                <w:bCs/>
                <w:sz w:val="22"/>
                <w:szCs w:val="22"/>
              </w:rPr>
            </w:pPr>
            <w:r w:rsidRPr="00C66C77">
              <w:rPr>
                <w:bCs/>
                <w:sz w:val="22"/>
                <w:szCs w:val="22"/>
              </w:rPr>
              <w:t>Директор</w:t>
            </w:r>
          </w:p>
          <w:p w:rsidR="00A82416" w:rsidRPr="00C66C77" w:rsidRDefault="00A82416" w:rsidP="00C66C77">
            <w:pPr>
              <w:rPr>
                <w:b/>
                <w:bCs/>
                <w:sz w:val="22"/>
                <w:szCs w:val="22"/>
              </w:rPr>
            </w:pPr>
          </w:p>
          <w:p w:rsidR="000557AB" w:rsidRPr="00C66C77" w:rsidRDefault="000557AB" w:rsidP="00C66C77">
            <w:pPr>
              <w:keepNext/>
              <w:outlineLvl w:val="0"/>
              <w:rPr>
                <w:sz w:val="22"/>
                <w:szCs w:val="22"/>
              </w:rPr>
            </w:pPr>
          </w:p>
          <w:p w:rsidR="000557AB" w:rsidRPr="00C66C77" w:rsidRDefault="000557AB" w:rsidP="00C66C77">
            <w:pPr>
              <w:spacing w:after="120"/>
              <w:rPr>
                <w:bCs/>
                <w:sz w:val="22"/>
                <w:szCs w:val="22"/>
              </w:rPr>
            </w:pPr>
            <w:r w:rsidRPr="00C66C77">
              <w:rPr>
                <w:bCs/>
                <w:sz w:val="22"/>
                <w:szCs w:val="22"/>
              </w:rPr>
              <w:t>_________________ /</w:t>
            </w:r>
            <w:r w:rsidR="007D5B07" w:rsidRPr="00C66C77">
              <w:rPr>
                <w:bCs/>
                <w:sz w:val="22"/>
                <w:szCs w:val="22"/>
              </w:rPr>
              <w:t xml:space="preserve"> </w:t>
            </w:r>
            <w:r w:rsidR="005A165D" w:rsidRPr="00C66C77">
              <w:rPr>
                <w:bCs/>
                <w:sz w:val="22"/>
                <w:szCs w:val="22"/>
              </w:rPr>
              <w:t>С.М. Апфельбаум</w:t>
            </w:r>
            <w:r w:rsidRPr="00C66C77">
              <w:rPr>
                <w:bCs/>
                <w:sz w:val="22"/>
                <w:szCs w:val="22"/>
              </w:rPr>
              <w:t xml:space="preserve"> /</w:t>
            </w:r>
          </w:p>
          <w:p w:rsidR="000557AB" w:rsidRPr="00C66C77" w:rsidRDefault="000557AB" w:rsidP="00C66C77">
            <w:pPr>
              <w:rPr>
                <w:b/>
                <w:bCs/>
                <w:sz w:val="22"/>
                <w:szCs w:val="22"/>
              </w:rPr>
            </w:pPr>
            <w:r w:rsidRPr="00C66C77">
              <w:rPr>
                <w:bCs/>
                <w:sz w:val="22"/>
                <w:szCs w:val="22"/>
              </w:rPr>
              <w:t>М.П.</w:t>
            </w:r>
          </w:p>
        </w:tc>
        <w:tc>
          <w:tcPr>
            <w:tcW w:w="4819" w:type="dxa"/>
          </w:tcPr>
          <w:p w:rsidR="000557AB" w:rsidRPr="00C66C77" w:rsidRDefault="000557AB" w:rsidP="00C66C77">
            <w:pPr>
              <w:rPr>
                <w:sz w:val="22"/>
                <w:szCs w:val="22"/>
              </w:rPr>
            </w:pPr>
            <w:r w:rsidRPr="00C66C77">
              <w:rPr>
                <w:b/>
                <w:bCs/>
                <w:sz w:val="22"/>
                <w:szCs w:val="22"/>
              </w:rPr>
              <w:t>ПОДРЯДЧИК</w:t>
            </w:r>
            <w:r w:rsidRPr="00C66C77">
              <w:rPr>
                <w:b/>
                <w:sz w:val="22"/>
                <w:szCs w:val="22"/>
              </w:rPr>
              <w:t>:</w:t>
            </w:r>
          </w:p>
          <w:p w:rsidR="000557AB" w:rsidRPr="00C66C77" w:rsidRDefault="00A54F41" w:rsidP="00C66C77">
            <w:pPr>
              <w:rPr>
                <w:b/>
                <w:sz w:val="22"/>
                <w:szCs w:val="22"/>
              </w:rPr>
            </w:pPr>
            <w:r w:rsidRPr="00C66C77">
              <w:rPr>
                <w:b/>
                <w:sz w:val="22"/>
                <w:szCs w:val="22"/>
              </w:rPr>
              <w:t>Наименование</w:t>
            </w:r>
          </w:p>
          <w:p w:rsidR="00A54F41" w:rsidRPr="00C66C77" w:rsidRDefault="00A54F41" w:rsidP="00C66C77">
            <w:pPr>
              <w:rPr>
                <w:b/>
                <w:sz w:val="22"/>
                <w:szCs w:val="22"/>
              </w:rPr>
            </w:pPr>
          </w:p>
          <w:p w:rsidR="00A54F41" w:rsidRPr="00C66C77" w:rsidRDefault="00A54F41" w:rsidP="00C66C77">
            <w:pPr>
              <w:rPr>
                <w:b/>
                <w:sz w:val="22"/>
                <w:szCs w:val="22"/>
              </w:rPr>
            </w:pPr>
          </w:p>
          <w:p w:rsidR="00A54F41" w:rsidRPr="00C66C77" w:rsidRDefault="00A54F41" w:rsidP="00C66C77">
            <w:pPr>
              <w:rPr>
                <w:b/>
                <w:sz w:val="22"/>
                <w:szCs w:val="22"/>
              </w:rPr>
            </w:pPr>
          </w:p>
          <w:p w:rsidR="00A54F41" w:rsidRPr="00C66C77" w:rsidRDefault="005F6640" w:rsidP="00C66C77">
            <w:pPr>
              <w:pStyle w:val="aff"/>
              <w:jc w:val="left"/>
              <w:rPr>
                <w:color w:val="000000"/>
                <w:szCs w:val="22"/>
                <w:lang w:val="ru-RU" w:eastAsia="ru-RU"/>
              </w:rPr>
            </w:pPr>
            <w:r w:rsidRPr="00C66C77">
              <w:rPr>
                <w:b w:val="0"/>
                <w:szCs w:val="22"/>
                <w:lang w:val="ru-RU" w:eastAsia="ru-RU"/>
              </w:rPr>
              <w:t>А</w:t>
            </w:r>
            <w:r w:rsidR="000557AB" w:rsidRPr="00C66C77">
              <w:rPr>
                <w:b w:val="0"/>
                <w:szCs w:val="22"/>
                <w:lang w:val="ru-RU" w:eastAsia="ru-RU"/>
              </w:rPr>
              <w:t>дрес</w:t>
            </w:r>
            <w:r w:rsidR="007D5B07" w:rsidRPr="00C66C77">
              <w:rPr>
                <w:b w:val="0"/>
                <w:szCs w:val="22"/>
                <w:lang w:val="ru-RU" w:eastAsia="ru-RU"/>
              </w:rPr>
              <w:t xml:space="preserve"> места нахо</w:t>
            </w:r>
            <w:r w:rsidRPr="00C66C77">
              <w:rPr>
                <w:b w:val="0"/>
                <w:szCs w:val="22"/>
                <w:lang w:val="ru-RU" w:eastAsia="ru-RU"/>
              </w:rPr>
              <w:t>ж</w:t>
            </w:r>
            <w:r w:rsidR="007D5B07" w:rsidRPr="00C66C77">
              <w:rPr>
                <w:b w:val="0"/>
                <w:szCs w:val="22"/>
                <w:lang w:val="ru-RU" w:eastAsia="ru-RU"/>
              </w:rPr>
              <w:t>д</w:t>
            </w:r>
            <w:r w:rsidRPr="00C66C77">
              <w:rPr>
                <w:b w:val="0"/>
                <w:szCs w:val="22"/>
                <w:lang w:val="ru-RU" w:eastAsia="ru-RU"/>
              </w:rPr>
              <w:t xml:space="preserve">ения: </w:t>
            </w:r>
          </w:p>
          <w:p w:rsidR="000557AB" w:rsidRPr="00C66C77" w:rsidRDefault="000557AB" w:rsidP="00C66C77">
            <w:pPr>
              <w:keepNext/>
              <w:outlineLvl w:val="0"/>
              <w:rPr>
                <w:sz w:val="22"/>
                <w:szCs w:val="22"/>
              </w:rPr>
            </w:pPr>
            <w:r w:rsidRPr="00C66C77">
              <w:rPr>
                <w:sz w:val="22"/>
                <w:szCs w:val="22"/>
              </w:rPr>
              <w:t xml:space="preserve">ИНН </w:t>
            </w:r>
          </w:p>
          <w:p w:rsidR="00A54F41" w:rsidRPr="00C66C77" w:rsidRDefault="00A54F41" w:rsidP="00C66C77">
            <w:pPr>
              <w:keepNext/>
              <w:outlineLvl w:val="0"/>
              <w:rPr>
                <w:sz w:val="22"/>
                <w:szCs w:val="22"/>
              </w:rPr>
            </w:pPr>
            <w:r w:rsidRPr="00C66C77">
              <w:rPr>
                <w:sz w:val="22"/>
                <w:szCs w:val="22"/>
              </w:rPr>
              <w:t>КПП</w:t>
            </w:r>
          </w:p>
          <w:p w:rsidR="00A54F41" w:rsidRPr="00C66C77" w:rsidRDefault="00A54F41" w:rsidP="00C66C77">
            <w:pPr>
              <w:keepNext/>
              <w:outlineLvl w:val="0"/>
              <w:rPr>
                <w:sz w:val="22"/>
                <w:szCs w:val="22"/>
              </w:rPr>
            </w:pPr>
            <w:r w:rsidRPr="00C66C77">
              <w:rPr>
                <w:sz w:val="22"/>
                <w:szCs w:val="22"/>
              </w:rPr>
              <w:t>ОГРН</w:t>
            </w:r>
          </w:p>
          <w:p w:rsidR="000557AB" w:rsidRPr="00C66C77" w:rsidRDefault="000557AB" w:rsidP="00C66C77">
            <w:pPr>
              <w:keepNext/>
              <w:outlineLvl w:val="0"/>
              <w:rPr>
                <w:sz w:val="22"/>
                <w:szCs w:val="22"/>
              </w:rPr>
            </w:pPr>
            <w:proofErr w:type="gramStart"/>
            <w:r w:rsidRPr="00C66C77">
              <w:rPr>
                <w:sz w:val="22"/>
                <w:szCs w:val="22"/>
              </w:rPr>
              <w:t>р</w:t>
            </w:r>
            <w:proofErr w:type="gramEnd"/>
            <w:r w:rsidRPr="00C66C77">
              <w:rPr>
                <w:sz w:val="22"/>
                <w:szCs w:val="22"/>
              </w:rPr>
              <w:t xml:space="preserve">/с </w:t>
            </w:r>
          </w:p>
          <w:p w:rsidR="000557AB" w:rsidRPr="00C66C77" w:rsidRDefault="007D5B07" w:rsidP="00C66C77">
            <w:pPr>
              <w:keepNext/>
              <w:outlineLvl w:val="0"/>
              <w:rPr>
                <w:sz w:val="22"/>
                <w:szCs w:val="22"/>
              </w:rPr>
            </w:pPr>
            <w:r w:rsidRPr="00C66C77">
              <w:rPr>
                <w:sz w:val="22"/>
                <w:szCs w:val="22"/>
              </w:rPr>
              <w:t>Б</w:t>
            </w:r>
            <w:r w:rsidR="006520F4" w:rsidRPr="00C66C77">
              <w:rPr>
                <w:sz w:val="22"/>
                <w:szCs w:val="22"/>
              </w:rPr>
              <w:t xml:space="preserve">анк </w:t>
            </w:r>
          </w:p>
          <w:p w:rsidR="000557AB" w:rsidRPr="00C66C77" w:rsidRDefault="006520F4" w:rsidP="00C66C77">
            <w:pPr>
              <w:keepNext/>
              <w:outlineLvl w:val="0"/>
              <w:rPr>
                <w:sz w:val="22"/>
                <w:szCs w:val="22"/>
              </w:rPr>
            </w:pPr>
            <w:r w:rsidRPr="00C66C77">
              <w:rPr>
                <w:sz w:val="22"/>
                <w:szCs w:val="22"/>
              </w:rPr>
              <w:t xml:space="preserve">к/с </w:t>
            </w:r>
          </w:p>
          <w:p w:rsidR="000557AB" w:rsidRPr="00C66C77" w:rsidRDefault="000557AB" w:rsidP="00C66C77">
            <w:pPr>
              <w:keepNext/>
              <w:outlineLvl w:val="0"/>
              <w:rPr>
                <w:sz w:val="22"/>
                <w:szCs w:val="22"/>
              </w:rPr>
            </w:pPr>
            <w:r w:rsidRPr="00C66C77">
              <w:rPr>
                <w:sz w:val="22"/>
                <w:szCs w:val="22"/>
              </w:rPr>
              <w:t xml:space="preserve">БИК </w:t>
            </w:r>
          </w:p>
          <w:p w:rsidR="007D5B07" w:rsidRPr="00C66C77" w:rsidRDefault="007D5B07" w:rsidP="00C66C77">
            <w:pPr>
              <w:keepNext/>
              <w:outlineLvl w:val="0"/>
              <w:rPr>
                <w:sz w:val="22"/>
                <w:szCs w:val="22"/>
              </w:rPr>
            </w:pPr>
            <w:r w:rsidRPr="00C66C77">
              <w:rPr>
                <w:sz w:val="22"/>
                <w:szCs w:val="22"/>
              </w:rPr>
              <w:t>ОКПО</w:t>
            </w:r>
          </w:p>
          <w:p w:rsidR="007D5B07" w:rsidRPr="00C66C77" w:rsidRDefault="007D5B07" w:rsidP="00C66C77">
            <w:pPr>
              <w:keepNext/>
              <w:outlineLvl w:val="0"/>
              <w:rPr>
                <w:sz w:val="22"/>
                <w:szCs w:val="22"/>
              </w:rPr>
            </w:pPr>
            <w:r w:rsidRPr="00C66C77">
              <w:rPr>
                <w:sz w:val="22"/>
                <w:szCs w:val="22"/>
              </w:rPr>
              <w:t>ОКТМО</w:t>
            </w:r>
          </w:p>
          <w:p w:rsidR="007D5B07" w:rsidRPr="00C66C77" w:rsidRDefault="007D5B07" w:rsidP="00C66C77">
            <w:pPr>
              <w:keepNext/>
              <w:outlineLvl w:val="0"/>
              <w:rPr>
                <w:sz w:val="22"/>
                <w:szCs w:val="22"/>
              </w:rPr>
            </w:pPr>
            <w:r w:rsidRPr="00C66C77">
              <w:rPr>
                <w:sz w:val="22"/>
                <w:szCs w:val="22"/>
              </w:rPr>
              <w:t>ОКФС</w:t>
            </w:r>
          </w:p>
          <w:p w:rsidR="007D5B07" w:rsidRPr="00C66C77" w:rsidRDefault="007D5B07" w:rsidP="00C66C77">
            <w:pPr>
              <w:keepNext/>
              <w:outlineLvl w:val="0"/>
              <w:rPr>
                <w:sz w:val="22"/>
                <w:szCs w:val="22"/>
              </w:rPr>
            </w:pPr>
            <w:r w:rsidRPr="00C66C77">
              <w:rPr>
                <w:sz w:val="22"/>
                <w:szCs w:val="22"/>
              </w:rPr>
              <w:t>ОКОПФ</w:t>
            </w:r>
          </w:p>
          <w:p w:rsidR="000557AB" w:rsidRPr="00C66C77" w:rsidRDefault="000557AB" w:rsidP="00C66C77">
            <w:pPr>
              <w:keepNext/>
              <w:outlineLvl w:val="0"/>
              <w:rPr>
                <w:sz w:val="22"/>
                <w:szCs w:val="22"/>
              </w:rPr>
            </w:pPr>
            <w:r w:rsidRPr="00C66C77">
              <w:rPr>
                <w:sz w:val="22"/>
                <w:szCs w:val="22"/>
              </w:rPr>
              <w:t xml:space="preserve">Тел.: </w:t>
            </w:r>
          </w:p>
          <w:p w:rsidR="000557AB" w:rsidRPr="00C66C77" w:rsidRDefault="000557AB" w:rsidP="00C66C77">
            <w:pPr>
              <w:keepNext/>
              <w:outlineLvl w:val="0"/>
              <w:rPr>
                <w:sz w:val="22"/>
                <w:szCs w:val="22"/>
              </w:rPr>
            </w:pPr>
            <w:r w:rsidRPr="00C66C77">
              <w:rPr>
                <w:sz w:val="22"/>
                <w:szCs w:val="22"/>
                <w:lang w:val="en-US"/>
              </w:rPr>
              <w:t>E</w:t>
            </w:r>
            <w:r w:rsidRPr="00C66C77">
              <w:rPr>
                <w:sz w:val="22"/>
                <w:szCs w:val="22"/>
              </w:rPr>
              <w:t>-</w:t>
            </w:r>
            <w:r w:rsidRPr="00C66C77">
              <w:rPr>
                <w:sz w:val="22"/>
                <w:szCs w:val="22"/>
                <w:lang w:val="en-US"/>
              </w:rPr>
              <w:t>mail</w:t>
            </w:r>
            <w:r w:rsidRPr="00C66C77">
              <w:rPr>
                <w:sz w:val="22"/>
                <w:szCs w:val="22"/>
              </w:rPr>
              <w:t xml:space="preserve">: </w:t>
            </w:r>
          </w:p>
          <w:p w:rsidR="000557AB" w:rsidRPr="00C66C77" w:rsidRDefault="000557AB" w:rsidP="00C66C77">
            <w:pPr>
              <w:keepNext/>
              <w:outlineLvl w:val="0"/>
              <w:rPr>
                <w:sz w:val="22"/>
                <w:szCs w:val="22"/>
              </w:rPr>
            </w:pPr>
          </w:p>
          <w:p w:rsidR="000557AB" w:rsidRPr="00C66C77" w:rsidRDefault="007D5B07" w:rsidP="00C66C77">
            <w:pPr>
              <w:rPr>
                <w:sz w:val="22"/>
                <w:szCs w:val="22"/>
              </w:rPr>
            </w:pPr>
            <w:r w:rsidRPr="00C66C77">
              <w:rPr>
                <w:sz w:val="22"/>
                <w:szCs w:val="22"/>
              </w:rPr>
              <w:t>Должность</w:t>
            </w:r>
          </w:p>
          <w:p w:rsidR="000557AB" w:rsidRPr="00C66C77" w:rsidRDefault="000557AB" w:rsidP="00C66C77">
            <w:pPr>
              <w:rPr>
                <w:sz w:val="22"/>
                <w:szCs w:val="22"/>
              </w:rPr>
            </w:pPr>
          </w:p>
          <w:p w:rsidR="00D47DCC" w:rsidRPr="00C66C77" w:rsidRDefault="00D47DCC" w:rsidP="00C66C77">
            <w:pPr>
              <w:rPr>
                <w:sz w:val="22"/>
                <w:szCs w:val="22"/>
              </w:rPr>
            </w:pPr>
          </w:p>
          <w:p w:rsidR="000557AB" w:rsidRPr="00C66C77" w:rsidRDefault="000557AB" w:rsidP="00C66C77">
            <w:pPr>
              <w:spacing w:after="120"/>
              <w:rPr>
                <w:bCs/>
                <w:sz w:val="22"/>
                <w:szCs w:val="22"/>
              </w:rPr>
            </w:pPr>
            <w:r w:rsidRPr="00C66C77">
              <w:rPr>
                <w:sz w:val="22"/>
                <w:szCs w:val="22"/>
              </w:rPr>
              <w:t xml:space="preserve">___________________ / </w:t>
            </w:r>
            <w:r w:rsidR="007D5B07" w:rsidRPr="00C66C77">
              <w:rPr>
                <w:sz w:val="22"/>
                <w:szCs w:val="22"/>
              </w:rPr>
              <w:t>Ф.И.О.</w:t>
            </w:r>
            <w:r w:rsidR="006520F4" w:rsidRPr="00C66C77">
              <w:rPr>
                <w:sz w:val="22"/>
                <w:szCs w:val="22"/>
              </w:rPr>
              <w:t xml:space="preserve"> </w:t>
            </w:r>
            <w:r w:rsidRPr="00C66C77">
              <w:rPr>
                <w:bCs/>
                <w:sz w:val="22"/>
                <w:szCs w:val="22"/>
              </w:rPr>
              <w:t>/</w:t>
            </w:r>
          </w:p>
          <w:p w:rsidR="000557AB" w:rsidRPr="00C66C77" w:rsidRDefault="000557AB" w:rsidP="00C66C77">
            <w:pPr>
              <w:rPr>
                <w:b/>
                <w:bCs/>
                <w:sz w:val="22"/>
                <w:szCs w:val="22"/>
              </w:rPr>
            </w:pPr>
            <w:r w:rsidRPr="00C66C77">
              <w:rPr>
                <w:bCs/>
                <w:sz w:val="22"/>
                <w:szCs w:val="22"/>
              </w:rPr>
              <w:t xml:space="preserve">М.П. </w:t>
            </w:r>
            <w:r w:rsidR="00ED116B" w:rsidRPr="00C66C77">
              <w:rPr>
                <w:bCs/>
                <w:i/>
                <w:sz w:val="22"/>
                <w:szCs w:val="22"/>
              </w:rPr>
              <w:t>(при наличии)</w:t>
            </w:r>
          </w:p>
        </w:tc>
      </w:tr>
    </w:tbl>
    <w:p w:rsidR="00AA6A4D" w:rsidRPr="00C92B57" w:rsidRDefault="00AA6A4D" w:rsidP="00ED116B">
      <w:pPr>
        <w:spacing w:line="228" w:lineRule="auto"/>
        <w:rPr>
          <w:sz w:val="22"/>
          <w:szCs w:val="22"/>
        </w:rPr>
      </w:pPr>
    </w:p>
    <w:p w:rsidR="00CC118D" w:rsidRPr="00C92B57" w:rsidRDefault="00CC118D" w:rsidP="00ED116B">
      <w:pPr>
        <w:spacing w:line="228" w:lineRule="auto"/>
        <w:rPr>
          <w:sz w:val="22"/>
          <w:szCs w:val="22"/>
        </w:rPr>
        <w:sectPr w:rsidR="00CC118D" w:rsidRPr="00C92B57" w:rsidSect="001F7D2B">
          <w:footerReference w:type="even" r:id="rId14"/>
          <w:footerReference w:type="default" r:id="rId15"/>
          <w:pgSz w:w="12240" w:h="15840"/>
          <w:pgMar w:top="851" w:right="851" w:bottom="567" w:left="1134" w:header="720" w:footer="720" w:gutter="0"/>
          <w:cols w:space="720"/>
          <w:noEndnote/>
        </w:sectPr>
      </w:pPr>
    </w:p>
    <w:p w:rsidR="00ED116B" w:rsidRPr="00C92B57" w:rsidRDefault="00ED116B" w:rsidP="000C090B">
      <w:pPr>
        <w:pStyle w:val="af2"/>
        <w:pageBreakBefore/>
        <w:tabs>
          <w:tab w:val="left" w:pos="426"/>
        </w:tabs>
        <w:jc w:val="right"/>
        <w:rPr>
          <w:i/>
          <w:sz w:val="22"/>
          <w:szCs w:val="22"/>
        </w:rPr>
      </w:pPr>
      <w:r w:rsidRPr="00C92B57">
        <w:rPr>
          <w:i/>
          <w:sz w:val="22"/>
          <w:szCs w:val="22"/>
        </w:rPr>
        <w:lastRenderedPageBreak/>
        <w:t>Приложение № 1</w:t>
      </w:r>
    </w:p>
    <w:p w:rsidR="00ED116B" w:rsidRPr="00C92B57" w:rsidRDefault="00ED116B" w:rsidP="000C090B">
      <w:pPr>
        <w:pStyle w:val="af2"/>
        <w:tabs>
          <w:tab w:val="left" w:pos="426"/>
        </w:tabs>
        <w:jc w:val="right"/>
        <w:rPr>
          <w:i/>
          <w:sz w:val="22"/>
          <w:szCs w:val="22"/>
        </w:rPr>
      </w:pPr>
      <w:r w:rsidRPr="00C92B57">
        <w:rPr>
          <w:i/>
          <w:sz w:val="22"/>
          <w:szCs w:val="22"/>
        </w:rPr>
        <w:t xml:space="preserve">к Контракту № </w:t>
      </w:r>
      <w:r w:rsidR="009E072A">
        <w:rPr>
          <w:i/>
          <w:sz w:val="22"/>
          <w:szCs w:val="22"/>
        </w:rPr>
        <w:t xml:space="preserve">____________ </w:t>
      </w:r>
      <w:r w:rsidRPr="00C92B57">
        <w:rPr>
          <w:i/>
          <w:sz w:val="22"/>
          <w:szCs w:val="22"/>
        </w:rPr>
        <w:t>от</w:t>
      </w:r>
      <w:r w:rsidR="009E072A">
        <w:rPr>
          <w:i/>
          <w:sz w:val="22"/>
          <w:szCs w:val="22"/>
        </w:rPr>
        <w:t xml:space="preserve"> ____</w:t>
      </w:r>
      <w:r w:rsidRPr="00C92B57">
        <w:rPr>
          <w:i/>
          <w:sz w:val="22"/>
          <w:szCs w:val="22"/>
        </w:rPr>
        <w:t>.</w:t>
      </w:r>
      <w:r w:rsidR="009E072A">
        <w:rPr>
          <w:i/>
          <w:sz w:val="22"/>
          <w:szCs w:val="22"/>
        </w:rPr>
        <w:t>____</w:t>
      </w:r>
      <w:r w:rsidRPr="00C92B57">
        <w:rPr>
          <w:i/>
          <w:sz w:val="22"/>
          <w:szCs w:val="22"/>
        </w:rPr>
        <w:t>.20</w:t>
      </w:r>
      <w:r w:rsidR="00DF7584" w:rsidRPr="00C92B57">
        <w:rPr>
          <w:i/>
          <w:sz w:val="22"/>
          <w:szCs w:val="22"/>
        </w:rPr>
        <w:t>2</w:t>
      </w:r>
      <w:r w:rsidR="009E072A">
        <w:rPr>
          <w:i/>
          <w:sz w:val="22"/>
          <w:szCs w:val="22"/>
        </w:rPr>
        <w:t>6</w:t>
      </w:r>
      <w:r w:rsidR="00FA7989" w:rsidRPr="00C92B57">
        <w:rPr>
          <w:i/>
          <w:sz w:val="22"/>
          <w:szCs w:val="22"/>
        </w:rPr>
        <w:t xml:space="preserve"> </w:t>
      </w:r>
      <w:r w:rsidRPr="00C92B57">
        <w:rPr>
          <w:i/>
          <w:sz w:val="22"/>
          <w:szCs w:val="22"/>
        </w:rPr>
        <w:t>г.</w:t>
      </w:r>
    </w:p>
    <w:p w:rsidR="00995DF8" w:rsidRPr="00C92B57" w:rsidRDefault="00995DF8" w:rsidP="000C090B">
      <w:pPr>
        <w:pStyle w:val="13"/>
        <w:shd w:val="clear" w:color="auto" w:fill="auto"/>
        <w:tabs>
          <w:tab w:val="left" w:pos="426"/>
          <w:tab w:val="left" w:pos="7200"/>
        </w:tabs>
        <w:spacing w:line="240" w:lineRule="auto"/>
        <w:ind w:firstLine="0"/>
        <w:jc w:val="both"/>
        <w:rPr>
          <w:lang w:val="ru-RU"/>
        </w:rPr>
      </w:pPr>
    </w:p>
    <w:p w:rsidR="009E2C4A" w:rsidRPr="009D443D" w:rsidRDefault="009E2C4A" w:rsidP="000C090B">
      <w:pPr>
        <w:tabs>
          <w:tab w:val="left" w:pos="426"/>
        </w:tabs>
        <w:spacing w:line="249" w:lineRule="auto"/>
        <w:ind w:right="476"/>
        <w:jc w:val="center"/>
        <w:rPr>
          <w:b/>
          <w:spacing w:val="-8"/>
        </w:rPr>
      </w:pPr>
    </w:p>
    <w:p w:rsidR="009E2C4A" w:rsidRPr="009E2C4A" w:rsidRDefault="00F6172D" w:rsidP="000C090B">
      <w:pPr>
        <w:tabs>
          <w:tab w:val="left" w:pos="426"/>
        </w:tabs>
        <w:ind w:right="476"/>
        <w:jc w:val="center"/>
        <w:rPr>
          <w:b/>
          <w:spacing w:val="-8"/>
          <w:sz w:val="22"/>
          <w:szCs w:val="22"/>
        </w:rPr>
      </w:pPr>
      <w:r>
        <w:rPr>
          <w:b/>
          <w:spacing w:val="-8"/>
          <w:sz w:val="22"/>
          <w:szCs w:val="22"/>
        </w:rPr>
        <w:t>ТЕХНИЧЕСКОЕ ЗАДАНИЕ</w:t>
      </w:r>
    </w:p>
    <w:p w:rsidR="009E2C4A" w:rsidRPr="00F6172D" w:rsidRDefault="009E2C4A" w:rsidP="000C090B">
      <w:pPr>
        <w:tabs>
          <w:tab w:val="left" w:pos="426"/>
        </w:tabs>
        <w:ind w:right="476"/>
        <w:jc w:val="center"/>
        <w:rPr>
          <w:spacing w:val="-8"/>
          <w:sz w:val="22"/>
          <w:szCs w:val="22"/>
        </w:rPr>
      </w:pPr>
    </w:p>
    <w:p w:rsidR="009E2C4A" w:rsidRDefault="009E2C4A" w:rsidP="000C090B">
      <w:pPr>
        <w:tabs>
          <w:tab w:val="left" w:pos="426"/>
        </w:tabs>
        <w:ind w:right="476"/>
        <w:jc w:val="center"/>
        <w:rPr>
          <w:b/>
          <w:spacing w:val="-8"/>
          <w:sz w:val="22"/>
          <w:szCs w:val="22"/>
        </w:rPr>
      </w:pPr>
      <w:bookmarkStart w:id="3" w:name="_Hlk232069474"/>
      <w:r w:rsidRPr="009E2C4A">
        <w:rPr>
          <w:b/>
          <w:spacing w:val="-8"/>
          <w:sz w:val="22"/>
          <w:szCs w:val="22"/>
        </w:rPr>
        <w:t xml:space="preserve">Выполнение работ по техническому обслуживанию </w:t>
      </w:r>
      <w:r w:rsidR="00C66C77" w:rsidRPr="009E2C4A">
        <w:rPr>
          <w:b/>
          <w:spacing w:val="-8"/>
          <w:sz w:val="22"/>
          <w:szCs w:val="22"/>
        </w:rPr>
        <w:t>и текуще</w:t>
      </w:r>
      <w:r w:rsidR="00C66C77">
        <w:rPr>
          <w:b/>
          <w:spacing w:val="-8"/>
          <w:sz w:val="22"/>
          <w:szCs w:val="22"/>
        </w:rPr>
        <w:t>му</w:t>
      </w:r>
      <w:r w:rsidR="00C66C77" w:rsidRPr="009E2C4A">
        <w:rPr>
          <w:b/>
          <w:spacing w:val="-8"/>
          <w:sz w:val="22"/>
          <w:szCs w:val="22"/>
        </w:rPr>
        <w:t xml:space="preserve"> </w:t>
      </w:r>
      <w:r w:rsidR="00C66C77">
        <w:rPr>
          <w:b/>
          <w:spacing w:val="-8"/>
          <w:sz w:val="22"/>
          <w:szCs w:val="22"/>
        </w:rPr>
        <w:t xml:space="preserve">ремонту </w:t>
      </w:r>
      <w:r w:rsidRPr="009E2C4A">
        <w:rPr>
          <w:b/>
          <w:spacing w:val="-8"/>
          <w:sz w:val="22"/>
          <w:szCs w:val="22"/>
        </w:rPr>
        <w:t>индивидуального теплового пункта (ИТП)</w:t>
      </w:r>
      <w:r w:rsidR="00F6172D">
        <w:rPr>
          <w:b/>
          <w:spacing w:val="-8"/>
          <w:sz w:val="22"/>
          <w:szCs w:val="22"/>
        </w:rPr>
        <w:t xml:space="preserve"> </w:t>
      </w:r>
      <w:r w:rsidR="00C66C77">
        <w:rPr>
          <w:b/>
          <w:spacing w:val="-8"/>
          <w:sz w:val="22"/>
          <w:szCs w:val="22"/>
        </w:rPr>
        <w:t>и</w:t>
      </w:r>
      <w:r w:rsidR="005D07C1" w:rsidRPr="009E2C4A">
        <w:rPr>
          <w:b/>
          <w:spacing w:val="-8"/>
          <w:sz w:val="22"/>
          <w:szCs w:val="22"/>
        </w:rPr>
        <w:t xml:space="preserve"> тепловых сетей</w:t>
      </w:r>
      <w:r w:rsidR="005D07C1">
        <w:rPr>
          <w:b/>
          <w:spacing w:val="-8"/>
          <w:sz w:val="22"/>
          <w:szCs w:val="22"/>
        </w:rPr>
        <w:t xml:space="preserve"> </w:t>
      </w:r>
      <w:r w:rsidR="00F6172D">
        <w:rPr>
          <w:b/>
          <w:spacing w:val="-8"/>
          <w:sz w:val="22"/>
          <w:szCs w:val="22"/>
        </w:rPr>
        <w:t xml:space="preserve">в </w:t>
      </w:r>
      <w:r w:rsidR="00F6172D" w:rsidRPr="009E2C4A">
        <w:rPr>
          <w:b/>
          <w:spacing w:val="-8"/>
          <w:sz w:val="22"/>
          <w:szCs w:val="22"/>
        </w:rPr>
        <w:t>здани</w:t>
      </w:r>
      <w:r w:rsidR="00F6172D">
        <w:rPr>
          <w:b/>
          <w:spacing w:val="-8"/>
          <w:sz w:val="22"/>
          <w:szCs w:val="22"/>
        </w:rPr>
        <w:t>и</w:t>
      </w:r>
      <w:r w:rsidR="00F6172D" w:rsidRPr="009E2C4A">
        <w:rPr>
          <w:b/>
          <w:spacing w:val="-8"/>
          <w:sz w:val="22"/>
          <w:szCs w:val="22"/>
        </w:rPr>
        <w:t xml:space="preserve"> РАМТ</w:t>
      </w:r>
      <w:r w:rsidRPr="009E2C4A">
        <w:rPr>
          <w:b/>
          <w:spacing w:val="-8"/>
          <w:sz w:val="22"/>
          <w:szCs w:val="22"/>
        </w:rPr>
        <w:t xml:space="preserve">, </w:t>
      </w:r>
      <w:r w:rsidR="00F6172D">
        <w:rPr>
          <w:b/>
          <w:spacing w:val="-8"/>
          <w:sz w:val="22"/>
          <w:szCs w:val="22"/>
        </w:rPr>
        <w:t>расположенном по адресу: г.</w:t>
      </w:r>
      <w:r w:rsidR="00F6172D">
        <w:rPr>
          <w:b/>
          <w:spacing w:val="-8"/>
          <w:sz w:val="22"/>
          <w:szCs w:val="22"/>
        </w:rPr>
        <w:t xml:space="preserve"> </w:t>
      </w:r>
      <w:r w:rsidR="00F6172D">
        <w:rPr>
          <w:b/>
          <w:spacing w:val="-8"/>
          <w:sz w:val="22"/>
          <w:szCs w:val="22"/>
        </w:rPr>
        <w:t>Москва, Театральная пл</w:t>
      </w:r>
      <w:r w:rsidR="00F6172D">
        <w:rPr>
          <w:b/>
          <w:spacing w:val="-8"/>
          <w:sz w:val="22"/>
          <w:szCs w:val="22"/>
        </w:rPr>
        <w:t>ощадь</w:t>
      </w:r>
      <w:r w:rsidR="00F6172D">
        <w:rPr>
          <w:b/>
          <w:spacing w:val="-8"/>
          <w:sz w:val="22"/>
          <w:szCs w:val="22"/>
        </w:rPr>
        <w:t>, д</w:t>
      </w:r>
      <w:r w:rsidR="00F6172D">
        <w:rPr>
          <w:b/>
          <w:spacing w:val="-8"/>
          <w:sz w:val="22"/>
          <w:szCs w:val="22"/>
        </w:rPr>
        <w:t>ом</w:t>
      </w:r>
      <w:r w:rsidR="00F6172D">
        <w:rPr>
          <w:b/>
          <w:spacing w:val="-8"/>
          <w:sz w:val="22"/>
          <w:szCs w:val="22"/>
        </w:rPr>
        <w:t xml:space="preserve"> 2</w:t>
      </w:r>
      <w:r w:rsidR="00F6172D">
        <w:rPr>
          <w:b/>
          <w:spacing w:val="-8"/>
          <w:sz w:val="22"/>
          <w:szCs w:val="22"/>
        </w:rPr>
        <w:t xml:space="preserve">, включая </w:t>
      </w:r>
      <w:r w:rsidRPr="009E2C4A">
        <w:rPr>
          <w:b/>
          <w:spacing w:val="-8"/>
          <w:sz w:val="22"/>
          <w:szCs w:val="22"/>
        </w:rPr>
        <w:t xml:space="preserve"> </w:t>
      </w:r>
      <w:r w:rsidR="005D07C1">
        <w:rPr>
          <w:b/>
          <w:spacing w:val="-8"/>
          <w:sz w:val="22"/>
          <w:szCs w:val="22"/>
        </w:rPr>
        <w:t xml:space="preserve">подготовку к отопительному периоду 2026-2027г.г. и </w:t>
      </w:r>
      <w:r w:rsidRPr="009E2C4A">
        <w:rPr>
          <w:b/>
          <w:spacing w:val="-8"/>
          <w:sz w:val="22"/>
          <w:szCs w:val="22"/>
        </w:rPr>
        <w:t>проведение гидравлических испыта</w:t>
      </w:r>
      <w:r w:rsidR="005D07C1">
        <w:rPr>
          <w:b/>
          <w:spacing w:val="-8"/>
          <w:sz w:val="22"/>
          <w:szCs w:val="22"/>
        </w:rPr>
        <w:t xml:space="preserve">ний </w:t>
      </w:r>
      <w:proofErr w:type="spellStart"/>
      <w:r w:rsidR="005D07C1">
        <w:rPr>
          <w:b/>
          <w:spacing w:val="-8"/>
          <w:sz w:val="22"/>
          <w:szCs w:val="22"/>
        </w:rPr>
        <w:t>теплопотребляющих</w:t>
      </w:r>
      <w:proofErr w:type="spellEnd"/>
      <w:r w:rsidR="005D07C1">
        <w:rPr>
          <w:b/>
          <w:spacing w:val="-8"/>
          <w:sz w:val="22"/>
          <w:szCs w:val="22"/>
        </w:rPr>
        <w:t xml:space="preserve"> установок</w:t>
      </w:r>
    </w:p>
    <w:p w:rsidR="00C65CAD" w:rsidRPr="00C65CAD" w:rsidRDefault="00C65CAD" w:rsidP="000C090B">
      <w:pPr>
        <w:tabs>
          <w:tab w:val="left" w:pos="426"/>
        </w:tabs>
        <w:ind w:right="476"/>
        <w:rPr>
          <w:spacing w:val="-6"/>
          <w:sz w:val="22"/>
          <w:szCs w:val="22"/>
        </w:rPr>
      </w:pPr>
    </w:p>
    <w:bookmarkEnd w:id="3"/>
    <w:p w:rsidR="009E2C4A" w:rsidRPr="009E2C4A" w:rsidRDefault="009E2C4A" w:rsidP="000C090B">
      <w:pPr>
        <w:pStyle w:val="af1"/>
        <w:numPr>
          <w:ilvl w:val="0"/>
          <w:numId w:val="17"/>
        </w:numPr>
        <w:tabs>
          <w:tab w:val="left" w:pos="284"/>
          <w:tab w:val="left" w:pos="426"/>
        </w:tabs>
        <w:adjustRightInd/>
        <w:ind w:left="0" w:right="476" w:firstLine="0"/>
        <w:contextualSpacing w:val="0"/>
        <w:rPr>
          <w:b/>
          <w:spacing w:val="-8"/>
          <w:sz w:val="22"/>
          <w:szCs w:val="22"/>
          <w:u w:val="single"/>
        </w:rPr>
      </w:pPr>
      <w:r w:rsidRPr="009E2C4A">
        <w:rPr>
          <w:b/>
          <w:spacing w:val="-4"/>
          <w:sz w:val="22"/>
          <w:szCs w:val="22"/>
          <w:u w:val="single"/>
        </w:rPr>
        <w:t>Общая</w:t>
      </w:r>
      <w:r w:rsidRPr="009E2C4A">
        <w:rPr>
          <w:b/>
          <w:spacing w:val="-8"/>
          <w:sz w:val="22"/>
          <w:szCs w:val="22"/>
          <w:u w:val="single"/>
        </w:rPr>
        <w:t xml:space="preserve"> </w:t>
      </w:r>
      <w:r w:rsidRPr="009E2C4A">
        <w:rPr>
          <w:b/>
          <w:spacing w:val="-4"/>
          <w:sz w:val="22"/>
          <w:szCs w:val="22"/>
          <w:u w:val="single"/>
        </w:rPr>
        <w:t>информация</w:t>
      </w:r>
      <w:r w:rsidRPr="009E2C4A">
        <w:rPr>
          <w:b/>
          <w:spacing w:val="-8"/>
          <w:sz w:val="22"/>
          <w:szCs w:val="22"/>
          <w:u w:val="single"/>
        </w:rPr>
        <w:t xml:space="preserve"> </w:t>
      </w:r>
    </w:p>
    <w:p w:rsidR="009E2C4A" w:rsidRPr="009E2C4A" w:rsidRDefault="009E2C4A" w:rsidP="000C090B">
      <w:pPr>
        <w:pStyle w:val="af1"/>
        <w:numPr>
          <w:ilvl w:val="1"/>
          <w:numId w:val="17"/>
        </w:numPr>
        <w:tabs>
          <w:tab w:val="left" w:pos="385"/>
          <w:tab w:val="left" w:pos="426"/>
        </w:tabs>
        <w:adjustRightInd/>
        <w:ind w:left="0" w:right="146" w:firstLine="0"/>
        <w:contextualSpacing w:val="0"/>
        <w:jc w:val="both"/>
        <w:rPr>
          <w:sz w:val="22"/>
          <w:szCs w:val="22"/>
        </w:rPr>
      </w:pPr>
      <w:r w:rsidRPr="009E2C4A">
        <w:rPr>
          <w:sz w:val="22"/>
          <w:szCs w:val="22"/>
        </w:rPr>
        <w:t>Объект</w:t>
      </w:r>
      <w:r w:rsidR="00393B77">
        <w:rPr>
          <w:sz w:val="22"/>
          <w:szCs w:val="22"/>
        </w:rPr>
        <w:t xml:space="preserve"> закупки</w:t>
      </w:r>
      <w:r w:rsidRPr="009E2C4A">
        <w:rPr>
          <w:sz w:val="22"/>
          <w:szCs w:val="22"/>
        </w:rPr>
        <w:t xml:space="preserve">: </w:t>
      </w:r>
      <w:proofErr w:type="gramStart"/>
      <w:r w:rsidRPr="009E2C4A">
        <w:rPr>
          <w:sz w:val="22"/>
          <w:szCs w:val="22"/>
        </w:rPr>
        <w:t>Выполнение работ по годовому техническому обслуживанию индивидуального теплового пункта (ИТП)</w:t>
      </w:r>
      <w:r w:rsidR="00393B77">
        <w:rPr>
          <w:sz w:val="22"/>
          <w:szCs w:val="22"/>
        </w:rPr>
        <w:t xml:space="preserve"> </w:t>
      </w:r>
      <w:r w:rsidRPr="009E2C4A">
        <w:rPr>
          <w:sz w:val="22"/>
          <w:szCs w:val="22"/>
        </w:rPr>
        <w:t xml:space="preserve">в том числе с проведением гидравлических испытаний </w:t>
      </w:r>
      <w:proofErr w:type="spellStart"/>
      <w:r w:rsidRPr="009E2C4A">
        <w:rPr>
          <w:sz w:val="22"/>
          <w:szCs w:val="22"/>
        </w:rPr>
        <w:t>теплопотребляющих</w:t>
      </w:r>
      <w:proofErr w:type="spellEnd"/>
      <w:r w:rsidRPr="009E2C4A">
        <w:rPr>
          <w:sz w:val="22"/>
          <w:szCs w:val="22"/>
        </w:rPr>
        <w:t xml:space="preserve"> установок (тепловой пункт, системы отопления и вентиляции) при подготовке к отопительному периоду 2026/2027 </w:t>
      </w:r>
      <w:proofErr w:type="spellStart"/>
      <w:r w:rsidRPr="009E2C4A">
        <w:rPr>
          <w:sz w:val="22"/>
          <w:szCs w:val="22"/>
        </w:rPr>
        <w:t>г.г</w:t>
      </w:r>
      <w:proofErr w:type="spellEnd"/>
      <w:r w:rsidRPr="009E2C4A">
        <w:rPr>
          <w:sz w:val="22"/>
          <w:szCs w:val="22"/>
        </w:rPr>
        <w:t>., с получением акта готовности к отопительному сезону в ПАО «МОЭК» и проведении текущему ремонта тепловых сетей в здании РАМТ.</w:t>
      </w:r>
      <w:proofErr w:type="gramEnd"/>
    </w:p>
    <w:p w:rsidR="009E2C4A" w:rsidRPr="009E2C4A" w:rsidRDefault="009E2C4A" w:rsidP="000C090B">
      <w:pPr>
        <w:pStyle w:val="af1"/>
        <w:numPr>
          <w:ilvl w:val="1"/>
          <w:numId w:val="17"/>
        </w:numPr>
        <w:tabs>
          <w:tab w:val="left" w:pos="426"/>
        </w:tabs>
        <w:adjustRightInd/>
        <w:ind w:left="0" w:right="114" w:firstLine="0"/>
        <w:contextualSpacing w:val="0"/>
        <w:jc w:val="both"/>
        <w:rPr>
          <w:sz w:val="22"/>
          <w:szCs w:val="22"/>
        </w:rPr>
      </w:pPr>
      <w:r w:rsidRPr="009E2C4A">
        <w:rPr>
          <w:sz w:val="22"/>
          <w:szCs w:val="22"/>
        </w:rPr>
        <w:t>Место</w:t>
      </w:r>
      <w:r w:rsidRPr="009E2C4A">
        <w:rPr>
          <w:spacing w:val="-5"/>
          <w:sz w:val="22"/>
          <w:szCs w:val="22"/>
        </w:rPr>
        <w:t xml:space="preserve"> </w:t>
      </w:r>
      <w:r w:rsidR="00393B77">
        <w:rPr>
          <w:sz w:val="22"/>
          <w:szCs w:val="22"/>
        </w:rPr>
        <w:t>выполнения работ</w:t>
      </w:r>
      <w:r w:rsidRPr="009E2C4A">
        <w:rPr>
          <w:sz w:val="22"/>
          <w:szCs w:val="22"/>
        </w:rPr>
        <w:t>:</w:t>
      </w:r>
      <w:r w:rsidRPr="009E2C4A">
        <w:rPr>
          <w:spacing w:val="-6"/>
          <w:sz w:val="22"/>
          <w:szCs w:val="22"/>
        </w:rPr>
        <w:t xml:space="preserve"> </w:t>
      </w:r>
      <w:r w:rsidRPr="009E2C4A">
        <w:rPr>
          <w:sz w:val="22"/>
          <w:szCs w:val="22"/>
        </w:rPr>
        <w:t>Москва, Театральная площадь, дом 2.</w:t>
      </w:r>
    </w:p>
    <w:p w:rsidR="009E2C4A" w:rsidRPr="009E2C4A" w:rsidRDefault="009E2C4A" w:rsidP="0015310E">
      <w:pPr>
        <w:pStyle w:val="af1"/>
        <w:numPr>
          <w:ilvl w:val="1"/>
          <w:numId w:val="17"/>
        </w:numPr>
        <w:tabs>
          <w:tab w:val="left" w:pos="372"/>
          <w:tab w:val="left" w:pos="426"/>
        </w:tabs>
        <w:adjustRightInd/>
        <w:ind w:left="0" w:firstLine="0"/>
        <w:contextualSpacing w:val="0"/>
        <w:jc w:val="both"/>
        <w:rPr>
          <w:sz w:val="22"/>
          <w:szCs w:val="22"/>
        </w:rPr>
      </w:pPr>
      <w:r w:rsidRPr="009E2C4A">
        <w:rPr>
          <w:sz w:val="22"/>
          <w:szCs w:val="22"/>
        </w:rPr>
        <w:t>Объем</w:t>
      </w:r>
      <w:r w:rsidRPr="009E2C4A">
        <w:rPr>
          <w:spacing w:val="-8"/>
          <w:sz w:val="22"/>
          <w:szCs w:val="22"/>
        </w:rPr>
        <w:t xml:space="preserve"> </w:t>
      </w:r>
      <w:r w:rsidR="00393B77">
        <w:rPr>
          <w:sz w:val="22"/>
          <w:szCs w:val="22"/>
        </w:rPr>
        <w:t>работ</w:t>
      </w:r>
      <w:r w:rsidRPr="009E2C4A">
        <w:rPr>
          <w:sz w:val="22"/>
          <w:szCs w:val="22"/>
        </w:rPr>
        <w:t>:</w:t>
      </w:r>
      <w:r w:rsidRPr="009E2C4A">
        <w:rPr>
          <w:spacing w:val="-6"/>
          <w:sz w:val="22"/>
          <w:szCs w:val="22"/>
        </w:rPr>
        <w:t xml:space="preserve"> </w:t>
      </w:r>
      <w:r w:rsidRPr="009E2C4A">
        <w:rPr>
          <w:sz w:val="22"/>
          <w:szCs w:val="22"/>
        </w:rPr>
        <w:t>в</w:t>
      </w:r>
      <w:r w:rsidRPr="009E2C4A">
        <w:rPr>
          <w:spacing w:val="-5"/>
          <w:sz w:val="22"/>
          <w:szCs w:val="22"/>
        </w:rPr>
        <w:t xml:space="preserve"> </w:t>
      </w:r>
      <w:r w:rsidRPr="009E2C4A">
        <w:rPr>
          <w:sz w:val="22"/>
          <w:szCs w:val="22"/>
        </w:rPr>
        <w:t>соответствии</w:t>
      </w:r>
      <w:r w:rsidRPr="009E2C4A">
        <w:rPr>
          <w:spacing w:val="-6"/>
          <w:sz w:val="22"/>
          <w:szCs w:val="22"/>
        </w:rPr>
        <w:t xml:space="preserve"> </w:t>
      </w:r>
      <w:r w:rsidRPr="009E2C4A">
        <w:rPr>
          <w:sz w:val="22"/>
          <w:szCs w:val="22"/>
        </w:rPr>
        <w:t>с</w:t>
      </w:r>
      <w:r w:rsidRPr="009E2C4A">
        <w:rPr>
          <w:spacing w:val="-5"/>
          <w:sz w:val="22"/>
          <w:szCs w:val="22"/>
        </w:rPr>
        <w:t xml:space="preserve"> </w:t>
      </w:r>
      <w:r w:rsidRPr="009E2C4A">
        <w:rPr>
          <w:sz w:val="22"/>
          <w:szCs w:val="22"/>
        </w:rPr>
        <w:t>Приложением</w:t>
      </w:r>
      <w:r w:rsidRPr="009E2C4A">
        <w:rPr>
          <w:spacing w:val="-6"/>
          <w:sz w:val="22"/>
          <w:szCs w:val="22"/>
        </w:rPr>
        <w:t xml:space="preserve"> </w:t>
      </w:r>
      <w:r w:rsidR="0015310E">
        <w:rPr>
          <w:spacing w:val="-6"/>
          <w:sz w:val="22"/>
          <w:szCs w:val="22"/>
        </w:rPr>
        <w:t xml:space="preserve">№ </w:t>
      </w:r>
      <w:r w:rsidRPr="009E2C4A">
        <w:rPr>
          <w:sz w:val="22"/>
          <w:szCs w:val="22"/>
        </w:rPr>
        <w:t>1,</w:t>
      </w:r>
      <w:r w:rsidRPr="009E2C4A">
        <w:rPr>
          <w:spacing w:val="-4"/>
          <w:sz w:val="22"/>
          <w:szCs w:val="22"/>
        </w:rPr>
        <w:t xml:space="preserve"> </w:t>
      </w:r>
      <w:r w:rsidRPr="009E2C4A">
        <w:rPr>
          <w:sz w:val="22"/>
          <w:szCs w:val="22"/>
        </w:rPr>
        <w:t>Приложением</w:t>
      </w:r>
      <w:r w:rsidRPr="009E2C4A">
        <w:rPr>
          <w:spacing w:val="-6"/>
          <w:sz w:val="22"/>
          <w:szCs w:val="22"/>
        </w:rPr>
        <w:t xml:space="preserve"> </w:t>
      </w:r>
      <w:r w:rsidR="0015310E">
        <w:rPr>
          <w:spacing w:val="-6"/>
          <w:sz w:val="22"/>
          <w:szCs w:val="22"/>
        </w:rPr>
        <w:t xml:space="preserve">№ </w:t>
      </w:r>
      <w:r w:rsidRPr="009E2C4A">
        <w:rPr>
          <w:sz w:val="22"/>
          <w:szCs w:val="22"/>
        </w:rPr>
        <w:t>2</w:t>
      </w:r>
      <w:r w:rsidRPr="009E2C4A">
        <w:rPr>
          <w:spacing w:val="-4"/>
          <w:sz w:val="22"/>
          <w:szCs w:val="22"/>
        </w:rPr>
        <w:t xml:space="preserve"> </w:t>
      </w:r>
      <w:r w:rsidRPr="009E2C4A">
        <w:rPr>
          <w:sz w:val="22"/>
          <w:szCs w:val="22"/>
        </w:rPr>
        <w:t>и</w:t>
      </w:r>
      <w:r w:rsidRPr="009E2C4A">
        <w:rPr>
          <w:spacing w:val="-6"/>
          <w:sz w:val="22"/>
          <w:szCs w:val="22"/>
        </w:rPr>
        <w:t xml:space="preserve"> </w:t>
      </w:r>
      <w:r w:rsidRPr="009E2C4A">
        <w:rPr>
          <w:sz w:val="22"/>
          <w:szCs w:val="22"/>
        </w:rPr>
        <w:t>Приложением</w:t>
      </w:r>
      <w:r w:rsidRPr="009E2C4A">
        <w:rPr>
          <w:spacing w:val="-5"/>
          <w:sz w:val="22"/>
          <w:szCs w:val="22"/>
        </w:rPr>
        <w:t xml:space="preserve"> </w:t>
      </w:r>
      <w:r w:rsidR="0015310E">
        <w:rPr>
          <w:spacing w:val="-5"/>
          <w:sz w:val="22"/>
          <w:szCs w:val="22"/>
        </w:rPr>
        <w:t xml:space="preserve">№ </w:t>
      </w:r>
      <w:r w:rsidRPr="009E2C4A">
        <w:rPr>
          <w:spacing w:val="-5"/>
          <w:sz w:val="22"/>
          <w:szCs w:val="22"/>
        </w:rPr>
        <w:t>3,</w:t>
      </w:r>
      <w:r w:rsidRPr="009E2C4A">
        <w:rPr>
          <w:sz w:val="22"/>
          <w:szCs w:val="22"/>
        </w:rPr>
        <w:t xml:space="preserve"> </w:t>
      </w:r>
      <w:r w:rsidRPr="0015310E">
        <w:rPr>
          <w:spacing w:val="-5"/>
          <w:sz w:val="22"/>
          <w:szCs w:val="22"/>
        </w:rPr>
        <w:t xml:space="preserve">Приложением </w:t>
      </w:r>
      <w:r w:rsidR="0015310E">
        <w:rPr>
          <w:spacing w:val="-5"/>
          <w:sz w:val="22"/>
          <w:szCs w:val="22"/>
        </w:rPr>
        <w:t xml:space="preserve">№ </w:t>
      </w:r>
      <w:r w:rsidRPr="0015310E">
        <w:rPr>
          <w:spacing w:val="-5"/>
          <w:sz w:val="22"/>
          <w:szCs w:val="22"/>
        </w:rPr>
        <w:t>4,</w:t>
      </w:r>
      <w:r w:rsidRPr="009E2C4A">
        <w:rPr>
          <w:spacing w:val="-5"/>
          <w:sz w:val="22"/>
          <w:szCs w:val="22"/>
        </w:rPr>
        <w:t xml:space="preserve"> Приложением </w:t>
      </w:r>
      <w:r w:rsidR="0015310E">
        <w:rPr>
          <w:spacing w:val="-5"/>
          <w:sz w:val="22"/>
          <w:szCs w:val="22"/>
        </w:rPr>
        <w:t xml:space="preserve">№ </w:t>
      </w:r>
      <w:r w:rsidRPr="009E2C4A">
        <w:rPr>
          <w:spacing w:val="-5"/>
          <w:sz w:val="22"/>
          <w:szCs w:val="22"/>
        </w:rPr>
        <w:t>5</w:t>
      </w:r>
      <w:r w:rsidR="00393B77">
        <w:rPr>
          <w:spacing w:val="-5"/>
          <w:sz w:val="22"/>
          <w:szCs w:val="22"/>
        </w:rPr>
        <w:t xml:space="preserve"> к настоящему Техническому заданию</w:t>
      </w:r>
      <w:r w:rsidRPr="009E2C4A">
        <w:rPr>
          <w:spacing w:val="-5"/>
          <w:sz w:val="22"/>
          <w:szCs w:val="22"/>
        </w:rPr>
        <w:t>.</w:t>
      </w:r>
    </w:p>
    <w:p w:rsidR="009E2C4A" w:rsidRPr="009E2C4A" w:rsidRDefault="009E2C4A" w:rsidP="000C090B">
      <w:pPr>
        <w:pStyle w:val="af1"/>
        <w:numPr>
          <w:ilvl w:val="1"/>
          <w:numId w:val="17"/>
        </w:numPr>
        <w:tabs>
          <w:tab w:val="left" w:pos="372"/>
          <w:tab w:val="left" w:pos="426"/>
        </w:tabs>
        <w:adjustRightInd/>
        <w:ind w:left="0" w:firstLine="0"/>
        <w:contextualSpacing w:val="0"/>
        <w:rPr>
          <w:sz w:val="22"/>
          <w:szCs w:val="22"/>
        </w:rPr>
      </w:pPr>
      <w:r w:rsidRPr="009E2C4A">
        <w:rPr>
          <w:sz w:val="22"/>
          <w:szCs w:val="22"/>
        </w:rPr>
        <w:t>Срок</w:t>
      </w:r>
      <w:r w:rsidRPr="009E2C4A">
        <w:rPr>
          <w:spacing w:val="-6"/>
          <w:sz w:val="22"/>
          <w:szCs w:val="22"/>
        </w:rPr>
        <w:t xml:space="preserve"> </w:t>
      </w:r>
      <w:r w:rsidR="00393B77">
        <w:rPr>
          <w:sz w:val="22"/>
          <w:szCs w:val="22"/>
        </w:rPr>
        <w:t>выполнения работ</w:t>
      </w:r>
      <w:r w:rsidRPr="009E2C4A">
        <w:rPr>
          <w:sz w:val="22"/>
          <w:szCs w:val="22"/>
        </w:rPr>
        <w:t>:</w:t>
      </w:r>
      <w:r w:rsidRPr="009E2C4A">
        <w:rPr>
          <w:spacing w:val="-6"/>
          <w:sz w:val="22"/>
          <w:szCs w:val="22"/>
        </w:rPr>
        <w:t xml:space="preserve"> </w:t>
      </w:r>
      <w:r w:rsidRPr="009E2C4A">
        <w:rPr>
          <w:sz w:val="22"/>
          <w:szCs w:val="22"/>
          <w:lang w:val="en-US"/>
        </w:rPr>
        <w:t>c</w:t>
      </w:r>
      <w:r w:rsidRPr="009E2C4A">
        <w:rPr>
          <w:sz w:val="22"/>
          <w:szCs w:val="22"/>
        </w:rPr>
        <w:t xml:space="preserve"> 01.08.2026 по 31.07.2027.</w:t>
      </w:r>
    </w:p>
    <w:p w:rsidR="009E2C4A" w:rsidRPr="009E2C4A" w:rsidRDefault="008451DE" w:rsidP="008451DE">
      <w:pPr>
        <w:pStyle w:val="af1"/>
        <w:tabs>
          <w:tab w:val="left" w:pos="426"/>
        </w:tabs>
        <w:ind w:left="0"/>
        <w:rPr>
          <w:sz w:val="22"/>
          <w:szCs w:val="22"/>
        </w:rPr>
      </w:pPr>
      <w:r>
        <w:rPr>
          <w:sz w:val="22"/>
          <w:szCs w:val="22"/>
        </w:rPr>
        <w:t>-</w:t>
      </w:r>
      <w:r>
        <w:rPr>
          <w:sz w:val="22"/>
          <w:szCs w:val="22"/>
        </w:rPr>
        <w:tab/>
      </w:r>
      <w:r w:rsidR="009E2C4A" w:rsidRPr="009E2C4A">
        <w:rPr>
          <w:sz w:val="22"/>
          <w:szCs w:val="22"/>
        </w:rPr>
        <w:t>работы по подготовке к отопительному сезону 2026-2027 должны быть проведены с момента подписания Контракта до 3</w:t>
      </w:r>
      <w:r w:rsidR="00405956">
        <w:rPr>
          <w:sz w:val="22"/>
          <w:szCs w:val="22"/>
        </w:rPr>
        <w:t>1</w:t>
      </w:r>
      <w:r w:rsidR="009E2C4A" w:rsidRPr="009E2C4A">
        <w:rPr>
          <w:sz w:val="22"/>
          <w:szCs w:val="22"/>
        </w:rPr>
        <w:t>.08.2026;</w:t>
      </w:r>
    </w:p>
    <w:p w:rsidR="009E2C4A" w:rsidRPr="009E2C4A" w:rsidRDefault="009E2C4A" w:rsidP="008451DE">
      <w:pPr>
        <w:pStyle w:val="af1"/>
        <w:tabs>
          <w:tab w:val="left" w:pos="426"/>
        </w:tabs>
        <w:ind w:left="0"/>
        <w:rPr>
          <w:sz w:val="22"/>
          <w:szCs w:val="22"/>
        </w:rPr>
      </w:pPr>
      <w:r w:rsidRPr="008451DE">
        <w:rPr>
          <w:sz w:val="22"/>
          <w:szCs w:val="22"/>
        </w:rPr>
        <w:t>-</w:t>
      </w:r>
      <w:r w:rsidR="008451DE">
        <w:rPr>
          <w:sz w:val="22"/>
          <w:szCs w:val="22"/>
        </w:rPr>
        <w:tab/>
      </w:r>
      <w:r w:rsidRPr="008451DE">
        <w:rPr>
          <w:sz w:val="22"/>
          <w:szCs w:val="22"/>
        </w:rPr>
        <w:t xml:space="preserve">работы по </w:t>
      </w:r>
      <w:bookmarkStart w:id="4" w:name="_Hlk232581657"/>
      <w:r w:rsidRPr="008451DE">
        <w:rPr>
          <w:sz w:val="22"/>
          <w:szCs w:val="22"/>
        </w:rPr>
        <w:t>текущему</w:t>
      </w:r>
      <w:bookmarkEnd w:id="4"/>
      <w:r w:rsidRPr="008451DE">
        <w:rPr>
          <w:sz w:val="22"/>
          <w:szCs w:val="22"/>
        </w:rPr>
        <w:t xml:space="preserve"> ремонту тепловых сетей, ИТП (в сроки, условленные настоящим Техническим заданием)</w:t>
      </w:r>
      <w:r w:rsidR="008451DE">
        <w:rPr>
          <w:sz w:val="22"/>
          <w:szCs w:val="22"/>
        </w:rPr>
        <w:t>;</w:t>
      </w:r>
      <w:r w:rsidRPr="009E2C4A">
        <w:rPr>
          <w:sz w:val="22"/>
          <w:szCs w:val="22"/>
        </w:rPr>
        <w:t xml:space="preserve"> </w:t>
      </w:r>
    </w:p>
    <w:p w:rsidR="009E2C4A" w:rsidRPr="009E2C4A" w:rsidRDefault="009E2C4A" w:rsidP="008451DE">
      <w:pPr>
        <w:pStyle w:val="af1"/>
        <w:tabs>
          <w:tab w:val="left" w:pos="426"/>
        </w:tabs>
        <w:ind w:left="0"/>
        <w:rPr>
          <w:sz w:val="22"/>
          <w:szCs w:val="22"/>
        </w:rPr>
      </w:pPr>
      <w:r w:rsidRPr="009E2C4A">
        <w:rPr>
          <w:sz w:val="22"/>
          <w:szCs w:val="22"/>
        </w:rPr>
        <w:t>-</w:t>
      </w:r>
      <w:r w:rsidR="008451DE">
        <w:rPr>
          <w:sz w:val="22"/>
          <w:szCs w:val="22"/>
        </w:rPr>
        <w:tab/>
      </w:r>
      <w:r w:rsidRPr="009E2C4A">
        <w:rPr>
          <w:sz w:val="22"/>
          <w:szCs w:val="22"/>
        </w:rPr>
        <w:t>надлежаще оформленный и подписанный всеми членами комиссии акт готовности к отопительному сезону 2026/2027 гг. должен быть передан Зака</w:t>
      </w:r>
      <w:r w:rsidR="00393B77">
        <w:rPr>
          <w:sz w:val="22"/>
          <w:szCs w:val="22"/>
        </w:rPr>
        <w:t>зчику не позднее 31.08.2026 г.</w:t>
      </w:r>
    </w:p>
    <w:p w:rsidR="009E2C4A" w:rsidRPr="009E2C4A" w:rsidRDefault="009E2C4A" w:rsidP="000C090B">
      <w:pPr>
        <w:pStyle w:val="af1"/>
        <w:numPr>
          <w:ilvl w:val="1"/>
          <w:numId w:val="17"/>
        </w:numPr>
        <w:tabs>
          <w:tab w:val="left" w:pos="372"/>
          <w:tab w:val="left" w:pos="426"/>
        </w:tabs>
        <w:adjustRightInd/>
        <w:ind w:left="0" w:firstLine="0"/>
        <w:contextualSpacing w:val="0"/>
        <w:rPr>
          <w:sz w:val="22"/>
          <w:szCs w:val="22"/>
        </w:rPr>
      </w:pPr>
      <w:r w:rsidRPr="009E2C4A">
        <w:rPr>
          <w:sz w:val="22"/>
          <w:szCs w:val="22"/>
        </w:rPr>
        <w:t>Приложения</w:t>
      </w:r>
      <w:r w:rsidRPr="009E2C4A">
        <w:rPr>
          <w:spacing w:val="-4"/>
          <w:sz w:val="22"/>
          <w:szCs w:val="22"/>
        </w:rPr>
        <w:t xml:space="preserve"> </w:t>
      </w:r>
      <w:r w:rsidRPr="009E2C4A">
        <w:rPr>
          <w:sz w:val="22"/>
          <w:szCs w:val="22"/>
        </w:rPr>
        <w:t>к</w:t>
      </w:r>
      <w:r w:rsidRPr="009E2C4A">
        <w:rPr>
          <w:spacing w:val="-4"/>
          <w:sz w:val="22"/>
          <w:szCs w:val="22"/>
        </w:rPr>
        <w:t xml:space="preserve"> </w:t>
      </w:r>
      <w:r w:rsidRPr="009E2C4A">
        <w:rPr>
          <w:sz w:val="22"/>
          <w:szCs w:val="22"/>
        </w:rPr>
        <w:t>Техническому</w:t>
      </w:r>
      <w:r w:rsidRPr="009E2C4A">
        <w:rPr>
          <w:spacing w:val="-3"/>
          <w:sz w:val="22"/>
          <w:szCs w:val="22"/>
        </w:rPr>
        <w:t xml:space="preserve"> </w:t>
      </w:r>
      <w:r w:rsidRPr="009E2C4A">
        <w:rPr>
          <w:spacing w:val="-2"/>
          <w:sz w:val="22"/>
          <w:szCs w:val="22"/>
        </w:rPr>
        <w:t>заданию:</w:t>
      </w:r>
    </w:p>
    <w:p w:rsidR="009E2C4A" w:rsidRPr="009E2C4A" w:rsidRDefault="008451DE" w:rsidP="008451DE">
      <w:pPr>
        <w:pStyle w:val="af1"/>
        <w:tabs>
          <w:tab w:val="left" w:pos="426"/>
        </w:tabs>
        <w:ind w:left="0"/>
        <w:rPr>
          <w:sz w:val="22"/>
          <w:szCs w:val="22"/>
        </w:rPr>
      </w:pPr>
      <w:r>
        <w:rPr>
          <w:sz w:val="22"/>
          <w:szCs w:val="22"/>
        </w:rPr>
        <w:t>-</w:t>
      </w:r>
      <w:r>
        <w:rPr>
          <w:sz w:val="22"/>
          <w:szCs w:val="22"/>
        </w:rPr>
        <w:tab/>
      </w:r>
      <w:r w:rsidR="009E2C4A" w:rsidRPr="009E2C4A">
        <w:rPr>
          <w:sz w:val="22"/>
          <w:szCs w:val="22"/>
        </w:rPr>
        <w:t>Приложение</w:t>
      </w:r>
      <w:r w:rsidR="009E2C4A" w:rsidRPr="008451DE">
        <w:rPr>
          <w:sz w:val="22"/>
          <w:szCs w:val="22"/>
        </w:rPr>
        <w:t xml:space="preserve"> </w:t>
      </w:r>
      <w:r w:rsidR="00393B77" w:rsidRPr="008451DE">
        <w:rPr>
          <w:sz w:val="22"/>
          <w:szCs w:val="22"/>
        </w:rPr>
        <w:t xml:space="preserve">№ </w:t>
      </w:r>
      <w:r w:rsidR="009E2C4A" w:rsidRPr="009E2C4A">
        <w:rPr>
          <w:sz w:val="22"/>
          <w:szCs w:val="22"/>
        </w:rPr>
        <w:t>1</w:t>
      </w:r>
      <w:r w:rsidR="009E2C4A" w:rsidRPr="008451DE">
        <w:rPr>
          <w:sz w:val="22"/>
          <w:szCs w:val="22"/>
        </w:rPr>
        <w:t xml:space="preserve"> </w:t>
      </w:r>
      <w:r w:rsidR="009E2C4A" w:rsidRPr="009E2C4A">
        <w:rPr>
          <w:sz w:val="22"/>
          <w:szCs w:val="22"/>
        </w:rPr>
        <w:t>–</w:t>
      </w:r>
      <w:r w:rsidR="009E2C4A" w:rsidRPr="008451DE">
        <w:rPr>
          <w:sz w:val="22"/>
          <w:szCs w:val="22"/>
        </w:rPr>
        <w:t xml:space="preserve"> </w:t>
      </w:r>
      <w:r w:rsidR="009E2C4A" w:rsidRPr="009E2C4A">
        <w:rPr>
          <w:sz w:val="22"/>
          <w:szCs w:val="22"/>
        </w:rPr>
        <w:t>«Перечень</w:t>
      </w:r>
      <w:r w:rsidR="009E2C4A" w:rsidRPr="008451DE">
        <w:rPr>
          <w:sz w:val="22"/>
          <w:szCs w:val="22"/>
        </w:rPr>
        <w:t xml:space="preserve"> </w:t>
      </w:r>
      <w:r w:rsidR="009E2C4A" w:rsidRPr="009E2C4A">
        <w:rPr>
          <w:sz w:val="22"/>
          <w:szCs w:val="22"/>
        </w:rPr>
        <w:t>объектов</w:t>
      </w:r>
      <w:r w:rsidR="009E2C4A" w:rsidRPr="008451DE">
        <w:rPr>
          <w:sz w:val="22"/>
          <w:szCs w:val="22"/>
        </w:rPr>
        <w:t>»</w:t>
      </w:r>
    </w:p>
    <w:p w:rsidR="009E2C4A" w:rsidRPr="009E2C4A" w:rsidRDefault="008451DE" w:rsidP="008451DE">
      <w:pPr>
        <w:pStyle w:val="af1"/>
        <w:tabs>
          <w:tab w:val="left" w:pos="426"/>
        </w:tabs>
        <w:ind w:left="0"/>
        <w:rPr>
          <w:sz w:val="22"/>
          <w:szCs w:val="22"/>
        </w:rPr>
      </w:pPr>
      <w:r>
        <w:rPr>
          <w:sz w:val="22"/>
          <w:szCs w:val="22"/>
        </w:rPr>
        <w:t>-</w:t>
      </w:r>
      <w:r>
        <w:rPr>
          <w:sz w:val="22"/>
          <w:szCs w:val="22"/>
        </w:rPr>
        <w:tab/>
      </w:r>
      <w:r w:rsidR="009E2C4A" w:rsidRPr="009E2C4A">
        <w:rPr>
          <w:sz w:val="22"/>
          <w:szCs w:val="22"/>
        </w:rPr>
        <w:t>Приложение</w:t>
      </w:r>
      <w:r w:rsidR="009E2C4A" w:rsidRPr="008451DE">
        <w:rPr>
          <w:sz w:val="22"/>
          <w:szCs w:val="22"/>
        </w:rPr>
        <w:t xml:space="preserve"> </w:t>
      </w:r>
      <w:r w:rsidR="00393B77" w:rsidRPr="008451DE">
        <w:rPr>
          <w:sz w:val="22"/>
          <w:szCs w:val="22"/>
        </w:rPr>
        <w:t>№</w:t>
      </w:r>
      <w:r w:rsidR="00405956">
        <w:rPr>
          <w:sz w:val="22"/>
          <w:szCs w:val="22"/>
        </w:rPr>
        <w:t xml:space="preserve"> </w:t>
      </w:r>
      <w:r w:rsidR="009E2C4A" w:rsidRPr="009E2C4A">
        <w:rPr>
          <w:sz w:val="22"/>
          <w:szCs w:val="22"/>
        </w:rPr>
        <w:t>2</w:t>
      </w:r>
      <w:r w:rsidR="009E2C4A" w:rsidRPr="008451DE">
        <w:rPr>
          <w:sz w:val="22"/>
          <w:szCs w:val="22"/>
        </w:rPr>
        <w:t xml:space="preserve"> </w:t>
      </w:r>
      <w:r w:rsidR="009E2C4A" w:rsidRPr="009E2C4A">
        <w:rPr>
          <w:sz w:val="22"/>
          <w:szCs w:val="22"/>
        </w:rPr>
        <w:t>–</w:t>
      </w:r>
      <w:r w:rsidR="009E2C4A" w:rsidRPr="008451DE">
        <w:rPr>
          <w:sz w:val="22"/>
          <w:szCs w:val="22"/>
        </w:rPr>
        <w:t xml:space="preserve"> </w:t>
      </w:r>
      <w:r w:rsidR="009E2C4A" w:rsidRPr="009E2C4A">
        <w:rPr>
          <w:sz w:val="22"/>
          <w:szCs w:val="22"/>
        </w:rPr>
        <w:t>«Регламент</w:t>
      </w:r>
      <w:r w:rsidR="009E2C4A" w:rsidRPr="008451DE">
        <w:rPr>
          <w:sz w:val="22"/>
          <w:szCs w:val="22"/>
        </w:rPr>
        <w:t xml:space="preserve"> </w:t>
      </w:r>
      <w:r w:rsidR="00393B77">
        <w:rPr>
          <w:sz w:val="22"/>
          <w:szCs w:val="22"/>
        </w:rPr>
        <w:t>выполнения работ</w:t>
      </w:r>
      <w:r w:rsidR="009E2C4A" w:rsidRPr="008451DE">
        <w:rPr>
          <w:sz w:val="22"/>
          <w:szCs w:val="22"/>
        </w:rPr>
        <w:t xml:space="preserve"> </w:t>
      </w:r>
      <w:r w:rsidR="009E2C4A" w:rsidRPr="009E2C4A">
        <w:rPr>
          <w:sz w:val="22"/>
          <w:szCs w:val="22"/>
        </w:rPr>
        <w:t>по</w:t>
      </w:r>
      <w:r w:rsidR="009E2C4A" w:rsidRPr="008451DE">
        <w:rPr>
          <w:sz w:val="22"/>
          <w:szCs w:val="22"/>
        </w:rPr>
        <w:t xml:space="preserve"> </w:t>
      </w:r>
      <w:r w:rsidR="009E2C4A" w:rsidRPr="009E2C4A">
        <w:rPr>
          <w:sz w:val="22"/>
          <w:szCs w:val="22"/>
        </w:rPr>
        <w:t>техническому</w:t>
      </w:r>
      <w:r w:rsidR="009E2C4A" w:rsidRPr="008451DE">
        <w:rPr>
          <w:sz w:val="22"/>
          <w:szCs w:val="22"/>
        </w:rPr>
        <w:t xml:space="preserve"> </w:t>
      </w:r>
      <w:r w:rsidR="009E2C4A" w:rsidRPr="009E2C4A">
        <w:rPr>
          <w:sz w:val="22"/>
          <w:szCs w:val="22"/>
        </w:rPr>
        <w:t>обслуживанию</w:t>
      </w:r>
      <w:r w:rsidR="009E2C4A" w:rsidRPr="008451DE">
        <w:rPr>
          <w:sz w:val="22"/>
          <w:szCs w:val="22"/>
        </w:rPr>
        <w:t xml:space="preserve"> </w:t>
      </w:r>
      <w:r w:rsidR="009E2C4A" w:rsidRPr="009E2C4A">
        <w:rPr>
          <w:sz w:val="22"/>
          <w:szCs w:val="22"/>
        </w:rPr>
        <w:t>и</w:t>
      </w:r>
      <w:r w:rsidR="009E2C4A" w:rsidRPr="008451DE">
        <w:rPr>
          <w:sz w:val="22"/>
          <w:szCs w:val="22"/>
        </w:rPr>
        <w:t xml:space="preserve"> </w:t>
      </w:r>
      <w:r w:rsidR="009E2C4A" w:rsidRPr="009E2C4A">
        <w:rPr>
          <w:sz w:val="22"/>
          <w:szCs w:val="22"/>
        </w:rPr>
        <w:t>текущему ремонту оборудования».</w:t>
      </w:r>
    </w:p>
    <w:p w:rsidR="009E2C4A" w:rsidRPr="009E2C4A" w:rsidRDefault="008451DE" w:rsidP="008451DE">
      <w:pPr>
        <w:pStyle w:val="af1"/>
        <w:tabs>
          <w:tab w:val="left" w:pos="426"/>
        </w:tabs>
        <w:ind w:left="0"/>
        <w:rPr>
          <w:sz w:val="22"/>
          <w:szCs w:val="22"/>
        </w:rPr>
      </w:pPr>
      <w:r>
        <w:rPr>
          <w:sz w:val="22"/>
          <w:szCs w:val="22"/>
        </w:rPr>
        <w:t>-</w:t>
      </w:r>
      <w:r>
        <w:rPr>
          <w:sz w:val="22"/>
          <w:szCs w:val="22"/>
        </w:rPr>
        <w:tab/>
      </w:r>
      <w:r w:rsidR="009E2C4A" w:rsidRPr="009E2C4A">
        <w:rPr>
          <w:sz w:val="22"/>
          <w:szCs w:val="22"/>
        </w:rPr>
        <w:t>Приложение</w:t>
      </w:r>
      <w:r w:rsidR="009E2C4A" w:rsidRPr="008451DE">
        <w:rPr>
          <w:sz w:val="22"/>
          <w:szCs w:val="22"/>
        </w:rPr>
        <w:t xml:space="preserve"> </w:t>
      </w:r>
      <w:r w:rsidR="00393B77" w:rsidRPr="008451DE">
        <w:rPr>
          <w:sz w:val="22"/>
          <w:szCs w:val="22"/>
        </w:rPr>
        <w:t xml:space="preserve">№ </w:t>
      </w:r>
      <w:r w:rsidR="009E2C4A" w:rsidRPr="008451DE">
        <w:rPr>
          <w:sz w:val="22"/>
          <w:szCs w:val="22"/>
        </w:rPr>
        <w:t xml:space="preserve">3 </w:t>
      </w:r>
      <w:r w:rsidR="009E2C4A" w:rsidRPr="009E2C4A">
        <w:rPr>
          <w:sz w:val="22"/>
          <w:szCs w:val="22"/>
        </w:rPr>
        <w:t>–</w:t>
      </w:r>
      <w:r w:rsidR="009E2C4A" w:rsidRPr="008451DE">
        <w:rPr>
          <w:sz w:val="22"/>
          <w:szCs w:val="22"/>
        </w:rPr>
        <w:t xml:space="preserve"> </w:t>
      </w:r>
      <w:r w:rsidR="009E2C4A" w:rsidRPr="009E2C4A">
        <w:rPr>
          <w:sz w:val="22"/>
          <w:szCs w:val="22"/>
        </w:rPr>
        <w:t>«Перечень</w:t>
      </w:r>
      <w:r w:rsidR="009E2C4A" w:rsidRPr="008451DE">
        <w:rPr>
          <w:sz w:val="22"/>
          <w:szCs w:val="22"/>
        </w:rPr>
        <w:t xml:space="preserve"> </w:t>
      </w:r>
      <w:r w:rsidR="009E2C4A" w:rsidRPr="009E2C4A">
        <w:rPr>
          <w:sz w:val="22"/>
          <w:szCs w:val="22"/>
        </w:rPr>
        <w:t>оборудования,</w:t>
      </w:r>
      <w:r w:rsidR="009E2C4A" w:rsidRPr="008451DE">
        <w:rPr>
          <w:sz w:val="22"/>
          <w:szCs w:val="22"/>
        </w:rPr>
        <w:t xml:space="preserve"> </w:t>
      </w:r>
      <w:r w:rsidR="009E2C4A" w:rsidRPr="009E2C4A">
        <w:rPr>
          <w:sz w:val="22"/>
          <w:szCs w:val="22"/>
        </w:rPr>
        <w:t>подлежащего</w:t>
      </w:r>
      <w:r w:rsidR="009E2C4A" w:rsidRPr="008451DE">
        <w:rPr>
          <w:sz w:val="22"/>
          <w:szCs w:val="22"/>
        </w:rPr>
        <w:t xml:space="preserve"> </w:t>
      </w:r>
      <w:r w:rsidR="009E2C4A" w:rsidRPr="009E2C4A">
        <w:rPr>
          <w:sz w:val="22"/>
          <w:szCs w:val="22"/>
        </w:rPr>
        <w:t>техническому</w:t>
      </w:r>
      <w:r w:rsidR="009E2C4A" w:rsidRPr="008451DE">
        <w:rPr>
          <w:sz w:val="22"/>
          <w:szCs w:val="22"/>
        </w:rPr>
        <w:t xml:space="preserve"> </w:t>
      </w:r>
      <w:r w:rsidR="009E2C4A" w:rsidRPr="009E2C4A">
        <w:rPr>
          <w:sz w:val="22"/>
          <w:szCs w:val="22"/>
        </w:rPr>
        <w:t>обслуживанию</w:t>
      </w:r>
      <w:r w:rsidR="009E2C4A" w:rsidRPr="008451DE">
        <w:rPr>
          <w:sz w:val="22"/>
          <w:szCs w:val="22"/>
        </w:rPr>
        <w:t xml:space="preserve"> </w:t>
      </w:r>
      <w:r w:rsidR="009E2C4A" w:rsidRPr="009E2C4A">
        <w:rPr>
          <w:sz w:val="22"/>
          <w:szCs w:val="22"/>
        </w:rPr>
        <w:t>и</w:t>
      </w:r>
      <w:r w:rsidR="009E2C4A" w:rsidRPr="008451DE">
        <w:rPr>
          <w:sz w:val="22"/>
          <w:szCs w:val="22"/>
        </w:rPr>
        <w:t xml:space="preserve"> </w:t>
      </w:r>
      <w:r w:rsidR="009E2C4A" w:rsidRPr="009E2C4A">
        <w:rPr>
          <w:sz w:val="22"/>
          <w:szCs w:val="22"/>
        </w:rPr>
        <w:t>текущему ремонту».</w:t>
      </w:r>
    </w:p>
    <w:p w:rsidR="009E2C4A" w:rsidRPr="009E2C4A" w:rsidRDefault="008451DE" w:rsidP="008451DE">
      <w:pPr>
        <w:pStyle w:val="af1"/>
        <w:tabs>
          <w:tab w:val="left" w:pos="426"/>
        </w:tabs>
        <w:ind w:left="0"/>
        <w:rPr>
          <w:sz w:val="22"/>
          <w:szCs w:val="22"/>
        </w:rPr>
      </w:pPr>
      <w:bookmarkStart w:id="5" w:name="_Hlk232505283"/>
      <w:r>
        <w:rPr>
          <w:sz w:val="22"/>
          <w:szCs w:val="22"/>
        </w:rPr>
        <w:t>-</w:t>
      </w:r>
      <w:r>
        <w:rPr>
          <w:sz w:val="22"/>
          <w:szCs w:val="22"/>
        </w:rPr>
        <w:tab/>
      </w:r>
      <w:r w:rsidR="009E2C4A" w:rsidRPr="009E2C4A">
        <w:rPr>
          <w:sz w:val="22"/>
          <w:szCs w:val="22"/>
        </w:rPr>
        <w:t xml:space="preserve">Приложение </w:t>
      </w:r>
      <w:r w:rsidR="00393B77">
        <w:rPr>
          <w:sz w:val="22"/>
          <w:szCs w:val="22"/>
        </w:rPr>
        <w:t xml:space="preserve">№ </w:t>
      </w:r>
      <w:r w:rsidR="009E2C4A" w:rsidRPr="009E2C4A">
        <w:rPr>
          <w:sz w:val="22"/>
          <w:szCs w:val="22"/>
        </w:rPr>
        <w:t>4 – Фома заявки</w:t>
      </w:r>
      <w:bookmarkEnd w:id="5"/>
      <w:r w:rsidR="009E2C4A" w:rsidRPr="009E2C4A">
        <w:rPr>
          <w:sz w:val="22"/>
          <w:szCs w:val="22"/>
        </w:rPr>
        <w:t xml:space="preserve"> на проведение ремонта. </w:t>
      </w:r>
    </w:p>
    <w:p w:rsidR="009E2C4A" w:rsidRPr="009E2C4A" w:rsidRDefault="008451DE" w:rsidP="008451DE">
      <w:pPr>
        <w:pStyle w:val="af1"/>
        <w:tabs>
          <w:tab w:val="left" w:pos="426"/>
        </w:tabs>
        <w:ind w:left="0"/>
        <w:rPr>
          <w:sz w:val="22"/>
          <w:szCs w:val="22"/>
        </w:rPr>
      </w:pPr>
      <w:r>
        <w:rPr>
          <w:sz w:val="22"/>
          <w:szCs w:val="22"/>
        </w:rPr>
        <w:t>-</w:t>
      </w:r>
      <w:r>
        <w:rPr>
          <w:sz w:val="22"/>
          <w:szCs w:val="22"/>
        </w:rPr>
        <w:tab/>
      </w:r>
      <w:r w:rsidR="009E2C4A" w:rsidRPr="009E2C4A">
        <w:rPr>
          <w:sz w:val="22"/>
          <w:szCs w:val="22"/>
        </w:rPr>
        <w:t xml:space="preserve">Приложение </w:t>
      </w:r>
      <w:r w:rsidR="00393B77">
        <w:rPr>
          <w:sz w:val="22"/>
          <w:szCs w:val="22"/>
        </w:rPr>
        <w:t xml:space="preserve">№ </w:t>
      </w:r>
      <w:r w:rsidR="009E2C4A" w:rsidRPr="009E2C4A">
        <w:rPr>
          <w:sz w:val="22"/>
          <w:szCs w:val="22"/>
        </w:rPr>
        <w:t>5 – Состав работы по подготовке к отопительному периоду 2026-2027</w:t>
      </w:r>
      <w:r>
        <w:rPr>
          <w:sz w:val="22"/>
          <w:szCs w:val="22"/>
        </w:rPr>
        <w:t>.</w:t>
      </w:r>
    </w:p>
    <w:p w:rsidR="009E2C4A" w:rsidRPr="009E2C4A" w:rsidRDefault="009E2C4A" w:rsidP="000C090B">
      <w:pPr>
        <w:tabs>
          <w:tab w:val="left" w:pos="426"/>
        </w:tabs>
        <w:jc w:val="both"/>
        <w:rPr>
          <w:b/>
          <w:sz w:val="22"/>
          <w:szCs w:val="22"/>
        </w:rPr>
      </w:pPr>
      <w:r w:rsidRPr="009E2C4A">
        <w:rPr>
          <w:b/>
          <w:w w:val="90"/>
          <w:sz w:val="22"/>
          <w:szCs w:val="22"/>
          <w:u w:val="single"/>
        </w:rPr>
        <w:t>Термины</w:t>
      </w:r>
      <w:r w:rsidRPr="009E2C4A">
        <w:rPr>
          <w:b/>
          <w:spacing w:val="6"/>
          <w:sz w:val="22"/>
          <w:szCs w:val="22"/>
          <w:u w:val="single"/>
        </w:rPr>
        <w:t xml:space="preserve"> </w:t>
      </w:r>
      <w:r w:rsidRPr="009E2C4A">
        <w:rPr>
          <w:b/>
          <w:w w:val="90"/>
          <w:sz w:val="22"/>
          <w:szCs w:val="22"/>
          <w:u w:val="single"/>
        </w:rPr>
        <w:t>и</w:t>
      </w:r>
      <w:r w:rsidRPr="009E2C4A">
        <w:rPr>
          <w:b/>
          <w:spacing w:val="6"/>
          <w:sz w:val="22"/>
          <w:szCs w:val="22"/>
          <w:u w:val="single"/>
        </w:rPr>
        <w:t xml:space="preserve"> </w:t>
      </w:r>
      <w:r w:rsidRPr="009E2C4A">
        <w:rPr>
          <w:b/>
          <w:spacing w:val="-2"/>
          <w:w w:val="90"/>
          <w:sz w:val="22"/>
          <w:szCs w:val="22"/>
          <w:u w:val="single"/>
        </w:rPr>
        <w:t>определения</w:t>
      </w:r>
    </w:p>
    <w:p w:rsidR="009E2C4A" w:rsidRPr="009E2C4A" w:rsidRDefault="009E2C4A" w:rsidP="000C090B">
      <w:pPr>
        <w:pStyle w:val="a8"/>
        <w:tabs>
          <w:tab w:val="left" w:pos="426"/>
        </w:tabs>
        <w:spacing w:after="0"/>
        <w:ind w:right="161"/>
        <w:rPr>
          <w:sz w:val="22"/>
          <w:szCs w:val="22"/>
        </w:rPr>
      </w:pPr>
      <w:r w:rsidRPr="009E2C4A">
        <w:rPr>
          <w:b/>
          <w:sz w:val="22"/>
          <w:szCs w:val="22"/>
        </w:rPr>
        <w:t>Тепловая</w:t>
      </w:r>
      <w:r w:rsidRPr="009E2C4A">
        <w:rPr>
          <w:b/>
          <w:spacing w:val="-15"/>
          <w:sz w:val="22"/>
          <w:szCs w:val="22"/>
        </w:rPr>
        <w:t xml:space="preserve"> </w:t>
      </w:r>
      <w:r w:rsidRPr="009E2C4A">
        <w:rPr>
          <w:b/>
          <w:sz w:val="22"/>
          <w:szCs w:val="22"/>
        </w:rPr>
        <w:t>сеть</w:t>
      </w:r>
      <w:r w:rsidRPr="009E2C4A">
        <w:rPr>
          <w:b/>
          <w:spacing w:val="-15"/>
          <w:sz w:val="22"/>
          <w:szCs w:val="22"/>
        </w:rPr>
        <w:t xml:space="preserve"> </w:t>
      </w:r>
      <w:r w:rsidR="00356761">
        <w:rPr>
          <w:sz w:val="22"/>
          <w:szCs w:val="22"/>
        </w:rPr>
        <w:t>–</w:t>
      </w:r>
      <w:r w:rsidRPr="009E2C4A">
        <w:rPr>
          <w:spacing w:val="-15"/>
          <w:sz w:val="22"/>
          <w:szCs w:val="22"/>
        </w:rPr>
        <w:t xml:space="preserve"> </w:t>
      </w:r>
      <w:r w:rsidRPr="009E2C4A">
        <w:rPr>
          <w:sz w:val="22"/>
          <w:szCs w:val="22"/>
        </w:rPr>
        <w:t>совокупность</w:t>
      </w:r>
      <w:r w:rsidRPr="009E2C4A">
        <w:rPr>
          <w:spacing w:val="-15"/>
          <w:sz w:val="22"/>
          <w:szCs w:val="22"/>
        </w:rPr>
        <w:t xml:space="preserve"> </w:t>
      </w:r>
      <w:r w:rsidRPr="009E2C4A">
        <w:rPr>
          <w:sz w:val="22"/>
          <w:szCs w:val="22"/>
        </w:rPr>
        <w:t>устройств</w:t>
      </w:r>
      <w:r w:rsidRPr="009E2C4A">
        <w:rPr>
          <w:spacing w:val="-15"/>
          <w:sz w:val="22"/>
          <w:szCs w:val="22"/>
        </w:rPr>
        <w:t xml:space="preserve"> </w:t>
      </w:r>
      <w:r w:rsidRPr="009E2C4A">
        <w:rPr>
          <w:sz w:val="22"/>
          <w:szCs w:val="22"/>
        </w:rPr>
        <w:t>(включая</w:t>
      </w:r>
      <w:r w:rsidRPr="009E2C4A">
        <w:rPr>
          <w:spacing w:val="-15"/>
          <w:sz w:val="22"/>
          <w:szCs w:val="22"/>
        </w:rPr>
        <w:t xml:space="preserve"> </w:t>
      </w:r>
      <w:r w:rsidRPr="009E2C4A">
        <w:rPr>
          <w:sz w:val="22"/>
          <w:szCs w:val="22"/>
        </w:rPr>
        <w:t>центральные</w:t>
      </w:r>
      <w:r w:rsidRPr="009E2C4A">
        <w:rPr>
          <w:spacing w:val="-15"/>
          <w:sz w:val="22"/>
          <w:szCs w:val="22"/>
        </w:rPr>
        <w:t xml:space="preserve"> </w:t>
      </w:r>
      <w:r w:rsidRPr="009E2C4A">
        <w:rPr>
          <w:sz w:val="22"/>
          <w:szCs w:val="22"/>
        </w:rPr>
        <w:t>тепловые</w:t>
      </w:r>
      <w:r w:rsidRPr="009E2C4A">
        <w:rPr>
          <w:spacing w:val="-15"/>
          <w:sz w:val="22"/>
          <w:szCs w:val="22"/>
        </w:rPr>
        <w:t xml:space="preserve"> </w:t>
      </w:r>
      <w:r w:rsidRPr="009E2C4A">
        <w:rPr>
          <w:sz w:val="22"/>
          <w:szCs w:val="22"/>
        </w:rPr>
        <w:t>пункты,</w:t>
      </w:r>
      <w:r w:rsidRPr="009E2C4A">
        <w:rPr>
          <w:spacing w:val="-15"/>
          <w:sz w:val="22"/>
          <w:szCs w:val="22"/>
        </w:rPr>
        <w:t xml:space="preserve"> </w:t>
      </w:r>
      <w:r w:rsidRPr="009E2C4A">
        <w:rPr>
          <w:sz w:val="22"/>
          <w:szCs w:val="22"/>
        </w:rPr>
        <w:t>насосные</w:t>
      </w:r>
      <w:r w:rsidRPr="009E2C4A">
        <w:rPr>
          <w:spacing w:val="-15"/>
          <w:sz w:val="22"/>
          <w:szCs w:val="22"/>
        </w:rPr>
        <w:t xml:space="preserve"> </w:t>
      </w:r>
      <w:r w:rsidRPr="009E2C4A">
        <w:rPr>
          <w:sz w:val="22"/>
          <w:szCs w:val="22"/>
        </w:rPr>
        <w:t>станции), предназначенных</w:t>
      </w:r>
      <w:r w:rsidRPr="009E2C4A">
        <w:rPr>
          <w:spacing w:val="-1"/>
          <w:sz w:val="22"/>
          <w:szCs w:val="22"/>
        </w:rPr>
        <w:t xml:space="preserve"> </w:t>
      </w:r>
      <w:r w:rsidRPr="009E2C4A">
        <w:rPr>
          <w:sz w:val="22"/>
          <w:szCs w:val="22"/>
        </w:rPr>
        <w:t>для</w:t>
      </w:r>
      <w:r w:rsidRPr="009E2C4A">
        <w:rPr>
          <w:spacing w:val="-2"/>
          <w:sz w:val="22"/>
          <w:szCs w:val="22"/>
        </w:rPr>
        <w:t xml:space="preserve"> </w:t>
      </w:r>
      <w:r w:rsidRPr="009E2C4A">
        <w:rPr>
          <w:sz w:val="22"/>
          <w:szCs w:val="22"/>
        </w:rPr>
        <w:t>передачи</w:t>
      </w:r>
      <w:r w:rsidRPr="009E2C4A">
        <w:rPr>
          <w:spacing w:val="-2"/>
          <w:sz w:val="22"/>
          <w:szCs w:val="22"/>
        </w:rPr>
        <w:t xml:space="preserve"> </w:t>
      </w:r>
      <w:r w:rsidRPr="009E2C4A">
        <w:rPr>
          <w:sz w:val="22"/>
          <w:szCs w:val="22"/>
        </w:rPr>
        <w:t>тепловой</w:t>
      </w:r>
      <w:r w:rsidRPr="009E2C4A">
        <w:rPr>
          <w:spacing w:val="-2"/>
          <w:sz w:val="22"/>
          <w:szCs w:val="22"/>
        </w:rPr>
        <w:t xml:space="preserve"> </w:t>
      </w:r>
      <w:r w:rsidRPr="009E2C4A">
        <w:rPr>
          <w:sz w:val="22"/>
          <w:szCs w:val="22"/>
        </w:rPr>
        <w:t>энергии,</w:t>
      </w:r>
      <w:r w:rsidRPr="009E2C4A">
        <w:rPr>
          <w:spacing w:val="-1"/>
          <w:sz w:val="22"/>
          <w:szCs w:val="22"/>
        </w:rPr>
        <w:t xml:space="preserve"> </w:t>
      </w:r>
      <w:r w:rsidRPr="009E2C4A">
        <w:rPr>
          <w:sz w:val="22"/>
          <w:szCs w:val="22"/>
        </w:rPr>
        <w:t>теплоносителя</w:t>
      </w:r>
      <w:r w:rsidRPr="009E2C4A">
        <w:rPr>
          <w:spacing w:val="-2"/>
          <w:sz w:val="22"/>
          <w:szCs w:val="22"/>
        </w:rPr>
        <w:t xml:space="preserve"> </w:t>
      </w:r>
      <w:r w:rsidRPr="009E2C4A">
        <w:rPr>
          <w:sz w:val="22"/>
          <w:szCs w:val="22"/>
        </w:rPr>
        <w:t>от</w:t>
      </w:r>
      <w:r w:rsidRPr="009E2C4A">
        <w:rPr>
          <w:spacing w:val="-1"/>
          <w:sz w:val="22"/>
          <w:szCs w:val="22"/>
        </w:rPr>
        <w:t xml:space="preserve"> </w:t>
      </w:r>
      <w:r w:rsidRPr="009E2C4A">
        <w:rPr>
          <w:sz w:val="22"/>
          <w:szCs w:val="22"/>
        </w:rPr>
        <w:t>источников</w:t>
      </w:r>
      <w:r w:rsidRPr="009E2C4A">
        <w:rPr>
          <w:spacing w:val="-2"/>
          <w:sz w:val="22"/>
          <w:szCs w:val="22"/>
        </w:rPr>
        <w:t xml:space="preserve"> </w:t>
      </w:r>
      <w:r w:rsidRPr="009E2C4A">
        <w:rPr>
          <w:sz w:val="22"/>
          <w:szCs w:val="22"/>
        </w:rPr>
        <w:t>тепловой</w:t>
      </w:r>
      <w:r w:rsidRPr="009E2C4A">
        <w:rPr>
          <w:spacing w:val="-2"/>
          <w:sz w:val="22"/>
          <w:szCs w:val="22"/>
        </w:rPr>
        <w:t xml:space="preserve"> </w:t>
      </w:r>
      <w:r w:rsidRPr="009E2C4A">
        <w:rPr>
          <w:sz w:val="22"/>
          <w:szCs w:val="22"/>
        </w:rPr>
        <w:t>энергии</w:t>
      </w:r>
      <w:r w:rsidRPr="009E2C4A">
        <w:rPr>
          <w:spacing w:val="-2"/>
          <w:sz w:val="22"/>
          <w:szCs w:val="22"/>
        </w:rPr>
        <w:t xml:space="preserve"> </w:t>
      </w:r>
      <w:r w:rsidR="00393B77">
        <w:rPr>
          <w:sz w:val="22"/>
          <w:szCs w:val="22"/>
        </w:rPr>
        <w:t xml:space="preserve">до </w:t>
      </w:r>
      <w:proofErr w:type="spellStart"/>
      <w:r w:rsidR="00393B77">
        <w:rPr>
          <w:sz w:val="22"/>
          <w:szCs w:val="22"/>
        </w:rPr>
        <w:t>теплопотребляющих</w:t>
      </w:r>
      <w:proofErr w:type="spellEnd"/>
      <w:r w:rsidR="00393B77">
        <w:rPr>
          <w:sz w:val="22"/>
          <w:szCs w:val="22"/>
        </w:rPr>
        <w:t xml:space="preserve"> установок.</w:t>
      </w:r>
    </w:p>
    <w:p w:rsidR="009E2C4A" w:rsidRPr="009E2C4A" w:rsidRDefault="009E2C4A" w:rsidP="000C090B">
      <w:pPr>
        <w:pStyle w:val="a8"/>
        <w:tabs>
          <w:tab w:val="left" w:pos="426"/>
        </w:tabs>
        <w:spacing w:after="0"/>
        <w:ind w:right="161"/>
        <w:rPr>
          <w:sz w:val="22"/>
          <w:szCs w:val="22"/>
        </w:rPr>
      </w:pPr>
    </w:p>
    <w:p w:rsidR="009E2C4A" w:rsidRPr="00725EB7" w:rsidRDefault="009E2C4A" w:rsidP="000C090B">
      <w:pPr>
        <w:pStyle w:val="af1"/>
        <w:numPr>
          <w:ilvl w:val="0"/>
          <w:numId w:val="17"/>
        </w:numPr>
        <w:tabs>
          <w:tab w:val="left" w:pos="284"/>
          <w:tab w:val="left" w:pos="426"/>
        </w:tabs>
        <w:adjustRightInd/>
        <w:ind w:left="0" w:right="476" w:firstLine="0"/>
        <w:contextualSpacing w:val="0"/>
        <w:rPr>
          <w:b/>
          <w:spacing w:val="-4"/>
          <w:sz w:val="22"/>
          <w:szCs w:val="22"/>
          <w:u w:val="single"/>
        </w:rPr>
      </w:pPr>
      <w:r w:rsidRPr="00725EB7">
        <w:rPr>
          <w:b/>
          <w:spacing w:val="-4"/>
          <w:sz w:val="22"/>
          <w:szCs w:val="22"/>
          <w:u w:val="single"/>
        </w:rPr>
        <w:t xml:space="preserve">Стандарт </w:t>
      </w:r>
      <w:r w:rsidR="00393B77">
        <w:rPr>
          <w:b/>
          <w:spacing w:val="-4"/>
          <w:sz w:val="22"/>
          <w:szCs w:val="22"/>
          <w:u w:val="single"/>
        </w:rPr>
        <w:t>работ</w:t>
      </w:r>
    </w:p>
    <w:p w:rsidR="009E2C4A" w:rsidRPr="009E2C4A" w:rsidRDefault="00393B77" w:rsidP="00356761">
      <w:pPr>
        <w:pStyle w:val="af1"/>
        <w:numPr>
          <w:ilvl w:val="1"/>
          <w:numId w:val="16"/>
        </w:numPr>
        <w:tabs>
          <w:tab w:val="left" w:pos="384"/>
          <w:tab w:val="left" w:pos="426"/>
        </w:tabs>
        <w:adjustRightInd/>
        <w:ind w:left="0" w:right="145" w:firstLine="0"/>
        <w:contextualSpacing w:val="0"/>
        <w:jc w:val="both"/>
        <w:rPr>
          <w:sz w:val="22"/>
          <w:szCs w:val="22"/>
        </w:rPr>
      </w:pPr>
      <w:r>
        <w:rPr>
          <w:sz w:val="22"/>
          <w:szCs w:val="22"/>
        </w:rPr>
        <w:t>Работы</w:t>
      </w:r>
      <w:r w:rsidR="009E2C4A" w:rsidRPr="009E2C4A">
        <w:rPr>
          <w:spacing w:val="34"/>
          <w:sz w:val="22"/>
          <w:szCs w:val="22"/>
        </w:rPr>
        <w:t xml:space="preserve"> </w:t>
      </w:r>
      <w:r w:rsidR="009E2C4A" w:rsidRPr="009E2C4A">
        <w:rPr>
          <w:sz w:val="22"/>
          <w:szCs w:val="22"/>
        </w:rPr>
        <w:t>по</w:t>
      </w:r>
      <w:r w:rsidR="009E2C4A" w:rsidRPr="009E2C4A">
        <w:rPr>
          <w:spacing w:val="34"/>
          <w:sz w:val="22"/>
          <w:szCs w:val="22"/>
        </w:rPr>
        <w:t xml:space="preserve"> </w:t>
      </w:r>
      <w:r w:rsidR="009E2C4A" w:rsidRPr="009E2C4A">
        <w:rPr>
          <w:sz w:val="22"/>
          <w:szCs w:val="22"/>
        </w:rPr>
        <w:t>техническому</w:t>
      </w:r>
      <w:r w:rsidR="009E2C4A" w:rsidRPr="009E2C4A">
        <w:rPr>
          <w:spacing w:val="34"/>
          <w:sz w:val="22"/>
          <w:szCs w:val="22"/>
        </w:rPr>
        <w:t xml:space="preserve"> </w:t>
      </w:r>
      <w:r w:rsidR="009E2C4A" w:rsidRPr="009E2C4A">
        <w:rPr>
          <w:sz w:val="22"/>
          <w:szCs w:val="22"/>
        </w:rPr>
        <w:t>обслуживанию</w:t>
      </w:r>
      <w:r w:rsidR="009E2C4A" w:rsidRPr="009E2C4A">
        <w:rPr>
          <w:spacing w:val="34"/>
          <w:sz w:val="22"/>
          <w:szCs w:val="22"/>
        </w:rPr>
        <w:t xml:space="preserve"> </w:t>
      </w:r>
      <w:r w:rsidR="009E2C4A" w:rsidRPr="009E2C4A">
        <w:rPr>
          <w:sz w:val="22"/>
          <w:szCs w:val="22"/>
        </w:rPr>
        <w:t>и</w:t>
      </w:r>
      <w:r w:rsidR="009E2C4A" w:rsidRPr="009E2C4A">
        <w:rPr>
          <w:spacing w:val="34"/>
          <w:sz w:val="22"/>
          <w:szCs w:val="22"/>
        </w:rPr>
        <w:t xml:space="preserve"> </w:t>
      </w:r>
      <w:r w:rsidR="009E2C4A" w:rsidRPr="009E2C4A">
        <w:rPr>
          <w:sz w:val="22"/>
          <w:szCs w:val="22"/>
        </w:rPr>
        <w:t>текущему</w:t>
      </w:r>
      <w:r w:rsidR="009E2C4A" w:rsidRPr="009E2C4A">
        <w:rPr>
          <w:spacing w:val="34"/>
          <w:sz w:val="22"/>
          <w:szCs w:val="22"/>
        </w:rPr>
        <w:t xml:space="preserve"> </w:t>
      </w:r>
      <w:r w:rsidR="009E2C4A" w:rsidRPr="009E2C4A">
        <w:rPr>
          <w:sz w:val="22"/>
          <w:szCs w:val="22"/>
        </w:rPr>
        <w:t>ремонту</w:t>
      </w:r>
      <w:r w:rsidR="009E2C4A" w:rsidRPr="009E2C4A">
        <w:rPr>
          <w:spacing w:val="34"/>
          <w:sz w:val="22"/>
          <w:szCs w:val="22"/>
        </w:rPr>
        <w:t xml:space="preserve"> </w:t>
      </w:r>
      <w:r w:rsidR="009E2C4A" w:rsidRPr="009E2C4A">
        <w:rPr>
          <w:sz w:val="22"/>
          <w:szCs w:val="22"/>
        </w:rPr>
        <w:t>(далее</w:t>
      </w:r>
      <w:r w:rsidR="009E2C4A" w:rsidRPr="009E2C4A">
        <w:rPr>
          <w:spacing w:val="34"/>
          <w:sz w:val="22"/>
          <w:szCs w:val="22"/>
        </w:rPr>
        <w:t xml:space="preserve"> </w:t>
      </w:r>
      <w:r w:rsidR="009E2C4A" w:rsidRPr="009E2C4A">
        <w:rPr>
          <w:sz w:val="22"/>
          <w:szCs w:val="22"/>
        </w:rPr>
        <w:t>–</w:t>
      </w:r>
      <w:r w:rsidR="009E2C4A" w:rsidRPr="009E2C4A">
        <w:rPr>
          <w:spacing w:val="34"/>
          <w:sz w:val="22"/>
          <w:szCs w:val="22"/>
        </w:rPr>
        <w:t xml:space="preserve"> </w:t>
      </w:r>
      <w:r>
        <w:rPr>
          <w:sz w:val="22"/>
          <w:szCs w:val="22"/>
        </w:rPr>
        <w:t>работы</w:t>
      </w:r>
      <w:r w:rsidR="009E2C4A" w:rsidRPr="009E2C4A">
        <w:rPr>
          <w:sz w:val="22"/>
          <w:szCs w:val="22"/>
        </w:rPr>
        <w:t>)</w:t>
      </w:r>
      <w:r w:rsidR="009E2C4A" w:rsidRPr="009E2C4A">
        <w:rPr>
          <w:spacing w:val="34"/>
          <w:sz w:val="22"/>
          <w:szCs w:val="22"/>
        </w:rPr>
        <w:t xml:space="preserve"> </w:t>
      </w:r>
      <w:r w:rsidR="009E2C4A" w:rsidRPr="009E2C4A">
        <w:rPr>
          <w:sz w:val="22"/>
          <w:szCs w:val="22"/>
        </w:rPr>
        <w:t>тепловых</w:t>
      </w:r>
      <w:r w:rsidR="009E2C4A" w:rsidRPr="009E2C4A">
        <w:rPr>
          <w:spacing w:val="34"/>
          <w:sz w:val="22"/>
          <w:szCs w:val="22"/>
        </w:rPr>
        <w:t xml:space="preserve"> </w:t>
      </w:r>
      <w:r w:rsidR="009E2C4A" w:rsidRPr="009E2C4A">
        <w:rPr>
          <w:sz w:val="22"/>
          <w:szCs w:val="22"/>
        </w:rPr>
        <w:t>сетей (далее</w:t>
      </w:r>
      <w:r w:rsidR="009E2C4A" w:rsidRPr="009E2C4A">
        <w:rPr>
          <w:spacing w:val="40"/>
          <w:sz w:val="22"/>
          <w:szCs w:val="22"/>
        </w:rPr>
        <w:t xml:space="preserve"> </w:t>
      </w:r>
      <w:r w:rsidR="009E2C4A" w:rsidRPr="009E2C4A">
        <w:rPr>
          <w:sz w:val="22"/>
          <w:szCs w:val="22"/>
        </w:rPr>
        <w:t>–</w:t>
      </w:r>
      <w:r w:rsidR="009E2C4A" w:rsidRPr="009E2C4A">
        <w:rPr>
          <w:spacing w:val="40"/>
          <w:sz w:val="22"/>
          <w:szCs w:val="22"/>
        </w:rPr>
        <w:t xml:space="preserve"> </w:t>
      </w:r>
      <w:r w:rsidR="009E2C4A" w:rsidRPr="009E2C4A">
        <w:rPr>
          <w:sz w:val="22"/>
          <w:szCs w:val="22"/>
        </w:rPr>
        <w:t>оборудование)</w:t>
      </w:r>
      <w:r w:rsidR="009E2C4A" w:rsidRPr="009E2C4A">
        <w:rPr>
          <w:spacing w:val="40"/>
          <w:sz w:val="22"/>
          <w:szCs w:val="22"/>
        </w:rPr>
        <w:t xml:space="preserve"> </w:t>
      </w:r>
      <w:r w:rsidR="009E2C4A" w:rsidRPr="009E2C4A">
        <w:rPr>
          <w:sz w:val="22"/>
          <w:szCs w:val="22"/>
        </w:rPr>
        <w:t>оказываются</w:t>
      </w:r>
      <w:r w:rsidR="009E2C4A" w:rsidRPr="009E2C4A">
        <w:rPr>
          <w:spacing w:val="40"/>
          <w:sz w:val="22"/>
          <w:szCs w:val="22"/>
        </w:rPr>
        <w:t xml:space="preserve"> </w:t>
      </w:r>
      <w:r w:rsidR="009E2C4A" w:rsidRPr="009E2C4A">
        <w:rPr>
          <w:sz w:val="22"/>
          <w:szCs w:val="22"/>
        </w:rPr>
        <w:t>Исполнителем</w:t>
      </w:r>
      <w:r w:rsidR="009E2C4A" w:rsidRPr="009E2C4A">
        <w:rPr>
          <w:spacing w:val="40"/>
          <w:sz w:val="22"/>
          <w:szCs w:val="22"/>
        </w:rPr>
        <w:t xml:space="preserve"> </w:t>
      </w:r>
      <w:r w:rsidR="009E2C4A" w:rsidRPr="009E2C4A">
        <w:rPr>
          <w:sz w:val="22"/>
          <w:szCs w:val="22"/>
        </w:rPr>
        <w:t>в</w:t>
      </w:r>
      <w:r w:rsidR="009E2C4A" w:rsidRPr="009E2C4A">
        <w:rPr>
          <w:spacing w:val="40"/>
          <w:sz w:val="22"/>
          <w:szCs w:val="22"/>
        </w:rPr>
        <w:t xml:space="preserve"> </w:t>
      </w:r>
      <w:r w:rsidR="009E2C4A" w:rsidRPr="009E2C4A">
        <w:rPr>
          <w:sz w:val="22"/>
          <w:szCs w:val="22"/>
        </w:rPr>
        <w:t>соответствии</w:t>
      </w:r>
      <w:r w:rsidR="009E2C4A" w:rsidRPr="009E2C4A">
        <w:rPr>
          <w:spacing w:val="40"/>
          <w:sz w:val="22"/>
          <w:szCs w:val="22"/>
        </w:rPr>
        <w:t xml:space="preserve"> </w:t>
      </w:r>
      <w:r w:rsidR="009E2C4A" w:rsidRPr="009E2C4A">
        <w:rPr>
          <w:sz w:val="22"/>
          <w:szCs w:val="22"/>
        </w:rPr>
        <w:t>с</w:t>
      </w:r>
      <w:r w:rsidR="009E2C4A" w:rsidRPr="009E2C4A">
        <w:rPr>
          <w:spacing w:val="40"/>
          <w:sz w:val="22"/>
          <w:szCs w:val="22"/>
        </w:rPr>
        <w:t xml:space="preserve"> </w:t>
      </w:r>
      <w:r w:rsidR="009E2C4A" w:rsidRPr="009E2C4A">
        <w:rPr>
          <w:sz w:val="22"/>
          <w:szCs w:val="22"/>
        </w:rPr>
        <w:t>Приложением</w:t>
      </w:r>
      <w:r w:rsidR="009E2C4A" w:rsidRPr="009E2C4A">
        <w:rPr>
          <w:spacing w:val="40"/>
          <w:sz w:val="22"/>
          <w:szCs w:val="22"/>
        </w:rPr>
        <w:t xml:space="preserve"> </w:t>
      </w:r>
      <w:r>
        <w:rPr>
          <w:spacing w:val="40"/>
          <w:sz w:val="22"/>
          <w:szCs w:val="22"/>
        </w:rPr>
        <w:t xml:space="preserve">№ </w:t>
      </w:r>
      <w:r w:rsidR="009E2C4A" w:rsidRPr="009E2C4A">
        <w:rPr>
          <w:sz w:val="22"/>
          <w:szCs w:val="22"/>
        </w:rPr>
        <w:t>1,</w:t>
      </w:r>
      <w:r w:rsidR="009E2C4A" w:rsidRPr="009E2C4A">
        <w:rPr>
          <w:spacing w:val="35"/>
          <w:sz w:val="22"/>
          <w:szCs w:val="22"/>
        </w:rPr>
        <w:t xml:space="preserve"> </w:t>
      </w:r>
      <w:r w:rsidR="009E2C4A" w:rsidRPr="009E2C4A">
        <w:rPr>
          <w:sz w:val="22"/>
          <w:szCs w:val="22"/>
        </w:rPr>
        <w:t>Приложением</w:t>
      </w:r>
      <w:r w:rsidR="009E2C4A" w:rsidRPr="009E2C4A">
        <w:rPr>
          <w:spacing w:val="35"/>
          <w:sz w:val="22"/>
          <w:szCs w:val="22"/>
        </w:rPr>
        <w:t xml:space="preserve"> </w:t>
      </w:r>
      <w:r>
        <w:rPr>
          <w:spacing w:val="35"/>
          <w:sz w:val="22"/>
          <w:szCs w:val="22"/>
        </w:rPr>
        <w:t>№</w:t>
      </w:r>
      <w:r w:rsidR="009E2C4A" w:rsidRPr="009E2C4A">
        <w:rPr>
          <w:sz w:val="22"/>
          <w:szCs w:val="22"/>
        </w:rPr>
        <w:t>2,</w:t>
      </w:r>
      <w:r w:rsidR="009E2C4A" w:rsidRPr="009E2C4A">
        <w:rPr>
          <w:spacing w:val="80"/>
          <w:w w:val="150"/>
          <w:sz w:val="22"/>
          <w:szCs w:val="22"/>
        </w:rPr>
        <w:t xml:space="preserve"> </w:t>
      </w:r>
      <w:r w:rsidR="009E2C4A" w:rsidRPr="009E2C4A">
        <w:rPr>
          <w:sz w:val="22"/>
          <w:szCs w:val="22"/>
        </w:rPr>
        <w:t>Приложением</w:t>
      </w:r>
      <w:r w:rsidR="009E2C4A" w:rsidRPr="009E2C4A">
        <w:rPr>
          <w:spacing w:val="80"/>
          <w:w w:val="150"/>
          <w:sz w:val="22"/>
          <w:szCs w:val="22"/>
        </w:rPr>
        <w:t xml:space="preserve"> </w:t>
      </w:r>
      <w:r>
        <w:rPr>
          <w:spacing w:val="80"/>
          <w:w w:val="150"/>
          <w:sz w:val="22"/>
          <w:szCs w:val="22"/>
        </w:rPr>
        <w:t>№</w:t>
      </w:r>
      <w:r w:rsidR="009E2C4A" w:rsidRPr="009E2C4A">
        <w:rPr>
          <w:sz w:val="22"/>
          <w:szCs w:val="22"/>
        </w:rPr>
        <w:t>3, Приложением</w:t>
      </w:r>
      <w:r w:rsidR="009E2C4A" w:rsidRPr="009E2C4A">
        <w:rPr>
          <w:spacing w:val="80"/>
          <w:w w:val="150"/>
          <w:sz w:val="22"/>
          <w:szCs w:val="22"/>
        </w:rPr>
        <w:t xml:space="preserve"> </w:t>
      </w:r>
      <w:r>
        <w:rPr>
          <w:spacing w:val="80"/>
          <w:w w:val="150"/>
          <w:sz w:val="22"/>
          <w:szCs w:val="22"/>
        </w:rPr>
        <w:t>№</w:t>
      </w:r>
      <w:r w:rsidR="009E2C4A" w:rsidRPr="009E2C4A">
        <w:rPr>
          <w:sz w:val="22"/>
          <w:szCs w:val="22"/>
        </w:rPr>
        <w:t>5</w:t>
      </w:r>
      <w:r w:rsidR="009E2C4A" w:rsidRPr="009E2C4A">
        <w:rPr>
          <w:spacing w:val="80"/>
          <w:sz w:val="22"/>
          <w:szCs w:val="22"/>
        </w:rPr>
        <w:t xml:space="preserve"> </w:t>
      </w:r>
      <w:r w:rsidR="009E2C4A" w:rsidRPr="009E2C4A">
        <w:rPr>
          <w:sz w:val="22"/>
          <w:szCs w:val="22"/>
        </w:rPr>
        <w:t>к</w:t>
      </w:r>
      <w:r w:rsidR="009E2C4A" w:rsidRPr="009E2C4A">
        <w:rPr>
          <w:spacing w:val="80"/>
          <w:sz w:val="22"/>
          <w:szCs w:val="22"/>
        </w:rPr>
        <w:t xml:space="preserve"> </w:t>
      </w:r>
      <w:r w:rsidR="009E2C4A" w:rsidRPr="009E2C4A">
        <w:rPr>
          <w:sz w:val="22"/>
          <w:szCs w:val="22"/>
        </w:rPr>
        <w:t>настоящему</w:t>
      </w:r>
      <w:r w:rsidR="009E2C4A" w:rsidRPr="009E2C4A">
        <w:rPr>
          <w:spacing w:val="74"/>
          <w:sz w:val="22"/>
          <w:szCs w:val="22"/>
        </w:rPr>
        <w:t xml:space="preserve"> </w:t>
      </w:r>
      <w:r w:rsidR="009E2C4A" w:rsidRPr="009E2C4A">
        <w:rPr>
          <w:sz w:val="22"/>
          <w:szCs w:val="22"/>
        </w:rPr>
        <w:t>Техническому</w:t>
      </w:r>
      <w:r w:rsidR="009E2C4A" w:rsidRPr="009E2C4A">
        <w:rPr>
          <w:spacing w:val="74"/>
          <w:sz w:val="22"/>
          <w:szCs w:val="22"/>
        </w:rPr>
        <w:t xml:space="preserve"> </w:t>
      </w:r>
      <w:r w:rsidR="009E2C4A" w:rsidRPr="009E2C4A">
        <w:rPr>
          <w:sz w:val="22"/>
          <w:szCs w:val="22"/>
        </w:rPr>
        <w:t>заданию</w:t>
      </w:r>
      <w:r w:rsidR="009E2C4A" w:rsidRPr="009E2C4A">
        <w:rPr>
          <w:spacing w:val="74"/>
          <w:sz w:val="22"/>
          <w:szCs w:val="22"/>
        </w:rPr>
        <w:t xml:space="preserve"> </w:t>
      </w:r>
      <w:r w:rsidR="009E2C4A" w:rsidRPr="009E2C4A">
        <w:rPr>
          <w:sz w:val="22"/>
          <w:szCs w:val="22"/>
        </w:rPr>
        <w:t>в</w:t>
      </w:r>
      <w:r w:rsidR="009E2C4A" w:rsidRPr="009E2C4A">
        <w:rPr>
          <w:spacing w:val="74"/>
          <w:sz w:val="22"/>
          <w:szCs w:val="22"/>
        </w:rPr>
        <w:t xml:space="preserve"> </w:t>
      </w:r>
      <w:r w:rsidR="009E2C4A" w:rsidRPr="009E2C4A">
        <w:rPr>
          <w:sz w:val="22"/>
          <w:szCs w:val="22"/>
        </w:rPr>
        <w:t>порядке</w:t>
      </w:r>
      <w:r w:rsidR="009E2C4A" w:rsidRPr="009E2C4A">
        <w:rPr>
          <w:spacing w:val="74"/>
          <w:sz w:val="22"/>
          <w:szCs w:val="22"/>
        </w:rPr>
        <w:t xml:space="preserve"> </w:t>
      </w:r>
      <w:r w:rsidR="009E2C4A" w:rsidRPr="009E2C4A">
        <w:rPr>
          <w:sz w:val="22"/>
          <w:szCs w:val="22"/>
        </w:rPr>
        <w:t>и</w:t>
      </w:r>
      <w:r w:rsidR="009E2C4A" w:rsidRPr="009E2C4A">
        <w:rPr>
          <w:spacing w:val="74"/>
          <w:sz w:val="22"/>
          <w:szCs w:val="22"/>
        </w:rPr>
        <w:t xml:space="preserve"> </w:t>
      </w:r>
      <w:r w:rsidR="009E2C4A" w:rsidRPr="009E2C4A">
        <w:rPr>
          <w:sz w:val="22"/>
          <w:szCs w:val="22"/>
        </w:rPr>
        <w:t>на</w:t>
      </w:r>
      <w:r w:rsidR="009E2C4A" w:rsidRPr="009E2C4A">
        <w:rPr>
          <w:spacing w:val="74"/>
          <w:sz w:val="22"/>
          <w:szCs w:val="22"/>
        </w:rPr>
        <w:t xml:space="preserve"> </w:t>
      </w:r>
      <w:r w:rsidR="009E2C4A" w:rsidRPr="009E2C4A">
        <w:rPr>
          <w:sz w:val="22"/>
          <w:szCs w:val="22"/>
        </w:rPr>
        <w:t>условиях,</w:t>
      </w:r>
      <w:r w:rsidR="009E2C4A" w:rsidRPr="009E2C4A">
        <w:rPr>
          <w:spacing w:val="74"/>
          <w:sz w:val="22"/>
          <w:szCs w:val="22"/>
        </w:rPr>
        <w:t xml:space="preserve"> </w:t>
      </w:r>
      <w:r w:rsidR="009E2C4A" w:rsidRPr="009E2C4A">
        <w:rPr>
          <w:sz w:val="22"/>
          <w:szCs w:val="22"/>
        </w:rPr>
        <w:t>предусмотренных</w:t>
      </w:r>
      <w:r w:rsidR="009E2C4A" w:rsidRPr="009E2C4A">
        <w:rPr>
          <w:spacing w:val="74"/>
          <w:sz w:val="22"/>
          <w:szCs w:val="22"/>
        </w:rPr>
        <w:t xml:space="preserve"> </w:t>
      </w:r>
      <w:r w:rsidR="009E2C4A" w:rsidRPr="009E2C4A">
        <w:rPr>
          <w:sz w:val="22"/>
          <w:szCs w:val="22"/>
        </w:rPr>
        <w:t>Контрактом</w:t>
      </w:r>
      <w:r w:rsidR="009E2C4A" w:rsidRPr="009E2C4A">
        <w:rPr>
          <w:spacing w:val="74"/>
          <w:sz w:val="22"/>
          <w:szCs w:val="22"/>
        </w:rPr>
        <w:t xml:space="preserve"> </w:t>
      </w:r>
      <w:r w:rsidR="009E2C4A" w:rsidRPr="009E2C4A">
        <w:rPr>
          <w:sz w:val="22"/>
          <w:szCs w:val="22"/>
        </w:rPr>
        <w:t>и настоящим Техническим заданием.</w:t>
      </w:r>
    </w:p>
    <w:p w:rsidR="009E2C4A" w:rsidRPr="009E2C4A" w:rsidRDefault="009E2C4A" w:rsidP="000C090B">
      <w:pPr>
        <w:pStyle w:val="af1"/>
        <w:numPr>
          <w:ilvl w:val="1"/>
          <w:numId w:val="16"/>
        </w:numPr>
        <w:tabs>
          <w:tab w:val="left" w:pos="377"/>
          <w:tab w:val="left" w:pos="426"/>
        </w:tabs>
        <w:adjustRightInd/>
        <w:ind w:left="0" w:right="114" w:firstLine="0"/>
        <w:contextualSpacing w:val="0"/>
        <w:jc w:val="both"/>
        <w:rPr>
          <w:sz w:val="22"/>
          <w:szCs w:val="22"/>
        </w:rPr>
      </w:pPr>
      <w:r w:rsidRPr="009E2C4A">
        <w:rPr>
          <w:sz w:val="22"/>
          <w:szCs w:val="22"/>
        </w:rPr>
        <w:t xml:space="preserve">Для взаимодействия с Заказчиком </w:t>
      </w:r>
      <w:r w:rsidR="00393B77">
        <w:rPr>
          <w:sz w:val="22"/>
          <w:szCs w:val="22"/>
        </w:rPr>
        <w:t>Подрядчик</w:t>
      </w:r>
      <w:r w:rsidRPr="009E2C4A">
        <w:rPr>
          <w:sz w:val="22"/>
          <w:szCs w:val="22"/>
        </w:rPr>
        <w:t xml:space="preserve"> обязан в течение 1 (одного) рабочего дня </w:t>
      </w:r>
      <w:proofErr w:type="gramStart"/>
      <w:r w:rsidRPr="009E2C4A">
        <w:rPr>
          <w:sz w:val="22"/>
          <w:szCs w:val="22"/>
        </w:rPr>
        <w:t>с даты заключения</w:t>
      </w:r>
      <w:proofErr w:type="gramEnd"/>
      <w:r w:rsidRPr="009E2C4A">
        <w:rPr>
          <w:sz w:val="22"/>
          <w:szCs w:val="22"/>
        </w:rPr>
        <w:t xml:space="preserve"> Контракта назначить ответственное контактное лицо, выделить адрес электронной</w:t>
      </w:r>
      <w:r w:rsidRPr="009E2C4A">
        <w:rPr>
          <w:spacing w:val="80"/>
          <w:sz w:val="22"/>
          <w:szCs w:val="22"/>
        </w:rPr>
        <w:t xml:space="preserve"> </w:t>
      </w:r>
      <w:r w:rsidRPr="009E2C4A">
        <w:rPr>
          <w:sz w:val="22"/>
          <w:szCs w:val="22"/>
        </w:rPr>
        <w:t xml:space="preserve">почты для приема данных (запросов, писем, заявок) в электронной форме, номер телефона. </w:t>
      </w:r>
      <w:r w:rsidR="00393B77">
        <w:rPr>
          <w:sz w:val="22"/>
          <w:szCs w:val="22"/>
        </w:rPr>
        <w:t>Подрядчик</w:t>
      </w:r>
      <w:r w:rsidRPr="009E2C4A">
        <w:rPr>
          <w:sz w:val="22"/>
          <w:szCs w:val="22"/>
        </w:rPr>
        <w:t xml:space="preserve"> обязан предоставить Заказчику информацию о лице, ответственном за оказание услуг</w:t>
      </w:r>
      <w:r w:rsidRPr="009E2C4A">
        <w:rPr>
          <w:spacing w:val="40"/>
          <w:sz w:val="22"/>
          <w:szCs w:val="22"/>
        </w:rPr>
        <w:t xml:space="preserve"> </w:t>
      </w:r>
      <w:r w:rsidRPr="009E2C4A">
        <w:rPr>
          <w:sz w:val="22"/>
          <w:szCs w:val="22"/>
        </w:rPr>
        <w:t xml:space="preserve">на </w:t>
      </w:r>
      <w:r w:rsidRPr="009E2C4A">
        <w:rPr>
          <w:spacing w:val="10"/>
          <w:sz w:val="22"/>
          <w:szCs w:val="22"/>
        </w:rPr>
        <w:t xml:space="preserve">объекте, </w:t>
      </w:r>
      <w:r w:rsidRPr="009E2C4A">
        <w:rPr>
          <w:sz w:val="22"/>
          <w:szCs w:val="22"/>
        </w:rPr>
        <w:t xml:space="preserve">с </w:t>
      </w:r>
      <w:r w:rsidRPr="009E2C4A">
        <w:rPr>
          <w:spacing w:val="10"/>
          <w:sz w:val="22"/>
          <w:szCs w:val="22"/>
        </w:rPr>
        <w:t xml:space="preserve">указанием </w:t>
      </w:r>
      <w:r w:rsidRPr="009E2C4A">
        <w:rPr>
          <w:spacing w:val="11"/>
          <w:sz w:val="22"/>
          <w:szCs w:val="22"/>
        </w:rPr>
        <w:t xml:space="preserve">предоставляемых </w:t>
      </w:r>
      <w:r w:rsidRPr="009E2C4A">
        <w:rPr>
          <w:sz w:val="22"/>
          <w:szCs w:val="22"/>
        </w:rPr>
        <w:t xml:space="preserve">ему </w:t>
      </w:r>
      <w:r w:rsidRPr="009E2C4A">
        <w:rPr>
          <w:spacing w:val="10"/>
          <w:sz w:val="22"/>
          <w:szCs w:val="22"/>
        </w:rPr>
        <w:t xml:space="preserve">полномочий </w:t>
      </w:r>
      <w:r w:rsidRPr="009E2C4A">
        <w:rPr>
          <w:spacing w:val="9"/>
          <w:sz w:val="22"/>
          <w:szCs w:val="22"/>
        </w:rPr>
        <w:t xml:space="preserve">(включая право подписания </w:t>
      </w:r>
      <w:r w:rsidRPr="009E2C4A">
        <w:rPr>
          <w:sz w:val="22"/>
          <w:szCs w:val="22"/>
        </w:rPr>
        <w:t xml:space="preserve">и согласования журналов </w:t>
      </w:r>
      <w:proofErr w:type="gramStart"/>
      <w:r w:rsidRPr="009E2C4A">
        <w:rPr>
          <w:sz w:val="22"/>
          <w:szCs w:val="22"/>
        </w:rPr>
        <w:t>учета</w:t>
      </w:r>
      <w:proofErr w:type="gramEnd"/>
      <w:r w:rsidRPr="009E2C4A">
        <w:rPr>
          <w:sz w:val="22"/>
          <w:szCs w:val="22"/>
        </w:rPr>
        <w:t xml:space="preserve"> оказанных услуг, актов оказанных услуг) и уведомить об этом Заказчика согласно требованиям статьи «Прочие условия» Контракта. Об изменении контактной информации </w:t>
      </w:r>
      <w:r w:rsidR="00393B77">
        <w:rPr>
          <w:sz w:val="22"/>
          <w:szCs w:val="22"/>
        </w:rPr>
        <w:t>Подрядчик</w:t>
      </w:r>
      <w:r w:rsidRPr="009E2C4A">
        <w:rPr>
          <w:sz w:val="22"/>
          <w:szCs w:val="22"/>
        </w:rPr>
        <w:t xml:space="preserve"> должен уведомить Заказчика в течение 1 (одного) рабочего дня со дня возникновения таких изменений.</w:t>
      </w:r>
    </w:p>
    <w:p w:rsidR="009E2C4A" w:rsidRPr="009E2C4A" w:rsidRDefault="00393B77" w:rsidP="000C090B">
      <w:pPr>
        <w:pStyle w:val="af1"/>
        <w:numPr>
          <w:ilvl w:val="1"/>
          <w:numId w:val="16"/>
        </w:numPr>
        <w:tabs>
          <w:tab w:val="left" w:pos="372"/>
          <w:tab w:val="left" w:pos="426"/>
        </w:tabs>
        <w:adjustRightInd/>
        <w:ind w:left="0" w:right="145" w:firstLine="0"/>
        <w:contextualSpacing w:val="0"/>
        <w:jc w:val="both"/>
        <w:rPr>
          <w:sz w:val="22"/>
          <w:szCs w:val="22"/>
        </w:rPr>
      </w:pPr>
      <w:r>
        <w:rPr>
          <w:sz w:val="22"/>
          <w:szCs w:val="22"/>
        </w:rPr>
        <w:t>Подрядчик</w:t>
      </w:r>
      <w:r w:rsidR="009E2C4A" w:rsidRPr="009E2C4A">
        <w:rPr>
          <w:spacing w:val="-1"/>
          <w:sz w:val="22"/>
          <w:szCs w:val="22"/>
        </w:rPr>
        <w:t xml:space="preserve"> </w:t>
      </w:r>
      <w:r w:rsidR="009E2C4A" w:rsidRPr="009E2C4A">
        <w:rPr>
          <w:sz w:val="22"/>
          <w:szCs w:val="22"/>
        </w:rPr>
        <w:t>в</w:t>
      </w:r>
      <w:r w:rsidR="009E2C4A" w:rsidRPr="009E2C4A">
        <w:rPr>
          <w:spacing w:val="-1"/>
          <w:sz w:val="22"/>
          <w:szCs w:val="22"/>
        </w:rPr>
        <w:t xml:space="preserve"> </w:t>
      </w:r>
      <w:r w:rsidR="009E2C4A" w:rsidRPr="009E2C4A">
        <w:rPr>
          <w:sz w:val="22"/>
          <w:szCs w:val="22"/>
        </w:rPr>
        <w:t>течение</w:t>
      </w:r>
      <w:r w:rsidR="009E2C4A" w:rsidRPr="009E2C4A">
        <w:rPr>
          <w:spacing w:val="-2"/>
          <w:sz w:val="22"/>
          <w:szCs w:val="22"/>
        </w:rPr>
        <w:t xml:space="preserve"> </w:t>
      </w:r>
      <w:r w:rsidR="009E2C4A" w:rsidRPr="009E2C4A">
        <w:rPr>
          <w:sz w:val="22"/>
          <w:szCs w:val="22"/>
        </w:rPr>
        <w:t>5</w:t>
      </w:r>
      <w:r w:rsidR="009E2C4A" w:rsidRPr="009E2C4A">
        <w:rPr>
          <w:spacing w:val="-1"/>
          <w:sz w:val="22"/>
          <w:szCs w:val="22"/>
        </w:rPr>
        <w:t xml:space="preserve"> </w:t>
      </w:r>
      <w:r w:rsidR="009E2C4A" w:rsidRPr="009E2C4A">
        <w:rPr>
          <w:sz w:val="22"/>
          <w:szCs w:val="22"/>
        </w:rPr>
        <w:t>(пяти)</w:t>
      </w:r>
      <w:r w:rsidR="009E2C4A" w:rsidRPr="009E2C4A">
        <w:rPr>
          <w:spacing w:val="-1"/>
          <w:sz w:val="22"/>
          <w:szCs w:val="22"/>
        </w:rPr>
        <w:t xml:space="preserve"> </w:t>
      </w:r>
      <w:r w:rsidR="009E2C4A" w:rsidRPr="009E2C4A">
        <w:rPr>
          <w:sz w:val="22"/>
          <w:szCs w:val="22"/>
        </w:rPr>
        <w:t>рабочих</w:t>
      </w:r>
      <w:r w:rsidR="009E2C4A" w:rsidRPr="009E2C4A">
        <w:rPr>
          <w:spacing w:val="-1"/>
          <w:sz w:val="22"/>
          <w:szCs w:val="22"/>
        </w:rPr>
        <w:t xml:space="preserve"> </w:t>
      </w:r>
      <w:r w:rsidR="009E2C4A" w:rsidRPr="009E2C4A">
        <w:rPr>
          <w:sz w:val="22"/>
          <w:szCs w:val="22"/>
        </w:rPr>
        <w:t>дней</w:t>
      </w:r>
      <w:r w:rsidR="009E2C4A" w:rsidRPr="009E2C4A">
        <w:rPr>
          <w:spacing w:val="-1"/>
          <w:sz w:val="22"/>
          <w:szCs w:val="22"/>
        </w:rPr>
        <w:t xml:space="preserve"> </w:t>
      </w:r>
      <w:proofErr w:type="gramStart"/>
      <w:r w:rsidR="009E2C4A" w:rsidRPr="009E2C4A">
        <w:rPr>
          <w:sz w:val="22"/>
          <w:szCs w:val="22"/>
        </w:rPr>
        <w:t>с</w:t>
      </w:r>
      <w:r w:rsidR="009E2C4A" w:rsidRPr="009E2C4A">
        <w:rPr>
          <w:spacing w:val="-2"/>
          <w:sz w:val="22"/>
          <w:szCs w:val="22"/>
        </w:rPr>
        <w:t xml:space="preserve"> </w:t>
      </w:r>
      <w:r w:rsidR="009E2C4A" w:rsidRPr="009E2C4A">
        <w:rPr>
          <w:sz w:val="22"/>
          <w:szCs w:val="22"/>
        </w:rPr>
        <w:t>даты</w:t>
      </w:r>
      <w:r w:rsidR="009E2C4A" w:rsidRPr="009E2C4A">
        <w:rPr>
          <w:spacing w:val="-2"/>
          <w:sz w:val="22"/>
          <w:szCs w:val="22"/>
        </w:rPr>
        <w:t xml:space="preserve"> </w:t>
      </w:r>
      <w:r w:rsidR="009E2C4A" w:rsidRPr="009E2C4A">
        <w:rPr>
          <w:sz w:val="22"/>
          <w:szCs w:val="22"/>
        </w:rPr>
        <w:t>заключения</w:t>
      </w:r>
      <w:proofErr w:type="gramEnd"/>
      <w:r w:rsidR="009E2C4A" w:rsidRPr="009E2C4A">
        <w:rPr>
          <w:spacing w:val="-2"/>
          <w:sz w:val="22"/>
          <w:szCs w:val="22"/>
        </w:rPr>
        <w:t xml:space="preserve"> </w:t>
      </w:r>
      <w:r w:rsidR="009E2C4A" w:rsidRPr="009E2C4A">
        <w:rPr>
          <w:sz w:val="22"/>
          <w:szCs w:val="22"/>
        </w:rPr>
        <w:t>Контракта</w:t>
      </w:r>
      <w:r w:rsidR="009E2C4A" w:rsidRPr="009E2C4A">
        <w:rPr>
          <w:spacing w:val="-2"/>
          <w:sz w:val="22"/>
          <w:szCs w:val="22"/>
        </w:rPr>
        <w:t xml:space="preserve"> </w:t>
      </w:r>
      <w:r w:rsidR="009E2C4A" w:rsidRPr="009E2C4A">
        <w:rPr>
          <w:sz w:val="22"/>
          <w:szCs w:val="22"/>
        </w:rPr>
        <w:t>должен</w:t>
      </w:r>
      <w:r w:rsidR="009E2C4A" w:rsidRPr="009E2C4A">
        <w:rPr>
          <w:spacing w:val="-1"/>
          <w:sz w:val="22"/>
          <w:szCs w:val="22"/>
        </w:rPr>
        <w:t xml:space="preserve"> </w:t>
      </w:r>
      <w:r w:rsidR="009E2C4A" w:rsidRPr="009E2C4A">
        <w:rPr>
          <w:sz w:val="22"/>
          <w:szCs w:val="22"/>
        </w:rPr>
        <w:t>согласовать</w:t>
      </w:r>
      <w:r w:rsidR="009E2C4A" w:rsidRPr="009E2C4A">
        <w:rPr>
          <w:spacing w:val="-1"/>
          <w:sz w:val="22"/>
          <w:szCs w:val="22"/>
        </w:rPr>
        <w:t xml:space="preserve"> </w:t>
      </w:r>
      <w:r w:rsidR="009E2C4A" w:rsidRPr="009E2C4A">
        <w:rPr>
          <w:sz w:val="22"/>
          <w:szCs w:val="22"/>
        </w:rPr>
        <w:t xml:space="preserve">с Заказчиком график </w:t>
      </w:r>
      <w:r>
        <w:rPr>
          <w:sz w:val="22"/>
          <w:szCs w:val="22"/>
        </w:rPr>
        <w:t>выполнения работ</w:t>
      </w:r>
      <w:r w:rsidR="009E2C4A" w:rsidRPr="009E2C4A">
        <w:rPr>
          <w:sz w:val="22"/>
          <w:szCs w:val="22"/>
        </w:rPr>
        <w:t xml:space="preserve">, разработанный в соответствии с Приложением 2 «Регламент </w:t>
      </w:r>
      <w:r>
        <w:rPr>
          <w:sz w:val="22"/>
          <w:szCs w:val="22"/>
        </w:rPr>
        <w:t>выполнения работ</w:t>
      </w:r>
      <w:r w:rsidR="009E2C4A" w:rsidRPr="009E2C4A">
        <w:rPr>
          <w:sz w:val="22"/>
          <w:szCs w:val="22"/>
        </w:rPr>
        <w:t xml:space="preserve"> по техническому обслуживанию и текущему ремонту оборудования» и </w:t>
      </w:r>
      <w:r w:rsidR="009E2C4A" w:rsidRPr="009E2C4A">
        <w:rPr>
          <w:sz w:val="22"/>
          <w:szCs w:val="22"/>
        </w:rPr>
        <w:lastRenderedPageBreak/>
        <w:t>Приложением 3 «Перечень оборудования, подлежащего техническому обслуживанию и текущему ремонту» к настоящему Техническому заданию.</w:t>
      </w:r>
    </w:p>
    <w:p w:rsidR="009E2C4A" w:rsidRPr="009E2C4A" w:rsidRDefault="009E2C4A" w:rsidP="000C090B">
      <w:pPr>
        <w:pStyle w:val="af1"/>
        <w:numPr>
          <w:ilvl w:val="1"/>
          <w:numId w:val="16"/>
        </w:numPr>
        <w:tabs>
          <w:tab w:val="left" w:pos="385"/>
          <w:tab w:val="left" w:pos="426"/>
        </w:tabs>
        <w:adjustRightInd/>
        <w:ind w:left="0" w:right="138" w:firstLine="0"/>
        <w:contextualSpacing w:val="0"/>
        <w:jc w:val="both"/>
        <w:rPr>
          <w:sz w:val="22"/>
          <w:szCs w:val="22"/>
        </w:rPr>
      </w:pPr>
      <w:r w:rsidRPr="009E2C4A">
        <w:rPr>
          <w:sz w:val="22"/>
          <w:szCs w:val="22"/>
        </w:rPr>
        <w:t xml:space="preserve">Заказчик в течение </w:t>
      </w:r>
      <w:r w:rsidRPr="004444CC">
        <w:rPr>
          <w:sz w:val="22"/>
          <w:szCs w:val="22"/>
        </w:rPr>
        <w:t>5 (пяти) рабочих дней</w:t>
      </w:r>
      <w:r w:rsidRPr="009E2C4A">
        <w:rPr>
          <w:sz w:val="22"/>
          <w:szCs w:val="22"/>
        </w:rPr>
        <w:t xml:space="preserve"> </w:t>
      </w:r>
      <w:proofErr w:type="gramStart"/>
      <w:r w:rsidRPr="009E2C4A">
        <w:rPr>
          <w:sz w:val="22"/>
          <w:szCs w:val="22"/>
        </w:rPr>
        <w:t>с даты заключения</w:t>
      </w:r>
      <w:proofErr w:type="gramEnd"/>
      <w:r w:rsidRPr="009E2C4A">
        <w:rPr>
          <w:sz w:val="22"/>
          <w:szCs w:val="22"/>
        </w:rPr>
        <w:t xml:space="preserve"> Контракта должен предоставить </w:t>
      </w:r>
      <w:r w:rsidR="00393B77">
        <w:rPr>
          <w:sz w:val="22"/>
          <w:szCs w:val="22"/>
        </w:rPr>
        <w:t>Подрядчику</w:t>
      </w:r>
      <w:r w:rsidRPr="009E2C4A">
        <w:rPr>
          <w:sz w:val="22"/>
          <w:szCs w:val="22"/>
        </w:rPr>
        <w:t xml:space="preserve"> имеющуюся техническую (эксплуатационную) документацию на оборудование, подлежащее техническому обслуживанию и текущему ремонту, в соответствии с Приложением 3 «Перечень оборудования, подлежащего техническому обслуживанию и текущему ремонту» к настоящему Техническому заданию.</w:t>
      </w:r>
    </w:p>
    <w:p w:rsidR="009E2C4A" w:rsidRPr="009E2C4A" w:rsidRDefault="00393B77" w:rsidP="000C090B">
      <w:pPr>
        <w:pStyle w:val="af1"/>
        <w:numPr>
          <w:ilvl w:val="1"/>
          <w:numId w:val="16"/>
        </w:numPr>
        <w:tabs>
          <w:tab w:val="left" w:pos="373"/>
          <w:tab w:val="left" w:pos="426"/>
        </w:tabs>
        <w:adjustRightInd/>
        <w:ind w:left="0" w:right="118" w:firstLine="0"/>
        <w:contextualSpacing w:val="0"/>
        <w:jc w:val="both"/>
        <w:rPr>
          <w:sz w:val="22"/>
          <w:szCs w:val="22"/>
        </w:rPr>
      </w:pPr>
      <w:proofErr w:type="gramStart"/>
      <w:r>
        <w:rPr>
          <w:sz w:val="22"/>
          <w:szCs w:val="22"/>
        </w:rPr>
        <w:t>Работы должны выполняться</w:t>
      </w:r>
      <w:r w:rsidR="009E2C4A" w:rsidRPr="009E2C4A">
        <w:rPr>
          <w:sz w:val="22"/>
          <w:szCs w:val="22"/>
        </w:rPr>
        <w:t xml:space="preserve"> специалистами соответствующих специальностей и квалификаций с необходимыми</w:t>
      </w:r>
      <w:r w:rsidR="009E2C4A" w:rsidRPr="009E2C4A">
        <w:rPr>
          <w:spacing w:val="40"/>
          <w:sz w:val="22"/>
          <w:szCs w:val="22"/>
        </w:rPr>
        <w:t xml:space="preserve"> </w:t>
      </w:r>
      <w:r w:rsidR="009E2C4A" w:rsidRPr="009E2C4A">
        <w:rPr>
          <w:sz w:val="22"/>
          <w:szCs w:val="22"/>
        </w:rPr>
        <w:t>допусками</w:t>
      </w:r>
      <w:r w:rsidR="009E2C4A" w:rsidRPr="009E2C4A">
        <w:rPr>
          <w:spacing w:val="40"/>
          <w:sz w:val="22"/>
          <w:szCs w:val="22"/>
        </w:rPr>
        <w:t xml:space="preserve"> </w:t>
      </w:r>
      <w:r w:rsidR="009E2C4A" w:rsidRPr="009E2C4A">
        <w:rPr>
          <w:sz w:val="22"/>
          <w:szCs w:val="22"/>
        </w:rPr>
        <w:t>и</w:t>
      </w:r>
      <w:r w:rsidR="009E2C4A" w:rsidRPr="009E2C4A">
        <w:rPr>
          <w:spacing w:val="40"/>
          <w:sz w:val="22"/>
          <w:szCs w:val="22"/>
        </w:rPr>
        <w:t xml:space="preserve"> </w:t>
      </w:r>
      <w:r w:rsidR="009E2C4A" w:rsidRPr="009E2C4A">
        <w:rPr>
          <w:sz w:val="22"/>
          <w:szCs w:val="22"/>
        </w:rPr>
        <w:t>разрешениями</w:t>
      </w:r>
      <w:r w:rsidR="009E2C4A" w:rsidRPr="009E2C4A">
        <w:rPr>
          <w:spacing w:val="40"/>
          <w:sz w:val="22"/>
          <w:szCs w:val="22"/>
        </w:rPr>
        <w:t xml:space="preserve"> </w:t>
      </w:r>
      <w:r w:rsidR="009E2C4A" w:rsidRPr="009E2C4A">
        <w:rPr>
          <w:sz w:val="22"/>
          <w:szCs w:val="22"/>
        </w:rPr>
        <w:t>с</w:t>
      </w:r>
      <w:r w:rsidR="009E2C4A" w:rsidRPr="009E2C4A">
        <w:rPr>
          <w:spacing w:val="40"/>
          <w:sz w:val="22"/>
          <w:szCs w:val="22"/>
        </w:rPr>
        <w:t xml:space="preserve"> </w:t>
      </w:r>
      <w:r w:rsidR="009E2C4A" w:rsidRPr="009E2C4A">
        <w:rPr>
          <w:sz w:val="22"/>
          <w:szCs w:val="22"/>
        </w:rPr>
        <w:t>соблюдением</w:t>
      </w:r>
      <w:r w:rsidR="009E2C4A" w:rsidRPr="009E2C4A">
        <w:rPr>
          <w:spacing w:val="40"/>
          <w:sz w:val="22"/>
          <w:szCs w:val="22"/>
        </w:rPr>
        <w:t xml:space="preserve"> </w:t>
      </w:r>
      <w:r w:rsidR="009E2C4A" w:rsidRPr="009E2C4A">
        <w:rPr>
          <w:sz w:val="22"/>
          <w:szCs w:val="22"/>
        </w:rPr>
        <w:t>норм,</w:t>
      </w:r>
      <w:r w:rsidR="009E2C4A" w:rsidRPr="009E2C4A">
        <w:rPr>
          <w:spacing w:val="40"/>
          <w:sz w:val="22"/>
          <w:szCs w:val="22"/>
        </w:rPr>
        <w:t xml:space="preserve"> </w:t>
      </w:r>
      <w:r w:rsidR="009E2C4A" w:rsidRPr="009E2C4A">
        <w:rPr>
          <w:sz w:val="22"/>
          <w:szCs w:val="22"/>
        </w:rPr>
        <w:t>правил</w:t>
      </w:r>
      <w:r w:rsidR="009E2C4A" w:rsidRPr="009E2C4A">
        <w:rPr>
          <w:spacing w:val="40"/>
          <w:sz w:val="22"/>
          <w:szCs w:val="22"/>
        </w:rPr>
        <w:t xml:space="preserve"> </w:t>
      </w:r>
      <w:r w:rsidR="009E2C4A" w:rsidRPr="009E2C4A">
        <w:rPr>
          <w:sz w:val="22"/>
          <w:szCs w:val="22"/>
        </w:rPr>
        <w:t>техники</w:t>
      </w:r>
      <w:r w:rsidR="009E2C4A" w:rsidRPr="009E2C4A">
        <w:rPr>
          <w:spacing w:val="40"/>
          <w:sz w:val="22"/>
          <w:szCs w:val="22"/>
        </w:rPr>
        <w:t xml:space="preserve"> </w:t>
      </w:r>
      <w:r w:rsidR="009E2C4A" w:rsidRPr="009E2C4A">
        <w:rPr>
          <w:sz w:val="22"/>
          <w:szCs w:val="22"/>
        </w:rPr>
        <w:t>безопасности, параметров</w:t>
      </w:r>
      <w:r w:rsidR="009E2C4A" w:rsidRPr="009E2C4A">
        <w:rPr>
          <w:spacing w:val="40"/>
          <w:sz w:val="22"/>
          <w:szCs w:val="22"/>
        </w:rPr>
        <w:t xml:space="preserve"> </w:t>
      </w:r>
      <w:r w:rsidR="009E2C4A" w:rsidRPr="009E2C4A">
        <w:rPr>
          <w:sz w:val="22"/>
          <w:szCs w:val="22"/>
        </w:rPr>
        <w:t>и</w:t>
      </w:r>
      <w:r w:rsidR="009E2C4A" w:rsidRPr="009E2C4A">
        <w:rPr>
          <w:spacing w:val="40"/>
          <w:sz w:val="22"/>
          <w:szCs w:val="22"/>
        </w:rPr>
        <w:t xml:space="preserve"> </w:t>
      </w:r>
      <w:r w:rsidR="009E2C4A" w:rsidRPr="009E2C4A">
        <w:rPr>
          <w:sz w:val="22"/>
          <w:szCs w:val="22"/>
        </w:rPr>
        <w:t>условий,</w:t>
      </w:r>
      <w:r w:rsidR="009E2C4A" w:rsidRPr="009E2C4A">
        <w:rPr>
          <w:spacing w:val="40"/>
          <w:sz w:val="22"/>
          <w:szCs w:val="22"/>
        </w:rPr>
        <w:t xml:space="preserve"> </w:t>
      </w:r>
      <w:r w:rsidR="009E2C4A" w:rsidRPr="009E2C4A">
        <w:rPr>
          <w:sz w:val="22"/>
          <w:szCs w:val="22"/>
        </w:rPr>
        <w:t>указанных</w:t>
      </w:r>
      <w:r w:rsidR="009E2C4A" w:rsidRPr="009E2C4A">
        <w:rPr>
          <w:spacing w:val="40"/>
          <w:sz w:val="22"/>
          <w:szCs w:val="22"/>
        </w:rPr>
        <w:t xml:space="preserve"> </w:t>
      </w:r>
      <w:r w:rsidR="009E2C4A" w:rsidRPr="009E2C4A">
        <w:rPr>
          <w:sz w:val="22"/>
          <w:szCs w:val="22"/>
        </w:rPr>
        <w:t>в</w:t>
      </w:r>
      <w:r w:rsidR="009E2C4A" w:rsidRPr="009E2C4A">
        <w:rPr>
          <w:spacing w:val="40"/>
          <w:sz w:val="22"/>
          <w:szCs w:val="22"/>
        </w:rPr>
        <w:t xml:space="preserve"> </w:t>
      </w:r>
      <w:r w:rsidR="009E2C4A" w:rsidRPr="009E2C4A">
        <w:rPr>
          <w:sz w:val="22"/>
          <w:szCs w:val="22"/>
        </w:rPr>
        <w:t>техническом</w:t>
      </w:r>
      <w:r w:rsidR="009E2C4A" w:rsidRPr="009E2C4A">
        <w:rPr>
          <w:spacing w:val="40"/>
          <w:sz w:val="22"/>
          <w:szCs w:val="22"/>
        </w:rPr>
        <w:t xml:space="preserve"> </w:t>
      </w:r>
      <w:r w:rsidR="009E2C4A" w:rsidRPr="009E2C4A">
        <w:rPr>
          <w:sz w:val="22"/>
          <w:szCs w:val="22"/>
        </w:rPr>
        <w:t>описании</w:t>
      </w:r>
      <w:r w:rsidR="009E2C4A" w:rsidRPr="009E2C4A">
        <w:rPr>
          <w:spacing w:val="40"/>
          <w:sz w:val="22"/>
          <w:szCs w:val="22"/>
        </w:rPr>
        <w:t xml:space="preserve"> </w:t>
      </w:r>
      <w:r w:rsidR="009E2C4A" w:rsidRPr="009E2C4A">
        <w:rPr>
          <w:sz w:val="22"/>
          <w:szCs w:val="22"/>
        </w:rPr>
        <w:t>оборудования</w:t>
      </w:r>
      <w:r w:rsidR="009E2C4A" w:rsidRPr="009E2C4A">
        <w:rPr>
          <w:spacing w:val="40"/>
          <w:sz w:val="22"/>
          <w:szCs w:val="22"/>
        </w:rPr>
        <w:t xml:space="preserve"> </w:t>
      </w:r>
      <w:r w:rsidR="009E2C4A" w:rsidRPr="009E2C4A">
        <w:rPr>
          <w:sz w:val="22"/>
          <w:szCs w:val="22"/>
        </w:rPr>
        <w:t>(паспорт</w:t>
      </w:r>
      <w:r w:rsidR="009E2C4A" w:rsidRPr="009E2C4A">
        <w:rPr>
          <w:spacing w:val="40"/>
          <w:sz w:val="22"/>
          <w:szCs w:val="22"/>
        </w:rPr>
        <w:t xml:space="preserve"> </w:t>
      </w:r>
      <w:r w:rsidR="009E2C4A" w:rsidRPr="009E2C4A">
        <w:rPr>
          <w:sz w:val="22"/>
          <w:szCs w:val="22"/>
        </w:rPr>
        <w:t xml:space="preserve">технического </w:t>
      </w:r>
      <w:r w:rsidR="009E2C4A" w:rsidRPr="009E2C4A">
        <w:rPr>
          <w:spacing w:val="10"/>
          <w:sz w:val="22"/>
          <w:szCs w:val="22"/>
        </w:rPr>
        <w:t>изделия,</w:t>
      </w:r>
      <w:r w:rsidR="009E2C4A" w:rsidRPr="009E2C4A">
        <w:rPr>
          <w:spacing w:val="40"/>
          <w:sz w:val="22"/>
          <w:szCs w:val="22"/>
        </w:rPr>
        <w:t xml:space="preserve"> </w:t>
      </w:r>
      <w:r w:rsidR="009E2C4A" w:rsidRPr="009E2C4A">
        <w:rPr>
          <w:spacing w:val="9"/>
          <w:sz w:val="22"/>
          <w:szCs w:val="22"/>
        </w:rPr>
        <w:t>инструкция</w:t>
      </w:r>
      <w:r w:rsidR="009E2C4A" w:rsidRPr="009E2C4A">
        <w:rPr>
          <w:spacing w:val="40"/>
          <w:sz w:val="22"/>
          <w:szCs w:val="22"/>
        </w:rPr>
        <w:t xml:space="preserve"> </w:t>
      </w:r>
      <w:r w:rsidR="009E2C4A" w:rsidRPr="009E2C4A">
        <w:rPr>
          <w:sz w:val="22"/>
          <w:szCs w:val="22"/>
        </w:rPr>
        <w:t>по</w:t>
      </w:r>
      <w:r w:rsidR="009E2C4A" w:rsidRPr="009E2C4A">
        <w:rPr>
          <w:spacing w:val="40"/>
          <w:sz w:val="22"/>
          <w:szCs w:val="22"/>
        </w:rPr>
        <w:t xml:space="preserve"> </w:t>
      </w:r>
      <w:r w:rsidR="009E2C4A" w:rsidRPr="009E2C4A">
        <w:rPr>
          <w:spacing w:val="11"/>
          <w:sz w:val="22"/>
          <w:szCs w:val="22"/>
        </w:rPr>
        <w:t>эксплуатации</w:t>
      </w:r>
      <w:r w:rsidR="009E2C4A" w:rsidRPr="009E2C4A">
        <w:rPr>
          <w:spacing w:val="40"/>
          <w:sz w:val="22"/>
          <w:szCs w:val="22"/>
        </w:rPr>
        <w:t xml:space="preserve"> </w:t>
      </w:r>
      <w:r w:rsidR="009E2C4A" w:rsidRPr="009E2C4A">
        <w:rPr>
          <w:spacing w:val="11"/>
          <w:sz w:val="22"/>
          <w:szCs w:val="22"/>
        </w:rPr>
        <w:t>технического</w:t>
      </w:r>
      <w:r w:rsidR="009E2C4A" w:rsidRPr="009E2C4A">
        <w:rPr>
          <w:spacing w:val="40"/>
          <w:sz w:val="22"/>
          <w:szCs w:val="22"/>
        </w:rPr>
        <w:t xml:space="preserve"> </w:t>
      </w:r>
      <w:r w:rsidR="009E2C4A" w:rsidRPr="009E2C4A">
        <w:rPr>
          <w:spacing w:val="10"/>
          <w:sz w:val="22"/>
          <w:szCs w:val="22"/>
        </w:rPr>
        <w:t>изделия),</w:t>
      </w:r>
      <w:r w:rsidR="009E2C4A" w:rsidRPr="009E2C4A">
        <w:rPr>
          <w:spacing w:val="40"/>
          <w:sz w:val="22"/>
          <w:szCs w:val="22"/>
        </w:rPr>
        <w:t xml:space="preserve"> </w:t>
      </w:r>
      <w:r w:rsidR="009E2C4A" w:rsidRPr="009E2C4A">
        <w:rPr>
          <w:spacing w:val="10"/>
          <w:sz w:val="22"/>
          <w:szCs w:val="22"/>
        </w:rPr>
        <w:t>подлежащего</w:t>
      </w:r>
      <w:r w:rsidR="009E2C4A" w:rsidRPr="009E2C4A">
        <w:rPr>
          <w:spacing w:val="40"/>
          <w:sz w:val="22"/>
          <w:szCs w:val="22"/>
        </w:rPr>
        <w:t xml:space="preserve"> </w:t>
      </w:r>
      <w:r w:rsidR="009E2C4A" w:rsidRPr="009E2C4A">
        <w:rPr>
          <w:spacing w:val="12"/>
          <w:sz w:val="22"/>
          <w:szCs w:val="22"/>
        </w:rPr>
        <w:t xml:space="preserve">техническому </w:t>
      </w:r>
      <w:r w:rsidR="009E2C4A" w:rsidRPr="009E2C4A">
        <w:rPr>
          <w:sz w:val="22"/>
          <w:szCs w:val="22"/>
        </w:rPr>
        <w:t>обслуживанию и текущему ремонту в соответствии с требованиям актов, указанных в пунктах 7.1,</w:t>
      </w:r>
      <w:r w:rsidR="009E2C4A" w:rsidRPr="009E2C4A">
        <w:rPr>
          <w:spacing w:val="40"/>
          <w:sz w:val="22"/>
          <w:szCs w:val="22"/>
        </w:rPr>
        <w:t xml:space="preserve"> </w:t>
      </w:r>
      <w:r w:rsidR="009E2C4A" w:rsidRPr="009E2C4A">
        <w:rPr>
          <w:sz w:val="22"/>
          <w:szCs w:val="22"/>
        </w:rPr>
        <w:t>7.4, 7.5, 7.6, 7.8, 7.9, 7.10, 7.11, 7.13, 7.14, 7.15</w:t>
      </w:r>
      <w:proofErr w:type="gramEnd"/>
      <w:r w:rsidR="009E2C4A" w:rsidRPr="009E2C4A">
        <w:rPr>
          <w:sz w:val="22"/>
          <w:szCs w:val="22"/>
        </w:rPr>
        <w:t xml:space="preserve"> и 7.16 настоящего Технического задания.</w:t>
      </w:r>
    </w:p>
    <w:p w:rsidR="009E2C4A" w:rsidRPr="009E2C4A" w:rsidRDefault="009E2C4A" w:rsidP="000C090B">
      <w:pPr>
        <w:pStyle w:val="af1"/>
        <w:numPr>
          <w:ilvl w:val="1"/>
          <w:numId w:val="16"/>
        </w:numPr>
        <w:tabs>
          <w:tab w:val="left" w:pos="380"/>
          <w:tab w:val="left" w:pos="426"/>
        </w:tabs>
        <w:adjustRightInd/>
        <w:ind w:left="0" w:right="124" w:firstLine="0"/>
        <w:contextualSpacing w:val="0"/>
        <w:jc w:val="both"/>
        <w:rPr>
          <w:sz w:val="22"/>
          <w:szCs w:val="22"/>
        </w:rPr>
      </w:pPr>
      <w:r w:rsidRPr="009E2C4A">
        <w:rPr>
          <w:sz w:val="22"/>
          <w:szCs w:val="22"/>
        </w:rPr>
        <w:t xml:space="preserve">При привлечении иностранной рабочей силы </w:t>
      </w:r>
      <w:r w:rsidR="00393B77">
        <w:rPr>
          <w:sz w:val="22"/>
          <w:szCs w:val="22"/>
        </w:rPr>
        <w:t>Подрядчик</w:t>
      </w:r>
      <w:r w:rsidRPr="009E2C4A">
        <w:rPr>
          <w:sz w:val="22"/>
          <w:szCs w:val="22"/>
        </w:rPr>
        <w:t xml:space="preserve"> обязан соблюдать требования актов, указанных в пунктах 7.2 и 7.3 настоящего Технического задания.</w:t>
      </w:r>
    </w:p>
    <w:p w:rsidR="009E2C4A" w:rsidRPr="009E2C4A" w:rsidRDefault="00393B77" w:rsidP="000C090B">
      <w:pPr>
        <w:pStyle w:val="af1"/>
        <w:numPr>
          <w:ilvl w:val="1"/>
          <w:numId w:val="16"/>
        </w:numPr>
        <w:tabs>
          <w:tab w:val="left" w:pos="377"/>
          <w:tab w:val="left" w:pos="426"/>
        </w:tabs>
        <w:adjustRightInd/>
        <w:ind w:left="0" w:right="146" w:firstLine="0"/>
        <w:contextualSpacing w:val="0"/>
        <w:jc w:val="both"/>
        <w:rPr>
          <w:sz w:val="22"/>
          <w:szCs w:val="22"/>
        </w:rPr>
      </w:pPr>
      <w:r>
        <w:rPr>
          <w:sz w:val="22"/>
          <w:szCs w:val="22"/>
        </w:rPr>
        <w:t>Подрядчик</w:t>
      </w:r>
      <w:r w:rsidR="009E2C4A" w:rsidRPr="009E2C4A">
        <w:rPr>
          <w:sz w:val="22"/>
          <w:szCs w:val="22"/>
        </w:rPr>
        <w:t xml:space="preserve"> обязан обеспечить соблюдение специалистами действующих на объекте Заказчика правил внутреннего распорядка, пропускного и </w:t>
      </w:r>
      <w:proofErr w:type="spellStart"/>
      <w:r w:rsidR="009E2C4A" w:rsidRPr="009E2C4A">
        <w:rPr>
          <w:sz w:val="22"/>
          <w:szCs w:val="22"/>
        </w:rPr>
        <w:t>внутриобъектового</w:t>
      </w:r>
      <w:proofErr w:type="spellEnd"/>
      <w:r w:rsidR="009E2C4A" w:rsidRPr="009E2C4A">
        <w:rPr>
          <w:sz w:val="22"/>
          <w:szCs w:val="22"/>
        </w:rPr>
        <w:t xml:space="preserve"> режимов, внутренних положений и инструкций Заказчика.</w:t>
      </w:r>
    </w:p>
    <w:p w:rsidR="009E2C4A" w:rsidRPr="009E2C4A" w:rsidRDefault="009E2C4A" w:rsidP="000C090B">
      <w:pPr>
        <w:pStyle w:val="af1"/>
        <w:numPr>
          <w:ilvl w:val="1"/>
          <w:numId w:val="16"/>
        </w:numPr>
        <w:tabs>
          <w:tab w:val="left" w:pos="389"/>
          <w:tab w:val="left" w:pos="426"/>
        </w:tabs>
        <w:adjustRightInd/>
        <w:ind w:left="0" w:right="141" w:firstLine="0"/>
        <w:contextualSpacing w:val="0"/>
        <w:jc w:val="both"/>
        <w:rPr>
          <w:sz w:val="22"/>
          <w:szCs w:val="22"/>
        </w:rPr>
      </w:pPr>
      <w:r w:rsidRPr="009E2C4A">
        <w:rPr>
          <w:sz w:val="22"/>
          <w:szCs w:val="22"/>
        </w:rPr>
        <w:t xml:space="preserve">При необходимости </w:t>
      </w:r>
      <w:r w:rsidR="00393B77">
        <w:rPr>
          <w:sz w:val="22"/>
          <w:szCs w:val="22"/>
        </w:rPr>
        <w:t>Подрядчик</w:t>
      </w:r>
      <w:r w:rsidRPr="009E2C4A">
        <w:rPr>
          <w:sz w:val="22"/>
          <w:szCs w:val="22"/>
        </w:rPr>
        <w:t xml:space="preserve"> предоставляет Заказчику документацию, подтверждающую сведения о поверке и калибровке приборов и оборудования, применяемых при </w:t>
      </w:r>
      <w:r w:rsidR="00393B77">
        <w:rPr>
          <w:sz w:val="22"/>
          <w:szCs w:val="22"/>
        </w:rPr>
        <w:t>выполнении работ</w:t>
      </w:r>
      <w:r w:rsidRPr="009E2C4A">
        <w:rPr>
          <w:sz w:val="22"/>
          <w:szCs w:val="22"/>
        </w:rPr>
        <w:t>.</w:t>
      </w:r>
    </w:p>
    <w:p w:rsidR="009E2C4A" w:rsidRPr="009E2C4A" w:rsidRDefault="00393B77" w:rsidP="000C090B">
      <w:pPr>
        <w:pStyle w:val="af1"/>
        <w:numPr>
          <w:ilvl w:val="1"/>
          <w:numId w:val="16"/>
        </w:numPr>
        <w:tabs>
          <w:tab w:val="left" w:pos="393"/>
          <w:tab w:val="left" w:pos="426"/>
        </w:tabs>
        <w:adjustRightInd/>
        <w:ind w:left="0" w:right="118" w:firstLine="0"/>
        <w:contextualSpacing w:val="0"/>
        <w:jc w:val="both"/>
        <w:rPr>
          <w:sz w:val="22"/>
          <w:szCs w:val="22"/>
        </w:rPr>
      </w:pPr>
      <w:r>
        <w:rPr>
          <w:sz w:val="22"/>
          <w:szCs w:val="22"/>
        </w:rPr>
        <w:t>Подрядчик</w:t>
      </w:r>
      <w:r w:rsidR="009E2C4A" w:rsidRPr="009E2C4A">
        <w:rPr>
          <w:sz w:val="22"/>
          <w:szCs w:val="22"/>
        </w:rPr>
        <w:t xml:space="preserve"> своими силами и за свой счет обеспечивает прибытие на объект специалистов, предоставляет материалы (в том числе запасные части, расходные материалы, комплектующие изделия), оборудование, автотранспорт, приспособления и инструменты, необходимые для оказания </w:t>
      </w:r>
      <w:r w:rsidR="009E2C4A" w:rsidRPr="009E2C4A">
        <w:rPr>
          <w:spacing w:val="-2"/>
          <w:sz w:val="22"/>
          <w:szCs w:val="22"/>
        </w:rPr>
        <w:t>услуг.</w:t>
      </w:r>
    </w:p>
    <w:p w:rsidR="009E2C4A" w:rsidRPr="009E2C4A" w:rsidRDefault="009E2C4A" w:rsidP="00393B77">
      <w:pPr>
        <w:pStyle w:val="af1"/>
        <w:numPr>
          <w:ilvl w:val="1"/>
          <w:numId w:val="16"/>
        </w:numPr>
        <w:tabs>
          <w:tab w:val="left" w:pos="567"/>
        </w:tabs>
        <w:adjustRightInd/>
        <w:ind w:left="0" w:right="139" w:firstLine="0"/>
        <w:contextualSpacing w:val="0"/>
        <w:jc w:val="both"/>
        <w:rPr>
          <w:sz w:val="22"/>
          <w:szCs w:val="22"/>
        </w:rPr>
      </w:pPr>
      <w:r w:rsidRPr="008312FE">
        <w:rPr>
          <w:sz w:val="22"/>
          <w:szCs w:val="22"/>
        </w:rPr>
        <w:t xml:space="preserve">В случае возникновения аварийной ситуации </w:t>
      </w:r>
      <w:r w:rsidR="00393B77" w:rsidRPr="008312FE">
        <w:rPr>
          <w:sz w:val="22"/>
          <w:szCs w:val="22"/>
        </w:rPr>
        <w:t>Подрядчик</w:t>
      </w:r>
      <w:r w:rsidRPr="008312FE">
        <w:rPr>
          <w:sz w:val="22"/>
          <w:szCs w:val="22"/>
        </w:rPr>
        <w:t xml:space="preserve"> должен в течение 3 (трех) часов с </w:t>
      </w:r>
      <w:r w:rsidRPr="008312FE">
        <w:rPr>
          <w:spacing w:val="10"/>
          <w:sz w:val="22"/>
          <w:szCs w:val="22"/>
        </w:rPr>
        <w:t xml:space="preserve">момента поступления заявки посредством электронной </w:t>
      </w:r>
      <w:r w:rsidRPr="008312FE">
        <w:rPr>
          <w:spacing w:val="9"/>
          <w:sz w:val="22"/>
          <w:szCs w:val="22"/>
        </w:rPr>
        <w:t xml:space="preserve">почты </w:t>
      </w:r>
      <w:r w:rsidRPr="008312FE">
        <w:rPr>
          <w:sz w:val="22"/>
          <w:szCs w:val="22"/>
        </w:rPr>
        <w:t xml:space="preserve">по </w:t>
      </w:r>
      <w:r w:rsidRPr="008312FE">
        <w:rPr>
          <w:spacing w:val="9"/>
          <w:sz w:val="22"/>
          <w:szCs w:val="22"/>
        </w:rPr>
        <w:t xml:space="preserve">форме </w:t>
      </w:r>
      <w:r w:rsidRPr="008312FE">
        <w:rPr>
          <w:sz w:val="22"/>
          <w:szCs w:val="22"/>
        </w:rPr>
        <w:t xml:space="preserve">в </w:t>
      </w:r>
      <w:r w:rsidRPr="008312FE">
        <w:rPr>
          <w:spacing w:val="11"/>
          <w:sz w:val="22"/>
          <w:szCs w:val="22"/>
        </w:rPr>
        <w:t xml:space="preserve">соответствии </w:t>
      </w:r>
      <w:r w:rsidRPr="008312FE">
        <w:rPr>
          <w:sz w:val="22"/>
          <w:szCs w:val="22"/>
        </w:rPr>
        <w:t>с Приложением</w:t>
      </w:r>
      <w:r w:rsidRPr="008312FE">
        <w:rPr>
          <w:spacing w:val="40"/>
          <w:sz w:val="22"/>
          <w:szCs w:val="22"/>
        </w:rPr>
        <w:t xml:space="preserve"> 4 </w:t>
      </w:r>
      <w:r w:rsidRPr="008312FE">
        <w:rPr>
          <w:sz w:val="22"/>
          <w:szCs w:val="22"/>
        </w:rPr>
        <w:t xml:space="preserve">«Форма заявки на проведение ремонта» к настоящему Техническому заданию приступить к устранению неисправностей и восстановлению работоспособности оборудования в рабочие, выходные и праздничные дни. При </w:t>
      </w:r>
      <w:r w:rsidRPr="008312FE">
        <w:rPr>
          <w:spacing w:val="9"/>
          <w:sz w:val="22"/>
          <w:szCs w:val="22"/>
        </w:rPr>
        <w:t xml:space="preserve">необходимости </w:t>
      </w:r>
      <w:r w:rsidRPr="008312FE">
        <w:rPr>
          <w:sz w:val="22"/>
          <w:szCs w:val="22"/>
        </w:rPr>
        <w:t xml:space="preserve">Заказчик направляет заявку по телефону или </w:t>
      </w:r>
      <w:r w:rsidRPr="008312FE">
        <w:rPr>
          <w:spacing w:val="10"/>
          <w:sz w:val="22"/>
          <w:szCs w:val="22"/>
        </w:rPr>
        <w:t xml:space="preserve">иными </w:t>
      </w:r>
      <w:r w:rsidRPr="008312FE">
        <w:rPr>
          <w:sz w:val="22"/>
          <w:szCs w:val="22"/>
        </w:rPr>
        <w:t xml:space="preserve">средствами связи в порядке и в сроки, согласованные с </w:t>
      </w:r>
      <w:r w:rsidR="00393B77" w:rsidRPr="008312FE">
        <w:rPr>
          <w:sz w:val="22"/>
          <w:szCs w:val="22"/>
        </w:rPr>
        <w:t>Подрядчико</w:t>
      </w:r>
      <w:r w:rsidRPr="008312FE">
        <w:rPr>
          <w:sz w:val="22"/>
          <w:szCs w:val="22"/>
        </w:rPr>
        <w:t>м.</w:t>
      </w:r>
    </w:p>
    <w:p w:rsidR="009E2C4A" w:rsidRPr="009E2C4A" w:rsidRDefault="009E2C4A" w:rsidP="00393B77">
      <w:pPr>
        <w:pStyle w:val="af1"/>
        <w:numPr>
          <w:ilvl w:val="1"/>
          <w:numId w:val="16"/>
        </w:numPr>
        <w:tabs>
          <w:tab w:val="left" w:pos="567"/>
        </w:tabs>
        <w:adjustRightInd/>
        <w:ind w:left="0" w:right="139" w:firstLine="0"/>
        <w:contextualSpacing w:val="0"/>
        <w:jc w:val="both"/>
        <w:rPr>
          <w:sz w:val="22"/>
          <w:szCs w:val="22"/>
        </w:rPr>
      </w:pPr>
      <w:r w:rsidRPr="009E2C4A">
        <w:rPr>
          <w:sz w:val="22"/>
          <w:szCs w:val="22"/>
        </w:rPr>
        <w:t xml:space="preserve">В случае невозможности устранения неисправности и восстановления работоспособности оборудования на месте эксплуатации оборудования </w:t>
      </w:r>
      <w:r w:rsidR="00393B77">
        <w:rPr>
          <w:sz w:val="22"/>
          <w:szCs w:val="22"/>
        </w:rPr>
        <w:t>Подрядчик</w:t>
      </w:r>
      <w:r w:rsidRPr="009E2C4A">
        <w:rPr>
          <w:sz w:val="22"/>
          <w:szCs w:val="22"/>
        </w:rPr>
        <w:t xml:space="preserve"> обязан в течение 3 (трех) часов с момента установления неисправности произвести замену неисправного оборудования на исправное (аналогичное </w:t>
      </w:r>
      <w:proofErr w:type="gramStart"/>
      <w:r w:rsidRPr="009E2C4A">
        <w:rPr>
          <w:sz w:val="22"/>
          <w:szCs w:val="22"/>
        </w:rPr>
        <w:t>вышедшему</w:t>
      </w:r>
      <w:proofErr w:type="gramEnd"/>
      <w:r w:rsidRPr="009E2C4A">
        <w:rPr>
          <w:sz w:val="22"/>
          <w:szCs w:val="22"/>
        </w:rPr>
        <w:t xml:space="preserve"> из строя) с последующей наладкой оборудования.</w:t>
      </w:r>
    </w:p>
    <w:p w:rsidR="009E2C4A" w:rsidRPr="00356761" w:rsidRDefault="009E2C4A" w:rsidP="00393B77">
      <w:pPr>
        <w:pStyle w:val="af1"/>
        <w:numPr>
          <w:ilvl w:val="1"/>
          <w:numId w:val="16"/>
        </w:numPr>
        <w:tabs>
          <w:tab w:val="left" w:pos="567"/>
        </w:tabs>
        <w:adjustRightInd/>
        <w:ind w:left="0" w:right="139" w:firstLine="0"/>
        <w:contextualSpacing w:val="0"/>
        <w:jc w:val="both"/>
        <w:rPr>
          <w:sz w:val="22"/>
          <w:szCs w:val="22"/>
        </w:rPr>
      </w:pPr>
      <w:proofErr w:type="gramStart"/>
      <w:r w:rsidRPr="00356761">
        <w:rPr>
          <w:sz w:val="22"/>
          <w:szCs w:val="22"/>
        </w:rPr>
        <w:t xml:space="preserve">В случае выявления </w:t>
      </w:r>
      <w:r w:rsidR="00393B77" w:rsidRPr="00356761">
        <w:rPr>
          <w:sz w:val="22"/>
          <w:szCs w:val="22"/>
        </w:rPr>
        <w:t>Подрядчико</w:t>
      </w:r>
      <w:r w:rsidRPr="00356761">
        <w:rPr>
          <w:sz w:val="22"/>
          <w:szCs w:val="22"/>
        </w:rPr>
        <w:t xml:space="preserve">м при </w:t>
      </w:r>
      <w:r w:rsidR="00830EDE" w:rsidRPr="00356761">
        <w:rPr>
          <w:sz w:val="22"/>
          <w:szCs w:val="22"/>
        </w:rPr>
        <w:t>выполнении работ</w:t>
      </w:r>
      <w:r w:rsidRPr="00356761">
        <w:rPr>
          <w:sz w:val="22"/>
          <w:szCs w:val="22"/>
        </w:rPr>
        <w:t xml:space="preserve"> неисправностей, требующих ремонта или замены оборудования, </w:t>
      </w:r>
      <w:r w:rsidR="00393B77" w:rsidRPr="00356761">
        <w:rPr>
          <w:sz w:val="22"/>
          <w:szCs w:val="22"/>
        </w:rPr>
        <w:t>Подрядчик</w:t>
      </w:r>
      <w:r w:rsidRPr="00356761">
        <w:rPr>
          <w:sz w:val="22"/>
          <w:szCs w:val="22"/>
        </w:rPr>
        <w:t xml:space="preserve"> обязан составить дефектную ведомость на </w:t>
      </w:r>
      <w:r w:rsidR="008312FE" w:rsidRPr="00356761">
        <w:rPr>
          <w:sz w:val="22"/>
          <w:szCs w:val="22"/>
        </w:rPr>
        <w:t>работы</w:t>
      </w:r>
      <w:r w:rsidRPr="00356761">
        <w:rPr>
          <w:sz w:val="22"/>
          <w:szCs w:val="22"/>
        </w:rPr>
        <w:t xml:space="preserve"> по их устранению и направить ее Заказчику в порядке и в сроки, согласованные с Заказчиком в течение </w:t>
      </w:r>
      <w:r w:rsidR="008312FE" w:rsidRPr="00356761">
        <w:rPr>
          <w:sz w:val="22"/>
          <w:szCs w:val="22"/>
        </w:rPr>
        <w:t>2</w:t>
      </w:r>
      <w:r w:rsidRPr="00356761">
        <w:rPr>
          <w:sz w:val="22"/>
          <w:szCs w:val="22"/>
        </w:rPr>
        <w:t xml:space="preserve"> (</w:t>
      </w:r>
      <w:r w:rsidR="008312FE" w:rsidRPr="00356761">
        <w:rPr>
          <w:sz w:val="22"/>
          <w:szCs w:val="22"/>
        </w:rPr>
        <w:t>двух</w:t>
      </w:r>
      <w:r w:rsidRPr="00356761">
        <w:rPr>
          <w:sz w:val="22"/>
          <w:szCs w:val="22"/>
        </w:rPr>
        <w:t xml:space="preserve">) рабочих дней с даты </w:t>
      </w:r>
      <w:r w:rsidR="00830EDE" w:rsidRPr="00356761">
        <w:rPr>
          <w:sz w:val="22"/>
          <w:szCs w:val="22"/>
        </w:rPr>
        <w:t>обнаружения неисправностей</w:t>
      </w:r>
      <w:r w:rsidRPr="00356761">
        <w:rPr>
          <w:sz w:val="22"/>
          <w:szCs w:val="22"/>
        </w:rPr>
        <w:t>, с последующим предоставлением дефектной ведомости в составе отчетных документов в порядке, предусмотренном пунктом 3.4 настоящего</w:t>
      </w:r>
      <w:proofErr w:type="gramEnd"/>
      <w:r w:rsidRPr="00356761">
        <w:rPr>
          <w:sz w:val="22"/>
          <w:szCs w:val="22"/>
        </w:rPr>
        <w:t xml:space="preserve"> Технического задания.</w:t>
      </w:r>
    </w:p>
    <w:p w:rsidR="009E2C4A" w:rsidRPr="009E2C4A" w:rsidRDefault="009E2C4A" w:rsidP="00393B77">
      <w:pPr>
        <w:pStyle w:val="af1"/>
        <w:numPr>
          <w:ilvl w:val="1"/>
          <w:numId w:val="16"/>
        </w:numPr>
        <w:tabs>
          <w:tab w:val="left" w:pos="567"/>
        </w:tabs>
        <w:adjustRightInd/>
        <w:ind w:left="0" w:right="139" w:firstLine="0"/>
        <w:contextualSpacing w:val="0"/>
        <w:jc w:val="both"/>
        <w:rPr>
          <w:sz w:val="22"/>
          <w:szCs w:val="22"/>
        </w:rPr>
      </w:pPr>
      <w:r w:rsidRPr="009E2C4A">
        <w:rPr>
          <w:sz w:val="22"/>
          <w:szCs w:val="22"/>
        </w:rPr>
        <w:t xml:space="preserve">Во время </w:t>
      </w:r>
      <w:r w:rsidR="00830EDE">
        <w:rPr>
          <w:sz w:val="22"/>
          <w:szCs w:val="22"/>
        </w:rPr>
        <w:t>выполнения работ</w:t>
      </w:r>
      <w:r w:rsidRPr="009E2C4A">
        <w:rPr>
          <w:sz w:val="22"/>
          <w:szCs w:val="22"/>
        </w:rPr>
        <w:t xml:space="preserve"> </w:t>
      </w:r>
      <w:r w:rsidR="00393B77">
        <w:rPr>
          <w:sz w:val="22"/>
          <w:szCs w:val="22"/>
        </w:rPr>
        <w:t>Подрядчик</w:t>
      </w:r>
      <w:r w:rsidRPr="009E2C4A">
        <w:rPr>
          <w:sz w:val="22"/>
          <w:szCs w:val="22"/>
        </w:rPr>
        <w:t xml:space="preserve"> должен обеспечить ведение журнала учета </w:t>
      </w:r>
      <w:r w:rsidR="00393B77">
        <w:rPr>
          <w:sz w:val="22"/>
          <w:szCs w:val="22"/>
        </w:rPr>
        <w:t>выполненных работ</w:t>
      </w:r>
      <w:r w:rsidRPr="00393B77">
        <w:rPr>
          <w:sz w:val="22"/>
          <w:szCs w:val="22"/>
        </w:rPr>
        <w:t xml:space="preserve"> </w:t>
      </w:r>
      <w:r w:rsidRPr="009E2C4A">
        <w:rPr>
          <w:sz w:val="22"/>
          <w:szCs w:val="22"/>
        </w:rPr>
        <w:t>в</w:t>
      </w:r>
      <w:r w:rsidRPr="00393B77">
        <w:rPr>
          <w:sz w:val="22"/>
          <w:szCs w:val="22"/>
        </w:rPr>
        <w:t xml:space="preserve"> </w:t>
      </w:r>
      <w:r w:rsidRPr="009E2C4A">
        <w:rPr>
          <w:sz w:val="22"/>
          <w:szCs w:val="22"/>
        </w:rPr>
        <w:t>соответствии</w:t>
      </w:r>
      <w:r w:rsidRPr="00393B77">
        <w:rPr>
          <w:sz w:val="22"/>
          <w:szCs w:val="22"/>
        </w:rPr>
        <w:t xml:space="preserve"> </w:t>
      </w:r>
      <w:r w:rsidRPr="009E2C4A">
        <w:rPr>
          <w:sz w:val="22"/>
          <w:szCs w:val="22"/>
        </w:rPr>
        <w:t>с</w:t>
      </w:r>
      <w:r w:rsidRPr="00393B77">
        <w:rPr>
          <w:sz w:val="22"/>
          <w:szCs w:val="22"/>
        </w:rPr>
        <w:t xml:space="preserve"> </w:t>
      </w:r>
      <w:r w:rsidRPr="009E2C4A">
        <w:rPr>
          <w:sz w:val="22"/>
          <w:szCs w:val="22"/>
        </w:rPr>
        <w:t>Приложением</w:t>
      </w:r>
      <w:r w:rsidRPr="00393B77">
        <w:rPr>
          <w:sz w:val="22"/>
          <w:szCs w:val="22"/>
        </w:rPr>
        <w:t xml:space="preserve"> </w:t>
      </w:r>
      <w:r w:rsidRPr="009E2C4A">
        <w:rPr>
          <w:sz w:val="22"/>
          <w:szCs w:val="22"/>
        </w:rPr>
        <w:t>2</w:t>
      </w:r>
      <w:r w:rsidRPr="00393B77">
        <w:rPr>
          <w:sz w:val="22"/>
          <w:szCs w:val="22"/>
        </w:rPr>
        <w:t xml:space="preserve"> </w:t>
      </w:r>
      <w:r w:rsidRPr="009E2C4A">
        <w:rPr>
          <w:sz w:val="22"/>
          <w:szCs w:val="22"/>
        </w:rPr>
        <w:t>«Регламент</w:t>
      </w:r>
      <w:r w:rsidRPr="00393B77">
        <w:rPr>
          <w:sz w:val="22"/>
          <w:szCs w:val="22"/>
        </w:rPr>
        <w:t xml:space="preserve"> </w:t>
      </w:r>
      <w:r w:rsidRPr="009E2C4A">
        <w:rPr>
          <w:sz w:val="22"/>
          <w:szCs w:val="22"/>
        </w:rPr>
        <w:t>оказания</w:t>
      </w:r>
      <w:r w:rsidRPr="00393B77">
        <w:rPr>
          <w:sz w:val="22"/>
          <w:szCs w:val="22"/>
        </w:rPr>
        <w:t xml:space="preserve"> </w:t>
      </w:r>
      <w:r w:rsidRPr="009E2C4A">
        <w:rPr>
          <w:sz w:val="22"/>
          <w:szCs w:val="22"/>
        </w:rPr>
        <w:t>услуг</w:t>
      </w:r>
      <w:r w:rsidRPr="00393B77">
        <w:rPr>
          <w:sz w:val="22"/>
          <w:szCs w:val="22"/>
        </w:rPr>
        <w:t xml:space="preserve"> </w:t>
      </w:r>
      <w:r w:rsidRPr="009E2C4A">
        <w:rPr>
          <w:sz w:val="22"/>
          <w:szCs w:val="22"/>
        </w:rPr>
        <w:t>по</w:t>
      </w:r>
      <w:r w:rsidRPr="00393B77">
        <w:rPr>
          <w:sz w:val="22"/>
          <w:szCs w:val="22"/>
        </w:rPr>
        <w:t xml:space="preserve"> </w:t>
      </w:r>
      <w:r w:rsidRPr="009E2C4A">
        <w:rPr>
          <w:sz w:val="22"/>
          <w:szCs w:val="22"/>
        </w:rPr>
        <w:t>техническому</w:t>
      </w:r>
      <w:r w:rsidRPr="00393B77">
        <w:rPr>
          <w:sz w:val="22"/>
          <w:szCs w:val="22"/>
        </w:rPr>
        <w:t xml:space="preserve"> </w:t>
      </w:r>
      <w:r w:rsidRPr="009E2C4A">
        <w:rPr>
          <w:sz w:val="22"/>
          <w:szCs w:val="22"/>
        </w:rPr>
        <w:t>обслуживанию</w:t>
      </w:r>
      <w:r w:rsidRPr="00393B77">
        <w:rPr>
          <w:sz w:val="22"/>
          <w:szCs w:val="22"/>
        </w:rPr>
        <w:t xml:space="preserve"> </w:t>
      </w:r>
      <w:r w:rsidRPr="009E2C4A">
        <w:rPr>
          <w:sz w:val="22"/>
          <w:szCs w:val="22"/>
        </w:rPr>
        <w:t>и текущему ремонту оборудования» к настоящему Техническому заданию.</w:t>
      </w:r>
    </w:p>
    <w:p w:rsidR="009E2C4A" w:rsidRDefault="009E2C4A" w:rsidP="00393B77">
      <w:pPr>
        <w:pStyle w:val="af1"/>
        <w:numPr>
          <w:ilvl w:val="1"/>
          <w:numId w:val="16"/>
        </w:numPr>
        <w:tabs>
          <w:tab w:val="left" w:pos="567"/>
        </w:tabs>
        <w:adjustRightInd/>
        <w:ind w:left="0" w:right="139" w:firstLine="0"/>
        <w:contextualSpacing w:val="0"/>
        <w:jc w:val="both"/>
        <w:rPr>
          <w:sz w:val="22"/>
          <w:szCs w:val="22"/>
        </w:rPr>
      </w:pPr>
      <w:r w:rsidRPr="009E2C4A">
        <w:rPr>
          <w:sz w:val="22"/>
          <w:szCs w:val="22"/>
        </w:rPr>
        <w:t xml:space="preserve">После окончания </w:t>
      </w:r>
      <w:r w:rsidR="00393B77">
        <w:rPr>
          <w:sz w:val="22"/>
          <w:szCs w:val="22"/>
        </w:rPr>
        <w:t>выполнения работ</w:t>
      </w:r>
      <w:r w:rsidRPr="009E2C4A">
        <w:rPr>
          <w:sz w:val="22"/>
          <w:szCs w:val="22"/>
        </w:rPr>
        <w:t xml:space="preserve"> </w:t>
      </w:r>
      <w:r w:rsidR="00393B77">
        <w:rPr>
          <w:sz w:val="22"/>
          <w:szCs w:val="22"/>
        </w:rPr>
        <w:t>Подрядчик</w:t>
      </w:r>
      <w:r w:rsidRPr="009E2C4A">
        <w:rPr>
          <w:sz w:val="22"/>
          <w:szCs w:val="22"/>
        </w:rPr>
        <w:t xml:space="preserve"> своими силами и за свой счет производит уборку рабочей зоны  и осуществляет вывоз производственного мусора и иных материалов.</w:t>
      </w:r>
    </w:p>
    <w:p w:rsidR="000C090B" w:rsidRPr="009E2C4A" w:rsidRDefault="000C090B" w:rsidP="000C090B">
      <w:pPr>
        <w:pStyle w:val="af1"/>
        <w:tabs>
          <w:tab w:val="left" w:pos="426"/>
          <w:tab w:val="left" w:pos="493"/>
        </w:tabs>
        <w:adjustRightInd/>
        <w:ind w:left="0" w:right="151"/>
        <w:contextualSpacing w:val="0"/>
        <w:jc w:val="both"/>
        <w:rPr>
          <w:sz w:val="22"/>
          <w:szCs w:val="22"/>
        </w:rPr>
      </w:pPr>
    </w:p>
    <w:p w:rsidR="009E2C4A" w:rsidRPr="00725EB7" w:rsidRDefault="009E2C4A" w:rsidP="000C090B">
      <w:pPr>
        <w:pStyle w:val="af1"/>
        <w:numPr>
          <w:ilvl w:val="0"/>
          <w:numId w:val="17"/>
        </w:numPr>
        <w:tabs>
          <w:tab w:val="left" w:pos="284"/>
          <w:tab w:val="left" w:pos="426"/>
        </w:tabs>
        <w:adjustRightInd/>
        <w:ind w:left="0" w:right="476" w:firstLine="0"/>
        <w:contextualSpacing w:val="0"/>
        <w:rPr>
          <w:b/>
          <w:spacing w:val="-4"/>
          <w:sz w:val="22"/>
          <w:szCs w:val="22"/>
          <w:u w:val="single"/>
        </w:rPr>
      </w:pPr>
      <w:r w:rsidRPr="00725EB7">
        <w:rPr>
          <w:b/>
          <w:spacing w:val="-4"/>
          <w:sz w:val="22"/>
          <w:szCs w:val="22"/>
          <w:u w:val="single"/>
        </w:rPr>
        <w:t xml:space="preserve">Состав </w:t>
      </w:r>
      <w:r w:rsidR="00393B77">
        <w:rPr>
          <w:b/>
          <w:spacing w:val="-4"/>
          <w:sz w:val="22"/>
          <w:szCs w:val="22"/>
          <w:u w:val="single"/>
        </w:rPr>
        <w:t>работ</w:t>
      </w:r>
    </w:p>
    <w:p w:rsidR="009E2C4A" w:rsidRPr="009E2C4A" w:rsidRDefault="00393B77" w:rsidP="000C090B">
      <w:pPr>
        <w:pStyle w:val="af1"/>
        <w:numPr>
          <w:ilvl w:val="1"/>
          <w:numId w:val="23"/>
        </w:numPr>
        <w:tabs>
          <w:tab w:val="left" w:pos="426"/>
        </w:tabs>
        <w:adjustRightInd/>
        <w:ind w:left="0" w:firstLine="0"/>
        <w:contextualSpacing w:val="0"/>
        <w:jc w:val="both"/>
        <w:rPr>
          <w:spacing w:val="-2"/>
          <w:sz w:val="22"/>
          <w:szCs w:val="22"/>
        </w:rPr>
      </w:pPr>
      <w:proofErr w:type="gramStart"/>
      <w:r>
        <w:rPr>
          <w:sz w:val="22"/>
          <w:szCs w:val="22"/>
        </w:rPr>
        <w:t>Работы</w:t>
      </w:r>
      <w:r w:rsidR="009E2C4A" w:rsidRPr="009E2C4A">
        <w:rPr>
          <w:spacing w:val="-6"/>
          <w:sz w:val="22"/>
          <w:szCs w:val="22"/>
        </w:rPr>
        <w:t xml:space="preserve"> </w:t>
      </w:r>
      <w:r>
        <w:rPr>
          <w:sz w:val="22"/>
          <w:szCs w:val="22"/>
        </w:rPr>
        <w:t>выполняются</w:t>
      </w:r>
      <w:r w:rsidR="009E2C4A" w:rsidRPr="009E2C4A">
        <w:rPr>
          <w:spacing w:val="-2"/>
          <w:sz w:val="22"/>
          <w:szCs w:val="22"/>
        </w:rPr>
        <w:t xml:space="preserve"> в соответствии с Приложением </w:t>
      </w:r>
      <w:r>
        <w:rPr>
          <w:spacing w:val="-2"/>
          <w:sz w:val="22"/>
          <w:szCs w:val="22"/>
        </w:rPr>
        <w:t xml:space="preserve">№ </w:t>
      </w:r>
      <w:r w:rsidR="009E2C4A" w:rsidRPr="009E2C4A">
        <w:rPr>
          <w:spacing w:val="-2"/>
          <w:sz w:val="22"/>
          <w:szCs w:val="22"/>
        </w:rPr>
        <w:t xml:space="preserve">2 «Регламент </w:t>
      </w:r>
      <w:r>
        <w:rPr>
          <w:spacing w:val="-2"/>
          <w:sz w:val="22"/>
          <w:szCs w:val="22"/>
        </w:rPr>
        <w:t>выполнения работ</w:t>
      </w:r>
      <w:r w:rsidR="009E2C4A" w:rsidRPr="009E2C4A">
        <w:rPr>
          <w:spacing w:val="-2"/>
          <w:sz w:val="22"/>
          <w:szCs w:val="22"/>
        </w:rPr>
        <w:t xml:space="preserve"> по техническому обслуживанию и текущему ремонту оборудования» к настоящему Техническому заданию, кроме того, </w:t>
      </w:r>
      <w:r>
        <w:rPr>
          <w:spacing w:val="-2"/>
          <w:sz w:val="22"/>
          <w:szCs w:val="22"/>
        </w:rPr>
        <w:t>Подрядчик</w:t>
      </w:r>
      <w:r w:rsidR="009E2C4A" w:rsidRPr="009E2C4A">
        <w:rPr>
          <w:spacing w:val="-2"/>
          <w:sz w:val="22"/>
          <w:szCs w:val="22"/>
        </w:rPr>
        <w:t xml:space="preserve"> производит текущий ремонт оборудования Заказчика в соответствии с Приложением </w:t>
      </w:r>
      <w:r>
        <w:rPr>
          <w:spacing w:val="-2"/>
          <w:sz w:val="22"/>
          <w:szCs w:val="22"/>
        </w:rPr>
        <w:t xml:space="preserve">№ </w:t>
      </w:r>
      <w:r w:rsidR="009E2C4A" w:rsidRPr="009E2C4A">
        <w:rPr>
          <w:spacing w:val="-2"/>
          <w:sz w:val="22"/>
          <w:szCs w:val="22"/>
        </w:rPr>
        <w:t xml:space="preserve">3 Перечень работ по текущему ремонту оборудования и Приложением </w:t>
      </w:r>
      <w:r>
        <w:rPr>
          <w:spacing w:val="-2"/>
          <w:sz w:val="22"/>
          <w:szCs w:val="22"/>
        </w:rPr>
        <w:t xml:space="preserve">№ </w:t>
      </w:r>
      <w:r w:rsidR="009E2C4A" w:rsidRPr="009E2C4A">
        <w:rPr>
          <w:spacing w:val="-2"/>
          <w:sz w:val="22"/>
          <w:szCs w:val="22"/>
        </w:rPr>
        <w:t>5  Состав работы по подготовке к осенне-зимнему отопительному периоду 2026-2027</w:t>
      </w:r>
      <w:r w:rsidR="009E2C4A" w:rsidRPr="009E2C4A">
        <w:rPr>
          <w:sz w:val="22"/>
          <w:szCs w:val="22"/>
        </w:rPr>
        <w:t xml:space="preserve"> </w:t>
      </w:r>
      <w:r w:rsidR="009E2C4A" w:rsidRPr="009E2C4A">
        <w:rPr>
          <w:spacing w:val="-2"/>
          <w:sz w:val="22"/>
          <w:szCs w:val="22"/>
        </w:rPr>
        <w:t>к настоящему Техническому заданию.</w:t>
      </w:r>
      <w:proofErr w:type="gramEnd"/>
    </w:p>
    <w:p w:rsidR="009E2C4A" w:rsidRPr="009E2C4A" w:rsidRDefault="00393B77" w:rsidP="000C090B">
      <w:pPr>
        <w:pStyle w:val="af1"/>
        <w:numPr>
          <w:ilvl w:val="1"/>
          <w:numId w:val="23"/>
        </w:numPr>
        <w:tabs>
          <w:tab w:val="left" w:pos="426"/>
        </w:tabs>
        <w:adjustRightInd/>
        <w:ind w:left="0" w:firstLine="0"/>
        <w:contextualSpacing w:val="0"/>
        <w:jc w:val="both"/>
        <w:rPr>
          <w:sz w:val="22"/>
          <w:szCs w:val="22"/>
        </w:rPr>
      </w:pPr>
      <w:r>
        <w:rPr>
          <w:sz w:val="22"/>
          <w:szCs w:val="22"/>
        </w:rPr>
        <w:t>Подрядчик</w:t>
      </w:r>
      <w:r w:rsidR="009E2C4A" w:rsidRPr="009E2C4A">
        <w:rPr>
          <w:sz w:val="22"/>
          <w:szCs w:val="22"/>
        </w:rPr>
        <w:t xml:space="preserve"> должен </w:t>
      </w:r>
      <w:r>
        <w:rPr>
          <w:sz w:val="22"/>
          <w:szCs w:val="22"/>
        </w:rPr>
        <w:t>выполнять работы</w:t>
      </w:r>
      <w:r w:rsidR="009E2C4A" w:rsidRPr="009E2C4A">
        <w:rPr>
          <w:sz w:val="22"/>
          <w:szCs w:val="22"/>
        </w:rPr>
        <w:t xml:space="preserve"> в соответствии с требованиями актов, указанных в пунктах 7.1, 7.4, 7.5, 7.6, 7.8, 7.9, 7.10, 7.11, 7.13, 7.14, 7.15 и 7.16 настоящего Технического задания.</w:t>
      </w:r>
    </w:p>
    <w:p w:rsidR="009E2C4A" w:rsidRPr="009E2C4A" w:rsidRDefault="00393B77" w:rsidP="000C090B">
      <w:pPr>
        <w:pStyle w:val="af1"/>
        <w:numPr>
          <w:ilvl w:val="1"/>
          <w:numId w:val="23"/>
        </w:numPr>
        <w:tabs>
          <w:tab w:val="left" w:pos="426"/>
        </w:tabs>
        <w:adjustRightInd/>
        <w:ind w:left="0" w:firstLine="0"/>
        <w:contextualSpacing w:val="0"/>
        <w:jc w:val="both"/>
        <w:rPr>
          <w:sz w:val="22"/>
          <w:szCs w:val="22"/>
        </w:rPr>
      </w:pPr>
      <w:r>
        <w:rPr>
          <w:sz w:val="22"/>
          <w:szCs w:val="22"/>
        </w:rPr>
        <w:t>Подрядчик</w:t>
      </w:r>
      <w:r w:rsidR="009E2C4A" w:rsidRPr="009E2C4A">
        <w:rPr>
          <w:sz w:val="22"/>
          <w:szCs w:val="22"/>
        </w:rPr>
        <w:t xml:space="preserve"> должен осуществлять демонтаж с сохранением демонтируемого оборудования, не подлежащего ремонту либо замене, с максимальной возможностью сохранения его целостности.</w:t>
      </w:r>
    </w:p>
    <w:p w:rsidR="009E2C4A" w:rsidRPr="009E2C4A" w:rsidRDefault="009E2C4A" w:rsidP="000C090B">
      <w:pPr>
        <w:pStyle w:val="af1"/>
        <w:numPr>
          <w:ilvl w:val="1"/>
          <w:numId w:val="23"/>
        </w:numPr>
        <w:tabs>
          <w:tab w:val="left" w:pos="426"/>
        </w:tabs>
        <w:adjustRightInd/>
        <w:ind w:left="0" w:firstLine="0"/>
        <w:contextualSpacing w:val="0"/>
        <w:jc w:val="both"/>
        <w:rPr>
          <w:sz w:val="22"/>
          <w:szCs w:val="22"/>
        </w:rPr>
      </w:pPr>
      <w:r w:rsidRPr="009E2C4A">
        <w:rPr>
          <w:sz w:val="22"/>
          <w:szCs w:val="22"/>
        </w:rPr>
        <w:lastRenderedPageBreak/>
        <w:t xml:space="preserve">В соответствии с требованиями Контракта </w:t>
      </w:r>
      <w:r w:rsidR="00393B77">
        <w:rPr>
          <w:sz w:val="22"/>
          <w:szCs w:val="22"/>
        </w:rPr>
        <w:t>Подрядчик</w:t>
      </w:r>
      <w:r w:rsidRPr="009E2C4A">
        <w:rPr>
          <w:sz w:val="22"/>
          <w:szCs w:val="22"/>
        </w:rPr>
        <w:t xml:space="preserve"> предоставляет Заказчику отчетную документацию и</w:t>
      </w:r>
      <w:r w:rsidR="00393B77">
        <w:rPr>
          <w:sz w:val="22"/>
          <w:szCs w:val="22"/>
        </w:rPr>
        <w:t xml:space="preserve"> Акт (выполненных работ/сдачи-приемки работ) </w:t>
      </w:r>
      <w:r w:rsidR="00830EDE">
        <w:rPr>
          <w:sz w:val="22"/>
          <w:szCs w:val="22"/>
        </w:rPr>
        <w:t xml:space="preserve">либо </w:t>
      </w:r>
      <w:r w:rsidR="00393B77">
        <w:rPr>
          <w:sz w:val="22"/>
          <w:szCs w:val="22"/>
        </w:rPr>
        <w:t>универсальный передаточный документ</w:t>
      </w:r>
      <w:r w:rsidRPr="009E2C4A">
        <w:rPr>
          <w:sz w:val="22"/>
          <w:szCs w:val="22"/>
        </w:rPr>
        <w:t>. Комплект отчетной документации должен включать:</w:t>
      </w:r>
    </w:p>
    <w:p w:rsidR="009E2C4A" w:rsidRPr="009E2C4A" w:rsidRDefault="009E2C4A" w:rsidP="000C090B">
      <w:pPr>
        <w:pStyle w:val="af1"/>
        <w:numPr>
          <w:ilvl w:val="0"/>
          <w:numId w:val="24"/>
        </w:numPr>
        <w:tabs>
          <w:tab w:val="left" w:pos="426"/>
        </w:tabs>
        <w:adjustRightInd/>
        <w:ind w:left="0" w:firstLine="0"/>
        <w:contextualSpacing w:val="0"/>
        <w:jc w:val="both"/>
        <w:rPr>
          <w:sz w:val="22"/>
          <w:szCs w:val="22"/>
        </w:rPr>
      </w:pPr>
      <w:r w:rsidRPr="009E2C4A">
        <w:rPr>
          <w:sz w:val="22"/>
          <w:szCs w:val="22"/>
        </w:rPr>
        <w:t>журнал</w:t>
      </w:r>
      <w:r w:rsidRPr="00725EB7">
        <w:rPr>
          <w:sz w:val="22"/>
          <w:szCs w:val="22"/>
        </w:rPr>
        <w:t xml:space="preserve"> </w:t>
      </w:r>
      <w:r w:rsidRPr="009E2C4A">
        <w:rPr>
          <w:sz w:val="22"/>
          <w:szCs w:val="22"/>
        </w:rPr>
        <w:t>учета</w:t>
      </w:r>
      <w:r w:rsidRPr="00725EB7">
        <w:rPr>
          <w:sz w:val="22"/>
          <w:szCs w:val="22"/>
        </w:rPr>
        <w:t xml:space="preserve"> </w:t>
      </w:r>
      <w:r w:rsidR="00393B77">
        <w:rPr>
          <w:sz w:val="22"/>
          <w:szCs w:val="22"/>
        </w:rPr>
        <w:t>выполненных работ</w:t>
      </w:r>
      <w:r w:rsidRPr="00725EB7">
        <w:rPr>
          <w:sz w:val="22"/>
          <w:szCs w:val="22"/>
        </w:rPr>
        <w:t>;</w:t>
      </w:r>
    </w:p>
    <w:p w:rsidR="009E2C4A" w:rsidRPr="009E2C4A" w:rsidRDefault="009E2C4A" w:rsidP="000C090B">
      <w:pPr>
        <w:pStyle w:val="af1"/>
        <w:numPr>
          <w:ilvl w:val="0"/>
          <w:numId w:val="24"/>
        </w:numPr>
        <w:tabs>
          <w:tab w:val="left" w:pos="426"/>
        </w:tabs>
        <w:adjustRightInd/>
        <w:ind w:left="0" w:firstLine="0"/>
        <w:contextualSpacing w:val="0"/>
        <w:jc w:val="both"/>
        <w:rPr>
          <w:sz w:val="22"/>
          <w:szCs w:val="22"/>
        </w:rPr>
      </w:pPr>
      <w:r w:rsidRPr="009E2C4A">
        <w:rPr>
          <w:sz w:val="22"/>
          <w:szCs w:val="22"/>
        </w:rPr>
        <w:t xml:space="preserve">паспорта и сертификаты на используемые при </w:t>
      </w:r>
      <w:r w:rsidR="00830EDE">
        <w:rPr>
          <w:sz w:val="22"/>
          <w:szCs w:val="22"/>
        </w:rPr>
        <w:t>выполнении работ</w:t>
      </w:r>
      <w:r w:rsidRPr="009E2C4A">
        <w:rPr>
          <w:sz w:val="22"/>
          <w:szCs w:val="22"/>
        </w:rPr>
        <w:t xml:space="preserve"> материалы и оборудование</w:t>
      </w:r>
      <w:r w:rsidRPr="00725EB7">
        <w:rPr>
          <w:sz w:val="22"/>
          <w:szCs w:val="22"/>
        </w:rPr>
        <w:t xml:space="preserve"> </w:t>
      </w:r>
      <w:r w:rsidRPr="009E2C4A">
        <w:rPr>
          <w:sz w:val="22"/>
          <w:szCs w:val="22"/>
        </w:rPr>
        <w:t xml:space="preserve">(при </w:t>
      </w:r>
      <w:r w:rsidR="00830EDE">
        <w:rPr>
          <w:sz w:val="22"/>
          <w:szCs w:val="22"/>
        </w:rPr>
        <w:t>необходимости</w:t>
      </w:r>
      <w:r w:rsidRPr="009E2C4A">
        <w:rPr>
          <w:sz w:val="22"/>
          <w:szCs w:val="22"/>
        </w:rPr>
        <w:t>);</w:t>
      </w:r>
    </w:p>
    <w:p w:rsidR="009E2C4A" w:rsidRDefault="009E2C4A" w:rsidP="000C090B">
      <w:pPr>
        <w:pStyle w:val="af1"/>
        <w:numPr>
          <w:ilvl w:val="0"/>
          <w:numId w:val="24"/>
        </w:numPr>
        <w:tabs>
          <w:tab w:val="left" w:pos="426"/>
        </w:tabs>
        <w:adjustRightInd/>
        <w:ind w:left="0" w:firstLine="0"/>
        <w:contextualSpacing w:val="0"/>
        <w:jc w:val="both"/>
        <w:rPr>
          <w:sz w:val="22"/>
          <w:szCs w:val="22"/>
        </w:rPr>
      </w:pPr>
      <w:r w:rsidRPr="009E2C4A">
        <w:rPr>
          <w:sz w:val="22"/>
          <w:szCs w:val="22"/>
        </w:rPr>
        <w:t>дефектную</w:t>
      </w:r>
      <w:r w:rsidRPr="00725EB7">
        <w:rPr>
          <w:sz w:val="22"/>
          <w:szCs w:val="22"/>
        </w:rPr>
        <w:t xml:space="preserve"> </w:t>
      </w:r>
      <w:r w:rsidRPr="009E2C4A">
        <w:rPr>
          <w:sz w:val="22"/>
          <w:szCs w:val="22"/>
        </w:rPr>
        <w:t>ведомость</w:t>
      </w:r>
      <w:r w:rsidRPr="00725EB7">
        <w:rPr>
          <w:sz w:val="22"/>
          <w:szCs w:val="22"/>
        </w:rPr>
        <w:t xml:space="preserve"> </w:t>
      </w:r>
      <w:r w:rsidRPr="009E2C4A">
        <w:rPr>
          <w:sz w:val="22"/>
          <w:szCs w:val="22"/>
        </w:rPr>
        <w:t>(при</w:t>
      </w:r>
      <w:r w:rsidRPr="00725EB7">
        <w:rPr>
          <w:sz w:val="22"/>
          <w:szCs w:val="22"/>
        </w:rPr>
        <w:t xml:space="preserve"> наличии).</w:t>
      </w:r>
    </w:p>
    <w:p w:rsidR="000C090B" w:rsidRPr="009E2C4A" w:rsidRDefault="000C090B" w:rsidP="000C090B">
      <w:pPr>
        <w:pStyle w:val="af1"/>
        <w:tabs>
          <w:tab w:val="left" w:pos="426"/>
        </w:tabs>
        <w:adjustRightInd/>
        <w:ind w:left="0"/>
        <w:contextualSpacing w:val="0"/>
        <w:jc w:val="both"/>
        <w:rPr>
          <w:sz w:val="22"/>
          <w:szCs w:val="22"/>
        </w:rPr>
      </w:pPr>
    </w:p>
    <w:p w:rsidR="009E2C4A" w:rsidRPr="00725EB7" w:rsidRDefault="009E2C4A" w:rsidP="000C090B">
      <w:pPr>
        <w:pStyle w:val="af1"/>
        <w:numPr>
          <w:ilvl w:val="0"/>
          <w:numId w:val="17"/>
        </w:numPr>
        <w:tabs>
          <w:tab w:val="left" w:pos="284"/>
          <w:tab w:val="left" w:pos="426"/>
        </w:tabs>
        <w:adjustRightInd/>
        <w:ind w:left="0" w:right="476" w:firstLine="0"/>
        <w:contextualSpacing w:val="0"/>
        <w:rPr>
          <w:b/>
          <w:spacing w:val="-4"/>
          <w:sz w:val="22"/>
          <w:szCs w:val="22"/>
          <w:u w:val="single"/>
        </w:rPr>
      </w:pPr>
      <w:r w:rsidRPr="00725EB7">
        <w:rPr>
          <w:b/>
          <w:spacing w:val="-4"/>
          <w:sz w:val="22"/>
          <w:szCs w:val="22"/>
          <w:u w:val="single"/>
        </w:rPr>
        <w:t>Объем и сроки гарантий качества</w:t>
      </w:r>
    </w:p>
    <w:p w:rsidR="009E2C4A" w:rsidRPr="009E2C4A" w:rsidRDefault="009E2C4A" w:rsidP="000C090B">
      <w:pPr>
        <w:pStyle w:val="af1"/>
        <w:numPr>
          <w:ilvl w:val="1"/>
          <w:numId w:val="25"/>
        </w:numPr>
        <w:tabs>
          <w:tab w:val="left" w:pos="389"/>
          <w:tab w:val="left" w:pos="426"/>
        </w:tabs>
        <w:adjustRightInd/>
        <w:ind w:left="0" w:right="146" w:firstLine="0"/>
        <w:contextualSpacing w:val="0"/>
        <w:jc w:val="both"/>
        <w:rPr>
          <w:sz w:val="22"/>
          <w:szCs w:val="22"/>
        </w:rPr>
      </w:pPr>
      <w:r w:rsidRPr="009E2C4A">
        <w:rPr>
          <w:sz w:val="22"/>
          <w:szCs w:val="22"/>
        </w:rPr>
        <w:t xml:space="preserve">Гарантия качества </w:t>
      </w:r>
      <w:r w:rsidR="00393B77">
        <w:rPr>
          <w:sz w:val="22"/>
          <w:szCs w:val="22"/>
        </w:rPr>
        <w:t xml:space="preserve">работ </w:t>
      </w:r>
      <w:r w:rsidRPr="009E2C4A">
        <w:rPr>
          <w:sz w:val="22"/>
          <w:szCs w:val="22"/>
        </w:rPr>
        <w:t xml:space="preserve">по техническому обслуживанию и текущему ремонту оборудования предоставляется </w:t>
      </w:r>
      <w:r w:rsidR="00393B77">
        <w:rPr>
          <w:sz w:val="22"/>
          <w:szCs w:val="22"/>
        </w:rPr>
        <w:t>Подрядчико</w:t>
      </w:r>
      <w:r w:rsidRPr="009E2C4A">
        <w:rPr>
          <w:sz w:val="22"/>
          <w:szCs w:val="22"/>
        </w:rPr>
        <w:t xml:space="preserve">м </w:t>
      </w:r>
      <w:proofErr w:type="gramStart"/>
      <w:r w:rsidRPr="009E2C4A">
        <w:rPr>
          <w:sz w:val="22"/>
          <w:szCs w:val="22"/>
        </w:rPr>
        <w:t xml:space="preserve">в течение срока </w:t>
      </w:r>
      <w:r w:rsidR="00393B77">
        <w:rPr>
          <w:sz w:val="22"/>
          <w:szCs w:val="22"/>
        </w:rPr>
        <w:t>выполнения работ</w:t>
      </w:r>
      <w:r w:rsidRPr="009E2C4A">
        <w:rPr>
          <w:sz w:val="22"/>
          <w:szCs w:val="22"/>
        </w:rPr>
        <w:t xml:space="preserve"> в соответствии с требованиями Контракта в полном объеме в соответствии</w:t>
      </w:r>
      <w:proofErr w:type="gramEnd"/>
      <w:r w:rsidRPr="009E2C4A">
        <w:rPr>
          <w:sz w:val="22"/>
          <w:szCs w:val="22"/>
        </w:rPr>
        <w:t xml:space="preserve"> с требованиями настоящего Технического задания:</w:t>
      </w:r>
    </w:p>
    <w:p w:rsidR="009E2C4A" w:rsidRPr="009E2C4A" w:rsidRDefault="009E2C4A" w:rsidP="000C090B">
      <w:pPr>
        <w:pStyle w:val="af1"/>
        <w:numPr>
          <w:ilvl w:val="2"/>
          <w:numId w:val="16"/>
        </w:numPr>
        <w:tabs>
          <w:tab w:val="left" w:pos="426"/>
          <w:tab w:val="left" w:pos="788"/>
        </w:tabs>
        <w:adjustRightInd/>
        <w:ind w:left="0" w:right="145" w:firstLine="0"/>
        <w:contextualSpacing w:val="0"/>
        <w:jc w:val="both"/>
        <w:rPr>
          <w:sz w:val="22"/>
          <w:szCs w:val="22"/>
        </w:rPr>
      </w:pPr>
      <w:r w:rsidRPr="009E2C4A">
        <w:rPr>
          <w:sz w:val="22"/>
          <w:szCs w:val="22"/>
        </w:rPr>
        <w:t xml:space="preserve">качество </w:t>
      </w:r>
      <w:r w:rsidR="00393B77">
        <w:rPr>
          <w:sz w:val="22"/>
          <w:szCs w:val="22"/>
        </w:rPr>
        <w:t>выполняемых работ</w:t>
      </w:r>
      <w:r w:rsidRPr="009E2C4A">
        <w:rPr>
          <w:sz w:val="22"/>
          <w:szCs w:val="22"/>
        </w:rPr>
        <w:t xml:space="preserve"> должно соответствовать требованиям актов, указанных в пунктах 7.1, 7.4, 7.5, 7.6, 7.8, 7.9, 7.10, 7.11, 7.13, 7.14, 7.15 и 7.16 настоящего Технического </w:t>
      </w:r>
      <w:r w:rsidRPr="009E2C4A">
        <w:rPr>
          <w:spacing w:val="-2"/>
          <w:sz w:val="22"/>
          <w:szCs w:val="22"/>
        </w:rPr>
        <w:t>задания;</w:t>
      </w:r>
    </w:p>
    <w:p w:rsidR="009E2C4A" w:rsidRPr="009E2C4A" w:rsidRDefault="00393B77" w:rsidP="000C090B">
      <w:pPr>
        <w:pStyle w:val="af1"/>
        <w:numPr>
          <w:ilvl w:val="2"/>
          <w:numId w:val="16"/>
        </w:numPr>
        <w:tabs>
          <w:tab w:val="left" w:pos="426"/>
          <w:tab w:val="left" w:pos="806"/>
        </w:tabs>
        <w:adjustRightInd/>
        <w:ind w:left="0" w:right="134" w:firstLine="0"/>
        <w:contextualSpacing w:val="0"/>
        <w:jc w:val="both"/>
        <w:rPr>
          <w:sz w:val="22"/>
          <w:szCs w:val="22"/>
        </w:rPr>
      </w:pPr>
      <w:r>
        <w:rPr>
          <w:spacing w:val="10"/>
          <w:sz w:val="22"/>
          <w:szCs w:val="22"/>
        </w:rPr>
        <w:t>объем выполняемых работ</w:t>
      </w:r>
      <w:r w:rsidR="009E2C4A" w:rsidRPr="009E2C4A">
        <w:rPr>
          <w:spacing w:val="75"/>
          <w:sz w:val="22"/>
          <w:szCs w:val="22"/>
        </w:rPr>
        <w:t xml:space="preserve"> </w:t>
      </w:r>
      <w:r w:rsidR="009E2C4A" w:rsidRPr="009E2C4A">
        <w:rPr>
          <w:spacing w:val="10"/>
          <w:sz w:val="22"/>
          <w:szCs w:val="22"/>
        </w:rPr>
        <w:t>долж</w:t>
      </w:r>
      <w:r>
        <w:rPr>
          <w:spacing w:val="10"/>
          <w:sz w:val="22"/>
          <w:szCs w:val="22"/>
        </w:rPr>
        <w:t>е</w:t>
      </w:r>
      <w:r w:rsidR="009E2C4A" w:rsidRPr="009E2C4A">
        <w:rPr>
          <w:spacing w:val="10"/>
          <w:sz w:val="22"/>
          <w:szCs w:val="22"/>
        </w:rPr>
        <w:t>н</w:t>
      </w:r>
      <w:r w:rsidR="009E2C4A" w:rsidRPr="009E2C4A">
        <w:rPr>
          <w:spacing w:val="75"/>
          <w:sz w:val="22"/>
          <w:szCs w:val="22"/>
        </w:rPr>
        <w:t xml:space="preserve"> </w:t>
      </w:r>
      <w:r w:rsidR="009E2C4A" w:rsidRPr="009E2C4A">
        <w:rPr>
          <w:spacing w:val="11"/>
          <w:sz w:val="22"/>
          <w:szCs w:val="22"/>
        </w:rPr>
        <w:t>соответствовать</w:t>
      </w:r>
      <w:r w:rsidR="009E2C4A" w:rsidRPr="009E2C4A">
        <w:rPr>
          <w:spacing w:val="75"/>
          <w:sz w:val="22"/>
          <w:szCs w:val="22"/>
        </w:rPr>
        <w:t xml:space="preserve"> </w:t>
      </w:r>
      <w:r w:rsidR="009E2C4A" w:rsidRPr="009E2C4A">
        <w:rPr>
          <w:spacing w:val="10"/>
          <w:sz w:val="22"/>
          <w:szCs w:val="22"/>
        </w:rPr>
        <w:t>требованиям</w:t>
      </w:r>
      <w:r w:rsidR="009E2C4A" w:rsidRPr="009E2C4A">
        <w:rPr>
          <w:spacing w:val="75"/>
          <w:sz w:val="22"/>
          <w:szCs w:val="22"/>
        </w:rPr>
        <w:t xml:space="preserve"> </w:t>
      </w:r>
      <w:r w:rsidR="009E2C4A" w:rsidRPr="009E2C4A">
        <w:rPr>
          <w:spacing w:val="12"/>
          <w:sz w:val="22"/>
          <w:szCs w:val="22"/>
        </w:rPr>
        <w:t xml:space="preserve">Приложения </w:t>
      </w:r>
      <w:r w:rsidR="009E2C4A" w:rsidRPr="009E2C4A">
        <w:rPr>
          <w:sz w:val="22"/>
          <w:szCs w:val="22"/>
        </w:rPr>
        <w:t>2</w:t>
      </w:r>
      <w:r w:rsidR="009E2C4A" w:rsidRPr="009E2C4A">
        <w:rPr>
          <w:spacing w:val="12"/>
          <w:sz w:val="22"/>
          <w:szCs w:val="22"/>
        </w:rPr>
        <w:t xml:space="preserve"> «Регламент</w:t>
      </w:r>
      <w:r w:rsidR="009E2C4A" w:rsidRPr="009E2C4A">
        <w:rPr>
          <w:spacing w:val="40"/>
          <w:sz w:val="22"/>
          <w:szCs w:val="22"/>
        </w:rPr>
        <w:t xml:space="preserve"> </w:t>
      </w:r>
      <w:r w:rsidR="00830EDE">
        <w:rPr>
          <w:spacing w:val="12"/>
          <w:sz w:val="22"/>
          <w:szCs w:val="22"/>
        </w:rPr>
        <w:t>выполнения работ</w:t>
      </w:r>
      <w:r w:rsidR="009E2C4A" w:rsidRPr="009E2C4A">
        <w:rPr>
          <w:spacing w:val="40"/>
          <w:sz w:val="22"/>
          <w:szCs w:val="22"/>
        </w:rPr>
        <w:t xml:space="preserve"> </w:t>
      </w:r>
      <w:r w:rsidR="009E2C4A" w:rsidRPr="009E2C4A">
        <w:rPr>
          <w:sz w:val="22"/>
          <w:szCs w:val="22"/>
        </w:rPr>
        <w:t>по</w:t>
      </w:r>
      <w:r w:rsidR="009E2C4A" w:rsidRPr="009E2C4A">
        <w:rPr>
          <w:spacing w:val="40"/>
          <w:sz w:val="22"/>
          <w:szCs w:val="22"/>
        </w:rPr>
        <w:t xml:space="preserve"> </w:t>
      </w:r>
      <w:r w:rsidR="009E2C4A" w:rsidRPr="009E2C4A">
        <w:rPr>
          <w:spacing w:val="12"/>
          <w:sz w:val="22"/>
          <w:szCs w:val="22"/>
        </w:rPr>
        <w:t>техническому</w:t>
      </w:r>
      <w:r w:rsidR="009E2C4A" w:rsidRPr="009E2C4A">
        <w:rPr>
          <w:spacing w:val="40"/>
          <w:sz w:val="22"/>
          <w:szCs w:val="22"/>
        </w:rPr>
        <w:t xml:space="preserve"> </w:t>
      </w:r>
      <w:r w:rsidR="009E2C4A" w:rsidRPr="009E2C4A">
        <w:rPr>
          <w:spacing w:val="12"/>
          <w:sz w:val="22"/>
          <w:szCs w:val="22"/>
        </w:rPr>
        <w:t>обслуживанию</w:t>
      </w:r>
      <w:r w:rsidR="009E2C4A" w:rsidRPr="009E2C4A">
        <w:rPr>
          <w:spacing w:val="40"/>
          <w:sz w:val="22"/>
          <w:szCs w:val="22"/>
        </w:rPr>
        <w:t xml:space="preserve"> </w:t>
      </w:r>
      <w:r w:rsidR="009E2C4A" w:rsidRPr="009E2C4A">
        <w:rPr>
          <w:sz w:val="22"/>
          <w:szCs w:val="22"/>
        </w:rPr>
        <w:t>и</w:t>
      </w:r>
      <w:r w:rsidR="009E2C4A" w:rsidRPr="009E2C4A">
        <w:rPr>
          <w:spacing w:val="40"/>
          <w:sz w:val="22"/>
          <w:szCs w:val="22"/>
        </w:rPr>
        <w:t xml:space="preserve"> </w:t>
      </w:r>
      <w:r w:rsidR="009E2C4A" w:rsidRPr="009E2C4A">
        <w:rPr>
          <w:spacing w:val="12"/>
          <w:sz w:val="22"/>
          <w:szCs w:val="22"/>
        </w:rPr>
        <w:t>текущему</w:t>
      </w:r>
      <w:r w:rsidR="009E2C4A" w:rsidRPr="009E2C4A">
        <w:rPr>
          <w:spacing w:val="40"/>
          <w:sz w:val="22"/>
          <w:szCs w:val="22"/>
        </w:rPr>
        <w:t xml:space="preserve"> </w:t>
      </w:r>
      <w:r w:rsidR="009E2C4A" w:rsidRPr="009E2C4A">
        <w:rPr>
          <w:spacing w:val="14"/>
          <w:sz w:val="22"/>
          <w:szCs w:val="22"/>
        </w:rPr>
        <w:t>ремонту</w:t>
      </w:r>
      <w:r w:rsidR="009E2C4A" w:rsidRPr="009E2C4A">
        <w:rPr>
          <w:spacing w:val="40"/>
          <w:sz w:val="22"/>
          <w:szCs w:val="22"/>
        </w:rPr>
        <w:t xml:space="preserve"> </w:t>
      </w:r>
      <w:r w:rsidR="009E2C4A" w:rsidRPr="009E2C4A">
        <w:rPr>
          <w:sz w:val="22"/>
          <w:szCs w:val="22"/>
        </w:rPr>
        <w:t>оборудования»</w:t>
      </w:r>
      <w:r w:rsidR="009E2C4A" w:rsidRPr="009E2C4A">
        <w:rPr>
          <w:spacing w:val="80"/>
          <w:sz w:val="22"/>
          <w:szCs w:val="22"/>
        </w:rPr>
        <w:t xml:space="preserve"> </w:t>
      </w:r>
      <w:r w:rsidR="009E2C4A" w:rsidRPr="009E2C4A">
        <w:rPr>
          <w:sz w:val="22"/>
          <w:szCs w:val="22"/>
        </w:rPr>
        <w:t>к</w:t>
      </w:r>
      <w:r w:rsidR="009E2C4A" w:rsidRPr="009E2C4A">
        <w:rPr>
          <w:spacing w:val="80"/>
          <w:sz w:val="22"/>
          <w:szCs w:val="22"/>
        </w:rPr>
        <w:t xml:space="preserve"> </w:t>
      </w:r>
      <w:r w:rsidR="009E2C4A" w:rsidRPr="009E2C4A">
        <w:rPr>
          <w:sz w:val="22"/>
          <w:szCs w:val="22"/>
        </w:rPr>
        <w:t>настоящему</w:t>
      </w:r>
      <w:r w:rsidR="009E2C4A" w:rsidRPr="009E2C4A">
        <w:rPr>
          <w:spacing w:val="80"/>
          <w:sz w:val="22"/>
          <w:szCs w:val="22"/>
        </w:rPr>
        <w:t xml:space="preserve"> </w:t>
      </w:r>
      <w:r w:rsidR="009E2C4A" w:rsidRPr="009E2C4A">
        <w:rPr>
          <w:sz w:val="22"/>
          <w:szCs w:val="22"/>
        </w:rPr>
        <w:t>Техническому</w:t>
      </w:r>
      <w:r w:rsidR="009E2C4A" w:rsidRPr="009E2C4A">
        <w:rPr>
          <w:spacing w:val="40"/>
          <w:sz w:val="22"/>
          <w:szCs w:val="22"/>
        </w:rPr>
        <w:t xml:space="preserve"> </w:t>
      </w:r>
      <w:r w:rsidR="009E2C4A" w:rsidRPr="009E2C4A">
        <w:rPr>
          <w:spacing w:val="-2"/>
          <w:sz w:val="22"/>
          <w:szCs w:val="22"/>
        </w:rPr>
        <w:t>заданию;</w:t>
      </w:r>
    </w:p>
    <w:p w:rsidR="009E2C4A" w:rsidRPr="00830EDE" w:rsidRDefault="009E2C4A" w:rsidP="000C090B">
      <w:pPr>
        <w:pStyle w:val="af1"/>
        <w:numPr>
          <w:ilvl w:val="2"/>
          <w:numId w:val="16"/>
        </w:numPr>
        <w:tabs>
          <w:tab w:val="left" w:pos="426"/>
          <w:tab w:val="left" w:pos="794"/>
        </w:tabs>
        <w:adjustRightInd/>
        <w:ind w:left="0" w:firstLine="0"/>
        <w:contextualSpacing w:val="0"/>
        <w:jc w:val="both"/>
        <w:rPr>
          <w:sz w:val="22"/>
          <w:szCs w:val="22"/>
        </w:rPr>
      </w:pPr>
      <w:r w:rsidRPr="00830EDE">
        <w:rPr>
          <w:sz w:val="22"/>
          <w:szCs w:val="22"/>
        </w:rPr>
        <w:t>порядок</w:t>
      </w:r>
      <w:r w:rsidRPr="00830EDE">
        <w:rPr>
          <w:spacing w:val="71"/>
          <w:w w:val="150"/>
          <w:sz w:val="22"/>
          <w:szCs w:val="22"/>
        </w:rPr>
        <w:t xml:space="preserve"> </w:t>
      </w:r>
      <w:r w:rsidRPr="00830EDE">
        <w:rPr>
          <w:sz w:val="22"/>
          <w:szCs w:val="22"/>
        </w:rPr>
        <w:t>оформления</w:t>
      </w:r>
      <w:r w:rsidRPr="00830EDE">
        <w:rPr>
          <w:spacing w:val="73"/>
          <w:w w:val="150"/>
          <w:sz w:val="22"/>
          <w:szCs w:val="22"/>
        </w:rPr>
        <w:t xml:space="preserve"> </w:t>
      </w:r>
      <w:r w:rsidRPr="00830EDE">
        <w:rPr>
          <w:sz w:val="22"/>
          <w:szCs w:val="22"/>
        </w:rPr>
        <w:t>и</w:t>
      </w:r>
      <w:r w:rsidRPr="00830EDE">
        <w:rPr>
          <w:spacing w:val="75"/>
          <w:w w:val="150"/>
          <w:sz w:val="22"/>
          <w:szCs w:val="22"/>
        </w:rPr>
        <w:t xml:space="preserve"> </w:t>
      </w:r>
      <w:r w:rsidRPr="00830EDE">
        <w:rPr>
          <w:sz w:val="22"/>
          <w:szCs w:val="22"/>
        </w:rPr>
        <w:t>состав</w:t>
      </w:r>
      <w:r w:rsidRPr="00830EDE">
        <w:rPr>
          <w:spacing w:val="75"/>
          <w:w w:val="150"/>
          <w:sz w:val="22"/>
          <w:szCs w:val="22"/>
        </w:rPr>
        <w:t xml:space="preserve"> </w:t>
      </w:r>
      <w:r w:rsidRPr="00830EDE">
        <w:rPr>
          <w:sz w:val="22"/>
          <w:szCs w:val="22"/>
        </w:rPr>
        <w:t>отчетных</w:t>
      </w:r>
      <w:r w:rsidRPr="00830EDE">
        <w:rPr>
          <w:spacing w:val="75"/>
          <w:w w:val="150"/>
          <w:sz w:val="22"/>
          <w:szCs w:val="22"/>
        </w:rPr>
        <w:t xml:space="preserve"> </w:t>
      </w:r>
      <w:r w:rsidRPr="00830EDE">
        <w:rPr>
          <w:sz w:val="22"/>
          <w:szCs w:val="22"/>
        </w:rPr>
        <w:t>документов</w:t>
      </w:r>
      <w:r w:rsidRPr="00830EDE">
        <w:rPr>
          <w:spacing w:val="75"/>
          <w:w w:val="150"/>
          <w:sz w:val="22"/>
          <w:szCs w:val="22"/>
        </w:rPr>
        <w:t xml:space="preserve"> </w:t>
      </w:r>
      <w:r w:rsidRPr="00830EDE">
        <w:rPr>
          <w:sz w:val="22"/>
          <w:szCs w:val="22"/>
        </w:rPr>
        <w:t>должен</w:t>
      </w:r>
      <w:r w:rsidRPr="00830EDE">
        <w:rPr>
          <w:spacing w:val="75"/>
          <w:w w:val="150"/>
          <w:sz w:val="22"/>
          <w:szCs w:val="22"/>
        </w:rPr>
        <w:t xml:space="preserve"> </w:t>
      </w:r>
      <w:r w:rsidRPr="00830EDE">
        <w:rPr>
          <w:sz w:val="22"/>
          <w:szCs w:val="22"/>
        </w:rPr>
        <w:t>соответствовать</w:t>
      </w:r>
      <w:r w:rsidRPr="00830EDE">
        <w:rPr>
          <w:spacing w:val="76"/>
          <w:w w:val="150"/>
          <w:sz w:val="22"/>
          <w:szCs w:val="22"/>
        </w:rPr>
        <w:t xml:space="preserve"> </w:t>
      </w:r>
      <w:r w:rsidRPr="00830EDE">
        <w:rPr>
          <w:spacing w:val="-2"/>
          <w:sz w:val="22"/>
          <w:szCs w:val="22"/>
        </w:rPr>
        <w:t>пункту</w:t>
      </w:r>
      <w:r w:rsidR="00830EDE">
        <w:rPr>
          <w:spacing w:val="-2"/>
          <w:sz w:val="22"/>
          <w:szCs w:val="22"/>
        </w:rPr>
        <w:t xml:space="preserve"> </w:t>
      </w:r>
      <w:r w:rsidRPr="00830EDE">
        <w:rPr>
          <w:sz w:val="22"/>
          <w:szCs w:val="22"/>
        </w:rPr>
        <w:t xml:space="preserve">3.4 настоящего Технического </w:t>
      </w:r>
      <w:r w:rsidRPr="00830EDE">
        <w:rPr>
          <w:spacing w:val="-2"/>
          <w:sz w:val="22"/>
          <w:szCs w:val="22"/>
        </w:rPr>
        <w:t>задания.</w:t>
      </w:r>
    </w:p>
    <w:p w:rsidR="009E2C4A" w:rsidRPr="009E2C4A" w:rsidRDefault="009E2C4A" w:rsidP="000C090B">
      <w:pPr>
        <w:pStyle w:val="af1"/>
        <w:numPr>
          <w:ilvl w:val="1"/>
          <w:numId w:val="25"/>
        </w:numPr>
        <w:tabs>
          <w:tab w:val="left" w:pos="426"/>
        </w:tabs>
        <w:adjustRightInd/>
        <w:ind w:left="0" w:right="146" w:firstLine="0"/>
        <w:contextualSpacing w:val="0"/>
        <w:jc w:val="both"/>
        <w:rPr>
          <w:sz w:val="22"/>
          <w:szCs w:val="22"/>
        </w:rPr>
      </w:pPr>
      <w:r w:rsidRPr="009E2C4A">
        <w:rPr>
          <w:sz w:val="22"/>
          <w:szCs w:val="22"/>
        </w:rPr>
        <w:t xml:space="preserve">Требуемое качество </w:t>
      </w:r>
      <w:r w:rsidR="00830EDE">
        <w:rPr>
          <w:sz w:val="22"/>
          <w:szCs w:val="22"/>
        </w:rPr>
        <w:t>работ</w:t>
      </w:r>
      <w:r w:rsidRPr="009E2C4A">
        <w:rPr>
          <w:sz w:val="22"/>
          <w:szCs w:val="22"/>
        </w:rPr>
        <w:t xml:space="preserve"> обеспечивается </w:t>
      </w:r>
      <w:r w:rsidR="00393B77">
        <w:rPr>
          <w:sz w:val="22"/>
          <w:szCs w:val="22"/>
        </w:rPr>
        <w:t>Подрядчик</w:t>
      </w:r>
      <w:r w:rsidR="00830EDE">
        <w:rPr>
          <w:sz w:val="22"/>
          <w:szCs w:val="22"/>
        </w:rPr>
        <w:t>о</w:t>
      </w:r>
      <w:r w:rsidRPr="009E2C4A">
        <w:rPr>
          <w:sz w:val="22"/>
          <w:szCs w:val="22"/>
        </w:rPr>
        <w:t>м путем осуществления контроля выполнения</w:t>
      </w:r>
      <w:r w:rsidRPr="00725EB7">
        <w:rPr>
          <w:sz w:val="22"/>
          <w:szCs w:val="22"/>
        </w:rPr>
        <w:t xml:space="preserve"> </w:t>
      </w:r>
      <w:r w:rsidRPr="009E2C4A">
        <w:rPr>
          <w:sz w:val="22"/>
          <w:szCs w:val="22"/>
        </w:rPr>
        <w:t>технического</w:t>
      </w:r>
      <w:r w:rsidRPr="00725EB7">
        <w:rPr>
          <w:sz w:val="22"/>
          <w:szCs w:val="22"/>
        </w:rPr>
        <w:t xml:space="preserve"> </w:t>
      </w:r>
      <w:r w:rsidRPr="009E2C4A">
        <w:rPr>
          <w:sz w:val="22"/>
          <w:szCs w:val="22"/>
        </w:rPr>
        <w:t>обслуживания</w:t>
      </w:r>
      <w:r w:rsidRPr="00725EB7">
        <w:rPr>
          <w:sz w:val="22"/>
          <w:szCs w:val="22"/>
        </w:rPr>
        <w:t xml:space="preserve"> </w:t>
      </w:r>
      <w:r w:rsidRPr="009E2C4A">
        <w:rPr>
          <w:sz w:val="22"/>
          <w:szCs w:val="22"/>
        </w:rPr>
        <w:t>и</w:t>
      </w:r>
      <w:r w:rsidRPr="00725EB7">
        <w:rPr>
          <w:sz w:val="22"/>
          <w:szCs w:val="22"/>
        </w:rPr>
        <w:t xml:space="preserve"> </w:t>
      </w:r>
      <w:r w:rsidRPr="009E2C4A">
        <w:rPr>
          <w:sz w:val="22"/>
          <w:szCs w:val="22"/>
        </w:rPr>
        <w:t>текущего</w:t>
      </w:r>
      <w:r w:rsidRPr="00725EB7">
        <w:rPr>
          <w:sz w:val="22"/>
          <w:szCs w:val="22"/>
        </w:rPr>
        <w:t xml:space="preserve"> </w:t>
      </w:r>
      <w:r w:rsidRPr="009E2C4A">
        <w:rPr>
          <w:sz w:val="22"/>
          <w:szCs w:val="22"/>
        </w:rPr>
        <w:t>ремонта</w:t>
      </w:r>
      <w:r w:rsidRPr="00725EB7">
        <w:rPr>
          <w:sz w:val="22"/>
          <w:szCs w:val="22"/>
        </w:rPr>
        <w:t xml:space="preserve"> </w:t>
      </w:r>
      <w:r w:rsidRPr="009E2C4A">
        <w:rPr>
          <w:sz w:val="22"/>
          <w:szCs w:val="22"/>
        </w:rPr>
        <w:t>оборудования</w:t>
      </w:r>
      <w:r w:rsidRPr="00725EB7">
        <w:rPr>
          <w:sz w:val="22"/>
          <w:szCs w:val="22"/>
        </w:rPr>
        <w:t xml:space="preserve"> </w:t>
      </w:r>
      <w:r w:rsidRPr="009E2C4A">
        <w:rPr>
          <w:sz w:val="22"/>
          <w:szCs w:val="22"/>
        </w:rPr>
        <w:t>на</w:t>
      </w:r>
      <w:r w:rsidRPr="00725EB7">
        <w:rPr>
          <w:sz w:val="22"/>
          <w:szCs w:val="22"/>
        </w:rPr>
        <w:t xml:space="preserve"> </w:t>
      </w:r>
      <w:r w:rsidRPr="009E2C4A">
        <w:rPr>
          <w:sz w:val="22"/>
          <w:szCs w:val="22"/>
        </w:rPr>
        <w:t>всех</w:t>
      </w:r>
      <w:r w:rsidRPr="00725EB7">
        <w:rPr>
          <w:sz w:val="22"/>
          <w:szCs w:val="22"/>
        </w:rPr>
        <w:t xml:space="preserve"> </w:t>
      </w:r>
      <w:r w:rsidRPr="009E2C4A">
        <w:rPr>
          <w:sz w:val="22"/>
          <w:szCs w:val="22"/>
        </w:rPr>
        <w:t>стадиях</w:t>
      </w:r>
      <w:r w:rsidRPr="00725EB7">
        <w:rPr>
          <w:sz w:val="22"/>
          <w:szCs w:val="22"/>
        </w:rPr>
        <w:t xml:space="preserve"> </w:t>
      </w:r>
      <w:r w:rsidRPr="009E2C4A">
        <w:rPr>
          <w:sz w:val="22"/>
          <w:szCs w:val="22"/>
        </w:rPr>
        <w:t>в течение срока действия Контракта.</w:t>
      </w:r>
    </w:p>
    <w:p w:rsidR="009E2C4A" w:rsidRPr="009E2C4A" w:rsidRDefault="009E2C4A" w:rsidP="000C090B">
      <w:pPr>
        <w:pStyle w:val="af1"/>
        <w:numPr>
          <w:ilvl w:val="1"/>
          <w:numId w:val="25"/>
        </w:numPr>
        <w:tabs>
          <w:tab w:val="left" w:pos="426"/>
        </w:tabs>
        <w:adjustRightInd/>
        <w:ind w:left="0" w:right="146" w:firstLine="0"/>
        <w:contextualSpacing w:val="0"/>
        <w:jc w:val="both"/>
        <w:rPr>
          <w:sz w:val="22"/>
          <w:szCs w:val="22"/>
        </w:rPr>
      </w:pPr>
      <w:r w:rsidRPr="009E2C4A">
        <w:rPr>
          <w:sz w:val="22"/>
          <w:szCs w:val="22"/>
        </w:rPr>
        <w:t xml:space="preserve">На все установленное </w:t>
      </w:r>
      <w:r w:rsidR="00830EDE">
        <w:rPr>
          <w:sz w:val="22"/>
          <w:szCs w:val="22"/>
        </w:rPr>
        <w:t xml:space="preserve">в ходе текущего ремонта </w:t>
      </w:r>
      <w:r w:rsidRPr="009E2C4A">
        <w:rPr>
          <w:sz w:val="22"/>
          <w:szCs w:val="22"/>
        </w:rPr>
        <w:t xml:space="preserve">оборудование, запасные части, комплектующие и расходные материалы должна предоставляться гарантия </w:t>
      </w:r>
      <w:r w:rsidR="00393B77">
        <w:rPr>
          <w:sz w:val="22"/>
          <w:szCs w:val="22"/>
        </w:rPr>
        <w:t>Подрядчик</w:t>
      </w:r>
      <w:r w:rsidR="00830EDE">
        <w:rPr>
          <w:sz w:val="22"/>
          <w:szCs w:val="22"/>
        </w:rPr>
        <w:t>а</w:t>
      </w:r>
      <w:r w:rsidRPr="009E2C4A">
        <w:rPr>
          <w:sz w:val="22"/>
          <w:szCs w:val="22"/>
        </w:rPr>
        <w:t xml:space="preserve"> или завода-изготовителя сроком не менее 12 (двенадцати) месяцев с момента подписания </w:t>
      </w:r>
      <w:r w:rsidR="00830EDE">
        <w:rPr>
          <w:sz w:val="22"/>
          <w:szCs w:val="22"/>
        </w:rPr>
        <w:t>д</w:t>
      </w:r>
      <w:r w:rsidRPr="009E2C4A">
        <w:rPr>
          <w:sz w:val="22"/>
          <w:szCs w:val="22"/>
        </w:rPr>
        <w:t>окумента о</w:t>
      </w:r>
      <w:r w:rsidR="00830EDE">
        <w:rPr>
          <w:sz w:val="22"/>
          <w:szCs w:val="22"/>
        </w:rPr>
        <w:t xml:space="preserve"> приемке.</w:t>
      </w:r>
    </w:p>
    <w:p w:rsidR="009E2C4A" w:rsidRDefault="009E2C4A" w:rsidP="000C090B">
      <w:pPr>
        <w:pStyle w:val="af1"/>
        <w:numPr>
          <w:ilvl w:val="1"/>
          <w:numId w:val="25"/>
        </w:numPr>
        <w:tabs>
          <w:tab w:val="left" w:pos="426"/>
        </w:tabs>
        <w:adjustRightInd/>
        <w:ind w:left="0" w:right="146" w:firstLine="0"/>
        <w:contextualSpacing w:val="0"/>
        <w:jc w:val="both"/>
        <w:rPr>
          <w:sz w:val="22"/>
          <w:szCs w:val="22"/>
        </w:rPr>
      </w:pPr>
      <w:r w:rsidRPr="009E2C4A">
        <w:rPr>
          <w:sz w:val="22"/>
          <w:szCs w:val="22"/>
        </w:rPr>
        <w:t xml:space="preserve">В случае обнаружения дефектов при эксплуатации оборудования, явившихся результатом </w:t>
      </w:r>
      <w:r w:rsidRPr="00725EB7">
        <w:rPr>
          <w:sz w:val="22"/>
          <w:szCs w:val="22"/>
        </w:rPr>
        <w:t xml:space="preserve">несоответствия качества </w:t>
      </w:r>
      <w:r w:rsidR="00830EDE">
        <w:rPr>
          <w:sz w:val="22"/>
          <w:szCs w:val="22"/>
        </w:rPr>
        <w:t>выполненных работ</w:t>
      </w:r>
      <w:r w:rsidRPr="009E2C4A">
        <w:rPr>
          <w:sz w:val="22"/>
          <w:szCs w:val="22"/>
        </w:rPr>
        <w:t xml:space="preserve"> </w:t>
      </w:r>
      <w:r w:rsidRPr="00725EB7">
        <w:rPr>
          <w:sz w:val="22"/>
          <w:szCs w:val="22"/>
        </w:rPr>
        <w:t xml:space="preserve">требованиям настоящего Технического задания, </w:t>
      </w:r>
      <w:r w:rsidR="00393B77">
        <w:rPr>
          <w:sz w:val="22"/>
          <w:szCs w:val="22"/>
        </w:rPr>
        <w:t>Подрядчик</w:t>
      </w:r>
      <w:r w:rsidRPr="009E2C4A">
        <w:rPr>
          <w:sz w:val="22"/>
          <w:szCs w:val="22"/>
        </w:rPr>
        <w:t xml:space="preserve"> обязан устранить их своими силами и за свой счет в согласованные с Заказчиком сроки.</w:t>
      </w:r>
    </w:p>
    <w:p w:rsidR="000C090B" w:rsidRPr="009E2C4A" w:rsidRDefault="000C090B" w:rsidP="000C090B">
      <w:pPr>
        <w:pStyle w:val="af1"/>
        <w:tabs>
          <w:tab w:val="left" w:pos="426"/>
        </w:tabs>
        <w:adjustRightInd/>
        <w:ind w:left="0" w:right="146"/>
        <w:contextualSpacing w:val="0"/>
        <w:jc w:val="both"/>
        <w:rPr>
          <w:sz w:val="22"/>
          <w:szCs w:val="22"/>
        </w:rPr>
      </w:pPr>
    </w:p>
    <w:p w:rsidR="009E2C4A" w:rsidRPr="000C090B" w:rsidRDefault="009E2C4A" w:rsidP="000C090B">
      <w:pPr>
        <w:pStyle w:val="af1"/>
        <w:numPr>
          <w:ilvl w:val="0"/>
          <w:numId w:val="17"/>
        </w:numPr>
        <w:tabs>
          <w:tab w:val="left" w:pos="284"/>
          <w:tab w:val="left" w:pos="426"/>
        </w:tabs>
        <w:adjustRightInd/>
        <w:ind w:left="0" w:right="476" w:firstLine="0"/>
        <w:contextualSpacing w:val="0"/>
        <w:rPr>
          <w:b/>
          <w:spacing w:val="-4"/>
          <w:sz w:val="22"/>
          <w:szCs w:val="22"/>
          <w:u w:val="single"/>
        </w:rPr>
      </w:pPr>
      <w:r w:rsidRPr="000C090B">
        <w:rPr>
          <w:b/>
          <w:spacing w:val="-4"/>
          <w:sz w:val="22"/>
          <w:szCs w:val="22"/>
          <w:u w:val="single"/>
        </w:rPr>
        <w:t>Требования к безопасности оказания услуг</w:t>
      </w:r>
    </w:p>
    <w:p w:rsidR="009E2C4A" w:rsidRPr="009E2C4A" w:rsidRDefault="009E2C4A" w:rsidP="00830EDE">
      <w:pPr>
        <w:pStyle w:val="af1"/>
        <w:numPr>
          <w:ilvl w:val="1"/>
          <w:numId w:val="26"/>
        </w:numPr>
        <w:tabs>
          <w:tab w:val="left" w:pos="388"/>
          <w:tab w:val="left" w:pos="426"/>
        </w:tabs>
        <w:adjustRightInd/>
        <w:ind w:left="0" w:right="109" w:firstLine="0"/>
        <w:contextualSpacing w:val="0"/>
        <w:jc w:val="both"/>
        <w:rPr>
          <w:sz w:val="22"/>
          <w:szCs w:val="22"/>
        </w:rPr>
      </w:pPr>
      <w:proofErr w:type="gramStart"/>
      <w:r w:rsidRPr="009E2C4A">
        <w:rPr>
          <w:sz w:val="22"/>
          <w:szCs w:val="22"/>
        </w:rPr>
        <w:t>Все</w:t>
      </w:r>
      <w:r w:rsidRPr="009E2C4A">
        <w:rPr>
          <w:spacing w:val="40"/>
          <w:sz w:val="22"/>
          <w:szCs w:val="22"/>
        </w:rPr>
        <w:t xml:space="preserve"> </w:t>
      </w:r>
      <w:r w:rsidR="00830EDE">
        <w:rPr>
          <w:sz w:val="22"/>
          <w:szCs w:val="22"/>
        </w:rPr>
        <w:t>работы</w:t>
      </w:r>
      <w:r w:rsidRPr="009E2C4A">
        <w:rPr>
          <w:spacing w:val="40"/>
          <w:sz w:val="22"/>
          <w:szCs w:val="22"/>
        </w:rPr>
        <w:t xml:space="preserve"> </w:t>
      </w:r>
      <w:r w:rsidRPr="009E2C4A">
        <w:rPr>
          <w:sz w:val="22"/>
          <w:szCs w:val="22"/>
        </w:rPr>
        <w:t>должны</w:t>
      </w:r>
      <w:r w:rsidRPr="009E2C4A">
        <w:rPr>
          <w:spacing w:val="40"/>
          <w:sz w:val="22"/>
          <w:szCs w:val="22"/>
        </w:rPr>
        <w:t xml:space="preserve"> </w:t>
      </w:r>
      <w:r w:rsidRPr="009E2C4A">
        <w:rPr>
          <w:sz w:val="22"/>
          <w:szCs w:val="22"/>
        </w:rPr>
        <w:t>быть</w:t>
      </w:r>
      <w:r w:rsidRPr="009E2C4A">
        <w:rPr>
          <w:spacing w:val="40"/>
          <w:sz w:val="22"/>
          <w:szCs w:val="22"/>
        </w:rPr>
        <w:t xml:space="preserve"> </w:t>
      </w:r>
      <w:r w:rsidR="00830EDE">
        <w:rPr>
          <w:sz w:val="22"/>
          <w:szCs w:val="22"/>
        </w:rPr>
        <w:t>выполнены</w:t>
      </w:r>
      <w:r w:rsidRPr="009E2C4A">
        <w:rPr>
          <w:spacing w:val="40"/>
          <w:sz w:val="22"/>
          <w:szCs w:val="22"/>
        </w:rPr>
        <w:t xml:space="preserve"> </w:t>
      </w:r>
      <w:r w:rsidR="00393B77">
        <w:rPr>
          <w:sz w:val="22"/>
          <w:szCs w:val="22"/>
        </w:rPr>
        <w:t>Подрядчик</w:t>
      </w:r>
      <w:r w:rsidR="00830EDE">
        <w:rPr>
          <w:sz w:val="22"/>
          <w:szCs w:val="22"/>
        </w:rPr>
        <w:t>о</w:t>
      </w:r>
      <w:r w:rsidRPr="009E2C4A">
        <w:rPr>
          <w:sz w:val="22"/>
          <w:szCs w:val="22"/>
        </w:rPr>
        <w:t>м</w:t>
      </w:r>
      <w:r w:rsidRPr="009E2C4A">
        <w:rPr>
          <w:spacing w:val="40"/>
          <w:sz w:val="22"/>
          <w:szCs w:val="22"/>
        </w:rPr>
        <w:t xml:space="preserve"> </w:t>
      </w:r>
      <w:r w:rsidRPr="009E2C4A">
        <w:rPr>
          <w:sz w:val="22"/>
          <w:szCs w:val="22"/>
        </w:rPr>
        <w:t>в</w:t>
      </w:r>
      <w:r w:rsidRPr="009E2C4A">
        <w:rPr>
          <w:spacing w:val="40"/>
          <w:sz w:val="22"/>
          <w:szCs w:val="22"/>
        </w:rPr>
        <w:t xml:space="preserve"> </w:t>
      </w:r>
      <w:r w:rsidRPr="009E2C4A">
        <w:rPr>
          <w:sz w:val="22"/>
          <w:szCs w:val="22"/>
        </w:rPr>
        <w:t>соответствии</w:t>
      </w:r>
      <w:r w:rsidRPr="009E2C4A">
        <w:rPr>
          <w:spacing w:val="40"/>
          <w:sz w:val="22"/>
          <w:szCs w:val="22"/>
        </w:rPr>
        <w:t xml:space="preserve"> </w:t>
      </w:r>
      <w:r w:rsidRPr="009E2C4A">
        <w:rPr>
          <w:sz w:val="22"/>
          <w:szCs w:val="22"/>
        </w:rPr>
        <w:t>с</w:t>
      </w:r>
      <w:r w:rsidRPr="009E2C4A">
        <w:rPr>
          <w:spacing w:val="40"/>
          <w:sz w:val="22"/>
          <w:szCs w:val="22"/>
        </w:rPr>
        <w:t xml:space="preserve"> </w:t>
      </w:r>
      <w:r w:rsidRPr="009E2C4A">
        <w:rPr>
          <w:sz w:val="22"/>
          <w:szCs w:val="22"/>
        </w:rPr>
        <w:t>требованиями</w:t>
      </w:r>
      <w:r w:rsidRPr="009E2C4A">
        <w:rPr>
          <w:spacing w:val="40"/>
          <w:sz w:val="22"/>
          <w:szCs w:val="22"/>
        </w:rPr>
        <w:t xml:space="preserve"> </w:t>
      </w:r>
      <w:r w:rsidRPr="009E2C4A">
        <w:rPr>
          <w:sz w:val="22"/>
          <w:szCs w:val="22"/>
        </w:rPr>
        <w:t>обеспечения пожарной,</w:t>
      </w:r>
      <w:r w:rsidRPr="009E2C4A">
        <w:rPr>
          <w:spacing w:val="40"/>
          <w:sz w:val="22"/>
          <w:szCs w:val="22"/>
        </w:rPr>
        <w:t xml:space="preserve"> </w:t>
      </w:r>
      <w:r w:rsidRPr="009E2C4A">
        <w:rPr>
          <w:sz w:val="22"/>
          <w:szCs w:val="22"/>
        </w:rPr>
        <w:t>промышленной</w:t>
      </w:r>
      <w:r w:rsidRPr="009E2C4A">
        <w:rPr>
          <w:spacing w:val="40"/>
          <w:sz w:val="22"/>
          <w:szCs w:val="22"/>
        </w:rPr>
        <w:t xml:space="preserve"> </w:t>
      </w:r>
      <w:r w:rsidRPr="009E2C4A">
        <w:rPr>
          <w:sz w:val="22"/>
          <w:szCs w:val="22"/>
        </w:rPr>
        <w:t>и</w:t>
      </w:r>
      <w:r w:rsidRPr="009E2C4A">
        <w:rPr>
          <w:spacing w:val="40"/>
          <w:sz w:val="22"/>
          <w:szCs w:val="22"/>
        </w:rPr>
        <w:t xml:space="preserve"> </w:t>
      </w:r>
      <w:r w:rsidRPr="009E2C4A">
        <w:rPr>
          <w:sz w:val="22"/>
          <w:szCs w:val="22"/>
        </w:rPr>
        <w:t>экологической</w:t>
      </w:r>
      <w:r w:rsidRPr="009E2C4A">
        <w:rPr>
          <w:spacing w:val="40"/>
          <w:sz w:val="22"/>
          <w:szCs w:val="22"/>
        </w:rPr>
        <w:t xml:space="preserve"> </w:t>
      </w:r>
      <w:r w:rsidRPr="009E2C4A">
        <w:rPr>
          <w:sz w:val="22"/>
          <w:szCs w:val="22"/>
        </w:rPr>
        <w:t>безопасности,</w:t>
      </w:r>
      <w:r w:rsidRPr="009E2C4A">
        <w:rPr>
          <w:spacing w:val="40"/>
          <w:sz w:val="22"/>
          <w:szCs w:val="22"/>
        </w:rPr>
        <w:t xml:space="preserve"> </w:t>
      </w:r>
      <w:r w:rsidRPr="009E2C4A">
        <w:rPr>
          <w:sz w:val="22"/>
          <w:szCs w:val="22"/>
        </w:rPr>
        <w:t>охраны</w:t>
      </w:r>
      <w:r w:rsidRPr="009E2C4A">
        <w:rPr>
          <w:spacing w:val="40"/>
          <w:sz w:val="22"/>
          <w:szCs w:val="22"/>
        </w:rPr>
        <w:t xml:space="preserve"> </w:t>
      </w:r>
      <w:r w:rsidRPr="009E2C4A">
        <w:rPr>
          <w:sz w:val="22"/>
          <w:szCs w:val="22"/>
        </w:rPr>
        <w:t>труда,</w:t>
      </w:r>
      <w:r w:rsidRPr="009E2C4A">
        <w:rPr>
          <w:spacing w:val="40"/>
          <w:sz w:val="22"/>
          <w:szCs w:val="22"/>
        </w:rPr>
        <w:t xml:space="preserve"> </w:t>
      </w:r>
      <w:r w:rsidRPr="009E2C4A">
        <w:rPr>
          <w:sz w:val="22"/>
          <w:szCs w:val="22"/>
        </w:rPr>
        <w:t>техники</w:t>
      </w:r>
      <w:r w:rsidRPr="009E2C4A">
        <w:rPr>
          <w:spacing w:val="40"/>
          <w:sz w:val="22"/>
          <w:szCs w:val="22"/>
        </w:rPr>
        <w:t xml:space="preserve"> </w:t>
      </w:r>
      <w:r w:rsidRPr="009E2C4A">
        <w:rPr>
          <w:sz w:val="22"/>
          <w:szCs w:val="22"/>
        </w:rPr>
        <w:t>безопасности</w:t>
      </w:r>
      <w:r w:rsidRPr="009E2C4A">
        <w:rPr>
          <w:spacing w:val="40"/>
          <w:sz w:val="22"/>
          <w:szCs w:val="22"/>
        </w:rPr>
        <w:t xml:space="preserve"> </w:t>
      </w:r>
      <w:r w:rsidRPr="009E2C4A">
        <w:rPr>
          <w:sz w:val="22"/>
          <w:szCs w:val="22"/>
        </w:rPr>
        <w:t>и электробезопасности,</w:t>
      </w:r>
      <w:r w:rsidRPr="009E2C4A">
        <w:rPr>
          <w:spacing w:val="80"/>
          <w:w w:val="150"/>
          <w:sz w:val="22"/>
          <w:szCs w:val="22"/>
        </w:rPr>
        <w:t xml:space="preserve"> </w:t>
      </w:r>
      <w:r w:rsidRPr="009E2C4A">
        <w:rPr>
          <w:sz w:val="22"/>
          <w:szCs w:val="22"/>
        </w:rPr>
        <w:t>гигиенических</w:t>
      </w:r>
      <w:r w:rsidRPr="009E2C4A">
        <w:rPr>
          <w:spacing w:val="80"/>
          <w:w w:val="150"/>
          <w:sz w:val="22"/>
          <w:szCs w:val="22"/>
        </w:rPr>
        <w:t xml:space="preserve"> </w:t>
      </w:r>
      <w:r w:rsidRPr="009E2C4A">
        <w:rPr>
          <w:sz w:val="22"/>
          <w:szCs w:val="22"/>
        </w:rPr>
        <w:t>нормативов,</w:t>
      </w:r>
      <w:r w:rsidRPr="009E2C4A">
        <w:rPr>
          <w:spacing w:val="80"/>
          <w:w w:val="150"/>
          <w:sz w:val="22"/>
          <w:szCs w:val="22"/>
        </w:rPr>
        <w:t xml:space="preserve"> </w:t>
      </w:r>
      <w:r w:rsidRPr="009E2C4A">
        <w:rPr>
          <w:sz w:val="22"/>
          <w:szCs w:val="22"/>
        </w:rPr>
        <w:t>санитарных</w:t>
      </w:r>
      <w:r w:rsidRPr="009E2C4A">
        <w:rPr>
          <w:spacing w:val="80"/>
          <w:w w:val="150"/>
          <w:sz w:val="22"/>
          <w:szCs w:val="22"/>
        </w:rPr>
        <w:t xml:space="preserve"> </w:t>
      </w:r>
      <w:r w:rsidRPr="009E2C4A">
        <w:rPr>
          <w:sz w:val="22"/>
          <w:szCs w:val="22"/>
        </w:rPr>
        <w:t>правил</w:t>
      </w:r>
      <w:r w:rsidRPr="009E2C4A">
        <w:rPr>
          <w:spacing w:val="80"/>
          <w:w w:val="150"/>
          <w:sz w:val="22"/>
          <w:szCs w:val="22"/>
        </w:rPr>
        <w:t xml:space="preserve"> </w:t>
      </w:r>
      <w:r w:rsidRPr="009E2C4A">
        <w:rPr>
          <w:sz w:val="22"/>
          <w:szCs w:val="22"/>
        </w:rPr>
        <w:t>и</w:t>
      </w:r>
      <w:r w:rsidRPr="009E2C4A">
        <w:rPr>
          <w:spacing w:val="80"/>
          <w:w w:val="150"/>
          <w:sz w:val="22"/>
          <w:szCs w:val="22"/>
        </w:rPr>
        <w:t xml:space="preserve"> </w:t>
      </w:r>
      <w:r w:rsidRPr="009E2C4A">
        <w:rPr>
          <w:sz w:val="22"/>
          <w:szCs w:val="22"/>
        </w:rPr>
        <w:t>норм,</w:t>
      </w:r>
      <w:r w:rsidRPr="009E2C4A">
        <w:rPr>
          <w:spacing w:val="80"/>
          <w:w w:val="150"/>
          <w:sz w:val="22"/>
          <w:szCs w:val="22"/>
        </w:rPr>
        <w:t xml:space="preserve"> </w:t>
      </w:r>
      <w:r w:rsidRPr="009E2C4A">
        <w:rPr>
          <w:sz w:val="22"/>
          <w:szCs w:val="22"/>
        </w:rPr>
        <w:t xml:space="preserve">требованиями </w:t>
      </w:r>
      <w:r w:rsidRPr="009E2C4A">
        <w:rPr>
          <w:spacing w:val="11"/>
          <w:sz w:val="22"/>
          <w:szCs w:val="22"/>
        </w:rPr>
        <w:t>технической</w:t>
      </w:r>
      <w:r w:rsidRPr="009E2C4A">
        <w:rPr>
          <w:spacing w:val="40"/>
          <w:sz w:val="22"/>
          <w:szCs w:val="22"/>
        </w:rPr>
        <w:t xml:space="preserve"> </w:t>
      </w:r>
      <w:r w:rsidRPr="009E2C4A">
        <w:rPr>
          <w:spacing w:val="12"/>
          <w:sz w:val="22"/>
          <w:szCs w:val="22"/>
        </w:rPr>
        <w:t>(эксплуатационной)</w:t>
      </w:r>
      <w:r w:rsidRPr="009E2C4A">
        <w:rPr>
          <w:spacing w:val="40"/>
          <w:sz w:val="22"/>
          <w:szCs w:val="22"/>
        </w:rPr>
        <w:t xml:space="preserve"> </w:t>
      </w:r>
      <w:r w:rsidRPr="009E2C4A">
        <w:rPr>
          <w:spacing w:val="12"/>
          <w:sz w:val="22"/>
          <w:szCs w:val="22"/>
        </w:rPr>
        <w:t>документации,</w:t>
      </w:r>
      <w:r w:rsidRPr="009E2C4A">
        <w:rPr>
          <w:spacing w:val="40"/>
          <w:sz w:val="22"/>
          <w:szCs w:val="22"/>
        </w:rPr>
        <w:t xml:space="preserve"> </w:t>
      </w:r>
      <w:r w:rsidRPr="009E2C4A">
        <w:rPr>
          <w:spacing w:val="11"/>
          <w:sz w:val="22"/>
          <w:szCs w:val="22"/>
        </w:rPr>
        <w:t>должностных</w:t>
      </w:r>
      <w:r w:rsidRPr="009E2C4A">
        <w:rPr>
          <w:spacing w:val="40"/>
          <w:sz w:val="22"/>
          <w:szCs w:val="22"/>
        </w:rPr>
        <w:t xml:space="preserve"> </w:t>
      </w:r>
      <w:r w:rsidRPr="009E2C4A">
        <w:rPr>
          <w:spacing w:val="11"/>
          <w:sz w:val="22"/>
          <w:szCs w:val="22"/>
        </w:rPr>
        <w:t>инструкций</w:t>
      </w:r>
      <w:r w:rsidRPr="009E2C4A">
        <w:rPr>
          <w:spacing w:val="40"/>
          <w:sz w:val="22"/>
          <w:szCs w:val="22"/>
        </w:rPr>
        <w:t xml:space="preserve"> </w:t>
      </w:r>
      <w:r w:rsidRPr="009E2C4A">
        <w:rPr>
          <w:sz w:val="22"/>
          <w:szCs w:val="22"/>
        </w:rPr>
        <w:t>и</w:t>
      </w:r>
      <w:r w:rsidRPr="009E2C4A">
        <w:rPr>
          <w:spacing w:val="40"/>
          <w:sz w:val="22"/>
          <w:szCs w:val="22"/>
        </w:rPr>
        <w:t xml:space="preserve"> </w:t>
      </w:r>
      <w:r w:rsidRPr="009E2C4A">
        <w:rPr>
          <w:spacing w:val="9"/>
          <w:sz w:val="22"/>
          <w:szCs w:val="22"/>
        </w:rPr>
        <w:t>иных</w:t>
      </w:r>
      <w:r w:rsidRPr="009E2C4A">
        <w:rPr>
          <w:spacing w:val="40"/>
          <w:sz w:val="22"/>
          <w:szCs w:val="22"/>
        </w:rPr>
        <w:t xml:space="preserve"> </w:t>
      </w:r>
      <w:r w:rsidRPr="009E2C4A">
        <w:rPr>
          <w:spacing w:val="13"/>
          <w:sz w:val="22"/>
          <w:szCs w:val="22"/>
        </w:rPr>
        <w:t xml:space="preserve">актов, </w:t>
      </w:r>
      <w:r w:rsidRPr="009E2C4A">
        <w:rPr>
          <w:sz w:val="22"/>
          <w:szCs w:val="22"/>
        </w:rPr>
        <w:t>регламентирующих</w:t>
      </w:r>
      <w:r w:rsidRPr="009E2C4A">
        <w:rPr>
          <w:spacing w:val="77"/>
          <w:sz w:val="22"/>
          <w:szCs w:val="22"/>
        </w:rPr>
        <w:t xml:space="preserve"> </w:t>
      </w:r>
      <w:r w:rsidRPr="009E2C4A">
        <w:rPr>
          <w:sz w:val="22"/>
          <w:szCs w:val="22"/>
        </w:rPr>
        <w:t>порядок</w:t>
      </w:r>
      <w:r w:rsidRPr="009E2C4A">
        <w:rPr>
          <w:spacing w:val="77"/>
          <w:sz w:val="22"/>
          <w:szCs w:val="22"/>
        </w:rPr>
        <w:t xml:space="preserve"> </w:t>
      </w:r>
      <w:r w:rsidRPr="009E2C4A">
        <w:rPr>
          <w:sz w:val="22"/>
          <w:szCs w:val="22"/>
        </w:rPr>
        <w:t>и</w:t>
      </w:r>
      <w:r w:rsidRPr="009E2C4A">
        <w:rPr>
          <w:spacing w:val="77"/>
          <w:sz w:val="22"/>
          <w:szCs w:val="22"/>
        </w:rPr>
        <w:t xml:space="preserve"> </w:t>
      </w:r>
      <w:r w:rsidRPr="009E2C4A">
        <w:rPr>
          <w:sz w:val="22"/>
          <w:szCs w:val="22"/>
        </w:rPr>
        <w:t>технологию</w:t>
      </w:r>
      <w:r w:rsidRPr="009E2C4A">
        <w:rPr>
          <w:spacing w:val="77"/>
          <w:sz w:val="22"/>
          <w:szCs w:val="22"/>
        </w:rPr>
        <w:t xml:space="preserve"> </w:t>
      </w:r>
      <w:r w:rsidRPr="009E2C4A">
        <w:rPr>
          <w:sz w:val="22"/>
          <w:szCs w:val="22"/>
        </w:rPr>
        <w:t>оказания</w:t>
      </w:r>
      <w:r w:rsidRPr="009E2C4A">
        <w:rPr>
          <w:spacing w:val="77"/>
          <w:sz w:val="22"/>
          <w:szCs w:val="22"/>
        </w:rPr>
        <w:t xml:space="preserve"> </w:t>
      </w:r>
      <w:r w:rsidRPr="009E2C4A">
        <w:rPr>
          <w:sz w:val="22"/>
          <w:szCs w:val="22"/>
        </w:rPr>
        <w:t>услуг,</w:t>
      </w:r>
      <w:r w:rsidRPr="009E2C4A">
        <w:rPr>
          <w:spacing w:val="77"/>
          <w:sz w:val="22"/>
          <w:szCs w:val="22"/>
        </w:rPr>
        <w:t xml:space="preserve"> </w:t>
      </w:r>
      <w:r w:rsidRPr="009E2C4A">
        <w:rPr>
          <w:sz w:val="22"/>
          <w:szCs w:val="22"/>
        </w:rPr>
        <w:t>а</w:t>
      </w:r>
      <w:r w:rsidRPr="009E2C4A">
        <w:rPr>
          <w:spacing w:val="77"/>
          <w:sz w:val="22"/>
          <w:szCs w:val="22"/>
        </w:rPr>
        <w:t xml:space="preserve"> </w:t>
      </w:r>
      <w:r w:rsidRPr="009E2C4A">
        <w:rPr>
          <w:sz w:val="22"/>
          <w:szCs w:val="22"/>
        </w:rPr>
        <w:t>также</w:t>
      </w:r>
      <w:r w:rsidRPr="009E2C4A">
        <w:rPr>
          <w:spacing w:val="77"/>
          <w:sz w:val="22"/>
          <w:szCs w:val="22"/>
        </w:rPr>
        <w:t xml:space="preserve"> </w:t>
      </w:r>
      <w:r w:rsidRPr="009E2C4A">
        <w:rPr>
          <w:sz w:val="22"/>
          <w:szCs w:val="22"/>
        </w:rPr>
        <w:t>с</w:t>
      </w:r>
      <w:r w:rsidRPr="009E2C4A">
        <w:rPr>
          <w:spacing w:val="77"/>
          <w:sz w:val="22"/>
          <w:szCs w:val="22"/>
        </w:rPr>
        <w:t xml:space="preserve"> </w:t>
      </w:r>
      <w:r w:rsidRPr="009E2C4A">
        <w:rPr>
          <w:sz w:val="22"/>
          <w:szCs w:val="22"/>
        </w:rPr>
        <w:t>требованиями</w:t>
      </w:r>
      <w:r w:rsidRPr="009E2C4A">
        <w:rPr>
          <w:spacing w:val="77"/>
          <w:sz w:val="22"/>
          <w:szCs w:val="22"/>
        </w:rPr>
        <w:t xml:space="preserve"> </w:t>
      </w:r>
      <w:r w:rsidRPr="009E2C4A">
        <w:rPr>
          <w:sz w:val="22"/>
          <w:szCs w:val="22"/>
        </w:rPr>
        <w:t>об</w:t>
      </w:r>
      <w:r w:rsidRPr="009E2C4A">
        <w:rPr>
          <w:spacing w:val="77"/>
          <w:sz w:val="22"/>
          <w:szCs w:val="22"/>
        </w:rPr>
        <w:t xml:space="preserve"> </w:t>
      </w:r>
      <w:r w:rsidRPr="009E2C4A">
        <w:rPr>
          <w:sz w:val="22"/>
          <w:szCs w:val="22"/>
        </w:rPr>
        <w:t>охране окружающей среды и уровне шума в соответствии с актами, указанными в</w:t>
      </w:r>
      <w:proofErr w:type="gramEnd"/>
      <w:r w:rsidRPr="009E2C4A">
        <w:rPr>
          <w:sz w:val="22"/>
          <w:szCs w:val="22"/>
        </w:rPr>
        <w:t xml:space="preserve"> </w:t>
      </w:r>
      <w:proofErr w:type="gramStart"/>
      <w:r w:rsidRPr="009E2C4A">
        <w:rPr>
          <w:sz w:val="22"/>
          <w:szCs w:val="22"/>
        </w:rPr>
        <w:t>пунктах</w:t>
      </w:r>
      <w:proofErr w:type="gramEnd"/>
      <w:r w:rsidRPr="009E2C4A">
        <w:rPr>
          <w:sz w:val="22"/>
          <w:szCs w:val="22"/>
        </w:rPr>
        <w:t xml:space="preserve"> 7.1, 7.4, 7.5, 7.6, 7.8, 7.9, 7.10, 7.11, 7.13, 7.14, 7.15 и 7.16 настоящего Технического задания.</w:t>
      </w:r>
    </w:p>
    <w:p w:rsidR="009E2C4A" w:rsidRPr="009E2C4A" w:rsidRDefault="00393B77" w:rsidP="00830EDE">
      <w:pPr>
        <w:pStyle w:val="af1"/>
        <w:numPr>
          <w:ilvl w:val="1"/>
          <w:numId w:val="26"/>
        </w:numPr>
        <w:tabs>
          <w:tab w:val="left" w:pos="396"/>
          <w:tab w:val="left" w:pos="426"/>
        </w:tabs>
        <w:adjustRightInd/>
        <w:ind w:left="0" w:right="109" w:firstLine="0"/>
        <w:contextualSpacing w:val="0"/>
        <w:jc w:val="both"/>
        <w:rPr>
          <w:sz w:val="22"/>
          <w:szCs w:val="22"/>
        </w:rPr>
      </w:pPr>
      <w:r>
        <w:rPr>
          <w:sz w:val="22"/>
          <w:szCs w:val="22"/>
        </w:rPr>
        <w:t>Подрядчик</w:t>
      </w:r>
      <w:r w:rsidR="009E2C4A" w:rsidRPr="009E2C4A">
        <w:rPr>
          <w:sz w:val="22"/>
          <w:szCs w:val="22"/>
        </w:rPr>
        <w:t xml:space="preserve"> обязан обеспечивать выдачу специалистам специальной одежды, специальной</w:t>
      </w:r>
      <w:r w:rsidR="009E2C4A" w:rsidRPr="000C090B">
        <w:rPr>
          <w:sz w:val="22"/>
          <w:szCs w:val="22"/>
        </w:rPr>
        <w:t xml:space="preserve"> </w:t>
      </w:r>
      <w:r w:rsidR="009E2C4A" w:rsidRPr="009E2C4A">
        <w:rPr>
          <w:sz w:val="22"/>
          <w:szCs w:val="22"/>
        </w:rPr>
        <w:t>обуви и других средств индивидуальной защиты за свой счет в соответствии с требованиями акта, указанного в пункте 7.13 настоящего Технического задания.</w:t>
      </w:r>
    </w:p>
    <w:p w:rsidR="009E2C4A" w:rsidRDefault="00393B77" w:rsidP="00830EDE">
      <w:pPr>
        <w:pStyle w:val="af1"/>
        <w:numPr>
          <w:ilvl w:val="1"/>
          <w:numId w:val="26"/>
        </w:numPr>
        <w:tabs>
          <w:tab w:val="left" w:pos="377"/>
          <w:tab w:val="left" w:pos="426"/>
        </w:tabs>
        <w:adjustRightInd/>
        <w:ind w:left="0" w:right="109" w:firstLine="0"/>
        <w:contextualSpacing w:val="0"/>
        <w:jc w:val="both"/>
        <w:rPr>
          <w:sz w:val="22"/>
          <w:szCs w:val="22"/>
        </w:rPr>
      </w:pPr>
      <w:r>
        <w:rPr>
          <w:sz w:val="22"/>
          <w:szCs w:val="22"/>
        </w:rPr>
        <w:t>Подрядчик</w:t>
      </w:r>
      <w:r w:rsidR="009E2C4A" w:rsidRPr="009E2C4A">
        <w:rPr>
          <w:sz w:val="22"/>
          <w:szCs w:val="22"/>
        </w:rPr>
        <w:t xml:space="preserve"> несет ответственность за безопасность </w:t>
      </w:r>
      <w:r w:rsidR="00830EDE">
        <w:rPr>
          <w:sz w:val="22"/>
          <w:szCs w:val="22"/>
        </w:rPr>
        <w:t>выполняемых работ</w:t>
      </w:r>
      <w:r w:rsidR="009E2C4A" w:rsidRPr="009E2C4A">
        <w:rPr>
          <w:sz w:val="22"/>
          <w:szCs w:val="22"/>
        </w:rPr>
        <w:t xml:space="preserve"> и отвечает за все риски, </w:t>
      </w:r>
      <w:r w:rsidR="009E2C4A" w:rsidRPr="000C090B">
        <w:rPr>
          <w:sz w:val="22"/>
          <w:szCs w:val="22"/>
        </w:rPr>
        <w:t xml:space="preserve">связанные </w:t>
      </w:r>
      <w:r w:rsidR="009E2C4A" w:rsidRPr="009E2C4A">
        <w:rPr>
          <w:sz w:val="22"/>
          <w:szCs w:val="22"/>
        </w:rPr>
        <w:t xml:space="preserve">с </w:t>
      </w:r>
      <w:r w:rsidR="00830EDE">
        <w:rPr>
          <w:sz w:val="22"/>
          <w:szCs w:val="22"/>
        </w:rPr>
        <w:t>их выполнением</w:t>
      </w:r>
      <w:r w:rsidR="009E2C4A" w:rsidRPr="000C090B">
        <w:rPr>
          <w:sz w:val="22"/>
          <w:szCs w:val="22"/>
        </w:rPr>
        <w:t>.</w:t>
      </w:r>
    </w:p>
    <w:p w:rsidR="000C090B" w:rsidRPr="009E2C4A" w:rsidRDefault="000C090B" w:rsidP="000C090B">
      <w:pPr>
        <w:pStyle w:val="af1"/>
        <w:tabs>
          <w:tab w:val="left" w:pos="377"/>
          <w:tab w:val="left" w:pos="426"/>
        </w:tabs>
        <w:adjustRightInd/>
        <w:ind w:left="0" w:right="109"/>
        <w:contextualSpacing w:val="0"/>
        <w:rPr>
          <w:sz w:val="22"/>
          <w:szCs w:val="22"/>
        </w:rPr>
      </w:pPr>
    </w:p>
    <w:p w:rsidR="009E2C4A" w:rsidRPr="00725EB7" w:rsidRDefault="009E2C4A" w:rsidP="000C090B">
      <w:pPr>
        <w:pStyle w:val="af1"/>
        <w:numPr>
          <w:ilvl w:val="0"/>
          <w:numId w:val="17"/>
        </w:numPr>
        <w:tabs>
          <w:tab w:val="left" w:pos="284"/>
          <w:tab w:val="left" w:pos="426"/>
        </w:tabs>
        <w:adjustRightInd/>
        <w:ind w:left="0" w:right="476" w:firstLine="0"/>
        <w:contextualSpacing w:val="0"/>
        <w:rPr>
          <w:b/>
          <w:spacing w:val="-4"/>
          <w:sz w:val="22"/>
          <w:szCs w:val="22"/>
          <w:u w:val="single"/>
        </w:rPr>
      </w:pPr>
      <w:r w:rsidRPr="00725EB7">
        <w:rPr>
          <w:b/>
          <w:spacing w:val="-4"/>
          <w:sz w:val="22"/>
          <w:szCs w:val="22"/>
          <w:u w:val="single"/>
        </w:rPr>
        <w:t>Требования к используемым материалам и оборудованию</w:t>
      </w:r>
    </w:p>
    <w:p w:rsidR="009E2C4A" w:rsidRPr="009E2C4A" w:rsidRDefault="009E2C4A" w:rsidP="000C090B">
      <w:pPr>
        <w:pStyle w:val="af1"/>
        <w:numPr>
          <w:ilvl w:val="1"/>
          <w:numId w:val="27"/>
        </w:numPr>
        <w:tabs>
          <w:tab w:val="left" w:pos="381"/>
          <w:tab w:val="left" w:pos="426"/>
        </w:tabs>
        <w:adjustRightInd/>
        <w:ind w:left="0" w:right="113" w:firstLine="0"/>
        <w:contextualSpacing w:val="0"/>
        <w:jc w:val="both"/>
        <w:rPr>
          <w:sz w:val="22"/>
          <w:szCs w:val="22"/>
        </w:rPr>
      </w:pPr>
      <w:proofErr w:type="gramStart"/>
      <w:r w:rsidRPr="009E2C4A">
        <w:rPr>
          <w:sz w:val="22"/>
          <w:szCs w:val="22"/>
        </w:rPr>
        <w:t xml:space="preserve">Применяемые материалы, изделия и оборудование, используемые при </w:t>
      </w:r>
      <w:r w:rsidR="004F5052">
        <w:rPr>
          <w:sz w:val="22"/>
          <w:szCs w:val="22"/>
        </w:rPr>
        <w:t>выполнении работ</w:t>
      </w:r>
      <w:r w:rsidRPr="009E2C4A">
        <w:rPr>
          <w:sz w:val="22"/>
          <w:szCs w:val="22"/>
        </w:rPr>
        <w:t>, должны соответствовать требованиям технических регламентов или техническим условиям производителя, требованиям сертификации</w:t>
      </w:r>
      <w:r w:rsidR="004F5052">
        <w:rPr>
          <w:sz w:val="22"/>
          <w:szCs w:val="22"/>
        </w:rPr>
        <w:t xml:space="preserve"> (в случае наличия таких требований)</w:t>
      </w:r>
      <w:r w:rsidRPr="009E2C4A">
        <w:rPr>
          <w:sz w:val="22"/>
          <w:szCs w:val="22"/>
        </w:rPr>
        <w:t xml:space="preserve">, функциональным и качественным характеристикам, требованиям </w:t>
      </w:r>
      <w:r w:rsidRPr="009E2C4A">
        <w:rPr>
          <w:spacing w:val="9"/>
          <w:sz w:val="22"/>
          <w:szCs w:val="22"/>
        </w:rPr>
        <w:t xml:space="preserve">промышленной безопасности, </w:t>
      </w:r>
      <w:r w:rsidRPr="009E2C4A">
        <w:rPr>
          <w:sz w:val="22"/>
          <w:szCs w:val="22"/>
        </w:rPr>
        <w:t xml:space="preserve">охраны труда, техники </w:t>
      </w:r>
      <w:r w:rsidRPr="009E2C4A">
        <w:rPr>
          <w:spacing w:val="9"/>
          <w:sz w:val="22"/>
          <w:szCs w:val="22"/>
        </w:rPr>
        <w:t xml:space="preserve">безопасности </w:t>
      </w:r>
      <w:r w:rsidRPr="009E2C4A">
        <w:rPr>
          <w:sz w:val="22"/>
          <w:szCs w:val="22"/>
        </w:rPr>
        <w:t xml:space="preserve">и </w:t>
      </w:r>
      <w:r w:rsidRPr="009E2C4A">
        <w:rPr>
          <w:spacing w:val="10"/>
          <w:sz w:val="22"/>
          <w:szCs w:val="22"/>
        </w:rPr>
        <w:t xml:space="preserve">электробезопасности, </w:t>
      </w:r>
      <w:r w:rsidRPr="009E2C4A">
        <w:rPr>
          <w:sz w:val="22"/>
          <w:szCs w:val="22"/>
        </w:rPr>
        <w:t>действующим государственным и международным стандартам и актам, указанным в пунктах 7.1, 7.4, 7.5, 7.6, 7.8, 7.9, 7.10, 7.11, 7.13, 7.14, 7.15 и</w:t>
      </w:r>
      <w:proofErr w:type="gramEnd"/>
      <w:r w:rsidRPr="009E2C4A">
        <w:rPr>
          <w:sz w:val="22"/>
          <w:szCs w:val="22"/>
        </w:rPr>
        <w:t xml:space="preserve"> 7.16 настоящего Технического задания.</w:t>
      </w:r>
    </w:p>
    <w:p w:rsidR="009E2C4A" w:rsidRPr="009E2C4A" w:rsidRDefault="009E2C4A" w:rsidP="000C090B">
      <w:pPr>
        <w:pStyle w:val="af1"/>
        <w:numPr>
          <w:ilvl w:val="1"/>
          <w:numId w:val="27"/>
        </w:numPr>
        <w:tabs>
          <w:tab w:val="left" w:pos="372"/>
          <w:tab w:val="left" w:pos="426"/>
        </w:tabs>
        <w:adjustRightInd/>
        <w:ind w:left="0" w:right="113" w:firstLine="0"/>
        <w:contextualSpacing w:val="0"/>
        <w:jc w:val="both"/>
        <w:rPr>
          <w:sz w:val="22"/>
          <w:szCs w:val="22"/>
        </w:rPr>
      </w:pPr>
      <w:r w:rsidRPr="009E2C4A">
        <w:rPr>
          <w:sz w:val="22"/>
          <w:szCs w:val="22"/>
        </w:rPr>
        <w:t xml:space="preserve">Оборудование, комплектующие и материалы, устанавливаемые при </w:t>
      </w:r>
      <w:r w:rsidR="004F5052">
        <w:rPr>
          <w:sz w:val="22"/>
          <w:szCs w:val="22"/>
        </w:rPr>
        <w:t>выполнении работ</w:t>
      </w:r>
      <w:r w:rsidRPr="009E2C4A">
        <w:rPr>
          <w:sz w:val="22"/>
          <w:szCs w:val="22"/>
        </w:rPr>
        <w:t xml:space="preserve">, должны быть новыми (оборудование, комплектующие и материалы, которые не были в употреблении, в ремонте, в том </w:t>
      </w:r>
      <w:proofErr w:type="gramStart"/>
      <w:r w:rsidRPr="009E2C4A">
        <w:rPr>
          <w:sz w:val="22"/>
          <w:szCs w:val="22"/>
        </w:rPr>
        <w:t>числе</w:t>
      </w:r>
      <w:proofErr w:type="gramEnd"/>
      <w:r w:rsidRPr="009E2C4A">
        <w:rPr>
          <w:sz w:val="22"/>
          <w:szCs w:val="22"/>
        </w:rPr>
        <w:t xml:space="preserve"> которые не были восстановлены, у которых не была осуществлена замена составных частей, не были восстановлены потребительские свойства), не иметь дефектов, быть свободными от прав третьих лиц и должны иметь сертификаты соответствия (декларации о соответствии) в </w:t>
      </w:r>
      <w:proofErr w:type="gramStart"/>
      <w:r w:rsidRPr="009E2C4A">
        <w:rPr>
          <w:sz w:val="22"/>
          <w:szCs w:val="22"/>
        </w:rPr>
        <w:t>случае</w:t>
      </w:r>
      <w:proofErr w:type="gramEnd"/>
      <w:r w:rsidRPr="009E2C4A">
        <w:rPr>
          <w:sz w:val="22"/>
          <w:szCs w:val="22"/>
        </w:rPr>
        <w:t xml:space="preserve"> если установлено требование об обязательном подтверждении качества применяемых материалов, изделий и оборудования.</w:t>
      </w:r>
    </w:p>
    <w:p w:rsidR="009E2C4A" w:rsidRDefault="009E2C4A" w:rsidP="000C090B">
      <w:pPr>
        <w:pStyle w:val="af1"/>
        <w:numPr>
          <w:ilvl w:val="1"/>
          <w:numId w:val="27"/>
        </w:numPr>
        <w:tabs>
          <w:tab w:val="left" w:pos="389"/>
          <w:tab w:val="left" w:pos="426"/>
        </w:tabs>
        <w:adjustRightInd/>
        <w:ind w:left="0" w:right="113" w:firstLine="0"/>
        <w:contextualSpacing w:val="0"/>
        <w:jc w:val="both"/>
        <w:rPr>
          <w:sz w:val="22"/>
          <w:szCs w:val="22"/>
        </w:rPr>
      </w:pPr>
      <w:r w:rsidRPr="009E2C4A">
        <w:rPr>
          <w:sz w:val="22"/>
          <w:szCs w:val="22"/>
        </w:rPr>
        <w:lastRenderedPageBreak/>
        <w:t>Все</w:t>
      </w:r>
      <w:r w:rsidRPr="000C090B">
        <w:rPr>
          <w:sz w:val="22"/>
          <w:szCs w:val="22"/>
        </w:rPr>
        <w:t xml:space="preserve"> </w:t>
      </w:r>
      <w:r w:rsidRPr="009E2C4A">
        <w:rPr>
          <w:sz w:val="22"/>
          <w:szCs w:val="22"/>
        </w:rPr>
        <w:t>расходные</w:t>
      </w:r>
      <w:r w:rsidRPr="000C090B">
        <w:rPr>
          <w:sz w:val="22"/>
          <w:szCs w:val="22"/>
        </w:rPr>
        <w:t xml:space="preserve"> </w:t>
      </w:r>
      <w:r w:rsidRPr="009E2C4A">
        <w:rPr>
          <w:sz w:val="22"/>
          <w:szCs w:val="22"/>
        </w:rPr>
        <w:t>материалы</w:t>
      </w:r>
      <w:r w:rsidRPr="000C090B">
        <w:rPr>
          <w:sz w:val="22"/>
          <w:szCs w:val="22"/>
        </w:rPr>
        <w:t xml:space="preserve"> </w:t>
      </w:r>
      <w:r w:rsidRPr="009E2C4A">
        <w:rPr>
          <w:sz w:val="22"/>
          <w:szCs w:val="22"/>
        </w:rPr>
        <w:t>и</w:t>
      </w:r>
      <w:r w:rsidRPr="000C090B">
        <w:rPr>
          <w:sz w:val="22"/>
          <w:szCs w:val="22"/>
        </w:rPr>
        <w:t xml:space="preserve"> </w:t>
      </w:r>
      <w:r w:rsidRPr="009E2C4A">
        <w:rPr>
          <w:sz w:val="22"/>
          <w:szCs w:val="22"/>
        </w:rPr>
        <w:t>инструменты,</w:t>
      </w:r>
      <w:r w:rsidRPr="000C090B">
        <w:rPr>
          <w:sz w:val="22"/>
          <w:szCs w:val="22"/>
        </w:rPr>
        <w:t xml:space="preserve"> </w:t>
      </w:r>
      <w:r w:rsidRPr="009E2C4A">
        <w:rPr>
          <w:sz w:val="22"/>
          <w:szCs w:val="22"/>
        </w:rPr>
        <w:t>используемые</w:t>
      </w:r>
      <w:r w:rsidRPr="000C090B">
        <w:rPr>
          <w:sz w:val="22"/>
          <w:szCs w:val="22"/>
        </w:rPr>
        <w:t xml:space="preserve"> </w:t>
      </w:r>
      <w:r w:rsidRPr="009E2C4A">
        <w:rPr>
          <w:sz w:val="22"/>
          <w:szCs w:val="22"/>
        </w:rPr>
        <w:t>в</w:t>
      </w:r>
      <w:r w:rsidRPr="000C090B">
        <w:rPr>
          <w:sz w:val="22"/>
          <w:szCs w:val="22"/>
        </w:rPr>
        <w:t xml:space="preserve"> </w:t>
      </w:r>
      <w:r w:rsidRPr="009E2C4A">
        <w:rPr>
          <w:sz w:val="22"/>
          <w:szCs w:val="22"/>
        </w:rPr>
        <w:t>процессе</w:t>
      </w:r>
      <w:r w:rsidRPr="000C090B">
        <w:rPr>
          <w:sz w:val="22"/>
          <w:szCs w:val="22"/>
        </w:rPr>
        <w:t xml:space="preserve"> </w:t>
      </w:r>
      <w:r w:rsidRPr="009E2C4A">
        <w:rPr>
          <w:sz w:val="22"/>
          <w:szCs w:val="22"/>
        </w:rPr>
        <w:t>оказания</w:t>
      </w:r>
      <w:r w:rsidRPr="000C090B">
        <w:rPr>
          <w:sz w:val="22"/>
          <w:szCs w:val="22"/>
        </w:rPr>
        <w:t xml:space="preserve"> </w:t>
      </w:r>
      <w:r w:rsidRPr="009E2C4A">
        <w:rPr>
          <w:sz w:val="22"/>
          <w:szCs w:val="22"/>
        </w:rPr>
        <w:t>услуг,</w:t>
      </w:r>
      <w:r w:rsidRPr="000C090B">
        <w:rPr>
          <w:sz w:val="22"/>
          <w:szCs w:val="22"/>
        </w:rPr>
        <w:t xml:space="preserve"> </w:t>
      </w:r>
      <w:r w:rsidRPr="009E2C4A">
        <w:rPr>
          <w:sz w:val="22"/>
          <w:szCs w:val="22"/>
        </w:rPr>
        <w:t>должны быть экологически безопасными, безвредными для жизни и здоровья людей.</w:t>
      </w:r>
    </w:p>
    <w:p w:rsidR="004F5052" w:rsidRDefault="004F5052" w:rsidP="004F5052">
      <w:pPr>
        <w:pStyle w:val="af1"/>
        <w:tabs>
          <w:tab w:val="left" w:pos="389"/>
          <w:tab w:val="left" w:pos="426"/>
        </w:tabs>
        <w:adjustRightInd/>
        <w:ind w:left="0" w:right="113"/>
        <w:contextualSpacing w:val="0"/>
        <w:jc w:val="both"/>
        <w:rPr>
          <w:sz w:val="22"/>
          <w:szCs w:val="22"/>
        </w:rPr>
      </w:pPr>
    </w:p>
    <w:p w:rsidR="009E2C4A" w:rsidRPr="00725EB7" w:rsidRDefault="009E2C4A" w:rsidP="000C090B">
      <w:pPr>
        <w:pStyle w:val="af1"/>
        <w:numPr>
          <w:ilvl w:val="0"/>
          <w:numId w:val="17"/>
        </w:numPr>
        <w:tabs>
          <w:tab w:val="left" w:pos="284"/>
          <w:tab w:val="left" w:pos="426"/>
        </w:tabs>
        <w:adjustRightInd/>
        <w:ind w:left="0" w:right="476" w:firstLine="0"/>
        <w:contextualSpacing w:val="0"/>
        <w:rPr>
          <w:b/>
          <w:spacing w:val="-4"/>
          <w:sz w:val="22"/>
          <w:szCs w:val="22"/>
          <w:u w:val="single"/>
        </w:rPr>
      </w:pPr>
      <w:r w:rsidRPr="00725EB7">
        <w:rPr>
          <w:b/>
          <w:spacing w:val="-4"/>
          <w:sz w:val="22"/>
          <w:szCs w:val="22"/>
          <w:u w:val="single"/>
        </w:rPr>
        <w:t xml:space="preserve"> Перечень нормативных правовых и нормативных технических актов</w:t>
      </w:r>
    </w:p>
    <w:p w:rsidR="009E2C4A" w:rsidRPr="009E2C4A" w:rsidRDefault="009E2C4A" w:rsidP="000C090B">
      <w:pPr>
        <w:pStyle w:val="af1"/>
        <w:numPr>
          <w:ilvl w:val="1"/>
          <w:numId w:val="28"/>
        </w:numPr>
        <w:tabs>
          <w:tab w:val="left" w:pos="372"/>
          <w:tab w:val="left" w:pos="426"/>
        </w:tabs>
        <w:adjustRightInd/>
        <w:ind w:left="0" w:firstLine="0"/>
        <w:contextualSpacing w:val="0"/>
        <w:rPr>
          <w:sz w:val="22"/>
          <w:szCs w:val="22"/>
        </w:rPr>
      </w:pPr>
      <w:r w:rsidRPr="009E2C4A">
        <w:rPr>
          <w:sz w:val="22"/>
          <w:szCs w:val="22"/>
        </w:rPr>
        <w:t>Федеральный</w:t>
      </w:r>
      <w:r w:rsidRPr="009E2C4A">
        <w:rPr>
          <w:spacing w:val="-7"/>
          <w:sz w:val="22"/>
          <w:szCs w:val="22"/>
        </w:rPr>
        <w:t xml:space="preserve"> </w:t>
      </w:r>
      <w:r w:rsidRPr="009E2C4A">
        <w:rPr>
          <w:sz w:val="22"/>
          <w:szCs w:val="22"/>
        </w:rPr>
        <w:t>закон</w:t>
      </w:r>
      <w:r w:rsidRPr="009E2C4A">
        <w:rPr>
          <w:spacing w:val="-4"/>
          <w:sz w:val="22"/>
          <w:szCs w:val="22"/>
        </w:rPr>
        <w:t xml:space="preserve"> </w:t>
      </w:r>
      <w:r w:rsidRPr="009E2C4A">
        <w:rPr>
          <w:sz w:val="22"/>
          <w:szCs w:val="22"/>
        </w:rPr>
        <w:t>от</w:t>
      </w:r>
      <w:r w:rsidRPr="009E2C4A">
        <w:rPr>
          <w:spacing w:val="-3"/>
          <w:sz w:val="22"/>
          <w:szCs w:val="22"/>
        </w:rPr>
        <w:t xml:space="preserve"> </w:t>
      </w:r>
      <w:r w:rsidRPr="009E2C4A">
        <w:rPr>
          <w:sz w:val="22"/>
          <w:szCs w:val="22"/>
        </w:rPr>
        <w:t>21.12.1994</w:t>
      </w:r>
      <w:r w:rsidRPr="009E2C4A">
        <w:rPr>
          <w:spacing w:val="-4"/>
          <w:sz w:val="22"/>
          <w:szCs w:val="22"/>
        </w:rPr>
        <w:t xml:space="preserve"> </w:t>
      </w:r>
      <w:r w:rsidRPr="009E2C4A">
        <w:rPr>
          <w:sz w:val="22"/>
          <w:szCs w:val="22"/>
        </w:rPr>
        <w:t>№</w:t>
      </w:r>
      <w:r w:rsidRPr="009E2C4A">
        <w:rPr>
          <w:spacing w:val="-4"/>
          <w:sz w:val="22"/>
          <w:szCs w:val="22"/>
        </w:rPr>
        <w:t xml:space="preserve"> </w:t>
      </w:r>
      <w:r w:rsidRPr="009E2C4A">
        <w:rPr>
          <w:sz w:val="22"/>
          <w:szCs w:val="22"/>
        </w:rPr>
        <w:t>69-ФЗ</w:t>
      </w:r>
      <w:r w:rsidRPr="009E2C4A">
        <w:rPr>
          <w:spacing w:val="-4"/>
          <w:sz w:val="22"/>
          <w:szCs w:val="22"/>
        </w:rPr>
        <w:t xml:space="preserve"> </w:t>
      </w:r>
      <w:r w:rsidR="00725EB7">
        <w:rPr>
          <w:spacing w:val="-4"/>
          <w:sz w:val="22"/>
          <w:szCs w:val="22"/>
        </w:rPr>
        <w:t>«</w:t>
      </w:r>
      <w:r w:rsidRPr="009E2C4A">
        <w:rPr>
          <w:sz w:val="22"/>
          <w:szCs w:val="22"/>
        </w:rPr>
        <w:t>О</w:t>
      </w:r>
      <w:r w:rsidRPr="009E2C4A">
        <w:rPr>
          <w:spacing w:val="-4"/>
          <w:sz w:val="22"/>
          <w:szCs w:val="22"/>
        </w:rPr>
        <w:t xml:space="preserve"> </w:t>
      </w:r>
      <w:r w:rsidRPr="009E2C4A">
        <w:rPr>
          <w:sz w:val="22"/>
          <w:szCs w:val="22"/>
        </w:rPr>
        <w:t>пожарной</w:t>
      </w:r>
      <w:r w:rsidRPr="009E2C4A">
        <w:rPr>
          <w:spacing w:val="-4"/>
          <w:sz w:val="22"/>
          <w:szCs w:val="22"/>
        </w:rPr>
        <w:t xml:space="preserve"> </w:t>
      </w:r>
      <w:r w:rsidRPr="009E2C4A">
        <w:rPr>
          <w:spacing w:val="-2"/>
          <w:sz w:val="22"/>
          <w:szCs w:val="22"/>
        </w:rPr>
        <w:t>безопасности</w:t>
      </w:r>
      <w:r w:rsidR="00725EB7">
        <w:rPr>
          <w:spacing w:val="-2"/>
          <w:sz w:val="22"/>
          <w:szCs w:val="22"/>
        </w:rPr>
        <w:t>»</w:t>
      </w:r>
      <w:r w:rsidRPr="009E2C4A">
        <w:rPr>
          <w:spacing w:val="-2"/>
          <w:sz w:val="22"/>
          <w:szCs w:val="22"/>
        </w:rPr>
        <w:t>.</w:t>
      </w:r>
    </w:p>
    <w:p w:rsidR="009E2C4A" w:rsidRPr="009E2C4A" w:rsidRDefault="009E2C4A" w:rsidP="000C090B">
      <w:pPr>
        <w:pStyle w:val="af1"/>
        <w:numPr>
          <w:ilvl w:val="1"/>
          <w:numId w:val="28"/>
        </w:numPr>
        <w:tabs>
          <w:tab w:val="left" w:pos="389"/>
          <w:tab w:val="left" w:pos="426"/>
        </w:tabs>
        <w:adjustRightInd/>
        <w:ind w:left="0" w:firstLine="0"/>
        <w:contextualSpacing w:val="0"/>
        <w:rPr>
          <w:sz w:val="22"/>
          <w:szCs w:val="22"/>
        </w:rPr>
      </w:pPr>
      <w:r w:rsidRPr="009E2C4A">
        <w:rPr>
          <w:sz w:val="22"/>
          <w:szCs w:val="22"/>
        </w:rPr>
        <w:t>Федеральный</w:t>
      </w:r>
      <w:r w:rsidRPr="000C090B">
        <w:rPr>
          <w:sz w:val="22"/>
          <w:szCs w:val="22"/>
        </w:rPr>
        <w:t xml:space="preserve"> </w:t>
      </w:r>
      <w:r w:rsidRPr="009E2C4A">
        <w:rPr>
          <w:sz w:val="22"/>
          <w:szCs w:val="22"/>
        </w:rPr>
        <w:t>закон</w:t>
      </w:r>
      <w:r w:rsidRPr="000C090B">
        <w:rPr>
          <w:sz w:val="22"/>
          <w:szCs w:val="22"/>
        </w:rPr>
        <w:t xml:space="preserve"> </w:t>
      </w:r>
      <w:r w:rsidRPr="009E2C4A">
        <w:rPr>
          <w:sz w:val="22"/>
          <w:szCs w:val="22"/>
        </w:rPr>
        <w:t>от</w:t>
      </w:r>
      <w:r w:rsidRPr="000C090B">
        <w:rPr>
          <w:sz w:val="22"/>
          <w:szCs w:val="22"/>
        </w:rPr>
        <w:t xml:space="preserve"> </w:t>
      </w:r>
      <w:r w:rsidRPr="009E2C4A">
        <w:rPr>
          <w:sz w:val="22"/>
          <w:szCs w:val="22"/>
        </w:rPr>
        <w:t>25.07.2002</w:t>
      </w:r>
      <w:r w:rsidRPr="000C090B">
        <w:rPr>
          <w:sz w:val="22"/>
          <w:szCs w:val="22"/>
        </w:rPr>
        <w:t xml:space="preserve"> </w:t>
      </w:r>
      <w:r w:rsidRPr="009E2C4A">
        <w:rPr>
          <w:sz w:val="22"/>
          <w:szCs w:val="22"/>
        </w:rPr>
        <w:t>№</w:t>
      </w:r>
      <w:r w:rsidRPr="000C090B">
        <w:rPr>
          <w:sz w:val="22"/>
          <w:szCs w:val="22"/>
        </w:rPr>
        <w:t xml:space="preserve"> </w:t>
      </w:r>
      <w:r w:rsidRPr="009E2C4A">
        <w:rPr>
          <w:sz w:val="22"/>
          <w:szCs w:val="22"/>
        </w:rPr>
        <w:t>115-ФЗ</w:t>
      </w:r>
      <w:r w:rsidRPr="000C090B">
        <w:rPr>
          <w:sz w:val="22"/>
          <w:szCs w:val="22"/>
        </w:rPr>
        <w:t xml:space="preserve"> </w:t>
      </w:r>
      <w:r w:rsidR="00725EB7" w:rsidRPr="000C090B">
        <w:rPr>
          <w:sz w:val="22"/>
          <w:szCs w:val="22"/>
        </w:rPr>
        <w:t>«</w:t>
      </w:r>
      <w:r w:rsidRPr="009E2C4A">
        <w:rPr>
          <w:sz w:val="22"/>
          <w:szCs w:val="22"/>
        </w:rPr>
        <w:t>О</w:t>
      </w:r>
      <w:r w:rsidRPr="000C090B">
        <w:rPr>
          <w:sz w:val="22"/>
          <w:szCs w:val="22"/>
        </w:rPr>
        <w:t xml:space="preserve"> </w:t>
      </w:r>
      <w:r w:rsidRPr="009E2C4A">
        <w:rPr>
          <w:sz w:val="22"/>
          <w:szCs w:val="22"/>
        </w:rPr>
        <w:t>правовом</w:t>
      </w:r>
      <w:r w:rsidRPr="000C090B">
        <w:rPr>
          <w:sz w:val="22"/>
          <w:szCs w:val="22"/>
        </w:rPr>
        <w:t xml:space="preserve"> </w:t>
      </w:r>
      <w:r w:rsidRPr="009E2C4A">
        <w:rPr>
          <w:sz w:val="22"/>
          <w:szCs w:val="22"/>
        </w:rPr>
        <w:t>положении</w:t>
      </w:r>
      <w:r w:rsidRPr="000C090B">
        <w:rPr>
          <w:sz w:val="22"/>
          <w:szCs w:val="22"/>
        </w:rPr>
        <w:t xml:space="preserve"> </w:t>
      </w:r>
      <w:r w:rsidRPr="009E2C4A">
        <w:rPr>
          <w:sz w:val="22"/>
          <w:szCs w:val="22"/>
        </w:rPr>
        <w:t>иностранных</w:t>
      </w:r>
      <w:r w:rsidRPr="000C090B">
        <w:rPr>
          <w:sz w:val="22"/>
          <w:szCs w:val="22"/>
        </w:rPr>
        <w:t xml:space="preserve"> </w:t>
      </w:r>
      <w:r w:rsidRPr="009E2C4A">
        <w:rPr>
          <w:sz w:val="22"/>
          <w:szCs w:val="22"/>
        </w:rPr>
        <w:t>граждан</w:t>
      </w:r>
      <w:r w:rsidRPr="000C090B">
        <w:rPr>
          <w:sz w:val="22"/>
          <w:szCs w:val="22"/>
        </w:rPr>
        <w:t xml:space="preserve"> </w:t>
      </w:r>
      <w:r w:rsidRPr="009E2C4A">
        <w:rPr>
          <w:sz w:val="22"/>
          <w:szCs w:val="22"/>
        </w:rPr>
        <w:t>в Российской Федерации</w:t>
      </w:r>
      <w:r w:rsidR="00725EB7">
        <w:rPr>
          <w:sz w:val="22"/>
          <w:szCs w:val="22"/>
        </w:rPr>
        <w:t>»</w:t>
      </w:r>
      <w:r w:rsidRPr="009E2C4A">
        <w:rPr>
          <w:sz w:val="22"/>
          <w:szCs w:val="22"/>
        </w:rPr>
        <w:t>.</w:t>
      </w:r>
    </w:p>
    <w:p w:rsidR="009E2C4A" w:rsidRPr="009E2C4A" w:rsidRDefault="009E2C4A" w:rsidP="000C090B">
      <w:pPr>
        <w:pStyle w:val="af1"/>
        <w:numPr>
          <w:ilvl w:val="1"/>
          <w:numId w:val="28"/>
        </w:numPr>
        <w:tabs>
          <w:tab w:val="left" w:pos="376"/>
          <w:tab w:val="left" w:pos="426"/>
        </w:tabs>
        <w:adjustRightInd/>
        <w:ind w:left="0" w:firstLine="0"/>
        <w:contextualSpacing w:val="0"/>
        <w:rPr>
          <w:sz w:val="22"/>
          <w:szCs w:val="22"/>
        </w:rPr>
      </w:pPr>
      <w:r w:rsidRPr="009E2C4A">
        <w:rPr>
          <w:sz w:val="22"/>
          <w:szCs w:val="22"/>
        </w:rPr>
        <w:t xml:space="preserve">Федеральный закон от 18.07.2006 № 109-ФЗ </w:t>
      </w:r>
      <w:r w:rsidR="00725EB7">
        <w:rPr>
          <w:sz w:val="22"/>
          <w:szCs w:val="22"/>
        </w:rPr>
        <w:t>«</w:t>
      </w:r>
      <w:r w:rsidRPr="009E2C4A">
        <w:rPr>
          <w:sz w:val="22"/>
          <w:szCs w:val="22"/>
        </w:rPr>
        <w:t>О миграционном учете иностранных граждан и лиц без гражданства в Российской Федерации</w:t>
      </w:r>
      <w:r w:rsidR="00725EB7">
        <w:rPr>
          <w:sz w:val="22"/>
          <w:szCs w:val="22"/>
        </w:rPr>
        <w:t>»</w:t>
      </w:r>
      <w:r w:rsidRPr="009E2C4A">
        <w:rPr>
          <w:sz w:val="22"/>
          <w:szCs w:val="22"/>
        </w:rPr>
        <w:t>.</w:t>
      </w:r>
    </w:p>
    <w:p w:rsidR="009E2C4A" w:rsidRPr="009E2C4A" w:rsidRDefault="009E2C4A" w:rsidP="000C090B">
      <w:pPr>
        <w:pStyle w:val="af1"/>
        <w:numPr>
          <w:ilvl w:val="1"/>
          <w:numId w:val="28"/>
        </w:numPr>
        <w:tabs>
          <w:tab w:val="left" w:pos="372"/>
          <w:tab w:val="left" w:pos="426"/>
        </w:tabs>
        <w:adjustRightInd/>
        <w:ind w:left="0" w:firstLine="0"/>
        <w:contextualSpacing w:val="0"/>
        <w:rPr>
          <w:sz w:val="22"/>
          <w:szCs w:val="22"/>
        </w:rPr>
      </w:pPr>
      <w:r w:rsidRPr="009E2C4A">
        <w:rPr>
          <w:sz w:val="22"/>
          <w:szCs w:val="22"/>
        </w:rPr>
        <w:t>Федеральный</w:t>
      </w:r>
      <w:r w:rsidRPr="000C090B">
        <w:rPr>
          <w:sz w:val="22"/>
          <w:szCs w:val="22"/>
        </w:rPr>
        <w:t xml:space="preserve"> </w:t>
      </w:r>
      <w:r w:rsidRPr="009E2C4A">
        <w:rPr>
          <w:sz w:val="22"/>
          <w:szCs w:val="22"/>
        </w:rPr>
        <w:t>закон</w:t>
      </w:r>
      <w:r w:rsidRPr="000C090B">
        <w:rPr>
          <w:sz w:val="22"/>
          <w:szCs w:val="22"/>
        </w:rPr>
        <w:t xml:space="preserve"> </w:t>
      </w:r>
      <w:r w:rsidRPr="009E2C4A">
        <w:rPr>
          <w:sz w:val="22"/>
          <w:szCs w:val="22"/>
        </w:rPr>
        <w:t>от</w:t>
      </w:r>
      <w:r w:rsidRPr="000C090B">
        <w:rPr>
          <w:sz w:val="22"/>
          <w:szCs w:val="22"/>
        </w:rPr>
        <w:t xml:space="preserve"> </w:t>
      </w:r>
      <w:r w:rsidRPr="009E2C4A">
        <w:rPr>
          <w:sz w:val="22"/>
          <w:szCs w:val="22"/>
        </w:rPr>
        <w:t>27.07.2010</w:t>
      </w:r>
      <w:r w:rsidRPr="000C090B">
        <w:rPr>
          <w:sz w:val="22"/>
          <w:szCs w:val="22"/>
        </w:rPr>
        <w:t xml:space="preserve"> </w:t>
      </w:r>
      <w:r w:rsidRPr="009E2C4A">
        <w:rPr>
          <w:sz w:val="22"/>
          <w:szCs w:val="22"/>
        </w:rPr>
        <w:t>№</w:t>
      </w:r>
      <w:r w:rsidRPr="000C090B">
        <w:rPr>
          <w:sz w:val="22"/>
          <w:szCs w:val="22"/>
        </w:rPr>
        <w:t xml:space="preserve"> </w:t>
      </w:r>
      <w:r w:rsidRPr="009E2C4A">
        <w:rPr>
          <w:sz w:val="22"/>
          <w:szCs w:val="22"/>
        </w:rPr>
        <w:t>190-ФЗ</w:t>
      </w:r>
      <w:r w:rsidRPr="000C090B">
        <w:rPr>
          <w:sz w:val="22"/>
          <w:szCs w:val="22"/>
        </w:rPr>
        <w:t xml:space="preserve"> </w:t>
      </w:r>
      <w:r w:rsidR="00725EB7" w:rsidRPr="000C090B">
        <w:rPr>
          <w:sz w:val="22"/>
          <w:szCs w:val="22"/>
        </w:rPr>
        <w:t>«</w:t>
      </w:r>
      <w:r w:rsidRPr="009E2C4A">
        <w:rPr>
          <w:sz w:val="22"/>
          <w:szCs w:val="22"/>
        </w:rPr>
        <w:t>О</w:t>
      </w:r>
      <w:r w:rsidRPr="000C090B">
        <w:rPr>
          <w:sz w:val="22"/>
          <w:szCs w:val="22"/>
        </w:rPr>
        <w:t xml:space="preserve"> теплоснабжении</w:t>
      </w:r>
      <w:r w:rsidR="00725EB7" w:rsidRPr="000C090B">
        <w:rPr>
          <w:sz w:val="22"/>
          <w:szCs w:val="22"/>
        </w:rPr>
        <w:t>»</w:t>
      </w:r>
      <w:r w:rsidRPr="000C090B">
        <w:rPr>
          <w:sz w:val="22"/>
          <w:szCs w:val="22"/>
        </w:rPr>
        <w:t>.</w:t>
      </w:r>
    </w:p>
    <w:p w:rsidR="009E2C4A" w:rsidRPr="009E2C4A" w:rsidRDefault="009E2C4A" w:rsidP="000C090B">
      <w:pPr>
        <w:pStyle w:val="af1"/>
        <w:numPr>
          <w:ilvl w:val="1"/>
          <w:numId w:val="28"/>
        </w:numPr>
        <w:tabs>
          <w:tab w:val="left" w:pos="372"/>
          <w:tab w:val="left" w:pos="426"/>
        </w:tabs>
        <w:adjustRightInd/>
        <w:ind w:left="0" w:firstLine="0"/>
        <w:contextualSpacing w:val="0"/>
        <w:rPr>
          <w:sz w:val="22"/>
          <w:szCs w:val="22"/>
        </w:rPr>
      </w:pPr>
      <w:r w:rsidRPr="000C090B">
        <w:rPr>
          <w:sz w:val="22"/>
          <w:szCs w:val="22"/>
        </w:rPr>
        <w:t xml:space="preserve">Постановление Правительства </w:t>
      </w:r>
      <w:r w:rsidRPr="009E2C4A">
        <w:rPr>
          <w:sz w:val="22"/>
          <w:szCs w:val="22"/>
        </w:rPr>
        <w:t xml:space="preserve">РФ от </w:t>
      </w:r>
      <w:r w:rsidRPr="000C090B">
        <w:rPr>
          <w:sz w:val="22"/>
          <w:szCs w:val="22"/>
        </w:rPr>
        <w:t xml:space="preserve">16.09.2020 </w:t>
      </w:r>
      <w:r w:rsidRPr="009E2C4A">
        <w:rPr>
          <w:sz w:val="22"/>
          <w:szCs w:val="22"/>
        </w:rPr>
        <w:t xml:space="preserve">№ </w:t>
      </w:r>
      <w:r w:rsidRPr="000C090B">
        <w:rPr>
          <w:sz w:val="22"/>
          <w:szCs w:val="22"/>
        </w:rPr>
        <w:t xml:space="preserve">1479 </w:t>
      </w:r>
      <w:r w:rsidR="00725EB7" w:rsidRPr="000C090B">
        <w:rPr>
          <w:sz w:val="22"/>
          <w:szCs w:val="22"/>
        </w:rPr>
        <w:t>«</w:t>
      </w:r>
      <w:r w:rsidRPr="000C090B">
        <w:rPr>
          <w:sz w:val="22"/>
          <w:szCs w:val="22"/>
        </w:rPr>
        <w:t xml:space="preserve">Об утверждении Правил </w:t>
      </w:r>
      <w:r w:rsidRPr="009E2C4A">
        <w:rPr>
          <w:sz w:val="22"/>
          <w:szCs w:val="22"/>
        </w:rPr>
        <w:t>противопожарного режима в Российской Федерации</w:t>
      </w:r>
      <w:r w:rsidR="00725EB7">
        <w:rPr>
          <w:sz w:val="22"/>
          <w:szCs w:val="22"/>
        </w:rPr>
        <w:t>»</w:t>
      </w:r>
      <w:r w:rsidRPr="009E2C4A">
        <w:rPr>
          <w:sz w:val="22"/>
          <w:szCs w:val="22"/>
        </w:rPr>
        <w:t>.</w:t>
      </w:r>
    </w:p>
    <w:p w:rsidR="009E2C4A" w:rsidRPr="009E2C4A" w:rsidRDefault="009E2C4A" w:rsidP="000C090B">
      <w:pPr>
        <w:pStyle w:val="af1"/>
        <w:numPr>
          <w:ilvl w:val="1"/>
          <w:numId w:val="28"/>
        </w:numPr>
        <w:tabs>
          <w:tab w:val="left" w:pos="372"/>
          <w:tab w:val="left" w:pos="426"/>
        </w:tabs>
        <w:adjustRightInd/>
        <w:ind w:left="0" w:firstLine="0"/>
        <w:contextualSpacing w:val="0"/>
        <w:rPr>
          <w:sz w:val="22"/>
          <w:szCs w:val="22"/>
        </w:rPr>
      </w:pPr>
      <w:r w:rsidRPr="000C090B">
        <w:rPr>
          <w:sz w:val="22"/>
          <w:szCs w:val="22"/>
        </w:rPr>
        <w:t xml:space="preserve">Приказ Минэнерго </w:t>
      </w:r>
      <w:r w:rsidRPr="009E2C4A">
        <w:rPr>
          <w:sz w:val="22"/>
          <w:szCs w:val="22"/>
        </w:rPr>
        <w:t xml:space="preserve">РФ от </w:t>
      </w:r>
      <w:r w:rsidRPr="000C090B">
        <w:rPr>
          <w:sz w:val="22"/>
          <w:szCs w:val="22"/>
        </w:rPr>
        <w:t xml:space="preserve">08.07.2002 </w:t>
      </w:r>
      <w:r w:rsidRPr="009E2C4A">
        <w:rPr>
          <w:sz w:val="22"/>
          <w:szCs w:val="22"/>
        </w:rPr>
        <w:t xml:space="preserve">№ 204 </w:t>
      </w:r>
      <w:r w:rsidR="00725EB7">
        <w:rPr>
          <w:sz w:val="22"/>
          <w:szCs w:val="22"/>
        </w:rPr>
        <w:t>«</w:t>
      </w:r>
      <w:r w:rsidRPr="009E2C4A">
        <w:rPr>
          <w:sz w:val="22"/>
          <w:szCs w:val="22"/>
        </w:rPr>
        <w:t xml:space="preserve">Об </w:t>
      </w:r>
      <w:r w:rsidRPr="000C090B">
        <w:rPr>
          <w:sz w:val="22"/>
          <w:szCs w:val="22"/>
        </w:rPr>
        <w:t xml:space="preserve">утверждении </w:t>
      </w:r>
      <w:r w:rsidRPr="009E2C4A">
        <w:rPr>
          <w:sz w:val="22"/>
          <w:szCs w:val="22"/>
        </w:rPr>
        <w:t xml:space="preserve">глав </w:t>
      </w:r>
      <w:r w:rsidRPr="000C090B">
        <w:rPr>
          <w:sz w:val="22"/>
          <w:szCs w:val="22"/>
        </w:rPr>
        <w:t>Правил устройства электроустановок</w:t>
      </w:r>
      <w:r w:rsidR="00725EB7" w:rsidRPr="000C090B">
        <w:rPr>
          <w:sz w:val="22"/>
          <w:szCs w:val="22"/>
        </w:rPr>
        <w:t>»</w:t>
      </w:r>
      <w:r w:rsidRPr="000C090B">
        <w:rPr>
          <w:sz w:val="22"/>
          <w:szCs w:val="22"/>
        </w:rPr>
        <w:t>.</w:t>
      </w:r>
    </w:p>
    <w:p w:rsidR="009E2C4A" w:rsidRPr="009E2C4A" w:rsidRDefault="00725EB7" w:rsidP="000C090B">
      <w:pPr>
        <w:pStyle w:val="af1"/>
        <w:numPr>
          <w:ilvl w:val="1"/>
          <w:numId w:val="28"/>
        </w:numPr>
        <w:tabs>
          <w:tab w:val="left" w:pos="372"/>
          <w:tab w:val="left" w:pos="426"/>
        </w:tabs>
        <w:adjustRightInd/>
        <w:ind w:left="0" w:firstLine="0"/>
        <w:contextualSpacing w:val="0"/>
        <w:rPr>
          <w:sz w:val="22"/>
          <w:szCs w:val="22"/>
        </w:rPr>
      </w:pPr>
      <w:r w:rsidRPr="00725EB7">
        <w:rPr>
          <w:sz w:val="22"/>
          <w:szCs w:val="22"/>
        </w:rPr>
        <w:t xml:space="preserve">Приказ Минэнерго России от 14.05.2025 </w:t>
      </w:r>
      <w:r>
        <w:rPr>
          <w:sz w:val="22"/>
          <w:szCs w:val="22"/>
        </w:rPr>
        <w:t>№</w:t>
      </w:r>
      <w:r w:rsidRPr="00725EB7">
        <w:rPr>
          <w:sz w:val="22"/>
          <w:szCs w:val="22"/>
        </w:rPr>
        <w:t xml:space="preserve"> 511 </w:t>
      </w:r>
      <w:r>
        <w:rPr>
          <w:sz w:val="22"/>
          <w:szCs w:val="22"/>
        </w:rPr>
        <w:t>«</w:t>
      </w:r>
      <w:r w:rsidRPr="00725EB7">
        <w:rPr>
          <w:sz w:val="22"/>
          <w:szCs w:val="22"/>
        </w:rPr>
        <w:t xml:space="preserve">Об утверждении Правил технической эксплуатации объектов теплоснабжения и </w:t>
      </w:r>
      <w:proofErr w:type="spellStart"/>
      <w:r w:rsidRPr="00725EB7">
        <w:rPr>
          <w:sz w:val="22"/>
          <w:szCs w:val="22"/>
        </w:rPr>
        <w:t>теплопотребляющих</w:t>
      </w:r>
      <w:proofErr w:type="spellEnd"/>
      <w:r w:rsidRPr="00725EB7">
        <w:rPr>
          <w:sz w:val="22"/>
          <w:szCs w:val="22"/>
        </w:rPr>
        <w:t xml:space="preserve"> установок</w:t>
      </w:r>
      <w:r>
        <w:rPr>
          <w:sz w:val="22"/>
          <w:szCs w:val="22"/>
        </w:rPr>
        <w:t>».</w:t>
      </w:r>
    </w:p>
    <w:p w:rsidR="009E2C4A" w:rsidRPr="00725EB7" w:rsidRDefault="009E2C4A" w:rsidP="000C090B">
      <w:pPr>
        <w:pStyle w:val="af1"/>
        <w:numPr>
          <w:ilvl w:val="1"/>
          <w:numId w:val="28"/>
        </w:numPr>
        <w:tabs>
          <w:tab w:val="left" w:pos="373"/>
          <w:tab w:val="left" w:pos="426"/>
        </w:tabs>
        <w:adjustRightInd/>
        <w:ind w:left="0" w:firstLine="0"/>
        <w:contextualSpacing w:val="0"/>
        <w:rPr>
          <w:sz w:val="22"/>
          <w:szCs w:val="22"/>
        </w:rPr>
      </w:pPr>
      <w:r w:rsidRPr="00725EB7">
        <w:rPr>
          <w:sz w:val="22"/>
          <w:szCs w:val="22"/>
        </w:rPr>
        <w:t>Правила</w:t>
      </w:r>
      <w:r w:rsidRPr="000C090B">
        <w:rPr>
          <w:sz w:val="22"/>
          <w:szCs w:val="22"/>
        </w:rPr>
        <w:t xml:space="preserve"> </w:t>
      </w:r>
      <w:r w:rsidRPr="00725EB7">
        <w:rPr>
          <w:sz w:val="22"/>
          <w:szCs w:val="22"/>
        </w:rPr>
        <w:t>устройства</w:t>
      </w:r>
      <w:r w:rsidRPr="000C090B">
        <w:rPr>
          <w:sz w:val="22"/>
          <w:szCs w:val="22"/>
        </w:rPr>
        <w:t xml:space="preserve"> </w:t>
      </w:r>
      <w:r w:rsidRPr="00725EB7">
        <w:rPr>
          <w:sz w:val="22"/>
          <w:szCs w:val="22"/>
        </w:rPr>
        <w:t>электроустановок</w:t>
      </w:r>
      <w:r w:rsidRPr="000C090B">
        <w:rPr>
          <w:sz w:val="22"/>
          <w:szCs w:val="22"/>
        </w:rPr>
        <w:t xml:space="preserve"> </w:t>
      </w:r>
      <w:r w:rsidRPr="00725EB7">
        <w:rPr>
          <w:sz w:val="22"/>
          <w:szCs w:val="22"/>
        </w:rPr>
        <w:t>(ПУЭ).</w:t>
      </w:r>
      <w:r w:rsidRPr="000C090B">
        <w:rPr>
          <w:sz w:val="22"/>
          <w:szCs w:val="22"/>
        </w:rPr>
        <w:t xml:space="preserve"> </w:t>
      </w:r>
      <w:r w:rsidRPr="00725EB7">
        <w:rPr>
          <w:sz w:val="22"/>
          <w:szCs w:val="22"/>
        </w:rPr>
        <w:t>Седьмое</w:t>
      </w:r>
      <w:r w:rsidRPr="000C090B">
        <w:rPr>
          <w:sz w:val="22"/>
          <w:szCs w:val="22"/>
        </w:rPr>
        <w:t xml:space="preserve"> </w:t>
      </w:r>
      <w:r w:rsidRPr="00725EB7">
        <w:rPr>
          <w:sz w:val="22"/>
          <w:szCs w:val="22"/>
        </w:rPr>
        <w:t>издание.</w:t>
      </w:r>
      <w:r w:rsidRPr="000C090B">
        <w:rPr>
          <w:sz w:val="22"/>
          <w:szCs w:val="22"/>
        </w:rPr>
        <w:t xml:space="preserve"> </w:t>
      </w:r>
      <w:r w:rsidRPr="00725EB7">
        <w:rPr>
          <w:sz w:val="22"/>
          <w:szCs w:val="22"/>
        </w:rPr>
        <w:t>Раздел</w:t>
      </w:r>
      <w:r w:rsidRPr="000C090B">
        <w:rPr>
          <w:sz w:val="22"/>
          <w:szCs w:val="22"/>
        </w:rPr>
        <w:t xml:space="preserve"> </w:t>
      </w:r>
      <w:r w:rsidRPr="00725EB7">
        <w:rPr>
          <w:sz w:val="22"/>
          <w:szCs w:val="22"/>
        </w:rPr>
        <w:t>1.</w:t>
      </w:r>
      <w:r w:rsidRPr="000C090B">
        <w:rPr>
          <w:sz w:val="22"/>
          <w:szCs w:val="22"/>
        </w:rPr>
        <w:t xml:space="preserve"> </w:t>
      </w:r>
      <w:r w:rsidRPr="00725EB7">
        <w:rPr>
          <w:sz w:val="22"/>
          <w:szCs w:val="22"/>
        </w:rPr>
        <w:t>Общие</w:t>
      </w:r>
      <w:r w:rsidRPr="000C090B">
        <w:rPr>
          <w:sz w:val="22"/>
          <w:szCs w:val="22"/>
        </w:rPr>
        <w:t xml:space="preserve"> </w:t>
      </w:r>
      <w:r w:rsidRPr="00725EB7">
        <w:rPr>
          <w:sz w:val="22"/>
          <w:szCs w:val="22"/>
        </w:rPr>
        <w:t>правила</w:t>
      </w:r>
      <w:proofErr w:type="gramStart"/>
      <w:r w:rsidRPr="00725EB7">
        <w:rPr>
          <w:sz w:val="22"/>
          <w:szCs w:val="22"/>
        </w:rPr>
        <w:t>.</w:t>
      </w:r>
      <w:proofErr w:type="gramEnd"/>
      <w:r w:rsidRPr="000C090B">
        <w:rPr>
          <w:sz w:val="22"/>
          <w:szCs w:val="22"/>
        </w:rPr>
        <w:t xml:space="preserve"> </w:t>
      </w:r>
      <w:r w:rsidRPr="00725EB7">
        <w:rPr>
          <w:sz w:val="22"/>
          <w:szCs w:val="22"/>
        </w:rPr>
        <w:t>(</w:t>
      </w:r>
      <w:proofErr w:type="gramStart"/>
      <w:r w:rsidRPr="00725EB7">
        <w:rPr>
          <w:sz w:val="22"/>
          <w:szCs w:val="22"/>
        </w:rPr>
        <w:t>у</w:t>
      </w:r>
      <w:proofErr w:type="gramEnd"/>
      <w:r w:rsidRPr="00725EB7">
        <w:rPr>
          <w:sz w:val="22"/>
          <w:szCs w:val="22"/>
        </w:rPr>
        <w:t>тв.</w:t>
      </w:r>
      <w:r w:rsidRPr="000C090B">
        <w:rPr>
          <w:sz w:val="22"/>
          <w:szCs w:val="22"/>
        </w:rPr>
        <w:t xml:space="preserve"> </w:t>
      </w:r>
      <w:r w:rsidRPr="00725EB7">
        <w:rPr>
          <w:sz w:val="22"/>
          <w:szCs w:val="22"/>
        </w:rPr>
        <w:t>Приказом</w:t>
      </w:r>
      <w:r w:rsidRPr="000C090B">
        <w:rPr>
          <w:sz w:val="22"/>
          <w:szCs w:val="22"/>
        </w:rPr>
        <w:t xml:space="preserve"> </w:t>
      </w:r>
      <w:r w:rsidRPr="00725EB7">
        <w:rPr>
          <w:sz w:val="22"/>
          <w:szCs w:val="22"/>
        </w:rPr>
        <w:t>Минэнерго</w:t>
      </w:r>
      <w:r w:rsidRPr="000C090B">
        <w:rPr>
          <w:sz w:val="22"/>
          <w:szCs w:val="22"/>
        </w:rPr>
        <w:t xml:space="preserve"> </w:t>
      </w:r>
      <w:r w:rsidRPr="00725EB7">
        <w:rPr>
          <w:sz w:val="22"/>
          <w:szCs w:val="22"/>
        </w:rPr>
        <w:t>РФ</w:t>
      </w:r>
      <w:r w:rsidRPr="000C090B">
        <w:rPr>
          <w:sz w:val="22"/>
          <w:szCs w:val="22"/>
        </w:rPr>
        <w:t xml:space="preserve"> </w:t>
      </w:r>
      <w:r w:rsidRPr="00725EB7">
        <w:rPr>
          <w:sz w:val="22"/>
          <w:szCs w:val="22"/>
        </w:rPr>
        <w:t>от</w:t>
      </w:r>
      <w:r w:rsidRPr="000C090B">
        <w:rPr>
          <w:sz w:val="22"/>
          <w:szCs w:val="22"/>
        </w:rPr>
        <w:t xml:space="preserve"> </w:t>
      </w:r>
      <w:r w:rsidRPr="00725EB7">
        <w:rPr>
          <w:sz w:val="22"/>
          <w:szCs w:val="22"/>
        </w:rPr>
        <w:t>09.04.2003</w:t>
      </w:r>
      <w:r w:rsidRPr="000C090B">
        <w:rPr>
          <w:sz w:val="22"/>
          <w:szCs w:val="22"/>
        </w:rPr>
        <w:t xml:space="preserve"> </w:t>
      </w:r>
      <w:r w:rsidRPr="00725EB7">
        <w:rPr>
          <w:sz w:val="22"/>
          <w:szCs w:val="22"/>
        </w:rPr>
        <w:t>№</w:t>
      </w:r>
      <w:r w:rsidRPr="000C090B">
        <w:rPr>
          <w:sz w:val="22"/>
          <w:szCs w:val="22"/>
        </w:rPr>
        <w:t xml:space="preserve"> 150).</w:t>
      </w:r>
    </w:p>
    <w:p w:rsidR="009E2C4A" w:rsidRPr="009E2C4A" w:rsidRDefault="009E2C4A" w:rsidP="000C090B">
      <w:pPr>
        <w:pStyle w:val="af1"/>
        <w:numPr>
          <w:ilvl w:val="1"/>
          <w:numId w:val="28"/>
        </w:numPr>
        <w:tabs>
          <w:tab w:val="left" w:pos="377"/>
          <w:tab w:val="left" w:pos="426"/>
        </w:tabs>
        <w:adjustRightInd/>
        <w:ind w:left="0" w:firstLine="0"/>
        <w:contextualSpacing w:val="0"/>
        <w:rPr>
          <w:sz w:val="22"/>
          <w:szCs w:val="22"/>
        </w:rPr>
      </w:pPr>
      <w:r w:rsidRPr="000C090B">
        <w:rPr>
          <w:sz w:val="22"/>
          <w:szCs w:val="22"/>
        </w:rPr>
        <w:t>СНиП 31-01-2003. Здания жилые многоквартирные (приняты Постановлением Госстроя РФ от 23.06.2003 № 109)</w:t>
      </w:r>
      <w:r w:rsidRPr="009E2C4A">
        <w:rPr>
          <w:sz w:val="22"/>
          <w:szCs w:val="22"/>
        </w:rPr>
        <w:t>.</w:t>
      </w:r>
    </w:p>
    <w:p w:rsidR="009E2C4A" w:rsidRPr="009E2C4A" w:rsidRDefault="009E2C4A" w:rsidP="000C090B">
      <w:pPr>
        <w:pStyle w:val="af1"/>
        <w:numPr>
          <w:ilvl w:val="1"/>
          <w:numId w:val="28"/>
        </w:numPr>
        <w:tabs>
          <w:tab w:val="left" w:pos="372"/>
          <w:tab w:val="left" w:pos="426"/>
        </w:tabs>
        <w:adjustRightInd/>
        <w:ind w:left="0" w:firstLine="0"/>
        <w:contextualSpacing w:val="0"/>
        <w:rPr>
          <w:sz w:val="22"/>
          <w:szCs w:val="22"/>
        </w:rPr>
      </w:pPr>
      <w:r w:rsidRPr="009E2C4A">
        <w:rPr>
          <w:sz w:val="22"/>
          <w:szCs w:val="22"/>
        </w:rPr>
        <w:t xml:space="preserve">СНиП 41-02-2003. Тепловые сети (приняты Постановлением Госстроя РФ от 24.06.2003 № </w:t>
      </w:r>
      <w:r w:rsidRPr="000C090B">
        <w:rPr>
          <w:sz w:val="22"/>
          <w:szCs w:val="22"/>
        </w:rPr>
        <w:t>110).</w:t>
      </w:r>
    </w:p>
    <w:p w:rsidR="009E2C4A" w:rsidRPr="009E2C4A" w:rsidRDefault="009E2C4A" w:rsidP="000C090B">
      <w:pPr>
        <w:pStyle w:val="af1"/>
        <w:numPr>
          <w:ilvl w:val="1"/>
          <w:numId w:val="28"/>
        </w:numPr>
        <w:tabs>
          <w:tab w:val="left" w:pos="372"/>
          <w:tab w:val="left" w:pos="426"/>
        </w:tabs>
        <w:adjustRightInd/>
        <w:ind w:left="0" w:firstLine="0"/>
        <w:contextualSpacing w:val="0"/>
        <w:rPr>
          <w:sz w:val="22"/>
          <w:szCs w:val="22"/>
        </w:rPr>
      </w:pPr>
      <w:r w:rsidRPr="000C090B">
        <w:rPr>
          <w:sz w:val="22"/>
          <w:szCs w:val="22"/>
        </w:rPr>
        <w:t xml:space="preserve">Постановление Госстроя РФ от 27.09.2003 № 170 </w:t>
      </w:r>
      <w:r w:rsidR="00725EB7" w:rsidRPr="000C090B">
        <w:rPr>
          <w:sz w:val="22"/>
          <w:szCs w:val="22"/>
        </w:rPr>
        <w:t>«</w:t>
      </w:r>
      <w:r w:rsidRPr="000C090B">
        <w:rPr>
          <w:sz w:val="22"/>
          <w:szCs w:val="22"/>
        </w:rPr>
        <w:t>Об утверждении правил и норм технической эксплуатации жилищного фонда</w:t>
      </w:r>
      <w:r w:rsidR="00725EB7" w:rsidRPr="000C090B">
        <w:rPr>
          <w:sz w:val="22"/>
          <w:szCs w:val="22"/>
        </w:rPr>
        <w:t>»</w:t>
      </w:r>
      <w:r w:rsidRPr="009E2C4A">
        <w:rPr>
          <w:sz w:val="22"/>
          <w:szCs w:val="22"/>
        </w:rPr>
        <w:t>.</w:t>
      </w:r>
    </w:p>
    <w:p w:rsidR="009E2C4A" w:rsidRPr="009E2C4A" w:rsidRDefault="009E2C4A" w:rsidP="000C090B">
      <w:pPr>
        <w:pStyle w:val="af1"/>
        <w:numPr>
          <w:ilvl w:val="1"/>
          <w:numId w:val="28"/>
        </w:numPr>
        <w:tabs>
          <w:tab w:val="left" w:pos="372"/>
          <w:tab w:val="left" w:pos="426"/>
        </w:tabs>
        <w:adjustRightInd/>
        <w:ind w:left="0" w:firstLine="0"/>
        <w:contextualSpacing w:val="0"/>
        <w:rPr>
          <w:sz w:val="22"/>
          <w:szCs w:val="22"/>
        </w:rPr>
      </w:pPr>
      <w:r w:rsidRPr="009E2C4A">
        <w:rPr>
          <w:sz w:val="22"/>
          <w:szCs w:val="22"/>
        </w:rPr>
        <w:t xml:space="preserve">Приказ Минтруда России от 15.12.2020 № 903н </w:t>
      </w:r>
      <w:r w:rsidR="00725EB7">
        <w:rPr>
          <w:sz w:val="22"/>
          <w:szCs w:val="22"/>
        </w:rPr>
        <w:t>«</w:t>
      </w:r>
      <w:r w:rsidRPr="009E2C4A">
        <w:rPr>
          <w:sz w:val="22"/>
          <w:szCs w:val="22"/>
        </w:rPr>
        <w:t>Об утверждении правил по охране труда при эксплуатации электроустановок</w:t>
      </w:r>
      <w:r w:rsidR="00725EB7">
        <w:rPr>
          <w:sz w:val="22"/>
          <w:szCs w:val="22"/>
        </w:rPr>
        <w:t>»</w:t>
      </w:r>
      <w:r w:rsidRPr="009E2C4A">
        <w:rPr>
          <w:sz w:val="22"/>
          <w:szCs w:val="22"/>
        </w:rPr>
        <w:t>.</w:t>
      </w:r>
    </w:p>
    <w:p w:rsidR="009E2C4A" w:rsidRPr="009E2C4A" w:rsidRDefault="009E2C4A" w:rsidP="000C090B">
      <w:pPr>
        <w:pStyle w:val="af1"/>
        <w:numPr>
          <w:ilvl w:val="1"/>
          <w:numId w:val="28"/>
        </w:numPr>
        <w:tabs>
          <w:tab w:val="left" w:pos="372"/>
          <w:tab w:val="left" w:pos="426"/>
        </w:tabs>
        <w:adjustRightInd/>
        <w:ind w:left="0" w:firstLine="0"/>
        <w:contextualSpacing w:val="0"/>
        <w:rPr>
          <w:sz w:val="22"/>
          <w:szCs w:val="22"/>
        </w:rPr>
      </w:pPr>
      <w:proofErr w:type="gramStart"/>
      <w:r w:rsidRPr="009E2C4A">
        <w:rPr>
          <w:sz w:val="22"/>
          <w:szCs w:val="22"/>
        </w:rPr>
        <w:t xml:space="preserve">Приказ Минтруда России от 09.12.2014 № 997н </w:t>
      </w:r>
      <w:r w:rsidR="00725EB7">
        <w:rPr>
          <w:sz w:val="22"/>
          <w:szCs w:val="22"/>
        </w:rPr>
        <w:t>«</w:t>
      </w:r>
      <w:r w:rsidRPr="009E2C4A">
        <w:rPr>
          <w:sz w:val="22"/>
          <w:szCs w:val="22"/>
        </w:rPr>
        <w:t>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r w:rsidR="00725EB7">
        <w:rPr>
          <w:sz w:val="22"/>
          <w:szCs w:val="22"/>
        </w:rPr>
        <w:t>»</w:t>
      </w:r>
      <w:r w:rsidRPr="009E2C4A">
        <w:rPr>
          <w:sz w:val="22"/>
          <w:szCs w:val="22"/>
        </w:rPr>
        <w:t>.</w:t>
      </w:r>
      <w:proofErr w:type="gramEnd"/>
    </w:p>
    <w:p w:rsidR="009E2C4A" w:rsidRPr="009E2C4A" w:rsidRDefault="009E2C4A" w:rsidP="000C090B">
      <w:pPr>
        <w:pStyle w:val="af1"/>
        <w:numPr>
          <w:ilvl w:val="1"/>
          <w:numId w:val="28"/>
        </w:numPr>
        <w:tabs>
          <w:tab w:val="left" w:pos="372"/>
          <w:tab w:val="left" w:pos="426"/>
        </w:tabs>
        <w:adjustRightInd/>
        <w:ind w:left="0" w:firstLine="0"/>
        <w:contextualSpacing w:val="0"/>
        <w:rPr>
          <w:sz w:val="22"/>
          <w:szCs w:val="22"/>
        </w:rPr>
      </w:pPr>
      <w:r w:rsidRPr="009E2C4A">
        <w:rPr>
          <w:sz w:val="22"/>
          <w:szCs w:val="22"/>
        </w:rPr>
        <w:t>СП 60.13330.2020. Свод правил. Отопление, вентиляция и кондиционирование воздуха. СНиП 41-01-2003 (утв. и введен в действие Приказом Минстроя России от 30.12.2020 № 921/</w:t>
      </w:r>
      <w:proofErr w:type="spellStart"/>
      <w:proofErr w:type="gramStart"/>
      <w:r w:rsidRPr="009E2C4A">
        <w:rPr>
          <w:sz w:val="22"/>
          <w:szCs w:val="22"/>
        </w:rPr>
        <w:t>пр</w:t>
      </w:r>
      <w:proofErr w:type="spellEnd"/>
      <w:proofErr w:type="gramEnd"/>
      <w:r w:rsidRPr="009E2C4A">
        <w:rPr>
          <w:sz w:val="22"/>
          <w:szCs w:val="22"/>
        </w:rPr>
        <w:t>).</w:t>
      </w:r>
    </w:p>
    <w:p w:rsidR="009E2C4A" w:rsidRPr="009E2C4A" w:rsidRDefault="009E2C4A" w:rsidP="000C090B">
      <w:pPr>
        <w:pStyle w:val="af1"/>
        <w:numPr>
          <w:ilvl w:val="1"/>
          <w:numId w:val="28"/>
        </w:numPr>
        <w:tabs>
          <w:tab w:val="left" w:pos="372"/>
          <w:tab w:val="left" w:pos="426"/>
        </w:tabs>
        <w:adjustRightInd/>
        <w:ind w:left="0" w:firstLine="0"/>
        <w:contextualSpacing w:val="0"/>
        <w:rPr>
          <w:sz w:val="22"/>
          <w:szCs w:val="22"/>
        </w:rPr>
      </w:pPr>
      <w:r w:rsidRPr="009E2C4A">
        <w:rPr>
          <w:sz w:val="22"/>
          <w:szCs w:val="22"/>
        </w:rPr>
        <w:t>ГОСТ 12.1.004-91. Межгосударственный стандарт. Система стандартов безопасности труда. Пожарная безопасность. Общие требования (утв. Постановлением Госстандарта СССР от 14.06.1991 № 875).</w:t>
      </w:r>
    </w:p>
    <w:p w:rsidR="009E2C4A" w:rsidRDefault="009E2C4A" w:rsidP="000C090B">
      <w:pPr>
        <w:pStyle w:val="af1"/>
        <w:numPr>
          <w:ilvl w:val="1"/>
          <w:numId w:val="28"/>
        </w:numPr>
        <w:tabs>
          <w:tab w:val="left" w:pos="372"/>
          <w:tab w:val="left" w:pos="426"/>
        </w:tabs>
        <w:adjustRightInd/>
        <w:ind w:left="0" w:firstLine="0"/>
        <w:contextualSpacing w:val="0"/>
        <w:rPr>
          <w:sz w:val="22"/>
          <w:szCs w:val="22"/>
        </w:rPr>
      </w:pPr>
      <w:r w:rsidRPr="000C090B">
        <w:rPr>
          <w:sz w:val="22"/>
          <w:szCs w:val="22"/>
        </w:rPr>
        <w:t xml:space="preserve">Типовая инструкция </w:t>
      </w:r>
      <w:r w:rsidRPr="009E2C4A">
        <w:rPr>
          <w:sz w:val="22"/>
          <w:szCs w:val="22"/>
        </w:rPr>
        <w:t xml:space="preserve">по </w:t>
      </w:r>
      <w:r w:rsidRPr="000C090B">
        <w:rPr>
          <w:sz w:val="22"/>
          <w:szCs w:val="22"/>
        </w:rPr>
        <w:t xml:space="preserve">эксплуатации систем отопления </w:t>
      </w:r>
      <w:r w:rsidRPr="009E2C4A">
        <w:rPr>
          <w:sz w:val="22"/>
          <w:szCs w:val="22"/>
        </w:rPr>
        <w:t xml:space="preserve">и </w:t>
      </w:r>
      <w:r w:rsidRPr="000C090B">
        <w:rPr>
          <w:sz w:val="22"/>
          <w:szCs w:val="22"/>
        </w:rPr>
        <w:t xml:space="preserve">вентиляции тепловых </w:t>
      </w:r>
      <w:r w:rsidRPr="009E2C4A">
        <w:rPr>
          <w:sz w:val="22"/>
          <w:szCs w:val="22"/>
        </w:rPr>
        <w:t>электростанций. РД 34.21.527-95" (утв. РАО "ЕЭС России" 27.09.1995).</w:t>
      </w:r>
    </w:p>
    <w:p w:rsidR="006879EF" w:rsidRDefault="006879EF" w:rsidP="000C090B">
      <w:pPr>
        <w:pStyle w:val="af1"/>
        <w:tabs>
          <w:tab w:val="left" w:pos="426"/>
          <w:tab w:val="left" w:pos="573"/>
        </w:tabs>
        <w:adjustRightInd/>
        <w:ind w:left="0" w:right="138"/>
        <w:contextualSpacing w:val="0"/>
        <w:jc w:val="both"/>
        <w:rPr>
          <w:sz w:val="22"/>
          <w:szCs w:val="22"/>
        </w:rPr>
      </w:pPr>
    </w:p>
    <w:p w:rsidR="006879EF" w:rsidRDefault="006879EF" w:rsidP="000C090B">
      <w:pPr>
        <w:pStyle w:val="af1"/>
        <w:tabs>
          <w:tab w:val="left" w:pos="426"/>
          <w:tab w:val="left" w:pos="573"/>
        </w:tabs>
        <w:adjustRightInd/>
        <w:ind w:left="0" w:right="138"/>
        <w:contextualSpacing w:val="0"/>
        <w:jc w:val="both"/>
        <w:rPr>
          <w:sz w:val="22"/>
          <w:szCs w:val="22"/>
        </w:rPr>
      </w:pPr>
    </w:p>
    <w:p w:rsidR="006879EF" w:rsidRDefault="006879EF" w:rsidP="000C090B">
      <w:pPr>
        <w:pStyle w:val="af1"/>
        <w:tabs>
          <w:tab w:val="left" w:pos="426"/>
          <w:tab w:val="left" w:pos="573"/>
        </w:tabs>
        <w:adjustRightInd/>
        <w:ind w:left="0" w:right="138"/>
        <w:contextualSpacing w:val="0"/>
        <w:jc w:val="both"/>
        <w:rPr>
          <w:sz w:val="22"/>
          <w:szCs w:val="22"/>
        </w:rPr>
      </w:pPr>
    </w:p>
    <w:p w:rsidR="006879EF" w:rsidRDefault="006879EF" w:rsidP="000C090B">
      <w:pPr>
        <w:pStyle w:val="af1"/>
        <w:tabs>
          <w:tab w:val="left" w:pos="426"/>
          <w:tab w:val="left" w:pos="573"/>
        </w:tabs>
        <w:adjustRightInd/>
        <w:ind w:left="0" w:right="138"/>
        <w:contextualSpacing w:val="0"/>
        <w:jc w:val="both"/>
        <w:rPr>
          <w:sz w:val="22"/>
          <w:szCs w:val="22"/>
        </w:rPr>
      </w:pPr>
      <w:r>
        <w:rPr>
          <w:sz w:val="22"/>
          <w:szCs w:val="22"/>
        </w:rPr>
        <w:t>Техническое задание составил:</w:t>
      </w:r>
    </w:p>
    <w:p w:rsidR="006879EF" w:rsidRDefault="006879EF" w:rsidP="000C090B">
      <w:pPr>
        <w:pStyle w:val="af1"/>
        <w:tabs>
          <w:tab w:val="left" w:pos="426"/>
          <w:tab w:val="left" w:pos="573"/>
        </w:tabs>
        <w:adjustRightInd/>
        <w:ind w:left="0" w:right="138"/>
        <w:contextualSpacing w:val="0"/>
        <w:jc w:val="both"/>
        <w:rPr>
          <w:sz w:val="22"/>
          <w:szCs w:val="22"/>
        </w:rPr>
      </w:pPr>
    </w:p>
    <w:p w:rsidR="006879EF" w:rsidRPr="00C92B57" w:rsidRDefault="006879EF" w:rsidP="000C090B">
      <w:pPr>
        <w:widowControl w:val="0"/>
        <w:tabs>
          <w:tab w:val="left" w:pos="426"/>
        </w:tabs>
        <w:autoSpaceDE w:val="0"/>
        <w:autoSpaceDN w:val="0"/>
        <w:adjustRightInd w:val="0"/>
        <w:jc w:val="both"/>
        <w:rPr>
          <w:sz w:val="22"/>
          <w:szCs w:val="22"/>
        </w:rPr>
      </w:pPr>
    </w:p>
    <w:p w:rsidR="006879EF" w:rsidRPr="00C92B57" w:rsidRDefault="006879EF" w:rsidP="000C090B">
      <w:pPr>
        <w:tabs>
          <w:tab w:val="left" w:pos="0"/>
          <w:tab w:val="left" w:pos="426"/>
          <w:tab w:val="left" w:pos="5670"/>
        </w:tabs>
        <w:suppressAutoHyphens/>
        <w:rPr>
          <w:sz w:val="22"/>
          <w:szCs w:val="22"/>
        </w:rPr>
      </w:pPr>
      <w:r w:rsidRPr="00C92B57">
        <w:rPr>
          <w:sz w:val="22"/>
          <w:szCs w:val="22"/>
        </w:rPr>
        <w:t>Главный инженер РАМТ</w:t>
      </w:r>
      <w:r w:rsidRPr="00C92B57">
        <w:rPr>
          <w:sz w:val="22"/>
          <w:szCs w:val="22"/>
        </w:rPr>
        <w:tab/>
        <w:t xml:space="preserve">__________________ / </w:t>
      </w:r>
      <w:proofErr w:type="spellStart"/>
      <w:r>
        <w:rPr>
          <w:sz w:val="22"/>
          <w:szCs w:val="22"/>
        </w:rPr>
        <w:t>Лайфуров</w:t>
      </w:r>
      <w:proofErr w:type="spellEnd"/>
      <w:r>
        <w:rPr>
          <w:sz w:val="22"/>
          <w:szCs w:val="22"/>
        </w:rPr>
        <w:t xml:space="preserve"> С.Н.</w:t>
      </w:r>
      <w:r w:rsidRPr="00C92B57">
        <w:rPr>
          <w:sz w:val="22"/>
          <w:szCs w:val="22"/>
        </w:rPr>
        <w:t xml:space="preserve"> /</w:t>
      </w:r>
    </w:p>
    <w:p w:rsidR="006879EF" w:rsidRDefault="006879EF" w:rsidP="006879EF">
      <w:pPr>
        <w:pStyle w:val="af1"/>
        <w:tabs>
          <w:tab w:val="left" w:pos="573"/>
        </w:tabs>
        <w:adjustRightInd/>
        <w:ind w:left="12" w:right="138"/>
        <w:contextualSpacing w:val="0"/>
        <w:jc w:val="both"/>
        <w:rPr>
          <w:sz w:val="22"/>
          <w:szCs w:val="22"/>
        </w:rPr>
      </w:pPr>
    </w:p>
    <w:p w:rsidR="006879EF" w:rsidRDefault="006879EF" w:rsidP="006879EF">
      <w:pPr>
        <w:pStyle w:val="af1"/>
        <w:tabs>
          <w:tab w:val="left" w:pos="573"/>
        </w:tabs>
        <w:adjustRightInd/>
        <w:ind w:left="12" w:right="138"/>
        <w:contextualSpacing w:val="0"/>
        <w:jc w:val="both"/>
        <w:rPr>
          <w:sz w:val="22"/>
          <w:szCs w:val="22"/>
        </w:rPr>
      </w:pPr>
    </w:p>
    <w:p w:rsidR="006879EF" w:rsidRDefault="006879EF" w:rsidP="006879EF">
      <w:pPr>
        <w:pStyle w:val="af1"/>
        <w:tabs>
          <w:tab w:val="left" w:pos="573"/>
        </w:tabs>
        <w:adjustRightInd/>
        <w:ind w:left="12" w:right="138"/>
        <w:contextualSpacing w:val="0"/>
        <w:jc w:val="both"/>
        <w:rPr>
          <w:sz w:val="22"/>
          <w:szCs w:val="22"/>
        </w:rPr>
      </w:pPr>
    </w:p>
    <w:p w:rsidR="006879EF" w:rsidRDefault="006879EF" w:rsidP="006879EF">
      <w:pPr>
        <w:pStyle w:val="af1"/>
        <w:tabs>
          <w:tab w:val="left" w:pos="573"/>
        </w:tabs>
        <w:adjustRightInd/>
        <w:ind w:left="12" w:right="138"/>
        <w:contextualSpacing w:val="0"/>
        <w:jc w:val="both"/>
        <w:rPr>
          <w:sz w:val="22"/>
          <w:szCs w:val="22"/>
        </w:rPr>
      </w:pPr>
    </w:p>
    <w:p w:rsidR="006879EF" w:rsidRPr="009E2C4A" w:rsidRDefault="006879EF" w:rsidP="006879EF">
      <w:pPr>
        <w:pStyle w:val="af1"/>
        <w:tabs>
          <w:tab w:val="left" w:pos="573"/>
        </w:tabs>
        <w:adjustRightInd/>
        <w:ind w:left="12" w:right="138"/>
        <w:contextualSpacing w:val="0"/>
        <w:jc w:val="both"/>
        <w:rPr>
          <w:sz w:val="22"/>
          <w:szCs w:val="22"/>
        </w:rPr>
      </w:pPr>
    </w:p>
    <w:p w:rsidR="009E2C4A" w:rsidRPr="009E2C4A" w:rsidRDefault="009E2C4A" w:rsidP="009E2C4A">
      <w:pPr>
        <w:pStyle w:val="af1"/>
        <w:jc w:val="both"/>
        <w:rPr>
          <w:sz w:val="22"/>
          <w:szCs w:val="22"/>
        </w:rPr>
        <w:sectPr w:rsidR="009E2C4A" w:rsidRPr="009E2C4A" w:rsidSect="000C090B">
          <w:footerReference w:type="default" r:id="rId16"/>
          <w:pgSz w:w="11900" w:h="16840"/>
          <w:pgMar w:top="851" w:right="851" w:bottom="567" w:left="1134" w:header="0" w:footer="765" w:gutter="0"/>
          <w:cols w:space="720"/>
        </w:sectPr>
      </w:pPr>
    </w:p>
    <w:p w:rsidR="009E2C4A" w:rsidRPr="00AA5903" w:rsidRDefault="009E2C4A" w:rsidP="009E2C4A">
      <w:pPr>
        <w:ind w:right="151"/>
        <w:jc w:val="right"/>
        <w:rPr>
          <w:b/>
          <w:sz w:val="22"/>
          <w:szCs w:val="22"/>
        </w:rPr>
      </w:pPr>
      <w:r w:rsidRPr="00AA5903">
        <w:rPr>
          <w:b/>
          <w:spacing w:val="-8"/>
          <w:sz w:val="22"/>
          <w:szCs w:val="22"/>
        </w:rPr>
        <w:lastRenderedPageBreak/>
        <w:t>Приложение</w:t>
      </w:r>
      <w:r w:rsidRPr="00AA5903">
        <w:rPr>
          <w:b/>
          <w:spacing w:val="-5"/>
          <w:sz w:val="22"/>
          <w:szCs w:val="22"/>
        </w:rPr>
        <w:t xml:space="preserve"> </w:t>
      </w:r>
      <w:r w:rsidR="001828E1">
        <w:rPr>
          <w:b/>
          <w:spacing w:val="-5"/>
          <w:sz w:val="22"/>
          <w:szCs w:val="22"/>
        </w:rPr>
        <w:t xml:space="preserve">№ </w:t>
      </w:r>
      <w:r w:rsidRPr="00AA5903">
        <w:rPr>
          <w:b/>
          <w:spacing w:val="-8"/>
          <w:sz w:val="22"/>
          <w:szCs w:val="22"/>
        </w:rPr>
        <w:t>1</w:t>
      </w:r>
      <w:r w:rsidRPr="00AA5903">
        <w:rPr>
          <w:b/>
          <w:spacing w:val="-4"/>
          <w:sz w:val="22"/>
          <w:szCs w:val="22"/>
        </w:rPr>
        <w:t xml:space="preserve"> </w:t>
      </w:r>
      <w:r w:rsidRPr="00AA5903">
        <w:rPr>
          <w:b/>
          <w:spacing w:val="-8"/>
          <w:sz w:val="22"/>
          <w:szCs w:val="22"/>
        </w:rPr>
        <w:t>к</w:t>
      </w:r>
      <w:r w:rsidRPr="00AA5903">
        <w:rPr>
          <w:b/>
          <w:spacing w:val="-5"/>
          <w:sz w:val="22"/>
          <w:szCs w:val="22"/>
        </w:rPr>
        <w:t xml:space="preserve"> </w:t>
      </w:r>
      <w:r w:rsidRPr="00AA5903">
        <w:rPr>
          <w:b/>
          <w:spacing w:val="-8"/>
          <w:sz w:val="22"/>
          <w:szCs w:val="22"/>
        </w:rPr>
        <w:t>Техническому</w:t>
      </w:r>
      <w:r w:rsidRPr="00AA5903">
        <w:rPr>
          <w:b/>
          <w:spacing w:val="-3"/>
          <w:sz w:val="22"/>
          <w:szCs w:val="22"/>
        </w:rPr>
        <w:t xml:space="preserve"> </w:t>
      </w:r>
      <w:r w:rsidRPr="00AA5903">
        <w:rPr>
          <w:b/>
          <w:spacing w:val="-8"/>
          <w:sz w:val="22"/>
          <w:szCs w:val="22"/>
        </w:rPr>
        <w:t>заданию</w:t>
      </w:r>
    </w:p>
    <w:p w:rsidR="009E2C4A" w:rsidRPr="00AA5903" w:rsidRDefault="009E2C4A" w:rsidP="009E2C4A">
      <w:pPr>
        <w:ind w:left="1"/>
        <w:jc w:val="center"/>
        <w:rPr>
          <w:rFonts w:eastAsia="Calibri"/>
          <w:b/>
          <w:spacing w:val="-8"/>
          <w:sz w:val="22"/>
          <w:szCs w:val="22"/>
          <w:lang w:eastAsia="en-US"/>
        </w:rPr>
      </w:pPr>
      <w:r w:rsidRPr="00AA5903">
        <w:rPr>
          <w:rFonts w:eastAsia="Calibri"/>
          <w:b/>
          <w:spacing w:val="-8"/>
          <w:sz w:val="22"/>
          <w:szCs w:val="22"/>
          <w:lang w:eastAsia="en-US"/>
        </w:rPr>
        <w:t>Перечень объектов</w:t>
      </w:r>
    </w:p>
    <w:p w:rsidR="009E2C4A" w:rsidRPr="001828E1" w:rsidRDefault="009E2C4A" w:rsidP="009E2C4A">
      <w:pPr>
        <w:pStyle w:val="a8"/>
        <w:spacing w:after="0"/>
        <w:rPr>
          <w:sz w:val="22"/>
          <w:szCs w:val="22"/>
        </w:rPr>
      </w:pPr>
    </w:p>
    <w:tbl>
      <w:tblPr>
        <w:tblW w:w="13425" w:type="dxa"/>
        <w:jc w:val="center"/>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36"/>
        <w:gridCol w:w="3686"/>
        <w:gridCol w:w="1949"/>
        <w:gridCol w:w="1559"/>
        <w:gridCol w:w="1418"/>
        <w:gridCol w:w="1417"/>
        <w:gridCol w:w="1560"/>
      </w:tblGrid>
      <w:tr w:rsidR="001455C7" w:rsidRPr="00412CDC" w:rsidTr="001455C7">
        <w:trPr>
          <w:trHeight w:val="330"/>
          <w:jc w:val="center"/>
        </w:trPr>
        <w:tc>
          <w:tcPr>
            <w:tcW w:w="13425" w:type="dxa"/>
            <w:gridSpan w:val="7"/>
            <w:shd w:val="clear" w:color="auto" w:fill="auto"/>
          </w:tcPr>
          <w:p w:rsidR="001455C7" w:rsidRPr="00412CDC" w:rsidRDefault="001455C7" w:rsidP="00412CDC">
            <w:pPr>
              <w:pStyle w:val="TableParagraph"/>
              <w:spacing w:before="0"/>
              <w:ind w:left="74"/>
              <w:jc w:val="center"/>
              <w:rPr>
                <w:rFonts w:eastAsia="Calibri"/>
                <w:b/>
                <w:spacing w:val="-8"/>
              </w:rPr>
            </w:pPr>
            <w:r w:rsidRPr="00412CDC">
              <w:rPr>
                <w:rFonts w:eastAsia="Calibri"/>
                <w:b/>
                <w:spacing w:val="-8"/>
              </w:rPr>
              <w:t>Техническое</w:t>
            </w:r>
            <w:r w:rsidRPr="00412CDC">
              <w:rPr>
                <w:rFonts w:eastAsia="Calibri"/>
                <w:b/>
                <w:spacing w:val="-4"/>
              </w:rPr>
              <w:t xml:space="preserve"> </w:t>
            </w:r>
            <w:r w:rsidRPr="00412CDC">
              <w:rPr>
                <w:rFonts w:eastAsia="Calibri"/>
                <w:b/>
                <w:spacing w:val="-8"/>
              </w:rPr>
              <w:t>обслуживание</w:t>
            </w:r>
            <w:r w:rsidRPr="00412CDC">
              <w:rPr>
                <w:rFonts w:eastAsia="Calibri"/>
                <w:b/>
                <w:spacing w:val="-4"/>
              </w:rPr>
              <w:t xml:space="preserve"> </w:t>
            </w:r>
            <w:r w:rsidRPr="00412CDC">
              <w:rPr>
                <w:rFonts w:eastAsia="Calibri"/>
                <w:b/>
                <w:spacing w:val="-8"/>
              </w:rPr>
              <w:t>и</w:t>
            </w:r>
            <w:r w:rsidRPr="00412CDC">
              <w:rPr>
                <w:rFonts w:eastAsia="Calibri"/>
                <w:b/>
                <w:spacing w:val="-4"/>
              </w:rPr>
              <w:t xml:space="preserve"> </w:t>
            </w:r>
            <w:r w:rsidRPr="004F5052">
              <w:rPr>
                <w:rFonts w:eastAsia="Calibri"/>
                <w:b/>
                <w:spacing w:val="-4"/>
              </w:rPr>
              <w:t>текущий</w:t>
            </w:r>
            <w:r>
              <w:rPr>
                <w:rFonts w:eastAsia="Calibri"/>
                <w:b/>
                <w:spacing w:val="-4"/>
              </w:rPr>
              <w:t xml:space="preserve"> </w:t>
            </w:r>
            <w:r w:rsidRPr="00412CDC">
              <w:rPr>
                <w:rFonts w:eastAsia="Calibri"/>
                <w:b/>
                <w:spacing w:val="-8"/>
              </w:rPr>
              <w:t>ремонт</w:t>
            </w:r>
            <w:r w:rsidRPr="00412CDC">
              <w:rPr>
                <w:rFonts w:eastAsia="Calibri"/>
                <w:b/>
                <w:spacing w:val="-4"/>
              </w:rPr>
              <w:t xml:space="preserve"> ИТП здания РАМТ и </w:t>
            </w:r>
            <w:r w:rsidRPr="00412CDC">
              <w:rPr>
                <w:rFonts w:eastAsia="Calibri"/>
                <w:b/>
                <w:spacing w:val="-8"/>
              </w:rPr>
              <w:t>тепловой</w:t>
            </w:r>
            <w:r w:rsidRPr="00412CDC">
              <w:rPr>
                <w:rFonts w:eastAsia="Calibri"/>
                <w:b/>
                <w:spacing w:val="-4"/>
              </w:rPr>
              <w:t xml:space="preserve"> </w:t>
            </w:r>
            <w:r w:rsidRPr="00412CDC">
              <w:rPr>
                <w:rFonts w:eastAsia="Calibri"/>
                <w:b/>
                <w:spacing w:val="-8"/>
              </w:rPr>
              <w:t>сети здания</w:t>
            </w:r>
          </w:p>
        </w:tc>
      </w:tr>
      <w:tr w:rsidR="001455C7" w:rsidRPr="00412CDC" w:rsidTr="001828E1">
        <w:trPr>
          <w:trHeight w:val="345"/>
          <w:jc w:val="center"/>
        </w:trPr>
        <w:tc>
          <w:tcPr>
            <w:tcW w:w="1836" w:type="dxa"/>
            <w:shd w:val="clear" w:color="auto" w:fill="auto"/>
            <w:vAlign w:val="center"/>
          </w:tcPr>
          <w:p w:rsidR="001455C7" w:rsidRPr="00412CDC" w:rsidRDefault="001455C7" w:rsidP="001828E1">
            <w:pPr>
              <w:pStyle w:val="TableParagraph"/>
              <w:spacing w:before="0"/>
              <w:ind w:left="37"/>
              <w:jc w:val="center"/>
              <w:rPr>
                <w:rFonts w:eastAsia="Calibri"/>
                <w:b/>
              </w:rPr>
            </w:pPr>
            <w:r w:rsidRPr="00412CDC">
              <w:rPr>
                <w:rFonts w:eastAsia="Calibri"/>
                <w:b/>
                <w:spacing w:val="-8"/>
              </w:rPr>
              <w:t>Объем</w:t>
            </w:r>
            <w:r w:rsidRPr="00412CDC">
              <w:rPr>
                <w:rFonts w:eastAsia="Calibri"/>
                <w:b/>
                <w:spacing w:val="-6"/>
              </w:rPr>
              <w:t xml:space="preserve"> </w:t>
            </w:r>
            <w:r w:rsidRPr="00412CDC">
              <w:rPr>
                <w:rFonts w:eastAsia="Calibri"/>
                <w:b/>
                <w:spacing w:val="-8"/>
              </w:rPr>
              <w:t>(единица</w:t>
            </w:r>
            <w:r w:rsidRPr="00412CDC">
              <w:rPr>
                <w:rFonts w:eastAsia="Calibri"/>
                <w:b/>
                <w:spacing w:val="-5"/>
              </w:rPr>
              <w:t xml:space="preserve"> </w:t>
            </w:r>
            <w:r w:rsidRPr="00412CDC">
              <w:rPr>
                <w:rFonts w:eastAsia="Calibri"/>
                <w:b/>
                <w:spacing w:val="-8"/>
              </w:rPr>
              <w:t>измерения)</w:t>
            </w:r>
          </w:p>
        </w:tc>
        <w:tc>
          <w:tcPr>
            <w:tcW w:w="3686" w:type="dxa"/>
            <w:shd w:val="clear" w:color="auto" w:fill="auto"/>
            <w:vAlign w:val="center"/>
          </w:tcPr>
          <w:p w:rsidR="001455C7" w:rsidRPr="00412CDC" w:rsidRDefault="001455C7" w:rsidP="001828E1">
            <w:pPr>
              <w:pStyle w:val="TableParagraph"/>
              <w:spacing w:before="0"/>
              <w:ind w:left="29"/>
              <w:jc w:val="center"/>
              <w:rPr>
                <w:rFonts w:eastAsia="Calibri"/>
                <w:b/>
              </w:rPr>
            </w:pPr>
            <w:r w:rsidRPr="00412CDC">
              <w:rPr>
                <w:rFonts w:eastAsia="Calibri"/>
                <w:b/>
                <w:spacing w:val="-2"/>
              </w:rPr>
              <w:t>Адрес</w:t>
            </w:r>
          </w:p>
        </w:tc>
        <w:tc>
          <w:tcPr>
            <w:tcW w:w="1949" w:type="dxa"/>
            <w:tcBorders>
              <w:right w:val="single" w:sz="4" w:space="0" w:color="auto"/>
            </w:tcBorders>
            <w:shd w:val="clear" w:color="auto" w:fill="auto"/>
            <w:vAlign w:val="center"/>
          </w:tcPr>
          <w:p w:rsidR="001455C7" w:rsidRPr="00412CDC" w:rsidRDefault="001455C7" w:rsidP="001828E1">
            <w:pPr>
              <w:pStyle w:val="TableParagraph"/>
              <w:spacing w:before="0"/>
              <w:ind w:left="28"/>
              <w:jc w:val="center"/>
              <w:rPr>
                <w:rFonts w:eastAsia="Calibri"/>
                <w:b/>
              </w:rPr>
            </w:pPr>
            <w:r w:rsidRPr="00412CDC">
              <w:rPr>
                <w:rFonts w:eastAsia="Calibri"/>
                <w:b/>
                <w:spacing w:val="-4"/>
              </w:rPr>
              <w:t>Срок</w:t>
            </w:r>
          </w:p>
        </w:tc>
        <w:tc>
          <w:tcPr>
            <w:tcW w:w="1559" w:type="dxa"/>
            <w:tcBorders>
              <w:right w:val="single" w:sz="4" w:space="0" w:color="auto"/>
            </w:tcBorders>
            <w:shd w:val="clear" w:color="auto" w:fill="auto"/>
            <w:vAlign w:val="center"/>
          </w:tcPr>
          <w:p w:rsidR="001455C7" w:rsidRPr="00412CDC" w:rsidRDefault="001455C7" w:rsidP="001828E1">
            <w:pPr>
              <w:pStyle w:val="TableParagraph"/>
              <w:spacing w:before="0"/>
              <w:ind w:left="28"/>
              <w:jc w:val="center"/>
              <w:rPr>
                <w:rFonts w:eastAsia="Calibri"/>
                <w:b/>
                <w:spacing w:val="-4"/>
              </w:rPr>
            </w:pPr>
            <w:r w:rsidRPr="00412CDC">
              <w:rPr>
                <w:rFonts w:eastAsia="Calibri"/>
                <w:b/>
                <w:spacing w:val="-4"/>
              </w:rPr>
              <w:t>ТО 1</w:t>
            </w:r>
          </w:p>
          <w:p w:rsidR="001455C7" w:rsidRPr="00412CDC" w:rsidRDefault="001455C7" w:rsidP="001828E1">
            <w:pPr>
              <w:pStyle w:val="TableParagraph"/>
              <w:spacing w:before="0"/>
              <w:ind w:left="28"/>
              <w:jc w:val="center"/>
              <w:rPr>
                <w:rFonts w:eastAsia="Calibri"/>
                <w:b/>
                <w:spacing w:val="-4"/>
              </w:rPr>
            </w:pPr>
            <w:r w:rsidRPr="00412CDC">
              <w:rPr>
                <w:rFonts w:eastAsia="Calibri"/>
                <w:b/>
                <w:spacing w:val="-4"/>
              </w:rPr>
              <w:t>Количество выходов на объект</w:t>
            </w:r>
          </w:p>
        </w:tc>
        <w:tc>
          <w:tcPr>
            <w:tcW w:w="1418" w:type="dxa"/>
            <w:tcBorders>
              <w:right w:val="single" w:sz="4" w:space="0" w:color="auto"/>
            </w:tcBorders>
            <w:shd w:val="clear" w:color="auto" w:fill="auto"/>
            <w:vAlign w:val="center"/>
          </w:tcPr>
          <w:p w:rsidR="001455C7" w:rsidRPr="00412CDC" w:rsidRDefault="001455C7" w:rsidP="001828E1">
            <w:pPr>
              <w:pStyle w:val="TableParagraph"/>
              <w:spacing w:before="0"/>
              <w:ind w:left="28"/>
              <w:jc w:val="center"/>
              <w:rPr>
                <w:rFonts w:eastAsia="Calibri"/>
                <w:b/>
                <w:spacing w:val="-4"/>
              </w:rPr>
            </w:pPr>
            <w:r w:rsidRPr="00412CDC">
              <w:rPr>
                <w:rFonts w:eastAsia="Calibri"/>
                <w:b/>
                <w:spacing w:val="-4"/>
              </w:rPr>
              <w:t>ТО 2</w:t>
            </w:r>
          </w:p>
          <w:p w:rsidR="001455C7" w:rsidRPr="00412CDC" w:rsidRDefault="001455C7" w:rsidP="001828E1">
            <w:pPr>
              <w:pStyle w:val="TableParagraph"/>
              <w:spacing w:before="0"/>
              <w:ind w:left="28"/>
              <w:jc w:val="center"/>
              <w:rPr>
                <w:rFonts w:eastAsia="Calibri"/>
                <w:b/>
                <w:spacing w:val="-4"/>
              </w:rPr>
            </w:pPr>
            <w:r w:rsidRPr="00412CDC">
              <w:rPr>
                <w:rFonts w:eastAsia="Calibri"/>
                <w:b/>
                <w:spacing w:val="-4"/>
              </w:rPr>
              <w:t>Количество выходов на объект</w:t>
            </w:r>
          </w:p>
        </w:tc>
        <w:tc>
          <w:tcPr>
            <w:tcW w:w="1417" w:type="dxa"/>
            <w:tcBorders>
              <w:right w:val="single" w:sz="4" w:space="0" w:color="auto"/>
            </w:tcBorders>
            <w:shd w:val="clear" w:color="auto" w:fill="auto"/>
            <w:vAlign w:val="center"/>
          </w:tcPr>
          <w:p w:rsidR="001455C7" w:rsidRPr="00412CDC" w:rsidRDefault="001455C7" w:rsidP="001828E1">
            <w:pPr>
              <w:pStyle w:val="TableParagraph"/>
              <w:spacing w:before="0"/>
              <w:ind w:left="28"/>
              <w:jc w:val="center"/>
              <w:rPr>
                <w:rFonts w:eastAsia="Calibri"/>
                <w:b/>
                <w:spacing w:val="-4"/>
              </w:rPr>
            </w:pPr>
            <w:r w:rsidRPr="00412CDC">
              <w:rPr>
                <w:rFonts w:eastAsia="Calibri"/>
                <w:b/>
                <w:spacing w:val="-4"/>
              </w:rPr>
              <w:t>ТО3</w:t>
            </w:r>
          </w:p>
          <w:p w:rsidR="001455C7" w:rsidRPr="00412CDC" w:rsidRDefault="001455C7" w:rsidP="001828E1">
            <w:pPr>
              <w:pStyle w:val="TableParagraph"/>
              <w:spacing w:before="0"/>
              <w:ind w:left="28"/>
              <w:jc w:val="center"/>
              <w:rPr>
                <w:rFonts w:eastAsia="Calibri"/>
                <w:b/>
                <w:spacing w:val="-4"/>
              </w:rPr>
            </w:pPr>
            <w:r w:rsidRPr="00412CDC">
              <w:rPr>
                <w:rFonts w:eastAsia="Calibri"/>
                <w:b/>
                <w:spacing w:val="-4"/>
              </w:rPr>
              <w:t>Количество выходов на объект</w:t>
            </w:r>
          </w:p>
        </w:tc>
        <w:tc>
          <w:tcPr>
            <w:tcW w:w="1560" w:type="dxa"/>
            <w:tcBorders>
              <w:right w:val="single" w:sz="4" w:space="0" w:color="auto"/>
            </w:tcBorders>
            <w:shd w:val="clear" w:color="auto" w:fill="auto"/>
            <w:vAlign w:val="center"/>
          </w:tcPr>
          <w:p w:rsidR="001455C7" w:rsidRPr="00412CDC" w:rsidRDefault="001455C7" w:rsidP="001828E1">
            <w:pPr>
              <w:pStyle w:val="TableParagraph"/>
              <w:spacing w:before="0"/>
              <w:ind w:left="28"/>
              <w:jc w:val="center"/>
              <w:rPr>
                <w:rFonts w:eastAsia="Calibri"/>
                <w:b/>
                <w:spacing w:val="-4"/>
              </w:rPr>
            </w:pPr>
            <w:r w:rsidRPr="00412CDC">
              <w:rPr>
                <w:rFonts w:eastAsia="Calibri"/>
                <w:b/>
                <w:spacing w:val="-4"/>
              </w:rPr>
              <w:t>ГТО</w:t>
            </w:r>
          </w:p>
          <w:p w:rsidR="001455C7" w:rsidRPr="00412CDC" w:rsidRDefault="001455C7" w:rsidP="001828E1">
            <w:pPr>
              <w:pStyle w:val="TableParagraph"/>
              <w:spacing w:before="0"/>
              <w:ind w:left="28"/>
              <w:jc w:val="center"/>
              <w:rPr>
                <w:rFonts w:eastAsia="Calibri"/>
                <w:b/>
                <w:spacing w:val="-4"/>
              </w:rPr>
            </w:pPr>
            <w:r w:rsidRPr="00412CDC">
              <w:rPr>
                <w:rFonts w:eastAsia="Calibri"/>
                <w:b/>
                <w:spacing w:val="-4"/>
              </w:rPr>
              <w:t>Количество выходов на объект</w:t>
            </w:r>
          </w:p>
        </w:tc>
      </w:tr>
      <w:tr w:rsidR="001455C7" w:rsidRPr="00412CDC" w:rsidTr="001455C7">
        <w:trPr>
          <w:trHeight w:val="589"/>
          <w:jc w:val="center"/>
        </w:trPr>
        <w:tc>
          <w:tcPr>
            <w:tcW w:w="1836" w:type="dxa"/>
            <w:shd w:val="clear" w:color="auto" w:fill="auto"/>
            <w:vAlign w:val="center"/>
          </w:tcPr>
          <w:p w:rsidR="001455C7" w:rsidRPr="00412CDC" w:rsidRDefault="001455C7" w:rsidP="001455C7">
            <w:pPr>
              <w:pStyle w:val="TableParagraph"/>
              <w:spacing w:before="0"/>
              <w:ind w:left="37" w:right="1"/>
              <w:jc w:val="center"/>
              <w:rPr>
                <w:rFonts w:eastAsia="Calibri"/>
              </w:rPr>
            </w:pPr>
            <w:r w:rsidRPr="00412CDC">
              <w:rPr>
                <w:rFonts w:eastAsia="Calibri"/>
              </w:rPr>
              <w:t>1</w:t>
            </w:r>
            <w:r w:rsidRPr="00412CDC">
              <w:rPr>
                <w:rFonts w:eastAsia="Calibri"/>
                <w:spacing w:val="-7"/>
              </w:rPr>
              <w:t xml:space="preserve"> </w:t>
            </w:r>
            <w:r w:rsidRPr="00412CDC">
              <w:rPr>
                <w:rFonts w:eastAsia="Calibri"/>
              </w:rPr>
              <w:t>(</w:t>
            </w:r>
            <w:r>
              <w:rPr>
                <w:rFonts w:eastAsia="Calibri"/>
              </w:rPr>
              <w:t>месяц</w:t>
            </w:r>
            <w:r w:rsidRPr="00412CDC">
              <w:rPr>
                <w:rFonts w:eastAsia="Calibri"/>
                <w:spacing w:val="-2"/>
              </w:rPr>
              <w:t>)</w:t>
            </w:r>
          </w:p>
        </w:tc>
        <w:tc>
          <w:tcPr>
            <w:tcW w:w="3686" w:type="dxa"/>
            <w:shd w:val="clear" w:color="auto" w:fill="auto"/>
            <w:vAlign w:val="center"/>
          </w:tcPr>
          <w:p w:rsidR="001455C7" w:rsidRPr="00412CDC" w:rsidRDefault="001455C7" w:rsidP="001455C7">
            <w:pPr>
              <w:pStyle w:val="TableParagraph"/>
              <w:spacing w:before="0"/>
              <w:ind w:left="75"/>
              <w:jc w:val="center"/>
              <w:rPr>
                <w:rFonts w:eastAsia="Calibri"/>
              </w:rPr>
            </w:pPr>
            <w:r w:rsidRPr="00412CDC">
              <w:rPr>
                <w:rFonts w:eastAsia="Calibri"/>
              </w:rPr>
              <w:t>Город</w:t>
            </w:r>
            <w:r w:rsidRPr="00412CDC">
              <w:rPr>
                <w:rFonts w:eastAsia="Calibri"/>
                <w:spacing w:val="-3"/>
              </w:rPr>
              <w:t xml:space="preserve"> </w:t>
            </w:r>
            <w:r w:rsidRPr="00412CDC">
              <w:rPr>
                <w:rFonts w:eastAsia="Calibri"/>
              </w:rPr>
              <w:t>Москва,</w:t>
            </w:r>
            <w:r w:rsidRPr="00412CDC">
              <w:rPr>
                <w:rFonts w:eastAsia="Calibri"/>
                <w:spacing w:val="-2"/>
              </w:rPr>
              <w:t xml:space="preserve"> </w:t>
            </w:r>
            <w:r w:rsidRPr="00412CDC">
              <w:rPr>
                <w:rFonts w:eastAsia="Calibri"/>
              </w:rPr>
              <w:t>Театральная площадь,</w:t>
            </w:r>
            <w:r w:rsidRPr="00412CDC">
              <w:rPr>
                <w:rFonts w:eastAsia="Calibri"/>
                <w:spacing w:val="-3"/>
              </w:rPr>
              <w:t xml:space="preserve"> </w:t>
            </w:r>
            <w:r w:rsidRPr="00412CDC">
              <w:rPr>
                <w:rFonts w:eastAsia="Calibri"/>
              </w:rPr>
              <w:t>дом</w:t>
            </w:r>
            <w:r w:rsidRPr="00412CDC">
              <w:rPr>
                <w:rFonts w:eastAsia="Calibri"/>
                <w:spacing w:val="-2"/>
              </w:rPr>
              <w:t xml:space="preserve"> </w:t>
            </w:r>
            <w:r w:rsidRPr="00412CDC">
              <w:rPr>
                <w:rFonts w:eastAsia="Calibri"/>
                <w:spacing w:val="-5"/>
              </w:rPr>
              <w:t>2, здание РАМТ</w:t>
            </w:r>
          </w:p>
        </w:tc>
        <w:tc>
          <w:tcPr>
            <w:tcW w:w="1949" w:type="dxa"/>
            <w:tcBorders>
              <w:right w:val="single" w:sz="4" w:space="0" w:color="auto"/>
            </w:tcBorders>
            <w:shd w:val="clear" w:color="auto" w:fill="auto"/>
            <w:vAlign w:val="center"/>
          </w:tcPr>
          <w:p w:rsidR="001455C7" w:rsidRPr="00412CDC" w:rsidRDefault="001455C7" w:rsidP="001455C7">
            <w:pPr>
              <w:pStyle w:val="TableParagraph"/>
              <w:spacing w:before="0"/>
              <w:ind w:left="74"/>
              <w:jc w:val="center"/>
              <w:rPr>
                <w:rFonts w:eastAsia="Calibri"/>
              </w:rPr>
            </w:pPr>
            <w:r w:rsidRPr="00412CDC">
              <w:rPr>
                <w:rFonts w:eastAsia="Calibri"/>
              </w:rPr>
              <w:t>c</w:t>
            </w:r>
            <w:r w:rsidRPr="00412CDC">
              <w:rPr>
                <w:rFonts w:eastAsia="Calibri"/>
                <w:spacing w:val="-1"/>
              </w:rPr>
              <w:t xml:space="preserve"> </w:t>
            </w:r>
            <w:r w:rsidRPr="00412CDC">
              <w:rPr>
                <w:rFonts w:eastAsia="Calibri"/>
              </w:rPr>
              <w:t>01.0</w:t>
            </w:r>
            <w:r w:rsidRPr="00412CDC">
              <w:rPr>
                <w:rFonts w:eastAsia="Calibri"/>
                <w:lang w:val="en-US"/>
              </w:rPr>
              <w:t>8</w:t>
            </w:r>
            <w:r w:rsidRPr="00412CDC">
              <w:rPr>
                <w:rFonts w:eastAsia="Calibri"/>
              </w:rPr>
              <w:t xml:space="preserve">.2026 по </w:t>
            </w:r>
            <w:r w:rsidRPr="00412CDC">
              <w:rPr>
                <w:rFonts w:eastAsia="Calibri"/>
                <w:spacing w:val="-2"/>
              </w:rPr>
              <w:t>31.0</w:t>
            </w:r>
            <w:r w:rsidRPr="00412CDC">
              <w:rPr>
                <w:rFonts w:eastAsia="Calibri"/>
                <w:spacing w:val="-2"/>
                <w:lang w:val="en-US"/>
              </w:rPr>
              <w:t>8</w:t>
            </w:r>
            <w:r w:rsidRPr="00412CDC">
              <w:rPr>
                <w:rFonts w:eastAsia="Calibri"/>
                <w:spacing w:val="-2"/>
              </w:rPr>
              <w:t>.</w:t>
            </w:r>
            <w:r w:rsidRPr="00412CDC">
              <w:rPr>
                <w:rFonts w:eastAsia="Calibri"/>
              </w:rPr>
              <w:t>2026</w:t>
            </w:r>
          </w:p>
        </w:tc>
        <w:tc>
          <w:tcPr>
            <w:tcW w:w="1559" w:type="dxa"/>
            <w:tcBorders>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10</w:t>
            </w:r>
          </w:p>
        </w:tc>
        <w:tc>
          <w:tcPr>
            <w:tcW w:w="1418" w:type="dxa"/>
            <w:tcBorders>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4</w:t>
            </w:r>
          </w:p>
        </w:tc>
        <w:tc>
          <w:tcPr>
            <w:tcW w:w="1417" w:type="dxa"/>
            <w:tcBorders>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1</w:t>
            </w:r>
          </w:p>
        </w:tc>
        <w:tc>
          <w:tcPr>
            <w:tcW w:w="1560" w:type="dxa"/>
            <w:tcBorders>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1</w:t>
            </w:r>
          </w:p>
        </w:tc>
      </w:tr>
      <w:tr w:rsidR="001455C7" w:rsidRPr="00412CDC" w:rsidTr="001455C7">
        <w:trPr>
          <w:trHeight w:val="589"/>
          <w:jc w:val="center"/>
        </w:trPr>
        <w:tc>
          <w:tcPr>
            <w:tcW w:w="1836" w:type="dxa"/>
            <w:shd w:val="clear" w:color="auto" w:fill="auto"/>
            <w:vAlign w:val="center"/>
          </w:tcPr>
          <w:p w:rsidR="001455C7" w:rsidRPr="00412CDC" w:rsidRDefault="001455C7" w:rsidP="001455C7">
            <w:pPr>
              <w:pStyle w:val="TableParagraph"/>
              <w:spacing w:before="0"/>
              <w:ind w:left="37" w:right="1"/>
              <w:jc w:val="center"/>
              <w:rPr>
                <w:rFonts w:eastAsia="Calibri"/>
              </w:rPr>
            </w:pPr>
            <w:r w:rsidRPr="00412CDC">
              <w:rPr>
                <w:rFonts w:eastAsia="Calibri"/>
              </w:rPr>
              <w:t>1</w:t>
            </w:r>
            <w:r w:rsidRPr="00412CDC">
              <w:rPr>
                <w:rFonts w:eastAsia="Calibri"/>
                <w:spacing w:val="-7"/>
              </w:rPr>
              <w:t xml:space="preserve"> </w:t>
            </w:r>
            <w:r w:rsidRPr="00412CDC">
              <w:rPr>
                <w:rFonts w:eastAsia="Calibri"/>
              </w:rPr>
              <w:t>(</w:t>
            </w:r>
            <w:r>
              <w:rPr>
                <w:rFonts w:eastAsia="Calibri"/>
              </w:rPr>
              <w:t>месяц</w:t>
            </w:r>
            <w:r w:rsidRPr="00412CDC">
              <w:rPr>
                <w:rFonts w:eastAsia="Calibri"/>
                <w:spacing w:val="-2"/>
              </w:rPr>
              <w:t>)</w:t>
            </w:r>
          </w:p>
        </w:tc>
        <w:tc>
          <w:tcPr>
            <w:tcW w:w="3686" w:type="dxa"/>
            <w:shd w:val="clear" w:color="auto" w:fill="auto"/>
            <w:vAlign w:val="center"/>
          </w:tcPr>
          <w:p w:rsidR="001455C7" w:rsidRPr="00412CDC" w:rsidRDefault="001455C7" w:rsidP="001455C7">
            <w:pPr>
              <w:pStyle w:val="TableParagraph"/>
              <w:spacing w:before="0"/>
              <w:ind w:left="75"/>
              <w:jc w:val="center"/>
              <w:rPr>
                <w:rFonts w:eastAsia="Calibri"/>
              </w:rPr>
            </w:pPr>
            <w:r w:rsidRPr="00412CDC">
              <w:rPr>
                <w:rFonts w:eastAsia="Calibri"/>
              </w:rPr>
              <w:t>Город Москва, Театральная площадь, дом 2, здание РАМТ</w:t>
            </w:r>
          </w:p>
        </w:tc>
        <w:tc>
          <w:tcPr>
            <w:tcW w:w="1949" w:type="dxa"/>
            <w:tcBorders>
              <w:right w:val="single" w:sz="4" w:space="0" w:color="auto"/>
            </w:tcBorders>
            <w:shd w:val="clear" w:color="auto" w:fill="auto"/>
            <w:vAlign w:val="center"/>
          </w:tcPr>
          <w:p w:rsidR="001455C7" w:rsidRPr="00412CDC" w:rsidRDefault="001455C7" w:rsidP="001455C7">
            <w:pPr>
              <w:pStyle w:val="TableParagraph"/>
              <w:spacing w:before="0"/>
              <w:ind w:left="74"/>
              <w:jc w:val="center"/>
              <w:rPr>
                <w:rFonts w:eastAsia="Calibri"/>
              </w:rPr>
            </w:pPr>
            <w:r w:rsidRPr="00412CDC">
              <w:rPr>
                <w:rFonts w:eastAsia="Calibri"/>
              </w:rPr>
              <w:t>c</w:t>
            </w:r>
            <w:r w:rsidRPr="00412CDC">
              <w:rPr>
                <w:rFonts w:eastAsia="Calibri"/>
                <w:spacing w:val="-1"/>
              </w:rPr>
              <w:t xml:space="preserve"> </w:t>
            </w:r>
            <w:r w:rsidRPr="00412CDC">
              <w:rPr>
                <w:rFonts w:eastAsia="Calibri"/>
              </w:rPr>
              <w:t>01.0</w:t>
            </w:r>
            <w:r w:rsidRPr="00412CDC">
              <w:rPr>
                <w:rFonts w:eastAsia="Calibri"/>
                <w:lang w:val="en-US"/>
              </w:rPr>
              <w:t>9</w:t>
            </w:r>
            <w:r w:rsidRPr="00412CDC">
              <w:rPr>
                <w:rFonts w:eastAsia="Calibri"/>
              </w:rPr>
              <w:t xml:space="preserve">.2026 по </w:t>
            </w:r>
            <w:r w:rsidRPr="00412CDC">
              <w:rPr>
                <w:rFonts w:eastAsia="Calibri"/>
                <w:spacing w:val="-2"/>
              </w:rPr>
              <w:t>30.0</w:t>
            </w:r>
            <w:r w:rsidRPr="00412CDC">
              <w:rPr>
                <w:rFonts w:eastAsia="Calibri"/>
                <w:spacing w:val="-2"/>
                <w:lang w:val="en-US"/>
              </w:rPr>
              <w:t>9</w:t>
            </w:r>
            <w:r w:rsidRPr="00412CDC">
              <w:rPr>
                <w:rFonts w:eastAsia="Calibri"/>
                <w:spacing w:val="-2"/>
              </w:rPr>
              <w:t>.2026</w:t>
            </w:r>
          </w:p>
        </w:tc>
        <w:tc>
          <w:tcPr>
            <w:tcW w:w="1559" w:type="dxa"/>
            <w:tcBorders>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10</w:t>
            </w:r>
          </w:p>
        </w:tc>
        <w:tc>
          <w:tcPr>
            <w:tcW w:w="1418" w:type="dxa"/>
            <w:tcBorders>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4</w:t>
            </w:r>
          </w:p>
        </w:tc>
        <w:tc>
          <w:tcPr>
            <w:tcW w:w="1417" w:type="dxa"/>
            <w:tcBorders>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1</w:t>
            </w:r>
          </w:p>
        </w:tc>
        <w:tc>
          <w:tcPr>
            <w:tcW w:w="1560" w:type="dxa"/>
            <w:tcBorders>
              <w:right w:val="single" w:sz="4" w:space="0" w:color="auto"/>
            </w:tcBorders>
            <w:shd w:val="clear" w:color="auto" w:fill="auto"/>
            <w:vAlign w:val="center"/>
          </w:tcPr>
          <w:p w:rsidR="001455C7" w:rsidRPr="00412CDC" w:rsidRDefault="001455C7" w:rsidP="001455C7">
            <w:pPr>
              <w:pStyle w:val="TableParagraph"/>
              <w:spacing w:before="0"/>
              <w:ind w:left="74"/>
              <w:jc w:val="center"/>
              <w:rPr>
                <w:rFonts w:eastAsia="Calibri"/>
              </w:rPr>
            </w:pPr>
          </w:p>
        </w:tc>
      </w:tr>
      <w:tr w:rsidR="001455C7" w:rsidRPr="00412CDC" w:rsidTr="001455C7">
        <w:trPr>
          <w:trHeight w:val="589"/>
          <w:jc w:val="center"/>
        </w:trPr>
        <w:tc>
          <w:tcPr>
            <w:tcW w:w="1836" w:type="dxa"/>
            <w:shd w:val="clear" w:color="auto" w:fill="auto"/>
            <w:vAlign w:val="center"/>
          </w:tcPr>
          <w:p w:rsidR="001455C7" w:rsidRPr="00412CDC" w:rsidRDefault="001455C7" w:rsidP="001455C7">
            <w:pPr>
              <w:pStyle w:val="TableParagraph"/>
              <w:spacing w:before="0"/>
              <w:ind w:left="37" w:right="1"/>
              <w:jc w:val="center"/>
              <w:rPr>
                <w:rFonts w:eastAsia="Calibri"/>
              </w:rPr>
            </w:pPr>
            <w:r w:rsidRPr="00412CDC">
              <w:rPr>
                <w:rFonts w:eastAsia="Calibri"/>
              </w:rPr>
              <w:t>1</w:t>
            </w:r>
            <w:r w:rsidRPr="00412CDC">
              <w:rPr>
                <w:rFonts w:eastAsia="Calibri"/>
                <w:spacing w:val="-7"/>
              </w:rPr>
              <w:t xml:space="preserve"> </w:t>
            </w:r>
            <w:r w:rsidRPr="00412CDC">
              <w:rPr>
                <w:rFonts w:eastAsia="Calibri"/>
              </w:rPr>
              <w:t>(</w:t>
            </w:r>
            <w:r>
              <w:rPr>
                <w:rFonts w:eastAsia="Calibri"/>
              </w:rPr>
              <w:t>месяц</w:t>
            </w:r>
            <w:r w:rsidRPr="00412CDC">
              <w:rPr>
                <w:rFonts w:eastAsia="Calibri"/>
                <w:spacing w:val="-2"/>
              </w:rPr>
              <w:t>)</w:t>
            </w:r>
          </w:p>
        </w:tc>
        <w:tc>
          <w:tcPr>
            <w:tcW w:w="3686" w:type="dxa"/>
            <w:shd w:val="clear" w:color="auto" w:fill="auto"/>
            <w:vAlign w:val="center"/>
          </w:tcPr>
          <w:p w:rsidR="001455C7" w:rsidRPr="00412CDC" w:rsidRDefault="001455C7" w:rsidP="001455C7">
            <w:pPr>
              <w:pStyle w:val="TableParagraph"/>
              <w:spacing w:before="0"/>
              <w:ind w:left="75"/>
              <w:jc w:val="center"/>
              <w:rPr>
                <w:rFonts w:eastAsia="Calibri"/>
              </w:rPr>
            </w:pPr>
            <w:r w:rsidRPr="00412CDC">
              <w:rPr>
                <w:rFonts w:eastAsia="Calibri"/>
              </w:rPr>
              <w:t>Город Москва, Театральная площадь, дом 2, здание РАМТ</w:t>
            </w:r>
          </w:p>
        </w:tc>
        <w:tc>
          <w:tcPr>
            <w:tcW w:w="1949" w:type="dxa"/>
            <w:tcBorders>
              <w:right w:val="single" w:sz="4" w:space="0" w:color="auto"/>
            </w:tcBorders>
            <w:shd w:val="clear" w:color="auto" w:fill="auto"/>
            <w:vAlign w:val="center"/>
          </w:tcPr>
          <w:p w:rsidR="001455C7" w:rsidRPr="00412CDC" w:rsidRDefault="001455C7" w:rsidP="001455C7">
            <w:pPr>
              <w:pStyle w:val="TableParagraph"/>
              <w:spacing w:before="0"/>
              <w:ind w:left="74"/>
              <w:jc w:val="center"/>
              <w:rPr>
                <w:rFonts w:eastAsia="Calibri"/>
              </w:rPr>
            </w:pPr>
            <w:r w:rsidRPr="00412CDC">
              <w:rPr>
                <w:rFonts w:eastAsia="Calibri"/>
              </w:rPr>
              <w:t>c</w:t>
            </w:r>
            <w:r w:rsidRPr="00412CDC">
              <w:rPr>
                <w:rFonts w:eastAsia="Calibri"/>
                <w:spacing w:val="-1"/>
              </w:rPr>
              <w:t xml:space="preserve"> </w:t>
            </w:r>
            <w:r w:rsidRPr="00412CDC">
              <w:rPr>
                <w:rFonts w:eastAsia="Calibri"/>
              </w:rPr>
              <w:t>01.</w:t>
            </w:r>
            <w:r w:rsidRPr="00412CDC">
              <w:rPr>
                <w:rFonts w:eastAsia="Calibri"/>
                <w:lang w:val="en-US"/>
              </w:rPr>
              <w:t>10</w:t>
            </w:r>
            <w:r w:rsidRPr="00412CDC">
              <w:rPr>
                <w:rFonts w:eastAsia="Calibri"/>
              </w:rPr>
              <w:t xml:space="preserve">.2026 по </w:t>
            </w:r>
            <w:r w:rsidRPr="00412CDC">
              <w:rPr>
                <w:rFonts w:eastAsia="Calibri"/>
                <w:spacing w:val="-2"/>
              </w:rPr>
              <w:t>31.</w:t>
            </w:r>
            <w:r w:rsidRPr="00412CDC">
              <w:rPr>
                <w:rFonts w:eastAsia="Calibri"/>
                <w:spacing w:val="-2"/>
                <w:lang w:val="en-US"/>
              </w:rPr>
              <w:t>10</w:t>
            </w:r>
            <w:r w:rsidRPr="00412CDC">
              <w:rPr>
                <w:rFonts w:eastAsia="Calibri"/>
                <w:spacing w:val="-2"/>
              </w:rPr>
              <w:t>.2026</w:t>
            </w:r>
          </w:p>
        </w:tc>
        <w:tc>
          <w:tcPr>
            <w:tcW w:w="1559" w:type="dxa"/>
            <w:tcBorders>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10</w:t>
            </w:r>
          </w:p>
        </w:tc>
        <w:tc>
          <w:tcPr>
            <w:tcW w:w="1418" w:type="dxa"/>
            <w:tcBorders>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4</w:t>
            </w:r>
          </w:p>
        </w:tc>
        <w:tc>
          <w:tcPr>
            <w:tcW w:w="1417" w:type="dxa"/>
            <w:tcBorders>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1</w:t>
            </w:r>
          </w:p>
        </w:tc>
        <w:tc>
          <w:tcPr>
            <w:tcW w:w="1560" w:type="dxa"/>
            <w:tcBorders>
              <w:right w:val="single" w:sz="4" w:space="0" w:color="auto"/>
            </w:tcBorders>
            <w:shd w:val="clear" w:color="auto" w:fill="auto"/>
            <w:vAlign w:val="center"/>
          </w:tcPr>
          <w:p w:rsidR="001455C7" w:rsidRPr="00412CDC" w:rsidRDefault="001455C7" w:rsidP="001455C7">
            <w:pPr>
              <w:pStyle w:val="TableParagraph"/>
              <w:spacing w:before="0"/>
              <w:ind w:left="74"/>
              <w:jc w:val="center"/>
              <w:rPr>
                <w:rFonts w:eastAsia="Calibri"/>
              </w:rPr>
            </w:pPr>
          </w:p>
        </w:tc>
      </w:tr>
      <w:tr w:rsidR="001455C7" w:rsidRPr="00412CDC" w:rsidTr="001455C7">
        <w:trPr>
          <w:trHeight w:val="589"/>
          <w:jc w:val="center"/>
        </w:trPr>
        <w:tc>
          <w:tcPr>
            <w:tcW w:w="1836" w:type="dxa"/>
            <w:shd w:val="clear" w:color="auto" w:fill="auto"/>
            <w:vAlign w:val="center"/>
          </w:tcPr>
          <w:p w:rsidR="001455C7" w:rsidRPr="00412CDC" w:rsidRDefault="001455C7" w:rsidP="001455C7">
            <w:pPr>
              <w:pStyle w:val="TableParagraph"/>
              <w:spacing w:before="0"/>
              <w:ind w:left="37" w:right="1"/>
              <w:jc w:val="center"/>
              <w:rPr>
                <w:rFonts w:eastAsia="Calibri"/>
              </w:rPr>
            </w:pPr>
            <w:r w:rsidRPr="00412CDC">
              <w:rPr>
                <w:rFonts w:eastAsia="Calibri"/>
              </w:rPr>
              <w:t>1</w:t>
            </w:r>
            <w:r w:rsidRPr="00412CDC">
              <w:rPr>
                <w:rFonts w:eastAsia="Calibri"/>
                <w:spacing w:val="-7"/>
              </w:rPr>
              <w:t xml:space="preserve"> </w:t>
            </w:r>
            <w:r w:rsidRPr="00412CDC">
              <w:rPr>
                <w:rFonts w:eastAsia="Calibri"/>
              </w:rPr>
              <w:t>(</w:t>
            </w:r>
            <w:r>
              <w:rPr>
                <w:rFonts w:eastAsia="Calibri"/>
              </w:rPr>
              <w:t>месяц</w:t>
            </w:r>
            <w:r w:rsidRPr="00412CDC">
              <w:rPr>
                <w:rFonts w:eastAsia="Calibri"/>
                <w:spacing w:val="-2"/>
              </w:rPr>
              <w:t>)</w:t>
            </w:r>
          </w:p>
        </w:tc>
        <w:tc>
          <w:tcPr>
            <w:tcW w:w="3686" w:type="dxa"/>
            <w:shd w:val="clear" w:color="auto" w:fill="auto"/>
            <w:vAlign w:val="center"/>
          </w:tcPr>
          <w:p w:rsidR="001455C7" w:rsidRPr="00412CDC" w:rsidRDefault="001455C7" w:rsidP="001455C7">
            <w:pPr>
              <w:pStyle w:val="TableParagraph"/>
              <w:spacing w:before="0"/>
              <w:ind w:left="75"/>
              <w:jc w:val="center"/>
              <w:rPr>
                <w:rFonts w:eastAsia="Calibri"/>
              </w:rPr>
            </w:pPr>
            <w:r w:rsidRPr="00412CDC">
              <w:rPr>
                <w:rFonts w:eastAsia="Calibri"/>
              </w:rPr>
              <w:t>Город Москва, Театральная площадь, дом 2, здание РАМТ</w:t>
            </w:r>
          </w:p>
        </w:tc>
        <w:tc>
          <w:tcPr>
            <w:tcW w:w="1949" w:type="dxa"/>
            <w:tcBorders>
              <w:right w:val="single" w:sz="4" w:space="0" w:color="auto"/>
            </w:tcBorders>
            <w:shd w:val="clear" w:color="auto" w:fill="auto"/>
            <w:vAlign w:val="center"/>
          </w:tcPr>
          <w:p w:rsidR="001455C7" w:rsidRPr="00412CDC" w:rsidRDefault="001455C7" w:rsidP="001455C7">
            <w:pPr>
              <w:pStyle w:val="TableParagraph"/>
              <w:spacing w:before="0"/>
              <w:ind w:left="74"/>
              <w:jc w:val="center"/>
              <w:rPr>
                <w:rFonts w:eastAsia="Calibri"/>
              </w:rPr>
            </w:pPr>
            <w:r w:rsidRPr="00412CDC">
              <w:rPr>
                <w:rFonts w:eastAsia="Calibri"/>
              </w:rPr>
              <w:t>c</w:t>
            </w:r>
            <w:r w:rsidRPr="00412CDC">
              <w:rPr>
                <w:rFonts w:eastAsia="Calibri"/>
                <w:spacing w:val="-1"/>
              </w:rPr>
              <w:t xml:space="preserve"> </w:t>
            </w:r>
            <w:r w:rsidRPr="00412CDC">
              <w:rPr>
                <w:rFonts w:eastAsia="Calibri"/>
              </w:rPr>
              <w:t>01.</w:t>
            </w:r>
            <w:r w:rsidRPr="00412CDC">
              <w:rPr>
                <w:rFonts w:eastAsia="Calibri"/>
                <w:lang w:val="en-US"/>
              </w:rPr>
              <w:t>11</w:t>
            </w:r>
            <w:r w:rsidRPr="00412CDC">
              <w:rPr>
                <w:rFonts w:eastAsia="Calibri"/>
              </w:rPr>
              <w:t xml:space="preserve">.2026 по </w:t>
            </w:r>
            <w:r w:rsidRPr="00412CDC">
              <w:rPr>
                <w:rFonts w:eastAsia="Calibri"/>
                <w:spacing w:val="-2"/>
              </w:rPr>
              <w:t>30.</w:t>
            </w:r>
            <w:r w:rsidRPr="00412CDC">
              <w:rPr>
                <w:rFonts w:eastAsia="Calibri"/>
                <w:spacing w:val="-2"/>
                <w:lang w:val="en-US"/>
              </w:rPr>
              <w:t>11</w:t>
            </w:r>
            <w:r w:rsidRPr="00412CDC">
              <w:rPr>
                <w:rFonts w:eastAsia="Calibri"/>
                <w:spacing w:val="-2"/>
              </w:rPr>
              <w:t>.2026</w:t>
            </w:r>
          </w:p>
        </w:tc>
        <w:tc>
          <w:tcPr>
            <w:tcW w:w="1559" w:type="dxa"/>
            <w:tcBorders>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10</w:t>
            </w:r>
          </w:p>
        </w:tc>
        <w:tc>
          <w:tcPr>
            <w:tcW w:w="1418" w:type="dxa"/>
            <w:tcBorders>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4</w:t>
            </w:r>
          </w:p>
        </w:tc>
        <w:tc>
          <w:tcPr>
            <w:tcW w:w="1417" w:type="dxa"/>
            <w:tcBorders>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1</w:t>
            </w:r>
          </w:p>
        </w:tc>
        <w:tc>
          <w:tcPr>
            <w:tcW w:w="1560" w:type="dxa"/>
            <w:tcBorders>
              <w:right w:val="single" w:sz="4" w:space="0" w:color="auto"/>
            </w:tcBorders>
            <w:shd w:val="clear" w:color="auto" w:fill="auto"/>
            <w:vAlign w:val="center"/>
          </w:tcPr>
          <w:p w:rsidR="001455C7" w:rsidRPr="00412CDC" w:rsidRDefault="001455C7" w:rsidP="001455C7">
            <w:pPr>
              <w:pStyle w:val="TableParagraph"/>
              <w:spacing w:before="0"/>
              <w:ind w:left="74"/>
              <w:jc w:val="center"/>
              <w:rPr>
                <w:rFonts w:eastAsia="Calibri"/>
              </w:rPr>
            </w:pPr>
          </w:p>
        </w:tc>
      </w:tr>
      <w:tr w:rsidR="001455C7" w:rsidRPr="00412CDC" w:rsidTr="001455C7">
        <w:trPr>
          <w:trHeight w:val="589"/>
          <w:jc w:val="center"/>
        </w:trPr>
        <w:tc>
          <w:tcPr>
            <w:tcW w:w="1836" w:type="dxa"/>
            <w:shd w:val="clear" w:color="auto" w:fill="auto"/>
            <w:vAlign w:val="center"/>
          </w:tcPr>
          <w:p w:rsidR="001455C7" w:rsidRPr="00412CDC" w:rsidRDefault="001455C7" w:rsidP="001455C7">
            <w:pPr>
              <w:pStyle w:val="TableParagraph"/>
              <w:spacing w:before="0"/>
              <w:ind w:left="37" w:right="1"/>
              <w:jc w:val="center"/>
              <w:rPr>
                <w:rFonts w:eastAsia="Calibri"/>
              </w:rPr>
            </w:pPr>
            <w:r w:rsidRPr="00412CDC">
              <w:rPr>
                <w:rFonts w:eastAsia="Calibri"/>
              </w:rPr>
              <w:t>1</w:t>
            </w:r>
            <w:r w:rsidRPr="00412CDC">
              <w:rPr>
                <w:rFonts w:eastAsia="Calibri"/>
                <w:spacing w:val="-7"/>
              </w:rPr>
              <w:t xml:space="preserve"> </w:t>
            </w:r>
            <w:r w:rsidRPr="00412CDC">
              <w:rPr>
                <w:rFonts w:eastAsia="Calibri"/>
              </w:rPr>
              <w:t>(</w:t>
            </w:r>
            <w:r>
              <w:rPr>
                <w:rFonts w:eastAsia="Calibri"/>
              </w:rPr>
              <w:t>месяц</w:t>
            </w:r>
            <w:r w:rsidRPr="00412CDC">
              <w:rPr>
                <w:rFonts w:eastAsia="Calibri"/>
                <w:spacing w:val="-2"/>
              </w:rPr>
              <w:t>)</w:t>
            </w:r>
          </w:p>
        </w:tc>
        <w:tc>
          <w:tcPr>
            <w:tcW w:w="3686" w:type="dxa"/>
            <w:shd w:val="clear" w:color="auto" w:fill="auto"/>
            <w:vAlign w:val="center"/>
          </w:tcPr>
          <w:p w:rsidR="001455C7" w:rsidRPr="00412CDC" w:rsidRDefault="001455C7" w:rsidP="001455C7">
            <w:pPr>
              <w:pStyle w:val="TableParagraph"/>
              <w:spacing w:before="0"/>
              <w:ind w:left="75"/>
              <w:jc w:val="center"/>
              <w:rPr>
                <w:rFonts w:eastAsia="Calibri"/>
              </w:rPr>
            </w:pPr>
            <w:r w:rsidRPr="00412CDC">
              <w:rPr>
                <w:rFonts w:eastAsia="Calibri"/>
              </w:rPr>
              <w:t>Город Москва, Театральная площадь, дом 2, здание РАМТ</w:t>
            </w:r>
          </w:p>
        </w:tc>
        <w:tc>
          <w:tcPr>
            <w:tcW w:w="1949" w:type="dxa"/>
            <w:tcBorders>
              <w:right w:val="single" w:sz="4" w:space="0" w:color="auto"/>
            </w:tcBorders>
            <w:shd w:val="clear" w:color="auto" w:fill="auto"/>
            <w:vAlign w:val="center"/>
          </w:tcPr>
          <w:p w:rsidR="001455C7" w:rsidRPr="00412CDC" w:rsidRDefault="001455C7" w:rsidP="001455C7">
            <w:pPr>
              <w:pStyle w:val="TableParagraph"/>
              <w:spacing w:before="0"/>
              <w:ind w:left="74"/>
              <w:jc w:val="center"/>
              <w:rPr>
                <w:rFonts w:eastAsia="Calibri"/>
              </w:rPr>
            </w:pPr>
            <w:r w:rsidRPr="00412CDC">
              <w:rPr>
                <w:rFonts w:eastAsia="Calibri"/>
              </w:rPr>
              <w:t>c</w:t>
            </w:r>
            <w:r w:rsidRPr="00412CDC">
              <w:rPr>
                <w:rFonts w:eastAsia="Calibri"/>
                <w:spacing w:val="-1"/>
              </w:rPr>
              <w:t xml:space="preserve"> </w:t>
            </w:r>
            <w:r w:rsidRPr="00412CDC">
              <w:rPr>
                <w:rFonts w:eastAsia="Calibri"/>
              </w:rPr>
              <w:t>01.</w:t>
            </w:r>
            <w:r w:rsidRPr="00412CDC">
              <w:rPr>
                <w:rFonts w:eastAsia="Calibri"/>
                <w:lang w:val="en-US"/>
              </w:rPr>
              <w:t>12</w:t>
            </w:r>
            <w:r w:rsidRPr="00412CDC">
              <w:rPr>
                <w:rFonts w:eastAsia="Calibri"/>
              </w:rPr>
              <w:t xml:space="preserve">.2026 по </w:t>
            </w:r>
            <w:r w:rsidRPr="00412CDC">
              <w:rPr>
                <w:rFonts w:eastAsia="Calibri"/>
                <w:spacing w:val="-2"/>
              </w:rPr>
              <w:t>31.</w:t>
            </w:r>
            <w:r w:rsidRPr="00412CDC">
              <w:rPr>
                <w:rFonts w:eastAsia="Calibri"/>
                <w:spacing w:val="-2"/>
                <w:lang w:val="en-US"/>
              </w:rPr>
              <w:t>12</w:t>
            </w:r>
            <w:r w:rsidRPr="00412CDC">
              <w:rPr>
                <w:rFonts w:eastAsia="Calibri"/>
                <w:spacing w:val="-2"/>
              </w:rPr>
              <w:t>.2026</w:t>
            </w:r>
          </w:p>
        </w:tc>
        <w:tc>
          <w:tcPr>
            <w:tcW w:w="1559" w:type="dxa"/>
            <w:tcBorders>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10</w:t>
            </w:r>
          </w:p>
        </w:tc>
        <w:tc>
          <w:tcPr>
            <w:tcW w:w="1418" w:type="dxa"/>
            <w:tcBorders>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4</w:t>
            </w:r>
          </w:p>
        </w:tc>
        <w:tc>
          <w:tcPr>
            <w:tcW w:w="1417" w:type="dxa"/>
            <w:tcBorders>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1</w:t>
            </w:r>
          </w:p>
        </w:tc>
        <w:tc>
          <w:tcPr>
            <w:tcW w:w="1560" w:type="dxa"/>
            <w:tcBorders>
              <w:right w:val="single" w:sz="4" w:space="0" w:color="auto"/>
            </w:tcBorders>
            <w:shd w:val="clear" w:color="auto" w:fill="auto"/>
            <w:vAlign w:val="center"/>
          </w:tcPr>
          <w:p w:rsidR="001455C7" w:rsidRPr="00412CDC" w:rsidRDefault="001455C7" w:rsidP="001455C7">
            <w:pPr>
              <w:pStyle w:val="TableParagraph"/>
              <w:spacing w:before="0"/>
              <w:ind w:left="74"/>
              <w:jc w:val="center"/>
              <w:rPr>
                <w:rFonts w:eastAsia="Calibri"/>
              </w:rPr>
            </w:pPr>
          </w:p>
        </w:tc>
      </w:tr>
      <w:tr w:rsidR="001455C7" w:rsidRPr="00412CDC" w:rsidTr="001455C7">
        <w:trPr>
          <w:trHeight w:val="589"/>
          <w:jc w:val="center"/>
        </w:trPr>
        <w:tc>
          <w:tcPr>
            <w:tcW w:w="1836" w:type="dxa"/>
            <w:shd w:val="clear" w:color="auto" w:fill="auto"/>
            <w:vAlign w:val="center"/>
          </w:tcPr>
          <w:p w:rsidR="001455C7" w:rsidRPr="00412CDC" w:rsidRDefault="001455C7" w:rsidP="001455C7">
            <w:pPr>
              <w:pStyle w:val="TableParagraph"/>
              <w:spacing w:before="0"/>
              <w:ind w:left="37" w:right="1"/>
              <w:jc w:val="center"/>
              <w:rPr>
                <w:rFonts w:eastAsia="Calibri"/>
              </w:rPr>
            </w:pPr>
            <w:r w:rsidRPr="00412CDC">
              <w:rPr>
                <w:rFonts w:eastAsia="Calibri"/>
              </w:rPr>
              <w:t>1</w:t>
            </w:r>
            <w:r w:rsidRPr="00412CDC">
              <w:rPr>
                <w:rFonts w:eastAsia="Calibri"/>
                <w:spacing w:val="-7"/>
              </w:rPr>
              <w:t xml:space="preserve"> </w:t>
            </w:r>
            <w:r w:rsidRPr="00412CDC">
              <w:rPr>
                <w:rFonts w:eastAsia="Calibri"/>
              </w:rPr>
              <w:t>(</w:t>
            </w:r>
            <w:r>
              <w:rPr>
                <w:rFonts w:eastAsia="Calibri"/>
              </w:rPr>
              <w:t>месяц</w:t>
            </w:r>
            <w:r w:rsidRPr="00412CDC">
              <w:rPr>
                <w:rFonts w:eastAsia="Calibri"/>
                <w:spacing w:val="-2"/>
              </w:rPr>
              <w:t>)</w:t>
            </w:r>
          </w:p>
        </w:tc>
        <w:tc>
          <w:tcPr>
            <w:tcW w:w="3686" w:type="dxa"/>
            <w:shd w:val="clear" w:color="auto" w:fill="auto"/>
            <w:vAlign w:val="center"/>
          </w:tcPr>
          <w:p w:rsidR="001455C7" w:rsidRPr="00412CDC" w:rsidRDefault="001455C7" w:rsidP="001455C7">
            <w:pPr>
              <w:pStyle w:val="TableParagraph"/>
              <w:spacing w:before="0"/>
              <w:ind w:left="75"/>
              <w:jc w:val="center"/>
              <w:rPr>
                <w:rFonts w:eastAsia="Calibri"/>
              </w:rPr>
            </w:pPr>
            <w:r w:rsidRPr="00412CDC">
              <w:rPr>
                <w:rFonts w:eastAsia="Calibri"/>
              </w:rPr>
              <w:t>Город Москва, Театральная площадь, дом 2, здание РАМТ</w:t>
            </w:r>
          </w:p>
        </w:tc>
        <w:tc>
          <w:tcPr>
            <w:tcW w:w="1949" w:type="dxa"/>
            <w:tcBorders>
              <w:right w:val="single" w:sz="4" w:space="0" w:color="auto"/>
            </w:tcBorders>
            <w:shd w:val="clear" w:color="auto" w:fill="auto"/>
            <w:vAlign w:val="center"/>
          </w:tcPr>
          <w:p w:rsidR="001455C7" w:rsidRPr="00412CDC" w:rsidRDefault="001455C7" w:rsidP="001455C7">
            <w:pPr>
              <w:pStyle w:val="TableParagraph"/>
              <w:spacing w:before="0"/>
              <w:ind w:left="74"/>
              <w:jc w:val="center"/>
              <w:rPr>
                <w:rFonts w:eastAsia="Calibri"/>
              </w:rPr>
            </w:pPr>
            <w:r w:rsidRPr="00412CDC">
              <w:rPr>
                <w:rFonts w:eastAsia="Calibri"/>
              </w:rPr>
              <w:t>c</w:t>
            </w:r>
            <w:r w:rsidRPr="00412CDC">
              <w:rPr>
                <w:rFonts w:eastAsia="Calibri"/>
                <w:spacing w:val="-1"/>
              </w:rPr>
              <w:t xml:space="preserve"> </w:t>
            </w:r>
            <w:r w:rsidRPr="00412CDC">
              <w:rPr>
                <w:rFonts w:eastAsia="Calibri"/>
              </w:rPr>
              <w:t>01.</w:t>
            </w:r>
            <w:r w:rsidRPr="00412CDC">
              <w:rPr>
                <w:rFonts w:eastAsia="Calibri"/>
                <w:lang w:val="en-US"/>
              </w:rPr>
              <w:t>01</w:t>
            </w:r>
            <w:r w:rsidRPr="00412CDC">
              <w:rPr>
                <w:rFonts w:eastAsia="Calibri"/>
              </w:rPr>
              <w:t>.202</w:t>
            </w:r>
            <w:r w:rsidRPr="00412CDC">
              <w:rPr>
                <w:rFonts w:eastAsia="Calibri"/>
                <w:lang w:val="en-US"/>
              </w:rPr>
              <w:t>7</w:t>
            </w:r>
            <w:r w:rsidRPr="00412CDC">
              <w:rPr>
                <w:rFonts w:eastAsia="Calibri"/>
              </w:rPr>
              <w:t xml:space="preserve"> по </w:t>
            </w:r>
            <w:r w:rsidRPr="00412CDC">
              <w:rPr>
                <w:rFonts w:eastAsia="Calibri"/>
                <w:spacing w:val="-2"/>
              </w:rPr>
              <w:t>31.</w:t>
            </w:r>
            <w:r w:rsidRPr="00412CDC">
              <w:rPr>
                <w:rFonts w:eastAsia="Calibri"/>
                <w:spacing w:val="-2"/>
                <w:lang w:val="en-US"/>
              </w:rPr>
              <w:t>01</w:t>
            </w:r>
            <w:r w:rsidRPr="00412CDC">
              <w:rPr>
                <w:rFonts w:eastAsia="Calibri"/>
                <w:spacing w:val="-2"/>
              </w:rPr>
              <w:t>.202</w:t>
            </w:r>
            <w:r w:rsidRPr="00412CDC">
              <w:rPr>
                <w:rFonts w:eastAsia="Calibri"/>
                <w:spacing w:val="-2"/>
                <w:lang w:val="en-US"/>
              </w:rPr>
              <w:t>7</w:t>
            </w:r>
          </w:p>
        </w:tc>
        <w:tc>
          <w:tcPr>
            <w:tcW w:w="1559" w:type="dxa"/>
            <w:tcBorders>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10</w:t>
            </w:r>
          </w:p>
        </w:tc>
        <w:tc>
          <w:tcPr>
            <w:tcW w:w="1418" w:type="dxa"/>
            <w:tcBorders>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4</w:t>
            </w:r>
          </w:p>
        </w:tc>
        <w:tc>
          <w:tcPr>
            <w:tcW w:w="1417" w:type="dxa"/>
            <w:tcBorders>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1</w:t>
            </w:r>
          </w:p>
        </w:tc>
        <w:tc>
          <w:tcPr>
            <w:tcW w:w="1560" w:type="dxa"/>
            <w:tcBorders>
              <w:right w:val="single" w:sz="4" w:space="0" w:color="auto"/>
            </w:tcBorders>
            <w:shd w:val="clear" w:color="auto" w:fill="auto"/>
            <w:vAlign w:val="center"/>
          </w:tcPr>
          <w:p w:rsidR="001455C7" w:rsidRPr="00412CDC" w:rsidRDefault="001455C7" w:rsidP="001455C7">
            <w:pPr>
              <w:pStyle w:val="TableParagraph"/>
              <w:spacing w:before="0"/>
              <w:ind w:left="74"/>
              <w:jc w:val="center"/>
              <w:rPr>
                <w:rFonts w:eastAsia="Calibri"/>
              </w:rPr>
            </w:pPr>
          </w:p>
        </w:tc>
      </w:tr>
      <w:tr w:rsidR="001455C7" w:rsidRPr="00412CDC" w:rsidTr="001455C7">
        <w:trPr>
          <w:trHeight w:val="589"/>
          <w:jc w:val="center"/>
        </w:trPr>
        <w:tc>
          <w:tcPr>
            <w:tcW w:w="1836" w:type="dxa"/>
            <w:shd w:val="clear" w:color="auto" w:fill="auto"/>
            <w:vAlign w:val="center"/>
          </w:tcPr>
          <w:p w:rsidR="001455C7" w:rsidRPr="00412CDC" w:rsidRDefault="001455C7" w:rsidP="001455C7">
            <w:pPr>
              <w:pStyle w:val="TableParagraph"/>
              <w:spacing w:before="0"/>
              <w:ind w:left="37" w:right="1"/>
              <w:jc w:val="center"/>
              <w:rPr>
                <w:rFonts w:eastAsia="Calibri"/>
              </w:rPr>
            </w:pPr>
            <w:r w:rsidRPr="00412CDC">
              <w:rPr>
                <w:rFonts w:eastAsia="Calibri"/>
              </w:rPr>
              <w:t>1</w:t>
            </w:r>
            <w:r w:rsidRPr="00412CDC">
              <w:rPr>
                <w:rFonts w:eastAsia="Calibri"/>
                <w:spacing w:val="-7"/>
              </w:rPr>
              <w:t xml:space="preserve"> </w:t>
            </w:r>
            <w:r w:rsidRPr="00412CDC">
              <w:rPr>
                <w:rFonts w:eastAsia="Calibri"/>
              </w:rPr>
              <w:t>(</w:t>
            </w:r>
            <w:r>
              <w:rPr>
                <w:rFonts w:eastAsia="Calibri"/>
              </w:rPr>
              <w:t>месяц</w:t>
            </w:r>
            <w:r w:rsidRPr="00412CDC">
              <w:rPr>
                <w:rFonts w:eastAsia="Calibri"/>
                <w:spacing w:val="-2"/>
              </w:rPr>
              <w:t>)</w:t>
            </w:r>
          </w:p>
        </w:tc>
        <w:tc>
          <w:tcPr>
            <w:tcW w:w="3686" w:type="dxa"/>
            <w:shd w:val="clear" w:color="auto" w:fill="auto"/>
            <w:vAlign w:val="center"/>
          </w:tcPr>
          <w:p w:rsidR="001455C7" w:rsidRPr="00412CDC" w:rsidRDefault="001455C7" w:rsidP="001455C7">
            <w:pPr>
              <w:pStyle w:val="TableParagraph"/>
              <w:spacing w:before="0"/>
              <w:ind w:left="75"/>
              <w:jc w:val="center"/>
              <w:rPr>
                <w:rFonts w:eastAsia="Calibri"/>
              </w:rPr>
            </w:pPr>
            <w:r w:rsidRPr="00412CDC">
              <w:rPr>
                <w:rFonts w:eastAsia="Calibri"/>
              </w:rPr>
              <w:t>Город Москва, Театральная площадь, дом 2, здание РАМТ</w:t>
            </w:r>
          </w:p>
        </w:tc>
        <w:tc>
          <w:tcPr>
            <w:tcW w:w="1949" w:type="dxa"/>
            <w:tcBorders>
              <w:right w:val="single" w:sz="4" w:space="0" w:color="auto"/>
            </w:tcBorders>
            <w:shd w:val="clear" w:color="auto" w:fill="auto"/>
            <w:vAlign w:val="center"/>
          </w:tcPr>
          <w:p w:rsidR="001455C7" w:rsidRPr="00412CDC" w:rsidRDefault="001455C7" w:rsidP="001455C7">
            <w:pPr>
              <w:pStyle w:val="TableParagraph"/>
              <w:spacing w:before="0"/>
              <w:ind w:left="74"/>
              <w:jc w:val="center"/>
              <w:rPr>
                <w:rFonts w:eastAsia="Calibri"/>
                <w:lang w:val="en-US"/>
              </w:rPr>
            </w:pPr>
            <w:r w:rsidRPr="00412CDC">
              <w:rPr>
                <w:rFonts w:eastAsia="Calibri"/>
              </w:rPr>
              <w:t>c</w:t>
            </w:r>
            <w:r w:rsidRPr="00412CDC">
              <w:rPr>
                <w:rFonts w:eastAsia="Calibri"/>
                <w:spacing w:val="-1"/>
              </w:rPr>
              <w:t xml:space="preserve"> </w:t>
            </w:r>
            <w:r w:rsidRPr="00412CDC">
              <w:rPr>
                <w:rFonts w:eastAsia="Calibri"/>
              </w:rPr>
              <w:t>01.</w:t>
            </w:r>
            <w:r w:rsidRPr="00412CDC">
              <w:rPr>
                <w:rFonts w:eastAsia="Calibri"/>
                <w:lang w:val="en-US"/>
              </w:rPr>
              <w:t>02</w:t>
            </w:r>
            <w:r w:rsidRPr="00412CDC">
              <w:rPr>
                <w:rFonts w:eastAsia="Calibri"/>
              </w:rPr>
              <w:t>.202</w:t>
            </w:r>
            <w:r w:rsidRPr="00412CDC">
              <w:rPr>
                <w:rFonts w:eastAsia="Calibri"/>
                <w:lang w:val="en-US"/>
              </w:rPr>
              <w:t>7</w:t>
            </w:r>
            <w:r w:rsidRPr="00412CDC">
              <w:rPr>
                <w:rFonts w:eastAsia="Calibri"/>
              </w:rPr>
              <w:t xml:space="preserve"> по </w:t>
            </w:r>
            <w:r w:rsidRPr="00412CDC">
              <w:rPr>
                <w:rFonts w:eastAsia="Calibri"/>
                <w:spacing w:val="-2"/>
                <w:lang w:val="en-US"/>
              </w:rPr>
              <w:t>28</w:t>
            </w:r>
            <w:r w:rsidRPr="00412CDC">
              <w:rPr>
                <w:rFonts w:eastAsia="Calibri"/>
                <w:spacing w:val="-2"/>
              </w:rPr>
              <w:t>.</w:t>
            </w:r>
            <w:r w:rsidRPr="00412CDC">
              <w:rPr>
                <w:rFonts w:eastAsia="Calibri"/>
                <w:spacing w:val="-2"/>
                <w:lang w:val="en-US"/>
              </w:rPr>
              <w:t>02</w:t>
            </w:r>
            <w:r w:rsidRPr="00412CDC">
              <w:rPr>
                <w:rFonts w:eastAsia="Calibri"/>
                <w:spacing w:val="-2"/>
              </w:rPr>
              <w:t>.202</w:t>
            </w:r>
            <w:r w:rsidRPr="00412CDC">
              <w:rPr>
                <w:rFonts w:eastAsia="Calibri"/>
                <w:spacing w:val="-2"/>
                <w:lang w:val="en-US"/>
              </w:rPr>
              <w:t>7</w:t>
            </w:r>
          </w:p>
        </w:tc>
        <w:tc>
          <w:tcPr>
            <w:tcW w:w="1559" w:type="dxa"/>
            <w:tcBorders>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10</w:t>
            </w:r>
          </w:p>
        </w:tc>
        <w:tc>
          <w:tcPr>
            <w:tcW w:w="1418" w:type="dxa"/>
            <w:tcBorders>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4</w:t>
            </w:r>
          </w:p>
        </w:tc>
        <w:tc>
          <w:tcPr>
            <w:tcW w:w="1417" w:type="dxa"/>
            <w:tcBorders>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1</w:t>
            </w:r>
          </w:p>
        </w:tc>
        <w:tc>
          <w:tcPr>
            <w:tcW w:w="1560" w:type="dxa"/>
            <w:tcBorders>
              <w:right w:val="single" w:sz="4" w:space="0" w:color="auto"/>
            </w:tcBorders>
            <w:shd w:val="clear" w:color="auto" w:fill="auto"/>
            <w:vAlign w:val="center"/>
          </w:tcPr>
          <w:p w:rsidR="001455C7" w:rsidRPr="00412CDC" w:rsidRDefault="001455C7" w:rsidP="001455C7">
            <w:pPr>
              <w:pStyle w:val="TableParagraph"/>
              <w:spacing w:before="0"/>
              <w:ind w:left="74"/>
              <w:jc w:val="center"/>
              <w:rPr>
                <w:rFonts w:eastAsia="Calibri"/>
              </w:rPr>
            </w:pPr>
          </w:p>
        </w:tc>
      </w:tr>
      <w:tr w:rsidR="001455C7" w:rsidRPr="00412CDC" w:rsidTr="001455C7">
        <w:trPr>
          <w:trHeight w:val="589"/>
          <w:jc w:val="center"/>
        </w:trPr>
        <w:tc>
          <w:tcPr>
            <w:tcW w:w="1836" w:type="dxa"/>
            <w:shd w:val="clear" w:color="auto" w:fill="auto"/>
            <w:vAlign w:val="center"/>
          </w:tcPr>
          <w:p w:rsidR="001455C7" w:rsidRPr="00412CDC" w:rsidRDefault="001455C7" w:rsidP="001455C7">
            <w:pPr>
              <w:pStyle w:val="TableParagraph"/>
              <w:spacing w:before="0"/>
              <w:ind w:left="37" w:right="1"/>
              <w:jc w:val="center"/>
              <w:rPr>
                <w:rFonts w:eastAsia="Calibri"/>
              </w:rPr>
            </w:pPr>
            <w:r w:rsidRPr="00412CDC">
              <w:rPr>
                <w:rFonts w:eastAsia="Calibri"/>
              </w:rPr>
              <w:t>1</w:t>
            </w:r>
            <w:r w:rsidRPr="00412CDC">
              <w:rPr>
                <w:rFonts w:eastAsia="Calibri"/>
                <w:spacing w:val="-7"/>
              </w:rPr>
              <w:t xml:space="preserve"> </w:t>
            </w:r>
            <w:r w:rsidRPr="00412CDC">
              <w:rPr>
                <w:rFonts w:eastAsia="Calibri"/>
              </w:rPr>
              <w:t>(</w:t>
            </w:r>
            <w:r>
              <w:rPr>
                <w:rFonts w:eastAsia="Calibri"/>
              </w:rPr>
              <w:t>месяц</w:t>
            </w:r>
            <w:r w:rsidRPr="00412CDC">
              <w:rPr>
                <w:rFonts w:eastAsia="Calibri"/>
                <w:spacing w:val="-2"/>
              </w:rPr>
              <w:t>)</w:t>
            </w:r>
          </w:p>
        </w:tc>
        <w:tc>
          <w:tcPr>
            <w:tcW w:w="3686" w:type="dxa"/>
            <w:shd w:val="clear" w:color="auto" w:fill="auto"/>
            <w:vAlign w:val="center"/>
          </w:tcPr>
          <w:p w:rsidR="001455C7" w:rsidRPr="00412CDC" w:rsidRDefault="001455C7" w:rsidP="001455C7">
            <w:pPr>
              <w:pStyle w:val="TableParagraph"/>
              <w:spacing w:before="0"/>
              <w:ind w:left="75"/>
              <w:jc w:val="center"/>
              <w:rPr>
                <w:rFonts w:eastAsia="Calibri"/>
              </w:rPr>
            </w:pPr>
            <w:r w:rsidRPr="00412CDC">
              <w:rPr>
                <w:rFonts w:eastAsia="Calibri"/>
              </w:rPr>
              <w:t>Город Москва, Театральная площадь, дом 2, здание РАМТ</w:t>
            </w:r>
          </w:p>
        </w:tc>
        <w:tc>
          <w:tcPr>
            <w:tcW w:w="1949" w:type="dxa"/>
            <w:tcBorders>
              <w:right w:val="single" w:sz="4" w:space="0" w:color="auto"/>
            </w:tcBorders>
            <w:shd w:val="clear" w:color="auto" w:fill="auto"/>
            <w:vAlign w:val="center"/>
          </w:tcPr>
          <w:p w:rsidR="001455C7" w:rsidRPr="00412CDC" w:rsidRDefault="001455C7" w:rsidP="001455C7">
            <w:pPr>
              <w:pStyle w:val="TableParagraph"/>
              <w:spacing w:before="0"/>
              <w:ind w:left="74"/>
              <w:jc w:val="center"/>
              <w:rPr>
                <w:rFonts w:eastAsia="Calibri"/>
                <w:lang w:val="en-US"/>
              </w:rPr>
            </w:pPr>
            <w:r w:rsidRPr="00412CDC">
              <w:rPr>
                <w:rFonts w:eastAsia="Calibri"/>
              </w:rPr>
              <w:t>c</w:t>
            </w:r>
            <w:r w:rsidRPr="00412CDC">
              <w:rPr>
                <w:rFonts w:eastAsia="Calibri"/>
                <w:spacing w:val="-1"/>
              </w:rPr>
              <w:t xml:space="preserve"> </w:t>
            </w:r>
            <w:r w:rsidRPr="00412CDC">
              <w:rPr>
                <w:rFonts w:eastAsia="Calibri"/>
              </w:rPr>
              <w:t>01.</w:t>
            </w:r>
            <w:r w:rsidRPr="00412CDC">
              <w:rPr>
                <w:rFonts w:eastAsia="Calibri"/>
                <w:lang w:val="en-US"/>
              </w:rPr>
              <w:t>03</w:t>
            </w:r>
            <w:r w:rsidRPr="00412CDC">
              <w:rPr>
                <w:rFonts w:eastAsia="Calibri"/>
              </w:rPr>
              <w:t>.202</w:t>
            </w:r>
            <w:r w:rsidRPr="00412CDC">
              <w:rPr>
                <w:rFonts w:eastAsia="Calibri"/>
                <w:lang w:val="en-US"/>
              </w:rPr>
              <w:t>7</w:t>
            </w:r>
            <w:r w:rsidRPr="00412CDC">
              <w:rPr>
                <w:rFonts w:eastAsia="Calibri"/>
              </w:rPr>
              <w:t xml:space="preserve"> по </w:t>
            </w:r>
            <w:r w:rsidRPr="00412CDC">
              <w:rPr>
                <w:rFonts w:eastAsia="Calibri"/>
                <w:spacing w:val="-2"/>
              </w:rPr>
              <w:t>31.</w:t>
            </w:r>
            <w:r w:rsidRPr="00412CDC">
              <w:rPr>
                <w:rFonts w:eastAsia="Calibri"/>
                <w:spacing w:val="-2"/>
                <w:lang w:val="en-US"/>
              </w:rPr>
              <w:t>03</w:t>
            </w:r>
            <w:r w:rsidRPr="00412CDC">
              <w:rPr>
                <w:rFonts w:eastAsia="Calibri"/>
                <w:spacing w:val="-2"/>
              </w:rPr>
              <w:t>.202</w:t>
            </w:r>
            <w:r w:rsidRPr="00412CDC">
              <w:rPr>
                <w:rFonts w:eastAsia="Calibri"/>
                <w:spacing w:val="-2"/>
                <w:lang w:val="en-US"/>
              </w:rPr>
              <w:t>7</w:t>
            </w:r>
          </w:p>
        </w:tc>
        <w:tc>
          <w:tcPr>
            <w:tcW w:w="1559" w:type="dxa"/>
            <w:tcBorders>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10</w:t>
            </w:r>
          </w:p>
        </w:tc>
        <w:tc>
          <w:tcPr>
            <w:tcW w:w="1418" w:type="dxa"/>
            <w:tcBorders>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4</w:t>
            </w:r>
          </w:p>
        </w:tc>
        <w:tc>
          <w:tcPr>
            <w:tcW w:w="1417" w:type="dxa"/>
            <w:tcBorders>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1</w:t>
            </w:r>
          </w:p>
        </w:tc>
        <w:tc>
          <w:tcPr>
            <w:tcW w:w="1560" w:type="dxa"/>
            <w:tcBorders>
              <w:right w:val="single" w:sz="4" w:space="0" w:color="auto"/>
            </w:tcBorders>
            <w:shd w:val="clear" w:color="auto" w:fill="auto"/>
            <w:vAlign w:val="center"/>
          </w:tcPr>
          <w:p w:rsidR="001455C7" w:rsidRPr="00412CDC" w:rsidRDefault="001455C7" w:rsidP="001455C7">
            <w:pPr>
              <w:pStyle w:val="TableParagraph"/>
              <w:spacing w:before="0"/>
              <w:ind w:left="74"/>
              <w:jc w:val="center"/>
              <w:rPr>
                <w:rFonts w:eastAsia="Calibri"/>
              </w:rPr>
            </w:pPr>
          </w:p>
        </w:tc>
      </w:tr>
      <w:tr w:rsidR="001455C7" w:rsidRPr="00412CDC" w:rsidTr="001455C7">
        <w:trPr>
          <w:trHeight w:val="589"/>
          <w:jc w:val="center"/>
        </w:trPr>
        <w:tc>
          <w:tcPr>
            <w:tcW w:w="1836" w:type="dxa"/>
            <w:shd w:val="clear" w:color="auto" w:fill="auto"/>
            <w:vAlign w:val="center"/>
          </w:tcPr>
          <w:p w:rsidR="001455C7" w:rsidRPr="00412CDC" w:rsidRDefault="001455C7" w:rsidP="001455C7">
            <w:pPr>
              <w:pStyle w:val="TableParagraph"/>
              <w:spacing w:before="0"/>
              <w:ind w:left="37" w:right="1"/>
              <w:jc w:val="center"/>
              <w:rPr>
                <w:rFonts w:eastAsia="Calibri"/>
              </w:rPr>
            </w:pPr>
            <w:r w:rsidRPr="00412CDC">
              <w:rPr>
                <w:rFonts w:eastAsia="Calibri"/>
              </w:rPr>
              <w:t>1</w:t>
            </w:r>
            <w:r w:rsidRPr="00412CDC">
              <w:rPr>
                <w:rFonts w:eastAsia="Calibri"/>
                <w:spacing w:val="-7"/>
              </w:rPr>
              <w:t xml:space="preserve"> </w:t>
            </w:r>
            <w:r w:rsidRPr="00412CDC">
              <w:rPr>
                <w:rFonts w:eastAsia="Calibri"/>
              </w:rPr>
              <w:t>(</w:t>
            </w:r>
            <w:r>
              <w:rPr>
                <w:rFonts w:eastAsia="Calibri"/>
              </w:rPr>
              <w:t>месяц</w:t>
            </w:r>
            <w:r w:rsidRPr="00412CDC">
              <w:rPr>
                <w:rFonts w:eastAsia="Calibri"/>
                <w:spacing w:val="-2"/>
              </w:rPr>
              <w:t>)</w:t>
            </w:r>
          </w:p>
        </w:tc>
        <w:tc>
          <w:tcPr>
            <w:tcW w:w="3686" w:type="dxa"/>
            <w:shd w:val="clear" w:color="auto" w:fill="auto"/>
            <w:vAlign w:val="center"/>
          </w:tcPr>
          <w:p w:rsidR="001455C7" w:rsidRPr="00412CDC" w:rsidRDefault="001455C7" w:rsidP="001455C7">
            <w:pPr>
              <w:pStyle w:val="TableParagraph"/>
              <w:spacing w:before="0"/>
              <w:ind w:left="75"/>
              <w:jc w:val="center"/>
              <w:rPr>
                <w:rFonts w:eastAsia="Calibri"/>
              </w:rPr>
            </w:pPr>
            <w:r w:rsidRPr="00412CDC">
              <w:rPr>
                <w:rFonts w:eastAsia="Calibri"/>
              </w:rPr>
              <w:t>Город Москва, Театральная площадь, дом 2, здание РАМТ</w:t>
            </w:r>
          </w:p>
        </w:tc>
        <w:tc>
          <w:tcPr>
            <w:tcW w:w="1949" w:type="dxa"/>
            <w:tcBorders>
              <w:right w:val="single" w:sz="4" w:space="0" w:color="auto"/>
            </w:tcBorders>
            <w:shd w:val="clear" w:color="auto" w:fill="auto"/>
            <w:vAlign w:val="center"/>
          </w:tcPr>
          <w:p w:rsidR="001455C7" w:rsidRPr="00412CDC" w:rsidRDefault="001455C7" w:rsidP="001455C7">
            <w:pPr>
              <w:pStyle w:val="TableParagraph"/>
              <w:spacing w:before="0"/>
              <w:ind w:left="74"/>
              <w:jc w:val="center"/>
              <w:rPr>
                <w:rFonts w:eastAsia="Calibri"/>
                <w:lang w:val="en-US"/>
              </w:rPr>
            </w:pPr>
            <w:r w:rsidRPr="00412CDC">
              <w:rPr>
                <w:rFonts w:eastAsia="Calibri"/>
              </w:rPr>
              <w:t>c</w:t>
            </w:r>
            <w:r w:rsidRPr="00412CDC">
              <w:rPr>
                <w:rFonts w:eastAsia="Calibri"/>
                <w:spacing w:val="-1"/>
              </w:rPr>
              <w:t xml:space="preserve"> </w:t>
            </w:r>
            <w:r w:rsidRPr="00412CDC">
              <w:rPr>
                <w:rFonts w:eastAsia="Calibri"/>
              </w:rPr>
              <w:t>01.0</w:t>
            </w:r>
            <w:r w:rsidRPr="00412CDC">
              <w:rPr>
                <w:rFonts w:eastAsia="Calibri"/>
                <w:lang w:val="en-US"/>
              </w:rPr>
              <w:t>4</w:t>
            </w:r>
            <w:r w:rsidRPr="00412CDC">
              <w:rPr>
                <w:rFonts w:eastAsia="Calibri"/>
              </w:rPr>
              <w:t xml:space="preserve">.2027 по </w:t>
            </w:r>
            <w:r w:rsidRPr="00412CDC">
              <w:rPr>
                <w:rFonts w:eastAsia="Calibri"/>
                <w:spacing w:val="-2"/>
              </w:rPr>
              <w:t>30.0</w:t>
            </w:r>
            <w:r w:rsidRPr="00412CDC">
              <w:rPr>
                <w:rFonts w:eastAsia="Calibri"/>
                <w:spacing w:val="-2"/>
                <w:lang w:val="en-US"/>
              </w:rPr>
              <w:t>4</w:t>
            </w:r>
            <w:r w:rsidRPr="00412CDC">
              <w:rPr>
                <w:rFonts w:eastAsia="Calibri"/>
                <w:spacing w:val="-2"/>
              </w:rPr>
              <w:t>.2027</w:t>
            </w:r>
          </w:p>
        </w:tc>
        <w:tc>
          <w:tcPr>
            <w:tcW w:w="1559" w:type="dxa"/>
            <w:tcBorders>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10</w:t>
            </w:r>
          </w:p>
        </w:tc>
        <w:tc>
          <w:tcPr>
            <w:tcW w:w="1418" w:type="dxa"/>
            <w:tcBorders>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4</w:t>
            </w:r>
          </w:p>
        </w:tc>
        <w:tc>
          <w:tcPr>
            <w:tcW w:w="1417" w:type="dxa"/>
            <w:tcBorders>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1</w:t>
            </w:r>
          </w:p>
        </w:tc>
        <w:tc>
          <w:tcPr>
            <w:tcW w:w="1560" w:type="dxa"/>
            <w:tcBorders>
              <w:right w:val="single" w:sz="4" w:space="0" w:color="auto"/>
            </w:tcBorders>
            <w:shd w:val="clear" w:color="auto" w:fill="auto"/>
            <w:vAlign w:val="center"/>
          </w:tcPr>
          <w:p w:rsidR="001455C7" w:rsidRPr="00412CDC" w:rsidRDefault="001455C7" w:rsidP="001455C7">
            <w:pPr>
              <w:pStyle w:val="TableParagraph"/>
              <w:spacing w:before="0"/>
              <w:ind w:left="74"/>
              <w:jc w:val="center"/>
              <w:rPr>
                <w:rFonts w:eastAsia="Calibri"/>
              </w:rPr>
            </w:pPr>
          </w:p>
        </w:tc>
      </w:tr>
      <w:tr w:rsidR="001455C7" w:rsidRPr="00412CDC" w:rsidTr="001455C7">
        <w:trPr>
          <w:trHeight w:val="589"/>
          <w:jc w:val="center"/>
        </w:trPr>
        <w:tc>
          <w:tcPr>
            <w:tcW w:w="1836" w:type="dxa"/>
            <w:shd w:val="clear" w:color="auto" w:fill="auto"/>
            <w:vAlign w:val="center"/>
          </w:tcPr>
          <w:p w:rsidR="001455C7" w:rsidRPr="00412CDC" w:rsidRDefault="001455C7" w:rsidP="001455C7">
            <w:pPr>
              <w:pStyle w:val="TableParagraph"/>
              <w:spacing w:before="0"/>
              <w:ind w:left="37" w:right="1"/>
              <w:jc w:val="center"/>
              <w:rPr>
                <w:rFonts w:eastAsia="Calibri"/>
              </w:rPr>
            </w:pPr>
            <w:r w:rsidRPr="00412CDC">
              <w:rPr>
                <w:rFonts w:eastAsia="Calibri"/>
              </w:rPr>
              <w:t>1</w:t>
            </w:r>
            <w:r w:rsidRPr="00412CDC">
              <w:rPr>
                <w:rFonts w:eastAsia="Calibri"/>
                <w:spacing w:val="-7"/>
              </w:rPr>
              <w:t xml:space="preserve"> </w:t>
            </w:r>
            <w:r w:rsidRPr="00412CDC">
              <w:rPr>
                <w:rFonts w:eastAsia="Calibri"/>
              </w:rPr>
              <w:t>(</w:t>
            </w:r>
            <w:r>
              <w:rPr>
                <w:rFonts w:eastAsia="Calibri"/>
              </w:rPr>
              <w:t>месяц</w:t>
            </w:r>
            <w:r w:rsidRPr="00412CDC">
              <w:rPr>
                <w:rFonts w:eastAsia="Calibri"/>
                <w:spacing w:val="-2"/>
              </w:rPr>
              <w:t>)</w:t>
            </w:r>
          </w:p>
        </w:tc>
        <w:tc>
          <w:tcPr>
            <w:tcW w:w="3686" w:type="dxa"/>
            <w:shd w:val="clear" w:color="auto" w:fill="auto"/>
            <w:vAlign w:val="center"/>
          </w:tcPr>
          <w:p w:rsidR="001455C7" w:rsidRPr="00412CDC" w:rsidRDefault="001455C7" w:rsidP="001455C7">
            <w:pPr>
              <w:pStyle w:val="TableParagraph"/>
              <w:spacing w:before="0"/>
              <w:ind w:left="75"/>
              <w:jc w:val="center"/>
              <w:rPr>
                <w:rFonts w:eastAsia="Calibri"/>
              </w:rPr>
            </w:pPr>
            <w:r w:rsidRPr="00412CDC">
              <w:rPr>
                <w:rFonts w:eastAsia="Calibri"/>
              </w:rPr>
              <w:t>Город Москва, Театральная площадь, дом 2, здание РАМТ</w:t>
            </w:r>
          </w:p>
        </w:tc>
        <w:tc>
          <w:tcPr>
            <w:tcW w:w="1949" w:type="dxa"/>
            <w:tcBorders>
              <w:right w:val="single" w:sz="4" w:space="0" w:color="auto"/>
            </w:tcBorders>
            <w:shd w:val="clear" w:color="auto" w:fill="auto"/>
            <w:vAlign w:val="center"/>
          </w:tcPr>
          <w:p w:rsidR="001455C7" w:rsidRPr="00412CDC" w:rsidRDefault="001455C7" w:rsidP="001455C7">
            <w:pPr>
              <w:pStyle w:val="TableParagraph"/>
              <w:spacing w:before="0"/>
              <w:ind w:left="74"/>
              <w:jc w:val="center"/>
              <w:rPr>
                <w:rFonts w:eastAsia="Calibri"/>
              </w:rPr>
            </w:pPr>
            <w:r w:rsidRPr="00412CDC">
              <w:rPr>
                <w:rFonts w:eastAsia="Calibri"/>
              </w:rPr>
              <w:t>c</w:t>
            </w:r>
            <w:r w:rsidRPr="00412CDC">
              <w:rPr>
                <w:rFonts w:eastAsia="Calibri"/>
                <w:spacing w:val="-1"/>
              </w:rPr>
              <w:t xml:space="preserve"> </w:t>
            </w:r>
            <w:r w:rsidRPr="00412CDC">
              <w:rPr>
                <w:rFonts w:eastAsia="Calibri"/>
              </w:rPr>
              <w:t>01.0</w:t>
            </w:r>
            <w:r w:rsidRPr="00412CDC">
              <w:rPr>
                <w:rFonts w:eastAsia="Calibri"/>
                <w:lang w:val="en-US"/>
              </w:rPr>
              <w:t>5</w:t>
            </w:r>
            <w:r w:rsidRPr="00412CDC">
              <w:rPr>
                <w:rFonts w:eastAsia="Calibri"/>
              </w:rPr>
              <w:t xml:space="preserve">.2027 по </w:t>
            </w:r>
            <w:r w:rsidRPr="00412CDC">
              <w:rPr>
                <w:rFonts w:eastAsia="Calibri"/>
                <w:spacing w:val="-2"/>
                <w:lang w:val="en-US"/>
              </w:rPr>
              <w:t>31</w:t>
            </w:r>
            <w:r w:rsidRPr="00412CDC">
              <w:rPr>
                <w:rFonts w:eastAsia="Calibri"/>
                <w:spacing w:val="-2"/>
              </w:rPr>
              <w:t>.0</w:t>
            </w:r>
            <w:r w:rsidRPr="00412CDC">
              <w:rPr>
                <w:rFonts w:eastAsia="Calibri"/>
                <w:spacing w:val="-2"/>
                <w:lang w:val="en-US"/>
              </w:rPr>
              <w:t>5</w:t>
            </w:r>
            <w:r w:rsidRPr="00412CDC">
              <w:rPr>
                <w:rFonts w:eastAsia="Calibri"/>
                <w:spacing w:val="-2"/>
              </w:rPr>
              <w:t>.2027</w:t>
            </w:r>
          </w:p>
        </w:tc>
        <w:tc>
          <w:tcPr>
            <w:tcW w:w="1559" w:type="dxa"/>
            <w:tcBorders>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10</w:t>
            </w:r>
          </w:p>
        </w:tc>
        <w:tc>
          <w:tcPr>
            <w:tcW w:w="1418" w:type="dxa"/>
            <w:tcBorders>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4</w:t>
            </w:r>
          </w:p>
        </w:tc>
        <w:tc>
          <w:tcPr>
            <w:tcW w:w="1417" w:type="dxa"/>
            <w:tcBorders>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1</w:t>
            </w:r>
          </w:p>
        </w:tc>
        <w:tc>
          <w:tcPr>
            <w:tcW w:w="1560" w:type="dxa"/>
            <w:tcBorders>
              <w:right w:val="single" w:sz="4" w:space="0" w:color="auto"/>
            </w:tcBorders>
            <w:shd w:val="clear" w:color="auto" w:fill="auto"/>
            <w:vAlign w:val="center"/>
          </w:tcPr>
          <w:p w:rsidR="001455C7" w:rsidRPr="00412CDC" w:rsidRDefault="001455C7" w:rsidP="001455C7">
            <w:pPr>
              <w:pStyle w:val="TableParagraph"/>
              <w:spacing w:before="0"/>
              <w:ind w:left="74"/>
              <w:jc w:val="center"/>
              <w:rPr>
                <w:rFonts w:eastAsia="Calibri"/>
              </w:rPr>
            </w:pPr>
          </w:p>
        </w:tc>
      </w:tr>
      <w:tr w:rsidR="001455C7" w:rsidRPr="00412CDC" w:rsidTr="001455C7">
        <w:trPr>
          <w:trHeight w:val="596"/>
          <w:jc w:val="center"/>
        </w:trPr>
        <w:tc>
          <w:tcPr>
            <w:tcW w:w="1836" w:type="dxa"/>
            <w:tcBorders>
              <w:bottom w:val="single" w:sz="12" w:space="0" w:color="000000"/>
            </w:tcBorders>
            <w:shd w:val="clear" w:color="auto" w:fill="auto"/>
            <w:vAlign w:val="center"/>
          </w:tcPr>
          <w:p w:rsidR="001455C7" w:rsidRPr="00412CDC" w:rsidRDefault="001455C7" w:rsidP="001455C7">
            <w:pPr>
              <w:pStyle w:val="TableParagraph"/>
              <w:spacing w:before="0"/>
              <w:ind w:left="37" w:right="1"/>
              <w:jc w:val="center"/>
              <w:rPr>
                <w:rFonts w:eastAsia="Calibri"/>
              </w:rPr>
            </w:pPr>
            <w:r w:rsidRPr="00412CDC">
              <w:rPr>
                <w:rFonts w:eastAsia="Calibri"/>
              </w:rPr>
              <w:t>1</w:t>
            </w:r>
            <w:r w:rsidRPr="00412CDC">
              <w:rPr>
                <w:rFonts w:eastAsia="Calibri"/>
                <w:spacing w:val="-7"/>
              </w:rPr>
              <w:t xml:space="preserve"> </w:t>
            </w:r>
            <w:r w:rsidRPr="00412CDC">
              <w:rPr>
                <w:rFonts w:eastAsia="Calibri"/>
              </w:rPr>
              <w:t>(</w:t>
            </w:r>
            <w:r>
              <w:rPr>
                <w:rFonts w:eastAsia="Calibri"/>
              </w:rPr>
              <w:t>месяц</w:t>
            </w:r>
            <w:r w:rsidRPr="00412CDC">
              <w:rPr>
                <w:rFonts w:eastAsia="Calibri"/>
                <w:spacing w:val="-2"/>
              </w:rPr>
              <w:t>)</w:t>
            </w:r>
          </w:p>
        </w:tc>
        <w:tc>
          <w:tcPr>
            <w:tcW w:w="3686" w:type="dxa"/>
            <w:tcBorders>
              <w:bottom w:val="single" w:sz="12" w:space="0" w:color="000000"/>
            </w:tcBorders>
            <w:shd w:val="clear" w:color="auto" w:fill="auto"/>
            <w:vAlign w:val="center"/>
          </w:tcPr>
          <w:p w:rsidR="001455C7" w:rsidRPr="00412CDC" w:rsidRDefault="001455C7" w:rsidP="001455C7">
            <w:pPr>
              <w:pStyle w:val="TableParagraph"/>
              <w:spacing w:before="0"/>
              <w:ind w:left="75"/>
              <w:jc w:val="center"/>
              <w:rPr>
                <w:rFonts w:eastAsia="Calibri"/>
              </w:rPr>
            </w:pPr>
            <w:r w:rsidRPr="00412CDC">
              <w:rPr>
                <w:rFonts w:eastAsia="Calibri"/>
              </w:rPr>
              <w:t>Город Москва, Театральная площадь, дом 2, здание РАМТ</w:t>
            </w:r>
          </w:p>
        </w:tc>
        <w:tc>
          <w:tcPr>
            <w:tcW w:w="1949" w:type="dxa"/>
            <w:tcBorders>
              <w:bottom w:val="single" w:sz="12" w:space="0" w:color="000000"/>
              <w:right w:val="single" w:sz="4" w:space="0" w:color="auto"/>
            </w:tcBorders>
            <w:shd w:val="clear" w:color="auto" w:fill="auto"/>
            <w:vAlign w:val="center"/>
          </w:tcPr>
          <w:p w:rsidR="001455C7" w:rsidRPr="00412CDC" w:rsidRDefault="001455C7" w:rsidP="001455C7">
            <w:pPr>
              <w:pStyle w:val="TableParagraph"/>
              <w:spacing w:before="0"/>
              <w:ind w:left="74"/>
              <w:jc w:val="center"/>
              <w:rPr>
                <w:rFonts w:eastAsia="Calibri"/>
              </w:rPr>
            </w:pPr>
            <w:r w:rsidRPr="00412CDC">
              <w:rPr>
                <w:rFonts w:eastAsia="Calibri"/>
              </w:rPr>
              <w:t>c</w:t>
            </w:r>
            <w:r w:rsidRPr="00412CDC">
              <w:rPr>
                <w:rFonts w:eastAsia="Calibri"/>
                <w:spacing w:val="-1"/>
              </w:rPr>
              <w:t xml:space="preserve"> 01</w:t>
            </w:r>
            <w:r w:rsidRPr="00412CDC">
              <w:rPr>
                <w:rFonts w:eastAsia="Calibri"/>
              </w:rPr>
              <w:t>.0</w:t>
            </w:r>
            <w:r w:rsidRPr="00412CDC">
              <w:rPr>
                <w:rFonts w:eastAsia="Calibri"/>
                <w:lang w:val="en-US"/>
              </w:rPr>
              <w:t>6</w:t>
            </w:r>
            <w:r w:rsidRPr="00412CDC">
              <w:rPr>
                <w:rFonts w:eastAsia="Calibri"/>
              </w:rPr>
              <w:t xml:space="preserve">.2027 по </w:t>
            </w:r>
            <w:r w:rsidRPr="00412CDC">
              <w:rPr>
                <w:rFonts w:eastAsia="Calibri"/>
                <w:spacing w:val="-2"/>
              </w:rPr>
              <w:t>30.0</w:t>
            </w:r>
            <w:r w:rsidRPr="00412CDC">
              <w:rPr>
                <w:rFonts w:eastAsia="Calibri"/>
                <w:spacing w:val="-2"/>
                <w:lang w:val="en-US"/>
              </w:rPr>
              <w:t>6</w:t>
            </w:r>
            <w:r w:rsidRPr="00412CDC">
              <w:rPr>
                <w:rFonts w:eastAsia="Calibri"/>
                <w:spacing w:val="-2"/>
              </w:rPr>
              <w:t>.2027</w:t>
            </w:r>
          </w:p>
        </w:tc>
        <w:tc>
          <w:tcPr>
            <w:tcW w:w="1559" w:type="dxa"/>
            <w:tcBorders>
              <w:bottom w:val="single" w:sz="12" w:space="0" w:color="000000"/>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10</w:t>
            </w:r>
          </w:p>
        </w:tc>
        <w:tc>
          <w:tcPr>
            <w:tcW w:w="1418" w:type="dxa"/>
            <w:tcBorders>
              <w:bottom w:val="single" w:sz="12" w:space="0" w:color="000000"/>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4</w:t>
            </w:r>
          </w:p>
        </w:tc>
        <w:tc>
          <w:tcPr>
            <w:tcW w:w="1417" w:type="dxa"/>
            <w:tcBorders>
              <w:bottom w:val="single" w:sz="12" w:space="0" w:color="000000"/>
              <w:right w:val="single" w:sz="4" w:space="0" w:color="auto"/>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1</w:t>
            </w:r>
          </w:p>
        </w:tc>
        <w:tc>
          <w:tcPr>
            <w:tcW w:w="1560" w:type="dxa"/>
            <w:tcBorders>
              <w:bottom w:val="single" w:sz="12" w:space="0" w:color="000000"/>
              <w:right w:val="single" w:sz="4" w:space="0" w:color="auto"/>
            </w:tcBorders>
            <w:shd w:val="clear" w:color="auto" w:fill="auto"/>
            <w:vAlign w:val="center"/>
          </w:tcPr>
          <w:p w:rsidR="001455C7" w:rsidRPr="00412CDC" w:rsidRDefault="001455C7" w:rsidP="001455C7">
            <w:pPr>
              <w:pStyle w:val="TableParagraph"/>
              <w:spacing w:before="0"/>
              <w:ind w:left="74"/>
              <w:jc w:val="center"/>
              <w:rPr>
                <w:rFonts w:eastAsia="Calibri"/>
              </w:rPr>
            </w:pPr>
          </w:p>
        </w:tc>
      </w:tr>
      <w:tr w:rsidR="001455C7" w:rsidRPr="00412CDC" w:rsidTr="001455C7">
        <w:trPr>
          <w:trHeight w:val="596"/>
          <w:jc w:val="center"/>
        </w:trPr>
        <w:tc>
          <w:tcPr>
            <w:tcW w:w="1836" w:type="dxa"/>
            <w:tcBorders>
              <w:top w:val="single" w:sz="12" w:space="0" w:color="000000"/>
              <w:bottom w:val="single" w:sz="12" w:space="0" w:color="000000"/>
            </w:tcBorders>
            <w:shd w:val="clear" w:color="auto" w:fill="auto"/>
            <w:vAlign w:val="center"/>
          </w:tcPr>
          <w:p w:rsidR="001455C7" w:rsidRPr="00412CDC" w:rsidRDefault="001455C7" w:rsidP="001455C7">
            <w:pPr>
              <w:pStyle w:val="TableParagraph"/>
              <w:spacing w:before="0"/>
              <w:ind w:left="37" w:right="1"/>
              <w:jc w:val="center"/>
              <w:rPr>
                <w:rFonts w:eastAsia="Calibri"/>
              </w:rPr>
            </w:pPr>
            <w:r w:rsidRPr="00412CDC">
              <w:rPr>
                <w:rFonts w:eastAsia="Calibri"/>
              </w:rPr>
              <w:t>1</w:t>
            </w:r>
            <w:r w:rsidRPr="00412CDC">
              <w:rPr>
                <w:rFonts w:eastAsia="Calibri"/>
                <w:spacing w:val="-7"/>
              </w:rPr>
              <w:t xml:space="preserve"> </w:t>
            </w:r>
            <w:r w:rsidRPr="00412CDC">
              <w:rPr>
                <w:rFonts w:eastAsia="Calibri"/>
              </w:rPr>
              <w:t>(</w:t>
            </w:r>
            <w:r>
              <w:rPr>
                <w:rFonts w:eastAsia="Calibri"/>
              </w:rPr>
              <w:t>месяц</w:t>
            </w:r>
            <w:r w:rsidRPr="00412CDC">
              <w:rPr>
                <w:rFonts w:eastAsia="Calibri"/>
                <w:spacing w:val="-2"/>
              </w:rPr>
              <w:t>)</w:t>
            </w:r>
          </w:p>
        </w:tc>
        <w:tc>
          <w:tcPr>
            <w:tcW w:w="3686" w:type="dxa"/>
            <w:tcBorders>
              <w:top w:val="single" w:sz="12" w:space="0" w:color="000000"/>
              <w:bottom w:val="single" w:sz="12" w:space="0" w:color="000000"/>
            </w:tcBorders>
            <w:shd w:val="clear" w:color="auto" w:fill="auto"/>
            <w:vAlign w:val="center"/>
          </w:tcPr>
          <w:p w:rsidR="001455C7" w:rsidRPr="00412CDC" w:rsidRDefault="001455C7" w:rsidP="001455C7">
            <w:pPr>
              <w:pStyle w:val="TableParagraph"/>
              <w:spacing w:before="0"/>
              <w:ind w:left="75"/>
              <w:jc w:val="center"/>
              <w:rPr>
                <w:rFonts w:eastAsia="Calibri"/>
              </w:rPr>
            </w:pPr>
            <w:r w:rsidRPr="00412CDC">
              <w:rPr>
                <w:rFonts w:eastAsia="Calibri"/>
              </w:rPr>
              <w:t>Город Москва, Театральная площадь, дом 2, здание РАМТ</w:t>
            </w:r>
          </w:p>
        </w:tc>
        <w:tc>
          <w:tcPr>
            <w:tcW w:w="1949" w:type="dxa"/>
            <w:tcBorders>
              <w:top w:val="single" w:sz="12" w:space="0" w:color="000000"/>
              <w:bottom w:val="single" w:sz="12" w:space="0" w:color="000000"/>
              <w:right w:val="single" w:sz="6" w:space="0" w:color="000000"/>
            </w:tcBorders>
            <w:shd w:val="clear" w:color="auto" w:fill="auto"/>
            <w:vAlign w:val="center"/>
          </w:tcPr>
          <w:p w:rsidR="001455C7" w:rsidRPr="00412CDC" w:rsidRDefault="001455C7" w:rsidP="001455C7">
            <w:pPr>
              <w:pStyle w:val="TableParagraph"/>
              <w:spacing w:before="0"/>
              <w:ind w:left="74"/>
              <w:jc w:val="center"/>
              <w:rPr>
                <w:rFonts w:eastAsia="Calibri"/>
              </w:rPr>
            </w:pPr>
            <w:r w:rsidRPr="00412CDC">
              <w:rPr>
                <w:rFonts w:eastAsia="Calibri"/>
              </w:rPr>
              <w:t>c</w:t>
            </w:r>
            <w:r w:rsidRPr="00412CDC">
              <w:rPr>
                <w:rFonts w:eastAsia="Calibri"/>
                <w:spacing w:val="-1"/>
              </w:rPr>
              <w:t xml:space="preserve"> 01</w:t>
            </w:r>
            <w:r w:rsidRPr="00412CDC">
              <w:rPr>
                <w:rFonts w:eastAsia="Calibri"/>
              </w:rPr>
              <w:t>.0</w:t>
            </w:r>
            <w:r w:rsidRPr="00412CDC">
              <w:rPr>
                <w:rFonts w:eastAsia="Calibri"/>
                <w:lang w:val="en-US"/>
              </w:rPr>
              <w:t>7</w:t>
            </w:r>
            <w:r w:rsidRPr="00412CDC">
              <w:rPr>
                <w:rFonts w:eastAsia="Calibri"/>
              </w:rPr>
              <w:t xml:space="preserve">.2027 по </w:t>
            </w:r>
            <w:r w:rsidRPr="00412CDC">
              <w:rPr>
                <w:rFonts w:eastAsia="Calibri"/>
                <w:spacing w:val="-2"/>
              </w:rPr>
              <w:t>31.0</w:t>
            </w:r>
            <w:r w:rsidRPr="00412CDC">
              <w:rPr>
                <w:rFonts w:eastAsia="Calibri"/>
                <w:spacing w:val="-2"/>
                <w:lang w:val="en-US"/>
              </w:rPr>
              <w:t>7</w:t>
            </w:r>
            <w:r w:rsidRPr="00412CDC">
              <w:rPr>
                <w:rFonts w:eastAsia="Calibri"/>
                <w:spacing w:val="-2"/>
              </w:rPr>
              <w:t>.2027</w:t>
            </w:r>
          </w:p>
        </w:tc>
        <w:tc>
          <w:tcPr>
            <w:tcW w:w="1559" w:type="dxa"/>
            <w:tcBorders>
              <w:top w:val="single" w:sz="12" w:space="0" w:color="000000"/>
              <w:bottom w:val="single" w:sz="12" w:space="0" w:color="000000"/>
              <w:right w:val="single" w:sz="6" w:space="0" w:color="000000"/>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10</w:t>
            </w:r>
          </w:p>
        </w:tc>
        <w:tc>
          <w:tcPr>
            <w:tcW w:w="1418" w:type="dxa"/>
            <w:tcBorders>
              <w:top w:val="single" w:sz="12" w:space="0" w:color="000000"/>
              <w:bottom w:val="single" w:sz="12" w:space="0" w:color="000000"/>
              <w:right w:val="single" w:sz="6" w:space="0" w:color="000000"/>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4</w:t>
            </w:r>
          </w:p>
        </w:tc>
        <w:tc>
          <w:tcPr>
            <w:tcW w:w="1417" w:type="dxa"/>
            <w:tcBorders>
              <w:top w:val="single" w:sz="12" w:space="0" w:color="000000"/>
              <w:bottom w:val="single" w:sz="12" w:space="0" w:color="000000"/>
              <w:right w:val="single" w:sz="6" w:space="0" w:color="000000"/>
            </w:tcBorders>
            <w:shd w:val="clear" w:color="auto" w:fill="D9D9D9"/>
            <w:vAlign w:val="center"/>
          </w:tcPr>
          <w:p w:rsidR="001455C7" w:rsidRPr="00412CDC" w:rsidRDefault="001455C7" w:rsidP="001455C7">
            <w:pPr>
              <w:pStyle w:val="TableParagraph"/>
              <w:spacing w:before="0"/>
              <w:ind w:left="74"/>
              <w:jc w:val="center"/>
              <w:rPr>
                <w:rFonts w:eastAsia="Calibri"/>
              </w:rPr>
            </w:pPr>
            <w:r w:rsidRPr="00412CDC">
              <w:rPr>
                <w:rFonts w:eastAsia="Calibri"/>
              </w:rPr>
              <w:t>1</w:t>
            </w:r>
          </w:p>
        </w:tc>
        <w:tc>
          <w:tcPr>
            <w:tcW w:w="1560" w:type="dxa"/>
            <w:tcBorders>
              <w:top w:val="single" w:sz="12" w:space="0" w:color="000000"/>
              <w:bottom w:val="single" w:sz="12" w:space="0" w:color="000000"/>
              <w:right w:val="single" w:sz="6" w:space="0" w:color="000000"/>
            </w:tcBorders>
            <w:shd w:val="clear" w:color="auto" w:fill="auto"/>
            <w:vAlign w:val="center"/>
          </w:tcPr>
          <w:p w:rsidR="001455C7" w:rsidRPr="00412CDC" w:rsidRDefault="001455C7" w:rsidP="001455C7">
            <w:pPr>
              <w:pStyle w:val="TableParagraph"/>
              <w:spacing w:before="0"/>
              <w:ind w:left="74"/>
              <w:jc w:val="center"/>
              <w:rPr>
                <w:rFonts w:eastAsia="Calibri"/>
              </w:rPr>
            </w:pPr>
          </w:p>
        </w:tc>
      </w:tr>
    </w:tbl>
    <w:p w:rsidR="007021EE" w:rsidRPr="00AA5903" w:rsidRDefault="007021EE" w:rsidP="009E2C4A">
      <w:pPr>
        <w:rPr>
          <w:sz w:val="22"/>
          <w:szCs w:val="22"/>
        </w:rPr>
      </w:pPr>
    </w:p>
    <w:p w:rsidR="007021EE" w:rsidRPr="009E2C4A" w:rsidRDefault="007021EE" w:rsidP="009E2C4A">
      <w:pPr>
        <w:rPr>
          <w:sz w:val="22"/>
          <w:szCs w:val="22"/>
        </w:rPr>
        <w:sectPr w:rsidR="007021EE" w:rsidRPr="009E2C4A">
          <w:footerReference w:type="default" r:id="rId17"/>
          <w:pgSz w:w="16840" w:h="11900" w:orient="landscape"/>
          <w:pgMar w:top="720" w:right="566" w:bottom="960" w:left="566" w:header="0" w:footer="766" w:gutter="0"/>
          <w:cols w:space="720"/>
        </w:sectPr>
      </w:pPr>
    </w:p>
    <w:p w:rsidR="007021EE" w:rsidRPr="00F26C16" w:rsidRDefault="007021EE" w:rsidP="007021EE">
      <w:pPr>
        <w:jc w:val="right"/>
        <w:rPr>
          <w:b/>
          <w:bCs/>
          <w:sz w:val="22"/>
          <w:szCs w:val="22"/>
        </w:rPr>
      </w:pPr>
      <w:r w:rsidRPr="00F26C16">
        <w:rPr>
          <w:b/>
          <w:bCs/>
          <w:sz w:val="22"/>
          <w:szCs w:val="22"/>
        </w:rPr>
        <w:lastRenderedPageBreak/>
        <w:t xml:space="preserve">Приложение </w:t>
      </w:r>
      <w:r w:rsidR="001828E1">
        <w:rPr>
          <w:b/>
          <w:bCs/>
          <w:sz w:val="22"/>
          <w:szCs w:val="22"/>
        </w:rPr>
        <w:t xml:space="preserve">№ </w:t>
      </w:r>
      <w:r w:rsidRPr="00F26C16">
        <w:rPr>
          <w:b/>
          <w:bCs/>
          <w:sz w:val="22"/>
          <w:szCs w:val="22"/>
        </w:rPr>
        <w:t>2 к Техническому заданию</w:t>
      </w:r>
    </w:p>
    <w:p w:rsidR="007021EE" w:rsidRPr="00384230" w:rsidRDefault="007021EE" w:rsidP="007021EE">
      <w:pPr>
        <w:jc w:val="right"/>
        <w:rPr>
          <w:bCs/>
          <w:sz w:val="22"/>
          <w:szCs w:val="22"/>
        </w:rPr>
      </w:pPr>
    </w:p>
    <w:p w:rsidR="007021EE" w:rsidRPr="00F26C16" w:rsidRDefault="007021EE" w:rsidP="007021EE">
      <w:pPr>
        <w:jc w:val="center"/>
        <w:rPr>
          <w:b/>
          <w:bCs/>
          <w:sz w:val="22"/>
          <w:szCs w:val="22"/>
        </w:rPr>
      </w:pPr>
      <w:r w:rsidRPr="00F26C16">
        <w:rPr>
          <w:b/>
          <w:bCs/>
          <w:sz w:val="22"/>
          <w:szCs w:val="22"/>
        </w:rPr>
        <w:t>Регламент выполнения работ по техническому обслуживанию и текущему ремонту оборудования</w:t>
      </w:r>
      <w:r w:rsidR="00F26C16" w:rsidRPr="00F26C16">
        <w:rPr>
          <w:b/>
          <w:bCs/>
          <w:sz w:val="22"/>
          <w:szCs w:val="22"/>
        </w:rPr>
        <w:t xml:space="preserve"> ИТП РАМТ</w:t>
      </w:r>
    </w:p>
    <w:p w:rsidR="007021EE" w:rsidRPr="00384230" w:rsidRDefault="007021EE" w:rsidP="007021EE">
      <w:pPr>
        <w:jc w:val="center"/>
        <w:rPr>
          <w:bCs/>
          <w:sz w:val="22"/>
          <w:szCs w:val="22"/>
        </w:rPr>
      </w:pPr>
    </w:p>
    <w:tbl>
      <w:tblPr>
        <w:tblW w:w="10255"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7063"/>
        <w:gridCol w:w="2172"/>
      </w:tblGrid>
      <w:tr w:rsidR="007021EE" w:rsidRPr="00F26C16" w:rsidTr="00C65CAD">
        <w:trPr>
          <w:trHeight w:val="507"/>
          <w:jc w:val="center"/>
        </w:trPr>
        <w:tc>
          <w:tcPr>
            <w:tcW w:w="1020" w:type="dxa"/>
            <w:shd w:val="clear" w:color="auto" w:fill="auto"/>
            <w:vAlign w:val="center"/>
            <w:hideMark/>
          </w:tcPr>
          <w:p w:rsidR="007021EE" w:rsidRPr="00F26C16" w:rsidRDefault="007021EE" w:rsidP="00412CDC">
            <w:pPr>
              <w:jc w:val="center"/>
              <w:rPr>
                <w:b/>
                <w:bCs/>
                <w:sz w:val="22"/>
                <w:szCs w:val="22"/>
              </w:rPr>
            </w:pPr>
            <w:r w:rsidRPr="00F26C16">
              <w:rPr>
                <w:b/>
                <w:bCs/>
                <w:sz w:val="22"/>
                <w:szCs w:val="22"/>
              </w:rPr>
              <w:t>№</w:t>
            </w:r>
          </w:p>
        </w:tc>
        <w:tc>
          <w:tcPr>
            <w:tcW w:w="7063" w:type="dxa"/>
            <w:shd w:val="clear" w:color="auto" w:fill="auto"/>
            <w:vAlign w:val="center"/>
            <w:hideMark/>
          </w:tcPr>
          <w:p w:rsidR="007021EE" w:rsidRPr="00F26C16" w:rsidRDefault="007021EE" w:rsidP="00412CDC">
            <w:pPr>
              <w:jc w:val="center"/>
              <w:rPr>
                <w:b/>
                <w:bCs/>
                <w:sz w:val="22"/>
                <w:szCs w:val="22"/>
              </w:rPr>
            </w:pPr>
            <w:r w:rsidRPr="00F26C16">
              <w:rPr>
                <w:b/>
                <w:bCs/>
                <w:sz w:val="22"/>
                <w:szCs w:val="22"/>
              </w:rPr>
              <w:t>Наименование работ</w:t>
            </w:r>
          </w:p>
        </w:tc>
        <w:tc>
          <w:tcPr>
            <w:tcW w:w="2172" w:type="dxa"/>
            <w:shd w:val="clear" w:color="auto" w:fill="auto"/>
            <w:vAlign w:val="center"/>
            <w:hideMark/>
          </w:tcPr>
          <w:p w:rsidR="007021EE" w:rsidRPr="00F26C16" w:rsidRDefault="007021EE" w:rsidP="00412CDC">
            <w:pPr>
              <w:jc w:val="center"/>
              <w:rPr>
                <w:b/>
                <w:bCs/>
                <w:sz w:val="22"/>
                <w:szCs w:val="22"/>
              </w:rPr>
            </w:pPr>
            <w:r w:rsidRPr="00F26C16">
              <w:rPr>
                <w:b/>
                <w:bCs/>
                <w:sz w:val="22"/>
                <w:szCs w:val="22"/>
              </w:rPr>
              <w:t>Периодичность</w:t>
            </w:r>
          </w:p>
        </w:tc>
      </w:tr>
      <w:tr w:rsidR="007021EE" w:rsidRPr="00F26C16" w:rsidTr="00C65CAD">
        <w:trPr>
          <w:trHeight w:val="415"/>
          <w:jc w:val="center"/>
        </w:trPr>
        <w:tc>
          <w:tcPr>
            <w:tcW w:w="1020" w:type="dxa"/>
            <w:shd w:val="clear" w:color="auto" w:fill="auto"/>
            <w:vAlign w:val="center"/>
            <w:hideMark/>
          </w:tcPr>
          <w:p w:rsidR="007021EE" w:rsidRPr="00F26C16" w:rsidRDefault="007021EE" w:rsidP="00412CDC">
            <w:pPr>
              <w:jc w:val="center"/>
              <w:rPr>
                <w:b/>
                <w:bCs/>
                <w:sz w:val="22"/>
                <w:szCs w:val="22"/>
              </w:rPr>
            </w:pPr>
            <w:r w:rsidRPr="00F26C16">
              <w:rPr>
                <w:b/>
                <w:bCs/>
                <w:sz w:val="22"/>
                <w:szCs w:val="22"/>
              </w:rPr>
              <w:t>ТО-1</w:t>
            </w:r>
          </w:p>
        </w:tc>
        <w:tc>
          <w:tcPr>
            <w:tcW w:w="7063" w:type="dxa"/>
            <w:shd w:val="clear" w:color="auto" w:fill="auto"/>
            <w:vAlign w:val="center"/>
            <w:hideMark/>
          </w:tcPr>
          <w:p w:rsidR="007021EE" w:rsidRPr="00F26C16" w:rsidRDefault="00D00ED0" w:rsidP="00412CDC">
            <w:pPr>
              <w:jc w:val="center"/>
              <w:rPr>
                <w:b/>
                <w:bCs/>
                <w:sz w:val="22"/>
                <w:szCs w:val="22"/>
              </w:rPr>
            </w:pPr>
            <w:r>
              <w:rPr>
                <w:b/>
                <w:bCs/>
                <w:sz w:val="22"/>
                <w:szCs w:val="22"/>
              </w:rPr>
              <w:t>Периодический (регулярный)</w:t>
            </w:r>
            <w:r w:rsidR="007021EE" w:rsidRPr="00F26C16">
              <w:rPr>
                <w:b/>
                <w:bCs/>
                <w:sz w:val="22"/>
                <w:szCs w:val="22"/>
              </w:rPr>
              <w:t xml:space="preserve"> технический осмотр</w:t>
            </w:r>
          </w:p>
        </w:tc>
        <w:tc>
          <w:tcPr>
            <w:tcW w:w="2172" w:type="dxa"/>
            <w:shd w:val="clear" w:color="auto" w:fill="auto"/>
            <w:vAlign w:val="center"/>
            <w:hideMark/>
          </w:tcPr>
          <w:p w:rsidR="007021EE" w:rsidRPr="00F26C16" w:rsidRDefault="007021EE" w:rsidP="00412CDC">
            <w:pPr>
              <w:jc w:val="center"/>
              <w:rPr>
                <w:b/>
                <w:bCs/>
                <w:sz w:val="22"/>
                <w:szCs w:val="22"/>
              </w:rPr>
            </w:pP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18"/>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Внешний осмотр состояния: автоматических выключателей, устройств защитного отключения (УЗО), устройств релейной защиты и других автоматических устройств</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1 раз в 3 дня</w:t>
            </w:r>
          </w:p>
        </w:tc>
      </w:tr>
      <w:tr w:rsidR="007021EE" w:rsidRPr="00F26C16" w:rsidTr="00C65CAD">
        <w:trPr>
          <w:trHeight w:val="315"/>
          <w:jc w:val="center"/>
        </w:trPr>
        <w:tc>
          <w:tcPr>
            <w:tcW w:w="1020" w:type="dxa"/>
            <w:shd w:val="clear" w:color="auto" w:fill="auto"/>
            <w:vAlign w:val="center"/>
          </w:tcPr>
          <w:p w:rsidR="007021EE" w:rsidRPr="00F26C16" w:rsidRDefault="007021EE" w:rsidP="007021EE">
            <w:pPr>
              <w:pStyle w:val="af1"/>
              <w:widowControl/>
              <w:numPr>
                <w:ilvl w:val="0"/>
                <w:numId w:val="18"/>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Внешний осмотр и проверка технического состояния узла учёта</w:t>
            </w:r>
          </w:p>
        </w:tc>
        <w:tc>
          <w:tcPr>
            <w:tcW w:w="2172" w:type="dxa"/>
            <w:shd w:val="clear" w:color="auto" w:fill="auto"/>
            <w:vAlign w:val="center"/>
          </w:tcPr>
          <w:p w:rsidR="007021EE" w:rsidRPr="00F26C16" w:rsidRDefault="007021EE" w:rsidP="00412CDC">
            <w:pPr>
              <w:jc w:val="center"/>
              <w:rPr>
                <w:sz w:val="22"/>
                <w:szCs w:val="22"/>
              </w:rPr>
            </w:pPr>
            <w:r w:rsidRPr="00F26C16">
              <w:rPr>
                <w:sz w:val="22"/>
                <w:szCs w:val="22"/>
              </w:rPr>
              <w:t>1 раз в 3 дня</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18"/>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 xml:space="preserve">Обход теплового пункта с целью контроля параметров работы систем </w:t>
            </w:r>
            <w:proofErr w:type="spellStart"/>
            <w:r w:rsidRPr="00F26C16">
              <w:rPr>
                <w:sz w:val="22"/>
                <w:szCs w:val="22"/>
              </w:rPr>
              <w:t>тепловодоснабжения</w:t>
            </w:r>
            <w:proofErr w:type="spellEnd"/>
            <w:r w:rsidRPr="00F26C16">
              <w:rPr>
                <w:sz w:val="22"/>
                <w:szCs w:val="22"/>
              </w:rPr>
              <w:t xml:space="preserve"> и проведения осмотра инженерного оборудования</w:t>
            </w:r>
          </w:p>
        </w:tc>
        <w:tc>
          <w:tcPr>
            <w:tcW w:w="2172" w:type="dxa"/>
            <w:shd w:val="clear" w:color="auto" w:fill="auto"/>
            <w:vAlign w:val="center"/>
          </w:tcPr>
          <w:p w:rsidR="007021EE" w:rsidRPr="00F26C16" w:rsidRDefault="007021EE" w:rsidP="00412CDC">
            <w:pPr>
              <w:jc w:val="center"/>
              <w:rPr>
                <w:sz w:val="22"/>
                <w:szCs w:val="22"/>
              </w:rPr>
            </w:pPr>
            <w:r w:rsidRPr="00F26C16">
              <w:rPr>
                <w:sz w:val="22"/>
                <w:szCs w:val="22"/>
              </w:rPr>
              <w:t>1 раз в 3 дня</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18"/>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 xml:space="preserve">Показания основных контрольно-измерительных приборов, характеризующих режим работы (давление, температура) тепловой сети и систем </w:t>
            </w:r>
            <w:proofErr w:type="spellStart"/>
            <w:r w:rsidRPr="00F26C16">
              <w:rPr>
                <w:sz w:val="22"/>
                <w:szCs w:val="22"/>
              </w:rPr>
              <w:t>тепловодоснабжения</w:t>
            </w:r>
            <w:proofErr w:type="spellEnd"/>
          </w:p>
        </w:tc>
        <w:tc>
          <w:tcPr>
            <w:tcW w:w="2172" w:type="dxa"/>
            <w:shd w:val="clear" w:color="auto" w:fill="auto"/>
            <w:vAlign w:val="center"/>
          </w:tcPr>
          <w:p w:rsidR="007021EE" w:rsidRPr="00F26C16" w:rsidRDefault="007021EE" w:rsidP="00412CDC">
            <w:pPr>
              <w:jc w:val="center"/>
              <w:rPr>
                <w:sz w:val="22"/>
                <w:szCs w:val="22"/>
              </w:rPr>
            </w:pPr>
            <w:r w:rsidRPr="00F26C16">
              <w:rPr>
                <w:sz w:val="22"/>
                <w:szCs w:val="22"/>
              </w:rPr>
              <w:t>1 раз в 3 дня</w:t>
            </w:r>
          </w:p>
        </w:tc>
      </w:tr>
      <w:tr w:rsidR="007021EE" w:rsidRPr="00F26C16" w:rsidTr="00C65CAD">
        <w:trPr>
          <w:trHeight w:val="315"/>
          <w:jc w:val="center"/>
        </w:trPr>
        <w:tc>
          <w:tcPr>
            <w:tcW w:w="1020" w:type="dxa"/>
            <w:shd w:val="clear" w:color="auto" w:fill="auto"/>
            <w:vAlign w:val="center"/>
          </w:tcPr>
          <w:p w:rsidR="007021EE" w:rsidRPr="00F26C16" w:rsidRDefault="007021EE" w:rsidP="007021EE">
            <w:pPr>
              <w:pStyle w:val="af1"/>
              <w:widowControl/>
              <w:numPr>
                <w:ilvl w:val="0"/>
                <w:numId w:val="18"/>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Запись параметров работы инженерных систем в оперативный журнал теплового пункта</w:t>
            </w:r>
          </w:p>
        </w:tc>
        <w:tc>
          <w:tcPr>
            <w:tcW w:w="2172" w:type="dxa"/>
            <w:shd w:val="clear" w:color="auto" w:fill="auto"/>
            <w:vAlign w:val="center"/>
          </w:tcPr>
          <w:p w:rsidR="007021EE" w:rsidRPr="00F26C16" w:rsidRDefault="007021EE" w:rsidP="00412CDC">
            <w:pPr>
              <w:jc w:val="center"/>
              <w:rPr>
                <w:sz w:val="22"/>
                <w:szCs w:val="22"/>
              </w:rPr>
            </w:pPr>
            <w:r w:rsidRPr="00F26C16">
              <w:rPr>
                <w:sz w:val="22"/>
                <w:szCs w:val="22"/>
              </w:rPr>
              <w:t>1 раз в 3 дня</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18"/>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Проверка соответствия записанных параметров работы теплового пункта параметрам, заданных в режимных картах; при необходимости - корректировка режимов работы инженерных систем ИТП</w:t>
            </w:r>
          </w:p>
        </w:tc>
        <w:tc>
          <w:tcPr>
            <w:tcW w:w="2172" w:type="dxa"/>
            <w:shd w:val="clear" w:color="auto" w:fill="auto"/>
            <w:vAlign w:val="center"/>
          </w:tcPr>
          <w:p w:rsidR="007021EE" w:rsidRPr="00F26C16" w:rsidRDefault="007021EE" w:rsidP="00412CDC">
            <w:pPr>
              <w:jc w:val="center"/>
              <w:rPr>
                <w:sz w:val="22"/>
                <w:szCs w:val="22"/>
              </w:rPr>
            </w:pPr>
            <w:r w:rsidRPr="00F26C16">
              <w:rPr>
                <w:sz w:val="22"/>
                <w:szCs w:val="22"/>
              </w:rPr>
              <w:t>1 раз в 3 дня</w:t>
            </w:r>
          </w:p>
        </w:tc>
      </w:tr>
      <w:tr w:rsidR="007021EE" w:rsidRPr="00F26C16" w:rsidTr="00C65CAD">
        <w:trPr>
          <w:trHeight w:val="315"/>
          <w:jc w:val="center"/>
        </w:trPr>
        <w:tc>
          <w:tcPr>
            <w:tcW w:w="1020" w:type="dxa"/>
            <w:shd w:val="clear" w:color="auto" w:fill="auto"/>
            <w:vAlign w:val="center"/>
          </w:tcPr>
          <w:p w:rsidR="007021EE" w:rsidRPr="00F26C16" w:rsidRDefault="007021EE" w:rsidP="007021EE">
            <w:pPr>
              <w:pStyle w:val="af1"/>
              <w:widowControl/>
              <w:numPr>
                <w:ilvl w:val="0"/>
                <w:numId w:val="18"/>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Проверка состояния дверей и дверных запоров теплового пункта</w:t>
            </w:r>
          </w:p>
        </w:tc>
        <w:tc>
          <w:tcPr>
            <w:tcW w:w="2172" w:type="dxa"/>
            <w:shd w:val="clear" w:color="auto" w:fill="auto"/>
            <w:vAlign w:val="center"/>
          </w:tcPr>
          <w:p w:rsidR="007021EE" w:rsidRPr="00F26C16" w:rsidRDefault="007021EE" w:rsidP="00412CDC">
            <w:pPr>
              <w:jc w:val="center"/>
              <w:rPr>
                <w:sz w:val="22"/>
                <w:szCs w:val="22"/>
              </w:rPr>
            </w:pPr>
            <w:r w:rsidRPr="00F26C16">
              <w:rPr>
                <w:sz w:val="22"/>
                <w:szCs w:val="22"/>
              </w:rPr>
              <w:t>1 раз в 3 дня</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18"/>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Проверка исходного положения запорной арматуры, насосного оборудования, приборов автоматики и электрооборудования ИТП</w:t>
            </w:r>
          </w:p>
        </w:tc>
        <w:tc>
          <w:tcPr>
            <w:tcW w:w="2172" w:type="dxa"/>
            <w:shd w:val="clear" w:color="auto" w:fill="auto"/>
            <w:vAlign w:val="center"/>
          </w:tcPr>
          <w:p w:rsidR="007021EE" w:rsidRPr="00F26C16" w:rsidRDefault="007021EE" w:rsidP="00412CDC">
            <w:pPr>
              <w:jc w:val="center"/>
              <w:rPr>
                <w:sz w:val="22"/>
                <w:szCs w:val="22"/>
              </w:rPr>
            </w:pPr>
            <w:r w:rsidRPr="00F26C16">
              <w:rPr>
                <w:sz w:val="22"/>
                <w:szCs w:val="22"/>
              </w:rPr>
              <w:t>1 раз в 3 дня</w:t>
            </w:r>
          </w:p>
        </w:tc>
      </w:tr>
      <w:tr w:rsidR="007021EE" w:rsidRPr="00F26C16" w:rsidTr="00C65CAD">
        <w:trPr>
          <w:trHeight w:val="315"/>
          <w:jc w:val="center"/>
        </w:trPr>
        <w:tc>
          <w:tcPr>
            <w:tcW w:w="1020" w:type="dxa"/>
            <w:shd w:val="clear" w:color="auto" w:fill="auto"/>
            <w:vAlign w:val="center"/>
          </w:tcPr>
          <w:p w:rsidR="007021EE" w:rsidRPr="00F26C16" w:rsidRDefault="007021EE" w:rsidP="007021EE">
            <w:pPr>
              <w:pStyle w:val="af1"/>
              <w:widowControl/>
              <w:numPr>
                <w:ilvl w:val="0"/>
                <w:numId w:val="18"/>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Проверка работы насосного оборудования и исправность их движущихся частей</w:t>
            </w:r>
          </w:p>
        </w:tc>
        <w:tc>
          <w:tcPr>
            <w:tcW w:w="2172" w:type="dxa"/>
            <w:shd w:val="clear" w:color="auto" w:fill="auto"/>
            <w:vAlign w:val="center"/>
          </w:tcPr>
          <w:p w:rsidR="007021EE" w:rsidRPr="00F26C16" w:rsidRDefault="007021EE" w:rsidP="00412CDC">
            <w:pPr>
              <w:jc w:val="center"/>
              <w:rPr>
                <w:sz w:val="22"/>
                <w:szCs w:val="22"/>
              </w:rPr>
            </w:pPr>
            <w:r w:rsidRPr="00F26C16">
              <w:rPr>
                <w:sz w:val="22"/>
                <w:szCs w:val="22"/>
              </w:rPr>
              <w:t>1 раз в 3 дня</w:t>
            </w:r>
          </w:p>
        </w:tc>
      </w:tr>
      <w:tr w:rsidR="007021EE" w:rsidRPr="00F26C16" w:rsidTr="00C65CAD">
        <w:trPr>
          <w:trHeight w:val="315"/>
          <w:jc w:val="center"/>
        </w:trPr>
        <w:tc>
          <w:tcPr>
            <w:tcW w:w="1020" w:type="dxa"/>
            <w:shd w:val="clear" w:color="auto" w:fill="auto"/>
            <w:vAlign w:val="center"/>
          </w:tcPr>
          <w:p w:rsidR="007021EE" w:rsidRPr="00F26C16" w:rsidRDefault="007021EE" w:rsidP="007021EE">
            <w:pPr>
              <w:pStyle w:val="af1"/>
              <w:widowControl/>
              <w:numPr>
                <w:ilvl w:val="0"/>
                <w:numId w:val="18"/>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Проверка на отсутствие течи воды через фланцевые соединения и сварочные швы</w:t>
            </w:r>
          </w:p>
        </w:tc>
        <w:tc>
          <w:tcPr>
            <w:tcW w:w="2172" w:type="dxa"/>
            <w:shd w:val="clear" w:color="auto" w:fill="auto"/>
            <w:vAlign w:val="center"/>
          </w:tcPr>
          <w:p w:rsidR="007021EE" w:rsidRPr="00F26C16" w:rsidRDefault="007021EE" w:rsidP="00412CDC">
            <w:pPr>
              <w:jc w:val="center"/>
              <w:rPr>
                <w:sz w:val="22"/>
                <w:szCs w:val="22"/>
              </w:rPr>
            </w:pPr>
            <w:r w:rsidRPr="00F26C16">
              <w:rPr>
                <w:sz w:val="22"/>
                <w:szCs w:val="22"/>
              </w:rPr>
              <w:t>1 раз в 3 дня</w:t>
            </w:r>
          </w:p>
        </w:tc>
      </w:tr>
      <w:tr w:rsidR="007021EE" w:rsidRPr="00F26C16" w:rsidTr="00C65CAD">
        <w:trPr>
          <w:trHeight w:val="315"/>
          <w:jc w:val="center"/>
        </w:trPr>
        <w:tc>
          <w:tcPr>
            <w:tcW w:w="1020" w:type="dxa"/>
            <w:shd w:val="clear" w:color="auto" w:fill="auto"/>
            <w:vAlign w:val="center"/>
          </w:tcPr>
          <w:p w:rsidR="007021EE" w:rsidRPr="00F26C16" w:rsidRDefault="007021EE" w:rsidP="007021EE">
            <w:pPr>
              <w:pStyle w:val="af1"/>
              <w:widowControl/>
              <w:numPr>
                <w:ilvl w:val="0"/>
                <w:numId w:val="18"/>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Проверка на отсутствие течи воды через сальниковые уплотнения запорно-регулирующей арматуры</w:t>
            </w:r>
          </w:p>
        </w:tc>
        <w:tc>
          <w:tcPr>
            <w:tcW w:w="2172" w:type="dxa"/>
            <w:shd w:val="clear" w:color="auto" w:fill="auto"/>
            <w:vAlign w:val="center"/>
          </w:tcPr>
          <w:p w:rsidR="007021EE" w:rsidRPr="00F26C16" w:rsidRDefault="007021EE" w:rsidP="00412CDC">
            <w:pPr>
              <w:jc w:val="center"/>
              <w:rPr>
                <w:sz w:val="22"/>
                <w:szCs w:val="22"/>
              </w:rPr>
            </w:pPr>
            <w:r w:rsidRPr="00F26C16">
              <w:rPr>
                <w:sz w:val="22"/>
                <w:szCs w:val="22"/>
              </w:rPr>
              <w:t>1 раз в 3 дня</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18"/>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Проверка на отсутствие затоплений технического подполья и подвальных помещений теплового пункта сетевой водой</w:t>
            </w:r>
          </w:p>
        </w:tc>
        <w:tc>
          <w:tcPr>
            <w:tcW w:w="2172" w:type="dxa"/>
            <w:shd w:val="clear" w:color="auto" w:fill="auto"/>
            <w:vAlign w:val="center"/>
          </w:tcPr>
          <w:p w:rsidR="007021EE" w:rsidRPr="00F26C16" w:rsidRDefault="007021EE" w:rsidP="00412CDC">
            <w:pPr>
              <w:jc w:val="center"/>
              <w:rPr>
                <w:sz w:val="22"/>
                <w:szCs w:val="22"/>
              </w:rPr>
            </w:pPr>
            <w:r w:rsidRPr="00F26C16">
              <w:rPr>
                <w:sz w:val="22"/>
                <w:szCs w:val="22"/>
              </w:rPr>
              <w:t>1 раз в 3 дня</w:t>
            </w:r>
          </w:p>
        </w:tc>
      </w:tr>
      <w:tr w:rsidR="007021EE" w:rsidRPr="00F26C16" w:rsidTr="00C65CAD">
        <w:trPr>
          <w:trHeight w:val="379"/>
          <w:jc w:val="center"/>
        </w:trPr>
        <w:tc>
          <w:tcPr>
            <w:tcW w:w="1020" w:type="dxa"/>
            <w:shd w:val="clear" w:color="auto" w:fill="auto"/>
            <w:vAlign w:val="center"/>
            <w:hideMark/>
          </w:tcPr>
          <w:p w:rsidR="007021EE" w:rsidRPr="00F26C16" w:rsidRDefault="007021EE" w:rsidP="00412CDC">
            <w:pPr>
              <w:jc w:val="center"/>
              <w:rPr>
                <w:b/>
                <w:bCs/>
                <w:sz w:val="22"/>
                <w:szCs w:val="22"/>
              </w:rPr>
            </w:pPr>
            <w:r w:rsidRPr="00F26C16">
              <w:rPr>
                <w:b/>
                <w:bCs/>
                <w:sz w:val="22"/>
                <w:szCs w:val="22"/>
              </w:rPr>
              <w:t>ТО-2</w:t>
            </w:r>
          </w:p>
        </w:tc>
        <w:tc>
          <w:tcPr>
            <w:tcW w:w="7063" w:type="dxa"/>
            <w:shd w:val="clear" w:color="auto" w:fill="auto"/>
            <w:vAlign w:val="center"/>
            <w:hideMark/>
          </w:tcPr>
          <w:p w:rsidR="007021EE" w:rsidRPr="00F26C16" w:rsidRDefault="007021EE" w:rsidP="00412CDC">
            <w:pPr>
              <w:jc w:val="center"/>
              <w:rPr>
                <w:b/>
                <w:bCs/>
                <w:sz w:val="22"/>
                <w:szCs w:val="22"/>
              </w:rPr>
            </w:pPr>
            <w:r w:rsidRPr="00F26C16">
              <w:rPr>
                <w:b/>
                <w:bCs/>
                <w:sz w:val="22"/>
                <w:szCs w:val="22"/>
              </w:rPr>
              <w:t xml:space="preserve">Еженедельное техническое обслуживание </w:t>
            </w:r>
          </w:p>
        </w:tc>
        <w:tc>
          <w:tcPr>
            <w:tcW w:w="2172" w:type="dxa"/>
            <w:shd w:val="clear" w:color="auto" w:fill="auto"/>
            <w:vAlign w:val="center"/>
            <w:hideMark/>
          </w:tcPr>
          <w:p w:rsidR="007021EE" w:rsidRPr="00F26C16" w:rsidRDefault="007021EE" w:rsidP="00412CDC">
            <w:pPr>
              <w:jc w:val="center"/>
              <w:rPr>
                <w:b/>
                <w:bCs/>
                <w:sz w:val="22"/>
                <w:szCs w:val="22"/>
              </w:rPr>
            </w:pPr>
          </w:p>
        </w:tc>
      </w:tr>
      <w:tr w:rsidR="007021EE" w:rsidRPr="00F26C16" w:rsidTr="00C65CAD">
        <w:trPr>
          <w:trHeight w:val="900"/>
          <w:jc w:val="center"/>
        </w:trPr>
        <w:tc>
          <w:tcPr>
            <w:tcW w:w="1020" w:type="dxa"/>
            <w:shd w:val="clear" w:color="auto" w:fill="auto"/>
            <w:vAlign w:val="center"/>
          </w:tcPr>
          <w:p w:rsidR="007021EE" w:rsidRPr="00F26C16" w:rsidRDefault="007021EE" w:rsidP="007021EE">
            <w:pPr>
              <w:pStyle w:val="af1"/>
              <w:widowControl/>
              <w:numPr>
                <w:ilvl w:val="0"/>
                <w:numId w:val="19"/>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 xml:space="preserve">Проверка правильности функционирования приборов в системе автоматического регулирования по показаниям контрольно-измерительных приборов, фиксирующих протекание технологических процессов. При необходимости </w:t>
            </w:r>
            <w:proofErr w:type="gramStart"/>
            <w:r w:rsidRPr="00F26C16">
              <w:rPr>
                <w:sz w:val="22"/>
                <w:szCs w:val="22"/>
              </w:rPr>
              <w:t>-к</w:t>
            </w:r>
            <w:proofErr w:type="gramEnd"/>
            <w:r w:rsidRPr="00F26C16">
              <w:rPr>
                <w:sz w:val="22"/>
                <w:szCs w:val="22"/>
              </w:rPr>
              <w:t>орректировка режима работы</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еженедельно</w:t>
            </w:r>
          </w:p>
        </w:tc>
      </w:tr>
      <w:tr w:rsidR="007021EE" w:rsidRPr="00F26C16" w:rsidTr="00C65CAD">
        <w:trPr>
          <w:trHeight w:val="315"/>
          <w:jc w:val="center"/>
        </w:trPr>
        <w:tc>
          <w:tcPr>
            <w:tcW w:w="1020" w:type="dxa"/>
            <w:shd w:val="clear" w:color="auto" w:fill="auto"/>
            <w:vAlign w:val="center"/>
          </w:tcPr>
          <w:p w:rsidR="007021EE" w:rsidRPr="00F26C16" w:rsidRDefault="007021EE" w:rsidP="007021EE">
            <w:pPr>
              <w:pStyle w:val="af1"/>
              <w:widowControl/>
              <w:numPr>
                <w:ilvl w:val="0"/>
                <w:numId w:val="19"/>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Проверка работоспособности автоматики управления насосным оборудованием</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еженедельно</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19"/>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Очистка насосного оборудования и запорно-регулирующей арматуры от пыли, грязи и подтеков масла</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еженедельно</w:t>
            </w:r>
          </w:p>
        </w:tc>
      </w:tr>
      <w:tr w:rsidR="007021EE" w:rsidRPr="00F26C16" w:rsidTr="00C65CAD">
        <w:trPr>
          <w:trHeight w:val="900"/>
          <w:jc w:val="center"/>
        </w:trPr>
        <w:tc>
          <w:tcPr>
            <w:tcW w:w="1020" w:type="dxa"/>
            <w:shd w:val="clear" w:color="auto" w:fill="auto"/>
            <w:vAlign w:val="center"/>
          </w:tcPr>
          <w:p w:rsidR="007021EE" w:rsidRPr="00F26C16" w:rsidRDefault="007021EE" w:rsidP="007021EE">
            <w:pPr>
              <w:pStyle w:val="af1"/>
              <w:widowControl/>
              <w:numPr>
                <w:ilvl w:val="0"/>
                <w:numId w:val="19"/>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Проверка подшипниковых узлов, работающих насосных агрегатов, на предмет вибраций и посторонних шумов. В случае если температура окажется выше 60 - 70</w:t>
            </w:r>
            <w:proofErr w:type="gramStart"/>
            <w:r w:rsidRPr="00F26C16">
              <w:rPr>
                <w:sz w:val="22"/>
                <w:szCs w:val="22"/>
              </w:rPr>
              <w:t>°С</w:t>
            </w:r>
            <w:proofErr w:type="gramEnd"/>
            <w:r w:rsidRPr="00F26C16">
              <w:rPr>
                <w:sz w:val="22"/>
                <w:szCs w:val="22"/>
              </w:rPr>
              <w:t xml:space="preserve"> или обнаружены вибрация и посторонние шумы, выявление причин и устранение их</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еженедельно</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19"/>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Проверка на наличие защитных кожухов полумуфт насосных агрегатов и надежности их крепления</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еженедельно</w:t>
            </w:r>
          </w:p>
        </w:tc>
      </w:tr>
      <w:tr w:rsidR="007021EE" w:rsidRPr="00F26C16" w:rsidTr="00C65CAD">
        <w:trPr>
          <w:trHeight w:val="315"/>
          <w:jc w:val="center"/>
        </w:trPr>
        <w:tc>
          <w:tcPr>
            <w:tcW w:w="1020" w:type="dxa"/>
            <w:shd w:val="clear" w:color="auto" w:fill="auto"/>
            <w:vAlign w:val="center"/>
          </w:tcPr>
          <w:p w:rsidR="007021EE" w:rsidRPr="00F26C16" w:rsidRDefault="007021EE" w:rsidP="007021EE">
            <w:pPr>
              <w:pStyle w:val="af1"/>
              <w:widowControl/>
              <w:numPr>
                <w:ilvl w:val="0"/>
                <w:numId w:val="19"/>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Переключение работающих насосов на резервные, проверка их работоспособности</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еженедельно</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19"/>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Проверка внешним осмотром состояния насосных агрегатов и запорно-регулирующей арматуры, при необходимости подтяжка уплотнения</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еженедельно</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19"/>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 xml:space="preserve">Проверка целостности сигнальных ламп приборов автоматики и состояния индикации. Замена сгоревших ламп </w:t>
            </w:r>
            <w:proofErr w:type="gramStart"/>
            <w:r w:rsidRPr="00F26C16">
              <w:rPr>
                <w:sz w:val="22"/>
                <w:szCs w:val="22"/>
              </w:rPr>
              <w:t>новыми</w:t>
            </w:r>
            <w:proofErr w:type="gramEnd"/>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еженедельно</w:t>
            </w:r>
          </w:p>
        </w:tc>
      </w:tr>
      <w:tr w:rsidR="007021EE" w:rsidRPr="00F26C16" w:rsidTr="00C65CAD">
        <w:trPr>
          <w:trHeight w:val="315"/>
          <w:jc w:val="center"/>
        </w:trPr>
        <w:tc>
          <w:tcPr>
            <w:tcW w:w="1020" w:type="dxa"/>
            <w:shd w:val="clear" w:color="auto" w:fill="auto"/>
            <w:vAlign w:val="center"/>
          </w:tcPr>
          <w:p w:rsidR="007021EE" w:rsidRPr="00F26C16" w:rsidRDefault="007021EE" w:rsidP="007021EE">
            <w:pPr>
              <w:pStyle w:val="af1"/>
              <w:widowControl/>
              <w:numPr>
                <w:ilvl w:val="0"/>
                <w:numId w:val="19"/>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 xml:space="preserve">Проверка </w:t>
            </w:r>
            <w:proofErr w:type="gramStart"/>
            <w:r w:rsidRPr="00F26C16">
              <w:rPr>
                <w:sz w:val="22"/>
                <w:szCs w:val="22"/>
              </w:rPr>
              <w:t>работоспособности автоматизированного узла подпитки системы отопления</w:t>
            </w:r>
            <w:proofErr w:type="gramEnd"/>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еженедельно</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19"/>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Проверка целостности манометров, термометров и соответствие их показаний реальным значениям контролируемых параметров</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еженедельно</w:t>
            </w:r>
          </w:p>
        </w:tc>
      </w:tr>
      <w:tr w:rsidR="007021EE" w:rsidRPr="00F26C16" w:rsidTr="00C65CAD">
        <w:trPr>
          <w:trHeight w:val="315"/>
          <w:jc w:val="center"/>
        </w:trPr>
        <w:tc>
          <w:tcPr>
            <w:tcW w:w="1020" w:type="dxa"/>
            <w:shd w:val="clear" w:color="auto" w:fill="auto"/>
            <w:vAlign w:val="center"/>
          </w:tcPr>
          <w:p w:rsidR="007021EE" w:rsidRPr="00F26C16" w:rsidRDefault="007021EE" w:rsidP="007021EE">
            <w:pPr>
              <w:pStyle w:val="af1"/>
              <w:widowControl/>
              <w:numPr>
                <w:ilvl w:val="0"/>
                <w:numId w:val="19"/>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Проверка уровня машинных масел гильз термометров и их пополнение (при необходимости)</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еженедельно</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19"/>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 xml:space="preserve">Осмотр на наличие посторонних предметов в </w:t>
            </w:r>
            <w:proofErr w:type="spellStart"/>
            <w:r w:rsidRPr="00F26C16">
              <w:rPr>
                <w:sz w:val="22"/>
                <w:szCs w:val="22"/>
              </w:rPr>
              <w:t>электрошкафах</w:t>
            </w:r>
            <w:proofErr w:type="spellEnd"/>
            <w:r w:rsidRPr="00F26C16">
              <w:rPr>
                <w:sz w:val="22"/>
                <w:szCs w:val="22"/>
              </w:rPr>
              <w:t>, шкафах автоматики. Убедиться в отсутствии внутри следов влаги, коррозии деталей и крепежа</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еженедельно</w:t>
            </w:r>
          </w:p>
        </w:tc>
      </w:tr>
      <w:tr w:rsidR="007021EE" w:rsidRPr="00F26C16" w:rsidTr="00C65CAD">
        <w:trPr>
          <w:trHeight w:val="315"/>
          <w:jc w:val="center"/>
        </w:trPr>
        <w:tc>
          <w:tcPr>
            <w:tcW w:w="1020" w:type="dxa"/>
            <w:shd w:val="clear" w:color="auto" w:fill="auto"/>
            <w:vAlign w:val="center"/>
          </w:tcPr>
          <w:p w:rsidR="007021EE" w:rsidRPr="00F26C16" w:rsidRDefault="007021EE" w:rsidP="007021EE">
            <w:pPr>
              <w:pStyle w:val="af1"/>
              <w:widowControl/>
              <w:numPr>
                <w:ilvl w:val="0"/>
                <w:numId w:val="19"/>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Проверка целостности ламп освещения помещения</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еженедельно</w:t>
            </w:r>
          </w:p>
        </w:tc>
      </w:tr>
      <w:tr w:rsidR="007021EE" w:rsidRPr="00F26C16" w:rsidTr="00C65CAD">
        <w:trPr>
          <w:trHeight w:val="272"/>
          <w:jc w:val="center"/>
        </w:trPr>
        <w:tc>
          <w:tcPr>
            <w:tcW w:w="1020" w:type="dxa"/>
            <w:shd w:val="clear" w:color="auto" w:fill="auto"/>
            <w:vAlign w:val="center"/>
          </w:tcPr>
          <w:p w:rsidR="007021EE" w:rsidRPr="00F26C16" w:rsidRDefault="007021EE" w:rsidP="007021EE">
            <w:pPr>
              <w:pStyle w:val="af1"/>
              <w:widowControl/>
              <w:numPr>
                <w:ilvl w:val="0"/>
                <w:numId w:val="19"/>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Внешний осмотр надежности заземления корпусов электрооборудования, с которым повседневно соприкасается обслуживающий персонал теплового пункта</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еженедельно</w:t>
            </w:r>
          </w:p>
        </w:tc>
      </w:tr>
      <w:tr w:rsidR="007021EE" w:rsidRPr="00F26C16" w:rsidTr="00C65CAD">
        <w:trPr>
          <w:trHeight w:val="315"/>
          <w:jc w:val="center"/>
        </w:trPr>
        <w:tc>
          <w:tcPr>
            <w:tcW w:w="1020" w:type="dxa"/>
            <w:shd w:val="clear" w:color="auto" w:fill="auto"/>
            <w:vAlign w:val="center"/>
          </w:tcPr>
          <w:p w:rsidR="007021EE" w:rsidRPr="00F26C16" w:rsidRDefault="007021EE" w:rsidP="007021EE">
            <w:pPr>
              <w:pStyle w:val="af1"/>
              <w:widowControl/>
              <w:numPr>
                <w:ilvl w:val="0"/>
                <w:numId w:val="19"/>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Проверка наличия и целостности пломб на водомерных узлах и приборах учета тепловой энергии</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еженедельно</w:t>
            </w:r>
          </w:p>
        </w:tc>
      </w:tr>
      <w:tr w:rsidR="007021EE" w:rsidRPr="00F26C16" w:rsidTr="00C65CAD">
        <w:trPr>
          <w:trHeight w:val="132"/>
          <w:jc w:val="center"/>
        </w:trPr>
        <w:tc>
          <w:tcPr>
            <w:tcW w:w="1020" w:type="dxa"/>
            <w:shd w:val="clear" w:color="auto" w:fill="auto"/>
            <w:vAlign w:val="center"/>
          </w:tcPr>
          <w:p w:rsidR="007021EE" w:rsidRPr="00F26C16" w:rsidRDefault="007021EE" w:rsidP="007021EE">
            <w:pPr>
              <w:pStyle w:val="af1"/>
              <w:widowControl/>
              <w:numPr>
                <w:ilvl w:val="0"/>
                <w:numId w:val="19"/>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Проверка противопожарного состояния помещения теплового пункта. Уборка из помещения горючих и легковоспламеняющихся материалов</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еженедельно</w:t>
            </w:r>
          </w:p>
        </w:tc>
      </w:tr>
      <w:tr w:rsidR="007021EE" w:rsidRPr="00F26C16" w:rsidTr="00C65CAD">
        <w:trPr>
          <w:trHeight w:val="315"/>
          <w:jc w:val="center"/>
        </w:trPr>
        <w:tc>
          <w:tcPr>
            <w:tcW w:w="1020" w:type="dxa"/>
            <w:shd w:val="clear" w:color="auto" w:fill="auto"/>
            <w:vAlign w:val="center"/>
          </w:tcPr>
          <w:p w:rsidR="007021EE" w:rsidRPr="00F26C16" w:rsidRDefault="007021EE" w:rsidP="007021EE">
            <w:pPr>
              <w:pStyle w:val="af1"/>
              <w:widowControl/>
              <w:numPr>
                <w:ilvl w:val="0"/>
                <w:numId w:val="19"/>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Устранение неисправностей, выявленных при осмотрах в течение прошедшей недели</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еженедельно</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19"/>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Восстановление при необходимости поврежденных лакокрасочных покрытий оборудования и приборов</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еженедельно</w:t>
            </w:r>
          </w:p>
        </w:tc>
      </w:tr>
      <w:tr w:rsidR="007021EE" w:rsidRPr="00F26C16" w:rsidTr="00C65CAD">
        <w:trPr>
          <w:trHeight w:val="315"/>
          <w:jc w:val="center"/>
        </w:trPr>
        <w:tc>
          <w:tcPr>
            <w:tcW w:w="1020" w:type="dxa"/>
            <w:shd w:val="clear" w:color="auto" w:fill="auto"/>
            <w:vAlign w:val="center"/>
          </w:tcPr>
          <w:p w:rsidR="007021EE" w:rsidRPr="00F26C16" w:rsidRDefault="007021EE" w:rsidP="007021EE">
            <w:pPr>
              <w:pStyle w:val="af1"/>
              <w:widowControl/>
              <w:numPr>
                <w:ilvl w:val="0"/>
                <w:numId w:val="19"/>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Проверка наличия и ведения эксплуатационной документации теплового пункта</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еженедельно</w:t>
            </w:r>
          </w:p>
        </w:tc>
      </w:tr>
      <w:tr w:rsidR="007021EE" w:rsidRPr="00F26C16" w:rsidTr="00C65CAD">
        <w:trPr>
          <w:trHeight w:val="315"/>
          <w:jc w:val="center"/>
        </w:trPr>
        <w:tc>
          <w:tcPr>
            <w:tcW w:w="1020" w:type="dxa"/>
            <w:shd w:val="clear" w:color="auto" w:fill="auto"/>
            <w:vAlign w:val="center"/>
          </w:tcPr>
          <w:p w:rsidR="007021EE" w:rsidRPr="00F26C16" w:rsidRDefault="007021EE" w:rsidP="007021EE">
            <w:pPr>
              <w:pStyle w:val="af1"/>
              <w:widowControl/>
              <w:numPr>
                <w:ilvl w:val="0"/>
                <w:numId w:val="19"/>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Запись в оперативном журнале о выполнении еженедельного обслуживания</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еженедельно</w:t>
            </w:r>
          </w:p>
        </w:tc>
      </w:tr>
      <w:tr w:rsidR="007021EE" w:rsidRPr="00F26C16" w:rsidTr="00C65CAD">
        <w:trPr>
          <w:trHeight w:val="397"/>
          <w:jc w:val="center"/>
        </w:trPr>
        <w:tc>
          <w:tcPr>
            <w:tcW w:w="1020" w:type="dxa"/>
            <w:shd w:val="clear" w:color="auto" w:fill="auto"/>
            <w:vAlign w:val="center"/>
            <w:hideMark/>
          </w:tcPr>
          <w:p w:rsidR="007021EE" w:rsidRPr="00F26C16" w:rsidRDefault="007021EE" w:rsidP="00412CDC">
            <w:pPr>
              <w:jc w:val="center"/>
              <w:rPr>
                <w:b/>
                <w:bCs/>
                <w:sz w:val="22"/>
                <w:szCs w:val="22"/>
              </w:rPr>
            </w:pPr>
            <w:r w:rsidRPr="00F26C16">
              <w:rPr>
                <w:b/>
                <w:bCs/>
                <w:sz w:val="22"/>
                <w:szCs w:val="22"/>
              </w:rPr>
              <w:t>ТО-3</w:t>
            </w:r>
          </w:p>
        </w:tc>
        <w:tc>
          <w:tcPr>
            <w:tcW w:w="7063" w:type="dxa"/>
            <w:shd w:val="clear" w:color="auto" w:fill="auto"/>
            <w:vAlign w:val="center"/>
            <w:hideMark/>
          </w:tcPr>
          <w:p w:rsidR="007021EE" w:rsidRPr="00F26C16" w:rsidRDefault="007021EE" w:rsidP="00412CDC">
            <w:pPr>
              <w:jc w:val="center"/>
              <w:rPr>
                <w:b/>
                <w:bCs/>
                <w:sz w:val="22"/>
                <w:szCs w:val="22"/>
              </w:rPr>
            </w:pPr>
            <w:r w:rsidRPr="00F26C16">
              <w:rPr>
                <w:b/>
                <w:bCs/>
                <w:sz w:val="22"/>
                <w:szCs w:val="22"/>
              </w:rPr>
              <w:t>Ежемесячное техническое обслуживание</w:t>
            </w:r>
          </w:p>
        </w:tc>
        <w:tc>
          <w:tcPr>
            <w:tcW w:w="2172" w:type="dxa"/>
            <w:shd w:val="clear" w:color="auto" w:fill="auto"/>
            <w:vAlign w:val="center"/>
            <w:hideMark/>
          </w:tcPr>
          <w:p w:rsidR="007021EE" w:rsidRPr="00F26C16" w:rsidRDefault="007021EE" w:rsidP="00412CDC">
            <w:pPr>
              <w:jc w:val="center"/>
              <w:rPr>
                <w:b/>
                <w:bCs/>
                <w:sz w:val="22"/>
                <w:szCs w:val="22"/>
              </w:rPr>
            </w:pPr>
          </w:p>
        </w:tc>
      </w:tr>
      <w:tr w:rsidR="007021EE" w:rsidRPr="00F26C16" w:rsidTr="00C65CAD">
        <w:trPr>
          <w:trHeight w:val="315"/>
          <w:jc w:val="center"/>
        </w:trPr>
        <w:tc>
          <w:tcPr>
            <w:tcW w:w="1020" w:type="dxa"/>
            <w:shd w:val="clear" w:color="auto" w:fill="auto"/>
            <w:vAlign w:val="center"/>
          </w:tcPr>
          <w:p w:rsidR="007021EE" w:rsidRPr="00F26C16" w:rsidRDefault="007021EE" w:rsidP="007021EE">
            <w:pPr>
              <w:pStyle w:val="af1"/>
              <w:widowControl/>
              <w:numPr>
                <w:ilvl w:val="0"/>
                <w:numId w:val="20"/>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Проверка на функционирование насосного оборудования путем имитации аварийных ситуаций</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ежемесячно</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20"/>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 xml:space="preserve">Проверка </w:t>
            </w:r>
            <w:proofErr w:type="gramStart"/>
            <w:r w:rsidRPr="00F26C16">
              <w:rPr>
                <w:sz w:val="22"/>
                <w:szCs w:val="22"/>
              </w:rPr>
              <w:t>правильности функционирования систем автоматизированного отпуска тепла</w:t>
            </w:r>
            <w:proofErr w:type="gramEnd"/>
            <w:r w:rsidRPr="00F26C16">
              <w:rPr>
                <w:sz w:val="22"/>
                <w:szCs w:val="22"/>
              </w:rPr>
              <w:t xml:space="preserve"> на отопление и ГВС путем принудительного изменения температурных режимов</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ежемесячно</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20"/>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 xml:space="preserve">Проверка на функционирование </w:t>
            </w:r>
            <w:proofErr w:type="gramStart"/>
            <w:r w:rsidRPr="00F26C16">
              <w:rPr>
                <w:sz w:val="22"/>
                <w:szCs w:val="22"/>
              </w:rPr>
              <w:t>узла автоматики подпитки системы отопления</w:t>
            </w:r>
            <w:proofErr w:type="gramEnd"/>
            <w:r w:rsidRPr="00F26C16">
              <w:rPr>
                <w:sz w:val="22"/>
                <w:szCs w:val="22"/>
              </w:rPr>
              <w:t xml:space="preserve"> путем изменения параметров настройки</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ежемесячно</w:t>
            </w:r>
          </w:p>
        </w:tc>
      </w:tr>
      <w:tr w:rsidR="007021EE" w:rsidRPr="00F26C16" w:rsidTr="00C65CAD">
        <w:trPr>
          <w:trHeight w:val="1200"/>
          <w:jc w:val="center"/>
        </w:trPr>
        <w:tc>
          <w:tcPr>
            <w:tcW w:w="1020" w:type="dxa"/>
            <w:shd w:val="clear" w:color="auto" w:fill="auto"/>
            <w:vAlign w:val="center"/>
          </w:tcPr>
          <w:p w:rsidR="007021EE" w:rsidRPr="00F26C16" w:rsidRDefault="007021EE" w:rsidP="007021EE">
            <w:pPr>
              <w:pStyle w:val="af1"/>
              <w:widowControl/>
              <w:numPr>
                <w:ilvl w:val="0"/>
                <w:numId w:val="20"/>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 xml:space="preserve">Проведение профилактических работ на приборах систем автоматики (осмотр, чистка, контроль герметичности мест соединений и сальниковых уплотнений, проверка электропроводки, проверка герметичности затворов регулирующих клапанов, удаление пыли с внешних </w:t>
            </w:r>
            <w:proofErr w:type="spellStart"/>
            <w:r w:rsidRPr="00F26C16">
              <w:rPr>
                <w:sz w:val="22"/>
                <w:szCs w:val="22"/>
              </w:rPr>
              <w:t>клеммных</w:t>
            </w:r>
            <w:proofErr w:type="spellEnd"/>
            <w:r w:rsidRPr="00F26C16">
              <w:rPr>
                <w:sz w:val="22"/>
                <w:szCs w:val="22"/>
              </w:rPr>
              <w:t xml:space="preserve"> колодок приборов, проверка надежности крепления приборов)</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ежемесячно</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20"/>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Проверка внешним осмотром нагрева контактных соединений токоведущих частей (по потемнению окраски, по запаху)</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ежемесячно</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20"/>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Проверка, регулировка и наладка аппаратуры и схем отдельных цепей управления (автоматы защиты, реле, магнитные пускатели, контакторы) электродвигателей</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ежемесячно</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20"/>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Проверка характера гудения работающих контакторов и магнитных пускателей. При гудении проверка затяжки винтов, крепящих сердечников</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ежемесячно</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20"/>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Осмотр состояния контактов магнитных пускателей и контакторов. В случае небольшого подгорания - зачистка их до металлического блеска</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ежемесячно</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20"/>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Проверка исправности предохранителей и соответствие номинального тока предохранителя току нагрузки</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ежемесячно</w:t>
            </w:r>
          </w:p>
        </w:tc>
      </w:tr>
      <w:tr w:rsidR="007021EE" w:rsidRPr="00F26C16" w:rsidTr="00C65CAD">
        <w:trPr>
          <w:trHeight w:val="315"/>
          <w:jc w:val="center"/>
        </w:trPr>
        <w:tc>
          <w:tcPr>
            <w:tcW w:w="1020" w:type="dxa"/>
            <w:shd w:val="clear" w:color="auto" w:fill="auto"/>
            <w:vAlign w:val="center"/>
          </w:tcPr>
          <w:p w:rsidR="007021EE" w:rsidRPr="00F26C16" w:rsidRDefault="007021EE" w:rsidP="007021EE">
            <w:pPr>
              <w:pStyle w:val="af1"/>
              <w:widowControl/>
              <w:numPr>
                <w:ilvl w:val="0"/>
                <w:numId w:val="20"/>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 xml:space="preserve">Проверка </w:t>
            </w:r>
            <w:proofErr w:type="spellStart"/>
            <w:r w:rsidRPr="00F26C16">
              <w:rPr>
                <w:sz w:val="22"/>
                <w:szCs w:val="22"/>
              </w:rPr>
              <w:t>соосности</w:t>
            </w:r>
            <w:proofErr w:type="spellEnd"/>
            <w:r w:rsidRPr="00F26C16">
              <w:rPr>
                <w:sz w:val="22"/>
                <w:szCs w:val="22"/>
              </w:rPr>
              <w:t xml:space="preserve"> валов насосов и электродвигателей. При необходимости проведение центровки</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ежемесячно</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20"/>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Проверка надежности крепления насосных агрегатов к рамам, при необходимости подтяжка болтовых соединений</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ежемесячно</w:t>
            </w:r>
          </w:p>
        </w:tc>
      </w:tr>
      <w:tr w:rsidR="007021EE" w:rsidRPr="00F26C16" w:rsidTr="00C65CAD">
        <w:trPr>
          <w:trHeight w:val="315"/>
          <w:jc w:val="center"/>
        </w:trPr>
        <w:tc>
          <w:tcPr>
            <w:tcW w:w="1020" w:type="dxa"/>
            <w:shd w:val="clear" w:color="auto" w:fill="auto"/>
            <w:vAlign w:val="center"/>
          </w:tcPr>
          <w:p w:rsidR="007021EE" w:rsidRPr="00F26C16" w:rsidRDefault="007021EE" w:rsidP="007021EE">
            <w:pPr>
              <w:pStyle w:val="af1"/>
              <w:widowControl/>
              <w:numPr>
                <w:ilvl w:val="0"/>
                <w:numId w:val="20"/>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Смазка консистентной смазкой шпинделей задвижек и шток регулирующих клапанов</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ежемесячно</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20"/>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Проверка герметичности всех прокладочных соединений, при необходимости устранение протечек воды</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ежемесячно</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20"/>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Продувка манометров и импульсных линий путем кратковременного открытия 3-х ходовых кранов, проверка установки стрелок манометров в нулевое положение</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ежемесячно</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20"/>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Устранение неисправностей и неполадок, выявленных при осмотрах, проверках и в процессе эксплуатации</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ежемесячно</w:t>
            </w:r>
          </w:p>
        </w:tc>
      </w:tr>
      <w:tr w:rsidR="007021EE" w:rsidRPr="00F26C16" w:rsidTr="00C65CAD">
        <w:trPr>
          <w:trHeight w:val="134"/>
          <w:jc w:val="center"/>
        </w:trPr>
        <w:tc>
          <w:tcPr>
            <w:tcW w:w="1020" w:type="dxa"/>
            <w:shd w:val="clear" w:color="auto" w:fill="auto"/>
            <w:vAlign w:val="center"/>
          </w:tcPr>
          <w:p w:rsidR="007021EE" w:rsidRPr="00F26C16" w:rsidRDefault="007021EE" w:rsidP="007021EE">
            <w:pPr>
              <w:pStyle w:val="af1"/>
              <w:widowControl/>
              <w:numPr>
                <w:ilvl w:val="0"/>
                <w:numId w:val="20"/>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Подкраска инженерного оборудования, приборов и металлоконструкций, восстановление поврежденной теплоизоляции</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ежемесячно</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20"/>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 xml:space="preserve">Снятие показаний потребленной тепловой энергии в электронном виде с узла учета тепловой энергии, для дальнейшей передачи их в </w:t>
            </w:r>
            <w:proofErr w:type="spellStart"/>
            <w:r w:rsidRPr="00F26C16">
              <w:rPr>
                <w:sz w:val="22"/>
                <w:szCs w:val="22"/>
              </w:rPr>
              <w:t>ресурсоснабжающую</w:t>
            </w:r>
            <w:proofErr w:type="spellEnd"/>
            <w:r w:rsidRPr="00F26C16">
              <w:rPr>
                <w:sz w:val="22"/>
                <w:szCs w:val="22"/>
              </w:rPr>
              <w:t xml:space="preserve"> организацию через личный кабинет, находящийся в зоне ответственности Заказчика</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ежемесячно</w:t>
            </w:r>
          </w:p>
        </w:tc>
      </w:tr>
      <w:tr w:rsidR="007021EE" w:rsidRPr="00F26C16" w:rsidTr="00C65CAD">
        <w:trPr>
          <w:trHeight w:val="315"/>
          <w:jc w:val="center"/>
        </w:trPr>
        <w:tc>
          <w:tcPr>
            <w:tcW w:w="1020" w:type="dxa"/>
            <w:shd w:val="clear" w:color="auto" w:fill="auto"/>
            <w:vAlign w:val="center"/>
          </w:tcPr>
          <w:p w:rsidR="007021EE" w:rsidRPr="00F26C16" w:rsidRDefault="007021EE" w:rsidP="007021EE">
            <w:pPr>
              <w:pStyle w:val="af1"/>
              <w:widowControl/>
              <w:numPr>
                <w:ilvl w:val="0"/>
                <w:numId w:val="20"/>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Запись в оперативном журнале о выполнении ежемесячного технического обслуживания</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ежемесячно</w:t>
            </w:r>
          </w:p>
        </w:tc>
      </w:tr>
      <w:tr w:rsidR="007021EE" w:rsidRPr="00F26C16" w:rsidTr="00C65CAD">
        <w:trPr>
          <w:trHeight w:val="449"/>
          <w:jc w:val="center"/>
        </w:trPr>
        <w:tc>
          <w:tcPr>
            <w:tcW w:w="1020" w:type="dxa"/>
            <w:shd w:val="clear" w:color="auto" w:fill="auto"/>
            <w:vAlign w:val="center"/>
            <w:hideMark/>
          </w:tcPr>
          <w:p w:rsidR="007021EE" w:rsidRPr="00F26C16" w:rsidRDefault="007021EE" w:rsidP="00412CDC">
            <w:pPr>
              <w:jc w:val="center"/>
              <w:rPr>
                <w:b/>
                <w:bCs/>
                <w:sz w:val="22"/>
                <w:szCs w:val="22"/>
              </w:rPr>
            </w:pPr>
            <w:r w:rsidRPr="00F26C16">
              <w:rPr>
                <w:b/>
                <w:bCs/>
                <w:sz w:val="22"/>
                <w:szCs w:val="22"/>
              </w:rPr>
              <w:t>ГТО</w:t>
            </w:r>
          </w:p>
        </w:tc>
        <w:tc>
          <w:tcPr>
            <w:tcW w:w="7063" w:type="dxa"/>
            <w:shd w:val="clear" w:color="auto" w:fill="auto"/>
            <w:vAlign w:val="center"/>
            <w:hideMark/>
          </w:tcPr>
          <w:p w:rsidR="007021EE" w:rsidRPr="00F26C16" w:rsidRDefault="007021EE" w:rsidP="00412CDC">
            <w:pPr>
              <w:jc w:val="center"/>
              <w:rPr>
                <w:b/>
                <w:bCs/>
                <w:sz w:val="22"/>
                <w:szCs w:val="22"/>
              </w:rPr>
            </w:pPr>
            <w:r w:rsidRPr="00F26C16">
              <w:rPr>
                <w:b/>
                <w:bCs/>
                <w:sz w:val="22"/>
                <w:szCs w:val="22"/>
              </w:rPr>
              <w:t>Ежегодное техническое обслуживание</w:t>
            </w:r>
          </w:p>
        </w:tc>
        <w:tc>
          <w:tcPr>
            <w:tcW w:w="2172" w:type="dxa"/>
            <w:shd w:val="clear" w:color="auto" w:fill="auto"/>
            <w:vAlign w:val="center"/>
            <w:hideMark/>
          </w:tcPr>
          <w:p w:rsidR="007021EE" w:rsidRPr="00F26C16" w:rsidRDefault="007021EE" w:rsidP="00412CDC">
            <w:pPr>
              <w:jc w:val="center"/>
              <w:rPr>
                <w:b/>
                <w:bCs/>
                <w:sz w:val="22"/>
                <w:szCs w:val="22"/>
              </w:rPr>
            </w:pP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21"/>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Технический осмотр всего инженерного оборудования, включая автоматику, тепломеханическое и электротехническое оборудование</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ежегодно</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21"/>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 xml:space="preserve">Проверка укомплектованности теплового пункта оборудованием и приборами (ЗИП), при необходимости принятие мер по </w:t>
            </w:r>
            <w:proofErr w:type="spellStart"/>
            <w:r w:rsidRPr="00F26C16">
              <w:rPr>
                <w:sz w:val="22"/>
                <w:szCs w:val="22"/>
              </w:rPr>
              <w:t>доукомплектации</w:t>
            </w:r>
            <w:proofErr w:type="spellEnd"/>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ежегодно</w:t>
            </w:r>
          </w:p>
        </w:tc>
      </w:tr>
      <w:tr w:rsidR="007021EE" w:rsidRPr="00F26C16" w:rsidTr="00C65CAD">
        <w:trPr>
          <w:trHeight w:val="1500"/>
          <w:jc w:val="center"/>
        </w:trPr>
        <w:tc>
          <w:tcPr>
            <w:tcW w:w="1020" w:type="dxa"/>
            <w:shd w:val="clear" w:color="auto" w:fill="auto"/>
            <w:vAlign w:val="center"/>
          </w:tcPr>
          <w:p w:rsidR="007021EE" w:rsidRPr="00F26C16" w:rsidRDefault="007021EE" w:rsidP="007021EE">
            <w:pPr>
              <w:pStyle w:val="af1"/>
              <w:widowControl/>
              <w:numPr>
                <w:ilvl w:val="0"/>
                <w:numId w:val="21"/>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proofErr w:type="gramStart"/>
            <w:r w:rsidRPr="00F26C16">
              <w:rPr>
                <w:sz w:val="22"/>
                <w:szCs w:val="22"/>
              </w:rPr>
              <w:t>Проверка технического состояния пускорегулирующей аппаратуры и работоспособности отключающих аппаратов; наличия и состояния калиброванных плавких вставок в предохранителях, и их соответствие нагрузкам защищаемых цепей и номинальным токам предохранителей; отсутствия местных нагревов в соединениях шин и проводов друг с другом, отсутствия на шинах и проводах следов копоти или оплавления металла; состояния изоляции невидимых проводов и кабелей</w:t>
            </w:r>
            <w:proofErr w:type="gramEnd"/>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ежегодно</w:t>
            </w:r>
          </w:p>
        </w:tc>
      </w:tr>
      <w:tr w:rsidR="007021EE" w:rsidRPr="00F26C16" w:rsidTr="00C65CAD">
        <w:trPr>
          <w:trHeight w:val="900"/>
          <w:jc w:val="center"/>
        </w:trPr>
        <w:tc>
          <w:tcPr>
            <w:tcW w:w="1020" w:type="dxa"/>
            <w:shd w:val="clear" w:color="auto" w:fill="auto"/>
            <w:vAlign w:val="center"/>
          </w:tcPr>
          <w:p w:rsidR="007021EE" w:rsidRPr="00F26C16" w:rsidRDefault="007021EE" w:rsidP="007021EE">
            <w:pPr>
              <w:pStyle w:val="af1"/>
              <w:widowControl/>
              <w:numPr>
                <w:ilvl w:val="0"/>
                <w:numId w:val="21"/>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 xml:space="preserve">Проверка целостности, состояния </w:t>
            </w:r>
            <w:proofErr w:type="spellStart"/>
            <w:r w:rsidRPr="00F26C16">
              <w:rPr>
                <w:sz w:val="22"/>
                <w:szCs w:val="22"/>
              </w:rPr>
              <w:t>зануляющих</w:t>
            </w:r>
            <w:proofErr w:type="spellEnd"/>
            <w:r w:rsidRPr="00F26C16">
              <w:rPr>
                <w:sz w:val="22"/>
                <w:szCs w:val="22"/>
              </w:rPr>
              <w:t xml:space="preserve"> (заземляющих) проводников и надежности их подсоединения. При необходимости зачистка мест соединений до металлического блеска, затяжка болтовых соединений и смазка консистентной смазкой</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ежегодно</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21"/>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Проверка состояния открыто проложенной электропроводки, исправности установочных изделий и освещенности помещений</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ежегодно</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21"/>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Проведение комплекса электроизмерительных работ на цепях освещения и электротехническом оборудовании теплового пункта</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ежегодно</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21"/>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 xml:space="preserve">Проверка на герметичность всех прокладочных соединений, отсутствие свищей и трещин на корпусах запорно-регулирующей арматуры, </w:t>
            </w:r>
            <w:proofErr w:type="spellStart"/>
            <w:r w:rsidRPr="00F26C16">
              <w:rPr>
                <w:sz w:val="22"/>
                <w:szCs w:val="22"/>
              </w:rPr>
              <w:t>водоподогревателях</w:t>
            </w:r>
            <w:proofErr w:type="spellEnd"/>
            <w:r w:rsidRPr="00F26C16">
              <w:rPr>
                <w:sz w:val="22"/>
                <w:szCs w:val="22"/>
              </w:rPr>
              <w:t xml:space="preserve"> и трубопроводах</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ежегодно</w:t>
            </w:r>
          </w:p>
        </w:tc>
      </w:tr>
      <w:tr w:rsidR="007021EE" w:rsidRPr="00F26C16" w:rsidTr="00C65CAD">
        <w:trPr>
          <w:trHeight w:val="900"/>
          <w:jc w:val="center"/>
        </w:trPr>
        <w:tc>
          <w:tcPr>
            <w:tcW w:w="1020" w:type="dxa"/>
            <w:shd w:val="clear" w:color="auto" w:fill="auto"/>
            <w:vAlign w:val="center"/>
          </w:tcPr>
          <w:p w:rsidR="007021EE" w:rsidRPr="00F26C16" w:rsidRDefault="007021EE" w:rsidP="007021EE">
            <w:pPr>
              <w:pStyle w:val="af1"/>
              <w:widowControl/>
              <w:numPr>
                <w:ilvl w:val="0"/>
                <w:numId w:val="21"/>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 xml:space="preserve">Проверка технического состояния, работоспособности и поддержания заданных </w:t>
            </w:r>
            <w:proofErr w:type="gramStart"/>
            <w:r w:rsidRPr="00F26C16">
              <w:rPr>
                <w:sz w:val="22"/>
                <w:szCs w:val="22"/>
              </w:rPr>
              <w:t>режимов работы систем автоматики управления</w:t>
            </w:r>
            <w:proofErr w:type="gramEnd"/>
            <w:r w:rsidRPr="00F26C16">
              <w:rPr>
                <w:sz w:val="22"/>
                <w:szCs w:val="22"/>
              </w:rPr>
              <w:t xml:space="preserve"> насосным оборудованием, а также систем автоматизированного регулирования отпуска тепла на отопление и горячее водоснабжение (с помощью имитаций)</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ежегодно</w:t>
            </w:r>
          </w:p>
        </w:tc>
      </w:tr>
      <w:tr w:rsidR="007021EE" w:rsidRPr="00F26C16" w:rsidTr="00C65CAD">
        <w:trPr>
          <w:trHeight w:val="315"/>
          <w:jc w:val="center"/>
        </w:trPr>
        <w:tc>
          <w:tcPr>
            <w:tcW w:w="1020" w:type="dxa"/>
            <w:shd w:val="clear" w:color="auto" w:fill="auto"/>
            <w:vAlign w:val="center"/>
          </w:tcPr>
          <w:p w:rsidR="007021EE" w:rsidRPr="00F26C16" w:rsidRDefault="007021EE" w:rsidP="007021EE">
            <w:pPr>
              <w:pStyle w:val="af1"/>
              <w:widowControl/>
              <w:numPr>
                <w:ilvl w:val="0"/>
                <w:numId w:val="21"/>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 xml:space="preserve">Проверка на работоспособность </w:t>
            </w:r>
            <w:proofErr w:type="gramStart"/>
            <w:r w:rsidRPr="00F26C16">
              <w:rPr>
                <w:sz w:val="22"/>
                <w:szCs w:val="22"/>
              </w:rPr>
              <w:t>узла автоматики подпитки систем отопления</w:t>
            </w:r>
            <w:proofErr w:type="gramEnd"/>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ежегодно</w:t>
            </w:r>
          </w:p>
        </w:tc>
      </w:tr>
      <w:tr w:rsidR="007021EE" w:rsidRPr="00F26C16" w:rsidTr="00C65CAD">
        <w:trPr>
          <w:trHeight w:val="315"/>
          <w:jc w:val="center"/>
        </w:trPr>
        <w:tc>
          <w:tcPr>
            <w:tcW w:w="1020" w:type="dxa"/>
            <w:shd w:val="clear" w:color="auto" w:fill="auto"/>
            <w:vAlign w:val="center"/>
          </w:tcPr>
          <w:p w:rsidR="007021EE" w:rsidRPr="00F26C16" w:rsidRDefault="007021EE" w:rsidP="007021EE">
            <w:pPr>
              <w:pStyle w:val="af1"/>
              <w:widowControl/>
              <w:numPr>
                <w:ilvl w:val="0"/>
                <w:numId w:val="21"/>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Проверка технического состояния и сроков поверки манометров, целостности термометров</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ежегодно</w:t>
            </w:r>
          </w:p>
        </w:tc>
      </w:tr>
      <w:tr w:rsidR="007021EE" w:rsidRPr="00F26C16" w:rsidTr="00C65CAD">
        <w:trPr>
          <w:trHeight w:val="70"/>
          <w:jc w:val="center"/>
        </w:trPr>
        <w:tc>
          <w:tcPr>
            <w:tcW w:w="1020" w:type="dxa"/>
            <w:shd w:val="clear" w:color="auto" w:fill="auto"/>
            <w:vAlign w:val="center"/>
          </w:tcPr>
          <w:p w:rsidR="007021EE" w:rsidRPr="00F26C16" w:rsidRDefault="007021EE" w:rsidP="007021EE">
            <w:pPr>
              <w:pStyle w:val="af1"/>
              <w:widowControl/>
              <w:numPr>
                <w:ilvl w:val="0"/>
                <w:numId w:val="21"/>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 xml:space="preserve">Выявление и устранение причин при осмотрах и проверках на функционирование неисправностей и недостатков. При необходимости замена неисправного оборудования, приборов и электроаппаратов </w:t>
            </w:r>
            <w:proofErr w:type="gramStart"/>
            <w:r w:rsidRPr="00F26C16">
              <w:rPr>
                <w:sz w:val="22"/>
                <w:szCs w:val="22"/>
              </w:rPr>
              <w:t>на</w:t>
            </w:r>
            <w:proofErr w:type="gramEnd"/>
            <w:r w:rsidRPr="00F26C16">
              <w:rPr>
                <w:sz w:val="22"/>
                <w:szCs w:val="22"/>
              </w:rPr>
              <w:t xml:space="preserve"> исправные из ремонтного фонда (или новые)</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ежегодно</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21"/>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 xml:space="preserve">Проверка и восстановление тепловой изоляции </w:t>
            </w:r>
            <w:proofErr w:type="spellStart"/>
            <w:r w:rsidRPr="00F26C16">
              <w:rPr>
                <w:sz w:val="22"/>
                <w:szCs w:val="22"/>
              </w:rPr>
              <w:t>водоподогревателей</w:t>
            </w:r>
            <w:proofErr w:type="spellEnd"/>
            <w:r w:rsidRPr="00F26C16">
              <w:rPr>
                <w:sz w:val="22"/>
                <w:szCs w:val="22"/>
              </w:rPr>
              <w:t>, трубопроводов и корпусов арматуры</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ежегодно</w:t>
            </w:r>
          </w:p>
        </w:tc>
      </w:tr>
      <w:tr w:rsidR="007021EE" w:rsidRPr="00F26C16" w:rsidTr="00C65CAD">
        <w:trPr>
          <w:trHeight w:val="315"/>
          <w:jc w:val="center"/>
        </w:trPr>
        <w:tc>
          <w:tcPr>
            <w:tcW w:w="1020" w:type="dxa"/>
            <w:shd w:val="clear" w:color="auto" w:fill="auto"/>
            <w:vAlign w:val="center"/>
          </w:tcPr>
          <w:p w:rsidR="007021EE" w:rsidRPr="00F26C16" w:rsidRDefault="007021EE" w:rsidP="007021EE">
            <w:pPr>
              <w:pStyle w:val="af1"/>
              <w:widowControl/>
              <w:numPr>
                <w:ilvl w:val="0"/>
                <w:numId w:val="21"/>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Осмотр состояния сальниковых уплотнений насосов, задвижек. Подтяжка сальниковых уплотнителей</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ежегодно</w:t>
            </w:r>
          </w:p>
        </w:tc>
      </w:tr>
      <w:tr w:rsidR="007021EE" w:rsidRPr="00F26C16" w:rsidTr="00C65CAD">
        <w:trPr>
          <w:trHeight w:val="315"/>
          <w:jc w:val="center"/>
        </w:trPr>
        <w:tc>
          <w:tcPr>
            <w:tcW w:w="1020" w:type="dxa"/>
            <w:shd w:val="clear" w:color="auto" w:fill="auto"/>
            <w:vAlign w:val="center"/>
          </w:tcPr>
          <w:p w:rsidR="007021EE" w:rsidRPr="00F26C16" w:rsidRDefault="007021EE" w:rsidP="007021EE">
            <w:pPr>
              <w:pStyle w:val="af1"/>
              <w:widowControl/>
              <w:numPr>
                <w:ilvl w:val="0"/>
                <w:numId w:val="21"/>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Очистка гильз термометров от грязи, заполнение их свежим машинным маслом</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ежегодно</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21"/>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Проведение частичной разборки регулирующих клапанов и смазка металлических зубчатых колес и подшипников</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ежегодно</w:t>
            </w:r>
          </w:p>
        </w:tc>
      </w:tr>
      <w:tr w:rsidR="007021EE" w:rsidRPr="00F26C16" w:rsidTr="00C65CAD">
        <w:trPr>
          <w:trHeight w:val="315"/>
          <w:jc w:val="center"/>
        </w:trPr>
        <w:tc>
          <w:tcPr>
            <w:tcW w:w="1020" w:type="dxa"/>
            <w:shd w:val="clear" w:color="auto" w:fill="auto"/>
            <w:vAlign w:val="center"/>
          </w:tcPr>
          <w:p w:rsidR="007021EE" w:rsidRPr="00F26C16" w:rsidRDefault="007021EE" w:rsidP="007021EE">
            <w:pPr>
              <w:pStyle w:val="af1"/>
              <w:widowControl/>
              <w:numPr>
                <w:ilvl w:val="0"/>
                <w:numId w:val="21"/>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Прочистка фильтров</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ежегодно</w:t>
            </w:r>
          </w:p>
        </w:tc>
      </w:tr>
      <w:tr w:rsidR="007021EE" w:rsidRPr="00F26C16" w:rsidTr="00C65CAD">
        <w:trPr>
          <w:trHeight w:val="315"/>
          <w:jc w:val="center"/>
        </w:trPr>
        <w:tc>
          <w:tcPr>
            <w:tcW w:w="1020" w:type="dxa"/>
            <w:shd w:val="clear" w:color="auto" w:fill="auto"/>
            <w:vAlign w:val="center"/>
          </w:tcPr>
          <w:p w:rsidR="007021EE" w:rsidRPr="00F26C16" w:rsidRDefault="007021EE" w:rsidP="007021EE">
            <w:pPr>
              <w:pStyle w:val="af1"/>
              <w:widowControl/>
              <w:numPr>
                <w:ilvl w:val="0"/>
                <w:numId w:val="21"/>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Промывка и очистка грязевика</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ежегодно</w:t>
            </w:r>
          </w:p>
        </w:tc>
      </w:tr>
      <w:tr w:rsidR="007021EE" w:rsidRPr="00F26C16" w:rsidTr="00C65CAD">
        <w:trPr>
          <w:trHeight w:val="315"/>
          <w:jc w:val="center"/>
        </w:trPr>
        <w:tc>
          <w:tcPr>
            <w:tcW w:w="1020" w:type="dxa"/>
            <w:shd w:val="clear" w:color="auto" w:fill="auto"/>
            <w:vAlign w:val="center"/>
          </w:tcPr>
          <w:p w:rsidR="007021EE" w:rsidRPr="00F26C16" w:rsidRDefault="007021EE" w:rsidP="007021EE">
            <w:pPr>
              <w:pStyle w:val="af1"/>
              <w:widowControl/>
              <w:numPr>
                <w:ilvl w:val="0"/>
                <w:numId w:val="21"/>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Подкраска оборудования, трубопроводов</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ежегодно</w:t>
            </w:r>
          </w:p>
        </w:tc>
      </w:tr>
      <w:tr w:rsidR="007021EE" w:rsidRPr="00F26C16" w:rsidTr="00C65CAD">
        <w:trPr>
          <w:trHeight w:val="274"/>
          <w:jc w:val="center"/>
        </w:trPr>
        <w:tc>
          <w:tcPr>
            <w:tcW w:w="1020" w:type="dxa"/>
            <w:shd w:val="clear" w:color="auto" w:fill="auto"/>
            <w:vAlign w:val="center"/>
          </w:tcPr>
          <w:p w:rsidR="007021EE" w:rsidRPr="00F26C16" w:rsidRDefault="007021EE" w:rsidP="007021EE">
            <w:pPr>
              <w:pStyle w:val="af1"/>
              <w:widowControl/>
              <w:numPr>
                <w:ilvl w:val="0"/>
                <w:numId w:val="21"/>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Восстановление (обновление) маркировки узлов, агрегатов, приборов, электрических аппаратов, контрольных точек и трубопроводов</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ежегодно</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21"/>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Мероприятия по устранению недостатков в теплоснабжении, выявленных по результатам прошедшего отопительного сезона на данном конкретном тепловом пункте</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ежегодно</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21"/>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Проверка на наличие и ведение эксплуатационной документации, при необходимости обновление схем, должностных инструкций, инструкции по технике безопасности и охране труда и др.</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ежегодно</w:t>
            </w:r>
          </w:p>
        </w:tc>
      </w:tr>
      <w:tr w:rsidR="007021EE" w:rsidRPr="00F26C16" w:rsidTr="00C65CAD">
        <w:trPr>
          <w:trHeight w:val="433"/>
          <w:jc w:val="center"/>
        </w:trPr>
        <w:tc>
          <w:tcPr>
            <w:tcW w:w="1020" w:type="dxa"/>
            <w:shd w:val="clear" w:color="auto" w:fill="auto"/>
            <w:vAlign w:val="center"/>
          </w:tcPr>
          <w:p w:rsidR="007021EE" w:rsidRPr="00F26C16" w:rsidRDefault="007021EE" w:rsidP="007021EE">
            <w:pPr>
              <w:pStyle w:val="af1"/>
              <w:widowControl/>
              <w:numPr>
                <w:ilvl w:val="0"/>
                <w:numId w:val="21"/>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proofErr w:type="spellStart"/>
            <w:r w:rsidRPr="00F26C16">
              <w:rPr>
                <w:sz w:val="22"/>
                <w:szCs w:val="22"/>
              </w:rPr>
              <w:t>Опрессовка</w:t>
            </w:r>
            <w:proofErr w:type="spellEnd"/>
            <w:r w:rsidRPr="00F26C16">
              <w:rPr>
                <w:sz w:val="22"/>
                <w:szCs w:val="22"/>
              </w:rPr>
              <w:t xml:space="preserve"> давлением 1.25 рабочего межтрубного пространства </w:t>
            </w:r>
            <w:proofErr w:type="spellStart"/>
            <w:r w:rsidRPr="00F26C16">
              <w:rPr>
                <w:sz w:val="22"/>
                <w:szCs w:val="22"/>
              </w:rPr>
              <w:t>водоподогревателей</w:t>
            </w:r>
            <w:proofErr w:type="spellEnd"/>
            <w:r w:rsidRPr="00F26C16">
              <w:rPr>
                <w:sz w:val="22"/>
                <w:szCs w:val="22"/>
              </w:rPr>
              <w:t xml:space="preserve"> и испытания на плотность и прочность</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ежегодно</w:t>
            </w:r>
          </w:p>
        </w:tc>
      </w:tr>
      <w:tr w:rsidR="007021EE" w:rsidRPr="00F26C16" w:rsidTr="00C65CAD">
        <w:trPr>
          <w:trHeight w:val="315"/>
          <w:jc w:val="center"/>
        </w:trPr>
        <w:tc>
          <w:tcPr>
            <w:tcW w:w="1020" w:type="dxa"/>
            <w:shd w:val="clear" w:color="auto" w:fill="auto"/>
            <w:vAlign w:val="center"/>
          </w:tcPr>
          <w:p w:rsidR="007021EE" w:rsidRPr="00F26C16" w:rsidRDefault="007021EE" w:rsidP="007021EE">
            <w:pPr>
              <w:pStyle w:val="af1"/>
              <w:widowControl/>
              <w:numPr>
                <w:ilvl w:val="0"/>
                <w:numId w:val="21"/>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Проверка затяжки всех болтовых соединений на оборудовании и трубопроводах</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ежегодно</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21"/>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Сдача подготовленного к зимней эксплуатации теплового пункта представителю теплоснабжающей организации</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ежегодно</w:t>
            </w:r>
          </w:p>
        </w:tc>
      </w:tr>
      <w:tr w:rsidR="007021EE" w:rsidRPr="00F26C16" w:rsidTr="00C65CAD">
        <w:trPr>
          <w:trHeight w:val="600"/>
          <w:jc w:val="center"/>
        </w:trPr>
        <w:tc>
          <w:tcPr>
            <w:tcW w:w="1020" w:type="dxa"/>
            <w:shd w:val="clear" w:color="auto" w:fill="auto"/>
            <w:vAlign w:val="center"/>
          </w:tcPr>
          <w:p w:rsidR="007021EE" w:rsidRPr="00F26C16" w:rsidRDefault="007021EE" w:rsidP="007021EE">
            <w:pPr>
              <w:pStyle w:val="af1"/>
              <w:widowControl/>
              <w:numPr>
                <w:ilvl w:val="0"/>
                <w:numId w:val="21"/>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Запись в оперативном журнале о выполнении операций сезонного технического обслуживания и готовности теплового пункта к новому отопительному сезону</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ежегодно</w:t>
            </w:r>
          </w:p>
        </w:tc>
      </w:tr>
      <w:tr w:rsidR="007021EE" w:rsidRPr="00F26C16" w:rsidTr="00C65CAD">
        <w:trPr>
          <w:trHeight w:val="900"/>
          <w:jc w:val="center"/>
        </w:trPr>
        <w:tc>
          <w:tcPr>
            <w:tcW w:w="1020" w:type="dxa"/>
            <w:shd w:val="clear" w:color="auto" w:fill="auto"/>
            <w:vAlign w:val="center"/>
          </w:tcPr>
          <w:p w:rsidR="007021EE" w:rsidRPr="00F26C16" w:rsidRDefault="007021EE" w:rsidP="007021EE">
            <w:pPr>
              <w:pStyle w:val="af1"/>
              <w:widowControl/>
              <w:numPr>
                <w:ilvl w:val="0"/>
                <w:numId w:val="21"/>
              </w:numPr>
              <w:autoSpaceDE/>
              <w:autoSpaceDN/>
              <w:adjustRightInd/>
              <w:jc w:val="center"/>
              <w:rPr>
                <w:sz w:val="22"/>
                <w:szCs w:val="22"/>
              </w:rPr>
            </w:pPr>
          </w:p>
        </w:tc>
        <w:tc>
          <w:tcPr>
            <w:tcW w:w="7063" w:type="dxa"/>
            <w:shd w:val="clear" w:color="auto" w:fill="auto"/>
            <w:vAlign w:val="center"/>
            <w:hideMark/>
          </w:tcPr>
          <w:p w:rsidR="007021EE" w:rsidRPr="00F26C16" w:rsidRDefault="007021EE" w:rsidP="00412CDC">
            <w:pPr>
              <w:rPr>
                <w:sz w:val="22"/>
                <w:szCs w:val="22"/>
              </w:rPr>
            </w:pPr>
            <w:r w:rsidRPr="00F26C16">
              <w:rPr>
                <w:sz w:val="22"/>
                <w:szCs w:val="22"/>
              </w:rPr>
              <w:t xml:space="preserve">Проверка правильности регулировки при пуске отопления присоединенных внутренних систем </w:t>
            </w:r>
            <w:proofErr w:type="spellStart"/>
            <w:r w:rsidRPr="00F26C16">
              <w:rPr>
                <w:sz w:val="22"/>
                <w:szCs w:val="22"/>
              </w:rPr>
              <w:t>тепловодоснабжения</w:t>
            </w:r>
            <w:proofErr w:type="spellEnd"/>
            <w:r w:rsidRPr="00F26C16">
              <w:rPr>
                <w:sz w:val="22"/>
                <w:szCs w:val="22"/>
              </w:rPr>
              <w:t xml:space="preserve"> и обеспечения параметров работы инженерных систем, заданных режимными картами</w:t>
            </w:r>
          </w:p>
        </w:tc>
        <w:tc>
          <w:tcPr>
            <w:tcW w:w="2172" w:type="dxa"/>
            <w:shd w:val="clear" w:color="auto" w:fill="auto"/>
            <w:vAlign w:val="center"/>
            <w:hideMark/>
          </w:tcPr>
          <w:p w:rsidR="007021EE" w:rsidRPr="00F26C16" w:rsidRDefault="007021EE" w:rsidP="00412CDC">
            <w:pPr>
              <w:jc w:val="center"/>
              <w:rPr>
                <w:sz w:val="22"/>
                <w:szCs w:val="22"/>
              </w:rPr>
            </w:pPr>
            <w:r w:rsidRPr="00F26C16">
              <w:rPr>
                <w:sz w:val="22"/>
                <w:szCs w:val="22"/>
              </w:rPr>
              <w:t>ежегодно</w:t>
            </w:r>
          </w:p>
        </w:tc>
      </w:tr>
      <w:tr w:rsidR="007021EE" w:rsidRPr="00F26C16" w:rsidTr="00C65CAD">
        <w:trPr>
          <w:trHeight w:val="90"/>
          <w:jc w:val="center"/>
        </w:trPr>
        <w:tc>
          <w:tcPr>
            <w:tcW w:w="1020" w:type="dxa"/>
            <w:shd w:val="clear" w:color="auto" w:fill="auto"/>
            <w:vAlign w:val="center"/>
          </w:tcPr>
          <w:p w:rsidR="007021EE" w:rsidRPr="00F26C16" w:rsidRDefault="007021EE" w:rsidP="007021EE">
            <w:pPr>
              <w:pStyle w:val="af1"/>
              <w:widowControl/>
              <w:numPr>
                <w:ilvl w:val="0"/>
                <w:numId w:val="21"/>
              </w:numPr>
              <w:autoSpaceDE/>
              <w:autoSpaceDN/>
              <w:adjustRightInd/>
              <w:jc w:val="center"/>
              <w:rPr>
                <w:sz w:val="22"/>
                <w:szCs w:val="22"/>
              </w:rPr>
            </w:pPr>
          </w:p>
        </w:tc>
        <w:tc>
          <w:tcPr>
            <w:tcW w:w="7063" w:type="dxa"/>
            <w:shd w:val="clear" w:color="auto" w:fill="auto"/>
            <w:vAlign w:val="center"/>
          </w:tcPr>
          <w:p w:rsidR="007021EE" w:rsidRPr="00F26C16" w:rsidRDefault="007021EE" w:rsidP="00AC61CE">
            <w:pPr>
              <w:tabs>
                <w:tab w:val="left" w:pos="567"/>
              </w:tabs>
              <w:jc w:val="both"/>
              <w:rPr>
                <w:sz w:val="22"/>
                <w:szCs w:val="22"/>
              </w:rPr>
            </w:pPr>
            <w:r w:rsidRPr="00F26C16">
              <w:rPr>
                <w:sz w:val="22"/>
                <w:szCs w:val="22"/>
              </w:rPr>
              <w:t xml:space="preserve">Подготовка ИТП к ОЗП (осенне-зимнему периоду) с подписанием накопительной ведомости в </w:t>
            </w:r>
            <w:proofErr w:type="spellStart"/>
            <w:r w:rsidRPr="00F26C16">
              <w:rPr>
                <w:sz w:val="22"/>
                <w:szCs w:val="22"/>
              </w:rPr>
              <w:t>ресурсоснабжающей</w:t>
            </w:r>
            <w:proofErr w:type="spellEnd"/>
            <w:r w:rsidRPr="00F26C16">
              <w:rPr>
                <w:sz w:val="22"/>
                <w:szCs w:val="22"/>
              </w:rPr>
              <w:t xml:space="preserve"> организации (в соответствии с </w:t>
            </w:r>
            <w:r w:rsidRPr="00AC61CE">
              <w:rPr>
                <w:sz w:val="22"/>
                <w:szCs w:val="22"/>
              </w:rPr>
              <w:t xml:space="preserve">Приложением </w:t>
            </w:r>
            <w:r w:rsidR="00AC61CE" w:rsidRPr="00AC61CE">
              <w:rPr>
                <w:sz w:val="22"/>
                <w:szCs w:val="22"/>
              </w:rPr>
              <w:t>5</w:t>
            </w:r>
            <w:r w:rsidRPr="00F26C16">
              <w:rPr>
                <w:sz w:val="22"/>
                <w:szCs w:val="22"/>
              </w:rPr>
              <w:t>)</w:t>
            </w:r>
          </w:p>
        </w:tc>
        <w:tc>
          <w:tcPr>
            <w:tcW w:w="2172" w:type="dxa"/>
            <w:shd w:val="clear" w:color="auto" w:fill="auto"/>
            <w:vAlign w:val="center"/>
          </w:tcPr>
          <w:p w:rsidR="007021EE" w:rsidRPr="00F26C16" w:rsidRDefault="007021EE" w:rsidP="00412CDC">
            <w:pPr>
              <w:jc w:val="center"/>
              <w:rPr>
                <w:sz w:val="22"/>
                <w:szCs w:val="22"/>
              </w:rPr>
            </w:pPr>
            <w:r w:rsidRPr="00F26C16">
              <w:rPr>
                <w:sz w:val="22"/>
                <w:szCs w:val="22"/>
              </w:rPr>
              <w:t>ежегодно</w:t>
            </w:r>
          </w:p>
        </w:tc>
      </w:tr>
    </w:tbl>
    <w:p w:rsidR="007021EE" w:rsidRPr="00F26C16" w:rsidRDefault="007021EE" w:rsidP="00C65CAD">
      <w:pPr>
        <w:rPr>
          <w:bCs/>
          <w:sz w:val="22"/>
          <w:szCs w:val="22"/>
        </w:rPr>
      </w:pPr>
    </w:p>
    <w:p w:rsidR="007021EE" w:rsidRPr="00F26C16" w:rsidRDefault="007021EE" w:rsidP="00C65CAD">
      <w:pPr>
        <w:rPr>
          <w:bCs/>
          <w:sz w:val="22"/>
          <w:szCs w:val="22"/>
        </w:rPr>
      </w:pPr>
    </w:p>
    <w:p w:rsidR="007021EE" w:rsidRPr="00F26C16" w:rsidRDefault="007021EE" w:rsidP="00C65CAD">
      <w:pPr>
        <w:rPr>
          <w:bCs/>
          <w:sz w:val="22"/>
          <w:szCs w:val="22"/>
        </w:rPr>
      </w:pPr>
    </w:p>
    <w:p w:rsidR="00AA5903" w:rsidRPr="00F26C16" w:rsidRDefault="00AA5903" w:rsidP="000D3ADA">
      <w:pPr>
        <w:pageBreakBefore/>
        <w:jc w:val="right"/>
        <w:rPr>
          <w:b/>
          <w:bCs/>
          <w:sz w:val="22"/>
          <w:szCs w:val="22"/>
        </w:rPr>
      </w:pPr>
      <w:r w:rsidRPr="00F26C16">
        <w:rPr>
          <w:b/>
          <w:bCs/>
          <w:sz w:val="22"/>
          <w:szCs w:val="22"/>
        </w:rPr>
        <w:lastRenderedPageBreak/>
        <w:t xml:space="preserve">Приложение </w:t>
      </w:r>
      <w:r w:rsidR="001828E1">
        <w:rPr>
          <w:b/>
          <w:bCs/>
          <w:sz w:val="22"/>
          <w:szCs w:val="22"/>
        </w:rPr>
        <w:t xml:space="preserve">№ </w:t>
      </w:r>
      <w:r w:rsidRPr="00F26C16">
        <w:rPr>
          <w:b/>
          <w:bCs/>
          <w:sz w:val="22"/>
          <w:szCs w:val="22"/>
          <w:lang w:val="en-US"/>
        </w:rPr>
        <w:t>3</w:t>
      </w:r>
      <w:r w:rsidRPr="00F26C16">
        <w:rPr>
          <w:b/>
          <w:bCs/>
          <w:sz w:val="22"/>
          <w:szCs w:val="22"/>
        </w:rPr>
        <w:t xml:space="preserve"> к Техническому заданию</w:t>
      </w:r>
    </w:p>
    <w:p w:rsidR="00AA5903" w:rsidRPr="00F26C16" w:rsidRDefault="00AA5903" w:rsidP="00AA5903">
      <w:pPr>
        <w:jc w:val="center"/>
        <w:rPr>
          <w:b/>
          <w:bCs/>
          <w:sz w:val="22"/>
          <w:szCs w:val="22"/>
        </w:rPr>
      </w:pPr>
    </w:p>
    <w:p w:rsidR="00AA5903" w:rsidRPr="00F26C16" w:rsidRDefault="00AA5903" w:rsidP="00AA5903">
      <w:pPr>
        <w:jc w:val="center"/>
        <w:rPr>
          <w:b/>
          <w:bCs/>
          <w:sz w:val="22"/>
          <w:szCs w:val="22"/>
        </w:rPr>
      </w:pPr>
      <w:r w:rsidRPr="00F26C16">
        <w:rPr>
          <w:b/>
          <w:bCs/>
          <w:sz w:val="22"/>
          <w:szCs w:val="22"/>
        </w:rPr>
        <w:t>Перечень оборудования, подлежащего техническому обслуживанию и текущему ремонту</w:t>
      </w:r>
    </w:p>
    <w:p w:rsidR="00AA5903" w:rsidRPr="00F26C16" w:rsidRDefault="00AA5903" w:rsidP="00AA5903">
      <w:pPr>
        <w:rPr>
          <w:b/>
          <w:bCs/>
          <w:sz w:val="22"/>
          <w:szCs w:val="22"/>
        </w:rPr>
      </w:pPr>
    </w:p>
    <w:tbl>
      <w:tblPr>
        <w:tblpPr w:leftFromText="180" w:rightFromText="180" w:vertAnchor="text" w:tblpX="153" w:tblpY="1"/>
        <w:tblOverlap w:val="never"/>
        <w:tblW w:w="10332" w:type="dxa"/>
        <w:tblLayout w:type="fixed"/>
        <w:tblCellMar>
          <w:top w:w="90" w:type="dxa"/>
          <w:left w:w="11" w:type="dxa"/>
          <w:right w:w="0" w:type="dxa"/>
        </w:tblCellMar>
        <w:tblLook w:val="04A0" w:firstRow="1" w:lastRow="0" w:firstColumn="1" w:lastColumn="0" w:noHBand="0" w:noVBand="1"/>
      </w:tblPr>
      <w:tblGrid>
        <w:gridCol w:w="1791"/>
        <w:gridCol w:w="3890"/>
        <w:gridCol w:w="993"/>
        <w:gridCol w:w="1107"/>
        <w:gridCol w:w="2551"/>
      </w:tblGrid>
      <w:tr w:rsidR="00AA5903" w:rsidRPr="00F26C16" w:rsidTr="00CC0D22">
        <w:trPr>
          <w:trHeight w:val="20"/>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C65CAD">
            <w:pPr>
              <w:tabs>
                <w:tab w:val="left" w:pos="1701"/>
              </w:tabs>
              <w:ind w:left="51" w:right="79"/>
              <w:jc w:val="center"/>
              <w:rPr>
                <w:b/>
                <w:bCs/>
                <w:color w:val="000000"/>
                <w:sz w:val="22"/>
                <w:szCs w:val="22"/>
              </w:rPr>
            </w:pPr>
            <w:r w:rsidRPr="00F26C16">
              <w:rPr>
                <w:b/>
                <w:bCs/>
                <w:color w:val="000000"/>
                <w:sz w:val="22"/>
                <w:szCs w:val="22"/>
              </w:rPr>
              <w:t>№</w:t>
            </w:r>
            <w:r w:rsidR="00C65CAD">
              <w:rPr>
                <w:b/>
                <w:bCs/>
                <w:color w:val="000000"/>
                <w:sz w:val="22"/>
                <w:szCs w:val="22"/>
              </w:rPr>
              <w:t xml:space="preserve"> </w:t>
            </w:r>
            <w:proofErr w:type="gramStart"/>
            <w:r w:rsidR="00C65CAD">
              <w:rPr>
                <w:b/>
                <w:bCs/>
                <w:color w:val="000000"/>
                <w:sz w:val="22"/>
                <w:szCs w:val="22"/>
              </w:rPr>
              <w:t>п</w:t>
            </w:r>
            <w:proofErr w:type="gramEnd"/>
            <w:r w:rsidR="00C65CAD">
              <w:rPr>
                <w:b/>
                <w:bCs/>
                <w:color w:val="000000"/>
                <w:sz w:val="22"/>
                <w:szCs w:val="22"/>
              </w:rPr>
              <w:t>/п</w:t>
            </w:r>
          </w:p>
        </w:tc>
        <w:tc>
          <w:tcPr>
            <w:tcW w:w="3890" w:type="dxa"/>
            <w:tcBorders>
              <w:top w:val="single" w:sz="2" w:space="0" w:color="000000"/>
              <w:left w:val="single" w:sz="2" w:space="0" w:color="000000"/>
              <w:bottom w:val="single" w:sz="2" w:space="0" w:color="000000"/>
              <w:right w:val="single" w:sz="2" w:space="0" w:color="000000"/>
            </w:tcBorders>
            <w:shd w:val="clear" w:color="auto" w:fill="auto"/>
          </w:tcPr>
          <w:p w:rsidR="00AA5903" w:rsidRPr="00CC0D22" w:rsidRDefault="00AA5903" w:rsidP="00CC0D22">
            <w:pPr>
              <w:ind w:right="72"/>
              <w:jc w:val="center"/>
              <w:rPr>
                <w:b/>
                <w:bCs/>
                <w:color w:val="000000"/>
                <w:sz w:val="22"/>
                <w:szCs w:val="22"/>
              </w:rPr>
            </w:pPr>
            <w:proofErr w:type="spellStart"/>
            <w:r w:rsidRPr="00F26C16">
              <w:rPr>
                <w:b/>
                <w:bCs/>
                <w:color w:val="000000"/>
                <w:sz w:val="22"/>
                <w:szCs w:val="22"/>
                <w:lang w:val="en-US"/>
              </w:rPr>
              <w:t>Наименование</w:t>
            </w:r>
            <w:proofErr w:type="spellEnd"/>
            <w:r w:rsidRPr="00F26C16">
              <w:rPr>
                <w:b/>
                <w:bCs/>
                <w:color w:val="000000"/>
                <w:sz w:val="22"/>
                <w:szCs w:val="22"/>
                <w:lang w:val="en-US"/>
              </w:rPr>
              <w:t xml:space="preserve"> </w:t>
            </w:r>
            <w:r w:rsidR="00CC0D22">
              <w:rPr>
                <w:b/>
                <w:bCs/>
                <w:color w:val="000000"/>
                <w:sz w:val="22"/>
                <w:szCs w:val="22"/>
              </w:rPr>
              <w:t>оборудования/изделия (</w:t>
            </w:r>
            <w:proofErr w:type="spellStart"/>
            <w:r w:rsidRPr="00F26C16">
              <w:rPr>
                <w:b/>
                <w:bCs/>
                <w:color w:val="000000"/>
                <w:sz w:val="22"/>
                <w:szCs w:val="22"/>
                <w:lang w:val="en-US"/>
              </w:rPr>
              <w:t>материала</w:t>
            </w:r>
            <w:proofErr w:type="spellEnd"/>
            <w:r w:rsidR="00CC0D22">
              <w:rPr>
                <w:b/>
                <w:bCs/>
                <w:color w:val="000000"/>
                <w:sz w:val="22"/>
                <w:szCs w:val="22"/>
              </w:rPr>
              <w:t>)</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125"/>
              <w:jc w:val="center"/>
              <w:rPr>
                <w:b/>
                <w:bCs/>
                <w:color w:val="000000"/>
                <w:sz w:val="22"/>
                <w:szCs w:val="22"/>
                <w:lang w:val="en-US"/>
              </w:rPr>
            </w:pPr>
            <w:proofErr w:type="spellStart"/>
            <w:r w:rsidRPr="00F26C16">
              <w:rPr>
                <w:b/>
                <w:bCs/>
                <w:color w:val="000000"/>
                <w:sz w:val="22"/>
                <w:szCs w:val="22"/>
                <w:lang w:val="en-US"/>
              </w:rPr>
              <w:t>Ед</w:t>
            </w:r>
            <w:proofErr w:type="spellEnd"/>
            <w:r w:rsidRPr="00F26C16">
              <w:rPr>
                <w:b/>
                <w:bCs/>
                <w:color w:val="000000"/>
                <w:sz w:val="22"/>
                <w:szCs w:val="22"/>
                <w:lang w:val="en-US"/>
              </w:rPr>
              <w:t>.</w:t>
            </w:r>
            <w:r w:rsidRPr="00F26C16">
              <w:rPr>
                <w:b/>
                <w:bCs/>
                <w:color w:val="000000"/>
                <w:sz w:val="22"/>
                <w:szCs w:val="22"/>
              </w:rPr>
              <w:t>и</w:t>
            </w:r>
            <w:proofErr w:type="spellStart"/>
            <w:r w:rsidRPr="00F26C16">
              <w:rPr>
                <w:b/>
                <w:bCs/>
                <w:color w:val="000000"/>
                <w:sz w:val="22"/>
                <w:szCs w:val="22"/>
                <w:lang w:val="en-US"/>
              </w:rPr>
              <w:t>зм</w:t>
            </w:r>
            <w:proofErr w:type="spellEnd"/>
            <w:r w:rsidRPr="00F26C16">
              <w:rPr>
                <w:b/>
                <w:bCs/>
                <w:color w:val="000000"/>
                <w:sz w:val="22"/>
                <w:szCs w:val="22"/>
                <w:lang w:val="en-US"/>
              </w:rPr>
              <w:t>.</w:t>
            </w:r>
          </w:p>
        </w:tc>
        <w:tc>
          <w:tcPr>
            <w:tcW w:w="1107"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29"/>
              <w:jc w:val="center"/>
              <w:rPr>
                <w:b/>
                <w:bCs/>
                <w:color w:val="000000"/>
                <w:sz w:val="22"/>
                <w:szCs w:val="22"/>
                <w:lang w:val="en-US"/>
              </w:rPr>
            </w:pPr>
            <w:proofErr w:type="spellStart"/>
            <w:r w:rsidRPr="00F26C16">
              <w:rPr>
                <w:b/>
                <w:bCs/>
                <w:color w:val="000000"/>
                <w:sz w:val="22"/>
                <w:szCs w:val="22"/>
                <w:lang w:val="en-US"/>
              </w:rPr>
              <w:t>Кол-во</w:t>
            </w:r>
            <w:proofErr w:type="spellEnd"/>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192"/>
              <w:jc w:val="center"/>
              <w:rPr>
                <w:b/>
                <w:bCs/>
                <w:color w:val="000000"/>
                <w:sz w:val="22"/>
                <w:szCs w:val="22"/>
                <w:lang w:val="en-US"/>
              </w:rPr>
            </w:pPr>
            <w:proofErr w:type="spellStart"/>
            <w:r w:rsidRPr="00F26C16">
              <w:rPr>
                <w:b/>
                <w:bCs/>
                <w:color w:val="000000"/>
                <w:sz w:val="22"/>
                <w:szCs w:val="22"/>
                <w:lang w:val="en-US"/>
              </w:rPr>
              <w:t>Примечание</w:t>
            </w:r>
            <w:proofErr w:type="spellEnd"/>
          </w:p>
        </w:tc>
      </w:tr>
      <w:tr w:rsidR="00AA5903" w:rsidRPr="00F26C16" w:rsidTr="00C65CAD">
        <w:trPr>
          <w:trHeight w:val="20"/>
        </w:trPr>
        <w:tc>
          <w:tcPr>
            <w:tcW w:w="10332" w:type="dxa"/>
            <w:gridSpan w:val="5"/>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51" w:right="1246"/>
              <w:jc w:val="center"/>
              <w:rPr>
                <w:bCs/>
                <w:color w:val="000000"/>
                <w:sz w:val="22"/>
                <w:szCs w:val="22"/>
              </w:rPr>
            </w:pPr>
            <w:r w:rsidRPr="00F26C16">
              <w:rPr>
                <w:bCs/>
                <w:color w:val="000000"/>
                <w:sz w:val="22"/>
                <w:szCs w:val="22"/>
              </w:rPr>
              <w:t>1</w:t>
            </w:r>
            <w:r w:rsidR="006879EF" w:rsidRPr="00F26C16">
              <w:rPr>
                <w:bCs/>
                <w:color w:val="000000"/>
                <w:sz w:val="22"/>
                <w:szCs w:val="22"/>
              </w:rPr>
              <w:t>.</w:t>
            </w:r>
            <w:r w:rsidR="00AD6576" w:rsidRPr="00F26C16">
              <w:rPr>
                <w:bCs/>
                <w:color w:val="000000"/>
                <w:sz w:val="22"/>
                <w:szCs w:val="22"/>
              </w:rPr>
              <w:t xml:space="preserve"> </w:t>
            </w:r>
            <w:r w:rsidRPr="00F26C16">
              <w:rPr>
                <w:bCs/>
                <w:color w:val="000000"/>
                <w:sz w:val="22"/>
                <w:szCs w:val="22"/>
              </w:rPr>
              <w:t>Оборудование ИТП и тепловых сетей</w:t>
            </w:r>
          </w:p>
        </w:tc>
      </w:tr>
      <w:tr w:rsidR="00AA5903" w:rsidRPr="00F26C16" w:rsidTr="00CC0D22">
        <w:trPr>
          <w:trHeight w:val="20"/>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51" w:right="79"/>
              <w:jc w:val="center"/>
              <w:rPr>
                <w:bCs/>
                <w:color w:val="000000"/>
                <w:sz w:val="22"/>
                <w:szCs w:val="22"/>
              </w:rPr>
            </w:pPr>
            <w:r w:rsidRPr="00F26C16">
              <w:rPr>
                <w:bCs/>
                <w:color w:val="000000"/>
                <w:sz w:val="22"/>
                <w:szCs w:val="22"/>
              </w:rPr>
              <w:t>1.1</w:t>
            </w:r>
          </w:p>
        </w:tc>
        <w:tc>
          <w:tcPr>
            <w:tcW w:w="3890"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CC0D22">
            <w:pPr>
              <w:tabs>
                <w:tab w:val="left" w:pos="3101"/>
              </w:tabs>
              <w:ind w:left="88"/>
              <w:rPr>
                <w:bCs/>
                <w:color w:val="000000"/>
                <w:sz w:val="22"/>
                <w:szCs w:val="22"/>
              </w:rPr>
            </w:pPr>
            <w:r w:rsidRPr="00F26C16">
              <w:rPr>
                <w:bCs/>
                <w:color w:val="000000"/>
                <w:sz w:val="22"/>
                <w:szCs w:val="22"/>
              </w:rPr>
              <w:t xml:space="preserve">Фильтр </w:t>
            </w:r>
            <w:proofErr w:type="spellStart"/>
            <w:r w:rsidRPr="00F26C16">
              <w:rPr>
                <w:bCs/>
                <w:color w:val="000000"/>
                <w:sz w:val="22"/>
                <w:szCs w:val="22"/>
              </w:rPr>
              <w:t>Ду</w:t>
            </w:r>
            <w:proofErr w:type="spellEnd"/>
            <w:r w:rsidRPr="00F26C16">
              <w:rPr>
                <w:bCs/>
                <w:color w:val="000000"/>
                <w:sz w:val="22"/>
                <w:szCs w:val="22"/>
              </w:rPr>
              <w:t>= 100 мм</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F26C16">
            <w:pPr>
              <w:ind w:right="27"/>
              <w:jc w:val="center"/>
              <w:rPr>
                <w:bCs/>
                <w:color w:val="000000"/>
                <w:sz w:val="22"/>
                <w:szCs w:val="22"/>
              </w:rPr>
            </w:pPr>
            <w:r w:rsidRPr="00F26C16">
              <w:rPr>
                <w:bCs/>
                <w:color w:val="000000"/>
                <w:sz w:val="22"/>
                <w:szCs w:val="22"/>
              </w:rPr>
              <w:t>шт.</w:t>
            </w:r>
          </w:p>
        </w:tc>
        <w:tc>
          <w:tcPr>
            <w:tcW w:w="1107"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jc w:val="center"/>
              <w:rPr>
                <w:bCs/>
                <w:color w:val="000000"/>
                <w:sz w:val="22"/>
                <w:szCs w:val="22"/>
              </w:rPr>
            </w:pPr>
            <w:r w:rsidRPr="00F26C16">
              <w:rPr>
                <w:bCs/>
                <w:color w:val="000000"/>
                <w:sz w:val="22"/>
                <w:szCs w:val="22"/>
              </w:rPr>
              <w:t>3</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53" w:hanging="5"/>
              <w:rPr>
                <w:bCs/>
                <w:color w:val="000000"/>
                <w:sz w:val="22"/>
                <w:szCs w:val="22"/>
              </w:rPr>
            </w:pPr>
            <w:r w:rsidRPr="00F26C16">
              <w:rPr>
                <w:bCs/>
                <w:color w:val="000000"/>
                <w:sz w:val="22"/>
                <w:szCs w:val="22"/>
              </w:rPr>
              <w:t>ИТП ввод и отопление</w:t>
            </w:r>
          </w:p>
        </w:tc>
      </w:tr>
      <w:tr w:rsidR="00AA5903" w:rsidRPr="00F26C16" w:rsidTr="00CC0D22">
        <w:trPr>
          <w:trHeight w:val="20"/>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51" w:right="79"/>
              <w:jc w:val="center"/>
              <w:rPr>
                <w:bCs/>
                <w:color w:val="000000"/>
                <w:sz w:val="22"/>
                <w:szCs w:val="22"/>
              </w:rPr>
            </w:pPr>
            <w:r w:rsidRPr="00F26C16">
              <w:rPr>
                <w:bCs/>
                <w:color w:val="000000"/>
                <w:sz w:val="22"/>
                <w:szCs w:val="22"/>
              </w:rPr>
              <w:t>1.2</w:t>
            </w:r>
          </w:p>
        </w:tc>
        <w:tc>
          <w:tcPr>
            <w:tcW w:w="3890"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CC0D22">
            <w:pPr>
              <w:tabs>
                <w:tab w:val="left" w:pos="3101"/>
              </w:tabs>
              <w:ind w:left="88"/>
              <w:rPr>
                <w:bCs/>
                <w:color w:val="000000"/>
                <w:sz w:val="22"/>
                <w:szCs w:val="22"/>
              </w:rPr>
            </w:pPr>
            <w:r w:rsidRPr="00F26C16">
              <w:rPr>
                <w:bCs/>
                <w:color w:val="000000"/>
                <w:sz w:val="22"/>
                <w:szCs w:val="22"/>
              </w:rPr>
              <w:t xml:space="preserve">Фильтр грязевик </w:t>
            </w:r>
            <w:proofErr w:type="spellStart"/>
            <w:r w:rsidRPr="00F26C16">
              <w:rPr>
                <w:bCs/>
                <w:color w:val="000000"/>
                <w:sz w:val="22"/>
                <w:szCs w:val="22"/>
              </w:rPr>
              <w:t>Ду</w:t>
            </w:r>
            <w:proofErr w:type="spellEnd"/>
            <w:r w:rsidRPr="00F26C16">
              <w:rPr>
                <w:bCs/>
                <w:color w:val="000000"/>
                <w:sz w:val="22"/>
                <w:szCs w:val="22"/>
              </w:rPr>
              <w:t>=100 мм</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F26C16">
            <w:pPr>
              <w:ind w:right="27"/>
              <w:jc w:val="center"/>
              <w:rPr>
                <w:bCs/>
                <w:color w:val="000000"/>
                <w:sz w:val="22"/>
                <w:szCs w:val="22"/>
              </w:rPr>
            </w:pPr>
            <w:r w:rsidRPr="00F26C16">
              <w:rPr>
                <w:bCs/>
                <w:color w:val="000000"/>
                <w:sz w:val="22"/>
                <w:szCs w:val="22"/>
              </w:rPr>
              <w:t>шт.</w:t>
            </w:r>
          </w:p>
        </w:tc>
        <w:tc>
          <w:tcPr>
            <w:tcW w:w="1107"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jc w:val="center"/>
              <w:rPr>
                <w:bCs/>
                <w:color w:val="000000"/>
                <w:sz w:val="22"/>
                <w:szCs w:val="22"/>
              </w:rPr>
            </w:pPr>
            <w:r w:rsidRPr="00F26C16">
              <w:rPr>
                <w:bCs/>
                <w:color w:val="000000"/>
                <w:sz w:val="22"/>
                <w:szCs w:val="22"/>
              </w:rPr>
              <w:t>2</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53" w:hanging="5"/>
              <w:rPr>
                <w:bCs/>
                <w:color w:val="000000"/>
                <w:sz w:val="22"/>
                <w:szCs w:val="22"/>
              </w:rPr>
            </w:pPr>
            <w:r w:rsidRPr="00F26C16">
              <w:rPr>
                <w:bCs/>
                <w:color w:val="000000"/>
                <w:sz w:val="22"/>
                <w:szCs w:val="22"/>
              </w:rPr>
              <w:t>ИТП ввод и отопление</w:t>
            </w:r>
          </w:p>
        </w:tc>
      </w:tr>
      <w:tr w:rsidR="00AA5903" w:rsidRPr="00F26C16" w:rsidTr="00CC0D22">
        <w:trPr>
          <w:trHeight w:val="20"/>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51" w:right="79"/>
              <w:jc w:val="center"/>
              <w:rPr>
                <w:bCs/>
                <w:color w:val="000000"/>
                <w:sz w:val="22"/>
                <w:szCs w:val="22"/>
              </w:rPr>
            </w:pPr>
            <w:r w:rsidRPr="00F26C16">
              <w:rPr>
                <w:bCs/>
                <w:color w:val="000000"/>
                <w:sz w:val="22"/>
                <w:szCs w:val="22"/>
              </w:rPr>
              <w:t>1.3</w:t>
            </w:r>
          </w:p>
        </w:tc>
        <w:tc>
          <w:tcPr>
            <w:tcW w:w="3890"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CC0D22">
            <w:pPr>
              <w:tabs>
                <w:tab w:val="left" w:pos="3101"/>
              </w:tabs>
              <w:ind w:left="88"/>
              <w:rPr>
                <w:bCs/>
                <w:color w:val="000000"/>
                <w:sz w:val="22"/>
                <w:szCs w:val="22"/>
              </w:rPr>
            </w:pPr>
            <w:r w:rsidRPr="00F26C16">
              <w:rPr>
                <w:bCs/>
                <w:color w:val="000000"/>
                <w:sz w:val="22"/>
                <w:szCs w:val="22"/>
              </w:rPr>
              <w:t xml:space="preserve">Фильтр </w:t>
            </w:r>
            <w:proofErr w:type="spellStart"/>
            <w:r w:rsidRPr="00F26C16">
              <w:rPr>
                <w:bCs/>
                <w:color w:val="000000"/>
                <w:sz w:val="22"/>
                <w:szCs w:val="22"/>
              </w:rPr>
              <w:t>Ду</w:t>
            </w:r>
            <w:proofErr w:type="spellEnd"/>
            <w:r w:rsidRPr="00F26C16">
              <w:rPr>
                <w:bCs/>
                <w:color w:val="000000"/>
                <w:sz w:val="22"/>
                <w:szCs w:val="22"/>
              </w:rPr>
              <w:t>=65 мм</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F26C16">
            <w:pPr>
              <w:ind w:right="27"/>
              <w:jc w:val="center"/>
              <w:rPr>
                <w:bCs/>
                <w:color w:val="000000"/>
                <w:sz w:val="22"/>
                <w:szCs w:val="22"/>
              </w:rPr>
            </w:pPr>
            <w:r w:rsidRPr="00F26C16">
              <w:rPr>
                <w:bCs/>
                <w:color w:val="000000"/>
                <w:sz w:val="22"/>
                <w:szCs w:val="22"/>
              </w:rPr>
              <w:t>шт.</w:t>
            </w:r>
          </w:p>
        </w:tc>
        <w:tc>
          <w:tcPr>
            <w:tcW w:w="1107"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jc w:val="center"/>
              <w:rPr>
                <w:bCs/>
                <w:color w:val="000000"/>
                <w:sz w:val="22"/>
                <w:szCs w:val="22"/>
              </w:rPr>
            </w:pPr>
            <w:r w:rsidRPr="00F26C16">
              <w:rPr>
                <w:bCs/>
                <w:color w:val="000000"/>
                <w:sz w:val="22"/>
                <w:szCs w:val="22"/>
              </w:rPr>
              <w:t>1</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53" w:hanging="5"/>
              <w:rPr>
                <w:bCs/>
                <w:color w:val="000000"/>
                <w:sz w:val="22"/>
                <w:szCs w:val="22"/>
              </w:rPr>
            </w:pPr>
            <w:r w:rsidRPr="00F26C16">
              <w:rPr>
                <w:bCs/>
                <w:color w:val="000000"/>
                <w:sz w:val="22"/>
                <w:szCs w:val="22"/>
              </w:rPr>
              <w:t>Вентиляция</w:t>
            </w:r>
          </w:p>
        </w:tc>
      </w:tr>
      <w:tr w:rsidR="00AA5903" w:rsidRPr="00F26C16" w:rsidTr="00CC0D22">
        <w:trPr>
          <w:trHeight w:val="20"/>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51" w:right="79"/>
              <w:jc w:val="center"/>
              <w:rPr>
                <w:bCs/>
                <w:color w:val="000000"/>
                <w:sz w:val="22"/>
                <w:szCs w:val="22"/>
              </w:rPr>
            </w:pPr>
            <w:r w:rsidRPr="00F26C16">
              <w:rPr>
                <w:bCs/>
                <w:color w:val="000000"/>
                <w:sz w:val="22"/>
                <w:szCs w:val="22"/>
              </w:rPr>
              <w:t>1.4</w:t>
            </w:r>
          </w:p>
        </w:tc>
        <w:tc>
          <w:tcPr>
            <w:tcW w:w="3890"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CC0D22">
            <w:pPr>
              <w:tabs>
                <w:tab w:val="left" w:pos="3101"/>
              </w:tabs>
              <w:ind w:left="88"/>
              <w:rPr>
                <w:bCs/>
                <w:color w:val="000000"/>
                <w:sz w:val="22"/>
                <w:szCs w:val="22"/>
              </w:rPr>
            </w:pPr>
            <w:r w:rsidRPr="00F26C16">
              <w:rPr>
                <w:bCs/>
                <w:color w:val="000000"/>
                <w:sz w:val="22"/>
                <w:szCs w:val="22"/>
              </w:rPr>
              <w:t xml:space="preserve">Фильтр </w:t>
            </w:r>
            <w:proofErr w:type="spellStart"/>
            <w:r w:rsidRPr="00F26C16">
              <w:rPr>
                <w:bCs/>
                <w:color w:val="000000"/>
                <w:sz w:val="22"/>
                <w:szCs w:val="22"/>
              </w:rPr>
              <w:t>Ду</w:t>
            </w:r>
            <w:proofErr w:type="spellEnd"/>
            <w:r w:rsidRPr="00F26C16">
              <w:rPr>
                <w:bCs/>
                <w:color w:val="000000"/>
                <w:sz w:val="22"/>
                <w:szCs w:val="22"/>
              </w:rPr>
              <w:t>=50 мм</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F26C16">
            <w:pPr>
              <w:ind w:right="27"/>
              <w:jc w:val="center"/>
              <w:rPr>
                <w:bCs/>
                <w:color w:val="000000"/>
                <w:sz w:val="22"/>
                <w:szCs w:val="22"/>
              </w:rPr>
            </w:pPr>
            <w:r w:rsidRPr="00F26C16">
              <w:rPr>
                <w:bCs/>
                <w:color w:val="000000"/>
                <w:sz w:val="22"/>
                <w:szCs w:val="22"/>
              </w:rPr>
              <w:t>шт.</w:t>
            </w:r>
          </w:p>
        </w:tc>
        <w:tc>
          <w:tcPr>
            <w:tcW w:w="1107"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jc w:val="center"/>
              <w:rPr>
                <w:bCs/>
                <w:color w:val="000000"/>
                <w:sz w:val="22"/>
                <w:szCs w:val="22"/>
              </w:rPr>
            </w:pPr>
            <w:r w:rsidRPr="00F26C16">
              <w:rPr>
                <w:bCs/>
                <w:color w:val="000000"/>
                <w:sz w:val="22"/>
                <w:szCs w:val="22"/>
              </w:rPr>
              <w:t>1</w:t>
            </w:r>
          </w:p>
        </w:tc>
        <w:tc>
          <w:tcPr>
            <w:tcW w:w="25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AA5903" w:rsidRPr="00F26C16" w:rsidRDefault="00AA5903" w:rsidP="006879EF">
            <w:pPr>
              <w:ind w:left="53" w:hanging="5"/>
              <w:rPr>
                <w:bCs/>
                <w:color w:val="000000"/>
                <w:sz w:val="22"/>
                <w:szCs w:val="22"/>
              </w:rPr>
            </w:pPr>
            <w:proofErr w:type="spellStart"/>
            <w:r w:rsidRPr="00F26C16">
              <w:rPr>
                <w:bCs/>
                <w:color w:val="000000"/>
                <w:sz w:val="22"/>
                <w:szCs w:val="22"/>
              </w:rPr>
              <w:t>хвс</w:t>
            </w:r>
            <w:proofErr w:type="spellEnd"/>
          </w:p>
        </w:tc>
      </w:tr>
      <w:tr w:rsidR="00AA5903" w:rsidRPr="00F26C16" w:rsidTr="00CC0D22">
        <w:trPr>
          <w:trHeight w:val="20"/>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51" w:right="79"/>
              <w:jc w:val="center"/>
              <w:rPr>
                <w:bCs/>
                <w:color w:val="000000"/>
                <w:sz w:val="22"/>
                <w:szCs w:val="22"/>
              </w:rPr>
            </w:pPr>
            <w:r w:rsidRPr="00F26C16">
              <w:rPr>
                <w:bCs/>
                <w:color w:val="000000"/>
                <w:sz w:val="22"/>
                <w:szCs w:val="22"/>
              </w:rPr>
              <w:t>1.5</w:t>
            </w:r>
          </w:p>
        </w:tc>
        <w:tc>
          <w:tcPr>
            <w:tcW w:w="3890"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CC0D22">
            <w:pPr>
              <w:tabs>
                <w:tab w:val="left" w:pos="3101"/>
              </w:tabs>
              <w:ind w:left="88"/>
              <w:rPr>
                <w:bCs/>
                <w:color w:val="000000"/>
                <w:sz w:val="22"/>
                <w:szCs w:val="22"/>
              </w:rPr>
            </w:pPr>
            <w:r w:rsidRPr="00F26C16">
              <w:rPr>
                <w:bCs/>
                <w:color w:val="000000"/>
                <w:sz w:val="22"/>
                <w:szCs w:val="22"/>
              </w:rPr>
              <w:t xml:space="preserve">Фильтр - латунь </w:t>
            </w:r>
            <w:proofErr w:type="spellStart"/>
            <w:r w:rsidRPr="00F26C16">
              <w:rPr>
                <w:bCs/>
                <w:color w:val="000000"/>
                <w:sz w:val="22"/>
                <w:szCs w:val="22"/>
              </w:rPr>
              <w:t>Ду</w:t>
            </w:r>
            <w:proofErr w:type="spellEnd"/>
            <w:r w:rsidRPr="00F26C16">
              <w:rPr>
                <w:bCs/>
                <w:color w:val="000000"/>
                <w:sz w:val="22"/>
                <w:szCs w:val="22"/>
              </w:rPr>
              <w:t xml:space="preserve"> = 40</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F26C16">
            <w:pPr>
              <w:ind w:right="27"/>
              <w:jc w:val="center"/>
              <w:rPr>
                <w:bCs/>
                <w:color w:val="000000"/>
                <w:sz w:val="22"/>
                <w:szCs w:val="22"/>
              </w:rPr>
            </w:pPr>
            <w:r w:rsidRPr="00F26C16">
              <w:rPr>
                <w:bCs/>
                <w:color w:val="000000"/>
                <w:sz w:val="22"/>
                <w:szCs w:val="22"/>
              </w:rPr>
              <w:t>шт.</w:t>
            </w:r>
          </w:p>
        </w:tc>
        <w:tc>
          <w:tcPr>
            <w:tcW w:w="1107"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jc w:val="center"/>
              <w:rPr>
                <w:bCs/>
                <w:color w:val="000000"/>
                <w:sz w:val="22"/>
                <w:szCs w:val="22"/>
              </w:rPr>
            </w:pPr>
            <w:r w:rsidRPr="00F26C16">
              <w:rPr>
                <w:bCs/>
                <w:color w:val="000000"/>
                <w:sz w:val="22"/>
                <w:szCs w:val="22"/>
              </w:rPr>
              <w:t>2</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53" w:hanging="5"/>
              <w:rPr>
                <w:bCs/>
                <w:color w:val="000000"/>
                <w:sz w:val="22"/>
                <w:szCs w:val="22"/>
              </w:rPr>
            </w:pPr>
            <w:r w:rsidRPr="00F26C16">
              <w:rPr>
                <w:bCs/>
                <w:color w:val="000000"/>
                <w:sz w:val="22"/>
                <w:szCs w:val="22"/>
              </w:rPr>
              <w:t>ГВС, подпитка</w:t>
            </w:r>
          </w:p>
        </w:tc>
      </w:tr>
      <w:tr w:rsidR="00AA5903" w:rsidRPr="00F26C16" w:rsidTr="00CC0D22">
        <w:trPr>
          <w:trHeight w:val="20"/>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51" w:right="79"/>
              <w:jc w:val="center"/>
              <w:rPr>
                <w:bCs/>
                <w:color w:val="000000"/>
                <w:sz w:val="22"/>
                <w:szCs w:val="22"/>
              </w:rPr>
            </w:pPr>
            <w:r w:rsidRPr="00F26C16">
              <w:rPr>
                <w:bCs/>
                <w:color w:val="000000"/>
                <w:sz w:val="22"/>
                <w:szCs w:val="22"/>
              </w:rPr>
              <w:t>1.6</w:t>
            </w:r>
          </w:p>
        </w:tc>
        <w:tc>
          <w:tcPr>
            <w:tcW w:w="3890"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CC0D22">
            <w:pPr>
              <w:tabs>
                <w:tab w:val="left" w:pos="3101"/>
              </w:tabs>
              <w:ind w:left="88"/>
              <w:rPr>
                <w:bCs/>
                <w:color w:val="000000"/>
                <w:sz w:val="22"/>
                <w:szCs w:val="22"/>
              </w:rPr>
            </w:pPr>
            <w:r w:rsidRPr="00F26C16">
              <w:rPr>
                <w:bCs/>
                <w:color w:val="000000"/>
                <w:sz w:val="22"/>
                <w:szCs w:val="22"/>
              </w:rPr>
              <w:t>Расширительный бак отопления объем 700 литров (отопление)</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F26C16">
            <w:pPr>
              <w:ind w:right="27"/>
              <w:jc w:val="center"/>
              <w:rPr>
                <w:bCs/>
                <w:color w:val="000000"/>
                <w:sz w:val="22"/>
                <w:szCs w:val="22"/>
              </w:rPr>
            </w:pPr>
            <w:r w:rsidRPr="00F26C16">
              <w:rPr>
                <w:bCs/>
                <w:color w:val="000000"/>
                <w:sz w:val="22"/>
                <w:szCs w:val="22"/>
              </w:rPr>
              <w:t>шт.</w:t>
            </w:r>
          </w:p>
        </w:tc>
        <w:tc>
          <w:tcPr>
            <w:tcW w:w="1107"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jc w:val="center"/>
              <w:rPr>
                <w:bCs/>
                <w:color w:val="000000"/>
                <w:sz w:val="22"/>
                <w:szCs w:val="22"/>
              </w:rPr>
            </w:pPr>
            <w:r w:rsidRPr="00F26C16">
              <w:rPr>
                <w:bCs/>
                <w:color w:val="000000"/>
                <w:sz w:val="22"/>
                <w:szCs w:val="22"/>
              </w:rPr>
              <w:t>2</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53" w:hanging="5"/>
              <w:rPr>
                <w:bCs/>
                <w:color w:val="000000"/>
                <w:sz w:val="22"/>
                <w:szCs w:val="22"/>
              </w:rPr>
            </w:pPr>
            <w:r w:rsidRPr="00F26C16">
              <w:rPr>
                <w:bCs/>
                <w:color w:val="000000"/>
                <w:sz w:val="22"/>
                <w:szCs w:val="22"/>
              </w:rPr>
              <w:t>Ref1ex</w:t>
            </w:r>
          </w:p>
        </w:tc>
      </w:tr>
      <w:tr w:rsidR="00AA5903" w:rsidRPr="00F26C16" w:rsidTr="00CC0D22">
        <w:trPr>
          <w:trHeight w:val="20"/>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51" w:right="79"/>
              <w:jc w:val="center"/>
              <w:rPr>
                <w:bCs/>
                <w:color w:val="000000"/>
                <w:sz w:val="22"/>
                <w:szCs w:val="22"/>
              </w:rPr>
            </w:pPr>
            <w:r w:rsidRPr="00F26C16">
              <w:rPr>
                <w:bCs/>
                <w:color w:val="000000"/>
                <w:sz w:val="22"/>
                <w:szCs w:val="22"/>
              </w:rPr>
              <w:t>1.7</w:t>
            </w:r>
          </w:p>
        </w:tc>
        <w:tc>
          <w:tcPr>
            <w:tcW w:w="3890"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CC0D22">
            <w:pPr>
              <w:tabs>
                <w:tab w:val="left" w:pos="3101"/>
              </w:tabs>
              <w:ind w:left="88"/>
              <w:rPr>
                <w:bCs/>
                <w:color w:val="000000"/>
                <w:sz w:val="22"/>
                <w:szCs w:val="22"/>
              </w:rPr>
            </w:pPr>
            <w:r w:rsidRPr="00F26C16">
              <w:rPr>
                <w:bCs/>
                <w:color w:val="000000"/>
                <w:sz w:val="22"/>
                <w:szCs w:val="22"/>
              </w:rPr>
              <w:t>Манометры</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F26C16">
            <w:pPr>
              <w:ind w:right="27"/>
              <w:jc w:val="center"/>
              <w:rPr>
                <w:bCs/>
                <w:color w:val="000000"/>
                <w:sz w:val="22"/>
                <w:szCs w:val="22"/>
              </w:rPr>
            </w:pPr>
            <w:r w:rsidRPr="00F26C16">
              <w:rPr>
                <w:bCs/>
                <w:color w:val="000000"/>
                <w:sz w:val="22"/>
                <w:szCs w:val="22"/>
              </w:rPr>
              <w:t>шт.</w:t>
            </w:r>
          </w:p>
        </w:tc>
        <w:tc>
          <w:tcPr>
            <w:tcW w:w="1107"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jc w:val="center"/>
              <w:rPr>
                <w:bCs/>
                <w:color w:val="000000"/>
                <w:sz w:val="22"/>
                <w:szCs w:val="22"/>
              </w:rPr>
            </w:pPr>
            <w:r w:rsidRPr="00F26C16">
              <w:rPr>
                <w:bCs/>
                <w:color w:val="000000"/>
                <w:sz w:val="22"/>
                <w:szCs w:val="22"/>
              </w:rPr>
              <w:t>67</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53" w:hanging="5"/>
              <w:rPr>
                <w:bCs/>
                <w:color w:val="000000"/>
                <w:sz w:val="22"/>
                <w:szCs w:val="22"/>
              </w:rPr>
            </w:pPr>
            <w:r w:rsidRPr="00F26C16">
              <w:rPr>
                <w:bCs/>
                <w:color w:val="000000"/>
                <w:sz w:val="22"/>
                <w:szCs w:val="22"/>
              </w:rPr>
              <w:t>Манометры в ИТП</w:t>
            </w:r>
          </w:p>
        </w:tc>
      </w:tr>
      <w:tr w:rsidR="00AA5903" w:rsidRPr="00F26C16" w:rsidTr="00CC0D22">
        <w:trPr>
          <w:trHeight w:val="20"/>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51" w:right="79"/>
              <w:jc w:val="center"/>
              <w:rPr>
                <w:bCs/>
                <w:color w:val="000000"/>
                <w:sz w:val="22"/>
                <w:szCs w:val="22"/>
              </w:rPr>
            </w:pPr>
            <w:r w:rsidRPr="00F26C16">
              <w:rPr>
                <w:bCs/>
                <w:color w:val="000000"/>
                <w:sz w:val="22"/>
                <w:szCs w:val="22"/>
              </w:rPr>
              <w:t>1.8</w:t>
            </w:r>
          </w:p>
        </w:tc>
        <w:tc>
          <w:tcPr>
            <w:tcW w:w="3890"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CC0D22">
            <w:pPr>
              <w:tabs>
                <w:tab w:val="left" w:pos="3101"/>
              </w:tabs>
              <w:rPr>
                <w:bCs/>
                <w:color w:val="000000"/>
                <w:sz w:val="22"/>
                <w:szCs w:val="22"/>
              </w:rPr>
            </w:pPr>
            <w:r w:rsidRPr="00F26C16">
              <w:rPr>
                <w:bCs/>
                <w:color w:val="000000"/>
                <w:sz w:val="22"/>
                <w:szCs w:val="22"/>
              </w:rPr>
              <w:t xml:space="preserve">Насосы отопления </w:t>
            </w:r>
            <w:proofErr w:type="gramStart"/>
            <w:r w:rsidRPr="00F26C16">
              <w:rPr>
                <w:bCs/>
                <w:color w:val="000000"/>
                <w:sz w:val="22"/>
                <w:szCs w:val="22"/>
              </w:rPr>
              <w:t>ТР</w:t>
            </w:r>
            <w:proofErr w:type="gramEnd"/>
            <w:r w:rsidRPr="00F26C16">
              <w:rPr>
                <w:bCs/>
                <w:color w:val="000000"/>
                <w:sz w:val="22"/>
                <w:szCs w:val="22"/>
              </w:rPr>
              <w:t xml:space="preserve"> 50-160/4 (2 шт.) насоса подпитки CR3-6 (1 шт.) насоса ГВС UPS 25/120 (2 шт.)</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F26C16">
            <w:pPr>
              <w:ind w:right="27"/>
              <w:jc w:val="center"/>
              <w:rPr>
                <w:bCs/>
                <w:color w:val="000000"/>
                <w:sz w:val="22"/>
                <w:szCs w:val="22"/>
              </w:rPr>
            </w:pPr>
            <w:r w:rsidRPr="00F26C16">
              <w:rPr>
                <w:bCs/>
                <w:color w:val="000000"/>
                <w:sz w:val="22"/>
                <w:szCs w:val="22"/>
              </w:rPr>
              <w:t>шт.</w:t>
            </w:r>
          </w:p>
        </w:tc>
        <w:tc>
          <w:tcPr>
            <w:tcW w:w="1107"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jc w:val="center"/>
              <w:rPr>
                <w:bCs/>
                <w:color w:val="000000"/>
                <w:sz w:val="22"/>
                <w:szCs w:val="22"/>
              </w:rPr>
            </w:pPr>
            <w:r w:rsidRPr="00F26C16">
              <w:rPr>
                <w:bCs/>
                <w:color w:val="000000"/>
                <w:sz w:val="22"/>
                <w:szCs w:val="22"/>
              </w:rPr>
              <w:t>5</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53" w:hanging="5"/>
              <w:rPr>
                <w:bCs/>
                <w:color w:val="000000"/>
                <w:sz w:val="22"/>
                <w:szCs w:val="22"/>
              </w:rPr>
            </w:pPr>
          </w:p>
        </w:tc>
      </w:tr>
      <w:tr w:rsidR="00AA5903" w:rsidRPr="00F26C16" w:rsidTr="00CC0D22">
        <w:trPr>
          <w:trHeight w:val="20"/>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tabs>
                <w:tab w:val="left" w:pos="1701"/>
              </w:tabs>
              <w:ind w:left="51"/>
              <w:jc w:val="center"/>
              <w:rPr>
                <w:bCs/>
                <w:color w:val="000000"/>
                <w:sz w:val="22"/>
                <w:szCs w:val="22"/>
              </w:rPr>
            </w:pPr>
            <w:r w:rsidRPr="00F26C16">
              <w:rPr>
                <w:bCs/>
                <w:color w:val="000000"/>
                <w:sz w:val="22"/>
                <w:szCs w:val="22"/>
              </w:rPr>
              <w:t>1.9</w:t>
            </w:r>
          </w:p>
        </w:tc>
        <w:tc>
          <w:tcPr>
            <w:tcW w:w="3890"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CC0D22">
            <w:pPr>
              <w:tabs>
                <w:tab w:val="left" w:pos="3101"/>
              </w:tabs>
              <w:ind w:left="88" w:hanging="53"/>
              <w:rPr>
                <w:bCs/>
                <w:color w:val="000000"/>
                <w:sz w:val="22"/>
                <w:szCs w:val="22"/>
              </w:rPr>
            </w:pPr>
            <w:r w:rsidRPr="00F26C16">
              <w:rPr>
                <w:bCs/>
                <w:color w:val="000000"/>
                <w:sz w:val="22"/>
                <w:szCs w:val="22"/>
              </w:rPr>
              <w:t xml:space="preserve">Гидравлический регулятора LDM </w:t>
            </w:r>
            <w:proofErr w:type="spellStart"/>
            <w:r w:rsidRPr="00F26C16">
              <w:rPr>
                <w:bCs/>
                <w:color w:val="000000"/>
                <w:sz w:val="22"/>
                <w:szCs w:val="22"/>
              </w:rPr>
              <w:t>Ду</w:t>
            </w:r>
            <w:proofErr w:type="spellEnd"/>
            <w:r w:rsidRPr="00F26C16">
              <w:rPr>
                <w:bCs/>
                <w:color w:val="000000"/>
                <w:sz w:val="22"/>
                <w:szCs w:val="22"/>
              </w:rPr>
              <w:t xml:space="preserve"> 25 мм</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F26C16">
            <w:pPr>
              <w:ind w:right="27"/>
              <w:jc w:val="center"/>
              <w:rPr>
                <w:bCs/>
                <w:color w:val="000000"/>
                <w:sz w:val="22"/>
                <w:szCs w:val="22"/>
              </w:rPr>
            </w:pPr>
            <w:r w:rsidRPr="00F26C16">
              <w:rPr>
                <w:bCs/>
                <w:color w:val="000000"/>
                <w:sz w:val="22"/>
                <w:szCs w:val="22"/>
              </w:rPr>
              <w:t>шт.</w:t>
            </w:r>
          </w:p>
        </w:tc>
        <w:tc>
          <w:tcPr>
            <w:tcW w:w="1107"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jc w:val="center"/>
              <w:rPr>
                <w:bCs/>
                <w:color w:val="000000"/>
                <w:sz w:val="22"/>
                <w:szCs w:val="22"/>
              </w:rPr>
            </w:pPr>
            <w:r w:rsidRPr="00F26C16">
              <w:rPr>
                <w:bCs/>
                <w:color w:val="000000"/>
                <w:sz w:val="22"/>
                <w:szCs w:val="22"/>
              </w:rPr>
              <w:t>1</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53" w:hanging="5"/>
              <w:rPr>
                <w:bCs/>
                <w:color w:val="000000"/>
                <w:sz w:val="22"/>
                <w:szCs w:val="22"/>
              </w:rPr>
            </w:pPr>
            <w:r w:rsidRPr="00F26C16">
              <w:rPr>
                <w:bCs/>
                <w:color w:val="000000"/>
                <w:sz w:val="22"/>
                <w:szCs w:val="22"/>
              </w:rPr>
              <w:t>Ввод теплосети</w:t>
            </w:r>
          </w:p>
        </w:tc>
      </w:tr>
      <w:tr w:rsidR="00AA5903" w:rsidRPr="00F26C16" w:rsidTr="00CC0D22">
        <w:trPr>
          <w:trHeight w:val="20"/>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tabs>
                <w:tab w:val="left" w:pos="1701"/>
              </w:tabs>
              <w:ind w:left="51"/>
              <w:jc w:val="center"/>
              <w:rPr>
                <w:bCs/>
                <w:color w:val="000000"/>
                <w:sz w:val="22"/>
                <w:szCs w:val="22"/>
              </w:rPr>
            </w:pPr>
            <w:r w:rsidRPr="00F26C16">
              <w:rPr>
                <w:bCs/>
                <w:color w:val="000000"/>
                <w:sz w:val="22"/>
                <w:szCs w:val="22"/>
              </w:rPr>
              <w:t>1.10</w:t>
            </w:r>
          </w:p>
        </w:tc>
        <w:tc>
          <w:tcPr>
            <w:tcW w:w="3890"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CC0D22">
            <w:pPr>
              <w:tabs>
                <w:tab w:val="left" w:pos="3101"/>
              </w:tabs>
              <w:ind w:left="88" w:hanging="53"/>
              <w:rPr>
                <w:bCs/>
                <w:color w:val="000000"/>
                <w:sz w:val="22"/>
                <w:szCs w:val="22"/>
              </w:rPr>
            </w:pPr>
            <w:r w:rsidRPr="00F26C16">
              <w:rPr>
                <w:bCs/>
                <w:color w:val="000000"/>
                <w:sz w:val="22"/>
                <w:szCs w:val="22"/>
              </w:rPr>
              <w:t xml:space="preserve">Клапан запорно-регулирующего Аргонавт </w:t>
            </w:r>
            <w:proofErr w:type="spellStart"/>
            <w:r w:rsidRPr="00F26C16">
              <w:rPr>
                <w:bCs/>
                <w:color w:val="000000"/>
                <w:sz w:val="22"/>
                <w:szCs w:val="22"/>
              </w:rPr>
              <w:t>Ду</w:t>
            </w:r>
            <w:proofErr w:type="spellEnd"/>
            <w:r w:rsidRPr="00F26C16">
              <w:rPr>
                <w:bCs/>
                <w:color w:val="000000"/>
                <w:sz w:val="22"/>
                <w:szCs w:val="22"/>
              </w:rPr>
              <w:t xml:space="preserve"> 25 мм </w:t>
            </w:r>
            <w:proofErr w:type="spellStart"/>
            <w:r w:rsidRPr="00F26C16">
              <w:rPr>
                <w:bCs/>
                <w:color w:val="000000"/>
                <w:sz w:val="22"/>
                <w:szCs w:val="22"/>
              </w:rPr>
              <w:t>kv</w:t>
            </w:r>
            <w:proofErr w:type="spellEnd"/>
            <w:r w:rsidRPr="00F26C16">
              <w:rPr>
                <w:bCs/>
                <w:color w:val="000000"/>
                <w:sz w:val="22"/>
                <w:szCs w:val="22"/>
              </w:rPr>
              <w:t>=10</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F26C16">
            <w:pPr>
              <w:ind w:right="27"/>
              <w:jc w:val="center"/>
              <w:rPr>
                <w:bCs/>
                <w:color w:val="000000"/>
                <w:sz w:val="22"/>
                <w:szCs w:val="22"/>
              </w:rPr>
            </w:pPr>
            <w:r w:rsidRPr="00F26C16">
              <w:rPr>
                <w:bCs/>
                <w:color w:val="000000"/>
                <w:sz w:val="22"/>
                <w:szCs w:val="22"/>
              </w:rPr>
              <w:t>шт.</w:t>
            </w:r>
          </w:p>
        </w:tc>
        <w:tc>
          <w:tcPr>
            <w:tcW w:w="1107"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jc w:val="center"/>
              <w:rPr>
                <w:bCs/>
                <w:color w:val="000000"/>
                <w:sz w:val="22"/>
                <w:szCs w:val="22"/>
              </w:rPr>
            </w:pPr>
            <w:r w:rsidRPr="00F26C16">
              <w:rPr>
                <w:bCs/>
                <w:color w:val="000000"/>
                <w:sz w:val="22"/>
                <w:szCs w:val="22"/>
              </w:rPr>
              <w:t>3</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53" w:hanging="5"/>
              <w:rPr>
                <w:bCs/>
                <w:color w:val="000000"/>
                <w:sz w:val="22"/>
                <w:szCs w:val="22"/>
              </w:rPr>
            </w:pPr>
            <w:r w:rsidRPr="00F26C16">
              <w:rPr>
                <w:bCs/>
                <w:color w:val="000000"/>
                <w:sz w:val="22"/>
                <w:szCs w:val="22"/>
              </w:rPr>
              <w:t>ВС, отопление, вентиляция</w:t>
            </w:r>
          </w:p>
        </w:tc>
      </w:tr>
      <w:tr w:rsidR="00AA5903" w:rsidRPr="00F26C16" w:rsidTr="00CC0D22">
        <w:trPr>
          <w:trHeight w:val="20"/>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51"/>
              <w:jc w:val="center"/>
              <w:rPr>
                <w:bCs/>
                <w:color w:val="000000"/>
                <w:sz w:val="22"/>
                <w:szCs w:val="22"/>
              </w:rPr>
            </w:pPr>
            <w:r w:rsidRPr="00F26C16">
              <w:rPr>
                <w:bCs/>
                <w:color w:val="000000"/>
                <w:sz w:val="22"/>
                <w:szCs w:val="22"/>
              </w:rPr>
              <w:t>1.11</w:t>
            </w:r>
          </w:p>
        </w:tc>
        <w:tc>
          <w:tcPr>
            <w:tcW w:w="3890"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CC0D22">
            <w:pPr>
              <w:ind w:left="88" w:right="1246"/>
              <w:rPr>
                <w:bCs/>
                <w:color w:val="000000"/>
                <w:sz w:val="22"/>
                <w:szCs w:val="22"/>
              </w:rPr>
            </w:pPr>
            <w:r w:rsidRPr="00F26C16">
              <w:rPr>
                <w:bCs/>
                <w:color w:val="000000"/>
                <w:sz w:val="22"/>
                <w:szCs w:val="22"/>
              </w:rPr>
              <w:t xml:space="preserve">Клапан </w:t>
            </w:r>
            <w:proofErr w:type="spellStart"/>
            <w:r w:rsidRPr="00F26C16">
              <w:rPr>
                <w:bCs/>
                <w:color w:val="000000"/>
                <w:sz w:val="22"/>
                <w:szCs w:val="22"/>
              </w:rPr>
              <w:t>соленоидного</w:t>
            </w:r>
            <w:proofErr w:type="spellEnd"/>
            <w:r w:rsidRPr="00F26C16">
              <w:rPr>
                <w:bCs/>
                <w:color w:val="000000"/>
                <w:sz w:val="22"/>
                <w:szCs w:val="22"/>
              </w:rPr>
              <w:t xml:space="preserve"> </w:t>
            </w:r>
            <w:proofErr w:type="spellStart"/>
            <w:r w:rsidRPr="00F26C16">
              <w:rPr>
                <w:bCs/>
                <w:color w:val="000000"/>
                <w:sz w:val="22"/>
                <w:szCs w:val="22"/>
              </w:rPr>
              <w:t>Belimo</w:t>
            </w:r>
            <w:proofErr w:type="spellEnd"/>
            <w:r w:rsidRPr="00F26C16">
              <w:rPr>
                <w:bCs/>
                <w:color w:val="000000"/>
                <w:sz w:val="22"/>
                <w:szCs w:val="22"/>
              </w:rPr>
              <w:t xml:space="preserve"> </w:t>
            </w:r>
            <w:proofErr w:type="spellStart"/>
            <w:r w:rsidRPr="00F26C16">
              <w:rPr>
                <w:bCs/>
                <w:color w:val="000000"/>
                <w:sz w:val="22"/>
                <w:szCs w:val="22"/>
              </w:rPr>
              <w:t>Ду</w:t>
            </w:r>
            <w:proofErr w:type="spellEnd"/>
            <w:r w:rsidRPr="00F26C16">
              <w:rPr>
                <w:bCs/>
                <w:color w:val="000000"/>
                <w:sz w:val="22"/>
                <w:szCs w:val="22"/>
              </w:rPr>
              <w:t xml:space="preserve"> до 25 мм</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F26C16">
            <w:pPr>
              <w:ind w:right="27"/>
              <w:jc w:val="center"/>
              <w:rPr>
                <w:bCs/>
                <w:color w:val="000000"/>
                <w:sz w:val="22"/>
                <w:szCs w:val="22"/>
              </w:rPr>
            </w:pPr>
            <w:r w:rsidRPr="00F26C16">
              <w:rPr>
                <w:bCs/>
                <w:color w:val="000000"/>
                <w:sz w:val="22"/>
                <w:szCs w:val="22"/>
              </w:rPr>
              <w:t>шт.</w:t>
            </w:r>
          </w:p>
        </w:tc>
        <w:tc>
          <w:tcPr>
            <w:tcW w:w="1107"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jc w:val="center"/>
              <w:rPr>
                <w:bCs/>
                <w:color w:val="000000"/>
                <w:sz w:val="22"/>
                <w:szCs w:val="22"/>
              </w:rPr>
            </w:pPr>
            <w:r w:rsidRPr="00F26C16">
              <w:rPr>
                <w:bCs/>
                <w:color w:val="000000"/>
                <w:sz w:val="22"/>
                <w:szCs w:val="22"/>
              </w:rPr>
              <w:t>1</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53" w:hanging="5"/>
              <w:rPr>
                <w:bCs/>
                <w:color w:val="000000"/>
                <w:sz w:val="22"/>
                <w:szCs w:val="22"/>
              </w:rPr>
            </w:pPr>
            <w:r w:rsidRPr="00F26C16">
              <w:rPr>
                <w:bCs/>
                <w:color w:val="000000"/>
                <w:sz w:val="22"/>
                <w:szCs w:val="22"/>
              </w:rPr>
              <w:t>Подпитка системы ЦО</w:t>
            </w:r>
          </w:p>
        </w:tc>
      </w:tr>
      <w:tr w:rsidR="00AA5903" w:rsidRPr="00F26C16" w:rsidTr="00CC0D22">
        <w:trPr>
          <w:trHeight w:val="20"/>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51"/>
              <w:jc w:val="center"/>
              <w:rPr>
                <w:bCs/>
                <w:color w:val="000000"/>
                <w:sz w:val="22"/>
                <w:szCs w:val="22"/>
              </w:rPr>
            </w:pPr>
            <w:r w:rsidRPr="00F26C16">
              <w:rPr>
                <w:bCs/>
                <w:color w:val="000000"/>
                <w:sz w:val="22"/>
                <w:szCs w:val="22"/>
              </w:rPr>
              <w:t>1.12</w:t>
            </w:r>
          </w:p>
        </w:tc>
        <w:tc>
          <w:tcPr>
            <w:tcW w:w="3890"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CC0D22">
            <w:pPr>
              <w:ind w:left="88" w:hanging="5"/>
              <w:rPr>
                <w:bCs/>
                <w:color w:val="000000"/>
                <w:sz w:val="22"/>
                <w:szCs w:val="22"/>
              </w:rPr>
            </w:pPr>
            <w:r w:rsidRPr="00F26C16">
              <w:rPr>
                <w:bCs/>
                <w:color w:val="000000"/>
                <w:sz w:val="22"/>
                <w:szCs w:val="22"/>
              </w:rPr>
              <w:t>Клапан обратного на насосах ГВС до 50 мм (Насосы отопления, насосы ГВС, вентиляция, подпитка)</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F26C16">
            <w:pPr>
              <w:ind w:right="27"/>
              <w:jc w:val="center"/>
              <w:rPr>
                <w:bCs/>
                <w:color w:val="000000"/>
                <w:sz w:val="22"/>
                <w:szCs w:val="22"/>
              </w:rPr>
            </w:pPr>
            <w:r w:rsidRPr="00F26C16">
              <w:rPr>
                <w:bCs/>
                <w:color w:val="000000"/>
                <w:sz w:val="22"/>
                <w:szCs w:val="22"/>
              </w:rPr>
              <w:t>шт.</w:t>
            </w:r>
          </w:p>
        </w:tc>
        <w:tc>
          <w:tcPr>
            <w:tcW w:w="1107"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jc w:val="center"/>
              <w:rPr>
                <w:bCs/>
                <w:color w:val="000000"/>
                <w:sz w:val="22"/>
                <w:szCs w:val="22"/>
              </w:rPr>
            </w:pPr>
            <w:r w:rsidRPr="00F26C16">
              <w:rPr>
                <w:bCs/>
                <w:color w:val="000000"/>
                <w:sz w:val="22"/>
                <w:szCs w:val="22"/>
              </w:rPr>
              <w:t>6</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tabs>
                <w:tab w:val="left" w:pos="2275"/>
              </w:tabs>
              <w:ind w:left="53" w:hanging="5"/>
              <w:rPr>
                <w:bCs/>
                <w:color w:val="000000"/>
                <w:sz w:val="22"/>
                <w:szCs w:val="22"/>
              </w:rPr>
            </w:pPr>
          </w:p>
        </w:tc>
      </w:tr>
      <w:tr w:rsidR="00AA5903" w:rsidRPr="00F26C16" w:rsidTr="00CC0D22">
        <w:trPr>
          <w:trHeight w:val="20"/>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51"/>
              <w:jc w:val="center"/>
              <w:rPr>
                <w:bCs/>
                <w:color w:val="000000"/>
                <w:sz w:val="22"/>
                <w:szCs w:val="22"/>
              </w:rPr>
            </w:pPr>
            <w:r w:rsidRPr="00F26C16">
              <w:rPr>
                <w:bCs/>
                <w:color w:val="000000"/>
                <w:sz w:val="22"/>
                <w:szCs w:val="22"/>
              </w:rPr>
              <w:t>1.13</w:t>
            </w:r>
          </w:p>
        </w:tc>
        <w:tc>
          <w:tcPr>
            <w:tcW w:w="3890"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CC0D22">
            <w:pPr>
              <w:ind w:left="88"/>
              <w:rPr>
                <w:bCs/>
                <w:color w:val="000000"/>
                <w:sz w:val="22"/>
                <w:szCs w:val="22"/>
              </w:rPr>
            </w:pPr>
            <w:r w:rsidRPr="00F26C16">
              <w:rPr>
                <w:bCs/>
                <w:color w:val="000000"/>
                <w:sz w:val="22"/>
                <w:szCs w:val="22"/>
              </w:rPr>
              <w:t>Шкаф управления ИТП, включая контроллеры Тритон (4 шт.)</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5E6E9C" w:rsidP="00F26C16">
            <w:pPr>
              <w:ind w:right="27"/>
              <w:jc w:val="center"/>
              <w:rPr>
                <w:bCs/>
                <w:color w:val="000000"/>
                <w:sz w:val="22"/>
                <w:szCs w:val="22"/>
              </w:rPr>
            </w:pPr>
            <w:r>
              <w:rPr>
                <w:bCs/>
                <w:color w:val="000000"/>
                <w:sz w:val="22"/>
                <w:szCs w:val="22"/>
              </w:rPr>
              <w:t>шт.</w:t>
            </w:r>
          </w:p>
        </w:tc>
        <w:tc>
          <w:tcPr>
            <w:tcW w:w="1107"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jc w:val="center"/>
              <w:rPr>
                <w:bCs/>
                <w:color w:val="000000"/>
                <w:sz w:val="22"/>
                <w:szCs w:val="22"/>
              </w:rPr>
            </w:pPr>
            <w:r w:rsidRPr="00F26C16">
              <w:rPr>
                <w:bCs/>
                <w:color w:val="000000"/>
                <w:sz w:val="22"/>
                <w:szCs w:val="22"/>
              </w:rPr>
              <w:t>1</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tabs>
                <w:tab w:val="left" w:pos="2275"/>
              </w:tabs>
              <w:ind w:left="53" w:hanging="5"/>
              <w:rPr>
                <w:bCs/>
                <w:color w:val="000000"/>
                <w:sz w:val="22"/>
                <w:szCs w:val="22"/>
              </w:rPr>
            </w:pPr>
          </w:p>
        </w:tc>
      </w:tr>
      <w:tr w:rsidR="00AA5903" w:rsidRPr="00F26C16" w:rsidTr="00CC0D22">
        <w:trPr>
          <w:trHeight w:val="20"/>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0D3ADA">
            <w:pPr>
              <w:ind w:left="51"/>
              <w:jc w:val="center"/>
              <w:rPr>
                <w:bCs/>
                <w:color w:val="000000"/>
                <w:sz w:val="22"/>
                <w:szCs w:val="22"/>
              </w:rPr>
            </w:pPr>
            <w:r w:rsidRPr="004F5052">
              <w:rPr>
                <w:bCs/>
                <w:color w:val="000000"/>
                <w:sz w:val="22"/>
                <w:szCs w:val="22"/>
              </w:rPr>
              <w:t>1.14</w:t>
            </w:r>
          </w:p>
        </w:tc>
        <w:tc>
          <w:tcPr>
            <w:tcW w:w="3890"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CC0D22">
            <w:pPr>
              <w:ind w:left="88"/>
              <w:rPr>
                <w:bCs/>
                <w:color w:val="000000"/>
                <w:sz w:val="22"/>
                <w:szCs w:val="22"/>
              </w:rPr>
            </w:pPr>
            <w:r w:rsidRPr="00F26C16">
              <w:rPr>
                <w:bCs/>
                <w:color w:val="000000"/>
                <w:sz w:val="22"/>
                <w:szCs w:val="22"/>
              </w:rPr>
              <w:t>Датчик давления тип ДЕМ</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A5903" w:rsidRPr="00F26C16" w:rsidRDefault="00AA5903" w:rsidP="00F26C16">
            <w:pPr>
              <w:ind w:right="27"/>
              <w:jc w:val="center"/>
              <w:rPr>
                <w:bCs/>
                <w:color w:val="000000"/>
                <w:sz w:val="22"/>
                <w:szCs w:val="22"/>
              </w:rPr>
            </w:pPr>
            <w:r w:rsidRPr="00F26C16">
              <w:rPr>
                <w:bCs/>
                <w:color w:val="000000"/>
                <w:sz w:val="22"/>
                <w:szCs w:val="22"/>
              </w:rPr>
              <w:t>шт.</w:t>
            </w:r>
          </w:p>
        </w:tc>
        <w:tc>
          <w:tcPr>
            <w:tcW w:w="110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A5903" w:rsidRPr="00F26C16" w:rsidRDefault="00AA5903" w:rsidP="006879EF">
            <w:pPr>
              <w:jc w:val="center"/>
              <w:rPr>
                <w:bCs/>
                <w:color w:val="000000"/>
                <w:sz w:val="22"/>
                <w:szCs w:val="22"/>
              </w:rPr>
            </w:pPr>
            <w:r w:rsidRPr="00F26C16">
              <w:rPr>
                <w:bCs/>
                <w:color w:val="000000"/>
                <w:sz w:val="22"/>
                <w:szCs w:val="22"/>
              </w:rPr>
              <w:t>3</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tabs>
                <w:tab w:val="left" w:pos="2275"/>
              </w:tabs>
              <w:ind w:left="53" w:hanging="5"/>
              <w:rPr>
                <w:bCs/>
                <w:color w:val="000000"/>
                <w:sz w:val="22"/>
                <w:szCs w:val="22"/>
              </w:rPr>
            </w:pPr>
          </w:p>
        </w:tc>
      </w:tr>
      <w:tr w:rsidR="00AA5903" w:rsidRPr="00F26C16" w:rsidTr="00CC0D22">
        <w:trPr>
          <w:trHeight w:val="20"/>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4F5052" w:rsidP="004F5052">
            <w:pPr>
              <w:ind w:left="51"/>
              <w:jc w:val="center"/>
              <w:rPr>
                <w:bCs/>
                <w:color w:val="000000"/>
                <w:sz w:val="22"/>
                <w:szCs w:val="22"/>
              </w:rPr>
            </w:pPr>
            <w:r>
              <w:rPr>
                <w:bCs/>
                <w:color w:val="000000"/>
                <w:sz w:val="22"/>
                <w:szCs w:val="22"/>
              </w:rPr>
              <w:t>1.15</w:t>
            </w:r>
          </w:p>
        </w:tc>
        <w:tc>
          <w:tcPr>
            <w:tcW w:w="3890"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CC0D22">
            <w:pPr>
              <w:ind w:left="88"/>
              <w:rPr>
                <w:bCs/>
                <w:color w:val="000000"/>
                <w:sz w:val="22"/>
                <w:szCs w:val="22"/>
              </w:rPr>
            </w:pPr>
            <w:r w:rsidRPr="00F26C16">
              <w:rPr>
                <w:bCs/>
                <w:color w:val="000000"/>
                <w:sz w:val="22"/>
                <w:szCs w:val="22"/>
              </w:rPr>
              <w:t>Теплообменники пластинчатые отопления и ГВС (2 ступени)</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F26C16">
            <w:pPr>
              <w:ind w:right="27"/>
              <w:jc w:val="center"/>
              <w:rPr>
                <w:bCs/>
                <w:color w:val="000000"/>
                <w:sz w:val="22"/>
                <w:szCs w:val="22"/>
              </w:rPr>
            </w:pPr>
            <w:r w:rsidRPr="00F26C16">
              <w:rPr>
                <w:bCs/>
                <w:color w:val="000000"/>
                <w:sz w:val="22"/>
                <w:szCs w:val="22"/>
              </w:rPr>
              <w:t>шт.</w:t>
            </w:r>
          </w:p>
        </w:tc>
        <w:tc>
          <w:tcPr>
            <w:tcW w:w="1107"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jc w:val="center"/>
              <w:rPr>
                <w:bCs/>
                <w:color w:val="000000"/>
                <w:sz w:val="22"/>
                <w:szCs w:val="22"/>
              </w:rPr>
            </w:pPr>
            <w:r w:rsidRPr="00F26C16">
              <w:rPr>
                <w:bCs/>
                <w:color w:val="000000"/>
                <w:sz w:val="22"/>
                <w:szCs w:val="22"/>
              </w:rPr>
              <w:t>3</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tabs>
                <w:tab w:val="left" w:pos="2275"/>
              </w:tabs>
              <w:ind w:left="53" w:hanging="5"/>
              <w:rPr>
                <w:bCs/>
                <w:color w:val="000000"/>
                <w:sz w:val="22"/>
                <w:szCs w:val="22"/>
              </w:rPr>
            </w:pPr>
          </w:p>
        </w:tc>
      </w:tr>
      <w:tr w:rsidR="00AA5903" w:rsidRPr="00F26C16" w:rsidTr="00CC0D22">
        <w:trPr>
          <w:trHeight w:val="20"/>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4F5052">
            <w:pPr>
              <w:ind w:left="51"/>
              <w:jc w:val="center"/>
              <w:rPr>
                <w:bCs/>
                <w:color w:val="000000"/>
                <w:sz w:val="22"/>
                <w:szCs w:val="22"/>
              </w:rPr>
            </w:pPr>
            <w:r w:rsidRPr="00F26C16">
              <w:rPr>
                <w:bCs/>
                <w:color w:val="000000"/>
                <w:sz w:val="22"/>
                <w:szCs w:val="22"/>
              </w:rPr>
              <w:t>1.1</w:t>
            </w:r>
            <w:r w:rsidR="004F5052">
              <w:rPr>
                <w:bCs/>
                <w:color w:val="000000"/>
                <w:sz w:val="22"/>
                <w:szCs w:val="22"/>
              </w:rPr>
              <w:t>6</w:t>
            </w:r>
          </w:p>
        </w:tc>
        <w:tc>
          <w:tcPr>
            <w:tcW w:w="3890"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CC0D22">
            <w:pPr>
              <w:ind w:left="88"/>
              <w:rPr>
                <w:bCs/>
                <w:color w:val="000000"/>
                <w:sz w:val="22"/>
                <w:szCs w:val="22"/>
              </w:rPr>
            </w:pPr>
            <w:r w:rsidRPr="00F26C16">
              <w:rPr>
                <w:bCs/>
                <w:color w:val="000000"/>
                <w:sz w:val="22"/>
                <w:szCs w:val="22"/>
              </w:rPr>
              <w:t xml:space="preserve">Трубопроводы в тепловом пункте </w:t>
            </w:r>
            <w:proofErr w:type="spellStart"/>
            <w:r w:rsidRPr="00F26C16">
              <w:rPr>
                <w:bCs/>
                <w:color w:val="000000"/>
                <w:sz w:val="22"/>
                <w:szCs w:val="22"/>
              </w:rPr>
              <w:t>Ду</w:t>
            </w:r>
            <w:proofErr w:type="spellEnd"/>
            <w:r w:rsidRPr="00F26C16">
              <w:rPr>
                <w:bCs/>
                <w:color w:val="000000"/>
                <w:sz w:val="22"/>
                <w:szCs w:val="22"/>
              </w:rPr>
              <w:t xml:space="preserve"> до 100 мм (в пределах теплового пункта)</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F26C16">
            <w:pPr>
              <w:jc w:val="center"/>
              <w:rPr>
                <w:bCs/>
                <w:color w:val="000000"/>
                <w:sz w:val="22"/>
                <w:szCs w:val="22"/>
              </w:rPr>
            </w:pPr>
            <w:proofErr w:type="spellStart"/>
            <w:r w:rsidRPr="00F26C16">
              <w:rPr>
                <w:bCs/>
                <w:color w:val="000000"/>
                <w:sz w:val="22"/>
                <w:szCs w:val="22"/>
              </w:rPr>
              <w:t>п.</w:t>
            </w:r>
            <w:proofErr w:type="gramStart"/>
            <w:r w:rsidRPr="00F26C16">
              <w:rPr>
                <w:bCs/>
                <w:color w:val="000000"/>
                <w:sz w:val="22"/>
                <w:szCs w:val="22"/>
              </w:rPr>
              <w:t>м</w:t>
            </w:r>
            <w:proofErr w:type="spellEnd"/>
            <w:proofErr w:type="gramEnd"/>
            <w:r w:rsidRPr="00F26C16">
              <w:rPr>
                <w:bCs/>
                <w:color w:val="000000"/>
                <w:sz w:val="22"/>
                <w:szCs w:val="22"/>
              </w:rPr>
              <w:t>.</w:t>
            </w:r>
          </w:p>
        </w:tc>
        <w:tc>
          <w:tcPr>
            <w:tcW w:w="1107"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right="-18"/>
              <w:jc w:val="center"/>
              <w:rPr>
                <w:bCs/>
                <w:color w:val="000000"/>
                <w:sz w:val="22"/>
                <w:szCs w:val="22"/>
              </w:rPr>
            </w:pPr>
            <w:r w:rsidRPr="00F26C16">
              <w:rPr>
                <w:bCs/>
                <w:color w:val="000000"/>
                <w:sz w:val="22"/>
                <w:szCs w:val="22"/>
              </w:rPr>
              <w:t>28,0</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53" w:hanging="5"/>
              <w:rPr>
                <w:bCs/>
                <w:color w:val="000000"/>
                <w:sz w:val="22"/>
                <w:szCs w:val="22"/>
              </w:rPr>
            </w:pPr>
          </w:p>
        </w:tc>
      </w:tr>
      <w:tr w:rsidR="00AA5903" w:rsidRPr="00F26C16" w:rsidTr="00CC0D22">
        <w:trPr>
          <w:trHeight w:val="20"/>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4F5052">
            <w:pPr>
              <w:ind w:left="51"/>
              <w:jc w:val="center"/>
              <w:rPr>
                <w:bCs/>
                <w:color w:val="000000"/>
                <w:sz w:val="22"/>
                <w:szCs w:val="22"/>
              </w:rPr>
            </w:pPr>
            <w:r w:rsidRPr="00F26C16">
              <w:rPr>
                <w:bCs/>
                <w:color w:val="000000"/>
                <w:sz w:val="22"/>
                <w:szCs w:val="22"/>
              </w:rPr>
              <w:t>1.1</w:t>
            </w:r>
            <w:r w:rsidR="004F5052">
              <w:rPr>
                <w:bCs/>
                <w:color w:val="000000"/>
                <w:sz w:val="22"/>
                <w:szCs w:val="22"/>
              </w:rPr>
              <w:t>7</w:t>
            </w:r>
          </w:p>
        </w:tc>
        <w:tc>
          <w:tcPr>
            <w:tcW w:w="3890"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88"/>
              <w:rPr>
                <w:bCs/>
                <w:color w:val="000000"/>
                <w:sz w:val="22"/>
                <w:szCs w:val="22"/>
              </w:rPr>
            </w:pPr>
            <w:r w:rsidRPr="00F26C16">
              <w:rPr>
                <w:bCs/>
                <w:color w:val="000000"/>
                <w:sz w:val="22"/>
                <w:szCs w:val="22"/>
              </w:rPr>
              <w:t xml:space="preserve">Трубопроводы в тепловом пункте </w:t>
            </w:r>
            <w:proofErr w:type="spellStart"/>
            <w:r w:rsidRPr="00F26C16">
              <w:rPr>
                <w:bCs/>
                <w:color w:val="000000"/>
                <w:sz w:val="22"/>
                <w:szCs w:val="22"/>
              </w:rPr>
              <w:t>Ду</w:t>
            </w:r>
            <w:proofErr w:type="spellEnd"/>
            <w:r w:rsidRPr="00F26C16">
              <w:rPr>
                <w:bCs/>
                <w:color w:val="000000"/>
                <w:sz w:val="22"/>
                <w:szCs w:val="22"/>
              </w:rPr>
              <w:t xml:space="preserve"> до 50 мм (в пределах теплового пункта)</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F26C16">
            <w:pPr>
              <w:jc w:val="center"/>
              <w:rPr>
                <w:bCs/>
                <w:color w:val="000000"/>
                <w:sz w:val="22"/>
                <w:szCs w:val="22"/>
              </w:rPr>
            </w:pPr>
            <w:proofErr w:type="spellStart"/>
            <w:r w:rsidRPr="00F26C16">
              <w:rPr>
                <w:bCs/>
                <w:color w:val="000000"/>
                <w:sz w:val="22"/>
                <w:szCs w:val="22"/>
              </w:rPr>
              <w:t>п.</w:t>
            </w:r>
            <w:proofErr w:type="gramStart"/>
            <w:r w:rsidRPr="00F26C16">
              <w:rPr>
                <w:bCs/>
                <w:color w:val="000000"/>
                <w:sz w:val="22"/>
                <w:szCs w:val="22"/>
              </w:rPr>
              <w:t>м</w:t>
            </w:r>
            <w:proofErr w:type="spellEnd"/>
            <w:proofErr w:type="gramEnd"/>
            <w:r w:rsidRPr="00F26C16">
              <w:rPr>
                <w:bCs/>
                <w:color w:val="000000"/>
                <w:sz w:val="22"/>
                <w:szCs w:val="22"/>
              </w:rPr>
              <w:t>.</w:t>
            </w:r>
          </w:p>
        </w:tc>
        <w:tc>
          <w:tcPr>
            <w:tcW w:w="1107"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right="-18"/>
              <w:jc w:val="center"/>
              <w:rPr>
                <w:bCs/>
                <w:color w:val="000000"/>
                <w:sz w:val="22"/>
                <w:szCs w:val="22"/>
              </w:rPr>
            </w:pPr>
            <w:r w:rsidRPr="00F26C16">
              <w:rPr>
                <w:bCs/>
                <w:color w:val="000000"/>
                <w:sz w:val="22"/>
                <w:szCs w:val="22"/>
              </w:rPr>
              <w:t xml:space="preserve">35,0 </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53" w:hanging="5"/>
              <w:rPr>
                <w:bCs/>
                <w:color w:val="000000"/>
                <w:sz w:val="22"/>
                <w:szCs w:val="22"/>
              </w:rPr>
            </w:pPr>
          </w:p>
        </w:tc>
      </w:tr>
      <w:tr w:rsidR="00AA5903" w:rsidRPr="00F26C16" w:rsidTr="00CC0D22">
        <w:trPr>
          <w:trHeight w:val="20"/>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4F5052">
            <w:pPr>
              <w:ind w:left="51"/>
              <w:jc w:val="center"/>
              <w:rPr>
                <w:bCs/>
                <w:color w:val="000000"/>
                <w:sz w:val="22"/>
                <w:szCs w:val="22"/>
              </w:rPr>
            </w:pPr>
            <w:r w:rsidRPr="00F26C16">
              <w:rPr>
                <w:bCs/>
                <w:color w:val="000000"/>
                <w:sz w:val="22"/>
                <w:szCs w:val="22"/>
              </w:rPr>
              <w:t>1.1</w:t>
            </w:r>
            <w:r w:rsidR="004F5052">
              <w:rPr>
                <w:bCs/>
                <w:color w:val="000000"/>
                <w:sz w:val="22"/>
                <w:szCs w:val="22"/>
              </w:rPr>
              <w:t>8</w:t>
            </w:r>
          </w:p>
        </w:tc>
        <w:tc>
          <w:tcPr>
            <w:tcW w:w="3890"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88"/>
              <w:rPr>
                <w:bCs/>
                <w:color w:val="000000"/>
                <w:sz w:val="22"/>
                <w:szCs w:val="22"/>
              </w:rPr>
            </w:pPr>
            <w:r w:rsidRPr="00F26C16">
              <w:rPr>
                <w:bCs/>
                <w:color w:val="000000"/>
                <w:sz w:val="22"/>
                <w:szCs w:val="22"/>
              </w:rPr>
              <w:t xml:space="preserve">Трубопроводы системы отопления </w:t>
            </w:r>
            <w:proofErr w:type="spellStart"/>
            <w:r w:rsidRPr="00F26C16">
              <w:rPr>
                <w:bCs/>
                <w:color w:val="000000"/>
                <w:sz w:val="22"/>
                <w:szCs w:val="22"/>
              </w:rPr>
              <w:t>Ду</w:t>
            </w:r>
            <w:proofErr w:type="spellEnd"/>
            <w:r w:rsidRPr="00F26C16">
              <w:rPr>
                <w:bCs/>
                <w:color w:val="000000"/>
                <w:sz w:val="22"/>
                <w:szCs w:val="22"/>
              </w:rPr>
              <w:t xml:space="preserve"> до 50 мм</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F26C16">
            <w:pPr>
              <w:jc w:val="center"/>
              <w:rPr>
                <w:bCs/>
                <w:color w:val="000000"/>
                <w:sz w:val="22"/>
                <w:szCs w:val="22"/>
              </w:rPr>
            </w:pPr>
            <w:proofErr w:type="spellStart"/>
            <w:r w:rsidRPr="00F26C16">
              <w:rPr>
                <w:bCs/>
                <w:color w:val="000000"/>
                <w:sz w:val="22"/>
                <w:szCs w:val="22"/>
              </w:rPr>
              <w:t>п.</w:t>
            </w:r>
            <w:proofErr w:type="gramStart"/>
            <w:r w:rsidRPr="00F26C16">
              <w:rPr>
                <w:bCs/>
                <w:color w:val="000000"/>
                <w:sz w:val="22"/>
                <w:szCs w:val="22"/>
              </w:rPr>
              <w:t>м</w:t>
            </w:r>
            <w:proofErr w:type="spellEnd"/>
            <w:proofErr w:type="gramEnd"/>
            <w:r w:rsidRPr="00F26C16">
              <w:rPr>
                <w:bCs/>
                <w:color w:val="000000"/>
                <w:sz w:val="22"/>
                <w:szCs w:val="22"/>
              </w:rPr>
              <w:t>.</w:t>
            </w:r>
          </w:p>
        </w:tc>
        <w:tc>
          <w:tcPr>
            <w:tcW w:w="1107"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right="-18"/>
              <w:jc w:val="center"/>
              <w:rPr>
                <w:bCs/>
                <w:color w:val="000000"/>
                <w:sz w:val="22"/>
                <w:szCs w:val="22"/>
              </w:rPr>
            </w:pPr>
            <w:r w:rsidRPr="00F26C16">
              <w:rPr>
                <w:bCs/>
                <w:color w:val="000000"/>
                <w:sz w:val="22"/>
                <w:szCs w:val="22"/>
              </w:rPr>
              <w:t xml:space="preserve">360,0 </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53" w:hanging="5"/>
              <w:rPr>
                <w:bCs/>
                <w:color w:val="000000"/>
                <w:sz w:val="22"/>
                <w:szCs w:val="22"/>
              </w:rPr>
            </w:pPr>
            <w:r w:rsidRPr="00F26C16">
              <w:rPr>
                <w:bCs/>
                <w:color w:val="000000"/>
                <w:sz w:val="22"/>
                <w:szCs w:val="22"/>
              </w:rPr>
              <w:t>3 контура</w:t>
            </w:r>
          </w:p>
        </w:tc>
      </w:tr>
      <w:tr w:rsidR="00AA5903" w:rsidRPr="00F26C16" w:rsidTr="00CC0D22">
        <w:trPr>
          <w:trHeight w:val="20"/>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4F5052" w:rsidP="004F5052">
            <w:pPr>
              <w:ind w:left="51"/>
              <w:jc w:val="center"/>
              <w:rPr>
                <w:bCs/>
                <w:color w:val="000000"/>
                <w:sz w:val="22"/>
                <w:szCs w:val="22"/>
              </w:rPr>
            </w:pPr>
            <w:r>
              <w:rPr>
                <w:bCs/>
                <w:color w:val="000000"/>
                <w:sz w:val="22"/>
                <w:szCs w:val="22"/>
              </w:rPr>
              <w:t>1.19</w:t>
            </w:r>
          </w:p>
        </w:tc>
        <w:tc>
          <w:tcPr>
            <w:tcW w:w="3890"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88"/>
              <w:rPr>
                <w:bCs/>
                <w:color w:val="000000"/>
                <w:sz w:val="22"/>
                <w:szCs w:val="22"/>
              </w:rPr>
            </w:pPr>
            <w:r w:rsidRPr="00F26C16">
              <w:rPr>
                <w:bCs/>
                <w:color w:val="000000"/>
                <w:sz w:val="22"/>
                <w:szCs w:val="22"/>
              </w:rPr>
              <w:t xml:space="preserve">Трубопроводы системы вентиляции </w:t>
            </w:r>
            <w:proofErr w:type="spellStart"/>
            <w:r w:rsidRPr="00F26C16">
              <w:rPr>
                <w:bCs/>
                <w:color w:val="000000"/>
                <w:sz w:val="22"/>
                <w:szCs w:val="22"/>
              </w:rPr>
              <w:t>Ду</w:t>
            </w:r>
            <w:proofErr w:type="spellEnd"/>
            <w:r w:rsidRPr="00F26C16">
              <w:rPr>
                <w:bCs/>
                <w:color w:val="000000"/>
                <w:sz w:val="22"/>
                <w:szCs w:val="22"/>
              </w:rPr>
              <w:t xml:space="preserve"> до 50 мм</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F26C16">
            <w:pPr>
              <w:jc w:val="center"/>
              <w:rPr>
                <w:bCs/>
                <w:color w:val="000000"/>
                <w:sz w:val="22"/>
                <w:szCs w:val="22"/>
              </w:rPr>
            </w:pPr>
            <w:proofErr w:type="spellStart"/>
            <w:r w:rsidRPr="00F26C16">
              <w:rPr>
                <w:bCs/>
                <w:color w:val="000000"/>
                <w:sz w:val="22"/>
                <w:szCs w:val="22"/>
              </w:rPr>
              <w:t>п.</w:t>
            </w:r>
            <w:proofErr w:type="gramStart"/>
            <w:r w:rsidRPr="00F26C16">
              <w:rPr>
                <w:bCs/>
                <w:color w:val="000000"/>
                <w:sz w:val="22"/>
                <w:szCs w:val="22"/>
              </w:rPr>
              <w:t>м</w:t>
            </w:r>
            <w:proofErr w:type="spellEnd"/>
            <w:proofErr w:type="gramEnd"/>
            <w:r w:rsidRPr="00F26C16">
              <w:rPr>
                <w:bCs/>
                <w:color w:val="000000"/>
                <w:sz w:val="22"/>
                <w:szCs w:val="22"/>
              </w:rPr>
              <w:t>.</w:t>
            </w:r>
          </w:p>
        </w:tc>
        <w:tc>
          <w:tcPr>
            <w:tcW w:w="1107"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right="-18"/>
              <w:jc w:val="center"/>
              <w:rPr>
                <w:bCs/>
                <w:color w:val="000000"/>
                <w:sz w:val="22"/>
                <w:szCs w:val="22"/>
              </w:rPr>
            </w:pPr>
            <w:r w:rsidRPr="00F26C16">
              <w:rPr>
                <w:bCs/>
                <w:color w:val="000000"/>
                <w:sz w:val="22"/>
                <w:szCs w:val="22"/>
              </w:rPr>
              <w:t xml:space="preserve">324,0 </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53" w:hanging="5"/>
              <w:rPr>
                <w:bCs/>
                <w:color w:val="000000"/>
                <w:sz w:val="22"/>
                <w:szCs w:val="22"/>
              </w:rPr>
            </w:pPr>
            <w:r w:rsidRPr="00F26C16">
              <w:rPr>
                <w:bCs/>
                <w:color w:val="000000"/>
                <w:sz w:val="22"/>
                <w:szCs w:val="22"/>
              </w:rPr>
              <w:t>6 контуров</w:t>
            </w:r>
          </w:p>
        </w:tc>
      </w:tr>
      <w:tr w:rsidR="00AA5903" w:rsidRPr="00F26C16" w:rsidTr="00CC0D22">
        <w:trPr>
          <w:trHeight w:val="20"/>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4444CC">
            <w:pPr>
              <w:ind w:left="51"/>
              <w:jc w:val="center"/>
              <w:rPr>
                <w:bCs/>
                <w:color w:val="000000"/>
                <w:sz w:val="22"/>
                <w:szCs w:val="22"/>
              </w:rPr>
            </w:pPr>
            <w:r w:rsidRPr="00F26C16">
              <w:rPr>
                <w:bCs/>
                <w:color w:val="000000"/>
                <w:sz w:val="22"/>
                <w:szCs w:val="22"/>
              </w:rPr>
              <w:t>1.</w:t>
            </w:r>
            <w:r w:rsidR="004F5052">
              <w:rPr>
                <w:bCs/>
                <w:color w:val="000000"/>
                <w:sz w:val="22"/>
                <w:szCs w:val="22"/>
              </w:rPr>
              <w:t>2</w:t>
            </w:r>
            <w:r w:rsidR="004444CC">
              <w:rPr>
                <w:bCs/>
                <w:color w:val="000000"/>
                <w:sz w:val="22"/>
                <w:szCs w:val="22"/>
              </w:rPr>
              <w:t>0</w:t>
            </w:r>
          </w:p>
        </w:tc>
        <w:tc>
          <w:tcPr>
            <w:tcW w:w="3890"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88"/>
              <w:rPr>
                <w:bCs/>
                <w:color w:val="000000"/>
                <w:sz w:val="22"/>
                <w:szCs w:val="22"/>
              </w:rPr>
            </w:pPr>
            <w:r w:rsidRPr="00F26C16">
              <w:rPr>
                <w:bCs/>
                <w:color w:val="000000"/>
                <w:sz w:val="22"/>
                <w:szCs w:val="22"/>
              </w:rPr>
              <w:t xml:space="preserve">Радиаторы отопления </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F26C16">
            <w:pPr>
              <w:jc w:val="center"/>
              <w:rPr>
                <w:bCs/>
                <w:color w:val="000000"/>
                <w:sz w:val="22"/>
                <w:szCs w:val="22"/>
              </w:rPr>
            </w:pPr>
            <w:r w:rsidRPr="00F26C16">
              <w:rPr>
                <w:bCs/>
                <w:color w:val="000000"/>
                <w:sz w:val="22"/>
                <w:szCs w:val="22"/>
              </w:rPr>
              <w:t>шт.</w:t>
            </w:r>
          </w:p>
        </w:tc>
        <w:tc>
          <w:tcPr>
            <w:tcW w:w="1107"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right="-18"/>
              <w:jc w:val="center"/>
              <w:rPr>
                <w:bCs/>
                <w:color w:val="000000"/>
                <w:sz w:val="22"/>
                <w:szCs w:val="22"/>
              </w:rPr>
            </w:pPr>
            <w:r w:rsidRPr="00F26C16">
              <w:rPr>
                <w:bCs/>
                <w:color w:val="000000"/>
                <w:sz w:val="22"/>
                <w:szCs w:val="22"/>
              </w:rPr>
              <w:t>420</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AA5903" w:rsidRPr="00F26C16" w:rsidRDefault="00AA5903" w:rsidP="006879EF">
            <w:pPr>
              <w:ind w:left="53" w:hanging="5"/>
              <w:rPr>
                <w:bCs/>
                <w:color w:val="000000"/>
                <w:sz w:val="22"/>
                <w:szCs w:val="22"/>
              </w:rPr>
            </w:pPr>
            <w:r w:rsidRPr="00F26C16">
              <w:rPr>
                <w:bCs/>
                <w:color w:val="000000"/>
                <w:sz w:val="22"/>
                <w:szCs w:val="22"/>
              </w:rPr>
              <w:t>Различной мощности</w:t>
            </w:r>
          </w:p>
        </w:tc>
      </w:tr>
    </w:tbl>
    <w:p w:rsidR="00AA5903" w:rsidRPr="000D3ADA" w:rsidRDefault="00AA5903" w:rsidP="00AA5903">
      <w:pPr>
        <w:rPr>
          <w:bCs/>
          <w:sz w:val="22"/>
          <w:szCs w:val="22"/>
        </w:rPr>
      </w:pPr>
    </w:p>
    <w:p w:rsidR="009E2C4A" w:rsidRPr="00F26C16" w:rsidRDefault="009E2C4A" w:rsidP="000D3ADA">
      <w:pPr>
        <w:pageBreakBefore/>
        <w:ind w:right="-6"/>
        <w:jc w:val="right"/>
        <w:rPr>
          <w:b/>
          <w:sz w:val="22"/>
          <w:szCs w:val="22"/>
        </w:rPr>
      </w:pPr>
      <w:r w:rsidRPr="00F26C16">
        <w:rPr>
          <w:b/>
          <w:spacing w:val="-8"/>
          <w:sz w:val="22"/>
          <w:szCs w:val="22"/>
        </w:rPr>
        <w:lastRenderedPageBreak/>
        <w:t>Приложение</w:t>
      </w:r>
      <w:r w:rsidRPr="00F26C16">
        <w:rPr>
          <w:b/>
          <w:spacing w:val="-5"/>
          <w:sz w:val="22"/>
          <w:szCs w:val="22"/>
        </w:rPr>
        <w:t xml:space="preserve"> </w:t>
      </w:r>
      <w:r w:rsidR="001828E1">
        <w:rPr>
          <w:b/>
          <w:spacing w:val="-5"/>
          <w:sz w:val="22"/>
          <w:szCs w:val="22"/>
        </w:rPr>
        <w:t xml:space="preserve">№ </w:t>
      </w:r>
      <w:r w:rsidRPr="00F26C16">
        <w:rPr>
          <w:b/>
          <w:spacing w:val="-8"/>
          <w:sz w:val="22"/>
          <w:szCs w:val="22"/>
        </w:rPr>
        <w:t>4</w:t>
      </w:r>
      <w:r w:rsidRPr="00F26C16">
        <w:rPr>
          <w:b/>
          <w:spacing w:val="-4"/>
          <w:sz w:val="22"/>
          <w:szCs w:val="22"/>
        </w:rPr>
        <w:t xml:space="preserve"> </w:t>
      </w:r>
      <w:r w:rsidRPr="00F26C16">
        <w:rPr>
          <w:b/>
          <w:spacing w:val="-8"/>
          <w:sz w:val="22"/>
          <w:szCs w:val="22"/>
        </w:rPr>
        <w:t>к</w:t>
      </w:r>
      <w:r w:rsidRPr="00F26C16">
        <w:rPr>
          <w:b/>
          <w:spacing w:val="-5"/>
          <w:sz w:val="22"/>
          <w:szCs w:val="22"/>
        </w:rPr>
        <w:t xml:space="preserve"> </w:t>
      </w:r>
      <w:r w:rsidRPr="00F26C16">
        <w:rPr>
          <w:b/>
          <w:spacing w:val="-8"/>
          <w:sz w:val="22"/>
          <w:szCs w:val="22"/>
        </w:rPr>
        <w:t>Техническому</w:t>
      </w:r>
      <w:r w:rsidRPr="00F26C16">
        <w:rPr>
          <w:b/>
          <w:spacing w:val="-3"/>
          <w:sz w:val="22"/>
          <w:szCs w:val="22"/>
        </w:rPr>
        <w:t xml:space="preserve"> </w:t>
      </w:r>
      <w:r w:rsidRPr="00F26C16">
        <w:rPr>
          <w:b/>
          <w:spacing w:val="-8"/>
          <w:sz w:val="22"/>
          <w:szCs w:val="22"/>
        </w:rPr>
        <w:t>заданию</w:t>
      </w:r>
    </w:p>
    <w:p w:rsidR="009E2C4A" w:rsidRPr="00F26C16" w:rsidRDefault="009E2C4A" w:rsidP="009E2C4A">
      <w:pPr>
        <w:pStyle w:val="a8"/>
        <w:spacing w:after="0"/>
        <w:rPr>
          <w:b/>
          <w:sz w:val="22"/>
          <w:szCs w:val="22"/>
        </w:rPr>
      </w:pPr>
    </w:p>
    <w:p w:rsidR="006879EF" w:rsidRPr="00F26C16" w:rsidRDefault="006879EF" w:rsidP="006879EF">
      <w:pPr>
        <w:jc w:val="right"/>
        <w:rPr>
          <w:b/>
          <w:sz w:val="22"/>
          <w:szCs w:val="22"/>
        </w:rPr>
      </w:pPr>
      <w:r w:rsidRPr="00F26C16">
        <w:rPr>
          <w:b/>
          <w:w w:val="90"/>
          <w:sz w:val="22"/>
          <w:szCs w:val="22"/>
        </w:rPr>
        <w:t>Форма</w:t>
      </w:r>
      <w:r w:rsidRPr="00F26C16">
        <w:rPr>
          <w:b/>
          <w:spacing w:val="9"/>
          <w:sz w:val="22"/>
          <w:szCs w:val="22"/>
        </w:rPr>
        <w:t xml:space="preserve"> </w:t>
      </w:r>
      <w:r w:rsidRPr="00F26C16">
        <w:rPr>
          <w:b/>
          <w:spacing w:val="-2"/>
          <w:sz w:val="22"/>
          <w:szCs w:val="22"/>
        </w:rPr>
        <w:t>заявки</w:t>
      </w:r>
    </w:p>
    <w:p w:rsidR="009E2C4A" w:rsidRPr="00F26C16" w:rsidRDefault="009E2C4A" w:rsidP="009E2C4A">
      <w:pPr>
        <w:pStyle w:val="a8"/>
        <w:spacing w:after="0"/>
        <w:rPr>
          <w:b/>
          <w:sz w:val="22"/>
          <w:szCs w:val="22"/>
        </w:rPr>
      </w:pPr>
    </w:p>
    <w:p w:rsidR="009E2C4A" w:rsidRPr="00F26C16" w:rsidRDefault="009E2C4A" w:rsidP="000D3ADA">
      <w:pPr>
        <w:pStyle w:val="a8"/>
        <w:tabs>
          <w:tab w:val="left" w:pos="3132"/>
        </w:tabs>
        <w:spacing w:after="0"/>
        <w:ind w:right="97"/>
        <w:jc w:val="right"/>
        <w:rPr>
          <w:sz w:val="22"/>
          <w:szCs w:val="22"/>
        </w:rPr>
      </w:pPr>
      <w:r w:rsidRPr="00F26C16">
        <w:rPr>
          <w:sz w:val="22"/>
          <w:szCs w:val="22"/>
        </w:rPr>
        <w:t xml:space="preserve">Кому: </w:t>
      </w:r>
      <w:r w:rsidRPr="00F26C16">
        <w:rPr>
          <w:sz w:val="22"/>
          <w:szCs w:val="22"/>
          <w:u w:val="single"/>
        </w:rPr>
        <w:tab/>
      </w:r>
    </w:p>
    <w:p w:rsidR="009E2C4A" w:rsidRPr="00F26C16" w:rsidRDefault="009E2C4A" w:rsidP="009E2C4A">
      <w:pPr>
        <w:pStyle w:val="a8"/>
        <w:spacing w:after="0"/>
        <w:rPr>
          <w:sz w:val="22"/>
          <w:szCs w:val="22"/>
        </w:rPr>
      </w:pPr>
    </w:p>
    <w:p w:rsidR="009E2C4A" w:rsidRPr="00F26C16" w:rsidRDefault="00393B77" w:rsidP="009E2C4A">
      <w:pPr>
        <w:ind w:left="7494"/>
        <w:rPr>
          <w:sz w:val="22"/>
          <w:szCs w:val="22"/>
        </w:rPr>
      </w:pPr>
      <w:r>
        <w:rPr>
          <w:sz w:val="22"/>
          <w:szCs w:val="22"/>
        </w:rPr>
      </w:r>
      <w:r>
        <w:rPr>
          <w:sz w:val="22"/>
          <w:szCs w:val="22"/>
        </w:rPr>
        <w:pict>
          <v:group id="Group 5" o:spid="_x0000_s1032" style="width:156pt;height:.5pt;mso-position-horizontal-relative:char;mso-position-vertical-relative:line" coordsize="19812,63">
            <v:shape id="Graphic 6" o:spid="_x0000_s1033" style="position:absolute;top:30;width:19812;height:13;visibility:visible;mso-wrap-style:square;v-text-anchor:top" coordsize="19812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NFMAA&#10;AADaAAAADwAAAGRycy9kb3ducmV2LnhtbESPT4vCMBTE7wt+h/AEb2u6oiJdo4h/QLypPXh8NG/b&#10;sM1LbWKt394IgsdhZn7DzJedrURLjTeOFfwMExDEudOGCwXZefc9A+EDssbKMSl4kIflovc1x1S7&#10;Ox+pPYVCRAj7FBWUIdSplD4vyaIfupo4en+usRiibAqpG7xHuK3kKEmm0qLhuFBiTeuS8v/TzSq4&#10;zczxspL5tp1seIwhO2SmvSo16HerXxCBuvAJv9t7rWAKryvxBs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3NFMAAAADaAAAADwAAAAAAAAAAAAAAAACYAgAAZHJzL2Rvd25y&#10;ZXYueG1sUEsFBgAAAAAEAAQA9QAAAIUDAAAAAA==&#10;" path="m,l1981200,e" filled="f" strokeweight=".48pt">
              <v:path arrowok="t"/>
            </v:shape>
            <w10:wrap type="none"/>
            <w10:anchorlock/>
          </v:group>
        </w:pict>
      </w:r>
    </w:p>
    <w:p w:rsidR="009E2C4A" w:rsidRPr="00F26C16" w:rsidRDefault="009E2C4A" w:rsidP="009E2C4A">
      <w:pPr>
        <w:pStyle w:val="a8"/>
        <w:tabs>
          <w:tab w:val="left" w:pos="1311"/>
        </w:tabs>
        <w:spacing w:after="0"/>
        <w:ind w:left="54"/>
        <w:jc w:val="center"/>
        <w:rPr>
          <w:sz w:val="22"/>
          <w:szCs w:val="22"/>
        </w:rPr>
      </w:pPr>
      <w:r w:rsidRPr="00F26C16">
        <w:rPr>
          <w:sz w:val="22"/>
          <w:szCs w:val="22"/>
        </w:rPr>
        <w:t>Заявка</w:t>
      </w:r>
      <w:r w:rsidRPr="00F26C16">
        <w:rPr>
          <w:spacing w:val="-6"/>
          <w:sz w:val="22"/>
          <w:szCs w:val="22"/>
        </w:rPr>
        <w:t xml:space="preserve"> </w:t>
      </w:r>
      <w:r w:rsidRPr="00F26C16">
        <w:rPr>
          <w:spacing w:val="-10"/>
          <w:sz w:val="22"/>
          <w:szCs w:val="22"/>
        </w:rPr>
        <w:t>№</w:t>
      </w:r>
      <w:r w:rsidRPr="00F26C16">
        <w:rPr>
          <w:sz w:val="22"/>
          <w:szCs w:val="22"/>
          <w:u w:val="single"/>
        </w:rPr>
        <w:tab/>
      </w:r>
    </w:p>
    <w:p w:rsidR="009E2C4A" w:rsidRPr="00F26C16" w:rsidRDefault="009E2C4A" w:rsidP="009E2C4A">
      <w:pPr>
        <w:pStyle w:val="a8"/>
        <w:spacing w:after="0"/>
        <w:jc w:val="center"/>
        <w:rPr>
          <w:sz w:val="22"/>
          <w:szCs w:val="22"/>
        </w:rPr>
      </w:pPr>
      <w:r w:rsidRPr="00F26C16">
        <w:rPr>
          <w:sz w:val="22"/>
          <w:szCs w:val="22"/>
        </w:rPr>
        <w:t>на</w:t>
      </w:r>
      <w:r w:rsidRPr="00F26C16">
        <w:rPr>
          <w:spacing w:val="-5"/>
          <w:sz w:val="22"/>
          <w:szCs w:val="22"/>
        </w:rPr>
        <w:t xml:space="preserve"> </w:t>
      </w:r>
      <w:r w:rsidR="005E6E9C">
        <w:rPr>
          <w:sz w:val="22"/>
          <w:szCs w:val="22"/>
        </w:rPr>
        <w:t xml:space="preserve">выполнение работ </w:t>
      </w:r>
      <w:r w:rsidRPr="00F26C16">
        <w:rPr>
          <w:spacing w:val="-2"/>
          <w:sz w:val="22"/>
          <w:szCs w:val="22"/>
        </w:rPr>
        <w:t>по ремонту</w:t>
      </w:r>
    </w:p>
    <w:p w:rsidR="009E2C4A" w:rsidRPr="00F26C16" w:rsidRDefault="009E2C4A" w:rsidP="009E2C4A">
      <w:pPr>
        <w:pStyle w:val="a8"/>
        <w:tabs>
          <w:tab w:val="left" w:pos="3934"/>
          <w:tab w:val="left" w:pos="6259"/>
          <w:tab w:val="left" w:pos="6799"/>
        </w:tabs>
        <w:spacing w:after="0"/>
        <w:ind w:left="505" w:right="505"/>
        <w:jc w:val="center"/>
        <w:rPr>
          <w:sz w:val="22"/>
          <w:szCs w:val="22"/>
        </w:rPr>
      </w:pPr>
      <w:r w:rsidRPr="00F26C16">
        <w:rPr>
          <w:sz w:val="22"/>
          <w:szCs w:val="22"/>
        </w:rPr>
        <w:t xml:space="preserve">На основании Контракта № </w:t>
      </w:r>
      <w:r w:rsidRPr="00F26C16">
        <w:rPr>
          <w:sz w:val="22"/>
          <w:szCs w:val="22"/>
          <w:u w:val="single"/>
        </w:rPr>
        <w:tab/>
      </w:r>
      <w:r w:rsidRPr="00F26C16">
        <w:rPr>
          <w:sz w:val="22"/>
          <w:szCs w:val="22"/>
        </w:rPr>
        <w:t>от «</w:t>
      </w:r>
      <w:r w:rsidRPr="00F26C16">
        <w:rPr>
          <w:spacing w:val="80"/>
          <w:w w:val="150"/>
          <w:sz w:val="22"/>
          <w:szCs w:val="22"/>
          <w:u w:val="single"/>
        </w:rPr>
        <w:t xml:space="preserve"> </w:t>
      </w:r>
      <w:r w:rsidRPr="00F26C16">
        <w:rPr>
          <w:sz w:val="22"/>
          <w:szCs w:val="22"/>
        </w:rPr>
        <w:t xml:space="preserve">» </w:t>
      </w:r>
      <w:r w:rsidRPr="00F26C16">
        <w:rPr>
          <w:sz w:val="22"/>
          <w:szCs w:val="22"/>
          <w:u w:val="single"/>
        </w:rPr>
        <w:tab/>
      </w:r>
      <w:r w:rsidRPr="00F26C16">
        <w:rPr>
          <w:sz w:val="22"/>
          <w:szCs w:val="22"/>
          <w:u w:val="single"/>
        </w:rPr>
        <w:tab/>
      </w:r>
      <w:r w:rsidRPr="00F26C16">
        <w:rPr>
          <w:sz w:val="22"/>
          <w:szCs w:val="22"/>
        </w:rPr>
        <w:t>г.</w:t>
      </w:r>
      <w:r w:rsidRPr="00F26C16">
        <w:rPr>
          <w:spacing w:val="-9"/>
          <w:sz w:val="22"/>
          <w:szCs w:val="22"/>
        </w:rPr>
        <w:t xml:space="preserve"> </w:t>
      </w:r>
      <w:r w:rsidRPr="00F26C16">
        <w:rPr>
          <w:sz w:val="22"/>
          <w:szCs w:val="22"/>
        </w:rPr>
        <w:t>просим</w:t>
      </w:r>
      <w:r w:rsidRPr="00F26C16">
        <w:rPr>
          <w:spacing w:val="-10"/>
          <w:sz w:val="22"/>
          <w:szCs w:val="22"/>
        </w:rPr>
        <w:t xml:space="preserve"> </w:t>
      </w:r>
      <w:r w:rsidRPr="00F26C16">
        <w:rPr>
          <w:sz w:val="22"/>
          <w:szCs w:val="22"/>
        </w:rPr>
        <w:t>Вас</w:t>
      </w:r>
      <w:r w:rsidRPr="00F26C16">
        <w:rPr>
          <w:spacing w:val="-10"/>
          <w:sz w:val="22"/>
          <w:szCs w:val="22"/>
        </w:rPr>
        <w:t xml:space="preserve"> </w:t>
      </w:r>
      <w:r w:rsidR="005E6E9C">
        <w:rPr>
          <w:sz w:val="22"/>
          <w:szCs w:val="22"/>
        </w:rPr>
        <w:t>выполнить</w:t>
      </w:r>
      <w:r w:rsidRPr="00F26C16">
        <w:rPr>
          <w:spacing w:val="-10"/>
          <w:sz w:val="22"/>
          <w:szCs w:val="22"/>
        </w:rPr>
        <w:t xml:space="preserve"> </w:t>
      </w:r>
      <w:r w:rsidRPr="00F26C16">
        <w:rPr>
          <w:sz w:val="22"/>
          <w:szCs w:val="22"/>
        </w:rPr>
        <w:t xml:space="preserve">следующие </w:t>
      </w:r>
      <w:r w:rsidR="005E6E9C">
        <w:rPr>
          <w:spacing w:val="-2"/>
          <w:sz w:val="22"/>
          <w:szCs w:val="22"/>
        </w:rPr>
        <w:t>работы</w:t>
      </w:r>
      <w:r w:rsidRPr="00F26C16">
        <w:rPr>
          <w:spacing w:val="-2"/>
          <w:sz w:val="22"/>
          <w:szCs w:val="22"/>
        </w:rPr>
        <w:t>:</w:t>
      </w:r>
    </w:p>
    <w:p w:rsidR="009E2C4A" w:rsidRPr="00F26C16" w:rsidRDefault="009E2C4A" w:rsidP="009E2C4A">
      <w:pPr>
        <w:pStyle w:val="a8"/>
        <w:spacing w:after="0"/>
        <w:rPr>
          <w:sz w:val="22"/>
          <w:szCs w:val="22"/>
        </w:rPr>
      </w:pPr>
    </w:p>
    <w:tbl>
      <w:tblPr>
        <w:tblW w:w="1052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6"/>
        <w:gridCol w:w="2643"/>
        <w:gridCol w:w="3052"/>
        <w:gridCol w:w="1626"/>
        <w:gridCol w:w="1114"/>
        <w:gridCol w:w="1579"/>
      </w:tblGrid>
      <w:tr w:rsidR="009E2C4A" w:rsidRPr="00F26C16" w:rsidTr="005E6E9C">
        <w:trPr>
          <w:trHeight w:val="1089"/>
        </w:trPr>
        <w:tc>
          <w:tcPr>
            <w:tcW w:w="506" w:type="dxa"/>
            <w:shd w:val="clear" w:color="auto" w:fill="auto"/>
            <w:vAlign w:val="center"/>
          </w:tcPr>
          <w:p w:rsidR="009E2C4A" w:rsidRPr="00F26C16" w:rsidRDefault="009E2C4A" w:rsidP="005E6E9C">
            <w:pPr>
              <w:pStyle w:val="TableParagraph"/>
              <w:spacing w:before="0"/>
              <w:ind w:left="91" w:right="59" w:firstLine="47"/>
              <w:jc w:val="center"/>
              <w:rPr>
                <w:rFonts w:eastAsia="Calibri"/>
                <w:b/>
              </w:rPr>
            </w:pPr>
            <w:r w:rsidRPr="00F26C16">
              <w:rPr>
                <w:rFonts w:eastAsia="Calibri"/>
                <w:b/>
                <w:spacing w:val="-10"/>
              </w:rPr>
              <w:t xml:space="preserve">№ </w:t>
            </w:r>
            <w:proofErr w:type="gramStart"/>
            <w:r w:rsidRPr="00F26C16">
              <w:rPr>
                <w:rFonts w:eastAsia="Calibri"/>
                <w:b/>
                <w:spacing w:val="-10"/>
              </w:rPr>
              <w:t>п</w:t>
            </w:r>
            <w:proofErr w:type="gramEnd"/>
            <w:r w:rsidRPr="00F26C16">
              <w:rPr>
                <w:rFonts w:eastAsia="Calibri"/>
                <w:b/>
                <w:spacing w:val="-10"/>
              </w:rPr>
              <w:t>/п</w:t>
            </w:r>
          </w:p>
        </w:tc>
        <w:tc>
          <w:tcPr>
            <w:tcW w:w="2643" w:type="dxa"/>
            <w:shd w:val="clear" w:color="auto" w:fill="auto"/>
            <w:vAlign w:val="center"/>
          </w:tcPr>
          <w:p w:rsidR="009E2C4A" w:rsidRPr="00F26C16" w:rsidRDefault="009E2C4A" w:rsidP="005E6E9C">
            <w:pPr>
              <w:pStyle w:val="TableParagraph"/>
              <w:spacing w:before="0"/>
              <w:ind w:left="476"/>
              <w:jc w:val="center"/>
              <w:rPr>
                <w:rFonts w:eastAsia="Calibri"/>
                <w:b/>
              </w:rPr>
            </w:pPr>
            <w:r w:rsidRPr="00F26C16">
              <w:rPr>
                <w:rFonts w:eastAsia="Calibri"/>
                <w:b/>
                <w:w w:val="90"/>
              </w:rPr>
              <w:t>Наименование</w:t>
            </w:r>
            <w:r w:rsidRPr="00F26C16">
              <w:rPr>
                <w:rFonts w:eastAsia="Calibri"/>
                <w:b/>
                <w:spacing w:val="36"/>
              </w:rPr>
              <w:t xml:space="preserve"> </w:t>
            </w:r>
            <w:r w:rsidR="005E6E9C">
              <w:rPr>
                <w:rFonts w:eastAsia="Calibri"/>
                <w:b/>
                <w:spacing w:val="-2"/>
              </w:rPr>
              <w:t>работы</w:t>
            </w:r>
          </w:p>
        </w:tc>
        <w:tc>
          <w:tcPr>
            <w:tcW w:w="3052" w:type="dxa"/>
            <w:shd w:val="clear" w:color="auto" w:fill="auto"/>
            <w:vAlign w:val="center"/>
          </w:tcPr>
          <w:p w:rsidR="009E2C4A" w:rsidRPr="00F26C16" w:rsidRDefault="009E2C4A" w:rsidP="005E6E9C">
            <w:pPr>
              <w:pStyle w:val="TableParagraph"/>
              <w:spacing w:before="0"/>
              <w:ind w:left="823"/>
              <w:jc w:val="center"/>
              <w:rPr>
                <w:rFonts w:eastAsia="Calibri"/>
                <w:b/>
              </w:rPr>
            </w:pPr>
            <w:r w:rsidRPr="00F26C16">
              <w:rPr>
                <w:rFonts w:eastAsia="Calibri"/>
                <w:b/>
                <w:spacing w:val="-2"/>
              </w:rPr>
              <w:t>Характеристики</w:t>
            </w:r>
          </w:p>
        </w:tc>
        <w:tc>
          <w:tcPr>
            <w:tcW w:w="1626" w:type="dxa"/>
            <w:shd w:val="clear" w:color="auto" w:fill="auto"/>
            <w:vAlign w:val="center"/>
          </w:tcPr>
          <w:p w:rsidR="009E2C4A" w:rsidRPr="00F26C16" w:rsidRDefault="009E2C4A" w:rsidP="005E6E9C">
            <w:pPr>
              <w:pStyle w:val="TableParagraph"/>
              <w:spacing w:before="0"/>
              <w:ind w:left="29"/>
              <w:jc w:val="center"/>
              <w:rPr>
                <w:rFonts w:eastAsia="Calibri"/>
                <w:b/>
              </w:rPr>
            </w:pPr>
            <w:r w:rsidRPr="00F26C16">
              <w:rPr>
                <w:rFonts w:eastAsia="Calibri"/>
                <w:b/>
                <w:spacing w:val="-10"/>
              </w:rPr>
              <w:t>Объем</w:t>
            </w:r>
            <w:r w:rsidRPr="00F26C16">
              <w:rPr>
                <w:rFonts w:eastAsia="Calibri"/>
                <w:b/>
                <w:spacing w:val="2"/>
              </w:rPr>
              <w:t xml:space="preserve"> </w:t>
            </w:r>
            <w:r w:rsidRPr="00F26C16">
              <w:rPr>
                <w:rFonts w:eastAsia="Calibri"/>
                <w:b/>
                <w:spacing w:val="-10"/>
              </w:rPr>
              <w:t>/</w:t>
            </w:r>
            <w:r w:rsidR="005E6E9C">
              <w:rPr>
                <w:rFonts w:eastAsia="Calibri"/>
                <w:b/>
                <w:spacing w:val="-10"/>
              </w:rPr>
              <w:t xml:space="preserve"> </w:t>
            </w:r>
            <w:r w:rsidRPr="00F26C16">
              <w:rPr>
                <w:rFonts w:eastAsia="Calibri"/>
                <w:b/>
                <w:spacing w:val="-4"/>
              </w:rPr>
              <w:t xml:space="preserve">ед. </w:t>
            </w:r>
            <w:r w:rsidRPr="00F26C16">
              <w:rPr>
                <w:rFonts w:eastAsia="Calibri"/>
                <w:b/>
                <w:spacing w:val="-10"/>
              </w:rPr>
              <w:t>измерения</w:t>
            </w:r>
          </w:p>
        </w:tc>
        <w:tc>
          <w:tcPr>
            <w:tcW w:w="1114" w:type="dxa"/>
            <w:shd w:val="clear" w:color="auto" w:fill="auto"/>
            <w:vAlign w:val="center"/>
          </w:tcPr>
          <w:p w:rsidR="009E2C4A" w:rsidRPr="00F26C16" w:rsidRDefault="009E2C4A" w:rsidP="005E6E9C">
            <w:pPr>
              <w:pStyle w:val="TableParagraph"/>
              <w:spacing w:before="0"/>
              <w:ind w:left="101" w:right="70"/>
              <w:jc w:val="center"/>
              <w:rPr>
                <w:rFonts w:eastAsia="Calibri"/>
                <w:b/>
              </w:rPr>
            </w:pPr>
            <w:r w:rsidRPr="00F26C16">
              <w:rPr>
                <w:rFonts w:eastAsia="Calibri"/>
                <w:b/>
                <w:spacing w:val="-2"/>
              </w:rPr>
              <w:t xml:space="preserve">Адрес </w:t>
            </w:r>
            <w:r w:rsidR="005E6E9C">
              <w:rPr>
                <w:rFonts w:eastAsia="Calibri"/>
                <w:b/>
                <w:spacing w:val="-2"/>
                <w:w w:val="90"/>
              </w:rPr>
              <w:t>выполнения работы</w:t>
            </w:r>
          </w:p>
        </w:tc>
        <w:tc>
          <w:tcPr>
            <w:tcW w:w="1579" w:type="dxa"/>
            <w:shd w:val="clear" w:color="auto" w:fill="auto"/>
            <w:vAlign w:val="center"/>
          </w:tcPr>
          <w:p w:rsidR="009E2C4A" w:rsidRPr="00F26C16" w:rsidRDefault="009E2C4A" w:rsidP="005E6E9C">
            <w:pPr>
              <w:pStyle w:val="TableParagraph"/>
              <w:spacing w:before="0"/>
              <w:ind w:left="167" w:right="80" w:hanging="56"/>
              <w:jc w:val="center"/>
              <w:rPr>
                <w:rFonts w:eastAsia="Calibri"/>
                <w:b/>
              </w:rPr>
            </w:pPr>
            <w:r w:rsidRPr="00F26C16">
              <w:rPr>
                <w:rFonts w:eastAsia="Calibri"/>
                <w:b/>
                <w:spacing w:val="-2"/>
                <w:w w:val="90"/>
              </w:rPr>
              <w:t xml:space="preserve">Срок/дата </w:t>
            </w:r>
            <w:r w:rsidR="005E6E9C">
              <w:rPr>
                <w:rFonts w:eastAsia="Calibri"/>
                <w:b/>
                <w:spacing w:val="-6"/>
              </w:rPr>
              <w:t>выполнения работы</w:t>
            </w:r>
          </w:p>
        </w:tc>
      </w:tr>
      <w:tr w:rsidR="009E2C4A" w:rsidRPr="00F26C16" w:rsidTr="005E6E9C">
        <w:trPr>
          <w:trHeight w:val="225"/>
        </w:trPr>
        <w:tc>
          <w:tcPr>
            <w:tcW w:w="506" w:type="dxa"/>
            <w:shd w:val="clear" w:color="auto" w:fill="auto"/>
          </w:tcPr>
          <w:p w:rsidR="009E2C4A" w:rsidRPr="00F26C16" w:rsidRDefault="009E2C4A" w:rsidP="00412CDC">
            <w:pPr>
              <w:pStyle w:val="TableParagraph"/>
              <w:spacing w:before="0"/>
              <w:rPr>
                <w:rFonts w:eastAsia="Calibri"/>
              </w:rPr>
            </w:pPr>
          </w:p>
        </w:tc>
        <w:tc>
          <w:tcPr>
            <w:tcW w:w="2643" w:type="dxa"/>
            <w:shd w:val="clear" w:color="auto" w:fill="auto"/>
          </w:tcPr>
          <w:p w:rsidR="009E2C4A" w:rsidRPr="00F26C16" w:rsidRDefault="009E2C4A" w:rsidP="00412CDC">
            <w:pPr>
              <w:pStyle w:val="TableParagraph"/>
              <w:spacing w:before="0"/>
              <w:rPr>
                <w:rFonts w:eastAsia="Calibri"/>
              </w:rPr>
            </w:pPr>
          </w:p>
        </w:tc>
        <w:tc>
          <w:tcPr>
            <w:tcW w:w="3052" w:type="dxa"/>
            <w:shd w:val="clear" w:color="auto" w:fill="auto"/>
          </w:tcPr>
          <w:p w:rsidR="009E2C4A" w:rsidRPr="00F26C16" w:rsidRDefault="009E2C4A" w:rsidP="00412CDC">
            <w:pPr>
              <w:pStyle w:val="TableParagraph"/>
              <w:spacing w:before="0"/>
              <w:rPr>
                <w:rFonts w:eastAsia="Calibri"/>
              </w:rPr>
            </w:pPr>
          </w:p>
        </w:tc>
        <w:tc>
          <w:tcPr>
            <w:tcW w:w="1626" w:type="dxa"/>
            <w:shd w:val="clear" w:color="auto" w:fill="auto"/>
          </w:tcPr>
          <w:p w:rsidR="009E2C4A" w:rsidRPr="00F26C16" w:rsidRDefault="009E2C4A" w:rsidP="00412CDC">
            <w:pPr>
              <w:pStyle w:val="TableParagraph"/>
              <w:spacing w:before="0"/>
              <w:rPr>
                <w:rFonts w:eastAsia="Calibri"/>
              </w:rPr>
            </w:pPr>
          </w:p>
        </w:tc>
        <w:tc>
          <w:tcPr>
            <w:tcW w:w="1114" w:type="dxa"/>
            <w:shd w:val="clear" w:color="auto" w:fill="auto"/>
          </w:tcPr>
          <w:p w:rsidR="009E2C4A" w:rsidRPr="00F26C16" w:rsidRDefault="009E2C4A" w:rsidP="00412CDC">
            <w:pPr>
              <w:pStyle w:val="TableParagraph"/>
              <w:spacing w:before="0"/>
              <w:rPr>
                <w:rFonts w:eastAsia="Calibri"/>
              </w:rPr>
            </w:pPr>
          </w:p>
        </w:tc>
        <w:tc>
          <w:tcPr>
            <w:tcW w:w="1579" w:type="dxa"/>
            <w:shd w:val="clear" w:color="auto" w:fill="auto"/>
          </w:tcPr>
          <w:p w:rsidR="009E2C4A" w:rsidRPr="00F26C16" w:rsidRDefault="009E2C4A" w:rsidP="00412CDC">
            <w:pPr>
              <w:pStyle w:val="TableParagraph"/>
              <w:spacing w:before="0"/>
              <w:rPr>
                <w:rFonts w:eastAsia="Calibri"/>
              </w:rPr>
            </w:pPr>
          </w:p>
        </w:tc>
      </w:tr>
    </w:tbl>
    <w:p w:rsidR="009E2C4A" w:rsidRPr="00F26C16" w:rsidRDefault="009E2C4A" w:rsidP="009E2C4A">
      <w:pPr>
        <w:pStyle w:val="a8"/>
        <w:spacing w:after="0"/>
        <w:rPr>
          <w:sz w:val="22"/>
          <w:szCs w:val="22"/>
        </w:rPr>
      </w:pPr>
    </w:p>
    <w:p w:rsidR="009E2C4A" w:rsidRPr="00F26C16" w:rsidRDefault="009E2C4A" w:rsidP="009E2C4A">
      <w:pPr>
        <w:pStyle w:val="a8"/>
        <w:spacing w:after="0"/>
        <w:rPr>
          <w:sz w:val="22"/>
          <w:szCs w:val="22"/>
        </w:rPr>
      </w:pPr>
    </w:p>
    <w:p w:rsidR="009E2C4A" w:rsidRPr="00F26C16" w:rsidRDefault="009E2C4A" w:rsidP="009E2C4A">
      <w:pPr>
        <w:pStyle w:val="a8"/>
        <w:spacing w:after="0"/>
        <w:rPr>
          <w:sz w:val="22"/>
          <w:szCs w:val="22"/>
        </w:rPr>
      </w:pPr>
    </w:p>
    <w:p w:rsidR="009E2C4A" w:rsidRPr="00F26C16" w:rsidRDefault="00393B77" w:rsidP="009E2C4A">
      <w:pPr>
        <w:pStyle w:val="a8"/>
        <w:spacing w:after="0"/>
        <w:rPr>
          <w:sz w:val="22"/>
          <w:szCs w:val="22"/>
        </w:rPr>
      </w:pPr>
      <w:r>
        <w:rPr>
          <w:noProof/>
          <w:sz w:val="22"/>
          <w:szCs w:val="22"/>
        </w:rPr>
        <w:pict>
          <v:shape id="Graphic 7" o:spid="_x0000_s1031" style="position:absolute;left:0;text-align:left;margin-left:36pt;margin-top:20.35pt;width:6in;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" path="m,l5486400,e" filled="f" strokeweight=".48pt">
            <v:path arrowok="t"/>
            <w10:wrap type="topAndBottom" anchorx="page"/>
          </v:shape>
        </w:pict>
      </w:r>
      <w:r>
        <w:rPr>
          <w:noProof/>
          <w:sz w:val="22"/>
          <w:szCs w:val="22"/>
        </w:rPr>
        <w:pict>
          <v:shape id="Graphic 8" o:spid="_x0000_s1030" style="position:absolute;left:0;text-align:left;margin-left:36pt;margin-top:34.75pt;width:78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" path="m,l990600,e" filled="f" strokeweight=".48pt">
            <v:path arrowok="t"/>
            <w10:wrap type="topAndBottom" anchorx="page"/>
          </v:shape>
        </w:pict>
      </w:r>
      <w:r>
        <w:rPr>
          <w:noProof/>
          <w:sz w:val="22"/>
          <w:szCs w:val="22"/>
        </w:rPr>
        <w:pict>
          <v:shape id="Graphic 9" o:spid="_x0000_s1029" style="position:absolute;left:0;text-align:left;margin-left:153pt;margin-top:34.75pt;width:78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" path="m,l990600,e" filled="f" strokeweight=".48pt">
            <v:path arrowok="t"/>
            <w10:wrap type="topAndBottom" anchorx="page"/>
          </v:shape>
        </w:pict>
      </w:r>
    </w:p>
    <w:p w:rsidR="009E2C4A" w:rsidRPr="00F26C16" w:rsidRDefault="009E2C4A" w:rsidP="009E2C4A">
      <w:pPr>
        <w:pStyle w:val="a8"/>
        <w:spacing w:after="0"/>
        <w:rPr>
          <w:sz w:val="22"/>
          <w:szCs w:val="22"/>
        </w:rPr>
      </w:pPr>
    </w:p>
    <w:p w:rsidR="009E2C4A" w:rsidRPr="00F26C16" w:rsidRDefault="009E2C4A" w:rsidP="009E2C4A">
      <w:pPr>
        <w:pStyle w:val="a8"/>
        <w:tabs>
          <w:tab w:val="left" w:pos="1577"/>
        </w:tabs>
        <w:spacing w:after="0"/>
        <w:ind w:left="153" w:right="4284"/>
        <w:rPr>
          <w:sz w:val="22"/>
          <w:szCs w:val="22"/>
        </w:rPr>
      </w:pPr>
      <w:r w:rsidRPr="00F26C16">
        <w:rPr>
          <w:sz w:val="22"/>
          <w:szCs w:val="22"/>
        </w:rPr>
        <w:t>инициалы,</w:t>
      </w:r>
      <w:r w:rsidRPr="00F26C16">
        <w:rPr>
          <w:spacing w:val="-8"/>
          <w:sz w:val="22"/>
          <w:szCs w:val="22"/>
        </w:rPr>
        <w:t xml:space="preserve"> </w:t>
      </w:r>
      <w:r w:rsidRPr="00F26C16">
        <w:rPr>
          <w:sz w:val="22"/>
          <w:szCs w:val="22"/>
        </w:rPr>
        <w:t>фамилия,</w:t>
      </w:r>
      <w:r w:rsidRPr="00F26C16">
        <w:rPr>
          <w:spacing w:val="-8"/>
          <w:sz w:val="22"/>
          <w:szCs w:val="22"/>
        </w:rPr>
        <w:t xml:space="preserve"> </w:t>
      </w:r>
      <w:r w:rsidRPr="00F26C16">
        <w:rPr>
          <w:sz w:val="22"/>
          <w:szCs w:val="22"/>
        </w:rPr>
        <w:t>ответственного</w:t>
      </w:r>
      <w:r w:rsidRPr="00F26C16">
        <w:rPr>
          <w:spacing w:val="-8"/>
          <w:sz w:val="22"/>
          <w:szCs w:val="22"/>
        </w:rPr>
        <w:t xml:space="preserve"> </w:t>
      </w:r>
      <w:r w:rsidRPr="00F26C16">
        <w:rPr>
          <w:sz w:val="22"/>
          <w:szCs w:val="22"/>
        </w:rPr>
        <w:t>лица</w:t>
      </w:r>
      <w:r w:rsidRPr="00F26C16">
        <w:rPr>
          <w:spacing w:val="-9"/>
          <w:sz w:val="22"/>
          <w:szCs w:val="22"/>
        </w:rPr>
        <w:t xml:space="preserve"> </w:t>
      </w:r>
      <w:r w:rsidRPr="00F26C16">
        <w:rPr>
          <w:sz w:val="22"/>
          <w:szCs w:val="22"/>
        </w:rPr>
        <w:t>Заказчика,</w:t>
      </w:r>
      <w:r w:rsidRPr="00F26C16">
        <w:rPr>
          <w:spacing w:val="-8"/>
          <w:sz w:val="22"/>
          <w:szCs w:val="22"/>
        </w:rPr>
        <w:t xml:space="preserve"> </w:t>
      </w:r>
      <w:r w:rsidRPr="00F26C16">
        <w:rPr>
          <w:sz w:val="22"/>
          <w:szCs w:val="22"/>
        </w:rPr>
        <w:t xml:space="preserve">телефон </w:t>
      </w:r>
      <w:r w:rsidRPr="00F26C16">
        <w:rPr>
          <w:spacing w:val="-2"/>
          <w:sz w:val="22"/>
          <w:szCs w:val="22"/>
        </w:rPr>
        <w:t>(подпись)</w:t>
      </w:r>
      <w:r w:rsidRPr="00F26C16">
        <w:rPr>
          <w:sz w:val="22"/>
          <w:szCs w:val="22"/>
        </w:rPr>
        <w:tab/>
      </w:r>
      <w:r w:rsidRPr="00F26C16">
        <w:rPr>
          <w:spacing w:val="-2"/>
          <w:sz w:val="22"/>
          <w:szCs w:val="22"/>
        </w:rPr>
        <w:t>Дата/время</w:t>
      </w:r>
    </w:p>
    <w:p w:rsidR="009E2C4A" w:rsidRPr="00F26C16" w:rsidRDefault="009E2C4A" w:rsidP="009E2C4A">
      <w:pPr>
        <w:pStyle w:val="a8"/>
        <w:spacing w:after="0"/>
        <w:rPr>
          <w:sz w:val="22"/>
          <w:szCs w:val="22"/>
        </w:rPr>
      </w:pPr>
    </w:p>
    <w:p w:rsidR="009E2C4A" w:rsidRPr="00F26C16" w:rsidRDefault="00393B77" w:rsidP="009E2C4A">
      <w:pPr>
        <w:pStyle w:val="a8"/>
        <w:spacing w:after="0"/>
        <w:rPr>
          <w:sz w:val="22"/>
          <w:szCs w:val="22"/>
        </w:rPr>
      </w:pPr>
      <w:r>
        <w:rPr>
          <w:noProof/>
          <w:sz w:val="22"/>
          <w:szCs w:val="22"/>
        </w:rPr>
        <w:pict>
          <v:shape id="Graphic 10" o:spid="_x0000_s1028" style="position:absolute;left:0;text-align:left;margin-left:36pt;margin-top:14.15pt;width:6in;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" path="m,l5486400,e" filled="f" strokeweight=".48pt">
            <v:path arrowok="t"/>
            <w10:wrap type="topAndBottom" anchorx="page"/>
          </v:shape>
        </w:pict>
      </w:r>
      <w:r>
        <w:rPr>
          <w:noProof/>
          <w:sz w:val="22"/>
          <w:szCs w:val="22"/>
        </w:rPr>
        <w:pict>
          <v:shape id="Graphic 11" o:spid="_x0000_s1027" style="position:absolute;left:0;text-align:left;margin-left:36pt;margin-top:28.55pt;width:78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" path="m,l990600,e" filled="f" strokeweight=".48pt">
            <v:path arrowok="t"/>
            <w10:wrap type="topAndBottom" anchorx="page"/>
          </v:shape>
        </w:pict>
      </w:r>
      <w:r>
        <w:rPr>
          <w:noProof/>
          <w:sz w:val="22"/>
          <w:szCs w:val="22"/>
        </w:rPr>
        <w:pict>
          <v:shape id="Graphic 12" o:spid="_x0000_s1026" style="position:absolute;left:0;text-align:left;margin-left:150pt;margin-top:28.55pt;width:78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" path="m,l990600,e" filled="f" strokeweight=".48pt">
            <v:path arrowok="t"/>
            <w10:wrap type="topAndBottom" anchorx="page"/>
          </v:shape>
        </w:pict>
      </w:r>
    </w:p>
    <w:p w:rsidR="009E2C4A" w:rsidRPr="00F26C16" w:rsidRDefault="009E2C4A" w:rsidP="009E2C4A">
      <w:pPr>
        <w:pStyle w:val="a8"/>
        <w:spacing w:after="0"/>
        <w:rPr>
          <w:sz w:val="22"/>
          <w:szCs w:val="22"/>
        </w:rPr>
      </w:pPr>
    </w:p>
    <w:p w:rsidR="009E2C4A" w:rsidRPr="00F26C16" w:rsidRDefault="009E2C4A" w:rsidP="000D3ADA">
      <w:pPr>
        <w:pStyle w:val="a8"/>
        <w:tabs>
          <w:tab w:val="left" w:pos="8789"/>
        </w:tabs>
        <w:spacing w:after="0"/>
        <w:ind w:left="334" w:right="495" w:hanging="180"/>
        <w:rPr>
          <w:spacing w:val="-2"/>
          <w:sz w:val="22"/>
          <w:szCs w:val="22"/>
        </w:rPr>
      </w:pPr>
      <w:r w:rsidRPr="00F26C16">
        <w:rPr>
          <w:sz w:val="22"/>
          <w:szCs w:val="22"/>
        </w:rPr>
        <w:t xml:space="preserve">инициалы, фамилия, ответственного лица </w:t>
      </w:r>
      <w:r w:rsidR="00393B77">
        <w:rPr>
          <w:sz w:val="22"/>
          <w:szCs w:val="22"/>
        </w:rPr>
        <w:t>Подрядчик</w:t>
      </w:r>
      <w:r w:rsidR="00AC61CE">
        <w:rPr>
          <w:sz w:val="22"/>
          <w:szCs w:val="22"/>
        </w:rPr>
        <w:t>а</w:t>
      </w:r>
      <w:r w:rsidRPr="00F26C16">
        <w:rPr>
          <w:sz w:val="22"/>
          <w:szCs w:val="22"/>
        </w:rPr>
        <w:tab/>
      </w:r>
      <w:r w:rsidRPr="00F26C16">
        <w:rPr>
          <w:spacing w:val="-2"/>
          <w:sz w:val="22"/>
          <w:szCs w:val="22"/>
        </w:rPr>
        <w:t>(подпись) Дата/</w:t>
      </w:r>
    </w:p>
    <w:p w:rsidR="006879EF" w:rsidRPr="00F26C16" w:rsidRDefault="006879EF" w:rsidP="009E2C4A">
      <w:pPr>
        <w:pStyle w:val="a8"/>
        <w:tabs>
          <w:tab w:val="left" w:pos="9267"/>
        </w:tabs>
        <w:spacing w:after="0"/>
        <w:ind w:left="334" w:right="495" w:hanging="180"/>
        <w:rPr>
          <w:spacing w:val="-2"/>
          <w:sz w:val="22"/>
          <w:szCs w:val="22"/>
        </w:rPr>
      </w:pPr>
    </w:p>
    <w:p w:rsidR="006879EF" w:rsidRPr="00F26C16" w:rsidRDefault="006879EF" w:rsidP="009E2C4A">
      <w:pPr>
        <w:pStyle w:val="a8"/>
        <w:tabs>
          <w:tab w:val="left" w:pos="9267"/>
        </w:tabs>
        <w:spacing w:after="0"/>
        <w:ind w:left="334" w:right="495" w:hanging="180"/>
        <w:rPr>
          <w:spacing w:val="-2"/>
          <w:sz w:val="22"/>
          <w:szCs w:val="22"/>
        </w:rPr>
      </w:pPr>
    </w:p>
    <w:p w:rsidR="006879EF" w:rsidRPr="00F26C16" w:rsidRDefault="006879EF" w:rsidP="009E2C4A">
      <w:pPr>
        <w:pStyle w:val="a8"/>
        <w:tabs>
          <w:tab w:val="left" w:pos="9267"/>
        </w:tabs>
        <w:spacing w:after="0"/>
        <w:ind w:left="334" w:right="495" w:hanging="180"/>
        <w:rPr>
          <w:spacing w:val="-2"/>
          <w:sz w:val="22"/>
          <w:szCs w:val="22"/>
        </w:rPr>
      </w:pPr>
    </w:p>
    <w:p w:rsidR="006879EF" w:rsidRPr="00F26C16" w:rsidRDefault="006879EF" w:rsidP="009E2C4A">
      <w:pPr>
        <w:pStyle w:val="a8"/>
        <w:tabs>
          <w:tab w:val="left" w:pos="9267"/>
        </w:tabs>
        <w:spacing w:after="0"/>
        <w:ind w:left="334" w:right="495" w:hanging="180"/>
        <w:rPr>
          <w:spacing w:val="-2"/>
          <w:sz w:val="22"/>
          <w:szCs w:val="22"/>
        </w:rPr>
      </w:pPr>
    </w:p>
    <w:p w:rsidR="006879EF" w:rsidRPr="00F26C16" w:rsidRDefault="006879EF" w:rsidP="009E2C4A">
      <w:pPr>
        <w:pStyle w:val="a8"/>
        <w:tabs>
          <w:tab w:val="left" w:pos="9267"/>
        </w:tabs>
        <w:spacing w:after="0"/>
        <w:ind w:left="334" w:right="495" w:hanging="180"/>
        <w:rPr>
          <w:spacing w:val="-2"/>
          <w:sz w:val="22"/>
          <w:szCs w:val="22"/>
        </w:rPr>
      </w:pPr>
    </w:p>
    <w:p w:rsidR="006879EF" w:rsidRPr="00F26C16" w:rsidRDefault="006879EF" w:rsidP="000D3ADA">
      <w:pPr>
        <w:pageBreakBefore/>
        <w:jc w:val="right"/>
        <w:rPr>
          <w:b/>
          <w:bCs/>
          <w:sz w:val="22"/>
          <w:szCs w:val="22"/>
        </w:rPr>
      </w:pPr>
      <w:r w:rsidRPr="00F26C16">
        <w:rPr>
          <w:b/>
          <w:bCs/>
          <w:sz w:val="22"/>
          <w:szCs w:val="22"/>
        </w:rPr>
        <w:lastRenderedPageBreak/>
        <w:t xml:space="preserve">Приложение </w:t>
      </w:r>
      <w:r w:rsidR="001828E1">
        <w:rPr>
          <w:b/>
          <w:bCs/>
          <w:sz w:val="22"/>
          <w:szCs w:val="22"/>
        </w:rPr>
        <w:t xml:space="preserve">№ </w:t>
      </w:r>
      <w:r w:rsidRPr="00F26C16">
        <w:rPr>
          <w:b/>
          <w:bCs/>
          <w:sz w:val="22"/>
          <w:szCs w:val="22"/>
        </w:rPr>
        <w:t>5 к Техническому заданию</w:t>
      </w:r>
    </w:p>
    <w:p w:rsidR="006879EF" w:rsidRPr="00F26C16" w:rsidRDefault="006879EF" w:rsidP="006879EF">
      <w:pPr>
        <w:jc w:val="right"/>
        <w:rPr>
          <w:b/>
          <w:bCs/>
          <w:sz w:val="22"/>
          <w:szCs w:val="22"/>
        </w:rPr>
      </w:pPr>
    </w:p>
    <w:p w:rsidR="006879EF" w:rsidRPr="00F26C16" w:rsidRDefault="006879EF" w:rsidP="006879EF">
      <w:pPr>
        <w:jc w:val="center"/>
        <w:rPr>
          <w:b/>
          <w:bCs/>
          <w:sz w:val="22"/>
          <w:szCs w:val="22"/>
        </w:rPr>
      </w:pPr>
      <w:bookmarkStart w:id="6" w:name="_Hlk232589928"/>
      <w:r w:rsidRPr="00F26C16">
        <w:rPr>
          <w:b/>
          <w:bCs/>
          <w:sz w:val="22"/>
          <w:szCs w:val="22"/>
        </w:rPr>
        <w:t>Состав работы по подготовке к осенне-зимнему отопительному периоду 2026-2027</w:t>
      </w:r>
    </w:p>
    <w:bookmarkEnd w:id="6"/>
    <w:tbl>
      <w:tblPr>
        <w:tblW w:w="10011" w:type="dxa"/>
        <w:jc w:val="center"/>
        <w:tblInd w:w="51" w:type="dxa"/>
        <w:tblCellMar>
          <w:top w:w="83" w:type="dxa"/>
          <w:left w:w="21" w:type="dxa"/>
          <w:right w:w="0" w:type="dxa"/>
        </w:tblCellMar>
        <w:tblLook w:val="04A0" w:firstRow="1" w:lastRow="0" w:firstColumn="1" w:lastColumn="0" w:noHBand="0" w:noVBand="1"/>
      </w:tblPr>
      <w:tblGrid>
        <w:gridCol w:w="707"/>
        <w:gridCol w:w="5760"/>
        <w:gridCol w:w="709"/>
        <w:gridCol w:w="1216"/>
        <w:gridCol w:w="1619"/>
      </w:tblGrid>
      <w:tr w:rsidR="006879EF" w:rsidRPr="00F26C16" w:rsidTr="000D3ADA">
        <w:trPr>
          <w:trHeight w:val="20"/>
          <w:jc w:val="center"/>
        </w:trPr>
        <w:tc>
          <w:tcPr>
            <w:tcW w:w="70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12CDC">
            <w:pPr>
              <w:ind w:left="43"/>
              <w:jc w:val="center"/>
              <w:rPr>
                <w:b/>
                <w:bCs/>
                <w:color w:val="000000"/>
                <w:sz w:val="22"/>
                <w:szCs w:val="22"/>
              </w:rPr>
            </w:pPr>
          </w:p>
        </w:tc>
        <w:tc>
          <w:tcPr>
            <w:tcW w:w="9304"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12CDC">
            <w:pPr>
              <w:ind w:left="62"/>
              <w:jc w:val="center"/>
              <w:rPr>
                <w:b/>
                <w:bCs/>
                <w:color w:val="000000"/>
                <w:sz w:val="22"/>
                <w:szCs w:val="22"/>
              </w:rPr>
            </w:pPr>
            <w:r w:rsidRPr="00F26C16">
              <w:rPr>
                <w:b/>
                <w:bCs/>
                <w:color w:val="000000"/>
                <w:sz w:val="22"/>
                <w:szCs w:val="22"/>
              </w:rPr>
              <w:t xml:space="preserve">Обязательные работы по подготовке к </w:t>
            </w:r>
            <w:bookmarkStart w:id="7" w:name="_Hlk232589876"/>
            <w:r w:rsidRPr="00F26C16">
              <w:rPr>
                <w:b/>
                <w:bCs/>
                <w:color w:val="000000"/>
                <w:sz w:val="22"/>
                <w:szCs w:val="22"/>
              </w:rPr>
              <w:t xml:space="preserve">осенне-зимнему отопительному периоду 2026-2027 </w:t>
            </w:r>
            <w:bookmarkEnd w:id="7"/>
          </w:p>
        </w:tc>
      </w:tr>
      <w:tr w:rsidR="006879EF" w:rsidRPr="00F26C16" w:rsidTr="000D3ADA">
        <w:trPr>
          <w:trHeight w:val="20"/>
          <w:jc w:val="center"/>
        </w:trPr>
        <w:tc>
          <w:tcPr>
            <w:tcW w:w="707" w:type="dxa"/>
            <w:tcBorders>
              <w:top w:val="single" w:sz="2" w:space="0" w:color="000000"/>
              <w:left w:val="single" w:sz="2" w:space="0" w:color="000000"/>
              <w:bottom w:val="single" w:sz="2" w:space="0" w:color="000000"/>
              <w:right w:val="single" w:sz="2" w:space="0" w:color="000000"/>
            </w:tcBorders>
            <w:shd w:val="clear" w:color="auto" w:fill="auto"/>
          </w:tcPr>
          <w:p w:rsidR="006879EF" w:rsidRPr="00F26C16" w:rsidRDefault="006879EF" w:rsidP="00412CDC">
            <w:pPr>
              <w:ind w:left="43"/>
              <w:jc w:val="center"/>
              <w:rPr>
                <w:b/>
                <w:bCs/>
                <w:color w:val="000000"/>
                <w:sz w:val="22"/>
                <w:szCs w:val="22"/>
              </w:rPr>
            </w:pPr>
            <w:r w:rsidRPr="00F26C16">
              <w:rPr>
                <w:b/>
                <w:bCs/>
                <w:sz w:val="22"/>
                <w:szCs w:val="22"/>
              </w:rPr>
              <w:t>3</w:t>
            </w:r>
          </w:p>
        </w:tc>
        <w:tc>
          <w:tcPr>
            <w:tcW w:w="5760" w:type="dxa"/>
            <w:tcBorders>
              <w:top w:val="single" w:sz="2" w:space="0" w:color="000000"/>
              <w:left w:val="single" w:sz="2" w:space="0" w:color="000000"/>
              <w:bottom w:val="single" w:sz="2" w:space="0" w:color="000000"/>
              <w:right w:val="single" w:sz="2" w:space="0" w:color="000000"/>
            </w:tcBorders>
            <w:shd w:val="clear" w:color="auto" w:fill="auto"/>
          </w:tcPr>
          <w:p w:rsidR="006879EF" w:rsidRPr="00F26C16" w:rsidRDefault="006879EF" w:rsidP="00384230">
            <w:pPr>
              <w:ind w:left="67" w:right="112"/>
              <w:jc w:val="center"/>
              <w:rPr>
                <w:b/>
                <w:bCs/>
                <w:color w:val="000000"/>
                <w:sz w:val="22"/>
                <w:szCs w:val="22"/>
                <w:lang w:val="en-US"/>
              </w:rPr>
            </w:pPr>
            <w:r w:rsidRPr="00F26C16">
              <w:rPr>
                <w:b/>
                <w:bCs/>
                <w:sz w:val="22"/>
                <w:szCs w:val="22"/>
              </w:rPr>
              <w:t>Наименование работы</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6879EF" w:rsidRPr="00402F76" w:rsidRDefault="006879EF" w:rsidP="00412CDC">
            <w:pPr>
              <w:ind w:left="38"/>
              <w:jc w:val="center"/>
              <w:rPr>
                <w:b/>
                <w:bCs/>
                <w:color w:val="000000"/>
                <w:sz w:val="22"/>
                <w:szCs w:val="22"/>
              </w:rPr>
            </w:pPr>
            <w:r w:rsidRPr="00F26C16">
              <w:rPr>
                <w:b/>
                <w:bCs/>
                <w:sz w:val="22"/>
                <w:szCs w:val="22"/>
              </w:rPr>
              <w:t>Ед.</w:t>
            </w:r>
            <w:r w:rsidR="00402F76">
              <w:rPr>
                <w:b/>
                <w:bCs/>
                <w:sz w:val="22"/>
                <w:szCs w:val="22"/>
              </w:rPr>
              <w:t xml:space="preserve"> изм.</w:t>
            </w:r>
          </w:p>
        </w:tc>
        <w:tc>
          <w:tcPr>
            <w:tcW w:w="1216" w:type="dxa"/>
            <w:tcBorders>
              <w:top w:val="single" w:sz="2" w:space="0" w:color="000000"/>
              <w:left w:val="single" w:sz="2" w:space="0" w:color="000000"/>
              <w:bottom w:val="single" w:sz="2" w:space="0" w:color="000000"/>
              <w:right w:val="single" w:sz="2" w:space="0" w:color="000000"/>
            </w:tcBorders>
            <w:shd w:val="clear" w:color="auto" w:fill="auto"/>
          </w:tcPr>
          <w:p w:rsidR="006879EF" w:rsidRPr="00402F76" w:rsidRDefault="006879EF" w:rsidP="00412CDC">
            <w:pPr>
              <w:ind w:right="28"/>
              <w:jc w:val="center"/>
              <w:rPr>
                <w:b/>
                <w:bCs/>
                <w:color w:val="000000"/>
                <w:sz w:val="22"/>
                <w:szCs w:val="22"/>
              </w:rPr>
            </w:pPr>
            <w:r w:rsidRPr="00F26C16">
              <w:rPr>
                <w:b/>
                <w:bCs/>
                <w:sz w:val="22"/>
                <w:szCs w:val="22"/>
              </w:rPr>
              <w:t>Кол-во</w:t>
            </w:r>
          </w:p>
        </w:tc>
        <w:tc>
          <w:tcPr>
            <w:tcW w:w="1619" w:type="dxa"/>
            <w:tcBorders>
              <w:top w:val="single" w:sz="2" w:space="0" w:color="000000"/>
              <w:left w:val="single" w:sz="2" w:space="0" w:color="000000"/>
              <w:bottom w:val="single" w:sz="2" w:space="0" w:color="000000"/>
              <w:right w:val="single" w:sz="2" w:space="0" w:color="000000"/>
            </w:tcBorders>
            <w:shd w:val="clear" w:color="auto" w:fill="auto"/>
          </w:tcPr>
          <w:p w:rsidR="006879EF" w:rsidRPr="00402F76" w:rsidRDefault="006879EF" w:rsidP="00412CDC">
            <w:pPr>
              <w:ind w:left="38"/>
              <w:jc w:val="center"/>
              <w:rPr>
                <w:b/>
                <w:bCs/>
                <w:color w:val="000000"/>
                <w:sz w:val="22"/>
                <w:szCs w:val="22"/>
              </w:rPr>
            </w:pPr>
            <w:r w:rsidRPr="00F26C16">
              <w:rPr>
                <w:b/>
                <w:bCs/>
                <w:sz w:val="22"/>
                <w:szCs w:val="22"/>
              </w:rPr>
              <w:t>Примечание</w:t>
            </w:r>
          </w:p>
        </w:tc>
      </w:tr>
      <w:tr w:rsidR="006879EF" w:rsidRPr="00F26C16" w:rsidTr="004444CC">
        <w:trPr>
          <w:trHeight w:val="20"/>
          <w:jc w:val="center"/>
        </w:trPr>
        <w:tc>
          <w:tcPr>
            <w:tcW w:w="70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402F76" w:rsidRDefault="006879EF" w:rsidP="004444CC">
            <w:pPr>
              <w:ind w:left="43"/>
              <w:jc w:val="center"/>
              <w:rPr>
                <w:color w:val="000000"/>
                <w:sz w:val="22"/>
                <w:szCs w:val="22"/>
              </w:rPr>
            </w:pPr>
            <w:r w:rsidRPr="00F26C16">
              <w:rPr>
                <w:color w:val="000000"/>
                <w:sz w:val="22"/>
                <w:szCs w:val="22"/>
              </w:rPr>
              <w:t>3</w:t>
            </w:r>
            <w:r w:rsidRPr="00402F76">
              <w:rPr>
                <w:color w:val="000000"/>
                <w:sz w:val="22"/>
                <w:szCs w:val="22"/>
              </w:rPr>
              <w:t>.1</w:t>
            </w:r>
          </w:p>
        </w:tc>
        <w:tc>
          <w:tcPr>
            <w:tcW w:w="57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402F76" w:rsidRDefault="006879EF" w:rsidP="004444CC">
            <w:pPr>
              <w:ind w:left="67" w:right="112"/>
              <w:rPr>
                <w:color w:val="000000"/>
                <w:sz w:val="22"/>
                <w:szCs w:val="22"/>
              </w:rPr>
            </w:pPr>
            <w:r w:rsidRPr="00402F76">
              <w:rPr>
                <w:color w:val="000000"/>
                <w:sz w:val="22"/>
                <w:szCs w:val="22"/>
              </w:rPr>
              <w:t xml:space="preserve">Поверка манометров в </w:t>
            </w:r>
            <w:proofErr w:type="spellStart"/>
            <w:r w:rsidRPr="00402F76">
              <w:rPr>
                <w:color w:val="000000"/>
                <w:sz w:val="22"/>
                <w:szCs w:val="22"/>
              </w:rPr>
              <w:t>Ростест</w:t>
            </w:r>
            <w:proofErr w:type="spellEnd"/>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402F76" w:rsidRDefault="006879EF" w:rsidP="004444CC">
            <w:pPr>
              <w:ind w:left="38"/>
              <w:jc w:val="center"/>
              <w:rPr>
                <w:color w:val="000000"/>
                <w:sz w:val="22"/>
                <w:szCs w:val="22"/>
              </w:rPr>
            </w:pPr>
            <w:r w:rsidRPr="00402F76">
              <w:rPr>
                <w:color w:val="000000"/>
                <w:sz w:val="22"/>
                <w:szCs w:val="22"/>
              </w:rPr>
              <w:t>шт.</w:t>
            </w:r>
          </w:p>
        </w:tc>
        <w:tc>
          <w:tcPr>
            <w:tcW w:w="121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402F76" w:rsidRDefault="006879EF" w:rsidP="004444CC">
            <w:pPr>
              <w:ind w:right="28"/>
              <w:jc w:val="center"/>
              <w:rPr>
                <w:color w:val="000000"/>
                <w:sz w:val="22"/>
                <w:szCs w:val="22"/>
              </w:rPr>
            </w:pPr>
            <w:r w:rsidRPr="00402F76">
              <w:rPr>
                <w:color w:val="000000"/>
                <w:sz w:val="22"/>
                <w:szCs w:val="22"/>
              </w:rPr>
              <w:t>67</w:t>
            </w:r>
          </w:p>
        </w:tc>
        <w:tc>
          <w:tcPr>
            <w:tcW w:w="16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AC61CE" w:rsidRDefault="00AC61CE" w:rsidP="004444CC">
            <w:pPr>
              <w:ind w:left="38"/>
              <w:jc w:val="center"/>
              <w:rPr>
                <w:color w:val="000000"/>
                <w:sz w:val="22"/>
                <w:szCs w:val="22"/>
              </w:rPr>
            </w:pPr>
            <w:r>
              <w:rPr>
                <w:color w:val="000000"/>
                <w:sz w:val="22"/>
                <w:szCs w:val="22"/>
              </w:rPr>
              <w:t>За счет</w:t>
            </w:r>
          </w:p>
          <w:p w:rsidR="006879EF" w:rsidRPr="00AC61CE" w:rsidRDefault="00393B77" w:rsidP="004444CC">
            <w:pPr>
              <w:ind w:left="34"/>
              <w:jc w:val="center"/>
              <w:rPr>
                <w:color w:val="000000"/>
                <w:sz w:val="22"/>
                <w:szCs w:val="22"/>
              </w:rPr>
            </w:pPr>
            <w:r w:rsidRPr="00402F76">
              <w:rPr>
                <w:color w:val="000000"/>
                <w:sz w:val="22"/>
                <w:szCs w:val="22"/>
              </w:rPr>
              <w:t>Подрядчик</w:t>
            </w:r>
            <w:r w:rsidR="00AC61CE">
              <w:rPr>
                <w:color w:val="000000"/>
                <w:sz w:val="22"/>
                <w:szCs w:val="22"/>
              </w:rPr>
              <w:t>а</w:t>
            </w:r>
          </w:p>
        </w:tc>
      </w:tr>
      <w:tr w:rsidR="006879EF" w:rsidRPr="00F26C16" w:rsidTr="004444CC">
        <w:trPr>
          <w:trHeight w:val="20"/>
          <w:jc w:val="center"/>
        </w:trPr>
        <w:tc>
          <w:tcPr>
            <w:tcW w:w="70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402F76" w:rsidRDefault="006879EF" w:rsidP="004444CC">
            <w:pPr>
              <w:ind w:left="43"/>
              <w:jc w:val="center"/>
              <w:rPr>
                <w:color w:val="000000"/>
                <w:sz w:val="22"/>
                <w:szCs w:val="22"/>
              </w:rPr>
            </w:pPr>
            <w:r w:rsidRPr="00402F76">
              <w:rPr>
                <w:color w:val="000000"/>
                <w:sz w:val="22"/>
                <w:szCs w:val="22"/>
              </w:rPr>
              <w:t>3.2</w:t>
            </w:r>
          </w:p>
        </w:tc>
        <w:tc>
          <w:tcPr>
            <w:tcW w:w="57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spacing w:after="6"/>
              <w:ind w:left="67" w:right="112"/>
              <w:rPr>
                <w:color w:val="000000"/>
                <w:sz w:val="22"/>
                <w:szCs w:val="22"/>
              </w:rPr>
            </w:pPr>
            <w:r w:rsidRPr="00F26C16">
              <w:rPr>
                <w:color w:val="000000"/>
                <w:sz w:val="22"/>
                <w:szCs w:val="22"/>
              </w:rPr>
              <w:t>Сдача пробы на химический анализ</w:t>
            </w:r>
            <w:r w:rsidR="004444CC">
              <w:rPr>
                <w:color w:val="000000"/>
                <w:sz w:val="22"/>
                <w:szCs w:val="22"/>
              </w:rPr>
              <w:t xml:space="preserve"> </w:t>
            </w:r>
            <w:r w:rsidRPr="00F26C16">
              <w:rPr>
                <w:color w:val="000000"/>
                <w:sz w:val="22"/>
                <w:szCs w:val="22"/>
              </w:rPr>
              <w:t>теплоносителя системы отопления</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left="38"/>
              <w:jc w:val="center"/>
              <w:rPr>
                <w:color w:val="000000"/>
                <w:sz w:val="22"/>
                <w:szCs w:val="22"/>
                <w:lang w:val="en-US"/>
              </w:rPr>
            </w:pPr>
            <w:proofErr w:type="spellStart"/>
            <w:r w:rsidRPr="00F26C16">
              <w:rPr>
                <w:color w:val="000000"/>
                <w:sz w:val="22"/>
                <w:szCs w:val="22"/>
                <w:lang w:val="en-US"/>
              </w:rPr>
              <w:t>усл</w:t>
            </w:r>
            <w:proofErr w:type="spellEnd"/>
            <w:r w:rsidRPr="00F26C16">
              <w:rPr>
                <w:color w:val="000000"/>
                <w:sz w:val="22"/>
                <w:szCs w:val="22"/>
                <w:lang w:val="en-US"/>
              </w:rPr>
              <w:t>.</w:t>
            </w:r>
            <w:proofErr w:type="spellStart"/>
            <w:r w:rsidRPr="00F26C16">
              <w:rPr>
                <w:color w:val="000000"/>
                <w:sz w:val="22"/>
                <w:szCs w:val="22"/>
              </w:rPr>
              <w:t>ед</w:t>
            </w:r>
            <w:proofErr w:type="spellEnd"/>
            <w:r w:rsidRPr="00F26C16">
              <w:rPr>
                <w:color w:val="000000"/>
                <w:sz w:val="22"/>
                <w:szCs w:val="22"/>
                <w:lang w:val="en-US"/>
              </w:rPr>
              <w:t>.</w:t>
            </w:r>
          </w:p>
        </w:tc>
        <w:tc>
          <w:tcPr>
            <w:tcW w:w="121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right="38"/>
              <w:jc w:val="center"/>
              <w:rPr>
                <w:color w:val="000000"/>
                <w:sz w:val="22"/>
                <w:szCs w:val="22"/>
                <w:lang w:val="en-US"/>
              </w:rPr>
            </w:pPr>
            <w:r w:rsidRPr="00F26C16">
              <w:rPr>
                <w:color w:val="000000"/>
                <w:sz w:val="22"/>
                <w:szCs w:val="22"/>
                <w:lang w:val="en-US"/>
              </w:rPr>
              <w:t>1</w:t>
            </w:r>
          </w:p>
        </w:tc>
        <w:tc>
          <w:tcPr>
            <w:tcW w:w="16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AC61CE" w:rsidRDefault="00AC61CE" w:rsidP="004444CC">
            <w:pPr>
              <w:ind w:right="22"/>
              <w:jc w:val="center"/>
              <w:rPr>
                <w:color w:val="000000"/>
                <w:sz w:val="22"/>
                <w:szCs w:val="22"/>
              </w:rPr>
            </w:pPr>
            <w:r>
              <w:rPr>
                <w:color w:val="000000"/>
                <w:sz w:val="22"/>
                <w:szCs w:val="22"/>
              </w:rPr>
              <w:t>За счет</w:t>
            </w:r>
          </w:p>
          <w:p w:rsidR="006879EF" w:rsidRPr="00AC61CE" w:rsidRDefault="00393B77" w:rsidP="004444CC">
            <w:pPr>
              <w:ind w:left="144"/>
              <w:jc w:val="center"/>
              <w:rPr>
                <w:color w:val="000000"/>
                <w:sz w:val="22"/>
                <w:szCs w:val="22"/>
              </w:rPr>
            </w:pPr>
            <w:proofErr w:type="spellStart"/>
            <w:r>
              <w:rPr>
                <w:color w:val="000000"/>
                <w:sz w:val="22"/>
                <w:szCs w:val="22"/>
                <w:lang w:val="en-US"/>
              </w:rPr>
              <w:t>Подрядчик</w:t>
            </w:r>
            <w:proofErr w:type="spellEnd"/>
            <w:r w:rsidR="00AC61CE">
              <w:rPr>
                <w:color w:val="000000"/>
                <w:sz w:val="22"/>
                <w:szCs w:val="22"/>
              </w:rPr>
              <w:t>а</w:t>
            </w:r>
          </w:p>
        </w:tc>
      </w:tr>
      <w:tr w:rsidR="006879EF" w:rsidRPr="00F26C16" w:rsidTr="004444CC">
        <w:trPr>
          <w:trHeight w:val="20"/>
          <w:jc w:val="center"/>
        </w:trPr>
        <w:tc>
          <w:tcPr>
            <w:tcW w:w="70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left="43"/>
              <w:jc w:val="center"/>
              <w:rPr>
                <w:color w:val="000000"/>
                <w:sz w:val="22"/>
                <w:szCs w:val="22"/>
              </w:rPr>
            </w:pPr>
            <w:r w:rsidRPr="00F26C16">
              <w:rPr>
                <w:color w:val="000000"/>
                <w:sz w:val="22"/>
                <w:szCs w:val="22"/>
                <w:lang w:val="en-US"/>
              </w:rPr>
              <w:t>3.</w:t>
            </w:r>
            <w:r w:rsidRPr="00F26C16">
              <w:rPr>
                <w:color w:val="000000"/>
                <w:sz w:val="22"/>
                <w:szCs w:val="22"/>
              </w:rPr>
              <w:t>3</w:t>
            </w:r>
          </w:p>
        </w:tc>
        <w:tc>
          <w:tcPr>
            <w:tcW w:w="57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spacing w:after="14"/>
              <w:ind w:left="67" w:right="112"/>
              <w:rPr>
                <w:color w:val="000000"/>
                <w:sz w:val="22"/>
                <w:szCs w:val="22"/>
              </w:rPr>
            </w:pPr>
            <w:r w:rsidRPr="00F26C16">
              <w:rPr>
                <w:color w:val="000000"/>
                <w:sz w:val="22"/>
                <w:szCs w:val="22"/>
              </w:rPr>
              <w:t xml:space="preserve">Оформление приемо-сдаточной документации в соответствии с Приказом Минэнерго № 2234 от 13.112024г.: 8 актов, 2 заявки, Акт технической готовности здания, Акт слива теплоносителя. </w:t>
            </w:r>
            <w:r w:rsidRPr="00AC61CE">
              <w:rPr>
                <w:color w:val="000000"/>
                <w:sz w:val="22"/>
                <w:szCs w:val="22"/>
              </w:rPr>
              <w:t>Запрос в «</w:t>
            </w:r>
            <w:proofErr w:type="spellStart"/>
            <w:r w:rsidRPr="00AC61CE">
              <w:rPr>
                <w:color w:val="000000"/>
                <w:sz w:val="22"/>
                <w:szCs w:val="22"/>
              </w:rPr>
              <w:t>Теплосбыт</w:t>
            </w:r>
            <w:proofErr w:type="spellEnd"/>
            <w:r w:rsidRPr="00AC61CE">
              <w:rPr>
                <w:color w:val="000000"/>
                <w:sz w:val="22"/>
                <w:szCs w:val="22"/>
              </w:rPr>
              <w:t>» (Филиал №11) об отсутствии задолжен</w:t>
            </w:r>
            <w:r w:rsidR="00AC61CE" w:rsidRPr="00AC61CE">
              <w:rPr>
                <w:color w:val="000000"/>
                <w:sz w:val="22"/>
                <w:szCs w:val="22"/>
              </w:rPr>
              <w:t>н</w:t>
            </w:r>
            <w:r w:rsidRPr="00AC61CE">
              <w:rPr>
                <w:color w:val="000000"/>
                <w:sz w:val="22"/>
                <w:szCs w:val="22"/>
              </w:rPr>
              <w:t>ости.</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left="38"/>
              <w:jc w:val="center"/>
              <w:rPr>
                <w:color w:val="000000"/>
                <w:sz w:val="22"/>
                <w:szCs w:val="22"/>
                <w:lang w:val="en-US"/>
              </w:rPr>
            </w:pPr>
            <w:proofErr w:type="spellStart"/>
            <w:r w:rsidRPr="00F26C16">
              <w:rPr>
                <w:color w:val="000000"/>
                <w:sz w:val="22"/>
                <w:szCs w:val="22"/>
                <w:lang w:val="en-US"/>
              </w:rPr>
              <w:t>усл.ед</w:t>
            </w:r>
            <w:proofErr w:type="spellEnd"/>
            <w:r w:rsidRPr="00F26C16">
              <w:rPr>
                <w:color w:val="000000"/>
                <w:sz w:val="22"/>
                <w:szCs w:val="22"/>
                <w:lang w:val="en-US"/>
              </w:rPr>
              <w:t>.</w:t>
            </w:r>
          </w:p>
        </w:tc>
        <w:tc>
          <w:tcPr>
            <w:tcW w:w="121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right="38"/>
              <w:jc w:val="center"/>
              <w:rPr>
                <w:color w:val="000000"/>
                <w:sz w:val="22"/>
                <w:szCs w:val="22"/>
                <w:lang w:val="en-US"/>
              </w:rPr>
            </w:pPr>
            <w:r w:rsidRPr="00F26C16">
              <w:rPr>
                <w:color w:val="000000"/>
                <w:sz w:val="22"/>
                <w:szCs w:val="22"/>
                <w:lang w:val="en-US"/>
              </w:rPr>
              <w:t>1</w:t>
            </w:r>
          </w:p>
        </w:tc>
        <w:tc>
          <w:tcPr>
            <w:tcW w:w="16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left="39" w:right="99" w:hanging="5"/>
              <w:jc w:val="center"/>
              <w:rPr>
                <w:color w:val="000000"/>
                <w:sz w:val="22"/>
                <w:szCs w:val="22"/>
              </w:rPr>
            </w:pPr>
            <w:r w:rsidRPr="00F26C16">
              <w:rPr>
                <w:color w:val="000000"/>
                <w:sz w:val="22"/>
                <w:szCs w:val="22"/>
              </w:rPr>
              <w:t xml:space="preserve">Обязанности </w:t>
            </w:r>
            <w:r w:rsidR="00393B77">
              <w:rPr>
                <w:color w:val="000000"/>
                <w:sz w:val="22"/>
                <w:szCs w:val="22"/>
              </w:rPr>
              <w:t>Подрядчик</w:t>
            </w:r>
            <w:r w:rsidR="00AC61CE">
              <w:rPr>
                <w:color w:val="000000"/>
                <w:sz w:val="22"/>
                <w:szCs w:val="22"/>
              </w:rPr>
              <w:t>а</w:t>
            </w:r>
          </w:p>
        </w:tc>
      </w:tr>
    </w:tbl>
    <w:p w:rsidR="006879EF" w:rsidRPr="000D3ADA" w:rsidRDefault="006879EF" w:rsidP="000D3ADA">
      <w:pPr>
        <w:rPr>
          <w:bCs/>
          <w:sz w:val="22"/>
          <w:szCs w:val="22"/>
        </w:rPr>
      </w:pPr>
    </w:p>
    <w:tbl>
      <w:tblPr>
        <w:tblW w:w="10011" w:type="dxa"/>
        <w:jc w:val="center"/>
        <w:tblInd w:w="51" w:type="dxa"/>
        <w:tblCellMar>
          <w:top w:w="83" w:type="dxa"/>
          <w:left w:w="21" w:type="dxa"/>
          <w:right w:w="0" w:type="dxa"/>
        </w:tblCellMar>
        <w:tblLook w:val="04A0" w:firstRow="1" w:lastRow="0" w:firstColumn="1" w:lastColumn="0" w:noHBand="0" w:noVBand="1"/>
      </w:tblPr>
      <w:tblGrid>
        <w:gridCol w:w="678"/>
        <w:gridCol w:w="5789"/>
        <w:gridCol w:w="709"/>
        <w:gridCol w:w="1134"/>
        <w:gridCol w:w="1701"/>
      </w:tblGrid>
      <w:tr w:rsidR="006879EF" w:rsidRPr="00F26C16" w:rsidTr="000D3ADA">
        <w:trPr>
          <w:trHeight w:val="20"/>
          <w:jc w:val="center"/>
        </w:trPr>
        <w:tc>
          <w:tcPr>
            <w:tcW w:w="678" w:type="dxa"/>
            <w:tcBorders>
              <w:top w:val="single" w:sz="2" w:space="0" w:color="000000"/>
              <w:left w:val="single" w:sz="2" w:space="0" w:color="000000"/>
              <w:bottom w:val="single" w:sz="2" w:space="0" w:color="000000"/>
              <w:right w:val="single" w:sz="2" w:space="0" w:color="000000"/>
            </w:tcBorders>
            <w:shd w:val="clear" w:color="auto" w:fill="auto"/>
          </w:tcPr>
          <w:p w:rsidR="006879EF" w:rsidRPr="00F26C16" w:rsidRDefault="006879EF" w:rsidP="00412CDC">
            <w:pPr>
              <w:ind w:right="51"/>
              <w:jc w:val="center"/>
              <w:rPr>
                <w:b/>
                <w:bCs/>
                <w:color w:val="000000"/>
                <w:sz w:val="22"/>
                <w:szCs w:val="22"/>
                <w:lang w:val="en-US"/>
              </w:rPr>
            </w:pPr>
          </w:p>
        </w:tc>
        <w:tc>
          <w:tcPr>
            <w:tcW w:w="9333" w:type="dxa"/>
            <w:gridSpan w:val="4"/>
            <w:tcBorders>
              <w:top w:val="single" w:sz="2" w:space="0" w:color="000000"/>
              <w:left w:val="single" w:sz="2" w:space="0" w:color="000000"/>
              <w:bottom w:val="single" w:sz="2" w:space="0" w:color="000000"/>
              <w:right w:val="single" w:sz="2" w:space="0" w:color="000000"/>
            </w:tcBorders>
            <w:shd w:val="clear" w:color="auto" w:fill="auto"/>
          </w:tcPr>
          <w:p w:rsidR="006879EF" w:rsidRPr="00F26C16" w:rsidRDefault="006879EF" w:rsidP="00412CDC">
            <w:pPr>
              <w:ind w:right="65"/>
              <w:jc w:val="center"/>
              <w:rPr>
                <w:b/>
                <w:bCs/>
                <w:color w:val="000000"/>
                <w:sz w:val="22"/>
                <w:szCs w:val="22"/>
              </w:rPr>
            </w:pPr>
            <w:r w:rsidRPr="00F26C16">
              <w:rPr>
                <w:b/>
                <w:bCs/>
                <w:color w:val="000000"/>
                <w:sz w:val="22"/>
                <w:szCs w:val="22"/>
              </w:rPr>
              <w:t>Гидравлические испытания теплообменников, трубопроводов и оборудования ИТП</w:t>
            </w:r>
            <w:r w:rsidRPr="00F26C16">
              <w:rPr>
                <w:sz w:val="22"/>
                <w:szCs w:val="22"/>
              </w:rPr>
              <w:t xml:space="preserve"> </w:t>
            </w:r>
            <w:r w:rsidRPr="00F26C16">
              <w:rPr>
                <w:b/>
                <w:bCs/>
                <w:sz w:val="22"/>
                <w:szCs w:val="22"/>
              </w:rPr>
              <w:t>в рамках</w:t>
            </w:r>
            <w:r w:rsidRPr="00F26C16">
              <w:rPr>
                <w:sz w:val="22"/>
                <w:szCs w:val="22"/>
              </w:rPr>
              <w:t xml:space="preserve"> </w:t>
            </w:r>
            <w:r w:rsidRPr="00F26C16">
              <w:rPr>
                <w:b/>
                <w:bCs/>
                <w:color w:val="000000"/>
                <w:sz w:val="22"/>
                <w:szCs w:val="22"/>
              </w:rPr>
              <w:t>подготовки к осенне-зимнему отопительному периоду 2026-2027</w:t>
            </w:r>
          </w:p>
        </w:tc>
      </w:tr>
      <w:tr w:rsidR="006879EF" w:rsidRPr="00F26C16" w:rsidTr="004444CC">
        <w:trPr>
          <w:trHeight w:val="20"/>
          <w:jc w:val="center"/>
        </w:trPr>
        <w:tc>
          <w:tcPr>
            <w:tcW w:w="6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right="51"/>
              <w:jc w:val="center"/>
              <w:rPr>
                <w:b/>
                <w:bCs/>
                <w:color w:val="000000"/>
                <w:sz w:val="22"/>
                <w:szCs w:val="22"/>
              </w:rPr>
            </w:pPr>
            <w:r w:rsidRPr="00F26C16">
              <w:rPr>
                <w:b/>
                <w:bCs/>
                <w:color w:val="000000"/>
                <w:sz w:val="22"/>
                <w:szCs w:val="22"/>
              </w:rPr>
              <w:t>4</w:t>
            </w:r>
          </w:p>
        </w:tc>
        <w:tc>
          <w:tcPr>
            <w:tcW w:w="578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384230" w:rsidRDefault="006879EF" w:rsidP="00384230">
            <w:pPr>
              <w:ind w:left="120" w:right="134"/>
              <w:jc w:val="center"/>
              <w:rPr>
                <w:b/>
                <w:bCs/>
                <w:color w:val="000000"/>
                <w:sz w:val="22"/>
                <w:szCs w:val="22"/>
              </w:rPr>
            </w:pPr>
            <w:proofErr w:type="spellStart"/>
            <w:r w:rsidRPr="00F26C16">
              <w:rPr>
                <w:b/>
                <w:bCs/>
                <w:color w:val="000000"/>
                <w:sz w:val="22"/>
                <w:szCs w:val="22"/>
                <w:lang w:val="en-US"/>
              </w:rPr>
              <w:t>Наименование</w:t>
            </w:r>
            <w:proofErr w:type="spellEnd"/>
            <w:r w:rsidRPr="00F26C16">
              <w:rPr>
                <w:b/>
                <w:bCs/>
                <w:color w:val="000000"/>
                <w:sz w:val="22"/>
                <w:szCs w:val="22"/>
                <w:lang w:val="en-US"/>
              </w:rPr>
              <w:t xml:space="preserve"> </w:t>
            </w:r>
            <w:proofErr w:type="spellStart"/>
            <w:r w:rsidRPr="00F26C16">
              <w:rPr>
                <w:b/>
                <w:bCs/>
                <w:color w:val="000000"/>
                <w:sz w:val="22"/>
                <w:szCs w:val="22"/>
                <w:lang w:val="en-US"/>
              </w:rPr>
              <w:t>работы</w:t>
            </w:r>
            <w:proofErr w:type="spellEnd"/>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02F76">
            <w:pPr>
              <w:ind w:right="43"/>
              <w:jc w:val="center"/>
              <w:rPr>
                <w:b/>
                <w:bCs/>
                <w:color w:val="000000"/>
                <w:sz w:val="22"/>
                <w:szCs w:val="22"/>
                <w:lang w:val="en-US"/>
              </w:rPr>
            </w:pPr>
            <w:proofErr w:type="spellStart"/>
            <w:r w:rsidRPr="00F26C16">
              <w:rPr>
                <w:b/>
                <w:bCs/>
                <w:color w:val="000000"/>
                <w:sz w:val="22"/>
                <w:szCs w:val="22"/>
                <w:lang w:val="en-US"/>
              </w:rPr>
              <w:t>Ед</w:t>
            </w:r>
            <w:proofErr w:type="spellEnd"/>
            <w:r w:rsidRPr="00F26C16">
              <w:rPr>
                <w:b/>
                <w:bCs/>
                <w:color w:val="000000"/>
                <w:sz w:val="22"/>
                <w:szCs w:val="22"/>
                <w:lang w:val="en-US"/>
              </w:rPr>
              <w:t>.</w:t>
            </w:r>
            <w:r w:rsidR="00402F76">
              <w:rPr>
                <w:b/>
                <w:bCs/>
                <w:color w:val="000000"/>
                <w:sz w:val="22"/>
                <w:szCs w:val="22"/>
              </w:rPr>
              <w:t xml:space="preserve"> </w:t>
            </w:r>
            <w:proofErr w:type="spellStart"/>
            <w:r w:rsidRPr="00F26C16">
              <w:rPr>
                <w:b/>
                <w:bCs/>
                <w:color w:val="000000"/>
                <w:sz w:val="22"/>
                <w:szCs w:val="22"/>
                <w:lang w:val="en-US"/>
              </w:rPr>
              <w:t>изм</w:t>
            </w:r>
            <w:proofErr w:type="spellEnd"/>
            <w:r w:rsidRPr="00F26C16">
              <w:rPr>
                <w:b/>
                <w:bCs/>
                <w:color w:val="000000"/>
                <w:sz w:val="22"/>
                <w:szCs w:val="22"/>
                <w:lang w:val="en-US"/>
              </w:rPr>
              <w:t>.</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right="142"/>
              <w:jc w:val="center"/>
              <w:rPr>
                <w:b/>
                <w:bCs/>
                <w:color w:val="000000"/>
                <w:sz w:val="22"/>
                <w:szCs w:val="22"/>
                <w:lang w:val="en-US"/>
              </w:rPr>
            </w:pPr>
            <w:proofErr w:type="spellStart"/>
            <w:r w:rsidRPr="00F26C16">
              <w:rPr>
                <w:b/>
                <w:bCs/>
                <w:color w:val="000000"/>
                <w:sz w:val="22"/>
                <w:szCs w:val="22"/>
                <w:lang w:val="en-US"/>
              </w:rPr>
              <w:t>Кол</w:t>
            </w:r>
            <w:proofErr w:type="spellEnd"/>
            <w:r w:rsidRPr="00F26C16">
              <w:rPr>
                <w:b/>
                <w:bCs/>
                <w:color w:val="000000"/>
                <w:sz w:val="22"/>
                <w:szCs w:val="22"/>
              </w:rPr>
              <w:t>-</w:t>
            </w:r>
            <w:proofErr w:type="spellStart"/>
            <w:r w:rsidRPr="00F26C16">
              <w:rPr>
                <w:b/>
                <w:bCs/>
                <w:color w:val="000000"/>
                <w:sz w:val="22"/>
                <w:szCs w:val="22"/>
                <w:lang w:val="en-US"/>
              </w:rPr>
              <w:t>во</w:t>
            </w:r>
            <w:proofErr w:type="spellEnd"/>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left="38"/>
              <w:jc w:val="center"/>
              <w:rPr>
                <w:b/>
                <w:bCs/>
                <w:color w:val="000000"/>
                <w:sz w:val="22"/>
                <w:szCs w:val="22"/>
                <w:lang w:val="en-US"/>
              </w:rPr>
            </w:pPr>
            <w:proofErr w:type="spellStart"/>
            <w:r w:rsidRPr="00F26C16">
              <w:rPr>
                <w:b/>
                <w:bCs/>
                <w:color w:val="000000"/>
                <w:sz w:val="22"/>
                <w:szCs w:val="22"/>
                <w:lang w:val="en-US"/>
              </w:rPr>
              <w:t>Примечание</w:t>
            </w:r>
            <w:proofErr w:type="spellEnd"/>
          </w:p>
        </w:tc>
      </w:tr>
      <w:tr w:rsidR="006879EF" w:rsidRPr="00F26C16" w:rsidTr="004444CC">
        <w:trPr>
          <w:trHeight w:val="20"/>
          <w:jc w:val="center"/>
        </w:trPr>
        <w:tc>
          <w:tcPr>
            <w:tcW w:w="6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right="51"/>
              <w:jc w:val="center"/>
              <w:rPr>
                <w:color w:val="000000"/>
                <w:sz w:val="22"/>
                <w:szCs w:val="22"/>
                <w:lang w:val="en-US"/>
              </w:rPr>
            </w:pPr>
            <w:r w:rsidRPr="00F26C16">
              <w:rPr>
                <w:color w:val="000000"/>
                <w:sz w:val="22"/>
                <w:szCs w:val="22"/>
                <w:lang w:val="en-US"/>
              </w:rPr>
              <w:t>4.1</w:t>
            </w:r>
          </w:p>
        </w:tc>
        <w:tc>
          <w:tcPr>
            <w:tcW w:w="578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left="120" w:right="134"/>
              <w:rPr>
                <w:color w:val="000000"/>
                <w:sz w:val="22"/>
                <w:szCs w:val="22"/>
              </w:rPr>
            </w:pPr>
            <w:r w:rsidRPr="00F26C16">
              <w:rPr>
                <w:color w:val="000000"/>
                <w:sz w:val="22"/>
                <w:szCs w:val="22"/>
              </w:rPr>
              <w:t>Гидравлические испытания теплообменников пластинчатых отопления и ГВС (2 ступени)</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right="43"/>
              <w:jc w:val="center"/>
              <w:rPr>
                <w:color w:val="000000"/>
                <w:sz w:val="22"/>
                <w:szCs w:val="22"/>
                <w:lang w:val="en-US"/>
              </w:rPr>
            </w:pPr>
            <w:proofErr w:type="spellStart"/>
            <w:proofErr w:type="gramStart"/>
            <w:r w:rsidRPr="00F26C16">
              <w:rPr>
                <w:color w:val="000000"/>
                <w:sz w:val="22"/>
                <w:szCs w:val="22"/>
                <w:lang w:val="en-US"/>
              </w:rPr>
              <w:t>шт</w:t>
            </w:r>
            <w:proofErr w:type="spellEnd"/>
            <w:proofErr w:type="gramEnd"/>
            <w:r w:rsidRPr="00F26C16">
              <w:rPr>
                <w:color w:val="000000"/>
                <w:sz w:val="22"/>
                <w:szCs w:val="22"/>
                <w:lang w:val="en-US"/>
              </w:rPr>
              <w:t>.</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right="142"/>
              <w:jc w:val="center"/>
              <w:rPr>
                <w:color w:val="000000"/>
                <w:sz w:val="22"/>
                <w:szCs w:val="22"/>
              </w:rPr>
            </w:pPr>
            <w:r w:rsidRPr="00F26C16">
              <w:rPr>
                <w:color w:val="000000"/>
                <w:sz w:val="22"/>
                <w:szCs w:val="22"/>
              </w:rPr>
              <w:t>3</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left="38"/>
              <w:jc w:val="center"/>
              <w:rPr>
                <w:color w:val="000000"/>
                <w:sz w:val="22"/>
                <w:szCs w:val="22"/>
                <w:lang w:val="en-US"/>
              </w:rPr>
            </w:pPr>
          </w:p>
        </w:tc>
      </w:tr>
      <w:tr w:rsidR="006879EF" w:rsidRPr="00F26C16" w:rsidTr="004444CC">
        <w:trPr>
          <w:trHeight w:val="20"/>
          <w:jc w:val="center"/>
        </w:trPr>
        <w:tc>
          <w:tcPr>
            <w:tcW w:w="6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right="51"/>
              <w:jc w:val="center"/>
              <w:rPr>
                <w:color w:val="000000"/>
                <w:sz w:val="22"/>
                <w:szCs w:val="22"/>
                <w:lang w:val="en-US"/>
              </w:rPr>
            </w:pPr>
            <w:r w:rsidRPr="00F26C16">
              <w:rPr>
                <w:color w:val="000000"/>
                <w:sz w:val="22"/>
                <w:szCs w:val="22"/>
                <w:lang w:val="en-US"/>
              </w:rPr>
              <w:t>4.2</w:t>
            </w:r>
          </w:p>
        </w:tc>
        <w:tc>
          <w:tcPr>
            <w:tcW w:w="578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left="120" w:right="134"/>
              <w:rPr>
                <w:color w:val="000000"/>
                <w:sz w:val="22"/>
                <w:szCs w:val="22"/>
              </w:rPr>
            </w:pPr>
            <w:r w:rsidRPr="00F26C16">
              <w:rPr>
                <w:color w:val="000000"/>
                <w:sz w:val="22"/>
                <w:szCs w:val="22"/>
              </w:rPr>
              <w:t xml:space="preserve">Гидравлические испытания трубопроводов и оборудования в тепловом пункте </w:t>
            </w:r>
            <w:proofErr w:type="spellStart"/>
            <w:r w:rsidRPr="00F26C16">
              <w:rPr>
                <w:color w:val="000000"/>
                <w:sz w:val="22"/>
                <w:szCs w:val="22"/>
              </w:rPr>
              <w:t>Ду</w:t>
            </w:r>
            <w:proofErr w:type="spellEnd"/>
            <w:r w:rsidRPr="00F26C16">
              <w:rPr>
                <w:color w:val="000000"/>
                <w:sz w:val="22"/>
                <w:szCs w:val="22"/>
              </w:rPr>
              <w:t xml:space="preserve"> до 100 мм (в пределах теплового пункта)</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right="43"/>
              <w:jc w:val="center"/>
              <w:rPr>
                <w:color w:val="000000"/>
                <w:sz w:val="22"/>
                <w:szCs w:val="22"/>
                <w:lang w:val="en-US"/>
              </w:rPr>
            </w:pPr>
            <w:r w:rsidRPr="00F26C16">
              <w:rPr>
                <w:color w:val="000000"/>
                <w:sz w:val="22"/>
                <w:szCs w:val="22"/>
              </w:rPr>
              <w:t>п</w:t>
            </w:r>
            <w:proofErr w:type="gramStart"/>
            <w:r w:rsidRPr="00F26C16">
              <w:rPr>
                <w:color w:val="000000"/>
                <w:sz w:val="22"/>
                <w:szCs w:val="22"/>
                <w:lang w:val="en-US"/>
              </w:rPr>
              <w:t>.м</w:t>
            </w:r>
            <w:proofErr w:type="gramEnd"/>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right="142"/>
              <w:jc w:val="center"/>
              <w:rPr>
                <w:color w:val="000000"/>
                <w:sz w:val="22"/>
                <w:szCs w:val="22"/>
                <w:lang w:val="en-US"/>
              </w:rPr>
            </w:pPr>
            <w:r w:rsidRPr="00F26C16">
              <w:rPr>
                <w:color w:val="000000"/>
                <w:sz w:val="22"/>
                <w:szCs w:val="22"/>
                <w:lang w:val="en-US"/>
              </w:rPr>
              <w:t>28,0</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left="38"/>
              <w:jc w:val="center"/>
              <w:rPr>
                <w:color w:val="000000"/>
                <w:sz w:val="22"/>
                <w:szCs w:val="22"/>
                <w:lang w:val="en-US"/>
              </w:rPr>
            </w:pPr>
          </w:p>
        </w:tc>
      </w:tr>
      <w:tr w:rsidR="006879EF" w:rsidRPr="00F26C16" w:rsidTr="004444CC">
        <w:trPr>
          <w:trHeight w:val="20"/>
          <w:jc w:val="center"/>
        </w:trPr>
        <w:tc>
          <w:tcPr>
            <w:tcW w:w="6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right="51"/>
              <w:jc w:val="center"/>
              <w:rPr>
                <w:color w:val="000000"/>
                <w:sz w:val="22"/>
                <w:szCs w:val="22"/>
                <w:lang w:val="en-US"/>
              </w:rPr>
            </w:pPr>
            <w:r w:rsidRPr="00F26C16">
              <w:rPr>
                <w:color w:val="000000"/>
                <w:sz w:val="22"/>
                <w:szCs w:val="22"/>
                <w:lang w:val="en-US"/>
              </w:rPr>
              <w:t>4.3</w:t>
            </w:r>
          </w:p>
        </w:tc>
        <w:tc>
          <w:tcPr>
            <w:tcW w:w="578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left="120" w:right="134"/>
              <w:rPr>
                <w:color w:val="000000"/>
                <w:sz w:val="22"/>
                <w:szCs w:val="22"/>
              </w:rPr>
            </w:pPr>
            <w:r w:rsidRPr="00F26C16">
              <w:rPr>
                <w:color w:val="000000"/>
                <w:sz w:val="22"/>
                <w:szCs w:val="22"/>
              </w:rPr>
              <w:t xml:space="preserve">Гидравлические испытания трубопроводов тепловом </w:t>
            </w:r>
            <w:proofErr w:type="gramStart"/>
            <w:r w:rsidRPr="00F26C16">
              <w:rPr>
                <w:color w:val="000000"/>
                <w:sz w:val="22"/>
                <w:szCs w:val="22"/>
              </w:rPr>
              <w:t>пункте</w:t>
            </w:r>
            <w:proofErr w:type="gramEnd"/>
            <w:r w:rsidRPr="00F26C16">
              <w:rPr>
                <w:color w:val="000000"/>
                <w:sz w:val="22"/>
                <w:szCs w:val="22"/>
              </w:rPr>
              <w:t xml:space="preserve"> </w:t>
            </w:r>
            <w:proofErr w:type="spellStart"/>
            <w:r w:rsidRPr="00F26C16">
              <w:rPr>
                <w:color w:val="000000"/>
                <w:sz w:val="22"/>
                <w:szCs w:val="22"/>
              </w:rPr>
              <w:t>Ду</w:t>
            </w:r>
            <w:proofErr w:type="spellEnd"/>
            <w:r w:rsidRPr="00F26C16">
              <w:rPr>
                <w:color w:val="000000"/>
                <w:sz w:val="22"/>
                <w:szCs w:val="22"/>
              </w:rPr>
              <w:t xml:space="preserve"> до 50 мм (в пределах теплового пункта)</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right="43"/>
              <w:jc w:val="center"/>
              <w:rPr>
                <w:color w:val="000000"/>
                <w:sz w:val="22"/>
                <w:szCs w:val="22"/>
                <w:lang w:val="en-US"/>
              </w:rPr>
            </w:pPr>
            <w:r w:rsidRPr="00F26C16">
              <w:rPr>
                <w:color w:val="000000"/>
                <w:sz w:val="22"/>
                <w:szCs w:val="22"/>
              </w:rPr>
              <w:t>п</w:t>
            </w:r>
            <w:proofErr w:type="gramStart"/>
            <w:r w:rsidRPr="00F26C16">
              <w:rPr>
                <w:color w:val="000000"/>
                <w:sz w:val="22"/>
                <w:szCs w:val="22"/>
                <w:lang w:val="en-US"/>
              </w:rPr>
              <w:t>.м</w:t>
            </w:r>
            <w:proofErr w:type="gramEnd"/>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right="142"/>
              <w:jc w:val="center"/>
              <w:rPr>
                <w:color w:val="000000"/>
                <w:sz w:val="22"/>
                <w:szCs w:val="22"/>
                <w:lang w:val="en-US"/>
              </w:rPr>
            </w:pPr>
            <w:r w:rsidRPr="00F26C16">
              <w:rPr>
                <w:color w:val="000000"/>
                <w:sz w:val="22"/>
                <w:szCs w:val="22"/>
                <w:lang w:val="en-US"/>
              </w:rPr>
              <w:t>35,0</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left="38"/>
              <w:jc w:val="center"/>
              <w:rPr>
                <w:color w:val="000000"/>
                <w:sz w:val="22"/>
                <w:szCs w:val="22"/>
                <w:lang w:val="en-US"/>
              </w:rPr>
            </w:pPr>
          </w:p>
        </w:tc>
      </w:tr>
    </w:tbl>
    <w:p w:rsidR="006879EF" w:rsidRPr="00F26C16" w:rsidRDefault="006879EF" w:rsidP="006879EF">
      <w:pPr>
        <w:spacing w:after="89"/>
        <w:rPr>
          <w:color w:val="000000"/>
          <w:sz w:val="22"/>
          <w:szCs w:val="22"/>
          <w:lang w:val="en-US"/>
        </w:rPr>
      </w:pPr>
    </w:p>
    <w:p w:rsidR="006879EF" w:rsidRPr="00F26C16" w:rsidRDefault="006879EF" w:rsidP="006879EF">
      <w:pPr>
        <w:ind w:left="10" w:right="269" w:hanging="10"/>
        <w:jc w:val="right"/>
        <w:rPr>
          <w:color w:val="000000"/>
          <w:sz w:val="22"/>
          <w:szCs w:val="22"/>
          <w:lang w:val="en-US"/>
        </w:rPr>
      </w:pPr>
    </w:p>
    <w:tbl>
      <w:tblPr>
        <w:tblW w:w="10021" w:type="dxa"/>
        <w:jc w:val="center"/>
        <w:tblInd w:w="41" w:type="dxa"/>
        <w:tblLayout w:type="fixed"/>
        <w:tblCellMar>
          <w:top w:w="14" w:type="dxa"/>
          <w:left w:w="14" w:type="dxa"/>
          <w:right w:w="0" w:type="dxa"/>
        </w:tblCellMar>
        <w:tblLook w:val="04A0" w:firstRow="1" w:lastRow="0" w:firstColumn="1" w:lastColumn="0" w:noHBand="0" w:noVBand="1"/>
      </w:tblPr>
      <w:tblGrid>
        <w:gridCol w:w="665"/>
        <w:gridCol w:w="5812"/>
        <w:gridCol w:w="709"/>
        <w:gridCol w:w="1134"/>
        <w:gridCol w:w="1701"/>
      </w:tblGrid>
      <w:tr w:rsidR="006879EF" w:rsidRPr="00F26C16" w:rsidTr="000D3ADA">
        <w:trPr>
          <w:trHeight w:val="20"/>
          <w:jc w:val="center"/>
        </w:trPr>
        <w:tc>
          <w:tcPr>
            <w:tcW w:w="665" w:type="dxa"/>
            <w:tcBorders>
              <w:top w:val="single" w:sz="2" w:space="0" w:color="000000"/>
              <w:left w:val="single" w:sz="2" w:space="0" w:color="000000"/>
              <w:bottom w:val="single" w:sz="2" w:space="0" w:color="000000"/>
              <w:right w:val="single" w:sz="2" w:space="0" w:color="000000"/>
            </w:tcBorders>
            <w:shd w:val="clear" w:color="auto" w:fill="auto"/>
          </w:tcPr>
          <w:p w:rsidR="006879EF" w:rsidRPr="00F26C16" w:rsidRDefault="006879EF" w:rsidP="00412CDC">
            <w:pPr>
              <w:ind w:right="20"/>
              <w:jc w:val="center"/>
              <w:rPr>
                <w:color w:val="000000"/>
                <w:sz w:val="22"/>
                <w:szCs w:val="22"/>
                <w:lang w:val="en-US"/>
              </w:rPr>
            </w:pPr>
          </w:p>
        </w:tc>
        <w:tc>
          <w:tcPr>
            <w:tcW w:w="9356" w:type="dxa"/>
            <w:gridSpan w:val="4"/>
            <w:tcBorders>
              <w:top w:val="single" w:sz="2" w:space="0" w:color="000000"/>
              <w:left w:val="single" w:sz="2" w:space="0" w:color="000000"/>
              <w:bottom w:val="single" w:sz="2" w:space="0" w:color="000000"/>
              <w:right w:val="single" w:sz="2" w:space="0" w:color="000000"/>
            </w:tcBorders>
            <w:shd w:val="clear" w:color="auto" w:fill="auto"/>
          </w:tcPr>
          <w:p w:rsidR="006879EF" w:rsidRPr="00F26C16" w:rsidRDefault="006879EF" w:rsidP="00AC61CE">
            <w:pPr>
              <w:ind w:left="40"/>
              <w:jc w:val="center"/>
              <w:rPr>
                <w:b/>
                <w:bCs/>
                <w:color w:val="000000"/>
                <w:sz w:val="22"/>
                <w:szCs w:val="22"/>
              </w:rPr>
            </w:pPr>
            <w:r w:rsidRPr="00F26C16">
              <w:rPr>
                <w:b/>
                <w:bCs/>
                <w:color w:val="000000"/>
                <w:sz w:val="22"/>
                <w:szCs w:val="22"/>
              </w:rPr>
              <w:t>Гидравлические испытания оборудования и трубопроводов систем отопления и вентиляции</w:t>
            </w:r>
            <w:r w:rsidRPr="00F26C16">
              <w:rPr>
                <w:sz w:val="22"/>
                <w:szCs w:val="22"/>
              </w:rPr>
              <w:t xml:space="preserve"> </w:t>
            </w:r>
            <w:r w:rsidRPr="00F26C16">
              <w:rPr>
                <w:b/>
                <w:bCs/>
                <w:color w:val="000000"/>
                <w:sz w:val="22"/>
                <w:szCs w:val="22"/>
              </w:rPr>
              <w:t>в рамках подготовки к осенне-зимнему отопительному периоду 2026-2027</w:t>
            </w:r>
          </w:p>
        </w:tc>
      </w:tr>
      <w:tr w:rsidR="006879EF" w:rsidRPr="00F26C16" w:rsidTr="004444CC">
        <w:trPr>
          <w:trHeight w:val="20"/>
          <w:jc w:val="center"/>
        </w:trPr>
        <w:tc>
          <w:tcPr>
            <w:tcW w:w="66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right="20"/>
              <w:jc w:val="center"/>
              <w:rPr>
                <w:b/>
                <w:bCs/>
                <w:color w:val="000000"/>
                <w:sz w:val="22"/>
                <w:szCs w:val="22"/>
              </w:rPr>
            </w:pPr>
            <w:r w:rsidRPr="00F26C16">
              <w:rPr>
                <w:b/>
                <w:bCs/>
                <w:color w:val="000000"/>
                <w:sz w:val="22"/>
                <w:szCs w:val="22"/>
              </w:rPr>
              <w:t>5</w:t>
            </w:r>
          </w:p>
        </w:tc>
        <w:tc>
          <w:tcPr>
            <w:tcW w:w="581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384230" w:rsidRDefault="006879EF" w:rsidP="00384230">
            <w:pPr>
              <w:ind w:right="22"/>
              <w:jc w:val="center"/>
              <w:rPr>
                <w:b/>
                <w:bCs/>
                <w:color w:val="000000"/>
                <w:sz w:val="22"/>
                <w:szCs w:val="22"/>
              </w:rPr>
            </w:pPr>
            <w:proofErr w:type="spellStart"/>
            <w:r w:rsidRPr="00F26C16">
              <w:rPr>
                <w:b/>
                <w:bCs/>
                <w:color w:val="000000"/>
                <w:sz w:val="22"/>
                <w:szCs w:val="22"/>
                <w:lang w:val="en-US"/>
              </w:rPr>
              <w:t>Наименование</w:t>
            </w:r>
            <w:proofErr w:type="spellEnd"/>
            <w:r w:rsidRPr="00F26C16">
              <w:rPr>
                <w:b/>
                <w:bCs/>
                <w:color w:val="000000"/>
                <w:sz w:val="22"/>
                <w:szCs w:val="22"/>
                <w:lang w:val="en-US"/>
              </w:rPr>
              <w:t xml:space="preserve"> </w:t>
            </w:r>
            <w:proofErr w:type="spellStart"/>
            <w:r w:rsidRPr="00F26C16">
              <w:rPr>
                <w:b/>
                <w:bCs/>
                <w:color w:val="000000"/>
                <w:sz w:val="22"/>
                <w:szCs w:val="22"/>
                <w:lang w:val="en-US"/>
              </w:rPr>
              <w:t>работы</w:t>
            </w:r>
            <w:proofErr w:type="spellEnd"/>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left="123" w:hanging="21"/>
              <w:jc w:val="center"/>
              <w:rPr>
                <w:b/>
                <w:bCs/>
                <w:color w:val="000000"/>
                <w:sz w:val="22"/>
                <w:szCs w:val="22"/>
                <w:lang w:val="en-US"/>
              </w:rPr>
            </w:pPr>
            <w:proofErr w:type="spellStart"/>
            <w:r w:rsidRPr="00F26C16">
              <w:rPr>
                <w:b/>
                <w:bCs/>
                <w:color w:val="000000"/>
                <w:sz w:val="22"/>
                <w:szCs w:val="22"/>
                <w:lang w:val="en-US"/>
              </w:rPr>
              <w:t>Ед</w:t>
            </w:r>
            <w:proofErr w:type="spellEnd"/>
            <w:r w:rsidRPr="00F26C16">
              <w:rPr>
                <w:b/>
                <w:bCs/>
                <w:color w:val="000000"/>
                <w:sz w:val="22"/>
                <w:szCs w:val="22"/>
                <w:lang w:val="en-US"/>
              </w:rPr>
              <w:t xml:space="preserve">. </w:t>
            </w:r>
            <w:proofErr w:type="spellStart"/>
            <w:r w:rsidRPr="00F26C16">
              <w:rPr>
                <w:b/>
                <w:bCs/>
                <w:color w:val="000000"/>
                <w:sz w:val="22"/>
                <w:szCs w:val="22"/>
                <w:lang w:val="en-US"/>
              </w:rPr>
              <w:t>изм</w:t>
            </w:r>
            <w:proofErr w:type="spellEnd"/>
            <w:r w:rsidRPr="00F26C16">
              <w:rPr>
                <w:b/>
                <w:bCs/>
                <w:color w:val="000000"/>
                <w:sz w:val="22"/>
                <w:szCs w:val="22"/>
                <w:lang w:val="en-US"/>
              </w:rPr>
              <w:t>.</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left="123"/>
              <w:jc w:val="center"/>
              <w:rPr>
                <w:b/>
                <w:bCs/>
                <w:color w:val="000000"/>
                <w:sz w:val="22"/>
                <w:szCs w:val="22"/>
                <w:lang w:val="en-US"/>
              </w:rPr>
            </w:pPr>
            <w:proofErr w:type="spellStart"/>
            <w:r w:rsidRPr="00F26C16">
              <w:rPr>
                <w:b/>
                <w:bCs/>
                <w:color w:val="000000"/>
                <w:sz w:val="22"/>
                <w:szCs w:val="22"/>
                <w:lang w:val="en-US"/>
              </w:rPr>
              <w:t>Кол</w:t>
            </w:r>
            <w:proofErr w:type="spellEnd"/>
            <w:r w:rsidRPr="00F26C16">
              <w:rPr>
                <w:b/>
                <w:bCs/>
                <w:color w:val="000000"/>
                <w:sz w:val="22"/>
                <w:szCs w:val="22"/>
                <w:lang w:val="en-US"/>
              </w:rPr>
              <w:t xml:space="preserve">- </w:t>
            </w:r>
            <w:proofErr w:type="spellStart"/>
            <w:r w:rsidRPr="00F26C16">
              <w:rPr>
                <w:b/>
                <w:bCs/>
                <w:color w:val="000000"/>
                <w:sz w:val="22"/>
                <w:szCs w:val="22"/>
                <w:lang w:val="en-US"/>
              </w:rPr>
              <w:t>во</w:t>
            </w:r>
            <w:proofErr w:type="spellEnd"/>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left="129"/>
              <w:jc w:val="center"/>
              <w:rPr>
                <w:b/>
                <w:bCs/>
                <w:color w:val="000000"/>
                <w:sz w:val="22"/>
                <w:szCs w:val="22"/>
                <w:lang w:val="en-US"/>
              </w:rPr>
            </w:pPr>
            <w:proofErr w:type="spellStart"/>
            <w:r w:rsidRPr="00F26C16">
              <w:rPr>
                <w:b/>
                <w:bCs/>
                <w:color w:val="000000"/>
                <w:sz w:val="22"/>
                <w:szCs w:val="22"/>
                <w:lang w:val="en-US"/>
              </w:rPr>
              <w:t>Примечание</w:t>
            </w:r>
            <w:proofErr w:type="spellEnd"/>
          </w:p>
        </w:tc>
      </w:tr>
      <w:tr w:rsidR="006879EF" w:rsidRPr="00F26C16" w:rsidTr="004444CC">
        <w:trPr>
          <w:trHeight w:val="20"/>
          <w:jc w:val="center"/>
        </w:trPr>
        <w:tc>
          <w:tcPr>
            <w:tcW w:w="66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right="20"/>
              <w:jc w:val="center"/>
              <w:rPr>
                <w:color w:val="000000"/>
                <w:sz w:val="22"/>
                <w:szCs w:val="22"/>
                <w:lang w:val="en-US"/>
              </w:rPr>
            </w:pPr>
            <w:r w:rsidRPr="00F26C16">
              <w:rPr>
                <w:color w:val="000000"/>
                <w:sz w:val="22"/>
                <w:szCs w:val="22"/>
                <w:lang w:val="en-US"/>
              </w:rPr>
              <w:t>5.1</w:t>
            </w:r>
          </w:p>
        </w:tc>
        <w:tc>
          <w:tcPr>
            <w:tcW w:w="581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left="35" w:right="137" w:firstLine="5"/>
              <w:rPr>
                <w:color w:val="000000"/>
                <w:sz w:val="22"/>
                <w:szCs w:val="22"/>
              </w:rPr>
            </w:pPr>
            <w:r w:rsidRPr="00F26C16">
              <w:rPr>
                <w:color w:val="000000"/>
                <w:sz w:val="22"/>
                <w:szCs w:val="22"/>
              </w:rPr>
              <w:t xml:space="preserve">Гидравлические испытания оборудования и трубопроводов системы отопления </w:t>
            </w:r>
            <w:proofErr w:type="spellStart"/>
            <w:r w:rsidRPr="00F26C16">
              <w:rPr>
                <w:color w:val="000000"/>
                <w:sz w:val="22"/>
                <w:szCs w:val="22"/>
              </w:rPr>
              <w:t>Ду</w:t>
            </w:r>
            <w:proofErr w:type="spellEnd"/>
            <w:r w:rsidRPr="00F26C16">
              <w:rPr>
                <w:color w:val="000000"/>
                <w:sz w:val="22"/>
                <w:szCs w:val="22"/>
              </w:rPr>
              <w:t xml:space="preserve"> до 50 мм</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left="123" w:hanging="21"/>
              <w:jc w:val="center"/>
              <w:rPr>
                <w:color w:val="000000"/>
                <w:sz w:val="22"/>
                <w:szCs w:val="22"/>
                <w:lang w:val="en-US"/>
              </w:rPr>
            </w:pPr>
            <w:r w:rsidRPr="00F26C16">
              <w:rPr>
                <w:color w:val="000000"/>
                <w:sz w:val="22"/>
                <w:szCs w:val="22"/>
              </w:rPr>
              <w:t>п</w:t>
            </w:r>
            <w:r w:rsidRPr="00F26C16">
              <w:rPr>
                <w:color w:val="000000"/>
                <w:sz w:val="22"/>
                <w:szCs w:val="22"/>
                <w:lang w:val="en-US"/>
              </w:rPr>
              <w:t>.</w:t>
            </w:r>
            <w:proofErr w:type="gramStart"/>
            <w:r w:rsidRPr="00F26C16">
              <w:rPr>
                <w:color w:val="000000"/>
                <w:sz w:val="22"/>
                <w:szCs w:val="22"/>
                <w:lang w:val="en-US"/>
              </w:rPr>
              <w:t>м</w:t>
            </w:r>
            <w:proofErr w:type="gramEnd"/>
            <w:r w:rsidRPr="00F26C16">
              <w:rPr>
                <w:color w:val="000000"/>
                <w:sz w:val="22"/>
                <w:szCs w:val="22"/>
                <w:lang w:val="en-US"/>
              </w:rPr>
              <w:t>.</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left="123"/>
              <w:jc w:val="center"/>
              <w:rPr>
                <w:color w:val="000000"/>
                <w:sz w:val="22"/>
                <w:szCs w:val="22"/>
                <w:lang w:val="en-US"/>
              </w:rPr>
            </w:pPr>
            <w:r w:rsidRPr="00F26C16">
              <w:rPr>
                <w:color w:val="000000"/>
                <w:sz w:val="22"/>
                <w:szCs w:val="22"/>
                <w:lang w:val="en-US"/>
              </w:rPr>
              <w:t>360,0</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left="129"/>
              <w:jc w:val="center"/>
              <w:rPr>
                <w:color w:val="000000"/>
                <w:sz w:val="22"/>
                <w:szCs w:val="22"/>
                <w:lang w:val="en-US"/>
              </w:rPr>
            </w:pPr>
            <w:r w:rsidRPr="00F26C16">
              <w:rPr>
                <w:color w:val="000000"/>
                <w:sz w:val="22"/>
                <w:szCs w:val="22"/>
                <w:lang w:val="en-US"/>
              </w:rPr>
              <w:t xml:space="preserve">3 </w:t>
            </w:r>
            <w:proofErr w:type="spellStart"/>
            <w:r w:rsidRPr="00F26C16">
              <w:rPr>
                <w:color w:val="000000"/>
                <w:sz w:val="22"/>
                <w:szCs w:val="22"/>
                <w:lang w:val="en-US"/>
              </w:rPr>
              <w:t>контура</w:t>
            </w:r>
            <w:proofErr w:type="spellEnd"/>
          </w:p>
        </w:tc>
      </w:tr>
      <w:tr w:rsidR="006879EF" w:rsidRPr="00F26C16" w:rsidTr="004444CC">
        <w:trPr>
          <w:trHeight w:val="20"/>
          <w:jc w:val="center"/>
        </w:trPr>
        <w:tc>
          <w:tcPr>
            <w:tcW w:w="66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402F76" w:rsidRDefault="006879EF" w:rsidP="004444CC">
            <w:pPr>
              <w:ind w:right="20"/>
              <w:jc w:val="center"/>
              <w:rPr>
                <w:color w:val="000000"/>
                <w:sz w:val="22"/>
                <w:szCs w:val="22"/>
              </w:rPr>
            </w:pPr>
            <w:r w:rsidRPr="00F26C16">
              <w:rPr>
                <w:color w:val="000000"/>
                <w:sz w:val="22"/>
                <w:szCs w:val="22"/>
                <w:lang w:val="en-US"/>
              </w:rPr>
              <w:t>5.2</w:t>
            </w:r>
          </w:p>
        </w:tc>
        <w:tc>
          <w:tcPr>
            <w:tcW w:w="581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left="35" w:right="137" w:firstLine="5"/>
              <w:rPr>
                <w:color w:val="000000"/>
                <w:sz w:val="22"/>
                <w:szCs w:val="22"/>
              </w:rPr>
            </w:pPr>
            <w:r w:rsidRPr="00F26C16">
              <w:rPr>
                <w:color w:val="000000"/>
                <w:sz w:val="22"/>
                <w:szCs w:val="22"/>
              </w:rPr>
              <w:t xml:space="preserve">Гидравлические испытания оборудования и трубопроводов системы вентиляции </w:t>
            </w:r>
            <w:proofErr w:type="spellStart"/>
            <w:r w:rsidRPr="00F26C16">
              <w:rPr>
                <w:color w:val="000000"/>
                <w:sz w:val="22"/>
                <w:szCs w:val="22"/>
              </w:rPr>
              <w:t>Ду</w:t>
            </w:r>
            <w:proofErr w:type="spellEnd"/>
            <w:r w:rsidRPr="00F26C16">
              <w:rPr>
                <w:color w:val="000000"/>
                <w:sz w:val="22"/>
                <w:szCs w:val="22"/>
              </w:rPr>
              <w:t xml:space="preserve"> до 50 мм</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left="123" w:hanging="21"/>
              <w:jc w:val="center"/>
              <w:rPr>
                <w:color w:val="000000"/>
                <w:sz w:val="22"/>
                <w:szCs w:val="22"/>
                <w:lang w:val="en-US"/>
              </w:rPr>
            </w:pPr>
            <w:r w:rsidRPr="00F26C16">
              <w:rPr>
                <w:color w:val="000000"/>
                <w:sz w:val="22"/>
                <w:szCs w:val="22"/>
              </w:rPr>
              <w:t>п</w:t>
            </w:r>
            <w:r w:rsidRPr="00F26C16">
              <w:rPr>
                <w:color w:val="000000"/>
                <w:sz w:val="22"/>
                <w:szCs w:val="22"/>
                <w:lang w:val="en-US"/>
              </w:rPr>
              <w:t>.</w:t>
            </w:r>
            <w:proofErr w:type="gramStart"/>
            <w:r w:rsidRPr="00F26C16">
              <w:rPr>
                <w:color w:val="000000"/>
                <w:sz w:val="22"/>
                <w:szCs w:val="22"/>
                <w:lang w:val="en-US"/>
              </w:rPr>
              <w:t>м</w:t>
            </w:r>
            <w:proofErr w:type="gramEnd"/>
            <w:r w:rsidRPr="00F26C16">
              <w:rPr>
                <w:color w:val="000000"/>
                <w:sz w:val="22"/>
                <w:szCs w:val="22"/>
                <w:lang w:val="en-US"/>
              </w:rPr>
              <w:t>.</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left="123"/>
              <w:jc w:val="center"/>
              <w:rPr>
                <w:color w:val="000000"/>
                <w:sz w:val="22"/>
                <w:szCs w:val="22"/>
                <w:lang w:val="en-US"/>
              </w:rPr>
            </w:pPr>
            <w:r w:rsidRPr="00F26C16">
              <w:rPr>
                <w:color w:val="000000"/>
                <w:sz w:val="22"/>
                <w:szCs w:val="22"/>
                <w:lang w:val="en-US"/>
              </w:rPr>
              <w:t>324,0</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79EF" w:rsidRPr="00F26C16" w:rsidRDefault="006879EF" w:rsidP="004444CC">
            <w:pPr>
              <w:ind w:left="129"/>
              <w:jc w:val="center"/>
              <w:rPr>
                <w:color w:val="000000"/>
                <w:sz w:val="22"/>
                <w:szCs w:val="22"/>
                <w:lang w:val="en-US"/>
              </w:rPr>
            </w:pPr>
            <w:r w:rsidRPr="00F26C16">
              <w:rPr>
                <w:color w:val="000000"/>
                <w:sz w:val="22"/>
                <w:szCs w:val="22"/>
                <w:lang w:val="en-US"/>
              </w:rPr>
              <w:t xml:space="preserve">6 </w:t>
            </w:r>
            <w:proofErr w:type="spellStart"/>
            <w:r w:rsidRPr="00F26C16">
              <w:rPr>
                <w:color w:val="000000"/>
                <w:sz w:val="22"/>
                <w:szCs w:val="22"/>
                <w:lang w:val="en-US"/>
              </w:rPr>
              <w:t>контуров</w:t>
            </w:r>
            <w:proofErr w:type="spellEnd"/>
          </w:p>
        </w:tc>
      </w:tr>
    </w:tbl>
    <w:p w:rsidR="00ED116B" w:rsidRPr="00F26C16" w:rsidRDefault="00ED116B" w:rsidP="00995DF8">
      <w:pPr>
        <w:pStyle w:val="af2"/>
        <w:jc w:val="left"/>
        <w:rPr>
          <w:sz w:val="22"/>
          <w:szCs w:val="22"/>
        </w:rPr>
      </w:pPr>
    </w:p>
    <w:p w:rsidR="00ED116B" w:rsidRDefault="00ED116B" w:rsidP="00ED116B">
      <w:pPr>
        <w:widowControl w:val="0"/>
        <w:autoSpaceDE w:val="0"/>
        <w:autoSpaceDN w:val="0"/>
        <w:adjustRightInd w:val="0"/>
        <w:jc w:val="both"/>
        <w:rPr>
          <w:sz w:val="22"/>
          <w:szCs w:val="22"/>
        </w:rPr>
      </w:pPr>
    </w:p>
    <w:p w:rsidR="004F5052" w:rsidRPr="00F26C16" w:rsidRDefault="004F5052" w:rsidP="00ED116B">
      <w:pPr>
        <w:widowControl w:val="0"/>
        <w:autoSpaceDE w:val="0"/>
        <w:autoSpaceDN w:val="0"/>
        <w:adjustRightInd w:val="0"/>
        <w:jc w:val="both"/>
        <w:rPr>
          <w:sz w:val="22"/>
          <w:szCs w:val="22"/>
        </w:rPr>
      </w:pPr>
    </w:p>
    <w:p w:rsidR="00ED116B" w:rsidRPr="00F26C16" w:rsidRDefault="00A81C0A" w:rsidP="00ED116B">
      <w:pPr>
        <w:jc w:val="center"/>
        <w:rPr>
          <w:b/>
          <w:sz w:val="22"/>
          <w:szCs w:val="22"/>
        </w:rPr>
      </w:pPr>
      <w:r w:rsidRPr="00F26C16">
        <w:rPr>
          <w:b/>
          <w:sz w:val="22"/>
          <w:szCs w:val="22"/>
        </w:rPr>
        <w:t>П</w:t>
      </w:r>
      <w:r w:rsidR="00ED116B" w:rsidRPr="00F26C16">
        <w:rPr>
          <w:b/>
          <w:sz w:val="22"/>
          <w:szCs w:val="22"/>
        </w:rPr>
        <w:t>ОДПИСИ СТОРОН</w:t>
      </w:r>
    </w:p>
    <w:p w:rsidR="00ED116B" w:rsidRDefault="00ED116B" w:rsidP="00ED116B">
      <w:pPr>
        <w:rPr>
          <w:sz w:val="22"/>
          <w:szCs w:val="22"/>
        </w:rPr>
      </w:pPr>
    </w:p>
    <w:p w:rsidR="004F5052" w:rsidRDefault="004F5052" w:rsidP="00ED116B">
      <w:pPr>
        <w:rPr>
          <w:sz w:val="22"/>
          <w:szCs w:val="22"/>
        </w:rPr>
      </w:pPr>
    </w:p>
    <w:tbl>
      <w:tblPr>
        <w:tblW w:w="4816" w:type="pct"/>
        <w:tblInd w:w="250" w:type="dxa"/>
        <w:tblLook w:val="0000" w:firstRow="0" w:lastRow="0" w:firstColumn="0" w:lastColumn="0" w:noHBand="0" w:noVBand="0"/>
      </w:tblPr>
      <w:tblGrid>
        <w:gridCol w:w="5348"/>
        <w:gridCol w:w="4738"/>
      </w:tblGrid>
      <w:tr w:rsidR="004F5052" w:rsidRPr="00F26C16" w:rsidTr="00F27A69">
        <w:trPr>
          <w:trHeight w:val="540"/>
        </w:trPr>
        <w:tc>
          <w:tcPr>
            <w:tcW w:w="2651" w:type="pct"/>
          </w:tcPr>
          <w:p w:rsidR="004F5052" w:rsidRPr="00F26C16" w:rsidRDefault="004F5052" w:rsidP="00F27A69">
            <w:pPr>
              <w:rPr>
                <w:b/>
                <w:sz w:val="22"/>
                <w:szCs w:val="22"/>
              </w:rPr>
            </w:pPr>
            <w:r w:rsidRPr="00F26C16">
              <w:rPr>
                <w:b/>
                <w:bCs/>
                <w:sz w:val="22"/>
                <w:szCs w:val="22"/>
              </w:rPr>
              <w:t>ЗАКАЗЧИК</w:t>
            </w:r>
            <w:r w:rsidRPr="00F26C16">
              <w:rPr>
                <w:b/>
                <w:sz w:val="22"/>
                <w:szCs w:val="22"/>
              </w:rPr>
              <w:t>:</w:t>
            </w:r>
          </w:p>
          <w:p w:rsidR="004F5052" w:rsidRPr="00F26C16" w:rsidRDefault="004F5052" w:rsidP="00F27A69">
            <w:pPr>
              <w:pStyle w:val="1"/>
              <w:spacing w:before="0" w:after="0"/>
              <w:rPr>
                <w:rFonts w:ascii="Times New Roman" w:hAnsi="Times New Roman"/>
                <w:sz w:val="22"/>
                <w:szCs w:val="22"/>
                <w:lang w:val="ru-RU" w:eastAsia="ru-RU"/>
              </w:rPr>
            </w:pPr>
            <w:r w:rsidRPr="00F26C16">
              <w:rPr>
                <w:rFonts w:ascii="Times New Roman" w:hAnsi="Times New Roman"/>
                <w:sz w:val="22"/>
                <w:szCs w:val="22"/>
                <w:lang w:val="ru-RU" w:eastAsia="ru-RU"/>
              </w:rPr>
              <w:t>Директор</w:t>
            </w:r>
          </w:p>
          <w:p w:rsidR="004F5052" w:rsidRPr="00F26C16" w:rsidRDefault="004F5052" w:rsidP="00F27A69">
            <w:pPr>
              <w:pStyle w:val="1"/>
              <w:spacing w:before="0" w:after="0"/>
              <w:rPr>
                <w:rFonts w:ascii="Times New Roman" w:hAnsi="Times New Roman"/>
                <w:sz w:val="22"/>
                <w:szCs w:val="22"/>
                <w:lang w:val="ru-RU" w:eastAsia="ru-RU"/>
              </w:rPr>
            </w:pPr>
          </w:p>
          <w:p w:rsidR="004F5052" w:rsidRPr="00F26C16" w:rsidRDefault="004F5052" w:rsidP="00F27A69">
            <w:pPr>
              <w:rPr>
                <w:bCs/>
                <w:sz w:val="22"/>
                <w:szCs w:val="22"/>
              </w:rPr>
            </w:pPr>
          </w:p>
          <w:p w:rsidR="004F5052" w:rsidRPr="00F26C16" w:rsidRDefault="004F5052" w:rsidP="00F27A69">
            <w:pPr>
              <w:spacing w:after="120"/>
              <w:rPr>
                <w:bCs/>
                <w:sz w:val="22"/>
                <w:szCs w:val="22"/>
              </w:rPr>
            </w:pPr>
            <w:r w:rsidRPr="00F26C16">
              <w:rPr>
                <w:bCs/>
                <w:sz w:val="22"/>
                <w:szCs w:val="22"/>
              </w:rPr>
              <w:t>_________________ /С.М. Апфельбаум /</w:t>
            </w:r>
          </w:p>
          <w:p w:rsidR="004F5052" w:rsidRPr="00F26C16" w:rsidRDefault="004F5052" w:rsidP="00F27A69">
            <w:pPr>
              <w:rPr>
                <w:bCs/>
                <w:sz w:val="22"/>
                <w:szCs w:val="22"/>
              </w:rPr>
            </w:pPr>
            <w:r w:rsidRPr="00F26C16">
              <w:rPr>
                <w:bCs/>
                <w:sz w:val="22"/>
                <w:szCs w:val="22"/>
              </w:rPr>
              <w:t>М.П.</w:t>
            </w:r>
          </w:p>
        </w:tc>
        <w:tc>
          <w:tcPr>
            <w:tcW w:w="2349" w:type="pct"/>
          </w:tcPr>
          <w:p w:rsidR="004F5052" w:rsidRPr="00F26C16" w:rsidRDefault="004F5052" w:rsidP="00F27A69">
            <w:pPr>
              <w:rPr>
                <w:b/>
                <w:sz w:val="22"/>
                <w:szCs w:val="22"/>
              </w:rPr>
            </w:pPr>
            <w:r w:rsidRPr="00F26C16">
              <w:rPr>
                <w:b/>
                <w:bCs/>
                <w:sz w:val="22"/>
                <w:szCs w:val="22"/>
              </w:rPr>
              <w:t>ПОДРЯДЧИК</w:t>
            </w:r>
            <w:r w:rsidRPr="00F26C16">
              <w:rPr>
                <w:b/>
                <w:sz w:val="22"/>
                <w:szCs w:val="22"/>
              </w:rPr>
              <w:t>:</w:t>
            </w:r>
          </w:p>
          <w:p w:rsidR="004F5052" w:rsidRPr="000D3ADA" w:rsidRDefault="004F5052" w:rsidP="00F27A69">
            <w:pPr>
              <w:pStyle w:val="1"/>
              <w:spacing w:before="0" w:after="0"/>
              <w:rPr>
                <w:rFonts w:ascii="Times New Roman" w:hAnsi="Times New Roman"/>
                <w:i/>
                <w:sz w:val="22"/>
                <w:szCs w:val="22"/>
                <w:lang w:val="ru-RU" w:eastAsia="ru-RU"/>
              </w:rPr>
            </w:pPr>
            <w:r w:rsidRPr="000D3ADA">
              <w:rPr>
                <w:rFonts w:ascii="Times New Roman" w:hAnsi="Times New Roman"/>
                <w:i/>
                <w:sz w:val="22"/>
                <w:szCs w:val="22"/>
                <w:lang w:val="ru-RU" w:eastAsia="ru-RU"/>
              </w:rPr>
              <w:t>Должность</w:t>
            </w:r>
          </w:p>
          <w:p w:rsidR="004F5052" w:rsidRPr="00F26C16" w:rsidRDefault="004F5052" w:rsidP="00F27A69">
            <w:pPr>
              <w:rPr>
                <w:sz w:val="22"/>
                <w:szCs w:val="22"/>
              </w:rPr>
            </w:pPr>
          </w:p>
          <w:p w:rsidR="004F5052" w:rsidRPr="00F26C16" w:rsidRDefault="004F5052" w:rsidP="00F27A69">
            <w:pPr>
              <w:rPr>
                <w:sz w:val="22"/>
                <w:szCs w:val="22"/>
              </w:rPr>
            </w:pPr>
          </w:p>
          <w:p w:rsidR="004F5052" w:rsidRPr="00F26C16" w:rsidRDefault="004F5052" w:rsidP="00F27A69">
            <w:pPr>
              <w:spacing w:after="120"/>
              <w:rPr>
                <w:bCs/>
                <w:sz w:val="22"/>
                <w:szCs w:val="22"/>
              </w:rPr>
            </w:pPr>
            <w:r w:rsidRPr="00F26C16">
              <w:rPr>
                <w:sz w:val="22"/>
                <w:szCs w:val="22"/>
              </w:rPr>
              <w:t xml:space="preserve">___________________ / </w:t>
            </w:r>
            <w:r w:rsidRPr="000D3ADA">
              <w:rPr>
                <w:i/>
                <w:sz w:val="22"/>
                <w:szCs w:val="22"/>
              </w:rPr>
              <w:t>Ф.И.О.</w:t>
            </w:r>
            <w:r w:rsidRPr="00F26C16">
              <w:rPr>
                <w:sz w:val="22"/>
                <w:szCs w:val="22"/>
              </w:rPr>
              <w:t xml:space="preserve"> </w:t>
            </w:r>
            <w:r w:rsidRPr="00F26C16">
              <w:rPr>
                <w:bCs/>
                <w:sz w:val="22"/>
                <w:szCs w:val="22"/>
              </w:rPr>
              <w:t>/</w:t>
            </w:r>
          </w:p>
          <w:p w:rsidR="004F5052" w:rsidRPr="00F26C16" w:rsidRDefault="004F5052" w:rsidP="00F27A69">
            <w:pPr>
              <w:rPr>
                <w:bCs/>
                <w:sz w:val="22"/>
                <w:szCs w:val="22"/>
              </w:rPr>
            </w:pPr>
            <w:r w:rsidRPr="00F26C16">
              <w:rPr>
                <w:bCs/>
                <w:sz w:val="22"/>
                <w:szCs w:val="22"/>
              </w:rPr>
              <w:t xml:space="preserve">М.П. </w:t>
            </w:r>
            <w:r w:rsidRPr="00F26C16">
              <w:rPr>
                <w:bCs/>
                <w:i/>
                <w:sz w:val="22"/>
                <w:szCs w:val="22"/>
              </w:rPr>
              <w:t>(при наличии)</w:t>
            </w:r>
          </w:p>
        </w:tc>
      </w:tr>
    </w:tbl>
    <w:p w:rsidR="004F5052" w:rsidRDefault="004F5052" w:rsidP="00ED116B">
      <w:pPr>
        <w:rPr>
          <w:sz w:val="22"/>
          <w:szCs w:val="22"/>
        </w:rPr>
        <w:sectPr w:rsidR="004F5052" w:rsidSect="00A761D8">
          <w:footerReference w:type="default" r:id="rId18"/>
          <w:pgSz w:w="12240" w:h="15840"/>
          <w:pgMar w:top="851" w:right="851" w:bottom="567" w:left="1134" w:header="340" w:footer="454" w:gutter="0"/>
          <w:cols w:space="720"/>
          <w:noEndnote/>
          <w:docGrid w:linePitch="326"/>
        </w:sectPr>
      </w:pPr>
    </w:p>
    <w:p w:rsidR="00B6007F" w:rsidRPr="00C92B57" w:rsidRDefault="00B6007F" w:rsidP="00B6007F">
      <w:pPr>
        <w:pStyle w:val="af2"/>
        <w:pageBreakBefore/>
        <w:jc w:val="right"/>
        <w:rPr>
          <w:i/>
          <w:sz w:val="22"/>
          <w:szCs w:val="22"/>
        </w:rPr>
      </w:pPr>
      <w:r w:rsidRPr="00C92B57">
        <w:rPr>
          <w:i/>
          <w:sz w:val="22"/>
          <w:szCs w:val="22"/>
        </w:rPr>
        <w:lastRenderedPageBreak/>
        <w:t>Приложение № 2</w:t>
      </w:r>
    </w:p>
    <w:p w:rsidR="00B6007F" w:rsidRPr="00C92B57" w:rsidRDefault="00B6007F" w:rsidP="00B6007F">
      <w:pPr>
        <w:pStyle w:val="af2"/>
        <w:jc w:val="right"/>
        <w:rPr>
          <w:i/>
          <w:sz w:val="22"/>
          <w:szCs w:val="22"/>
        </w:rPr>
      </w:pPr>
      <w:r w:rsidRPr="00C92B57">
        <w:rPr>
          <w:i/>
          <w:sz w:val="22"/>
          <w:szCs w:val="22"/>
        </w:rPr>
        <w:t xml:space="preserve">к Контракту № </w:t>
      </w:r>
      <w:r w:rsidR="004F5052">
        <w:rPr>
          <w:i/>
          <w:sz w:val="22"/>
          <w:szCs w:val="22"/>
        </w:rPr>
        <w:t>____________</w:t>
      </w:r>
      <w:r w:rsidR="008808D3" w:rsidRPr="00C92B57">
        <w:rPr>
          <w:i/>
          <w:sz w:val="22"/>
          <w:szCs w:val="22"/>
        </w:rPr>
        <w:t xml:space="preserve"> </w:t>
      </w:r>
      <w:r w:rsidRPr="00C92B57">
        <w:rPr>
          <w:i/>
          <w:sz w:val="22"/>
          <w:szCs w:val="22"/>
        </w:rPr>
        <w:t xml:space="preserve">от </w:t>
      </w:r>
      <w:r w:rsidR="004F5052">
        <w:rPr>
          <w:i/>
          <w:sz w:val="22"/>
          <w:szCs w:val="22"/>
        </w:rPr>
        <w:t>____</w:t>
      </w:r>
      <w:r w:rsidRPr="00C92B57">
        <w:rPr>
          <w:i/>
          <w:sz w:val="22"/>
          <w:szCs w:val="22"/>
        </w:rPr>
        <w:t>.</w:t>
      </w:r>
      <w:r w:rsidR="004F5052">
        <w:rPr>
          <w:i/>
          <w:sz w:val="22"/>
          <w:szCs w:val="22"/>
        </w:rPr>
        <w:t>____</w:t>
      </w:r>
      <w:r w:rsidRPr="00C92B57">
        <w:rPr>
          <w:i/>
          <w:sz w:val="22"/>
          <w:szCs w:val="22"/>
        </w:rPr>
        <w:t>.202</w:t>
      </w:r>
      <w:r w:rsidR="004F5052">
        <w:rPr>
          <w:i/>
          <w:sz w:val="22"/>
          <w:szCs w:val="22"/>
        </w:rPr>
        <w:t>6</w:t>
      </w:r>
      <w:r w:rsidRPr="00C92B57">
        <w:rPr>
          <w:i/>
          <w:sz w:val="22"/>
          <w:szCs w:val="22"/>
        </w:rPr>
        <w:t xml:space="preserve"> г.</w:t>
      </w:r>
    </w:p>
    <w:p w:rsidR="00B6007F" w:rsidRDefault="00B6007F" w:rsidP="001017FF">
      <w:pPr>
        <w:spacing w:line="228" w:lineRule="auto"/>
        <w:rPr>
          <w:sz w:val="22"/>
          <w:szCs w:val="22"/>
        </w:rPr>
      </w:pPr>
    </w:p>
    <w:p w:rsidR="004F5052" w:rsidRPr="00067A94" w:rsidRDefault="004F5052" w:rsidP="004F5052">
      <w:pPr>
        <w:ind w:right="-2" w:firstLine="567"/>
        <w:jc w:val="both"/>
        <w:rPr>
          <w:sz w:val="22"/>
          <w:szCs w:val="22"/>
        </w:rPr>
      </w:pPr>
      <w:r w:rsidRPr="00067A94">
        <w:rPr>
          <w:b/>
          <w:sz w:val="22"/>
          <w:szCs w:val="22"/>
        </w:rPr>
        <w:t>Федеральное государственное бюджетное учреждение культуры «Российский государственный академический молодежный театр» (РАМТ)</w:t>
      </w:r>
      <w:r w:rsidRPr="00067A94">
        <w:rPr>
          <w:sz w:val="22"/>
          <w:szCs w:val="22"/>
        </w:rPr>
        <w:t>, именуемое в дальнейшем «Заказчик», в лице Директора Апфельбаум Софьи Михайловны, действующего на основании Д</w:t>
      </w:r>
      <w:r w:rsidRPr="00067A94">
        <w:rPr>
          <w:bCs/>
          <w:sz w:val="22"/>
          <w:szCs w:val="22"/>
        </w:rPr>
        <w:t>оверенности от 2</w:t>
      </w:r>
      <w:r>
        <w:rPr>
          <w:bCs/>
          <w:sz w:val="22"/>
          <w:szCs w:val="22"/>
        </w:rPr>
        <w:t>8</w:t>
      </w:r>
      <w:r w:rsidRPr="00067A94">
        <w:rPr>
          <w:bCs/>
          <w:sz w:val="22"/>
          <w:szCs w:val="22"/>
        </w:rPr>
        <w:t>.</w:t>
      </w:r>
      <w:r>
        <w:rPr>
          <w:bCs/>
          <w:sz w:val="22"/>
          <w:szCs w:val="22"/>
        </w:rPr>
        <w:t>12</w:t>
      </w:r>
      <w:r w:rsidRPr="00067A94">
        <w:rPr>
          <w:bCs/>
          <w:sz w:val="22"/>
          <w:szCs w:val="22"/>
        </w:rPr>
        <w:t>.202</w:t>
      </w:r>
      <w:r>
        <w:rPr>
          <w:bCs/>
          <w:sz w:val="22"/>
          <w:szCs w:val="22"/>
        </w:rPr>
        <w:t>2</w:t>
      </w:r>
      <w:r w:rsidRPr="00067A94">
        <w:rPr>
          <w:bCs/>
          <w:sz w:val="22"/>
          <w:szCs w:val="22"/>
        </w:rPr>
        <w:t>г.,</w:t>
      </w:r>
      <w:r w:rsidRPr="00067A94">
        <w:rPr>
          <w:sz w:val="22"/>
          <w:szCs w:val="22"/>
        </w:rPr>
        <w:t xml:space="preserve"> </w:t>
      </w:r>
      <w:r w:rsidRPr="00577B29">
        <w:rPr>
          <w:sz w:val="22"/>
          <w:szCs w:val="22"/>
        </w:rPr>
        <w:t>машиночитаемой доверенности, удостоверенной</w:t>
      </w:r>
      <w:r>
        <w:rPr>
          <w:sz w:val="22"/>
          <w:szCs w:val="22"/>
        </w:rPr>
        <w:t xml:space="preserve"> </w:t>
      </w:r>
      <w:r w:rsidRPr="00CA4A66">
        <w:rPr>
          <w:sz w:val="22"/>
          <w:szCs w:val="22"/>
        </w:rPr>
        <w:t>21.05.2026</w:t>
      </w:r>
      <w:r>
        <w:rPr>
          <w:sz w:val="22"/>
          <w:szCs w:val="22"/>
        </w:rPr>
        <w:t>г.</w:t>
      </w:r>
      <w:r w:rsidRPr="00CA4A66">
        <w:rPr>
          <w:sz w:val="22"/>
          <w:szCs w:val="22"/>
        </w:rPr>
        <w:t xml:space="preserve"> и зарегистрированной за №</w:t>
      </w:r>
      <w:r w:rsidRPr="00CA4A66">
        <w:rPr>
          <w:color w:val="FFFFFF"/>
          <w:sz w:val="22"/>
          <w:szCs w:val="22"/>
        </w:rPr>
        <w:t> </w:t>
      </w:r>
      <w:r w:rsidRPr="00CA4A66">
        <w:rPr>
          <w:sz w:val="22"/>
          <w:szCs w:val="22"/>
        </w:rPr>
        <w:t>2bcfbabf-fe79-4c3a-ab1c-57dddea90ea7</w:t>
      </w:r>
      <w:r>
        <w:rPr>
          <w:sz w:val="22"/>
          <w:szCs w:val="22"/>
        </w:rPr>
        <w:t xml:space="preserve">, </w:t>
      </w:r>
      <w:r w:rsidRPr="00067A94">
        <w:rPr>
          <w:sz w:val="22"/>
          <w:szCs w:val="22"/>
        </w:rPr>
        <w:t>с одной стороны, и</w:t>
      </w:r>
    </w:p>
    <w:p w:rsidR="004F5052" w:rsidRPr="00067A94" w:rsidRDefault="004F5052" w:rsidP="004F5052">
      <w:pPr>
        <w:ind w:right="-2" w:firstLine="567"/>
        <w:jc w:val="both"/>
        <w:rPr>
          <w:sz w:val="22"/>
          <w:szCs w:val="22"/>
        </w:rPr>
      </w:pPr>
      <w:proofErr w:type="gramStart"/>
      <w:r>
        <w:rPr>
          <w:b/>
          <w:sz w:val="22"/>
          <w:szCs w:val="22"/>
        </w:rPr>
        <w:t>____________________________________________________________________</w:t>
      </w:r>
      <w:r w:rsidRPr="00C92B57">
        <w:rPr>
          <w:sz w:val="22"/>
          <w:szCs w:val="22"/>
        </w:rPr>
        <w:t>, именуем</w:t>
      </w:r>
      <w:r>
        <w:rPr>
          <w:sz w:val="22"/>
          <w:szCs w:val="22"/>
        </w:rPr>
        <w:t>ое</w:t>
      </w:r>
      <w:r w:rsidRPr="00C92B57">
        <w:rPr>
          <w:sz w:val="22"/>
          <w:szCs w:val="22"/>
        </w:rPr>
        <w:t xml:space="preserve"> в дальнейшем «Подрядчик», </w:t>
      </w:r>
      <w:r>
        <w:rPr>
          <w:sz w:val="22"/>
          <w:szCs w:val="22"/>
        </w:rPr>
        <w:t>в лице ____________________, действующего на основании ____________________________________</w:t>
      </w:r>
      <w:r w:rsidRPr="00C92B57">
        <w:rPr>
          <w:sz w:val="22"/>
          <w:szCs w:val="22"/>
        </w:rPr>
        <w:t>,</w:t>
      </w:r>
      <w:r w:rsidRPr="00E83658">
        <w:rPr>
          <w:sz w:val="22"/>
          <w:szCs w:val="22"/>
        </w:rPr>
        <w:t xml:space="preserve"> </w:t>
      </w:r>
      <w:r w:rsidRPr="00067A94">
        <w:rPr>
          <w:sz w:val="22"/>
          <w:szCs w:val="22"/>
        </w:rPr>
        <w:t>с другой стороны, далее совместно именуемы «Стороны»</w:t>
      </w:r>
      <w:r>
        <w:rPr>
          <w:sz w:val="22"/>
          <w:szCs w:val="22"/>
        </w:rPr>
        <w:t>,</w:t>
      </w:r>
      <w:proofErr w:type="gramEnd"/>
    </w:p>
    <w:p w:rsidR="004F5052" w:rsidRPr="00067A94" w:rsidRDefault="004F5052" w:rsidP="004F5052">
      <w:pPr>
        <w:pStyle w:val="af2"/>
        <w:spacing w:line="228" w:lineRule="auto"/>
        <w:ind w:firstLine="567"/>
      </w:pPr>
      <w:r>
        <w:t>составили настоящее приложение о нижеследующем</w:t>
      </w:r>
      <w:r w:rsidRPr="00067A94">
        <w:t>:</w:t>
      </w:r>
    </w:p>
    <w:p w:rsidR="004F5052" w:rsidRDefault="004F5052" w:rsidP="001017FF">
      <w:pPr>
        <w:spacing w:line="228" w:lineRule="auto"/>
        <w:rPr>
          <w:sz w:val="22"/>
          <w:szCs w:val="22"/>
        </w:rPr>
      </w:pPr>
    </w:p>
    <w:p w:rsidR="004F5052" w:rsidRPr="004F5052" w:rsidRDefault="004F5052" w:rsidP="004F5052">
      <w:pPr>
        <w:spacing w:line="228" w:lineRule="auto"/>
        <w:jc w:val="center"/>
        <w:rPr>
          <w:b/>
          <w:sz w:val="22"/>
          <w:szCs w:val="22"/>
        </w:rPr>
      </w:pPr>
      <w:r w:rsidRPr="004F5052">
        <w:rPr>
          <w:b/>
          <w:sz w:val="22"/>
          <w:szCs w:val="22"/>
        </w:rPr>
        <w:t>РАСЧЕТ СТОИМОСТИ</w:t>
      </w:r>
    </w:p>
    <w:p w:rsidR="004F5052" w:rsidRPr="00C92B57" w:rsidRDefault="004F5052" w:rsidP="001017FF">
      <w:pPr>
        <w:spacing w:line="228" w:lineRule="auto"/>
        <w:rPr>
          <w:sz w:val="22"/>
          <w:szCs w:val="22"/>
        </w:rPr>
      </w:pPr>
    </w:p>
    <w:tbl>
      <w:tblPr>
        <w:tblW w:w="13880" w:type="dxa"/>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31"/>
        <w:gridCol w:w="2268"/>
        <w:gridCol w:w="2126"/>
        <w:gridCol w:w="1559"/>
        <w:gridCol w:w="1418"/>
        <w:gridCol w:w="1417"/>
        <w:gridCol w:w="1560"/>
        <w:gridCol w:w="1701"/>
      </w:tblGrid>
      <w:tr w:rsidR="009143DF" w:rsidRPr="004F5052" w:rsidTr="00323CA0">
        <w:trPr>
          <w:trHeight w:val="330"/>
        </w:trPr>
        <w:tc>
          <w:tcPr>
            <w:tcW w:w="13880" w:type="dxa"/>
            <w:gridSpan w:val="8"/>
            <w:shd w:val="clear" w:color="auto" w:fill="auto"/>
          </w:tcPr>
          <w:p w:rsidR="009143DF" w:rsidRPr="004F5052" w:rsidRDefault="009143DF" w:rsidP="00F27A69">
            <w:pPr>
              <w:pStyle w:val="TableParagraph"/>
              <w:spacing w:before="0"/>
              <w:ind w:left="74"/>
              <w:jc w:val="center"/>
              <w:rPr>
                <w:rFonts w:eastAsia="Calibri"/>
                <w:b/>
                <w:spacing w:val="-8"/>
              </w:rPr>
            </w:pPr>
            <w:r w:rsidRPr="004F5052">
              <w:rPr>
                <w:rFonts w:eastAsia="Calibri"/>
                <w:b/>
                <w:spacing w:val="-8"/>
              </w:rPr>
              <w:t>Техническое</w:t>
            </w:r>
            <w:r w:rsidRPr="004F5052">
              <w:rPr>
                <w:rFonts w:eastAsia="Calibri"/>
                <w:b/>
                <w:spacing w:val="-4"/>
              </w:rPr>
              <w:t xml:space="preserve"> </w:t>
            </w:r>
            <w:r w:rsidRPr="004F5052">
              <w:rPr>
                <w:rFonts w:eastAsia="Calibri"/>
                <w:b/>
                <w:spacing w:val="-8"/>
              </w:rPr>
              <w:t>обслуживание</w:t>
            </w:r>
            <w:r w:rsidRPr="004F5052">
              <w:rPr>
                <w:rFonts w:eastAsia="Calibri"/>
                <w:b/>
                <w:spacing w:val="-4"/>
              </w:rPr>
              <w:t xml:space="preserve"> </w:t>
            </w:r>
            <w:r w:rsidRPr="004F5052">
              <w:rPr>
                <w:rFonts w:eastAsia="Calibri"/>
                <w:b/>
                <w:spacing w:val="-8"/>
              </w:rPr>
              <w:t>и</w:t>
            </w:r>
            <w:r w:rsidRPr="004F5052">
              <w:rPr>
                <w:rFonts w:eastAsia="Calibri"/>
                <w:b/>
                <w:spacing w:val="-4"/>
              </w:rPr>
              <w:t xml:space="preserve"> текущий </w:t>
            </w:r>
            <w:r w:rsidRPr="004F5052">
              <w:rPr>
                <w:rFonts w:eastAsia="Calibri"/>
                <w:b/>
                <w:spacing w:val="-8"/>
              </w:rPr>
              <w:t>ремонт</w:t>
            </w:r>
            <w:r w:rsidRPr="004F5052">
              <w:rPr>
                <w:rFonts w:eastAsia="Calibri"/>
                <w:b/>
                <w:spacing w:val="-4"/>
              </w:rPr>
              <w:t xml:space="preserve"> ИТП здания РАМТ и </w:t>
            </w:r>
            <w:r w:rsidRPr="004F5052">
              <w:rPr>
                <w:rFonts w:eastAsia="Calibri"/>
                <w:b/>
                <w:spacing w:val="-8"/>
              </w:rPr>
              <w:t>тепловой</w:t>
            </w:r>
            <w:r w:rsidRPr="004F5052">
              <w:rPr>
                <w:rFonts w:eastAsia="Calibri"/>
                <w:b/>
                <w:spacing w:val="-4"/>
              </w:rPr>
              <w:t xml:space="preserve"> </w:t>
            </w:r>
            <w:r w:rsidRPr="004F5052">
              <w:rPr>
                <w:rFonts w:eastAsia="Calibri"/>
                <w:b/>
                <w:spacing w:val="-8"/>
              </w:rPr>
              <w:t>сети здания</w:t>
            </w:r>
          </w:p>
        </w:tc>
      </w:tr>
      <w:tr w:rsidR="004F5052" w:rsidRPr="004F5052" w:rsidTr="009143DF">
        <w:trPr>
          <w:trHeight w:val="345"/>
        </w:trPr>
        <w:tc>
          <w:tcPr>
            <w:tcW w:w="1831" w:type="dxa"/>
            <w:shd w:val="clear" w:color="auto" w:fill="auto"/>
            <w:vAlign w:val="center"/>
          </w:tcPr>
          <w:p w:rsidR="004F5052" w:rsidRPr="004F5052" w:rsidRDefault="004F5052" w:rsidP="009143DF">
            <w:pPr>
              <w:pStyle w:val="TableParagraph"/>
              <w:spacing w:before="0"/>
              <w:ind w:left="37"/>
              <w:jc w:val="center"/>
              <w:rPr>
                <w:rFonts w:eastAsia="Calibri"/>
                <w:b/>
              </w:rPr>
            </w:pPr>
            <w:r w:rsidRPr="004F5052">
              <w:rPr>
                <w:rFonts w:eastAsia="Calibri"/>
                <w:b/>
                <w:spacing w:val="-8"/>
              </w:rPr>
              <w:t>Объем</w:t>
            </w:r>
            <w:r w:rsidRPr="004F5052">
              <w:rPr>
                <w:rFonts w:eastAsia="Calibri"/>
                <w:b/>
                <w:spacing w:val="-6"/>
              </w:rPr>
              <w:t xml:space="preserve"> </w:t>
            </w:r>
            <w:r w:rsidRPr="004F5052">
              <w:rPr>
                <w:rFonts w:eastAsia="Calibri"/>
                <w:b/>
                <w:spacing w:val="-8"/>
              </w:rPr>
              <w:t>(единица</w:t>
            </w:r>
            <w:r w:rsidRPr="004F5052">
              <w:rPr>
                <w:rFonts w:eastAsia="Calibri"/>
                <w:b/>
                <w:spacing w:val="-5"/>
              </w:rPr>
              <w:t xml:space="preserve"> </w:t>
            </w:r>
            <w:r w:rsidRPr="004F5052">
              <w:rPr>
                <w:rFonts w:eastAsia="Calibri"/>
                <w:b/>
                <w:spacing w:val="-8"/>
              </w:rPr>
              <w:t>измерения)</w:t>
            </w:r>
          </w:p>
        </w:tc>
        <w:tc>
          <w:tcPr>
            <w:tcW w:w="2268" w:type="dxa"/>
            <w:shd w:val="clear" w:color="auto" w:fill="auto"/>
            <w:vAlign w:val="center"/>
          </w:tcPr>
          <w:p w:rsidR="004F5052" w:rsidRPr="004F5052" w:rsidRDefault="004F5052" w:rsidP="009143DF">
            <w:pPr>
              <w:pStyle w:val="TableParagraph"/>
              <w:spacing w:before="0"/>
              <w:ind w:left="29"/>
              <w:jc w:val="center"/>
              <w:rPr>
                <w:rFonts w:eastAsia="Calibri"/>
                <w:b/>
              </w:rPr>
            </w:pPr>
            <w:r w:rsidRPr="004F5052">
              <w:rPr>
                <w:rFonts w:eastAsia="Calibri"/>
                <w:b/>
                <w:spacing w:val="-2"/>
              </w:rPr>
              <w:t>Адрес</w:t>
            </w:r>
          </w:p>
        </w:tc>
        <w:tc>
          <w:tcPr>
            <w:tcW w:w="2126" w:type="dxa"/>
            <w:tcBorders>
              <w:right w:val="single" w:sz="4" w:space="0" w:color="auto"/>
            </w:tcBorders>
            <w:shd w:val="clear" w:color="auto" w:fill="auto"/>
            <w:vAlign w:val="center"/>
          </w:tcPr>
          <w:p w:rsidR="004F5052" w:rsidRPr="004F5052" w:rsidRDefault="004F5052" w:rsidP="009143DF">
            <w:pPr>
              <w:pStyle w:val="TableParagraph"/>
              <w:spacing w:before="0"/>
              <w:ind w:left="28"/>
              <w:jc w:val="center"/>
              <w:rPr>
                <w:rFonts w:eastAsia="Calibri"/>
                <w:b/>
              </w:rPr>
            </w:pPr>
            <w:r w:rsidRPr="004F5052">
              <w:rPr>
                <w:rFonts w:eastAsia="Calibri"/>
                <w:b/>
                <w:spacing w:val="-4"/>
              </w:rPr>
              <w:t>Срок</w:t>
            </w:r>
          </w:p>
        </w:tc>
        <w:tc>
          <w:tcPr>
            <w:tcW w:w="1559" w:type="dxa"/>
            <w:tcBorders>
              <w:right w:val="single" w:sz="4" w:space="0" w:color="auto"/>
            </w:tcBorders>
            <w:shd w:val="clear" w:color="auto" w:fill="auto"/>
            <w:vAlign w:val="center"/>
          </w:tcPr>
          <w:p w:rsidR="004F5052" w:rsidRPr="004F5052" w:rsidRDefault="004F5052" w:rsidP="009143DF">
            <w:pPr>
              <w:pStyle w:val="TableParagraph"/>
              <w:spacing w:before="0"/>
              <w:ind w:left="28"/>
              <w:jc w:val="center"/>
              <w:rPr>
                <w:rFonts w:eastAsia="Calibri"/>
                <w:b/>
                <w:spacing w:val="-4"/>
              </w:rPr>
            </w:pPr>
            <w:r w:rsidRPr="004F5052">
              <w:rPr>
                <w:rFonts w:eastAsia="Calibri"/>
                <w:b/>
                <w:spacing w:val="-4"/>
              </w:rPr>
              <w:t>ТО 1</w:t>
            </w:r>
          </w:p>
          <w:p w:rsidR="004F5052" w:rsidRPr="004F5052" w:rsidRDefault="004F5052" w:rsidP="009143DF">
            <w:pPr>
              <w:pStyle w:val="TableParagraph"/>
              <w:spacing w:before="0"/>
              <w:ind w:left="28"/>
              <w:jc w:val="center"/>
              <w:rPr>
                <w:rFonts w:eastAsia="Calibri"/>
                <w:b/>
                <w:spacing w:val="-4"/>
              </w:rPr>
            </w:pPr>
            <w:r w:rsidRPr="004F5052">
              <w:rPr>
                <w:rFonts w:eastAsia="Calibri"/>
                <w:b/>
                <w:spacing w:val="-4"/>
              </w:rPr>
              <w:t>Количество выходов на объект</w:t>
            </w:r>
          </w:p>
        </w:tc>
        <w:tc>
          <w:tcPr>
            <w:tcW w:w="1418" w:type="dxa"/>
            <w:tcBorders>
              <w:right w:val="single" w:sz="4" w:space="0" w:color="auto"/>
            </w:tcBorders>
            <w:shd w:val="clear" w:color="auto" w:fill="auto"/>
            <w:vAlign w:val="center"/>
          </w:tcPr>
          <w:p w:rsidR="004F5052" w:rsidRPr="004F5052" w:rsidRDefault="004F5052" w:rsidP="009143DF">
            <w:pPr>
              <w:pStyle w:val="TableParagraph"/>
              <w:spacing w:before="0"/>
              <w:ind w:left="28"/>
              <w:jc w:val="center"/>
              <w:rPr>
                <w:rFonts w:eastAsia="Calibri"/>
                <w:b/>
                <w:spacing w:val="-4"/>
              </w:rPr>
            </w:pPr>
            <w:r w:rsidRPr="004F5052">
              <w:rPr>
                <w:rFonts w:eastAsia="Calibri"/>
                <w:b/>
                <w:spacing w:val="-4"/>
              </w:rPr>
              <w:t>ТО 2</w:t>
            </w:r>
          </w:p>
          <w:p w:rsidR="004F5052" w:rsidRPr="004F5052" w:rsidRDefault="004F5052" w:rsidP="009143DF">
            <w:pPr>
              <w:pStyle w:val="TableParagraph"/>
              <w:spacing w:before="0"/>
              <w:ind w:left="28"/>
              <w:jc w:val="center"/>
              <w:rPr>
                <w:rFonts w:eastAsia="Calibri"/>
                <w:b/>
                <w:spacing w:val="-4"/>
              </w:rPr>
            </w:pPr>
            <w:r w:rsidRPr="004F5052">
              <w:rPr>
                <w:rFonts w:eastAsia="Calibri"/>
                <w:b/>
                <w:spacing w:val="-4"/>
              </w:rPr>
              <w:t>Количество выходов на объект</w:t>
            </w:r>
          </w:p>
        </w:tc>
        <w:tc>
          <w:tcPr>
            <w:tcW w:w="1417" w:type="dxa"/>
            <w:tcBorders>
              <w:right w:val="single" w:sz="4" w:space="0" w:color="auto"/>
            </w:tcBorders>
            <w:shd w:val="clear" w:color="auto" w:fill="auto"/>
            <w:vAlign w:val="center"/>
          </w:tcPr>
          <w:p w:rsidR="004F5052" w:rsidRPr="004F5052" w:rsidRDefault="004F5052" w:rsidP="009143DF">
            <w:pPr>
              <w:pStyle w:val="TableParagraph"/>
              <w:spacing w:before="0"/>
              <w:ind w:left="28"/>
              <w:jc w:val="center"/>
              <w:rPr>
                <w:rFonts w:eastAsia="Calibri"/>
                <w:b/>
                <w:spacing w:val="-4"/>
              </w:rPr>
            </w:pPr>
            <w:r w:rsidRPr="004F5052">
              <w:rPr>
                <w:rFonts w:eastAsia="Calibri"/>
                <w:b/>
                <w:spacing w:val="-4"/>
              </w:rPr>
              <w:t>ТО3</w:t>
            </w:r>
          </w:p>
          <w:p w:rsidR="004F5052" w:rsidRPr="004F5052" w:rsidRDefault="004F5052" w:rsidP="009143DF">
            <w:pPr>
              <w:pStyle w:val="TableParagraph"/>
              <w:spacing w:before="0"/>
              <w:ind w:left="28"/>
              <w:jc w:val="center"/>
              <w:rPr>
                <w:rFonts w:eastAsia="Calibri"/>
                <w:b/>
                <w:spacing w:val="-4"/>
              </w:rPr>
            </w:pPr>
            <w:r w:rsidRPr="004F5052">
              <w:rPr>
                <w:rFonts w:eastAsia="Calibri"/>
                <w:b/>
                <w:spacing w:val="-4"/>
              </w:rPr>
              <w:t>Количество выходов на объект</w:t>
            </w:r>
          </w:p>
        </w:tc>
        <w:tc>
          <w:tcPr>
            <w:tcW w:w="1560" w:type="dxa"/>
            <w:tcBorders>
              <w:right w:val="single" w:sz="4" w:space="0" w:color="auto"/>
            </w:tcBorders>
            <w:shd w:val="clear" w:color="auto" w:fill="auto"/>
            <w:vAlign w:val="center"/>
          </w:tcPr>
          <w:p w:rsidR="004F5052" w:rsidRPr="004F5052" w:rsidRDefault="004F5052" w:rsidP="009143DF">
            <w:pPr>
              <w:pStyle w:val="TableParagraph"/>
              <w:spacing w:before="0"/>
              <w:ind w:left="28"/>
              <w:jc w:val="center"/>
              <w:rPr>
                <w:rFonts w:eastAsia="Calibri"/>
                <w:b/>
                <w:spacing w:val="-4"/>
              </w:rPr>
            </w:pPr>
            <w:r w:rsidRPr="004F5052">
              <w:rPr>
                <w:rFonts w:eastAsia="Calibri"/>
                <w:b/>
                <w:spacing w:val="-4"/>
              </w:rPr>
              <w:t>ГТО</w:t>
            </w:r>
          </w:p>
          <w:p w:rsidR="004F5052" w:rsidRPr="004F5052" w:rsidRDefault="004F5052" w:rsidP="009143DF">
            <w:pPr>
              <w:pStyle w:val="TableParagraph"/>
              <w:spacing w:before="0"/>
              <w:ind w:left="28"/>
              <w:jc w:val="center"/>
              <w:rPr>
                <w:rFonts w:eastAsia="Calibri"/>
                <w:b/>
                <w:spacing w:val="-4"/>
              </w:rPr>
            </w:pPr>
            <w:r w:rsidRPr="004F5052">
              <w:rPr>
                <w:rFonts w:eastAsia="Calibri"/>
                <w:b/>
                <w:spacing w:val="-4"/>
              </w:rPr>
              <w:t>Количество выходов на объект</w:t>
            </w:r>
          </w:p>
        </w:tc>
        <w:tc>
          <w:tcPr>
            <w:tcW w:w="1701" w:type="dxa"/>
            <w:shd w:val="clear" w:color="auto" w:fill="auto"/>
            <w:vAlign w:val="center"/>
          </w:tcPr>
          <w:p w:rsidR="009143DF" w:rsidRPr="004F5052" w:rsidRDefault="009143DF" w:rsidP="009143DF">
            <w:pPr>
              <w:pStyle w:val="TableParagraph"/>
              <w:spacing w:before="0"/>
              <w:ind w:left="74"/>
              <w:jc w:val="center"/>
              <w:rPr>
                <w:rFonts w:eastAsia="Calibri"/>
                <w:b/>
                <w:spacing w:val="-8"/>
              </w:rPr>
            </w:pPr>
            <w:r w:rsidRPr="004F5052">
              <w:rPr>
                <w:rFonts w:eastAsia="Calibri"/>
                <w:b/>
                <w:spacing w:val="-8"/>
              </w:rPr>
              <w:t>Стоимость обслуживания в месяц</w:t>
            </w:r>
          </w:p>
          <w:p w:rsidR="004F5052" w:rsidRPr="004F5052" w:rsidRDefault="009143DF" w:rsidP="009143DF">
            <w:pPr>
              <w:pStyle w:val="TableParagraph"/>
              <w:spacing w:before="0"/>
              <w:ind w:left="28"/>
              <w:jc w:val="center"/>
              <w:rPr>
                <w:rFonts w:eastAsia="Calibri"/>
                <w:b/>
                <w:spacing w:val="-4"/>
              </w:rPr>
            </w:pPr>
            <w:r w:rsidRPr="004F5052">
              <w:rPr>
                <w:rFonts w:eastAsia="Calibri"/>
                <w:bCs/>
                <w:spacing w:val="-8"/>
              </w:rPr>
              <w:t>(руб.)</w:t>
            </w:r>
          </w:p>
        </w:tc>
      </w:tr>
      <w:tr w:rsidR="004F5052" w:rsidRPr="004F5052" w:rsidTr="009143DF">
        <w:trPr>
          <w:trHeight w:val="589"/>
        </w:trPr>
        <w:tc>
          <w:tcPr>
            <w:tcW w:w="1831" w:type="dxa"/>
            <w:shd w:val="clear" w:color="auto" w:fill="auto"/>
            <w:vAlign w:val="center"/>
          </w:tcPr>
          <w:p w:rsidR="004F5052" w:rsidRPr="004F5052" w:rsidRDefault="004F5052" w:rsidP="009143DF">
            <w:pPr>
              <w:pStyle w:val="TableParagraph"/>
              <w:spacing w:before="0"/>
              <w:ind w:left="37" w:right="1"/>
              <w:jc w:val="center"/>
              <w:rPr>
                <w:rFonts w:eastAsia="Calibri"/>
              </w:rPr>
            </w:pPr>
            <w:r w:rsidRPr="004F5052">
              <w:rPr>
                <w:rFonts w:eastAsia="Calibri"/>
              </w:rPr>
              <w:t>1</w:t>
            </w:r>
            <w:r w:rsidRPr="004F5052">
              <w:rPr>
                <w:rFonts w:eastAsia="Calibri"/>
                <w:spacing w:val="-7"/>
              </w:rPr>
              <w:t xml:space="preserve"> </w:t>
            </w:r>
            <w:r w:rsidRPr="004F5052">
              <w:rPr>
                <w:rFonts w:eastAsia="Calibri"/>
              </w:rPr>
              <w:t>(</w:t>
            </w:r>
            <w:r w:rsidRPr="004F5052">
              <w:rPr>
                <w:rFonts w:eastAsia="Calibri"/>
              </w:rPr>
              <w:t>месяц</w:t>
            </w:r>
            <w:r w:rsidRPr="004F5052">
              <w:rPr>
                <w:rFonts w:eastAsia="Calibri"/>
                <w:spacing w:val="-2"/>
              </w:rPr>
              <w:t>)</w:t>
            </w:r>
          </w:p>
        </w:tc>
        <w:tc>
          <w:tcPr>
            <w:tcW w:w="2268" w:type="dxa"/>
            <w:shd w:val="clear" w:color="auto" w:fill="auto"/>
            <w:vAlign w:val="center"/>
          </w:tcPr>
          <w:p w:rsidR="004F5052" w:rsidRPr="004F5052" w:rsidRDefault="004F5052" w:rsidP="009143DF">
            <w:pPr>
              <w:pStyle w:val="TableParagraph"/>
              <w:spacing w:before="0"/>
              <w:ind w:left="75"/>
              <w:jc w:val="center"/>
              <w:rPr>
                <w:rFonts w:eastAsia="Calibri"/>
              </w:rPr>
            </w:pPr>
            <w:r w:rsidRPr="004F5052">
              <w:rPr>
                <w:rFonts w:eastAsia="Calibri"/>
              </w:rPr>
              <w:t>Город</w:t>
            </w:r>
            <w:r w:rsidRPr="004F5052">
              <w:rPr>
                <w:rFonts w:eastAsia="Calibri"/>
                <w:spacing w:val="-3"/>
              </w:rPr>
              <w:t xml:space="preserve"> </w:t>
            </w:r>
            <w:r w:rsidRPr="004F5052">
              <w:rPr>
                <w:rFonts w:eastAsia="Calibri"/>
              </w:rPr>
              <w:t>Москва,</w:t>
            </w:r>
            <w:r w:rsidRPr="004F5052">
              <w:rPr>
                <w:rFonts w:eastAsia="Calibri"/>
                <w:spacing w:val="-2"/>
              </w:rPr>
              <w:t xml:space="preserve"> </w:t>
            </w:r>
            <w:r w:rsidRPr="004F5052">
              <w:rPr>
                <w:rFonts w:eastAsia="Calibri"/>
              </w:rPr>
              <w:t>Театральная площадь,</w:t>
            </w:r>
            <w:r w:rsidRPr="004F5052">
              <w:rPr>
                <w:rFonts w:eastAsia="Calibri"/>
                <w:spacing w:val="-3"/>
              </w:rPr>
              <w:t xml:space="preserve"> </w:t>
            </w:r>
            <w:r w:rsidRPr="004F5052">
              <w:rPr>
                <w:rFonts w:eastAsia="Calibri"/>
              </w:rPr>
              <w:t>дом</w:t>
            </w:r>
            <w:r w:rsidRPr="004F5052">
              <w:rPr>
                <w:rFonts w:eastAsia="Calibri"/>
                <w:spacing w:val="-2"/>
              </w:rPr>
              <w:t xml:space="preserve"> </w:t>
            </w:r>
            <w:r w:rsidRPr="004F5052">
              <w:rPr>
                <w:rFonts w:eastAsia="Calibri"/>
                <w:spacing w:val="-5"/>
              </w:rPr>
              <w:t>2, здание РАМТ</w:t>
            </w:r>
          </w:p>
        </w:tc>
        <w:tc>
          <w:tcPr>
            <w:tcW w:w="2126" w:type="dxa"/>
            <w:tcBorders>
              <w:right w:val="single" w:sz="4" w:space="0" w:color="auto"/>
            </w:tcBorders>
            <w:shd w:val="clear" w:color="auto" w:fill="auto"/>
            <w:vAlign w:val="center"/>
          </w:tcPr>
          <w:p w:rsidR="004F5052" w:rsidRDefault="004F5052" w:rsidP="009143DF">
            <w:pPr>
              <w:pStyle w:val="TableParagraph"/>
              <w:spacing w:before="0"/>
              <w:ind w:left="74"/>
              <w:jc w:val="center"/>
              <w:rPr>
                <w:rFonts w:eastAsia="Calibri"/>
              </w:rPr>
            </w:pPr>
            <w:r w:rsidRPr="004F5052">
              <w:rPr>
                <w:rFonts w:eastAsia="Calibri"/>
              </w:rPr>
              <w:t>c</w:t>
            </w:r>
            <w:r w:rsidRPr="004F5052">
              <w:rPr>
                <w:rFonts w:eastAsia="Calibri"/>
                <w:spacing w:val="-1"/>
              </w:rPr>
              <w:t xml:space="preserve"> </w:t>
            </w:r>
            <w:r w:rsidRPr="004F5052">
              <w:rPr>
                <w:rFonts w:eastAsia="Calibri"/>
              </w:rPr>
              <w:t>01.0</w:t>
            </w:r>
            <w:r w:rsidRPr="004F5052">
              <w:rPr>
                <w:rFonts w:eastAsia="Calibri"/>
                <w:lang w:val="en-US"/>
              </w:rPr>
              <w:t>8</w:t>
            </w:r>
            <w:r w:rsidRPr="004F5052">
              <w:rPr>
                <w:rFonts w:eastAsia="Calibri"/>
              </w:rPr>
              <w:t>.2026</w:t>
            </w:r>
          </w:p>
          <w:p w:rsidR="004F5052" w:rsidRPr="004F5052" w:rsidRDefault="004F5052" w:rsidP="009143DF">
            <w:pPr>
              <w:pStyle w:val="TableParagraph"/>
              <w:spacing w:before="0"/>
              <w:ind w:left="74"/>
              <w:jc w:val="center"/>
              <w:rPr>
                <w:rFonts w:eastAsia="Calibri"/>
              </w:rPr>
            </w:pPr>
            <w:r w:rsidRPr="004F5052">
              <w:rPr>
                <w:rFonts w:eastAsia="Calibri"/>
              </w:rPr>
              <w:t xml:space="preserve">по </w:t>
            </w:r>
            <w:r w:rsidRPr="004F5052">
              <w:rPr>
                <w:rFonts w:eastAsia="Calibri"/>
                <w:spacing w:val="-2"/>
              </w:rPr>
              <w:t>31.0</w:t>
            </w:r>
            <w:r w:rsidRPr="004F5052">
              <w:rPr>
                <w:rFonts w:eastAsia="Calibri"/>
                <w:spacing w:val="-2"/>
                <w:lang w:val="en-US"/>
              </w:rPr>
              <w:t>8</w:t>
            </w:r>
            <w:r w:rsidRPr="004F5052">
              <w:rPr>
                <w:rFonts w:eastAsia="Calibri"/>
                <w:spacing w:val="-2"/>
              </w:rPr>
              <w:t>.</w:t>
            </w:r>
            <w:r w:rsidRPr="004F5052">
              <w:rPr>
                <w:rFonts w:eastAsia="Calibri"/>
              </w:rPr>
              <w:t>2026</w:t>
            </w:r>
          </w:p>
        </w:tc>
        <w:tc>
          <w:tcPr>
            <w:tcW w:w="1559"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10</w:t>
            </w:r>
          </w:p>
        </w:tc>
        <w:tc>
          <w:tcPr>
            <w:tcW w:w="1418"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4</w:t>
            </w:r>
          </w:p>
        </w:tc>
        <w:tc>
          <w:tcPr>
            <w:tcW w:w="1417"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1</w:t>
            </w:r>
          </w:p>
        </w:tc>
        <w:tc>
          <w:tcPr>
            <w:tcW w:w="1560"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1</w:t>
            </w:r>
          </w:p>
        </w:tc>
        <w:tc>
          <w:tcPr>
            <w:tcW w:w="1701" w:type="dxa"/>
            <w:tcBorders>
              <w:right w:val="single" w:sz="4" w:space="0" w:color="auto"/>
            </w:tcBorders>
            <w:shd w:val="clear" w:color="auto" w:fill="auto"/>
            <w:vAlign w:val="center"/>
          </w:tcPr>
          <w:p w:rsidR="004F5052" w:rsidRPr="004F5052" w:rsidRDefault="004F5052" w:rsidP="009143DF">
            <w:pPr>
              <w:pStyle w:val="TableParagraph"/>
              <w:spacing w:before="0"/>
              <w:ind w:left="74"/>
              <w:jc w:val="center"/>
              <w:rPr>
                <w:rFonts w:eastAsia="Calibri"/>
                <w:lang w:val="en-US"/>
              </w:rPr>
            </w:pPr>
          </w:p>
        </w:tc>
      </w:tr>
      <w:tr w:rsidR="004F5052" w:rsidRPr="004F5052" w:rsidTr="009143DF">
        <w:trPr>
          <w:trHeight w:val="589"/>
        </w:trPr>
        <w:tc>
          <w:tcPr>
            <w:tcW w:w="1831" w:type="dxa"/>
            <w:shd w:val="clear" w:color="auto" w:fill="auto"/>
            <w:vAlign w:val="center"/>
          </w:tcPr>
          <w:p w:rsidR="004F5052" w:rsidRPr="004F5052" w:rsidRDefault="004F5052" w:rsidP="009143DF">
            <w:pPr>
              <w:pStyle w:val="TableParagraph"/>
              <w:spacing w:before="0"/>
              <w:ind w:left="37" w:right="1"/>
              <w:jc w:val="center"/>
              <w:rPr>
                <w:rFonts w:eastAsia="Calibri"/>
              </w:rPr>
            </w:pPr>
            <w:r w:rsidRPr="004F5052">
              <w:rPr>
                <w:rFonts w:eastAsia="Calibri"/>
              </w:rPr>
              <w:t>1</w:t>
            </w:r>
            <w:r w:rsidRPr="004F5052">
              <w:rPr>
                <w:rFonts w:eastAsia="Calibri"/>
                <w:spacing w:val="-7"/>
              </w:rPr>
              <w:t xml:space="preserve"> </w:t>
            </w:r>
            <w:r w:rsidRPr="004F5052">
              <w:rPr>
                <w:rFonts w:eastAsia="Calibri"/>
              </w:rPr>
              <w:t>(</w:t>
            </w:r>
            <w:r w:rsidRPr="004F5052">
              <w:rPr>
                <w:rFonts w:eastAsia="Calibri"/>
              </w:rPr>
              <w:t>месяц</w:t>
            </w:r>
            <w:r w:rsidRPr="004F5052">
              <w:rPr>
                <w:rFonts w:eastAsia="Calibri"/>
                <w:spacing w:val="-2"/>
              </w:rPr>
              <w:t>)</w:t>
            </w:r>
          </w:p>
        </w:tc>
        <w:tc>
          <w:tcPr>
            <w:tcW w:w="2268" w:type="dxa"/>
            <w:shd w:val="clear" w:color="auto" w:fill="auto"/>
            <w:vAlign w:val="center"/>
          </w:tcPr>
          <w:p w:rsidR="004F5052" w:rsidRPr="004F5052" w:rsidRDefault="004F5052" w:rsidP="009143DF">
            <w:pPr>
              <w:pStyle w:val="TableParagraph"/>
              <w:spacing w:before="0"/>
              <w:ind w:left="75"/>
              <w:jc w:val="center"/>
              <w:rPr>
                <w:rFonts w:eastAsia="Calibri"/>
              </w:rPr>
            </w:pPr>
            <w:r w:rsidRPr="004F5052">
              <w:rPr>
                <w:rFonts w:eastAsia="Calibri"/>
              </w:rPr>
              <w:t>Город Москва, Театральная площадь, дом 2, здание РАМТ</w:t>
            </w:r>
          </w:p>
        </w:tc>
        <w:tc>
          <w:tcPr>
            <w:tcW w:w="2126" w:type="dxa"/>
            <w:tcBorders>
              <w:right w:val="single" w:sz="4" w:space="0" w:color="auto"/>
            </w:tcBorders>
            <w:shd w:val="clear" w:color="auto" w:fill="auto"/>
            <w:vAlign w:val="center"/>
          </w:tcPr>
          <w:p w:rsidR="004F5052" w:rsidRDefault="004F5052" w:rsidP="009143DF">
            <w:pPr>
              <w:pStyle w:val="TableParagraph"/>
              <w:spacing w:before="0"/>
              <w:ind w:left="74"/>
              <w:jc w:val="center"/>
              <w:rPr>
                <w:rFonts w:eastAsia="Calibri"/>
              </w:rPr>
            </w:pPr>
            <w:r w:rsidRPr="004F5052">
              <w:rPr>
                <w:rFonts w:eastAsia="Calibri"/>
              </w:rPr>
              <w:t>c</w:t>
            </w:r>
            <w:r w:rsidRPr="004F5052">
              <w:rPr>
                <w:rFonts w:eastAsia="Calibri"/>
                <w:spacing w:val="-1"/>
              </w:rPr>
              <w:t xml:space="preserve"> </w:t>
            </w:r>
            <w:r w:rsidRPr="004F5052">
              <w:rPr>
                <w:rFonts w:eastAsia="Calibri"/>
              </w:rPr>
              <w:t>01.0</w:t>
            </w:r>
            <w:r w:rsidRPr="004F5052">
              <w:rPr>
                <w:rFonts w:eastAsia="Calibri"/>
                <w:lang w:val="en-US"/>
              </w:rPr>
              <w:t>9</w:t>
            </w:r>
            <w:r w:rsidRPr="004F5052">
              <w:rPr>
                <w:rFonts w:eastAsia="Calibri"/>
              </w:rPr>
              <w:t>.2026</w:t>
            </w:r>
          </w:p>
          <w:p w:rsidR="004F5052" w:rsidRPr="004F5052" w:rsidRDefault="004F5052" w:rsidP="009143DF">
            <w:pPr>
              <w:pStyle w:val="TableParagraph"/>
              <w:spacing w:before="0"/>
              <w:ind w:left="74"/>
              <w:jc w:val="center"/>
              <w:rPr>
                <w:rFonts w:eastAsia="Calibri"/>
              </w:rPr>
            </w:pPr>
            <w:r w:rsidRPr="004F5052">
              <w:rPr>
                <w:rFonts w:eastAsia="Calibri"/>
              </w:rPr>
              <w:t xml:space="preserve">по </w:t>
            </w:r>
            <w:r w:rsidRPr="004F5052">
              <w:rPr>
                <w:rFonts w:eastAsia="Calibri"/>
                <w:spacing w:val="-2"/>
              </w:rPr>
              <w:t>30.0</w:t>
            </w:r>
            <w:r w:rsidRPr="004F5052">
              <w:rPr>
                <w:rFonts w:eastAsia="Calibri"/>
                <w:spacing w:val="-2"/>
                <w:lang w:val="en-US"/>
              </w:rPr>
              <w:t>9</w:t>
            </w:r>
            <w:r w:rsidRPr="004F5052">
              <w:rPr>
                <w:rFonts w:eastAsia="Calibri"/>
                <w:spacing w:val="-2"/>
              </w:rPr>
              <w:t>.2026</w:t>
            </w:r>
          </w:p>
        </w:tc>
        <w:tc>
          <w:tcPr>
            <w:tcW w:w="1559"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10</w:t>
            </w:r>
          </w:p>
        </w:tc>
        <w:tc>
          <w:tcPr>
            <w:tcW w:w="1418"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4</w:t>
            </w:r>
          </w:p>
        </w:tc>
        <w:tc>
          <w:tcPr>
            <w:tcW w:w="1417"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1</w:t>
            </w:r>
          </w:p>
        </w:tc>
        <w:tc>
          <w:tcPr>
            <w:tcW w:w="1560" w:type="dxa"/>
            <w:tcBorders>
              <w:right w:val="single" w:sz="4" w:space="0" w:color="auto"/>
            </w:tcBorders>
            <w:shd w:val="clear" w:color="auto" w:fill="auto"/>
            <w:vAlign w:val="center"/>
          </w:tcPr>
          <w:p w:rsidR="004F5052" w:rsidRPr="004F5052" w:rsidRDefault="004F5052" w:rsidP="009143DF">
            <w:pPr>
              <w:pStyle w:val="TableParagraph"/>
              <w:spacing w:before="0"/>
              <w:ind w:left="74"/>
              <w:jc w:val="center"/>
              <w:rPr>
                <w:rFonts w:eastAsia="Calibri"/>
              </w:rPr>
            </w:pPr>
          </w:p>
        </w:tc>
        <w:tc>
          <w:tcPr>
            <w:tcW w:w="1701" w:type="dxa"/>
            <w:tcBorders>
              <w:right w:val="single" w:sz="4" w:space="0" w:color="auto"/>
            </w:tcBorders>
            <w:shd w:val="clear" w:color="auto" w:fill="auto"/>
            <w:vAlign w:val="center"/>
          </w:tcPr>
          <w:p w:rsidR="004F5052" w:rsidRPr="004F5052" w:rsidRDefault="004F5052" w:rsidP="009143DF">
            <w:pPr>
              <w:pStyle w:val="TableParagraph"/>
              <w:spacing w:before="0"/>
              <w:ind w:left="74"/>
              <w:jc w:val="center"/>
              <w:rPr>
                <w:rFonts w:eastAsia="Calibri"/>
              </w:rPr>
            </w:pPr>
          </w:p>
        </w:tc>
      </w:tr>
      <w:tr w:rsidR="004F5052" w:rsidRPr="004F5052" w:rsidTr="009143DF">
        <w:trPr>
          <w:trHeight w:val="589"/>
        </w:trPr>
        <w:tc>
          <w:tcPr>
            <w:tcW w:w="1831" w:type="dxa"/>
            <w:shd w:val="clear" w:color="auto" w:fill="auto"/>
            <w:vAlign w:val="center"/>
          </w:tcPr>
          <w:p w:rsidR="004F5052" w:rsidRPr="004F5052" w:rsidRDefault="004F5052" w:rsidP="009143DF">
            <w:pPr>
              <w:pStyle w:val="TableParagraph"/>
              <w:spacing w:before="0"/>
              <w:ind w:left="37" w:right="1"/>
              <w:jc w:val="center"/>
              <w:rPr>
                <w:rFonts w:eastAsia="Calibri"/>
              </w:rPr>
            </w:pPr>
            <w:r w:rsidRPr="004F5052">
              <w:rPr>
                <w:rFonts w:eastAsia="Calibri"/>
              </w:rPr>
              <w:t>1</w:t>
            </w:r>
            <w:r w:rsidRPr="004F5052">
              <w:rPr>
                <w:rFonts w:eastAsia="Calibri"/>
                <w:spacing w:val="-7"/>
              </w:rPr>
              <w:t xml:space="preserve"> </w:t>
            </w:r>
            <w:r w:rsidRPr="004F5052">
              <w:rPr>
                <w:rFonts w:eastAsia="Calibri"/>
              </w:rPr>
              <w:t>(</w:t>
            </w:r>
            <w:r w:rsidRPr="004F5052">
              <w:rPr>
                <w:rFonts w:eastAsia="Calibri"/>
              </w:rPr>
              <w:t>месяц</w:t>
            </w:r>
            <w:r w:rsidRPr="004F5052">
              <w:rPr>
                <w:rFonts w:eastAsia="Calibri"/>
                <w:spacing w:val="-2"/>
              </w:rPr>
              <w:t>)</w:t>
            </w:r>
          </w:p>
        </w:tc>
        <w:tc>
          <w:tcPr>
            <w:tcW w:w="2268" w:type="dxa"/>
            <w:shd w:val="clear" w:color="auto" w:fill="auto"/>
            <w:vAlign w:val="center"/>
          </w:tcPr>
          <w:p w:rsidR="004F5052" w:rsidRPr="004F5052" w:rsidRDefault="004F5052" w:rsidP="009143DF">
            <w:pPr>
              <w:pStyle w:val="TableParagraph"/>
              <w:spacing w:before="0"/>
              <w:ind w:left="75"/>
              <w:jc w:val="center"/>
              <w:rPr>
                <w:rFonts w:eastAsia="Calibri"/>
              </w:rPr>
            </w:pPr>
            <w:r w:rsidRPr="004F5052">
              <w:rPr>
                <w:rFonts w:eastAsia="Calibri"/>
              </w:rPr>
              <w:t>Город Москва, Театральная площадь, дом 2, здание РАМТ</w:t>
            </w:r>
          </w:p>
        </w:tc>
        <w:tc>
          <w:tcPr>
            <w:tcW w:w="2126" w:type="dxa"/>
            <w:tcBorders>
              <w:right w:val="single" w:sz="4" w:space="0" w:color="auto"/>
            </w:tcBorders>
            <w:shd w:val="clear" w:color="auto" w:fill="auto"/>
            <w:vAlign w:val="center"/>
          </w:tcPr>
          <w:p w:rsidR="004F5052" w:rsidRDefault="004F5052" w:rsidP="009143DF">
            <w:pPr>
              <w:pStyle w:val="TableParagraph"/>
              <w:spacing w:before="0"/>
              <w:ind w:left="74"/>
              <w:jc w:val="center"/>
              <w:rPr>
                <w:rFonts w:eastAsia="Calibri"/>
              </w:rPr>
            </w:pPr>
            <w:r w:rsidRPr="004F5052">
              <w:rPr>
                <w:rFonts w:eastAsia="Calibri"/>
              </w:rPr>
              <w:t>c</w:t>
            </w:r>
            <w:r w:rsidRPr="004F5052">
              <w:rPr>
                <w:rFonts w:eastAsia="Calibri"/>
                <w:spacing w:val="-1"/>
              </w:rPr>
              <w:t xml:space="preserve"> </w:t>
            </w:r>
            <w:r w:rsidRPr="004F5052">
              <w:rPr>
                <w:rFonts w:eastAsia="Calibri"/>
              </w:rPr>
              <w:t>01.</w:t>
            </w:r>
            <w:r w:rsidRPr="004F5052">
              <w:rPr>
                <w:rFonts w:eastAsia="Calibri"/>
                <w:lang w:val="en-US"/>
              </w:rPr>
              <w:t>10</w:t>
            </w:r>
            <w:r w:rsidRPr="004F5052">
              <w:rPr>
                <w:rFonts w:eastAsia="Calibri"/>
              </w:rPr>
              <w:t>.2026</w:t>
            </w:r>
          </w:p>
          <w:p w:rsidR="004F5052" w:rsidRPr="004F5052" w:rsidRDefault="004F5052" w:rsidP="009143DF">
            <w:pPr>
              <w:pStyle w:val="TableParagraph"/>
              <w:spacing w:before="0"/>
              <w:ind w:left="74"/>
              <w:jc w:val="center"/>
              <w:rPr>
                <w:rFonts w:eastAsia="Calibri"/>
              </w:rPr>
            </w:pPr>
            <w:r w:rsidRPr="004F5052">
              <w:rPr>
                <w:rFonts w:eastAsia="Calibri"/>
              </w:rPr>
              <w:t xml:space="preserve">по </w:t>
            </w:r>
            <w:r w:rsidRPr="004F5052">
              <w:rPr>
                <w:rFonts w:eastAsia="Calibri"/>
                <w:spacing w:val="-2"/>
              </w:rPr>
              <w:t>31.</w:t>
            </w:r>
            <w:r w:rsidRPr="004F5052">
              <w:rPr>
                <w:rFonts w:eastAsia="Calibri"/>
                <w:spacing w:val="-2"/>
                <w:lang w:val="en-US"/>
              </w:rPr>
              <w:t>10</w:t>
            </w:r>
            <w:r w:rsidRPr="004F5052">
              <w:rPr>
                <w:rFonts w:eastAsia="Calibri"/>
                <w:spacing w:val="-2"/>
              </w:rPr>
              <w:t>.2026</w:t>
            </w:r>
          </w:p>
        </w:tc>
        <w:tc>
          <w:tcPr>
            <w:tcW w:w="1559"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10</w:t>
            </w:r>
          </w:p>
        </w:tc>
        <w:tc>
          <w:tcPr>
            <w:tcW w:w="1418"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4</w:t>
            </w:r>
          </w:p>
        </w:tc>
        <w:tc>
          <w:tcPr>
            <w:tcW w:w="1417"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1</w:t>
            </w:r>
          </w:p>
        </w:tc>
        <w:tc>
          <w:tcPr>
            <w:tcW w:w="1560" w:type="dxa"/>
            <w:tcBorders>
              <w:right w:val="single" w:sz="4" w:space="0" w:color="auto"/>
            </w:tcBorders>
            <w:shd w:val="clear" w:color="auto" w:fill="auto"/>
            <w:vAlign w:val="center"/>
          </w:tcPr>
          <w:p w:rsidR="004F5052" w:rsidRPr="004F5052" w:rsidRDefault="004F5052" w:rsidP="009143DF">
            <w:pPr>
              <w:pStyle w:val="TableParagraph"/>
              <w:spacing w:before="0"/>
              <w:ind w:left="74"/>
              <w:jc w:val="center"/>
              <w:rPr>
                <w:rFonts w:eastAsia="Calibri"/>
              </w:rPr>
            </w:pPr>
          </w:p>
        </w:tc>
        <w:tc>
          <w:tcPr>
            <w:tcW w:w="1701" w:type="dxa"/>
            <w:tcBorders>
              <w:right w:val="single" w:sz="4" w:space="0" w:color="auto"/>
            </w:tcBorders>
            <w:shd w:val="clear" w:color="auto" w:fill="auto"/>
            <w:vAlign w:val="center"/>
          </w:tcPr>
          <w:p w:rsidR="004F5052" w:rsidRPr="004F5052" w:rsidRDefault="004F5052" w:rsidP="009143DF">
            <w:pPr>
              <w:pStyle w:val="TableParagraph"/>
              <w:spacing w:before="0"/>
              <w:ind w:left="74"/>
              <w:jc w:val="center"/>
              <w:rPr>
                <w:rFonts w:eastAsia="Calibri"/>
              </w:rPr>
            </w:pPr>
          </w:p>
        </w:tc>
      </w:tr>
      <w:tr w:rsidR="004F5052" w:rsidRPr="004F5052" w:rsidTr="009143DF">
        <w:trPr>
          <w:trHeight w:val="589"/>
        </w:trPr>
        <w:tc>
          <w:tcPr>
            <w:tcW w:w="1831" w:type="dxa"/>
            <w:shd w:val="clear" w:color="auto" w:fill="auto"/>
            <w:vAlign w:val="center"/>
          </w:tcPr>
          <w:p w:rsidR="004F5052" w:rsidRPr="004F5052" w:rsidRDefault="004F5052" w:rsidP="009143DF">
            <w:pPr>
              <w:pStyle w:val="TableParagraph"/>
              <w:spacing w:before="0"/>
              <w:ind w:left="37" w:right="1"/>
              <w:jc w:val="center"/>
              <w:rPr>
                <w:rFonts w:eastAsia="Calibri"/>
              </w:rPr>
            </w:pPr>
            <w:r w:rsidRPr="004F5052">
              <w:rPr>
                <w:rFonts w:eastAsia="Calibri"/>
              </w:rPr>
              <w:t>1</w:t>
            </w:r>
            <w:r w:rsidRPr="004F5052">
              <w:rPr>
                <w:rFonts w:eastAsia="Calibri"/>
                <w:spacing w:val="-7"/>
              </w:rPr>
              <w:t xml:space="preserve"> </w:t>
            </w:r>
            <w:r w:rsidRPr="004F5052">
              <w:rPr>
                <w:rFonts w:eastAsia="Calibri"/>
              </w:rPr>
              <w:t>(</w:t>
            </w:r>
            <w:r w:rsidRPr="004F5052">
              <w:rPr>
                <w:rFonts w:eastAsia="Calibri"/>
              </w:rPr>
              <w:t>месяц</w:t>
            </w:r>
            <w:r w:rsidRPr="004F5052">
              <w:rPr>
                <w:rFonts w:eastAsia="Calibri"/>
                <w:spacing w:val="-2"/>
              </w:rPr>
              <w:t>)</w:t>
            </w:r>
          </w:p>
        </w:tc>
        <w:tc>
          <w:tcPr>
            <w:tcW w:w="2268" w:type="dxa"/>
            <w:shd w:val="clear" w:color="auto" w:fill="auto"/>
            <w:vAlign w:val="center"/>
          </w:tcPr>
          <w:p w:rsidR="004F5052" w:rsidRPr="004F5052" w:rsidRDefault="004F5052" w:rsidP="009143DF">
            <w:pPr>
              <w:pStyle w:val="TableParagraph"/>
              <w:spacing w:before="0"/>
              <w:ind w:left="75"/>
              <w:jc w:val="center"/>
              <w:rPr>
                <w:rFonts w:eastAsia="Calibri"/>
              </w:rPr>
            </w:pPr>
            <w:r w:rsidRPr="004F5052">
              <w:rPr>
                <w:rFonts w:eastAsia="Calibri"/>
              </w:rPr>
              <w:t>Город Москва, Театральная площадь, дом 2, здание РАМТ</w:t>
            </w:r>
          </w:p>
        </w:tc>
        <w:tc>
          <w:tcPr>
            <w:tcW w:w="2126" w:type="dxa"/>
            <w:tcBorders>
              <w:right w:val="single" w:sz="4" w:space="0" w:color="auto"/>
            </w:tcBorders>
            <w:shd w:val="clear" w:color="auto" w:fill="auto"/>
            <w:vAlign w:val="center"/>
          </w:tcPr>
          <w:p w:rsidR="004F5052" w:rsidRDefault="004F5052" w:rsidP="009143DF">
            <w:pPr>
              <w:pStyle w:val="TableParagraph"/>
              <w:spacing w:before="0"/>
              <w:ind w:left="74"/>
              <w:jc w:val="center"/>
              <w:rPr>
                <w:rFonts w:eastAsia="Calibri"/>
              </w:rPr>
            </w:pPr>
            <w:r w:rsidRPr="004F5052">
              <w:rPr>
                <w:rFonts w:eastAsia="Calibri"/>
              </w:rPr>
              <w:t>c</w:t>
            </w:r>
            <w:r w:rsidRPr="004F5052">
              <w:rPr>
                <w:rFonts w:eastAsia="Calibri"/>
                <w:spacing w:val="-1"/>
              </w:rPr>
              <w:t xml:space="preserve"> </w:t>
            </w:r>
            <w:r w:rsidRPr="004F5052">
              <w:rPr>
                <w:rFonts w:eastAsia="Calibri"/>
              </w:rPr>
              <w:t>01.</w:t>
            </w:r>
            <w:r w:rsidRPr="004F5052">
              <w:rPr>
                <w:rFonts w:eastAsia="Calibri"/>
                <w:lang w:val="en-US"/>
              </w:rPr>
              <w:t>11</w:t>
            </w:r>
            <w:r w:rsidRPr="004F5052">
              <w:rPr>
                <w:rFonts w:eastAsia="Calibri"/>
              </w:rPr>
              <w:t>.2026</w:t>
            </w:r>
          </w:p>
          <w:p w:rsidR="004F5052" w:rsidRPr="004F5052" w:rsidRDefault="004F5052" w:rsidP="009143DF">
            <w:pPr>
              <w:pStyle w:val="TableParagraph"/>
              <w:spacing w:before="0"/>
              <w:ind w:left="74"/>
              <w:jc w:val="center"/>
              <w:rPr>
                <w:rFonts w:eastAsia="Calibri"/>
              </w:rPr>
            </w:pPr>
            <w:r w:rsidRPr="004F5052">
              <w:rPr>
                <w:rFonts w:eastAsia="Calibri"/>
              </w:rPr>
              <w:t xml:space="preserve">по </w:t>
            </w:r>
            <w:r w:rsidRPr="004F5052">
              <w:rPr>
                <w:rFonts w:eastAsia="Calibri"/>
                <w:spacing w:val="-2"/>
              </w:rPr>
              <w:t>30.</w:t>
            </w:r>
            <w:r w:rsidRPr="004F5052">
              <w:rPr>
                <w:rFonts w:eastAsia="Calibri"/>
                <w:spacing w:val="-2"/>
                <w:lang w:val="en-US"/>
              </w:rPr>
              <w:t>11</w:t>
            </w:r>
            <w:r w:rsidRPr="004F5052">
              <w:rPr>
                <w:rFonts w:eastAsia="Calibri"/>
                <w:spacing w:val="-2"/>
              </w:rPr>
              <w:t>.2026</w:t>
            </w:r>
          </w:p>
        </w:tc>
        <w:tc>
          <w:tcPr>
            <w:tcW w:w="1559"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10</w:t>
            </w:r>
          </w:p>
        </w:tc>
        <w:tc>
          <w:tcPr>
            <w:tcW w:w="1418"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4</w:t>
            </w:r>
          </w:p>
        </w:tc>
        <w:tc>
          <w:tcPr>
            <w:tcW w:w="1417"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1</w:t>
            </w:r>
          </w:p>
        </w:tc>
        <w:tc>
          <w:tcPr>
            <w:tcW w:w="1560" w:type="dxa"/>
            <w:tcBorders>
              <w:right w:val="single" w:sz="4" w:space="0" w:color="auto"/>
            </w:tcBorders>
            <w:shd w:val="clear" w:color="auto" w:fill="auto"/>
            <w:vAlign w:val="center"/>
          </w:tcPr>
          <w:p w:rsidR="004F5052" w:rsidRPr="004F5052" w:rsidRDefault="004F5052" w:rsidP="009143DF">
            <w:pPr>
              <w:pStyle w:val="TableParagraph"/>
              <w:spacing w:before="0"/>
              <w:ind w:left="74"/>
              <w:jc w:val="center"/>
              <w:rPr>
                <w:rFonts w:eastAsia="Calibri"/>
              </w:rPr>
            </w:pPr>
          </w:p>
        </w:tc>
        <w:tc>
          <w:tcPr>
            <w:tcW w:w="1701" w:type="dxa"/>
            <w:tcBorders>
              <w:right w:val="single" w:sz="4" w:space="0" w:color="auto"/>
            </w:tcBorders>
            <w:shd w:val="clear" w:color="auto" w:fill="auto"/>
            <w:vAlign w:val="center"/>
          </w:tcPr>
          <w:p w:rsidR="004F5052" w:rsidRPr="004F5052" w:rsidRDefault="004F5052" w:rsidP="009143DF">
            <w:pPr>
              <w:pStyle w:val="TableParagraph"/>
              <w:spacing w:before="0"/>
              <w:ind w:left="74"/>
              <w:jc w:val="center"/>
              <w:rPr>
                <w:rFonts w:eastAsia="Calibri"/>
              </w:rPr>
            </w:pPr>
          </w:p>
        </w:tc>
      </w:tr>
      <w:tr w:rsidR="004F5052" w:rsidRPr="004F5052" w:rsidTr="009143DF">
        <w:trPr>
          <w:trHeight w:val="589"/>
        </w:trPr>
        <w:tc>
          <w:tcPr>
            <w:tcW w:w="1831" w:type="dxa"/>
            <w:shd w:val="clear" w:color="auto" w:fill="auto"/>
            <w:vAlign w:val="center"/>
          </w:tcPr>
          <w:p w:rsidR="004F5052" w:rsidRPr="004F5052" w:rsidRDefault="004F5052" w:rsidP="009143DF">
            <w:pPr>
              <w:pStyle w:val="TableParagraph"/>
              <w:spacing w:before="0"/>
              <w:ind w:left="37" w:right="1"/>
              <w:jc w:val="center"/>
              <w:rPr>
                <w:rFonts w:eastAsia="Calibri"/>
              </w:rPr>
            </w:pPr>
            <w:r w:rsidRPr="004F5052">
              <w:rPr>
                <w:rFonts w:eastAsia="Calibri"/>
              </w:rPr>
              <w:t>1</w:t>
            </w:r>
            <w:r w:rsidRPr="004F5052">
              <w:rPr>
                <w:rFonts w:eastAsia="Calibri"/>
                <w:spacing w:val="-7"/>
              </w:rPr>
              <w:t xml:space="preserve"> </w:t>
            </w:r>
            <w:r w:rsidRPr="004F5052">
              <w:rPr>
                <w:rFonts w:eastAsia="Calibri"/>
              </w:rPr>
              <w:t>(</w:t>
            </w:r>
            <w:r w:rsidRPr="004F5052">
              <w:rPr>
                <w:rFonts w:eastAsia="Calibri"/>
              </w:rPr>
              <w:t>месяц</w:t>
            </w:r>
            <w:r w:rsidRPr="004F5052">
              <w:rPr>
                <w:rFonts w:eastAsia="Calibri"/>
                <w:spacing w:val="-2"/>
              </w:rPr>
              <w:t>)</w:t>
            </w:r>
          </w:p>
        </w:tc>
        <w:tc>
          <w:tcPr>
            <w:tcW w:w="2268" w:type="dxa"/>
            <w:shd w:val="clear" w:color="auto" w:fill="auto"/>
            <w:vAlign w:val="center"/>
          </w:tcPr>
          <w:p w:rsidR="004F5052" w:rsidRPr="004F5052" w:rsidRDefault="004F5052" w:rsidP="009143DF">
            <w:pPr>
              <w:pStyle w:val="TableParagraph"/>
              <w:spacing w:before="0"/>
              <w:ind w:left="75"/>
              <w:jc w:val="center"/>
              <w:rPr>
                <w:rFonts w:eastAsia="Calibri"/>
              </w:rPr>
            </w:pPr>
            <w:r w:rsidRPr="004F5052">
              <w:rPr>
                <w:rFonts w:eastAsia="Calibri"/>
              </w:rPr>
              <w:t>Город Москва, Театральная площадь, дом 2, здание РАМТ</w:t>
            </w:r>
          </w:p>
        </w:tc>
        <w:tc>
          <w:tcPr>
            <w:tcW w:w="2126" w:type="dxa"/>
            <w:tcBorders>
              <w:right w:val="single" w:sz="4" w:space="0" w:color="auto"/>
            </w:tcBorders>
            <w:shd w:val="clear" w:color="auto" w:fill="auto"/>
            <w:vAlign w:val="center"/>
          </w:tcPr>
          <w:p w:rsidR="004F5052" w:rsidRDefault="004F5052" w:rsidP="009143DF">
            <w:pPr>
              <w:pStyle w:val="TableParagraph"/>
              <w:spacing w:before="0"/>
              <w:ind w:left="74"/>
              <w:jc w:val="center"/>
              <w:rPr>
                <w:rFonts w:eastAsia="Calibri"/>
              </w:rPr>
            </w:pPr>
            <w:r w:rsidRPr="004F5052">
              <w:rPr>
                <w:rFonts w:eastAsia="Calibri"/>
              </w:rPr>
              <w:t>c</w:t>
            </w:r>
            <w:r w:rsidRPr="004F5052">
              <w:rPr>
                <w:rFonts w:eastAsia="Calibri"/>
                <w:spacing w:val="-1"/>
              </w:rPr>
              <w:t xml:space="preserve"> </w:t>
            </w:r>
            <w:r w:rsidRPr="004F5052">
              <w:rPr>
                <w:rFonts w:eastAsia="Calibri"/>
              </w:rPr>
              <w:t>01.</w:t>
            </w:r>
            <w:r w:rsidRPr="004F5052">
              <w:rPr>
                <w:rFonts w:eastAsia="Calibri"/>
                <w:lang w:val="en-US"/>
              </w:rPr>
              <w:t>12</w:t>
            </w:r>
            <w:r w:rsidRPr="004F5052">
              <w:rPr>
                <w:rFonts w:eastAsia="Calibri"/>
              </w:rPr>
              <w:t>.2026</w:t>
            </w:r>
          </w:p>
          <w:p w:rsidR="004F5052" w:rsidRPr="004F5052" w:rsidRDefault="004F5052" w:rsidP="009143DF">
            <w:pPr>
              <w:pStyle w:val="TableParagraph"/>
              <w:spacing w:before="0"/>
              <w:ind w:left="74"/>
              <w:jc w:val="center"/>
              <w:rPr>
                <w:rFonts w:eastAsia="Calibri"/>
              </w:rPr>
            </w:pPr>
            <w:r w:rsidRPr="004F5052">
              <w:rPr>
                <w:rFonts w:eastAsia="Calibri"/>
              </w:rPr>
              <w:t xml:space="preserve">по </w:t>
            </w:r>
            <w:r w:rsidRPr="004F5052">
              <w:rPr>
                <w:rFonts w:eastAsia="Calibri"/>
                <w:spacing w:val="-2"/>
              </w:rPr>
              <w:t>31.</w:t>
            </w:r>
            <w:r w:rsidRPr="004F5052">
              <w:rPr>
                <w:rFonts w:eastAsia="Calibri"/>
                <w:spacing w:val="-2"/>
                <w:lang w:val="en-US"/>
              </w:rPr>
              <w:t>12</w:t>
            </w:r>
            <w:r w:rsidRPr="004F5052">
              <w:rPr>
                <w:rFonts w:eastAsia="Calibri"/>
                <w:spacing w:val="-2"/>
              </w:rPr>
              <w:t>.2026</w:t>
            </w:r>
          </w:p>
        </w:tc>
        <w:tc>
          <w:tcPr>
            <w:tcW w:w="1559"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10</w:t>
            </w:r>
          </w:p>
        </w:tc>
        <w:tc>
          <w:tcPr>
            <w:tcW w:w="1418"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4</w:t>
            </w:r>
          </w:p>
        </w:tc>
        <w:tc>
          <w:tcPr>
            <w:tcW w:w="1417"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1</w:t>
            </w:r>
          </w:p>
        </w:tc>
        <w:tc>
          <w:tcPr>
            <w:tcW w:w="1560" w:type="dxa"/>
            <w:tcBorders>
              <w:right w:val="single" w:sz="4" w:space="0" w:color="auto"/>
            </w:tcBorders>
            <w:shd w:val="clear" w:color="auto" w:fill="auto"/>
            <w:vAlign w:val="center"/>
          </w:tcPr>
          <w:p w:rsidR="004F5052" w:rsidRPr="004F5052" w:rsidRDefault="004F5052" w:rsidP="009143DF">
            <w:pPr>
              <w:pStyle w:val="TableParagraph"/>
              <w:spacing w:before="0"/>
              <w:ind w:left="74"/>
              <w:jc w:val="center"/>
              <w:rPr>
                <w:rFonts w:eastAsia="Calibri"/>
              </w:rPr>
            </w:pPr>
          </w:p>
        </w:tc>
        <w:tc>
          <w:tcPr>
            <w:tcW w:w="1701" w:type="dxa"/>
            <w:tcBorders>
              <w:right w:val="single" w:sz="4" w:space="0" w:color="auto"/>
            </w:tcBorders>
            <w:shd w:val="clear" w:color="auto" w:fill="auto"/>
            <w:vAlign w:val="center"/>
          </w:tcPr>
          <w:p w:rsidR="004F5052" w:rsidRPr="004F5052" w:rsidRDefault="004F5052" w:rsidP="009143DF">
            <w:pPr>
              <w:pStyle w:val="TableParagraph"/>
              <w:spacing w:before="0"/>
              <w:ind w:left="74"/>
              <w:jc w:val="center"/>
              <w:rPr>
                <w:rFonts w:eastAsia="Calibri"/>
              </w:rPr>
            </w:pPr>
          </w:p>
        </w:tc>
      </w:tr>
      <w:tr w:rsidR="004F5052" w:rsidRPr="004F5052" w:rsidTr="009143DF">
        <w:trPr>
          <w:trHeight w:val="589"/>
        </w:trPr>
        <w:tc>
          <w:tcPr>
            <w:tcW w:w="1831" w:type="dxa"/>
            <w:shd w:val="clear" w:color="auto" w:fill="auto"/>
            <w:vAlign w:val="center"/>
          </w:tcPr>
          <w:p w:rsidR="004F5052" w:rsidRPr="004F5052" w:rsidRDefault="004F5052" w:rsidP="009143DF">
            <w:pPr>
              <w:pStyle w:val="TableParagraph"/>
              <w:spacing w:before="0"/>
              <w:ind w:left="37" w:right="1"/>
              <w:jc w:val="center"/>
              <w:rPr>
                <w:rFonts w:eastAsia="Calibri"/>
              </w:rPr>
            </w:pPr>
            <w:r w:rsidRPr="004F5052">
              <w:rPr>
                <w:rFonts w:eastAsia="Calibri"/>
              </w:rPr>
              <w:t>1</w:t>
            </w:r>
            <w:r w:rsidRPr="004F5052">
              <w:rPr>
                <w:rFonts w:eastAsia="Calibri"/>
                <w:spacing w:val="-7"/>
              </w:rPr>
              <w:t xml:space="preserve"> </w:t>
            </w:r>
            <w:r w:rsidRPr="004F5052">
              <w:rPr>
                <w:rFonts w:eastAsia="Calibri"/>
              </w:rPr>
              <w:t>(</w:t>
            </w:r>
            <w:r w:rsidRPr="004F5052">
              <w:rPr>
                <w:rFonts w:eastAsia="Calibri"/>
              </w:rPr>
              <w:t>месяц</w:t>
            </w:r>
            <w:r w:rsidRPr="004F5052">
              <w:rPr>
                <w:rFonts w:eastAsia="Calibri"/>
                <w:spacing w:val="-2"/>
              </w:rPr>
              <w:t>)</w:t>
            </w:r>
          </w:p>
        </w:tc>
        <w:tc>
          <w:tcPr>
            <w:tcW w:w="2268" w:type="dxa"/>
            <w:shd w:val="clear" w:color="auto" w:fill="auto"/>
            <w:vAlign w:val="center"/>
          </w:tcPr>
          <w:p w:rsidR="004F5052" w:rsidRPr="004F5052" w:rsidRDefault="004F5052" w:rsidP="009143DF">
            <w:pPr>
              <w:pStyle w:val="TableParagraph"/>
              <w:spacing w:before="0"/>
              <w:ind w:left="75"/>
              <w:jc w:val="center"/>
              <w:rPr>
                <w:rFonts w:eastAsia="Calibri"/>
              </w:rPr>
            </w:pPr>
            <w:r w:rsidRPr="004F5052">
              <w:rPr>
                <w:rFonts w:eastAsia="Calibri"/>
              </w:rPr>
              <w:t>Город Москва, Театральная площадь, дом 2, здание РАМТ</w:t>
            </w:r>
          </w:p>
        </w:tc>
        <w:tc>
          <w:tcPr>
            <w:tcW w:w="2126" w:type="dxa"/>
            <w:tcBorders>
              <w:right w:val="single" w:sz="4" w:space="0" w:color="auto"/>
            </w:tcBorders>
            <w:shd w:val="clear" w:color="auto" w:fill="auto"/>
            <w:vAlign w:val="center"/>
          </w:tcPr>
          <w:p w:rsidR="004F5052" w:rsidRDefault="004F5052" w:rsidP="009143DF">
            <w:pPr>
              <w:pStyle w:val="TableParagraph"/>
              <w:spacing w:before="0"/>
              <w:ind w:left="74"/>
              <w:jc w:val="center"/>
              <w:rPr>
                <w:rFonts w:eastAsia="Calibri"/>
              </w:rPr>
            </w:pPr>
            <w:r w:rsidRPr="004F5052">
              <w:rPr>
                <w:rFonts w:eastAsia="Calibri"/>
              </w:rPr>
              <w:t>c</w:t>
            </w:r>
            <w:r w:rsidRPr="004F5052">
              <w:rPr>
                <w:rFonts w:eastAsia="Calibri"/>
                <w:spacing w:val="-1"/>
              </w:rPr>
              <w:t xml:space="preserve"> </w:t>
            </w:r>
            <w:r w:rsidRPr="004F5052">
              <w:rPr>
                <w:rFonts w:eastAsia="Calibri"/>
              </w:rPr>
              <w:t>01.</w:t>
            </w:r>
            <w:r w:rsidRPr="004F5052">
              <w:rPr>
                <w:rFonts w:eastAsia="Calibri"/>
                <w:lang w:val="en-US"/>
              </w:rPr>
              <w:t>01</w:t>
            </w:r>
            <w:r w:rsidRPr="004F5052">
              <w:rPr>
                <w:rFonts w:eastAsia="Calibri"/>
              </w:rPr>
              <w:t>.202</w:t>
            </w:r>
            <w:r w:rsidRPr="004F5052">
              <w:rPr>
                <w:rFonts w:eastAsia="Calibri"/>
                <w:lang w:val="en-US"/>
              </w:rPr>
              <w:t>7</w:t>
            </w:r>
          </w:p>
          <w:p w:rsidR="004F5052" w:rsidRPr="004F5052" w:rsidRDefault="004F5052" w:rsidP="009143DF">
            <w:pPr>
              <w:pStyle w:val="TableParagraph"/>
              <w:spacing w:before="0"/>
              <w:ind w:left="74"/>
              <w:jc w:val="center"/>
              <w:rPr>
                <w:rFonts w:eastAsia="Calibri"/>
              </w:rPr>
            </w:pPr>
            <w:r w:rsidRPr="004F5052">
              <w:rPr>
                <w:rFonts w:eastAsia="Calibri"/>
              </w:rPr>
              <w:t xml:space="preserve">по </w:t>
            </w:r>
            <w:r w:rsidRPr="004F5052">
              <w:rPr>
                <w:rFonts w:eastAsia="Calibri"/>
                <w:spacing w:val="-2"/>
              </w:rPr>
              <w:t>31.</w:t>
            </w:r>
            <w:r w:rsidRPr="004F5052">
              <w:rPr>
                <w:rFonts w:eastAsia="Calibri"/>
                <w:spacing w:val="-2"/>
                <w:lang w:val="en-US"/>
              </w:rPr>
              <w:t>01</w:t>
            </w:r>
            <w:r w:rsidRPr="004F5052">
              <w:rPr>
                <w:rFonts w:eastAsia="Calibri"/>
                <w:spacing w:val="-2"/>
              </w:rPr>
              <w:t>.202</w:t>
            </w:r>
            <w:r w:rsidRPr="004F5052">
              <w:rPr>
                <w:rFonts w:eastAsia="Calibri"/>
                <w:spacing w:val="-2"/>
                <w:lang w:val="en-US"/>
              </w:rPr>
              <w:t>7</w:t>
            </w:r>
          </w:p>
        </w:tc>
        <w:tc>
          <w:tcPr>
            <w:tcW w:w="1559"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10</w:t>
            </w:r>
          </w:p>
        </w:tc>
        <w:tc>
          <w:tcPr>
            <w:tcW w:w="1418"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4</w:t>
            </w:r>
          </w:p>
        </w:tc>
        <w:tc>
          <w:tcPr>
            <w:tcW w:w="1417"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1</w:t>
            </w:r>
          </w:p>
        </w:tc>
        <w:tc>
          <w:tcPr>
            <w:tcW w:w="1560" w:type="dxa"/>
            <w:tcBorders>
              <w:right w:val="single" w:sz="4" w:space="0" w:color="auto"/>
            </w:tcBorders>
            <w:shd w:val="clear" w:color="auto" w:fill="auto"/>
            <w:vAlign w:val="center"/>
          </w:tcPr>
          <w:p w:rsidR="004F5052" w:rsidRPr="004F5052" w:rsidRDefault="004F5052" w:rsidP="009143DF">
            <w:pPr>
              <w:pStyle w:val="TableParagraph"/>
              <w:spacing w:before="0"/>
              <w:ind w:left="74"/>
              <w:jc w:val="center"/>
              <w:rPr>
                <w:rFonts w:eastAsia="Calibri"/>
              </w:rPr>
            </w:pPr>
          </w:p>
        </w:tc>
        <w:tc>
          <w:tcPr>
            <w:tcW w:w="1701" w:type="dxa"/>
            <w:tcBorders>
              <w:right w:val="single" w:sz="4" w:space="0" w:color="auto"/>
            </w:tcBorders>
            <w:shd w:val="clear" w:color="auto" w:fill="auto"/>
            <w:vAlign w:val="center"/>
          </w:tcPr>
          <w:p w:rsidR="004F5052" w:rsidRPr="004F5052" w:rsidRDefault="004F5052" w:rsidP="009143DF">
            <w:pPr>
              <w:pStyle w:val="TableParagraph"/>
              <w:spacing w:before="0"/>
              <w:ind w:left="74"/>
              <w:jc w:val="center"/>
              <w:rPr>
                <w:rFonts w:eastAsia="Calibri"/>
              </w:rPr>
            </w:pPr>
          </w:p>
        </w:tc>
      </w:tr>
      <w:tr w:rsidR="004F5052" w:rsidRPr="004F5052" w:rsidTr="009143DF">
        <w:trPr>
          <w:trHeight w:val="589"/>
        </w:trPr>
        <w:tc>
          <w:tcPr>
            <w:tcW w:w="1831" w:type="dxa"/>
            <w:shd w:val="clear" w:color="auto" w:fill="auto"/>
            <w:vAlign w:val="center"/>
          </w:tcPr>
          <w:p w:rsidR="004F5052" w:rsidRPr="004F5052" w:rsidRDefault="004F5052" w:rsidP="009143DF">
            <w:pPr>
              <w:pStyle w:val="TableParagraph"/>
              <w:spacing w:before="0"/>
              <w:ind w:left="37" w:right="1"/>
              <w:jc w:val="center"/>
              <w:rPr>
                <w:rFonts w:eastAsia="Calibri"/>
              </w:rPr>
            </w:pPr>
            <w:r w:rsidRPr="004F5052">
              <w:rPr>
                <w:rFonts w:eastAsia="Calibri"/>
              </w:rPr>
              <w:t>1</w:t>
            </w:r>
            <w:r w:rsidRPr="004F5052">
              <w:rPr>
                <w:rFonts w:eastAsia="Calibri"/>
                <w:spacing w:val="-7"/>
              </w:rPr>
              <w:t xml:space="preserve"> </w:t>
            </w:r>
            <w:r w:rsidRPr="004F5052">
              <w:rPr>
                <w:rFonts w:eastAsia="Calibri"/>
              </w:rPr>
              <w:t>(</w:t>
            </w:r>
            <w:r w:rsidRPr="004F5052">
              <w:rPr>
                <w:rFonts w:eastAsia="Calibri"/>
              </w:rPr>
              <w:t>месяц</w:t>
            </w:r>
            <w:r w:rsidRPr="004F5052">
              <w:rPr>
                <w:rFonts w:eastAsia="Calibri"/>
                <w:spacing w:val="-2"/>
              </w:rPr>
              <w:t>)</w:t>
            </w:r>
          </w:p>
        </w:tc>
        <w:tc>
          <w:tcPr>
            <w:tcW w:w="2268" w:type="dxa"/>
            <w:shd w:val="clear" w:color="auto" w:fill="auto"/>
            <w:vAlign w:val="center"/>
          </w:tcPr>
          <w:p w:rsidR="004F5052" w:rsidRPr="004F5052" w:rsidRDefault="004F5052" w:rsidP="009143DF">
            <w:pPr>
              <w:pStyle w:val="TableParagraph"/>
              <w:spacing w:before="0"/>
              <w:ind w:left="75"/>
              <w:jc w:val="center"/>
              <w:rPr>
                <w:rFonts w:eastAsia="Calibri"/>
              </w:rPr>
            </w:pPr>
            <w:r w:rsidRPr="004F5052">
              <w:rPr>
                <w:rFonts w:eastAsia="Calibri"/>
              </w:rPr>
              <w:t xml:space="preserve">Город Москва, Театральная площадь, </w:t>
            </w:r>
            <w:r w:rsidRPr="004F5052">
              <w:rPr>
                <w:rFonts w:eastAsia="Calibri"/>
              </w:rPr>
              <w:lastRenderedPageBreak/>
              <w:t>дом 2, здание РАМТ</w:t>
            </w:r>
          </w:p>
        </w:tc>
        <w:tc>
          <w:tcPr>
            <w:tcW w:w="2126" w:type="dxa"/>
            <w:tcBorders>
              <w:right w:val="single" w:sz="4" w:space="0" w:color="auto"/>
            </w:tcBorders>
            <w:shd w:val="clear" w:color="auto" w:fill="auto"/>
            <w:vAlign w:val="center"/>
          </w:tcPr>
          <w:p w:rsidR="004F5052" w:rsidRDefault="004F5052" w:rsidP="009143DF">
            <w:pPr>
              <w:pStyle w:val="TableParagraph"/>
              <w:spacing w:before="0"/>
              <w:ind w:left="74"/>
              <w:jc w:val="center"/>
              <w:rPr>
                <w:rFonts w:eastAsia="Calibri"/>
              </w:rPr>
            </w:pPr>
            <w:r w:rsidRPr="004F5052">
              <w:rPr>
                <w:rFonts w:eastAsia="Calibri"/>
              </w:rPr>
              <w:lastRenderedPageBreak/>
              <w:t>c</w:t>
            </w:r>
            <w:r w:rsidRPr="004F5052">
              <w:rPr>
                <w:rFonts w:eastAsia="Calibri"/>
                <w:spacing w:val="-1"/>
              </w:rPr>
              <w:t xml:space="preserve"> </w:t>
            </w:r>
            <w:r w:rsidRPr="004F5052">
              <w:rPr>
                <w:rFonts w:eastAsia="Calibri"/>
              </w:rPr>
              <w:t>01.</w:t>
            </w:r>
            <w:r w:rsidRPr="004F5052">
              <w:rPr>
                <w:rFonts w:eastAsia="Calibri"/>
                <w:lang w:val="en-US"/>
              </w:rPr>
              <w:t>02</w:t>
            </w:r>
            <w:r w:rsidRPr="004F5052">
              <w:rPr>
                <w:rFonts w:eastAsia="Calibri"/>
              </w:rPr>
              <w:t>.202</w:t>
            </w:r>
            <w:r w:rsidRPr="004F5052">
              <w:rPr>
                <w:rFonts w:eastAsia="Calibri"/>
                <w:lang w:val="en-US"/>
              </w:rPr>
              <w:t>7</w:t>
            </w:r>
          </w:p>
          <w:p w:rsidR="004F5052" w:rsidRPr="004F5052" w:rsidRDefault="004F5052" w:rsidP="009143DF">
            <w:pPr>
              <w:pStyle w:val="TableParagraph"/>
              <w:spacing w:before="0"/>
              <w:ind w:left="74"/>
              <w:jc w:val="center"/>
              <w:rPr>
                <w:rFonts w:eastAsia="Calibri"/>
                <w:lang w:val="en-US"/>
              </w:rPr>
            </w:pPr>
            <w:r w:rsidRPr="004F5052">
              <w:rPr>
                <w:rFonts w:eastAsia="Calibri"/>
              </w:rPr>
              <w:t xml:space="preserve">по </w:t>
            </w:r>
            <w:r w:rsidRPr="004F5052">
              <w:rPr>
                <w:rFonts w:eastAsia="Calibri"/>
                <w:spacing w:val="-2"/>
                <w:lang w:val="en-US"/>
              </w:rPr>
              <w:t>28</w:t>
            </w:r>
            <w:r w:rsidRPr="004F5052">
              <w:rPr>
                <w:rFonts w:eastAsia="Calibri"/>
                <w:spacing w:val="-2"/>
              </w:rPr>
              <w:t>.</w:t>
            </w:r>
            <w:r w:rsidRPr="004F5052">
              <w:rPr>
                <w:rFonts w:eastAsia="Calibri"/>
                <w:spacing w:val="-2"/>
                <w:lang w:val="en-US"/>
              </w:rPr>
              <w:t>02</w:t>
            </w:r>
            <w:r w:rsidRPr="004F5052">
              <w:rPr>
                <w:rFonts w:eastAsia="Calibri"/>
                <w:spacing w:val="-2"/>
              </w:rPr>
              <w:t>.202</w:t>
            </w:r>
            <w:r w:rsidRPr="004F5052">
              <w:rPr>
                <w:rFonts w:eastAsia="Calibri"/>
                <w:spacing w:val="-2"/>
                <w:lang w:val="en-US"/>
              </w:rPr>
              <w:t>7</w:t>
            </w:r>
          </w:p>
        </w:tc>
        <w:tc>
          <w:tcPr>
            <w:tcW w:w="1559"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10</w:t>
            </w:r>
          </w:p>
        </w:tc>
        <w:tc>
          <w:tcPr>
            <w:tcW w:w="1418"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4</w:t>
            </w:r>
          </w:p>
        </w:tc>
        <w:tc>
          <w:tcPr>
            <w:tcW w:w="1417"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1</w:t>
            </w:r>
          </w:p>
        </w:tc>
        <w:tc>
          <w:tcPr>
            <w:tcW w:w="1560" w:type="dxa"/>
            <w:tcBorders>
              <w:right w:val="single" w:sz="4" w:space="0" w:color="auto"/>
            </w:tcBorders>
            <w:shd w:val="clear" w:color="auto" w:fill="auto"/>
            <w:vAlign w:val="center"/>
          </w:tcPr>
          <w:p w:rsidR="004F5052" w:rsidRPr="004F5052" w:rsidRDefault="004F5052" w:rsidP="009143DF">
            <w:pPr>
              <w:pStyle w:val="TableParagraph"/>
              <w:spacing w:before="0"/>
              <w:ind w:left="74"/>
              <w:jc w:val="center"/>
              <w:rPr>
                <w:rFonts w:eastAsia="Calibri"/>
              </w:rPr>
            </w:pPr>
          </w:p>
        </w:tc>
        <w:tc>
          <w:tcPr>
            <w:tcW w:w="1701" w:type="dxa"/>
            <w:tcBorders>
              <w:right w:val="single" w:sz="4" w:space="0" w:color="auto"/>
            </w:tcBorders>
            <w:shd w:val="clear" w:color="auto" w:fill="auto"/>
            <w:vAlign w:val="center"/>
          </w:tcPr>
          <w:p w:rsidR="004F5052" w:rsidRPr="004F5052" w:rsidRDefault="004F5052" w:rsidP="009143DF">
            <w:pPr>
              <w:pStyle w:val="TableParagraph"/>
              <w:spacing w:before="0"/>
              <w:ind w:left="74"/>
              <w:jc w:val="center"/>
              <w:rPr>
                <w:rFonts w:eastAsia="Calibri"/>
              </w:rPr>
            </w:pPr>
          </w:p>
        </w:tc>
      </w:tr>
      <w:tr w:rsidR="004F5052" w:rsidRPr="004F5052" w:rsidTr="009143DF">
        <w:trPr>
          <w:trHeight w:val="589"/>
        </w:trPr>
        <w:tc>
          <w:tcPr>
            <w:tcW w:w="1831" w:type="dxa"/>
            <w:shd w:val="clear" w:color="auto" w:fill="auto"/>
            <w:vAlign w:val="center"/>
          </w:tcPr>
          <w:p w:rsidR="004F5052" w:rsidRPr="004F5052" w:rsidRDefault="004F5052" w:rsidP="009143DF">
            <w:pPr>
              <w:pStyle w:val="TableParagraph"/>
              <w:spacing w:before="0"/>
              <w:ind w:left="37" w:right="1"/>
              <w:jc w:val="center"/>
              <w:rPr>
                <w:rFonts w:eastAsia="Calibri"/>
              </w:rPr>
            </w:pPr>
            <w:r w:rsidRPr="004F5052">
              <w:rPr>
                <w:rFonts w:eastAsia="Calibri"/>
              </w:rPr>
              <w:lastRenderedPageBreak/>
              <w:t>1</w:t>
            </w:r>
            <w:r w:rsidRPr="004F5052">
              <w:rPr>
                <w:rFonts w:eastAsia="Calibri"/>
                <w:spacing w:val="-7"/>
              </w:rPr>
              <w:t xml:space="preserve"> </w:t>
            </w:r>
            <w:r w:rsidRPr="004F5052">
              <w:rPr>
                <w:rFonts w:eastAsia="Calibri"/>
              </w:rPr>
              <w:t>(</w:t>
            </w:r>
            <w:r w:rsidRPr="004F5052">
              <w:rPr>
                <w:rFonts w:eastAsia="Calibri"/>
              </w:rPr>
              <w:t>месяц</w:t>
            </w:r>
            <w:r w:rsidRPr="004F5052">
              <w:rPr>
                <w:rFonts w:eastAsia="Calibri"/>
                <w:spacing w:val="-2"/>
              </w:rPr>
              <w:t>)</w:t>
            </w:r>
          </w:p>
        </w:tc>
        <w:tc>
          <w:tcPr>
            <w:tcW w:w="2268" w:type="dxa"/>
            <w:shd w:val="clear" w:color="auto" w:fill="auto"/>
            <w:vAlign w:val="center"/>
          </w:tcPr>
          <w:p w:rsidR="004F5052" w:rsidRPr="004F5052" w:rsidRDefault="004F5052" w:rsidP="009143DF">
            <w:pPr>
              <w:pStyle w:val="TableParagraph"/>
              <w:spacing w:before="0"/>
              <w:ind w:left="75"/>
              <w:jc w:val="center"/>
              <w:rPr>
                <w:rFonts w:eastAsia="Calibri"/>
              </w:rPr>
            </w:pPr>
            <w:r w:rsidRPr="004F5052">
              <w:rPr>
                <w:rFonts w:eastAsia="Calibri"/>
              </w:rPr>
              <w:t>Город Москва, Театральная площадь, дом 2, здание РАМТ</w:t>
            </w:r>
          </w:p>
        </w:tc>
        <w:tc>
          <w:tcPr>
            <w:tcW w:w="2126" w:type="dxa"/>
            <w:tcBorders>
              <w:right w:val="single" w:sz="4" w:space="0" w:color="auto"/>
            </w:tcBorders>
            <w:shd w:val="clear" w:color="auto" w:fill="auto"/>
            <w:vAlign w:val="center"/>
          </w:tcPr>
          <w:p w:rsidR="004F5052" w:rsidRDefault="004F5052" w:rsidP="009143DF">
            <w:pPr>
              <w:pStyle w:val="TableParagraph"/>
              <w:spacing w:before="0"/>
              <w:ind w:left="74"/>
              <w:jc w:val="center"/>
              <w:rPr>
                <w:rFonts w:eastAsia="Calibri"/>
              </w:rPr>
            </w:pPr>
            <w:r w:rsidRPr="004F5052">
              <w:rPr>
                <w:rFonts w:eastAsia="Calibri"/>
              </w:rPr>
              <w:t>c</w:t>
            </w:r>
            <w:r w:rsidRPr="004F5052">
              <w:rPr>
                <w:rFonts w:eastAsia="Calibri"/>
                <w:spacing w:val="-1"/>
              </w:rPr>
              <w:t xml:space="preserve"> </w:t>
            </w:r>
            <w:r w:rsidRPr="004F5052">
              <w:rPr>
                <w:rFonts w:eastAsia="Calibri"/>
              </w:rPr>
              <w:t>01.</w:t>
            </w:r>
            <w:r w:rsidRPr="004F5052">
              <w:rPr>
                <w:rFonts w:eastAsia="Calibri"/>
                <w:lang w:val="en-US"/>
              </w:rPr>
              <w:t>03</w:t>
            </w:r>
            <w:r w:rsidRPr="004F5052">
              <w:rPr>
                <w:rFonts w:eastAsia="Calibri"/>
              </w:rPr>
              <w:t>.202</w:t>
            </w:r>
            <w:r w:rsidRPr="004F5052">
              <w:rPr>
                <w:rFonts w:eastAsia="Calibri"/>
                <w:lang w:val="en-US"/>
              </w:rPr>
              <w:t>7</w:t>
            </w:r>
          </w:p>
          <w:p w:rsidR="004F5052" w:rsidRPr="004F5052" w:rsidRDefault="004F5052" w:rsidP="009143DF">
            <w:pPr>
              <w:pStyle w:val="TableParagraph"/>
              <w:spacing w:before="0"/>
              <w:ind w:left="74"/>
              <w:jc w:val="center"/>
              <w:rPr>
                <w:rFonts w:eastAsia="Calibri"/>
                <w:lang w:val="en-US"/>
              </w:rPr>
            </w:pPr>
            <w:r w:rsidRPr="004F5052">
              <w:rPr>
                <w:rFonts w:eastAsia="Calibri"/>
              </w:rPr>
              <w:t xml:space="preserve">по </w:t>
            </w:r>
            <w:r w:rsidRPr="004F5052">
              <w:rPr>
                <w:rFonts w:eastAsia="Calibri"/>
                <w:spacing w:val="-2"/>
              </w:rPr>
              <w:t>31.</w:t>
            </w:r>
            <w:r w:rsidRPr="004F5052">
              <w:rPr>
                <w:rFonts w:eastAsia="Calibri"/>
                <w:spacing w:val="-2"/>
                <w:lang w:val="en-US"/>
              </w:rPr>
              <w:t>03</w:t>
            </w:r>
            <w:r w:rsidRPr="004F5052">
              <w:rPr>
                <w:rFonts w:eastAsia="Calibri"/>
                <w:spacing w:val="-2"/>
              </w:rPr>
              <w:t>.202</w:t>
            </w:r>
            <w:r w:rsidRPr="004F5052">
              <w:rPr>
                <w:rFonts w:eastAsia="Calibri"/>
                <w:spacing w:val="-2"/>
                <w:lang w:val="en-US"/>
              </w:rPr>
              <w:t>7</w:t>
            </w:r>
          </w:p>
        </w:tc>
        <w:tc>
          <w:tcPr>
            <w:tcW w:w="1559"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10</w:t>
            </w:r>
          </w:p>
        </w:tc>
        <w:tc>
          <w:tcPr>
            <w:tcW w:w="1418"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4</w:t>
            </w:r>
          </w:p>
        </w:tc>
        <w:tc>
          <w:tcPr>
            <w:tcW w:w="1417"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1</w:t>
            </w:r>
          </w:p>
        </w:tc>
        <w:tc>
          <w:tcPr>
            <w:tcW w:w="1560" w:type="dxa"/>
            <w:tcBorders>
              <w:right w:val="single" w:sz="4" w:space="0" w:color="auto"/>
            </w:tcBorders>
            <w:shd w:val="clear" w:color="auto" w:fill="auto"/>
            <w:vAlign w:val="center"/>
          </w:tcPr>
          <w:p w:rsidR="004F5052" w:rsidRPr="004F5052" w:rsidRDefault="004F5052" w:rsidP="009143DF">
            <w:pPr>
              <w:pStyle w:val="TableParagraph"/>
              <w:spacing w:before="0"/>
              <w:ind w:left="74"/>
              <w:jc w:val="center"/>
              <w:rPr>
                <w:rFonts w:eastAsia="Calibri"/>
              </w:rPr>
            </w:pPr>
          </w:p>
        </w:tc>
        <w:tc>
          <w:tcPr>
            <w:tcW w:w="1701" w:type="dxa"/>
            <w:tcBorders>
              <w:right w:val="single" w:sz="4" w:space="0" w:color="auto"/>
            </w:tcBorders>
            <w:shd w:val="clear" w:color="auto" w:fill="auto"/>
            <w:vAlign w:val="center"/>
          </w:tcPr>
          <w:p w:rsidR="004F5052" w:rsidRPr="004F5052" w:rsidRDefault="004F5052" w:rsidP="009143DF">
            <w:pPr>
              <w:pStyle w:val="TableParagraph"/>
              <w:spacing w:before="0"/>
              <w:ind w:left="74"/>
              <w:jc w:val="center"/>
              <w:rPr>
                <w:rFonts w:eastAsia="Calibri"/>
              </w:rPr>
            </w:pPr>
          </w:p>
        </w:tc>
      </w:tr>
      <w:tr w:rsidR="004F5052" w:rsidRPr="004F5052" w:rsidTr="009143DF">
        <w:trPr>
          <w:trHeight w:val="589"/>
        </w:trPr>
        <w:tc>
          <w:tcPr>
            <w:tcW w:w="1831" w:type="dxa"/>
            <w:shd w:val="clear" w:color="auto" w:fill="auto"/>
            <w:vAlign w:val="center"/>
          </w:tcPr>
          <w:p w:rsidR="004F5052" w:rsidRPr="004F5052" w:rsidRDefault="004F5052" w:rsidP="009143DF">
            <w:pPr>
              <w:pStyle w:val="TableParagraph"/>
              <w:spacing w:before="0"/>
              <w:ind w:left="37" w:right="1"/>
              <w:jc w:val="center"/>
              <w:rPr>
                <w:rFonts w:eastAsia="Calibri"/>
              </w:rPr>
            </w:pPr>
            <w:r w:rsidRPr="004F5052">
              <w:rPr>
                <w:rFonts w:eastAsia="Calibri"/>
              </w:rPr>
              <w:t>1</w:t>
            </w:r>
            <w:r w:rsidRPr="004F5052">
              <w:rPr>
                <w:rFonts w:eastAsia="Calibri"/>
                <w:spacing w:val="-7"/>
              </w:rPr>
              <w:t xml:space="preserve"> </w:t>
            </w:r>
            <w:r w:rsidRPr="004F5052">
              <w:rPr>
                <w:rFonts w:eastAsia="Calibri"/>
              </w:rPr>
              <w:t>(</w:t>
            </w:r>
            <w:r w:rsidRPr="004F5052">
              <w:rPr>
                <w:rFonts w:eastAsia="Calibri"/>
              </w:rPr>
              <w:t>месяц</w:t>
            </w:r>
            <w:r w:rsidRPr="004F5052">
              <w:rPr>
                <w:rFonts w:eastAsia="Calibri"/>
                <w:spacing w:val="-2"/>
              </w:rPr>
              <w:t>)</w:t>
            </w:r>
          </w:p>
        </w:tc>
        <w:tc>
          <w:tcPr>
            <w:tcW w:w="2268" w:type="dxa"/>
            <w:shd w:val="clear" w:color="auto" w:fill="auto"/>
            <w:vAlign w:val="center"/>
          </w:tcPr>
          <w:p w:rsidR="004F5052" w:rsidRPr="004F5052" w:rsidRDefault="004F5052" w:rsidP="009143DF">
            <w:pPr>
              <w:pStyle w:val="TableParagraph"/>
              <w:spacing w:before="0"/>
              <w:ind w:left="75"/>
              <w:jc w:val="center"/>
              <w:rPr>
                <w:rFonts w:eastAsia="Calibri"/>
              </w:rPr>
            </w:pPr>
            <w:r w:rsidRPr="004F5052">
              <w:rPr>
                <w:rFonts w:eastAsia="Calibri"/>
              </w:rPr>
              <w:t>Город Москва, Театральная площадь, дом 2, здание РАМТ</w:t>
            </w:r>
          </w:p>
        </w:tc>
        <w:tc>
          <w:tcPr>
            <w:tcW w:w="2126" w:type="dxa"/>
            <w:tcBorders>
              <w:right w:val="single" w:sz="4" w:space="0" w:color="auto"/>
            </w:tcBorders>
            <w:shd w:val="clear" w:color="auto" w:fill="auto"/>
            <w:vAlign w:val="center"/>
          </w:tcPr>
          <w:p w:rsidR="004F5052" w:rsidRDefault="004F5052" w:rsidP="009143DF">
            <w:pPr>
              <w:pStyle w:val="TableParagraph"/>
              <w:spacing w:before="0"/>
              <w:ind w:left="74"/>
              <w:jc w:val="center"/>
              <w:rPr>
                <w:rFonts w:eastAsia="Calibri"/>
              </w:rPr>
            </w:pPr>
            <w:r w:rsidRPr="004F5052">
              <w:rPr>
                <w:rFonts w:eastAsia="Calibri"/>
              </w:rPr>
              <w:t>c</w:t>
            </w:r>
            <w:r w:rsidRPr="004F5052">
              <w:rPr>
                <w:rFonts w:eastAsia="Calibri"/>
                <w:spacing w:val="-1"/>
              </w:rPr>
              <w:t xml:space="preserve"> </w:t>
            </w:r>
            <w:r w:rsidRPr="004F5052">
              <w:rPr>
                <w:rFonts w:eastAsia="Calibri"/>
              </w:rPr>
              <w:t>01.0</w:t>
            </w:r>
            <w:r w:rsidRPr="004F5052">
              <w:rPr>
                <w:rFonts w:eastAsia="Calibri"/>
                <w:lang w:val="en-US"/>
              </w:rPr>
              <w:t>4</w:t>
            </w:r>
            <w:r w:rsidRPr="004F5052">
              <w:rPr>
                <w:rFonts w:eastAsia="Calibri"/>
              </w:rPr>
              <w:t>.2027</w:t>
            </w:r>
          </w:p>
          <w:p w:rsidR="004F5052" w:rsidRPr="004F5052" w:rsidRDefault="004F5052" w:rsidP="009143DF">
            <w:pPr>
              <w:pStyle w:val="TableParagraph"/>
              <w:spacing w:before="0"/>
              <w:ind w:left="74"/>
              <w:jc w:val="center"/>
              <w:rPr>
                <w:rFonts w:eastAsia="Calibri"/>
                <w:lang w:val="en-US"/>
              </w:rPr>
            </w:pPr>
            <w:r w:rsidRPr="004F5052">
              <w:rPr>
                <w:rFonts w:eastAsia="Calibri"/>
              </w:rPr>
              <w:t xml:space="preserve">по </w:t>
            </w:r>
            <w:r w:rsidRPr="004F5052">
              <w:rPr>
                <w:rFonts w:eastAsia="Calibri"/>
                <w:spacing w:val="-2"/>
              </w:rPr>
              <w:t>30.0</w:t>
            </w:r>
            <w:r w:rsidRPr="004F5052">
              <w:rPr>
                <w:rFonts w:eastAsia="Calibri"/>
                <w:spacing w:val="-2"/>
                <w:lang w:val="en-US"/>
              </w:rPr>
              <w:t>4</w:t>
            </w:r>
            <w:r w:rsidRPr="004F5052">
              <w:rPr>
                <w:rFonts w:eastAsia="Calibri"/>
                <w:spacing w:val="-2"/>
              </w:rPr>
              <w:t>.2027</w:t>
            </w:r>
          </w:p>
        </w:tc>
        <w:tc>
          <w:tcPr>
            <w:tcW w:w="1559"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10</w:t>
            </w:r>
          </w:p>
        </w:tc>
        <w:tc>
          <w:tcPr>
            <w:tcW w:w="1418"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4</w:t>
            </w:r>
          </w:p>
        </w:tc>
        <w:tc>
          <w:tcPr>
            <w:tcW w:w="1417"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1</w:t>
            </w:r>
          </w:p>
        </w:tc>
        <w:tc>
          <w:tcPr>
            <w:tcW w:w="1560" w:type="dxa"/>
            <w:tcBorders>
              <w:right w:val="single" w:sz="4" w:space="0" w:color="auto"/>
            </w:tcBorders>
            <w:shd w:val="clear" w:color="auto" w:fill="auto"/>
            <w:vAlign w:val="center"/>
          </w:tcPr>
          <w:p w:rsidR="004F5052" w:rsidRPr="004F5052" w:rsidRDefault="004F5052" w:rsidP="009143DF">
            <w:pPr>
              <w:pStyle w:val="TableParagraph"/>
              <w:spacing w:before="0"/>
              <w:ind w:left="74"/>
              <w:jc w:val="center"/>
              <w:rPr>
                <w:rFonts w:eastAsia="Calibri"/>
              </w:rPr>
            </w:pPr>
          </w:p>
        </w:tc>
        <w:tc>
          <w:tcPr>
            <w:tcW w:w="1701" w:type="dxa"/>
            <w:tcBorders>
              <w:right w:val="single" w:sz="4" w:space="0" w:color="auto"/>
            </w:tcBorders>
            <w:shd w:val="clear" w:color="auto" w:fill="auto"/>
            <w:vAlign w:val="center"/>
          </w:tcPr>
          <w:p w:rsidR="004F5052" w:rsidRPr="004F5052" w:rsidRDefault="004F5052" w:rsidP="009143DF">
            <w:pPr>
              <w:pStyle w:val="TableParagraph"/>
              <w:spacing w:before="0"/>
              <w:ind w:left="74"/>
              <w:jc w:val="center"/>
              <w:rPr>
                <w:rFonts w:eastAsia="Calibri"/>
              </w:rPr>
            </w:pPr>
          </w:p>
        </w:tc>
      </w:tr>
      <w:tr w:rsidR="004F5052" w:rsidRPr="004F5052" w:rsidTr="009143DF">
        <w:trPr>
          <w:trHeight w:val="589"/>
        </w:trPr>
        <w:tc>
          <w:tcPr>
            <w:tcW w:w="1831" w:type="dxa"/>
            <w:shd w:val="clear" w:color="auto" w:fill="auto"/>
            <w:vAlign w:val="center"/>
          </w:tcPr>
          <w:p w:rsidR="004F5052" w:rsidRPr="004F5052" w:rsidRDefault="004F5052" w:rsidP="009143DF">
            <w:pPr>
              <w:pStyle w:val="TableParagraph"/>
              <w:spacing w:before="0"/>
              <w:ind w:left="37" w:right="1"/>
              <w:jc w:val="center"/>
              <w:rPr>
                <w:rFonts w:eastAsia="Calibri"/>
              </w:rPr>
            </w:pPr>
            <w:r w:rsidRPr="004F5052">
              <w:rPr>
                <w:rFonts w:eastAsia="Calibri"/>
              </w:rPr>
              <w:t>1</w:t>
            </w:r>
            <w:r w:rsidRPr="004F5052">
              <w:rPr>
                <w:rFonts w:eastAsia="Calibri"/>
                <w:spacing w:val="-7"/>
              </w:rPr>
              <w:t xml:space="preserve"> </w:t>
            </w:r>
            <w:r w:rsidRPr="004F5052">
              <w:rPr>
                <w:rFonts w:eastAsia="Calibri"/>
              </w:rPr>
              <w:t>(</w:t>
            </w:r>
            <w:r w:rsidRPr="004F5052">
              <w:rPr>
                <w:rFonts w:eastAsia="Calibri"/>
              </w:rPr>
              <w:t>месяц</w:t>
            </w:r>
            <w:r w:rsidRPr="004F5052">
              <w:rPr>
                <w:rFonts w:eastAsia="Calibri"/>
                <w:spacing w:val="-2"/>
              </w:rPr>
              <w:t>)</w:t>
            </w:r>
          </w:p>
        </w:tc>
        <w:tc>
          <w:tcPr>
            <w:tcW w:w="2268" w:type="dxa"/>
            <w:shd w:val="clear" w:color="auto" w:fill="auto"/>
            <w:vAlign w:val="center"/>
          </w:tcPr>
          <w:p w:rsidR="004F5052" w:rsidRPr="004F5052" w:rsidRDefault="004F5052" w:rsidP="009143DF">
            <w:pPr>
              <w:pStyle w:val="TableParagraph"/>
              <w:spacing w:before="0"/>
              <w:ind w:left="75"/>
              <w:jc w:val="center"/>
              <w:rPr>
                <w:rFonts w:eastAsia="Calibri"/>
              </w:rPr>
            </w:pPr>
            <w:r w:rsidRPr="004F5052">
              <w:rPr>
                <w:rFonts w:eastAsia="Calibri"/>
              </w:rPr>
              <w:t>Город Москва, Театральная площадь, дом 2, здание РАМТ</w:t>
            </w:r>
          </w:p>
        </w:tc>
        <w:tc>
          <w:tcPr>
            <w:tcW w:w="2126" w:type="dxa"/>
            <w:tcBorders>
              <w:right w:val="single" w:sz="4" w:space="0" w:color="auto"/>
            </w:tcBorders>
            <w:shd w:val="clear" w:color="auto" w:fill="auto"/>
            <w:vAlign w:val="center"/>
          </w:tcPr>
          <w:p w:rsidR="004F5052" w:rsidRDefault="004F5052" w:rsidP="009143DF">
            <w:pPr>
              <w:pStyle w:val="TableParagraph"/>
              <w:spacing w:before="0"/>
              <w:ind w:left="74"/>
              <w:jc w:val="center"/>
              <w:rPr>
                <w:rFonts w:eastAsia="Calibri"/>
              </w:rPr>
            </w:pPr>
            <w:r w:rsidRPr="004F5052">
              <w:rPr>
                <w:rFonts w:eastAsia="Calibri"/>
              </w:rPr>
              <w:t>c</w:t>
            </w:r>
            <w:r w:rsidRPr="004F5052">
              <w:rPr>
                <w:rFonts w:eastAsia="Calibri"/>
                <w:spacing w:val="-1"/>
              </w:rPr>
              <w:t xml:space="preserve"> </w:t>
            </w:r>
            <w:r w:rsidRPr="004F5052">
              <w:rPr>
                <w:rFonts w:eastAsia="Calibri"/>
              </w:rPr>
              <w:t>01.0</w:t>
            </w:r>
            <w:r w:rsidRPr="004F5052">
              <w:rPr>
                <w:rFonts w:eastAsia="Calibri"/>
                <w:lang w:val="en-US"/>
              </w:rPr>
              <w:t>5</w:t>
            </w:r>
            <w:r w:rsidRPr="004F5052">
              <w:rPr>
                <w:rFonts w:eastAsia="Calibri"/>
              </w:rPr>
              <w:t>.2027</w:t>
            </w:r>
          </w:p>
          <w:p w:rsidR="004F5052" w:rsidRPr="004F5052" w:rsidRDefault="004F5052" w:rsidP="009143DF">
            <w:pPr>
              <w:pStyle w:val="TableParagraph"/>
              <w:spacing w:before="0"/>
              <w:ind w:left="74"/>
              <w:jc w:val="center"/>
              <w:rPr>
                <w:rFonts w:eastAsia="Calibri"/>
              </w:rPr>
            </w:pPr>
            <w:r w:rsidRPr="004F5052">
              <w:rPr>
                <w:rFonts w:eastAsia="Calibri"/>
              </w:rPr>
              <w:t xml:space="preserve">по </w:t>
            </w:r>
            <w:r w:rsidRPr="004F5052">
              <w:rPr>
                <w:rFonts w:eastAsia="Calibri"/>
                <w:spacing w:val="-2"/>
                <w:lang w:val="en-US"/>
              </w:rPr>
              <w:t>31</w:t>
            </w:r>
            <w:r w:rsidRPr="004F5052">
              <w:rPr>
                <w:rFonts w:eastAsia="Calibri"/>
                <w:spacing w:val="-2"/>
              </w:rPr>
              <w:t>.0</w:t>
            </w:r>
            <w:r w:rsidRPr="004F5052">
              <w:rPr>
                <w:rFonts w:eastAsia="Calibri"/>
                <w:spacing w:val="-2"/>
                <w:lang w:val="en-US"/>
              </w:rPr>
              <w:t>5</w:t>
            </w:r>
            <w:r w:rsidRPr="004F5052">
              <w:rPr>
                <w:rFonts w:eastAsia="Calibri"/>
                <w:spacing w:val="-2"/>
              </w:rPr>
              <w:t>.2027</w:t>
            </w:r>
          </w:p>
        </w:tc>
        <w:tc>
          <w:tcPr>
            <w:tcW w:w="1559"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10</w:t>
            </w:r>
          </w:p>
        </w:tc>
        <w:tc>
          <w:tcPr>
            <w:tcW w:w="1418"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4</w:t>
            </w:r>
          </w:p>
        </w:tc>
        <w:tc>
          <w:tcPr>
            <w:tcW w:w="1417"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1</w:t>
            </w:r>
          </w:p>
        </w:tc>
        <w:tc>
          <w:tcPr>
            <w:tcW w:w="1560" w:type="dxa"/>
            <w:tcBorders>
              <w:right w:val="single" w:sz="4" w:space="0" w:color="auto"/>
            </w:tcBorders>
            <w:shd w:val="clear" w:color="auto" w:fill="auto"/>
            <w:vAlign w:val="center"/>
          </w:tcPr>
          <w:p w:rsidR="004F5052" w:rsidRPr="004F5052" w:rsidRDefault="004F5052" w:rsidP="009143DF">
            <w:pPr>
              <w:pStyle w:val="TableParagraph"/>
              <w:spacing w:before="0"/>
              <w:ind w:left="74"/>
              <w:jc w:val="center"/>
              <w:rPr>
                <w:rFonts w:eastAsia="Calibri"/>
              </w:rPr>
            </w:pPr>
          </w:p>
        </w:tc>
        <w:tc>
          <w:tcPr>
            <w:tcW w:w="1701" w:type="dxa"/>
            <w:tcBorders>
              <w:right w:val="single" w:sz="4" w:space="0" w:color="auto"/>
            </w:tcBorders>
            <w:shd w:val="clear" w:color="auto" w:fill="auto"/>
            <w:vAlign w:val="center"/>
          </w:tcPr>
          <w:p w:rsidR="004F5052" w:rsidRPr="004F5052" w:rsidRDefault="004F5052" w:rsidP="009143DF">
            <w:pPr>
              <w:pStyle w:val="TableParagraph"/>
              <w:spacing w:before="0"/>
              <w:ind w:left="74"/>
              <w:jc w:val="center"/>
              <w:rPr>
                <w:rFonts w:eastAsia="Calibri"/>
              </w:rPr>
            </w:pPr>
          </w:p>
        </w:tc>
      </w:tr>
      <w:tr w:rsidR="004F5052" w:rsidRPr="004F5052" w:rsidTr="009143DF">
        <w:trPr>
          <w:trHeight w:val="596"/>
        </w:trPr>
        <w:tc>
          <w:tcPr>
            <w:tcW w:w="1831" w:type="dxa"/>
            <w:shd w:val="clear" w:color="auto" w:fill="auto"/>
            <w:vAlign w:val="center"/>
          </w:tcPr>
          <w:p w:rsidR="004F5052" w:rsidRPr="004F5052" w:rsidRDefault="004F5052" w:rsidP="009143DF">
            <w:pPr>
              <w:pStyle w:val="TableParagraph"/>
              <w:spacing w:before="0"/>
              <w:ind w:left="37" w:right="1"/>
              <w:jc w:val="center"/>
              <w:rPr>
                <w:rFonts w:eastAsia="Calibri"/>
              </w:rPr>
            </w:pPr>
            <w:r w:rsidRPr="004F5052">
              <w:rPr>
                <w:rFonts w:eastAsia="Calibri"/>
              </w:rPr>
              <w:t>1</w:t>
            </w:r>
            <w:r w:rsidRPr="004F5052">
              <w:rPr>
                <w:rFonts w:eastAsia="Calibri"/>
                <w:spacing w:val="-7"/>
              </w:rPr>
              <w:t xml:space="preserve"> </w:t>
            </w:r>
            <w:r w:rsidRPr="004F5052">
              <w:rPr>
                <w:rFonts w:eastAsia="Calibri"/>
              </w:rPr>
              <w:t>(</w:t>
            </w:r>
            <w:r w:rsidRPr="004F5052">
              <w:rPr>
                <w:rFonts w:eastAsia="Calibri"/>
              </w:rPr>
              <w:t>месяц</w:t>
            </w:r>
            <w:r w:rsidRPr="004F5052">
              <w:rPr>
                <w:rFonts w:eastAsia="Calibri"/>
                <w:spacing w:val="-2"/>
              </w:rPr>
              <w:t>)</w:t>
            </w:r>
          </w:p>
        </w:tc>
        <w:tc>
          <w:tcPr>
            <w:tcW w:w="2268" w:type="dxa"/>
            <w:shd w:val="clear" w:color="auto" w:fill="auto"/>
            <w:vAlign w:val="center"/>
          </w:tcPr>
          <w:p w:rsidR="004F5052" w:rsidRPr="004F5052" w:rsidRDefault="004F5052" w:rsidP="009143DF">
            <w:pPr>
              <w:pStyle w:val="TableParagraph"/>
              <w:spacing w:before="0"/>
              <w:ind w:left="75"/>
              <w:jc w:val="center"/>
              <w:rPr>
                <w:rFonts w:eastAsia="Calibri"/>
              </w:rPr>
            </w:pPr>
            <w:r w:rsidRPr="004F5052">
              <w:rPr>
                <w:rFonts w:eastAsia="Calibri"/>
              </w:rPr>
              <w:t>Город Москва, Театральная площадь, дом 2, здание РАМТ</w:t>
            </w:r>
          </w:p>
        </w:tc>
        <w:tc>
          <w:tcPr>
            <w:tcW w:w="2126" w:type="dxa"/>
            <w:tcBorders>
              <w:right w:val="single" w:sz="4" w:space="0" w:color="auto"/>
            </w:tcBorders>
            <w:shd w:val="clear" w:color="auto" w:fill="auto"/>
            <w:vAlign w:val="center"/>
          </w:tcPr>
          <w:p w:rsidR="004F5052" w:rsidRDefault="004F5052" w:rsidP="009143DF">
            <w:pPr>
              <w:pStyle w:val="TableParagraph"/>
              <w:spacing w:before="0"/>
              <w:ind w:left="74"/>
              <w:jc w:val="center"/>
              <w:rPr>
                <w:rFonts w:eastAsia="Calibri"/>
              </w:rPr>
            </w:pPr>
            <w:r w:rsidRPr="004F5052">
              <w:rPr>
                <w:rFonts w:eastAsia="Calibri"/>
              </w:rPr>
              <w:t>c</w:t>
            </w:r>
            <w:r w:rsidRPr="004F5052">
              <w:rPr>
                <w:rFonts w:eastAsia="Calibri"/>
                <w:spacing w:val="-1"/>
              </w:rPr>
              <w:t xml:space="preserve"> 01</w:t>
            </w:r>
            <w:r w:rsidRPr="004F5052">
              <w:rPr>
                <w:rFonts w:eastAsia="Calibri"/>
              </w:rPr>
              <w:t>.0</w:t>
            </w:r>
            <w:r w:rsidRPr="004F5052">
              <w:rPr>
                <w:rFonts w:eastAsia="Calibri"/>
                <w:lang w:val="en-US"/>
              </w:rPr>
              <w:t>6</w:t>
            </w:r>
            <w:r w:rsidRPr="004F5052">
              <w:rPr>
                <w:rFonts w:eastAsia="Calibri"/>
              </w:rPr>
              <w:t>.2027</w:t>
            </w:r>
          </w:p>
          <w:p w:rsidR="004F5052" w:rsidRPr="004F5052" w:rsidRDefault="004F5052" w:rsidP="009143DF">
            <w:pPr>
              <w:pStyle w:val="TableParagraph"/>
              <w:spacing w:before="0"/>
              <w:ind w:left="74"/>
              <w:jc w:val="center"/>
              <w:rPr>
                <w:rFonts w:eastAsia="Calibri"/>
              </w:rPr>
            </w:pPr>
            <w:r w:rsidRPr="004F5052">
              <w:rPr>
                <w:rFonts w:eastAsia="Calibri"/>
              </w:rPr>
              <w:t xml:space="preserve">по </w:t>
            </w:r>
            <w:r w:rsidRPr="004F5052">
              <w:rPr>
                <w:rFonts w:eastAsia="Calibri"/>
                <w:spacing w:val="-2"/>
              </w:rPr>
              <w:t>30.0</w:t>
            </w:r>
            <w:r w:rsidRPr="004F5052">
              <w:rPr>
                <w:rFonts w:eastAsia="Calibri"/>
                <w:spacing w:val="-2"/>
                <w:lang w:val="en-US"/>
              </w:rPr>
              <w:t>6</w:t>
            </w:r>
            <w:r w:rsidRPr="004F5052">
              <w:rPr>
                <w:rFonts w:eastAsia="Calibri"/>
                <w:spacing w:val="-2"/>
              </w:rPr>
              <w:t>.2027</w:t>
            </w:r>
          </w:p>
        </w:tc>
        <w:tc>
          <w:tcPr>
            <w:tcW w:w="1559"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10</w:t>
            </w:r>
          </w:p>
        </w:tc>
        <w:tc>
          <w:tcPr>
            <w:tcW w:w="1418"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4</w:t>
            </w:r>
          </w:p>
        </w:tc>
        <w:tc>
          <w:tcPr>
            <w:tcW w:w="1417" w:type="dxa"/>
            <w:tcBorders>
              <w:right w:val="single" w:sz="4" w:space="0" w:color="auto"/>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1</w:t>
            </w:r>
          </w:p>
        </w:tc>
        <w:tc>
          <w:tcPr>
            <w:tcW w:w="1560" w:type="dxa"/>
            <w:tcBorders>
              <w:right w:val="single" w:sz="4" w:space="0" w:color="auto"/>
            </w:tcBorders>
            <w:shd w:val="clear" w:color="auto" w:fill="auto"/>
            <w:vAlign w:val="center"/>
          </w:tcPr>
          <w:p w:rsidR="004F5052" w:rsidRPr="004F5052" w:rsidRDefault="004F5052" w:rsidP="009143DF">
            <w:pPr>
              <w:pStyle w:val="TableParagraph"/>
              <w:spacing w:before="0"/>
              <w:ind w:left="74"/>
              <w:jc w:val="center"/>
              <w:rPr>
                <w:rFonts w:eastAsia="Calibri"/>
              </w:rPr>
            </w:pPr>
          </w:p>
        </w:tc>
        <w:tc>
          <w:tcPr>
            <w:tcW w:w="1701" w:type="dxa"/>
            <w:tcBorders>
              <w:right w:val="single" w:sz="4" w:space="0" w:color="auto"/>
            </w:tcBorders>
            <w:shd w:val="clear" w:color="auto" w:fill="auto"/>
            <w:vAlign w:val="center"/>
          </w:tcPr>
          <w:p w:rsidR="004F5052" w:rsidRPr="004F5052" w:rsidRDefault="004F5052" w:rsidP="009143DF">
            <w:pPr>
              <w:pStyle w:val="TableParagraph"/>
              <w:spacing w:before="0"/>
              <w:ind w:left="74"/>
              <w:jc w:val="center"/>
              <w:rPr>
                <w:rFonts w:eastAsia="Calibri"/>
              </w:rPr>
            </w:pPr>
          </w:p>
        </w:tc>
      </w:tr>
      <w:tr w:rsidR="004F5052" w:rsidRPr="004F5052" w:rsidTr="009143DF">
        <w:trPr>
          <w:trHeight w:val="596"/>
        </w:trPr>
        <w:tc>
          <w:tcPr>
            <w:tcW w:w="1831" w:type="dxa"/>
            <w:tcBorders>
              <w:top w:val="nil"/>
              <w:bottom w:val="single" w:sz="12" w:space="0" w:color="000000"/>
            </w:tcBorders>
            <w:shd w:val="clear" w:color="auto" w:fill="auto"/>
            <w:vAlign w:val="center"/>
          </w:tcPr>
          <w:p w:rsidR="004F5052" w:rsidRPr="004F5052" w:rsidRDefault="004F5052" w:rsidP="009143DF">
            <w:pPr>
              <w:pStyle w:val="TableParagraph"/>
              <w:spacing w:before="0"/>
              <w:ind w:left="37" w:right="1"/>
              <w:jc w:val="center"/>
              <w:rPr>
                <w:rFonts w:eastAsia="Calibri"/>
              </w:rPr>
            </w:pPr>
            <w:r w:rsidRPr="004F5052">
              <w:rPr>
                <w:rFonts w:eastAsia="Calibri"/>
              </w:rPr>
              <w:t>1</w:t>
            </w:r>
            <w:r w:rsidRPr="004F5052">
              <w:rPr>
                <w:rFonts w:eastAsia="Calibri"/>
                <w:spacing w:val="-7"/>
              </w:rPr>
              <w:t xml:space="preserve"> </w:t>
            </w:r>
            <w:r w:rsidRPr="004F5052">
              <w:rPr>
                <w:rFonts w:eastAsia="Calibri"/>
              </w:rPr>
              <w:t>(</w:t>
            </w:r>
            <w:r w:rsidRPr="004F5052">
              <w:rPr>
                <w:rFonts w:eastAsia="Calibri"/>
              </w:rPr>
              <w:t>месяц</w:t>
            </w:r>
            <w:r w:rsidRPr="004F5052">
              <w:rPr>
                <w:rFonts w:eastAsia="Calibri"/>
                <w:spacing w:val="-2"/>
              </w:rPr>
              <w:t>)</w:t>
            </w:r>
          </w:p>
        </w:tc>
        <w:tc>
          <w:tcPr>
            <w:tcW w:w="2268" w:type="dxa"/>
            <w:tcBorders>
              <w:bottom w:val="single" w:sz="12" w:space="0" w:color="000000"/>
            </w:tcBorders>
            <w:shd w:val="clear" w:color="auto" w:fill="auto"/>
            <w:vAlign w:val="center"/>
          </w:tcPr>
          <w:p w:rsidR="004F5052" w:rsidRPr="004F5052" w:rsidRDefault="004F5052" w:rsidP="009143DF">
            <w:pPr>
              <w:pStyle w:val="TableParagraph"/>
              <w:spacing w:before="0"/>
              <w:ind w:left="75"/>
              <w:jc w:val="center"/>
              <w:rPr>
                <w:rFonts w:eastAsia="Calibri"/>
              </w:rPr>
            </w:pPr>
            <w:r w:rsidRPr="004F5052">
              <w:rPr>
                <w:rFonts w:eastAsia="Calibri"/>
              </w:rPr>
              <w:t>Город Москва, Театральная площадь, дом 2, здание РАМТ</w:t>
            </w:r>
          </w:p>
        </w:tc>
        <w:tc>
          <w:tcPr>
            <w:tcW w:w="2126" w:type="dxa"/>
            <w:tcBorders>
              <w:bottom w:val="single" w:sz="12" w:space="0" w:color="000000"/>
              <w:right w:val="single" w:sz="6" w:space="0" w:color="000000"/>
            </w:tcBorders>
            <w:shd w:val="clear" w:color="auto" w:fill="auto"/>
            <w:vAlign w:val="center"/>
          </w:tcPr>
          <w:p w:rsidR="004F5052" w:rsidRDefault="004F5052" w:rsidP="009143DF">
            <w:pPr>
              <w:pStyle w:val="TableParagraph"/>
              <w:spacing w:before="0"/>
              <w:ind w:left="74"/>
              <w:jc w:val="center"/>
              <w:rPr>
                <w:rFonts w:eastAsia="Calibri"/>
              </w:rPr>
            </w:pPr>
            <w:r w:rsidRPr="004F5052">
              <w:rPr>
                <w:rFonts w:eastAsia="Calibri"/>
              </w:rPr>
              <w:t>c</w:t>
            </w:r>
            <w:r w:rsidRPr="004F5052">
              <w:rPr>
                <w:rFonts w:eastAsia="Calibri"/>
                <w:spacing w:val="-1"/>
              </w:rPr>
              <w:t xml:space="preserve"> 01</w:t>
            </w:r>
            <w:r w:rsidRPr="004F5052">
              <w:rPr>
                <w:rFonts w:eastAsia="Calibri"/>
              </w:rPr>
              <w:t>.0</w:t>
            </w:r>
            <w:r w:rsidRPr="004F5052">
              <w:rPr>
                <w:rFonts w:eastAsia="Calibri"/>
                <w:lang w:val="en-US"/>
              </w:rPr>
              <w:t>7</w:t>
            </w:r>
            <w:r w:rsidRPr="004F5052">
              <w:rPr>
                <w:rFonts w:eastAsia="Calibri"/>
              </w:rPr>
              <w:t>.2027</w:t>
            </w:r>
          </w:p>
          <w:p w:rsidR="004F5052" w:rsidRPr="004F5052" w:rsidRDefault="004F5052" w:rsidP="009143DF">
            <w:pPr>
              <w:pStyle w:val="TableParagraph"/>
              <w:spacing w:before="0"/>
              <w:ind w:left="74"/>
              <w:jc w:val="center"/>
              <w:rPr>
                <w:rFonts w:eastAsia="Calibri"/>
              </w:rPr>
            </w:pPr>
            <w:r w:rsidRPr="004F5052">
              <w:rPr>
                <w:rFonts w:eastAsia="Calibri"/>
              </w:rPr>
              <w:t xml:space="preserve">по </w:t>
            </w:r>
            <w:r w:rsidRPr="004F5052">
              <w:rPr>
                <w:rFonts w:eastAsia="Calibri"/>
                <w:spacing w:val="-2"/>
              </w:rPr>
              <w:t>31.0</w:t>
            </w:r>
            <w:r w:rsidRPr="004F5052">
              <w:rPr>
                <w:rFonts w:eastAsia="Calibri"/>
                <w:spacing w:val="-2"/>
                <w:lang w:val="en-US"/>
              </w:rPr>
              <w:t>7</w:t>
            </w:r>
            <w:r w:rsidRPr="004F5052">
              <w:rPr>
                <w:rFonts w:eastAsia="Calibri"/>
                <w:spacing w:val="-2"/>
              </w:rPr>
              <w:t>.2027</w:t>
            </w:r>
          </w:p>
        </w:tc>
        <w:tc>
          <w:tcPr>
            <w:tcW w:w="1559" w:type="dxa"/>
            <w:tcBorders>
              <w:bottom w:val="single" w:sz="12" w:space="0" w:color="000000"/>
              <w:right w:val="single" w:sz="6" w:space="0" w:color="000000"/>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10</w:t>
            </w:r>
          </w:p>
        </w:tc>
        <w:tc>
          <w:tcPr>
            <w:tcW w:w="1418" w:type="dxa"/>
            <w:tcBorders>
              <w:bottom w:val="single" w:sz="12" w:space="0" w:color="000000"/>
              <w:right w:val="single" w:sz="6" w:space="0" w:color="000000"/>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4</w:t>
            </w:r>
          </w:p>
        </w:tc>
        <w:tc>
          <w:tcPr>
            <w:tcW w:w="1417" w:type="dxa"/>
            <w:tcBorders>
              <w:bottom w:val="single" w:sz="12" w:space="0" w:color="000000"/>
              <w:right w:val="single" w:sz="6" w:space="0" w:color="000000"/>
            </w:tcBorders>
            <w:shd w:val="clear" w:color="auto" w:fill="D9D9D9"/>
            <w:vAlign w:val="center"/>
          </w:tcPr>
          <w:p w:rsidR="004F5052" w:rsidRPr="004F5052" w:rsidRDefault="004F5052" w:rsidP="009143DF">
            <w:pPr>
              <w:pStyle w:val="TableParagraph"/>
              <w:spacing w:before="0"/>
              <w:ind w:left="74"/>
              <w:jc w:val="center"/>
              <w:rPr>
                <w:rFonts w:eastAsia="Calibri"/>
              </w:rPr>
            </w:pPr>
            <w:r w:rsidRPr="004F5052">
              <w:rPr>
                <w:rFonts w:eastAsia="Calibri"/>
              </w:rPr>
              <w:t>1</w:t>
            </w:r>
          </w:p>
        </w:tc>
        <w:tc>
          <w:tcPr>
            <w:tcW w:w="1560" w:type="dxa"/>
            <w:tcBorders>
              <w:bottom w:val="single" w:sz="12" w:space="0" w:color="000000"/>
              <w:right w:val="single" w:sz="6" w:space="0" w:color="000000"/>
            </w:tcBorders>
            <w:shd w:val="clear" w:color="auto" w:fill="auto"/>
            <w:vAlign w:val="center"/>
          </w:tcPr>
          <w:p w:rsidR="004F5052" w:rsidRPr="004F5052" w:rsidRDefault="004F5052" w:rsidP="009143DF">
            <w:pPr>
              <w:pStyle w:val="TableParagraph"/>
              <w:spacing w:before="0"/>
              <w:ind w:left="74"/>
              <w:jc w:val="center"/>
              <w:rPr>
                <w:rFonts w:eastAsia="Calibri"/>
              </w:rPr>
            </w:pPr>
          </w:p>
        </w:tc>
        <w:tc>
          <w:tcPr>
            <w:tcW w:w="1701" w:type="dxa"/>
            <w:tcBorders>
              <w:right w:val="single" w:sz="6" w:space="0" w:color="000000"/>
            </w:tcBorders>
            <w:shd w:val="clear" w:color="auto" w:fill="auto"/>
            <w:vAlign w:val="center"/>
          </w:tcPr>
          <w:p w:rsidR="004F5052" w:rsidRPr="004F5052" w:rsidRDefault="004F5052" w:rsidP="009143DF">
            <w:pPr>
              <w:pStyle w:val="TableParagraph"/>
              <w:spacing w:before="0"/>
              <w:ind w:left="74"/>
              <w:jc w:val="center"/>
              <w:rPr>
                <w:rFonts w:eastAsia="Calibri"/>
              </w:rPr>
            </w:pPr>
          </w:p>
        </w:tc>
      </w:tr>
      <w:tr w:rsidR="009143DF" w:rsidRPr="004F5052" w:rsidTr="009143DF">
        <w:trPr>
          <w:trHeight w:val="206"/>
        </w:trPr>
        <w:tc>
          <w:tcPr>
            <w:tcW w:w="12179" w:type="dxa"/>
            <w:gridSpan w:val="7"/>
            <w:tcBorders>
              <w:top w:val="single" w:sz="12" w:space="0" w:color="000000"/>
              <w:right w:val="single" w:sz="6" w:space="0" w:color="000000"/>
            </w:tcBorders>
            <w:shd w:val="clear" w:color="auto" w:fill="auto"/>
          </w:tcPr>
          <w:p w:rsidR="009143DF" w:rsidRPr="009143DF" w:rsidRDefault="009143DF" w:rsidP="009143DF">
            <w:pPr>
              <w:pStyle w:val="TableParagraph"/>
              <w:spacing w:before="0"/>
              <w:ind w:left="74"/>
              <w:jc w:val="right"/>
              <w:rPr>
                <w:rFonts w:eastAsia="Calibri"/>
                <w:b/>
                <w:lang w:val="en-US"/>
              </w:rPr>
            </w:pPr>
            <w:r w:rsidRPr="009143DF">
              <w:rPr>
                <w:rFonts w:eastAsia="Calibri"/>
                <w:b/>
              </w:rPr>
              <w:t>ВСЕГО</w:t>
            </w:r>
            <w:r w:rsidRPr="009143DF">
              <w:rPr>
                <w:rFonts w:eastAsia="Calibri"/>
                <w:b/>
                <w:lang w:val="en-US"/>
              </w:rPr>
              <w:t>:</w:t>
            </w:r>
          </w:p>
        </w:tc>
        <w:tc>
          <w:tcPr>
            <w:tcW w:w="1701" w:type="dxa"/>
            <w:tcBorders>
              <w:right w:val="single" w:sz="6" w:space="0" w:color="000000"/>
            </w:tcBorders>
            <w:shd w:val="clear" w:color="auto" w:fill="auto"/>
          </w:tcPr>
          <w:p w:rsidR="009143DF" w:rsidRPr="009143DF" w:rsidRDefault="009143DF" w:rsidP="00F27A69">
            <w:pPr>
              <w:pStyle w:val="TableParagraph"/>
              <w:spacing w:before="0"/>
              <w:ind w:left="74"/>
              <w:jc w:val="center"/>
              <w:rPr>
                <w:rFonts w:eastAsia="Calibri"/>
                <w:b/>
              </w:rPr>
            </w:pPr>
          </w:p>
        </w:tc>
      </w:tr>
    </w:tbl>
    <w:p w:rsidR="00B6007F" w:rsidRPr="00C92B57" w:rsidRDefault="00B6007F" w:rsidP="001017FF">
      <w:pPr>
        <w:spacing w:line="228" w:lineRule="auto"/>
        <w:rPr>
          <w:sz w:val="22"/>
          <w:szCs w:val="22"/>
        </w:rPr>
      </w:pPr>
    </w:p>
    <w:p w:rsidR="00B6007F" w:rsidRDefault="004F5052" w:rsidP="001455C7">
      <w:pPr>
        <w:spacing w:line="228" w:lineRule="auto"/>
        <w:jc w:val="both"/>
        <w:rPr>
          <w:sz w:val="22"/>
          <w:szCs w:val="22"/>
        </w:rPr>
      </w:pPr>
      <w:proofErr w:type="gramStart"/>
      <w:r w:rsidRPr="00C92B57">
        <w:rPr>
          <w:sz w:val="22"/>
          <w:szCs w:val="22"/>
        </w:rPr>
        <w:t>Общая стоимость работ, выполняемых Подрядчиком по настоящему Контракту (цена Контракт</w:t>
      </w:r>
      <w:r>
        <w:rPr>
          <w:sz w:val="22"/>
          <w:szCs w:val="22"/>
        </w:rPr>
        <w:t xml:space="preserve">а) определена </w:t>
      </w:r>
      <w:r w:rsidRPr="00C773A3">
        <w:rPr>
          <w:sz w:val="22"/>
          <w:szCs w:val="22"/>
        </w:rPr>
        <w:t xml:space="preserve">по итогам </w:t>
      </w:r>
      <w:r>
        <w:rPr>
          <w:sz w:val="22"/>
          <w:szCs w:val="22"/>
        </w:rPr>
        <w:t xml:space="preserve">проведения </w:t>
      </w:r>
      <w:r w:rsidRPr="00C773A3">
        <w:rPr>
          <w:sz w:val="22"/>
          <w:szCs w:val="22"/>
        </w:rPr>
        <w:t xml:space="preserve">закупочной сессии в Едином </w:t>
      </w:r>
      <w:proofErr w:type="spellStart"/>
      <w:r w:rsidRPr="00C773A3">
        <w:rPr>
          <w:sz w:val="22"/>
          <w:szCs w:val="22"/>
        </w:rPr>
        <w:t>агрегаторе</w:t>
      </w:r>
      <w:proofErr w:type="spellEnd"/>
      <w:r w:rsidRPr="00C773A3">
        <w:rPr>
          <w:sz w:val="22"/>
          <w:szCs w:val="22"/>
        </w:rPr>
        <w:t xml:space="preserve"> торговли (Итогов</w:t>
      </w:r>
      <w:r>
        <w:rPr>
          <w:sz w:val="22"/>
          <w:szCs w:val="22"/>
        </w:rPr>
        <w:t>ый протокол закупочной сессии №</w:t>
      </w:r>
      <w:r w:rsidRPr="001C5F34">
        <w:rPr>
          <w:color w:val="FFFFFF"/>
          <w:sz w:val="22"/>
          <w:szCs w:val="22"/>
        </w:rPr>
        <w:t>°</w:t>
      </w:r>
      <w:r>
        <w:rPr>
          <w:sz w:val="22"/>
          <w:szCs w:val="22"/>
        </w:rPr>
        <w:t>______________________________ от ________________</w:t>
      </w:r>
      <w:r w:rsidRPr="00C773A3">
        <w:rPr>
          <w:sz w:val="22"/>
          <w:szCs w:val="22"/>
        </w:rPr>
        <w:t>)</w:t>
      </w:r>
      <w:r>
        <w:rPr>
          <w:sz w:val="22"/>
          <w:szCs w:val="22"/>
        </w:rPr>
        <w:t xml:space="preserve"> и составляет </w:t>
      </w:r>
      <w:r>
        <w:rPr>
          <w:b/>
          <w:sz w:val="22"/>
          <w:szCs w:val="22"/>
        </w:rPr>
        <w:t xml:space="preserve">__________ рублей (_______________________________________________ рублей ____ копеек), </w:t>
      </w:r>
      <w:r>
        <w:rPr>
          <w:sz w:val="22"/>
          <w:szCs w:val="22"/>
        </w:rPr>
        <w:t xml:space="preserve">в том числе НДС ____% - ___________ рублей (_____________________________________ рублей ____ копеек) </w:t>
      </w:r>
      <w:r w:rsidRPr="0043190E">
        <w:rPr>
          <w:i/>
          <w:sz w:val="22"/>
          <w:szCs w:val="22"/>
        </w:rPr>
        <w:t>либо НДС не облагается на основании _____________________________________________________________.</w:t>
      </w:r>
      <w:proofErr w:type="gramEnd"/>
    </w:p>
    <w:p w:rsidR="004F5052" w:rsidRDefault="004F5052" w:rsidP="001017FF">
      <w:pPr>
        <w:spacing w:line="228" w:lineRule="auto"/>
        <w:rPr>
          <w:sz w:val="22"/>
          <w:szCs w:val="22"/>
        </w:rPr>
      </w:pPr>
    </w:p>
    <w:p w:rsidR="004F5052" w:rsidRDefault="004F5052" w:rsidP="001017FF">
      <w:pPr>
        <w:spacing w:line="228" w:lineRule="auto"/>
        <w:rPr>
          <w:sz w:val="22"/>
          <w:szCs w:val="22"/>
        </w:rPr>
      </w:pPr>
    </w:p>
    <w:p w:rsidR="004F5052" w:rsidRPr="00F26C16" w:rsidRDefault="004F5052" w:rsidP="004F5052">
      <w:pPr>
        <w:jc w:val="center"/>
        <w:rPr>
          <w:b/>
          <w:sz w:val="22"/>
          <w:szCs w:val="22"/>
        </w:rPr>
      </w:pPr>
      <w:r w:rsidRPr="00F26C16">
        <w:rPr>
          <w:b/>
          <w:sz w:val="22"/>
          <w:szCs w:val="22"/>
        </w:rPr>
        <w:t>ПОДПИСИ СТОРОН</w:t>
      </w:r>
    </w:p>
    <w:p w:rsidR="004F5052" w:rsidRDefault="004F5052" w:rsidP="004F5052">
      <w:pPr>
        <w:rPr>
          <w:sz w:val="22"/>
          <w:szCs w:val="22"/>
        </w:rPr>
      </w:pPr>
    </w:p>
    <w:p w:rsidR="004F5052" w:rsidRDefault="004F5052" w:rsidP="004F5052">
      <w:pPr>
        <w:rPr>
          <w:sz w:val="22"/>
          <w:szCs w:val="22"/>
        </w:rPr>
      </w:pPr>
    </w:p>
    <w:tbl>
      <w:tblPr>
        <w:tblW w:w="4816" w:type="pct"/>
        <w:tblInd w:w="250" w:type="dxa"/>
        <w:tblLook w:val="0000" w:firstRow="0" w:lastRow="0" w:firstColumn="0" w:lastColumn="0" w:noHBand="0" w:noVBand="0"/>
      </w:tblPr>
      <w:tblGrid>
        <w:gridCol w:w="7186"/>
        <w:gridCol w:w="6367"/>
      </w:tblGrid>
      <w:tr w:rsidR="004F5052" w:rsidRPr="00F26C16" w:rsidTr="00F27A69">
        <w:trPr>
          <w:trHeight w:val="540"/>
        </w:trPr>
        <w:tc>
          <w:tcPr>
            <w:tcW w:w="2651" w:type="pct"/>
          </w:tcPr>
          <w:p w:rsidR="004F5052" w:rsidRPr="00F26C16" w:rsidRDefault="004F5052" w:rsidP="00F27A69">
            <w:pPr>
              <w:rPr>
                <w:b/>
                <w:sz w:val="22"/>
                <w:szCs w:val="22"/>
              </w:rPr>
            </w:pPr>
            <w:r w:rsidRPr="00F26C16">
              <w:rPr>
                <w:b/>
                <w:bCs/>
                <w:sz w:val="22"/>
                <w:szCs w:val="22"/>
              </w:rPr>
              <w:t>ЗАКАЗЧИК</w:t>
            </w:r>
            <w:r w:rsidRPr="00F26C16">
              <w:rPr>
                <w:b/>
                <w:sz w:val="22"/>
                <w:szCs w:val="22"/>
              </w:rPr>
              <w:t>:</w:t>
            </w:r>
          </w:p>
          <w:p w:rsidR="004F5052" w:rsidRPr="00F26C16" w:rsidRDefault="004F5052" w:rsidP="00F27A69">
            <w:pPr>
              <w:pStyle w:val="1"/>
              <w:spacing w:before="0" w:after="0"/>
              <w:rPr>
                <w:rFonts w:ascii="Times New Roman" w:hAnsi="Times New Roman"/>
                <w:sz w:val="22"/>
                <w:szCs w:val="22"/>
                <w:lang w:val="ru-RU" w:eastAsia="ru-RU"/>
              </w:rPr>
            </w:pPr>
            <w:r w:rsidRPr="00F26C16">
              <w:rPr>
                <w:rFonts w:ascii="Times New Roman" w:hAnsi="Times New Roman"/>
                <w:sz w:val="22"/>
                <w:szCs w:val="22"/>
                <w:lang w:val="ru-RU" w:eastAsia="ru-RU"/>
              </w:rPr>
              <w:t>Директор</w:t>
            </w:r>
          </w:p>
          <w:p w:rsidR="004F5052" w:rsidRPr="00F26C16" w:rsidRDefault="004F5052" w:rsidP="00F27A69">
            <w:pPr>
              <w:pStyle w:val="1"/>
              <w:spacing w:before="0" w:after="0"/>
              <w:rPr>
                <w:rFonts w:ascii="Times New Roman" w:hAnsi="Times New Roman"/>
                <w:sz w:val="22"/>
                <w:szCs w:val="22"/>
                <w:lang w:val="ru-RU" w:eastAsia="ru-RU"/>
              </w:rPr>
            </w:pPr>
          </w:p>
          <w:p w:rsidR="004F5052" w:rsidRPr="00F26C16" w:rsidRDefault="004F5052" w:rsidP="00F27A69">
            <w:pPr>
              <w:rPr>
                <w:bCs/>
                <w:sz w:val="22"/>
                <w:szCs w:val="22"/>
              </w:rPr>
            </w:pPr>
          </w:p>
          <w:p w:rsidR="004F5052" w:rsidRPr="00F26C16" w:rsidRDefault="004F5052" w:rsidP="00F27A69">
            <w:pPr>
              <w:spacing w:after="120"/>
              <w:rPr>
                <w:bCs/>
                <w:sz w:val="22"/>
                <w:szCs w:val="22"/>
              </w:rPr>
            </w:pPr>
            <w:r w:rsidRPr="00F26C16">
              <w:rPr>
                <w:bCs/>
                <w:sz w:val="22"/>
                <w:szCs w:val="22"/>
              </w:rPr>
              <w:t>_________________ /</w:t>
            </w:r>
            <w:r w:rsidR="00767A22">
              <w:rPr>
                <w:bCs/>
                <w:sz w:val="22"/>
                <w:szCs w:val="22"/>
              </w:rPr>
              <w:t xml:space="preserve"> </w:t>
            </w:r>
            <w:r w:rsidRPr="00F26C16">
              <w:rPr>
                <w:bCs/>
                <w:sz w:val="22"/>
                <w:szCs w:val="22"/>
              </w:rPr>
              <w:t>С.М. Апфельбаум /</w:t>
            </w:r>
          </w:p>
          <w:p w:rsidR="004F5052" w:rsidRPr="00F26C16" w:rsidRDefault="004F5052" w:rsidP="00F27A69">
            <w:pPr>
              <w:rPr>
                <w:bCs/>
                <w:sz w:val="22"/>
                <w:szCs w:val="22"/>
              </w:rPr>
            </w:pPr>
            <w:r w:rsidRPr="00F26C16">
              <w:rPr>
                <w:bCs/>
                <w:sz w:val="22"/>
                <w:szCs w:val="22"/>
              </w:rPr>
              <w:t>М.П.</w:t>
            </w:r>
          </w:p>
        </w:tc>
        <w:tc>
          <w:tcPr>
            <w:tcW w:w="2349" w:type="pct"/>
          </w:tcPr>
          <w:p w:rsidR="004F5052" w:rsidRPr="00F26C16" w:rsidRDefault="004F5052" w:rsidP="00F27A69">
            <w:pPr>
              <w:rPr>
                <w:b/>
                <w:sz w:val="22"/>
                <w:szCs w:val="22"/>
              </w:rPr>
            </w:pPr>
            <w:r w:rsidRPr="00F26C16">
              <w:rPr>
                <w:b/>
                <w:bCs/>
                <w:sz w:val="22"/>
                <w:szCs w:val="22"/>
              </w:rPr>
              <w:t>ПОДРЯДЧИК</w:t>
            </w:r>
            <w:r w:rsidRPr="00F26C16">
              <w:rPr>
                <w:b/>
                <w:sz w:val="22"/>
                <w:szCs w:val="22"/>
              </w:rPr>
              <w:t>:</w:t>
            </w:r>
          </w:p>
          <w:p w:rsidR="004F5052" w:rsidRPr="000D3ADA" w:rsidRDefault="004F5052" w:rsidP="00F27A69">
            <w:pPr>
              <w:pStyle w:val="1"/>
              <w:spacing w:before="0" w:after="0"/>
              <w:rPr>
                <w:rFonts w:ascii="Times New Roman" w:hAnsi="Times New Roman"/>
                <w:i/>
                <w:sz w:val="22"/>
                <w:szCs w:val="22"/>
                <w:lang w:val="ru-RU" w:eastAsia="ru-RU"/>
              </w:rPr>
            </w:pPr>
            <w:r w:rsidRPr="000D3ADA">
              <w:rPr>
                <w:rFonts w:ascii="Times New Roman" w:hAnsi="Times New Roman"/>
                <w:i/>
                <w:sz w:val="22"/>
                <w:szCs w:val="22"/>
                <w:lang w:val="ru-RU" w:eastAsia="ru-RU"/>
              </w:rPr>
              <w:t>Должность</w:t>
            </w:r>
          </w:p>
          <w:p w:rsidR="004F5052" w:rsidRPr="00F26C16" w:rsidRDefault="004F5052" w:rsidP="00F27A69">
            <w:pPr>
              <w:rPr>
                <w:sz w:val="22"/>
                <w:szCs w:val="22"/>
              </w:rPr>
            </w:pPr>
          </w:p>
          <w:p w:rsidR="004F5052" w:rsidRPr="00F26C16" w:rsidRDefault="004F5052" w:rsidP="00F27A69">
            <w:pPr>
              <w:rPr>
                <w:sz w:val="22"/>
                <w:szCs w:val="22"/>
              </w:rPr>
            </w:pPr>
          </w:p>
          <w:p w:rsidR="004F5052" w:rsidRPr="00F26C16" w:rsidRDefault="004F5052" w:rsidP="00F27A69">
            <w:pPr>
              <w:spacing w:after="120"/>
              <w:rPr>
                <w:bCs/>
                <w:sz w:val="22"/>
                <w:szCs w:val="22"/>
              </w:rPr>
            </w:pPr>
            <w:r w:rsidRPr="00F26C16">
              <w:rPr>
                <w:sz w:val="22"/>
                <w:szCs w:val="22"/>
              </w:rPr>
              <w:t xml:space="preserve">___________________ / </w:t>
            </w:r>
            <w:r w:rsidRPr="000D3ADA">
              <w:rPr>
                <w:i/>
                <w:sz w:val="22"/>
                <w:szCs w:val="22"/>
              </w:rPr>
              <w:t>Ф.И.О.</w:t>
            </w:r>
            <w:r w:rsidRPr="00F26C16">
              <w:rPr>
                <w:sz w:val="22"/>
                <w:szCs w:val="22"/>
              </w:rPr>
              <w:t xml:space="preserve"> </w:t>
            </w:r>
            <w:r w:rsidRPr="00F26C16">
              <w:rPr>
                <w:bCs/>
                <w:sz w:val="22"/>
                <w:szCs w:val="22"/>
              </w:rPr>
              <w:t>/</w:t>
            </w:r>
          </w:p>
          <w:p w:rsidR="004F5052" w:rsidRPr="00F26C16" w:rsidRDefault="004F5052" w:rsidP="00F27A69">
            <w:pPr>
              <w:rPr>
                <w:bCs/>
                <w:sz w:val="22"/>
                <w:szCs w:val="22"/>
              </w:rPr>
            </w:pPr>
            <w:r w:rsidRPr="00F26C16">
              <w:rPr>
                <w:bCs/>
                <w:sz w:val="22"/>
                <w:szCs w:val="22"/>
              </w:rPr>
              <w:t xml:space="preserve">М.П. </w:t>
            </w:r>
            <w:r w:rsidRPr="00F26C16">
              <w:rPr>
                <w:bCs/>
                <w:i/>
                <w:sz w:val="22"/>
                <w:szCs w:val="22"/>
              </w:rPr>
              <w:t>(при наличии)</w:t>
            </w:r>
          </w:p>
        </w:tc>
      </w:tr>
    </w:tbl>
    <w:p w:rsidR="004F5052" w:rsidRPr="00C92B57" w:rsidRDefault="004F5052" w:rsidP="001017FF">
      <w:pPr>
        <w:spacing w:line="228" w:lineRule="auto"/>
        <w:rPr>
          <w:sz w:val="22"/>
          <w:szCs w:val="22"/>
        </w:rPr>
      </w:pPr>
    </w:p>
    <w:sectPr w:rsidR="004F5052" w:rsidRPr="00C92B57" w:rsidSect="009143DF">
      <w:pgSz w:w="15840" w:h="12240" w:orient="landscape"/>
      <w:pgMar w:top="851" w:right="851" w:bottom="851" w:left="1134" w:header="340" w:footer="45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B77" w:rsidRDefault="00393B77">
      <w:r>
        <w:separator/>
      </w:r>
    </w:p>
  </w:endnote>
  <w:endnote w:type="continuationSeparator" w:id="0">
    <w:p w:rsidR="00393B77" w:rsidRDefault="0039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dobe Fan Heiti Std B">
    <w:altName w:val="Arial Unicode MS"/>
    <w:panose1 w:val="00000000000000000000"/>
    <w:charset w:val="80"/>
    <w:family w:val="swiss"/>
    <w:notTrueType/>
    <w:pitch w:val="variable"/>
    <w:sig w:usb0="00000000" w:usb1="1A0F1900" w:usb2="00000016" w:usb3="00000000" w:csb0="001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B77" w:rsidRDefault="00393B77" w:rsidP="001F69B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93B77" w:rsidRDefault="00393B7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B77" w:rsidRDefault="00393B77">
    <w:pPr>
      <w:pStyle w:val="a5"/>
      <w:jc w:val="center"/>
    </w:pPr>
    <w:r>
      <w:fldChar w:fldCharType="begin"/>
    </w:r>
    <w:r>
      <w:instrText>PAGE   \* MERGEFORMAT</w:instrText>
    </w:r>
    <w:r>
      <w:fldChar w:fldCharType="separate"/>
    </w:r>
    <w:r w:rsidR="00D87FE9">
      <w:rPr>
        <w:noProof/>
      </w:rPr>
      <w:t>11</w:t>
    </w:r>
    <w:r>
      <w:fldChar w:fldCharType="end"/>
    </w:r>
  </w:p>
  <w:p w:rsidR="00393B77" w:rsidRDefault="00393B7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B77" w:rsidRDefault="00393B77">
    <w:pPr>
      <w:pStyle w:val="a5"/>
      <w:jc w:val="center"/>
    </w:pPr>
    <w:r>
      <w:fldChar w:fldCharType="begin"/>
    </w:r>
    <w:r>
      <w:instrText>PAGE   \* MERGEFORMAT</w:instrText>
    </w:r>
    <w:r>
      <w:fldChar w:fldCharType="separate"/>
    </w:r>
    <w:r w:rsidR="00D87FE9">
      <w:rPr>
        <w:noProof/>
      </w:rPr>
      <w:t>15</w:t>
    </w:r>
    <w:r>
      <w:fldChar w:fldCharType="end"/>
    </w:r>
  </w:p>
  <w:p w:rsidR="00393B77" w:rsidRDefault="00393B77">
    <w:pPr>
      <w:pStyle w:val="a8"/>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B77" w:rsidRDefault="00393B77">
    <w:pPr>
      <w:pStyle w:val="a8"/>
      <w:spacing w:line="14" w:lineRule="auto"/>
      <w:rPr>
        <w:sz w:val="20"/>
      </w:rPr>
    </w:pPr>
    <w:r>
      <w:rPr>
        <w:noProof/>
      </w:rPr>
      <w:pict>
        <v:shapetype id="_x0000_t202" coordsize="21600,21600" o:spt="202" path="m,l,21600r21600,l21600,xe">
          <v:stroke joinstyle="miter"/>
          <v:path gradientshapeok="t" o:connecttype="rect"/>
        </v:shapetype>
        <v:shape id="Textbox 2" o:spid="_x0000_s2050" type="#_x0000_t202" style="position:absolute;left:0;text-align:left;margin-left:414.5pt;margin-top:545.7pt;width:13pt;height:14.2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" filled="f" stroked="f">
          <v:path arrowok="t"/>
          <v:textbox inset="0,0,0,0">
            <w:txbxContent>
              <w:p w:rsidR="00393B77" w:rsidRDefault="00393B77">
                <w:pPr>
                  <w:spacing w:before="10"/>
                  <w:ind w:left="20"/>
                </w:pPr>
                <w:r>
                  <w:rPr>
                    <w:color w:val="7F7F7F"/>
                    <w:spacing w:val="-5"/>
                  </w:rPr>
                  <w:fldChar w:fldCharType="begin"/>
                </w:r>
                <w:r>
                  <w:rPr>
                    <w:color w:val="7F7F7F"/>
                    <w:spacing w:val="-5"/>
                  </w:rPr>
                  <w:instrText xml:space="preserve"> PAGE </w:instrText>
                </w:r>
                <w:r>
                  <w:rPr>
                    <w:color w:val="7F7F7F"/>
                    <w:spacing w:val="-5"/>
                  </w:rPr>
                  <w:fldChar w:fldCharType="separate"/>
                </w:r>
                <w:r w:rsidR="00D87FE9">
                  <w:rPr>
                    <w:noProof/>
                    <w:color w:val="7F7F7F"/>
                    <w:spacing w:val="-5"/>
                  </w:rPr>
                  <w:t>16</w:t>
                </w:r>
                <w:r>
                  <w:rPr>
                    <w:color w:val="7F7F7F"/>
                    <w:spacing w:val="-5"/>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B77" w:rsidRDefault="00393B77">
    <w:pPr>
      <w:pStyle w:val="a5"/>
      <w:jc w:val="center"/>
    </w:pPr>
    <w:r>
      <w:fldChar w:fldCharType="begin"/>
    </w:r>
    <w:r>
      <w:instrText>PAGE   \* MERGEFORMAT</w:instrText>
    </w:r>
    <w:r>
      <w:fldChar w:fldCharType="separate"/>
    </w:r>
    <w:r w:rsidR="00D87FE9">
      <w:rPr>
        <w:noProof/>
      </w:rPr>
      <w:t>25</w:t>
    </w:r>
    <w:r>
      <w:fldChar w:fldCharType="end"/>
    </w:r>
  </w:p>
  <w:p w:rsidR="00393B77" w:rsidRPr="00A761D8" w:rsidRDefault="00393B77" w:rsidP="00A761D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B77" w:rsidRDefault="00393B77">
      <w:r>
        <w:separator/>
      </w:r>
    </w:p>
  </w:footnote>
  <w:footnote w:type="continuationSeparator" w:id="0">
    <w:p w:rsidR="00393B77" w:rsidRDefault="00393B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23BA"/>
    <w:multiLevelType w:val="multilevel"/>
    <w:tmpl w:val="BD5CFD7A"/>
    <w:lvl w:ilvl="0">
      <w:start w:val="1"/>
      <w:numFmt w:val="decimal"/>
      <w:lvlText w:val="%1"/>
      <w:lvlJc w:val="left"/>
      <w:pPr>
        <w:ind w:left="12" w:hanging="375"/>
      </w:pPr>
      <w:rPr>
        <w:rFonts w:hint="default"/>
        <w:lang w:val="ru-RU" w:eastAsia="en-US" w:bidi="ar-SA"/>
      </w:rPr>
    </w:lvl>
    <w:lvl w:ilvl="1">
      <w:start w:val="1"/>
      <w:numFmt w:val="decimal"/>
      <w:lvlText w:val="%1.%2"/>
      <w:lvlJc w:val="left"/>
      <w:pPr>
        <w:ind w:left="12" w:hanging="375"/>
      </w:pPr>
      <w:rPr>
        <w:rFonts w:ascii="Times New Roman" w:eastAsia="Times New Roman" w:hAnsi="Times New Roman" w:cs="Times New Roman" w:hint="default"/>
        <w:b w:val="0"/>
        <w:bCs w:val="0"/>
        <w:i w:val="0"/>
        <w:iCs w:val="0"/>
        <w:spacing w:val="0"/>
        <w:w w:val="92"/>
        <w:sz w:val="24"/>
        <w:szCs w:val="24"/>
        <w:lang w:val="ru-RU" w:eastAsia="en-US" w:bidi="ar-SA"/>
      </w:rPr>
    </w:lvl>
    <w:lvl w:ilvl="2">
      <w:numFmt w:val="bullet"/>
      <w:lvlText w:val="-"/>
      <w:lvlJc w:val="left"/>
      <w:pPr>
        <w:ind w:left="61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843" w:hanging="140"/>
      </w:pPr>
      <w:rPr>
        <w:rFonts w:hint="default"/>
        <w:lang w:val="ru-RU" w:eastAsia="en-US" w:bidi="ar-SA"/>
      </w:rPr>
    </w:lvl>
    <w:lvl w:ilvl="4">
      <w:numFmt w:val="bullet"/>
      <w:lvlText w:val="•"/>
      <w:lvlJc w:val="left"/>
      <w:pPr>
        <w:ind w:left="3955" w:hanging="140"/>
      </w:pPr>
      <w:rPr>
        <w:rFonts w:hint="default"/>
        <w:lang w:val="ru-RU" w:eastAsia="en-US" w:bidi="ar-SA"/>
      </w:rPr>
    </w:lvl>
    <w:lvl w:ilvl="5">
      <w:numFmt w:val="bullet"/>
      <w:lvlText w:val="•"/>
      <w:lvlJc w:val="left"/>
      <w:pPr>
        <w:ind w:left="5067" w:hanging="140"/>
      </w:pPr>
      <w:rPr>
        <w:rFonts w:hint="default"/>
        <w:lang w:val="ru-RU" w:eastAsia="en-US" w:bidi="ar-SA"/>
      </w:rPr>
    </w:lvl>
    <w:lvl w:ilvl="6">
      <w:numFmt w:val="bullet"/>
      <w:lvlText w:val="•"/>
      <w:lvlJc w:val="left"/>
      <w:pPr>
        <w:ind w:left="6178" w:hanging="140"/>
      </w:pPr>
      <w:rPr>
        <w:rFonts w:hint="default"/>
        <w:lang w:val="ru-RU" w:eastAsia="en-US" w:bidi="ar-SA"/>
      </w:rPr>
    </w:lvl>
    <w:lvl w:ilvl="7">
      <w:numFmt w:val="bullet"/>
      <w:lvlText w:val="•"/>
      <w:lvlJc w:val="left"/>
      <w:pPr>
        <w:ind w:left="7290" w:hanging="140"/>
      </w:pPr>
      <w:rPr>
        <w:rFonts w:hint="default"/>
        <w:lang w:val="ru-RU" w:eastAsia="en-US" w:bidi="ar-SA"/>
      </w:rPr>
    </w:lvl>
    <w:lvl w:ilvl="8">
      <w:numFmt w:val="bullet"/>
      <w:lvlText w:val="•"/>
      <w:lvlJc w:val="left"/>
      <w:pPr>
        <w:ind w:left="8402" w:hanging="140"/>
      </w:pPr>
      <w:rPr>
        <w:rFonts w:hint="default"/>
        <w:lang w:val="ru-RU" w:eastAsia="en-US" w:bidi="ar-SA"/>
      </w:rPr>
    </w:lvl>
  </w:abstractNum>
  <w:abstractNum w:abstractNumId="1">
    <w:nsid w:val="043E7C0D"/>
    <w:multiLevelType w:val="multilevel"/>
    <w:tmpl w:val="B78ABFC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8D0D1B"/>
    <w:multiLevelType w:val="hybridMultilevel"/>
    <w:tmpl w:val="B030A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964C6A"/>
    <w:multiLevelType w:val="multilevel"/>
    <w:tmpl w:val="7EBEA434"/>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774174E"/>
    <w:multiLevelType w:val="multilevel"/>
    <w:tmpl w:val="7C706DBA"/>
    <w:lvl w:ilvl="0">
      <w:start w:val="4"/>
      <w:numFmt w:val="decimal"/>
      <w:lvlText w:val="%1."/>
      <w:lvlJc w:val="left"/>
      <w:pPr>
        <w:ind w:left="360" w:hanging="360"/>
      </w:pPr>
      <w:rPr>
        <w:rFonts w:hint="default"/>
      </w:rPr>
    </w:lvl>
    <w:lvl w:ilvl="1">
      <w:start w:val="1"/>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5">
    <w:nsid w:val="0E1E4B4B"/>
    <w:multiLevelType w:val="multilevel"/>
    <w:tmpl w:val="CC5A2A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F32368C"/>
    <w:multiLevelType w:val="multilevel"/>
    <w:tmpl w:val="7772DB1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B733FA"/>
    <w:multiLevelType w:val="hybridMultilevel"/>
    <w:tmpl w:val="F342E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7E4B55"/>
    <w:multiLevelType w:val="multilevel"/>
    <w:tmpl w:val="91E45F42"/>
    <w:lvl w:ilvl="0">
      <w:start w:val="6"/>
      <w:numFmt w:val="decimal"/>
      <w:lvlText w:val="%1."/>
      <w:lvlJc w:val="left"/>
      <w:pPr>
        <w:ind w:left="360" w:hanging="360"/>
      </w:pPr>
      <w:rPr>
        <w:rFonts w:hint="default"/>
      </w:rPr>
    </w:lvl>
    <w:lvl w:ilvl="1">
      <w:start w:val="1"/>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9">
    <w:nsid w:val="18356510"/>
    <w:multiLevelType w:val="multilevel"/>
    <w:tmpl w:val="EA5425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ACF2A07"/>
    <w:multiLevelType w:val="multilevel"/>
    <w:tmpl w:val="14AC8DC6"/>
    <w:lvl w:ilvl="0">
      <w:start w:val="7"/>
      <w:numFmt w:val="decimal"/>
      <w:lvlText w:val="%1."/>
      <w:lvlJc w:val="left"/>
      <w:pPr>
        <w:ind w:left="360" w:hanging="360"/>
      </w:pPr>
      <w:rPr>
        <w:rFonts w:hint="default"/>
      </w:rPr>
    </w:lvl>
    <w:lvl w:ilvl="1">
      <w:start w:val="1"/>
      <w:numFmt w:val="decimal"/>
      <w:lvlText w:val="%1.%2."/>
      <w:lvlJc w:val="left"/>
      <w:pPr>
        <w:ind w:left="732" w:hanging="36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1836" w:hanging="72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11">
    <w:nsid w:val="1B4F5E11"/>
    <w:multiLevelType w:val="multilevel"/>
    <w:tmpl w:val="EF78577E"/>
    <w:lvl w:ilvl="0">
      <w:start w:val="2"/>
      <w:numFmt w:val="decimal"/>
      <w:lvlText w:val="%1"/>
      <w:lvlJc w:val="left"/>
      <w:pPr>
        <w:ind w:left="192" w:hanging="180"/>
      </w:pPr>
      <w:rPr>
        <w:rFonts w:ascii="Times New Roman" w:eastAsia="Times New Roman" w:hAnsi="Times New Roman" w:cs="Times New Roman" w:hint="default"/>
        <w:b/>
        <w:bCs/>
        <w:i w:val="0"/>
        <w:iCs w:val="0"/>
        <w:spacing w:val="0"/>
        <w:w w:val="83"/>
        <w:sz w:val="24"/>
        <w:szCs w:val="24"/>
        <w:u w:val="single" w:color="000000"/>
        <w:lang w:val="ru-RU" w:eastAsia="en-US" w:bidi="ar-SA"/>
      </w:rPr>
    </w:lvl>
    <w:lvl w:ilvl="1">
      <w:start w:val="1"/>
      <w:numFmt w:val="decimal"/>
      <w:lvlText w:val="%1.%2"/>
      <w:lvlJc w:val="left"/>
      <w:pPr>
        <w:ind w:left="12" w:hanging="373"/>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61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620" w:hanging="140"/>
      </w:pPr>
      <w:rPr>
        <w:rFonts w:hint="default"/>
        <w:lang w:val="ru-RU" w:eastAsia="en-US" w:bidi="ar-SA"/>
      </w:rPr>
    </w:lvl>
    <w:lvl w:ilvl="4">
      <w:numFmt w:val="bullet"/>
      <w:lvlText w:val="•"/>
      <w:lvlJc w:val="left"/>
      <w:pPr>
        <w:ind w:left="2049" w:hanging="140"/>
      </w:pPr>
      <w:rPr>
        <w:rFonts w:hint="default"/>
        <w:lang w:val="ru-RU" w:eastAsia="en-US" w:bidi="ar-SA"/>
      </w:rPr>
    </w:lvl>
    <w:lvl w:ilvl="5">
      <w:numFmt w:val="bullet"/>
      <w:lvlText w:val="•"/>
      <w:lvlJc w:val="left"/>
      <w:pPr>
        <w:ind w:left="3478" w:hanging="140"/>
      </w:pPr>
      <w:rPr>
        <w:rFonts w:hint="default"/>
        <w:lang w:val="ru-RU" w:eastAsia="en-US" w:bidi="ar-SA"/>
      </w:rPr>
    </w:lvl>
    <w:lvl w:ilvl="6">
      <w:numFmt w:val="bullet"/>
      <w:lvlText w:val="•"/>
      <w:lvlJc w:val="left"/>
      <w:pPr>
        <w:ind w:left="4908" w:hanging="140"/>
      </w:pPr>
      <w:rPr>
        <w:rFonts w:hint="default"/>
        <w:lang w:val="ru-RU" w:eastAsia="en-US" w:bidi="ar-SA"/>
      </w:rPr>
    </w:lvl>
    <w:lvl w:ilvl="7">
      <w:numFmt w:val="bullet"/>
      <w:lvlText w:val="•"/>
      <w:lvlJc w:val="left"/>
      <w:pPr>
        <w:ind w:left="6337" w:hanging="140"/>
      </w:pPr>
      <w:rPr>
        <w:rFonts w:hint="default"/>
        <w:lang w:val="ru-RU" w:eastAsia="en-US" w:bidi="ar-SA"/>
      </w:rPr>
    </w:lvl>
    <w:lvl w:ilvl="8">
      <w:numFmt w:val="bullet"/>
      <w:lvlText w:val="•"/>
      <w:lvlJc w:val="left"/>
      <w:pPr>
        <w:ind w:left="7767" w:hanging="140"/>
      </w:pPr>
      <w:rPr>
        <w:rFonts w:hint="default"/>
        <w:lang w:val="ru-RU" w:eastAsia="en-US" w:bidi="ar-SA"/>
      </w:rPr>
    </w:lvl>
  </w:abstractNum>
  <w:abstractNum w:abstractNumId="12">
    <w:nsid w:val="20FF7C49"/>
    <w:multiLevelType w:val="hybridMultilevel"/>
    <w:tmpl w:val="B4386888"/>
    <w:lvl w:ilvl="0" w:tplc="A178F89C">
      <w:start w:val="1"/>
      <w:numFmt w:val="bullet"/>
      <w:pStyle w:val="a"/>
      <w:lvlText w:val=""/>
      <w:lvlJc w:val="left"/>
      <w:pPr>
        <w:tabs>
          <w:tab w:val="num" w:pos="720"/>
        </w:tabs>
        <w:ind w:left="720" w:hanging="360"/>
      </w:pPr>
      <w:rPr>
        <w:rFonts w:ascii="Symbol" w:hAnsi="Symbol" w:hint="default"/>
        <w:sz w:val="21"/>
        <w:szCs w:val="21"/>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1323BC3"/>
    <w:multiLevelType w:val="hybridMultilevel"/>
    <w:tmpl w:val="AA2268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9F438D1"/>
    <w:multiLevelType w:val="hybridMultilevel"/>
    <w:tmpl w:val="F030F882"/>
    <w:lvl w:ilvl="0" w:tplc="04190001">
      <w:start w:val="1"/>
      <w:numFmt w:val="bullet"/>
      <w:lvlText w:val=""/>
      <w:lvlJc w:val="left"/>
      <w:pPr>
        <w:ind w:left="732" w:hanging="360"/>
      </w:pPr>
      <w:rPr>
        <w:rFonts w:ascii="Symbol" w:hAnsi="Symbol" w:hint="default"/>
      </w:rPr>
    </w:lvl>
    <w:lvl w:ilvl="1" w:tplc="04190003" w:tentative="1">
      <w:start w:val="1"/>
      <w:numFmt w:val="bullet"/>
      <w:lvlText w:val="o"/>
      <w:lvlJc w:val="left"/>
      <w:pPr>
        <w:ind w:left="1452" w:hanging="360"/>
      </w:pPr>
      <w:rPr>
        <w:rFonts w:ascii="Courier New" w:hAnsi="Courier New" w:cs="Courier New" w:hint="default"/>
      </w:rPr>
    </w:lvl>
    <w:lvl w:ilvl="2" w:tplc="04190005" w:tentative="1">
      <w:start w:val="1"/>
      <w:numFmt w:val="bullet"/>
      <w:lvlText w:val=""/>
      <w:lvlJc w:val="left"/>
      <w:pPr>
        <w:ind w:left="2172" w:hanging="360"/>
      </w:pPr>
      <w:rPr>
        <w:rFonts w:ascii="Wingdings" w:hAnsi="Wingdings" w:hint="default"/>
      </w:rPr>
    </w:lvl>
    <w:lvl w:ilvl="3" w:tplc="04190001" w:tentative="1">
      <w:start w:val="1"/>
      <w:numFmt w:val="bullet"/>
      <w:lvlText w:val=""/>
      <w:lvlJc w:val="left"/>
      <w:pPr>
        <w:ind w:left="2892" w:hanging="360"/>
      </w:pPr>
      <w:rPr>
        <w:rFonts w:ascii="Symbol" w:hAnsi="Symbol" w:hint="default"/>
      </w:rPr>
    </w:lvl>
    <w:lvl w:ilvl="4" w:tplc="04190003" w:tentative="1">
      <w:start w:val="1"/>
      <w:numFmt w:val="bullet"/>
      <w:lvlText w:val="o"/>
      <w:lvlJc w:val="left"/>
      <w:pPr>
        <w:ind w:left="3612" w:hanging="360"/>
      </w:pPr>
      <w:rPr>
        <w:rFonts w:ascii="Courier New" w:hAnsi="Courier New" w:cs="Courier New" w:hint="default"/>
      </w:rPr>
    </w:lvl>
    <w:lvl w:ilvl="5" w:tplc="04190005" w:tentative="1">
      <w:start w:val="1"/>
      <w:numFmt w:val="bullet"/>
      <w:lvlText w:val=""/>
      <w:lvlJc w:val="left"/>
      <w:pPr>
        <w:ind w:left="4332" w:hanging="360"/>
      </w:pPr>
      <w:rPr>
        <w:rFonts w:ascii="Wingdings" w:hAnsi="Wingdings" w:hint="default"/>
      </w:rPr>
    </w:lvl>
    <w:lvl w:ilvl="6" w:tplc="04190001" w:tentative="1">
      <w:start w:val="1"/>
      <w:numFmt w:val="bullet"/>
      <w:lvlText w:val=""/>
      <w:lvlJc w:val="left"/>
      <w:pPr>
        <w:ind w:left="5052" w:hanging="360"/>
      </w:pPr>
      <w:rPr>
        <w:rFonts w:ascii="Symbol" w:hAnsi="Symbol" w:hint="default"/>
      </w:rPr>
    </w:lvl>
    <w:lvl w:ilvl="7" w:tplc="04190003" w:tentative="1">
      <w:start w:val="1"/>
      <w:numFmt w:val="bullet"/>
      <w:lvlText w:val="o"/>
      <w:lvlJc w:val="left"/>
      <w:pPr>
        <w:ind w:left="5772" w:hanging="360"/>
      </w:pPr>
      <w:rPr>
        <w:rFonts w:ascii="Courier New" w:hAnsi="Courier New" w:cs="Courier New" w:hint="default"/>
      </w:rPr>
    </w:lvl>
    <w:lvl w:ilvl="8" w:tplc="04190005" w:tentative="1">
      <w:start w:val="1"/>
      <w:numFmt w:val="bullet"/>
      <w:lvlText w:val=""/>
      <w:lvlJc w:val="left"/>
      <w:pPr>
        <w:ind w:left="6492" w:hanging="360"/>
      </w:pPr>
      <w:rPr>
        <w:rFonts w:ascii="Wingdings" w:hAnsi="Wingdings" w:hint="default"/>
      </w:rPr>
    </w:lvl>
  </w:abstractNum>
  <w:abstractNum w:abstractNumId="15">
    <w:nsid w:val="2C2C5A4F"/>
    <w:multiLevelType w:val="multilevel"/>
    <w:tmpl w:val="A4A4CC4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2911B22"/>
    <w:multiLevelType w:val="hybridMultilevel"/>
    <w:tmpl w:val="E0441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5C026D"/>
    <w:multiLevelType w:val="multilevel"/>
    <w:tmpl w:val="95B01D52"/>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A2D1F71"/>
    <w:multiLevelType w:val="hybridMultilevel"/>
    <w:tmpl w:val="C254B1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5102B17"/>
    <w:multiLevelType w:val="multilevel"/>
    <w:tmpl w:val="751E65D2"/>
    <w:lvl w:ilvl="0">
      <w:start w:val="3"/>
      <w:numFmt w:val="decimal"/>
      <w:lvlText w:val="%1."/>
      <w:lvlJc w:val="left"/>
      <w:pPr>
        <w:ind w:left="360" w:hanging="360"/>
      </w:pPr>
      <w:rPr>
        <w:rFonts w:hint="default"/>
      </w:rPr>
    </w:lvl>
    <w:lvl w:ilvl="1">
      <w:start w:val="1"/>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20">
    <w:nsid w:val="50B45AA6"/>
    <w:multiLevelType w:val="hybridMultilevel"/>
    <w:tmpl w:val="5C6272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D13D27"/>
    <w:multiLevelType w:val="multilevel"/>
    <w:tmpl w:val="8E98E53C"/>
    <w:lvl w:ilvl="0">
      <w:start w:val="5"/>
      <w:numFmt w:val="decimal"/>
      <w:lvlText w:val="%1."/>
      <w:lvlJc w:val="left"/>
      <w:pPr>
        <w:ind w:left="360" w:hanging="360"/>
      </w:pPr>
      <w:rPr>
        <w:rFonts w:hint="default"/>
      </w:rPr>
    </w:lvl>
    <w:lvl w:ilvl="1">
      <w:start w:val="1"/>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22">
    <w:nsid w:val="5D5E21CD"/>
    <w:multiLevelType w:val="hybridMultilevel"/>
    <w:tmpl w:val="BFF23EFE"/>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3">
    <w:nsid w:val="6A051887"/>
    <w:multiLevelType w:val="multilevel"/>
    <w:tmpl w:val="6BDEBEE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73BB0F6D"/>
    <w:multiLevelType w:val="hybridMultilevel"/>
    <w:tmpl w:val="E30AB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AB3EBB"/>
    <w:multiLevelType w:val="hybridMultilevel"/>
    <w:tmpl w:val="9E244382"/>
    <w:lvl w:ilvl="0" w:tplc="2D58E7E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7F6B0A53"/>
    <w:multiLevelType w:val="hybridMultilevel"/>
    <w:tmpl w:val="DF88FE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FD6763A"/>
    <w:multiLevelType w:val="hybridMultilevel"/>
    <w:tmpl w:val="E0441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23"/>
  </w:num>
  <w:num w:numId="4">
    <w:abstractNumId w:val="17"/>
  </w:num>
  <w:num w:numId="5">
    <w:abstractNumId w:val="15"/>
  </w:num>
  <w:num w:numId="6">
    <w:abstractNumId w:val="13"/>
  </w:num>
  <w:num w:numId="7">
    <w:abstractNumId w:val="7"/>
  </w:num>
  <w:num w:numId="8">
    <w:abstractNumId w:val="12"/>
  </w:num>
  <w:num w:numId="9">
    <w:abstractNumId w:val="9"/>
  </w:num>
  <w:num w:numId="10">
    <w:abstractNumId w:val="18"/>
  </w:num>
  <w:num w:numId="11">
    <w:abstractNumId w:val="3"/>
  </w:num>
  <w:num w:numId="12">
    <w:abstractNumId w:val="2"/>
  </w:num>
  <w:num w:numId="13">
    <w:abstractNumId w:val="25"/>
  </w:num>
  <w:num w:numId="14">
    <w:abstractNumId w:val="22"/>
  </w:num>
  <w:num w:numId="15">
    <w:abstractNumId w:val="1"/>
  </w:num>
  <w:num w:numId="16">
    <w:abstractNumId w:val="11"/>
  </w:num>
  <w:num w:numId="17">
    <w:abstractNumId w:val="0"/>
  </w:num>
  <w:num w:numId="18">
    <w:abstractNumId w:val="26"/>
  </w:num>
  <w:num w:numId="19">
    <w:abstractNumId w:val="20"/>
  </w:num>
  <w:num w:numId="20">
    <w:abstractNumId w:val="16"/>
  </w:num>
  <w:num w:numId="21">
    <w:abstractNumId w:val="27"/>
  </w:num>
  <w:num w:numId="22">
    <w:abstractNumId w:val="24"/>
  </w:num>
  <w:num w:numId="23">
    <w:abstractNumId w:val="19"/>
  </w:num>
  <w:num w:numId="24">
    <w:abstractNumId w:val="14"/>
  </w:num>
  <w:num w:numId="25">
    <w:abstractNumId w:val="4"/>
  </w:num>
  <w:num w:numId="26">
    <w:abstractNumId w:val="21"/>
  </w:num>
  <w:num w:numId="27">
    <w:abstractNumId w:val="8"/>
  </w:num>
  <w:num w:numId="2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rawingGridVerticalSpacing w:val="13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3D23"/>
    <w:rsid w:val="00000204"/>
    <w:rsid w:val="0000425A"/>
    <w:rsid w:val="000110FC"/>
    <w:rsid w:val="00011F86"/>
    <w:rsid w:val="00013886"/>
    <w:rsid w:val="00014DD6"/>
    <w:rsid w:val="0001539A"/>
    <w:rsid w:val="00017BD1"/>
    <w:rsid w:val="00021E40"/>
    <w:rsid w:val="00024580"/>
    <w:rsid w:val="000308E4"/>
    <w:rsid w:val="000369E2"/>
    <w:rsid w:val="000415F6"/>
    <w:rsid w:val="00044BBF"/>
    <w:rsid w:val="00044D44"/>
    <w:rsid w:val="00046FB2"/>
    <w:rsid w:val="00050F52"/>
    <w:rsid w:val="00053A00"/>
    <w:rsid w:val="000557AB"/>
    <w:rsid w:val="00055C3E"/>
    <w:rsid w:val="000567B3"/>
    <w:rsid w:val="00056FEE"/>
    <w:rsid w:val="00063A17"/>
    <w:rsid w:val="00075BCC"/>
    <w:rsid w:val="000764EF"/>
    <w:rsid w:val="00076A41"/>
    <w:rsid w:val="000A2F52"/>
    <w:rsid w:val="000A49A8"/>
    <w:rsid w:val="000A72E1"/>
    <w:rsid w:val="000B022C"/>
    <w:rsid w:val="000B6257"/>
    <w:rsid w:val="000C090B"/>
    <w:rsid w:val="000C21B8"/>
    <w:rsid w:val="000C4588"/>
    <w:rsid w:val="000C5BF6"/>
    <w:rsid w:val="000D2150"/>
    <w:rsid w:val="000D3ADA"/>
    <w:rsid w:val="000D66E0"/>
    <w:rsid w:val="000D77B7"/>
    <w:rsid w:val="000E2DEA"/>
    <w:rsid w:val="000E5899"/>
    <w:rsid w:val="000F3B95"/>
    <w:rsid w:val="000F3F65"/>
    <w:rsid w:val="001017FF"/>
    <w:rsid w:val="00111A2B"/>
    <w:rsid w:val="001129DE"/>
    <w:rsid w:val="001154C6"/>
    <w:rsid w:val="00116FC3"/>
    <w:rsid w:val="0012147F"/>
    <w:rsid w:val="001271A8"/>
    <w:rsid w:val="00127D8D"/>
    <w:rsid w:val="00132FB9"/>
    <w:rsid w:val="00136E0C"/>
    <w:rsid w:val="00143D65"/>
    <w:rsid w:val="001455C7"/>
    <w:rsid w:val="001501F7"/>
    <w:rsid w:val="0015310E"/>
    <w:rsid w:val="001550FD"/>
    <w:rsid w:val="00155287"/>
    <w:rsid w:val="0015634E"/>
    <w:rsid w:val="00160195"/>
    <w:rsid w:val="001658E5"/>
    <w:rsid w:val="0016784E"/>
    <w:rsid w:val="001710EE"/>
    <w:rsid w:val="00177CBA"/>
    <w:rsid w:val="00180DA2"/>
    <w:rsid w:val="001828E1"/>
    <w:rsid w:val="00183137"/>
    <w:rsid w:val="00187A7A"/>
    <w:rsid w:val="001948D2"/>
    <w:rsid w:val="001952C5"/>
    <w:rsid w:val="00195D47"/>
    <w:rsid w:val="00195FB6"/>
    <w:rsid w:val="001969A6"/>
    <w:rsid w:val="00196C2F"/>
    <w:rsid w:val="00197071"/>
    <w:rsid w:val="001A12B7"/>
    <w:rsid w:val="001A46D2"/>
    <w:rsid w:val="001A6628"/>
    <w:rsid w:val="001C302B"/>
    <w:rsid w:val="001C4A37"/>
    <w:rsid w:val="001C5CD9"/>
    <w:rsid w:val="001C5F34"/>
    <w:rsid w:val="001C64AF"/>
    <w:rsid w:val="001D3763"/>
    <w:rsid w:val="001D5615"/>
    <w:rsid w:val="001E1E56"/>
    <w:rsid w:val="001E3C69"/>
    <w:rsid w:val="001F19A2"/>
    <w:rsid w:val="001F1BDE"/>
    <w:rsid w:val="001F390B"/>
    <w:rsid w:val="001F69BC"/>
    <w:rsid w:val="001F7D2B"/>
    <w:rsid w:val="00215719"/>
    <w:rsid w:val="002167AF"/>
    <w:rsid w:val="00216A8F"/>
    <w:rsid w:val="002170D4"/>
    <w:rsid w:val="00220338"/>
    <w:rsid w:val="00220656"/>
    <w:rsid w:val="00225D18"/>
    <w:rsid w:val="002260E4"/>
    <w:rsid w:val="00233086"/>
    <w:rsid w:val="00236CC1"/>
    <w:rsid w:val="002375C6"/>
    <w:rsid w:val="00242217"/>
    <w:rsid w:val="00243405"/>
    <w:rsid w:val="00251062"/>
    <w:rsid w:val="00251E9A"/>
    <w:rsid w:val="002524C5"/>
    <w:rsid w:val="0025411E"/>
    <w:rsid w:val="00262231"/>
    <w:rsid w:val="00263E30"/>
    <w:rsid w:val="00265DB9"/>
    <w:rsid w:val="002675EC"/>
    <w:rsid w:val="00267B53"/>
    <w:rsid w:val="00270283"/>
    <w:rsid w:val="00271998"/>
    <w:rsid w:val="00274A43"/>
    <w:rsid w:val="00274FD4"/>
    <w:rsid w:val="00280AA2"/>
    <w:rsid w:val="00284FB6"/>
    <w:rsid w:val="00292D4F"/>
    <w:rsid w:val="002A49AA"/>
    <w:rsid w:val="002B0DC5"/>
    <w:rsid w:val="002B281D"/>
    <w:rsid w:val="002B341F"/>
    <w:rsid w:val="002B6EDF"/>
    <w:rsid w:val="002C1530"/>
    <w:rsid w:val="002C29A6"/>
    <w:rsid w:val="002C63F9"/>
    <w:rsid w:val="002D1451"/>
    <w:rsid w:val="002D4E72"/>
    <w:rsid w:val="002D4F96"/>
    <w:rsid w:val="002D5303"/>
    <w:rsid w:val="002E5397"/>
    <w:rsid w:val="002F0588"/>
    <w:rsid w:val="002F3466"/>
    <w:rsid w:val="00303127"/>
    <w:rsid w:val="00304CF2"/>
    <w:rsid w:val="00320C8C"/>
    <w:rsid w:val="003216EB"/>
    <w:rsid w:val="00321D5B"/>
    <w:rsid w:val="00322218"/>
    <w:rsid w:val="00327ADB"/>
    <w:rsid w:val="00333860"/>
    <w:rsid w:val="0033471A"/>
    <w:rsid w:val="00336A5C"/>
    <w:rsid w:val="00337F55"/>
    <w:rsid w:val="00344B75"/>
    <w:rsid w:val="00345FC6"/>
    <w:rsid w:val="00352AFF"/>
    <w:rsid w:val="0035594C"/>
    <w:rsid w:val="00356761"/>
    <w:rsid w:val="00357DD9"/>
    <w:rsid w:val="00364F64"/>
    <w:rsid w:val="0036614A"/>
    <w:rsid w:val="00370D63"/>
    <w:rsid w:val="00372948"/>
    <w:rsid w:val="00373A80"/>
    <w:rsid w:val="00376AE6"/>
    <w:rsid w:val="00377BE9"/>
    <w:rsid w:val="00381D21"/>
    <w:rsid w:val="00383A5D"/>
    <w:rsid w:val="00384230"/>
    <w:rsid w:val="00393B77"/>
    <w:rsid w:val="003957BE"/>
    <w:rsid w:val="003A0736"/>
    <w:rsid w:val="003A330E"/>
    <w:rsid w:val="003A4214"/>
    <w:rsid w:val="003A480C"/>
    <w:rsid w:val="003A5A13"/>
    <w:rsid w:val="003A5AD2"/>
    <w:rsid w:val="003B233C"/>
    <w:rsid w:val="003B74E3"/>
    <w:rsid w:val="003D1EC3"/>
    <w:rsid w:val="003D2560"/>
    <w:rsid w:val="003D4D89"/>
    <w:rsid w:val="003D74A2"/>
    <w:rsid w:val="003E1C82"/>
    <w:rsid w:val="003E31E5"/>
    <w:rsid w:val="003E4D71"/>
    <w:rsid w:val="003E5D00"/>
    <w:rsid w:val="003F0111"/>
    <w:rsid w:val="003F250E"/>
    <w:rsid w:val="003F2EAC"/>
    <w:rsid w:val="003F5707"/>
    <w:rsid w:val="003F77E0"/>
    <w:rsid w:val="00401F09"/>
    <w:rsid w:val="00402F76"/>
    <w:rsid w:val="00403ADD"/>
    <w:rsid w:val="00405956"/>
    <w:rsid w:val="00406B90"/>
    <w:rsid w:val="00410421"/>
    <w:rsid w:val="00410841"/>
    <w:rsid w:val="00410ADF"/>
    <w:rsid w:val="00412CDC"/>
    <w:rsid w:val="00420325"/>
    <w:rsid w:val="0042196A"/>
    <w:rsid w:val="00421A52"/>
    <w:rsid w:val="00423775"/>
    <w:rsid w:val="00425133"/>
    <w:rsid w:val="00432517"/>
    <w:rsid w:val="00432E36"/>
    <w:rsid w:val="00435023"/>
    <w:rsid w:val="004357AC"/>
    <w:rsid w:val="00443377"/>
    <w:rsid w:val="00443B5F"/>
    <w:rsid w:val="004444CC"/>
    <w:rsid w:val="00447D87"/>
    <w:rsid w:val="004536B6"/>
    <w:rsid w:val="00453C8F"/>
    <w:rsid w:val="00454287"/>
    <w:rsid w:val="00457BA2"/>
    <w:rsid w:val="004602B5"/>
    <w:rsid w:val="00465D5D"/>
    <w:rsid w:val="00467D7F"/>
    <w:rsid w:val="00470A29"/>
    <w:rsid w:val="00475C60"/>
    <w:rsid w:val="004770F8"/>
    <w:rsid w:val="00477EB6"/>
    <w:rsid w:val="004813E4"/>
    <w:rsid w:val="00487AB4"/>
    <w:rsid w:val="0049122C"/>
    <w:rsid w:val="00492557"/>
    <w:rsid w:val="00493BFD"/>
    <w:rsid w:val="00497367"/>
    <w:rsid w:val="004A151F"/>
    <w:rsid w:val="004A1E4C"/>
    <w:rsid w:val="004A2672"/>
    <w:rsid w:val="004A3F71"/>
    <w:rsid w:val="004A69B1"/>
    <w:rsid w:val="004B21E2"/>
    <w:rsid w:val="004B2855"/>
    <w:rsid w:val="004B39D1"/>
    <w:rsid w:val="004B48AD"/>
    <w:rsid w:val="004B4F4D"/>
    <w:rsid w:val="004B7855"/>
    <w:rsid w:val="004C0335"/>
    <w:rsid w:val="004C03B4"/>
    <w:rsid w:val="004C0B9A"/>
    <w:rsid w:val="004C3200"/>
    <w:rsid w:val="004C3634"/>
    <w:rsid w:val="004D2686"/>
    <w:rsid w:val="004E19C1"/>
    <w:rsid w:val="004E3184"/>
    <w:rsid w:val="004E5773"/>
    <w:rsid w:val="004E5F23"/>
    <w:rsid w:val="004E7493"/>
    <w:rsid w:val="004F5052"/>
    <w:rsid w:val="00501A7D"/>
    <w:rsid w:val="005029EA"/>
    <w:rsid w:val="0050514B"/>
    <w:rsid w:val="00506893"/>
    <w:rsid w:val="00507CE7"/>
    <w:rsid w:val="00512483"/>
    <w:rsid w:val="00512F06"/>
    <w:rsid w:val="00523F12"/>
    <w:rsid w:val="00534C7A"/>
    <w:rsid w:val="00540C9C"/>
    <w:rsid w:val="005411EE"/>
    <w:rsid w:val="005412AD"/>
    <w:rsid w:val="0054355E"/>
    <w:rsid w:val="0054750B"/>
    <w:rsid w:val="005600F9"/>
    <w:rsid w:val="00562DD6"/>
    <w:rsid w:val="005676D1"/>
    <w:rsid w:val="005679D4"/>
    <w:rsid w:val="00571594"/>
    <w:rsid w:val="00572250"/>
    <w:rsid w:val="00572F24"/>
    <w:rsid w:val="005778F7"/>
    <w:rsid w:val="00594000"/>
    <w:rsid w:val="00594DA7"/>
    <w:rsid w:val="005958CE"/>
    <w:rsid w:val="005A165D"/>
    <w:rsid w:val="005A31C1"/>
    <w:rsid w:val="005B1D68"/>
    <w:rsid w:val="005B2CAD"/>
    <w:rsid w:val="005B33C9"/>
    <w:rsid w:val="005B6579"/>
    <w:rsid w:val="005C2475"/>
    <w:rsid w:val="005C32AF"/>
    <w:rsid w:val="005D0168"/>
    <w:rsid w:val="005D07C1"/>
    <w:rsid w:val="005D2970"/>
    <w:rsid w:val="005D5449"/>
    <w:rsid w:val="005D6A74"/>
    <w:rsid w:val="005D6CCE"/>
    <w:rsid w:val="005D7125"/>
    <w:rsid w:val="005E22D2"/>
    <w:rsid w:val="005E5433"/>
    <w:rsid w:val="005E6E9C"/>
    <w:rsid w:val="005F4882"/>
    <w:rsid w:val="005F6640"/>
    <w:rsid w:val="005F6641"/>
    <w:rsid w:val="005F7E64"/>
    <w:rsid w:val="006008CD"/>
    <w:rsid w:val="00601DB0"/>
    <w:rsid w:val="00606AD1"/>
    <w:rsid w:val="00614AD8"/>
    <w:rsid w:val="00615327"/>
    <w:rsid w:val="00616A84"/>
    <w:rsid w:val="00620ABE"/>
    <w:rsid w:val="00620EEF"/>
    <w:rsid w:val="00625717"/>
    <w:rsid w:val="00626BA8"/>
    <w:rsid w:val="0062720A"/>
    <w:rsid w:val="00630C2A"/>
    <w:rsid w:val="0064114C"/>
    <w:rsid w:val="00643878"/>
    <w:rsid w:val="00645858"/>
    <w:rsid w:val="00645CDA"/>
    <w:rsid w:val="006478D8"/>
    <w:rsid w:val="006520F4"/>
    <w:rsid w:val="00654A40"/>
    <w:rsid w:val="00664EE3"/>
    <w:rsid w:val="00670783"/>
    <w:rsid w:val="00673FA6"/>
    <w:rsid w:val="0067483F"/>
    <w:rsid w:val="00676A1E"/>
    <w:rsid w:val="0067795D"/>
    <w:rsid w:val="006879EF"/>
    <w:rsid w:val="0069755F"/>
    <w:rsid w:val="006A1AF5"/>
    <w:rsid w:val="006A39CB"/>
    <w:rsid w:val="006C0613"/>
    <w:rsid w:val="006C1528"/>
    <w:rsid w:val="006C6F0D"/>
    <w:rsid w:val="006D0198"/>
    <w:rsid w:val="006D358D"/>
    <w:rsid w:val="006D66B8"/>
    <w:rsid w:val="006D6A41"/>
    <w:rsid w:val="006D6DC9"/>
    <w:rsid w:val="006E1338"/>
    <w:rsid w:val="006E15C4"/>
    <w:rsid w:val="006E344B"/>
    <w:rsid w:val="006E46F7"/>
    <w:rsid w:val="006E478E"/>
    <w:rsid w:val="006E714C"/>
    <w:rsid w:val="006F0D2B"/>
    <w:rsid w:val="006F26E0"/>
    <w:rsid w:val="006F6949"/>
    <w:rsid w:val="00701658"/>
    <w:rsid w:val="0070179E"/>
    <w:rsid w:val="007021EE"/>
    <w:rsid w:val="007029B0"/>
    <w:rsid w:val="00703A8E"/>
    <w:rsid w:val="00703E9C"/>
    <w:rsid w:val="0070465C"/>
    <w:rsid w:val="00706026"/>
    <w:rsid w:val="007200F7"/>
    <w:rsid w:val="00720237"/>
    <w:rsid w:val="00720453"/>
    <w:rsid w:val="00725132"/>
    <w:rsid w:val="00725EB7"/>
    <w:rsid w:val="007267AB"/>
    <w:rsid w:val="00727C28"/>
    <w:rsid w:val="00727CE5"/>
    <w:rsid w:val="0073056D"/>
    <w:rsid w:val="007427F3"/>
    <w:rsid w:val="00744BEC"/>
    <w:rsid w:val="00745481"/>
    <w:rsid w:val="0074559D"/>
    <w:rsid w:val="00745786"/>
    <w:rsid w:val="007506C4"/>
    <w:rsid w:val="00750C98"/>
    <w:rsid w:val="00753208"/>
    <w:rsid w:val="0075451B"/>
    <w:rsid w:val="00756DD6"/>
    <w:rsid w:val="007621F0"/>
    <w:rsid w:val="00762B2C"/>
    <w:rsid w:val="00767296"/>
    <w:rsid w:val="007679C4"/>
    <w:rsid w:val="00767A22"/>
    <w:rsid w:val="00767C04"/>
    <w:rsid w:val="007704A8"/>
    <w:rsid w:val="00772FAD"/>
    <w:rsid w:val="007749EC"/>
    <w:rsid w:val="00777BC1"/>
    <w:rsid w:val="00782333"/>
    <w:rsid w:val="00786F71"/>
    <w:rsid w:val="0079377E"/>
    <w:rsid w:val="007974B1"/>
    <w:rsid w:val="00797553"/>
    <w:rsid w:val="007A1314"/>
    <w:rsid w:val="007A576A"/>
    <w:rsid w:val="007A6AAB"/>
    <w:rsid w:val="007A77A5"/>
    <w:rsid w:val="007B241B"/>
    <w:rsid w:val="007B29E8"/>
    <w:rsid w:val="007C08DF"/>
    <w:rsid w:val="007C0CDB"/>
    <w:rsid w:val="007C474C"/>
    <w:rsid w:val="007C5BD6"/>
    <w:rsid w:val="007D22A6"/>
    <w:rsid w:val="007D4FBF"/>
    <w:rsid w:val="007D5917"/>
    <w:rsid w:val="007D5B07"/>
    <w:rsid w:val="007E14CF"/>
    <w:rsid w:val="007E1C7E"/>
    <w:rsid w:val="007E22B0"/>
    <w:rsid w:val="007E5260"/>
    <w:rsid w:val="007E5BC8"/>
    <w:rsid w:val="007E7AD2"/>
    <w:rsid w:val="007F49A1"/>
    <w:rsid w:val="007F76A1"/>
    <w:rsid w:val="00800501"/>
    <w:rsid w:val="00800838"/>
    <w:rsid w:val="00800F40"/>
    <w:rsid w:val="0080378B"/>
    <w:rsid w:val="00804B15"/>
    <w:rsid w:val="00806621"/>
    <w:rsid w:val="00812775"/>
    <w:rsid w:val="00812D59"/>
    <w:rsid w:val="00826A87"/>
    <w:rsid w:val="00830EDE"/>
    <w:rsid w:val="008312FE"/>
    <w:rsid w:val="00831EDC"/>
    <w:rsid w:val="00833346"/>
    <w:rsid w:val="00835209"/>
    <w:rsid w:val="00840C4E"/>
    <w:rsid w:val="0084257D"/>
    <w:rsid w:val="008437A1"/>
    <w:rsid w:val="008451DE"/>
    <w:rsid w:val="00847A2A"/>
    <w:rsid w:val="008515C6"/>
    <w:rsid w:val="008532FB"/>
    <w:rsid w:val="00853775"/>
    <w:rsid w:val="00855DAE"/>
    <w:rsid w:val="00856B91"/>
    <w:rsid w:val="00856C28"/>
    <w:rsid w:val="00857B5B"/>
    <w:rsid w:val="008602A8"/>
    <w:rsid w:val="00861DB9"/>
    <w:rsid w:val="008655EF"/>
    <w:rsid w:val="008709A7"/>
    <w:rsid w:val="00873061"/>
    <w:rsid w:val="008769F0"/>
    <w:rsid w:val="0087736F"/>
    <w:rsid w:val="008808D3"/>
    <w:rsid w:val="0088462C"/>
    <w:rsid w:val="00886704"/>
    <w:rsid w:val="00887C59"/>
    <w:rsid w:val="00890E86"/>
    <w:rsid w:val="00891823"/>
    <w:rsid w:val="00893E2F"/>
    <w:rsid w:val="008A37EA"/>
    <w:rsid w:val="008A4064"/>
    <w:rsid w:val="008A4D5A"/>
    <w:rsid w:val="008A57D0"/>
    <w:rsid w:val="008B5802"/>
    <w:rsid w:val="008C128E"/>
    <w:rsid w:val="008C7F55"/>
    <w:rsid w:val="008D337F"/>
    <w:rsid w:val="008D3819"/>
    <w:rsid w:val="008E14B0"/>
    <w:rsid w:val="008E3A58"/>
    <w:rsid w:val="008E6585"/>
    <w:rsid w:val="008F6466"/>
    <w:rsid w:val="008F7D40"/>
    <w:rsid w:val="00905C55"/>
    <w:rsid w:val="00906883"/>
    <w:rsid w:val="00906DDF"/>
    <w:rsid w:val="00907B72"/>
    <w:rsid w:val="009126F1"/>
    <w:rsid w:val="009143DF"/>
    <w:rsid w:val="00915551"/>
    <w:rsid w:val="009216ED"/>
    <w:rsid w:val="00921B76"/>
    <w:rsid w:val="00923D5B"/>
    <w:rsid w:val="009335B6"/>
    <w:rsid w:val="0093682C"/>
    <w:rsid w:val="00936F76"/>
    <w:rsid w:val="00937360"/>
    <w:rsid w:val="00940B54"/>
    <w:rsid w:val="00944A91"/>
    <w:rsid w:val="00946B62"/>
    <w:rsid w:val="00954CB6"/>
    <w:rsid w:val="00956C72"/>
    <w:rsid w:val="00961021"/>
    <w:rsid w:val="00961910"/>
    <w:rsid w:val="00961A34"/>
    <w:rsid w:val="009659F9"/>
    <w:rsid w:val="00973FD6"/>
    <w:rsid w:val="00976086"/>
    <w:rsid w:val="00976632"/>
    <w:rsid w:val="00983BDC"/>
    <w:rsid w:val="0098526F"/>
    <w:rsid w:val="00986174"/>
    <w:rsid w:val="0098676F"/>
    <w:rsid w:val="00995DF8"/>
    <w:rsid w:val="009A07E1"/>
    <w:rsid w:val="009A48AF"/>
    <w:rsid w:val="009A7CBB"/>
    <w:rsid w:val="009B10A2"/>
    <w:rsid w:val="009B2607"/>
    <w:rsid w:val="009C09F9"/>
    <w:rsid w:val="009D062C"/>
    <w:rsid w:val="009D0A94"/>
    <w:rsid w:val="009D3A7A"/>
    <w:rsid w:val="009E01C9"/>
    <w:rsid w:val="009E072A"/>
    <w:rsid w:val="009E2C4A"/>
    <w:rsid w:val="009E76B4"/>
    <w:rsid w:val="009E797A"/>
    <w:rsid w:val="009E7E77"/>
    <w:rsid w:val="009F1EAD"/>
    <w:rsid w:val="00A002B4"/>
    <w:rsid w:val="00A00568"/>
    <w:rsid w:val="00A17983"/>
    <w:rsid w:val="00A20556"/>
    <w:rsid w:val="00A27A4E"/>
    <w:rsid w:val="00A27AC9"/>
    <w:rsid w:val="00A31E73"/>
    <w:rsid w:val="00A35A0C"/>
    <w:rsid w:val="00A36A8A"/>
    <w:rsid w:val="00A36D07"/>
    <w:rsid w:val="00A4175C"/>
    <w:rsid w:val="00A42D06"/>
    <w:rsid w:val="00A462B5"/>
    <w:rsid w:val="00A4786F"/>
    <w:rsid w:val="00A53121"/>
    <w:rsid w:val="00A53CF6"/>
    <w:rsid w:val="00A54F41"/>
    <w:rsid w:val="00A57F64"/>
    <w:rsid w:val="00A600ED"/>
    <w:rsid w:val="00A66115"/>
    <w:rsid w:val="00A7057B"/>
    <w:rsid w:val="00A709DF"/>
    <w:rsid w:val="00A71234"/>
    <w:rsid w:val="00A73D23"/>
    <w:rsid w:val="00A761D8"/>
    <w:rsid w:val="00A762A0"/>
    <w:rsid w:val="00A77F76"/>
    <w:rsid w:val="00A80CCE"/>
    <w:rsid w:val="00A81C0A"/>
    <w:rsid w:val="00A82416"/>
    <w:rsid w:val="00A85147"/>
    <w:rsid w:val="00A852BC"/>
    <w:rsid w:val="00A85C82"/>
    <w:rsid w:val="00A9296B"/>
    <w:rsid w:val="00A94E8C"/>
    <w:rsid w:val="00A96725"/>
    <w:rsid w:val="00A97DAF"/>
    <w:rsid w:val="00AA5903"/>
    <w:rsid w:val="00AA6816"/>
    <w:rsid w:val="00AA6A4D"/>
    <w:rsid w:val="00AB0A4B"/>
    <w:rsid w:val="00AB3C0A"/>
    <w:rsid w:val="00AB40A6"/>
    <w:rsid w:val="00AB6309"/>
    <w:rsid w:val="00AB7659"/>
    <w:rsid w:val="00AC26E2"/>
    <w:rsid w:val="00AC3284"/>
    <w:rsid w:val="00AC3F0F"/>
    <w:rsid w:val="00AC61CE"/>
    <w:rsid w:val="00AC7C68"/>
    <w:rsid w:val="00AC7CFF"/>
    <w:rsid w:val="00AC7F05"/>
    <w:rsid w:val="00AD0968"/>
    <w:rsid w:val="00AD137D"/>
    <w:rsid w:val="00AD6576"/>
    <w:rsid w:val="00AE06F1"/>
    <w:rsid w:val="00AE1597"/>
    <w:rsid w:val="00AE1D3E"/>
    <w:rsid w:val="00AE2B68"/>
    <w:rsid w:val="00AE2F76"/>
    <w:rsid w:val="00AE5074"/>
    <w:rsid w:val="00AF09FA"/>
    <w:rsid w:val="00AF4B09"/>
    <w:rsid w:val="00B02929"/>
    <w:rsid w:val="00B02C68"/>
    <w:rsid w:val="00B03C83"/>
    <w:rsid w:val="00B03FB3"/>
    <w:rsid w:val="00B13144"/>
    <w:rsid w:val="00B15487"/>
    <w:rsid w:val="00B16B6B"/>
    <w:rsid w:val="00B21844"/>
    <w:rsid w:val="00B2306E"/>
    <w:rsid w:val="00B23522"/>
    <w:rsid w:val="00B2652C"/>
    <w:rsid w:val="00B31931"/>
    <w:rsid w:val="00B3210A"/>
    <w:rsid w:val="00B3605A"/>
    <w:rsid w:val="00B37141"/>
    <w:rsid w:val="00B3791E"/>
    <w:rsid w:val="00B42FA7"/>
    <w:rsid w:val="00B43574"/>
    <w:rsid w:val="00B45E72"/>
    <w:rsid w:val="00B47181"/>
    <w:rsid w:val="00B50DCA"/>
    <w:rsid w:val="00B50F26"/>
    <w:rsid w:val="00B6007F"/>
    <w:rsid w:val="00B731D3"/>
    <w:rsid w:val="00B873FC"/>
    <w:rsid w:val="00B87609"/>
    <w:rsid w:val="00B87EE7"/>
    <w:rsid w:val="00B94374"/>
    <w:rsid w:val="00B9626D"/>
    <w:rsid w:val="00BA2AD1"/>
    <w:rsid w:val="00BA3695"/>
    <w:rsid w:val="00BA412C"/>
    <w:rsid w:val="00BA44B8"/>
    <w:rsid w:val="00BA4FE8"/>
    <w:rsid w:val="00BA6A80"/>
    <w:rsid w:val="00BC3F9E"/>
    <w:rsid w:val="00BC6EF8"/>
    <w:rsid w:val="00BD278D"/>
    <w:rsid w:val="00BD2C83"/>
    <w:rsid w:val="00BD55BA"/>
    <w:rsid w:val="00BD6B88"/>
    <w:rsid w:val="00BD7BD9"/>
    <w:rsid w:val="00BE093E"/>
    <w:rsid w:val="00BE4618"/>
    <w:rsid w:val="00BE6ED8"/>
    <w:rsid w:val="00BF059E"/>
    <w:rsid w:val="00BF7ED1"/>
    <w:rsid w:val="00C02367"/>
    <w:rsid w:val="00C03B96"/>
    <w:rsid w:val="00C04E6A"/>
    <w:rsid w:val="00C10DA4"/>
    <w:rsid w:val="00C14A38"/>
    <w:rsid w:val="00C1541D"/>
    <w:rsid w:val="00C15AC5"/>
    <w:rsid w:val="00C165A6"/>
    <w:rsid w:val="00C21820"/>
    <w:rsid w:val="00C2270B"/>
    <w:rsid w:val="00C23925"/>
    <w:rsid w:val="00C30F85"/>
    <w:rsid w:val="00C3215B"/>
    <w:rsid w:val="00C33B72"/>
    <w:rsid w:val="00C44205"/>
    <w:rsid w:val="00C47C2D"/>
    <w:rsid w:val="00C47CE0"/>
    <w:rsid w:val="00C510E9"/>
    <w:rsid w:val="00C53024"/>
    <w:rsid w:val="00C54A25"/>
    <w:rsid w:val="00C567A9"/>
    <w:rsid w:val="00C6108A"/>
    <w:rsid w:val="00C6290A"/>
    <w:rsid w:val="00C65CAD"/>
    <w:rsid w:val="00C66C77"/>
    <w:rsid w:val="00C7062A"/>
    <w:rsid w:val="00C711B5"/>
    <w:rsid w:val="00C724D1"/>
    <w:rsid w:val="00C730CB"/>
    <w:rsid w:val="00C767AE"/>
    <w:rsid w:val="00C81287"/>
    <w:rsid w:val="00C82926"/>
    <w:rsid w:val="00C8488E"/>
    <w:rsid w:val="00C92B57"/>
    <w:rsid w:val="00C9438F"/>
    <w:rsid w:val="00C96160"/>
    <w:rsid w:val="00CA1521"/>
    <w:rsid w:val="00CA16AF"/>
    <w:rsid w:val="00CA2EFF"/>
    <w:rsid w:val="00CB0E49"/>
    <w:rsid w:val="00CB6049"/>
    <w:rsid w:val="00CB70F0"/>
    <w:rsid w:val="00CB7F7A"/>
    <w:rsid w:val="00CC0D22"/>
    <w:rsid w:val="00CC118D"/>
    <w:rsid w:val="00CC294F"/>
    <w:rsid w:val="00CC47FE"/>
    <w:rsid w:val="00CC539A"/>
    <w:rsid w:val="00CC5F30"/>
    <w:rsid w:val="00CC67A3"/>
    <w:rsid w:val="00CC7D0E"/>
    <w:rsid w:val="00CD0078"/>
    <w:rsid w:val="00CD0B49"/>
    <w:rsid w:val="00CD2BB5"/>
    <w:rsid w:val="00CD38E6"/>
    <w:rsid w:val="00CD3B97"/>
    <w:rsid w:val="00CD5E00"/>
    <w:rsid w:val="00CE68B6"/>
    <w:rsid w:val="00CF1777"/>
    <w:rsid w:val="00CF200A"/>
    <w:rsid w:val="00CF425C"/>
    <w:rsid w:val="00D00ED0"/>
    <w:rsid w:val="00D02F9B"/>
    <w:rsid w:val="00D07B4E"/>
    <w:rsid w:val="00D15771"/>
    <w:rsid w:val="00D1766A"/>
    <w:rsid w:val="00D224BC"/>
    <w:rsid w:val="00D22D14"/>
    <w:rsid w:val="00D24679"/>
    <w:rsid w:val="00D25520"/>
    <w:rsid w:val="00D25569"/>
    <w:rsid w:val="00D261DB"/>
    <w:rsid w:val="00D2625B"/>
    <w:rsid w:val="00D4085E"/>
    <w:rsid w:val="00D40CEC"/>
    <w:rsid w:val="00D47DCC"/>
    <w:rsid w:val="00D500DB"/>
    <w:rsid w:val="00D51C73"/>
    <w:rsid w:val="00D57D24"/>
    <w:rsid w:val="00D57FF2"/>
    <w:rsid w:val="00D66532"/>
    <w:rsid w:val="00D66622"/>
    <w:rsid w:val="00D7137D"/>
    <w:rsid w:val="00D819B2"/>
    <w:rsid w:val="00D82993"/>
    <w:rsid w:val="00D85B22"/>
    <w:rsid w:val="00D87FE9"/>
    <w:rsid w:val="00D949BE"/>
    <w:rsid w:val="00DA2B37"/>
    <w:rsid w:val="00DA2EB6"/>
    <w:rsid w:val="00DB3E90"/>
    <w:rsid w:val="00DB499C"/>
    <w:rsid w:val="00DB687B"/>
    <w:rsid w:val="00DC1CE4"/>
    <w:rsid w:val="00DC6124"/>
    <w:rsid w:val="00DD25F3"/>
    <w:rsid w:val="00DE3F62"/>
    <w:rsid w:val="00DE5218"/>
    <w:rsid w:val="00DF3A4E"/>
    <w:rsid w:val="00DF56E1"/>
    <w:rsid w:val="00DF610F"/>
    <w:rsid w:val="00DF7584"/>
    <w:rsid w:val="00DF791E"/>
    <w:rsid w:val="00E011F5"/>
    <w:rsid w:val="00E0472B"/>
    <w:rsid w:val="00E04C34"/>
    <w:rsid w:val="00E14F76"/>
    <w:rsid w:val="00E17193"/>
    <w:rsid w:val="00E174B9"/>
    <w:rsid w:val="00E24513"/>
    <w:rsid w:val="00E24AF5"/>
    <w:rsid w:val="00E25E8C"/>
    <w:rsid w:val="00E40335"/>
    <w:rsid w:val="00E41CC7"/>
    <w:rsid w:val="00E4580E"/>
    <w:rsid w:val="00E5483E"/>
    <w:rsid w:val="00E55005"/>
    <w:rsid w:val="00E6058F"/>
    <w:rsid w:val="00E62D5F"/>
    <w:rsid w:val="00E64BC7"/>
    <w:rsid w:val="00E66429"/>
    <w:rsid w:val="00E66C14"/>
    <w:rsid w:val="00E7092C"/>
    <w:rsid w:val="00E71531"/>
    <w:rsid w:val="00E7429E"/>
    <w:rsid w:val="00E77EF9"/>
    <w:rsid w:val="00E80039"/>
    <w:rsid w:val="00E8045F"/>
    <w:rsid w:val="00E8211A"/>
    <w:rsid w:val="00E82A16"/>
    <w:rsid w:val="00E84FA7"/>
    <w:rsid w:val="00E85702"/>
    <w:rsid w:val="00E85925"/>
    <w:rsid w:val="00E8647D"/>
    <w:rsid w:val="00E877F8"/>
    <w:rsid w:val="00EA12F2"/>
    <w:rsid w:val="00EA2CAA"/>
    <w:rsid w:val="00EA382A"/>
    <w:rsid w:val="00EB1BA9"/>
    <w:rsid w:val="00EB24FD"/>
    <w:rsid w:val="00EB7A1D"/>
    <w:rsid w:val="00EC6EBF"/>
    <w:rsid w:val="00EC7BD8"/>
    <w:rsid w:val="00ED116B"/>
    <w:rsid w:val="00EE01BC"/>
    <w:rsid w:val="00EE2F68"/>
    <w:rsid w:val="00EF2898"/>
    <w:rsid w:val="00EF34A2"/>
    <w:rsid w:val="00EF4AE1"/>
    <w:rsid w:val="00F016A2"/>
    <w:rsid w:val="00F1058B"/>
    <w:rsid w:val="00F21AE4"/>
    <w:rsid w:val="00F22139"/>
    <w:rsid w:val="00F2322A"/>
    <w:rsid w:val="00F25E5F"/>
    <w:rsid w:val="00F26C16"/>
    <w:rsid w:val="00F27A69"/>
    <w:rsid w:val="00F32697"/>
    <w:rsid w:val="00F3358C"/>
    <w:rsid w:val="00F343F1"/>
    <w:rsid w:val="00F35641"/>
    <w:rsid w:val="00F372F4"/>
    <w:rsid w:val="00F40E54"/>
    <w:rsid w:val="00F439BC"/>
    <w:rsid w:val="00F45BBE"/>
    <w:rsid w:val="00F46BFA"/>
    <w:rsid w:val="00F51162"/>
    <w:rsid w:val="00F55D53"/>
    <w:rsid w:val="00F57C77"/>
    <w:rsid w:val="00F60E7B"/>
    <w:rsid w:val="00F6172D"/>
    <w:rsid w:val="00F62B71"/>
    <w:rsid w:val="00F65B95"/>
    <w:rsid w:val="00F84873"/>
    <w:rsid w:val="00F8559F"/>
    <w:rsid w:val="00F91029"/>
    <w:rsid w:val="00F9185B"/>
    <w:rsid w:val="00F920EE"/>
    <w:rsid w:val="00F93048"/>
    <w:rsid w:val="00F95E07"/>
    <w:rsid w:val="00F963C3"/>
    <w:rsid w:val="00F973F1"/>
    <w:rsid w:val="00F979A6"/>
    <w:rsid w:val="00FA3957"/>
    <w:rsid w:val="00FA5FFB"/>
    <w:rsid w:val="00FA6AD5"/>
    <w:rsid w:val="00FA7795"/>
    <w:rsid w:val="00FA7989"/>
    <w:rsid w:val="00FB0E9E"/>
    <w:rsid w:val="00FB6239"/>
    <w:rsid w:val="00FB774A"/>
    <w:rsid w:val="00FC107E"/>
    <w:rsid w:val="00FC2C09"/>
    <w:rsid w:val="00FC619A"/>
    <w:rsid w:val="00FC7218"/>
    <w:rsid w:val="00FD0D5C"/>
    <w:rsid w:val="00FD38DB"/>
    <w:rsid w:val="00FD4516"/>
    <w:rsid w:val="00FD7BD2"/>
    <w:rsid w:val="00FE0190"/>
    <w:rsid w:val="00FE0BBE"/>
    <w:rsid w:val="00FE2267"/>
    <w:rsid w:val="00FF1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73D23"/>
    <w:rPr>
      <w:sz w:val="24"/>
      <w:szCs w:val="24"/>
    </w:rPr>
  </w:style>
  <w:style w:type="paragraph" w:styleId="1">
    <w:name w:val="heading 1"/>
    <w:basedOn w:val="a0"/>
    <w:next w:val="a0"/>
    <w:link w:val="10"/>
    <w:qFormat/>
    <w:rsid w:val="003E4D71"/>
    <w:pPr>
      <w:keepNext/>
      <w:spacing w:before="240" w:after="60"/>
      <w:outlineLvl w:val="0"/>
    </w:pPr>
    <w:rPr>
      <w:rFonts w:ascii="Cambria" w:hAnsi="Cambria"/>
      <w:b/>
      <w:bCs/>
      <w:kern w:val="32"/>
      <w:sz w:val="32"/>
      <w:szCs w:val="32"/>
      <w:lang w:val="x-none" w:eastAsia="x-none"/>
    </w:rPr>
  </w:style>
  <w:style w:type="paragraph" w:styleId="2">
    <w:name w:val="heading 2"/>
    <w:basedOn w:val="a0"/>
    <w:next w:val="a0"/>
    <w:qFormat/>
    <w:rsid w:val="00B02C68"/>
    <w:pPr>
      <w:keepNext/>
      <w:spacing w:before="240" w:after="60"/>
      <w:outlineLvl w:val="1"/>
    </w:pPr>
    <w:rPr>
      <w:rFonts w:ascii="Arial" w:hAnsi="Arial" w:cs="Arial"/>
      <w:b/>
      <w:bCs/>
      <w:i/>
      <w:iCs/>
      <w:sz w:val="28"/>
      <w:szCs w:val="28"/>
    </w:rPr>
  </w:style>
  <w:style w:type="paragraph" w:styleId="4">
    <w:name w:val="heading 4"/>
    <w:basedOn w:val="a0"/>
    <w:next w:val="a0"/>
    <w:qFormat/>
    <w:rsid w:val="00A35A0C"/>
    <w:pPr>
      <w:keepNext/>
      <w:spacing w:before="240" w:after="60"/>
      <w:outlineLvl w:val="3"/>
    </w:pPr>
    <w:rPr>
      <w:b/>
      <w:bCs/>
      <w:sz w:val="28"/>
      <w:szCs w:val="28"/>
    </w:rPr>
  </w:style>
  <w:style w:type="paragraph" w:styleId="5">
    <w:name w:val="heading 5"/>
    <w:basedOn w:val="a0"/>
    <w:next w:val="a0"/>
    <w:qFormat/>
    <w:rsid w:val="00840C4E"/>
    <w:pPr>
      <w:keepNext/>
      <w:pageBreakBefore/>
      <w:outlineLvl w:val="4"/>
    </w:pPr>
  </w:style>
  <w:style w:type="paragraph" w:styleId="6">
    <w:name w:val="heading 6"/>
    <w:basedOn w:val="a0"/>
    <w:next w:val="a0"/>
    <w:qFormat/>
    <w:rsid w:val="00840C4E"/>
    <w:pPr>
      <w:keepNext/>
      <w:tabs>
        <w:tab w:val="left" w:pos="5812"/>
      </w:tabs>
      <w:ind w:left="720" w:firstLine="720"/>
      <w:outlineLvl w:val="5"/>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3E4D71"/>
    <w:rPr>
      <w:rFonts w:ascii="Cambria" w:eastAsia="Times New Roman" w:hAnsi="Cambria" w:cs="Times New Roman"/>
      <w:b/>
      <w:bCs/>
      <w:kern w:val="32"/>
      <w:sz w:val="32"/>
      <w:szCs w:val="32"/>
    </w:rPr>
  </w:style>
  <w:style w:type="paragraph" w:customStyle="1" w:styleId="a4">
    <w:name w:val="Знак"/>
    <w:basedOn w:val="a0"/>
    <w:rsid w:val="006E46F7"/>
    <w:pPr>
      <w:spacing w:before="100" w:beforeAutospacing="1" w:after="100" w:afterAutospacing="1"/>
    </w:pPr>
    <w:rPr>
      <w:rFonts w:ascii="Tahoma" w:hAnsi="Tahoma"/>
      <w:sz w:val="20"/>
      <w:szCs w:val="20"/>
      <w:lang w:val="en-US" w:eastAsia="en-US"/>
    </w:rPr>
  </w:style>
  <w:style w:type="paragraph" w:styleId="a5">
    <w:name w:val="footer"/>
    <w:basedOn w:val="a0"/>
    <w:link w:val="a6"/>
    <w:uiPriority w:val="99"/>
    <w:rsid w:val="00664EE3"/>
    <w:pPr>
      <w:tabs>
        <w:tab w:val="center" w:pos="4677"/>
        <w:tab w:val="right" w:pos="9355"/>
      </w:tabs>
    </w:pPr>
  </w:style>
  <w:style w:type="character" w:styleId="a7">
    <w:name w:val="page number"/>
    <w:basedOn w:val="a1"/>
    <w:rsid w:val="00664EE3"/>
  </w:style>
  <w:style w:type="paragraph" w:styleId="a8">
    <w:name w:val="Body Text"/>
    <w:aliases w:val="Знак1,body text, Знак1,Основной текст Знак Знак,Основной текст Знак"/>
    <w:basedOn w:val="a0"/>
    <w:link w:val="11"/>
    <w:uiPriority w:val="1"/>
    <w:qFormat/>
    <w:rsid w:val="00840C4E"/>
    <w:pPr>
      <w:spacing w:after="120"/>
      <w:jc w:val="both"/>
    </w:pPr>
    <w:rPr>
      <w:szCs w:val="20"/>
    </w:rPr>
  </w:style>
  <w:style w:type="character" w:customStyle="1" w:styleId="11">
    <w:name w:val="Основной текст Знак1"/>
    <w:aliases w:val="Знак1 Знак,body text Знак, Знак1 Знак,Основной текст Знак Знак Знак,Основной текст Знак Знак1"/>
    <w:link w:val="a8"/>
    <w:rsid w:val="00336A5C"/>
    <w:rPr>
      <w:sz w:val="24"/>
      <w:lang w:val="ru-RU" w:eastAsia="ru-RU" w:bidi="ar-SA"/>
    </w:rPr>
  </w:style>
  <w:style w:type="paragraph" w:styleId="a9">
    <w:name w:val="footnote text"/>
    <w:basedOn w:val="a0"/>
    <w:link w:val="aa"/>
    <w:rsid w:val="00A35A0C"/>
    <w:rPr>
      <w:sz w:val="20"/>
      <w:szCs w:val="20"/>
    </w:rPr>
  </w:style>
  <w:style w:type="character" w:customStyle="1" w:styleId="aa">
    <w:name w:val="Текст сноски Знак"/>
    <w:basedOn w:val="a1"/>
    <w:link w:val="a9"/>
    <w:rsid w:val="004A151F"/>
  </w:style>
  <w:style w:type="paragraph" w:customStyle="1" w:styleId="110">
    <w:name w:val="заголовок 11"/>
    <w:basedOn w:val="a0"/>
    <w:next w:val="a0"/>
    <w:rsid w:val="00A35A0C"/>
    <w:pPr>
      <w:keepNext/>
      <w:jc w:val="center"/>
    </w:pPr>
    <w:rPr>
      <w:snapToGrid w:val="0"/>
      <w:szCs w:val="20"/>
    </w:rPr>
  </w:style>
  <w:style w:type="paragraph" w:customStyle="1" w:styleId="ab">
    <w:name w:val="Знак Знак Знак Знак Знак Знак Знак"/>
    <w:basedOn w:val="a0"/>
    <w:next w:val="2"/>
    <w:autoRedefine/>
    <w:rsid w:val="00B02C68"/>
    <w:pPr>
      <w:spacing w:after="160" w:line="240" w:lineRule="exact"/>
    </w:pPr>
    <w:rPr>
      <w:szCs w:val="20"/>
      <w:lang w:val="en-US" w:eastAsia="en-US"/>
    </w:rPr>
  </w:style>
  <w:style w:type="paragraph" w:customStyle="1" w:styleId="ac">
    <w:name w:val="Знак Знак Знак Знак Знак Знак Знак Знак Знак Знак"/>
    <w:basedOn w:val="a0"/>
    <w:rsid w:val="00336A5C"/>
    <w:pPr>
      <w:spacing w:before="100" w:beforeAutospacing="1" w:after="100" w:afterAutospacing="1"/>
    </w:pPr>
    <w:rPr>
      <w:rFonts w:ascii="Tahoma" w:hAnsi="Tahoma"/>
      <w:sz w:val="20"/>
      <w:szCs w:val="20"/>
      <w:lang w:val="en-US" w:eastAsia="en-US"/>
    </w:rPr>
  </w:style>
  <w:style w:type="paragraph" w:customStyle="1" w:styleId="ConsNormal">
    <w:name w:val="ConsNormal"/>
    <w:rsid w:val="00E71531"/>
    <w:pPr>
      <w:widowControl w:val="0"/>
      <w:autoSpaceDE w:val="0"/>
      <w:autoSpaceDN w:val="0"/>
      <w:adjustRightInd w:val="0"/>
      <w:ind w:firstLine="720"/>
    </w:pPr>
    <w:rPr>
      <w:rFonts w:ascii="Arial" w:hAnsi="Arial" w:cs="Arial"/>
    </w:rPr>
  </w:style>
  <w:style w:type="paragraph" w:customStyle="1" w:styleId="ad">
    <w:name w:val="Знак Знак Знак Знак Знак Знак Знак Знак Знак Знак"/>
    <w:basedOn w:val="a0"/>
    <w:rsid w:val="00E71531"/>
    <w:pPr>
      <w:spacing w:before="100" w:beforeAutospacing="1" w:after="100" w:afterAutospacing="1"/>
    </w:pPr>
    <w:rPr>
      <w:rFonts w:ascii="Tahoma" w:hAnsi="Tahoma"/>
      <w:sz w:val="20"/>
      <w:szCs w:val="20"/>
      <w:lang w:val="en-US" w:eastAsia="en-US"/>
    </w:rPr>
  </w:style>
  <w:style w:type="character" w:styleId="ae">
    <w:name w:val="Hyperlink"/>
    <w:uiPriority w:val="99"/>
    <w:rsid w:val="00AF4B09"/>
    <w:rPr>
      <w:color w:val="0000FF"/>
      <w:u w:val="single"/>
    </w:rPr>
  </w:style>
  <w:style w:type="character" w:styleId="af">
    <w:name w:val="FollowedHyperlink"/>
    <w:uiPriority w:val="99"/>
    <w:rsid w:val="00626BA8"/>
    <w:rPr>
      <w:color w:val="800080"/>
      <w:u w:val="single"/>
    </w:rPr>
  </w:style>
  <w:style w:type="paragraph" w:styleId="af0">
    <w:name w:val="Normal (Web)"/>
    <w:basedOn w:val="a0"/>
    <w:rsid w:val="008E6585"/>
    <w:pPr>
      <w:spacing w:before="100" w:beforeAutospacing="1" w:after="100" w:afterAutospacing="1"/>
    </w:pPr>
  </w:style>
  <w:style w:type="paragraph" w:styleId="af1">
    <w:name w:val="List Paragraph"/>
    <w:basedOn w:val="a0"/>
    <w:uiPriority w:val="34"/>
    <w:qFormat/>
    <w:rsid w:val="00670783"/>
    <w:pPr>
      <w:widowControl w:val="0"/>
      <w:autoSpaceDE w:val="0"/>
      <w:autoSpaceDN w:val="0"/>
      <w:adjustRightInd w:val="0"/>
      <w:ind w:left="720"/>
      <w:contextualSpacing/>
    </w:pPr>
    <w:rPr>
      <w:sz w:val="20"/>
      <w:szCs w:val="20"/>
    </w:rPr>
  </w:style>
  <w:style w:type="paragraph" w:styleId="af2">
    <w:name w:val="No Spacing"/>
    <w:link w:val="af3"/>
    <w:uiPriority w:val="1"/>
    <w:qFormat/>
    <w:rsid w:val="00FB6239"/>
    <w:pPr>
      <w:jc w:val="both"/>
    </w:pPr>
    <w:rPr>
      <w:sz w:val="24"/>
      <w:szCs w:val="24"/>
    </w:rPr>
  </w:style>
  <w:style w:type="character" w:customStyle="1" w:styleId="af3">
    <w:name w:val="Без интервала Знак"/>
    <w:link w:val="af2"/>
    <w:uiPriority w:val="1"/>
    <w:locked/>
    <w:rsid w:val="00FB6239"/>
    <w:rPr>
      <w:sz w:val="24"/>
      <w:szCs w:val="24"/>
      <w:lang w:bidi="ar-SA"/>
    </w:rPr>
  </w:style>
  <w:style w:type="character" w:customStyle="1" w:styleId="12">
    <w:name w:val="Заголовок №1 (2)"/>
    <w:uiPriority w:val="99"/>
    <w:rsid w:val="00676A1E"/>
    <w:rPr>
      <w:rFonts w:ascii="Times New Roman" w:hAnsi="Times New Roman" w:cs="Times New Roman"/>
      <w:b/>
      <w:bCs/>
      <w:shd w:val="clear" w:color="auto" w:fill="FFFFFF"/>
    </w:rPr>
  </w:style>
  <w:style w:type="paragraph" w:styleId="af4">
    <w:name w:val="Balloon Text"/>
    <w:basedOn w:val="a0"/>
    <w:link w:val="af5"/>
    <w:rsid w:val="00EF2898"/>
    <w:rPr>
      <w:rFonts w:ascii="Tahoma" w:hAnsi="Tahoma"/>
      <w:sz w:val="16"/>
      <w:szCs w:val="16"/>
      <w:lang w:val="x-none" w:eastAsia="x-none"/>
    </w:rPr>
  </w:style>
  <w:style w:type="character" w:customStyle="1" w:styleId="af5">
    <w:name w:val="Текст выноски Знак"/>
    <w:link w:val="af4"/>
    <w:rsid w:val="00EF2898"/>
    <w:rPr>
      <w:rFonts w:ascii="Tahoma" w:hAnsi="Tahoma" w:cs="Tahoma"/>
      <w:sz w:val="16"/>
      <w:szCs w:val="16"/>
    </w:rPr>
  </w:style>
  <w:style w:type="character" w:customStyle="1" w:styleId="FontStyle12">
    <w:name w:val="Font Style12"/>
    <w:uiPriority w:val="99"/>
    <w:rsid w:val="00BF7ED1"/>
    <w:rPr>
      <w:rFonts w:ascii="Times New Roman" w:hAnsi="Times New Roman" w:cs="Times New Roman" w:hint="default"/>
      <w:sz w:val="18"/>
      <w:szCs w:val="18"/>
    </w:rPr>
  </w:style>
  <w:style w:type="paragraph" w:customStyle="1" w:styleId="Style8">
    <w:name w:val="Style8"/>
    <w:basedOn w:val="a0"/>
    <w:uiPriority w:val="99"/>
    <w:rsid w:val="00BF7ED1"/>
    <w:pPr>
      <w:widowControl w:val="0"/>
      <w:suppressAutoHyphens/>
      <w:autoSpaceDE w:val="0"/>
      <w:spacing w:line="240" w:lineRule="exact"/>
      <w:ind w:firstLine="346"/>
      <w:jc w:val="both"/>
    </w:pPr>
    <w:rPr>
      <w:lang w:eastAsia="ar-SA"/>
    </w:rPr>
  </w:style>
  <w:style w:type="paragraph" w:styleId="a">
    <w:name w:val="List"/>
    <w:basedOn w:val="a0"/>
    <w:rsid w:val="00E174B9"/>
    <w:pPr>
      <w:numPr>
        <w:numId w:val="8"/>
      </w:numPr>
      <w:tabs>
        <w:tab w:val="clear" w:pos="720"/>
        <w:tab w:val="num" w:pos="975"/>
      </w:tabs>
      <w:spacing w:before="40" w:after="40"/>
      <w:ind w:left="975" w:hanging="261"/>
      <w:jc w:val="both"/>
    </w:pPr>
    <w:rPr>
      <w:rFonts w:ascii="Arial" w:hAnsi="Arial"/>
      <w:sz w:val="22"/>
      <w:szCs w:val="20"/>
    </w:rPr>
  </w:style>
  <w:style w:type="paragraph" w:styleId="20">
    <w:name w:val="Body Text 2"/>
    <w:basedOn w:val="a0"/>
    <w:link w:val="21"/>
    <w:rsid w:val="002E5397"/>
    <w:pPr>
      <w:spacing w:after="120" w:line="480" w:lineRule="auto"/>
    </w:pPr>
    <w:rPr>
      <w:lang w:val="x-none" w:eastAsia="x-none"/>
    </w:rPr>
  </w:style>
  <w:style w:type="character" w:customStyle="1" w:styleId="21">
    <w:name w:val="Основной текст 2 Знак"/>
    <w:link w:val="20"/>
    <w:rsid w:val="002E5397"/>
    <w:rPr>
      <w:sz w:val="24"/>
      <w:szCs w:val="24"/>
    </w:rPr>
  </w:style>
  <w:style w:type="paragraph" w:styleId="3">
    <w:name w:val="Body Text 3"/>
    <w:basedOn w:val="a0"/>
    <w:link w:val="30"/>
    <w:rsid w:val="00887C59"/>
    <w:pPr>
      <w:spacing w:after="120"/>
    </w:pPr>
    <w:rPr>
      <w:sz w:val="16"/>
      <w:szCs w:val="16"/>
      <w:lang w:val="x-none" w:eastAsia="x-none"/>
    </w:rPr>
  </w:style>
  <w:style w:type="character" w:customStyle="1" w:styleId="30">
    <w:name w:val="Основной текст 3 Знак"/>
    <w:link w:val="3"/>
    <w:rsid w:val="00887C59"/>
    <w:rPr>
      <w:sz w:val="16"/>
      <w:szCs w:val="16"/>
    </w:rPr>
  </w:style>
  <w:style w:type="character" w:styleId="af6">
    <w:name w:val="Emphasis"/>
    <w:uiPriority w:val="20"/>
    <w:qFormat/>
    <w:rsid w:val="00804B15"/>
    <w:rPr>
      <w:i/>
      <w:iCs/>
    </w:rPr>
  </w:style>
  <w:style w:type="character" w:styleId="af7">
    <w:name w:val="annotation reference"/>
    <w:rsid w:val="00847A2A"/>
    <w:rPr>
      <w:sz w:val="16"/>
      <w:szCs w:val="16"/>
    </w:rPr>
  </w:style>
  <w:style w:type="paragraph" w:styleId="af8">
    <w:name w:val="annotation text"/>
    <w:basedOn w:val="a0"/>
    <w:link w:val="af9"/>
    <w:rsid w:val="00847A2A"/>
    <w:rPr>
      <w:sz w:val="20"/>
      <w:szCs w:val="20"/>
    </w:rPr>
  </w:style>
  <w:style w:type="character" w:customStyle="1" w:styleId="af9">
    <w:name w:val="Текст примечания Знак"/>
    <w:basedOn w:val="a1"/>
    <w:link w:val="af8"/>
    <w:rsid w:val="00847A2A"/>
  </w:style>
  <w:style w:type="paragraph" w:styleId="afa">
    <w:name w:val="header"/>
    <w:basedOn w:val="a0"/>
    <w:link w:val="afb"/>
    <w:uiPriority w:val="99"/>
    <w:rsid w:val="00F1058B"/>
    <w:pPr>
      <w:tabs>
        <w:tab w:val="center" w:pos="4677"/>
        <w:tab w:val="right" w:pos="9355"/>
      </w:tabs>
    </w:pPr>
    <w:rPr>
      <w:sz w:val="20"/>
      <w:szCs w:val="20"/>
    </w:rPr>
  </w:style>
  <w:style w:type="character" w:customStyle="1" w:styleId="afb">
    <w:name w:val="Верхний колонтитул Знак"/>
    <w:basedOn w:val="a1"/>
    <w:link w:val="afa"/>
    <w:uiPriority w:val="99"/>
    <w:rsid w:val="00F1058B"/>
  </w:style>
  <w:style w:type="character" w:customStyle="1" w:styleId="22">
    <w:name w:val="Основной текст (2)_"/>
    <w:link w:val="23"/>
    <w:uiPriority w:val="99"/>
    <w:locked/>
    <w:rsid w:val="00AA6A4D"/>
    <w:rPr>
      <w:shd w:val="clear" w:color="auto" w:fill="FFFFFF"/>
    </w:rPr>
  </w:style>
  <w:style w:type="paragraph" w:customStyle="1" w:styleId="23">
    <w:name w:val="Основной текст (2)"/>
    <w:basedOn w:val="a0"/>
    <w:link w:val="22"/>
    <w:uiPriority w:val="99"/>
    <w:rsid w:val="00AA6A4D"/>
    <w:pPr>
      <w:shd w:val="clear" w:color="auto" w:fill="FFFFFF"/>
      <w:spacing w:line="278" w:lineRule="exact"/>
      <w:ind w:hanging="500"/>
    </w:pPr>
    <w:rPr>
      <w:sz w:val="20"/>
      <w:szCs w:val="20"/>
      <w:lang w:val="x-none" w:eastAsia="x-none"/>
    </w:rPr>
  </w:style>
  <w:style w:type="character" w:customStyle="1" w:styleId="2-1pt">
    <w:name w:val="Основной текст (2) + Интервал -1 pt"/>
    <w:uiPriority w:val="99"/>
    <w:rsid w:val="00AA6A4D"/>
    <w:rPr>
      <w:rFonts w:ascii="Times New Roman" w:hAnsi="Times New Roman" w:cs="Times New Roman"/>
      <w:spacing w:val="-20"/>
      <w:sz w:val="22"/>
      <w:szCs w:val="22"/>
    </w:rPr>
  </w:style>
  <w:style w:type="paragraph" w:customStyle="1" w:styleId="13">
    <w:name w:val="Основной текст1"/>
    <w:basedOn w:val="a0"/>
    <w:link w:val="afc"/>
    <w:rsid w:val="00AA6A4D"/>
    <w:pPr>
      <w:shd w:val="clear" w:color="auto" w:fill="FFFFFF"/>
      <w:spacing w:line="240" w:lineRule="atLeast"/>
      <w:ind w:hanging="500"/>
    </w:pPr>
    <w:rPr>
      <w:rFonts w:eastAsia="Calibri"/>
      <w:sz w:val="22"/>
      <w:szCs w:val="22"/>
      <w:lang w:val="x-none" w:eastAsia="en-US"/>
    </w:rPr>
  </w:style>
  <w:style w:type="character" w:customStyle="1" w:styleId="afc">
    <w:name w:val="Основной текст_"/>
    <w:link w:val="13"/>
    <w:rsid w:val="00995DF8"/>
    <w:rPr>
      <w:rFonts w:eastAsia="Calibri"/>
      <w:sz w:val="22"/>
      <w:szCs w:val="22"/>
      <w:shd w:val="clear" w:color="auto" w:fill="FFFFFF"/>
      <w:lang w:eastAsia="en-US"/>
    </w:rPr>
  </w:style>
  <w:style w:type="paragraph" w:styleId="afd">
    <w:name w:val="annotation subject"/>
    <w:basedOn w:val="af8"/>
    <w:next w:val="af8"/>
    <w:link w:val="afe"/>
    <w:rsid w:val="00195FB6"/>
    <w:rPr>
      <w:b/>
      <w:bCs/>
      <w:lang w:val="x-none" w:eastAsia="x-none"/>
    </w:rPr>
  </w:style>
  <w:style w:type="character" w:customStyle="1" w:styleId="afe">
    <w:name w:val="Тема примечания Знак"/>
    <w:link w:val="afd"/>
    <w:rsid w:val="00195FB6"/>
    <w:rPr>
      <w:b/>
      <w:bCs/>
    </w:rPr>
  </w:style>
  <w:style w:type="paragraph" w:styleId="aff">
    <w:name w:val="Title"/>
    <w:basedOn w:val="a0"/>
    <w:next w:val="a0"/>
    <w:link w:val="aff0"/>
    <w:qFormat/>
    <w:rsid w:val="000557AB"/>
    <w:pPr>
      <w:jc w:val="center"/>
    </w:pPr>
    <w:rPr>
      <w:b/>
      <w:sz w:val="22"/>
      <w:szCs w:val="20"/>
      <w:lang w:val="x-none" w:eastAsia="x-none"/>
    </w:rPr>
  </w:style>
  <w:style w:type="character" w:customStyle="1" w:styleId="aff0">
    <w:name w:val="Название Знак"/>
    <w:link w:val="aff"/>
    <w:rsid w:val="000557AB"/>
    <w:rPr>
      <w:b/>
      <w:sz w:val="22"/>
    </w:rPr>
  </w:style>
  <w:style w:type="character" w:customStyle="1" w:styleId="fdd425e6891c79a28107534c72b9d50d8b3151de732d2e18381fc88d008e2908177d5a4333ac019606de889e143743a1wmi-calltomailrucssattributepostfix">
    <w:name w:val="fdd425e6891c79a28107534c72b9d50d8b3151de732d2e18381fc88d008e2908177d5a4333ac019606de889e143743a1wmi-callto_mailru_css_attribute_postfix"/>
    <w:basedOn w:val="a1"/>
    <w:rsid w:val="006520F4"/>
  </w:style>
  <w:style w:type="paragraph" w:customStyle="1" w:styleId="14">
    <w:name w:val="Обычный1"/>
    <w:rsid w:val="00ED116B"/>
    <w:pPr>
      <w:widowControl w:val="0"/>
      <w:spacing w:line="300" w:lineRule="auto"/>
    </w:pPr>
    <w:rPr>
      <w:snapToGrid w:val="0"/>
      <w:sz w:val="22"/>
    </w:rPr>
  </w:style>
  <w:style w:type="table" w:styleId="aff1">
    <w:name w:val="Table Grid"/>
    <w:basedOn w:val="a2"/>
    <w:rsid w:val="00111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2">
    <w:name w:val="Гипертекстовая ссылка"/>
    <w:rsid w:val="00E0472B"/>
    <w:rPr>
      <w:color w:val="106BBE"/>
    </w:rPr>
  </w:style>
  <w:style w:type="character" w:customStyle="1" w:styleId="FontStyle11">
    <w:name w:val="Font Style11"/>
    <w:rsid w:val="00E0472B"/>
    <w:rPr>
      <w:rFonts w:ascii="Times New Roman" w:hAnsi="Times New Roman" w:cs="Times New Roman" w:hint="default"/>
      <w:sz w:val="22"/>
      <w:szCs w:val="22"/>
    </w:rPr>
  </w:style>
  <w:style w:type="character" w:customStyle="1" w:styleId="FontStyle13">
    <w:name w:val="Font Style13"/>
    <w:rsid w:val="00E0472B"/>
    <w:rPr>
      <w:rFonts w:ascii="Times New Roman" w:hAnsi="Times New Roman" w:cs="Times New Roman" w:hint="default"/>
      <w:sz w:val="22"/>
      <w:szCs w:val="22"/>
    </w:rPr>
  </w:style>
  <w:style w:type="paragraph" w:customStyle="1" w:styleId="111">
    <w:name w:val="Без интервала11"/>
    <w:qFormat/>
    <w:rsid w:val="00E0472B"/>
    <w:pPr>
      <w:widowControl w:val="0"/>
      <w:autoSpaceDE w:val="0"/>
      <w:autoSpaceDN w:val="0"/>
      <w:adjustRightInd w:val="0"/>
    </w:pPr>
  </w:style>
  <w:style w:type="paragraph" w:customStyle="1" w:styleId="ConsPlusNormal">
    <w:name w:val="ConsPlusNormal"/>
    <w:rsid w:val="00FA7989"/>
    <w:pPr>
      <w:autoSpaceDE w:val="0"/>
      <w:autoSpaceDN w:val="0"/>
      <w:adjustRightInd w:val="0"/>
    </w:pPr>
    <w:rPr>
      <w:rFonts w:eastAsia="Calibri"/>
      <w:sz w:val="24"/>
      <w:szCs w:val="24"/>
      <w:lang w:eastAsia="en-US"/>
    </w:rPr>
  </w:style>
  <w:style w:type="paragraph" w:customStyle="1" w:styleId="xl65">
    <w:name w:val="xl65"/>
    <w:basedOn w:val="a0"/>
    <w:rsid w:val="00B6007F"/>
    <w:pPr>
      <w:spacing w:before="100" w:beforeAutospacing="1" w:after="100" w:afterAutospacing="1"/>
      <w:jc w:val="right"/>
    </w:pPr>
    <w:rPr>
      <w:rFonts w:ascii="Arial" w:hAnsi="Arial" w:cs="Arial"/>
      <w:sz w:val="22"/>
      <w:szCs w:val="22"/>
    </w:rPr>
  </w:style>
  <w:style w:type="paragraph" w:customStyle="1" w:styleId="xl66">
    <w:name w:val="xl66"/>
    <w:basedOn w:val="a0"/>
    <w:rsid w:val="00B6007F"/>
    <w:pPr>
      <w:spacing w:before="100" w:beforeAutospacing="1" w:after="100" w:afterAutospacing="1"/>
    </w:pPr>
    <w:rPr>
      <w:rFonts w:ascii="Arial" w:hAnsi="Arial" w:cs="Arial"/>
      <w:sz w:val="22"/>
      <w:szCs w:val="22"/>
    </w:rPr>
  </w:style>
  <w:style w:type="paragraph" w:customStyle="1" w:styleId="xl67">
    <w:name w:val="xl67"/>
    <w:basedOn w:val="a0"/>
    <w:rsid w:val="00B6007F"/>
    <w:pPr>
      <w:spacing w:before="100" w:beforeAutospacing="1" w:after="100" w:afterAutospacing="1"/>
    </w:pPr>
    <w:rPr>
      <w:rFonts w:ascii="Arial" w:hAnsi="Arial" w:cs="Arial"/>
      <w:b/>
      <w:bCs/>
      <w:sz w:val="26"/>
      <w:szCs w:val="26"/>
    </w:rPr>
  </w:style>
  <w:style w:type="paragraph" w:customStyle="1" w:styleId="xl68">
    <w:name w:val="xl68"/>
    <w:basedOn w:val="a0"/>
    <w:rsid w:val="00B6007F"/>
    <w:pPr>
      <w:spacing w:before="100" w:beforeAutospacing="1" w:after="100" w:afterAutospacing="1"/>
    </w:pPr>
    <w:rPr>
      <w:rFonts w:ascii="Arial" w:hAnsi="Arial" w:cs="Arial"/>
      <w:sz w:val="22"/>
      <w:szCs w:val="22"/>
    </w:rPr>
  </w:style>
  <w:style w:type="paragraph" w:customStyle="1" w:styleId="xl69">
    <w:name w:val="xl69"/>
    <w:basedOn w:val="a0"/>
    <w:rsid w:val="00B6007F"/>
    <w:pPr>
      <w:spacing w:before="100" w:beforeAutospacing="1" w:after="100" w:afterAutospacing="1"/>
    </w:pPr>
    <w:rPr>
      <w:rFonts w:ascii="Arial" w:hAnsi="Arial" w:cs="Arial"/>
      <w:sz w:val="22"/>
      <w:szCs w:val="22"/>
    </w:rPr>
  </w:style>
  <w:style w:type="paragraph" w:customStyle="1" w:styleId="xl70">
    <w:name w:val="xl70"/>
    <w:basedOn w:val="a0"/>
    <w:rsid w:val="00B6007F"/>
    <w:pPr>
      <w:spacing w:before="100" w:beforeAutospacing="1" w:after="100" w:afterAutospacing="1"/>
    </w:pPr>
    <w:rPr>
      <w:rFonts w:ascii="Arial" w:hAnsi="Arial" w:cs="Arial"/>
      <w:sz w:val="22"/>
      <w:szCs w:val="22"/>
    </w:rPr>
  </w:style>
  <w:style w:type="paragraph" w:customStyle="1" w:styleId="xl71">
    <w:name w:val="xl71"/>
    <w:basedOn w:val="a0"/>
    <w:rsid w:val="00B6007F"/>
    <w:pPr>
      <w:spacing w:before="100" w:beforeAutospacing="1" w:after="100" w:afterAutospacing="1"/>
    </w:pPr>
    <w:rPr>
      <w:rFonts w:ascii="Arial" w:hAnsi="Arial" w:cs="Arial"/>
      <w:sz w:val="22"/>
      <w:szCs w:val="22"/>
    </w:rPr>
  </w:style>
  <w:style w:type="paragraph" w:customStyle="1" w:styleId="xl72">
    <w:name w:val="xl72"/>
    <w:basedOn w:val="a0"/>
    <w:rsid w:val="00B600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73">
    <w:name w:val="xl73"/>
    <w:basedOn w:val="a0"/>
    <w:rsid w:val="00B600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4">
    <w:name w:val="xl74"/>
    <w:basedOn w:val="a0"/>
    <w:rsid w:val="00B6007F"/>
    <w:pPr>
      <w:spacing w:before="100" w:beforeAutospacing="1" w:after="100" w:afterAutospacing="1"/>
      <w:textAlignment w:val="top"/>
    </w:pPr>
    <w:rPr>
      <w:rFonts w:ascii="Arial" w:hAnsi="Arial" w:cs="Arial"/>
      <w:sz w:val="22"/>
      <w:szCs w:val="22"/>
    </w:rPr>
  </w:style>
  <w:style w:type="paragraph" w:customStyle="1" w:styleId="xl75">
    <w:name w:val="xl75"/>
    <w:basedOn w:val="a0"/>
    <w:rsid w:val="00B6007F"/>
    <w:pPr>
      <w:spacing w:before="100" w:beforeAutospacing="1" w:after="100" w:afterAutospacing="1"/>
      <w:textAlignment w:val="top"/>
    </w:pPr>
    <w:rPr>
      <w:rFonts w:ascii="Arial" w:hAnsi="Arial" w:cs="Arial"/>
      <w:sz w:val="22"/>
      <w:szCs w:val="22"/>
    </w:rPr>
  </w:style>
  <w:style w:type="paragraph" w:customStyle="1" w:styleId="xl76">
    <w:name w:val="xl76"/>
    <w:basedOn w:val="a0"/>
    <w:rsid w:val="00B6007F"/>
    <w:pPr>
      <w:spacing w:before="100" w:beforeAutospacing="1" w:after="100" w:afterAutospacing="1"/>
      <w:jc w:val="right"/>
    </w:pPr>
    <w:rPr>
      <w:rFonts w:ascii="Arial" w:hAnsi="Arial" w:cs="Arial"/>
      <w:i/>
      <w:iCs/>
      <w:sz w:val="22"/>
      <w:szCs w:val="22"/>
    </w:rPr>
  </w:style>
  <w:style w:type="paragraph" w:customStyle="1" w:styleId="xl77">
    <w:name w:val="xl77"/>
    <w:basedOn w:val="a0"/>
    <w:rsid w:val="00B6007F"/>
    <w:pPr>
      <w:spacing w:before="100" w:beforeAutospacing="1" w:after="100" w:afterAutospacing="1"/>
      <w:jc w:val="right"/>
    </w:pPr>
    <w:rPr>
      <w:rFonts w:ascii="Arial" w:hAnsi="Arial" w:cs="Arial"/>
      <w:sz w:val="22"/>
      <w:szCs w:val="22"/>
    </w:rPr>
  </w:style>
  <w:style w:type="paragraph" w:customStyle="1" w:styleId="xl78">
    <w:name w:val="xl78"/>
    <w:basedOn w:val="a0"/>
    <w:rsid w:val="00B6007F"/>
    <w:pPr>
      <w:spacing w:before="100" w:beforeAutospacing="1" w:after="100" w:afterAutospacing="1"/>
      <w:jc w:val="right"/>
    </w:pPr>
    <w:rPr>
      <w:rFonts w:ascii="Arial" w:hAnsi="Arial" w:cs="Arial"/>
      <w:sz w:val="22"/>
      <w:szCs w:val="22"/>
    </w:rPr>
  </w:style>
  <w:style w:type="paragraph" w:customStyle="1" w:styleId="xl79">
    <w:name w:val="xl79"/>
    <w:basedOn w:val="a0"/>
    <w:rsid w:val="00B6007F"/>
    <w:pPr>
      <w:spacing w:before="100" w:beforeAutospacing="1" w:after="100" w:afterAutospacing="1"/>
      <w:jc w:val="right"/>
    </w:pPr>
    <w:rPr>
      <w:rFonts w:ascii="Arial" w:hAnsi="Arial" w:cs="Arial"/>
      <w:sz w:val="22"/>
      <w:szCs w:val="22"/>
    </w:rPr>
  </w:style>
  <w:style w:type="paragraph" w:customStyle="1" w:styleId="xl80">
    <w:name w:val="xl80"/>
    <w:basedOn w:val="a0"/>
    <w:rsid w:val="00B6007F"/>
    <w:pPr>
      <w:pBdr>
        <w:top w:val="single" w:sz="4" w:space="0" w:color="auto"/>
      </w:pBdr>
      <w:spacing w:before="100" w:beforeAutospacing="1" w:after="100" w:afterAutospacing="1"/>
    </w:pPr>
  </w:style>
  <w:style w:type="paragraph" w:customStyle="1" w:styleId="xl81">
    <w:name w:val="xl81"/>
    <w:basedOn w:val="a0"/>
    <w:rsid w:val="00B6007F"/>
    <w:pPr>
      <w:pBdr>
        <w:top w:val="single" w:sz="4" w:space="0" w:color="auto"/>
      </w:pBdr>
      <w:spacing w:before="100" w:beforeAutospacing="1" w:after="100" w:afterAutospacing="1"/>
      <w:jc w:val="right"/>
    </w:pPr>
    <w:rPr>
      <w:rFonts w:ascii="Arial" w:hAnsi="Arial" w:cs="Arial"/>
      <w:b/>
      <w:bCs/>
      <w:sz w:val="22"/>
      <w:szCs w:val="22"/>
    </w:rPr>
  </w:style>
  <w:style w:type="paragraph" w:customStyle="1" w:styleId="xl82">
    <w:name w:val="xl82"/>
    <w:basedOn w:val="a0"/>
    <w:rsid w:val="00B6007F"/>
    <w:pPr>
      <w:spacing w:before="100" w:beforeAutospacing="1" w:after="100" w:afterAutospacing="1"/>
      <w:jc w:val="right"/>
    </w:pPr>
    <w:rPr>
      <w:rFonts w:ascii="Arial" w:hAnsi="Arial" w:cs="Arial"/>
      <w:i/>
      <w:iCs/>
      <w:sz w:val="22"/>
      <w:szCs w:val="22"/>
    </w:rPr>
  </w:style>
  <w:style w:type="paragraph" w:customStyle="1" w:styleId="xl83">
    <w:name w:val="xl83"/>
    <w:basedOn w:val="a0"/>
    <w:rsid w:val="00B6007F"/>
    <w:pPr>
      <w:spacing w:before="100" w:beforeAutospacing="1" w:after="100" w:afterAutospacing="1"/>
    </w:pPr>
    <w:rPr>
      <w:rFonts w:ascii="Arial" w:hAnsi="Arial" w:cs="Arial"/>
      <w:b/>
      <w:bCs/>
      <w:sz w:val="22"/>
      <w:szCs w:val="22"/>
    </w:rPr>
  </w:style>
  <w:style w:type="paragraph" w:customStyle="1" w:styleId="xl84">
    <w:name w:val="xl84"/>
    <w:basedOn w:val="a0"/>
    <w:rsid w:val="00B6007F"/>
    <w:pPr>
      <w:pBdr>
        <w:bottom w:val="single" w:sz="4" w:space="0" w:color="auto"/>
      </w:pBdr>
      <w:spacing w:before="100" w:beforeAutospacing="1" w:after="100" w:afterAutospacing="1"/>
    </w:pPr>
    <w:rPr>
      <w:rFonts w:ascii="Arial" w:hAnsi="Arial" w:cs="Arial"/>
      <w:sz w:val="22"/>
      <w:szCs w:val="22"/>
    </w:rPr>
  </w:style>
  <w:style w:type="paragraph" w:customStyle="1" w:styleId="xl85">
    <w:name w:val="xl85"/>
    <w:basedOn w:val="a0"/>
    <w:rsid w:val="00B6007F"/>
    <w:pPr>
      <w:spacing w:before="100" w:beforeAutospacing="1" w:after="100" w:afterAutospacing="1"/>
      <w:jc w:val="right"/>
      <w:textAlignment w:val="center"/>
    </w:pPr>
    <w:rPr>
      <w:rFonts w:ascii="Arial" w:hAnsi="Arial" w:cs="Arial"/>
      <w:sz w:val="22"/>
      <w:szCs w:val="22"/>
    </w:rPr>
  </w:style>
  <w:style w:type="paragraph" w:customStyle="1" w:styleId="xl86">
    <w:name w:val="xl86"/>
    <w:basedOn w:val="a0"/>
    <w:rsid w:val="00B6007F"/>
    <w:pPr>
      <w:pBdr>
        <w:top w:val="single" w:sz="4" w:space="0" w:color="auto"/>
      </w:pBdr>
      <w:spacing w:before="100" w:beforeAutospacing="1" w:after="100" w:afterAutospacing="1"/>
      <w:jc w:val="center"/>
    </w:pPr>
    <w:rPr>
      <w:rFonts w:ascii="Arial" w:hAnsi="Arial" w:cs="Arial"/>
      <w:sz w:val="18"/>
      <w:szCs w:val="18"/>
    </w:rPr>
  </w:style>
  <w:style w:type="paragraph" w:customStyle="1" w:styleId="xl87">
    <w:name w:val="xl87"/>
    <w:basedOn w:val="a0"/>
    <w:rsid w:val="00B6007F"/>
    <w:pPr>
      <w:spacing w:before="100" w:beforeAutospacing="1" w:after="100" w:afterAutospacing="1"/>
    </w:pPr>
    <w:rPr>
      <w:rFonts w:ascii="Arial" w:hAnsi="Arial" w:cs="Arial"/>
      <w:sz w:val="22"/>
      <w:szCs w:val="22"/>
    </w:rPr>
  </w:style>
  <w:style w:type="paragraph" w:customStyle="1" w:styleId="xl88">
    <w:name w:val="xl88"/>
    <w:basedOn w:val="a0"/>
    <w:rsid w:val="00B6007F"/>
    <w:pPr>
      <w:spacing w:before="100" w:beforeAutospacing="1" w:after="100" w:afterAutospacing="1"/>
      <w:jc w:val="right"/>
    </w:pPr>
    <w:rPr>
      <w:rFonts w:ascii="Arial" w:hAnsi="Arial" w:cs="Arial"/>
      <w:b/>
      <w:bCs/>
      <w:sz w:val="22"/>
      <w:szCs w:val="22"/>
    </w:rPr>
  </w:style>
  <w:style w:type="paragraph" w:customStyle="1" w:styleId="xl89">
    <w:name w:val="xl89"/>
    <w:basedOn w:val="a0"/>
    <w:rsid w:val="00B6007F"/>
    <w:pPr>
      <w:spacing w:before="100" w:beforeAutospacing="1" w:after="100" w:afterAutospacing="1"/>
      <w:jc w:val="right"/>
    </w:pPr>
    <w:rPr>
      <w:rFonts w:ascii="Arial" w:hAnsi="Arial" w:cs="Arial"/>
      <w:b/>
      <w:bCs/>
      <w:sz w:val="22"/>
      <w:szCs w:val="22"/>
    </w:rPr>
  </w:style>
  <w:style w:type="paragraph" w:customStyle="1" w:styleId="xl90">
    <w:name w:val="xl90"/>
    <w:basedOn w:val="a0"/>
    <w:rsid w:val="00B6007F"/>
    <w:pPr>
      <w:spacing w:before="100" w:beforeAutospacing="1" w:after="100" w:afterAutospacing="1"/>
    </w:pPr>
    <w:rPr>
      <w:rFonts w:ascii="Arial" w:hAnsi="Arial" w:cs="Arial"/>
      <w:b/>
      <w:bCs/>
      <w:sz w:val="22"/>
      <w:szCs w:val="22"/>
    </w:rPr>
  </w:style>
  <w:style w:type="paragraph" w:customStyle="1" w:styleId="xl91">
    <w:name w:val="xl91"/>
    <w:basedOn w:val="a0"/>
    <w:rsid w:val="00B6007F"/>
    <w:pPr>
      <w:spacing w:before="100" w:beforeAutospacing="1" w:after="100" w:afterAutospacing="1"/>
      <w:jc w:val="center"/>
    </w:pPr>
    <w:rPr>
      <w:rFonts w:ascii="Arial" w:hAnsi="Arial" w:cs="Arial"/>
      <w:b/>
      <w:bCs/>
      <w:sz w:val="26"/>
      <w:szCs w:val="26"/>
    </w:rPr>
  </w:style>
  <w:style w:type="paragraph" w:customStyle="1" w:styleId="xl92">
    <w:name w:val="xl92"/>
    <w:basedOn w:val="a0"/>
    <w:rsid w:val="00B6007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3">
    <w:name w:val="xl93"/>
    <w:basedOn w:val="a0"/>
    <w:rsid w:val="00B6007F"/>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a0"/>
    <w:rsid w:val="00B6007F"/>
    <w:pPr>
      <w:spacing w:before="100" w:beforeAutospacing="1" w:after="100" w:afterAutospacing="1"/>
      <w:jc w:val="center"/>
    </w:pPr>
    <w:rPr>
      <w:rFonts w:ascii="Arial" w:hAnsi="Arial" w:cs="Arial"/>
      <w:b/>
      <w:bCs/>
      <w:u w:val="single"/>
    </w:rPr>
  </w:style>
  <w:style w:type="paragraph" w:customStyle="1" w:styleId="xl95">
    <w:name w:val="xl95"/>
    <w:basedOn w:val="a0"/>
    <w:rsid w:val="00B6007F"/>
    <w:pPr>
      <w:spacing w:before="100" w:beforeAutospacing="1" w:after="100" w:afterAutospacing="1"/>
      <w:jc w:val="center"/>
    </w:pPr>
    <w:rPr>
      <w:rFonts w:ascii="Arial" w:hAnsi="Arial" w:cs="Arial"/>
      <w:u w:val="single"/>
    </w:rPr>
  </w:style>
  <w:style w:type="paragraph" w:customStyle="1" w:styleId="xl96">
    <w:name w:val="xl96"/>
    <w:basedOn w:val="a0"/>
    <w:rsid w:val="00B6007F"/>
    <w:pPr>
      <w:spacing w:before="100" w:beforeAutospacing="1" w:after="100" w:afterAutospacing="1"/>
      <w:jc w:val="center"/>
    </w:pPr>
    <w:rPr>
      <w:rFonts w:ascii="Arial" w:hAnsi="Arial" w:cs="Arial"/>
      <w:sz w:val="18"/>
      <w:szCs w:val="18"/>
    </w:rPr>
  </w:style>
  <w:style w:type="paragraph" w:customStyle="1" w:styleId="xl97">
    <w:name w:val="xl97"/>
    <w:basedOn w:val="a0"/>
    <w:rsid w:val="00B6007F"/>
    <w:pPr>
      <w:spacing w:before="100" w:beforeAutospacing="1" w:after="100" w:afterAutospacing="1"/>
      <w:jc w:val="center"/>
    </w:pPr>
    <w:rPr>
      <w:rFonts w:ascii="Arial" w:hAnsi="Arial" w:cs="Arial"/>
      <w:b/>
      <w:bCs/>
      <w:sz w:val="26"/>
      <w:szCs w:val="26"/>
      <w:u w:val="single"/>
    </w:rPr>
  </w:style>
  <w:style w:type="paragraph" w:customStyle="1" w:styleId="xl98">
    <w:name w:val="xl98"/>
    <w:basedOn w:val="a0"/>
    <w:rsid w:val="00B6007F"/>
    <w:pPr>
      <w:spacing w:before="100" w:beforeAutospacing="1" w:after="100" w:afterAutospacing="1"/>
    </w:pPr>
    <w:rPr>
      <w:rFonts w:ascii="Arial" w:hAnsi="Arial" w:cs="Arial"/>
      <w:b/>
      <w:bCs/>
    </w:rPr>
  </w:style>
  <w:style w:type="character" w:customStyle="1" w:styleId="40">
    <w:name w:val="Основной текст (4)_"/>
    <w:link w:val="41"/>
    <w:rsid w:val="00F9185B"/>
    <w:rPr>
      <w:rFonts w:ascii="Sylfaen" w:eastAsia="Sylfaen" w:hAnsi="Sylfaen" w:cs="Sylfaen"/>
      <w:sz w:val="23"/>
      <w:szCs w:val="23"/>
      <w:shd w:val="clear" w:color="auto" w:fill="FFFFFF"/>
    </w:rPr>
  </w:style>
  <w:style w:type="paragraph" w:customStyle="1" w:styleId="41">
    <w:name w:val="Основной текст (4)"/>
    <w:basedOn w:val="a0"/>
    <w:link w:val="40"/>
    <w:rsid w:val="00F9185B"/>
    <w:pPr>
      <w:shd w:val="clear" w:color="auto" w:fill="FFFFFF"/>
      <w:spacing w:before="240" w:after="360" w:line="0" w:lineRule="atLeast"/>
    </w:pPr>
    <w:rPr>
      <w:rFonts w:ascii="Sylfaen" w:eastAsia="Sylfaen" w:hAnsi="Sylfaen" w:cs="Sylfaen"/>
      <w:sz w:val="23"/>
      <w:szCs w:val="23"/>
    </w:rPr>
  </w:style>
  <w:style w:type="table" w:customStyle="1" w:styleId="TableNormal">
    <w:name w:val="Table Normal"/>
    <w:uiPriority w:val="2"/>
    <w:semiHidden/>
    <w:unhideWhenUsed/>
    <w:qFormat/>
    <w:rsid w:val="009E2C4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9E2C4A"/>
    <w:pPr>
      <w:widowControl w:val="0"/>
      <w:autoSpaceDE w:val="0"/>
      <w:autoSpaceDN w:val="0"/>
      <w:spacing w:before="122"/>
    </w:pPr>
    <w:rPr>
      <w:sz w:val="22"/>
      <w:szCs w:val="22"/>
      <w:lang w:eastAsia="en-US"/>
    </w:rPr>
  </w:style>
  <w:style w:type="character" w:customStyle="1" w:styleId="a6">
    <w:name w:val="Нижний колонтитул Знак"/>
    <w:link w:val="a5"/>
    <w:uiPriority w:val="99"/>
    <w:rsid w:val="009E2C4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0334">
      <w:bodyDiv w:val="1"/>
      <w:marLeft w:val="0"/>
      <w:marRight w:val="0"/>
      <w:marTop w:val="0"/>
      <w:marBottom w:val="0"/>
      <w:divBdr>
        <w:top w:val="none" w:sz="0" w:space="0" w:color="auto"/>
        <w:left w:val="none" w:sz="0" w:space="0" w:color="auto"/>
        <w:bottom w:val="none" w:sz="0" w:space="0" w:color="auto"/>
        <w:right w:val="none" w:sz="0" w:space="0" w:color="auto"/>
      </w:divBdr>
    </w:div>
    <w:div w:id="666061402">
      <w:bodyDiv w:val="1"/>
      <w:marLeft w:val="0"/>
      <w:marRight w:val="0"/>
      <w:marTop w:val="0"/>
      <w:marBottom w:val="0"/>
      <w:divBdr>
        <w:top w:val="none" w:sz="0" w:space="0" w:color="auto"/>
        <w:left w:val="none" w:sz="0" w:space="0" w:color="auto"/>
        <w:bottom w:val="none" w:sz="0" w:space="0" w:color="auto"/>
        <w:right w:val="none" w:sz="0" w:space="0" w:color="auto"/>
      </w:divBdr>
    </w:div>
    <w:div w:id="802189886">
      <w:bodyDiv w:val="1"/>
      <w:marLeft w:val="0"/>
      <w:marRight w:val="0"/>
      <w:marTop w:val="0"/>
      <w:marBottom w:val="0"/>
      <w:divBdr>
        <w:top w:val="none" w:sz="0" w:space="0" w:color="auto"/>
        <w:left w:val="none" w:sz="0" w:space="0" w:color="auto"/>
        <w:bottom w:val="none" w:sz="0" w:space="0" w:color="auto"/>
        <w:right w:val="none" w:sz="0" w:space="0" w:color="auto"/>
      </w:divBdr>
    </w:div>
    <w:div w:id="978920035">
      <w:bodyDiv w:val="1"/>
      <w:marLeft w:val="0"/>
      <w:marRight w:val="0"/>
      <w:marTop w:val="0"/>
      <w:marBottom w:val="0"/>
      <w:divBdr>
        <w:top w:val="none" w:sz="0" w:space="0" w:color="auto"/>
        <w:left w:val="none" w:sz="0" w:space="0" w:color="auto"/>
        <w:bottom w:val="none" w:sz="0" w:space="0" w:color="auto"/>
        <w:right w:val="none" w:sz="0" w:space="0" w:color="auto"/>
      </w:divBdr>
    </w:div>
    <w:div w:id="1018581776">
      <w:bodyDiv w:val="1"/>
      <w:marLeft w:val="0"/>
      <w:marRight w:val="0"/>
      <w:marTop w:val="0"/>
      <w:marBottom w:val="0"/>
      <w:divBdr>
        <w:top w:val="none" w:sz="0" w:space="0" w:color="auto"/>
        <w:left w:val="none" w:sz="0" w:space="0" w:color="auto"/>
        <w:bottom w:val="none" w:sz="0" w:space="0" w:color="auto"/>
        <w:right w:val="none" w:sz="0" w:space="0" w:color="auto"/>
      </w:divBdr>
    </w:div>
    <w:div w:id="1239292941">
      <w:bodyDiv w:val="1"/>
      <w:marLeft w:val="0"/>
      <w:marRight w:val="0"/>
      <w:marTop w:val="0"/>
      <w:marBottom w:val="0"/>
      <w:divBdr>
        <w:top w:val="none" w:sz="0" w:space="0" w:color="auto"/>
        <w:left w:val="none" w:sz="0" w:space="0" w:color="auto"/>
        <w:bottom w:val="none" w:sz="0" w:space="0" w:color="auto"/>
        <w:right w:val="none" w:sz="0" w:space="0" w:color="auto"/>
      </w:divBdr>
    </w:div>
    <w:div w:id="1256550259">
      <w:bodyDiv w:val="1"/>
      <w:marLeft w:val="0"/>
      <w:marRight w:val="0"/>
      <w:marTop w:val="0"/>
      <w:marBottom w:val="0"/>
      <w:divBdr>
        <w:top w:val="none" w:sz="0" w:space="0" w:color="auto"/>
        <w:left w:val="none" w:sz="0" w:space="0" w:color="auto"/>
        <w:bottom w:val="none" w:sz="0" w:space="0" w:color="auto"/>
        <w:right w:val="none" w:sz="0" w:space="0" w:color="auto"/>
      </w:divBdr>
    </w:div>
    <w:div w:id="1756365284">
      <w:bodyDiv w:val="1"/>
      <w:marLeft w:val="0"/>
      <w:marRight w:val="0"/>
      <w:marTop w:val="0"/>
      <w:marBottom w:val="0"/>
      <w:divBdr>
        <w:top w:val="none" w:sz="0" w:space="0" w:color="auto"/>
        <w:left w:val="none" w:sz="0" w:space="0" w:color="auto"/>
        <w:bottom w:val="none" w:sz="0" w:space="0" w:color="auto"/>
        <w:right w:val="none" w:sz="0" w:space="0" w:color="auto"/>
      </w:divBdr>
    </w:div>
    <w:div w:id="1933541236">
      <w:bodyDiv w:val="1"/>
      <w:marLeft w:val="0"/>
      <w:marRight w:val="0"/>
      <w:marTop w:val="0"/>
      <w:marBottom w:val="0"/>
      <w:divBdr>
        <w:top w:val="none" w:sz="0" w:space="0" w:color="auto"/>
        <w:left w:val="none" w:sz="0" w:space="0" w:color="auto"/>
        <w:bottom w:val="none" w:sz="0" w:space="0" w:color="auto"/>
        <w:right w:val="none" w:sz="0" w:space="0" w:color="auto"/>
      </w:divBdr>
    </w:div>
    <w:div w:id="203176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ntract.ramt@mail.ru"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irector@ramt.ru"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mt@ramt.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garantF1://10064072.3"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zakupki44fz.ru/app/okpd2/43.22.12.120?utm_source=6735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D7C5FB-AFB8-42D3-819A-39739DBA3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25</Pages>
  <Words>11587</Words>
  <Characters>66050</Characters>
  <Application>Microsoft Office Word</Application>
  <DocSecurity>0</DocSecurity>
  <Lines>550</Lines>
  <Paragraphs>154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 _______</vt:lpstr>
      <vt:lpstr>ДОГОВОР № _______</vt:lpstr>
    </vt:vector>
  </TitlesOfParts>
  <Company>enitel</Company>
  <LinksUpToDate>false</LinksUpToDate>
  <CharactersWithSpaces>77483</CharactersWithSpaces>
  <SharedDoc>false</SharedDoc>
  <HLinks>
    <vt:vector size="30" baseType="variant">
      <vt:variant>
        <vt:i4>1704036</vt:i4>
      </vt:variant>
      <vt:variant>
        <vt:i4>12</vt:i4>
      </vt:variant>
      <vt:variant>
        <vt:i4>0</vt:i4>
      </vt:variant>
      <vt:variant>
        <vt:i4>5</vt:i4>
      </vt:variant>
      <vt:variant>
        <vt:lpwstr>mailto:contract.ramt@mail.ru</vt:lpwstr>
      </vt:variant>
      <vt:variant>
        <vt:lpwstr/>
      </vt:variant>
      <vt:variant>
        <vt:i4>6226033</vt:i4>
      </vt:variant>
      <vt:variant>
        <vt:i4>9</vt:i4>
      </vt:variant>
      <vt:variant>
        <vt:i4>0</vt:i4>
      </vt:variant>
      <vt:variant>
        <vt:i4>5</vt:i4>
      </vt:variant>
      <vt:variant>
        <vt:lpwstr>mailto:director@ramt.ru</vt:lpwstr>
      </vt:variant>
      <vt:variant>
        <vt:lpwstr/>
      </vt:variant>
      <vt:variant>
        <vt:i4>5898350</vt:i4>
      </vt:variant>
      <vt:variant>
        <vt:i4>6</vt:i4>
      </vt:variant>
      <vt:variant>
        <vt:i4>0</vt:i4>
      </vt:variant>
      <vt:variant>
        <vt:i4>5</vt:i4>
      </vt:variant>
      <vt:variant>
        <vt:lpwstr>mailto:ramt@ramt.ru</vt:lpwstr>
      </vt:variant>
      <vt:variant>
        <vt:lpwstr/>
      </vt:variant>
      <vt:variant>
        <vt:i4>6881343</vt:i4>
      </vt:variant>
      <vt:variant>
        <vt:i4>3</vt:i4>
      </vt:variant>
      <vt:variant>
        <vt:i4>0</vt:i4>
      </vt:variant>
      <vt:variant>
        <vt:i4>5</vt:i4>
      </vt:variant>
      <vt:variant>
        <vt:lpwstr>garantf1://10064072.3/</vt:lpwstr>
      </vt:variant>
      <vt:variant>
        <vt:lpwstr/>
      </vt:variant>
      <vt:variant>
        <vt:i4>6226042</vt:i4>
      </vt:variant>
      <vt:variant>
        <vt:i4>0</vt:i4>
      </vt:variant>
      <vt:variant>
        <vt:i4>0</vt:i4>
      </vt:variant>
      <vt:variant>
        <vt:i4>5</vt:i4>
      </vt:variant>
      <vt:variant>
        <vt:lpwstr>https://zakupki44fz.ru/app/okpd2/43.22.12.120?utm_source=6735H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dc:title>
  <dc:creator>GeltovA</dc:creator>
  <cp:lastModifiedBy>Дрозденко Елена</cp:lastModifiedBy>
  <cp:revision>42</cp:revision>
  <cp:lastPrinted>2025-01-28T10:02:00Z</cp:lastPrinted>
  <dcterms:created xsi:type="dcterms:W3CDTF">2026-06-25T17:35:00Z</dcterms:created>
  <dcterms:modified xsi:type="dcterms:W3CDTF">2026-06-26T13:09:00Z</dcterms:modified>
</cp:coreProperties>
</file>