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rPr>
          <w:sz w:val="22"/>
          <w:szCs w:val="22"/>
        </w:rPr>
      </w:pPr>
      <w:r w:rsidRPr="00193A5C">
        <w:rPr>
          <w:sz w:val="22"/>
          <w:szCs w:val="22"/>
        </w:rPr>
        <w:t xml:space="preserve">Государственный контракт </w:t>
      </w:r>
      <w:r w:rsidR="00C0742A">
        <w:rPr>
          <w:sz w:val="22"/>
          <w:szCs w:val="22"/>
        </w:rPr>
        <w:t>№</w:t>
      </w:r>
      <w:r w:rsidRPr="00193A5C">
        <w:rPr>
          <w:sz w:val="22"/>
          <w:szCs w:val="22"/>
        </w:rPr>
        <w:t xml:space="preserve"> __</w:t>
      </w:r>
      <w:r w:rsidR="00C0742A">
        <w:rPr>
          <w:sz w:val="22"/>
          <w:szCs w:val="22"/>
        </w:rPr>
        <w:t>_</w:t>
      </w:r>
      <w:r w:rsidRPr="00193A5C">
        <w:rPr>
          <w:sz w:val="22"/>
          <w:szCs w:val="22"/>
        </w:rPr>
        <w:t xml:space="preserve">_ </w:t>
      </w:r>
    </w:p>
    <w:p w:rsidR="00C0742A" w:rsidRDefault="00EA33D1" w:rsidP="00193A5C">
      <w:pPr>
        <w:pStyle w:val="ConsPlusNormal"/>
        <w:jc w:val="center"/>
        <w:rPr>
          <w:sz w:val="22"/>
          <w:szCs w:val="22"/>
        </w:rPr>
      </w:pPr>
      <w:r w:rsidRPr="00193A5C">
        <w:rPr>
          <w:sz w:val="22"/>
          <w:szCs w:val="22"/>
        </w:rPr>
        <w:t xml:space="preserve">на услуги по техническому обслуживанию </w:t>
      </w:r>
    </w:p>
    <w:p w:rsidR="00EA33D1" w:rsidRPr="00193A5C" w:rsidRDefault="00915257" w:rsidP="00193A5C">
      <w:pPr>
        <w:pStyle w:val="ConsPlusNormal"/>
        <w:jc w:val="center"/>
        <w:rPr>
          <w:sz w:val="22"/>
          <w:szCs w:val="22"/>
        </w:rPr>
      </w:pPr>
      <w:r>
        <w:rPr>
          <w:sz w:val="22"/>
          <w:szCs w:val="22"/>
        </w:rPr>
        <w:t>медицинской техники</w:t>
      </w:r>
      <w:r w:rsidR="00561979">
        <w:rPr>
          <w:sz w:val="22"/>
          <w:szCs w:val="22"/>
        </w:rPr>
        <w:t xml:space="preserve"> (2 полугодие)</w:t>
      </w:r>
    </w:p>
    <w:p w:rsidR="00EA33D1" w:rsidRPr="00193A5C" w:rsidRDefault="00EA33D1" w:rsidP="00193A5C">
      <w:pPr>
        <w:pStyle w:val="ConsPlusNormal"/>
        <w:jc w:val="center"/>
        <w:rPr>
          <w:sz w:val="22"/>
          <w:szCs w:val="22"/>
        </w:rPr>
      </w:pPr>
      <w:r w:rsidRPr="00193A5C">
        <w:rPr>
          <w:sz w:val="22"/>
          <w:szCs w:val="22"/>
        </w:rPr>
        <w:t xml:space="preserve">(Идентификационный код закупки </w:t>
      </w:r>
      <w:r w:rsidR="00193A5C" w:rsidRPr="00193A5C">
        <w:rPr>
          <w:sz w:val="22"/>
          <w:szCs w:val="22"/>
        </w:rPr>
        <w:t>№</w:t>
      </w:r>
      <w:r w:rsidRPr="00193A5C">
        <w:rPr>
          <w:sz w:val="22"/>
          <w:szCs w:val="22"/>
        </w:rPr>
        <w:t xml:space="preserve"> </w:t>
      </w:r>
      <w:r w:rsidR="008E78C6" w:rsidRPr="008518D8">
        <w:rPr>
          <w:sz w:val="23"/>
          <w:szCs w:val="23"/>
        </w:rPr>
        <w:t>261540211649154020100100160000000244</w:t>
      </w:r>
      <w:r w:rsidRPr="00193A5C">
        <w:rPr>
          <w:sz w:val="22"/>
          <w:szCs w:val="22"/>
        </w:rPr>
        <w:t>)</w:t>
      </w:r>
    </w:p>
    <w:p w:rsidR="00EA33D1" w:rsidRPr="00193A5C" w:rsidRDefault="00EA33D1" w:rsidP="00193A5C">
      <w:pPr>
        <w:pStyle w:val="ConsPlusNormal"/>
        <w:jc w:val="both"/>
        <w:rPr>
          <w:sz w:val="22"/>
          <w:szCs w:val="22"/>
        </w:rPr>
      </w:pP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3266"/>
        <w:gridCol w:w="7144"/>
      </w:tblGrid>
      <w:tr w:rsidR="00193A5C" w:rsidRPr="00193A5C" w:rsidTr="00972004">
        <w:tc>
          <w:tcPr>
            <w:tcW w:w="3266" w:type="dxa"/>
          </w:tcPr>
          <w:p w:rsidR="00EA33D1" w:rsidRPr="00193A5C" w:rsidRDefault="00972004" w:rsidP="00193A5C">
            <w:pPr>
              <w:pStyle w:val="ConsPlusNormal"/>
              <w:jc w:val="both"/>
              <w:rPr>
                <w:sz w:val="22"/>
                <w:szCs w:val="22"/>
              </w:rPr>
            </w:pPr>
            <w:r w:rsidRPr="00193A5C">
              <w:rPr>
                <w:sz w:val="22"/>
                <w:szCs w:val="22"/>
              </w:rPr>
              <w:t xml:space="preserve">г. Новосибирск                     </w:t>
            </w:r>
          </w:p>
        </w:tc>
        <w:tc>
          <w:tcPr>
            <w:tcW w:w="7144" w:type="dxa"/>
          </w:tcPr>
          <w:p w:rsidR="00EA33D1" w:rsidRPr="00193A5C" w:rsidRDefault="00204000" w:rsidP="00193A5C">
            <w:pPr>
              <w:pStyle w:val="ConsPlusNormal"/>
              <w:jc w:val="right"/>
              <w:rPr>
                <w:sz w:val="22"/>
                <w:szCs w:val="22"/>
              </w:rPr>
            </w:pPr>
            <w:r>
              <w:rPr>
                <w:sz w:val="22"/>
                <w:szCs w:val="22"/>
              </w:rPr>
              <w:t>__ _____________ 2026</w:t>
            </w:r>
            <w:r w:rsidR="00972004" w:rsidRPr="00193A5C">
              <w:rPr>
                <w:sz w:val="22"/>
                <w:szCs w:val="22"/>
              </w:rPr>
              <w:t xml:space="preserve"> г. </w:t>
            </w:r>
            <w:r w:rsidR="00EA33D1" w:rsidRPr="00193A5C">
              <w:rPr>
                <w:sz w:val="22"/>
                <w:szCs w:val="22"/>
              </w:rPr>
              <w:t xml:space="preserve">                </w:t>
            </w:r>
          </w:p>
        </w:tc>
      </w:tr>
    </w:tbl>
    <w:p w:rsidR="00EA33D1" w:rsidRPr="00193A5C" w:rsidRDefault="00EA33D1" w:rsidP="00193A5C">
      <w:pPr>
        <w:pStyle w:val="ConsPlusNormal"/>
        <w:jc w:val="both"/>
        <w:rPr>
          <w:sz w:val="22"/>
          <w:szCs w:val="22"/>
        </w:rPr>
      </w:pPr>
    </w:p>
    <w:p w:rsidR="00EA33D1" w:rsidRPr="00193A5C" w:rsidRDefault="00EA33D1" w:rsidP="00193A5C">
      <w:pPr>
        <w:pStyle w:val="ConsPlusNormal"/>
        <w:ind w:firstLine="540"/>
        <w:jc w:val="both"/>
        <w:rPr>
          <w:sz w:val="22"/>
          <w:szCs w:val="22"/>
        </w:rPr>
      </w:pPr>
      <w:proofErr w:type="gramStart"/>
      <w:r w:rsidRPr="00193A5C">
        <w:rPr>
          <w:sz w:val="22"/>
          <w:szCs w:val="22"/>
        </w:rPr>
        <w:t xml:space="preserve">Федеральное казенное учреждение «Новосибирская психиатрическая больница (стационар) специализированного типа с интенсивным наблюдением» Министерства здравоохранения Российской Федерации (ФКУ «Новосибирская ПБСТИН» Минздрава России), именуемое в дальнейшем «Заказчик», в лице начальника планово-экономического отдела </w:t>
      </w:r>
      <w:proofErr w:type="spellStart"/>
      <w:r w:rsidRPr="00193A5C">
        <w:rPr>
          <w:sz w:val="22"/>
          <w:szCs w:val="22"/>
        </w:rPr>
        <w:t>Кушнирук</w:t>
      </w:r>
      <w:proofErr w:type="spellEnd"/>
      <w:r w:rsidRPr="00193A5C">
        <w:rPr>
          <w:sz w:val="22"/>
          <w:szCs w:val="22"/>
        </w:rPr>
        <w:t xml:space="preserve"> Галины Юрьевны, действующего на основании Доверенности № </w:t>
      </w:r>
      <w:r w:rsidR="0037624C">
        <w:rPr>
          <w:sz w:val="22"/>
          <w:szCs w:val="22"/>
        </w:rPr>
        <w:t xml:space="preserve">01012508000084588801 от 01.08.2025 </w:t>
      </w:r>
      <w:r w:rsidRPr="00193A5C">
        <w:rPr>
          <w:sz w:val="22"/>
          <w:szCs w:val="22"/>
        </w:rPr>
        <w:t>года, с одной стороны, и __________________, именуемый в дальнейшем "</w:t>
      </w:r>
      <w:r w:rsidR="009D6CDC" w:rsidRPr="00193A5C">
        <w:rPr>
          <w:sz w:val="22"/>
          <w:szCs w:val="22"/>
        </w:rPr>
        <w:t>Исполнитель</w:t>
      </w:r>
      <w:r w:rsidRPr="00193A5C">
        <w:rPr>
          <w:sz w:val="22"/>
          <w:szCs w:val="22"/>
        </w:rPr>
        <w:t>", в лице __________________, действующего на основании __________________, с другой стороны, вместе именуемые в</w:t>
      </w:r>
      <w:proofErr w:type="gramEnd"/>
      <w:r w:rsidRPr="00193A5C">
        <w:rPr>
          <w:sz w:val="22"/>
          <w:szCs w:val="22"/>
        </w:rPr>
        <w:t xml:space="preserve"> </w:t>
      </w:r>
      <w:proofErr w:type="gramStart"/>
      <w:r w:rsidRPr="00193A5C">
        <w:rPr>
          <w:sz w:val="22"/>
          <w:szCs w:val="22"/>
        </w:rPr>
        <w:t>дальнейшем</w:t>
      </w:r>
      <w:proofErr w:type="gramEnd"/>
      <w:r w:rsidRPr="00193A5C">
        <w:rPr>
          <w:sz w:val="22"/>
          <w:szCs w:val="22"/>
        </w:rPr>
        <w:t xml:space="preserve"> "Стороны", на основании протокола __________________  заключили настоящий государственный контракт (далее - Контракт) о нижеследующем:</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I. Предмет Контракта</w:t>
      </w:r>
    </w:p>
    <w:p w:rsidR="00EA33D1" w:rsidRPr="00193A5C" w:rsidRDefault="00EA33D1" w:rsidP="00193A5C">
      <w:pPr>
        <w:pStyle w:val="ConsPlusNormal"/>
        <w:jc w:val="both"/>
        <w:rPr>
          <w:sz w:val="22"/>
          <w:szCs w:val="22"/>
        </w:rPr>
      </w:pPr>
    </w:p>
    <w:p w:rsidR="00EA33D1" w:rsidRPr="00193A5C" w:rsidRDefault="00EA33D1" w:rsidP="00193A5C">
      <w:pPr>
        <w:pStyle w:val="ConsPlusNormal"/>
        <w:ind w:firstLine="540"/>
        <w:jc w:val="both"/>
        <w:rPr>
          <w:sz w:val="22"/>
          <w:szCs w:val="22"/>
        </w:rPr>
      </w:pPr>
      <w:r w:rsidRPr="00193A5C">
        <w:rPr>
          <w:sz w:val="22"/>
          <w:szCs w:val="22"/>
        </w:rPr>
        <w:t>1.1. Исполнитель по заданию Заказчика обязуется в установленный Контрактом срок оказать услуги по техническому обслуживанию медицинской техники (далее - услуги), а Заказчик обязуется принять оказ</w:t>
      </w:r>
      <w:r w:rsidR="00E95984" w:rsidRPr="00193A5C">
        <w:rPr>
          <w:sz w:val="22"/>
          <w:szCs w:val="22"/>
        </w:rPr>
        <w:t>анные услуги и оплатить их.</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II. Условия оказания услуг</w:t>
      </w:r>
    </w:p>
    <w:p w:rsidR="00EA33D1" w:rsidRPr="00193A5C" w:rsidRDefault="00EA33D1" w:rsidP="00193A5C">
      <w:pPr>
        <w:pStyle w:val="ConsPlusNormal"/>
        <w:jc w:val="both"/>
        <w:rPr>
          <w:sz w:val="22"/>
          <w:szCs w:val="22"/>
        </w:rPr>
      </w:pPr>
    </w:p>
    <w:p w:rsidR="00EA33D1" w:rsidRDefault="00EA33D1" w:rsidP="00193A5C">
      <w:pPr>
        <w:pStyle w:val="ConsPlusNormal"/>
        <w:ind w:firstLine="540"/>
        <w:jc w:val="both"/>
        <w:rPr>
          <w:sz w:val="22"/>
          <w:szCs w:val="22"/>
        </w:rPr>
      </w:pPr>
      <w:r w:rsidRPr="00193A5C">
        <w:rPr>
          <w:sz w:val="22"/>
          <w:szCs w:val="22"/>
        </w:rPr>
        <w:t xml:space="preserve">2.1. Услуги оказываются Исполнителем в соответствии с требованиями </w:t>
      </w:r>
      <w:hyperlink w:anchor="Par653" w:tooltip="Техническое задание" w:history="1">
        <w:r w:rsidRPr="00193A5C">
          <w:rPr>
            <w:sz w:val="22"/>
            <w:szCs w:val="22"/>
          </w:rPr>
          <w:t>технического задания</w:t>
        </w:r>
      </w:hyperlink>
      <w:r w:rsidRPr="00193A5C">
        <w:rPr>
          <w:sz w:val="22"/>
          <w:szCs w:val="22"/>
        </w:rPr>
        <w:t xml:space="preserve"> (приложение к Контракту</w:t>
      </w:r>
      <w:r w:rsidR="00E95984" w:rsidRPr="00193A5C">
        <w:rPr>
          <w:sz w:val="22"/>
          <w:szCs w:val="22"/>
        </w:rPr>
        <w:t xml:space="preserve"> </w:t>
      </w:r>
      <w:hyperlink r:id="rId6" w:history="1">
        <w:r w:rsidR="00E95984" w:rsidRPr="00193A5C">
          <w:rPr>
            <w:sz w:val="22"/>
            <w:szCs w:val="22"/>
          </w:rPr>
          <w:t>№1</w:t>
        </w:r>
      </w:hyperlink>
      <w:r w:rsidRPr="00193A5C">
        <w:rPr>
          <w:sz w:val="22"/>
          <w:szCs w:val="22"/>
        </w:rPr>
        <w:t>) являющегося неотъемлемой частью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оказания услуг, действующими в Российской Федерации.</w:t>
      </w:r>
    </w:p>
    <w:p w:rsidR="0032452C" w:rsidRPr="00193A5C" w:rsidRDefault="0032452C" w:rsidP="00193A5C">
      <w:pPr>
        <w:pStyle w:val="ConsPlusNormal"/>
        <w:ind w:firstLine="540"/>
        <w:jc w:val="both"/>
        <w:rPr>
          <w:sz w:val="22"/>
          <w:szCs w:val="22"/>
        </w:rPr>
      </w:pPr>
      <w:r>
        <w:rPr>
          <w:sz w:val="22"/>
          <w:szCs w:val="22"/>
        </w:rPr>
        <w:t xml:space="preserve">2.2. </w:t>
      </w:r>
      <w:r>
        <w:rPr>
          <w:bCs/>
          <w:sz w:val="23"/>
          <w:szCs w:val="23"/>
        </w:rPr>
        <w:t>Исполнитель в течение 3 (Трех) рабочих дней после оказания услуг направляет Акт оказанных услуг, Акт технической экспертизы, счет и счет-фактуру (при наличии) Заказчику для оплаты.</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III. Взаимодействие Сторон</w:t>
      </w:r>
    </w:p>
    <w:p w:rsidR="00EA33D1" w:rsidRPr="00193A5C" w:rsidRDefault="00EA33D1" w:rsidP="00193A5C">
      <w:pPr>
        <w:pStyle w:val="ConsPlusNormal"/>
        <w:jc w:val="both"/>
        <w:rPr>
          <w:sz w:val="22"/>
          <w:szCs w:val="22"/>
        </w:rPr>
      </w:pPr>
    </w:p>
    <w:p w:rsidR="00EA33D1" w:rsidRPr="00193A5C" w:rsidRDefault="00EA33D1" w:rsidP="00193A5C">
      <w:pPr>
        <w:pStyle w:val="ConsPlusNormal"/>
        <w:ind w:firstLine="540"/>
        <w:jc w:val="both"/>
        <w:rPr>
          <w:sz w:val="22"/>
          <w:szCs w:val="22"/>
        </w:rPr>
      </w:pPr>
      <w:r w:rsidRPr="00193A5C">
        <w:rPr>
          <w:sz w:val="22"/>
          <w:szCs w:val="22"/>
        </w:rPr>
        <w:t>3.1. Исполнитель вправе:</w:t>
      </w:r>
    </w:p>
    <w:p w:rsidR="00EA33D1" w:rsidRPr="00193A5C" w:rsidRDefault="00EA33D1" w:rsidP="00193A5C">
      <w:pPr>
        <w:pStyle w:val="ConsPlusNormal"/>
        <w:ind w:firstLine="540"/>
        <w:jc w:val="both"/>
        <w:rPr>
          <w:sz w:val="22"/>
          <w:szCs w:val="22"/>
        </w:rPr>
      </w:pPr>
      <w:r w:rsidRPr="00193A5C">
        <w:rPr>
          <w:sz w:val="22"/>
          <w:szCs w:val="22"/>
        </w:rPr>
        <w:t>а) привлекать к выпо</w:t>
      </w:r>
      <w:r w:rsidR="00315B40">
        <w:rPr>
          <w:sz w:val="22"/>
          <w:szCs w:val="22"/>
        </w:rPr>
        <w:t xml:space="preserve">лнению Контракта соисполнителей, отвечающих требованиям, указанным в Техническом задании </w:t>
      </w:r>
      <w:r w:rsidR="00315B40" w:rsidRPr="00193A5C">
        <w:rPr>
          <w:sz w:val="22"/>
          <w:szCs w:val="22"/>
        </w:rPr>
        <w:t>(приложение</w:t>
      </w:r>
      <w:r w:rsidR="00B54E2D">
        <w:rPr>
          <w:sz w:val="22"/>
          <w:szCs w:val="22"/>
        </w:rPr>
        <w:t xml:space="preserve"> </w:t>
      </w:r>
      <w:hyperlink r:id="rId7" w:history="1">
        <w:r w:rsidR="00B54E2D" w:rsidRPr="00193A5C">
          <w:rPr>
            <w:sz w:val="22"/>
            <w:szCs w:val="22"/>
          </w:rPr>
          <w:t>№1</w:t>
        </w:r>
      </w:hyperlink>
      <w:r w:rsidR="00315B40" w:rsidRPr="00193A5C">
        <w:rPr>
          <w:sz w:val="22"/>
          <w:szCs w:val="22"/>
        </w:rPr>
        <w:t xml:space="preserve"> к Контракту)</w:t>
      </w:r>
      <w:r w:rsidR="00315B40">
        <w:rPr>
          <w:sz w:val="22"/>
          <w:szCs w:val="22"/>
        </w:rPr>
        <w:t>.</w:t>
      </w:r>
    </w:p>
    <w:p w:rsidR="00EA33D1" w:rsidRPr="00193A5C" w:rsidRDefault="00EA33D1" w:rsidP="00193A5C">
      <w:pPr>
        <w:pStyle w:val="ConsPlusNormal"/>
        <w:ind w:firstLine="540"/>
        <w:jc w:val="both"/>
        <w:rPr>
          <w:sz w:val="22"/>
          <w:szCs w:val="22"/>
        </w:rPr>
      </w:pPr>
      <w:r w:rsidRPr="00193A5C">
        <w:rPr>
          <w:sz w:val="22"/>
          <w:szCs w:val="22"/>
        </w:rPr>
        <w:t>В отношении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w:t>
      </w:r>
    </w:p>
    <w:p w:rsidR="00EA33D1" w:rsidRPr="00193A5C" w:rsidRDefault="00EA33D1" w:rsidP="00193A5C">
      <w:pPr>
        <w:pStyle w:val="ConsPlusNormal"/>
        <w:ind w:firstLine="540"/>
        <w:jc w:val="both"/>
        <w:rPr>
          <w:sz w:val="22"/>
          <w:szCs w:val="22"/>
        </w:rPr>
      </w:pPr>
      <w:r w:rsidRPr="00193A5C">
        <w:rPr>
          <w:sz w:val="22"/>
          <w:szCs w:val="22"/>
        </w:rPr>
        <w:t>Невыполнение соисполнителем обязательств перед Исполнителем не освобождает Исполнителя от вы</w:t>
      </w:r>
      <w:r w:rsidR="00FC1AD2" w:rsidRPr="00193A5C">
        <w:rPr>
          <w:sz w:val="22"/>
          <w:szCs w:val="22"/>
        </w:rPr>
        <w:t>полнения условий Контракта;</w:t>
      </w:r>
    </w:p>
    <w:p w:rsidR="00EA33D1" w:rsidRPr="00193A5C" w:rsidRDefault="00EA33D1" w:rsidP="00193A5C">
      <w:pPr>
        <w:pStyle w:val="ConsPlusNormal"/>
        <w:ind w:firstLine="540"/>
        <w:jc w:val="both"/>
        <w:rPr>
          <w:sz w:val="22"/>
          <w:szCs w:val="22"/>
        </w:rPr>
      </w:pPr>
      <w:r w:rsidRPr="00193A5C">
        <w:rPr>
          <w:sz w:val="22"/>
          <w:szCs w:val="22"/>
        </w:rPr>
        <w:t xml:space="preserve">б) требовать своевременной оплаты на условиях, установленных Контрактом, надлежащим образом оказанных и принятых Заказчиком услуг; </w:t>
      </w:r>
    </w:p>
    <w:p w:rsidR="00EA33D1" w:rsidRPr="00193A5C" w:rsidRDefault="00EA33D1" w:rsidP="00193A5C">
      <w:pPr>
        <w:pStyle w:val="ConsPlusNormal"/>
        <w:ind w:firstLine="540"/>
        <w:jc w:val="both"/>
        <w:rPr>
          <w:sz w:val="22"/>
          <w:szCs w:val="22"/>
        </w:rPr>
      </w:pPr>
      <w:bookmarkStart w:id="0" w:name="Par63"/>
      <w:bookmarkEnd w:id="0"/>
      <w:r w:rsidRPr="00193A5C">
        <w:rPr>
          <w:sz w:val="22"/>
          <w:szCs w:val="22"/>
        </w:rPr>
        <w:t xml:space="preserve">в) принять решение об одностороннем отказе от исполнения Контракта в соответствии с гражданским законодательством; </w:t>
      </w:r>
    </w:p>
    <w:p w:rsidR="00EA33D1" w:rsidRPr="00193A5C" w:rsidRDefault="00EA33D1" w:rsidP="00193A5C">
      <w:pPr>
        <w:pStyle w:val="ConsPlusNormal"/>
        <w:ind w:firstLine="540"/>
        <w:jc w:val="both"/>
        <w:rPr>
          <w:sz w:val="22"/>
          <w:szCs w:val="22"/>
        </w:rPr>
      </w:pPr>
      <w:proofErr w:type="gramStart"/>
      <w:r w:rsidRPr="00193A5C">
        <w:rPr>
          <w:sz w:val="22"/>
          <w:szCs w:val="22"/>
        </w:rPr>
        <w:t xml:space="preserve">г)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КонсультантПлюс}" w:history="1">
        <w:r w:rsidRPr="00193A5C">
          <w:rPr>
            <w:sz w:val="22"/>
            <w:szCs w:val="22"/>
          </w:rPr>
          <w:t>частью 6 статьи 14</w:t>
        </w:r>
      </w:hyperlink>
      <w:r w:rsidR="00315B40">
        <w:rPr>
          <w:sz w:val="22"/>
          <w:szCs w:val="22"/>
        </w:rPr>
        <w:t xml:space="preserve"> Федерального закона N 44-ФЗ;</w:t>
      </w:r>
      <w:proofErr w:type="gramEnd"/>
    </w:p>
    <w:p w:rsidR="00EA33D1" w:rsidRPr="00193A5C" w:rsidRDefault="00EA33D1" w:rsidP="00193A5C">
      <w:pPr>
        <w:pStyle w:val="ConsPlusNormal"/>
        <w:ind w:firstLine="540"/>
        <w:jc w:val="both"/>
        <w:rPr>
          <w:sz w:val="22"/>
          <w:szCs w:val="22"/>
        </w:rPr>
      </w:pPr>
      <w:r w:rsidRPr="00193A5C">
        <w:rPr>
          <w:sz w:val="22"/>
          <w:szCs w:val="22"/>
        </w:rPr>
        <w:t xml:space="preserve">д) требовать возмещения убытков, уплаты неустоек (штрафов, пеней) в соответствии с </w:t>
      </w:r>
      <w:hyperlink w:anchor="Par421" w:tooltip="XI. Ответственность Сторон &lt;110&gt;" w:history="1">
        <w:r w:rsidRPr="00193A5C">
          <w:rPr>
            <w:sz w:val="22"/>
            <w:szCs w:val="22"/>
          </w:rPr>
          <w:t>разделом XI</w:t>
        </w:r>
      </w:hyperlink>
      <w:r w:rsidRPr="00193A5C">
        <w:rPr>
          <w:sz w:val="22"/>
          <w:szCs w:val="22"/>
        </w:rPr>
        <w:t xml:space="preserve"> Контракта;</w:t>
      </w:r>
    </w:p>
    <w:p w:rsidR="00EA33D1" w:rsidRPr="00193A5C" w:rsidRDefault="00EA33D1" w:rsidP="00193A5C">
      <w:pPr>
        <w:pStyle w:val="ConsPlusNormal"/>
        <w:ind w:firstLine="540"/>
        <w:jc w:val="both"/>
        <w:rPr>
          <w:sz w:val="22"/>
          <w:szCs w:val="22"/>
        </w:rPr>
      </w:pPr>
      <w:r w:rsidRPr="00193A5C">
        <w:rPr>
          <w:sz w:val="22"/>
          <w:szCs w:val="22"/>
        </w:rPr>
        <w:t xml:space="preserve">3.2. Исполнитель обязан: </w:t>
      </w:r>
    </w:p>
    <w:p w:rsidR="00EA33D1" w:rsidRPr="00193A5C" w:rsidRDefault="00EA33D1" w:rsidP="00193A5C">
      <w:pPr>
        <w:pStyle w:val="ConsPlusNormal"/>
        <w:ind w:firstLine="540"/>
        <w:jc w:val="both"/>
        <w:rPr>
          <w:sz w:val="22"/>
          <w:szCs w:val="22"/>
        </w:rPr>
      </w:pPr>
      <w:r w:rsidRPr="00193A5C">
        <w:rPr>
          <w:sz w:val="22"/>
          <w:szCs w:val="22"/>
        </w:rPr>
        <w:t xml:space="preserve">а) оказать услуги в соответствии с техническим </w:t>
      </w:r>
      <w:hyperlink w:anchor="Par653" w:tooltip="Техническое задание" w:history="1">
        <w:r w:rsidRPr="00193A5C">
          <w:rPr>
            <w:sz w:val="22"/>
            <w:szCs w:val="22"/>
          </w:rPr>
          <w:t>заданием</w:t>
        </w:r>
      </w:hyperlink>
      <w:r w:rsidRPr="00193A5C">
        <w:rPr>
          <w:sz w:val="22"/>
          <w:szCs w:val="22"/>
        </w:rPr>
        <w:t xml:space="preserve"> в предусмотренный Контрактом срок;</w:t>
      </w:r>
    </w:p>
    <w:p w:rsidR="00FC1AD2" w:rsidRPr="00193A5C" w:rsidRDefault="00EA33D1" w:rsidP="00193A5C">
      <w:pPr>
        <w:pStyle w:val="ConsPlusNormal"/>
        <w:ind w:firstLine="540"/>
        <w:jc w:val="both"/>
        <w:rPr>
          <w:sz w:val="22"/>
          <w:szCs w:val="22"/>
        </w:rPr>
      </w:pPr>
      <w:r w:rsidRPr="00193A5C">
        <w:rPr>
          <w:sz w:val="22"/>
          <w:szCs w:val="22"/>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EA33D1" w:rsidRPr="00193A5C" w:rsidRDefault="00EA33D1" w:rsidP="00193A5C">
      <w:pPr>
        <w:pStyle w:val="ConsPlusNormal"/>
        <w:ind w:firstLine="540"/>
        <w:jc w:val="both"/>
        <w:rPr>
          <w:sz w:val="22"/>
          <w:szCs w:val="22"/>
        </w:rPr>
      </w:pPr>
      <w:r w:rsidRPr="00193A5C">
        <w:rPr>
          <w:sz w:val="22"/>
          <w:szCs w:val="22"/>
        </w:rPr>
        <w:t>в) в случае принятия решения об одностороннем отказе от исполнения Контракта</w:t>
      </w:r>
      <w:r w:rsidR="00C0742A">
        <w:rPr>
          <w:sz w:val="22"/>
          <w:szCs w:val="22"/>
        </w:rPr>
        <w:t>,</w:t>
      </w:r>
      <w:r w:rsidRPr="00193A5C">
        <w:rPr>
          <w:sz w:val="22"/>
          <w:szCs w:val="22"/>
        </w:rPr>
        <w:t xml:space="preserve"> </w:t>
      </w:r>
      <w:r w:rsidR="00C0742A" w:rsidRPr="00C0742A">
        <w:rPr>
          <w:bCs/>
          <w:sz w:val="22"/>
          <w:szCs w:val="22"/>
        </w:rPr>
        <w:t xml:space="preserve">руководствоваться </w:t>
      </w:r>
      <w:r w:rsidR="00C0742A" w:rsidRPr="00C0742A">
        <w:rPr>
          <w:bCs/>
          <w:sz w:val="22"/>
          <w:szCs w:val="22"/>
        </w:rPr>
        <w:lastRenderedPageBreak/>
        <w:t xml:space="preserve">частью </w:t>
      </w:r>
      <w:r w:rsidR="00C0742A">
        <w:rPr>
          <w:bCs/>
          <w:sz w:val="22"/>
          <w:szCs w:val="22"/>
        </w:rPr>
        <w:t>20</w:t>
      </w:r>
      <w:r w:rsidR="00C0742A" w:rsidRPr="00C0742A">
        <w:rPr>
          <w:bCs/>
          <w:sz w:val="22"/>
          <w:szCs w:val="22"/>
        </w:rPr>
        <w:t>.1. статьи 95 Федерального закона №44-ФЗ</w:t>
      </w:r>
      <w:r w:rsidRPr="00193A5C">
        <w:rPr>
          <w:sz w:val="22"/>
          <w:szCs w:val="22"/>
        </w:rPr>
        <w:t xml:space="preserve">; </w:t>
      </w:r>
    </w:p>
    <w:p w:rsidR="00FC1AD2" w:rsidRPr="00193A5C" w:rsidRDefault="00EA33D1" w:rsidP="00193A5C">
      <w:pPr>
        <w:pStyle w:val="ConsPlusNormal"/>
        <w:ind w:firstLine="540"/>
        <w:jc w:val="both"/>
        <w:rPr>
          <w:sz w:val="22"/>
          <w:szCs w:val="22"/>
        </w:rPr>
      </w:pPr>
      <w:r w:rsidRPr="00193A5C">
        <w:rPr>
          <w:sz w:val="22"/>
          <w:szCs w:val="22"/>
        </w:rPr>
        <w:t>г)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EA33D1" w:rsidRPr="00193A5C" w:rsidRDefault="00EA33D1" w:rsidP="00193A5C">
      <w:pPr>
        <w:pStyle w:val="ConsPlusNormal"/>
        <w:ind w:firstLine="540"/>
        <w:jc w:val="both"/>
        <w:rPr>
          <w:sz w:val="22"/>
          <w:szCs w:val="22"/>
        </w:rPr>
      </w:pPr>
      <w:r w:rsidRPr="00193A5C">
        <w:rPr>
          <w:sz w:val="22"/>
          <w:szCs w:val="22"/>
        </w:rPr>
        <w:t>д) обеспечить за свой счет устранение недостатков, выявленных при приемке Заказчиком оказанных услуг (этапов оказания услуг), а также в т</w:t>
      </w:r>
      <w:r w:rsidR="00FC1AD2" w:rsidRPr="00193A5C">
        <w:rPr>
          <w:sz w:val="22"/>
          <w:szCs w:val="22"/>
        </w:rPr>
        <w:t>ечение гарантийного периода;</w:t>
      </w:r>
    </w:p>
    <w:p w:rsidR="00EA33D1" w:rsidRPr="00193A5C" w:rsidRDefault="00EA33D1" w:rsidP="00193A5C">
      <w:pPr>
        <w:pStyle w:val="ConsPlusNormal"/>
        <w:jc w:val="both"/>
        <w:rPr>
          <w:sz w:val="22"/>
          <w:szCs w:val="22"/>
        </w:rPr>
      </w:pPr>
      <w:bookmarkStart w:id="1" w:name="Par89"/>
      <w:bookmarkStart w:id="2" w:name="Par97"/>
      <w:bookmarkEnd w:id="1"/>
      <w:bookmarkEnd w:id="2"/>
    </w:p>
    <w:p w:rsidR="00EA33D1" w:rsidRPr="00193A5C" w:rsidRDefault="00EA33D1" w:rsidP="00193A5C">
      <w:pPr>
        <w:pStyle w:val="ConsPlusNormal"/>
        <w:ind w:firstLine="540"/>
        <w:jc w:val="both"/>
        <w:rPr>
          <w:sz w:val="22"/>
          <w:szCs w:val="22"/>
        </w:rPr>
      </w:pPr>
      <w:r w:rsidRPr="00193A5C">
        <w:rPr>
          <w:sz w:val="22"/>
          <w:szCs w:val="22"/>
        </w:rPr>
        <w:t>3.3. Заказчик вправе:</w:t>
      </w:r>
    </w:p>
    <w:p w:rsidR="00EA33D1" w:rsidRPr="00193A5C" w:rsidRDefault="00EA33D1" w:rsidP="00193A5C">
      <w:pPr>
        <w:pStyle w:val="ConsPlusNormal"/>
        <w:ind w:firstLine="540"/>
        <w:jc w:val="both"/>
        <w:rPr>
          <w:sz w:val="22"/>
          <w:szCs w:val="22"/>
        </w:rPr>
      </w:pPr>
      <w:r w:rsidRPr="00193A5C">
        <w:rPr>
          <w:sz w:val="22"/>
          <w:szCs w:val="22"/>
        </w:rPr>
        <w:t>а) требовать от Исполнителя надлежащего исполнения обязательств, установленных Контрактом;</w:t>
      </w:r>
    </w:p>
    <w:p w:rsidR="00EA33D1" w:rsidRPr="00193A5C" w:rsidRDefault="00EA33D1" w:rsidP="00193A5C">
      <w:pPr>
        <w:pStyle w:val="ConsPlusNormal"/>
        <w:ind w:firstLine="540"/>
        <w:jc w:val="both"/>
        <w:rPr>
          <w:sz w:val="22"/>
          <w:szCs w:val="22"/>
        </w:rPr>
      </w:pPr>
      <w:r w:rsidRPr="00193A5C">
        <w:rPr>
          <w:sz w:val="22"/>
          <w:szCs w:val="22"/>
        </w:rPr>
        <w:t xml:space="preserve">б) требовать от Исполнителя своевременного устранения недостатков, выявленных как в ходе приемки, так и в течение гарантийного периода </w:t>
      </w:r>
    </w:p>
    <w:p w:rsidR="00EA33D1" w:rsidRPr="00193A5C" w:rsidRDefault="00EA33D1" w:rsidP="00193A5C">
      <w:pPr>
        <w:pStyle w:val="ConsPlusNormal"/>
        <w:ind w:firstLine="540"/>
        <w:jc w:val="both"/>
        <w:rPr>
          <w:sz w:val="22"/>
          <w:szCs w:val="22"/>
        </w:rPr>
      </w:pPr>
      <w:r w:rsidRPr="00193A5C">
        <w:rPr>
          <w:sz w:val="22"/>
          <w:szCs w:val="22"/>
        </w:rPr>
        <w:t>в) проверять ход и качество выполнения Исполнителем условий Контракта без вмешательства в оперативно-хозяйственную деятельность Исполнителя;</w:t>
      </w:r>
    </w:p>
    <w:p w:rsidR="00EA33D1" w:rsidRPr="00193A5C" w:rsidRDefault="00EA33D1" w:rsidP="00193A5C">
      <w:pPr>
        <w:pStyle w:val="ConsPlusNormal"/>
        <w:ind w:firstLine="540"/>
        <w:jc w:val="both"/>
        <w:rPr>
          <w:sz w:val="22"/>
          <w:szCs w:val="22"/>
        </w:rPr>
      </w:pPr>
      <w:r w:rsidRPr="00193A5C">
        <w:rPr>
          <w:sz w:val="22"/>
          <w:szCs w:val="22"/>
        </w:rPr>
        <w:t xml:space="preserve">г) требовать возмещения убытков в соответствии с </w:t>
      </w:r>
      <w:hyperlink w:anchor="Par421" w:tooltip="XI. Ответственность Сторон &lt;110&gt;" w:history="1">
        <w:r w:rsidRPr="00193A5C">
          <w:rPr>
            <w:sz w:val="22"/>
            <w:szCs w:val="22"/>
          </w:rPr>
          <w:t>разделом XI</w:t>
        </w:r>
      </w:hyperlink>
      <w:r w:rsidRPr="00193A5C">
        <w:rPr>
          <w:sz w:val="22"/>
          <w:szCs w:val="22"/>
        </w:rPr>
        <w:t xml:space="preserve"> Контракта, причиненных по вине Исполнителя;</w:t>
      </w:r>
    </w:p>
    <w:p w:rsidR="00EA33D1" w:rsidRPr="00193A5C" w:rsidRDefault="00EA33D1" w:rsidP="00193A5C">
      <w:pPr>
        <w:pStyle w:val="ConsPlusNormal"/>
        <w:ind w:firstLine="540"/>
        <w:jc w:val="both"/>
        <w:rPr>
          <w:sz w:val="22"/>
          <w:szCs w:val="22"/>
        </w:rPr>
      </w:pPr>
      <w:r w:rsidRPr="00193A5C">
        <w:rPr>
          <w:sz w:val="22"/>
          <w:szCs w:val="22"/>
        </w:rPr>
        <w:t xml:space="preserve">д) предложить увеличить или уменьшить в процессе исполнения Контракта объем оказываемых услуг, предусмотренных Контрактом, не более чем на десять процентов в порядке и на условиях, установленных Федеральным </w:t>
      </w:r>
      <w:hyperlink r:id="rId9"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КонсультантПлюс}" w:history="1">
        <w:r w:rsidRPr="00193A5C">
          <w:rPr>
            <w:sz w:val="22"/>
            <w:szCs w:val="22"/>
          </w:rPr>
          <w:t>законом</w:t>
        </w:r>
      </w:hyperlink>
      <w:r w:rsidR="00953607" w:rsidRPr="00193A5C">
        <w:rPr>
          <w:sz w:val="22"/>
          <w:szCs w:val="22"/>
        </w:rPr>
        <w:t xml:space="preserve"> N 44-ФЗ;</w:t>
      </w:r>
    </w:p>
    <w:p w:rsidR="00EA33D1" w:rsidRPr="00193A5C" w:rsidRDefault="00EA33D1" w:rsidP="00193A5C">
      <w:pPr>
        <w:pStyle w:val="ConsPlusNormal"/>
        <w:ind w:firstLine="540"/>
        <w:jc w:val="both"/>
        <w:rPr>
          <w:sz w:val="22"/>
          <w:szCs w:val="22"/>
        </w:rPr>
      </w:pPr>
      <w:bookmarkStart w:id="3" w:name="Par130"/>
      <w:bookmarkEnd w:id="3"/>
      <w:r w:rsidRPr="00193A5C">
        <w:rPr>
          <w:sz w:val="22"/>
          <w:szCs w:val="22"/>
        </w:rPr>
        <w:t>е) принять решение об одностороннем отказе от исполнения Контракта в соответствии с</w:t>
      </w:r>
      <w:r w:rsidR="00953607" w:rsidRPr="00193A5C">
        <w:rPr>
          <w:sz w:val="22"/>
          <w:szCs w:val="22"/>
        </w:rPr>
        <w:t xml:space="preserve"> гражданским законодательством;</w:t>
      </w:r>
    </w:p>
    <w:p w:rsidR="00EA33D1" w:rsidRPr="00193A5C" w:rsidRDefault="00EA33D1" w:rsidP="00193A5C">
      <w:pPr>
        <w:pStyle w:val="ConsPlusNormal"/>
        <w:ind w:firstLine="540"/>
        <w:jc w:val="both"/>
        <w:rPr>
          <w:sz w:val="22"/>
          <w:szCs w:val="22"/>
        </w:rPr>
      </w:pPr>
      <w:r w:rsidRPr="00193A5C">
        <w:rPr>
          <w:sz w:val="22"/>
          <w:szCs w:val="22"/>
        </w:rPr>
        <w:t xml:space="preserve">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rsidR="00EA33D1" w:rsidRPr="00193A5C" w:rsidRDefault="00EA33D1" w:rsidP="00193A5C">
      <w:pPr>
        <w:pStyle w:val="ConsPlusNormal"/>
        <w:jc w:val="both"/>
        <w:rPr>
          <w:sz w:val="22"/>
          <w:szCs w:val="22"/>
        </w:rPr>
      </w:pPr>
    </w:p>
    <w:p w:rsidR="00EA33D1" w:rsidRPr="00193A5C" w:rsidRDefault="00EA33D1" w:rsidP="00193A5C">
      <w:pPr>
        <w:pStyle w:val="ConsPlusNormal"/>
        <w:ind w:firstLine="540"/>
        <w:jc w:val="both"/>
        <w:rPr>
          <w:sz w:val="22"/>
          <w:szCs w:val="22"/>
        </w:rPr>
      </w:pPr>
      <w:r w:rsidRPr="00193A5C">
        <w:rPr>
          <w:sz w:val="22"/>
          <w:szCs w:val="22"/>
        </w:rPr>
        <w:t>3.4. Заказчик обязан:</w:t>
      </w:r>
    </w:p>
    <w:p w:rsidR="00EA33D1" w:rsidRPr="00193A5C" w:rsidRDefault="00EA33D1" w:rsidP="00193A5C">
      <w:pPr>
        <w:pStyle w:val="ConsPlusNormal"/>
        <w:ind w:firstLine="540"/>
        <w:jc w:val="both"/>
        <w:rPr>
          <w:sz w:val="22"/>
          <w:szCs w:val="22"/>
        </w:rPr>
      </w:pPr>
      <w:r w:rsidRPr="00193A5C">
        <w:rPr>
          <w:sz w:val="22"/>
          <w:szCs w:val="22"/>
        </w:rPr>
        <w:t xml:space="preserve">а) принять и оплатить оказанные услуги в соответствии с Контрактом; </w:t>
      </w:r>
    </w:p>
    <w:p w:rsidR="00EA33D1" w:rsidRPr="00193A5C" w:rsidRDefault="00EA33D1" w:rsidP="00193A5C">
      <w:pPr>
        <w:pStyle w:val="ConsPlusNormal"/>
        <w:ind w:firstLine="540"/>
        <w:jc w:val="both"/>
        <w:rPr>
          <w:sz w:val="22"/>
          <w:szCs w:val="22"/>
        </w:rPr>
      </w:pPr>
      <w:r w:rsidRPr="00193A5C">
        <w:rPr>
          <w:sz w:val="22"/>
          <w:szCs w:val="22"/>
        </w:rPr>
        <w:t xml:space="preserve">б) обеспечить </w:t>
      </w:r>
      <w:proofErr w:type="gramStart"/>
      <w:r w:rsidRPr="00193A5C">
        <w:rPr>
          <w:sz w:val="22"/>
          <w:szCs w:val="22"/>
        </w:rPr>
        <w:t>контроль за</w:t>
      </w:r>
      <w:proofErr w:type="gramEnd"/>
      <w:r w:rsidRPr="00193A5C">
        <w:rPr>
          <w:sz w:val="22"/>
          <w:szCs w:val="22"/>
        </w:rPr>
        <w:t xml:space="preserve"> исполнением Контракта, в том числе на отдельных этапах его исполнения;</w:t>
      </w:r>
    </w:p>
    <w:p w:rsidR="00EA33D1" w:rsidRPr="00193A5C" w:rsidRDefault="00EA33D1" w:rsidP="00193A5C">
      <w:pPr>
        <w:pStyle w:val="ConsPlusNormal"/>
        <w:ind w:firstLine="540"/>
        <w:jc w:val="both"/>
        <w:rPr>
          <w:sz w:val="22"/>
          <w:szCs w:val="22"/>
        </w:rPr>
      </w:pPr>
      <w:bookmarkStart w:id="4" w:name="Par144"/>
      <w:bookmarkEnd w:id="4"/>
      <w:proofErr w:type="gramStart"/>
      <w:r w:rsidRPr="00193A5C">
        <w:rPr>
          <w:sz w:val="22"/>
          <w:szCs w:val="22"/>
        </w:rPr>
        <w:t xml:space="preserve">в)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 </w:t>
      </w:r>
      <w:proofErr w:type="gramEnd"/>
    </w:p>
    <w:p w:rsidR="00EA33D1" w:rsidRPr="00193A5C" w:rsidRDefault="00EA33D1" w:rsidP="00193A5C">
      <w:pPr>
        <w:pStyle w:val="ConsPlusNormal"/>
        <w:ind w:firstLine="540"/>
        <w:jc w:val="both"/>
        <w:rPr>
          <w:sz w:val="22"/>
          <w:szCs w:val="22"/>
        </w:rPr>
      </w:pPr>
      <w:r w:rsidRPr="00193A5C">
        <w:rPr>
          <w:sz w:val="22"/>
          <w:szCs w:val="22"/>
        </w:rPr>
        <w:t xml:space="preserve">г) </w:t>
      </w:r>
      <w:r w:rsidR="00BF7A38" w:rsidRPr="00193A5C">
        <w:rPr>
          <w:sz w:val="22"/>
          <w:szCs w:val="22"/>
        </w:rPr>
        <w:t>в случае принятия решения об одностороннем отказе от исполнения настоящего Контракта</w:t>
      </w:r>
      <w:r w:rsidR="00BF7A38" w:rsidRPr="00193A5C">
        <w:rPr>
          <w:bCs/>
          <w:sz w:val="22"/>
          <w:szCs w:val="22"/>
        </w:rPr>
        <w:t>, руководствоваться частью 12.1. статьи 95 Федерального закона №44-ФЗ;</w:t>
      </w:r>
    </w:p>
    <w:p w:rsidR="00EA33D1" w:rsidRPr="00193A5C" w:rsidRDefault="00EA33D1" w:rsidP="00193A5C">
      <w:pPr>
        <w:pStyle w:val="ConsPlusNormal"/>
        <w:ind w:firstLine="540"/>
        <w:jc w:val="both"/>
        <w:rPr>
          <w:sz w:val="22"/>
          <w:szCs w:val="22"/>
        </w:rPr>
      </w:pPr>
      <w:r w:rsidRPr="00193A5C">
        <w:rPr>
          <w:sz w:val="22"/>
          <w:szCs w:val="22"/>
        </w:rPr>
        <w:t xml:space="preserve">д) провести экспертизу оказанных услуг для проверки их соответствия условиям Контракта в соответствии с Федеральным </w:t>
      </w:r>
      <w:hyperlink r:id="rId10" w:tooltip="Федеральный закон от 05.04.2013 N 44-ФЗ (ред. от 30.11.2024) &quot;О контрактной системе в сфере закупок товаров, работ, услуг для обеспечения государственных и муниципальных нужд&quot;{КонсультантПлюс}" w:history="1">
        <w:r w:rsidRPr="00193A5C">
          <w:rPr>
            <w:sz w:val="22"/>
            <w:szCs w:val="22"/>
          </w:rPr>
          <w:t>законом</w:t>
        </w:r>
      </w:hyperlink>
      <w:r w:rsidRPr="00193A5C">
        <w:rPr>
          <w:sz w:val="22"/>
          <w:szCs w:val="22"/>
        </w:rPr>
        <w:t xml:space="preserve"> N 44-ФЗ (Собрание законодательства Российской Федерации, 2013, N 14, ст. 1652; 2021, N 9, ст. 1467);</w:t>
      </w:r>
    </w:p>
    <w:p w:rsidR="00EA33D1" w:rsidRPr="00193A5C" w:rsidRDefault="00EA33D1" w:rsidP="00193A5C">
      <w:pPr>
        <w:pStyle w:val="ConsPlusNormal"/>
        <w:ind w:firstLine="540"/>
        <w:jc w:val="both"/>
        <w:rPr>
          <w:sz w:val="22"/>
          <w:szCs w:val="22"/>
        </w:rPr>
      </w:pPr>
      <w:r w:rsidRPr="00193A5C">
        <w:rPr>
          <w:sz w:val="22"/>
          <w:szCs w:val="22"/>
        </w:rPr>
        <w:t xml:space="preserve">е) требовать уплаты неустоек (штрафов, пеней) в соответствии с </w:t>
      </w:r>
      <w:hyperlink w:anchor="Par421" w:tooltip="XI. Ответственность Сторон &lt;110&gt;" w:history="1">
        <w:r w:rsidRPr="00193A5C">
          <w:rPr>
            <w:sz w:val="22"/>
            <w:szCs w:val="22"/>
          </w:rPr>
          <w:t>разделом XI</w:t>
        </w:r>
      </w:hyperlink>
      <w:r w:rsidRPr="00193A5C">
        <w:rPr>
          <w:sz w:val="22"/>
          <w:szCs w:val="22"/>
        </w:rPr>
        <w:t xml:space="preserve"> Контракта.</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IV. Место и сроки оказания услуг</w:t>
      </w:r>
    </w:p>
    <w:p w:rsidR="00EA33D1" w:rsidRPr="00193A5C" w:rsidRDefault="00BF7A38" w:rsidP="00193A5C">
      <w:pPr>
        <w:pStyle w:val="ConsPlusNormal"/>
        <w:ind w:firstLine="540"/>
        <w:jc w:val="both"/>
        <w:rPr>
          <w:sz w:val="22"/>
          <w:szCs w:val="22"/>
        </w:rPr>
      </w:pPr>
      <w:r w:rsidRPr="00193A5C">
        <w:rPr>
          <w:sz w:val="22"/>
          <w:szCs w:val="22"/>
        </w:rPr>
        <w:t xml:space="preserve">4.1. </w:t>
      </w:r>
      <w:r w:rsidR="006E56C9">
        <w:rPr>
          <w:sz w:val="22"/>
          <w:szCs w:val="22"/>
        </w:rPr>
        <w:t xml:space="preserve">Услуги </w:t>
      </w:r>
      <w:r w:rsidR="00EA33D1" w:rsidRPr="00193A5C">
        <w:rPr>
          <w:sz w:val="22"/>
          <w:szCs w:val="22"/>
        </w:rPr>
        <w:t>оказываются в сроки, указанные в графике оказания услуг</w:t>
      </w:r>
      <w:r w:rsidR="008D7BF8" w:rsidRPr="00193A5C">
        <w:rPr>
          <w:sz w:val="22"/>
          <w:szCs w:val="22"/>
        </w:rPr>
        <w:t xml:space="preserve"> </w:t>
      </w:r>
      <w:r w:rsidR="00EA33D1" w:rsidRPr="00193A5C">
        <w:rPr>
          <w:sz w:val="22"/>
          <w:szCs w:val="22"/>
        </w:rPr>
        <w:t>(</w:t>
      </w:r>
      <w:hyperlink w:anchor="Par694" w:tooltip="График оказания услуг/&lt;135&gt; График исполнения государственного (муниципального) контракта (контракта) &lt;136&gt;" w:history="1">
        <w:r w:rsidR="00EA33D1" w:rsidRPr="00193A5C">
          <w:rPr>
            <w:sz w:val="22"/>
            <w:szCs w:val="22"/>
          </w:rPr>
          <w:t>приложение N 2</w:t>
        </w:r>
      </w:hyperlink>
      <w:r w:rsidR="00EA33D1" w:rsidRPr="00193A5C">
        <w:rPr>
          <w:sz w:val="22"/>
          <w:szCs w:val="22"/>
        </w:rPr>
        <w:t xml:space="preserve"> к Контракту), являющемся неотъемлемой частью Контракта.</w:t>
      </w:r>
    </w:p>
    <w:p w:rsidR="00BF7A38" w:rsidRPr="00193A5C" w:rsidRDefault="00EA33D1" w:rsidP="00193A5C">
      <w:pPr>
        <w:pStyle w:val="ConsPlusNormal"/>
        <w:ind w:firstLine="540"/>
        <w:jc w:val="both"/>
        <w:rPr>
          <w:sz w:val="22"/>
          <w:szCs w:val="22"/>
        </w:rPr>
      </w:pPr>
      <w:r w:rsidRPr="00193A5C">
        <w:rPr>
          <w:sz w:val="22"/>
          <w:szCs w:val="22"/>
        </w:rPr>
        <w:t xml:space="preserve">4.2. </w:t>
      </w:r>
      <w:r w:rsidR="00BF7A38" w:rsidRPr="00193A5C">
        <w:rPr>
          <w:sz w:val="22"/>
          <w:szCs w:val="22"/>
        </w:rPr>
        <w:t xml:space="preserve">Датой исполнения Исполнителем обязательств по Контракту считается дата подписания Сторонами документа о приемке. </w:t>
      </w:r>
    </w:p>
    <w:p w:rsidR="00EA33D1" w:rsidRPr="00193A5C" w:rsidRDefault="00EA33D1" w:rsidP="00193A5C">
      <w:pPr>
        <w:pStyle w:val="ConsPlusNormal"/>
        <w:ind w:firstLine="540"/>
        <w:jc w:val="both"/>
        <w:rPr>
          <w:sz w:val="22"/>
          <w:szCs w:val="22"/>
        </w:rPr>
      </w:pPr>
      <w:r w:rsidRPr="00193A5C">
        <w:rPr>
          <w:sz w:val="22"/>
          <w:szCs w:val="22"/>
        </w:rPr>
        <w:t xml:space="preserve">4.3. Место оказания услуг: </w:t>
      </w:r>
      <w:r w:rsidR="003A0D84" w:rsidRPr="00193A5C">
        <w:rPr>
          <w:rFonts w:eastAsia="Times New Roman"/>
          <w:sz w:val="22"/>
          <w:szCs w:val="22"/>
        </w:rPr>
        <w:t>Российская Федерация, Новосибирская область, г. Новосибирск, ул. Охотская, 90.</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 xml:space="preserve">V. Порядок сдачи и приемки оказанных услуг </w:t>
      </w:r>
    </w:p>
    <w:p w:rsidR="0042276E" w:rsidRPr="0042276E" w:rsidRDefault="003A0D84" w:rsidP="0042276E">
      <w:pPr>
        <w:keepNext/>
        <w:ind w:firstLine="708"/>
        <w:jc w:val="both"/>
        <w:rPr>
          <w:rFonts w:ascii="Times New Roman" w:hAnsi="Times New Roman"/>
        </w:rPr>
      </w:pPr>
      <w:r w:rsidRPr="00091E7B">
        <w:rPr>
          <w:rFonts w:ascii="Times New Roman" w:hAnsi="Times New Roman"/>
        </w:rPr>
        <w:t>5.1.</w:t>
      </w:r>
      <w:r w:rsidR="005D7240" w:rsidRPr="00091E7B">
        <w:rPr>
          <w:rFonts w:ascii="Times New Roman" w:hAnsi="Times New Roman"/>
        </w:rPr>
        <w:t xml:space="preserve"> </w:t>
      </w:r>
      <w:r w:rsidRPr="00091E7B">
        <w:rPr>
          <w:rFonts w:ascii="Times New Roman" w:hAnsi="Times New Roman"/>
        </w:rPr>
        <w:t xml:space="preserve"> </w:t>
      </w:r>
      <w:bookmarkStart w:id="5" w:name="P94"/>
      <w:bookmarkEnd w:id="5"/>
      <w:proofErr w:type="gramStart"/>
      <w:r w:rsidR="0042276E" w:rsidRPr="0042276E">
        <w:rPr>
          <w:rFonts w:ascii="Times New Roman" w:hAnsi="Times New Roman"/>
        </w:rPr>
        <w:t xml:space="preserve">Оплата оказанных услуг производится по безналичному расчету, в течение 7 рабочих дней, с даты подписания Заказчиком документа о приемке – акта приемки </w:t>
      </w:r>
      <w:hyperlink r:id="rId11" w:history="1">
        <w:r w:rsidR="0042276E" w:rsidRPr="0042276E">
          <w:rPr>
            <w:rFonts w:ascii="Times New Roman" w:hAnsi="Times New Roman"/>
          </w:rPr>
          <w:t>(ф. 0510452, утверждённого Приказом Минфина России от 15.04.2021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hyperlink>
      <w:r w:rsidR="0042276E" w:rsidRPr="0042276E">
        <w:rPr>
          <w:rFonts w:ascii="Times New Roman" w:hAnsi="Times New Roman"/>
        </w:rPr>
        <w:t>, но не позднее 25.12.2026</w:t>
      </w:r>
      <w:proofErr w:type="gramEnd"/>
      <w:r w:rsidR="0042276E" w:rsidRPr="0042276E">
        <w:rPr>
          <w:rFonts w:ascii="Times New Roman" w:hAnsi="Times New Roman"/>
        </w:rPr>
        <w:t xml:space="preserve"> </w:t>
      </w:r>
      <w:proofErr w:type="gramStart"/>
      <w:r w:rsidR="0042276E" w:rsidRPr="0042276E">
        <w:rPr>
          <w:rFonts w:ascii="Times New Roman" w:hAnsi="Times New Roman"/>
        </w:rPr>
        <w:t>г</w:t>
      </w:r>
      <w:proofErr w:type="gramEnd"/>
      <w:r w:rsidR="0042276E" w:rsidRPr="0042276E">
        <w:rPr>
          <w:rFonts w:ascii="Times New Roman" w:hAnsi="Times New Roman"/>
        </w:rPr>
        <w:t>.</w:t>
      </w:r>
    </w:p>
    <w:p w:rsidR="00091E7B" w:rsidRPr="00091E7B" w:rsidRDefault="0042276E" w:rsidP="0042276E">
      <w:pPr>
        <w:keepNext/>
        <w:keepLines/>
        <w:autoSpaceDE w:val="0"/>
        <w:autoSpaceDN w:val="0"/>
        <w:adjustRightInd w:val="0"/>
        <w:ind w:firstLine="567"/>
        <w:jc w:val="both"/>
        <w:rPr>
          <w:rFonts w:ascii="Times New Roman" w:hAnsi="Times New Roman"/>
        </w:rPr>
      </w:pPr>
      <w:r w:rsidRPr="0042276E">
        <w:rPr>
          <w:rFonts w:ascii="Times New Roman" w:hAnsi="Times New Roman"/>
        </w:rPr>
        <w:t xml:space="preserve">Для оплаты поставленного товара Исполнитель </w:t>
      </w:r>
      <w:proofErr w:type="gramStart"/>
      <w:r w:rsidRPr="0042276E">
        <w:rPr>
          <w:rFonts w:ascii="Times New Roman" w:hAnsi="Times New Roman"/>
        </w:rPr>
        <w:t>предоставляет Заказчику следующие документы</w:t>
      </w:r>
      <w:proofErr w:type="gramEnd"/>
      <w:r w:rsidRPr="0042276E">
        <w:rPr>
          <w:rFonts w:ascii="Times New Roman" w:hAnsi="Times New Roman"/>
        </w:rPr>
        <w:t xml:space="preserve"> (оригиналы): </w:t>
      </w:r>
      <w:proofErr w:type="gramStart"/>
      <w:r w:rsidRPr="0042276E">
        <w:rPr>
          <w:rFonts w:ascii="Times New Roman" w:hAnsi="Times New Roman"/>
        </w:rPr>
        <w:t>Акт оказанных услуг, счет и счет-фактуру (при наличии), оформленные в соответствии с требованиями действующего Законодательства</w:t>
      </w:r>
      <w:r w:rsidR="00091E7B" w:rsidRPr="00091E7B">
        <w:rPr>
          <w:rFonts w:ascii="Times New Roman" w:hAnsi="Times New Roman"/>
        </w:rPr>
        <w:t xml:space="preserve">. </w:t>
      </w:r>
      <w:proofErr w:type="gramEnd"/>
    </w:p>
    <w:p w:rsidR="00EC7CC3" w:rsidRPr="00193A5C" w:rsidRDefault="003A0D84" w:rsidP="00091E7B">
      <w:pPr>
        <w:pStyle w:val="a3"/>
        <w:widowControl w:val="0"/>
        <w:spacing w:before="0" w:beforeAutospacing="0" w:after="0" w:afterAutospacing="0"/>
        <w:ind w:firstLine="540"/>
        <w:jc w:val="both"/>
        <w:rPr>
          <w:sz w:val="22"/>
          <w:szCs w:val="22"/>
        </w:rPr>
      </w:pPr>
      <w:r w:rsidRPr="00193A5C">
        <w:rPr>
          <w:sz w:val="22"/>
          <w:szCs w:val="22"/>
        </w:rPr>
        <w:t xml:space="preserve">5.2. </w:t>
      </w:r>
      <w:r w:rsidR="00EC7CC3" w:rsidRPr="00193A5C">
        <w:rPr>
          <w:sz w:val="22"/>
          <w:szCs w:val="22"/>
        </w:rPr>
        <w:t xml:space="preserve">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w:t>
      </w:r>
      <w:r w:rsidR="00EC7CC3" w:rsidRPr="00193A5C">
        <w:rPr>
          <w:sz w:val="22"/>
          <w:szCs w:val="22"/>
        </w:rPr>
        <w:lastRenderedPageBreak/>
        <w:t xml:space="preserve">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2" w:history="1">
        <w:r w:rsidR="00EC7CC3" w:rsidRPr="006A65E5">
          <w:rPr>
            <w:rStyle w:val="a4"/>
            <w:color w:val="auto"/>
            <w:sz w:val="22"/>
            <w:szCs w:val="22"/>
            <w:u w:val="none"/>
          </w:rPr>
          <w:t>законом</w:t>
        </w:r>
      </w:hyperlink>
      <w:r w:rsidR="00EC7CC3" w:rsidRPr="00193A5C">
        <w:rPr>
          <w:sz w:val="22"/>
          <w:szCs w:val="22"/>
        </w:rPr>
        <w:t xml:space="preserve"> N 44-ФЗ.</w:t>
      </w:r>
    </w:p>
    <w:p w:rsidR="00EC7CC3" w:rsidRPr="00193A5C" w:rsidRDefault="003A0D84" w:rsidP="00193A5C">
      <w:pPr>
        <w:pStyle w:val="a3"/>
        <w:widowControl w:val="0"/>
        <w:spacing w:before="0" w:beforeAutospacing="0" w:after="0" w:afterAutospacing="0"/>
        <w:ind w:firstLine="540"/>
        <w:jc w:val="both"/>
        <w:rPr>
          <w:sz w:val="22"/>
          <w:szCs w:val="22"/>
        </w:rPr>
      </w:pPr>
      <w:bookmarkStart w:id="6" w:name="P96"/>
      <w:bookmarkEnd w:id="6"/>
      <w:r w:rsidRPr="00193A5C">
        <w:rPr>
          <w:sz w:val="22"/>
          <w:szCs w:val="22"/>
        </w:rPr>
        <w:t xml:space="preserve">5.3. </w:t>
      </w:r>
      <w:proofErr w:type="gramStart"/>
      <w:r w:rsidRPr="00193A5C">
        <w:rPr>
          <w:sz w:val="22"/>
          <w:szCs w:val="22"/>
        </w:rPr>
        <w:t xml:space="preserve">Заказчик в течение 20 дней </w:t>
      </w:r>
      <w:r w:rsidR="00EC7CC3" w:rsidRPr="00193A5C">
        <w:rPr>
          <w:sz w:val="22"/>
          <w:szCs w:val="22"/>
        </w:rPr>
        <w:t xml:space="preserve">с даты получения документов, указанных в </w:t>
      </w:r>
      <w:hyperlink r:id="rId13" w:history="1">
        <w:r w:rsidR="00EC7CC3" w:rsidRPr="00193A5C">
          <w:rPr>
            <w:rStyle w:val="a4"/>
            <w:color w:val="auto"/>
            <w:sz w:val="22"/>
            <w:szCs w:val="22"/>
          </w:rPr>
          <w:t>пунктах 5.1</w:t>
        </w:r>
      </w:hyperlink>
      <w:r w:rsidR="006A65E5">
        <w:rPr>
          <w:sz w:val="22"/>
          <w:szCs w:val="22"/>
        </w:rPr>
        <w:t xml:space="preserve"> </w:t>
      </w:r>
      <w:r w:rsidR="00EC7CC3" w:rsidRPr="00193A5C">
        <w:rPr>
          <w:sz w:val="22"/>
          <w:szCs w:val="22"/>
        </w:rPr>
        <w:t>Контракта, осуществляет проверку оказанных Исполнителем услуг (этапа оказания услуг) по Контракту на предмет соответствия оказанных услуг требованиям и условиям Контрак</w:t>
      </w:r>
      <w:r w:rsidR="006A65E5">
        <w:rPr>
          <w:sz w:val="22"/>
          <w:szCs w:val="22"/>
        </w:rPr>
        <w:t xml:space="preserve">та, принимает оказанные услуги и подписывает документ о приемке </w:t>
      </w:r>
      <w:r w:rsidR="00EC7CC3" w:rsidRPr="00193A5C">
        <w:rPr>
          <w:sz w:val="22"/>
          <w:szCs w:val="22"/>
        </w:rPr>
        <w:t>оказанных услуг (этапа оказания услуг) или отказывает в приемке, направляя мотивированный отказ от приемки оказанных услуг (этапа оказания услуг</w:t>
      </w:r>
      <w:proofErr w:type="gramEnd"/>
      <w:r w:rsidR="00EC7CC3" w:rsidRPr="00193A5C">
        <w:rPr>
          <w:sz w:val="22"/>
          <w:szCs w:val="22"/>
        </w:rPr>
        <w:t>) с перечнем выявленных недостатков и с указанием сроков их устранения.</w:t>
      </w:r>
    </w:p>
    <w:p w:rsidR="00EC7CC3" w:rsidRPr="00193A5C" w:rsidRDefault="00EC7CC3" w:rsidP="00193A5C">
      <w:pPr>
        <w:pStyle w:val="a3"/>
        <w:widowControl w:val="0"/>
        <w:spacing w:before="0" w:beforeAutospacing="0" w:after="0" w:afterAutospacing="0"/>
        <w:ind w:firstLine="540"/>
        <w:jc w:val="both"/>
        <w:rPr>
          <w:sz w:val="22"/>
          <w:szCs w:val="22"/>
        </w:rPr>
      </w:pPr>
      <w:r w:rsidRPr="00193A5C">
        <w:rPr>
          <w:sz w:val="22"/>
          <w:szCs w:val="22"/>
        </w:rPr>
        <w:t>5.4</w:t>
      </w:r>
      <w:r w:rsidR="006A65E5">
        <w:rPr>
          <w:sz w:val="22"/>
          <w:szCs w:val="22"/>
        </w:rPr>
        <w:t>.</w:t>
      </w:r>
      <w:r w:rsidRPr="00193A5C">
        <w:rPr>
          <w:sz w:val="22"/>
          <w:szCs w:val="22"/>
        </w:rPr>
        <w:t xml:space="preserve"> После устранения Исполнителем в установленные Заказчиком сроки недостатков, послуживших основанием для направления мотивированного отказа от приемки оказанных услуг (этапа оказания услуг), Исполнитель повторно представляет Заказчику документы, указанные в </w:t>
      </w:r>
      <w:hyperlink r:id="rId14" w:history="1">
        <w:r w:rsidRPr="00193A5C">
          <w:rPr>
            <w:rStyle w:val="a4"/>
            <w:color w:val="auto"/>
            <w:sz w:val="22"/>
            <w:szCs w:val="22"/>
          </w:rPr>
          <w:t>пунктах 5.1</w:t>
        </w:r>
      </w:hyperlink>
      <w:r w:rsidR="006A65E5">
        <w:rPr>
          <w:sz w:val="22"/>
          <w:szCs w:val="22"/>
        </w:rPr>
        <w:t xml:space="preserve">. </w:t>
      </w:r>
      <w:r w:rsidRPr="00193A5C">
        <w:rPr>
          <w:sz w:val="22"/>
          <w:szCs w:val="22"/>
        </w:rPr>
        <w:t>Контракта.</w:t>
      </w:r>
    </w:p>
    <w:p w:rsidR="00EC7CC3" w:rsidRPr="00193A5C" w:rsidRDefault="00EC7CC3" w:rsidP="00193A5C">
      <w:pPr>
        <w:pStyle w:val="a3"/>
        <w:widowControl w:val="0"/>
        <w:spacing w:before="0" w:beforeAutospacing="0" w:after="0" w:afterAutospacing="0"/>
        <w:ind w:firstLine="540"/>
        <w:jc w:val="both"/>
        <w:rPr>
          <w:sz w:val="22"/>
          <w:szCs w:val="22"/>
        </w:rPr>
      </w:pPr>
      <w:r w:rsidRPr="00193A5C">
        <w:rPr>
          <w:sz w:val="22"/>
          <w:szCs w:val="22"/>
        </w:rPr>
        <w:t xml:space="preserve">5.5. Заказчик в течение 5 (Пяти) дней </w:t>
      </w:r>
      <w:proofErr w:type="gramStart"/>
      <w:r w:rsidRPr="00193A5C">
        <w:rPr>
          <w:sz w:val="22"/>
          <w:szCs w:val="22"/>
        </w:rPr>
        <w:t>с даты получения</w:t>
      </w:r>
      <w:proofErr w:type="gramEnd"/>
      <w:r w:rsidRPr="00193A5C">
        <w:rPr>
          <w:sz w:val="22"/>
          <w:szCs w:val="22"/>
        </w:rPr>
        <w:t xml:space="preserve"> документов, повторно направленных Исполнителем в соответствии с </w:t>
      </w:r>
      <w:r w:rsidR="00E41371" w:rsidRPr="00193A5C">
        <w:rPr>
          <w:sz w:val="22"/>
          <w:szCs w:val="22"/>
        </w:rPr>
        <w:t>пунктом 5.</w:t>
      </w:r>
      <w:r w:rsidR="006A65E5">
        <w:rPr>
          <w:sz w:val="22"/>
          <w:szCs w:val="22"/>
        </w:rPr>
        <w:t>4</w:t>
      </w:r>
      <w:r w:rsidRPr="00193A5C">
        <w:rPr>
          <w:sz w:val="22"/>
          <w:szCs w:val="22"/>
        </w:rPr>
        <w:t xml:space="preserve"> Контракта, осуществляет проверку и приемку оказанных Исполнителем услуг (этапа оказания услуг) в порядке, предусмотренном </w:t>
      </w:r>
      <w:hyperlink r:id="rId15" w:history="1">
        <w:r w:rsidRPr="00193A5C">
          <w:rPr>
            <w:rStyle w:val="a4"/>
            <w:color w:val="auto"/>
            <w:sz w:val="22"/>
            <w:szCs w:val="22"/>
          </w:rPr>
          <w:t>пунктами 5.3</w:t>
        </w:r>
      </w:hyperlink>
      <w:r w:rsidR="006A65E5">
        <w:rPr>
          <w:sz w:val="22"/>
          <w:szCs w:val="22"/>
        </w:rPr>
        <w:t>.</w:t>
      </w:r>
      <w:r w:rsidRPr="00193A5C">
        <w:rPr>
          <w:sz w:val="22"/>
          <w:szCs w:val="22"/>
        </w:rPr>
        <w:t xml:space="preserve"> Контракта.</w:t>
      </w:r>
    </w:p>
    <w:p w:rsidR="00EC7CC3" w:rsidRPr="00193A5C" w:rsidRDefault="003A0D84" w:rsidP="00193A5C">
      <w:pPr>
        <w:pStyle w:val="a3"/>
        <w:widowControl w:val="0"/>
        <w:spacing w:before="0" w:beforeAutospacing="0" w:after="0" w:afterAutospacing="0"/>
        <w:ind w:firstLine="540"/>
        <w:jc w:val="both"/>
        <w:rPr>
          <w:rFonts w:eastAsia="Times New Roman"/>
          <w:sz w:val="22"/>
          <w:szCs w:val="22"/>
        </w:rPr>
      </w:pPr>
      <w:r w:rsidRPr="00193A5C">
        <w:rPr>
          <w:sz w:val="22"/>
          <w:szCs w:val="22"/>
        </w:rPr>
        <w:t xml:space="preserve">5.6. </w:t>
      </w:r>
      <w:r w:rsidR="00EC7CC3" w:rsidRPr="00193A5C">
        <w:rPr>
          <w:rFonts w:eastAsia="Times New Roman"/>
          <w:sz w:val="22"/>
          <w:szCs w:val="22"/>
        </w:rPr>
        <w:t>Заказчик вправе не отказывать в приемке оказанных услуг (этапа оказания услуг) в случае выявления несоответствия этих услуг (этапа оказания услуг) условиям Контракта, если выявленное несоответствие не препятствует приемке этих услуг и устранено Исполнителем.</w:t>
      </w:r>
    </w:p>
    <w:p w:rsidR="00EC7CC3" w:rsidRPr="00193A5C" w:rsidRDefault="00EC7CC3" w:rsidP="00193A5C">
      <w:pPr>
        <w:pStyle w:val="ConsPlusNormal"/>
        <w:ind w:firstLine="540"/>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VI. Цена Контракта и порядок расчетов</w:t>
      </w:r>
    </w:p>
    <w:p w:rsidR="00EA33D1" w:rsidRPr="00193A5C" w:rsidRDefault="00EA33D1" w:rsidP="00193A5C">
      <w:pPr>
        <w:pStyle w:val="ConsPlusNormal"/>
        <w:jc w:val="both"/>
        <w:rPr>
          <w:sz w:val="22"/>
          <w:szCs w:val="22"/>
        </w:rPr>
      </w:pPr>
    </w:p>
    <w:p w:rsidR="003A0D84" w:rsidRPr="00193A5C" w:rsidRDefault="003A0D84" w:rsidP="00193A5C">
      <w:pPr>
        <w:pStyle w:val="a3"/>
        <w:widowControl w:val="0"/>
        <w:spacing w:before="0" w:beforeAutospacing="0" w:after="0" w:afterAutospacing="0"/>
        <w:ind w:firstLine="540"/>
        <w:jc w:val="both"/>
        <w:rPr>
          <w:sz w:val="22"/>
          <w:szCs w:val="22"/>
        </w:rPr>
      </w:pPr>
      <w:bookmarkStart w:id="7" w:name="Par224"/>
      <w:bookmarkEnd w:id="7"/>
      <w:r w:rsidRPr="00193A5C">
        <w:rPr>
          <w:sz w:val="22"/>
          <w:szCs w:val="22"/>
        </w:rPr>
        <w:t>6.1. Цена Контракта (Предложение о цене за право заключения Контракта) составляет</w:t>
      </w:r>
      <w:proofErr w:type="gramStart"/>
      <w:r w:rsidRPr="00193A5C">
        <w:rPr>
          <w:sz w:val="22"/>
          <w:szCs w:val="22"/>
        </w:rPr>
        <w:t xml:space="preserve"> _________ (__________________) </w:t>
      </w:r>
      <w:proofErr w:type="gramEnd"/>
      <w:r w:rsidRPr="00193A5C">
        <w:rPr>
          <w:sz w:val="22"/>
          <w:szCs w:val="22"/>
        </w:rPr>
        <w:t>рублей</w:t>
      </w:r>
    </w:p>
    <w:p w:rsidR="003A0D84" w:rsidRPr="00193A5C" w:rsidRDefault="003A0D84" w:rsidP="00193A5C">
      <w:pPr>
        <w:pStyle w:val="a3"/>
        <w:widowControl w:val="0"/>
        <w:spacing w:before="0" w:beforeAutospacing="0" w:after="0" w:afterAutospacing="0"/>
        <w:ind w:firstLine="540"/>
        <w:jc w:val="both"/>
        <w:rPr>
          <w:sz w:val="22"/>
          <w:szCs w:val="22"/>
        </w:rPr>
      </w:pPr>
      <w:r w:rsidRPr="00193A5C">
        <w:rPr>
          <w:sz w:val="22"/>
          <w:szCs w:val="22"/>
        </w:rPr>
        <w:t xml:space="preserve">                                         (цифрами и прописью)</w:t>
      </w:r>
    </w:p>
    <w:p w:rsidR="003A0D84" w:rsidRPr="00193A5C" w:rsidRDefault="003A0D84" w:rsidP="00193A5C">
      <w:pPr>
        <w:pStyle w:val="a3"/>
        <w:widowControl w:val="0"/>
        <w:spacing w:before="0" w:beforeAutospacing="0" w:after="0" w:afterAutospacing="0"/>
        <w:ind w:firstLine="540"/>
        <w:jc w:val="both"/>
        <w:rPr>
          <w:sz w:val="22"/>
          <w:szCs w:val="22"/>
        </w:rPr>
      </w:pPr>
      <w:r w:rsidRPr="00193A5C">
        <w:rPr>
          <w:sz w:val="22"/>
          <w:szCs w:val="22"/>
        </w:rPr>
        <w:t>__ копеек, в том числе НДС</w:t>
      </w:r>
      <w:proofErr w:type="gramStart"/>
      <w:r w:rsidRPr="00193A5C">
        <w:rPr>
          <w:sz w:val="22"/>
          <w:szCs w:val="22"/>
        </w:rPr>
        <w:t xml:space="preserve"> ___________ (____) </w:t>
      </w:r>
      <w:proofErr w:type="gramEnd"/>
      <w:r w:rsidRPr="00193A5C">
        <w:rPr>
          <w:sz w:val="22"/>
          <w:szCs w:val="22"/>
        </w:rPr>
        <w:t>рублей __ копеек (НДС не</w:t>
      </w:r>
      <w:r w:rsidR="00911AE7">
        <w:rPr>
          <w:sz w:val="22"/>
          <w:szCs w:val="22"/>
        </w:rPr>
        <w:t xml:space="preserve"> </w:t>
      </w:r>
      <w:r w:rsidRPr="00193A5C">
        <w:rPr>
          <w:sz w:val="22"/>
          <w:szCs w:val="22"/>
        </w:rPr>
        <w:t xml:space="preserve">облагается) </w:t>
      </w:r>
    </w:p>
    <w:p w:rsidR="003A0D84" w:rsidRPr="00193A5C" w:rsidRDefault="003A0D84" w:rsidP="00193A5C">
      <w:pPr>
        <w:pStyle w:val="a3"/>
        <w:widowControl w:val="0"/>
        <w:spacing w:before="0" w:beforeAutospacing="0" w:after="0" w:afterAutospacing="0"/>
        <w:ind w:firstLine="540"/>
        <w:jc w:val="both"/>
        <w:rPr>
          <w:sz w:val="22"/>
          <w:szCs w:val="22"/>
        </w:rPr>
      </w:pPr>
    </w:p>
    <w:p w:rsidR="003A0D84" w:rsidRPr="00193A5C" w:rsidRDefault="003A0D84" w:rsidP="00193A5C">
      <w:pPr>
        <w:pStyle w:val="ConsPlusNormal"/>
        <w:ind w:firstLine="540"/>
        <w:jc w:val="both"/>
        <w:rPr>
          <w:sz w:val="22"/>
          <w:szCs w:val="22"/>
        </w:rPr>
      </w:pPr>
      <w:r w:rsidRPr="00193A5C">
        <w:rPr>
          <w:sz w:val="22"/>
          <w:szCs w:val="22"/>
        </w:rPr>
        <w:t>Цена этапа оказания услуг (месячного обслуживания) составляет</w:t>
      </w:r>
      <w:proofErr w:type="gramStart"/>
      <w:r w:rsidRPr="00193A5C">
        <w:rPr>
          <w:sz w:val="22"/>
          <w:szCs w:val="22"/>
        </w:rPr>
        <w:t xml:space="preserve">: _________ </w:t>
      </w:r>
      <w:r w:rsidRPr="00193A5C">
        <w:rPr>
          <w:bCs/>
          <w:sz w:val="22"/>
          <w:szCs w:val="22"/>
        </w:rPr>
        <w:t xml:space="preserve">(___) </w:t>
      </w:r>
      <w:proofErr w:type="gramEnd"/>
      <w:r w:rsidRPr="00193A5C">
        <w:rPr>
          <w:bCs/>
          <w:sz w:val="22"/>
          <w:szCs w:val="22"/>
        </w:rPr>
        <w:t>рублей.</w:t>
      </w:r>
    </w:p>
    <w:p w:rsidR="003A0D84" w:rsidRPr="00193A5C" w:rsidRDefault="003A0D84" w:rsidP="00193A5C">
      <w:pPr>
        <w:pStyle w:val="a3"/>
        <w:widowControl w:val="0"/>
        <w:spacing w:before="0" w:beforeAutospacing="0" w:after="0" w:afterAutospacing="0"/>
        <w:ind w:firstLine="540"/>
        <w:jc w:val="both"/>
        <w:rPr>
          <w:sz w:val="22"/>
          <w:szCs w:val="22"/>
        </w:rPr>
      </w:pPr>
      <w:bookmarkStart w:id="8" w:name="P106"/>
      <w:bookmarkStart w:id="9" w:name="P108"/>
      <w:bookmarkStart w:id="10" w:name="P110"/>
      <w:bookmarkEnd w:id="8"/>
      <w:bookmarkEnd w:id="9"/>
      <w:bookmarkEnd w:id="10"/>
      <w:r w:rsidRPr="00193A5C">
        <w:rPr>
          <w:sz w:val="22"/>
          <w:szCs w:val="22"/>
        </w:rPr>
        <w:t xml:space="preserve">6.2. </w:t>
      </w:r>
      <w:proofErr w:type="gramStart"/>
      <w:r w:rsidRPr="00193A5C">
        <w:rPr>
          <w:sz w:val="22"/>
          <w:szCs w:val="22"/>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8A062D" w:rsidRPr="00193A5C" w:rsidRDefault="003A0D84" w:rsidP="00193A5C">
      <w:pPr>
        <w:pStyle w:val="a3"/>
        <w:widowControl w:val="0"/>
        <w:spacing w:before="0" w:beforeAutospacing="0" w:after="0" w:afterAutospacing="0"/>
        <w:ind w:firstLine="540"/>
        <w:jc w:val="both"/>
        <w:rPr>
          <w:rFonts w:eastAsia="Times New Roman"/>
          <w:sz w:val="22"/>
          <w:szCs w:val="22"/>
        </w:rPr>
      </w:pPr>
      <w:r w:rsidRPr="00193A5C">
        <w:rPr>
          <w:sz w:val="22"/>
          <w:szCs w:val="22"/>
        </w:rPr>
        <w:t xml:space="preserve">6.3. </w:t>
      </w:r>
      <w:r w:rsidR="008A062D" w:rsidRPr="00193A5C">
        <w:rPr>
          <w:rFonts w:eastAsia="Times New Roman"/>
          <w:sz w:val="22"/>
          <w:szCs w:val="22"/>
        </w:rPr>
        <w:t>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3A0D84" w:rsidRPr="00193A5C" w:rsidRDefault="003A0D84" w:rsidP="00193A5C">
      <w:pPr>
        <w:pStyle w:val="ConsPlusNormal"/>
        <w:ind w:firstLine="540"/>
        <w:jc w:val="both"/>
        <w:rPr>
          <w:sz w:val="22"/>
          <w:szCs w:val="22"/>
        </w:rPr>
      </w:pPr>
      <w:r w:rsidRPr="00193A5C">
        <w:rPr>
          <w:sz w:val="22"/>
          <w:szCs w:val="22"/>
        </w:rPr>
        <w:t xml:space="preserve">6.4. Цена настоящего Контракта является твердой и определяется на весь срок исполнения Контракта, за исключением случаев, установленных Федеральным </w:t>
      </w:r>
      <w:hyperlink r:id="rId16" w:history="1">
        <w:r w:rsidRPr="00193A5C">
          <w:rPr>
            <w:sz w:val="22"/>
            <w:szCs w:val="22"/>
          </w:rPr>
          <w:t>законом</w:t>
        </w:r>
      </w:hyperlink>
      <w:r w:rsidRPr="00193A5C">
        <w:rPr>
          <w:sz w:val="22"/>
          <w:szCs w:val="22"/>
        </w:rPr>
        <w:t xml:space="preserve"> N 44-ФЗ и настоящим Контрактом.</w:t>
      </w:r>
    </w:p>
    <w:p w:rsidR="003A0D84" w:rsidRPr="00193A5C" w:rsidRDefault="003A0D84" w:rsidP="00193A5C">
      <w:pPr>
        <w:pStyle w:val="ConsPlusNormal"/>
        <w:ind w:firstLine="540"/>
        <w:jc w:val="both"/>
        <w:rPr>
          <w:sz w:val="22"/>
          <w:szCs w:val="22"/>
        </w:rPr>
      </w:pPr>
      <w:bookmarkStart w:id="11" w:name="P111"/>
      <w:bookmarkEnd w:id="11"/>
      <w:r w:rsidRPr="00193A5C">
        <w:rPr>
          <w:sz w:val="22"/>
          <w:szCs w:val="22"/>
        </w:rPr>
        <w:t>Цена настоящего Контракта может быть снижена по соглашению Сторон без изменения предусмотренных Контрактом объема и качества оказанных услуг и иных условий Контракта.</w:t>
      </w:r>
    </w:p>
    <w:p w:rsidR="003A0D84" w:rsidRPr="00193A5C" w:rsidRDefault="003A0D84" w:rsidP="00193A5C">
      <w:pPr>
        <w:pStyle w:val="ConsPlusNormal"/>
        <w:ind w:firstLine="540"/>
        <w:jc w:val="both"/>
        <w:rPr>
          <w:sz w:val="22"/>
          <w:szCs w:val="22"/>
        </w:rPr>
      </w:pPr>
      <w:bookmarkStart w:id="12" w:name="P112"/>
      <w:bookmarkEnd w:id="12"/>
      <w:r w:rsidRPr="00193A5C">
        <w:rPr>
          <w:sz w:val="22"/>
          <w:szCs w:val="22"/>
        </w:rPr>
        <w:t>6.5. Источник финансирования Контракта –</w:t>
      </w:r>
      <w:r w:rsidR="00AA09B6" w:rsidRPr="00193A5C">
        <w:rPr>
          <w:sz w:val="22"/>
          <w:szCs w:val="22"/>
        </w:rPr>
        <w:t xml:space="preserve"> </w:t>
      </w:r>
      <w:r w:rsidR="00204000">
        <w:rPr>
          <w:rFonts w:eastAsia="Times New Roman"/>
          <w:sz w:val="22"/>
          <w:szCs w:val="22"/>
          <w:lang w:eastAsia="en-US"/>
        </w:rPr>
        <w:t>федеральный бюджет 2026</w:t>
      </w:r>
      <w:r w:rsidRPr="00193A5C">
        <w:rPr>
          <w:rFonts w:eastAsia="Times New Roman"/>
          <w:sz w:val="22"/>
          <w:szCs w:val="22"/>
          <w:lang w:eastAsia="en-US"/>
        </w:rPr>
        <w:t xml:space="preserve"> год</w:t>
      </w:r>
      <w:r w:rsidRPr="00193A5C">
        <w:rPr>
          <w:sz w:val="22"/>
          <w:szCs w:val="22"/>
        </w:rPr>
        <w:t xml:space="preserve">. </w:t>
      </w:r>
    </w:p>
    <w:p w:rsidR="003A0D84" w:rsidRPr="00193A5C" w:rsidRDefault="003A0D84" w:rsidP="00193A5C">
      <w:pPr>
        <w:pStyle w:val="ConsPlusNormal"/>
        <w:ind w:firstLine="540"/>
        <w:jc w:val="both"/>
        <w:rPr>
          <w:sz w:val="22"/>
          <w:szCs w:val="22"/>
        </w:rPr>
      </w:pPr>
      <w:bookmarkStart w:id="13" w:name="P113"/>
      <w:bookmarkEnd w:id="13"/>
      <w:r w:rsidRPr="00193A5C">
        <w:rPr>
          <w:sz w:val="22"/>
          <w:szCs w:val="22"/>
        </w:rPr>
        <w:t xml:space="preserve">6.6. Расчеты между Заказчиком и Исполнителем за оказанные услуги производятся не позднее </w:t>
      </w:r>
      <w:r w:rsidR="00AA09B6" w:rsidRPr="00193A5C">
        <w:rPr>
          <w:rFonts w:eastAsia="Times New Roman"/>
          <w:b/>
          <w:sz w:val="22"/>
          <w:szCs w:val="22"/>
        </w:rPr>
        <w:t>7 (семи) рабочих дней</w:t>
      </w:r>
      <w:r w:rsidR="00AA09B6" w:rsidRPr="00193A5C">
        <w:rPr>
          <w:rFonts w:eastAsia="Times New Roman"/>
          <w:sz w:val="22"/>
          <w:szCs w:val="22"/>
        </w:rPr>
        <w:t xml:space="preserve"> со дня подписания Сторонами </w:t>
      </w:r>
      <w:r w:rsidR="00AA09B6" w:rsidRPr="00193A5C">
        <w:rPr>
          <w:rFonts w:eastAsia="Times New Roman"/>
          <w:bCs/>
          <w:sz w:val="22"/>
          <w:szCs w:val="22"/>
        </w:rPr>
        <w:t>документа о приёмке</w:t>
      </w:r>
      <w:r w:rsidR="00204000">
        <w:rPr>
          <w:rFonts w:eastAsia="Times New Roman"/>
          <w:sz w:val="22"/>
          <w:szCs w:val="22"/>
        </w:rPr>
        <w:t>, но не позднее 27.12.2026</w:t>
      </w:r>
      <w:r w:rsidR="00AA09B6" w:rsidRPr="00193A5C">
        <w:rPr>
          <w:rFonts w:eastAsia="Times New Roman"/>
          <w:sz w:val="22"/>
          <w:szCs w:val="22"/>
        </w:rPr>
        <w:t xml:space="preserve"> года.</w:t>
      </w:r>
    </w:p>
    <w:p w:rsidR="003A0D84" w:rsidRPr="00193A5C" w:rsidRDefault="003A0D84" w:rsidP="00CD049B">
      <w:pPr>
        <w:pStyle w:val="a3"/>
        <w:widowControl w:val="0"/>
        <w:spacing w:before="0" w:beforeAutospacing="0" w:after="0" w:afterAutospacing="0"/>
        <w:ind w:firstLine="540"/>
        <w:jc w:val="both"/>
        <w:rPr>
          <w:sz w:val="22"/>
          <w:szCs w:val="22"/>
        </w:rPr>
      </w:pPr>
      <w:r w:rsidRPr="00193A5C">
        <w:rPr>
          <w:sz w:val="22"/>
          <w:szCs w:val="22"/>
        </w:rPr>
        <w:t>6.7.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течении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 xml:space="preserve">VII. Обеспечение исполнения Контракта </w:t>
      </w:r>
    </w:p>
    <w:p w:rsidR="0072166E" w:rsidRPr="0072166E" w:rsidRDefault="003A0D84" w:rsidP="0037624C">
      <w:pPr>
        <w:pStyle w:val="a3"/>
        <w:widowControl w:val="0"/>
        <w:spacing w:before="0" w:beforeAutospacing="0" w:after="0" w:afterAutospacing="0"/>
        <w:ind w:firstLine="539"/>
        <w:jc w:val="both"/>
      </w:pPr>
      <w:r w:rsidRPr="00193A5C">
        <w:rPr>
          <w:sz w:val="22"/>
          <w:szCs w:val="22"/>
        </w:rPr>
        <w:t xml:space="preserve">7.1. </w:t>
      </w:r>
      <w:r w:rsidR="0037624C">
        <w:rPr>
          <w:sz w:val="22"/>
          <w:szCs w:val="22"/>
        </w:rPr>
        <w:t>Не ус</w:t>
      </w:r>
      <w:r w:rsidR="006E56C9">
        <w:rPr>
          <w:sz w:val="22"/>
          <w:szCs w:val="22"/>
        </w:rPr>
        <w:t>т</w:t>
      </w:r>
      <w:r w:rsidR="0037624C">
        <w:rPr>
          <w:sz w:val="22"/>
          <w:szCs w:val="22"/>
        </w:rPr>
        <w:t>ановлено</w:t>
      </w:r>
      <w:r w:rsidR="006E56C9">
        <w:rPr>
          <w:sz w:val="22"/>
          <w:szCs w:val="22"/>
        </w:rPr>
        <w:t>.</w:t>
      </w:r>
    </w:p>
    <w:p w:rsidR="003A0D84" w:rsidRPr="00193A5C" w:rsidRDefault="003A0D84" w:rsidP="00193A5C">
      <w:pPr>
        <w:pStyle w:val="a3"/>
        <w:widowControl w:val="0"/>
        <w:spacing w:before="0" w:beforeAutospacing="0" w:after="0" w:afterAutospacing="0"/>
        <w:ind w:firstLine="539"/>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 xml:space="preserve">VIII. Гарантийные обязательства </w:t>
      </w:r>
    </w:p>
    <w:p w:rsidR="00EA33D1" w:rsidRPr="00193A5C" w:rsidRDefault="00EA33D1" w:rsidP="00193A5C">
      <w:pPr>
        <w:pStyle w:val="ConsPlusNormal"/>
        <w:ind w:firstLine="540"/>
        <w:jc w:val="both"/>
        <w:rPr>
          <w:sz w:val="22"/>
          <w:szCs w:val="22"/>
        </w:rPr>
      </w:pPr>
      <w:r w:rsidRPr="00193A5C">
        <w:rPr>
          <w:sz w:val="22"/>
          <w:szCs w:val="22"/>
        </w:rPr>
        <w:t>8.1. Исполнитель гарантирует Заказчику качество оказания услуг в соответствии с требованиями, предусмотренными Контрактом.</w:t>
      </w:r>
    </w:p>
    <w:p w:rsidR="00EA33D1" w:rsidRPr="00193A5C" w:rsidRDefault="00EA33D1" w:rsidP="00193A5C">
      <w:pPr>
        <w:pStyle w:val="ConsPlusNormal"/>
        <w:ind w:firstLine="540"/>
        <w:jc w:val="both"/>
        <w:rPr>
          <w:sz w:val="22"/>
          <w:szCs w:val="22"/>
        </w:rPr>
      </w:pPr>
      <w:r w:rsidRPr="00193A5C">
        <w:rPr>
          <w:sz w:val="22"/>
          <w:szCs w:val="22"/>
        </w:rPr>
        <w:t xml:space="preserve">8.2. Гарантийный срок на оказанные услуги </w:t>
      </w:r>
      <w:proofErr w:type="gramStart"/>
      <w:r w:rsidRPr="00193A5C">
        <w:rPr>
          <w:sz w:val="22"/>
          <w:szCs w:val="22"/>
        </w:rPr>
        <w:t>с даты подписания</w:t>
      </w:r>
      <w:proofErr w:type="gramEnd"/>
      <w:r w:rsidRPr="00193A5C">
        <w:rPr>
          <w:sz w:val="22"/>
          <w:szCs w:val="22"/>
        </w:rPr>
        <w:t xml:space="preserve"> </w:t>
      </w:r>
      <w:r w:rsidR="00E8339A">
        <w:rPr>
          <w:sz w:val="22"/>
          <w:szCs w:val="22"/>
        </w:rPr>
        <w:t>документа о приемки</w:t>
      </w:r>
      <w:r w:rsidRPr="00193A5C">
        <w:rPr>
          <w:sz w:val="22"/>
          <w:szCs w:val="22"/>
        </w:rPr>
        <w:t xml:space="preserve"> оказанных услуг (этапа оказания услуг) составляет </w:t>
      </w:r>
      <w:r w:rsidR="003A0D84" w:rsidRPr="00193A5C">
        <w:rPr>
          <w:sz w:val="22"/>
          <w:szCs w:val="22"/>
        </w:rPr>
        <w:t xml:space="preserve">и устанавливается в соответствии </w:t>
      </w:r>
      <w:r w:rsidR="001744D5" w:rsidRPr="00193A5C">
        <w:rPr>
          <w:sz w:val="22"/>
          <w:szCs w:val="22"/>
        </w:rPr>
        <w:t xml:space="preserve">требованиями </w:t>
      </w:r>
      <w:hyperlink w:anchor="Par653" w:tooltip="Техническое задание" w:history="1">
        <w:r w:rsidR="001744D5" w:rsidRPr="00193A5C">
          <w:rPr>
            <w:sz w:val="22"/>
            <w:szCs w:val="22"/>
          </w:rPr>
          <w:t>технического задания</w:t>
        </w:r>
      </w:hyperlink>
      <w:r w:rsidR="001744D5" w:rsidRPr="00193A5C">
        <w:rPr>
          <w:sz w:val="22"/>
          <w:szCs w:val="22"/>
        </w:rPr>
        <w:t xml:space="preserve"> (приложение к Контракту </w:t>
      </w:r>
      <w:hyperlink r:id="rId17" w:history="1">
        <w:r w:rsidR="001744D5" w:rsidRPr="00193A5C">
          <w:rPr>
            <w:sz w:val="22"/>
            <w:szCs w:val="22"/>
          </w:rPr>
          <w:t>№1</w:t>
        </w:r>
      </w:hyperlink>
      <w:r w:rsidR="001744D5" w:rsidRPr="00193A5C">
        <w:rPr>
          <w:sz w:val="22"/>
          <w:szCs w:val="22"/>
        </w:rPr>
        <w:t>)</w:t>
      </w:r>
      <w:r w:rsidR="00E8339A">
        <w:rPr>
          <w:sz w:val="22"/>
          <w:szCs w:val="22"/>
        </w:rPr>
        <w:t>,</w:t>
      </w:r>
      <w:r w:rsidR="001744D5" w:rsidRPr="00193A5C">
        <w:rPr>
          <w:sz w:val="22"/>
          <w:szCs w:val="22"/>
        </w:rPr>
        <w:t xml:space="preserve"> являющегося неотъемлемой частью Контракта.</w:t>
      </w:r>
    </w:p>
    <w:p w:rsidR="00EA33D1" w:rsidRPr="00193A5C" w:rsidRDefault="00EA33D1" w:rsidP="00193A5C">
      <w:pPr>
        <w:pStyle w:val="ConsPlusNormal"/>
        <w:ind w:firstLine="540"/>
        <w:jc w:val="both"/>
        <w:rPr>
          <w:sz w:val="22"/>
          <w:szCs w:val="22"/>
        </w:rPr>
      </w:pPr>
      <w:r w:rsidRPr="00193A5C">
        <w:rPr>
          <w:sz w:val="22"/>
          <w:szCs w:val="22"/>
        </w:rPr>
        <w:t xml:space="preserve">8.3.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w:t>
      </w:r>
      <w:r w:rsidRPr="00193A5C">
        <w:rPr>
          <w:sz w:val="22"/>
          <w:szCs w:val="22"/>
        </w:rPr>
        <w:lastRenderedPageBreak/>
        <w:t>недостатков и сроком их устранения. Гарантийный срок в этом случае соответственно продлевается на период устранения недостатков и/или дефектов (скрыт</w:t>
      </w:r>
      <w:r w:rsidR="003A0D84" w:rsidRPr="00193A5C">
        <w:rPr>
          <w:sz w:val="22"/>
          <w:szCs w:val="22"/>
        </w:rPr>
        <w:t>ых недостатков и/или дефектов).</w:t>
      </w:r>
    </w:p>
    <w:p w:rsidR="00EA33D1" w:rsidRPr="00193A5C" w:rsidRDefault="00EA33D1" w:rsidP="00193A5C">
      <w:pPr>
        <w:pStyle w:val="ConsPlusNormal"/>
        <w:jc w:val="both"/>
        <w:rPr>
          <w:sz w:val="22"/>
          <w:szCs w:val="22"/>
        </w:rPr>
      </w:pPr>
    </w:p>
    <w:p w:rsidR="00EA33D1" w:rsidRPr="00193A5C" w:rsidRDefault="001744D5" w:rsidP="00193A5C">
      <w:pPr>
        <w:pStyle w:val="ConsPlusNormal"/>
        <w:jc w:val="center"/>
        <w:outlineLvl w:val="1"/>
        <w:rPr>
          <w:sz w:val="22"/>
          <w:szCs w:val="22"/>
        </w:rPr>
      </w:pPr>
      <w:bookmarkStart w:id="14" w:name="Par370"/>
      <w:bookmarkEnd w:id="14"/>
      <w:r w:rsidRPr="00193A5C">
        <w:rPr>
          <w:sz w:val="22"/>
          <w:szCs w:val="22"/>
        </w:rPr>
        <w:t>X</w:t>
      </w:r>
      <w:r w:rsidR="00CF47C3" w:rsidRPr="00193A5C">
        <w:rPr>
          <w:sz w:val="22"/>
          <w:szCs w:val="22"/>
        </w:rPr>
        <w:t>I</w:t>
      </w:r>
      <w:r w:rsidRPr="00193A5C">
        <w:rPr>
          <w:sz w:val="22"/>
          <w:szCs w:val="22"/>
        </w:rPr>
        <w:t xml:space="preserve">. </w:t>
      </w:r>
      <w:r w:rsidR="00EA33D1" w:rsidRPr="00193A5C">
        <w:rPr>
          <w:sz w:val="22"/>
          <w:szCs w:val="22"/>
        </w:rPr>
        <w:t xml:space="preserve">Ответственность Сторон </w:t>
      </w:r>
    </w:p>
    <w:p w:rsidR="001744D5" w:rsidRPr="00193A5C" w:rsidRDefault="001744D5" w:rsidP="00E8339A">
      <w:pPr>
        <w:pStyle w:val="ConsPlusNormal"/>
        <w:ind w:firstLine="567"/>
        <w:jc w:val="both"/>
        <w:rPr>
          <w:sz w:val="22"/>
          <w:szCs w:val="22"/>
        </w:rPr>
      </w:pPr>
      <w:r w:rsidRPr="00193A5C">
        <w:rPr>
          <w:sz w:val="22"/>
          <w:szCs w:val="22"/>
        </w:rPr>
        <w:t>11.1.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Контракта.</w:t>
      </w:r>
    </w:p>
    <w:p w:rsidR="001744D5" w:rsidRPr="00193A5C" w:rsidRDefault="001744D5" w:rsidP="00193A5C">
      <w:pPr>
        <w:pStyle w:val="ConsPlusNormal"/>
        <w:ind w:firstLine="540"/>
        <w:jc w:val="both"/>
        <w:rPr>
          <w:sz w:val="22"/>
          <w:szCs w:val="22"/>
        </w:rPr>
      </w:pPr>
      <w:bookmarkStart w:id="15" w:name="P180"/>
      <w:bookmarkEnd w:id="15"/>
      <w:r w:rsidRPr="00193A5C">
        <w:rPr>
          <w:sz w:val="22"/>
          <w:szCs w:val="22"/>
        </w:rPr>
        <w:t>11</w:t>
      </w:r>
      <w:r w:rsidR="00CF47C3">
        <w:rPr>
          <w:sz w:val="22"/>
          <w:szCs w:val="22"/>
        </w:rPr>
        <w:t>.2</w:t>
      </w:r>
      <w:r w:rsidRPr="00193A5C">
        <w:rPr>
          <w:sz w:val="22"/>
          <w:szCs w:val="22"/>
        </w:rPr>
        <w:t>. В случае полного (частичного) неисполнения условий Контракта одной из Сторон эта Сторона обязана возместить другой Стороне причиненные убытки в части</w:t>
      </w:r>
      <w:r w:rsidR="00CF47C3">
        <w:rPr>
          <w:sz w:val="22"/>
          <w:szCs w:val="22"/>
        </w:rPr>
        <w:t>,</w:t>
      </w:r>
      <w:r w:rsidRPr="00193A5C">
        <w:rPr>
          <w:sz w:val="22"/>
          <w:szCs w:val="22"/>
        </w:rPr>
        <w:t xml:space="preserve"> не</w:t>
      </w:r>
      <w:r w:rsidR="00CF47C3">
        <w:rPr>
          <w:sz w:val="22"/>
          <w:szCs w:val="22"/>
        </w:rPr>
        <w:t xml:space="preserve"> </w:t>
      </w:r>
      <w:r w:rsidRPr="00193A5C">
        <w:rPr>
          <w:sz w:val="22"/>
          <w:szCs w:val="22"/>
        </w:rPr>
        <w:t>покрытой неустойкой.</w:t>
      </w:r>
    </w:p>
    <w:p w:rsidR="001744D5" w:rsidRPr="00193A5C" w:rsidRDefault="001744D5" w:rsidP="00193A5C">
      <w:pPr>
        <w:pStyle w:val="ConsPlusNormal"/>
        <w:ind w:firstLine="540"/>
        <w:jc w:val="both"/>
        <w:rPr>
          <w:sz w:val="22"/>
          <w:szCs w:val="22"/>
        </w:rPr>
      </w:pPr>
      <w:r w:rsidRPr="00193A5C">
        <w:rPr>
          <w:sz w:val="22"/>
          <w:szCs w:val="22"/>
        </w:rPr>
        <w:t>11.</w:t>
      </w:r>
      <w:r w:rsidR="00CF47C3">
        <w:rPr>
          <w:sz w:val="22"/>
          <w:szCs w:val="22"/>
        </w:rPr>
        <w:t>3</w:t>
      </w:r>
      <w:r w:rsidRPr="00193A5C">
        <w:rPr>
          <w:sz w:val="22"/>
          <w:szCs w:val="22"/>
        </w:rPr>
        <w:t>. В случае просрочки исполнения Исполнителем обязательств,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1744D5" w:rsidRDefault="001744D5" w:rsidP="00CF47C3">
      <w:pPr>
        <w:pStyle w:val="ConsPlusNormal"/>
        <w:ind w:firstLine="567"/>
        <w:jc w:val="both"/>
        <w:rPr>
          <w:sz w:val="22"/>
          <w:szCs w:val="22"/>
        </w:rPr>
      </w:pPr>
      <w:bookmarkStart w:id="16" w:name="P182"/>
      <w:bookmarkEnd w:id="16"/>
      <w:r w:rsidRPr="00193A5C">
        <w:rPr>
          <w:sz w:val="22"/>
          <w:szCs w:val="22"/>
        </w:rPr>
        <w:t>11.</w:t>
      </w:r>
      <w:r w:rsidR="00CF47C3">
        <w:rPr>
          <w:sz w:val="22"/>
          <w:szCs w:val="22"/>
        </w:rPr>
        <w:t>4</w:t>
      </w:r>
      <w:r w:rsidRPr="00193A5C">
        <w:rPr>
          <w:sz w:val="22"/>
          <w:szCs w:val="22"/>
        </w:rPr>
        <w:t xml:space="preserve">.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гарантированного обязательства), предусмотренных Контрактов, Исполнитель уплачивает Заказчику штраф. </w:t>
      </w:r>
      <w:proofErr w:type="gramStart"/>
      <w:r w:rsidRPr="00193A5C">
        <w:rPr>
          <w:sz w:val="22"/>
          <w:szCs w:val="22"/>
        </w:rPr>
        <w:t xml:space="preserve">Размер штрафа определяется в соответствии с </w:t>
      </w:r>
      <w:hyperlink r:id="rId18" w:history="1">
        <w:r w:rsidRPr="00193A5C">
          <w:rPr>
            <w:sz w:val="22"/>
            <w:szCs w:val="22"/>
          </w:rPr>
          <w:t>Правилами</w:t>
        </w:r>
      </w:hyperlink>
      <w:r w:rsidRPr="00193A5C">
        <w:rPr>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w:t>
      </w:r>
      <w:proofErr w:type="gramEnd"/>
      <w:r w:rsidRPr="00193A5C">
        <w:rPr>
          <w:sz w:val="22"/>
          <w:szCs w:val="22"/>
        </w:rPr>
        <w:t xml:space="preserve"> </w:t>
      </w:r>
      <w:proofErr w:type="gramStart"/>
      <w:r w:rsidRPr="00193A5C">
        <w:rPr>
          <w:sz w:val="22"/>
          <w:szCs w:val="22"/>
        </w:rPr>
        <w:t xml:space="preserve">2019, N 32, ст. 4721) (далее - Правила), и составляет 10% (размер штрафа устанавливается в соответствии с </w:t>
      </w:r>
      <w:hyperlink r:id="rId19" w:history="1">
        <w:r w:rsidRPr="00193A5C">
          <w:rPr>
            <w:sz w:val="22"/>
            <w:szCs w:val="22"/>
          </w:rPr>
          <w:t>пунктом 3</w:t>
        </w:r>
      </w:hyperlink>
      <w:r w:rsidRPr="00193A5C">
        <w:rPr>
          <w:sz w:val="22"/>
          <w:szCs w:val="22"/>
        </w:rPr>
        <w:t xml:space="preserve"> Правил, за исключением случаев, предусмотренных </w:t>
      </w:r>
      <w:hyperlink r:id="rId20" w:history="1">
        <w:r w:rsidRPr="00193A5C">
          <w:rPr>
            <w:sz w:val="22"/>
            <w:szCs w:val="22"/>
          </w:rPr>
          <w:t>пунктами 4</w:t>
        </w:r>
      </w:hyperlink>
      <w:r w:rsidRPr="00193A5C">
        <w:rPr>
          <w:sz w:val="22"/>
          <w:szCs w:val="22"/>
        </w:rPr>
        <w:t xml:space="preserve"> - </w:t>
      </w:r>
      <w:hyperlink r:id="rId21" w:history="1">
        <w:r w:rsidRPr="00193A5C">
          <w:rPr>
            <w:sz w:val="22"/>
            <w:szCs w:val="22"/>
          </w:rPr>
          <w:t>8</w:t>
        </w:r>
      </w:hyperlink>
      <w:r w:rsidRPr="00193A5C">
        <w:rPr>
          <w:sz w:val="22"/>
          <w:szCs w:val="22"/>
        </w:rPr>
        <w:t xml:space="preserve"> Правил)  </w:t>
      </w:r>
      <w:r w:rsidR="00CF47C3" w:rsidRPr="00CF47C3">
        <w:rPr>
          <w:sz w:val="22"/>
          <w:szCs w:val="22"/>
        </w:rPr>
        <w:t>цены этапа</w:t>
      </w:r>
      <w:r w:rsidR="00CF47C3">
        <w:rPr>
          <w:sz w:val="22"/>
          <w:szCs w:val="22"/>
        </w:rPr>
        <w:t xml:space="preserve"> </w:t>
      </w:r>
      <w:r w:rsidR="00CF47C3" w:rsidRPr="00CF47C3">
        <w:rPr>
          <w:sz w:val="22"/>
          <w:szCs w:val="22"/>
        </w:rPr>
        <w:t xml:space="preserve">государственного </w:t>
      </w:r>
      <w:r w:rsidR="00CF47C3">
        <w:rPr>
          <w:sz w:val="22"/>
          <w:szCs w:val="22"/>
        </w:rPr>
        <w:t>контракта.</w:t>
      </w:r>
      <w:proofErr w:type="gramEnd"/>
    </w:p>
    <w:p w:rsidR="00CF47C3" w:rsidRPr="00CF47C3" w:rsidRDefault="00CF47C3" w:rsidP="00CF47C3">
      <w:pPr>
        <w:pStyle w:val="ConsPlusNormal"/>
        <w:ind w:firstLine="567"/>
        <w:jc w:val="both"/>
        <w:rPr>
          <w:sz w:val="22"/>
          <w:szCs w:val="22"/>
        </w:rPr>
      </w:pPr>
      <w:r w:rsidRPr="00CF47C3">
        <w:rPr>
          <w:sz w:val="22"/>
          <w:szCs w:val="22"/>
        </w:rPr>
        <w:t xml:space="preserve">11.5.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w:t>
      </w:r>
      <w:hyperlink r:id="rId22" w:history="1">
        <w:r w:rsidRPr="00CF47C3">
          <w:rPr>
            <w:rStyle w:val="a4"/>
            <w:color w:val="auto"/>
            <w:sz w:val="22"/>
            <w:szCs w:val="22"/>
            <w:u w:val="none"/>
          </w:rPr>
          <w:t>Правилами</w:t>
        </w:r>
      </w:hyperlink>
      <w:r w:rsidRPr="00CF47C3">
        <w:rPr>
          <w:sz w:val="22"/>
          <w:szCs w:val="22"/>
        </w:rPr>
        <w:t xml:space="preserve"> и составляет 1000,00 (Одна тысяча) рублей (размер штрафа устанавливается в соответствии с </w:t>
      </w:r>
      <w:hyperlink r:id="rId23" w:history="1">
        <w:r w:rsidRPr="00CF47C3">
          <w:rPr>
            <w:rStyle w:val="a4"/>
            <w:color w:val="auto"/>
            <w:sz w:val="22"/>
            <w:szCs w:val="22"/>
            <w:u w:val="none"/>
          </w:rPr>
          <w:t>пунктом 6</w:t>
        </w:r>
      </w:hyperlink>
      <w:r w:rsidRPr="00CF47C3">
        <w:rPr>
          <w:sz w:val="22"/>
          <w:szCs w:val="22"/>
        </w:rPr>
        <w:t xml:space="preserve"> Правил).</w:t>
      </w:r>
    </w:p>
    <w:p w:rsidR="001744D5" w:rsidRPr="00193A5C" w:rsidRDefault="001744D5" w:rsidP="00193A5C">
      <w:pPr>
        <w:pStyle w:val="ConsPlusNormal"/>
        <w:ind w:firstLine="540"/>
        <w:jc w:val="both"/>
        <w:rPr>
          <w:sz w:val="22"/>
          <w:szCs w:val="22"/>
        </w:rPr>
      </w:pPr>
      <w:bookmarkStart w:id="17" w:name="P183"/>
      <w:bookmarkStart w:id="18" w:name="P184"/>
      <w:bookmarkEnd w:id="17"/>
      <w:bookmarkEnd w:id="18"/>
      <w:r w:rsidRPr="00193A5C">
        <w:rPr>
          <w:sz w:val="22"/>
          <w:szCs w:val="22"/>
        </w:rPr>
        <w:t>11.</w:t>
      </w:r>
      <w:r w:rsidR="00CF47C3">
        <w:rPr>
          <w:sz w:val="22"/>
          <w:szCs w:val="22"/>
        </w:rPr>
        <w:t>6</w:t>
      </w:r>
      <w:r w:rsidRPr="00193A5C">
        <w:rPr>
          <w:sz w:val="22"/>
          <w:szCs w:val="22"/>
        </w:rPr>
        <w:t>.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42279" w:rsidRDefault="001744D5" w:rsidP="00B42279">
      <w:pPr>
        <w:pStyle w:val="ConsPlusNormal"/>
        <w:ind w:firstLine="567"/>
        <w:jc w:val="both"/>
        <w:rPr>
          <w:sz w:val="22"/>
          <w:szCs w:val="22"/>
        </w:rPr>
      </w:pPr>
      <w:r w:rsidRPr="00193A5C">
        <w:rPr>
          <w:sz w:val="22"/>
          <w:szCs w:val="22"/>
        </w:rPr>
        <w:t xml:space="preserve">11.7.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w:t>
      </w:r>
      <w:r w:rsidR="00B42279" w:rsidRPr="00B42279">
        <w:rPr>
          <w:sz w:val="22"/>
          <w:szCs w:val="22"/>
        </w:rPr>
        <w:t xml:space="preserve">Размер штрафа определяется в соответствии с </w:t>
      </w:r>
      <w:hyperlink r:id="rId24" w:history="1">
        <w:r w:rsidR="00B42279" w:rsidRPr="00B42279">
          <w:rPr>
            <w:rStyle w:val="a4"/>
            <w:color w:val="auto"/>
            <w:sz w:val="22"/>
            <w:szCs w:val="22"/>
            <w:u w:val="none"/>
          </w:rPr>
          <w:t>Правилами</w:t>
        </w:r>
      </w:hyperlink>
      <w:r w:rsidR="00B42279" w:rsidRPr="00B42279">
        <w:rPr>
          <w:sz w:val="22"/>
          <w:szCs w:val="22"/>
        </w:rPr>
        <w:t xml:space="preserve"> и составляет 1000,00 (Одна тысяча) рублей (размер штрафа устанавливается в соответствии с </w:t>
      </w:r>
      <w:hyperlink r:id="rId25" w:history="1">
        <w:r w:rsidR="00B42279" w:rsidRPr="00B42279">
          <w:rPr>
            <w:rStyle w:val="a4"/>
            <w:color w:val="auto"/>
            <w:sz w:val="22"/>
            <w:szCs w:val="22"/>
            <w:u w:val="none"/>
          </w:rPr>
          <w:t>пунктом 9</w:t>
        </w:r>
      </w:hyperlink>
      <w:r w:rsidR="00B42279" w:rsidRPr="00B42279">
        <w:rPr>
          <w:sz w:val="22"/>
          <w:szCs w:val="22"/>
        </w:rPr>
        <w:t xml:space="preserve"> Правил).</w:t>
      </w:r>
    </w:p>
    <w:p w:rsidR="00776C49" w:rsidRPr="00776C49" w:rsidRDefault="00776C49" w:rsidP="00776C49">
      <w:pPr>
        <w:pStyle w:val="ConsPlusNormal"/>
        <w:ind w:firstLine="567"/>
        <w:jc w:val="both"/>
        <w:rPr>
          <w:sz w:val="22"/>
          <w:szCs w:val="22"/>
        </w:rPr>
      </w:pPr>
      <w:r w:rsidRPr="00776C49">
        <w:rPr>
          <w:sz w:val="22"/>
          <w:szCs w:val="22"/>
        </w:rPr>
        <w:t>11.</w:t>
      </w:r>
      <w:r>
        <w:rPr>
          <w:sz w:val="22"/>
          <w:szCs w:val="22"/>
        </w:rPr>
        <w:t>8</w:t>
      </w:r>
      <w:r w:rsidRPr="00776C49">
        <w:rPr>
          <w:sz w:val="22"/>
          <w:szCs w:val="22"/>
        </w:rPr>
        <w:t xml:space="preserve">. За каждый день просрочки исполнения Исполнителем обязательства по предоставлению нового обеспечения исполнения Контракта, предусмотренного </w:t>
      </w:r>
      <w:hyperlink r:id="rId26" w:history="1">
        <w:r w:rsidRPr="00776C49">
          <w:rPr>
            <w:rStyle w:val="a4"/>
            <w:color w:val="auto"/>
            <w:sz w:val="22"/>
            <w:szCs w:val="22"/>
            <w:u w:val="none"/>
          </w:rPr>
          <w:t>пунктом 7.8</w:t>
        </w:r>
      </w:hyperlink>
      <w:r w:rsidRPr="00776C49">
        <w:rPr>
          <w:sz w:val="22"/>
          <w:szCs w:val="22"/>
        </w:rPr>
        <w:t xml:space="preserve"> Контракта, начисляется пеня в размере, определенном в порядке, установленном в соответствии с </w:t>
      </w:r>
      <w:hyperlink r:id="rId27" w:history="1">
        <w:r w:rsidRPr="00776C49">
          <w:rPr>
            <w:rStyle w:val="a4"/>
            <w:color w:val="auto"/>
            <w:sz w:val="22"/>
            <w:szCs w:val="22"/>
            <w:u w:val="none"/>
          </w:rPr>
          <w:t>пунктом 11.3</w:t>
        </w:r>
      </w:hyperlink>
      <w:r w:rsidRPr="00776C49">
        <w:rPr>
          <w:sz w:val="22"/>
          <w:szCs w:val="22"/>
        </w:rPr>
        <w:t xml:space="preserve"> Контракта.</w:t>
      </w:r>
    </w:p>
    <w:p w:rsidR="00776C49" w:rsidRPr="00B42279" w:rsidRDefault="00776C49" w:rsidP="00B42279">
      <w:pPr>
        <w:pStyle w:val="ConsPlusNormal"/>
        <w:ind w:firstLine="567"/>
        <w:jc w:val="both"/>
        <w:rPr>
          <w:sz w:val="22"/>
          <w:szCs w:val="22"/>
        </w:rPr>
      </w:pPr>
    </w:p>
    <w:p w:rsidR="001744D5" w:rsidRPr="00193A5C" w:rsidRDefault="001744D5" w:rsidP="00193A5C">
      <w:pPr>
        <w:pStyle w:val="ConsPlusNormal"/>
        <w:ind w:firstLine="540"/>
        <w:jc w:val="both"/>
        <w:rPr>
          <w:sz w:val="22"/>
          <w:szCs w:val="22"/>
        </w:rPr>
      </w:pPr>
      <w:bookmarkStart w:id="19" w:name="P187"/>
      <w:bookmarkEnd w:id="19"/>
      <w:r w:rsidRPr="00193A5C">
        <w:rPr>
          <w:sz w:val="22"/>
          <w:szCs w:val="22"/>
        </w:rPr>
        <w:t>11.</w:t>
      </w:r>
      <w:r w:rsidR="00776C49">
        <w:rPr>
          <w:sz w:val="22"/>
          <w:szCs w:val="22"/>
        </w:rPr>
        <w:t>9</w:t>
      </w:r>
      <w:r w:rsidRPr="00193A5C">
        <w:rPr>
          <w:sz w:val="22"/>
          <w:szCs w:val="22"/>
        </w:rPr>
        <w:t>. Применение неустойки (штрафа, пени) не освобождает Стороны от исполнения обязательств по настоящему Контракту.</w:t>
      </w:r>
    </w:p>
    <w:p w:rsidR="001744D5" w:rsidRPr="00193A5C" w:rsidRDefault="001744D5" w:rsidP="00193A5C">
      <w:pPr>
        <w:pStyle w:val="ConsPlusNormal"/>
        <w:ind w:firstLine="540"/>
        <w:jc w:val="both"/>
        <w:rPr>
          <w:sz w:val="22"/>
          <w:szCs w:val="22"/>
        </w:rPr>
      </w:pPr>
      <w:r w:rsidRPr="00193A5C">
        <w:rPr>
          <w:sz w:val="22"/>
          <w:szCs w:val="22"/>
        </w:rPr>
        <w:t>11.</w:t>
      </w:r>
      <w:r w:rsidR="00776C49">
        <w:rPr>
          <w:sz w:val="22"/>
          <w:szCs w:val="22"/>
        </w:rPr>
        <w:t>10</w:t>
      </w:r>
      <w:r w:rsidRPr="00193A5C">
        <w:rPr>
          <w:sz w:val="22"/>
          <w:szCs w:val="22"/>
        </w:rPr>
        <w:t xml:space="preserve">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1744D5" w:rsidRPr="00193A5C" w:rsidRDefault="001744D5" w:rsidP="00193A5C">
      <w:pPr>
        <w:pStyle w:val="ConsPlusNormal"/>
        <w:ind w:firstLine="540"/>
        <w:jc w:val="both"/>
        <w:rPr>
          <w:sz w:val="22"/>
          <w:szCs w:val="22"/>
        </w:rPr>
      </w:pPr>
      <w:r w:rsidRPr="00193A5C">
        <w:rPr>
          <w:sz w:val="22"/>
          <w:szCs w:val="22"/>
        </w:rPr>
        <w:t>11.1</w:t>
      </w:r>
      <w:r w:rsidR="00776C49">
        <w:rPr>
          <w:sz w:val="22"/>
          <w:szCs w:val="22"/>
        </w:rPr>
        <w:t>1</w:t>
      </w:r>
      <w:r w:rsidRPr="00193A5C">
        <w:rPr>
          <w:sz w:val="22"/>
          <w:szCs w:val="22"/>
        </w:rPr>
        <w:t>.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w:t>
      </w:r>
    </w:p>
    <w:p w:rsidR="001744D5" w:rsidRPr="00193A5C" w:rsidRDefault="001744D5" w:rsidP="00193A5C">
      <w:pPr>
        <w:pStyle w:val="ConsPlusNormal"/>
        <w:ind w:firstLine="540"/>
        <w:jc w:val="both"/>
        <w:rPr>
          <w:sz w:val="22"/>
          <w:szCs w:val="22"/>
        </w:rPr>
      </w:pPr>
      <w:r w:rsidRPr="00193A5C">
        <w:rPr>
          <w:sz w:val="22"/>
          <w:szCs w:val="22"/>
        </w:rPr>
        <w:t>11.1</w:t>
      </w:r>
      <w:r w:rsidR="00776C49">
        <w:rPr>
          <w:sz w:val="22"/>
          <w:szCs w:val="22"/>
        </w:rPr>
        <w:t>2</w:t>
      </w:r>
      <w:r w:rsidRPr="00193A5C">
        <w:rPr>
          <w:sz w:val="22"/>
          <w:szCs w:val="22"/>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XII. Обстоятельства непреодолимой силы</w:t>
      </w:r>
    </w:p>
    <w:p w:rsidR="001744D5" w:rsidRPr="00193A5C" w:rsidRDefault="001744D5" w:rsidP="00776C49">
      <w:pPr>
        <w:pStyle w:val="ConsPlusNormal"/>
        <w:jc w:val="both"/>
        <w:rPr>
          <w:sz w:val="22"/>
          <w:szCs w:val="22"/>
        </w:rPr>
      </w:pPr>
      <w:r w:rsidRPr="00193A5C">
        <w:rPr>
          <w:sz w:val="22"/>
          <w:szCs w:val="22"/>
        </w:rPr>
        <w:t xml:space="preserve">      12.1 Стороны не несут ответственность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1744D5" w:rsidRPr="00193A5C" w:rsidRDefault="001744D5" w:rsidP="00193A5C">
      <w:pPr>
        <w:pStyle w:val="ConsPlusNormal"/>
        <w:ind w:firstLine="540"/>
        <w:jc w:val="both"/>
        <w:rPr>
          <w:sz w:val="22"/>
          <w:szCs w:val="22"/>
        </w:rPr>
      </w:pPr>
      <w:r w:rsidRPr="00193A5C">
        <w:rPr>
          <w:sz w:val="22"/>
          <w:szCs w:val="22"/>
        </w:rPr>
        <w:t xml:space="preserve">12.2. Сторона, для которой создалась невозможность исполнения обязательств по Контракту </w:t>
      </w:r>
      <w:r w:rsidRPr="00193A5C">
        <w:rPr>
          <w:sz w:val="22"/>
          <w:szCs w:val="22"/>
        </w:rPr>
        <w:lastRenderedPageBreak/>
        <w:t>вследствие обстоятельств непреодолимой силы, не позднее 20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744D5" w:rsidRPr="00193A5C" w:rsidRDefault="001744D5" w:rsidP="00193A5C">
      <w:pPr>
        <w:pStyle w:val="ConsPlusNormal"/>
        <w:ind w:firstLine="540"/>
        <w:jc w:val="both"/>
        <w:rPr>
          <w:sz w:val="22"/>
          <w:szCs w:val="22"/>
        </w:rPr>
      </w:pPr>
      <w:r w:rsidRPr="00193A5C">
        <w:rPr>
          <w:sz w:val="22"/>
          <w:szCs w:val="22"/>
        </w:rPr>
        <w:t>12.3.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1744D5" w:rsidRPr="00193A5C" w:rsidRDefault="001744D5" w:rsidP="00193A5C">
      <w:pPr>
        <w:pStyle w:val="ConsPlusNormal"/>
        <w:ind w:firstLine="540"/>
        <w:jc w:val="both"/>
        <w:rPr>
          <w:sz w:val="22"/>
          <w:szCs w:val="22"/>
        </w:rPr>
      </w:pPr>
      <w:r w:rsidRPr="00193A5C">
        <w:rPr>
          <w:sz w:val="22"/>
          <w:szCs w:val="22"/>
        </w:rPr>
        <w:t>12.4.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XIII. Рассмотрение и разрешение споров</w:t>
      </w:r>
    </w:p>
    <w:p w:rsidR="001744D5" w:rsidRPr="00193A5C" w:rsidRDefault="001744D5" w:rsidP="00193A5C">
      <w:pPr>
        <w:pStyle w:val="ConsPlusNormal"/>
        <w:ind w:firstLine="540"/>
        <w:jc w:val="both"/>
        <w:rPr>
          <w:sz w:val="22"/>
          <w:szCs w:val="22"/>
        </w:rPr>
      </w:pPr>
      <w:r w:rsidRPr="00193A5C">
        <w:rPr>
          <w:sz w:val="22"/>
          <w:szCs w:val="22"/>
        </w:rPr>
        <w:t>13.1.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1744D5" w:rsidRPr="00193A5C" w:rsidRDefault="001744D5" w:rsidP="00193A5C">
      <w:pPr>
        <w:pStyle w:val="ConsPlusNormal"/>
        <w:ind w:firstLine="540"/>
        <w:jc w:val="both"/>
        <w:rPr>
          <w:sz w:val="22"/>
          <w:szCs w:val="22"/>
        </w:rPr>
      </w:pPr>
      <w:r w:rsidRPr="00193A5C">
        <w:rPr>
          <w:sz w:val="22"/>
          <w:szCs w:val="22"/>
        </w:rPr>
        <w:t>13.2.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744D5" w:rsidRPr="00193A5C" w:rsidRDefault="001744D5" w:rsidP="00193A5C">
      <w:pPr>
        <w:pStyle w:val="ConsPlusNormal"/>
        <w:ind w:firstLine="540"/>
        <w:jc w:val="both"/>
        <w:rPr>
          <w:sz w:val="22"/>
          <w:szCs w:val="22"/>
        </w:rPr>
      </w:pPr>
      <w:r w:rsidRPr="00193A5C">
        <w:rPr>
          <w:sz w:val="22"/>
          <w:szCs w:val="22"/>
        </w:rPr>
        <w:t>Срок рассмотрения претензии не может превышать пяти дней. Переписка Сторон осуществляется с использованием единой информационной системы, путем направления электронного уведомления.</w:t>
      </w:r>
    </w:p>
    <w:p w:rsidR="001744D5" w:rsidRPr="00193A5C" w:rsidRDefault="001744D5" w:rsidP="00193A5C">
      <w:pPr>
        <w:pStyle w:val="ConsPlusNormal"/>
        <w:ind w:firstLine="540"/>
        <w:jc w:val="both"/>
        <w:rPr>
          <w:sz w:val="22"/>
          <w:szCs w:val="22"/>
        </w:rPr>
      </w:pPr>
      <w:r w:rsidRPr="00193A5C">
        <w:rPr>
          <w:sz w:val="22"/>
          <w:szCs w:val="22"/>
        </w:rPr>
        <w:t>13.3. При не урегулировании Сторонами спора в досудебном порядке спор разрешается в судебном порядке.</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XIV. Срок действия Контракта</w:t>
      </w:r>
    </w:p>
    <w:p w:rsidR="00EA33D1" w:rsidRPr="00193A5C" w:rsidRDefault="00EA33D1" w:rsidP="00193A5C">
      <w:pPr>
        <w:pStyle w:val="ConsPlusNormal"/>
        <w:jc w:val="both"/>
        <w:rPr>
          <w:sz w:val="22"/>
          <w:szCs w:val="22"/>
        </w:rPr>
      </w:pPr>
    </w:p>
    <w:p w:rsidR="001744D5" w:rsidRPr="00193A5C" w:rsidRDefault="001744D5" w:rsidP="00193A5C">
      <w:pPr>
        <w:pStyle w:val="a3"/>
        <w:widowControl w:val="0"/>
        <w:spacing w:before="0" w:beforeAutospacing="0" w:after="0" w:afterAutospacing="0"/>
        <w:ind w:firstLine="540"/>
        <w:jc w:val="both"/>
        <w:rPr>
          <w:sz w:val="22"/>
          <w:szCs w:val="22"/>
        </w:rPr>
      </w:pPr>
      <w:r w:rsidRPr="00193A5C">
        <w:rPr>
          <w:sz w:val="22"/>
          <w:szCs w:val="22"/>
        </w:rPr>
        <w:t>14.1. Настоящий Контра</w:t>
      </w:r>
      <w:proofErr w:type="gramStart"/>
      <w:r w:rsidRPr="00193A5C">
        <w:rPr>
          <w:sz w:val="22"/>
          <w:szCs w:val="22"/>
        </w:rPr>
        <w:t>кт вст</w:t>
      </w:r>
      <w:proofErr w:type="gramEnd"/>
      <w:r w:rsidRPr="00193A5C">
        <w:rPr>
          <w:sz w:val="22"/>
          <w:szCs w:val="22"/>
        </w:rPr>
        <w:t xml:space="preserve">упает в силу с момента его подписания обеими Сторонами </w:t>
      </w:r>
      <w:r w:rsidR="00315B40">
        <w:rPr>
          <w:sz w:val="22"/>
          <w:szCs w:val="22"/>
        </w:rPr>
        <w:t>и действует по "31" декабря 2026</w:t>
      </w:r>
      <w:r w:rsidRPr="00193A5C">
        <w:rPr>
          <w:sz w:val="22"/>
          <w:szCs w:val="22"/>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 xml:space="preserve">XV. Иные положения </w:t>
      </w:r>
    </w:p>
    <w:p w:rsidR="00EA33D1" w:rsidRPr="00193A5C" w:rsidRDefault="00EA33D1" w:rsidP="00193A5C">
      <w:pPr>
        <w:pStyle w:val="ConsPlusNormal"/>
        <w:jc w:val="both"/>
        <w:rPr>
          <w:sz w:val="22"/>
          <w:szCs w:val="22"/>
        </w:rPr>
      </w:pPr>
    </w:p>
    <w:p w:rsidR="001744D5" w:rsidRPr="00193A5C" w:rsidRDefault="001744D5" w:rsidP="00193A5C">
      <w:pPr>
        <w:pStyle w:val="ConsPlusNormal"/>
        <w:ind w:firstLine="539"/>
        <w:jc w:val="both"/>
        <w:outlineLvl w:val="1"/>
        <w:rPr>
          <w:sz w:val="22"/>
          <w:szCs w:val="22"/>
        </w:rPr>
      </w:pPr>
      <w:r w:rsidRPr="00193A5C">
        <w:rPr>
          <w:sz w:val="22"/>
          <w:szCs w:val="22"/>
        </w:rPr>
        <w:t>15.1. Контракт составлен в форме электронного документа, подписанного усиленными электронными подписями Сторон.</w:t>
      </w:r>
    </w:p>
    <w:p w:rsidR="001744D5" w:rsidRPr="00193A5C" w:rsidRDefault="001744D5" w:rsidP="00193A5C">
      <w:pPr>
        <w:pStyle w:val="ConsPlusNormal"/>
        <w:ind w:firstLine="539"/>
        <w:jc w:val="both"/>
        <w:rPr>
          <w:sz w:val="22"/>
          <w:szCs w:val="22"/>
        </w:rPr>
      </w:pPr>
      <w:r w:rsidRPr="00193A5C">
        <w:rPr>
          <w:sz w:val="22"/>
          <w:szCs w:val="22"/>
        </w:rPr>
        <w:t xml:space="preserve">15.2. В случае изменения у какой-либо из Сторон местонахождения, наименования, а также в случае реорганизации она обязана в течение десяти дней </w:t>
      </w:r>
      <w:proofErr w:type="gramStart"/>
      <w:r w:rsidRPr="00193A5C">
        <w:rPr>
          <w:sz w:val="22"/>
          <w:szCs w:val="22"/>
        </w:rPr>
        <w:t>с даты внесения</w:t>
      </w:r>
      <w:proofErr w:type="gramEnd"/>
      <w:r w:rsidRPr="00193A5C">
        <w:rPr>
          <w:sz w:val="22"/>
          <w:szCs w:val="22"/>
        </w:rPr>
        <w:t xml:space="preserve"> в единый государственный реестр юридических лиц указанных изменений письменно известить об этом другую Сторону.</w:t>
      </w:r>
    </w:p>
    <w:p w:rsidR="001744D5" w:rsidRPr="00193A5C" w:rsidRDefault="001744D5" w:rsidP="00193A5C">
      <w:pPr>
        <w:pStyle w:val="ConsPlusNormal"/>
        <w:ind w:firstLine="539"/>
        <w:jc w:val="both"/>
        <w:rPr>
          <w:sz w:val="22"/>
          <w:szCs w:val="22"/>
        </w:rPr>
      </w:pPr>
      <w:r w:rsidRPr="00193A5C">
        <w:rPr>
          <w:sz w:val="22"/>
          <w:szCs w:val="22"/>
        </w:rPr>
        <w:t>15.3.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1744D5" w:rsidRPr="00193A5C" w:rsidRDefault="001744D5" w:rsidP="00193A5C">
      <w:pPr>
        <w:pStyle w:val="ConsPlusNormal"/>
        <w:ind w:firstLine="539"/>
        <w:jc w:val="both"/>
        <w:rPr>
          <w:sz w:val="22"/>
          <w:szCs w:val="22"/>
        </w:rPr>
      </w:pPr>
      <w:r w:rsidRPr="00193A5C">
        <w:rPr>
          <w:sz w:val="22"/>
          <w:szCs w:val="22"/>
        </w:rPr>
        <w:t xml:space="preserve">15.4. Изменение условий Контракта при его исполнении не допускается, за исключением случаев, предусмотренных </w:t>
      </w:r>
      <w:hyperlink r:id="rId28" w:history="1">
        <w:r w:rsidRPr="00193A5C">
          <w:rPr>
            <w:sz w:val="22"/>
            <w:szCs w:val="22"/>
          </w:rPr>
          <w:t>статьей 95</w:t>
        </w:r>
      </w:hyperlink>
      <w:r w:rsidRPr="00193A5C">
        <w:rPr>
          <w:sz w:val="22"/>
          <w:szCs w:val="22"/>
        </w:rPr>
        <w:t xml:space="preserve"> и </w:t>
      </w:r>
      <w:hyperlink r:id="rId29" w:history="1">
        <w:r w:rsidRPr="00193A5C">
          <w:rPr>
            <w:sz w:val="22"/>
            <w:szCs w:val="22"/>
          </w:rPr>
          <w:t>частью 65 статьи 112</w:t>
        </w:r>
      </w:hyperlink>
      <w:r w:rsidRPr="00193A5C">
        <w:rPr>
          <w:sz w:val="22"/>
          <w:szCs w:val="22"/>
        </w:rPr>
        <w:t xml:space="preserve"> Федерального закона №44-ФЗ.</w:t>
      </w:r>
    </w:p>
    <w:p w:rsidR="001744D5" w:rsidRPr="00193A5C" w:rsidRDefault="001744D5" w:rsidP="00193A5C">
      <w:pPr>
        <w:pStyle w:val="ConsPlusNormal"/>
        <w:ind w:firstLine="539"/>
        <w:jc w:val="both"/>
        <w:rPr>
          <w:sz w:val="22"/>
          <w:szCs w:val="22"/>
        </w:rPr>
      </w:pPr>
      <w:r w:rsidRPr="00193A5C">
        <w:rPr>
          <w:sz w:val="22"/>
          <w:szCs w:val="22"/>
        </w:rPr>
        <w:t>15.5.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1744D5" w:rsidRPr="00193A5C" w:rsidRDefault="001744D5" w:rsidP="00193A5C">
      <w:pPr>
        <w:pStyle w:val="ConsPlusNormal"/>
        <w:ind w:firstLine="540"/>
        <w:jc w:val="both"/>
        <w:rPr>
          <w:sz w:val="22"/>
          <w:szCs w:val="22"/>
        </w:rPr>
      </w:pPr>
      <w:r w:rsidRPr="00193A5C">
        <w:rPr>
          <w:sz w:val="22"/>
          <w:szCs w:val="22"/>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rsidR="001744D5" w:rsidRPr="00193A5C" w:rsidRDefault="001744D5" w:rsidP="00193A5C">
      <w:pPr>
        <w:pStyle w:val="ConsPlusNormal"/>
        <w:ind w:firstLine="540"/>
        <w:jc w:val="both"/>
        <w:rPr>
          <w:sz w:val="22"/>
          <w:szCs w:val="22"/>
        </w:rPr>
      </w:pPr>
      <w:r w:rsidRPr="00193A5C">
        <w:rPr>
          <w:sz w:val="22"/>
          <w:szCs w:val="22"/>
        </w:rPr>
        <w:t>15.6.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1744D5" w:rsidRPr="00193A5C" w:rsidRDefault="001744D5" w:rsidP="00193A5C">
      <w:pPr>
        <w:pStyle w:val="ConsPlusNormal"/>
        <w:ind w:firstLine="540"/>
        <w:jc w:val="both"/>
        <w:rPr>
          <w:sz w:val="22"/>
          <w:szCs w:val="22"/>
        </w:rPr>
      </w:pPr>
      <w:r w:rsidRPr="00193A5C">
        <w:rPr>
          <w:sz w:val="22"/>
          <w:szCs w:val="22"/>
        </w:rPr>
        <w:t xml:space="preserve">15.7. </w:t>
      </w:r>
      <w:proofErr w:type="gramStart"/>
      <w:r w:rsidRPr="00193A5C">
        <w:rPr>
          <w:sz w:val="22"/>
          <w:szCs w:val="22"/>
        </w:rPr>
        <w:t>Контракт</w:t>
      </w:r>
      <w:proofErr w:type="gramEnd"/>
      <w:r w:rsidRPr="00193A5C">
        <w:rPr>
          <w:sz w:val="22"/>
          <w:szCs w:val="22"/>
        </w:rPr>
        <w:t xml:space="preserve">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в порядке, предусмотренном </w:t>
      </w:r>
      <w:hyperlink r:id="rId30" w:history="1">
        <w:r w:rsidRPr="00193A5C">
          <w:rPr>
            <w:sz w:val="22"/>
            <w:szCs w:val="22"/>
          </w:rPr>
          <w:t>частями 9</w:t>
        </w:r>
      </w:hyperlink>
      <w:r w:rsidRPr="00193A5C">
        <w:rPr>
          <w:sz w:val="22"/>
          <w:szCs w:val="22"/>
        </w:rPr>
        <w:t xml:space="preserve"> - </w:t>
      </w:r>
      <w:hyperlink r:id="rId31" w:history="1">
        <w:r w:rsidRPr="00193A5C">
          <w:rPr>
            <w:sz w:val="22"/>
            <w:szCs w:val="22"/>
          </w:rPr>
          <w:t>23 статьи 95</w:t>
        </w:r>
      </w:hyperlink>
      <w:r w:rsidRPr="00193A5C">
        <w:rPr>
          <w:sz w:val="22"/>
          <w:szCs w:val="22"/>
        </w:rPr>
        <w:t xml:space="preserve"> Федерального закона № 44-ФЗ.</w:t>
      </w:r>
    </w:p>
    <w:p w:rsidR="001744D5" w:rsidRPr="00193A5C" w:rsidRDefault="001744D5" w:rsidP="00193A5C">
      <w:pPr>
        <w:pStyle w:val="ConsPlusNormal"/>
        <w:ind w:firstLine="540"/>
        <w:jc w:val="both"/>
        <w:rPr>
          <w:sz w:val="22"/>
          <w:szCs w:val="22"/>
        </w:rPr>
      </w:pPr>
      <w:r w:rsidRPr="00193A5C">
        <w:rPr>
          <w:sz w:val="22"/>
          <w:szCs w:val="22"/>
        </w:rPr>
        <w:t>15.8. Во всем, что не оговорено в настоящем Контракте, Стороны руководствуются действующим законодательством Российской Федерации.</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XVI. Перечень приложений</w:t>
      </w:r>
    </w:p>
    <w:p w:rsidR="00EA33D1" w:rsidRPr="00193A5C" w:rsidRDefault="00EA33D1" w:rsidP="00193A5C">
      <w:pPr>
        <w:pStyle w:val="ConsPlusNormal"/>
        <w:jc w:val="both"/>
        <w:rPr>
          <w:sz w:val="22"/>
          <w:szCs w:val="22"/>
        </w:rPr>
      </w:pPr>
    </w:p>
    <w:p w:rsidR="001744D5" w:rsidRPr="00193A5C" w:rsidRDefault="001744D5" w:rsidP="00193A5C">
      <w:pPr>
        <w:pStyle w:val="ConsPlusNormal"/>
        <w:ind w:firstLine="540"/>
        <w:jc w:val="both"/>
        <w:rPr>
          <w:sz w:val="22"/>
          <w:szCs w:val="22"/>
        </w:rPr>
      </w:pPr>
      <w:r w:rsidRPr="00193A5C">
        <w:rPr>
          <w:sz w:val="22"/>
          <w:szCs w:val="22"/>
        </w:rPr>
        <w:t>16.1. Неотъемлемой частью настоящего Контракта являются следующие приложения:</w:t>
      </w:r>
    </w:p>
    <w:p w:rsidR="001744D5" w:rsidRPr="00193A5C" w:rsidRDefault="001744D5" w:rsidP="00193A5C">
      <w:pPr>
        <w:pStyle w:val="ConsPlusNormal"/>
        <w:ind w:firstLine="540"/>
        <w:jc w:val="both"/>
        <w:rPr>
          <w:sz w:val="22"/>
          <w:szCs w:val="22"/>
        </w:rPr>
      </w:pPr>
      <w:r w:rsidRPr="00193A5C">
        <w:rPr>
          <w:sz w:val="22"/>
          <w:szCs w:val="22"/>
        </w:rPr>
        <w:t xml:space="preserve">ТЗ </w:t>
      </w:r>
      <w:hyperlink w:anchor="P417" w:history="1">
        <w:r w:rsidRPr="00193A5C">
          <w:rPr>
            <w:sz w:val="22"/>
            <w:szCs w:val="22"/>
          </w:rPr>
          <w:t>(приложение №1)</w:t>
        </w:r>
      </w:hyperlink>
      <w:r w:rsidRPr="00193A5C">
        <w:rPr>
          <w:sz w:val="22"/>
          <w:szCs w:val="22"/>
        </w:rPr>
        <w:t>;</w:t>
      </w:r>
    </w:p>
    <w:p w:rsidR="001744D5" w:rsidRPr="00193A5C" w:rsidRDefault="001744D5" w:rsidP="00193A5C">
      <w:pPr>
        <w:pStyle w:val="ConsPlusNormal"/>
        <w:ind w:firstLine="540"/>
        <w:jc w:val="both"/>
        <w:rPr>
          <w:sz w:val="22"/>
          <w:szCs w:val="22"/>
        </w:rPr>
      </w:pPr>
      <w:r w:rsidRPr="00193A5C">
        <w:rPr>
          <w:sz w:val="22"/>
          <w:szCs w:val="22"/>
        </w:rPr>
        <w:t xml:space="preserve">график оказания услуг </w:t>
      </w:r>
      <w:hyperlink w:anchor="P417" w:history="1">
        <w:r w:rsidRPr="00193A5C">
          <w:rPr>
            <w:sz w:val="22"/>
            <w:szCs w:val="22"/>
          </w:rPr>
          <w:t>(приложение №2)</w:t>
        </w:r>
      </w:hyperlink>
      <w:r w:rsidRPr="00193A5C">
        <w:rPr>
          <w:sz w:val="22"/>
          <w:szCs w:val="22"/>
        </w:rPr>
        <w:t>.</w:t>
      </w:r>
    </w:p>
    <w:p w:rsidR="00EA33D1" w:rsidRPr="00193A5C" w:rsidRDefault="00EA33D1" w:rsidP="00193A5C">
      <w:pPr>
        <w:pStyle w:val="ConsPlusNormal"/>
        <w:jc w:val="both"/>
        <w:rPr>
          <w:sz w:val="22"/>
          <w:szCs w:val="22"/>
        </w:rPr>
      </w:pPr>
    </w:p>
    <w:p w:rsidR="00EA33D1" w:rsidRPr="00193A5C" w:rsidRDefault="00EA33D1" w:rsidP="00193A5C">
      <w:pPr>
        <w:pStyle w:val="ConsPlusNormal"/>
        <w:jc w:val="center"/>
        <w:outlineLvl w:val="1"/>
        <w:rPr>
          <w:sz w:val="22"/>
          <w:szCs w:val="22"/>
        </w:rPr>
      </w:pPr>
      <w:r w:rsidRPr="00193A5C">
        <w:rPr>
          <w:sz w:val="22"/>
          <w:szCs w:val="22"/>
        </w:rPr>
        <w:t>XVII. Адреса и банковские реквизиты Сторон</w:t>
      </w:r>
    </w:p>
    <w:p w:rsidR="00EA33D1" w:rsidRPr="00193A5C" w:rsidRDefault="00EA33D1" w:rsidP="00193A5C">
      <w:pPr>
        <w:pStyle w:val="ConsPlusNormal"/>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315B40" w:rsidRPr="00CD0A36" w:rsidTr="007F1D60">
        <w:tc>
          <w:tcPr>
            <w:tcW w:w="4479" w:type="dxa"/>
          </w:tcPr>
          <w:p w:rsidR="00315B40" w:rsidRPr="00CD0A36" w:rsidRDefault="00315B40" w:rsidP="007F1D60">
            <w:pPr>
              <w:pStyle w:val="ConsPlusNormal"/>
              <w:jc w:val="center"/>
              <w:rPr>
                <w:highlight w:val="yellow"/>
              </w:rPr>
            </w:pPr>
            <w:r w:rsidRPr="00CD0A36">
              <w:t>ЗАКАЗЧИК:</w:t>
            </w:r>
          </w:p>
        </w:tc>
        <w:tc>
          <w:tcPr>
            <w:tcW w:w="4550" w:type="dxa"/>
          </w:tcPr>
          <w:p w:rsidR="00315B40" w:rsidRPr="00CD0A36" w:rsidRDefault="00315B40" w:rsidP="007F1D60">
            <w:pPr>
              <w:pStyle w:val="ConsPlusNormal"/>
              <w:jc w:val="center"/>
            </w:pPr>
            <w:r w:rsidRPr="00CD0A36">
              <w:t>ПОСТАВЩИК:</w:t>
            </w:r>
          </w:p>
        </w:tc>
      </w:tr>
      <w:tr w:rsidR="00315B40" w:rsidRPr="00CD0A36" w:rsidTr="007F1D60">
        <w:tc>
          <w:tcPr>
            <w:tcW w:w="4479" w:type="dxa"/>
          </w:tcPr>
          <w:p w:rsidR="00315B40" w:rsidRPr="00315B40" w:rsidRDefault="00315B40" w:rsidP="007F1D60">
            <w:pPr>
              <w:widowControl w:val="0"/>
              <w:contextualSpacing/>
              <w:rPr>
                <w:rFonts w:ascii="Times New Roman" w:hAnsi="Times New Roman"/>
              </w:rPr>
            </w:pPr>
            <w:r w:rsidRPr="00315B40">
              <w:rPr>
                <w:rFonts w:ascii="Times New Roman" w:hAnsi="Times New Roman"/>
              </w:rPr>
              <w:lastRenderedPageBreak/>
              <w:t>федеральное казенное учреждение «Новосибирская психиатрическая больница (стационар) специализированного типа с интенсивным наблюдением» Министерства здравоохранения Российской Федерации</w:t>
            </w:r>
          </w:p>
        </w:tc>
        <w:tc>
          <w:tcPr>
            <w:tcW w:w="4550" w:type="dxa"/>
          </w:tcPr>
          <w:p w:rsidR="00315B40" w:rsidRPr="00315B40" w:rsidRDefault="00315B40" w:rsidP="007F1D60">
            <w:pPr>
              <w:pStyle w:val="ConsPlusNormal"/>
              <w:jc w:val="center"/>
            </w:pPr>
            <w:r w:rsidRPr="00315B40">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315B40" w:rsidRPr="00CD0A36" w:rsidTr="007F1D60">
        <w:tc>
          <w:tcPr>
            <w:tcW w:w="4479" w:type="dxa"/>
          </w:tcPr>
          <w:p w:rsidR="00315B40" w:rsidRPr="00315B40" w:rsidRDefault="00315B40" w:rsidP="007F1D60">
            <w:pPr>
              <w:widowControl w:val="0"/>
              <w:contextualSpacing/>
              <w:rPr>
                <w:rFonts w:ascii="Times New Roman" w:hAnsi="Times New Roman"/>
              </w:rPr>
            </w:pPr>
          </w:p>
        </w:tc>
        <w:tc>
          <w:tcPr>
            <w:tcW w:w="4550" w:type="dxa"/>
          </w:tcPr>
          <w:p w:rsidR="00315B40" w:rsidRPr="00315B40" w:rsidRDefault="00315B40" w:rsidP="007F1D60">
            <w:pPr>
              <w:pStyle w:val="ConsPlusNormal"/>
            </w:pPr>
            <w:r w:rsidRPr="00315B40">
              <w:t>Адрес местонахождения: ___________</w:t>
            </w:r>
          </w:p>
          <w:p w:rsidR="00315B40" w:rsidRPr="00315B40" w:rsidRDefault="00315B40" w:rsidP="007F1D60">
            <w:pPr>
              <w:pStyle w:val="ConsPlusNormal"/>
            </w:pPr>
            <w:r w:rsidRPr="00315B40">
              <w:t>_______________________________</w:t>
            </w:r>
          </w:p>
        </w:tc>
      </w:tr>
      <w:tr w:rsidR="00315B40" w:rsidRPr="00CD0A36" w:rsidTr="007F1D60">
        <w:tc>
          <w:tcPr>
            <w:tcW w:w="4479" w:type="dxa"/>
          </w:tcPr>
          <w:p w:rsidR="00315B40" w:rsidRPr="00315B40" w:rsidRDefault="00315B40" w:rsidP="007F1D60">
            <w:pPr>
              <w:widowControl w:val="0"/>
              <w:contextualSpacing/>
              <w:rPr>
                <w:rFonts w:ascii="Times New Roman" w:hAnsi="Times New Roman"/>
              </w:rPr>
            </w:pPr>
            <w:r w:rsidRPr="00315B40">
              <w:rPr>
                <w:rFonts w:ascii="Times New Roman" w:hAnsi="Times New Roman"/>
              </w:rPr>
              <w:t xml:space="preserve">630040, г. Новосибирск, ул. </w:t>
            </w:r>
            <w:proofErr w:type="gramStart"/>
            <w:r w:rsidRPr="00315B40">
              <w:rPr>
                <w:rFonts w:ascii="Times New Roman" w:hAnsi="Times New Roman"/>
              </w:rPr>
              <w:t>Охотская</w:t>
            </w:r>
            <w:proofErr w:type="gramEnd"/>
            <w:r w:rsidRPr="00315B40">
              <w:rPr>
                <w:rFonts w:ascii="Times New Roman" w:hAnsi="Times New Roman"/>
              </w:rPr>
              <w:t xml:space="preserve">, 90      </w:t>
            </w:r>
          </w:p>
        </w:tc>
        <w:tc>
          <w:tcPr>
            <w:tcW w:w="4550" w:type="dxa"/>
          </w:tcPr>
          <w:p w:rsidR="00315B40" w:rsidRPr="00315B40" w:rsidRDefault="00315B40" w:rsidP="007F1D60">
            <w:pPr>
              <w:pStyle w:val="ConsPlusNormal"/>
            </w:pPr>
            <w:r w:rsidRPr="00315B40">
              <w:t>ИНН ___________________________</w:t>
            </w:r>
          </w:p>
        </w:tc>
      </w:tr>
      <w:tr w:rsidR="00315B40" w:rsidRPr="00CD0A36" w:rsidTr="007F1D60">
        <w:tc>
          <w:tcPr>
            <w:tcW w:w="4479" w:type="dxa"/>
          </w:tcPr>
          <w:p w:rsidR="00315B40" w:rsidRPr="00315B40" w:rsidRDefault="00315B40" w:rsidP="007F1D60">
            <w:pPr>
              <w:widowControl w:val="0"/>
              <w:contextualSpacing/>
              <w:rPr>
                <w:rFonts w:ascii="Times New Roman" w:hAnsi="Times New Roman"/>
              </w:rPr>
            </w:pPr>
            <w:r w:rsidRPr="00315B40">
              <w:rPr>
                <w:rFonts w:ascii="Times New Roman" w:hAnsi="Times New Roman"/>
              </w:rPr>
              <w:t xml:space="preserve">ИНН 5402116491 КПП 540201001                                                                                                                                        </w:t>
            </w:r>
          </w:p>
        </w:tc>
        <w:tc>
          <w:tcPr>
            <w:tcW w:w="4550" w:type="dxa"/>
          </w:tcPr>
          <w:p w:rsidR="00315B40" w:rsidRPr="00315B40" w:rsidRDefault="00315B40" w:rsidP="007F1D60">
            <w:pPr>
              <w:pStyle w:val="ConsPlusNormal"/>
            </w:pPr>
            <w:r w:rsidRPr="00315B40">
              <w:t>КПП (при наличии) _________________</w:t>
            </w:r>
          </w:p>
        </w:tc>
      </w:tr>
      <w:tr w:rsidR="00315B40" w:rsidRPr="00CD0A36" w:rsidTr="007F1D60">
        <w:tc>
          <w:tcPr>
            <w:tcW w:w="4479" w:type="dxa"/>
          </w:tcPr>
          <w:p w:rsidR="00315B40" w:rsidRPr="00315B40" w:rsidRDefault="00315B40" w:rsidP="007F1D60">
            <w:pPr>
              <w:widowControl w:val="0"/>
              <w:rPr>
                <w:rFonts w:ascii="Times New Roman" w:hAnsi="Times New Roman"/>
              </w:rPr>
            </w:pPr>
            <w:r w:rsidRPr="00315B40">
              <w:rPr>
                <w:rFonts w:ascii="Times New Roman" w:hAnsi="Times New Roman"/>
              </w:rPr>
              <w:t>Получатель: УФК по  Новосибирской области (ФКУ «</w:t>
            </w:r>
            <w:proofErr w:type="gramStart"/>
            <w:r w:rsidRPr="00315B40">
              <w:rPr>
                <w:rFonts w:ascii="Times New Roman" w:hAnsi="Times New Roman"/>
              </w:rPr>
              <w:t>Новосибирская</w:t>
            </w:r>
            <w:proofErr w:type="gramEnd"/>
            <w:r w:rsidRPr="00315B40">
              <w:rPr>
                <w:rFonts w:ascii="Times New Roman" w:hAnsi="Times New Roman"/>
              </w:rPr>
              <w:t xml:space="preserve">  ПБСТИН» Минздрава России, лицевой счет 03511А75550)</w:t>
            </w:r>
          </w:p>
        </w:tc>
        <w:tc>
          <w:tcPr>
            <w:tcW w:w="4550" w:type="dxa"/>
          </w:tcPr>
          <w:p w:rsidR="00315B40" w:rsidRPr="00315B40" w:rsidRDefault="00315B40" w:rsidP="007F1D60">
            <w:pPr>
              <w:pStyle w:val="ConsPlusNormal"/>
            </w:pPr>
            <w:r w:rsidRPr="00315B40">
              <w:t>Банковские реквизиты:</w:t>
            </w:r>
          </w:p>
        </w:tc>
      </w:tr>
      <w:tr w:rsidR="00315B40" w:rsidRPr="00CD0A36" w:rsidTr="007F1D60">
        <w:tc>
          <w:tcPr>
            <w:tcW w:w="4479" w:type="dxa"/>
          </w:tcPr>
          <w:p w:rsidR="00315B40" w:rsidRPr="00315B40" w:rsidRDefault="00315B40" w:rsidP="007F1D60">
            <w:pPr>
              <w:widowControl w:val="0"/>
              <w:autoSpaceDE w:val="0"/>
              <w:autoSpaceDN w:val="0"/>
              <w:adjustRightInd w:val="0"/>
              <w:jc w:val="both"/>
              <w:rPr>
                <w:rFonts w:ascii="Times New Roman" w:hAnsi="Times New Roman"/>
              </w:rPr>
            </w:pPr>
            <w:r w:rsidRPr="00315B40">
              <w:rPr>
                <w:rFonts w:ascii="Times New Roman" w:hAnsi="Times New Roman"/>
              </w:rPr>
              <w:t>счет № 03211643000000015100</w:t>
            </w:r>
          </w:p>
        </w:tc>
        <w:tc>
          <w:tcPr>
            <w:tcW w:w="4550" w:type="dxa"/>
          </w:tcPr>
          <w:p w:rsidR="00315B40" w:rsidRPr="00315B40" w:rsidRDefault="00315B40" w:rsidP="007F1D60">
            <w:pPr>
              <w:pStyle w:val="ConsPlusNormal"/>
            </w:pPr>
            <w:proofErr w:type="gramStart"/>
            <w:r w:rsidRPr="00315B40">
              <w:t>р</w:t>
            </w:r>
            <w:proofErr w:type="gramEnd"/>
            <w:r w:rsidRPr="00315B40">
              <w:t>/с _____________________________</w:t>
            </w:r>
          </w:p>
        </w:tc>
      </w:tr>
      <w:tr w:rsidR="00315B40" w:rsidRPr="00CD0A36" w:rsidTr="007F1D60">
        <w:tc>
          <w:tcPr>
            <w:tcW w:w="4479" w:type="dxa"/>
          </w:tcPr>
          <w:p w:rsidR="00315B40" w:rsidRPr="00315B40" w:rsidRDefault="00315B40" w:rsidP="00315B40">
            <w:pPr>
              <w:keepNext/>
              <w:keepLines/>
              <w:autoSpaceDE w:val="0"/>
              <w:autoSpaceDN w:val="0"/>
              <w:adjustRightInd w:val="0"/>
              <w:ind w:right="69"/>
              <w:jc w:val="both"/>
              <w:rPr>
                <w:rFonts w:ascii="Times New Roman" w:hAnsi="Times New Roman"/>
              </w:rPr>
            </w:pPr>
            <w:r w:rsidRPr="00315B40">
              <w:rPr>
                <w:rFonts w:ascii="Times New Roman" w:hAnsi="Times New Roman"/>
              </w:rPr>
              <w:t xml:space="preserve"> ОКЦ № 1 Сибирский ГУ Банк России // УФК по Новосибирской области, г. Новосибирск </w:t>
            </w:r>
          </w:p>
          <w:p w:rsidR="00315B40" w:rsidRPr="00315B40" w:rsidRDefault="00315B40" w:rsidP="007F1D60">
            <w:pPr>
              <w:widowControl w:val="0"/>
              <w:autoSpaceDE w:val="0"/>
              <w:autoSpaceDN w:val="0"/>
              <w:adjustRightInd w:val="0"/>
              <w:jc w:val="both"/>
              <w:rPr>
                <w:rFonts w:ascii="Times New Roman" w:hAnsi="Times New Roman"/>
              </w:rPr>
            </w:pPr>
          </w:p>
        </w:tc>
        <w:tc>
          <w:tcPr>
            <w:tcW w:w="4550" w:type="dxa"/>
          </w:tcPr>
          <w:p w:rsidR="00315B40" w:rsidRPr="00315B40" w:rsidRDefault="00315B40" w:rsidP="007F1D60">
            <w:pPr>
              <w:pStyle w:val="ConsPlusNormal"/>
            </w:pPr>
            <w:r w:rsidRPr="00315B40">
              <w:t>к/с _____________________________</w:t>
            </w:r>
          </w:p>
        </w:tc>
      </w:tr>
      <w:tr w:rsidR="00315B40" w:rsidRPr="00CD0A36" w:rsidTr="007F1D60">
        <w:tc>
          <w:tcPr>
            <w:tcW w:w="4479" w:type="dxa"/>
          </w:tcPr>
          <w:p w:rsidR="00315B40" w:rsidRPr="00315B40" w:rsidRDefault="00315B40" w:rsidP="007F1D60">
            <w:pPr>
              <w:widowControl w:val="0"/>
              <w:autoSpaceDE w:val="0"/>
              <w:autoSpaceDN w:val="0"/>
              <w:adjustRightInd w:val="0"/>
              <w:jc w:val="both"/>
              <w:rPr>
                <w:rFonts w:ascii="Times New Roman" w:hAnsi="Times New Roman"/>
              </w:rPr>
            </w:pPr>
            <w:r w:rsidRPr="00315B40">
              <w:rPr>
                <w:rFonts w:ascii="Times New Roman" w:hAnsi="Times New Roman"/>
              </w:rPr>
              <w:t xml:space="preserve"> счет № 40102810445370000043</w:t>
            </w:r>
          </w:p>
        </w:tc>
        <w:tc>
          <w:tcPr>
            <w:tcW w:w="4550" w:type="dxa"/>
          </w:tcPr>
          <w:p w:rsidR="00315B40" w:rsidRPr="00315B40" w:rsidRDefault="00315B40" w:rsidP="007F1D60">
            <w:pPr>
              <w:pStyle w:val="ConsPlusNormal"/>
            </w:pPr>
            <w:r w:rsidRPr="00315B40">
              <w:t>БИК ____________________________</w:t>
            </w:r>
          </w:p>
        </w:tc>
      </w:tr>
      <w:tr w:rsidR="00315B40" w:rsidRPr="00CD0A36" w:rsidTr="007F1D60">
        <w:tc>
          <w:tcPr>
            <w:tcW w:w="4479" w:type="dxa"/>
          </w:tcPr>
          <w:p w:rsidR="00315B40" w:rsidRPr="00315B40" w:rsidRDefault="00315B40" w:rsidP="007F1D60">
            <w:pPr>
              <w:widowControl w:val="0"/>
              <w:autoSpaceDE w:val="0"/>
              <w:autoSpaceDN w:val="0"/>
              <w:adjustRightInd w:val="0"/>
              <w:jc w:val="both"/>
              <w:rPr>
                <w:rFonts w:ascii="Times New Roman" w:hAnsi="Times New Roman"/>
              </w:rPr>
            </w:pPr>
            <w:r w:rsidRPr="00315B40">
              <w:rPr>
                <w:rFonts w:ascii="Times New Roman" w:hAnsi="Times New Roman"/>
              </w:rPr>
              <w:t>БИК 015004950</w:t>
            </w:r>
          </w:p>
        </w:tc>
        <w:tc>
          <w:tcPr>
            <w:tcW w:w="4550" w:type="dxa"/>
          </w:tcPr>
          <w:p w:rsidR="00315B40" w:rsidRPr="00315B40" w:rsidRDefault="00192516" w:rsidP="007F1D60">
            <w:pPr>
              <w:pStyle w:val="ConsPlusNormal"/>
            </w:pPr>
            <w:hyperlink r:id="rId32" w:history="1">
              <w:r w:rsidR="00315B40" w:rsidRPr="00315B40">
                <w:rPr>
                  <w:color w:val="0000FF"/>
                </w:rPr>
                <w:t>ОКОПФ</w:t>
              </w:r>
            </w:hyperlink>
          </w:p>
        </w:tc>
      </w:tr>
      <w:tr w:rsidR="00315B40" w:rsidRPr="00CD0A36" w:rsidTr="007F1D60">
        <w:tc>
          <w:tcPr>
            <w:tcW w:w="4479" w:type="dxa"/>
          </w:tcPr>
          <w:p w:rsidR="00315B40" w:rsidRPr="00315B40" w:rsidRDefault="00315B40" w:rsidP="007F1D60">
            <w:pPr>
              <w:widowControl w:val="0"/>
              <w:autoSpaceDE w:val="0"/>
              <w:autoSpaceDN w:val="0"/>
              <w:adjustRightInd w:val="0"/>
              <w:contextualSpacing/>
              <w:rPr>
                <w:rFonts w:ascii="Times New Roman" w:hAnsi="Times New Roman"/>
              </w:rPr>
            </w:pPr>
            <w:r w:rsidRPr="00315B40">
              <w:rPr>
                <w:rFonts w:ascii="Times New Roman" w:hAnsi="Times New Roman"/>
              </w:rPr>
              <w:t>т</w:t>
            </w:r>
            <w:proofErr w:type="gramStart"/>
            <w:r w:rsidRPr="00315B40">
              <w:rPr>
                <w:rFonts w:ascii="Times New Roman" w:hAnsi="Times New Roman"/>
              </w:rPr>
              <w:t>.(</w:t>
            </w:r>
            <w:proofErr w:type="gramEnd"/>
            <w:r w:rsidRPr="00315B40">
              <w:rPr>
                <w:rFonts w:ascii="Times New Roman" w:hAnsi="Times New Roman"/>
              </w:rPr>
              <w:t>факс) 383-203-74-61 – приемная,</w:t>
            </w:r>
          </w:p>
        </w:tc>
        <w:tc>
          <w:tcPr>
            <w:tcW w:w="4550" w:type="dxa"/>
          </w:tcPr>
          <w:p w:rsidR="00315B40" w:rsidRPr="00315B40" w:rsidRDefault="00315B40" w:rsidP="007F1D60">
            <w:pPr>
              <w:pStyle w:val="ConsPlusNormal"/>
            </w:pPr>
            <w:r w:rsidRPr="00315B40">
              <w:t>ОКПО</w:t>
            </w:r>
          </w:p>
        </w:tc>
      </w:tr>
      <w:tr w:rsidR="00315B40" w:rsidRPr="00CD0A36" w:rsidTr="007F1D60">
        <w:tc>
          <w:tcPr>
            <w:tcW w:w="4479" w:type="dxa"/>
          </w:tcPr>
          <w:p w:rsidR="00315B40" w:rsidRPr="00315B40" w:rsidRDefault="00315B40" w:rsidP="007F1D60">
            <w:pPr>
              <w:widowControl w:val="0"/>
              <w:autoSpaceDE w:val="0"/>
              <w:autoSpaceDN w:val="0"/>
              <w:adjustRightInd w:val="0"/>
              <w:contextualSpacing/>
              <w:rPr>
                <w:rFonts w:ascii="Times New Roman" w:hAnsi="Times New Roman"/>
              </w:rPr>
            </w:pPr>
            <w:r w:rsidRPr="00315B40">
              <w:rPr>
                <w:rFonts w:ascii="Times New Roman" w:hAnsi="Times New Roman"/>
              </w:rPr>
              <w:t>т.383-274-47-47 – бухгалтерия</w:t>
            </w:r>
          </w:p>
        </w:tc>
        <w:tc>
          <w:tcPr>
            <w:tcW w:w="4550" w:type="dxa"/>
          </w:tcPr>
          <w:p w:rsidR="00315B40" w:rsidRPr="00315B40" w:rsidRDefault="00192516" w:rsidP="007F1D60">
            <w:pPr>
              <w:pStyle w:val="ConsPlusNormal"/>
            </w:pPr>
            <w:hyperlink r:id="rId33" w:history="1">
              <w:r w:rsidR="00315B40" w:rsidRPr="00315B40">
                <w:rPr>
                  <w:color w:val="0000FF"/>
                </w:rPr>
                <w:t>ОКПД</w:t>
              </w:r>
              <w:proofErr w:type="gramStart"/>
              <w:r w:rsidR="00315B40" w:rsidRPr="00315B40">
                <w:rPr>
                  <w:color w:val="0000FF"/>
                </w:rPr>
                <w:t>2</w:t>
              </w:r>
              <w:proofErr w:type="gramEnd"/>
            </w:hyperlink>
          </w:p>
        </w:tc>
      </w:tr>
      <w:tr w:rsidR="00315B40" w:rsidRPr="00CD0A36" w:rsidTr="007F1D60">
        <w:tc>
          <w:tcPr>
            <w:tcW w:w="4479" w:type="dxa"/>
          </w:tcPr>
          <w:p w:rsidR="00315B40" w:rsidRPr="00315B40" w:rsidRDefault="00315B40" w:rsidP="007F1D60">
            <w:pPr>
              <w:rPr>
                <w:rFonts w:ascii="Times New Roman" w:hAnsi="Times New Roman"/>
              </w:rPr>
            </w:pPr>
            <w:r w:rsidRPr="00315B40">
              <w:rPr>
                <w:rFonts w:ascii="Times New Roman" w:hAnsi="Times New Roman"/>
              </w:rPr>
              <w:t xml:space="preserve">адрес электронной почты - </w:t>
            </w:r>
            <w:proofErr w:type="spellStart"/>
            <w:r w:rsidRPr="00315B40">
              <w:rPr>
                <w:rFonts w:ascii="Times New Roman" w:hAnsi="Times New Roman"/>
                <w:b/>
                <w:iCs/>
              </w:rPr>
              <w:t>npbstin@mail</w:t>
            </w:r>
            <w:proofErr w:type="spellEnd"/>
            <w:r w:rsidRPr="00315B40">
              <w:rPr>
                <w:rFonts w:ascii="Times New Roman" w:hAnsi="Times New Roman"/>
                <w:b/>
                <w:iCs/>
              </w:rPr>
              <w:t>.</w:t>
            </w:r>
            <w:proofErr w:type="spellStart"/>
            <w:r w:rsidRPr="00315B40">
              <w:rPr>
                <w:rFonts w:ascii="Times New Roman" w:hAnsi="Times New Roman"/>
                <w:b/>
                <w:iCs/>
                <w:lang w:val="en-US"/>
              </w:rPr>
              <w:t>ru</w:t>
            </w:r>
            <w:proofErr w:type="spellEnd"/>
          </w:p>
        </w:tc>
        <w:tc>
          <w:tcPr>
            <w:tcW w:w="4550" w:type="dxa"/>
          </w:tcPr>
          <w:p w:rsidR="00315B40" w:rsidRPr="00315B40" w:rsidRDefault="00192516" w:rsidP="007F1D60">
            <w:pPr>
              <w:pStyle w:val="ConsPlusNormal"/>
            </w:pPr>
            <w:hyperlink r:id="rId34" w:history="1">
              <w:r w:rsidR="00315B40" w:rsidRPr="00315B40">
                <w:rPr>
                  <w:color w:val="0000FF"/>
                </w:rPr>
                <w:t>ОКАТО</w:t>
              </w:r>
            </w:hyperlink>
          </w:p>
        </w:tc>
      </w:tr>
      <w:tr w:rsidR="00315B40" w:rsidRPr="00CD0A36" w:rsidTr="007F1D60">
        <w:tc>
          <w:tcPr>
            <w:tcW w:w="4479" w:type="dxa"/>
          </w:tcPr>
          <w:p w:rsidR="00315B40" w:rsidRPr="00315B40" w:rsidRDefault="00315B40" w:rsidP="007F1D60">
            <w:pPr>
              <w:widowControl w:val="0"/>
              <w:contextualSpacing/>
              <w:rPr>
                <w:rFonts w:ascii="Times New Roman" w:hAnsi="Times New Roman"/>
              </w:rPr>
            </w:pPr>
            <w:r w:rsidRPr="00315B40">
              <w:rPr>
                <w:rFonts w:ascii="Times New Roman" w:hAnsi="Times New Roman"/>
              </w:rPr>
              <w:t xml:space="preserve">ФКУ «Новосибирская ПБСТИН»                                          </w:t>
            </w:r>
          </w:p>
        </w:tc>
        <w:tc>
          <w:tcPr>
            <w:tcW w:w="4550" w:type="dxa"/>
          </w:tcPr>
          <w:p w:rsidR="00315B40" w:rsidRPr="00315B40" w:rsidRDefault="00192516" w:rsidP="007F1D60">
            <w:pPr>
              <w:pStyle w:val="ConsPlusNormal"/>
            </w:pPr>
            <w:hyperlink r:id="rId35" w:history="1">
              <w:r w:rsidR="00315B40" w:rsidRPr="00315B40">
                <w:rPr>
                  <w:color w:val="0000FF"/>
                </w:rPr>
                <w:t>ОКТМО</w:t>
              </w:r>
            </w:hyperlink>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r w:rsidRPr="00315B40">
              <w:t>Для бюджетных учреждений (дополнительно):</w:t>
            </w:r>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r w:rsidRPr="00315B40">
              <w:t>Наименование органа Федерального казначейства _____________________</w:t>
            </w:r>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r w:rsidRPr="00315B40">
              <w:t>Лицевой счет ____________________</w:t>
            </w:r>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r w:rsidRPr="00315B40">
              <w:t>КБК ____________________________</w:t>
            </w:r>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r w:rsidRPr="00315B40">
              <w:t>Адрес электронной почты:</w:t>
            </w:r>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r w:rsidRPr="00315B40">
              <w:t>________________________________</w:t>
            </w:r>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r w:rsidRPr="00315B40">
              <w:t>Телефон: ________________________</w:t>
            </w:r>
          </w:p>
        </w:tc>
      </w:tr>
      <w:tr w:rsidR="00315B40" w:rsidRPr="00CD0A36" w:rsidTr="007F1D60">
        <w:tc>
          <w:tcPr>
            <w:tcW w:w="4479" w:type="dxa"/>
          </w:tcPr>
          <w:p w:rsidR="00315B40" w:rsidRPr="00315B40" w:rsidRDefault="00315B40" w:rsidP="007F1D60">
            <w:pPr>
              <w:pStyle w:val="ConsPlusNormal"/>
            </w:pPr>
          </w:p>
        </w:tc>
        <w:tc>
          <w:tcPr>
            <w:tcW w:w="4550" w:type="dxa"/>
          </w:tcPr>
          <w:p w:rsidR="00315B40" w:rsidRPr="00315B40" w:rsidRDefault="00315B40" w:rsidP="007F1D60">
            <w:pPr>
              <w:pStyle w:val="ConsPlusNormal"/>
            </w:pPr>
          </w:p>
        </w:tc>
      </w:tr>
      <w:tr w:rsidR="00315B40" w:rsidRPr="00CD0A36" w:rsidTr="007F1D60">
        <w:tc>
          <w:tcPr>
            <w:tcW w:w="4479" w:type="dxa"/>
          </w:tcPr>
          <w:p w:rsidR="00315B40" w:rsidRPr="00315B40" w:rsidRDefault="00315B40" w:rsidP="007F1D60">
            <w:pPr>
              <w:pStyle w:val="ConsPlusNormal"/>
              <w:jc w:val="center"/>
            </w:pPr>
            <w:r w:rsidRPr="00315B40">
              <w:t>ЗАКАЗЧИК:</w:t>
            </w:r>
          </w:p>
        </w:tc>
        <w:tc>
          <w:tcPr>
            <w:tcW w:w="4550" w:type="dxa"/>
          </w:tcPr>
          <w:p w:rsidR="00315B40" w:rsidRPr="00315B40" w:rsidRDefault="00315B40" w:rsidP="007F1D60">
            <w:pPr>
              <w:pStyle w:val="ConsPlusNormal"/>
              <w:jc w:val="center"/>
            </w:pPr>
            <w:r w:rsidRPr="00315B40">
              <w:t>ПОСТАВЩИК:</w:t>
            </w:r>
          </w:p>
        </w:tc>
      </w:tr>
      <w:tr w:rsidR="00315B40" w:rsidRPr="00CD0A36" w:rsidTr="007F1D60">
        <w:tc>
          <w:tcPr>
            <w:tcW w:w="4479" w:type="dxa"/>
          </w:tcPr>
          <w:p w:rsidR="00315B40" w:rsidRPr="00315B40" w:rsidRDefault="00315B40" w:rsidP="007F1D60">
            <w:pPr>
              <w:pStyle w:val="ConsPlusNormal"/>
              <w:jc w:val="center"/>
              <w:rPr>
                <w:u w:val="single"/>
              </w:rPr>
            </w:pPr>
            <w:r w:rsidRPr="00315B40">
              <w:rPr>
                <w:u w:val="single"/>
              </w:rPr>
              <w:t>начальника планово-экономического отдела</w:t>
            </w:r>
          </w:p>
          <w:p w:rsidR="00315B40" w:rsidRPr="00315B40" w:rsidRDefault="00315B40" w:rsidP="007F1D60">
            <w:pPr>
              <w:pStyle w:val="ConsPlusNormal"/>
              <w:jc w:val="center"/>
            </w:pPr>
            <w:r w:rsidRPr="00315B40">
              <w:t>(должность)</w:t>
            </w:r>
          </w:p>
        </w:tc>
        <w:tc>
          <w:tcPr>
            <w:tcW w:w="4550" w:type="dxa"/>
          </w:tcPr>
          <w:p w:rsidR="00315B40" w:rsidRPr="00315B40" w:rsidRDefault="00315B40" w:rsidP="007F1D60">
            <w:pPr>
              <w:pStyle w:val="ConsPlusNormal"/>
              <w:jc w:val="center"/>
            </w:pPr>
            <w:r w:rsidRPr="00315B40">
              <w:t>_______________________________</w:t>
            </w:r>
          </w:p>
          <w:p w:rsidR="00315B40" w:rsidRPr="00315B40" w:rsidRDefault="00315B40" w:rsidP="007F1D60">
            <w:pPr>
              <w:pStyle w:val="ConsPlusNormal"/>
              <w:jc w:val="center"/>
            </w:pPr>
            <w:r w:rsidRPr="00315B40">
              <w:t>(должность)</w:t>
            </w:r>
          </w:p>
        </w:tc>
      </w:tr>
      <w:tr w:rsidR="00315B40" w:rsidRPr="00CD0A36" w:rsidTr="007F1D60">
        <w:tc>
          <w:tcPr>
            <w:tcW w:w="4479" w:type="dxa"/>
          </w:tcPr>
          <w:p w:rsidR="00315B40" w:rsidRPr="00315B40" w:rsidRDefault="00315B40" w:rsidP="007F1D60">
            <w:pPr>
              <w:pStyle w:val="ConsPlusNormal"/>
              <w:jc w:val="center"/>
            </w:pPr>
            <w:r w:rsidRPr="00315B40">
              <w:t>___________________</w:t>
            </w:r>
            <w:r w:rsidRPr="00315B40">
              <w:rPr>
                <w:u w:val="single"/>
              </w:rPr>
              <w:t xml:space="preserve"> </w:t>
            </w:r>
            <w:proofErr w:type="spellStart"/>
            <w:r w:rsidRPr="00315B40">
              <w:rPr>
                <w:u w:val="single"/>
              </w:rPr>
              <w:t>Кушнирук</w:t>
            </w:r>
            <w:proofErr w:type="spellEnd"/>
            <w:r w:rsidRPr="00315B40">
              <w:rPr>
                <w:u w:val="single"/>
              </w:rPr>
              <w:t xml:space="preserve"> Г.</w:t>
            </w:r>
            <w:proofErr w:type="gramStart"/>
            <w:r w:rsidRPr="00315B40">
              <w:rPr>
                <w:u w:val="single"/>
              </w:rPr>
              <w:t>Ю</w:t>
            </w:r>
            <w:proofErr w:type="gramEnd"/>
          </w:p>
          <w:p w:rsidR="00315B40" w:rsidRPr="00315B40" w:rsidRDefault="00315B40" w:rsidP="007F1D60">
            <w:pPr>
              <w:pStyle w:val="ConsPlusNormal"/>
              <w:jc w:val="center"/>
            </w:pPr>
            <w:r w:rsidRPr="00315B40">
              <w:t>(подпись, фамилия и инициалы)</w:t>
            </w:r>
          </w:p>
        </w:tc>
        <w:tc>
          <w:tcPr>
            <w:tcW w:w="4550" w:type="dxa"/>
          </w:tcPr>
          <w:p w:rsidR="00315B40" w:rsidRPr="00315B40" w:rsidRDefault="00315B40" w:rsidP="007F1D60">
            <w:pPr>
              <w:pStyle w:val="ConsPlusNormal"/>
              <w:jc w:val="center"/>
            </w:pPr>
            <w:r w:rsidRPr="00315B40">
              <w:t>_______________________________</w:t>
            </w:r>
          </w:p>
          <w:p w:rsidR="00315B40" w:rsidRPr="00315B40" w:rsidRDefault="00315B40" w:rsidP="007F1D60">
            <w:pPr>
              <w:pStyle w:val="ConsPlusNormal"/>
              <w:jc w:val="center"/>
            </w:pPr>
            <w:r w:rsidRPr="00315B40">
              <w:t>(подпись, фамилия и инициалы)</w:t>
            </w:r>
          </w:p>
        </w:tc>
      </w:tr>
      <w:tr w:rsidR="00315B40" w:rsidRPr="00CD0A36" w:rsidTr="007F1D60">
        <w:tc>
          <w:tcPr>
            <w:tcW w:w="4479" w:type="dxa"/>
          </w:tcPr>
          <w:p w:rsidR="00315B40" w:rsidRPr="00315B40" w:rsidRDefault="00315B40" w:rsidP="007F1D60">
            <w:pPr>
              <w:pStyle w:val="ConsPlusNormal"/>
              <w:jc w:val="center"/>
            </w:pPr>
            <w:r w:rsidRPr="00315B40">
              <w:t>__ _____________ 20__ г.</w:t>
            </w:r>
          </w:p>
        </w:tc>
        <w:tc>
          <w:tcPr>
            <w:tcW w:w="4550" w:type="dxa"/>
          </w:tcPr>
          <w:p w:rsidR="00315B40" w:rsidRPr="00315B40" w:rsidRDefault="00315B40" w:rsidP="007F1D60">
            <w:pPr>
              <w:pStyle w:val="ConsPlusNormal"/>
              <w:jc w:val="center"/>
            </w:pPr>
            <w:r w:rsidRPr="00315B40">
              <w:t>__ _____________ 20__ г.</w:t>
            </w:r>
          </w:p>
        </w:tc>
      </w:tr>
      <w:tr w:rsidR="00315B40" w:rsidRPr="00CD0A36" w:rsidTr="007F1D60">
        <w:tc>
          <w:tcPr>
            <w:tcW w:w="4479" w:type="dxa"/>
          </w:tcPr>
          <w:p w:rsidR="00315B40" w:rsidRPr="00315B40" w:rsidRDefault="00315B40" w:rsidP="007F1D60">
            <w:pPr>
              <w:pStyle w:val="ConsPlusNormal"/>
              <w:jc w:val="center"/>
            </w:pPr>
            <w:r w:rsidRPr="00315B40">
              <w:t>М.П. (при наличии печати)</w:t>
            </w:r>
          </w:p>
        </w:tc>
        <w:tc>
          <w:tcPr>
            <w:tcW w:w="4550" w:type="dxa"/>
          </w:tcPr>
          <w:p w:rsidR="00315B40" w:rsidRPr="00315B40" w:rsidRDefault="00315B40" w:rsidP="007F1D60">
            <w:pPr>
              <w:pStyle w:val="ConsPlusNormal"/>
              <w:jc w:val="center"/>
            </w:pPr>
            <w:r w:rsidRPr="00315B40">
              <w:t>М.П. (при наличии печати)</w:t>
            </w:r>
          </w:p>
        </w:tc>
      </w:tr>
    </w:tbl>
    <w:p w:rsidR="00EA33D1" w:rsidRPr="00193A5C" w:rsidRDefault="00EA33D1" w:rsidP="00193A5C">
      <w:pPr>
        <w:pStyle w:val="ConsPlusNormal"/>
        <w:jc w:val="both"/>
        <w:rPr>
          <w:sz w:val="22"/>
          <w:szCs w:val="22"/>
        </w:rPr>
      </w:pPr>
    </w:p>
    <w:p w:rsidR="00EA33D1" w:rsidRPr="00193A5C" w:rsidRDefault="00EA33D1" w:rsidP="00193A5C">
      <w:pPr>
        <w:pStyle w:val="ConsPlusNormal"/>
        <w:jc w:val="both"/>
        <w:rPr>
          <w:sz w:val="22"/>
          <w:szCs w:val="22"/>
        </w:rPr>
      </w:pPr>
    </w:p>
    <w:p w:rsidR="00EA33D1" w:rsidRPr="00193A5C" w:rsidRDefault="00EA33D1" w:rsidP="00193A5C">
      <w:pPr>
        <w:pStyle w:val="ConsPlusNormal"/>
        <w:jc w:val="both"/>
        <w:rPr>
          <w:sz w:val="22"/>
          <w:szCs w:val="22"/>
        </w:rPr>
      </w:pPr>
    </w:p>
    <w:p w:rsidR="00193A5C" w:rsidRDefault="00193A5C" w:rsidP="00193A5C">
      <w:pPr>
        <w:pStyle w:val="ConsPlusNormal"/>
        <w:jc w:val="both"/>
        <w:rPr>
          <w:sz w:val="22"/>
          <w:szCs w:val="22"/>
        </w:rPr>
        <w:sectPr w:rsidR="00193A5C" w:rsidSect="00972004">
          <w:pgSz w:w="11906" w:h="16838"/>
          <w:pgMar w:top="567" w:right="567" w:bottom="567" w:left="1134" w:header="0" w:footer="0" w:gutter="0"/>
          <w:cols w:space="720"/>
          <w:noEndnote/>
          <w:docGrid w:linePitch="299"/>
        </w:sectPr>
      </w:pPr>
    </w:p>
    <w:p w:rsidR="00EA33D1" w:rsidRPr="00193A5C" w:rsidRDefault="00EA33D1" w:rsidP="00193A5C">
      <w:pPr>
        <w:pStyle w:val="ConsPlusNormal"/>
        <w:jc w:val="both"/>
        <w:rPr>
          <w:sz w:val="22"/>
          <w:szCs w:val="22"/>
        </w:rPr>
      </w:pPr>
    </w:p>
    <w:p w:rsidR="001744D5" w:rsidRPr="00193A5C" w:rsidRDefault="001744D5" w:rsidP="00193A5C">
      <w:pPr>
        <w:pStyle w:val="ConsPlusNormal"/>
        <w:jc w:val="right"/>
        <w:outlineLvl w:val="1"/>
        <w:rPr>
          <w:sz w:val="22"/>
          <w:szCs w:val="22"/>
        </w:rPr>
      </w:pPr>
      <w:r w:rsidRPr="00193A5C">
        <w:rPr>
          <w:sz w:val="22"/>
          <w:szCs w:val="22"/>
        </w:rPr>
        <w:t>Приложение №1</w:t>
      </w:r>
    </w:p>
    <w:p w:rsidR="001744D5" w:rsidRPr="00193A5C" w:rsidRDefault="001744D5" w:rsidP="00193A5C">
      <w:pPr>
        <w:pStyle w:val="ConsPlusNormal"/>
        <w:jc w:val="right"/>
        <w:rPr>
          <w:sz w:val="22"/>
          <w:szCs w:val="22"/>
        </w:rPr>
      </w:pPr>
      <w:r w:rsidRPr="00193A5C">
        <w:rPr>
          <w:sz w:val="22"/>
          <w:szCs w:val="22"/>
        </w:rPr>
        <w:t xml:space="preserve">от ____________ №_______    </w:t>
      </w:r>
    </w:p>
    <w:p w:rsidR="00EA33D1" w:rsidRPr="00193A5C" w:rsidRDefault="00EA33D1" w:rsidP="00193A5C">
      <w:pPr>
        <w:pStyle w:val="ConsPlusNormal"/>
        <w:jc w:val="both"/>
        <w:rPr>
          <w:sz w:val="22"/>
          <w:szCs w:val="22"/>
        </w:rPr>
      </w:pPr>
    </w:p>
    <w:tbl>
      <w:tblPr>
        <w:tblW w:w="0" w:type="auto"/>
        <w:tblInd w:w="346" w:type="dxa"/>
        <w:tblCellMar>
          <w:top w:w="102" w:type="dxa"/>
          <w:left w:w="62" w:type="dxa"/>
          <w:bottom w:w="102" w:type="dxa"/>
          <w:right w:w="62" w:type="dxa"/>
        </w:tblCellMar>
        <w:tblLook w:val="0000" w:firstRow="0" w:lastRow="0" w:firstColumn="0" w:lastColumn="0" w:noHBand="0" w:noVBand="0"/>
      </w:tblPr>
      <w:tblGrid>
        <w:gridCol w:w="4982"/>
        <w:gridCol w:w="4004"/>
        <w:gridCol w:w="5033"/>
        <w:gridCol w:w="1463"/>
      </w:tblGrid>
      <w:tr w:rsidR="00192516" w:rsidRPr="00192516" w:rsidTr="0045348C">
        <w:tc>
          <w:tcPr>
            <w:tcW w:w="15482" w:type="dxa"/>
            <w:gridSpan w:val="4"/>
          </w:tcPr>
          <w:p w:rsidR="00192516" w:rsidRPr="00192516" w:rsidRDefault="00192516" w:rsidP="00192516">
            <w:pPr>
              <w:pStyle w:val="ConsPlusNormal"/>
              <w:jc w:val="both"/>
            </w:pPr>
            <w:bookmarkStart w:id="20" w:name="Par653"/>
            <w:bookmarkEnd w:id="20"/>
            <w:r w:rsidRPr="00192516">
              <w:t>Техническое задание</w:t>
            </w:r>
          </w:p>
          <w:p w:rsidR="00192516" w:rsidRPr="00192516" w:rsidRDefault="00192516" w:rsidP="00192516">
            <w:pPr>
              <w:pStyle w:val="ConsPlusNormal"/>
              <w:jc w:val="both"/>
            </w:pPr>
            <w:r w:rsidRPr="00192516">
              <w:t xml:space="preserve">на услуги по техническому обслуживанию медицинской техники </w:t>
            </w:r>
          </w:p>
          <w:p w:rsidR="00192516" w:rsidRPr="00192516" w:rsidRDefault="00192516" w:rsidP="00192516">
            <w:pPr>
              <w:pStyle w:val="ConsPlusNormal"/>
              <w:jc w:val="both"/>
            </w:pPr>
          </w:p>
          <w:p w:rsidR="00192516" w:rsidRPr="00192516" w:rsidRDefault="00192516" w:rsidP="00192516">
            <w:pPr>
              <w:pStyle w:val="ConsPlusNormal"/>
              <w:jc w:val="both"/>
            </w:pPr>
          </w:p>
          <w:p w:rsidR="00192516" w:rsidRPr="00192516" w:rsidRDefault="00192516" w:rsidP="00192516">
            <w:pPr>
              <w:pStyle w:val="ConsPlusNormal"/>
              <w:jc w:val="both"/>
            </w:pPr>
            <w:r w:rsidRPr="00192516">
              <w:t>Услуги по техническому обслуживанию медицинской техники (далее Услуги).</w:t>
            </w:r>
          </w:p>
          <w:p w:rsidR="00192516" w:rsidRPr="00192516" w:rsidRDefault="00192516" w:rsidP="00192516">
            <w:pPr>
              <w:pStyle w:val="ConsPlusNormal"/>
            </w:pPr>
            <w:r w:rsidRPr="00192516">
              <w:t xml:space="preserve">        </w:t>
            </w:r>
          </w:p>
          <w:p w:rsidR="00192516" w:rsidRPr="00192516" w:rsidRDefault="00192516" w:rsidP="00192516">
            <w:pPr>
              <w:pStyle w:val="ConsPlusNormal"/>
            </w:pPr>
            <w:r w:rsidRPr="00192516">
              <w:t xml:space="preserve">Исполнитель оказывает услуги в полном объеме лично, если имеет действующую </w:t>
            </w:r>
            <w:r w:rsidRPr="00192516">
              <w:rPr>
                <w:b/>
                <w:bCs/>
              </w:rPr>
              <w:t xml:space="preserve">лицензию на </w:t>
            </w:r>
            <w:r w:rsidRPr="00192516">
              <w:t xml:space="preserve">осуществление деятельности по техническому обслуживанию источников ионизирующего излучения, либо с привлечением </w:t>
            </w:r>
            <w:proofErr w:type="spellStart"/>
            <w:r w:rsidRPr="00192516">
              <w:t>СоИсполнителя</w:t>
            </w:r>
            <w:proofErr w:type="spellEnd"/>
            <w:r w:rsidRPr="00192516">
              <w:t xml:space="preserve">, который имеет действующую </w:t>
            </w:r>
            <w:r w:rsidRPr="00192516">
              <w:rPr>
                <w:b/>
                <w:bCs/>
              </w:rPr>
              <w:t xml:space="preserve">лицензию на </w:t>
            </w:r>
            <w:r w:rsidRPr="00192516">
              <w:t xml:space="preserve">осуществление деятельности по техническому обслуживанию источников ионизирующего излучения. Исполнитель в течение 5 рабочих дней </w:t>
            </w:r>
            <w:proofErr w:type="gramStart"/>
            <w:r w:rsidRPr="00192516">
              <w:t>с даты подписания</w:t>
            </w:r>
            <w:proofErr w:type="gramEnd"/>
            <w:r w:rsidRPr="00192516">
              <w:t xml:space="preserve"> Контракта предоставляет информацию о наличии у него лицензии, либо информацию о привлечении </w:t>
            </w:r>
            <w:proofErr w:type="spellStart"/>
            <w:r w:rsidRPr="00192516">
              <w:t>СоИсполнителя</w:t>
            </w:r>
            <w:proofErr w:type="spellEnd"/>
            <w:r w:rsidRPr="00192516">
              <w:t>, имеющего указанную лицензию, с предоставлением подтверждающих документов.</w:t>
            </w:r>
          </w:p>
          <w:p w:rsidR="00192516" w:rsidRPr="00192516" w:rsidRDefault="00192516" w:rsidP="00192516">
            <w:pPr>
              <w:pStyle w:val="ConsPlusNormal"/>
              <w:jc w:val="both"/>
            </w:pPr>
            <w:r w:rsidRPr="00192516">
              <w:rPr>
                <w:lang w:val="x-none"/>
              </w:rPr>
              <w:t xml:space="preserve">В случае привлечения </w:t>
            </w:r>
            <w:r w:rsidRPr="00192516">
              <w:t>С</w:t>
            </w:r>
            <w:proofErr w:type="spellStart"/>
            <w:r w:rsidRPr="00192516">
              <w:rPr>
                <w:lang w:val="x-none"/>
              </w:rPr>
              <w:t>о</w:t>
            </w:r>
            <w:r w:rsidRPr="00192516">
              <w:t>И</w:t>
            </w:r>
            <w:r w:rsidRPr="00192516">
              <w:rPr>
                <w:lang w:val="x-none"/>
              </w:rPr>
              <w:t>сполнител</w:t>
            </w:r>
            <w:r w:rsidRPr="00192516">
              <w:t>я</w:t>
            </w:r>
            <w:proofErr w:type="spellEnd"/>
            <w:r w:rsidRPr="00192516">
              <w:rPr>
                <w:lang w:val="x-none"/>
              </w:rPr>
              <w:t xml:space="preserve">, Исполнитель несет полную ответственность за </w:t>
            </w:r>
            <w:r w:rsidRPr="00192516">
              <w:t>его</w:t>
            </w:r>
            <w:r w:rsidRPr="00192516">
              <w:rPr>
                <w:lang w:val="x-none"/>
              </w:rPr>
              <w:t xml:space="preserve"> действия перед Заказчиком.</w:t>
            </w:r>
          </w:p>
          <w:p w:rsidR="00192516" w:rsidRPr="00192516" w:rsidRDefault="00192516" w:rsidP="00192516">
            <w:pPr>
              <w:pStyle w:val="ConsPlusNormal"/>
              <w:jc w:val="both"/>
            </w:pPr>
          </w:p>
          <w:p w:rsidR="00192516" w:rsidRPr="00192516" w:rsidRDefault="00192516" w:rsidP="00192516">
            <w:pPr>
              <w:pStyle w:val="ConsPlusNormal"/>
              <w:jc w:val="both"/>
              <w:rPr>
                <w:bCs/>
              </w:rPr>
            </w:pPr>
            <w:r w:rsidRPr="00192516">
              <w:rPr>
                <w:b/>
                <w:i/>
                <w:iCs/>
              </w:rPr>
              <w:t xml:space="preserve">1. Общие требования к обеспечению качества технического обслуживания (далее ТО) </w:t>
            </w:r>
            <w:r w:rsidRPr="00192516">
              <w:t>медицинской техники</w:t>
            </w:r>
            <w:r w:rsidRPr="00192516">
              <w:rPr>
                <w:b/>
                <w:i/>
                <w:iCs/>
              </w:rPr>
              <w:t xml:space="preserve"> (далее МТ или оборудования или МИ):</w:t>
            </w:r>
            <w:r w:rsidRPr="00192516">
              <w:rPr>
                <w:bCs/>
              </w:rPr>
              <w:t xml:space="preserve"> </w:t>
            </w:r>
          </w:p>
          <w:p w:rsidR="00192516" w:rsidRPr="00192516" w:rsidRDefault="00192516" w:rsidP="00192516">
            <w:pPr>
              <w:pStyle w:val="ConsPlusNormal"/>
              <w:jc w:val="both"/>
            </w:pPr>
            <w:r w:rsidRPr="00192516">
              <w:rPr>
                <w:bCs/>
              </w:rPr>
              <w:t xml:space="preserve">1.1. </w:t>
            </w:r>
            <w:r w:rsidRPr="00192516">
              <w:t xml:space="preserve">Исполнитель должен в течение 5 (пяти) рабочих дней </w:t>
            </w:r>
            <w:proofErr w:type="gramStart"/>
            <w:r w:rsidRPr="00192516">
              <w:t>с даты заключения</w:t>
            </w:r>
            <w:proofErr w:type="gramEnd"/>
            <w:r w:rsidRPr="00192516">
              <w:t xml:space="preserve"> Контракта провести оценку технического состояния МТ, переданной на техническое обслуживание.</w:t>
            </w:r>
          </w:p>
          <w:p w:rsidR="00192516" w:rsidRPr="00192516" w:rsidRDefault="00192516" w:rsidP="00192516">
            <w:pPr>
              <w:pStyle w:val="ConsPlusNormal"/>
            </w:pPr>
            <w:r w:rsidRPr="00192516">
              <w:t xml:space="preserve">1.2. Исполнитель обязан в течение 5 (пяти) рабочих дней со дня заключения Контракта согласовать с Заказчиком график ТО и оказания Услуг на период действия Контракта и представить Заказчику приказ о назначении представителя Исполнителя, ответственного за оказание услуг на объекте. </w:t>
            </w:r>
          </w:p>
          <w:p w:rsidR="00192516" w:rsidRPr="00192516" w:rsidRDefault="00192516" w:rsidP="00192516">
            <w:pPr>
              <w:pStyle w:val="ConsPlusNormal"/>
            </w:pPr>
            <w:r w:rsidRPr="00192516">
              <w:t>1.3. Представить Заказчику список специалистов (с указанием фамилии, имени, отчества, паспортных данных каждого специалиста), привлеченных к оказанию услуг на данном объекте, а также номера транспортных средств, перевозящих материалы, оборудование и другие грузы для оказания указанных услуг, с целью оформления временных пропусков. В случае изменения списка специалистов Исполнитель в течение 5 (пяти) рабочих дней обязан сообщить измененные данные Заказчику в письменной форме.</w:t>
            </w:r>
          </w:p>
          <w:p w:rsidR="00192516" w:rsidRPr="00192516" w:rsidRDefault="00192516" w:rsidP="00192516">
            <w:pPr>
              <w:pStyle w:val="ConsPlusNormal"/>
              <w:jc w:val="both"/>
            </w:pPr>
            <w:r w:rsidRPr="00192516">
              <w:t>1.4.</w:t>
            </w:r>
            <w:r w:rsidRPr="00192516">
              <w:rPr>
                <w:i/>
                <w:iCs/>
              </w:rPr>
              <w:t xml:space="preserve"> </w:t>
            </w:r>
            <w:r w:rsidRPr="00192516">
              <w:t>Услуги должны оказываться с соблюдением правил внутреннего распорядка учреждения: с понедельника по пятницу (рабочим дням) с 08.00 до 16.00.</w:t>
            </w:r>
          </w:p>
          <w:p w:rsidR="00192516" w:rsidRPr="00192516" w:rsidRDefault="00192516" w:rsidP="00192516">
            <w:pPr>
              <w:pStyle w:val="ConsPlusNormal"/>
              <w:jc w:val="both"/>
              <w:rPr>
                <w:bCs/>
              </w:rPr>
            </w:pPr>
            <w:r w:rsidRPr="00192516">
              <w:rPr>
                <w:bCs/>
              </w:rPr>
              <w:t>1.5. Гарантийные сроки на оказываемые услуги по ТО:</w:t>
            </w:r>
          </w:p>
          <w:p w:rsidR="00192516" w:rsidRPr="00192516" w:rsidRDefault="00192516" w:rsidP="00192516">
            <w:pPr>
              <w:pStyle w:val="ConsPlusNormal"/>
              <w:jc w:val="both"/>
              <w:rPr>
                <w:bCs/>
              </w:rPr>
            </w:pPr>
            <w:r w:rsidRPr="00192516">
              <w:rPr>
                <w:bCs/>
              </w:rPr>
              <w:t>- на услуги по ремонту МТ – не менее 30 календарных дней.</w:t>
            </w:r>
          </w:p>
          <w:p w:rsidR="00192516" w:rsidRPr="00192516" w:rsidRDefault="00192516" w:rsidP="00192516">
            <w:pPr>
              <w:pStyle w:val="ConsPlusNormal"/>
              <w:jc w:val="both"/>
              <w:rPr>
                <w:bCs/>
              </w:rPr>
            </w:pPr>
            <w:r w:rsidRPr="00192516">
              <w:rPr>
                <w:bCs/>
              </w:rPr>
              <w:t xml:space="preserve">Гарантийный срок исчисляют </w:t>
            </w:r>
            <w:proofErr w:type="gramStart"/>
            <w:r w:rsidRPr="00192516">
              <w:rPr>
                <w:bCs/>
              </w:rPr>
              <w:t>с даты завершения</w:t>
            </w:r>
            <w:proofErr w:type="gramEnd"/>
            <w:r w:rsidRPr="00192516">
              <w:rPr>
                <w:bCs/>
              </w:rPr>
              <w:t xml:space="preserve"> работ, указанной в журнале ТО МТ.</w:t>
            </w:r>
          </w:p>
          <w:p w:rsidR="00192516" w:rsidRPr="00192516" w:rsidRDefault="00192516" w:rsidP="00192516">
            <w:pPr>
              <w:pStyle w:val="ConsPlusNormal"/>
              <w:jc w:val="both"/>
              <w:rPr>
                <w:bCs/>
              </w:rPr>
            </w:pPr>
            <w:r w:rsidRPr="00192516">
              <w:rPr>
                <w:bCs/>
              </w:rPr>
              <w:t>1.6. При обнаружении недостатков, допущенных при проведении ТО, Исполнитель должен устранить их безвозмездно в срок не более 3 рабочих дней с момента поступления к нему соответствующего обращения Заказчика.</w:t>
            </w:r>
          </w:p>
          <w:p w:rsidR="00192516" w:rsidRPr="00192516" w:rsidRDefault="00192516" w:rsidP="00192516">
            <w:pPr>
              <w:pStyle w:val="ConsPlusNormal"/>
            </w:pPr>
            <w:r w:rsidRPr="00192516">
              <w:t>1.7. Исполнитель обязан регистрировать все оказанные услуги в журналах ТО МТ, находящихся у Заказчика, по каждому виду оборудования.</w:t>
            </w:r>
          </w:p>
          <w:p w:rsidR="00192516" w:rsidRPr="00192516" w:rsidRDefault="00192516" w:rsidP="00192516">
            <w:pPr>
              <w:pStyle w:val="ConsPlusNormal"/>
              <w:jc w:val="both"/>
              <w:rPr>
                <w:bCs/>
              </w:rPr>
            </w:pPr>
          </w:p>
          <w:p w:rsidR="00192516" w:rsidRPr="00192516" w:rsidRDefault="00192516" w:rsidP="00192516">
            <w:pPr>
              <w:pStyle w:val="ConsPlusNormal"/>
              <w:jc w:val="both"/>
              <w:rPr>
                <w:bCs/>
              </w:rPr>
            </w:pPr>
            <w:r w:rsidRPr="00192516">
              <w:rPr>
                <w:bCs/>
              </w:rPr>
              <w:lastRenderedPageBreak/>
              <w:t>1.8.</w:t>
            </w:r>
            <w:r w:rsidRPr="00192516">
              <w:rPr>
                <w:i/>
                <w:iCs/>
              </w:rPr>
              <w:t xml:space="preserve"> </w:t>
            </w:r>
            <w:r w:rsidRPr="00192516">
              <w:rPr>
                <w:bCs/>
              </w:rPr>
              <w:t>Исполнитель обязан актировать состояние неисправного оборудования. Обеспечить ведение эксплуатационной документации обслуживаемого оборудования, предусмотренной типовыми инструкциями. После окончания срока оказания услуг вся эксплуатационная документация и журналы регистрации оказанных услуг передаются ТО МТ остаются у Заказчика.</w:t>
            </w:r>
          </w:p>
          <w:p w:rsidR="00192516" w:rsidRPr="00192516" w:rsidRDefault="00192516" w:rsidP="00192516">
            <w:pPr>
              <w:pStyle w:val="ConsPlusNormal"/>
              <w:jc w:val="both"/>
            </w:pPr>
            <w:r w:rsidRPr="00192516">
              <w:rPr>
                <w:bCs/>
              </w:rPr>
              <w:t xml:space="preserve">1.9. </w:t>
            </w:r>
            <w:r w:rsidRPr="00192516">
              <w:t>Обеспечить надёжную, бесперебойную и безопасную эксплуатацию МТ, работоспособность МТ, подлежащих техническому обслуживанию, путём своевременного и качественного оказания услуг.</w:t>
            </w:r>
          </w:p>
          <w:p w:rsidR="00192516" w:rsidRPr="00192516" w:rsidRDefault="00192516" w:rsidP="00192516">
            <w:pPr>
              <w:pStyle w:val="ConsPlusNormal"/>
              <w:jc w:val="both"/>
              <w:rPr>
                <w:bCs/>
              </w:rPr>
            </w:pPr>
          </w:p>
          <w:p w:rsidR="00192516" w:rsidRPr="00192516" w:rsidRDefault="00192516" w:rsidP="00192516">
            <w:pPr>
              <w:pStyle w:val="ConsPlusNormal"/>
              <w:jc w:val="both"/>
              <w:rPr>
                <w:b/>
                <w:i/>
                <w:iCs/>
              </w:rPr>
            </w:pPr>
            <w:r w:rsidRPr="00192516">
              <w:rPr>
                <w:b/>
                <w:i/>
                <w:iCs/>
              </w:rPr>
              <w:t>2. Термины и определения:</w:t>
            </w:r>
          </w:p>
          <w:p w:rsidR="00192516" w:rsidRPr="00192516" w:rsidRDefault="00192516" w:rsidP="00192516">
            <w:pPr>
              <w:pStyle w:val="ConsPlusNormal"/>
              <w:rPr>
                <w:bCs/>
              </w:rPr>
            </w:pPr>
            <w:r w:rsidRPr="00192516">
              <w:rPr>
                <w:bCs/>
              </w:rPr>
              <w:t xml:space="preserve">2.1. Медицинская техника (МТ, МИ): </w:t>
            </w:r>
            <w:proofErr w:type="gramStart"/>
            <w:r w:rsidRPr="00192516">
              <w:rPr>
                <w:bCs/>
              </w:rPr>
              <w:t>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(изготовителем)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w:t>
            </w:r>
            <w:proofErr w:type="gramEnd"/>
            <w:r w:rsidRPr="00192516">
              <w:rPr>
                <w:bCs/>
              </w:rPr>
              <w:t xml:space="preserve">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воздействий на организм человека.</w:t>
            </w:r>
          </w:p>
          <w:p w:rsidR="00192516" w:rsidRPr="00192516" w:rsidRDefault="00192516" w:rsidP="00192516">
            <w:pPr>
              <w:pStyle w:val="ConsPlusNormal"/>
              <w:rPr>
                <w:bCs/>
              </w:rPr>
            </w:pPr>
            <w:r w:rsidRPr="00192516">
              <w:rPr>
                <w:bCs/>
              </w:rPr>
              <w:t xml:space="preserve">2.2. Техническое обслуживание МТ (ТО МТ) – комплекс регламентированных эксплуатационной документацией производителя </w:t>
            </w:r>
            <w:r w:rsidRPr="00192516">
              <w:t>медицинской техники</w:t>
            </w:r>
            <w:r w:rsidRPr="00192516">
              <w:rPr>
                <w:bCs/>
              </w:rPr>
              <w:t xml:space="preserve"> мероприятий по поддержанию исправности и (или) восстановлению работоспособности </w:t>
            </w:r>
            <w:r w:rsidRPr="00192516">
              <w:t>медицинской техники</w:t>
            </w:r>
            <w:r w:rsidRPr="00192516">
              <w:rPr>
                <w:bCs/>
              </w:rPr>
              <w:t xml:space="preserve"> с проведением контроля технического состояния при их использовании по назначению, предусмотренному производителем, а также действия по монтажу и наладке </w:t>
            </w:r>
            <w:r w:rsidRPr="00192516">
              <w:t>медицинской техники.</w:t>
            </w:r>
          </w:p>
          <w:p w:rsidR="00192516" w:rsidRPr="00192516" w:rsidRDefault="00192516" w:rsidP="00192516">
            <w:pPr>
              <w:pStyle w:val="ConsPlusNormal"/>
              <w:rPr>
                <w:bCs/>
              </w:rPr>
            </w:pPr>
            <w:r w:rsidRPr="00192516">
              <w:rPr>
                <w:bCs/>
              </w:rPr>
              <w:t xml:space="preserve">2.3. Внеплановое техническое обслуживание: Часть мероприятий по техническому обслуживанию </w:t>
            </w:r>
            <w:r w:rsidRPr="00192516">
              <w:t>МТ</w:t>
            </w:r>
            <w:r w:rsidRPr="00192516">
              <w:rPr>
                <w:bCs/>
              </w:rPr>
              <w:t>, которая выполняется вне сроков периодического (планового) технического обслуживания в случае необходимости.</w:t>
            </w:r>
          </w:p>
          <w:p w:rsidR="00192516" w:rsidRPr="00192516" w:rsidRDefault="00192516" w:rsidP="00192516">
            <w:pPr>
              <w:pStyle w:val="ConsPlusNormal"/>
              <w:rPr>
                <w:bCs/>
              </w:rPr>
            </w:pPr>
            <w:r w:rsidRPr="00192516">
              <w:rPr>
                <w:bCs/>
              </w:rPr>
              <w:t>2.4. Периодичность технического обслуживания МТ – установленный в эксплуатационной документации интервал времени или наработка между данным видом ТО и последующим таким же видом.</w:t>
            </w:r>
          </w:p>
          <w:p w:rsidR="00192516" w:rsidRPr="00192516" w:rsidRDefault="00192516" w:rsidP="00192516">
            <w:pPr>
              <w:pStyle w:val="ConsPlusNormal"/>
              <w:jc w:val="both"/>
              <w:rPr>
                <w:bCs/>
              </w:rPr>
            </w:pPr>
            <w:r w:rsidRPr="00192516">
              <w:rPr>
                <w:bCs/>
              </w:rPr>
              <w:t>2.5. Техническая диагностика – определение технического состояния МТ: поиск места и определение причин отказа (неисправности).</w:t>
            </w:r>
          </w:p>
          <w:p w:rsidR="00192516" w:rsidRPr="00192516" w:rsidRDefault="00192516" w:rsidP="00192516">
            <w:pPr>
              <w:pStyle w:val="ConsPlusNormal"/>
              <w:jc w:val="both"/>
              <w:rPr>
                <w:b/>
                <w:i/>
                <w:iCs/>
              </w:rPr>
            </w:pPr>
            <w:r w:rsidRPr="00192516">
              <w:rPr>
                <w:b/>
                <w:i/>
                <w:iCs/>
              </w:rPr>
              <w:t>3. Требования к организации и порядку проведения ТО МТ:</w:t>
            </w:r>
          </w:p>
          <w:p w:rsidR="00192516" w:rsidRPr="00192516" w:rsidRDefault="00192516" w:rsidP="00192516">
            <w:pPr>
              <w:pStyle w:val="ConsPlusNormal"/>
              <w:jc w:val="both"/>
            </w:pPr>
            <w:r w:rsidRPr="00192516">
              <w:t xml:space="preserve"> 3.1. Услуги оказываются в отношении медицинской техники, указанной в «Место оказания услуг и перечень медицинской техники, подлежащих техническому обслуживанию» (Приложении №1 –к настоящему Техническому заданию):</w:t>
            </w:r>
          </w:p>
          <w:p w:rsidR="00192516" w:rsidRPr="00192516" w:rsidRDefault="00192516" w:rsidP="00192516">
            <w:pPr>
              <w:pStyle w:val="ConsPlusNormal"/>
              <w:jc w:val="both"/>
              <w:rPr>
                <w:b/>
              </w:rPr>
            </w:pPr>
            <w:r w:rsidRPr="00192516">
              <w:rPr>
                <w:b/>
              </w:rPr>
              <w:t>3.1.1 Периодическое ТО:</w:t>
            </w:r>
          </w:p>
          <w:p w:rsidR="00192516" w:rsidRPr="00192516" w:rsidRDefault="00192516" w:rsidP="00192516">
            <w:pPr>
              <w:pStyle w:val="ConsPlusNormal"/>
            </w:pPr>
            <w:bookmarkStart w:id="21" w:name="_Hlk60063336"/>
            <w:r w:rsidRPr="00192516">
              <w:t xml:space="preserve">- технические осмотры (операции текущего контроля состояния всех узлов, деталей, механизмов, подверженных износу и старению, при необходимости, сопровождающиеся частичной разборкой изделия; </w:t>
            </w:r>
            <w:proofErr w:type="gramStart"/>
            <w:r w:rsidRPr="00192516">
              <w:t>выявление наличия видимых повреждений покрытий, следов коррозии, нарушения герметизации, уплотнений, течей магистралей и трубопроводов и т. п.; осмотр и проверка действия всех защитных устройств, блокировок, экранов, ограждений, защитных стекол и т. п.; осмотр и проверка комплектности оборудования, съемных приспособлений и комплекта ЗИП проверка наличия, состояния и ведения эксплуатационной документации и другие контрольные операции, обусловленные спецификой техники, указанные в эксплуатационной документации)</w:t>
            </w:r>
            <w:bookmarkEnd w:id="21"/>
            <w:r w:rsidRPr="00192516">
              <w:t>;</w:t>
            </w:r>
            <w:proofErr w:type="gramEnd"/>
          </w:p>
          <w:p w:rsidR="00192516" w:rsidRPr="00192516" w:rsidRDefault="00192516" w:rsidP="00192516">
            <w:pPr>
              <w:pStyle w:val="ConsPlusNormal"/>
              <w:jc w:val="both"/>
            </w:pPr>
            <w:r w:rsidRPr="00192516">
              <w:t>- очистку от пыли, грязи и т.п. медицинской техники в целом или его составных частей;</w:t>
            </w:r>
          </w:p>
          <w:p w:rsidR="00192516" w:rsidRPr="00192516" w:rsidRDefault="00192516" w:rsidP="00192516">
            <w:pPr>
              <w:pStyle w:val="ConsPlusNormal"/>
              <w:jc w:val="both"/>
            </w:pPr>
            <w:r w:rsidRPr="00192516">
              <w:t>- чистку, смазку, и, при необходимости, переборку механизмов и узлов;</w:t>
            </w:r>
          </w:p>
          <w:p w:rsidR="00192516" w:rsidRPr="00192516" w:rsidRDefault="00192516" w:rsidP="00192516">
            <w:pPr>
              <w:pStyle w:val="ConsPlusNormal"/>
              <w:jc w:val="both"/>
            </w:pPr>
            <w:r w:rsidRPr="00192516">
              <w:t>- затяжку ослабленных крепежных элементов, уплотнений, сальников и т.п.;</w:t>
            </w:r>
          </w:p>
          <w:p w:rsidR="00192516" w:rsidRPr="00192516" w:rsidRDefault="00192516" w:rsidP="00192516">
            <w:pPr>
              <w:pStyle w:val="ConsPlusNormal"/>
              <w:jc w:val="both"/>
            </w:pPr>
            <w:r w:rsidRPr="00192516">
              <w:lastRenderedPageBreak/>
              <w:t>- замену смазки и рабочих жидкостей (в соответствии с плановыми сроками);</w:t>
            </w:r>
          </w:p>
          <w:p w:rsidR="00192516" w:rsidRPr="00192516" w:rsidRDefault="00192516" w:rsidP="00192516">
            <w:pPr>
              <w:pStyle w:val="ConsPlusNormal"/>
              <w:jc w:val="both"/>
            </w:pPr>
            <w:r w:rsidRPr="00192516">
              <w:t>- дозаправку специальными жидкостями, расходными материалами и др.;</w:t>
            </w:r>
          </w:p>
          <w:p w:rsidR="00192516" w:rsidRPr="00192516" w:rsidRDefault="00192516" w:rsidP="00192516">
            <w:pPr>
              <w:pStyle w:val="ConsPlusNormal"/>
              <w:jc w:val="both"/>
            </w:pPr>
            <w:r w:rsidRPr="00192516">
              <w:t>- замену отработавших ресурс расходных частей (щётки электромашин, фильтры, прокладки, предохранители, индикаторные лампочки т.п.);</w:t>
            </w:r>
          </w:p>
          <w:p w:rsidR="00192516" w:rsidRPr="00192516" w:rsidRDefault="00192516" w:rsidP="00192516">
            <w:pPr>
              <w:pStyle w:val="ConsPlusNormal"/>
              <w:jc w:val="both"/>
            </w:pPr>
            <w:proofErr w:type="gramStart"/>
            <w:r w:rsidRPr="00192516">
              <w:t>- работы, специфические для данной МТ, установленные эксплуатационной документацией (замена выключателей, ламп, манжет, трубок, шлангов, пайка кабелей, ревизия программного обеспечения и т.п.);</w:t>
            </w:r>
            <w:proofErr w:type="gramEnd"/>
          </w:p>
          <w:p w:rsidR="00192516" w:rsidRPr="00192516" w:rsidRDefault="00192516" w:rsidP="00192516">
            <w:pPr>
              <w:pStyle w:val="ConsPlusNormal"/>
              <w:jc w:val="both"/>
            </w:pPr>
            <w:r w:rsidRPr="00192516">
              <w:t>- настройку и регулировку медицинской техники;</w:t>
            </w:r>
          </w:p>
          <w:p w:rsidR="00192516" w:rsidRPr="00192516" w:rsidRDefault="00192516" w:rsidP="00192516">
            <w:pPr>
              <w:pStyle w:val="ConsPlusNormal"/>
              <w:jc w:val="both"/>
              <w:rPr>
                <w:b/>
              </w:rPr>
            </w:pPr>
            <w:r w:rsidRPr="00192516">
              <w:rPr>
                <w:b/>
              </w:rPr>
              <w:t>3.1.2 Внеплановое ТО;</w:t>
            </w:r>
          </w:p>
          <w:p w:rsidR="00192516" w:rsidRPr="00192516" w:rsidRDefault="00192516" w:rsidP="00192516">
            <w:pPr>
              <w:pStyle w:val="ConsPlusNormal"/>
              <w:jc w:val="both"/>
              <w:rPr>
                <w:b/>
              </w:rPr>
            </w:pPr>
            <w:r w:rsidRPr="00192516">
              <w:rPr>
                <w:b/>
              </w:rPr>
              <w:t>3.1.3 Техническое диагностирование (поиска и определения неисправности);</w:t>
            </w:r>
          </w:p>
          <w:p w:rsidR="00192516" w:rsidRPr="00192516" w:rsidRDefault="00192516" w:rsidP="00192516">
            <w:pPr>
              <w:pStyle w:val="ConsPlusNormal"/>
              <w:rPr>
                <w:b/>
              </w:rPr>
            </w:pPr>
            <w:r w:rsidRPr="00192516">
              <w:rPr>
                <w:b/>
              </w:rPr>
              <w:t>3.1.4 Текущий ремонт МТ:</w:t>
            </w:r>
          </w:p>
          <w:p w:rsidR="00192516" w:rsidRPr="00192516" w:rsidRDefault="00192516" w:rsidP="00192516">
            <w:pPr>
              <w:pStyle w:val="ConsPlusNormal"/>
              <w:rPr>
                <w:bCs/>
              </w:rPr>
            </w:pPr>
            <w:r w:rsidRPr="00192516">
              <w:rPr>
                <w:bCs/>
              </w:rPr>
              <w:t xml:space="preserve">Решение о необходимости проведения текущего ремонта принимается Заказчиком совместно с Исполнителем по результатам контроля технического состояния МТ. Исполнитель обязан составить в присутствии Заказчика акт, с указанием причины поломки и необходимости замены изношенного механизма либо отдельных деталей, вышедших из строя. Исполнитель обязан выполнить ремонт, если суммарные расходы на приобретение запасных частей и комплектующих с начала исполнения Контракта не превысили 20% от начальной (максимальной) цены контракта, в </w:t>
            </w:r>
            <w:proofErr w:type="gramStart"/>
            <w:r w:rsidRPr="00192516">
              <w:rPr>
                <w:bCs/>
              </w:rPr>
              <w:t>срок</w:t>
            </w:r>
            <w:proofErr w:type="gramEnd"/>
            <w:r w:rsidRPr="00192516">
              <w:rPr>
                <w:bCs/>
              </w:rPr>
              <w:t xml:space="preserve"> не превышающий 30 (тридцать) календарных дней с даты составления акта о необходимости ремонта. В случае невозможности выполнения ремонта в указанный срок, Исполнитель уведомляет об этом Заказчика с приложением подтверждающих документов и согласовывает новый срок выполнения ремонта.</w:t>
            </w:r>
          </w:p>
          <w:p w:rsidR="00192516" w:rsidRPr="00192516" w:rsidRDefault="00192516" w:rsidP="00192516">
            <w:pPr>
              <w:pStyle w:val="ConsPlusNormal"/>
              <w:rPr>
                <w:bCs/>
              </w:rPr>
            </w:pPr>
            <w:r w:rsidRPr="00192516">
              <w:rPr>
                <w:bCs/>
              </w:rPr>
              <w:t>Ремонт может выполняться как на месте эксплуатации МТ, так и по адресу ремонтного участка Исполнителя, указанному в Приложении №1 лицензии на осуществление деятельности по ТО МТ в зависимости от сложности, объема услуг и возможностей транспортировки изделия.</w:t>
            </w:r>
          </w:p>
          <w:p w:rsidR="00192516" w:rsidRPr="00192516" w:rsidRDefault="00192516" w:rsidP="00192516">
            <w:pPr>
              <w:pStyle w:val="ConsPlusNormal"/>
              <w:rPr>
                <w:bCs/>
              </w:rPr>
            </w:pPr>
            <w:r w:rsidRPr="00192516">
              <w:rPr>
                <w:bCs/>
              </w:rPr>
              <w:t xml:space="preserve">При изъятии медицинского оборудования из отделения исполнитель предоставляет акт изъятия или расписку лицу, материально ответственному за </w:t>
            </w:r>
            <w:proofErr w:type="gramStart"/>
            <w:r w:rsidRPr="00192516">
              <w:rPr>
                <w:bCs/>
              </w:rPr>
              <w:t>данное</w:t>
            </w:r>
            <w:proofErr w:type="gramEnd"/>
            <w:r w:rsidRPr="00192516">
              <w:rPr>
                <w:bCs/>
              </w:rPr>
              <w:t xml:space="preserve"> МТ.</w:t>
            </w:r>
          </w:p>
          <w:p w:rsidR="00192516" w:rsidRPr="00192516" w:rsidRDefault="00192516" w:rsidP="00192516">
            <w:pPr>
              <w:pStyle w:val="ConsPlusNormal"/>
              <w:jc w:val="both"/>
              <w:rPr>
                <w:b/>
              </w:rPr>
            </w:pPr>
            <w:r w:rsidRPr="00192516">
              <w:rPr>
                <w:b/>
              </w:rPr>
              <w:t>3.1.5 обновление программного обеспечения и установка опций (по мере выпуска производителем);</w:t>
            </w:r>
          </w:p>
          <w:p w:rsidR="00192516" w:rsidRPr="00192516" w:rsidRDefault="00192516" w:rsidP="00192516">
            <w:pPr>
              <w:pStyle w:val="ConsPlusNormal"/>
              <w:jc w:val="both"/>
              <w:rPr>
                <w:b/>
              </w:rPr>
            </w:pPr>
            <w:r w:rsidRPr="00192516">
              <w:rPr>
                <w:b/>
              </w:rPr>
              <w:t>3.1.6 монтаж/демонтаж и наладку МТ;</w:t>
            </w:r>
          </w:p>
          <w:p w:rsidR="00192516" w:rsidRPr="00192516" w:rsidRDefault="00192516" w:rsidP="00192516">
            <w:pPr>
              <w:pStyle w:val="ConsPlusNormal"/>
              <w:jc w:val="both"/>
              <w:rPr>
                <w:b/>
              </w:rPr>
            </w:pPr>
            <w:r w:rsidRPr="00192516">
              <w:rPr>
                <w:b/>
              </w:rPr>
              <w:t>3.1.7 техническая помощь Заказчику в освоении МТ, консультирует медицинский персонал по правилам эксплуатации МТ и соблюдению правил техники безопасности при работе с ним;</w:t>
            </w:r>
          </w:p>
          <w:p w:rsidR="00192516" w:rsidRPr="00192516" w:rsidRDefault="00192516" w:rsidP="00192516">
            <w:pPr>
              <w:pStyle w:val="ConsPlusNormal"/>
              <w:jc w:val="both"/>
              <w:rPr>
                <w:b/>
              </w:rPr>
            </w:pPr>
            <w:r w:rsidRPr="00192516">
              <w:rPr>
                <w:b/>
              </w:rPr>
              <w:t>3.1.8 ведение учетно-отчетной документации по ТО МТ (журнал технического обслуживания ТО МТ);</w:t>
            </w:r>
          </w:p>
          <w:p w:rsidR="00192516" w:rsidRPr="00192516" w:rsidRDefault="00192516" w:rsidP="00192516">
            <w:pPr>
              <w:pStyle w:val="ConsPlusNormal"/>
              <w:jc w:val="both"/>
              <w:rPr>
                <w:b/>
              </w:rPr>
            </w:pPr>
            <w:r w:rsidRPr="00192516">
              <w:rPr>
                <w:b/>
              </w:rPr>
              <w:t>3.1.9 участие в подготовке заключений (актов) по техническому состоянию МТ (исправность, работоспособность, неисправность, неработоспособность), характеризуемому в определенный момент времени признаками, установленными технической документацией;</w:t>
            </w:r>
          </w:p>
          <w:p w:rsidR="00192516" w:rsidRPr="00192516" w:rsidRDefault="00192516" w:rsidP="00192516">
            <w:pPr>
              <w:pStyle w:val="ConsPlusNormal"/>
              <w:jc w:val="both"/>
            </w:pPr>
            <w:r w:rsidRPr="00192516">
              <w:t xml:space="preserve">- принимает участие </w:t>
            </w:r>
            <w:proofErr w:type="gramStart"/>
            <w:r w:rsidRPr="00192516">
              <w:t>в определении потребности в запасных частях к МТ при оказании услуг по диагностированию</w:t>
            </w:r>
            <w:proofErr w:type="gramEnd"/>
            <w:r w:rsidRPr="00192516">
              <w:t xml:space="preserve"> неисправностей МТ.</w:t>
            </w:r>
          </w:p>
          <w:p w:rsidR="00192516" w:rsidRPr="00192516" w:rsidRDefault="00192516" w:rsidP="00192516">
            <w:pPr>
              <w:pStyle w:val="ConsPlusNormal"/>
              <w:rPr>
                <w:bCs/>
              </w:rPr>
            </w:pPr>
            <w:r w:rsidRPr="00192516">
              <w:rPr>
                <w:bCs/>
              </w:rPr>
              <w:t>3.2. В случае неисправности МТ Исполнитель обязан обеспечить выезд специалиста для проведения технической диагностики:</w:t>
            </w:r>
          </w:p>
          <w:p w:rsidR="00192516" w:rsidRPr="00192516" w:rsidRDefault="00192516" w:rsidP="00192516">
            <w:pPr>
              <w:pStyle w:val="ConsPlusNormal"/>
              <w:rPr>
                <w:bCs/>
              </w:rPr>
            </w:pPr>
            <w:r w:rsidRPr="00192516">
              <w:rPr>
                <w:bCs/>
              </w:rPr>
              <w:t>- в случае внезапного выхода из строя медицинской техники, принятого на ТО, «Исполнитель» независимо от графика ТО направляет специалиста для устранения неисправностей в течение 2-х рабочих дней с момента поступления заявки. По факту оказания услуг по диагностированию неисправностей МТ Исполнитель в течение 3-х рабочих дней составляет акт/ведомость дефектов (Приложение №3), в котором четко указывается перечень деталей и узлов аппарата, подлежащих замене и перечень услуг необходимых для приведения МТ в рабочее состояние;</w:t>
            </w:r>
          </w:p>
          <w:p w:rsidR="00192516" w:rsidRPr="00192516" w:rsidRDefault="00192516" w:rsidP="00192516">
            <w:pPr>
              <w:pStyle w:val="ConsPlusNormal"/>
              <w:jc w:val="both"/>
            </w:pPr>
            <w:r w:rsidRPr="00192516">
              <w:t>3.3. Периодичность обслуживания.</w:t>
            </w:r>
          </w:p>
          <w:p w:rsidR="00192516" w:rsidRPr="00192516" w:rsidRDefault="00192516" w:rsidP="00192516">
            <w:pPr>
              <w:pStyle w:val="ConsPlusNormal"/>
              <w:jc w:val="both"/>
            </w:pPr>
            <w:r w:rsidRPr="00192516">
              <w:t>Периодическое и текущее ТО проводится в соответствии с требованиями эксплуатационной документации. В случае отсутствия эксплуатационной документации Исполнитель должен определить периодичность обслуживания исходя из загруженности оборудования по согласованию с Заказчиком. Содержание услуг по ТО МТ определяется эксплуатационными документами и при необходимости может быть дополнено</w:t>
            </w:r>
            <w:bookmarkStart w:id="22" w:name="_Hlk22115449"/>
            <w:bookmarkEnd w:id="22"/>
            <w:r w:rsidRPr="00192516">
              <w:t xml:space="preserve">. Исполнитель обязан </w:t>
            </w:r>
            <w:r w:rsidRPr="00192516">
              <w:lastRenderedPageBreak/>
              <w:t>предоставлять Заказчику всю информацию о текущем состоянии оборудования и о прогнозируемых событиях, способных повлиять на работоспособность оборудования в будущем.</w:t>
            </w:r>
          </w:p>
          <w:p w:rsidR="00192516" w:rsidRPr="00192516" w:rsidRDefault="00192516" w:rsidP="00192516">
            <w:pPr>
              <w:pStyle w:val="ConsPlusNormal"/>
              <w:jc w:val="both"/>
            </w:pPr>
            <w:r w:rsidRPr="00192516">
              <w:t>3.4. При оказании услуг Исполнитель обеспечивает соблюдение требований нормативных документов в области охраны труда и техники безопасности. Исполнитель должен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192516" w:rsidRPr="00192516" w:rsidRDefault="00192516" w:rsidP="00192516">
            <w:pPr>
              <w:pStyle w:val="ConsPlusNormal"/>
              <w:jc w:val="both"/>
            </w:pPr>
            <w:r w:rsidRPr="00192516">
              <w:t>3.12. Заказчик обязан:</w:t>
            </w:r>
          </w:p>
          <w:p w:rsidR="00192516" w:rsidRPr="00192516" w:rsidRDefault="00192516" w:rsidP="00192516">
            <w:pPr>
              <w:pStyle w:val="ConsPlusNormal"/>
              <w:jc w:val="both"/>
            </w:pPr>
            <w:r w:rsidRPr="00192516">
              <w:t>- Обеспечить на месте эксплуатации МТ нормальное и бесперебойное функционирование систем подачи электропитания, вентиляции и противопожарной защиты, водопроводных и канализационных сетей в соответствии с требованиями по эксплуатации МТ.</w:t>
            </w:r>
          </w:p>
          <w:p w:rsidR="00192516" w:rsidRPr="00192516" w:rsidRDefault="00192516" w:rsidP="00192516">
            <w:pPr>
              <w:pStyle w:val="ConsPlusNormal"/>
              <w:jc w:val="both"/>
            </w:pPr>
            <w:r w:rsidRPr="00192516">
              <w:t>- Своевременно сообщать Исполнителю о любой неисправности МТ и отражать выявленные неисправности в журнале ТО МТ.</w:t>
            </w:r>
          </w:p>
          <w:p w:rsidR="00192516" w:rsidRPr="00192516" w:rsidRDefault="00192516" w:rsidP="00192516">
            <w:pPr>
              <w:pStyle w:val="ConsPlusNormal"/>
              <w:jc w:val="both"/>
            </w:pPr>
            <w:r w:rsidRPr="00192516">
              <w:t>- Обеспечить специалистам Исполнителя условия для выполнения работ по ТО МТ, предоставить (при необходимости) помещение для проведения ТО МТ, соответствующее требованиям техники безопасности.</w:t>
            </w:r>
          </w:p>
          <w:p w:rsidR="00192516" w:rsidRPr="00192516" w:rsidRDefault="00192516" w:rsidP="00192516">
            <w:pPr>
              <w:pStyle w:val="ConsPlusNormal"/>
              <w:jc w:val="both"/>
            </w:pPr>
            <w:r w:rsidRPr="00192516">
              <w:t>- Соблюдать правила эксплуатации МТ, обеспечив подготовку медицинского персонала в соответствии с инструкциями по эксплуатации.</w:t>
            </w:r>
          </w:p>
          <w:p w:rsidR="00192516" w:rsidRPr="00192516" w:rsidRDefault="00192516" w:rsidP="00192516">
            <w:pPr>
              <w:pStyle w:val="ConsPlusNormal"/>
              <w:jc w:val="both"/>
            </w:pPr>
            <w:r w:rsidRPr="00192516">
              <w:t xml:space="preserve">- Не допускать к выполнению работ по ТО МТ (в </w:t>
            </w:r>
            <w:proofErr w:type="spellStart"/>
            <w:r w:rsidRPr="00192516">
              <w:t>т.ч</w:t>
            </w:r>
            <w:proofErr w:type="spellEnd"/>
            <w:r w:rsidRPr="00192516">
              <w:t>. отключения от коммуникаций, вскрытие корпуса и т.д.) лиц, не являющихся работниками Исполнителя.</w:t>
            </w:r>
          </w:p>
          <w:p w:rsidR="00192516" w:rsidRPr="00192516" w:rsidRDefault="00192516" w:rsidP="00192516">
            <w:pPr>
              <w:pStyle w:val="ConsPlusNormal"/>
              <w:jc w:val="both"/>
            </w:pPr>
            <w:r w:rsidRPr="00192516">
              <w:t>- Предоставлять МТ для проведения работ по ТО в чистоте, комплектности и с полным набором эксплуатационной документации.</w:t>
            </w:r>
          </w:p>
          <w:p w:rsidR="00192516" w:rsidRPr="00192516" w:rsidRDefault="00192516" w:rsidP="00192516">
            <w:pPr>
              <w:pStyle w:val="ConsPlusNormal"/>
              <w:jc w:val="both"/>
            </w:pPr>
          </w:p>
          <w:p w:rsidR="00192516" w:rsidRPr="00192516" w:rsidRDefault="00192516" w:rsidP="00192516">
            <w:pPr>
              <w:pStyle w:val="ConsPlusNormal"/>
              <w:jc w:val="both"/>
              <w:rPr>
                <w:b/>
                <w:i/>
                <w:iCs/>
              </w:rPr>
            </w:pPr>
            <w:r w:rsidRPr="00192516">
              <w:rPr>
                <w:b/>
                <w:i/>
                <w:iCs/>
              </w:rPr>
              <w:t>4. Требования к заполнению Исполнителем журнала ТО МТ.</w:t>
            </w:r>
          </w:p>
          <w:p w:rsidR="00192516" w:rsidRPr="00192516" w:rsidRDefault="00192516" w:rsidP="00192516">
            <w:pPr>
              <w:pStyle w:val="ConsPlusNormal"/>
              <w:jc w:val="both"/>
            </w:pPr>
            <w:r w:rsidRPr="00192516">
              <w:t xml:space="preserve">4.1. Текущим отчетным документом при проведении ТО является журнал ТО МТ (новая форма журнала приведена в ГОСТ </w:t>
            </w:r>
            <w:proofErr w:type="gramStart"/>
            <w:r w:rsidRPr="00192516">
              <w:t>Р</w:t>
            </w:r>
            <w:proofErr w:type="gramEnd"/>
            <w:r w:rsidRPr="00192516">
              <w:t xml:space="preserve"> 58451-2019). Журналы ТО МТ должны предоставляться Исполнителем.</w:t>
            </w:r>
          </w:p>
          <w:p w:rsidR="00192516" w:rsidRPr="00192516" w:rsidRDefault="00192516" w:rsidP="00192516">
            <w:pPr>
              <w:pStyle w:val="ConsPlusNormal"/>
              <w:jc w:val="both"/>
            </w:pPr>
            <w:r w:rsidRPr="00192516">
              <w:t>4.2. Журналы ТО МТ должны иметь идентификацию с указанием принадлежности к медицинской организации, отделению (кабинету), сквозную нумерацию страниц, сведения о начале и окончании ведения.</w:t>
            </w:r>
          </w:p>
          <w:p w:rsidR="00192516" w:rsidRPr="00192516" w:rsidRDefault="00192516" w:rsidP="00192516">
            <w:pPr>
              <w:pStyle w:val="ConsPlusNormal"/>
              <w:jc w:val="both"/>
            </w:pPr>
            <w:r w:rsidRPr="00192516">
              <w:t>4.3. Для ведения записей об оказанных услугах журнал ТО МТ предоставляют исполнителям услуг не</w:t>
            </w:r>
            <w:r w:rsidRPr="00192516">
              <w:softHyphen/>
              <w:t xml:space="preserve">посредственно после завершения оказания услуг, записи проводят с указанием даты оказания услуг, перечня услуг, замененных запасных частей, ФИО и должности сотрудника исполнителя. Записи визирует уполномоченный представитель Заказчика с указанием его должности и ФИО. </w:t>
            </w:r>
          </w:p>
          <w:p w:rsidR="00192516" w:rsidRPr="00192516" w:rsidRDefault="00192516" w:rsidP="00192516">
            <w:pPr>
              <w:pStyle w:val="ConsPlusNormal"/>
              <w:jc w:val="both"/>
            </w:pPr>
            <w:r w:rsidRPr="00192516">
              <w:t>4.4. Заказчик должен обеспечить сохранность в местах эксплуатации МТ журналов ТО МТ. Количество журналов ТО МТ определяет Заказчик исходя из количества еди</w:t>
            </w:r>
            <w:r w:rsidRPr="00192516">
              <w:softHyphen/>
              <w:t xml:space="preserve">ниц МТ, организационной структуры ЛПУ, ведомственных инструкций. </w:t>
            </w:r>
          </w:p>
          <w:p w:rsidR="00192516" w:rsidRPr="00192516" w:rsidRDefault="00192516" w:rsidP="00192516">
            <w:pPr>
              <w:pStyle w:val="ConsPlusNormal"/>
              <w:jc w:val="both"/>
            </w:pPr>
            <w:r w:rsidRPr="00192516">
              <w:t xml:space="preserve">4.5. По завершению ТО МТ Исполнитель делает в </w:t>
            </w:r>
            <w:proofErr w:type="gramStart"/>
            <w:r w:rsidRPr="00192516">
              <w:t>журнале</w:t>
            </w:r>
            <w:proofErr w:type="gramEnd"/>
            <w:r w:rsidRPr="00192516">
              <w:t xml:space="preserve"> ТО МТ запись о годности МТ к дальнейшей эксплуатации или о запрете дальнейшей эксплуатации. Отсутствие указанных записей в журнале ТО МТ служит основанием для отказа в оплате в рамках оказания услуг.</w:t>
            </w:r>
          </w:p>
          <w:p w:rsidR="00192516" w:rsidRPr="00192516" w:rsidRDefault="00192516" w:rsidP="00192516">
            <w:pPr>
              <w:pStyle w:val="ConsPlusNormal"/>
              <w:jc w:val="both"/>
              <w:rPr>
                <w:b/>
                <w:i/>
                <w:iCs/>
              </w:rPr>
            </w:pPr>
          </w:p>
          <w:p w:rsidR="00192516" w:rsidRPr="00192516" w:rsidRDefault="00192516" w:rsidP="00192516">
            <w:pPr>
              <w:pStyle w:val="ConsPlusNormal"/>
              <w:jc w:val="both"/>
              <w:rPr>
                <w:b/>
                <w:i/>
                <w:iCs/>
              </w:rPr>
            </w:pPr>
            <w:r w:rsidRPr="00192516">
              <w:rPr>
                <w:b/>
                <w:i/>
                <w:iCs/>
              </w:rPr>
              <w:t>5. Качество и безопасность оказанных услуг должно соответствовать требованиям следующих нормативных документов:</w:t>
            </w:r>
          </w:p>
          <w:p w:rsidR="00192516" w:rsidRPr="00192516" w:rsidRDefault="00192516" w:rsidP="00192516">
            <w:pPr>
              <w:pStyle w:val="ConsPlusNormal"/>
              <w:numPr>
                <w:ilvl w:val="0"/>
                <w:numId w:val="1"/>
              </w:numPr>
              <w:jc w:val="both"/>
            </w:pPr>
            <w:proofErr w:type="gramStart"/>
            <w:r w:rsidRPr="00192516">
              <w:t>Федеральный закон от 04.05.2011 № 99-ФЗ «О лицензировании отдельных видов деятельности»;</w:t>
            </w:r>
            <w:proofErr w:type="gramEnd"/>
          </w:p>
          <w:p w:rsidR="00192516" w:rsidRPr="00192516" w:rsidRDefault="00192516" w:rsidP="00192516">
            <w:pPr>
              <w:pStyle w:val="ConsPlusNormal"/>
              <w:numPr>
                <w:ilvl w:val="0"/>
                <w:numId w:val="1"/>
              </w:numPr>
              <w:jc w:val="both"/>
            </w:pPr>
            <w:r w:rsidRPr="00192516">
              <w:t>Постановление Правительства РФ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sidR="00192516" w:rsidRPr="00192516" w:rsidRDefault="00192516" w:rsidP="00192516">
            <w:pPr>
              <w:pStyle w:val="ConsPlusNormal"/>
              <w:numPr>
                <w:ilvl w:val="0"/>
                <w:numId w:val="1"/>
              </w:numPr>
              <w:jc w:val="both"/>
            </w:pPr>
            <w:r w:rsidRPr="00192516">
              <w:t xml:space="preserve">Постановление Правительства РФ от 25.01.2022 № 45 «О лицензировании деятельности в области использования источников </w:t>
            </w:r>
            <w:r w:rsidRPr="00192516">
              <w:lastRenderedPageBreak/>
              <w:t>ионизирующего излучения (генерирующих) (за исключением случая, если эти источники используются в медицинской деятельности)»;</w:t>
            </w:r>
          </w:p>
          <w:p w:rsidR="00192516" w:rsidRPr="00192516" w:rsidRDefault="00192516" w:rsidP="00192516">
            <w:pPr>
              <w:pStyle w:val="ConsPlusNormal"/>
              <w:numPr>
                <w:ilvl w:val="0"/>
                <w:numId w:val="1"/>
              </w:numPr>
              <w:jc w:val="both"/>
            </w:pPr>
            <w:r w:rsidRPr="00192516">
              <w:t xml:space="preserve">ГОСТ </w:t>
            </w:r>
            <w:proofErr w:type="gramStart"/>
            <w:r w:rsidRPr="00192516">
              <w:t>Р</w:t>
            </w:r>
            <w:proofErr w:type="gramEnd"/>
            <w:r w:rsidRPr="00192516">
              <w:t xml:space="preserve"> 58451-2019. Национальный стандарт Российской Федерации. Изделия медицинские. Обслуживание техническое. Основные положения (утвержден и введен в действие Приказом Федерального агентства по техническому регулированию и метрологии от 17.07.2019 № 392-ст);</w:t>
            </w:r>
          </w:p>
          <w:p w:rsidR="00192516" w:rsidRPr="00192516" w:rsidRDefault="00192516" w:rsidP="00192516">
            <w:pPr>
              <w:pStyle w:val="ConsPlusNormal"/>
              <w:numPr>
                <w:ilvl w:val="0"/>
                <w:numId w:val="1"/>
              </w:numPr>
              <w:jc w:val="both"/>
            </w:pPr>
            <w:r w:rsidRPr="00192516">
              <w:t xml:space="preserve">ГОСТ </w:t>
            </w:r>
            <w:proofErr w:type="gramStart"/>
            <w:r w:rsidRPr="00192516">
              <w:t>Р</w:t>
            </w:r>
            <w:proofErr w:type="gramEnd"/>
            <w:r w:rsidRPr="00192516">
              <w:t xml:space="preserve"> 57501-2017. Техническое обслуживание медицинских изделий. Требования для государственных закупок; </w:t>
            </w:r>
          </w:p>
          <w:p w:rsidR="00192516" w:rsidRPr="00192516" w:rsidRDefault="00192516" w:rsidP="00192516">
            <w:pPr>
              <w:pStyle w:val="ConsPlusNormal"/>
              <w:numPr>
                <w:ilvl w:val="0"/>
                <w:numId w:val="1"/>
              </w:numPr>
              <w:jc w:val="both"/>
            </w:pPr>
            <w:r w:rsidRPr="00192516">
              <w:t>ГОСТ 18322-2016 Система технического обслуживания и ремонта техники. Термины и определения;</w:t>
            </w:r>
          </w:p>
          <w:p w:rsidR="00192516" w:rsidRPr="00192516" w:rsidRDefault="00192516" w:rsidP="00192516">
            <w:pPr>
              <w:pStyle w:val="ConsPlusNormal"/>
              <w:numPr>
                <w:ilvl w:val="0"/>
                <w:numId w:val="1"/>
              </w:numPr>
              <w:jc w:val="both"/>
              <w:rPr>
                <w:b/>
                <w:bCs/>
              </w:rPr>
            </w:pPr>
            <w:r w:rsidRPr="00192516">
              <w:t xml:space="preserve">Федерального закона от 22.07.2008 № 123-ФЗ «Технический регламент о требованиях пожарной безопасности».        </w:t>
            </w:r>
          </w:p>
          <w:p w:rsidR="00192516" w:rsidRPr="00192516" w:rsidRDefault="00192516" w:rsidP="00192516">
            <w:pPr>
              <w:pStyle w:val="ConsPlusNormal"/>
              <w:jc w:val="both"/>
            </w:pPr>
          </w:p>
          <w:p w:rsidR="00192516" w:rsidRPr="00192516" w:rsidRDefault="00192516" w:rsidP="00192516">
            <w:pPr>
              <w:pStyle w:val="ConsPlusNormal"/>
              <w:jc w:val="both"/>
            </w:pPr>
          </w:p>
          <w:p w:rsidR="00192516" w:rsidRPr="00192516" w:rsidRDefault="00192516" w:rsidP="00192516">
            <w:pPr>
              <w:pStyle w:val="ConsPlusNormal"/>
              <w:jc w:val="both"/>
            </w:pPr>
            <w:r w:rsidRPr="00192516">
              <w:t xml:space="preserve">Приложение №1 </w:t>
            </w:r>
          </w:p>
          <w:p w:rsidR="00192516" w:rsidRPr="00192516" w:rsidRDefault="00192516" w:rsidP="00192516">
            <w:pPr>
              <w:pStyle w:val="ConsPlusNormal"/>
              <w:jc w:val="both"/>
            </w:pPr>
            <w:r w:rsidRPr="00192516">
              <w:t>Место оказания услуг и перечень МТ, подлежащих ТО</w:t>
            </w:r>
          </w:p>
          <w:p w:rsidR="00192516" w:rsidRPr="00192516" w:rsidRDefault="00192516" w:rsidP="00192516">
            <w:pPr>
              <w:pStyle w:val="ConsPlusNormal"/>
              <w:jc w:val="both"/>
            </w:pPr>
          </w:p>
          <w:p w:rsidR="00192516" w:rsidRPr="00192516" w:rsidRDefault="00192516" w:rsidP="00192516">
            <w:pPr>
              <w:pStyle w:val="ConsPlusNormal"/>
              <w:jc w:val="both"/>
            </w:pPr>
            <w:r w:rsidRPr="00192516">
              <w:t>Место оказания услуг: город Новосибирск, улица Охотская 90</w:t>
            </w:r>
          </w:p>
          <w:tbl>
            <w:tblPr>
              <w:tblW w:w="14977" w:type="dxa"/>
              <w:jc w:val="center"/>
              <w:tblLook w:val="04A0" w:firstRow="1" w:lastRow="0" w:firstColumn="1" w:lastColumn="0" w:noHBand="0" w:noVBand="1"/>
            </w:tblPr>
            <w:tblGrid>
              <w:gridCol w:w="791"/>
              <w:gridCol w:w="3535"/>
              <w:gridCol w:w="1006"/>
              <w:gridCol w:w="1613"/>
              <w:gridCol w:w="1822"/>
              <w:gridCol w:w="1852"/>
              <w:gridCol w:w="994"/>
              <w:gridCol w:w="1188"/>
              <w:gridCol w:w="879"/>
              <w:gridCol w:w="766"/>
              <w:gridCol w:w="902"/>
            </w:tblGrid>
            <w:tr w:rsidR="00192516" w:rsidRPr="00192516" w:rsidTr="0045348C">
              <w:trPr>
                <w:trHeight w:val="1006"/>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 </w:t>
                  </w:r>
                  <w:proofErr w:type="gramStart"/>
                  <w:r w:rsidRPr="00192516">
                    <w:t>п</w:t>
                  </w:r>
                  <w:proofErr w:type="gramEnd"/>
                  <w:r w:rsidRPr="00192516">
                    <w:t>/п</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Наименование аппаратуры</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Год выпуска</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Ввод в эксплуатацию.</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Заводской  №</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Регистрационное</w:t>
                  </w:r>
                </w:p>
                <w:p w:rsidR="00192516" w:rsidRPr="00192516" w:rsidRDefault="00192516" w:rsidP="00192516">
                  <w:pPr>
                    <w:pStyle w:val="ConsPlusNormal"/>
                    <w:jc w:val="both"/>
                  </w:pPr>
                  <w:r w:rsidRPr="00192516">
                    <w:t>удостоверение №</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proofErr w:type="spellStart"/>
                  <w:r w:rsidRPr="00192516">
                    <w:t>Инвент</w:t>
                  </w:r>
                  <w:proofErr w:type="spellEnd"/>
                  <w:r w:rsidRPr="00192516">
                    <w:t>.</w:t>
                  </w:r>
                </w:p>
                <w:p w:rsidR="00192516" w:rsidRPr="00192516" w:rsidRDefault="00192516" w:rsidP="00192516">
                  <w:pPr>
                    <w:pStyle w:val="ConsPlusNormal"/>
                    <w:jc w:val="both"/>
                  </w:pPr>
                  <w:r w:rsidRPr="00192516">
                    <w:t>№</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 xml:space="preserve">Класс </w:t>
                  </w:r>
                </w:p>
                <w:p w:rsidR="00192516" w:rsidRPr="00192516" w:rsidRDefault="00192516" w:rsidP="00192516">
                  <w:pPr>
                    <w:pStyle w:val="ConsPlusNormal"/>
                    <w:jc w:val="both"/>
                  </w:pPr>
                  <w:r w:rsidRPr="00192516">
                    <w:t>опасности</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rPr>
                      <w:b/>
                    </w:rPr>
                  </w:pPr>
                  <w:r w:rsidRPr="00192516">
                    <w:rPr>
                      <w:b/>
                    </w:rPr>
                    <w:t>Коли-</w:t>
                  </w:r>
                </w:p>
                <w:p w:rsidR="00192516" w:rsidRPr="00192516" w:rsidRDefault="00192516" w:rsidP="00192516">
                  <w:pPr>
                    <w:pStyle w:val="ConsPlusNormal"/>
                    <w:jc w:val="both"/>
                    <w:rPr>
                      <w:b/>
                    </w:rPr>
                  </w:pPr>
                  <w:proofErr w:type="spellStart"/>
                  <w:r w:rsidRPr="00192516">
                    <w:rPr>
                      <w:b/>
                    </w:rPr>
                    <w:t>чество</w:t>
                  </w:r>
                  <w:proofErr w:type="spellEnd"/>
                  <w:r w:rsidRPr="00192516">
                    <w:rPr>
                      <w:b/>
                    </w:rPr>
                    <w:t xml:space="preserve">  (шт.)</w:t>
                  </w:r>
                </w:p>
              </w:tc>
              <w:tc>
                <w:tcPr>
                  <w:tcW w:w="773"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rPr>
                      <w:b/>
                    </w:rPr>
                  </w:pPr>
                  <w:r w:rsidRPr="00192516">
                    <w:rPr>
                      <w:b/>
                    </w:rPr>
                    <w:t>Цена за ед.</w:t>
                  </w:r>
                </w:p>
                <w:p w:rsidR="00192516" w:rsidRPr="00192516" w:rsidRDefault="00192516" w:rsidP="00192516">
                  <w:pPr>
                    <w:pStyle w:val="ConsPlusNormal"/>
                    <w:jc w:val="both"/>
                    <w:rPr>
                      <w:b/>
                    </w:rPr>
                  </w:pPr>
                  <w:r w:rsidRPr="00192516">
                    <w:rPr>
                      <w:b/>
                    </w:rPr>
                    <w:t>(руб.)</w:t>
                  </w:r>
                </w:p>
              </w:tc>
              <w:tc>
                <w:tcPr>
                  <w:tcW w:w="91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rPr>
                      <w:b/>
                    </w:rPr>
                  </w:pPr>
                  <w:r w:rsidRPr="00192516">
                    <w:rPr>
                      <w:b/>
                    </w:rPr>
                    <w:t>Сумма</w:t>
                  </w:r>
                </w:p>
                <w:p w:rsidR="00192516" w:rsidRPr="00192516" w:rsidRDefault="00192516" w:rsidP="00192516">
                  <w:pPr>
                    <w:pStyle w:val="ConsPlusNormal"/>
                    <w:jc w:val="both"/>
                    <w:rPr>
                      <w:b/>
                    </w:rPr>
                  </w:pPr>
                  <w:r w:rsidRPr="00192516">
                    <w:rPr>
                      <w:b/>
                    </w:rPr>
                    <w:t>(руб.)</w:t>
                  </w:r>
                </w:p>
              </w:tc>
            </w:tr>
            <w:tr w:rsidR="00192516" w:rsidRPr="00192516" w:rsidTr="0045348C">
              <w:trPr>
                <w:trHeight w:val="481"/>
                <w:jc w:val="center"/>
              </w:trPr>
              <w:tc>
                <w:tcPr>
                  <w:tcW w:w="52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rPr>
                      <w:b/>
                    </w:rPr>
                  </w:pPr>
                  <w:r w:rsidRPr="00192516">
                    <w:rPr>
                      <w:b/>
                    </w:rPr>
                    <w:t xml:space="preserve">Услуги по техническому обслуживанию и ремонту медицинских изделий 2кл опасности </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tcPr>
                <w:p w:rsidR="00192516" w:rsidRPr="00192516" w:rsidRDefault="00192516" w:rsidP="00192516">
                  <w:pPr>
                    <w:pStyle w:val="ConsPlusNormal"/>
                    <w:jc w:val="both"/>
                  </w:pPr>
                </w:p>
              </w:tc>
              <w:tc>
                <w:tcPr>
                  <w:tcW w:w="120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887" w:type="dxa"/>
                  <w:tcBorders>
                    <w:top w:val="single" w:sz="4" w:space="0" w:color="000000"/>
                    <w:left w:val="single" w:sz="4" w:space="0" w:color="auto"/>
                    <w:bottom w:val="single" w:sz="4" w:space="0" w:color="000000"/>
                    <w:right w:val="single" w:sz="4" w:space="0" w:color="auto"/>
                  </w:tcBorders>
                </w:tcPr>
                <w:p w:rsidR="00192516" w:rsidRPr="00192516" w:rsidRDefault="00192516" w:rsidP="00192516">
                  <w:pPr>
                    <w:pStyle w:val="ConsPlusNormal"/>
                    <w:jc w:val="both"/>
                  </w:pP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trHeight w:val="481"/>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Комплекс рентген диагностический телеуправляемый КР</w:t>
                  </w:r>
                  <w:proofErr w:type="gramStart"/>
                  <w:r w:rsidRPr="00192516">
                    <w:t>Т-</w:t>
                  </w:r>
                  <w:proofErr w:type="gramEnd"/>
                  <w:r w:rsidRPr="00192516">
                    <w:t>«Электрон» в составе (ЗАО «НИПК «Электрон», Россия.)</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2007</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18697</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ФС  022а 2673/378</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132532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2б</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trHeight w:val="481"/>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рентген. Дентальный FONA Х70</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2013</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2016</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2904FR0826</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ФС 3 2012/ 124470</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163113</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2б</w:t>
                  </w:r>
                </w:p>
              </w:tc>
              <w:tc>
                <w:tcPr>
                  <w:tcW w:w="887" w:type="dxa"/>
                  <w:tcBorders>
                    <w:top w:val="single" w:sz="4" w:space="0" w:color="000000"/>
                    <w:left w:val="single" w:sz="4" w:space="0" w:color="auto"/>
                    <w:bottom w:val="single" w:sz="4" w:space="0" w:color="000000"/>
                    <w:right w:val="single" w:sz="4" w:space="0" w:color="auto"/>
                  </w:tcBorders>
                </w:tcPr>
                <w:p w:rsidR="00192516" w:rsidRPr="00192516" w:rsidRDefault="00192516" w:rsidP="00192516">
                  <w:pPr>
                    <w:pStyle w:val="ConsPlusNormal"/>
                    <w:jc w:val="both"/>
                  </w:pPr>
                  <w:r w:rsidRPr="00192516">
                    <w:t>1</w:t>
                  </w:r>
                </w:p>
                <w:p w:rsidR="00192516" w:rsidRPr="00192516" w:rsidRDefault="00192516" w:rsidP="00192516">
                  <w:pPr>
                    <w:pStyle w:val="ConsPlusNormal"/>
                    <w:jc w:val="both"/>
                  </w:pP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Стерилизатор суховоздушный ГП- 40 МО СПУ с охлаждением</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380</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163242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4.</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Стерилизатор паровой ГК-100-3 (горизонтальный круглый электрический) + манометр.</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2008</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№785</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ФСР 2009/ 05556</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132601</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2б</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5.</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Стерилизатор паровой ГК-100-3 </w:t>
                  </w:r>
                  <w:r w:rsidRPr="00192516">
                    <w:lastRenderedPageBreak/>
                    <w:t>(горизонтальный круглый электрический) + манометр.</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lastRenderedPageBreak/>
                    <w:t>2008</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lastRenderedPageBreak/>
                    <w:t>2011</w:t>
                  </w: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 548</w:t>
                  </w:r>
                </w:p>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lastRenderedPageBreak/>
                    <w:t xml:space="preserve">ФСР 2009/ </w:t>
                  </w:r>
                  <w:r w:rsidRPr="00192516">
                    <w:lastRenderedPageBreak/>
                    <w:t>05556</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lastRenderedPageBreak/>
                    <w:t>132602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2б</w:t>
                  </w:r>
                </w:p>
              </w:tc>
              <w:tc>
                <w:tcPr>
                  <w:tcW w:w="887" w:type="dxa"/>
                  <w:tcBorders>
                    <w:top w:val="single" w:sz="4" w:space="0" w:color="000000"/>
                    <w:left w:val="single" w:sz="4" w:space="0" w:color="auto"/>
                    <w:bottom w:val="single" w:sz="4" w:space="0" w:color="000000"/>
                    <w:right w:val="single" w:sz="4" w:space="0" w:color="auto"/>
                  </w:tcBorders>
                </w:tcPr>
                <w:p w:rsidR="00192516" w:rsidRPr="00192516" w:rsidRDefault="00192516" w:rsidP="00192516">
                  <w:pPr>
                    <w:pStyle w:val="ConsPlusNormal"/>
                    <w:jc w:val="both"/>
                  </w:pPr>
                  <w:r w:rsidRPr="00192516">
                    <w:t>1</w:t>
                  </w:r>
                </w:p>
                <w:p w:rsidR="00192516" w:rsidRPr="00192516" w:rsidRDefault="00192516" w:rsidP="00192516">
                  <w:pPr>
                    <w:pStyle w:val="ConsPlusNormal"/>
                    <w:jc w:val="both"/>
                  </w:pP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lastRenderedPageBreak/>
                    <w:t>6.</w:t>
                  </w:r>
                </w:p>
              </w:tc>
              <w:tc>
                <w:tcPr>
                  <w:tcW w:w="357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Стерилизатор паровой TANZO.</w:t>
                  </w:r>
                </w:p>
                <w:p w:rsidR="00192516" w:rsidRPr="00192516" w:rsidRDefault="00192516" w:rsidP="00192516">
                  <w:pPr>
                    <w:pStyle w:val="ConsPlusNormal"/>
                    <w:jc w:val="both"/>
                  </w:pP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05.2016</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2016</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SW1605ZK0064</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РЗН   2013/9</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163752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7.</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Комплект стоматологический  </w:t>
                  </w:r>
                  <w:proofErr w:type="spellStart"/>
                  <w:r w:rsidRPr="00192516">
                    <w:rPr>
                      <w:lang w:val="en-US"/>
                    </w:rPr>
                    <w:t>PlanmecaCompact</w:t>
                  </w:r>
                  <w:proofErr w:type="spellEnd"/>
                  <w:r w:rsidRPr="00192516">
                    <w:t xml:space="preserve"> производства </w:t>
                  </w:r>
                  <w:proofErr w:type="spellStart"/>
                  <w:r w:rsidRPr="00192516">
                    <w:rPr>
                      <w:lang w:val="en-US"/>
                    </w:rPr>
                    <w:t>PlanmecaOY</w:t>
                  </w:r>
                  <w:proofErr w:type="spellEnd"/>
                  <w:r w:rsidRPr="00192516">
                    <w:t>.</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2007</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00880 </w:t>
                  </w:r>
                </w:p>
                <w:p w:rsidR="00192516" w:rsidRPr="00192516" w:rsidRDefault="00192516" w:rsidP="00192516">
                  <w:pPr>
                    <w:pStyle w:val="ConsPlusNormal"/>
                    <w:jc w:val="both"/>
                  </w:pPr>
                  <w:r w:rsidRPr="00192516">
                    <w:t>UPGF401294</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ФС  2004/1310</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132545</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8.</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Анализатор гематологический КХ- 21N</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2007</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В- 3710</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МЗ  РФ 2003/989</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132544</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9.</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Анализатор мочи </w:t>
                  </w:r>
                  <w:proofErr w:type="spellStart"/>
                  <w:r w:rsidRPr="00192516">
                    <w:t>скрининговый</w:t>
                  </w:r>
                  <w:proofErr w:type="spellEnd"/>
                  <w:r w:rsidRPr="00192516">
                    <w:t xml:space="preserve"> </w:t>
                  </w:r>
                  <w:proofErr w:type="spellStart"/>
                  <w:r w:rsidRPr="00192516">
                    <w:t>Уризис</w:t>
                  </w:r>
                  <w:proofErr w:type="spellEnd"/>
                  <w:r w:rsidRPr="00192516">
                    <w:t xml:space="preserve"> (</w:t>
                  </w:r>
                  <w:proofErr w:type="spellStart"/>
                  <w:r w:rsidRPr="00192516">
                    <w:t>Urisus</w:t>
                  </w:r>
                  <w:proofErr w:type="spellEnd"/>
                  <w:r w:rsidRPr="00192516">
                    <w:t xml:space="preserve"> 1100).</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2007</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UX 09615294</w:t>
                  </w:r>
                </w:p>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ФС  </w:t>
                  </w:r>
                </w:p>
                <w:p w:rsidR="00192516" w:rsidRPr="00192516" w:rsidRDefault="00192516" w:rsidP="00192516">
                  <w:pPr>
                    <w:pStyle w:val="ConsPlusNormal"/>
                    <w:jc w:val="both"/>
                  </w:pPr>
                  <w:r w:rsidRPr="00192516">
                    <w:t>2004/1344</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132544</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10.</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Анализатор глюкозы автоматический «</w:t>
                  </w:r>
                  <w:proofErr w:type="spellStart"/>
                  <w:r w:rsidRPr="00192516">
                    <w:t>Энзискан</w:t>
                  </w:r>
                  <w:proofErr w:type="spellEnd"/>
                  <w:r w:rsidRPr="00192516">
                    <w:t xml:space="preserve"> - Ультра».</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2012</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110223</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ФСР </w:t>
                  </w:r>
                </w:p>
                <w:p w:rsidR="00192516" w:rsidRPr="00192516" w:rsidRDefault="00192516" w:rsidP="00192516">
                  <w:pPr>
                    <w:pStyle w:val="ConsPlusNormal"/>
                    <w:jc w:val="both"/>
                  </w:pPr>
                  <w:r w:rsidRPr="00192516">
                    <w:t>2008/03243</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132955</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11.</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Анализатор АОБМФ-01 БЕЛУР-600 с блоком питания</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102761</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ФСР </w:t>
                  </w:r>
                </w:p>
                <w:p w:rsidR="00192516" w:rsidRPr="00192516" w:rsidRDefault="00192516" w:rsidP="00192516">
                  <w:pPr>
                    <w:pStyle w:val="ConsPlusNormal"/>
                    <w:jc w:val="both"/>
                  </w:pPr>
                  <w:r w:rsidRPr="00192516">
                    <w:t>2009/06212</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161510</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12.</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Анализатор (фотометр) биохимический полуавтоматический </w:t>
                  </w:r>
                  <w:proofErr w:type="spellStart"/>
                  <w:r w:rsidRPr="00192516">
                    <w:t>HUMALYZERPrimus</w:t>
                  </w:r>
                  <w:proofErr w:type="spellEnd"/>
                  <w:r w:rsidRPr="00192516">
                    <w:t>.</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600568</w:t>
                  </w:r>
                </w:p>
              </w:tc>
              <w:tc>
                <w:tcPr>
                  <w:tcW w:w="1871"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ФСЗ 2010/07590</w:t>
                  </w: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161495</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13.</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Полуавтоматический биохимический анализатор</w:t>
                  </w:r>
                </w:p>
                <w:p w:rsidR="00192516" w:rsidRPr="00192516" w:rsidRDefault="00192516" w:rsidP="00192516">
                  <w:pPr>
                    <w:pStyle w:val="ConsPlusNormal"/>
                    <w:jc w:val="both"/>
                  </w:pPr>
                  <w:r w:rsidRPr="00192516">
                    <w:t>DR-7000DDIRUI</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02.10.</w:t>
                  </w:r>
                </w:p>
                <w:p w:rsidR="00192516" w:rsidRPr="00192516" w:rsidRDefault="00192516" w:rsidP="00192516">
                  <w:pPr>
                    <w:pStyle w:val="ConsPlusNormal"/>
                    <w:jc w:val="both"/>
                  </w:pPr>
                  <w:r w:rsidRPr="00192516">
                    <w:t>2018</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187000ДДR0216</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161622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14.</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Анализатор </w:t>
                  </w:r>
                  <w:proofErr w:type="spellStart"/>
                  <w:r w:rsidRPr="00192516">
                    <w:t>рефлотрон</w:t>
                  </w:r>
                  <w:proofErr w:type="spellEnd"/>
                  <w:r w:rsidRPr="00192516">
                    <w:t xml:space="preserve"> плюс</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2007</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5070747</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132544</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15.</w:t>
                  </w:r>
                </w:p>
              </w:tc>
              <w:tc>
                <w:tcPr>
                  <w:tcW w:w="357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Электрокардиограф 3-6-12 Канальный «</w:t>
                  </w:r>
                  <w:proofErr w:type="gramStart"/>
                  <w:r w:rsidRPr="00192516">
                    <w:t>ЭК</w:t>
                  </w:r>
                  <w:proofErr w:type="gramEnd"/>
                  <w:r w:rsidRPr="00192516">
                    <w:t xml:space="preserve"> 12 Т-01-«Р-Д» /141»</w:t>
                  </w:r>
                </w:p>
                <w:p w:rsidR="00192516" w:rsidRPr="00192516" w:rsidRDefault="00192516" w:rsidP="00192516">
                  <w:pPr>
                    <w:pStyle w:val="ConsPlusNormal"/>
                    <w:jc w:val="both"/>
                  </w:pP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2024</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2024</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GS 240115613</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161992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rPr>
                      <w:b/>
                    </w:rPr>
                  </w:pPr>
                  <w:r w:rsidRPr="00192516">
                    <w:rPr>
                      <w:b/>
                    </w:rPr>
                    <w:t>ФИЗИО</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tcPr>
                <w:p w:rsidR="00192516" w:rsidRPr="00192516" w:rsidRDefault="00192516" w:rsidP="00192516">
                  <w:pPr>
                    <w:pStyle w:val="ConsPlusNormal"/>
                    <w:jc w:val="both"/>
                  </w:pPr>
                </w:p>
              </w:tc>
              <w:tc>
                <w:tcPr>
                  <w:tcW w:w="120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16.</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для терапии электросном ЭС-10-5.</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2009</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18697</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132581</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17.</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для физиотерапии</w:t>
                  </w:r>
                </w:p>
                <w:p w:rsidR="00192516" w:rsidRPr="00192516" w:rsidRDefault="00192516" w:rsidP="00192516">
                  <w:pPr>
                    <w:pStyle w:val="ConsPlusNormal"/>
                    <w:jc w:val="both"/>
                  </w:pPr>
                  <w:r w:rsidRPr="00192516">
                    <w:t>«Поток»-1.</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2009</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115613</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132582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357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tcPr>
                <w:p w:rsidR="00192516" w:rsidRPr="00192516" w:rsidRDefault="00192516" w:rsidP="00192516">
                  <w:pPr>
                    <w:pStyle w:val="ConsPlusNormal"/>
                    <w:jc w:val="both"/>
                  </w:pPr>
                </w:p>
              </w:tc>
              <w:tc>
                <w:tcPr>
                  <w:tcW w:w="120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18.</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Аппарат для ультразвуковой </w:t>
                  </w:r>
                  <w:r w:rsidRPr="00192516">
                    <w:lastRenderedPageBreak/>
                    <w:t>терапии          УЗТ-1.01 Ф.</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lastRenderedPageBreak/>
                    <w:t>2009</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lastRenderedPageBreak/>
                    <w:t>2009</w:t>
                  </w:r>
                </w:p>
                <w:p w:rsidR="00192516" w:rsidRPr="00192516" w:rsidRDefault="00192516" w:rsidP="00192516">
                  <w:pPr>
                    <w:pStyle w:val="ConsPlusNormal"/>
                    <w:jc w:val="both"/>
                  </w:pP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lastRenderedPageBreak/>
                    <w:t xml:space="preserve"> 0067</w:t>
                  </w:r>
                </w:p>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132596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lastRenderedPageBreak/>
                    <w:t>19.</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Излучатель ультразвукового терапевтического аппарата  ИУТ 0,88 4-04 Ф.</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2009</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 1264</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132596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Излучатель ультразвукового терапевтического аппарата  ИУТ 0,88 4-1.03 Ф.</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2009</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696</w:t>
                  </w:r>
                </w:p>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132596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21.</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для местной дарсонвализации и гальванизации АМ</w:t>
                  </w:r>
                  <w:proofErr w:type="gramStart"/>
                  <w:r w:rsidRPr="00192516">
                    <w:t>Д-</w:t>
                  </w:r>
                  <w:proofErr w:type="gramEnd"/>
                  <w:r w:rsidRPr="00192516">
                    <w:t xml:space="preserve"> «Искра-4».</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2009</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r w:rsidRPr="00192516">
                    <w:t>2009</w:t>
                  </w:r>
                </w:p>
                <w:p w:rsidR="00192516" w:rsidRPr="00192516" w:rsidRDefault="00192516" w:rsidP="00192516">
                  <w:pPr>
                    <w:pStyle w:val="ConsPlusNormal"/>
                    <w:jc w:val="both"/>
                  </w:pP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019</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132580</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22.</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Аппарат </w:t>
                  </w:r>
                  <w:proofErr w:type="gramStart"/>
                  <w:r w:rsidRPr="00192516">
                    <w:t>низкочастотной</w:t>
                  </w:r>
                  <w:proofErr w:type="gramEnd"/>
                  <w:r w:rsidRPr="00192516">
                    <w:t xml:space="preserve"> </w:t>
                  </w:r>
                  <w:proofErr w:type="spellStart"/>
                  <w:r w:rsidRPr="00192516">
                    <w:t>магнитотерапии</w:t>
                  </w:r>
                  <w:proofErr w:type="spellEnd"/>
                  <w:r w:rsidRPr="00192516">
                    <w:t xml:space="preserve">  АМТ-02 «</w:t>
                  </w:r>
                  <w:proofErr w:type="spellStart"/>
                  <w:r w:rsidRPr="00192516">
                    <w:t>Магнитер</w:t>
                  </w:r>
                  <w:proofErr w:type="spellEnd"/>
                  <w:r w:rsidRPr="00192516">
                    <w:t>».</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2009</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00354-08</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1496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23.</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КВЧ терапии трехчастотный микропроцессорный КВЧ-7, 1/5, 6/4, 9 – НД (НД</w:t>
                  </w:r>
                  <w:proofErr w:type="gramStart"/>
                  <w:r w:rsidRPr="00192516">
                    <w:t>2</w:t>
                  </w:r>
                  <w:proofErr w:type="gramEnd"/>
                  <w:r w:rsidRPr="00192516">
                    <w:t>).</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1358-08</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132723</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24.</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Аппарат </w:t>
                  </w:r>
                  <w:proofErr w:type="spellStart"/>
                  <w:r w:rsidRPr="00192516">
                    <w:t>магнитотерапевтический</w:t>
                  </w:r>
                  <w:proofErr w:type="gramStart"/>
                  <w:r w:rsidRPr="00192516">
                    <w:t>»П</w:t>
                  </w:r>
                  <w:proofErr w:type="gramEnd"/>
                  <w:r w:rsidRPr="00192516">
                    <w:t>олимаг</w:t>
                  </w:r>
                  <w:proofErr w:type="spellEnd"/>
                  <w:r w:rsidRPr="00192516">
                    <w:t xml:space="preserve"> - 02»</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2018</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115613</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161606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25.</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Аппарат </w:t>
                  </w:r>
                  <w:proofErr w:type="spellStart"/>
                  <w:r w:rsidRPr="00192516">
                    <w:t>Тонзилор</w:t>
                  </w:r>
                  <w:proofErr w:type="spellEnd"/>
                  <w:r w:rsidRPr="00192516">
                    <w:t xml:space="preserve"> – М.</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rPr>
                      <w:lang w:val="en-US"/>
                    </w:rPr>
                  </w:pPr>
                  <w:r w:rsidRPr="00192516">
                    <w:rPr>
                      <w:lang w:val="en-US"/>
                    </w:rPr>
                    <w:t>2009</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000567</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123733</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26.</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rPr>
                      <w:bCs/>
                    </w:rPr>
                    <w:t>Аппарат низкочастотный Амплипульс-5</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0432011</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161506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27.</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УВЧ-терапии двухрежимный УВЧ-80-4.</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031</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161507</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28.</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Аппарат ФЭВ  </w:t>
                  </w:r>
                  <w:proofErr w:type="spellStart"/>
                  <w:r w:rsidRPr="00192516">
                    <w:t>Гомеотон</w:t>
                  </w:r>
                  <w:proofErr w:type="spellEnd"/>
                  <w:r w:rsidRPr="00192516">
                    <w:t>.</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2009</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2009</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114556</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132569</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29.</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для пневмомассажа барабанной перепонки уха «АПМ</w:t>
                  </w:r>
                  <w:proofErr w:type="gramStart"/>
                  <w:r w:rsidRPr="00192516">
                    <w:t>У-</w:t>
                  </w:r>
                  <w:proofErr w:type="gramEnd"/>
                  <w:r w:rsidRPr="00192516">
                    <w:t xml:space="preserve"> «КОМПРЕССОР».</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rPr>
                      <w:lang w:val="en-US"/>
                    </w:rPr>
                  </w:pPr>
                  <w:r w:rsidRPr="00192516">
                    <w:rPr>
                      <w:lang w:val="en-US"/>
                    </w:rPr>
                    <w:t>2009</w:t>
                  </w:r>
                </w:p>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rPr>
                      <w:lang w:val="en-US"/>
                    </w:rPr>
                    <w:t>797</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132724</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30.</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Аппарат электрохирургический программируемый ЭХВЧ-300-01 ФМС.</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2015</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2016</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215801</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163360</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2б</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31.</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Аудиометр в комплекте  АА- </w:t>
                  </w:r>
                  <w:r w:rsidRPr="00192516">
                    <w:lastRenderedPageBreak/>
                    <w:t>02. автоматизированный</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lastRenderedPageBreak/>
                    <w:t>2015</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2015</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6345</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163363</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trHeight w:val="555"/>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lastRenderedPageBreak/>
                    <w:t>32.</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proofErr w:type="spellStart"/>
                  <w:r w:rsidRPr="00192516">
                    <w:t>Апекслокатор</w:t>
                  </w:r>
                  <w:proofErr w:type="gramStart"/>
                  <w:r w:rsidRPr="00192516">
                    <w:rPr>
                      <w:lang w:val="en-US"/>
                    </w:rPr>
                    <w:t>PropexPixi</w:t>
                  </w:r>
                  <w:proofErr w:type="spellEnd"/>
                  <w:proofErr w:type="gramEnd"/>
                  <w:r w:rsidRPr="00192516">
                    <w:rPr>
                      <w:lang w:val="en-US"/>
                    </w:rPr>
                    <w:t xml:space="preserve"> </w:t>
                  </w:r>
                  <w:r w:rsidRPr="00192516">
                    <w:t>устройство.</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2013</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2013</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rPr>
                      <w:lang w:val="en-US"/>
                    </w:rPr>
                  </w:pPr>
                  <w:r w:rsidRPr="00192516">
                    <w:rPr>
                      <w:lang w:val="en-US"/>
                    </w:rPr>
                    <w:t>PXW2013122587</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163114</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33.</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rPr>
                      <w:lang w:val="en-US"/>
                    </w:rPr>
                  </w:pPr>
                  <w:r w:rsidRPr="00192516">
                    <w:t>Фотометр КФК-3-01, программируемый.</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1170696</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161504</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34.</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Облучатель ртутн</w:t>
                  </w:r>
                  <w:proofErr w:type="gramStart"/>
                  <w:r w:rsidRPr="00192516">
                    <w:t>о-</w:t>
                  </w:r>
                  <w:proofErr w:type="gramEnd"/>
                  <w:r w:rsidRPr="00192516">
                    <w:t xml:space="preserve"> кварцевый на штативе «</w:t>
                  </w:r>
                  <w:proofErr w:type="spellStart"/>
                  <w:r w:rsidRPr="00192516">
                    <w:t>ОРКш</w:t>
                  </w:r>
                  <w:proofErr w:type="spellEnd"/>
                  <w:r w:rsidRPr="00192516">
                    <w:t xml:space="preserve">-Мед </w:t>
                  </w:r>
                  <w:proofErr w:type="spellStart"/>
                  <w:r w:rsidRPr="00192516">
                    <w:t>ТеКо</w:t>
                  </w:r>
                  <w:proofErr w:type="spellEnd"/>
                  <w:r w:rsidRPr="00192516">
                    <w:t>»</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2018</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2285</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161608</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35.</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Аппарат </w:t>
                  </w:r>
                  <w:proofErr w:type="spellStart"/>
                  <w:r w:rsidRPr="00192516">
                    <w:t>раздраж</w:t>
                  </w:r>
                  <w:proofErr w:type="spellEnd"/>
                  <w:r w:rsidRPr="00192516">
                    <w:t xml:space="preserve">. Урологический с </w:t>
                  </w:r>
                  <w:proofErr w:type="spellStart"/>
                  <w:r w:rsidRPr="00192516">
                    <w:t>фотостим</w:t>
                  </w:r>
                  <w:proofErr w:type="spellEnd"/>
                  <w:r w:rsidRPr="00192516">
                    <w:t>. «АИ</w:t>
                  </w:r>
                  <w:proofErr w:type="gramStart"/>
                  <w:r w:rsidRPr="00192516">
                    <w:t>Р-</w:t>
                  </w:r>
                  <w:proofErr w:type="gramEnd"/>
                  <w:r w:rsidRPr="00192516">
                    <w:t xml:space="preserve"> У плюс»</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2008</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2009</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293</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132722</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36.</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Динамометры кистевые</w:t>
                  </w:r>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163336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37.</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proofErr w:type="spellStart"/>
                  <w:r w:rsidRPr="00192516">
                    <w:t>Пикфлоуметр</w:t>
                  </w:r>
                  <w:proofErr w:type="spellEnd"/>
                </w:p>
              </w:tc>
              <w:tc>
                <w:tcPr>
                  <w:tcW w:w="1015"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630"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594"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2586</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43</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Камера дезинфекционная  ВФЭ-2 0,9 + манометр.</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2003</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1207</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1321457</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r w:rsidR="00192516" w:rsidRPr="00192516" w:rsidTr="0045348C">
              <w:trPr>
                <w:jc w:val="center"/>
              </w:trPr>
              <w:tc>
                <w:tcPr>
                  <w:tcW w:w="52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44-49.</w:t>
                  </w:r>
                </w:p>
              </w:tc>
              <w:tc>
                <w:tcPr>
                  <w:tcW w:w="357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 xml:space="preserve">Камера   </w:t>
                  </w:r>
                </w:p>
                <w:p w:rsidR="00192516" w:rsidRPr="00192516" w:rsidRDefault="00192516" w:rsidP="00192516">
                  <w:pPr>
                    <w:pStyle w:val="ConsPlusNormal"/>
                    <w:jc w:val="both"/>
                  </w:pPr>
                  <w:r w:rsidRPr="00192516">
                    <w:t xml:space="preserve">для хранения стерильных </w:t>
                  </w:r>
                  <w:proofErr w:type="spellStart"/>
                  <w:r w:rsidRPr="00192516">
                    <w:t>мед</w:t>
                  </w:r>
                  <w:proofErr w:type="gramStart"/>
                  <w:r w:rsidRPr="00192516">
                    <w:t>.и</w:t>
                  </w:r>
                  <w:proofErr w:type="gramEnd"/>
                  <w:r w:rsidRPr="00192516">
                    <w:t>нструментария</w:t>
                  </w:r>
                  <w:proofErr w:type="spellEnd"/>
                </w:p>
                <w:p w:rsidR="00192516" w:rsidRPr="00192516" w:rsidRDefault="00192516" w:rsidP="00192516">
                  <w:pPr>
                    <w:pStyle w:val="ConsPlusNormal"/>
                    <w:jc w:val="both"/>
                  </w:pPr>
                  <w:r w:rsidRPr="00192516">
                    <w:t>К</w:t>
                  </w:r>
                  <w:proofErr w:type="gramStart"/>
                  <w:r w:rsidRPr="00192516">
                    <w:t>Б-</w:t>
                  </w:r>
                  <w:proofErr w:type="gramEnd"/>
                  <w:r w:rsidRPr="00192516">
                    <w:t xml:space="preserve">  «Я»- ФП.</w:t>
                  </w:r>
                </w:p>
              </w:tc>
              <w:tc>
                <w:tcPr>
                  <w:tcW w:w="1015"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2009</w:t>
                  </w:r>
                </w:p>
              </w:tc>
              <w:tc>
                <w:tcPr>
                  <w:tcW w:w="1630"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2011</w:t>
                  </w:r>
                </w:p>
              </w:tc>
              <w:tc>
                <w:tcPr>
                  <w:tcW w:w="1594" w:type="dxa"/>
                  <w:tcBorders>
                    <w:top w:val="single" w:sz="4" w:space="0" w:color="000000"/>
                    <w:left w:val="single" w:sz="4" w:space="0" w:color="000000"/>
                    <w:bottom w:val="single" w:sz="4" w:space="0" w:color="000000"/>
                    <w:right w:val="single" w:sz="4" w:space="0" w:color="000000"/>
                  </w:tcBorders>
                  <w:hideMark/>
                </w:tcPr>
                <w:p w:rsidR="00192516" w:rsidRPr="00192516" w:rsidRDefault="00192516" w:rsidP="00192516">
                  <w:pPr>
                    <w:pStyle w:val="ConsPlusNormal"/>
                    <w:jc w:val="both"/>
                  </w:pPr>
                  <w:r w:rsidRPr="00192516">
                    <w:t>5 шт.</w:t>
                  </w:r>
                </w:p>
              </w:tc>
              <w:tc>
                <w:tcPr>
                  <w:tcW w:w="1871" w:type="dxa"/>
                  <w:tcBorders>
                    <w:top w:val="single" w:sz="4" w:space="0" w:color="000000"/>
                    <w:left w:val="single" w:sz="4" w:space="0" w:color="000000"/>
                    <w:bottom w:val="single" w:sz="4" w:space="0" w:color="000000"/>
                    <w:right w:val="single" w:sz="4" w:space="0" w:color="000000"/>
                  </w:tcBorders>
                </w:tcPr>
                <w:p w:rsidR="00192516" w:rsidRPr="00192516" w:rsidRDefault="00192516" w:rsidP="00192516">
                  <w:pPr>
                    <w:pStyle w:val="ConsPlusNormal"/>
                    <w:jc w:val="both"/>
                  </w:pPr>
                </w:p>
              </w:tc>
              <w:tc>
                <w:tcPr>
                  <w:tcW w:w="1003" w:type="dxa"/>
                  <w:tcBorders>
                    <w:top w:val="single" w:sz="4" w:space="0" w:color="000000"/>
                    <w:left w:val="single" w:sz="4" w:space="0" w:color="000000"/>
                    <w:bottom w:val="single" w:sz="4" w:space="0" w:color="000000"/>
                    <w:right w:val="single" w:sz="4" w:space="0" w:color="auto"/>
                  </w:tcBorders>
                  <w:hideMark/>
                </w:tcPr>
                <w:p w:rsidR="00192516" w:rsidRPr="00192516" w:rsidRDefault="00192516" w:rsidP="00192516">
                  <w:pPr>
                    <w:pStyle w:val="ConsPlusNormal"/>
                    <w:jc w:val="both"/>
                  </w:pPr>
                  <w:r w:rsidRPr="00192516">
                    <w:t xml:space="preserve">132950  </w:t>
                  </w:r>
                </w:p>
                <w:p w:rsidR="00192516" w:rsidRPr="00192516" w:rsidRDefault="00192516" w:rsidP="00192516">
                  <w:pPr>
                    <w:pStyle w:val="ConsPlusNormal"/>
                    <w:jc w:val="both"/>
                  </w:pPr>
                  <w:r w:rsidRPr="00192516">
                    <w:t xml:space="preserve">163140 </w:t>
                  </w:r>
                </w:p>
                <w:p w:rsidR="00192516" w:rsidRPr="00192516" w:rsidRDefault="00192516" w:rsidP="00192516">
                  <w:pPr>
                    <w:pStyle w:val="ConsPlusNormal"/>
                    <w:jc w:val="both"/>
                  </w:pPr>
                  <w:r w:rsidRPr="00192516">
                    <w:t xml:space="preserve">163141 </w:t>
                  </w:r>
                </w:p>
                <w:p w:rsidR="00192516" w:rsidRPr="00192516" w:rsidRDefault="00192516" w:rsidP="00192516">
                  <w:pPr>
                    <w:pStyle w:val="ConsPlusNormal"/>
                    <w:jc w:val="both"/>
                  </w:pPr>
                  <w:r w:rsidRPr="00192516">
                    <w:t xml:space="preserve">163409 </w:t>
                  </w:r>
                </w:p>
                <w:p w:rsidR="00192516" w:rsidRPr="00192516" w:rsidRDefault="00192516" w:rsidP="00192516">
                  <w:pPr>
                    <w:pStyle w:val="ConsPlusNormal"/>
                    <w:jc w:val="both"/>
                  </w:pPr>
                  <w:r w:rsidRPr="00192516">
                    <w:t>163337</w:t>
                  </w:r>
                </w:p>
              </w:tc>
              <w:tc>
                <w:tcPr>
                  <w:tcW w:w="1200" w:type="dxa"/>
                  <w:tcBorders>
                    <w:top w:val="single" w:sz="4" w:space="0" w:color="000000"/>
                    <w:left w:val="single" w:sz="4" w:space="0" w:color="auto"/>
                    <w:bottom w:val="single" w:sz="4" w:space="0" w:color="000000"/>
                    <w:right w:val="single" w:sz="4" w:space="0" w:color="000000"/>
                  </w:tcBorders>
                  <w:hideMark/>
                </w:tcPr>
                <w:p w:rsidR="00192516" w:rsidRPr="00192516" w:rsidRDefault="00192516" w:rsidP="00192516">
                  <w:pPr>
                    <w:pStyle w:val="ConsPlusNormal"/>
                    <w:jc w:val="both"/>
                  </w:pPr>
                  <w:r w:rsidRPr="00192516">
                    <w:t>2а</w:t>
                  </w:r>
                </w:p>
              </w:tc>
              <w:tc>
                <w:tcPr>
                  <w:tcW w:w="887" w:type="dxa"/>
                  <w:tcBorders>
                    <w:top w:val="single" w:sz="4" w:space="0" w:color="000000"/>
                    <w:left w:val="single" w:sz="4" w:space="0" w:color="auto"/>
                    <w:bottom w:val="single" w:sz="4" w:space="0" w:color="000000"/>
                    <w:right w:val="single" w:sz="4" w:space="0" w:color="auto"/>
                  </w:tcBorders>
                  <w:hideMark/>
                </w:tcPr>
                <w:p w:rsidR="00192516" w:rsidRPr="00192516" w:rsidRDefault="00192516" w:rsidP="00192516">
                  <w:pPr>
                    <w:pStyle w:val="ConsPlusNormal"/>
                    <w:jc w:val="both"/>
                  </w:pPr>
                  <w:r w:rsidRPr="00192516">
                    <w:t>1</w:t>
                  </w:r>
                </w:p>
              </w:tc>
              <w:tc>
                <w:tcPr>
                  <w:tcW w:w="773"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c>
                <w:tcPr>
                  <w:tcW w:w="910" w:type="dxa"/>
                  <w:tcBorders>
                    <w:top w:val="single" w:sz="4" w:space="0" w:color="000000"/>
                    <w:left w:val="single" w:sz="4" w:space="0" w:color="auto"/>
                    <w:bottom w:val="single" w:sz="4" w:space="0" w:color="000000"/>
                    <w:right w:val="single" w:sz="4" w:space="0" w:color="000000"/>
                  </w:tcBorders>
                </w:tcPr>
                <w:p w:rsidR="00192516" w:rsidRPr="00192516" w:rsidRDefault="00192516" w:rsidP="00192516">
                  <w:pPr>
                    <w:pStyle w:val="ConsPlusNormal"/>
                    <w:jc w:val="both"/>
                  </w:pPr>
                </w:p>
              </w:tc>
            </w:tr>
          </w:tbl>
          <w:p w:rsidR="00192516" w:rsidRPr="00192516" w:rsidRDefault="00192516" w:rsidP="00192516">
            <w:pPr>
              <w:pStyle w:val="ConsPlusNormal"/>
              <w:jc w:val="both"/>
            </w:pPr>
          </w:p>
          <w:p w:rsidR="00192516" w:rsidRPr="00192516" w:rsidRDefault="00192516" w:rsidP="00192516">
            <w:pPr>
              <w:pStyle w:val="ConsPlusNormal"/>
              <w:jc w:val="both"/>
            </w:pPr>
          </w:p>
          <w:p w:rsidR="00192516" w:rsidRPr="00192516" w:rsidRDefault="00192516" w:rsidP="00192516">
            <w:pPr>
              <w:pStyle w:val="ConsPlusNormal"/>
              <w:jc w:val="both"/>
            </w:pPr>
          </w:p>
          <w:p w:rsidR="00192516" w:rsidRPr="00192516" w:rsidRDefault="00192516" w:rsidP="00192516">
            <w:pPr>
              <w:pStyle w:val="ConsPlusNormal"/>
              <w:jc w:val="both"/>
            </w:pPr>
          </w:p>
          <w:p w:rsidR="00192516" w:rsidRPr="00192516" w:rsidRDefault="00192516" w:rsidP="00192516">
            <w:pPr>
              <w:pStyle w:val="ConsPlusNormal"/>
              <w:jc w:val="both"/>
            </w:pPr>
          </w:p>
          <w:p w:rsidR="00192516" w:rsidRPr="00192516" w:rsidRDefault="00192516" w:rsidP="00192516">
            <w:pPr>
              <w:pStyle w:val="ConsPlusNormal"/>
              <w:jc w:val="both"/>
            </w:pPr>
          </w:p>
        </w:tc>
      </w:tr>
      <w:tr w:rsidR="00192516" w:rsidRPr="00192516" w:rsidTr="0045348C">
        <w:trPr>
          <w:gridAfter w:val="1"/>
          <w:wAfter w:w="1841" w:type="dxa"/>
        </w:trPr>
        <w:tc>
          <w:tcPr>
            <w:tcW w:w="4365" w:type="dxa"/>
          </w:tcPr>
          <w:p w:rsidR="00192516" w:rsidRPr="00192516" w:rsidRDefault="00192516" w:rsidP="00192516">
            <w:pPr>
              <w:pStyle w:val="ConsPlusNormal"/>
            </w:pPr>
            <w:r w:rsidRPr="00192516">
              <w:lastRenderedPageBreak/>
              <w:t>ЗАКАЗЧИК:</w:t>
            </w:r>
          </w:p>
        </w:tc>
        <w:tc>
          <w:tcPr>
            <w:tcW w:w="4911" w:type="dxa"/>
          </w:tcPr>
          <w:p w:rsidR="00192516" w:rsidRPr="00192516" w:rsidRDefault="00192516" w:rsidP="00192516">
            <w:pPr>
              <w:pStyle w:val="ConsPlusNormal"/>
            </w:pPr>
          </w:p>
        </w:tc>
        <w:tc>
          <w:tcPr>
            <w:tcW w:w="4365" w:type="dxa"/>
          </w:tcPr>
          <w:p w:rsidR="00192516" w:rsidRPr="00192516" w:rsidRDefault="00192516" w:rsidP="00192516">
            <w:pPr>
              <w:pStyle w:val="ConsPlusNormal"/>
            </w:pPr>
            <w:r w:rsidRPr="00192516">
              <w:t>ИСПОЛНИТЕЛЬ:</w:t>
            </w:r>
          </w:p>
        </w:tc>
      </w:tr>
      <w:tr w:rsidR="00192516" w:rsidRPr="00192516" w:rsidTr="0045348C">
        <w:trPr>
          <w:gridAfter w:val="1"/>
          <w:wAfter w:w="1841" w:type="dxa"/>
        </w:trPr>
        <w:tc>
          <w:tcPr>
            <w:tcW w:w="4365" w:type="dxa"/>
            <w:tcBorders>
              <w:bottom w:val="single" w:sz="4" w:space="0" w:color="auto"/>
            </w:tcBorders>
          </w:tcPr>
          <w:p w:rsidR="00192516" w:rsidRPr="00192516" w:rsidRDefault="00192516" w:rsidP="00192516">
            <w:pPr>
              <w:pStyle w:val="ConsPlusNormal"/>
            </w:pPr>
          </w:p>
        </w:tc>
        <w:tc>
          <w:tcPr>
            <w:tcW w:w="4911" w:type="dxa"/>
          </w:tcPr>
          <w:p w:rsidR="00192516" w:rsidRPr="00192516" w:rsidRDefault="00192516" w:rsidP="00192516">
            <w:pPr>
              <w:pStyle w:val="ConsPlusNormal"/>
            </w:pPr>
          </w:p>
        </w:tc>
        <w:tc>
          <w:tcPr>
            <w:tcW w:w="4365" w:type="dxa"/>
            <w:tcBorders>
              <w:bottom w:val="single" w:sz="4" w:space="0" w:color="auto"/>
            </w:tcBorders>
          </w:tcPr>
          <w:p w:rsidR="00192516" w:rsidRPr="00192516" w:rsidRDefault="00192516" w:rsidP="00192516">
            <w:pPr>
              <w:pStyle w:val="ConsPlusNormal"/>
            </w:pPr>
          </w:p>
        </w:tc>
      </w:tr>
      <w:tr w:rsidR="00192516" w:rsidRPr="00192516" w:rsidTr="0045348C">
        <w:trPr>
          <w:gridAfter w:val="1"/>
          <w:wAfter w:w="1841" w:type="dxa"/>
        </w:trPr>
        <w:tc>
          <w:tcPr>
            <w:tcW w:w="4365" w:type="dxa"/>
            <w:tcBorders>
              <w:top w:val="single" w:sz="4" w:space="0" w:color="auto"/>
            </w:tcBorders>
          </w:tcPr>
          <w:p w:rsidR="00192516" w:rsidRPr="00192516" w:rsidRDefault="00192516" w:rsidP="00192516">
            <w:pPr>
              <w:pStyle w:val="ConsPlusNormal"/>
            </w:pPr>
            <w:r w:rsidRPr="00192516">
              <w:t>(должность)</w:t>
            </w:r>
          </w:p>
        </w:tc>
        <w:tc>
          <w:tcPr>
            <w:tcW w:w="4911" w:type="dxa"/>
          </w:tcPr>
          <w:p w:rsidR="00192516" w:rsidRPr="00192516" w:rsidRDefault="00192516" w:rsidP="00192516">
            <w:pPr>
              <w:pStyle w:val="ConsPlusNormal"/>
            </w:pPr>
          </w:p>
        </w:tc>
        <w:tc>
          <w:tcPr>
            <w:tcW w:w="4365" w:type="dxa"/>
            <w:tcBorders>
              <w:top w:val="single" w:sz="4" w:space="0" w:color="auto"/>
            </w:tcBorders>
          </w:tcPr>
          <w:p w:rsidR="00192516" w:rsidRPr="00192516" w:rsidRDefault="00192516" w:rsidP="00192516">
            <w:pPr>
              <w:pStyle w:val="ConsPlusNormal"/>
            </w:pPr>
            <w:r w:rsidRPr="00192516">
              <w:t>(должность)</w:t>
            </w:r>
          </w:p>
        </w:tc>
      </w:tr>
      <w:tr w:rsidR="00192516" w:rsidRPr="00192516" w:rsidTr="0045348C">
        <w:trPr>
          <w:gridAfter w:val="1"/>
          <w:wAfter w:w="1841" w:type="dxa"/>
        </w:trPr>
        <w:tc>
          <w:tcPr>
            <w:tcW w:w="4365" w:type="dxa"/>
            <w:tcBorders>
              <w:bottom w:val="single" w:sz="4" w:space="0" w:color="auto"/>
            </w:tcBorders>
          </w:tcPr>
          <w:p w:rsidR="00192516" w:rsidRPr="00192516" w:rsidRDefault="00192516" w:rsidP="00192516">
            <w:pPr>
              <w:pStyle w:val="ConsPlusNormal"/>
            </w:pPr>
          </w:p>
        </w:tc>
        <w:tc>
          <w:tcPr>
            <w:tcW w:w="4911" w:type="dxa"/>
          </w:tcPr>
          <w:p w:rsidR="00192516" w:rsidRPr="00192516" w:rsidRDefault="00192516" w:rsidP="00192516">
            <w:pPr>
              <w:pStyle w:val="ConsPlusNormal"/>
            </w:pPr>
          </w:p>
        </w:tc>
        <w:tc>
          <w:tcPr>
            <w:tcW w:w="4365" w:type="dxa"/>
            <w:tcBorders>
              <w:bottom w:val="single" w:sz="4" w:space="0" w:color="auto"/>
            </w:tcBorders>
          </w:tcPr>
          <w:p w:rsidR="00192516" w:rsidRPr="00192516" w:rsidRDefault="00192516" w:rsidP="00192516">
            <w:pPr>
              <w:pStyle w:val="ConsPlusNormal"/>
            </w:pPr>
          </w:p>
        </w:tc>
      </w:tr>
      <w:tr w:rsidR="00192516" w:rsidRPr="00192516" w:rsidTr="0045348C">
        <w:trPr>
          <w:gridAfter w:val="1"/>
          <w:wAfter w:w="1841" w:type="dxa"/>
        </w:trPr>
        <w:tc>
          <w:tcPr>
            <w:tcW w:w="4365" w:type="dxa"/>
            <w:tcBorders>
              <w:top w:val="single" w:sz="4" w:space="0" w:color="auto"/>
            </w:tcBorders>
          </w:tcPr>
          <w:p w:rsidR="00192516" w:rsidRPr="00192516" w:rsidRDefault="00192516" w:rsidP="00192516">
            <w:pPr>
              <w:pStyle w:val="ConsPlusNormal"/>
            </w:pPr>
            <w:r w:rsidRPr="00192516">
              <w:t>(подпись, фамилия, имя, отчество (при наличии))</w:t>
            </w:r>
          </w:p>
        </w:tc>
        <w:tc>
          <w:tcPr>
            <w:tcW w:w="4911" w:type="dxa"/>
          </w:tcPr>
          <w:p w:rsidR="00192516" w:rsidRPr="00192516" w:rsidRDefault="00192516" w:rsidP="00192516">
            <w:pPr>
              <w:pStyle w:val="ConsPlusNormal"/>
            </w:pPr>
          </w:p>
        </w:tc>
        <w:tc>
          <w:tcPr>
            <w:tcW w:w="4365" w:type="dxa"/>
            <w:tcBorders>
              <w:top w:val="single" w:sz="4" w:space="0" w:color="auto"/>
            </w:tcBorders>
          </w:tcPr>
          <w:p w:rsidR="00192516" w:rsidRPr="00192516" w:rsidRDefault="00192516" w:rsidP="00192516">
            <w:pPr>
              <w:pStyle w:val="ConsPlusNormal"/>
            </w:pPr>
            <w:r w:rsidRPr="00192516">
              <w:t>(подпись, фамилия, имя, отчество (при наличии))</w:t>
            </w:r>
          </w:p>
        </w:tc>
      </w:tr>
      <w:tr w:rsidR="00192516" w:rsidRPr="00192516" w:rsidTr="0045348C">
        <w:trPr>
          <w:gridAfter w:val="1"/>
          <w:wAfter w:w="1841" w:type="dxa"/>
        </w:trPr>
        <w:tc>
          <w:tcPr>
            <w:tcW w:w="4365" w:type="dxa"/>
          </w:tcPr>
          <w:p w:rsidR="00192516" w:rsidRPr="00192516" w:rsidRDefault="00192516" w:rsidP="00192516">
            <w:pPr>
              <w:pStyle w:val="ConsPlusNormal"/>
            </w:pPr>
            <w:r w:rsidRPr="00192516">
              <w:lastRenderedPageBreak/>
              <w:t>__ _____________ 20__ г.</w:t>
            </w:r>
          </w:p>
        </w:tc>
        <w:tc>
          <w:tcPr>
            <w:tcW w:w="4911" w:type="dxa"/>
          </w:tcPr>
          <w:p w:rsidR="00192516" w:rsidRPr="00192516" w:rsidRDefault="00192516" w:rsidP="00192516">
            <w:pPr>
              <w:pStyle w:val="ConsPlusNormal"/>
            </w:pPr>
          </w:p>
        </w:tc>
        <w:tc>
          <w:tcPr>
            <w:tcW w:w="4365" w:type="dxa"/>
          </w:tcPr>
          <w:p w:rsidR="00192516" w:rsidRPr="00192516" w:rsidRDefault="00192516" w:rsidP="00192516">
            <w:pPr>
              <w:pStyle w:val="ConsPlusNormal"/>
            </w:pPr>
            <w:r w:rsidRPr="00192516">
              <w:t>__ _____________ 20__ г.</w:t>
            </w:r>
          </w:p>
        </w:tc>
      </w:tr>
      <w:tr w:rsidR="00192516" w:rsidRPr="00192516" w:rsidTr="0045348C">
        <w:trPr>
          <w:gridAfter w:val="1"/>
          <w:wAfter w:w="1841" w:type="dxa"/>
        </w:trPr>
        <w:tc>
          <w:tcPr>
            <w:tcW w:w="4365" w:type="dxa"/>
          </w:tcPr>
          <w:p w:rsidR="00192516" w:rsidRPr="00192516" w:rsidRDefault="00192516" w:rsidP="00192516">
            <w:pPr>
              <w:pStyle w:val="ConsPlusNormal"/>
            </w:pPr>
            <w:r w:rsidRPr="00192516">
              <w:t>М.П. (при наличии)</w:t>
            </w:r>
          </w:p>
        </w:tc>
        <w:tc>
          <w:tcPr>
            <w:tcW w:w="4911" w:type="dxa"/>
          </w:tcPr>
          <w:p w:rsidR="00192516" w:rsidRPr="00192516" w:rsidRDefault="00192516" w:rsidP="00192516">
            <w:pPr>
              <w:pStyle w:val="ConsPlusNormal"/>
            </w:pPr>
          </w:p>
        </w:tc>
        <w:tc>
          <w:tcPr>
            <w:tcW w:w="4365" w:type="dxa"/>
          </w:tcPr>
          <w:p w:rsidR="00192516" w:rsidRPr="00192516" w:rsidRDefault="00192516" w:rsidP="00192516">
            <w:pPr>
              <w:pStyle w:val="ConsPlusNormal"/>
            </w:pPr>
            <w:r w:rsidRPr="00192516">
              <w:t>М.П. (при наличии)</w:t>
            </w:r>
          </w:p>
        </w:tc>
      </w:tr>
    </w:tbl>
    <w:p w:rsidR="00193A5C" w:rsidRDefault="00193A5C" w:rsidP="00193A5C">
      <w:pPr>
        <w:pStyle w:val="ConsPlusNormal"/>
        <w:jc w:val="both"/>
        <w:rPr>
          <w:sz w:val="22"/>
          <w:szCs w:val="22"/>
        </w:rPr>
        <w:sectPr w:rsidR="00193A5C" w:rsidSect="00193A5C">
          <w:pgSz w:w="16838" w:h="11906" w:orient="landscape"/>
          <w:pgMar w:top="1134" w:right="567" w:bottom="567" w:left="567" w:header="0" w:footer="0" w:gutter="0"/>
          <w:cols w:space="720"/>
          <w:noEndnote/>
          <w:docGrid w:linePitch="299"/>
        </w:sectPr>
      </w:pPr>
      <w:bookmarkStart w:id="23" w:name="_GoBack"/>
      <w:bookmarkEnd w:id="23"/>
    </w:p>
    <w:p w:rsidR="00EA33D1" w:rsidRPr="00193A5C" w:rsidRDefault="00EA33D1" w:rsidP="00193A5C">
      <w:pPr>
        <w:pStyle w:val="ConsPlusNormal"/>
        <w:jc w:val="both"/>
        <w:rPr>
          <w:sz w:val="22"/>
          <w:szCs w:val="22"/>
        </w:rPr>
      </w:pPr>
    </w:p>
    <w:p w:rsidR="00EA33D1" w:rsidRPr="00193A5C" w:rsidRDefault="00EA33D1" w:rsidP="00193A5C">
      <w:pPr>
        <w:pStyle w:val="ConsPlusNormal"/>
        <w:jc w:val="both"/>
        <w:rPr>
          <w:sz w:val="22"/>
          <w:szCs w:val="22"/>
        </w:rPr>
      </w:pPr>
    </w:p>
    <w:p w:rsidR="00367312" w:rsidRPr="00193A5C" w:rsidRDefault="00367312" w:rsidP="00193A5C">
      <w:pPr>
        <w:pStyle w:val="ConsPlusNormal"/>
        <w:jc w:val="both"/>
        <w:rPr>
          <w:sz w:val="22"/>
          <w:szCs w:val="22"/>
        </w:rPr>
      </w:pPr>
    </w:p>
    <w:p w:rsidR="00367312" w:rsidRPr="00193A5C" w:rsidRDefault="00367312" w:rsidP="00193A5C">
      <w:pPr>
        <w:pStyle w:val="ConsPlusNormal"/>
        <w:jc w:val="both"/>
        <w:rPr>
          <w:sz w:val="22"/>
          <w:szCs w:val="22"/>
        </w:rPr>
      </w:pPr>
    </w:p>
    <w:p w:rsidR="00367312" w:rsidRPr="00193A5C" w:rsidRDefault="00367312" w:rsidP="00193A5C">
      <w:pPr>
        <w:pStyle w:val="ConsPlusNormal"/>
        <w:jc w:val="both"/>
        <w:rPr>
          <w:sz w:val="22"/>
          <w:szCs w:val="22"/>
        </w:rPr>
      </w:pPr>
    </w:p>
    <w:p w:rsidR="00EA33D1" w:rsidRPr="00193A5C" w:rsidRDefault="00EA33D1" w:rsidP="00193A5C">
      <w:pPr>
        <w:pStyle w:val="ConsPlusNormal"/>
        <w:jc w:val="right"/>
        <w:outlineLvl w:val="1"/>
        <w:rPr>
          <w:sz w:val="22"/>
          <w:szCs w:val="22"/>
        </w:rPr>
      </w:pPr>
      <w:r w:rsidRPr="00193A5C">
        <w:rPr>
          <w:sz w:val="22"/>
          <w:szCs w:val="22"/>
        </w:rPr>
        <w:t>Приложение N 2</w:t>
      </w:r>
    </w:p>
    <w:p w:rsidR="00EA33D1" w:rsidRPr="00193A5C" w:rsidRDefault="00EA33D1" w:rsidP="00193A5C">
      <w:pPr>
        <w:pStyle w:val="ConsPlusNormal"/>
        <w:jc w:val="both"/>
        <w:rPr>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EA33D1" w:rsidRPr="00193A5C">
        <w:tc>
          <w:tcPr>
            <w:tcW w:w="9071" w:type="dxa"/>
          </w:tcPr>
          <w:p w:rsidR="00EA33D1" w:rsidRPr="00193A5C" w:rsidRDefault="00EA33D1" w:rsidP="003539D5">
            <w:pPr>
              <w:pStyle w:val="ConsPlusNormal"/>
              <w:jc w:val="center"/>
              <w:rPr>
                <w:sz w:val="22"/>
                <w:szCs w:val="22"/>
              </w:rPr>
            </w:pPr>
            <w:bookmarkStart w:id="24" w:name="Par694"/>
            <w:bookmarkEnd w:id="24"/>
            <w:r w:rsidRPr="00193A5C">
              <w:rPr>
                <w:sz w:val="22"/>
                <w:szCs w:val="22"/>
              </w:rPr>
              <w:t>График оказания услуг</w:t>
            </w:r>
            <w:r w:rsidR="001744D5" w:rsidRPr="00193A5C">
              <w:rPr>
                <w:sz w:val="22"/>
                <w:szCs w:val="22"/>
              </w:rPr>
              <w:t xml:space="preserve"> по техническому обслуживанию медицинской техники </w:t>
            </w:r>
          </w:p>
        </w:tc>
      </w:tr>
    </w:tbl>
    <w:p w:rsidR="00EA33D1" w:rsidRPr="00193A5C" w:rsidRDefault="00EA33D1" w:rsidP="00193A5C">
      <w:pPr>
        <w:pStyle w:val="ConsPlusNormal"/>
        <w:jc w:val="both"/>
        <w:rPr>
          <w:sz w:val="22"/>
          <w:szCs w:val="22"/>
        </w:rPr>
      </w:pPr>
    </w:p>
    <w:tbl>
      <w:tblPr>
        <w:tblStyle w:val="a5"/>
        <w:tblW w:w="0" w:type="auto"/>
        <w:tblLook w:val="04A0" w:firstRow="1" w:lastRow="0" w:firstColumn="1" w:lastColumn="0" w:noHBand="0" w:noVBand="1"/>
      </w:tblPr>
      <w:tblGrid>
        <w:gridCol w:w="1013"/>
        <w:gridCol w:w="3348"/>
      </w:tblGrid>
      <w:tr w:rsidR="00193A5C" w:rsidRPr="00193A5C" w:rsidTr="00A32E3B">
        <w:tc>
          <w:tcPr>
            <w:tcW w:w="1013" w:type="dxa"/>
          </w:tcPr>
          <w:p w:rsidR="001744D5" w:rsidRPr="00193A5C" w:rsidRDefault="001744D5" w:rsidP="00193A5C">
            <w:pPr>
              <w:pStyle w:val="ConsPlusNormal"/>
              <w:jc w:val="both"/>
              <w:rPr>
                <w:sz w:val="22"/>
                <w:szCs w:val="22"/>
              </w:rPr>
            </w:pPr>
            <w:r w:rsidRPr="00193A5C">
              <w:rPr>
                <w:sz w:val="22"/>
                <w:szCs w:val="22"/>
              </w:rPr>
              <w:t>№ этапа</w:t>
            </w:r>
          </w:p>
        </w:tc>
        <w:tc>
          <w:tcPr>
            <w:tcW w:w="3348" w:type="dxa"/>
          </w:tcPr>
          <w:p w:rsidR="001744D5" w:rsidRPr="00193A5C" w:rsidRDefault="001744D5" w:rsidP="00193A5C">
            <w:pPr>
              <w:pStyle w:val="ConsPlusNormal"/>
              <w:jc w:val="both"/>
              <w:rPr>
                <w:sz w:val="22"/>
                <w:szCs w:val="22"/>
              </w:rPr>
            </w:pPr>
            <w:r w:rsidRPr="00193A5C">
              <w:rPr>
                <w:sz w:val="22"/>
                <w:szCs w:val="22"/>
              </w:rPr>
              <w:t>Период оказания услуги</w:t>
            </w:r>
          </w:p>
        </w:tc>
      </w:tr>
      <w:tr w:rsidR="00193A5C" w:rsidRPr="00193A5C" w:rsidTr="00A32E3B">
        <w:tc>
          <w:tcPr>
            <w:tcW w:w="1013" w:type="dxa"/>
          </w:tcPr>
          <w:p w:rsidR="001744D5" w:rsidRPr="00193A5C" w:rsidRDefault="00DD3CE5" w:rsidP="00193A5C">
            <w:pPr>
              <w:pStyle w:val="ConsPlusNormal"/>
              <w:jc w:val="both"/>
              <w:rPr>
                <w:sz w:val="22"/>
                <w:szCs w:val="22"/>
              </w:rPr>
            </w:pPr>
            <w:r>
              <w:rPr>
                <w:sz w:val="22"/>
                <w:szCs w:val="22"/>
              </w:rPr>
              <w:t>1</w:t>
            </w:r>
          </w:p>
        </w:tc>
        <w:tc>
          <w:tcPr>
            <w:tcW w:w="3348" w:type="dxa"/>
          </w:tcPr>
          <w:p w:rsidR="001744D5" w:rsidRPr="00193A5C" w:rsidRDefault="001744D5" w:rsidP="00155607">
            <w:pPr>
              <w:pStyle w:val="ConsPlusNormal"/>
              <w:jc w:val="both"/>
              <w:rPr>
                <w:sz w:val="22"/>
                <w:szCs w:val="22"/>
              </w:rPr>
            </w:pPr>
            <w:proofErr w:type="gramStart"/>
            <w:r w:rsidRPr="00193A5C">
              <w:rPr>
                <w:sz w:val="22"/>
                <w:szCs w:val="22"/>
              </w:rPr>
              <w:t xml:space="preserve">С </w:t>
            </w:r>
            <w:r w:rsidR="00C3252C">
              <w:rPr>
                <w:sz w:val="22"/>
                <w:szCs w:val="22"/>
              </w:rPr>
              <w:t>даты заключения</w:t>
            </w:r>
            <w:proofErr w:type="gramEnd"/>
            <w:r w:rsidR="00C3252C">
              <w:rPr>
                <w:sz w:val="22"/>
                <w:szCs w:val="22"/>
              </w:rPr>
              <w:t xml:space="preserve"> Контра</w:t>
            </w:r>
            <w:r w:rsidR="00DD3CE5">
              <w:rPr>
                <w:sz w:val="22"/>
                <w:szCs w:val="22"/>
              </w:rPr>
              <w:t>к</w:t>
            </w:r>
            <w:r w:rsidR="00C3252C">
              <w:rPr>
                <w:sz w:val="22"/>
                <w:szCs w:val="22"/>
              </w:rPr>
              <w:t>т</w:t>
            </w:r>
            <w:r w:rsidR="00DD3CE5">
              <w:rPr>
                <w:sz w:val="22"/>
                <w:szCs w:val="22"/>
              </w:rPr>
              <w:t xml:space="preserve">а по </w:t>
            </w:r>
            <w:r w:rsidR="00155607">
              <w:rPr>
                <w:sz w:val="22"/>
                <w:szCs w:val="22"/>
              </w:rPr>
              <w:t>31.10</w:t>
            </w:r>
            <w:r w:rsidR="00DD3CE5">
              <w:rPr>
                <w:sz w:val="22"/>
                <w:szCs w:val="22"/>
              </w:rPr>
              <w:t>.2026</w:t>
            </w:r>
          </w:p>
        </w:tc>
      </w:tr>
    </w:tbl>
    <w:p w:rsidR="00EA33D1" w:rsidRPr="00193A5C" w:rsidRDefault="00EA33D1" w:rsidP="00193A5C">
      <w:pPr>
        <w:pStyle w:val="ConsPlusNormal"/>
        <w:jc w:val="both"/>
        <w:rPr>
          <w:sz w:val="22"/>
          <w:szCs w:val="22"/>
        </w:rPr>
      </w:pPr>
    </w:p>
    <w:p w:rsidR="00EA33D1" w:rsidRPr="00193A5C" w:rsidRDefault="00EA33D1" w:rsidP="00193A5C">
      <w:pPr>
        <w:pStyle w:val="ConsPlusNormal"/>
        <w:jc w:val="both"/>
        <w:rPr>
          <w:sz w:val="22"/>
          <w:szCs w:val="22"/>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3170"/>
        <w:gridCol w:w="3866"/>
        <w:gridCol w:w="3170"/>
      </w:tblGrid>
      <w:tr w:rsidR="00193A5C" w:rsidRPr="00193A5C" w:rsidTr="00193A5C">
        <w:tc>
          <w:tcPr>
            <w:tcW w:w="4365" w:type="dxa"/>
          </w:tcPr>
          <w:p w:rsidR="00EA33D1" w:rsidRPr="00193A5C" w:rsidRDefault="00EA33D1" w:rsidP="00193A5C">
            <w:pPr>
              <w:pStyle w:val="ConsPlusNormal"/>
              <w:jc w:val="center"/>
              <w:rPr>
                <w:sz w:val="22"/>
                <w:szCs w:val="22"/>
              </w:rPr>
            </w:pPr>
            <w:r w:rsidRPr="00193A5C">
              <w:rPr>
                <w:sz w:val="22"/>
                <w:szCs w:val="22"/>
              </w:rPr>
              <w:t>ЗАКАЗЧИК:</w:t>
            </w:r>
          </w:p>
        </w:tc>
        <w:tc>
          <w:tcPr>
            <w:tcW w:w="5336" w:type="dxa"/>
          </w:tcPr>
          <w:p w:rsidR="00EA33D1" w:rsidRPr="00193A5C" w:rsidRDefault="00EA33D1" w:rsidP="00193A5C">
            <w:pPr>
              <w:pStyle w:val="ConsPlusNormal"/>
              <w:rPr>
                <w:sz w:val="22"/>
                <w:szCs w:val="22"/>
              </w:rPr>
            </w:pPr>
          </w:p>
        </w:tc>
        <w:tc>
          <w:tcPr>
            <w:tcW w:w="4365" w:type="dxa"/>
          </w:tcPr>
          <w:p w:rsidR="00EA33D1" w:rsidRPr="00193A5C" w:rsidRDefault="00EA33D1" w:rsidP="00193A5C">
            <w:pPr>
              <w:pStyle w:val="ConsPlusNormal"/>
              <w:jc w:val="center"/>
              <w:rPr>
                <w:sz w:val="22"/>
                <w:szCs w:val="22"/>
              </w:rPr>
            </w:pPr>
            <w:r w:rsidRPr="00193A5C">
              <w:rPr>
                <w:sz w:val="22"/>
                <w:szCs w:val="22"/>
              </w:rPr>
              <w:t>ИСПОЛНИТЕЛЬ:</w:t>
            </w:r>
          </w:p>
        </w:tc>
      </w:tr>
      <w:tr w:rsidR="00193A5C" w:rsidRPr="00193A5C" w:rsidTr="00193A5C">
        <w:tc>
          <w:tcPr>
            <w:tcW w:w="4365" w:type="dxa"/>
            <w:tcBorders>
              <w:bottom w:val="single" w:sz="4" w:space="0" w:color="auto"/>
            </w:tcBorders>
          </w:tcPr>
          <w:p w:rsidR="00EA33D1" w:rsidRPr="00193A5C" w:rsidRDefault="00EA33D1" w:rsidP="00193A5C">
            <w:pPr>
              <w:pStyle w:val="ConsPlusNormal"/>
              <w:rPr>
                <w:sz w:val="22"/>
                <w:szCs w:val="22"/>
              </w:rPr>
            </w:pPr>
          </w:p>
        </w:tc>
        <w:tc>
          <w:tcPr>
            <w:tcW w:w="5336" w:type="dxa"/>
          </w:tcPr>
          <w:p w:rsidR="00EA33D1" w:rsidRPr="00193A5C" w:rsidRDefault="00EA33D1" w:rsidP="00193A5C">
            <w:pPr>
              <w:pStyle w:val="ConsPlusNormal"/>
              <w:rPr>
                <w:sz w:val="22"/>
                <w:szCs w:val="22"/>
              </w:rPr>
            </w:pPr>
          </w:p>
        </w:tc>
        <w:tc>
          <w:tcPr>
            <w:tcW w:w="4365" w:type="dxa"/>
            <w:tcBorders>
              <w:bottom w:val="single" w:sz="4" w:space="0" w:color="auto"/>
            </w:tcBorders>
          </w:tcPr>
          <w:p w:rsidR="00EA33D1" w:rsidRPr="00193A5C" w:rsidRDefault="00EA33D1" w:rsidP="00193A5C">
            <w:pPr>
              <w:pStyle w:val="ConsPlusNormal"/>
              <w:rPr>
                <w:sz w:val="22"/>
                <w:szCs w:val="22"/>
              </w:rPr>
            </w:pPr>
          </w:p>
        </w:tc>
      </w:tr>
      <w:tr w:rsidR="00193A5C" w:rsidRPr="00193A5C" w:rsidTr="00193A5C">
        <w:tc>
          <w:tcPr>
            <w:tcW w:w="4365" w:type="dxa"/>
            <w:tcBorders>
              <w:top w:val="single" w:sz="4" w:space="0" w:color="auto"/>
            </w:tcBorders>
          </w:tcPr>
          <w:p w:rsidR="00EA33D1" w:rsidRPr="00193A5C" w:rsidRDefault="00EA33D1" w:rsidP="00193A5C">
            <w:pPr>
              <w:pStyle w:val="ConsPlusNormal"/>
              <w:jc w:val="center"/>
              <w:rPr>
                <w:sz w:val="22"/>
                <w:szCs w:val="22"/>
              </w:rPr>
            </w:pPr>
            <w:r w:rsidRPr="00193A5C">
              <w:rPr>
                <w:sz w:val="22"/>
                <w:szCs w:val="22"/>
              </w:rPr>
              <w:t>(должность)</w:t>
            </w:r>
          </w:p>
        </w:tc>
        <w:tc>
          <w:tcPr>
            <w:tcW w:w="5336" w:type="dxa"/>
          </w:tcPr>
          <w:p w:rsidR="00EA33D1" w:rsidRPr="00193A5C" w:rsidRDefault="00EA33D1" w:rsidP="00193A5C">
            <w:pPr>
              <w:pStyle w:val="ConsPlusNormal"/>
              <w:rPr>
                <w:sz w:val="22"/>
                <w:szCs w:val="22"/>
              </w:rPr>
            </w:pPr>
          </w:p>
        </w:tc>
        <w:tc>
          <w:tcPr>
            <w:tcW w:w="4365" w:type="dxa"/>
            <w:tcBorders>
              <w:top w:val="single" w:sz="4" w:space="0" w:color="auto"/>
            </w:tcBorders>
          </w:tcPr>
          <w:p w:rsidR="00EA33D1" w:rsidRPr="00193A5C" w:rsidRDefault="00EA33D1" w:rsidP="00193A5C">
            <w:pPr>
              <w:pStyle w:val="ConsPlusNormal"/>
              <w:jc w:val="center"/>
              <w:rPr>
                <w:sz w:val="22"/>
                <w:szCs w:val="22"/>
              </w:rPr>
            </w:pPr>
            <w:r w:rsidRPr="00193A5C">
              <w:rPr>
                <w:sz w:val="22"/>
                <w:szCs w:val="22"/>
              </w:rPr>
              <w:t>(должность)</w:t>
            </w:r>
          </w:p>
        </w:tc>
      </w:tr>
      <w:tr w:rsidR="00193A5C" w:rsidRPr="00193A5C" w:rsidTr="00193A5C">
        <w:tc>
          <w:tcPr>
            <w:tcW w:w="4365" w:type="dxa"/>
            <w:tcBorders>
              <w:bottom w:val="single" w:sz="4" w:space="0" w:color="auto"/>
            </w:tcBorders>
          </w:tcPr>
          <w:p w:rsidR="00EA33D1" w:rsidRPr="00193A5C" w:rsidRDefault="00EA33D1" w:rsidP="00193A5C">
            <w:pPr>
              <w:pStyle w:val="ConsPlusNormal"/>
              <w:rPr>
                <w:sz w:val="22"/>
                <w:szCs w:val="22"/>
              </w:rPr>
            </w:pPr>
          </w:p>
        </w:tc>
        <w:tc>
          <w:tcPr>
            <w:tcW w:w="5336" w:type="dxa"/>
          </w:tcPr>
          <w:p w:rsidR="00EA33D1" w:rsidRPr="00193A5C" w:rsidRDefault="00EA33D1" w:rsidP="00193A5C">
            <w:pPr>
              <w:pStyle w:val="ConsPlusNormal"/>
              <w:rPr>
                <w:sz w:val="22"/>
                <w:szCs w:val="22"/>
              </w:rPr>
            </w:pPr>
          </w:p>
        </w:tc>
        <w:tc>
          <w:tcPr>
            <w:tcW w:w="4365" w:type="dxa"/>
            <w:tcBorders>
              <w:bottom w:val="single" w:sz="4" w:space="0" w:color="auto"/>
            </w:tcBorders>
          </w:tcPr>
          <w:p w:rsidR="00EA33D1" w:rsidRPr="00193A5C" w:rsidRDefault="00EA33D1" w:rsidP="00193A5C">
            <w:pPr>
              <w:pStyle w:val="ConsPlusNormal"/>
              <w:rPr>
                <w:sz w:val="22"/>
                <w:szCs w:val="22"/>
              </w:rPr>
            </w:pPr>
          </w:p>
        </w:tc>
      </w:tr>
      <w:tr w:rsidR="00193A5C" w:rsidRPr="00193A5C" w:rsidTr="00193A5C">
        <w:tc>
          <w:tcPr>
            <w:tcW w:w="4365" w:type="dxa"/>
            <w:tcBorders>
              <w:top w:val="single" w:sz="4" w:space="0" w:color="auto"/>
            </w:tcBorders>
          </w:tcPr>
          <w:p w:rsidR="00EA33D1" w:rsidRPr="00193A5C" w:rsidRDefault="00EA33D1" w:rsidP="00193A5C">
            <w:pPr>
              <w:pStyle w:val="ConsPlusNormal"/>
              <w:jc w:val="center"/>
              <w:rPr>
                <w:sz w:val="22"/>
                <w:szCs w:val="22"/>
              </w:rPr>
            </w:pPr>
            <w:r w:rsidRPr="00193A5C">
              <w:rPr>
                <w:sz w:val="22"/>
                <w:szCs w:val="22"/>
              </w:rPr>
              <w:t>(подпись, фамилия, имя, отчество (при наличии))</w:t>
            </w:r>
          </w:p>
        </w:tc>
        <w:tc>
          <w:tcPr>
            <w:tcW w:w="5336" w:type="dxa"/>
          </w:tcPr>
          <w:p w:rsidR="00EA33D1" w:rsidRPr="00193A5C" w:rsidRDefault="00EA33D1" w:rsidP="00193A5C">
            <w:pPr>
              <w:pStyle w:val="ConsPlusNormal"/>
              <w:rPr>
                <w:sz w:val="22"/>
                <w:szCs w:val="22"/>
              </w:rPr>
            </w:pPr>
          </w:p>
        </w:tc>
        <w:tc>
          <w:tcPr>
            <w:tcW w:w="4365" w:type="dxa"/>
            <w:tcBorders>
              <w:top w:val="single" w:sz="4" w:space="0" w:color="auto"/>
            </w:tcBorders>
          </w:tcPr>
          <w:p w:rsidR="00EA33D1" w:rsidRPr="00193A5C" w:rsidRDefault="00EA33D1" w:rsidP="00193A5C">
            <w:pPr>
              <w:pStyle w:val="ConsPlusNormal"/>
              <w:jc w:val="center"/>
              <w:rPr>
                <w:sz w:val="22"/>
                <w:szCs w:val="22"/>
              </w:rPr>
            </w:pPr>
            <w:r w:rsidRPr="00193A5C">
              <w:rPr>
                <w:sz w:val="22"/>
                <w:szCs w:val="22"/>
              </w:rPr>
              <w:t>(подпись, фамилия, имя, отчество (при наличии))</w:t>
            </w:r>
          </w:p>
        </w:tc>
      </w:tr>
      <w:tr w:rsidR="00193A5C" w:rsidRPr="00193A5C" w:rsidTr="00193A5C">
        <w:tc>
          <w:tcPr>
            <w:tcW w:w="4365" w:type="dxa"/>
          </w:tcPr>
          <w:p w:rsidR="00EA33D1" w:rsidRPr="00193A5C" w:rsidRDefault="00EA33D1" w:rsidP="00193A5C">
            <w:pPr>
              <w:pStyle w:val="ConsPlusNormal"/>
              <w:jc w:val="center"/>
              <w:rPr>
                <w:sz w:val="22"/>
                <w:szCs w:val="22"/>
              </w:rPr>
            </w:pPr>
            <w:r w:rsidRPr="00193A5C">
              <w:rPr>
                <w:sz w:val="22"/>
                <w:szCs w:val="22"/>
              </w:rPr>
              <w:t>__ _____________ 20__ г.</w:t>
            </w:r>
          </w:p>
        </w:tc>
        <w:tc>
          <w:tcPr>
            <w:tcW w:w="5336" w:type="dxa"/>
          </w:tcPr>
          <w:p w:rsidR="00EA33D1" w:rsidRPr="00193A5C" w:rsidRDefault="00EA33D1" w:rsidP="00193A5C">
            <w:pPr>
              <w:pStyle w:val="ConsPlusNormal"/>
              <w:rPr>
                <w:sz w:val="22"/>
                <w:szCs w:val="22"/>
              </w:rPr>
            </w:pPr>
          </w:p>
        </w:tc>
        <w:tc>
          <w:tcPr>
            <w:tcW w:w="4365" w:type="dxa"/>
          </w:tcPr>
          <w:p w:rsidR="00EA33D1" w:rsidRPr="00193A5C" w:rsidRDefault="00EA33D1" w:rsidP="00193A5C">
            <w:pPr>
              <w:pStyle w:val="ConsPlusNormal"/>
              <w:jc w:val="center"/>
              <w:rPr>
                <w:sz w:val="22"/>
                <w:szCs w:val="22"/>
              </w:rPr>
            </w:pPr>
            <w:r w:rsidRPr="00193A5C">
              <w:rPr>
                <w:sz w:val="22"/>
                <w:szCs w:val="22"/>
              </w:rPr>
              <w:t>__ _____________ 20__ г.</w:t>
            </w:r>
          </w:p>
        </w:tc>
      </w:tr>
      <w:tr w:rsidR="00193A5C" w:rsidRPr="00193A5C" w:rsidTr="00193A5C">
        <w:tc>
          <w:tcPr>
            <w:tcW w:w="4365" w:type="dxa"/>
          </w:tcPr>
          <w:p w:rsidR="00EA33D1" w:rsidRPr="00193A5C" w:rsidRDefault="00EA33D1" w:rsidP="00193A5C">
            <w:pPr>
              <w:pStyle w:val="ConsPlusNormal"/>
              <w:jc w:val="center"/>
              <w:rPr>
                <w:sz w:val="22"/>
                <w:szCs w:val="22"/>
              </w:rPr>
            </w:pPr>
            <w:r w:rsidRPr="00193A5C">
              <w:rPr>
                <w:sz w:val="22"/>
                <w:szCs w:val="22"/>
              </w:rPr>
              <w:t>М.П. (при наличии)</w:t>
            </w:r>
          </w:p>
        </w:tc>
        <w:tc>
          <w:tcPr>
            <w:tcW w:w="5336" w:type="dxa"/>
          </w:tcPr>
          <w:p w:rsidR="00EA33D1" w:rsidRPr="00193A5C" w:rsidRDefault="00EA33D1" w:rsidP="00193A5C">
            <w:pPr>
              <w:pStyle w:val="ConsPlusNormal"/>
              <w:rPr>
                <w:sz w:val="22"/>
                <w:szCs w:val="22"/>
              </w:rPr>
            </w:pPr>
          </w:p>
        </w:tc>
        <w:tc>
          <w:tcPr>
            <w:tcW w:w="4365" w:type="dxa"/>
          </w:tcPr>
          <w:p w:rsidR="00EA33D1" w:rsidRPr="00193A5C" w:rsidRDefault="00EA33D1" w:rsidP="00193A5C">
            <w:pPr>
              <w:pStyle w:val="ConsPlusNormal"/>
              <w:jc w:val="center"/>
              <w:rPr>
                <w:sz w:val="22"/>
                <w:szCs w:val="22"/>
              </w:rPr>
            </w:pPr>
            <w:r w:rsidRPr="00193A5C">
              <w:rPr>
                <w:sz w:val="22"/>
                <w:szCs w:val="22"/>
              </w:rPr>
              <w:t>М.П. (при наличии)</w:t>
            </w:r>
          </w:p>
        </w:tc>
      </w:tr>
    </w:tbl>
    <w:p w:rsidR="00EA33D1" w:rsidRPr="00193A5C" w:rsidRDefault="00EA33D1" w:rsidP="00193A5C">
      <w:pPr>
        <w:pStyle w:val="ConsPlusNormal"/>
        <w:jc w:val="both"/>
        <w:rPr>
          <w:sz w:val="22"/>
          <w:szCs w:val="22"/>
        </w:rPr>
      </w:pPr>
    </w:p>
    <w:sectPr w:rsidR="00EA33D1" w:rsidRPr="00193A5C" w:rsidSect="00972004">
      <w:pgSz w:w="11906" w:h="16838"/>
      <w:pgMar w:top="567" w:right="567" w:bottom="567" w:left="1134"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3621E"/>
    <w:multiLevelType w:val="hybridMultilevel"/>
    <w:tmpl w:val="B4F474DC"/>
    <w:lvl w:ilvl="0" w:tplc="48126918">
      <w:numFmt w:val="bullet"/>
      <w:lvlText w:val="-"/>
      <w:lvlJc w:val="left"/>
      <w:pPr>
        <w:ind w:left="1140" w:hanging="360"/>
      </w:pPr>
      <w:rPr>
        <w:rFonts w:ascii="Times New Roman" w:hAnsi="Times New Roman" w:hint="default"/>
      </w:rPr>
    </w:lvl>
    <w:lvl w:ilvl="1" w:tplc="04190003" w:tentative="1">
      <w:start w:val="1"/>
      <w:numFmt w:val="bullet"/>
      <w:lvlText w:val="o"/>
      <w:lvlJc w:val="left"/>
      <w:pPr>
        <w:ind w:left="1860" w:hanging="360"/>
      </w:pPr>
      <w:rPr>
        <w:rFonts w:ascii="Courier New" w:hAnsi="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hint="default"/>
      </w:rPr>
    </w:lvl>
    <w:lvl w:ilvl="8" w:tplc="04190005" w:tentative="1">
      <w:start w:val="1"/>
      <w:numFmt w:val="bullet"/>
      <w:lvlText w:val=""/>
      <w:lvlJc w:val="left"/>
      <w:pPr>
        <w:ind w:left="690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3D1"/>
    <w:rsid w:val="000124D9"/>
    <w:rsid w:val="000911DE"/>
    <w:rsid w:val="00091E7B"/>
    <w:rsid w:val="00092736"/>
    <w:rsid w:val="000B76C8"/>
    <w:rsid w:val="00155607"/>
    <w:rsid w:val="001744D5"/>
    <w:rsid w:val="0019043B"/>
    <w:rsid w:val="00192516"/>
    <w:rsid w:val="00193A5C"/>
    <w:rsid w:val="0019403D"/>
    <w:rsid w:val="001F0CB7"/>
    <w:rsid w:val="00204000"/>
    <w:rsid w:val="002B7275"/>
    <w:rsid w:val="002D6FBF"/>
    <w:rsid w:val="00315B40"/>
    <w:rsid w:val="0032452C"/>
    <w:rsid w:val="003539D5"/>
    <w:rsid w:val="00367312"/>
    <w:rsid w:val="0037624C"/>
    <w:rsid w:val="003847A1"/>
    <w:rsid w:val="00396970"/>
    <w:rsid w:val="003A0D84"/>
    <w:rsid w:val="003E3FD8"/>
    <w:rsid w:val="0042090B"/>
    <w:rsid w:val="0042276E"/>
    <w:rsid w:val="0046234E"/>
    <w:rsid w:val="00465D38"/>
    <w:rsid w:val="00561979"/>
    <w:rsid w:val="00581359"/>
    <w:rsid w:val="005C1502"/>
    <w:rsid w:val="005D41CD"/>
    <w:rsid w:val="005D7240"/>
    <w:rsid w:val="00622F46"/>
    <w:rsid w:val="0063421B"/>
    <w:rsid w:val="006428F4"/>
    <w:rsid w:val="00670B7F"/>
    <w:rsid w:val="006A65E5"/>
    <w:rsid w:val="006B157B"/>
    <w:rsid w:val="006C0530"/>
    <w:rsid w:val="006D5039"/>
    <w:rsid w:val="006E56C9"/>
    <w:rsid w:val="0072166E"/>
    <w:rsid w:val="007763A4"/>
    <w:rsid w:val="00776C49"/>
    <w:rsid w:val="00780C06"/>
    <w:rsid w:val="00786453"/>
    <w:rsid w:val="007C0E0B"/>
    <w:rsid w:val="007E17FB"/>
    <w:rsid w:val="007F1D60"/>
    <w:rsid w:val="0084538E"/>
    <w:rsid w:val="008518D8"/>
    <w:rsid w:val="0085451A"/>
    <w:rsid w:val="008A062D"/>
    <w:rsid w:val="008A4398"/>
    <w:rsid w:val="008D0F9E"/>
    <w:rsid w:val="008D7BF8"/>
    <w:rsid w:val="008E3201"/>
    <w:rsid w:val="008E78C6"/>
    <w:rsid w:val="00911AE7"/>
    <w:rsid w:val="00915257"/>
    <w:rsid w:val="00915F4F"/>
    <w:rsid w:val="00953607"/>
    <w:rsid w:val="00962AF7"/>
    <w:rsid w:val="00972004"/>
    <w:rsid w:val="009B3252"/>
    <w:rsid w:val="009B5A40"/>
    <w:rsid w:val="009D6CDC"/>
    <w:rsid w:val="00A24E24"/>
    <w:rsid w:val="00A32E3B"/>
    <w:rsid w:val="00A56135"/>
    <w:rsid w:val="00A70635"/>
    <w:rsid w:val="00AA09B6"/>
    <w:rsid w:val="00AD7AA3"/>
    <w:rsid w:val="00B148D1"/>
    <w:rsid w:val="00B25462"/>
    <w:rsid w:val="00B35802"/>
    <w:rsid w:val="00B370AE"/>
    <w:rsid w:val="00B42279"/>
    <w:rsid w:val="00B54E2D"/>
    <w:rsid w:val="00B65AB9"/>
    <w:rsid w:val="00BB4327"/>
    <w:rsid w:val="00BB61C8"/>
    <w:rsid w:val="00BC619C"/>
    <w:rsid w:val="00BF7A38"/>
    <w:rsid w:val="00C00040"/>
    <w:rsid w:val="00C0742A"/>
    <w:rsid w:val="00C13EDE"/>
    <w:rsid w:val="00C3252C"/>
    <w:rsid w:val="00C402B1"/>
    <w:rsid w:val="00C732CA"/>
    <w:rsid w:val="00CD049B"/>
    <w:rsid w:val="00CD0A36"/>
    <w:rsid w:val="00CE3966"/>
    <w:rsid w:val="00CF47C3"/>
    <w:rsid w:val="00D731FD"/>
    <w:rsid w:val="00D7518F"/>
    <w:rsid w:val="00DD3CE5"/>
    <w:rsid w:val="00E40A34"/>
    <w:rsid w:val="00E41371"/>
    <w:rsid w:val="00E77637"/>
    <w:rsid w:val="00E8339A"/>
    <w:rsid w:val="00E95984"/>
    <w:rsid w:val="00E97EC6"/>
    <w:rsid w:val="00EA33D1"/>
    <w:rsid w:val="00EA4C83"/>
    <w:rsid w:val="00EC65E8"/>
    <w:rsid w:val="00EC7CC3"/>
    <w:rsid w:val="00F7704D"/>
    <w:rsid w:val="00F849B1"/>
    <w:rsid w:val="00F900D1"/>
    <w:rsid w:val="00FC1A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70635"/>
    <w:pPr>
      <w:keepNext/>
      <w:spacing w:before="120" w:after="120" w:line="360" w:lineRule="auto"/>
      <w:outlineLvl w:val="0"/>
    </w:pPr>
    <w:rPr>
      <w:rFonts w:ascii="Times New Roman" w:eastAsia="Times New Roman" w:hAnsi="Times New Roman"/>
      <w:b/>
      <w:kern w:val="28"/>
      <w:sz w:val="20"/>
      <w:szCs w:val="20"/>
      <w:lang w:val="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character" w:customStyle="1" w:styleId="ConsPlusNormal0">
    <w:name w:val="ConsPlusNormal Знак"/>
    <w:link w:val="ConsPlusNormal"/>
    <w:locked/>
    <w:rsid w:val="00EA33D1"/>
    <w:rPr>
      <w:rFonts w:ascii="Times New Roman" w:hAnsi="Times New Roman"/>
      <w:sz w:val="24"/>
    </w:rPr>
  </w:style>
  <w:style w:type="paragraph" w:styleId="2">
    <w:name w:val="Body Text 2"/>
    <w:basedOn w:val="a"/>
    <w:link w:val="20"/>
    <w:uiPriority w:val="99"/>
    <w:rsid w:val="00EA33D1"/>
    <w:pPr>
      <w:widowControl w:val="0"/>
      <w:spacing w:after="120" w:line="480" w:lineRule="auto"/>
    </w:pPr>
    <w:rPr>
      <w:rFonts w:ascii="Times New Roman" w:hAnsi="Times New Roman"/>
      <w:sz w:val="28"/>
      <w:szCs w:val="20"/>
    </w:rPr>
  </w:style>
  <w:style w:type="character" w:customStyle="1" w:styleId="20">
    <w:name w:val="Основной текст 2 Знак"/>
    <w:basedOn w:val="a0"/>
    <w:link w:val="2"/>
    <w:uiPriority w:val="99"/>
    <w:locked/>
    <w:rsid w:val="00EA33D1"/>
    <w:rPr>
      <w:rFonts w:ascii="Times New Roman" w:hAnsi="Times New Roman" w:cs="Times New Roman"/>
      <w:sz w:val="20"/>
      <w:szCs w:val="20"/>
    </w:rPr>
  </w:style>
  <w:style w:type="paragraph" w:styleId="a3">
    <w:name w:val="Normal (Web)"/>
    <w:basedOn w:val="a"/>
    <w:uiPriority w:val="99"/>
    <w:unhideWhenUsed/>
    <w:rsid w:val="003A0D84"/>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3A0D84"/>
    <w:rPr>
      <w:rFonts w:cs="Times New Roman"/>
      <w:color w:val="0000FF"/>
      <w:u w:val="single"/>
    </w:rPr>
  </w:style>
  <w:style w:type="table" w:styleId="a5">
    <w:name w:val="Table Grid"/>
    <w:basedOn w:val="a1"/>
    <w:uiPriority w:val="39"/>
    <w:rsid w:val="001744D5"/>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F900D1"/>
    <w:pPr>
      <w:spacing w:after="120"/>
    </w:pPr>
    <w:rPr>
      <w:sz w:val="16"/>
      <w:szCs w:val="16"/>
    </w:rPr>
  </w:style>
  <w:style w:type="character" w:customStyle="1" w:styleId="30">
    <w:name w:val="Основной текст 3 Знак"/>
    <w:basedOn w:val="a0"/>
    <w:link w:val="3"/>
    <w:uiPriority w:val="99"/>
    <w:semiHidden/>
    <w:locked/>
    <w:rsid w:val="00F900D1"/>
    <w:rPr>
      <w:rFonts w:cs="Times New Roman"/>
      <w:sz w:val="16"/>
      <w:szCs w:val="16"/>
    </w:rPr>
  </w:style>
  <w:style w:type="paragraph" w:styleId="a6">
    <w:name w:val="Balloon Text"/>
    <w:basedOn w:val="a"/>
    <w:link w:val="a7"/>
    <w:uiPriority w:val="99"/>
    <w:semiHidden/>
    <w:unhideWhenUsed/>
    <w:rsid w:val="000911D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0911DE"/>
    <w:rPr>
      <w:rFonts w:ascii="Tahoma" w:hAnsi="Tahoma" w:cs="Tahoma"/>
      <w:sz w:val="16"/>
      <w:szCs w:val="16"/>
    </w:rPr>
  </w:style>
  <w:style w:type="paragraph" w:customStyle="1" w:styleId="a8">
    <w:name w:val="Мой стиль"/>
    <w:basedOn w:val="a"/>
    <w:link w:val="a9"/>
    <w:qFormat/>
    <w:rsid w:val="00DD3CE5"/>
    <w:pPr>
      <w:tabs>
        <w:tab w:val="left" w:pos="1620"/>
      </w:tabs>
      <w:suppressAutoHyphens/>
      <w:spacing w:after="0" w:line="240" w:lineRule="auto"/>
      <w:jc w:val="center"/>
    </w:pPr>
    <w:rPr>
      <w:b/>
      <w:bCs/>
      <w:lang w:eastAsia="zh-CN"/>
    </w:rPr>
  </w:style>
  <w:style w:type="character" w:customStyle="1" w:styleId="a9">
    <w:name w:val="Мой стиль Знак"/>
    <w:link w:val="a8"/>
    <w:locked/>
    <w:rsid w:val="00DD3CE5"/>
    <w:rPr>
      <w:b/>
      <w:lang w:val="x-none" w:eastAsia="zh-CN"/>
    </w:rPr>
  </w:style>
  <w:style w:type="character" w:customStyle="1" w:styleId="10">
    <w:name w:val="Заголовок 1 Знак"/>
    <w:basedOn w:val="a0"/>
    <w:link w:val="1"/>
    <w:uiPriority w:val="99"/>
    <w:rsid w:val="00A70635"/>
    <w:rPr>
      <w:rFonts w:ascii="Times New Roman" w:eastAsia="Times New Roman" w:hAnsi="Times New Roman"/>
      <w:b/>
      <w:kern w:val="28"/>
      <w:sz w:val="20"/>
      <w:szCs w:val="20"/>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A70635"/>
    <w:pPr>
      <w:keepNext/>
      <w:spacing w:before="120" w:after="120" w:line="360" w:lineRule="auto"/>
      <w:outlineLvl w:val="0"/>
    </w:pPr>
    <w:rPr>
      <w:rFonts w:ascii="Times New Roman" w:eastAsia="Times New Roman" w:hAnsi="Times New Roman"/>
      <w:b/>
      <w:kern w:val="28"/>
      <w:sz w:val="20"/>
      <w:szCs w:val="20"/>
      <w:lang w:val="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character" w:customStyle="1" w:styleId="ConsPlusNormal0">
    <w:name w:val="ConsPlusNormal Знак"/>
    <w:link w:val="ConsPlusNormal"/>
    <w:locked/>
    <w:rsid w:val="00EA33D1"/>
    <w:rPr>
      <w:rFonts w:ascii="Times New Roman" w:hAnsi="Times New Roman"/>
      <w:sz w:val="24"/>
    </w:rPr>
  </w:style>
  <w:style w:type="paragraph" w:styleId="2">
    <w:name w:val="Body Text 2"/>
    <w:basedOn w:val="a"/>
    <w:link w:val="20"/>
    <w:uiPriority w:val="99"/>
    <w:rsid w:val="00EA33D1"/>
    <w:pPr>
      <w:widowControl w:val="0"/>
      <w:spacing w:after="120" w:line="480" w:lineRule="auto"/>
    </w:pPr>
    <w:rPr>
      <w:rFonts w:ascii="Times New Roman" w:hAnsi="Times New Roman"/>
      <w:sz w:val="28"/>
      <w:szCs w:val="20"/>
    </w:rPr>
  </w:style>
  <w:style w:type="character" w:customStyle="1" w:styleId="20">
    <w:name w:val="Основной текст 2 Знак"/>
    <w:basedOn w:val="a0"/>
    <w:link w:val="2"/>
    <w:uiPriority w:val="99"/>
    <w:locked/>
    <w:rsid w:val="00EA33D1"/>
    <w:rPr>
      <w:rFonts w:ascii="Times New Roman" w:hAnsi="Times New Roman" w:cs="Times New Roman"/>
      <w:sz w:val="20"/>
      <w:szCs w:val="20"/>
    </w:rPr>
  </w:style>
  <w:style w:type="paragraph" w:styleId="a3">
    <w:name w:val="Normal (Web)"/>
    <w:basedOn w:val="a"/>
    <w:uiPriority w:val="99"/>
    <w:unhideWhenUsed/>
    <w:rsid w:val="003A0D84"/>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3A0D84"/>
    <w:rPr>
      <w:rFonts w:cs="Times New Roman"/>
      <w:color w:val="0000FF"/>
      <w:u w:val="single"/>
    </w:rPr>
  </w:style>
  <w:style w:type="table" w:styleId="a5">
    <w:name w:val="Table Grid"/>
    <w:basedOn w:val="a1"/>
    <w:uiPriority w:val="39"/>
    <w:rsid w:val="001744D5"/>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semiHidden/>
    <w:unhideWhenUsed/>
    <w:rsid w:val="00F900D1"/>
    <w:pPr>
      <w:spacing w:after="120"/>
    </w:pPr>
    <w:rPr>
      <w:sz w:val="16"/>
      <w:szCs w:val="16"/>
    </w:rPr>
  </w:style>
  <w:style w:type="character" w:customStyle="1" w:styleId="30">
    <w:name w:val="Основной текст 3 Знак"/>
    <w:basedOn w:val="a0"/>
    <w:link w:val="3"/>
    <w:uiPriority w:val="99"/>
    <w:semiHidden/>
    <w:locked/>
    <w:rsid w:val="00F900D1"/>
    <w:rPr>
      <w:rFonts w:cs="Times New Roman"/>
      <w:sz w:val="16"/>
      <w:szCs w:val="16"/>
    </w:rPr>
  </w:style>
  <w:style w:type="paragraph" w:styleId="a6">
    <w:name w:val="Balloon Text"/>
    <w:basedOn w:val="a"/>
    <w:link w:val="a7"/>
    <w:uiPriority w:val="99"/>
    <w:semiHidden/>
    <w:unhideWhenUsed/>
    <w:rsid w:val="000911D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0911DE"/>
    <w:rPr>
      <w:rFonts w:ascii="Tahoma" w:hAnsi="Tahoma" w:cs="Tahoma"/>
      <w:sz w:val="16"/>
      <w:szCs w:val="16"/>
    </w:rPr>
  </w:style>
  <w:style w:type="paragraph" w:customStyle="1" w:styleId="a8">
    <w:name w:val="Мой стиль"/>
    <w:basedOn w:val="a"/>
    <w:link w:val="a9"/>
    <w:qFormat/>
    <w:rsid w:val="00DD3CE5"/>
    <w:pPr>
      <w:tabs>
        <w:tab w:val="left" w:pos="1620"/>
      </w:tabs>
      <w:suppressAutoHyphens/>
      <w:spacing w:after="0" w:line="240" w:lineRule="auto"/>
      <w:jc w:val="center"/>
    </w:pPr>
    <w:rPr>
      <w:b/>
      <w:bCs/>
      <w:lang w:eastAsia="zh-CN"/>
    </w:rPr>
  </w:style>
  <w:style w:type="character" w:customStyle="1" w:styleId="a9">
    <w:name w:val="Мой стиль Знак"/>
    <w:link w:val="a8"/>
    <w:locked/>
    <w:rsid w:val="00DD3CE5"/>
    <w:rPr>
      <w:b/>
      <w:lang w:val="x-none" w:eastAsia="zh-CN"/>
    </w:rPr>
  </w:style>
  <w:style w:type="character" w:customStyle="1" w:styleId="10">
    <w:name w:val="Заголовок 1 Знак"/>
    <w:basedOn w:val="a0"/>
    <w:link w:val="1"/>
    <w:uiPriority w:val="99"/>
    <w:rsid w:val="00A70635"/>
    <w:rPr>
      <w:rFonts w:ascii="Times New Roman" w:eastAsia="Times New Roman" w:hAnsi="Times New Roman"/>
      <w:b/>
      <w:kern w:val="28"/>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895167">
      <w:bodyDiv w:val="1"/>
      <w:marLeft w:val="0"/>
      <w:marRight w:val="0"/>
      <w:marTop w:val="0"/>
      <w:marBottom w:val="0"/>
      <w:divBdr>
        <w:top w:val="none" w:sz="0" w:space="0" w:color="auto"/>
        <w:left w:val="none" w:sz="0" w:space="0" w:color="auto"/>
        <w:bottom w:val="none" w:sz="0" w:space="0" w:color="auto"/>
        <w:right w:val="none" w:sz="0" w:space="0" w:color="auto"/>
      </w:divBdr>
    </w:div>
    <w:div w:id="1932662492">
      <w:marLeft w:val="0"/>
      <w:marRight w:val="0"/>
      <w:marTop w:val="0"/>
      <w:marBottom w:val="0"/>
      <w:divBdr>
        <w:top w:val="none" w:sz="0" w:space="0" w:color="auto"/>
        <w:left w:val="none" w:sz="0" w:space="0" w:color="auto"/>
        <w:bottom w:val="none" w:sz="0" w:space="0" w:color="auto"/>
        <w:right w:val="none" w:sz="0" w:space="0" w:color="auto"/>
      </w:divBdr>
    </w:div>
    <w:div w:id="1932662493">
      <w:marLeft w:val="0"/>
      <w:marRight w:val="0"/>
      <w:marTop w:val="0"/>
      <w:marBottom w:val="0"/>
      <w:divBdr>
        <w:top w:val="none" w:sz="0" w:space="0" w:color="auto"/>
        <w:left w:val="none" w:sz="0" w:space="0" w:color="auto"/>
        <w:bottom w:val="none" w:sz="0" w:space="0" w:color="auto"/>
        <w:right w:val="none" w:sz="0" w:space="0" w:color="auto"/>
      </w:divBdr>
    </w:div>
    <w:div w:id="1932662494">
      <w:marLeft w:val="0"/>
      <w:marRight w:val="0"/>
      <w:marTop w:val="0"/>
      <w:marBottom w:val="0"/>
      <w:divBdr>
        <w:top w:val="none" w:sz="0" w:space="0" w:color="auto"/>
        <w:left w:val="none" w:sz="0" w:space="0" w:color="auto"/>
        <w:bottom w:val="none" w:sz="0" w:space="0" w:color="auto"/>
        <w:right w:val="none" w:sz="0" w:space="0" w:color="auto"/>
      </w:divBdr>
    </w:div>
    <w:div w:id="1932662495">
      <w:marLeft w:val="0"/>
      <w:marRight w:val="0"/>
      <w:marTop w:val="0"/>
      <w:marBottom w:val="0"/>
      <w:divBdr>
        <w:top w:val="none" w:sz="0" w:space="0" w:color="auto"/>
        <w:left w:val="none" w:sz="0" w:space="0" w:color="auto"/>
        <w:bottom w:val="none" w:sz="0" w:space="0" w:color="auto"/>
        <w:right w:val="none" w:sz="0" w:space="0" w:color="auto"/>
      </w:divBdr>
    </w:div>
    <w:div w:id="1932662496">
      <w:marLeft w:val="0"/>
      <w:marRight w:val="0"/>
      <w:marTop w:val="0"/>
      <w:marBottom w:val="0"/>
      <w:divBdr>
        <w:top w:val="none" w:sz="0" w:space="0" w:color="auto"/>
        <w:left w:val="none" w:sz="0" w:space="0" w:color="auto"/>
        <w:bottom w:val="none" w:sz="0" w:space="0" w:color="auto"/>
        <w:right w:val="none" w:sz="0" w:space="0" w:color="auto"/>
      </w:divBdr>
    </w:div>
    <w:div w:id="1932662497">
      <w:marLeft w:val="0"/>
      <w:marRight w:val="0"/>
      <w:marTop w:val="0"/>
      <w:marBottom w:val="0"/>
      <w:divBdr>
        <w:top w:val="none" w:sz="0" w:space="0" w:color="auto"/>
        <w:left w:val="none" w:sz="0" w:space="0" w:color="auto"/>
        <w:bottom w:val="none" w:sz="0" w:space="0" w:color="auto"/>
        <w:right w:val="none" w:sz="0" w:space="0" w:color="auto"/>
      </w:divBdr>
    </w:div>
    <w:div w:id="1932662498">
      <w:marLeft w:val="0"/>
      <w:marRight w:val="0"/>
      <w:marTop w:val="0"/>
      <w:marBottom w:val="0"/>
      <w:divBdr>
        <w:top w:val="none" w:sz="0" w:space="0" w:color="auto"/>
        <w:left w:val="none" w:sz="0" w:space="0" w:color="auto"/>
        <w:bottom w:val="none" w:sz="0" w:space="0" w:color="auto"/>
        <w:right w:val="none" w:sz="0" w:space="0" w:color="auto"/>
      </w:divBdr>
    </w:div>
    <w:div w:id="1932662499">
      <w:marLeft w:val="0"/>
      <w:marRight w:val="0"/>
      <w:marTop w:val="0"/>
      <w:marBottom w:val="0"/>
      <w:divBdr>
        <w:top w:val="none" w:sz="0" w:space="0" w:color="auto"/>
        <w:left w:val="none" w:sz="0" w:space="0" w:color="auto"/>
        <w:bottom w:val="none" w:sz="0" w:space="0" w:color="auto"/>
        <w:right w:val="none" w:sz="0" w:space="0" w:color="auto"/>
      </w:divBdr>
    </w:div>
    <w:div w:id="1932662500">
      <w:marLeft w:val="0"/>
      <w:marRight w:val="0"/>
      <w:marTop w:val="0"/>
      <w:marBottom w:val="0"/>
      <w:divBdr>
        <w:top w:val="none" w:sz="0" w:space="0" w:color="auto"/>
        <w:left w:val="none" w:sz="0" w:space="0" w:color="auto"/>
        <w:bottom w:val="none" w:sz="0" w:space="0" w:color="auto"/>
        <w:right w:val="none" w:sz="0" w:space="0" w:color="auto"/>
      </w:divBdr>
    </w:div>
    <w:div w:id="1932662501">
      <w:marLeft w:val="0"/>
      <w:marRight w:val="0"/>
      <w:marTop w:val="0"/>
      <w:marBottom w:val="0"/>
      <w:divBdr>
        <w:top w:val="none" w:sz="0" w:space="0" w:color="auto"/>
        <w:left w:val="none" w:sz="0" w:space="0" w:color="auto"/>
        <w:bottom w:val="none" w:sz="0" w:space="0" w:color="auto"/>
        <w:right w:val="none" w:sz="0" w:space="0" w:color="auto"/>
      </w:divBdr>
    </w:div>
    <w:div w:id="1932662502">
      <w:marLeft w:val="0"/>
      <w:marRight w:val="0"/>
      <w:marTop w:val="0"/>
      <w:marBottom w:val="0"/>
      <w:divBdr>
        <w:top w:val="none" w:sz="0" w:space="0" w:color="auto"/>
        <w:left w:val="none" w:sz="0" w:space="0" w:color="auto"/>
        <w:bottom w:val="none" w:sz="0" w:space="0" w:color="auto"/>
        <w:right w:val="none" w:sz="0" w:space="0" w:color="auto"/>
      </w:divBdr>
    </w:div>
    <w:div w:id="1932662503">
      <w:marLeft w:val="0"/>
      <w:marRight w:val="0"/>
      <w:marTop w:val="0"/>
      <w:marBottom w:val="0"/>
      <w:divBdr>
        <w:top w:val="none" w:sz="0" w:space="0" w:color="auto"/>
        <w:left w:val="none" w:sz="0" w:space="0" w:color="auto"/>
        <w:bottom w:val="none" w:sz="0" w:space="0" w:color="auto"/>
        <w:right w:val="none" w:sz="0" w:space="0" w:color="auto"/>
      </w:divBdr>
    </w:div>
    <w:div w:id="1932662504">
      <w:marLeft w:val="0"/>
      <w:marRight w:val="0"/>
      <w:marTop w:val="0"/>
      <w:marBottom w:val="0"/>
      <w:divBdr>
        <w:top w:val="none" w:sz="0" w:space="0" w:color="auto"/>
        <w:left w:val="none" w:sz="0" w:space="0" w:color="auto"/>
        <w:bottom w:val="none" w:sz="0" w:space="0" w:color="auto"/>
        <w:right w:val="none" w:sz="0" w:space="0" w:color="auto"/>
      </w:divBdr>
    </w:div>
    <w:div w:id="1932662505">
      <w:marLeft w:val="0"/>
      <w:marRight w:val="0"/>
      <w:marTop w:val="0"/>
      <w:marBottom w:val="0"/>
      <w:divBdr>
        <w:top w:val="none" w:sz="0" w:space="0" w:color="auto"/>
        <w:left w:val="none" w:sz="0" w:space="0" w:color="auto"/>
        <w:bottom w:val="none" w:sz="0" w:space="0" w:color="auto"/>
        <w:right w:val="none" w:sz="0" w:space="0" w:color="auto"/>
      </w:divBdr>
    </w:div>
    <w:div w:id="1932662506">
      <w:marLeft w:val="0"/>
      <w:marRight w:val="0"/>
      <w:marTop w:val="0"/>
      <w:marBottom w:val="0"/>
      <w:divBdr>
        <w:top w:val="none" w:sz="0" w:space="0" w:color="auto"/>
        <w:left w:val="none" w:sz="0" w:space="0" w:color="auto"/>
        <w:bottom w:val="none" w:sz="0" w:space="0" w:color="auto"/>
        <w:right w:val="none" w:sz="0" w:space="0" w:color="auto"/>
      </w:divBdr>
    </w:div>
    <w:div w:id="1932662507">
      <w:marLeft w:val="0"/>
      <w:marRight w:val="0"/>
      <w:marTop w:val="0"/>
      <w:marBottom w:val="0"/>
      <w:divBdr>
        <w:top w:val="none" w:sz="0" w:space="0" w:color="auto"/>
        <w:left w:val="none" w:sz="0" w:space="0" w:color="auto"/>
        <w:bottom w:val="none" w:sz="0" w:space="0" w:color="auto"/>
        <w:right w:val="none" w:sz="0" w:space="0" w:color="auto"/>
      </w:divBdr>
    </w:div>
    <w:div w:id="1932662508">
      <w:marLeft w:val="0"/>
      <w:marRight w:val="0"/>
      <w:marTop w:val="0"/>
      <w:marBottom w:val="0"/>
      <w:divBdr>
        <w:top w:val="none" w:sz="0" w:space="0" w:color="auto"/>
        <w:left w:val="none" w:sz="0" w:space="0" w:color="auto"/>
        <w:bottom w:val="none" w:sz="0" w:space="0" w:color="auto"/>
        <w:right w:val="none" w:sz="0" w:space="0" w:color="auto"/>
      </w:divBdr>
    </w:div>
    <w:div w:id="1932662509">
      <w:marLeft w:val="0"/>
      <w:marRight w:val="0"/>
      <w:marTop w:val="0"/>
      <w:marBottom w:val="0"/>
      <w:divBdr>
        <w:top w:val="none" w:sz="0" w:space="0" w:color="auto"/>
        <w:left w:val="none" w:sz="0" w:space="0" w:color="auto"/>
        <w:bottom w:val="none" w:sz="0" w:space="0" w:color="auto"/>
        <w:right w:val="none" w:sz="0" w:space="0" w:color="auto"/>
      </w:divBdr>
    </w:div>
    <w:div w:id="1932662510">
      <w:marLeft w:val="0"/>
      <w:marRight w:val="0"/>
      <w:marTop w:val="0"/>
      <w:marBottom w:val="0"/>
      <w:divBdr>
        <w:top w:val="none" w:sz="0" w:space="0" w:color="auto"/>
        <w:left w:val="none" w:sz="0" w:space="0" w:color="auto"/>
        <w:bottom w:val="none" w:sz="0" w:space="0" w:color="auto"/>
        <w:right w:val="none" w:sz="0" w:space="0" w:color="auto"/>
      </w:divBdr>
    </w:div>
    <w:div w:id="1932662511">
      <w:marLeft w:val="0"/>
      <w:marRight w:val="0"/>
      <w:marTop w:val="0"/>
      <w:marBottom w:val="0"/>
      <w:divBdr>
        <w:top w:val="none" w:sz="0" w:space="0" w:color="auto"/>
        <w:left w:val="none" w:sz="0" w:space="0" w:color="auto"/>
        <w:bottom w:val="none" w:sz="0" w:space="0" w:color="auto"/>
        <w:right w:val="none" w:sz="0" w:space="0" w:color="auto"/>
      </w:divBdr>
    </w:div>
    <w:div w:id="1932662512">
      <w:marLeft w:val="0"/>
      <w:marRight w:val="0"/>
      <w:marTop w:val="0"/>
      <w:marBottom w:val="0"/>
      <w:divBdr>
        <w:top w:val="none" w:sz="0" w:space="0" w:color="auto"/>
        <w:left w:val="none" w:sz="0" w:space="0" w:color="auto"/>
        <w:bottom w:val="none" w:sz="0" w:space="0" w:color="auto"/>
        <w:right w:val="none" w:sz="0" w:space="0" w:color="auto"/>
      </w:divBdr>
    </w:div>
    <w:div w:id="1932662513">
      <w:marLeft w:val="0"/>
      <w:marRight w:val="0"/>
      <w:marTop w:val="0"/>
      <w:marBottom w:val="0"/>
      <w:divBdr>
        <w:top w:val="none" w:sz="0" w:space="0" w:color="auto"/>
        <w:left w:val="none" w:sz="0" w:space="0" w:color="auto"/>
        <w:bottom w:val="none" w:sz="0" w:space="0" w:color="auto"/>
        <w:right w:val="none" w:sz="0" w:space="0" w:color="auto"/>
      </w:divBdr>
    </w:div>
    <w:div w:id="1932662514">
      <w:marLeft w:val="0"/>
      <w:marRight w:val="0"/>
      <w:marTop w:val="0"/>
      <w:marBottom w:val="0"/>
      <w:divBdr>
        <w:top w:val="none" w:sz="0" w:space="0" w:color="auto"/>
        <w:left w:val="none" w:sz="0" w:space="0" w:color="auto"/>
        <w:bottom w:val="none" w:sz="0" w:space="0" w:color="auto"/>
        <w:right w:val="none" w:sz="0" w:space="0" w:color="auto"/>
      </w:divBdr>
    </w:div>
    <w:div w:id="1932662515">
      <w:marLeft w:val="0"/>
      <w:marRight w:val="0"/>
      <w:marTop w:val="0"/>
      <w:marBottom w:val="0"/>
      <w:divBdr>
        <w:top w:val="none" w:sz="0" w:space="0" w:color="auto"/>
        <w:left w:val="none" w:sz="0" w:space="0" w:color="auto"/>
        <w:bottom w:val="none" w:sz="0" w:space="0" w:color="auto"/>
        <w:right w:val="none" w:sz="0" w:space="0" w:color="auto"/>
      </w:divBdr>
    </w:div>
    <w:div w:id="193266251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92325&amp;dst=100153&amp;field=134&amp;date=16.12.2024" TargetMode="External"/><Relationship Id="rId18" Type="http://schemas.openxmlformats.org/officeDocument/2006/relationships/hyperlink" Target="consultantplus://offline/ref=3B997AD42D6A9263A984734B46BE9586622AE11EF6AC62872D6BF89B1D7050C439F3F0C1D63781D37C195EEFBD82DCAD681FC7x2B7J" TargetMode="External"/><Relationship Id="rId26" Type="http://schemas.openxmlformats.org/officeDocument/2006/relationships/hyperlink" Target="https://login.consultant.ru/link/?req=doc&amp;base=LAW&amp;n=392325&amp;dst=100272&amp;field=134&amp;date=17.12.2024" TargetMode="External"/><Relationship Id="rId21" Type="http://schemas.openxmlformats.org/officeDocument/2006/relationships/hyperlink" Target="consultantplus://offline/ref=3B997AD42D6A9263A984734B46BE9586622AE11EF6AC62872D6BF89B1D7050C439F3F0C3DD63D0932A1F08BDE7D6D3B16901C425B9FFFA29xDBAJ" TargetMode="External"/><Relationship Id="rId34" Type="http://schemas.openxmlformats.org/officeDocument/2006/relationships/hyperlink" Target="consultantplus://offline/ref=782E9CC4CCC6932545801925E3B536176E51B7301DDE0BD7655CABC93DB89C27024180C10398FB96372E7F1F5737VEP" TargetMode="External"/><Relationship Id="rId7" Type="http://schemas.openxmlformats.org/officeDocument/2006/relationships/hyperlink" Target="https://login.consultant.ru/link/?req=doc&amp;base=RZR&amp;n=357532&amp;date=22.09.2020&amp;dst=101223&amp;fld=134" TargetMode="External"/><Relationship Id="rId12" Type="http://schemas.openxmlformats.org/officeDocument/2006/relationships/hyperlink" Target="https://login.consultant.ru/link/?req=doc&amp;base=LAW&amp;n=492046&amp;date=16.12.2024" TargetMode="External"/><Relationship Id="rId17" Type="http://schemas.openxmlformats.org/officeDocument/2006/relationships/hyperlink" Target="https://login.consultant.ru/link/?req=doc&amp;base=RZR&amp;n=357532&amp;date=22.09.2020&amp;dst=101223&amp;fld=134" TargetMode="External"/><Relationship Id="rId25" Type="http://schemas.openxmlformats.org/officeDocument/2006/relationships/hyperlink" Target="https://login.consultant.ru/link/?req=doc&amp;base=LAW&amp;n=331074&amp;dst=19&amp;field=134&amp;date=17.12.2024" TargetMode="External"/><Relationship Id="rId33" Type="http://schemas.openxmlformats.org/officeDocument/2006/relationships/hyperlink" Target="consultantplus://offline/ref=782E9CC4CCC6932545801925E3B536176E50BF3D1DD90BD7655CABC93DB89C27024180C10398FB96372E7F1F5737VEP" TargetMode="External"/><Relationship Id="rId2" Type="http://schemas.openxmlformats.org/officeDocument/2006/relationships/styles" Target="styles.xml"/><Relationship Id="rId16" Type="http://schemas.openxmlformats.org/officeDocument/2006/relationships/hyperlink" Target="consultantplus://offline/ref=3B997AD42D6A9263A984734B46BE9586622EE01DF4AD62872D6BF89B1D7050C42BF3A8CFDF60CE962B0A5EECA1x8B3J" TargetMode="External"/><Relationship Id="rId20" Type="http://schemas.openxmlformats.org/officeDocument/2006/relationships/hyperlink" Target="consultantplus://offline/ref=3B997AD42D6A9263A984734B46BE9586622AE11EF6AC62872D6BF89B1D7050C439F3F0C5D63781D37C195EEFBD82DCAD681FC7x2B7J" TargetMode="External"/><Relationship Id="rId29" Type="http://schemas.openxmlformats.org/officeDocument/2006/relationships/hyperlink" Target="consultantplus://offline/ref=3B997AD42D6A9263A984734B46BE9586622EE01DF4AD62872D6BF89B1D7050C439F3F0C3DB64D09C7D4518B9AE81DDAD6B1DDB25A7FFxFBAJ" TargetMode="External"/><Relationship Id="rId1" Type="http://schemas.openxmlformats.org/officeDocument/2006/relationships/numbering" Target="numbering.xml"/><Relationship Id="rId6" Type="http://schemas.openxmlformats.org/officeDocument/2006/relationships/hyperlink" Target="https://login.consultant.ru/link/?req=doc&amp;base=RZR&amp;n=357532&amp;date=22.09.2020&amp;dst=101223&amp;fld=134" TargetMode="External"/><Relationship Id="rId11" Type="http://schemas.openxmlformats.org/officeDocument/2006/relationships/hyperlink" Target="https://login.consultant.ru/link/?req=doc&amp;base=LAW&amp;n=465243&amp;dst=5960&amp;field=134&amp;date=14.01.2025" TargetMode="External"/><Relationship Id="rId24" Type="http://schemas.openxmlformats.org/officeDocument/2006/relationships/hyperlink" Target="https://login.consultant.ru/link/?req=doc&amp;base=LAW&amp;n=331074&amp;dst=3&amp;field=134&amp;date=17.12.2024" TargetMode="External"/><Relationship Id="rId32" Type="http://schemas.openxmlformats.org/officeDocument/2006/relationships/hyperlink" Target="consultantplus://offline/ref=782E9CC4CCC6932545801925E3B536176E55B43B19D70BD7655CABC93DB89C27024180C10398FB96372E7F1F5737VEP"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392325&amp;dst=100168&amp;field=134&amp;date=16.12.2024" TargetMode="External"/><Relationship Id="rId23" Type="http://schemas.openxmlformats.org/officeDocument/2006/relationships/hyperlink" Target="https://login.consultant.ru/link/?req=doc&amp;base=LAW&amp;n=331074&amp;dst=18&amp;field=134&amp;date=17.12.2024" TargetMode="External"/><Relationship Id="rId28" Type="http://schemas.openxmlformats.org/officeDocument/2006/relationships/hyperlink" Target="consultantplus://offline/ref=3B997AD42D6A9263A984734B46BE9586622EE01DF4AD62872D6BF89B1D7050C439F3F0C3DD62D397201F08BDE7D6D3B16901C425B9FFFA29xDBAJ" TargetMode="External"/><Relationship Id="rId36" Type="http://schemas.openxmlformats.org/officeDocument/2006/relationships/fontTable" Target="fontTable.xml"/><Relationship Id="rId10" Type="http://schemas.openxmlformats.org/officeDocument/2006/relationships/hyperlink" Target="https://login.consultant.ru/link/?req=doc&amp;base=LAW&amp;n=492046&amp;date=11.12.2024" TargetMode="External"/><Relationship Id="rId19" Type="http://schemas.openxmlformats.org/officeDocument/2006/relationships/hyperlink" Target="consultantplus://offline/ref=3B997AD42D6A9263A984734B46BE9586622AE11EF6AC62872D6BF89B1D7050C439F3F0C4D63781D37C195EEFBD82DCAD681FC7x2B7J" TargetMode="External"/><Relationship Id="rId31" Type="http://schemas.openxmlformats.org/officeDocument/2006/relationships/hyperlink" Target="consultantplus://offline/ref=3B997AD42D6A9263A984734B46BE9586622EE01DF4AD62872D6BF89B1D7050C439F3F0C3DD62D393291F08BDE7D6D3B16901C425B9FFFA29xDBAJ" TargetMode="External"/><Relationship Id="rId4" Type="http://schemas.openxmlformats.org/officeDocument/2006/relationships/settings" Target="settings.xml"/><Relationship Id="rId9" Type="http://schemas.openxmlformats.org/officeDocument/2006/relationships/hyperlink" Target="https://login.consultant.ru/link/?req=doc&amp;base=LAW&amp;n=492046&amp;date=11.12.2024" TargetMode="External"/><Relationship Id="rId14" Type="http://schemas.openxmlformats.org/officeDocument/2006/relationships/hyperlink" Target="https://login.consultant.ru/link/?req=doc&amp;base=LAW&amp;n=392325&amp;dst=100153&amp;field=134&amp;date=16.12.2024" TargetMode="External"/><Relationship Id="rId22" Type="http://schemas.openxmlformats.org/officeDocument/2006/relationships/hyperlink" Target="https://login.consultant.ru/link/?req=doc&amp;base=LAW&amp;n=331074&amp;dst=3&amp;field=134&amp;date=17.12.2024" TargetMode="External"/><Relationship Id="rId27" Type="http://schemas.openxmlformats.org/officeDocument/2006/relationships/hyperlink" Target="https://login.consultant.ru/link/?req=doc&amp;base=LAW&amp;n=392325&amp;dst=100322&amp;field=134&amp;date=17.12.2024" TargetMode="External"/><Relationship Id="rId30" Type="http://schemas.openxmlformats.org/officeDocument/2006/relationships/hyperlink" Target="consultantplus://offline/ref=3B997AD42D6A9263A984734B46BE9586622EE01DF4AD62872D6BF89B1D7050C439F3F0C3DD62D79E2D1F08BDE7D6D3B16901C425B9FFFA29xDBAJ" TargetMode="External"/><Relationship Id="rId35" Type="http://schemas.openxmlformats.org/officeDocument/2006/relationships/hyperlink" Target="consultantplus://offline/ref=782E9CC4CCC6932545801925E3B536176C50BE311DDF0BD7655CABC93DB89C27024180C10398FB96372E7F1F5737VEP" TargetMode="External"/><Relationship Id="rId8" Type="http://schemas.openxmlformats.org/officeDocument/2006/relationships/hyperlink" Target="https://login.consultant.ru/link/?req=doc&amp;base=LAW&amp;n=492046&amp;date=11.12.2024&amp;dst=108&amp;field=134"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6985</Words>
  <Characters>39816</Characters>
  <Application>Microsoft Office Word</Application>
  <DocSecurity>2</DocSecurity>
  <Lines>331</Lines>
  <Paragraphs>93</Paragraphs>
  <ScaleCrop>false</ScaleCrop>
  <HeadingPairs>
    <vt:vector size="2" baseType="variant">
      <vt:variant>
        <vt:lpstr>Название</vt:lpstr>
      </vt:variant>
      <vt:variant>
        <vt:i4>1</vt:i4>
      </vt:variant>
    </vt:vector>
  </HeadingPairs>
  <TitlesOfParts>
    <vt:vector size="1" baseType="lpstr">
      <vt:lpstr>Приказ Минпромторга России от 26.01.2021 N 184"Об утверждении типового контракта на оказание услуг по ремонту электронного и оптического оборудования, информационной карты типового контракта на оказание услуг по ремонту электронного и оптического оборудов</vt:lpstr>
    </vt:vector>
  </TitlesOfParts>
  <Company>КонсультантПлюс Версия 4024.00.30</Company>
  <LinksUpToDate>false</LinksUpToDate>
  <CharactersWithSpaces>46708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Минпромторга России от 26.01.2021 N 184"Об утверждении типового контракта на оказание услуг по ремонту электронного и оптического оборудования, информационной карты типового контракта на оказание услуг по ремонту электронного и оптического оборудов</dc:title>
  <dc:creator>credo</dc:creator>
  <cp:lastModifiedBy>credo</cp:lastModifiedBy>
  <cp:revision>8</cp:revision>
  <cp:lastPrinted>2024-12-17T08:05:00Z</cp:lastPrinted>
  <dcterms:created xsi:type="dcterms:W3CDTF">2026-09-10T03:00:00Z</dcterms:created>
  <dcterms:modified xsi:type="dcterms:W3CDTF">2026-09-24T02:36:00Z</dcterms:modified>
</cp:coreProperties>
</file>