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CAEAF" w14:textId="4F6BD559" w:rsidR="000603B4" w:rsidRDefault="00E513B3">
      <w:pPr>
        <w:shd w:val="clear" w:color="auto" w:fill="FFFFFF"/>
        <w:autoSpaceDE w:val="0"/>
        <w:autoSpaceDN w:val="0"/>
        <w:adjustRightInd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Контракт № </w:t>
      </w:r>
    </w:p>
    <w:p w14:paraId="3C1668A9" w14:textId="77777777" w:rsidR="000603B4" w:rsidRDefault="000603B4">
      <w:pPr>
        <w:shd w:val="clear" w:color="auto" w:fill="FFFFFF"/>
        <w:autoSpaceDE w:val="0"/>
        <w:autoSpaceDN w:val="0"/>
        <w:adjustRightInd w:val="0"/>
        <w:spacing w:after="0" w:line="240" w:lineRule="auto"/>
        <w:jc w:val="center"/>
        <w:rPr>
          <w:rFonts w:ascii="Times New Roman" w:hAnsi="Times New Roman" w:cs="Times New Roman"/>
          <w:sz w:val="24"/>
          <w:szCs w:val="24"/>
        </w:rPr>
      </w:pPr>
    </w:p>
    <w:p w14:paraId="42B9E340" w14:textId="56E2A1F3" w:rsidR="000603B4" w:rsidRDefault="00E513B3">
      <w:pPr>
        <w:shd w:val="clear" w:color="auto" w:fill="FFFFFF"/>
        <w:suppressAutoHyphen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г. Киров                                                                                                         «</w:t>
      </w:r>
      <w:r w:rsidR="00A03447">
        <w:rPr>
          <w:rFonts w:ascii="Times New Roman" w:eastAsia="Times New Roman" w:hAnsi="Times New Roman" w:cs="Times New Roman"/>
        </w:rPr>
        <w:t xml:space="preserve"> </w:t>
      </w:r>
      <w:r w:rsidR="00CA1B6B">
        <w:rPr>
          <w:rFonts w:ascii="Times New Roman" w:eastAsia="Times New Roman" w:hAnsi="Times New Roman" w:cs="Times New Roman"/>
        </w:rPr>
        <w:t xml:space="preserve">__ </w:t>
      </w:r>
      <w:r>
        <w:rPr>
          <w:rFonts w:ascii="Times New Roman" w:eastAsia="Times New Roman" w:hAnsi="Times New Roman" w:cs="Times New Roman"/>
        </w:rPr>
        <w:t xml:space="preserve">»   </w:t>
      </w:r>
      <w:r w:rsidR="00CA1B6B">
        <w:rPr>
          <w:rFonts w:ascii="Times New Roman" w:eastAsia="Times New Roman" w:hAnsi="Times New Roman" w:cs="Times New Roman"/>
        </w:rPr>
        <w:t>_________</w:t>
      </w:r>
      <w:r>
        <w:rPr>
          <w:rFonts w:ascii="Times New Roman" w:eastAsia="Times New Roman" w:hAnsi="Times New Roman" w:cs="Times New Roman"/>
        </w:rPr>
        <w:t xml:space="preserve">    202</w:t>
      </w:r>
      <w:r w:rsidR="00CA1B6B">
        <w:rPr>
          <w:rFonts w:ascii="Times New Roman" w:eastAsia="Times New Roman" w:hAnsi="Times New Roman" w:cs="Times New Roman"/>
        </w:rPr>
        <w:t>6</w:t>
      </w:r>
      <w:r>
        <w:rPr>
          <w:rFonts w:ascii="Times New Roman" w:eastAsia="Times New Roman" w:hAnsi="Times New Roman" w:cs="Times New Roman"/>
        </w:rPr>
        <w:t xml:space="preserve"> года</w:t>
      </w:r>
    </w:p>
    <w:p w14:paraId="704FEF81" w14:textId="77777777" w:rsidR="000603B4" w:rsidRDefault="000603B4">
      <w:pPr>
        <w:shd w:val="clear" w:color="auto" w:fill="FFFFFF"/>
        <w:suppressAutoHyphens/>
        <w:autoSpaceDE w:val="0"/>
        <w:autoSpaceDN w:val="0"/>
        <w:adjustRightInd w:val="0"/>
        <w:spacing w:after="0" w:line="240" w:lineRule="auto"/>
        <w:rPr>
          <w:rFonts w:ascii="Times New Roman" w:eastAsia="Times New Roman" w:hAnsi="Times New Roman" w:cs="Times New Roman"/>
        </w:rPr>
      </w:pPr>
    </w:p>
    <w:p w14:paraId="45A41F39" w14:textId="77777777" w:rsidR="000603B4" w:rsidRDefault="00E513B3">
      <w:pPr>
        <w:pStyle w:val="2"/>
        <w:spacing w:before="0" w:beforeAutospacing="0" w:after="0" w:afterAutospacing="0"/>
        <w:ind w:firstLine="426"/>
        <w:jc w:val="both"/>
        <w:rPr>
          <w:b w:val="0"/>
          <w:bCs w:val="0"/>
          <w:sz w:val="22"/>
          <w:szCs w:val="22"/>
          <w:lang w:eastAsia="en-US"/>
        </w:rPr>
      </w:pPr>
      <w:r>
        <w:rPr>
          <w:i/>
          <w:iCs/>
          <w:sz w:val="22"/>
          <w:szCs w:val="22"/>
          <w:lang w:eastAsia="en-US"/>
        </w:rPr>
        <w:t>Муниципальное бюджетное учреждение дополнительного образования  «Радужнинская детская школа искусств» г. Кирова</w:t>
      </w:r>
      <w:r>
        <w:rPr>
          <w:b w:val="0"/>
          <w:bCs w:val="0"/>
          <w:sz w:val="22"/>
          <w:szCs w:val="22"/>
          <w:lang w:eastAsia="en-US"/>
        </w:rPr>
        <w:t xml:space="preserve">, именуемое в дальнейшем </w:t>
      </w:r>
      <w:r>
        <w:rPr>
          <w:i/>
          <w:iCs/>
          <w:sz w:val="22"/>
          <w:szCs w:val="22"/>
          <w:lang w:eastAsia="en-US"/>
        </w:rPr>
        <w:t>«Заказчик»</w:t>
      </w:r>
      <w:r>
        <w:rPr>
          <w:b w:val="0"/>
          <w:bCs w:val="0"/>
          <w:sz w:val="22"/>
          <w:szCs w:val="22"/>
          <w:lang w:eastAsia="en-US"/>
        </w:rPr>
        <w:t>, в лице</w:t>
      </w:r>
      <w:r>
        <w:rPr>
          <w:i/>
          <w:iCs/>
          <w:sz w:val="22"/>
          <w:szCs w:val="22"/>
          <w:lang w:eastAsia="en-US"/>
        </w:rPr>
        <w:t xml:space="preserve"> директора Репиной Ирины Владимировны</w:t>
      </w:r>
      <w:r>
        <w:rPr>
          <w:b w:val="0"/>
          <w:bCs w:val="0"/>
          <w:sz w:val="22"/>
          <w:szCs w:val="22"/>
          <w:lang w:eastAsia="en-US"/>
        </w:rPr>
        <w:t>, действующего на основании Устава, с одной стороны, и</w:t>
      </w:r>
    </w:p>
    <w:p w14:paraId="444EB52F" w14:textId="0859030F" w:rsidR="000603B4" w:rsidRDefault="00D95B99">
      <w:pPr>
        <w:pStyle w:val="2"/>
        <w:spacing w:before="0" w:beforeAutospacing="0" w:after="0" w:afterAutospacing="0"/>
        <w:ind w:firstLine="426"/>
        <w:jc w:val="both"/>
        <w:rPr>
          <w:b w:val="0"/>
          <w:bCs w:val="0"/>
          <w:sz w:val="22"/>
          <w:szCs w:val="22"/>
          <w:lang w:eastAsia="en-US"/>
        </w:rPr>
      </w:pPr>
      <w:r>
        <w:rPr>
          <w:i/>
          <w:iCs/>
          <w:sz w:val="22"/>
          <w:szCs w:val="22"/>
          <w:lang w:eastAsia="en-US"/>
        </w:rPr>
        <w:t>________________________________________________________________________</w:t>
      </w:r>
      <w:r w:rsidR="00943807">
        <w:rPr>
          <w:sz w:val="22"/>
          <w:szCs w:val="22"/>
          <w:lang w:eastAsia="en-US"/>
        </w:rPr>
        <w:t xml:space="preserve">, </w:t>
      </w:r>
      <w:r w:rsidR="00943807" w:rsidRPr="00943807">
        <w:rPr>
          <w:b w:val="0"/>
          <w:bCs w:val="0"/>
          <w:sz w:val="22"/>
          <w:szCs w:val="22"/>
          <w:lang w:eastAsia="en-US"/>
        </w:rPr>
        <w:t>именуемое в дальнейшем</w:t>
      </w:r>
      <w:r w:rsidR="00943807">
        <w:rPr>
          <w:sz w:val="22"/>
          <w:szCs w:val="22"/>
          <w:lang w:eastAsia="en-US"/>
        </w:rPr>
        <w:t xml:space="preserve"> </w:t>
      </w:r>
      <w:r w:rsidR="00943807">
        <w:rPr>
          <w:i/>
          <w:iCs/>
          <w:sz w:val="22"/>
          <w:szCs w:val="22"/>
          <w:lang w:eastAsia="en-US"/>
        </w:rPr>
        <w:t>«Подрядчик»</w:t>
      </w:r>
      <w:r w:rsidR="00943807">
        <w:rPr>
          <w:sz w:val="22"/>
          <w:szCs w:val="22"/>
          <w:lang w:eastAsia="en-US"/>
        </w:rPr>
        <w:t xml:space="preserve">, </w:t>
      </w:r>
      <w:r w:rsidR="00943807" w:rsidRPr="00943807">
        <w:rPr>
          <w:b w:val="0"/>
          <w:bCs w:val="0"/>
          <w:sz w:val="22"/>
          <w:szCs w:val="22"/>
          <w:lang w:eastAsia="en-US"/>
        </w:rPr>
        <w:t xml:space="preserve">действующий на основании </w:t>
      </w:r>
      <w:r>
        <w:rPr>
          <w:b w:val="0"/>
          <w:bCs w:val="0"/>
          <w:sz w:val="22"/>
          <w:szCs w:val="22"/>
          <w:lang w:eastAsia="en-US"/>
        </w:rPr>
        <w:t>___________________________________</w:t>
      </w:r>
      <w:r w:rsidR="00943807" w:rsidRPr="00943807">
        <w:rPr>
          <w:b w:val="0"/>
          <w:bCs w:val="0"/>
          <w:sz w:val="22"/>
          <w:szCs w:val="22"/>
          <w:lang w:eastAsia="en-US"/>
        </w:rPr>
        <w:t>, с другой стороны, вместе именуемые</w:t>
      </w:r>
      <w:r w:rsidR="00943807">
        <w:rPr>
          <w:sz w:val="22"/>
          <w:szCs w:val="22"/>
          <w:lang w:eastAsia="en-US"/>
        </w:rPr>
        <w:t xml:space="preserve"> «</w:t>
      </w:r>
      <w:r w:rsidR="00943807">
        <w:rPr>
          <w:i/>
          <w:iCs/>
          <w:sz w:val="22"/>
          <w:szCs w:val="22"/>
          <w:lang w:eastAsia="en-US"/>
        </w:rPr>
        <w:t>Стороны»</w:t>
      </w:r>
      <w:r w:rsidR="00E513B3">
        <w:rPr>
          <w:b w:val="0"/>
          <w:bCs w:val="0"/>
          <w:sz w:val="22"/>
          <w:szCs w:val="22"/>
          <w:lang w:eastAsia="en-US"/>
        </w:rPr>
        <w:t>, в соответствии с п 5 ч. 1 ст.93 Федерального закона РФ № 44-ФЗ от 05.04.2013 г.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14:paraId="1A899FFF" w14:textId="77777777" w:rsidR="000603B4" w:rsidRDefault="000603B4">
      <w:pPr>
        <w:pStyle w:val="2"/>
        <w:spacing w:before="0" w:beforeAutospacing="0" w:after="0" w:afterAutospacing="0"/>
        <w:ind w:firstLine="426"/>
        <w:jc w:val="both"/>
        <w:rPr>
          <w:b w:val="0"/>
          <w:bCs w:val="0"/>
          <w:sz w:val="22"/>
          <w:szCs w:val="22"/>
          <w:lang w:eastAsia="en-US"/>
        </w:rPr>
      </w:pPr>
    </w:p>
    <w:p w14:paraId="2CCBBDE6" w14:textId="77777777" w:rsidR="000603B4" w:rsidRDefault="00E513B3">
      <w:pPr>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rPr>
        <w:t xml:space="preserve">1. </w:t>
      </w:r>
      <w:r>
        <w:rPr>
          <w:rFonts w:ascii="Times New Roman" w:eastAsia="Times New Roman" w:hAnsi="Times New Roman" w:cs="Times New Roman"/>
          <w:b/>
          <w:bCs/>
        </w:rPr>
        <w:t>Предмет Контракта</w:t>
      </w:r>
    </w:p>
    <w:p w14:paraId="1F40E63E" w14:textId="49015F8A"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hAnsi="Times New Roman" w:cs="Times New Roman"/>
        </w:rPr>
        <w:t xml:space="preserve">1.1.  </w:t>
      </w:r>
      <w:r>
        <w:rPr>
          <w:rFonts w:ascii="Times New Roman" w:eastAsia="Times New Roman" w:hAnsi="Times New Roman" w:cs="Times New Roman"/>
        </w:rPr>
        <w:t xml:space="preserve">Подрядчик по заданию Заказчика обязуется </w:t>
      </w:r>
      <w:r>
        <w:rPr>
          <w:rFonts w:ascii="Times New Roman" w:eastAsia="Times New Roman" w:hAnsi="Times New Roman" w:cs="Times New Roman"/>
          <w:b/>
          <w:bCs/>
          <w:i/>
          <w:iCs/>
        </w:rPr>
        <w:t xml:space="preserve">выполнить работы </w:t>
      </w:r>
      <w:r w:rsidR="005C172A" w:rsidRPr="005C172A">
        <w:rPr>
          <w:rFonts w:ascii="Times New Roman" w:eastAsia="Times New Roman" w:hAnsi="Times New Roman" w:cs="Times New Roman"/>
          <w:b/>
          <w:bCs/>
          <w:i/>
          <w:iCs/>
        </w:rPr>
        <w:t>ремонт</w:t>
      </w:r>
      <w:r w:rsidR="005C172A">
        <w:rPr>
          <w:rFonts w:ascii="Times New Roman" w:eastAsia="Times New Roman" w:hAnsi="Times New Roman" w:cs="Times New Roman"/>
          <w:b/>
          <w:bCs/>
          <w:i/>
          <w:iCs/>
        </w:rPr>
        <w:t>у</w:t>
      </w:r>
      <w:r w:rsidR="005C172A" w:rsidRPr="005C172A">
        <w:rPr>
          <w:rFonts w:ascii="Times New Roman" w:eastAsia="Times New Roman" w:hAnsi="Times New Roman" w:cs="Times New Roman"/>
          <w:b/>
          <w:bCs/>
          <w:i/>
          <w:iCs/>
        </w:rPr>
        <w:t xml:space="preserve"> </w:t>
      </w:r>
      <w:r w:rsidR="00182428">
        <w:rPr>
          <w:rFonts w:ascii="Times New Roman" w:eastAsia="Times New Roman" w:hAnsi="Times New Roman" w:cs="Times New Roman"/>
          <w:b/>
          <w:bCs/>
          <w:i/>
          <w:iCs/>
        </w:rPr>
        <w:t>концертного зала</w:t>
      </w:r>
      <w:r>
        <w:rPr>
          <w:rFonts w:ascii="Times New Roman" w:eastAsia="Times New Roman" w:hAnsi="Times New Roman" w:cs="Times New Roman"/>
          <w:b/>
          <w:bCs/>
          <w:i/>
          <w:iCs/>
        </w:rPr>
        <w:t xml:space="preserve"> в МБУДО «РДШИ» г. Кирова по адресу: 610010, г. Киров, Нововятский район, мкр. Радужный, ул. Индустриальная, 20</w:t>
      </w:r>
      <w:r>
        <w:rPr>
          <w:rFonts w:ascii="Times New Roman" w:eastAsia="Times New Roman" w:hAnsi="Times New Roman" w:cs="Times New Roman"/>
        </w:rPr>
        <w:t xml:space="preserve"> согласно локальному сметному расчету №</w:t>
      </w:r>
      <w:r>
        <w:rPr>
          <w:rFonts w:ascii="Times New Roman" w:hAnsi="Times New Roman" w:cs="Times New Roman"/>
          <w:bCs/>
          <w:color w:val="000000"/>
        </w:rPr>
        <w:t>0</w:t>
      </w:r>
      <w:r w:rsidR="00CA1B6B">
        <w:rPr>
          <w:rFonts w:ascii="Times New Roman" w:hAnsi="Times New Roman" w:cs="Times New Roman"/>
          <w:bCs/>
          <w:color w:val="000000"/>
        </w:rPr>
        <w:t>2</w:t>
      </w:r>
      <w:r>
        <w:rPr>
          <w:rFonts w:ascii="Times New Roman" w:hAnsi="Times New Roman" w:cs="Times New Roman"/>
          <w:bCs/>
          <w:color w:val="000000"/>
        </w:rPr>
        <w:t>-01-01</w:t>
      </w:r>
      <w:r>
        <w:rPr>
          <w:rFonts w:ascii="Times New Roman" w:eastAsia="Times New Roman" w:hAnsi="Times New Roman" w:cs="Times New Roman"/>
        </w:rPr>
        <w:t xml:space="preserve"> (Приложение №1), а Заказчик обязуется принять и оплатить выполненные Подрядчиком работы.</w:t>
      </w:r>
    </w:p>
    <w:p w14:paraId="17CD8928" w14:textId="5DE6EA8E" w:rsidR="000603B4" w:rsidRDefault="00E513B3" w:rsidP="00E56578">
      <w:pPr>
        <w:shd w:val="clear" w:color="auto" w:fill="FFFFFF"/>
        <w:suppressAutoHyphens/>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1.2. Срок выполняемых работ: </w:t>
      </w:r>
      <w:r>
        <w:rPr>
          <w:rFonts w:ascii="Times New Roman" w:eastAsia="Times New Roman" w:hAnsi="Times New Roman" w:cs="Times New Roman"/>
          <w:b/>
          <w:i/>
          <w:iCs/>
        </w:rPr>
        <w:t xml:space="preserve">с даты подписания Контракта </w:t>
      </w:r>
      <w:r w:rsidRPr="00071D73">
        <w:rPr>
          <w:rFonts w:ascii="Times New Roman" w:eastAsia="Times New Roman" w:hAnsi="Times New Roman" w:cs="Times New Roman"/>
          <w:b/>
          <w:i/>
          <w:iCs/>
        </w:rPr>
        <w:t xml:space="preserve">и до </w:t>
      </w:r>
      <w:r w:rsidR="00CA1B6B" w:rsidRPr="00071D73">
        <w:rPr>
          <w:rFonts w:ascii="Times New Roman" w:eastAsia="Times New Roman" w:hAnsi="Times New Roman" w:cs="Times New Roman"/>
          <w:b/>
          <w:i/>
          <w:iCs/>
        </w:rPr>
        <w:t>1</w:t>
      </w:r>
      <w:r w:rsidR="00071D73" w:rsidRPr="00071D73">
        <w:rPr>
          <w:rFonts w:ascii="Times New Roman" w:eastAsia="Times New Roman" w:hAnsi="Times New Roman" w:cs="Times New Roman"/>
          <w:b/>
          <w:i/>
          <w:iCs/>
        </w:rPr>
        <w:t>4</w:t>
      </w:r>
      <w:r w:rsidR="00D7258F" w:rsidRPr="00071D73">
        <w:rPr>
          <w:rFonts w:ascii="Times New Roman" w:eastAsia="Times New Roman" w:hAnsi="Times New Roman" w:cs="Times New Roman"/>
          <w:b/>
          <w:i/>
          <w:iCs/>
        </w:rPr>
        <w:t>.</w:t>
      </w:r>
      <w:r w:rsidR="00CA1B6B" w:rsidRPr="00071D73">
        <w:rPr>
          <w:rFonts w:ascii="Times New Roman" w:eastAsia="Times New Roman" w:hAnsi="Times New Roman" w:cs="Times New Roman"/>
          <w:b/>
          <w:i/>
          <w:iCs/>
        </w:rPr>
        <w:t>0</w:t>
      </w:r>
      <w:r w:rsidR="00071D73" w:rsidRPr="00071D73">
        <w:rPr>
          <w:rFonts w:ascii="Times New Roman" w:eastAsia="Times New Roman" w:hAnsi="Times New Roman" w:cs="Times New Roman"/>
          <w:b/>
          <w:i/>
          <w:iCs/>
        </w:rPr>
        <w:t>7</w:t>
      </w:r>
      <w:r w:rsidR="00D7258F" w:rsidRPr="00071D73">
        <w:rPr>
          <w:rFonts w:ascii="Times New Roman" w:eastAsia="Times New Roman" w:hAnsi="Times New Roman" w:cs="Times New Roman"/>
          <w:b/>
          <w:i/>
          <w:iCs/>
        </w:rPr>
        <w:t>.202</w:t>
      </w:r>
      <w:r w:rsidR="00CA1B6B" w:rsidRPr="00071D73">
        <w:rPr>
          <w:rFonts w:ascii="Times New Roman" w:eastAsia="Times New Roman" w:hAnsi="Times New Roman" w:cs="Times New Roman"/>
          <w:b/>
          <w:i/>
          <w:iCs/>
        </w:rPr>
        <w:t>6</w:t>
      </w:r>
      <w:r w:rsidRPr="00071D73">
        <w:rPr>
          <w:rFonts w:ascii="Times New Roman" w:eastAsia="Times New Roman" w:hAnsi="Times New Roman" w:cs="Times New Roman"/>
          <w:b/>
          <w:i/>
          <w:iCs/>
        </w:rPr>
        <w:t xml:space="preserve"> г</w:t>
      </w:r>
      <w:r w:rsidRPr="00071D73">
        <w:rPr>
          <w:rFonts w:ascii="Times New Roman" w:eastAsia="Times New Roman" w:hAnsi="Times New Roman" w:cs="Times New Roman"/>
          <w:b/>
        </w:rPr>
        <w:t>.</w:t>
      </w:r>
      <w:r w:rsidRPr="00071D73">
        <w:rPr>
          <w:rFonts w:ascii="Times New Roman" w:eastAsia="Times New Roman" w:hAnsi="Times New Roman" w:cs="Times New Roman"/>
        </w:rPr>
        <w:t xml:space="preserve"> В случае досрочного выполнения работ, Заказчик имеет право принять работы досрочно.</w:t>
      </w:r>
    </w:p>
    <w:p w14:paraId="43137296"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rPr>
      </w:pPr>
      <w:r>
        <w:rPr>
          <w:rFonts w:ascii="Times New Roman" w:hAnsi="Times New Roman" w:cs="Times New Roman"/>
        </w:rPr>
        <w:t xml:space="preserve">1.3. </w:t>
      </w:r>
      <w:r>
        <w:rPr>
          <w:rFonts w:ascii="Times New Roman" w:eastAsia="Times New Roman" w:hAnsi="Times New Roman" w:cs="Times New Roman"/>
        </w:rPr>
        <w:t>Требования к результатам работ:</w:t>
      </w:r>
    </w:p>
    <w:p w14:paraId="5C1FC107"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rPr>
        <w:t xml:space="preserve">своевременное и качественное выполнение всего объема работ; </w:t>
      </w:r>
    </w:p>
    <w:p w14:paraId="493D0FE5"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lang w:eastAsia="ru-RU"/>
        </w:rPr>
        <w:t>- работы должны быть выполнены 100% собственными средствами, материалами и силами Подрядчика;</w:t>
      </w:r>
    </w:p>
    <w:p w14:paraId="4697A2AD"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 акт о приемке выполненных работ (по форме КС-2) и справка о стоимости выполненных работ и затрат (по форме КС-3);</w:t>
      </w:r>
    </w:p>
    <w:p w14:paraId="4248A28F"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rPr>
      </w:pPr>
      <w:r>
        <w:rPr>
          <w:rFonts w:ascii="Times New Roman" w:eastAsia="Times New Roman" w:hAnsi="Times New Roman" w:cs="Times New Roman"/>
        </w:rPr>
        <w:t>-</w:t>
      </w:r>
      <w:r>
        <w:rPr>
          <w:rFonts w:ascii="Times New Roman" w:eastAsia="Times New Roman" w:hAnsi="Times New Roman"/>
          <w:lang w:eastAsia="ru-RU"/>
        </w:rPr>
        <w:t xml:space="preserve"> уборка и вывоз мусора, уборка материалов после окончания работ собственными силами и за счет собственных средств Подрядчика.</w:t>
      </w:r>
    </w:p>
    <w:p w14:paraId="77912E60" w14:textId="532DC9F8"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b/>
          <w:bCs/>
          <w:i/>
          <w:iCs/>
        </w:rPr>
      </w:pPr>
      <w:r>
        <w:rPr>
          <w:rFonts w:ascii="Times New Roman" w:hAnsi="Times New Roman" w:cs="Times New Roman"/>
        </w:rPr>
        <w:t xml:space="preserve">1.4. </w:t>
      </w:r>
      <w:r>
        <w:rPr>
          <w:rFonts w:ascii="Times New Roman" w:eastAsia="Times New Roman" w:hAnsi="Times New Roman" w:cs="Times New Roman"/>
          <w:b/>
          <w:bCs/>
          <w:i/>
          <w:iCs/>
        </w:rPr>
        <w:t xml:space="preserve">Идентификационный код закупки: </w:t>
      </w:r>
      <w:r w:rsidR="00CA1B6B" w:rsidRPr="00CA1B6B">
        <w:rPr>
          <w:rFonts w:ascii="Times New Roman" w:eastAsia="Times New Roman" w:hAnsi="Times New Roman" w:cs="Times New Roman"/>
          <w:b/>
          <w:bCs/>
          <w:i/>
          <w:iCs/>
        </w:rPr>
        <w:t>263431201947743450100100040000000000</w:t>
      </w:r>
      <w:r>
        <w:rPr>
          <w:rFonts w:ascii="Times New Roman" w:eastAsia="Times New Roman" w:hAnsi="Times New Roman" w:cs="Times New Roman"/>
          <w:b/>
          <w:bCs/>
          <w:i/>
          <w:iCs/>
        </w:rPr>
        <w:t xml:space="preserve"> </w:t>
      </w:r>
    </w:p>
    <w:p w14:paraId="17ACFE55"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b/>
          <w:bCs/>
          <w:i/>
          <w:iCs/>
        </w:rPr>
      </w:pPr>
      <w:r>
        <w:rPr>
          <w:rFonts w:ascii="Times New Roman" w:eastAsia="Times New Roman" w:hAnsi="Times New Roman" w:cs="Times New Roman"/>
        </w:rPr>
        <w:t xml:space="preserve">1.5. </w:t>
      </w:r>
      <w:r>
        <w:rPr>
          <w:rFonts w:ascii="Times New Roman" w:eastAsia="Times New Roman" w:hAnsi="Times New Roman" w:cs="Times New Roman"/>
          <w:b/>
          <w:bCs/>
          <w:i/>
          <w:iCs/>
        </w:rPr>
        <w:t>Источник финансирования:</w:t>
      </w:r>
    </w:p>
    <w:p w14:paraId="62A5B441" w14:textId="58882ED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b/>
          <w:bCs/>
          <w:i/>
          <w:iCs/>
          <w:color w:val="2C2D2E"/>
          <w:shd w:val="clear" w:color="auto" w:fill="FFFFFF"/>
        </w:rPr>
      </w:pPr>
      <w:r>
        <w:rPr>
          <w:rFonts w:ascii="Times New Roman" w:hAnsi="Times New Roman" w:cs="Times New Roman"/>
          <w:b/>
          <w:bCs/>
          <w:i/>
          <w:iCs/>
          <w:color w:val="2C2D2E"/>
          <w:shd w:val="clear" w:color="auto" w:fill="FFFFFF"/>
        </w:rPr>
        <w:t>- средства бюджетных учреждений (субсидия на иные цели)</w:t>
      </w:r>
    </w:p>
    <w:p w14:paraId="7B79DF8B" w14:textId="6F514BF0" w:rsidR="00182428" w:rsidRPr="00182428" w:rsidRDefault="00182428"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b/>
          <w:bCs/>
          <w:i/>
          <w:iCs/>
          <w:color w:val="2C2D2E"/>
          <w:shd w:val="clear" w:color="auto" w:fill="FFFFFF"/>
        </w:rPr>
      </w:pPr>
      <w:r>
        <w:rPr>
          <w:rFonts w:ascii="Times New Roman" w:hAnsi="Times New Roman" w:cs="Times New Roman"/>
          <w:b/>
          <w:bCs/>
          <w:i/>
          <w:iCs/>
          <w:color w:val="2C2D2E"/>
          <w:shd w:val="clear" w:color="auto" w:fill="FFFFFF"/>
        </w:rPr>
        <w:t xml:space="preserve">- </w:t>
      </w:r>
      <w:r w:rsidRPr="00182428">
        <w:rPr>
          <w:rFonts w:ascii="Times New Roman" w:hAnsi="Times New Roman" w:cs="Times New Roman"/>
          <w:b/>
          <w:bCs/>
          <w:i/>
          <w:iCs/>
          <w:color w:val="2C2D2E"/>
          <w:shd w:val="clear" w:color="auto" w:fill="FFFFFF"/>
        </w:rPr>
        <w:t>средства бюджетных учреждений (средства от приносящей доход деятельности)»</w:t>
      </w:r>
    </w:p>
    <w:p w14:paraId="0A01165B" w14:textId="77777777" w:rsidR="000603B4" w:rsidRDefault="000603B4" w:rsidP="00E56578">
      <w:pPr>
        <w:shd w:val="clear" w:color="auto" w:fill="FFFFFF"/>
        <w:suppressAutoHyphens/>
        <w:autoSpaceDE w:val="0"/>
        <w:autoSpaceDN w:val="0"/>
        <w:adjustRightInd w:val="0"/>
        <w:spacing w:after="0" w:line="240" w:lineRule="auto"/>
        <w:ind w:firstLine="284"/>
        <w:jc w:val="center"/>
        <w:rPr>
          <w:rFonts w:ascii="Times New Roman" w:hAnsi="Times New Roman" w:cs="Times New Roman"/>
          <w:b/>
          <w:bCs/>
        </w:rPr>
      </w:pPr>
    </w:p>
    <w:p w14:paraId="66C35462" w14:textId="77777777" w:rsidR="000603B4" w:rsidRDefault="00E513B3">
      <w:pPr>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rPr>
        <w:t xml:space="preserve">2.     </w:t>
      </w:r>
      <w:r>
        <w:rPr>
          <w:rFonts w:ascii="Times New Roman" w:eastAsia="Times New Roman" w:hAnsi="Times New Roman" w:cs="Times New Roman"/>
          <w:b/>
          <w:bCs/>
        </w:rPr>
        <w:t>Обязанности и права Сторон</w:t>
      </w:r>
    </w:p>
    <w:p w14:paraId="6E891DB3"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b/>
          <w:sz w:val="24"/>
          <w:szCs w:val="24"/>
        </w:rPr>
      </w:pPr>
      <w:r>
        <w:rPr>
          <w:rFonts w:ascii="Times New Roman" w:eastAsia="Times New Roman" w:hAnsi="Times New Roman" w:cs="Times New Roman"/>
          <w:b/>
          <w:i/>
          <w:iCs/>
        </w:rPr>
        <w:t>2.1. Обязанности Подрядчика:</w:t>
      </w:r>
    </w:p>
    <w:p w14:paraId="1D453DA9"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hAnsi="Times New Roman" w:cs="Times New Roman"/>
        </w:rPr>
        <w:t>2.</w:t>
      </w:r>
      <w:r>
        <w:rPr>
          <w:rFonts w:ascii="Times New Roman" w:eastAsia="Times New Roman" w:hAnsi="Times New Roman" w:cs="Times New Roman"/>
        </w:rPr>
        <w:t>1.1.  Выполнить все работы в соответствии со сметой (приложение № 1) с надлежащим качеством, в объеме и в сроки, предусмотренные Контрактом, с соблюдением условий охраны труда и техники безопасности, требований противопожарной безопасности и экологических норм в соответствии с законодательством РФ и сдать работу Заказчику с оформлением акта приемки выполненных работ.</w:t>
      </w:r>
    </w:p>
    <w:p w14:paraId="045B49F3"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2.1.2.  Обеспечить выполнение работ, их качество и результат в соответствии с требованиями Гражданского кодекса РФ, Градостроительного кодекса РФ,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санитарному законодательству Российской Федерации, Федеральному закону от 22.07.2008 №123-ФЗ «Технический регламент о требованиях пожарной безопасности», Федеральному закону от 30.12.2009 №384-ФЗ «Технический регламент о безопасности зданий и сооружений», требований Правил противопожарного режима в Российской Федерации, утвержденных постановлением Правительства РФ от 25.04.2012 №390, требований охраны и безопасности труда в соответствии с СНИП 12-03-2001 «Безопасность труда в строительстве. Часть 1. Общие требования», СНИП 12-04-2002 «Безопасность труда в строительстве. Часть 2., СанПиН, ГОСТ, технических условий, требованиями охраны труда, технических регламентов, действующих норм и правил и других нормативных документов, установленных законодательством РФ, а также с требованиями органов государственного надзора.</w:t>
      </w:r>
    </w:p>
    <w:p w14:paraId="3D30A2AE" w14:textId="77777777" w:rsidR="000603B4" w:rsidRDefault="00E513B3" w:rsidP="00E56578">
      <w:pPr>
        <w:tabs>
          <w:tab w:val="left" w:pos="720"/>
          <w:tab w:val="left" w:pos="900"/>
        </w:tabs>
        <w:spacing w:after="0" w:line="240" w:lineRule="auto"/>
        <w:ind w:firstLine="284"/>
        <w:jc w:val="both"/>
        <w:rPr>
          <w:rFonts w:ascii="Times New Roman" w:hAnsi="Times New Roman"/>
        </w:rPr>
      </w:pPr>
      <w:r>
        <w:rPr>
          <w:rFonts w:ascii="Times New Roman" w:eastAsia="Times New Roman" w:hAnsi="Times New Roman" w:cs="Times New Roman"/>
        </w:rPr>
        <w:t xml:space="preserve">2.1.3. </w:t>
      </w:r>
      <w:r>
        <w:rPr>
          <w:rFonts w:ascii="Times New Roman" w:hAnsi="Times New Roman"/>
        </w:rPr>
        <w:t xml:space="preserve">Использовать строительные материалы, комплектующие, конструктивные элементы и устанавливать оборудование, соответствующие требованиям ГОСТ, техническим условиям и другим нормативным документам, установленным законодательством Российской Федерации (в том числе Федеральному закону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Использовать строительные материалы, комплектующие, конструктивные элементы и устанавливать </w:t>
      </w:r>
      <w:r>
        <w:rPr>
          <w:rFonts w:ascii="Times New Roman" w:hAnsi="Times New Roman"/>
        </w:rPr>
        <w:lastRenderedPageBreak/>
        <w:t>оборудование новые (не бывшие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разрешенные для применения (использования) на территории Российской Федерации, имеющие документы, удостоверяющие их происхождение, номенклатуру, качество и безопасность.</w:t>
      </w:r>
    </w:p>
    <w:p w14:paraId="0DDDB7EB" w14:textId="77777777" w:rsidR="000603B4" w:rsidRDefault="00E513B3" w:rsidP="00E56578">
      <w:pPr>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2.1.4. Осуществлять строительный контроль при транспортировке, хранении, применении материалов (Постановление Правительства РФ от 21.06.2010 №468). Нести ответственность за сохранность всех поставленных для реализации Контракта материалов и оборудования до сдачи готового объекта в эксплуатацию. </w:t>
      </w:r>
    </w:p>
    <w:p w14:paraId="0DE56986"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2.1.5.   После выполнения работ обеспечить надлежащее санитарное состояние в месте выполнения работ.В случае повреждения отделки иных помещений или инженерных систем, произошедших по причине производимых работ – все работы по восстановлению берет на себя Подрядчик. </w:t>
      </w:r>
    </w:p>
    <w:p w14:paraId="350DE12B"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2.1.6.  Нести риск случайной гибели или случайного повреждения результата выполненной работы до ее приемки Заказчиком.</w:t>
      </w:r>
    </w:p>
    <w:p w14:paraId="7083FDE5"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2.1.7. Безвозмездно устранить по требованию Заказчика в согласованные сроки все выявленные недостатки, если в процессе выполнения работы Подрядчик допустил отступления от условий Контракта, ухудшившие качество работы.</w:t>
      </w:r>
    </w:p>
    <w:p w14:paraId="12B01AC7"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2.1.8.   Предоставлять по первому требованию Заказчика информацию и документацию, связанные с выполнением Контракта.</w:t>
      </w:r>
    </w:p>
    <w:p w14:paraId="08FFFD04"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2.1.9. Немедленно письменно предупредить Заказчика и до получения от него указаний приостановить работу при обнаружении непригодности или недоброкачественности технической документации, возможных неблагоприятных для Заказчика последствий выполнения его указаний о способе исполнения работы,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5F9A492F"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2.1.10. Отвечать на претензию в течение 3 календарных дней со дня её получения.</w:t>
      </w:r>
    </w:p>
    <w:p w14:paraId="3CF67BE6"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2.1.11.  В случае привлечения субподрядчиков письменно уведомить Заказчика о привлечении субподрядчиков.</w:t>
      </w:r>
    </w:p>
    <w:p w14:paraId="56FBE8A4"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2.1.12. При необходимости, а также в случае проведения экспертизы, предоставлять в течение 2 дней дополнительные материалы (документы, информацию и т.д.), относящиеся к условиям исполнения Контракта.</w:t>
      </w:r>
    </w:p>
    <w:p w14:paraId="1918BD5D" w14:textId="77777777" w:rsidR="000603B4" w:rsidRDefault="00E513B3" w:rsidP="00E56578">
      <w:pPr>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2.1.13.   Обеспечивать надлежащее обеспечение исполнения Контракта в соответствии с требованиями действующего законодательства РФ.</w:t>
      </w:r>
    </w:p>
    <w:p w14:paraId="65254DD5" w14:textId="77777777" w:rsidR="000603B4" w:rsidRDefault="00E513B3" w:rsidP="00E56578">
      <w:pPr>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2.1.14.  На скрытые работы своевременно оформить соответствующие акты. На освидетельствование скрываемых работ Подрядчик заблаговременно приглашать уполномоченного представителя Заказчика с оформлением акта скрытых работ по форме предусмотренной СНиП 12-01-2004.</w:t>
      </w:r>
    </w:p>
    <w:p w14:paraId="6327D54B"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b/>
          <w:sz w:val="24"/>
          <w:szCs w:val="24"/>
        </w:rPr>
      </w:pPr>
      <w:r>
        <w:rPr>
          <w:rFonts w:ascii="Times New Roman" w:hAnsi="Times New Roman" w:cs="Times New Roman"/>
          <w:b/>
          <w:i/>
          <w:iCs/>
        </w:rPr>
        <w:t xml:space="preserve">2.2. </w:t>
      </w:r>
      <w:r>
        <w:rPr>
          <w:rFonts w:ascii="Times New Roman" w:eastAsia="Times New Roman" w:hAnsi="Times New Roman" w:cs="Times New Roman"/>
          <w:b/>
          <w:i/>
          <w:iCs/>
        </w:rPr>
        <w:t>Права Подрядчика:</w:t>
      </w:r>
    </w:p>
    <w:p w14:paraId="0A2E9430"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i/>
          <w:iCs/>
        </w:rPr>
        <w:t>2.2</w:t>
      </w:r>
      <w:r>
        <w:rPr>
          <w:rFonts w:ascii="Times New Roman" w:eastAsia="Times New Roman" w:hAnsi="Times New Roman" w:cs="Times New Roman"/>
          <w:i/>
          <w:iCs/>
        </w:rPr>
        <w:t xml:space="preserve">А. </w:t>
      </w:r>
      <w:r>
        <w:rPr>
          <w:rFonts w:ascii="Times New Roman" w:eastAsia="Times New Roman" w:hAnsi="Times New Roman" w:cs="Times New Roman"/>
        </w:rPr>
        <w:t>Вносить предложения и получать консультации Заказчика по вопросам, касающимся выполнения Контракта.</w:t>
      </w:r>
    </w:p>
    <w:p w14:paraId="37F7A52B"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2.2.2. </w:t>
      </w:r>
      <w:r>
        <w:rPr>
          <w:rFonts w:ascii="Times New Roman" w:eastAsia="Times New Roman" w:hAnsi="Times New Roman" w:cs="Times New Roman"/>
        </w:rPr>
        <w:t>Привлекать субподрядчиков для выполнения отдельных объемов и видов работ.</w:t>
      </w:r>
    </w:p>
    <w:p w14:paraId="32883126"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b/>
          <w:sz w:val="24"/>
          <w:szCs w:val="24"/>
        </w:rPr>
      </w:pPr>
      <w:r>
        <w:rPr>
          <w:rFonts w:ascii="Times New Roman" w:hAnsi="Times New Roman" w:cs="Times New Roman"/>
          <w:b/>
        </w:rPr>
        <w:t xml:space="preserve">2.3. </w:t>
      </w:r>
      <w:r>
        <w:rPr>
          <w:rFonts w:ascii="Times New Roman" w:eastAsia="Times New Roman" w:hAnsi="Times New Roman" w:cs="Times New Roman"/>
          <w:b/>
          <w:i/>
          <w:iCs/>
        </w:rPr>
        <w:t>Обязанности Заказчика:</w:t>
      </w:r>
    </w:p>
    <w:p w14:paraId="2DD24012"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2.3.1. </w:t>
      </w:r>
      <w:r>
        <w:rPr>
          <w:rFonts w:ascii="Times New Roman" w:eastAsia="Times New Roman" w:hAnsi="Times New Roman" w:cs="Times New Roman"/>
        </w:rPr>
        <w:t>Обеспечить Подрядчику доступ к месту выполнения работ в течение срока выполнения работ.</w:t>
      </w:r>
    </w:p>
    <w:p w14:paraId="75F0AE07"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2.3.2. </w:t>
      </w:r>
      <w:r>
        <w:rPr>
          <w:rFonts w:ascii="Times New Roman" w:eastAsia="Times New Roman" w:hAnsi="Times New Roman" w:cs="Times New Roman"/>
        </w:rPr>
        <w:t>Принять выполненные Подрядчиком работы после извещения об окончании работы либо по истечении срока выполнения работ. При обнаружении отступлений от Контракта, ухудшающих результат работы, или иных недостатков в работе немедленно заявить об этом Подрядчику.</w:t>
      </w:r>
    </w:p>
    <w:p w14:paraId="2D514B4A"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2.3.3. </w:t>
      </w:r>
      <w:r>
        <w:rPr>
          <w:rFonts w:ascii="Times New Roman" w:eastAsia="Times New Roman" w:hAnsi="Times New Roman" w:cs="Times New Roman"/>
        </w:rPr>
        <w:t>Оплатить выполненные работы по цене, в порядке и в сроки, предусмотренные Контракта.</w:t>
      </w:r>
    </w:p>
    <w:p w14:paraId="22C21C64"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b/>
          <w:sz w:val="24"/>
          <w:szCs w:val="24"/>
        </w:rPr>
      </w:pPr>
      <w:r>
        <w:rPr>
          <w:rFonts w:ascii="Times New Roman" w:hAnsi="Times New Roman" w:cs="Times New Roman"/>
          <w:b/>
        </w:rPr>
        <w:t xml:space="preserve">2.4. </w:t>
      </w:r>
      <w:r>
        <w:rPr>
          <w:rFonts w:ascii="Times New Roman" w:eastAsia="Times New Roman" w:hAnsi="Times New Roman" w:cs="Times New Roman"/>
          <w:b/>
          <w:i/>
          <w:iCs/>
        </w:rPr>
        <w:t>Права Заказчика:</w:t>
      </w:r>
    </w:p>
    <w:p w14:paraId="0BC7FF40"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2.4.1. </w:t>
      </w:r>
      <w:r>
        <w:rPr>
          <w:rFonts w:ascii="Times New Roman" w:eastAsia="Times New Roman" w:hAnsi="Times New Roman" w:cs="Times New Roman"/>
        </w:rPr>
        <w:t>Проверять ход и качество выполнения работ Подрядчиком согласно дефектной ведомости, не вмешиваясь в его деятельность, давать Подрядчику указания, в том числе письменные, по выполнению работ.</w:t>
      </w:r>
    </w:p>
    <w:p w14:paraId="1297E257"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2.4.2. </w:t>
      </w:r>
      <w:r>
        <w:rPr>
          <w:rFonts w:ascii="Times New Roman" w:eastAsia="Times New Roman" w:hAnsi="Times New Roman" w:cs="Times New Roman"/>
        </w:rPr>
        <w:t>Требовать устранения имеющихся недостатков и дефектов в работе Подрядчика.</w:t>
      </w:r>
    </w:p>
    <w:p w14:paraId="67D2DDE6"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2.4.3.  </w:t>
      </w:r>
      <w:r>
        <w:rPr>
          <w:rFonts w:ascii="Times New Roman" w:eastAsia="Times New Roman" w:hAnsi="Times New Roman" w:cs="Times New Roman"/>
        </w:rPr>
        <w:t>Устранить недостатки, выявленные в работе Подрядчика, и потребовать от Подрядчика возмещения своих расходов на устранение недостатков.</w:t>
      </w:r>
    </w:p>
    <w:p w14:paraId="1F97A689"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2.4.4.   </w:t>
      </w:r>
      <w:r>
        <w:rPr>
          <w:rFonts w:ascii="Times New Roman" w:eastAsia="Times New Roman" w:hAnsi="Times New Roman" w:cs="Times New Roman"/>
        </w:rPr>
        <w:t>Получать от Подрядчика документацию и информацию, связанные с выполнением Контракта.</w:t>
      </w:r>
    </w:p>
    <w:p w14:paraId="17DC916A"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2.4.5.  </w:t>
      </w:r>
      <w:r>
        <w:rPr>
          <w:rFonts w:ascii="Times New Roman" w:eastAsia="Times New Roman" w:hAnsi="Times New Roman" w:cs="Times New Roman"/>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3C35977"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lastRenderedPageBreak/>
        <w:t xml:space="preserve">2.4.6.  </w:t>
      </w:r>
      <w:r>
        <w:rPr>
          <w:rFonts w:ascii="Times New Roman" w:eastAsia="Times New Roman" w:hAnsi="Times New Roman" w:cs="Times New Roman"/>
        </w:rPr>
        <w:t>Изменить по соглашению сторон размер и (или) срок оплаты и (или) объем товаров, работ, услуг в случае уменьшения в соответствии с бюджетным законодательством Российской Федерации главному распорядителю бюджетных средств, ранее доведенных в установленном порядке лимитов бюджетных обязательств на предоставление субсидии.</w:t>
      </w:r>
    </w:p>
    <w:p w14:paraId="784BE86B" w14:textId="77777777" w:rsidR="000603B4" w:rsidRDefault="00E513B3" w:rsidP="00E56578">
      <w:pPr>
        <w:suppressAutoHyphens/>
        <w:spacing w:after="0" w:line="240" w:lineRule="auto"/>
        <w:ind w:firstLine="284"/>
        <w:jc w:val="both"/>
        <w:rPr>
          <w:rFonts w:ascii="Times New Roman" w:eastAsia="Times New Roman" w:hAnsi="Times New Roman" w:cs="Times New Roman"/>
        </w:rPr>
      </w:pPr>
      <w:r>
        <w:rPr>
          <w:rFonts w:ascii="Times New Roman" w:hAnsi="Times New Roman" w:cs="Times New Roman"/>
        </w:rPr>
        <w:t xml:space="preserve">2.4.7. </w:t>
      </w:r>
      <w:r>
        <w:rPr>
          <w:rFonts w:ascii="Times New Roman" w:eastAsia="Times New Roman" w:hAnsi="Times New Roman" w:cs="Times New Roman"/>
        </w:rPr>
        <w:t>Стороны вправе при исполнении Контракта снизить цену Контракта без изменения предусмотренного Контрактом объема выполняемых работ, качества выполняемых работ и иных условий Контракта на основании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32047EF"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 xml:space="preserve">2.4.8. Стороны вправе при исполнении </w:t>
      </w:r>
      <w:r>
        <w:rPr>
          <w:rFonts w:ascii="Times New Roman" w:eastAsia="Times New Roman" w:hAnsi="Times New Roman" w:cs="Times New Roman"/>
        </w:rPr>
        <w:t>Контракт</w:t>
      </w:r>
      <w:r>
        <w:rPr>
          <w:rFonts w:ascii="Times New Roman" w:hAnsi="Times New Roman" w:cs="Times New Roman"/>
        </w:rPr>
        <w:t xml:space="preserve">а увеличить или уменьшить объем работ, определенный в соответствии с п. 1.1 </w:t>
      </w:r>
      <w:r>
        <w:rPr>
          <w:rFonts w:ascii="Times New Roman" w:eastAsia="Times New Roman" w:hAnsi="Times New Roman" w:cs="Times New Roman"/>
        </w:rPr>
        <w:t>Контракт</w:t>
      </w:r>
      <w:r>
        <w:rPr>
          <w:rFonts w:ascii="Times New Roman" w:hAnsi="Times New Roman" w:cs="Times New Roman"/>
        </w:rPr>
        <w:t>а, но не более чем на десять процентов путем подписания дополнительного соглашения на основании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874676D" w14:textId="77777777" w:rsidR="000603B4" w:rsidRDefault="000603B4">
      <w:pPr>
        <w:suppressAutoHyphens/>
        <w:spacing w:after="0" w:line="240" w:lineRule="auto"/>
        <w:jc w:val="both"/>
        <w:rPr>
          <w:rFonts w:ascii="Times New Roman" w:hAnsi="Times New Roman" w:cs="Times New Roman"/>
        </w:rPr>
      </w:pPr>
    </w:p>
    <w:p w14:paraId="04B0A501" w14:textId="77777777" w:rsidR="000603B4" w:rsidRDefault="00E513B3">
      <w:pPr>
        <w:suppressAutoHyphens/>
        <w:spacing w:after="0" w:line="240" w:lineRule="auto"/>
        <w:jc w:val="center"/>
        <w:rPr>
          <w:rFonts w:ascii="Times New Roman" w:hAnsi="Times New Roman" w:cs="Times New Roman"/>
        </w:rPr>
      </w:pPr>
      <w:r>
        <w:rPr>
          <w:rFonts w:ascii="Times New Roman" w:hAnsi="Times New Roman" w:cs="Times New Roman"/>
          <w:b/>
          <w:bCs/>
        </w:rPr>
        <w:t>3. Цена Контракта и порядок расчетов</w:t>
      </w:r>
    </w:p>
    <w:p w14:paraId="07B6DA21" w14:textId="5268E424"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 xml:space="preserve">3.1. </w:t>
      </w:r>
      <w:r>
        <w:rPr>
          <w:rFonts w:ascii="Times New Roman" w:hAnsi="Times New Roman" w:cs="Times New Roman"/>
          <w:bCs/>
          <w:iCs/>
        </w:rPr>
        <w:t xml:space="preserve">Цена </w:t>
      </w:r>
      <w:r>
        <w:rPr>
          <w:rFonts w:ascii="Times New Roman" w:eastAsia="Times New Roman" w:hAnsi="Times New Roman" w:cs="Times New Roman"/>
          <w:bCs/>
          <w:iCs/>
        </w:rPr>
        <w:t>Контракт</w:t>
      </w:r>
      <w:r>
        <w:rPr>
          <w:rFonts w:ascii="Times New Roman" w:hAnsi="Times New Roman" w:cs="Times New Roman"/>
          <w:bCs/>
          <w:iCs/>
        </w:rPr>
        <w:t>а составляет</w:t>
      </w:r>
      <w:r>
        <w:rPr>
          <w:rFonts w:ascii="Times New Roman" w:hAnsi="Times New Roman" w:cs="Times New Roman"/>
          <w:b/>
          <w:bCs/>
          <w:iCs/>
        </w:rPr>
        <w:t xml:space="preserve"> </w:t>
      </w:r>
      <w:r w:rsidR="00D95B99">
        <w:rPr>
          <w:rFonts w:ascii="Times New Roman" w:hAnsi="Times New Roman" w:cs="Times New Roman"/>
          <w:b/>
          <w:bCs/>
          <w:iCs/>
        </w:rPr>
        <w:t>______________________________________</w:t>
      </w:r>
      <w:r w:rsidR="00943807">
        <w:rPr>
          <w:rFonts w:ascii="Times New Roman" w:hAnsi="Times New Roman" w:cs="Times New Roman"/>
          <w:b/>
          <w:bCs/>
          <w:iCs/>
        </w:rPr>
        <w:t xml:space="preserve">, </w:t>
      </w:r>
      <w:r w:rsidR="00C24FCE">
        <w:rPr>
          <w:rFonts w:ascii="Times New Roman" w:hAnsi="Times New Roman" w:cs="Times New Roman"/>
          <w:bCs/>
          <w:iCs/>
        </w:rPr>
        <w:t xml:space="preserve">НДС </w:t>
      </w:r>
      <w:r w:rsidR="00D95B99">
        <w:rPr>
          <w:rFonts w:ascii="Times New Roman" w:hAnsi="Times New Roman" w:cs="Times New Roman"/>
          <w:bCs/>
          <w:iCs/>
        </w:rPr>
        <w:t>_______</w:t>
      </w:r>
      <w:r w:rsidR="00C24FCE">
        <w:rPr>
          <w:rFonts w:ascii="Times New Roman" w:hAnsi="Times New Roman" w:cs="Times New Roman"/>
        </w:rPr>
        <w:t>.</w:t>
      </w:r>
    </w:p>
    <w:p w14:paraId="6C29D191" w14:textId="77777777" w:rsidR="00870D0F" w:rsidRDefault="00E513B3" w:rsidP="00870D0F">
      <w:pPr>
        <w:spacing w:after="0" w:line="240" w:lineRule="auto"/>
        <w:jc w:val="both"/>
        <w:rPr>
          <w:rFonts w:ascii="Times New Roman" w:eastAsia="MS Mincho" w:hAnsi="Times New Roman" w:cs="Times New Roman"/>
        </w:rPr>
      </w:pPr>
      <w:r>
        <w:rPr>
          <w:rFonts w:ascii="Times New Roman" w:eastAsia="MS Mincho" w:hAnsi="Times New Roman" w:cs="Times New Roman"/>
        </w:rPr>
        <w:t xml:space="preserve">3.2. </w:t>
      </w:r>
      <w:r w:rsidR="00870D0F">
        <w:rPr>
          <w:rFonts w:ascii="Times New Roman" w:eastAsia="MS Mincho" w:hAnsi="Times New Roman" w:cs="Times New Roman"/>
        </w:rPr>
        <w:t>Оплата по настоящему Контракту  Заказчиком в следующем порядке:</w:t>
      </w:r>
    </w:p>
    <w:p w14:paraId="1B598BEF" w14:textId="4A4E11CA" w:rsidR="00870D0F" w:rsidRDefault="00870D0F" w:rsidP="00870D0F">
      <w:pPr>
        <w:spacing w:after="0" w:line="240" w:lineRule="auto"/>
        <w:jc w:val="both"/>
        <w:rPr>
          <w:rFonts w:ascii="Times New Roman" w:eastAsia="MS Mincho" w:hAnsi="Times New Roman" w:cs="Times New Roman"/>
        </w:rPr>
      </w:pPr>
      <w:r>
        <w:rPr>
          <w:rFonts w:ascii="Times New Roman" w:eastAsia="MS Mincho" w:hAnsi="Times New Roman" w:cs="Times New Roman"/>
        </w:rPr>
        <w:t xml:space="preserve">- предоплата в размере </w:t>
      </w:r>
      <w:r w:rsidR="00DF4D3C">
        <w:rPr>
          <w:rFonts w:ascii="Times New Roman" w:hAnsi="Times New Roman" w:cs="Times New Roman"/>
          <w:b/>
          <w:bCs/>
        </w:rPr>
        <w:t>_______________________________</w:t>
      </w:r>
      <w:r>
        <w:rPr>
          <w:rFonts w:ascii="Times New Roman" w:hAnsi="Times New Roman" w:cs="Times New Roman"/>
        </w:rPr>
        <w:t xml:space="preserve"> </w:t>
      </w:r>
      <w:r>
        <w:rPr>
          <w:rFonts w:ascii="Times New Roman" w:hAnsi="Times New Roman" w:cs="Times New Roman"/>
          <w:b/>
          <w:bCs/>
        </w:rPr>
        <w:t xml:space="preserve">рублей </w:t>
      </w:r>
      <w:r w:rsidR="00DF4D3C">
        <w:rPr>
          <w:rFonts w:ascii="Times New Roman" w:hAnsi="Times New Roman" w:cs="Times New Roman"/>
          <w:b/>
          <w:bCs/>
        </w:rPr>
        <w:t>00</w:t>
      </w:r>
      <w:r>
        <w:rPr>
          <w:rFonts w:ascii="Times New Roman" w:hAnsi="Times New Roman" w:cs="Times New Roman"/>
          <w:b/>
          <w:bCs/>
        </w:rPr>
        <w:t xml:space="preserve"> коп</w:t>
      </w:r>
      <w:r>
        <w:rPr>
          <w:rFonts w:ascii="Times New Roman" w:hAnsi="Times New Roman" w:cs="Times New Roman"/>
        </w:rPr>
        <w:t xml:space="preserve">. </w:t>
      </w:r>
      <w:r>
        <w:rPr>
          <w:rFonts w:ascii="Times New Roman" w:eastAsia="MS Mincho" w:hAnsi="Times New Roman" w:cs="Times New Roman"/>
        </w:rPr>
        <w:t xml:space="preserve">оплачивается в течение </w:t>
      </w:r>
      <w:r>
        <w:rPr>
          <w:rFonts w:ascii="Times New Roman" w:eastAsia="MS Mincho" w:hAnsi="Times New Roman" w:cs="Times New Roman"/>
          <w:b/>
        </w:rPr>
        <w:t>10 (десяти) рабочих дней с момента выставления счета</w:t>
      </w:r>
      <w:r>
        <w:rPr>
          <w:rFonts w:ascii="Times New Roman" w:eastAsia="MS Mincho" w:hAnsi="Times New Roman" w:cs="Times New Roman"/>
        </w:rPr>
        <w:t>;</w:t>
      </w:r>
    </w:p>
    <w:p w14:paraId="555A04CC" w14:textId="2F5B8068" w:rsidR="00870D0F" w:rsidRDefault="00870D0F" w:rsidP="00870D0F">
      <w:pPr>
        <w:suppressAutoHyphens/>
        <w:spacing w:after="0" w:line="240" w:lineRule="auto"/>
        <w:jc w:val="both"/>
        <w:rPr>
          <w:rFonts w:ascii="Times New Roman" w:hAnsi="Times New Roman" w:cs="Times New Roman"/>
        </w:rPr>
      </w:pPr>
      <w:r>
        <w:rPr>
          <w:rFonts w:ascii="Times New Roman" w:eastAsia="MS Mincho" w:hAnsi="Times New Roman" w:cs="Times New Roman"/>
        </w:rPr>
        <w:t xml:space="preserve">- оставшиеся </w:t>
      </w:r>
      <w:r w:rsidR="00DF4D3C">
        <w:rPr>
          <w:rFonts w:ascii="Times New Roman" w:hAnsi="Times New Roman" w:cs="Times New Roman"/>
          <w:b/>
          <w:bCs/>
        </w:rPr>
        <w:t>_________________________________</w:t>
      </w:r>
      <w:r>
        <w:rPr>
          <w:rFonts w:ascii="Times New Roman" w:hAnsi="Times New Roman" w:cs="Times New Roman"/>
          <w:b/>
          <w:bCs/>
        </w:rPr>
        <w:t xml:space="preserve">рублей </w:t>
      </w:r>
      <w:r w:rsidR="00DF4D3C">
        <w:rPr>
          <w:rFonts w:ascii="Times New Roman" w:hAnsi="Times New Roman" w:cs="Times New Roman"/>
          <w:b/>
          <w:bCs/>
        </w:rPr>
        <w:t>____</w:t>
      </w:r>
      <w:r>
        <w:rPr>
          <w:rFonts w:ascii="Times New Roman" w:hAnsi="Times New Roman" w:cs="Times New Roman"/>
          <w:b/>
          <w:bCs/>
        </w:rPr>
        <w:t xml:space="preserve"> коп</w:t>
      </w:r>
      <w:r>
        <w:rPr>
          <w:rFonts w:ascii="Times New Roman" w:hAnsi="Times New Roman" w:cs="Times New Roman"/>
        </w:rPr>
        <w:t>.</w:t>
      </w:r>
      <w:r>
        <w:rPr>
          <w:rFonts w:ascii="Times New Roman" w:hAnsi="Times New Roman" w:cs="Times New Roman"/>
          <w:b/>
          <w:i/>
        </w:rPr>
        <w:t xml:space="preserve"> </w:t>
      </w:r>
      <w:r>
        <w:rPr>
          <w:rFonts w:ascii="Times New Roman" w:eastAsia="MS Mincho" w:hAnsi="Times New Roman" w:cs="Times New Roman"/>
        </w:rPr>
        <w:t xml:space="preserve">оплачиваются в течение </w:t>
      </w:r>
      <w:r>
        <w:rPr>
          <w:rFonts w:ascii="Times New Roman" w:hAnsi="Times New Roman" w:cs="Times New Roman"/>
          <w:b/>
        </w:rPr>
        <w:t>10 (десяти) рабочих дней с момента подписания Сторонами акта о приеме выполненных работ</w:t>
      </w:r>
      <w:r>
        <w:rPr>
          <w:rFonts w:ascii="Times New Roman" w:hAnsi="Times New Roman" w:cs="Times New Roman"/>
        </w:rPr>
        <w:t xml:space="preserve"> (по форме КС-2),  справки о стоимости выполненных работ и затрат (по форме КС-3)</w:t>
      </w:r>
    </w:p>
    <w:p w14:paraId="2EB80880" w14:textId="7976F00E" w:rsidR="000603B4" w:rsidRDefault="00E513B3" w:rsidP="00870D0F">
      <w:pPr>
        <w:spacing w:after="0" w:line="240" w:lineRule="auto"/>
        <w:ind w:firstLine="284"/>
        <w:jc w:val="both"/>
        <w:rPr>
          <w:rFonts w:ascii="Times New Roman" w:hAnsi="Times New Roman" w:cs="Times New Roman"/>
        </w:rPr>
      </w:pPr>
      <w:r>
        <w:rPr>
          <w:rFonts w:ascii="Times New Roman" w:hAnsi="Times New Roman" w:cs="Times New Roman"/>
        </w:rPr>
        <w:t>3.3. Цена Контракта является твердой и определяется на весь срок исполнения Контракта и может быть изменена только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52AF2F6"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 xml:space="preserve">3.4. Цена Контракта включает все затраты </w:t>
      </w:r>
      <w:r>
        <w:rPr>
          <w:rFonts w:ascii="Times New Roman" w:eastAsia="Times New Roman" w:hAnsi="Times New Roman" w:cs="Times New Roman"/>
        </w:rPr>
        <w:t>Подрядчика</w:t>
      </w:r>
      <w:r>
        <w:rPr>
          <w:rFonts w:ascii="Times New Roman" w:hAnsi="Times New Roman" w:cs="Times New Roman"/>
        </w:rPr>
        <w:t xml:space="preserve"> на выполнение работ, стоимость материалов, изделий, в том числе на изготовление и доставку материалов, изделий, инструментов и необходимого оборудования, уплату всех налогов, сборов и других обязательных платежей, а также расходов, связанных с мероприятиями по охране труда.</w:t>
      </w:r>
    </w:p>
    <w:p w14:paraId="3BB7A6C0"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 xml:space="preserve">3.5. При изменении объема работ изменяется цена Контракта пропорционально изменяемому объему работы, но не более чем на десять процентов цены </w:t>
      </w:r>
      <w:r>
        <w:rPr>
          <w:rFonts w:ascii="Times New Roman" w:eastAsia="Times New Roman" w:hAnsi="Times New Roman" w:cs="Times New Roman"/>
        </w:rPr>
        <w:t>Контракт</w:t>
      </w:r>
      <w:r>
        <w:rPr>
          <w:rFonts w:ascii="Times New Roman" w:hAnsi="Times New Roman" w:cs="Times New Roman"/>
        </w:rPr>
        <w:t>а в соответствии с требованиями статьи 95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14:paraId="0F84F65C" w14:textId="77777777" w:rsidR="000603B4" w:rsidRDefault="000603B4" w:rsidP="00E56578">
      <w:pPr>
        <w:suppressAutoHyphens/>
        <w:spacing w:after="0" w:line="240" w:lineRule="auto"/>
        <w:ind w:firstLine="284"/>
        <w:jc w:val="both"/>
        <w:rPr>
          <w:rFonts w:ascii="Times New Roman" w:hAnsi="Times New Roman" w:cs="Times New Roman"/>
        </w:rPr>
      </w:pPr>
    </w:p>
    <w:p w14:paraId="7AEBDC65" w14:textId="77777777" w:rsidR="000603B4" w:rsidRDefault="00E513B3">
      <w:pPr>
        <w:suppressAutoHyphens/>
        <w:spacing w:after="0" w:line="240" w:lineRule="auto"/>
        <w:jc w:val="center"/>
        <w:rPr>
          <w:rFonts w:ascii="Times New Roman" w:hAnsi="Times New Roman" w:cs="Times New Roman"/>
          <w:b/>
        </w:rPr>
      </w:pPr>
      <w:r>
        <w:rPr>
          <w:rFonts w:ascii="Times New Roman" w:hAnsi="Times New Roman" w:cs="Times New Roman"/>
          <w:b/>
          <w:bCs/>
        </w:rPr>
        <w:t xml:space="preserve">4. Порядок сдачи приемки </w:t>
      </w:r>
      <w:r>
        <w:rPr>
          <w:rFonts w:ascii="Times New Roman" w:hAnsi="Times New Roman" w:cs="Times New Roman"/>
          <w:b/>
        </w:rPr>
        <w:t>работ</w:t>
      </w:r>
    </w:p>
    <w:p w14:paraId="4572F8A4"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4.1. Прием результата выполненных работ производится в соответствии с ведомостью объемов работ Заказчика уполномоченными представителями Заказчика и Подрядчика.</w:t>
      </w:r>
    </w:p>
    <w:p w14:paraId="66B97F6C"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4.2. После завершения работ Подрядчик обязан письменно уведомить Заказчика или его уполномоченного представителя о выполнении работ и направить Заказчику для подписания акт о приемке выполненных работ (по форме КС-2).</w:t>
      </w:r>
    </w:p>
    <w:p w14:paraId="755A35E3" w14:textId="749D84A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 xml:space="preserve">4.3. В течение </w:t>
      </w:r>
      <w:r w:rsidR="00071D73">
        <w:rPr>
          <w:rFonts w:ascii="Times New Roman" w:hAnsi="Times New Roman" w:cs="Times New Roman"/>
        </w:rPr>
        <w:t>1</w:t>
      </w:r>
      <w:r w:rsidR="00E56578">
        <w:rPr>
          <w:rFonts w:ascii="Times New Roman" w:hAnsi="Times New Roman" w:cs="Times New Roman"/>
        </w:rPr>
        <w:t>0 (</w:t>
      </w:r>
      <w:r w:rsidR="00071D73">
        <w:rPr>
          <w:rFonts w:ascii="Times New Roman" w:hAnsi="Times New Roman" w:cs="Times New Roman"/>
        </w:rPr>
        <w:t>десяти</w:t>
      </w:r>
      <w:r w:rsidR="00E56578">
        <w:rPr>
          <w:rFonts w:ascii="Times New Roman" w:hAnsi="Times New Roman" w:cs="Times New Roman"/>
        </w:rPr>
        <w:t>)</w:t>
      </w:r>
      <w:r w:rsidR="00A00D48">
        <w:rPr>
          <w:rFonts w:ascii="Times New Roman" w:hAnsi="Times New Roman" w:cs="Times New Roman"/>
        </w:rPr>
        <w:t xml:space="preserve"> рабочих</w:t>
      </w:r>
      <w:r>
        <w:rPr>
          <w:rFonts w:ascii="Times New Roman" w:hAnsi="Times New Roman" w:cs="Times New Roman"/>
        </w:rPr>
        <w:t xml:space="preserve"> дней после письменного уведомления Подрядчиком Заказчика и получения Заказчиком акта приемки выполненных работ Заказчик обязан осмотреть выполненный результат работ, подписать акт приемки выполненных работ, либо при обнаружении отступлений от </w:t>
      </w:r>
      <w:r>
        <w:rPr>
          <w:rFonts w:ascii="Times New Roman" w:eastAsia="Times New Roman" w:hAnsi="Times New Roman" w:cs="Times New Roman"/>
        </w:rPr>
        <w:t>Контракт</w:t>
      </w:r>
      <w:r>
        <w:rPr>
          <w:rFonts w:ascii="Times New Roman" w:hAnsi="Times New Roman" w:cs="Times New Roman"/>
        </w:rPr>
        <w:t>а по объему и (или) качеству работы, или иных недостатков в работе письменно уведомить Подрядчика с указанием перечня выявленных недостатков.</w:t>
      </w:r>
    </w:p>
    <w:p w14:paraId="20D235A2"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4.4. При отказе от подписания акта какой-либо из сторон об этом делается отметка в акте, основания для отказа излагаются отказавшимся лицом в акте, либо для этого составляется отдельный документ, который направляется другой Стороне.</w:t>
      </w:r>
    </w:p>
    <w:p w14:paraId="3B605E8B"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4.5. Подрядчик после сдачи объекта в эксплуатацию гарантирует его эксплуатацию и в случае обнаружения недостатков в период гарантийного срока, по причине брака или низкого качества материалов или работ, устраняет их за свой счет в срок, установленный Заказчиком, но не позднее 10 рабочих дней с момента письменного уведомления Заказчиком.</w:t>
      </w:r>
    </w:p>
    <w:p w14:paraId="7B17DA67"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4.6. В случае досрочного выполнения Подрядчиком работ Заказчик вправе досрочно принять и оплатить работы.</w:t>
      </w:r>
    </w:p>
    <w:p w14:paraId="5D228E70"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 xml:space="preserve">4.7. При сдаче выполненных работ Заказчику Подрядчик предоставляет информацию и документацию, связанную с выполнением </w:t>
      </w:r>
      <w:r>
        <w:rPr>
          <w:rFonts w:ascii="Times New Roman" w:eastAsia="Times New Roman" w:hAnsi="Times New Roman" w:cs="Times New Roman"/>
        </w:rPr>
        <w:t>Контракт</w:t>
      </w:r>
      <w:r>
        <w:rPr>
          <w:rFonts w:ascii="Times New Roman" w:hAnsi="Times New Roman" w:cs="Times New Roman"/>
        </w:rPr>
        <w:t xml:space="preserve">а, в том числе комплект исполнительной </w:t>
      </w:r>
      <w:r>
        <w:rPr>
          <w:rFonts w:ascii="Times New Roman" w:hAnsi="Times New Roman" w:cs="Times New Roman"/>
        </w:rPr>
        <w:lastRenderedPageBreak/>
        <w:t>документации, подтверждающей происхождение, безопасность и качество применяемых строительных материалов, комплектующих, конструктивных элементов.</w:t>
      </w:r>
    </w:p>
    <w:p w14:paraId="11BF439E"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 xml:space="preserve">4.8. Для проверки соответствия предоставленных Подрядчиком результатов работ условиям контракта Заказчик проводит экспертизу. Экспертиза выполненных работ может проводиться Заказчиком своими силами или к ее проведению по решению Заказчика могут привлекаться эксперты, экспертные организации на основании </w:t>
      </w:r>
      <w:r>
        <w:rPr>
          <w:rFonts w:ascii="Times New Roman" w:eastAsia="Times New Roman" w:hAnsi="Times New Roman" w:cs="Times New Roman"/>
        </w:rPr>
        <w:t>Контракт</w:t>
      </w:r>
      <w:r>
        <w:rPr>
          <w:rFonts w:ascii="Times New Roman" w:hAnsi="Times New Roman" w:cs="Times New Roman"/>
        </w:rPr>
        <w:t>ов, заключенных в соответствии с Федеральным законом от 05.04.2013 № 44-ФЗ.</w:t>
      </w:r>
    </w:p>
    <w:p w14:paraId="7191D192" w14:textId="77777777" w:rsidR="000603B4" w:rsidRDefault="00E513B3" w:rsidP="00E56578">
      <w:pPr>
        <w:suppressAutoHyphens/>
        <w:spacing w:after="0" w:line="240" w:lineRule="auto"/>
        <w:ind w:firstLine="284"/>
        <w:jc w:val="both"/>
        <w:rPr>
          <w:rFonts w:ascii="Times New Roman" w:hAnsi="Times New Roman" w:cs="Times New Roman"/>
        </w:rPr>
      </w:pPr>
      <w:r>
        <w:rPr>
          <w:rFonts w:ascii="Times New Roman" w:hAnsi="Times New Roman" w:cs="Times New Roman"/>
        </w:rPr>
        <w:t>4.9. Для проведения экспертизы в случаях, предусмотренных законом, эксперты, экспертные организации имеют право запрашивать у Заказчика, Подрядчика дополнительные материалы,</w:t>
      </w:r>
    </w:p>
    <w:p w14:paraId="0221D1B1"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относящиеся к предмету экспертизы.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14DC197F" w14:textId="77777777" w:rsidR="00B11B03" w:rsidRDefault="00B11B03">
      <w:pPr>
        <w:shd w:val="clear" w:color="auto" w:fill="FFFFFF"/>
        <w:suppressAutoHyphens/>
        <w:autoSpaceDE w:val="0"/>
        <w:autoSpaceDN w:val="0"/>
        <w:adjustRightInd w:val="0"/>
        <w:spacing w:after="0" w:line="240" w:lineRule="auto"/>
        <w:jc w:val="center"/>
        <w:rPr>
          <w:rFonts w:ascii="Times New Roman" w:hAnsi="Times New Roman" w:cs="Times New Roman"/>
          <w:b/>
          <w:bCs/>
        </w:rPr>
      </w:pPr>
    </w:p>
    <w:p w14:paraId="5E8F2865" w14:textId="5E48406A" w:rsidR="000603B4" w:rsidRDefault="00E513B3">
      <w:pPr>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rPr>
        <w:t xml:space="preserve">5. </w:t>
      </w:r>
      <w:r>
        <w:rPr>
          <w:rFonts w:ascii="Times New Roman" w:eastAsia="Times New Roman" w:hAnsi="Times New Roman" w:cs="Times New Roman"/>
          <w:b/>
          <w:bCs/>
        </w:rPr>
        <w:t>Качество работ</w:t>
      </w:r>
    </w:p>
    <w:p w14:paraId="350D9D08"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hAnsi="Times New Roman" w:cs="Times New Roman"/>
        </w:rPr>
        <w:t xml:space="preserve">5.1. </w:t>
      </w:r>
      <w:r>
        <w:rPr>
          <w:rFonts w:ascii="Times New Roman" w:eastAsia="Times New Roman" w:hAnsi="Times New Roman" w:cs="Times New Roman"/>
        </w:rPr>
        <w:t>Выполнение, качество и результат работ должны соответствовать требованиям Гражданского кодекса РФ, Градостроительного кодекса РФ,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СНиП, СанПиН, ГОСТ, технических условий, требованиям пожарной безопасности, требованиям охраны труда, технических регламентов, действующих норм и правил и других нормативных документов, установленных законодательством РФ, а также требованиям органов государственного надзора.</w:t>
      </w:r>
    </w:p>
    <w:p w14:paraId="664E1CC9" w14:textId="77777777" w:rsidR="000603B4" w:rsidRDefault="00E513B3" w:rsidP="00E56578">
      <w:pPr>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5.2. Гарантийный срок эксплуатации объекта составляет не менее 24 месяцев со дня подписания сторонами акта о приемке выполненных работ. Результат работ должен в течение всего гарантийного срока соответствовать условиям Контракта о качестве. Гарантия качества результата работ распространяется на все составляющие результата работ. Если в период гарантийной эксплуатации обнаружатся дефекты, которые не позволят продолжить нормальную эксплуатацию объекта до их устранения, то гарантийный срок продлевается соответственно на период устранения дефектов. Устранение дефектов осуществляет подрядчик за свой счет без последующей компенсации Заказчиком расходов на устранение дефектов.</w:t>
      </w:r>
    </w:p>
    <w:p w14:paraId="5DB345E7"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Срок гарантии на материалы и оборудование, используемые при выполнении работ, должен быть не менее срока, установленного производителем, но не менее 1 года.</w:t>
      </w:r>
    </w:p>
    <w:p w14:paraId="418D8490"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eastAsia="Times New Roman" w:hAnsi="Times New Roman" w:cs="Times New Roman"/>
        </w:rPr>
        <w:t>5.3. Подрядчик обязан предусмотреть мероприятия по сохранению систем инженерно-технического обеспечения (теплоснабжение, телефонизация, электроснабжение, радиофикация и т.д.). До начала работ согласовать с Заказчиком.</w:t>
      </w:r>
    </w:p>
    <w:p w14:paraId="6D235363"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hAnsi="Times New Roman" w:cs="Times New Roman"/>
        </w:rPr>
        <w:t xml:space="preserve">5.4. </w:t>
      </w:r>
      <w:r>
        <w:rPr>
          <w:rFonts w:ascii="Times New Roman" w:eastAsia="Times New Roman" w:hAnsi="Times New Roman" w:cs="Times New Roman"/>
        </w:rPr>
        <w:t>Подрядчик обязуется возместить весь совокупный объем расходов Заказчика в случае наступления гарантийных обязательств, в пределах цены Контракта.</w:t>
      </w:r>
    </w:p>
    <w:p w14:paraId="7F42FD50" w14:textId="77777777" w:rsidR="000603B4" w:rsidRDefault="000603B4">
      <w:pPr>
        <w:shd w:val="clear" w:color="auto" w:fill="FFFFFF"/>
        <w:suppressAutoHyphens/>
        <w:autoSpaceDE w:val="0"/>
        <w:autoSpaceDN w:val="0"/>
        <w:adjustRightInd w:val="0"/>
        <w:spacing w:after="0" w:line="240" w:lineRule="auto"/>
        <w:jc w:val="both"/>
        <w:rPr>
          <w:rFonts w:ascii="Times New Roman" w:hAnsi="Times New Roman" w:cs="Times New Roman"/>
          <w:sz w:val="24"/>
          <w:szCs w:val="24"/>
        </w:rPr>
      </w:pPr>
    </w:p>
    <w:p w14:paraId="47FCEC1C" w14:textId="77777777" w:rsidR="000603B4" w:rsidRDefault="00E513B3">
      <w:pPr>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rPr>
      </w:pPr>
      <w:r>
        <w:rPr>
          <w:rFonts w:ascii="Times New Roman" w:hAnsi="Times New Roman" w:cs="Times New Roman"/>
          <w:b/>
          <w:bCs/>
        </w:rPr>
        <w:t xml:space="preserve">6. </w:t>
      </w:r>
      <w:r>
        <w:rPr>
          <w:rFonts w:ascii="Times New Roman" w:eastAsia="Times New Roman" w:hAnsi="Times New Roman" w:cs="Times New Roman"/>
          <w:b/>
          <w:bCs/>
        </w:rPr>
        <w:t>Ответственность Сторон</w:t>
      </w:r>
    </w:p>
    <w:p w14:paraId="4CFAC65D" w14:textId="77777777" w:rsidR="000603B4" w:rsidRDefault="00E513B3" w:rsidP="00E56578">
      <w:pPr>
        <w:tabs>
          <w:tab w:val="left" w:pos="142"/>
        </w:tabs>
        <w:spacing w:after="0" w:line="240" w:lineRule="auto"/>
        <w:ind w:firstLine="284"/>
        <w:jc w:val="both"/>
        <w:rPr>
          <w:rFonts w:ascii="Times New Roman" w:hAnsi="Times New Roman" w:cs="Times New Roman"/>
        </w:rPr>
      </w:pPr>
      <w:r>
        <w:rPr>
          <w:rFonts w:ascii="Times New Roman" w:hAnsi="Times New Roman" w:cs="Times New Roman"/>
        </w:rPr>
        <w:t xml:space="preserve">6.1. В случае просрочки исполнения Заказчиком обязательств, предусмотренных </w:t>
      </w:r>
      <w:r>
        <w:rPr>
          <w:rFonts w:ascii="Times New Roman" w:eastAsia="Times New Roman" w:hAnsi="Times New Roman" w:cs="Times New Roman"/>
        </w:rPr>
        <w:t>Контракт</w:t>
      </w:r>
      <w:r>
        <w:rPr>
          <w:rFonts w:ascii="Times New Roman" w:hAnsi="Times New Roman" w:cs="Times New Roman"/>
        </w:rPr>
        <w:t xml:space="preserve">ом, а также в иных случаях неисполнения или ненадлежащего исполнения Заказчиком обязательств, предусмотренных </w:t>
      </w:r>
      <w:r>
        <w:rPr>
          <w:rFonts w:ascii="Times New Roman" w:eastAsia="Times New Roman" w:hAnsi="Times New Roman" w:cs="Times New Roman"/>
        </w:rPr>
        <w:t>Контракт</w:t>
      </w:r>
      <w:r>
        <w:rPr>
          <w:rFonts w:ascii="Times New Roman" w:hAnsi="Times New Roman" w:cs="Times New Roman"/>
        </w:rPr>
        <w:t xml:space="preserve">ом </w:t>
      </w:r>
      <w:r>
        <w:rPr>
          <w:rFonts w:ascii="Times New Roman" w:eastAsia="Calibri" w:hAnsi="Times New Roman" w:cs="Times New Roman"/>
        </w:rPr>
        <w:t xml:space="preserve">Подрядчик </w:t>
      </w:r>
      <w:r>
        <w:rPr>
          <w:rFonts w:ascii="Times New Roman" w:hAnsi="Times New Roman" w:cs="Times New Roman"/>
        </w:rPr>
        <w:t xml:space="preserve">вправе потребовать уплаты неустоек (штрафов, пеней). </w:t>
      </w:r>
    </w:p>
    <w:p w14:paraId="4B98AF9B" w14:textId="77777777" w:rsidR="000603B4" w:rsidRDefault="00E513B3" w:rsidP="00E56578">
      <w:pPr>
        <w:spacing w:after="0" w:line="240" w:lineRule="auto"/>
        <w:ind w:firstLine="284"/>
        <w:jc w:val="both"/>
        <w:rPr>
          <w:rFonts w:ascii="Times New Roman" w:hAnsi="Times New Roman" w:cs="Times New Roman"/>
        </w:rPr>
      </w:pPr>
      <w:r>
        <w:rPr>
          <w:rFonts w:ascii="Times New Roman" w:hAnsi="Times New Roman" w:cs="Times New Roman"/>
        </w:rPr>
        <w:t xml:space="preserve">6.2. Штрафы начисляются за ненадлежащее исполнение Заказчиком обязательств, предусмотренных </w:t>
      </w:r>
      <w:r>
        <w:rPr>
          <w:rFonts w:ascii="Times New Roman" w:eastAsia="Times New Roman" w:hAnsi="Times New Roman" w:cs="Times New Roman"/>
        </w:rPr>
        <w:t>Контракт</w:t>
      </w:r>
      <w:r>
        <w:rPr>
          <w:rFonts w:ascii="Times New Roman" w:hAnsi="Times New Roman" w:cs="Times New Roman"/>
        </w:rPr>
        <w:t xml:space="preserve">ом, за исключением просрочки исполнения обязательств, предусмотренных </w:t>
      </w:r>
      <w:r>
        <w:rPr>
          <w:rFonts w:ascii="Times New Roman" w:eastAsia="Times New Roman" w:hAnsi="Times New Roman" w:cs="Times New Roman"/>
        </w:rPr>
        <w:t>Контракт</w:t>
      </w:r>
      <w:r>
        <w:rPr>
          <w:rFonts w:ascii="Times New Roman" w:hAnsi="Times New Roman" w:cs="Times New Roman"/>
        </w:rPr>
        <w:t xml:space="preserve">ом. За каждый факт неисполнения Заказчиком обязательств, предусмотренных </w:t>
      </w:r>
      <w:r>
        <w:rPr>
          <w:rFonts w:ascii="Times New Roman" w:eastAsia="Times New Roman" w:hAnsi="Times New Roman" w:cs="Times New Roman"/>
        </w:rPr>
        <w:t>Контракт</w:t>
      </w:r>
      <w:r>
        <w:rPr>
          <w:rFonts w:ascii="Times New Roman" w:hAnsi="Times New Roman" w:cs="Times New Roman"/>
        </w:rPr>
        <w:t xml:space="preserve">ом, за исключением просрочки исполнения обязательств, предусмотренных </w:t>
      </w:r>
      <w:r>
        <w:rPr>
          <w:rFonts w:ascii="Times New Roman" w:eastAsia="Times New Roman" w:hAnsi="Times New Roman" w:cs="Times New Roman"/>
        </w:rPr>
        <w:t>Контракт</w:t>
      </w:r>
      <w:r>
        <w:rPr>
          <w:rFonts w:ascii="Times New Roman" w:hAnsi="Times New Roman" w:cs="Times New Roman"/>
        </w:rPr>
        <w:t xml:space="preserve">ом, размер штрафа устанавливается в размере </w:t>
      </w:r>
      <w:bookmarkStart w:id="0" w:name="sub_100901"/>
      <w:r>
        <w:rPr>
          <w:rFonts w:ascii="Times New Roman" w:hAnsi="Times New Roman" w:cs="Times New Roman"/>
        </w:rPr>
        <w:t xml:space="preserve">1000 (одна тысяча) рублей, если цена </w:t>
      </w:r>
      <w:r>
        <w:rPr>
          <w:rFonts w:ascii="Times New Roman" w:eastAsia="Times New Roman" w:hAnsi="Times New Roman" w:cs="Times New Roman"/>
        </w:rPr>
        <w:t>Контракт</w:t>
      </w:r>
      <w:r>
        <w:rPr>
          <w:rFonts w:ascii="Times New Roman" w:hAnsi="Times New Roman" w:cs="Times New Roman"/>
        </w:rPr>
        <w:t>а не превышает 3 млн. рублей (включительно).</w:t>
      </w:r>
      <w:bookmarkStart w:id="1" w:name="sub_100904"/>
      <w:bookmarkEnd w:id="0"/>
      <w:bookmarkEnd w:id="1"/>
    </w:p>
    <w:p w14:paraId="3B95B4A3" w14:textId="77777777" w:rsidR="000603B4" w:rsidRDefault="00E513B3" w:rsidP="00E56578">
      <w:pPr>
        <w:spacing w:after="0" w:line="240" w:lineRule="auto"/>
        <w:ind w:firstLine="284"/>
        <w:jc w:val="both"/>
        <w:rPr>
          <w:rFonts w:ascii="Times New Roman" w:hAnsi="Times New Roman" w:cs="Times New Roman"/>
        </w:rPr>
      </w:pPr>
      <w:r>
        <w:rPr>
          <w:rFonts w:ascii="Times New Roman" w:hAnsi="Times New Roman" w:cs="Times New Roman"/>
        </w:rPr>
        <w:t xml:space="preserve">6.3. Общая сумма начисленных штрафов за ненадлежащее исполнение Заказчиком обязательств, предусмотренных </w:t>
      </w:r>
      <w:r>
        <w:rPr>
          <w:rFonts w:ascii="Times New Roman" w:eastAsia="Times New Roman" w:hAnsi="Times New Roman" w:cs="Times New Roman"/>
        </w:rPr>
        <w:t>Контракт</w:t>
      </w:r>
      <w:r>
        <w:rPr>
          <w:rFonts w:ascii="Times New Roman" w:hAnsi="Times New Roman" w:cs="Times New Roman"/>
        </w:rPr>
        <w:t xml:space="preserve">ом, не может превышать цену </w:t>
      </w:r>
      <w:r>
        <w:rPr>
          <w:rFonts w:ascii="Times New Roman" w:eastAsia="Times New Roman" w:hAnsi="Times New Roman" w:cs="Times New Roman"/>
        </w:rPr>
        <w:t>Контракт</w:t>
      </w:r>
      <w:r>
        <w:rPr>
          <w:rFonts w:ascii="Times New Roman" w:hAnsi="Times New Roman" w:cs="Times New Roman"/>
        </w:rPr>
        <w:t>а.</w:t>
      </w:r>
    </w:p>
    <w:p w14:paraId="793F9732" w14:textId="77777777" w:rsidR="000603B4" w:rsidRDefault="00E513B3" w:rsidP="00E56578">
      <w:pPr>
        <w:spacing w:after="0" w:line="240" w:lineRule="auto"/>
        <w:ind w:firstLine="284"/>
        <w:jc w:val="both"/>
        <w:rPr>
          <w:rFonts w:ascii="Times New Roman" w:hAnsi="Times New Roman" w:cs="Times New Roman"/>
        </w:rPr>
      </w:pPr>
      <w:r>
        <w:rPr>
          <w:rFonts w:ascii="Times New Roman" w:hAnsi="Times New Roman" w:cs="Times New Roman"/>
        </w:rPr>
        <w:t xml:space="preserve">6.4. Пеня начисляется за каждый день просрочки исполнения обязательства, предусмотренного </w:t>
      </w:r>
      <w:r>
        <w:rPr>
          <w:rFonts w:ascii="Times New Roman" w:eastAsia="Times New Roman" w:hAnsi="Times New Roman" w:cs="Times New Roman"/>
        </w:rPr>
        <w:t>Контракт</w:t>
      </w:r>
      <w:r>
        <w:rPr>
          <w:rFonts w:ascii="Times New Roman" w:hAnsi="Times New Roman" w:cs="Times New Roman"/>
        </w:rPr>
        <w:t xml:space="preserve">ом, начиная со дня, следующего после дня истечения установленного </w:t>
      </w:r>
      <w:r>
        <w:rPr>
          <w:rFonts w:ascii="Times New Roman" w:eastAsia="Times New Roman" w:hAnsi="Times New Roman" w:cs="Times New Roman"/>
        </w:rPr>
        <w:t>Контракт</w:t>
      </w:r>
      <w:r>
        <w:rPr>
          <w:rFonts w:ascii="Times New Roman" w:hAnsi="Times New Roman" w:cs="Times New Roman"/>
        </w:rPr>
        <w:t xml:space="preserve">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7984C08" w14:textId="77777777" w:rsidR="000603B4" w:rsidRDefault="00E513B3" w:rsidP="00E56578">
      <w:pPr>
        <w:spacing w:after="0" w:line="240" w:lineRule="auto"/>
        <w:ind w:firstLine="284"/>
        <w:jc w:val="both"/>
        <w:rPr>
          <w:rFonts w:ascii="Times New Roman" w:hAnsi="Times New Roman" w:cs="Times New Roman"/>
        </w:rPr>
      </w:pPr>
      <w:r>
        <w:rPr>
          <w:rFonts w:ascii="Times New Roman" w:hAnsi="Times New Roman" w:cs="Times New Roman"/>
        </w:rPr>
        <w:t xml:space="preserve">6.5. В случае просрочки исполнения </w:t>
      </w:r>
      <w:r>
        <w:rPr>
          <w:rFonts w:ascii="Times New Roman" w:eastAsia="Calibri" w:hAnsi="Times New Roman" w:cs="Times New Roman"/>
        </w:rPr>
        <w:t xml:space="preserve">Подрядчиком </w:t>
      </w:r>
      <w:r>
        <w:rPr>
          <w:rFonts w:ascii="Times New Roman" w:hAnsi="Times New Roman" w:cs="Times New Roman"/>
        </w:rPr>
        <w:t xml:space="preserve">обязательств (в том числе гарантийного обязательства), предусмотренных </w:t>
      </w:r>
      <w:r>
        <w:rPr>
          <w:rFonts w:ascii="Times New Roman" w:eastAsia="Times New Roman" w:hAnsi="Times New Roman" w:cs="Times New Roman"/>
        </w:rPr>
        <w:t>Контракт</w:t>
      </w:r>
      <w:r>
        <w:rPr>
          <w:rFonts w:ascii="Times New Roman" w:hAnsi="Times New Roman" w:cs="Times New Roman"/>
        </w:rPr>
        <w:t xml:space="preserve">ом, а также в иных случаях неисполнения или ненадлежащего исполнения </w:t>
      </w:r>
      <w:r>
        <w:rPr>
          <w:rFonts w:ascii="Times New Roman" w:eastAsia="Calibri" w:hAnsi="Times New Roman" w:cs="Times New Roman"/>
        </w:rPr>
        <w:t xml:space="preserve">Подрядчиком </w:t>
      </w:r>
      <w:r>
        <w:rPr>
          <w:rFonts w:ascii="Times New Roman" w:hAnsi="Times New Roman" w:cs="Times New Roman"/>
        </w:rPr>
        <w:t xml:space="preserve">обязательств, предусмотренных </w:t>
      </w:r>
      <w:r>
        <w:rPr>
          <w:rFonts w:ascii="Times New Roman" w:eastAsia="Times New Roman" w:hAnsi="Times New Roman" w:cs="Times New Roman"/>
        </w:rPr>
        <w:t>Контракт</w:t>
      </w:r>
      <w:r>
        <w:rPr>
          <w:rFonts w:ascii="Times New Roman" w:hAnsi="Times New Roman" w:cs="Times New Roman"/>
        </w:rPr>
        <w:t xml:space="preserve">ом, Заказчик направляет </w:t>
      </w:r>
      <w:r>
        <w:rPr>
          <w:rFonts w:ascii="Times New Roman" w:eastAsia="Calibri" w:hAnsi="Times New Roman" w:cs="Times New Roman"/>
        </w:rPr>
        <w:t>Подрядчику</w:t>
      </w:r>
      <w:r>
        <w:rPr>
          <w:rFonts w:ascii="Times New Roman" w:hAnsi="Times New Roman" w:cs="Times New Roman"/>
        </w:rPr>
        <w:t xml:space="preserve"> требование об уплате неустоек (штрафов, пеней).</w:t>
      </w:r>
    </w:p>
    <w:p w14:paraId="48A993EA" w14:textId="77777777" w:rsidR="000603B4" w:rsidRDefault="00E513B3" w:rsidP="00E56578">
      <w:pPr>
        <w:spacing w:after="0" w:line="240" w:lineRule="auto"/>
        <w:ind w:firstLine="284"/>
        <w:jc w:val="both"/>
        <w:rPr>
          <w:rFonts w:ascii="Times New Roman" w:eastAsia="Calibri" w:hAnsi="Times New Roman" w:cs="Times New Roman"/>
        </w:rPr>
      </w:pPr>
      <w:r>
        <w:rPr>
          <w:rFonts w:ascii="Times New Roman" w:eastAsia="Calibri" w:hAnsi="Times New Roman" w:cs="Times New Roman"/>
        </w:rPr>
        <w:lastRenderedPageBreak/>
        <w:t xml:space="preserve">6.6. За каждый факт неисполнения или ненадлежащего исполнения Подрядчик обязательств, предусмотренных </w:t>
      </w:r>
      <w:r>
        <w:rPr>
          <w:rFonts w:ascii="Times New Roman" w:eastAsia="Times New Roman" w:hAnsi="Times New Roman" w:cs="Times New Roman"/>
        </w:rPr>
        <w:t>Контракт</w:t>
      </w:r>
      <w:r>
        <w:rPr>
          <w:rFonts w:ascii="Times New Roman" w:eastAsia="Calibri" w:hAnsi="Times New Roman" w:cs="Times New Roman"/>
        </w:rPr>
        <w:t xml:space="preserve">ом, за исключением просрочки исполнения обязательств (в том числе гарантийного обязательства), предусмотренных </w:t>
      </w:r>
      <w:r>
        <w:rPr>
          <w:rFonts w:ascii="Times New Roman" w:eastAsia="Times New Roman" w:hAnsi="Times New Roman" w:cs="Times New Roman"/>
        </w:rPr>
        <w:t>Контракт</w:t>
      </w:r>
      <w:r>
        <w:rPr>
          <w:rFonts w:ascii="Times New Roman" w:eastAsia="Calibri" w:hAnsi="Times New Roman" w:cs="Times New Roman"/>
        </w:rPr>
        <w:t xml:space="preserve">ом, размер штрафа устанавливается в следующем порядке: 10 % цены </w:t>
      </w:r>
      <w:r>
        <w:rPr>
          <w:rFonts w:ascii="Times New Roman" w:eastAsia="Times New Roman" w:hAnsi="Times New Roman" w:cs="Times New Roman"/>
        </w:rPr>
        <w:t>Контракт</w:t>
      </w:r>
      <w:r>
        <w:rPr>
          <w:rFonts w:ascii="Times New Roman" w:eastAsia="Calibri" w:hAnsi="Times New Roman" w:cs="Times New Roman"/>
        </w:rPr>
        <w:t xml:space="preserve">а в случае, если цена </w:t>
      </w:r>
      <w:r>
        <w:rPr>
          <w:rFonts w:ascii="Times New Roman" w:eastAsia="Times New Roman" w:hAnsi="Times New Roman" w:cs="Times New Roman"/>
        </w:rPr>
        <w:t>Контракт</w:t>
      </w:r>
      <w:r>
        <w:rPr>
          <w:rFonts w:ascii="Times New Roman" w:eastAsia="Calibri" w:hAnsi="Times New Roman" w:cs="Times New Roman"/>
        </w:rPr>
        <w:t>а не превышает 3 млн. рублей.</w:t>
      </w:r>
    </w:p>
    <w:p w14:paraId="2C9C5D03" w14:textId="77777777" w:rsidR="000603B4" w:rsidRDefault="00E513B3" w:rsidP="00E56578">
      <w:pPr>
        <w:spacing w:after="0" w:line="240" w:lineRule="auto"/>
        <w:ind w:firstLine="284"/>
        <w:jc w:val="both"/>
        <w:rPr>
          <w:rFonts w:ascii="Times New Roman" w:hAnsi="Times New Roman" w:cs="Times New Roman"/>
        </w:rPr>
      </w:pPr>
      <w:r>
        <w:rPr>
          <w:rFonts w:ascii="Times New Roman" w:eastAsia="Calibri" w:hAnsi="Times New Roman" w:cs="Times New Roman"/>
        </w:rPr>
        <w:t xml:space="preserve">6.7. За каждый факт неисполнения или ненадлежащего исполнения Подрядчиком обязательства, предусмотренного </w:t>
      </w:r>
      <w:r>
        <w:rPr>
          <w:rFonts w:ascii="Times New Roman" w:eastAsia="Times New Roman" w:hAnsi="Times New Roman" w:cs="Times New Roman"/>
        </w:rPr>
        <w:t>Контракт</w:t>
      </w:r>
      <w:r>
        <w:rPr>
          <w:rFonts w:ascii="Times New Roman" w:eastAsia="Calibri" w:hAnsi="Times New Roman" w:cs="Times New Roman"/>
        </w:rPr>
        <w:t>ом, которое не имеет стоимостного</w:t>
      </w:r>
      <w:r>
        <w:rPr>
          <w:rFonts w:ascii="Times New Roman" w:hAnsi="Times New Roman" w:cs="Times New Roman"/>
        </w:rPr>
        <w:t xml:space="preserve"> выражения, размер штрафа устанавливается (при наличии в </w:t>
      </w:r>
      <w:r>
        <w:rPr>
          <w:rFonts w:ascii="Times New Roman" w:eastAsia="Times New Roman" w:hAnsi="Times New Roman" w:cs="Times New Roman"/>
        </w:rPr>
        <w:t>Контракт</w:t>
      </w:r>
      <w:r>
        <w:rPr>
          <w:rFonts w:ascii="Times New Roman" w:hAnsi="Times New Roman" w:cs="Times New Roman"/>
        </w:rPr>
        <w:t xml:space="preserve">е таких обязательств) в размере 1000 (одна тысяча) рублей, если цена </w:t>
      </w:r>
      <w:r>
        <w:rPr>
          <w:rFonts w:ascii="Times New Roman" w:eastAsia="Times New Roman" w:hAnsi="Times New Roman" w:cs="Times New Roman"/>
        </w:rPr>
        <w:t>Контракт</w:t>
      </w:r>
      <w:r>
        <w:rPr>
          <w:rFonts w:ascii="Times New Roman" w:hAnsi="Times New Roman" w:cs="Times New Roman"/>
        </w:rPr>
        <w:t>а не превышает 3 млн. рублей.</w:t>
      </w:r>
    </w:p>
    <w:p w14:paraId="05A9103D" w14:textId="77777777" w:rsidR="000603B4" w:rsidRDefault="00E513B3" w:rsidP="00E56578">
      <w:pPr>
        <w:spacing w:after="0" w:line="240" w:lineRule="auto"/>
        <w:ind w:firstLine="284"/>
        <w:jc w:val="both"/>
        <w:rPr>
          <w:rFonts w:ascii="Times New Roman" w:hAnsi="Times New Roman" w:cs="Times New Roman"/>
        </w:rPr>
      </w:pPr>
      <w:r>
        <w:rPr>
          <w:rFonts w:ascii="Times New Roman" w:hAnsi="Times New Roman" w:cs="Times New Roman"/>
        </w:rPr>
        <w:t xml:space="preserve">6.8. Общая сумма начисленных штрафов за неисполнение или ненадлежащее исполнение </w:t>
      </w:r>
      <w:r>
        <w:rPr>
          <w:rFonts w:ascii="Times New Roman" w:eastAsia="Calibri" w:hAnsi="Times New Roman" w:cs="Times New Roman"/>
        </w:rPr>
        <w:t xml:space="preserve">Подрядчиком </w:t>
      </w:r>
      <w:r>
        <w:rPr>
          <w:rFonts w:ascii="Times New Roman" w:hAnsi="Times New Roman" w:cs="Times New Roman"/>
        </w:rPr>
        <w:t xml:space="preserve">обязательств, предусмотренных </w:t>
      </w:r>
      <w:r>
        <w:rPr>
          <w:rFonts w:ascii="Times New Roman" w:eastAsia="Times New Roman" w:hAnsi="Times New Roman" w:cs="Times New Roman"/>
        </w:rPr>
        <w:t>Контракт</w:t>
      </w:r>
      <w:r>
        <w:rPr>
          <w:rFonts w:ascii="Times New Roman" w:hAnsi="Times New Roman" w:cs="Times New Roman"/>
        </w:rPr>
        <w:t xml:space="preserve">ом, не может превышать цену </w:t>
      </w:r>
      <w:r>
        <w:rPr>
          <w:rFonts w:ascii="Times New Roman" w:eastAsia="Times New Roman" w:hAnsi="Times New Roman" w:cs="Times New Roman"/>
        </w:rPr>
        <w:t>Контракт</w:t>
      </w:r>
      <w:r>
        <w:rPr>
          <w:rFonts w:ascii="Times New Roman" w:hAnsi="Times New Roman" w:cs="Times New Roman"/>
        </w:rPr>
        <w:t>а.</w:t>
      </w:r>
    </w:p>
    <w:p w14:paraId="41E0A6F6" w14:textId="77777777" w:rsidR="000603B4" w:rsidRDefault="00E513B3" w:rsidP="00E56578">
      <w:pPr>
        <w:spacing w:after="0" w:line="240" w:lineRule="auto"/>
        <w:ind w:firstLine="284"/>
        <w:jc w:val="both"/>
        <w:rPr>
          <w:rFonts w:ascii="Times New Roman" w:hAnsi="Times New Roman" w:cs="Times New Roman"/>
        </w:rPr>
      </w:pPr>
      <w:r>
        <w:rPr>
          <w:rFonts w:ascii="Times New Roman" w:hAnsi="Times New Roman" w:cs="Times New Roman"/>
        </w:rPr>
        <w:t xml:space="preserve">6.9. Пеня начисляется за каждый день просрочки исполнения </w:t>
      </w:r>
      <w:r>
        <w:rPr>
          <w:rFonts w:ascii="Times New Roman" w:eastAsia="Calibri" w:hAnsi="Times New Roman" w:cs="Times New Roman"/>
        </w:rPr>
        <w:t>Подрядчиком</w:t>
      </w:r>
      <w:r>
        <w:rPr>
          <w:rFonts w:ascii="Times New Roman" w:hAnsi="Times New Roman" w:cs="Times New Roman"/>
        </w:rPr>
        <w:t xml:space="preserve"> обязательства, предусмотренного </w:t>
      </w:r>
      <w:r>
        <w:rPr>
          <w:rFonts w:ascii="Times New Roman" w:eastAsia="Times New Roman" w:hAnsi="Times New Roman" w:cs="Times New Roman"/>
        </w:rPr>
        <w:t>Контракт</w:t>
      </w:r>
      <w:r>
        <w:rPr>
          <w:rFonts w:ascii="Times New Roman" w:hAnsi="Times New Roman" w:cs="Times New Roman"/>
        </w:rPr>
        <w:t xml:space="preserve">ом, начиная со дня, следующего после дня истечения установленного </w:t>
      </w:r>
      <w:r>
        <w:rPr>
          <w:rFonts w:ascii="Times New Roman" w:eastAsia="Times New Roman" w:hAnsi="Times New Roman" w:cs="Times New Roman"/>
        </w:rPr>
        <w:t>Контракт</w:t>
      </w:r>
      <w:r>
        <w:rPr>
          <w:rFonts w:ascii="Times New Roman" w:hAnsi="Times New Roman" w:cs="Times New Roman"/>
        </w:rPr>
        <w:t xml:space="preserve">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Pr>
          <w:rFonts w:ascii="Times New Roman" w:eastAsia="Times New Roman" w:hAnsi="Times New Roman" w:cs="Times New Roman"/>
        </w:rPr>
        <w:t>Контракт</w:t>
      </w:r>
      <w:r>
        <w:rPr>
          <w:rFonts w:ascii="Times New Roman" w:hAnsi="Times New Roman" w:cs="Times New Roman"/>
        </w:rPr>
        <w:t xml:space="preserve">а, уменьшенной на сумму, пропорциональную объему обязательств, предусмотренных </w:t>
      </w:r>
      <w:r>
        <w:rPr>
          <w:rFonts w:ascii="Times New Roman" w:eastAsia="Times New Roman" w:hAnsi="Times New Roman" w:cs="Times New Roman"/>
        </w:rPr>
        <w:t>Контракт</w:t>
      </w:r>
      <w:r>
        <w:rPr>
          <w:rFonts w:ascii="Times New Roman" w:hAnsi="Times New Roman" w:cs="Times New Roman"/>
        </w:rPr>
        <w:t xml:space="preserve">ом и фактически исполненных </w:t>
      </w:r>
      <w:r>
        <w:rPr>
          <w:rFonts w:ascii="Times New Roman" w:eastAsia="Calibri" w:hAnsi="Times New Roman" w:cs="Times New Roman"/>
        </w:rPr>
        <w:t>Подрядчиком</w:t>
      </w:r>
      <w:r>
        <w:rPr>
          <w:rFonts w:ascii="Times New Roman" w:hAnsi="Times New Roman" w:cs="Times New Roman"/>
        </w:rPr>
        <w:t>, за исключением случаев, если законодательством Российской Федерации установлен иной порядок начисления пени.</w:t>
      </w:r>
    </w:p>
    <w:p w14:paraId="62720B0D" w14:textId="77777777" w:rsidR="000603B4" w:rsidRDefault="00E513B3" w:rsidP="00E56578">
      <w:pPr>
        <w:tabs>
          <w:tab w:val="left" w:pos="8039"/>
        </w:tabs>
        <w:spacing w:after="0" w:line="240" w:lineRule="auto"/>
        <w:ind w:firstLine="284"/>
        <w:jc w:val="both"/>
        <w:rPr>
          <w:rFonts w:ascii="Times New Roman" w:hAnsi="Times New Roman" w:cs="Times New Roman"/>
        </w:rPr>
      </w:pPr>
      <w:r>
        <w:rPr>
          <w:rFonts w:ascii="Times New Roman" w:hAnsi="Times New Roman" w:cs="Times New Roman"/>
        </w:rPr>
        <w:t xml:space="preserve">6.10.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eastAsia="Times New Roman" w:hAnsi="Times New Roman" w:cs="Times New Roman"/>
        </w:rPr>
        <w:t>Контракт</w:t>
      </w:r>
      <w:r>
        <w:rPr>
          <w:rFonts w:ascii="Times New Roman" w:hAnsi="Times New Roman" w:cs="Times New Roman"/>
        </w:rPr>
        <w:t>ом, произошло вследствие непреодолимой силы или по вине другой стороны.</w:t>
      </w:r>
    </w:p>
    <w:p w14:paraId="4C1EC9D7" w14:textId="77777777" w:rsidR="000603B4" w:rsidRDefault="00E513B3" w:rsidP="00E56578">
      <w:pPr>
        <w:spacing w:after="0" w:line="240" w:lineRule="auto"/>
        <w:ind w:firstLine="284"/>
        <w:jc w:val="both"/>
        <w:rPr>
          <w:rFonts w:ascii="Times New Roman" w:hAnsi="Times New Roman" w:cs="Times New Roman"/>
        </w:rPr>
      </w:pPr>
      <w:r>
        <w:rPr>
          <w:rFonts w:ascii="Times New Roman" w:hAnsi="Times New Roman" w:cs="Times New Roman"/>
        </w:rPr>
        <w:t xml:space="preserve">6.11.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w:t>
      </w:r>
      <w:r>
        <w:rPr>
          <w:rFonts w:ascii="Times New Roman" w:eastAsia="Times New Roman" w:hAnsi="Times New Roman" w:cs="Times New Roman"/>
        </w:rPr>
        <w:t>Контракт</w:t>
      </w:r>
      <w:r>
        <w:rPr>
          <w:rFonts w:ascii="Times New Roman" w:hAnsi="Times New Roman" w:cs="Times New Roman"/>
        </w:rPr>
        <w:t xml:space="preserve">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w:t>
      </w:r>
      <w:r>
        <w:rPr>
          <w:rFonts w:ascii="Times New Roman" w:eastAsia="Times New Roman" w:hAnsi="Times New Roman" w:cs="Times New Roman"/>
        </w:rPr>
        <w:t>Контракт</w:t>
      </w:r>
      <w:r>
        <w:rPr>
          <w:rFonts w:ascii="Times New Roman" w:hAnsi="Times New Roman" w:cs="Times New Roman"/>
        </w:rPr>
        <w:t>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14:paraId="543207F5" w14:textId="77777777" w:rsidR="000603B4" w:rsidRDefault="00E513B3" w:rsidP="00E56578">
      <w:pPr>
        <w:spacing w:after="0" w:line="240" w:lineRule="auto"/>
        <w:ind w:firstLine="284"/>
        <w:jc w:val="both"/>
        <w:rPr>
          <w:rFonts w:ascii="Times New Roman" w:hAnsi="Times New Roman" w:cs="Times New Roman"/>
        </w:rPr>
      </w:pPr>
      <w:r>
        <w:rPr>
          <w:rFonts w:ascii="Times New Roman" w:hAnsi="Times New Roman" w:cs="Times New Roman"/>
        </w:rPr>
        <w:t xml:space="preserve">6.12. Сторона, несвоевременно направившая извещение, предусмотренное в п. 6.11 </w:t>
      </w:r>
      <w:r>
        <w:rPr>
          <w:rFonts w:ascii="Times New Roman" w:eastAsia="Times New Roman" w:hAnsi="Times New Roman" w:cs="Times New Roman"/>
        </w:rPr>
        <w:t>Контракт</w:t>
      </w:r>
      <w:r>
        <w:rPr>
          <w:rFonts w:ascii="Times New Roman" w:hAnsi="Times New Roman" w:cs="Times New Roman"/>
        </w:rPr>
        <w:t>а, возмещает другой Стороне понесенные последней убытки.</w:t>
      </w:r>
    </w:p>
    <w:p w14:paraId="1E682D74" w14:textId="71DAFC03"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rPr>
      </w:pPr>
      <w:r>
        <w:rPr>
          <w:rFonts w:ascii="Times New Roman" w:hAnsi="Times New Roman" w:cs="Times New Roman"/>
        </w:rPr>
        <w:t xml:space="preserve">6.13. В случаях наступления обстоятельств непреодолимой силы, срок выполнения Стороной обязательств по </w:t>
      </w:r>
      <w:r>
        <w:rPr>
          <w:rFonts w:ascii="Times New Roman" w:eastAsia="Times New Roman" w:hAnsi="Times New Roman" w:cs="Times New Roman"/>
        </w:rPr>
        <w:t>Контракт</w:t>
      </w:r>
      <w:r>
        <w:rPr>
          <w:rFonts w:ascii="Times New Roman" w:hAnsi="Times New Roman" w:cs="Times New Roman"/>
        </w:rPr>
        <w:t>у отодвигается соразмерно времени, в течение которого действуют эти обстоятельства и их последствий.</w:t>
      </w:r>
    </w:p>
    <w:p w14:paraId="07F77C9B" w14:textId="109B8B79" w:rsidR="00B11B03" w:rsidRDefault="00B11B03" w:rsidP="00182428">
      <w:pPr>
        <w:pStyle w:val="aa"/>
        <w:numPr>
          <w:ilvl w:val="1"/>
          <w:numId w:val="2"/>
        </w:numPr>
        <w:spacing w:before="9" w:line="244" w:lineRule="auto"/>
        <w:ind w:left="0" w:right="0" w:firstLine="284"/>
      </w:pPr>
      <w:r w:rsidRPr="00B11B03">
        <w:rPr>
          <w:sz w:val="23"/>
        </w:rPr>
        <w:t>Применение предусмотренных настоящим Контрактом санкций не лишает стороны права</w:t>
      </w:r>
      <w:r w:rsidRPr="00B11B03">
        <w:rPr>
          <w:spacing w:val="-1"/>
          <w:sz w:val="23"/>
        </w:rPr>
        <w:t xml:space="preserve"> </w:t>
      </w:r>
      <w:r w:rsidRPr="00B11B03">
        <w:rPr>
          <w:sz w:val="23"/>
        </w:rPr>
        <w:t>требования на</w:t>
      </w:r>
      <w:r w:rsidRPr="00B11B03">
        <w:rPr>
          <w:spacing w:val="-7"/>
          <w:sz w:val="23"/>
        </w:rPr>
        <w:t xml:space="preserve"> </w:t>
      </w:r>
      <w:r w:rsidRPr="00B11B03">
        <w:rPr>
          <w:sz w:val="23"/>
        </w:rPr>
        <w:t>возмещение в</w:t>
      </w:r>
      <w:r w:rsidRPr="00B11B03">
        <w:rPr>
          <w:spacing w:val="-3"/>
          <w:sz w:val="23"/>
        </w:rPr>
        <w:t xml:space="preserve"> </w:t>
      </w:r>
      <w:r w:rsidRPr="00B11B03">
        <w:rPr>
          <w:sz w:val="23"/>
        </w:rPr>
        <w:t>полном объеме убытков, возникших в</w:t>
      </w:r>
      <w:r w:rsidRPr="00B11B03">
        <w:rPr>
          <w:spacing w:val="-3"/>
          <w:sz w:val="23"/>
        </w:rPr>
        <w:t xml:space="preserve"> </w:t>
      </w:r>
      <w:r w:rsidRPr="00B11B03">
        <w:rPr>
          <w:sz w:val="23"/>
        </w:rPr>
        <w:t>результате неисполнения (не надлежащего исполнения) другой стороной своих обязательств.</w:t>
      </w:r>
      <w:r>
        <w:rPr>
          <w:sz w:val="23"/>
        </w:rPr>
        <w:t xml:space="preserve"> </w:t>
      </w:r>
      <w:r>
        <w:t>Кроме санкций за неисполнение или ненадлежащее исполнение обязательств по Контракту сторона возмещает другой стороне все вызванные по настоящему Контракту непокрытые неустойками убытки.</w:t>
      </w:r>
    </w:p>
    <w:p w14:paraId="3C7407F3" w14:textId="2268E6DD" w:rsidR="00B11B03" w:rsidRPr="00DD750B" w:rsidRDefault="00B11B03" w:rsidP="00182428">
      <w:pPr>
        <w:pStyle w:val="aa"/>
        <w:numPr>
          <w:ilvl w:val="1"/>
          <w:numId w:val="2"/>
        </w:numPr>
        <w:tabs>
          <w:tab w:val="left" w:pos="1007"/>
        </w:tabs>
        <w:spacing w:line="244" w:lineRule="auto"/>
        <w:ind w:left="0" w:right="0" w:firstLine="284"/>
        <w:rPr>
          <w:sz w:val="23"/>
        </w:rPr>
      </w:pPr>
      <w:r w:rsidRPr="00DD750B">
        <w:rPr>
          <w:sz w:val="23"/>
        </w:rPr>
        <w:t>При причинение вреда и ущерба третьим лицам в случае нарушения Подрядчиком условий настоящего Контракта и нормативно—правовых актов, последний возмещает в полном объёме причинённый третьим лицам ущерб и убытки.</w:t>
      </w:r>
    </w:p>
    <w:p w14:paraId="4A61BBA0" w14:textId="4AC8A13A" w:rsidR="00B11B03" w:rsidRPr="00B11B03" w:rsidRDefault="00B11B03" w:rsidP="00182428">
      <w:pPr>
        <w:pStyle w:val="aa"/>
        <w:numPr>
          <w:ilvl w:val="1"/>
          <w:numId w:val="2"/>
        </w:numPr>
        <w:tabs>
          <w:tab w:val="left" w:pos="1079"/>
        </w:tabs>
        <w:spacing w:line="242" w:lineRule="auto"/>
        <w:ind w:left="0" w:right="0" w:firstLine="284"/>
        <w:rPr>
          <w:sz w:val="23"/>
        </w:rPr>
      </w:pPr>
      <w:r w:rsidRPr="00B11B03">
        <w:rPr>
          <w:sz w:val="23"/>
        </w:rPr>
        <w:t xml:space="preserve">В случае, если Заказчик будет подвергнут административному наказанию за административные правонарушения в области дорожного движения, в области предпринимательской деятельности, в промышленности, строительстве, энергетике, в области окружающей среды и природопользования, посягающие на здоровье и санитарно- эпидемиологическое благополучие населения, в области охраны собственности (за исключением правонарушений, предусмотренных KоAП РФ в сфере закупок), в области благоустройства вследствие неисполнения или ненадлежащего исполнения порученных Подрядчику работ по настоящему Контракту, в том числе по причине неисполнения или ненадлежащего исполнения требований нормативно-технических документов, требования </w:t>
      </w:r>
      <w:r w:rsidRPr="00B11B03">
        <w:rPr>
          <w:spacing w:val="-6"/>
          <w:sz w:val="23"/>
        </w:rPr>
        <w:t>которых Подрядчик</w:t>
      </w:r>
      <w:r w:rsidRPr="00B11B03">
        <w:rPr>
          <w:b/>
          <w:spacing w:val="-9"/>
          <w:sz w:val="23"/>
        </w:rPr>
        <w:t xml:space="preserve"> </w:t>
      </w:r>
      <w:r w:rsidRPr="00B11B03">
        <w:rPr>
          <w:spacing w:val="-6"/>
          <w:sz w:val="23"/>
        </w:rPr>
        <w:t>обязан</w:t>
      </w:r>
      <w:r w:rsidRPr="00B11B03">
        <w:rPr>
          <w:spacing w:val="-8"/>
          <w:sz w:val="23"/>
        </w:rPr>
        <w:t xml:space="preserve"> </w:t>
      </w:r>
      <w:r w:rsidRPr="00B11B03">
        <w:rPr>
          <w:spacing w:val="-6"/>
          <w:sz w:val="23"/>
        </w:rPr>
        <w:t>соблюдать</w:t>
      </w:r>
      <w:r w:rsidRPr="00B11B03">
        <w:rPr>
          <w:spacing w:val="-8"/>
          <w:sz w:val="23"/>
        </w:rPr>
        <w:t xml:space="preserve"> </w:t>
      </w:r>
      <w:r w:rsidRPr="00B11B03">
        <w:rPr>
          <w:spacing w:val="-6"/>
          <w:sz w:val="23"/>
        </w:rPr>
        <w:t>в</w:t>
      </w:r>
      <w:r w:rsidRPr="00B11B03">
        <w:rPr>
          <w:spacing w:val="-9"/>
          <w:sz w:val="23"/>
        </w:rPr>
        <w:t xml:space="preserve"> </w:t>
      </w:r>
      <w:r w:rsidRPr="00B11B03">
        <w:rPr>
          <w:spacing w:val="-6"/>
          <w:sz w:val="23"/>
        </w:rPr>
        <w:t>ходе</w:t>
      </w:r>
      <w:r w:rsidRPr="00B11B03">
        <w:rPr>
          <w:spacing w:val="-8"/>
          <w:sz w:val="23"/>
        </w:rPr>
        <w:t xml:space="preserve"> </w:t>
      </w:r>
      <w:r w:rsidRPr="00B11B03">
        <w:rPr>
          <w:spacing w:val="-6"/>
          <w:sz w:val="23"/>
        </w:rPr>
        <w:t>реализации</w:t>
      </w:r>
      <w:r w:rsidRPr="00B11B03">
        <w:rPr>
          <w:spacing w:val="-8"/>
          <w:sz w:val="23"/>
        </w:rPr>
        <w:t xml:space="preserve"> </w:t>
      </w:r>
      <w:r w:rsidRPr="00B11B03">
        <w:rPr>
          <w:spacing w:val="-6"/>
          <w:sz w:val="23"/>
        </w:rPr>
        <w:t>настоящего</w:t>
      </w:r>
      <w:r w:rsidRPr="00B11B03">
        <w:rPr>
          <w:spacing w:val="-9"/>
          <w:sz w:val="23"/>
        </w:rPr>
        <w:t xml:space="preserve"> </w:t>
      </w:r>
      <w:r w:rsidRPr="00B11B03">
        <w:rPr>
          <w:spacing w:val="-6"/>
          <w:sz w:val="23"/>
        </w:rPr>
        <w:t>Контракта,</w:t>
      </w:r>
      <w:r w:rsidRPr="00B11B03">
        <w:rPr>
          <w:spacing w:val="-8"/>
          <w:sz w:val="23"/>
        </w:rPr>
        <w:t xml:space="preserve"> </w:t>
      </w:r>
      <w:r w:rsidRPr="00B11B03">
        <w:rPr>
          <w:spacing w:val="-6"/>
          <w:sz w:val="23"/>
        </w:rPr>
        <w:t xml:space="preserve">Подрядчик </w:t>
      </w:r>
      <w:r w:rsidRPr="00B11B03">
        <w:rPr>
          <w:sz w:val="23"/>
        </w:rPr>
        <w:t>обязуется в</w:t>
      </w:r>
      <w:r w:rsidRPr="00B11B03">
        <w:rPr>
          <w:spacing w:val="-1"/>
          <w:sz w:val="23"/>
        </w:rPr>
        <w:t xml:space="preserve"> </w:t>
      </w:r>
      <w:r w:rsidRPr="00B11B03">
        <w:rPr>
          <w:sz w:val="23"/>
        </w:rPr>
        <w:t>полном объёме возместить Заказчику убытки, возникшие вследствие назначения соответствующего вида а</w:t>
      </w:r>
      <w:r w:rsidRPr="00B11B03">
        <w:rPr>
          <w:spacing w:val="40"/>
          <w:sz w:val="23"/>
        </w:rPr>
        <w:t xml:space="preserve"> </w:t>
      </w:r>
      <w:r w:rsidRPr="00B11B03">
        <w:rPr>
          <w:sz w:val="23"/>
        </w:rPr>
        <w:t>размера административного наказания.</w:t>
      </w:r>
    </w:p>
    <w:p w14:paraId="7902ECDB" w14:textId="77777777" w:rsidR="00B11B03" w:rsidRDefault="00B11B03" w:rsidP="00182428">
      <w:pPr>
        <w:shd w:val="clear" w:color="auto" w:fill="FFFFFF"/>
        <w:suppressAutoHyphens/>
        <w:autoSpaceDE w:val="0"/>
        <w:autoSpaceDN w:val="0"/>
        <w:adjustRightInd w:val="0"/>
        <w:spacing w:after="0" w:line="240" w:lineRule="auto"/>
        <w:jc w:val="both"/>
        <w:rPr>
          <w:rFonts w:ascii="Times New Roman" w:hAnsi="Times New Roman" w:cs="Times New Roman"/>
        </w:rPr>
      </w:pPr>
    </w:p>
    <w:p w14:paraId="4AEC15C6" w14:textId="77777777" w:rsidR="000603B4" w:rsidRDefault="00E513B3">
      <w:pPr>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rPr>
        <w:t xml:space="preserve">7. </w:t>
      </w:r>
      <w:r>
        <w:rPr>
          <w:rFonts w:ascii="Times New Roman" w:eastAsia="Times New Roman" w:hAnsi="Times New Roman" w:cs="Times New Roman"/>
          <w:b/>
          <w:bCs/>
        </w:rPr>
        <w:t>Изменение, расторжение Контракта</w:t>
      </w:r>
    </w:p>
    <w:p w14:paraId="5E0C2678"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7.1. </w:t>
      </w:r>
      <w:r>
        <w:rPr>
          <w:rFonts w:ascii="Times New Roman" w:eastAsia="Times New Roman" w:hAnsi="Times New Roman" w:cs="Times New Roman"/>
        </w:rPr>
        <w:t xml:space="preserve">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w:t>
      </w:r>
      <w:r>
        <w:rPr>
          <w:rFonts w:ascii="Times New Roman" w:eastAsia="Times New Roman" w:hAnsi="Times New Roman" w:cs="Times New Roman"/>
        </w:rPr>
        <w:lastRenderedPageBreak/>
        <w:t>контрактной системе в сфере закупок товаров, работ, услуг для обеспечения государственных и муниципальных нужд».</w:t>
      </w:r>
    </w:p>
    <w:p w14:paraId="132CA5C2"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7.2. </w:t>
      </w:r>
      <w:r>
        <w:rPr>
          <w:rFonts w:ascii="Times New Roman" w:eastAsia="Times New Roman" w:hAnsi="Times New Roman" w:cs="Times New Roman"/>
        </w:rPr>
        <w:t>Все изменения к Контракту действительны, если они оформлены в виде дополнительного соглашения к Контракту и подписаны Сторонами.</w:t>
      </w:r>
    </w:p>
    <w:p w14:paraId="32DFC6FD"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7.3. </w:t>
      </w:r>
      <w:r>
        <w:rPr>
          <w:rFonts w:ascii="Times New Roman" w:eastAsia="Times New Roman" w:hAnsi="Times New Roman" w:cs="Times New Roman"/>
        </w:rPr>
        <w:t>Контракт может быть расторгнут в порядке, установленном законодательством Российской Федерации, исключительно по следующим основаниям:</w:t>
      </w:r>
    </w:p>
    <w:p w14:paraId="4DE1A4A3"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7.3.1. </w:t>
      </w:r>
      <w:r>
        <w:rPr>
          <w:rFonts w:ascii="Times New Roman" w:eastAsia="Times New Roman" w:hAnsi="Times New Roman" w:cs="Times New Roman"/>
        </w:rPr>
        <w:t>по соглашению Сторон;</w:t>
      </w:r>
    </w:p>
    <w:p w14:paraId="6475DB0D"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7.3.2. </w:t>
      </w:r>
      <w:r>
        <w:rPr>
          <w:rFonts w:ascii="Times New Roman" w:eastAsia="Times New Roman" w:hAnsi="Times New Roman" w:cs="Times New Roman"/>
        </w:rPr>
        <w:t>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14:paraId="186179C3"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7.3.3. </w:t>
      </w:r>
      <w:r>
        <w:rPr>
          <w:rFonts w:ascii="Times New Roman" w:eastAsia="Times New Roman" w:hAnsi="Times New Roman" w:cs="Times New Roman"/>
        </w:rPr>
        <w:t>по решению Заказчика в одностороннем порядке в соответствии с положениями частей 8 - 26 статьи 95 Федерального закона № 44-ФЗ</w:t>
      </w:r>
    </w:p>
    <w:p w14:paraId="6E88E0DD"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7.4. </w:t>
      </w:r>
      <w:r>
        <w:rPr>
          <w:rFonts w:ascii="Times New Roman" w:eastAsia="Times New Roman" w:hAnsi="Times New Roman" w:cs="Times New Roman"/>
        </w:rPr>
        <w:t>В случае расторжения Контракта по любым основаниям Заказчик обязан оплатить Подрядчику стоимость выполненных работ надлежащего качества и соответствующего требованиям Заказчика, фактически оказанных на момент расторжения Контракта.</w:t>
      </w:r>
    </w:p>
    <w:p w14:paraId="142772E0"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7.5. </w:t>
      </w:r>
      <w:r>
        <w:rPr>
          <w:rFonts w:ascii="Times New Roman" w:eastAsia="Times New Roman" w:hAnsi="Times New Roman" w:cs="Times New Roman"/>
        </w:rPr>
        <w:t>Цена Контракта может быть снижена по соглашению Сторон без изменения предусмотренных Контрактом объема работ и иных условий исполнения Контракта.</w:t>
      </w:r>
    </w:p>
    <w:p w14:paraId="486EC721"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hAnsi="Times New Roman" w:cs="Times New Roman"/>
        </w:rPr>
        <w:t xml:space="preserve">7.6. </w:t>
      </w:r>
      <w:r>
        <w:rPr>
          <w:rFonts w:ascii="Times New Roman" w:eastAsia="Times New Roman" w:hAnsi="Times New Roman" w:cs="Times New Roman"/>
        </w:rPr>
        <w:t>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5CDA08F7" w14:textId="77777777" w:rsidR="000603B4" w:rsidRDefault="000603B4">
      <w:pPr>
        <w:shd w:val="clear" w:color="auto" w:fill="FFFFFF"/>
        <w:suppressAutoHyphens/>
        <w:autoSpaceDE w:val="0"/>
        <w:autoSpaceDN w:val="0"/>
        <w:adjustRightInd w:val="0"/>
        <w:spacing w:after="0" w:line="240" w:lineRule="auto"/>
        <w:jc w:val="center"/>
        <w:rPr>
          <w:rFonts w:ascii="Times New Roman" w:hAnsi="Times New Roman" w:cs="Times New Roman"/>
          <w:b/>
        </w:rPr>
      </w:pPr>
    </w:p>
    <w:p w14:paraId="3396CC9D" w14:textId="77777777" w:rsidR="000603B4" w:rsidRDefault="00E513B3">
      <w:pPr>
        <w:autoSpaceDE w:val="0"/>
        <w:autoSpaceDN w:val="0"/>
        <w:adjustRightInd w:val="0"/>
        <w:spacing w:after="0" w:line="240" w:lineRule="auto"/>
        <w:jc w:val="center"/>
        <w:rPr>
          <w:rFonts w:ascii="Calibri" w:hAnsi="Calibri" w:cs="Calibri"/>
        </w:rPr>
      </w:pPr>
      <w:bookmarkStart w:id="2" w:name="Par0"/>
      <w:bookmarkEnd w:id="2"/>
      <w:r>
        <w:rPr>
          <w:rFonts w:ascii="Times New Roman" w:eastAsia="Times New Roman" w:hAnsi="Times New Roman" w:cs="Times New Roman"/>
          <w:b/>
          <w:bCs/>
        </w:rPr>
        <w:t>8. Антикоррупционная оговорка</w:t>
      </w:r>
    </w:p>
    <w:p w14:paraId="3B34778E" w14:textId="77777777" w:rsidR="000603B4" w:rsidRDefault="00E513B3" w:rsidP="00E56578">
      <w:pPr>
        <w:suppressAutoHyphens/>
        <w:autoSpaceDE w:val="0"/>
        <w:autoSpaceDN w:val="0"/>
        <w:adjustRightInd w:val="0"/>
        <w:spacing w:after="0" w:line="240" w:lineRule="auto"/>
        <w:ind w:firstLine="284"/>
        <w:jc w:val="both"/>
        <w:rPr>
          <w:rFonts w:ascii="Times New Roman" w:hAnsi="Times New Roman" w:cs="Times New Roman"/>
        </w:rPr>
      </w:pPr>
      <w:bookmarkStart w:id="3" w:name="Par2"/>
      <w:bookmarkEnd w:id="3"/>
      <w:r>
        <w:rPr>
          <w:rFonts w:ascii="Times New Roman" w:hAnsi="Times New Roman" w:cs="Times New Roman"/>
        </w:rPr>
        <w:t xml:space="preserve">8.1. При исполнении своих обязательств по </w:t>
      </w:r>
      <w:r>
        <w:rPr>
          <w:rFonts w:ascii="Times New Roman" w:eastAsia="Times New Roman" w:hAnsi="Times New Roman" w:cs="Times New Roman"/>
        </w:rPr>
        <w:t>Контракт</w:t>
      </w:r>
      <w:r>
        <w:rPr>
          <w:rFonts w:ascii="Times New Roman" w:hAnsi="Times New Roman" w:cs="Times New Roman"/>
        </w:rPr>
        <w:t>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14:paraId="66DB583A" w14:textId="77777777" w:rsidR="000603B4" w:rsidRDefault="00E513B3" w:rsidP="00E56578">
      <w:pPr>
        <w:suppressAutoHyphens/>
        <w:autoSpaceDE w:val="0"/>
        <w:autoSpaceDN w:val="0"/>
        <w:adjustRightInd w:val="0"/>
        <w:spacing w:after="0" w:line="240" w:lineRule="auto"/>
        <w:ind w:firstLine="284"/>
        <w:jc w:val="both"/>
        <w:rPr>
          <w:rFonts w:ascii="Times New Roman" w:hAnsi="Times New Roman" w:cs="Times New Roman"/>
        </w:rPr>
      </w:pPr>
      <w:r>
        <w:rPr>
          <w:rFonts w:ascii="Times New Roman" w:hAnsi="Times New Roman" w:cs="Times New Roman"/>
        </w:rPr>
        <w:t xml:space="preserve">Также Стороны, их работники, представители при исполнении </w:t>
      </w:r>
      <w:r>
        <w:rPr>
          <w:rFonts w:ascii="Times New Roman" w:eastAsia="Times New Roman" w:hAnsi="Times New Roman" w:cs="Times New Roman"/>
        </w:rPr>
        <w:t>Контракт</w:t>
      </w:r>
      <w:r>
        <w:rPr>
          <w:rFonts w:ascii="Times New Roman" w:hAnsi="Times New Roman" w:cs="Times New Roman"/>
        </w:rPr>
        <w:t>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14:paraId="07D49A84" w14:textId="77777777" w:rsidR="000603B4" w:rsidRDefault="00E513B3" w:rsidP="00E56578">
      <w:pPr>
        <w:suppressAutoHyphens/>
        <w:autoSpaceDE w:val="0"/>
        <w:autoSpaceDN w:val="0"/>
        <w:adjustRightInd w:val="0"/>
        <w:spacing w:after="0" w:line="240" w:lineRule="auto"/>
        <w:ind w:firstLine="284"/>
        <w:jc w:val="both"/>
        <w:rPr>
          <w:rFonts w:ascii="Times New Roman" w:hAnsi="Times New Roman" w:cs="Times New Roman"/>
        </w:rPr>
      </w:pPr>
      <w:bookmarkStart w:id="4" w:name="Par4"/>
      <w:bookmarkEnd w:id="4"/>
      <w:r>
        <w:rPr>
          <w:rFonts w:ascii="Times New Roman" w:hAnsi="Times New Roman" w:cs="Times New Roman"/>
        </w:rPr>
        <w:t xml:space="preserve">8.2. В случае возникновения у стороны подозрений, что произошло или может произойти нарушение </w:t>
      </w:r>
      <w:hyperlink w:anchor="Par2" w:history="1">
        <w:r>
          <w:rPr>
            <w:rFonts w:ascii="Times New Roman" w:hAnsi="Times New Roman" w:cs="Times New Roman"/>
          </w:rPr>
          <w:t>п. 8.1</w:t>
        </w:r>
      </w:hyperlink>
      <w:r>
        <w:rPr>
          <w:rFonts w:ascii="Times New Roman" w:hAnsi="Times New Roman" w:cs="Times New Roman"/>
        </w:rPr>
        <w:t xml:space="preserve"> </w:t>
      </w:r>
      <w:r>
        <w:rPr>
          <w:rFonts w:ascii="Times New Roman" w:eastAsia="Times New Roman" w:hAnsi="Times New Roman" w:cs="Times New Roman"/>
        </w:rPr>
        <w:t>Контракт</w:t>
      </w:r>
      <w:r>
        <w:rPr>
          <w:rFonts w:ascii="Times New Roman" w:hAnsi="Times New Roman" w:cs="Times New Roman"/>
        </w:rPr>
        <w:t>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14:paraId="02386D95" w14:textId="77777777" w:rsidR="000603B4" w:rsidRDefault="00E513B3" w:rsidP="00E56578">
      <w:pPr>
        <w:suppressAutoHyphens/>
        <w:autoSpaceDE w:val="0"/>
        <w:autoSpaceDN w:val="0"/>
        <w:adjustRightInd w:val="0"/>
        <w:spacing w:after="0" w:line="240" w:lineRule="auto"/>
        <w:ind w:firstLine="284"/>
        <w:jc w:val="both"/>
        <w:rPr>
          <w:rFonts w:ascii="Times New Roman" w:hAnsi="Times New Roman" w:cs="Times New Roman"/>
        </w:rPr>
      </w:pPr>
      <w:r>
        <w:rPr>
          <w:rFonts w:ascii="Times New Roman" w:hAnsi="Times New Roman" w:cs="Times New Roman"/>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14:paraId="49D0A660" w14:textId="77777777" w:rsidR="000603B4" w:rsidRDefault="00E513B3" w:rsidP="00E56578">
      <w:pPr>
        <w:suppressAutoHyphens/>
        <w:autoSpaceDE w:val="0"/>
        <w:autoSpaceDN w:val="0"/>
        <w:adjustRightInd w:val="0"/>
        <w:spacing w:after="0" w:line="240" w:lineRule="auto"/>
        <w:ind w:firstLine="284"/>
        <w:jc w:val="both"/>
        <w:rPr>
          <w:rFonts w:ascii="Times New Roman" w:hAnsi="Times New Roman" w:cs="Times New Roman"/>
        </w:rPr>
      </w:pPr>
      <w:r>
        <w:rPr>
          <w:rFonts w:ascii="Times New Roman" w:hAnsi="Times New Roman" w:cs="Times New Roman"/>
        </w:rPr>
        <w:t xml:space="preserve">8.3. Исполнение обязательств по </w:t>
      </w:r>
      <w:r>
        <w:rPr>
          <w:rFonts w:ascii="Times New Roman" w:eastAsia="Times New Roman" w:hAnsi="Times New Roman" w:cs="Times New Roman"/>
        </w:rPr>
        <w:t>Контракт</w:t>
      </w:r>
      <w:r>
        <w:rPr>
          <w:rFonts w:ascii="Times New Roman" w:hAnsi="Times New Roman" w:cs="Times New Roman"/>
        </w:rPr>
        <w:t xml:space="preserve">у приостанавливается с момента направления стороной уведомления, указанного в </w:t>
      </w:r>
      <w:hyperlink w:anchor="Par4" w:history="1">
        <w:r>
          <w:rPr>
            <w:rFonts w:ascii="Times New Roman" w:hAnsi="Times New Roman" w:cs="Times New Roman"/>
          </w:rPr>
          <w:t>п. 8.2</w:t>
        </w:r>
      </w:hyperlink>
      <w:r>
        <w:rPr>
          <w:rFonts w:ascii="Times New Roman" w:hAnsi="Times New Roman" w:cs="Times New Roman"/>
        </w:rPr>
        <w:t xml:space="preserve"> </w:t>
      </w:r>
      <w:r>
        <w:rPr>
          <w:rFonts w:ascii="Times New Roman" w:eastAsia="Times New Roman" w:hAnsi="Times New Roman" w:cs="Times New Roman"/>
        </w:rPr>
        <w:t>Контракт</w:t>
      </w:r>
      <w:r>
        <w:rPr>
          <w:rFonts w:ascii="Times New Roman" w:hAnsi="Times New Roman" w:cs="Times New Roman"/>
        </w:rPr>
        <w:t>а, до момента получения ею ответа.</w:t>
      </w:r>
    </w:p>
    <w:p w14:paraId="648B8206" w14:textId="77777777" w:rsidR="000603B4" w:rsidRDefault="00E513B3" w:rsidP="00E56578">
      <w:pPr>
        <w:suppressAutoHyphens/>
        <w:autoSpaceDE w:val="0"/>
        <w:autoSpaceDN w:val="0"/>
        <w:adjustRightInd w:val="0"/>
        <w:spacing w:after="0" w:line="240" w:lineRule="auto"/>
        <w:ind w:firstLine="284"/>
        <w:jc w:val="both"/>
        <w:rPr>
          <w:rFonts w:ascii="Times New Roman" w:hAnsi="Times New Roman" w:cs="Times New Roman"/>
        </w:rPr>
      </w:pPr>
      <w:r>
        <w:rPr>
          <w:rFonts w:ascii="Times New Roman" w:hAnsi="Times New Roman" w:cs="Times New Roman"/>
        </w:rPr>
        <w:t xml:space="preserve">8.4. Если подтвердилось нарушение другой стороной обязательств, указанных в </w:t>
      </w:r>
      <w:hyperlink w:anchor="Par2" w:history="1">
        <w:r>
          <w:rPr>
            <w:rFonts w:ascii="Times New Roman" w:hAnsi="Times New Roman" w:cs="Times New Roman"/>
          </w:rPr>
          <w:t>п. 8.1</w:t>
        </w:r>
      </w:hyperlink>
      <w:r>
        <w:rPr>
          <w:rFonts w:ascii="Times New Roman" w:hAnsi="Times New Roman" w:cs="Times New Roman"/>
        </w:rPr>
        <w:t xml:space="preserve"> </w:t>
      </w:r>
      <w:r>
        <w:rPr>
          <w:rFonts w:ascii="Times New Roman" w:eastAsia="Times New Roman" w:hAnsi="Times New Roman" w:cs="Times New Roman"/>
        </w:rPr>
        <w:t>Контракт</w:t>
      </w:r>
      <w:r>
        <w:rPr>
          <w:rFonts w:ascii="Times New Roman" w:hAnsi="Times New Roman" w:cs="Times New Roman"/>
        </w:rPr>
        <w:t xml:space="preserve">а, либо не был получен ответ на уведомление, сторона имеет право отказаться от </w:t>
      </w:r>
      <w:r>
        <w:rPr>
          <w:rFonts w:ascii="Times New Roman" w:eastAsia="Times New Roman" w:hAnsi="Times New Roman" w:cs="Times New Roman"/>
        </w:rPr>
        <w:t>Контракт</w:t>
      </w:r>
      <w:r>
        <w:rPr>
          <w:rFonts w:ascii="Times New Roman" w:hAnsi="Times New Roman" w:cs="Times New Roman"/>
        </w:rPr>
        <w:t xml:space="preserve">а в одностороннем порядке, направив письменное уведомление о расторжении. Сторона, по инициативе которой расторгнут </w:t>
      </w:r>
      <w:r>
        <w:rPr>
          <w:rFonts w:ascii="Times New Roman" w:eastAsia="Times New Roman" w:hAnsi="Times New Roman" w:cs="Times New Roman"/>
        </w:rPr>
        <w:t>Контракт</w:t>
      </w:r>
      <w:r>
        <w:rPr>
          <w:rFonts w:ascii="Times New Roman" w:hAnsi="Times New Roman" w:cs="Times New Roman"/>
        </w:rPr>
        <w:t xml:space="preserve">, вправе требовать возмещения реального ущерба, возникшего в результате расторжения </w:t>
      </w:r>
      <w:r>
        <w:rPr>
          <w:rFonts w:ascii="Times New Roman" w:eastAsia="Times New Roman" w:hAnsi="Times New Roman" w:cs="Times New Roman"/>
        </w:rPr>
        <w:t>Контракта</w:t>
      </w:r>
    </w:p>
    <w:p w14:paraId="57080628" w14:textId="77777777" w:rsidR="000603B4" w:rsidRDefault="000603B4">
      <w:pPr>
        <w:suppressAutoHyphens/>
        <w:autoSpaceDE w:val="0"/>
        <w:autoSpaceDN w:val="0"/>
        <w:adjustRightInd w:val="0"/>
        <w:spacing w:after="0" w:line="240" w:lineRule="auto"/>
        <w:ind w:firstLine="284"/>
        <w:jc w:val="both"/>
        <w:rPr>
          <w:rFonts w:ascii="Times New Roman" w:hAnsi="Times New Roman" w:cs="Times New Roman"/>
        </w:rPr>
      </w:pPr>
    </w:p>
    <w:p w14:paraId="69E10E89" w14:textId="77777777" w:rsidR="000603B4" w:rsidRDefault="00E513B3">
      <w:pPr>
        <w:shd w:val="clear" w:color="auto" w:fill="FFFFFF"/>
        <w:suppressAutoHyphens/>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rPr>
        <w:t xml:space="preserve">9. </w:t>
      </w:r>
      <w:r>
        <w:rPr>
          <w:rFonts w:ascii="Times New Roman" w:eastAsia="Times New Roman" w:hAnsi="Times New Roman" w:cs="Times New Roman"/>
          <w:b/>
        </w:rPr>
        <w:t>Срок действия Контракта</w:t>
      </w:r>
    </w:p>
    <w:p w14:paraId="79F78E15" w14:textId="37CE24BE"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rPr>
      </w:pPr>
      <w:r>
        <w:rPr>
          <w:rFonts w:ascii="Times New Roman" w:eastAsia="Times New Roman" w:hAnsi="Times New Roman" w:cs="Times New Roman"/>
        </w:rPr>
        <w:t xml:space="preserve">9.1. Контракт вступает в силу с момента его подписания Сторонами </w:t>
      </w:r>
      <w:r w:rsidRPr="00071D73">
        <w:rPr>
          <w:rFonts w:ascii="Times New Roman" w:eastAsia="Times New Roman" w:hAnsi="Times New Roman" w:cs="Times New Roman"/>
        </w:rPr>
        <w:t xml:space="preserve">и </w:t>
      </w:r>
      <w:r w:rsidRPr="00071D73">
        <w:rPr>
          <w:rFonts w:ascii="Times New Roman" w:eastAsia="Times New Roman" w:hAnsi="Times New Roman" w:cs="Times New Roman"/>
          <w:b/>
          <w:bCs/>
          <w:i/>
          <w:iCs/>
        </w:rPr>
        <w:t>действует до «</w:t>
      </w:r>
      <w:r w:rsidR="00B11B03" w:rsidRPr="00071D73">
        <w:rPr>
          <w:rFonts w:ascii="Times New Roman" w:eastAsia="Times New Roman" w:hAnsi="Times New Roman" w:cs="Times New Roman"/>
          <w:b/>
          <w:bCs/>
          <w:i/>
          <w:iCs/>
        </w:rPr>
        <w:t xml:space="preserve">10 </w:t>
      </w:r>
      <w:r w:rsidRPr="00071D73">
        <w:rPr>
          <w:rFonts w:ascii="Times New Roman" w:eastAsia="Times New Roman" w:hAnsi="Times New Roman" w:cs="Times New Roman"/>
          <w:b/>
          <w:bCs/>
          <w:i/>
          <w:iCs/>
        </w:rPr>
        <w:t xml:space="preserve">» </w:t>
      </w:r>
      <w:r w:rsidR="00B11B03" w:rsidRPr="00071D73">
        <w:rPr>
          <w:rFonts w:ascii="Times New Roman" w:eastAsia="Times New Roman" w:hAnsi="Times New Roman" w:cs="Times New Roman"/>
          <w:b/>
          <w:bCs/>
          <w:i/>
          <w:iCs/>
        </w:rPr>
        <w:t>августа</w:t>
      </w:r>
      <w:r w:rsidRPr="00071D73">
        <w:rPr>
          <w:rFonts w:ascii="Times New Roman" w:eastAsia="Times New Roman" w:hAnsi="Times New Roman" w:cs="Times New Roman"/>
          <w:b/>
          <w:bCs/>
          <w:i/>
          <w:iCs/>
        </w:rPr>
        <w:t xml:space="preserve"> 202</w:t>
      </w:r>
      <w:r w:rsidR="00B11B03" w:rsidRPr="00071D73">
        <w:rPr>
          <w:rFonts w:ascii="Times New Roman" w:eastAsia="Times New Roman" w:hAnsi="Times New Roman" w:cs="Times New Roman"/>
          <w:b/>
          <w:bCs/>
          <w:i/>
          <w:iCs/>
        </w:rPr>
        <w:t>6</w:t>
      </w:r>
      <w:r w:rsidRPr="00071D73">
        <w:rPr>
          <w:rFonts w:ascii="Times New Roman" w:eastAsia="Times New Roman" w:hAnsi="Times New Roman" w:cs="Times New Roman"/>
          <w:b/>
          <w:bCs/>
          <w:i/>
          <w:iCs/>
        </w:rPr>
        <w:t xml:space="preserve"> года</w:t>
      </w:r>
      <w:r w:rsidRPr="00071D73">
        <w:rPr>
          <w:rFonts w:ascii="Times New Roman" w:eastAsia="Times New Roman" w:hAnsi="Times New Roman" w:cs="Times New Roman"/>
        </w:rPr>
        <w:t>, а в части осуществления оплаты и гарантийных обязательств - до</w:t>
      </w:r>
      <w:r>
        <w:rPr>
          <w:rFonts w:ascii="Times New Roman" w:eastAsia="Times New Roman" w:hAnsi="Times New Roman" w:cs="Times New Roman"/>
        </w:rPr>
        <w:t xml:space="preserve"> их полного исполнения.</w:t>
      </w:r>
    </w:p>
    <w:p w14:paraId="2912C68C" w14:textId="77777777" w:rsidR="000603B4" w:rsidRDefault="000603B4"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p>
    <w:p w14:paraId="5057B9B5" w14:textId="77777777" w:rsidR="000603B4" w:rsidRDefault="00E513B3">
      <w:pPr>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rPr>
        <w:t xml:space="preserve">10. </w:t>
      </w:r>
      <w:r>
        <w:rPr>
          <w:rFonts w:ascii="Times New Roman" w:eastAsia="Times New Roman" w:hAnsi="Times New Roman" w:cs="Times New Roman"/>
          <w:b/>
          <w:bCs/>
        </w:rPr>
        <w:t>Прочие условия</w:t>
      </w:r>
    </w:p>
    <w:p w14:paraId="507C2E38" w14:textId="77777777" w:rsidR="000603B4" w:rsidRDefault="00E513B3" w:rsidP="00E56578">
      <w:pPr>
        <w:suppressAutoHyphens/>
        <w:spacing w:after="0" w:line="240" w:lineRule="auto"/>
        <w:ind w:firstLine="284"/>
        <w:jc w:val="both"/>
        <w:rPr>
          <w:rFonts w:ascii="Times New Roman" w:eastAsia="Times New Roman" w:hAnsi="Times New Roman" w:cs="Times New Roman"/>
        </w:rPr>
      </w:pPr>
      <w:r>
        <w:rPr>
          <w:rFonts w:ascii="Times New Roman" w:hAnsi="Times New Roman" w:cs="Times New Roman"/>
        </w:rPr>
        <w:t xml:space="preserve">10.1. </w:t>
      </w:r>
      <w:r>
        <w:rPr>
          <w:rFonts w:ascii="Times New Roman" w:eastAsia="Times New Roman" w:hAnsi="Times New Roman" w:cs="Times New Roman"/>
        </w:rPr>
        <w:t>Все споры и разногласия по исполнению Контракта или в связи с ним разрешаются Сторонами путем переговоров, а при не достижении согласия в Арбитражном суде Кировской области.</w:t>
      </w:r>
    </w:p>
    <w:p w14:paraId="4705EF8A"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10.2. </w:t>
      </w:r>
      <w:r>
        <w:rPr>
          <w:rFonts w:ascii="Times New Roman" w:eastAsia="Times New Roman" w:hAnsi="Times New Roman" w:cs="Times New Roman"/>
        </w:rPr>
        <w:t>В вопросах, не урегулированных Контрактом, Стороны руководствуются действующим законодательством РФ.</w:t>
      </w:r>
    </w:p>
    <w:p w14:paraId="49C348C4" w14:textId="77777777" w:rsidR="000603B4" w:rsidRDefault="00E513B3" w:rsidP="00E56578">
      <w:pPr>
        <w:shd w:val="clear" w:color="auto" w:fill="FFFFFF"/>
        <w:suppressAutoHyphens/>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rPr>
        <w:t xml:space="preserve">10.3. </w:t>
      </w:r>
      <w:r>
        <w:rPr>
          <w:rFonts w:ascii="Times New Roman" w:eastAsia="Times New Roman" w:hAnsi="Times New Roman" w:cs="Times New Roman"/>
        </w:rPr>
        <w:t>При изменении адресов, банковских реквизитов, а также в случае реорганизации или ликвидации Стороны обязаны уведомить другу друга о предстоящих изменениях, а после их осуществления в 2-хдневный срок представить другой стороне надлежаще оформленные документы, подтверждающие факт изменений.</w:t>
      </w:r>
    </w:p>
    <w:p w14:paraId="63CB538E" w14:textId="77777777" w:rsidR="000603B4" w:rsidRDefault="00E513B3" w:rsidP="00E56578">
      <w:pPr>
        <w:suppressAutoHyphens/>
        <w:ind w:firstLine="284"/>
        <w:jc w:val="both"/>
        <w:rPr>
          <w:rFonts w:ascii="Times New Roman" w:eastAsia="Times New Roman" w:hAnsi="Times New Roman" w:cs="Times New Roman"/>
        </w:rPr>
      </w:pPr>
      <w:r>
        <w:rPr>
          <w:rFonts w:ascii="Times New Roman" w:hAnsi="Times New Roman" w:cs="Times New Roman"/>
        </w:rPr>
        <w:lastRenderedPageBreak/>
        <w:t xml:space="preserve">10.4. </w:t>
      </w:r>
      <w:r>
        <w:rPr>
          <w:rFonts w:ascii="Times New Roman" w:eastAsia="Times New Roman" w:hAnsi="Times New Roman" w:cs="Times New Roman"/>
        </w:rPr>
        <w:t xml:space="preserve">Приложение, являющиеся неотъемлемой частью к Контракту: - Локальный сметный расчет </w:t>
      </w:r>
      <w:r>
        <w:rPr>
          <w:rFonts w:ascii="Times New Roman" w:hAnsi="Times New Roman" w:cs="Times New Roman"/>
          <w:bCs/>
          <w:color w:val="000000"/>
        </w:rPr>
        <w:t xml:space="preserve">02-01-01 </w:t>
      </w:r>
      <w:r>
        <w:rPr>
          <w:rFonts w:ascii="Times New Roman" w:eastAsia="Times New Roman" w:hAnsi="Times New Roman" w:cs="Times New Roman"/>
        </w:rPr>
        <w:t>(Приложение №1), ведомость объемов работ (Приложение №2).</w:t>
      </w:r>
    </w:p>
    <w:p w14:paraId="0A514BF3" w14:textId="77777777" w:rsidR="000603B4" w:rsidRDefault="00E513B3">
      <w:pPr>
        <w:suppressAutoHyphens/>
        <w:jc w:val="center"/>
        <w:rPr>
          <w:rFonts w:ascii="Times New Roman" w:eastAsia="Times New Roman" w:hAnsi="Times New Roman" w:cs="Times New Roman"/>
          <w:b/>
        </w:rPr>
      </w:pPr>
      <w:r>
        <w:rPr>
          <w:rFonts w:ascii="Times New Roman" w:eastAsia="Times New Roman" w:hAnsi="Times New Roman" w:cs="Times New Roman"/>
          <w:b/>
        </w:rPr>
        <w:t>11. Реквизиты и подписи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985"/>
      </w:tblGrid>
      <w:tr w:rsidR="000603B4" w14:paraId="716BC07A" w14:textId="77777777">
        <w:trPr>
          <w:trHeight w:val="6768"/>
        </w:trPr>
        <w:tc>
          <w:tcPr>
            <w:tcW w:w="4710" w:type="dxa"/>
          </w:tcPr>
          <w:p w14:paraId="6BDB6930" w14:textId="77777777" w:rsidR="000603B4" w:rsidRDefault="00E513B3">
            <w:pPr>
              <w:tabs>
                <w:tab w:val="left" w:pos="749"/>
              </w:tabs>
              <w:suppressAutoHyphens/>
              <w:spacing w:after="200" w:line="221" w:lineRule="exact"/>
              <w:jc w:val="center"/>
              <w:rPr>
                <w:rFonts w:ascii="Times New Roman" w:eastAsia="Calibri" w:hAnsi="Times New Roman"/>
                <w:b/>
                <w:lang w:eastAsia="ru-RU"/>
              </w:rPr>
            </w:pPr>
            <w:r>
              <w:rPr>
                <w:rFonts w:ascii="Times New Roman" w:eastAsia="Calibri" w:hAnsi="Times New Roman"/>
                <w:b/>
                <w:lang w:eastAsia="ru-RU"/>
              </w:rPr>
              <w:t>Заказчик</w:t>
            </w:r>
          </w:p>
          <w:p w14:paraId="246D9AE8" w14:textId="77777777" w:rsidR="00B11B03" w:rsidRPr="00B11B03" w:rsidRDefault="00B11B03" w:rsidP="00B11B03">
            <w:pPr>
              <w:pStyle w:val="msonormalmailrucssattributepostfix"/>
              <w:suppressAutoHyphens/>
              <w:spacing w:before="0" w:beforeAutospacing="0" w:after="0" w:afterAutospacing="0"/>
              <w:rPr>
                <w:b/>
                <w:bCs/>
                <w:i/>
                <w:iCs/>
                <w:sz w:val="22"/>
                <w:szCs w:val="22"/>
                <w:lang w:eastAsia="en-US"/>
              </w:rPr>
            </w:pPr>
            <w:r w:rsidRPr="00B11B03">
              <w:rPr>
                <w:b/>
                <w:bCs/>
                <w:i/>
                <w:iCs/>
                <w:sz w:val="22"/>
                <w:szCs w:val="22"/>
                <w:lang w:eastAsia="en-US"/>
              </w:rPr>
              <w:t>Муниципальное бюджетное учреждение дополнительного образования «Радужнинская детская школа искусств» г. Кирова</w:t>
            </w:r>
          </w:p>
          <w:p w14:paraId="1BDC834F"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 xml:space="preserve">Юридический адрес: 610010, г. Киров, Нововятский район, мкр Радужный, ул. Индустриальная, 20, </w:t>
            </w:r>
          </w:p>
          <w:p w14:paraId="75A63D0C"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 xml:space="preserve">Тел/факс 30-44-45/ Эл. адрес: </w:t>
            </w:r>
            <w:hyperlink r:id="rId8" w:history="1">
              <w:r w:rsidRPr="00B11B03">
                <w:rPr>
                  <w:sz w:val="22"/>
                  <w:szCs w:val="22"/>
                  <w:lang w:eastAsia="en-US"/>
                </w:rPr>
                <w:t>kirov-raduga@mail.ru</w:t>
              </w:r>
            </w:hyperlink>
          </w:p>
          <w:p w14:paraId="0580DCEA"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ИНН 4312019477,  КПП 434501001</w:t>
            </w:r>
          </w:p>
          <w:p w14:paraId="3BA7B1AF"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ОГРН 1034316563258</w:t>
            </w:r>
          </w:p>
          <w:p w14:paraId="2B5854A7"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ОКПО 49612921</w:t>
            </w:r>
          </w:p>
          <w:p w14:paraId="76B4487B"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ОКАТО 33401363000</w:t>
            </w:r>
          </w:p>
          <w:p w14:paraId="7D4D9143"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ОКТМО 33701000001</w:t>
            </w:r>
          </w:p>
          <w:p w14:paraId="23CABDD7"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Департамент финансов администрации города Кирова</w:t>
            </w:r>
          </w:p>
          <w:p w14:paraId="631D5477" w14:textId="77777777" w:rsid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 xml:space="preserve"> (МБУДО «РДШИ» г. Кирова </w:t>
            </w:r>
          </w:p>
          <w:p w14:paraId="33E19661" w14:textId="7CE765AE"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Л/с 0</w:t>
            </w:r>
            <w:r w:rsidR="00182428">
              <w:rPr>
                <w:sz w:val="22"/>
                <w:szCs w:val="22"/>
                <w:lang w:eastAsia="en-US"/>
              </w:rPr>
              <w:t>7</w:t>
            </w:r>
            <w:r w:rsidRPr="00B11B03">
              <w:rPr>
                <w:sz w:val="22"/>
                <w:szCs w:val="22"/>
                <w:lang w:eastAsia="en-US"/>
              </w:rPr>
              <w:t>911017029</w:t>
            </w:r>
            <w:r w:rsidR="00182428">
              <w:rPr>
                <w:sz w:val="22"/>
                <w:szCs w:val="22"/>
                <w:lang w:eastAsia="en-US"/>
              </w:rPr>
              <w:t>/</w:t>
            </w:r>
            <w:r w:rsidR="00182428" w:rsidRPr="00B11B03">
              <w:rPr>
                <w:sz w:val="22"/>
                <w:szCs w:val="22"/>
                <w:lang w:eastAsia="en-US"/>
              </w:rPr>
              <w:t>0</w:t>
            </w:r>
            <w:r w:rsidR="00182428">
              <w:rPr>
                <w:sz w:val="22"/>
                <w:szCs w:val="22"/>
                <w:lang w:eastAsia="en-US"/>
              </w:rPr>
              <w:t>8</w:t>
            </w:r>
            <w:r w:rsidR="00182428" w:rsidRPr="00B11B03">
              <w:rPr>
                <w:sz w:val="22"/>
                <w:szCs w:val="22"/>
                <w:lang w:eastAsia="en-US"/>
              </w:rPr>
              <w:t>911017029</w:t>
            </w:r>
            <w:r w:rsidRPr="00B11B03">
              <w:rPr>
                <w:sz w:val="22"/>
                <w:szCs w:val="22"/>
                <w:lang w:eastAsia="en-US"/>
              </w:rPr>
              <w:t>)</w:t>
            </w:r>
          </w:p>
          <w:p w14:paraId="7052E6B2"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ОКЦ №4 Волго-Вятского ГУ Банка России /</w:t>
            </w:r>
          </w:p>
          <w:p w14:paraId="3769243D"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УФК по Кировской области г. Киров</w:t>
            </w:r>
          </w:p>
          <w:p w14:paraId="57A00F73"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к/с  03234643337010004000</w:t>
            </w:r>
          </w:p>
          <w:p w14:paraId="327DA012" w14:textId="77777777" w:rsidR="00B11B03"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БИК 013304182</w:t>
            </w:r>
          </w:p>
          <w:p w14:paraId="49F9F22A" w14:textId="18729E98" w:rsidR="000603B4" w:rsidRPr="00B11B03" w:rsidRDefault="00B11B0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Счет банка 40102810345370000033</w:t>
            </w:r>
          </w:p>
          <w:p w14:paraId="14CC1EFC" w14:textId="77777777" w:rsidR="000603B4" w:rsidRPr="00B11B03" w:rsidRDefault="00E513B3" w:rsidP="00B11B03">
            <w:pPr>
              <w:pStyle w:val="msonormalmailrucssattributepostfix"/>
              <w:suppressAutoHyphens/>
              <w:spacing w:before="0" w:beforeAutospacing="0" w:after="0" w:afterAutospacing="0"/>
              <w:rPr>
                <w:sz w:val="22"/>
                <w:szCs w:val="22"/>
                <w:lang w:eastAsia="en-US"/>
              </w:rPr>
            </w:pPr>
            <w:r w:rsidRPr="00B11B03">
              <w:rPr>
                <w:sz w:val="22"/>
                <w:szCs w:val="22"/>
                <w:lang w:eastAsia="en-US"/>
              </w:rPr>
              <w:t>Директор</w:t>
            </w:r>
          </w:p>
          <w:p w14:paraId="75CD6855" w14:textId="77777777" w:rsidR="000603B4" w:rsidRDefault="000603B4">
            <w:pPr>
              <w:tabs>
                <w:tab w:val="left" w:pos="749"/>
              </w:tabs>
              <w:suppressAutoHyphens/>
              <w:spacing w:after="200" w:line="240" w:lineRule="auto"/>
              <w:rPr>
                <w:rFonts w:ascii="Times New Roman" w:eastAsia="Calibri" w:hAnsi="Times New Roman"/>
                <w:color w:val="000000"/>
                <w:lang w:eastAsia="ru-RU"/>
              </w:rPr>
            </w:pPr>
          </w:p>
          <w:p w14:paraId="64288D52" w14:textId="77777777" w:rsidR="000603B4" w:rsidRDefault="00E513B3">
            <w:pPr>
              <w:tabs>
                <w:tab w:val="left" w:pos="749"/>
              </w:tabs>
              <w:suppressAutoHyphens/>
              <w:spacing w:after="200" w:line="240" w:lineRule="auto"/>
              <w:rPr>
                <w:rFonts w:ascii="Times New Roman" w:eastAsia="Calibri" w:hAnsi="Times New Roman"/>
                <w:spacing w:val="-1"/>
                <w:lang w:eastAsia="ru-RU"/>
              </w:rPr>
            </w:pPr>
            <w:r>
              <w:rPr>
                <w:rFonts w:ascii="Times New Roman" w:eastAsia="Calibri" w:hAnsi="Times New Roman"/>
                <w:color w:val="000000"/>
                <w:lang w:eastAsia="ru-RU"/>
              </w:rPr>
              <w:t xml:space="preserve">________________________И.В. Репина </w:t>
            </w:r>
          </w:p>
          <w:p w14:paraId="02C27A27" w14:textId="77777777" w:rsidR="000603B4" w:rsidRDefault="00E513B3">
            <w:pPr>
              <w:tabs>
                <w:tab w:val="left" w:pos="749"/>
              </w:tabs>
              <w:suppressAutoHyphens/>
              <w:spacing w:after="200" w:line="240" w:lineRule="auto"/>
              <w:rPr>
                <w:rFonts w:ascii="Times New Roman" w:eastAsia="Calibri" w:hAnsi="Times New Roman"/>
                <w:spacing w:val="-1"/>
                <w:lang w:eastAsia="ru-RU"/>
              </w:rPr>
            </w:pPr>
            <w:r>
              <w:rPr>
                <w:rFonts w:ascii="Times New Roman" w:eastAsia="Calibri" w:hAnsi="Times New Roman"/>
                <w:spacing w:val="-1"/>
                <w:lang w:eastAsia="ru-RU"/>
              </w:rPr>
              <w:t>М.п.</w:t>
            </w:r>
          </w:p>
        </w:tc>
        <w:tc>
          <w:tcPr>
            <w:tcW w:w="5071" w:type="dxa"/>
          </w:tcPr>
          <w:p w14:paraId="79D4EB34" w14:textId="77777777" w:rsidR="000603B4" w:rsidRDefault="00E513B3">
            <w:pPr>
              <w:pStyle w:val="msonormalmailrucssattributepostfix"/>
              <w:suppressAutoHyphens/>
              <w:jc w:val="center"/>
              <w:rPr>
                <w:rStyle w:val="a4"/>
                <w:rFonts w:eastAsia="Calibri"/>
                <w:sz w:val="22"/>
                <w:szCs w:val="22"/>
              </w:rPr>
            </w:pPr>
            <w:r>
              <w:rPr>
                <w:rStyle w:val="a4"/>
                <w:rFonts w:eastAsia="Calibri"/>
                <w:sz w:val="22"/>
                <w:szCs w:val="22"/>
              </w:rPr>
              <w:t>Подрядчик</w:t>
            </w:r>
          </w:p>
          <w:p w14:paraId="43F0724E" w14:textId="1D051D56" w:rsidR="000603B4" w:rsidRDefault="000603B4">
            <w:pPr>
              <w:spacing w:after="0" w:line="240" w:lineRule="auto"/>
              <w:rPr>
                <w:rFonts w:ascii="Times New Roman" w:eastAsia="Times New Roman" w:hAnsi="Times New Roman"/>
              </w:rPr>
            </w:pPr>
          </w:p>
          <w:p w14:paraId="68432111" w14:textId="7258652F" w:rsidR="00D95B99" w:rsidRDefault="00D95B99">
            <w:pPr>
              <w:spacing w:after="0" w:line="240" w:lineRule="auto"/>
              <w:rPr>
                <w:rFonts w:ascii="Times New Roman" w:eastAsia="Times New Roman" w:hAnsi="Times New Roman"/>
              </w:rPr>
            </w:pPr>
          </w:p>
          <w:p w14:paraId="442EBE60" w14:textId="504A3DEB" w:rsidR="00D95B99" w:rsidRDefault="00D95B99">
            <w:pPr>
              <w:spacing w:after="0" w:line="240" w:lineRule="auto"/>
              <w:rPr>
                <w:rFonts w:ascii="Times New Roman" w:eastAsia="Times New Roman" w:hAnsi="Times New Roman"/>
              </w:rPr>
            </w:pPr>
          </w:p>
          <w:p w14:paraId="4B36406E" w14:textId="7B52908D" w:rsidR="00D95B99" w:rsidRDefault="00D95B99">
            <w:pPr>
              <w:spacing w:after="0" w:line="240" w:lineRule="auto"/>
              <w:rPr>
                <w:rFonts w:ascii="Times New Roman" w:eastAsia="Times New Roman" w:hAnsi="Times New Roman"/>
              </w:rPr>
            </w:pPr>
          </w:p>
          <w:p w14:paraId="29807433" w14:textId="3FF68F7C" w:rsidR="00D95B99" w:rsidRDefault="00D95B99">
            <w:pPr>
              <w:spacing w:after="0" w:line="240" w:lineRule="auto"/>
              <w:rPr>
                <w:rFonts w:ascii="Times New Roman" w:eastAsia="Times New Roman" w:hAnsi="Times New Roman"/>
              </w:rPr>
            </w:pPr>
          </w:p>
          <w:p w14:paraId="70EB6268" w14:textId="112B323C" w:rsidR="00D95B99" w:rsidRDefault="00D95B99">
            <w:pPr>
              <w:spacing w:after="0" w:line="240" w:lineRule="auto"/>
              <w:rPr>
                <w:rFonts w:ascii="Times New Roman" w:eastAsia="Times New Roman" w:hAnsi="Times New Roman"/>
              </w:rPr>
            </w:pPr>
          </w:p>
          <w:p w14:paraId="4132E46A" w14:textId="58718E53" w:rsidR="00D95B99" w:rsidRDefault="00D95B99">
            <w:pPr>
              <w:spacing w:after="0" w:line="240" w:lineRule="auto"/>
              <w:rPr>
                <w:rFonts w:ascii="Times New Roman" w:eastAsia="Times New Roman" w:hAnsi="Times New Roman"/>
              </w:rPr>
            </w:pPr>
          </w:p>
          <w:p w14:paraId="176DDB80" w14:textId="6C8A6CB4" w:rsidR="00D95B99" w:rsidRDefault="00D95B99">
            <w:pPr>
              <w:spacing w:after="0" w:line="240" w:lineRule="auto"/>
              <w:rPr>
                <w:rFonts w:ascii="Times New Roman" w:eastAsia="Times New Roman" w:hAnsi="Times New Roman"/>
              </w:rPr>
            </w:pPr>
          </w:p>
          <w:p w14:paraId="15791FDE" w14:textId="62C83F78" w:rsidR="00D95B99" w:rsidRDefault="00D95B99">
            <w:pPr>
              <w:spacing w:after="0" w:line="240" w:lineRule="auto"/>
              <w:rPr>
                <w:rFonts w:ascii="Times New Roman" w:eastAsia="Times New Roman" w:hAnsi="Times New Roman"/>
              </w:rPr>
            </w:pPr>
          </w:p>
          <w:p w14:paraId="3737C4CC" w14:textId="718596A8" w:rsidR="00D95B99" w:rsidRDefault="00D95B99">
            <w:pPr>
              <w:spacing w:after="0" w:line="240" w:lineRule="auto"/>
              <w:rPr>
                <w:rFonts w:ascii="Times New Roman" w:eastAsia="Times New Roman" w:hAnsi="Times New Roman"/>
              </w:rPr>
            </w:pPr>
          </w:p>
          <w:p w14:paraId="2CF18EFD" w14:textId="4A073F60" w:rsidR="00D95B99" w:rsidRDefault="00D95B99">
            <w:pPr>
              <w:spacing w:after="0" w:line="240" w:lineRule="auto"/>
              <w:rPr>
                <w:rFonts w:ascii="Times New Roman" w:eastAsia="Times New Roman" w:hAnsi="Times New Roman"/>
              </w:rPr>
            </w:pPr>
          </w:p>
          <w:p w14:paraId="131719F3" w14:textId="784B2B1B" w:rsidR="00D95B99" w:rsidRDefault="00D95B99">
            <w:pPr>
              <w:spacing w:after="0" w:line="240" w:lineRule="auto"/>
              <w:rPr>
                <w:rFonts w:ascii="Times New Roman" w:eastAsia="Times New Roman" w:hAnsi="Times New Roman"/>
              </w:rPr>
            </w:pPr>
          </w:p>
          <w:p w14:paraId="76C1B4F9" w14:textId="0048B291" w:rsidR="00D95B99" w:rsidRDefault="00D95B99">
            <w:pPr>
              <w:spacing w:after="0" w:line="240" w:lineRule="auto"/>
              <w:rPr>
                <w:rFonts w:ascii="Times New Roman" w:eastAsia="Times New Roman" w:hAnsi="Times New Roman"/>
              </w:rPr>
            </w:pPr>
          </w:p>
          <w:p w14:paraId="7FF70CC2" w14:textId="43B17580" w:rsidR="00D95B99" w:rsidRDefault="00D95B99">
            <w:pPr>
              <w:spacing w:after="0" w:line="240" w:lineRule="auto"/>
              <w:rPr>
                <w:rFonts w:ascii="Times New Roman" w:eastAsia="Times New Roman" w:hAnsi="Times New Roman"/>
              </w:rPr>
            </w:pPr>
          </w:p>
          <w:p w14:paraId="09F57D81" w14:textId="29DC74B6" w:rsidR="00D95B99" w:rsidRDefault="00D95B99">
            <w:pPr>
              <w:spacing w:after="0" w:line="240" w:lineRule="auto"/>
              <w:rPr>
                <w:rFonts w:ascii="Times New Roman" w:eastAsia="Times New Roman" w:hAnsi="Times New Roman"/>
              </w:rPr>
            </w:pPr>
          </w:p>
          <w:p w14:paraId="09764276" w14:textId="18E06244" w:rsidR="00D95B99" w:rsidRDefault="00D95B99">
            <w:pPr>
              <w:spacing w:after="0" w:line="240" w:lineRule="auto"/>
              <w:rPr>
                <w:rFonts w:ascii="Times New Roman" w:eastAsia="Times New Roman" w:hAnsi="Times New Roman"/>
              </w:rPr>
            </w:pPr>
          </w:p>
          <w:p w14:paraId="7326836C" w14:textId="77777777" w:rsidR="00D95B99" w:rsidRDefault="00D95B99">
            <w:pPr>
              <w:spacing w:after="0" w:line="240" w:lineRule="auto"/>
              <w:rPr>
                <w:rFonts w:ascii="Times New Roman" w:eastAsia="Times New Roman" w:hAnsi="Times New Roman"/>
              </w:rPr>
            </w:pPr>
          </w:p>
          <w:p w14:paraId="52B9A5E1" w14:textId="371D826E" w:rsidR="00C24FCE" w:rsidRDefault="00C24FCE">
            <w:pPr>
              <w:spacing w:after="0" w:line="240" w:lineRule="auto"/>
              <w:rPr>
                <w:rFonts w:ascii="Times New Roman" w:eastAsia="Times New Roman" w:hAnsi="Times New Roman"/>
              </w:rPr>
            </w:pPr>
          </w:p>
          <w:p w14:paraId="022179B3" w14:textId="77777777" w:rsidR="00C24FCE" w:rsidRDefault="00C24FCE">
            <w:pPr>
              <w:spacing w:after="0" w:line="240" w:lineRule="auto"/>
              <w:rPr>
                <w:rFonts w:ascii="Times New Roman" w:eastAsia="Times New Roman" w:hAnsi="Times New Roman"/>
              </w:rPr>
            </w:pPr>
          </w:p>
          <w:p w14:paraId="7A5DF585" w14:textId="77777777" w:rsidR="000603B4" w:rsidRDefault="000603B4">
            <w:pPr>
              <w:spacing w:after="0" w:line="240" w:lineRule="auto"/>
              <w:rPr>
                <w:rFonts w:ascii="Times New Roman" w:eastAsia="Times New Roman" w:hAnsi="Times New Roman"/>
              </w:rPr>
            </w:pPr>
          </w:p>
          <w:p w14:paraId="01A0F1B2" w14:textId="77777777" w:rsidR="000603B4" w:rsidRDefault="000603B4">
            <w:pPr>
              <w:spacing w:after="0" w:line="240" w:lineRule="auto"/>
              <w:rPr>
                <w:rFonts w:ascii="Times New Roman" w:eastAsia="Times New Roman" w:hAnsi="Times New Roman"/>
              </w:rPr>
            </w:pPr>
          </w:p>
          <w:p w14:paraId="1664EF3E" w14:textId="77777777" w:rsidR="000603B4" w:rsidRDefault="000603B4">
            <w:pPr>
              <w:spacing w:after="0" w:line="240" w:lineRule="auto"/>
              <w:rPr>
                <w:rFonts w:ascii="Times New Roman" w:eastAsia="Times New Roman" w:hAnsi="Times New Roman"/>
              </w:rPr>
            </w:pPr>
          </w:p>
          <w:p w14:paraId="393ACC21" w14:textId="77777777" w:rsidR="000603B4" w:rsidRDefault="000603B4">
            <w:pPr>
              <w:spacing w:after="0" w:line="240" w:lineRule="auto"/>
              <w:rPr>
                <w:rFonts w:ascii="Times New Roman" w:eastAsia="Times New Roman" w:hAnsi="Times New Roman"/>
                <w:b/>
                <w:bCs/>
              </w:rPr>
            </w:pPr>
          </w:p>
          <w:p w14:paraId="1FB5F295" w14:textId="773E3341" w:rsidR="000603B4" w:rsidRDefault="000603B4">
            <w:pPr>
              <w:spacing w:after="0" w:line="240" w:lineRule="auto"/>
              <w:rPr>
                <w:rFonts w:ascii="Times New Roman" w:eastAsia="Times New Roman" w:hAnsi="Times New Roman"/>
                <w:b/>
                <w:bCs/>
              </w:rPr>
            </w:pPr>
          </w:p>
          <w:p w14:paraId="43419E41" w14:textId="77777777" w:rsidR="00B11B03" w:rsidRDefault="00B11B03">
            <w:pPr>
              <w:spacing w:after="0" w:line="240" w:lineRule="auto"/>
              <w:rPr>
                <w:rFonts w:ascii="Times New Roman" w:eastAsia="Times New Roman" w:hAnsi="Times New Roman"/>
                <w:b/>
                <w:bCs/>
              </w:rPr>
            </w:pPr>
          </w:p>
          <w:p w14:paraId="2227FF2B" w14:textId="278CB355" w:rsidR="000603B4" w:rsidRDefault="00E513B3">
            <w:pPr>
              <w:tabs>
                <w:tab w:val="left" w:pos="749"/>
              </w:tabs>
              <w:suppressAutoHyphens/>
              <w:spacing w:after="200" w:line="240" w:lineRule="auto"/>
              <w:rPr>
                <w:rFonts w:ascii="Times New Roman" w:eastAsia="Times New Roman" w:hAnsi="Times New Roman"/>
              </w:rPr>
            </w:pPr>
            <w:r>
              <w:rPr>
                <w:rFonts w:ascii="Times New Roman" w:eastAsia="Times New Roman" w:hAnsi="Times New Roman"/>
              </w:rPr>
              <w:t>________________________</w:t>
            </w:r>
            <w:r w:rsidR="00C24FCE">
              <w:rPr>
                <w:rFonts w:ascii="Times New Roman" w:eastAsia="Times New Roman" w:hAnsi="Times New Roman"/>
              </w:rPr>
              <w:t xml:space="preserve"> </w:t>
            </w:r>
          </w:p>
          <w:p w14:paraId="7374E192" w14:textId="77777777" w:rsidR="000603B4" w:rsidRDefault="00E513B3">
            <w:pPr>
              <w:spacing w:after="0" w:line="240" w:lineRule="auto"/>
              <w:rPr>
                <w:rFonts w:ascii="Times New Roman" w:eastAsia="Times New Roman" w:hAnsi="Times New Roman"/>
                <w:b/>
                <w:bCs/>
              </w:rPr>
            </w:pPr>
            <w:r>
              <w:rPr>
                <w:rFonts w:ascii="Times New Roman" w:eastAsia="Times New Roman" w:hAnsi="Times New Roman"/>
              </w:rPr>
              <w:t>М.п.</w:t>
            </w:r>
          </w:p>
          <w:p w14:paraId="65FE8CC8" w14:textId="77777777" w:rsidR="000603B4" w:rsidRDefault="000603B4">
            <w:pPr>
              <w:suppressAutoHyphens/>
              <w:spacing w:after="0" w:line="240" w:lineRule="auto"/>
              <w:rPr>
                <w:rFonts w:ascii="Times New Roman" w:eastAsia="Calibri" w:hAnsi="Times New Roman"/>
                <w:lang w:eastAsia="ru-RU"/>
              </w:rPr>
            </w:pPr>
          </w:p>
        </w:tc>
      </w:tr>
    </w:tbl>
    <w:p w14:paraId="70F8977F" w14:textId="77777777" w:rsidR="000603B4" w:rsidRDefault="000603B4" w:rsidP="00B11B03">
      <w:pPr>
        <w:jc w:val="both"/>
        <w:rPr>
          <w:rFonts w:ascii="Times New Roman" w:eastAsia="Times New Roman" w:hAnsi="Times New Roman" w:cs="Times New Roman"/>
        </w:rPr>
      </w:pPr>
    </w:p>
    <w:sectPr w:rsidR="000603B4" w:rsidSect="00E56578">
      <w:pgSz w:w="11906" w:h="16838"/>
      <w:pgMar w:top="993" w:right="991"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1B122" w14:textId="77777777" w:rsidR="00E9501F" w:rsidRDefault="00E9501F">
      <w:pPr>
        <w:spacing w:line="240" w:lineRule="auto"/>
      </w:pPr>
      <w:r>
        <w:separator/>
      </w:r>
    </w:p>
  </w:endnote>
  <w:endnote w:type="continuationSeparator" w:id="0">
    <w:p w14:paraId="19B17100" w14:textId="77777777" w:rsidR="00E9501F" w:rsidRDefault="00E950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Segoe Print"/>
    <w:charset w:val="86"/>
    <w:family w:val="auto"/>
    <w:pitch w:val="variable"/>
    <w:sig w:usb0="A00002BF" w:usb1="38CF7CFA" w:usb2="00000016" w:usb3="00000000" w:csb0="0004000F" w:csb1="00000000"/>
  </w:font>
  <w:font w:name="Segoe UI">
    <w:panose1 w:val="020B0502040204020203"/>
    <w:charset w:val="CC"/>
    <w:family w:val="swiss"/>
    <w:pitch w:val="default"/>
    <w:sig w:usb0="E4002EFF" w:usb1="C000E47F" w:usb2="00000009" w:usb3="00000000" w:csb0="2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roman"/>
    <w:pitch w:val="default"/>
    <w:sig w:usb0="00000000" w:usb1="0000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A0D2A" w14:textId="77777777" w:rsidR="00E9501F" w:rsidRDefault="00E9501F">
      <w:pPr>
        <w:spacing w:after="0"/>
      </w:pPr>
      <w:r>
        <w:separator/>
      </w:r>
    </w:p>
  </w:footnote>
  <w:footnote w:type="continuationSeparator" w:id="0">
    <w:p w14:paraId="22B14A9F" w14:textId="77777777" w:rsidR="00E9501F" w:rsidRDefault="00E9501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03671"/>
    <w:multiLevelType w:val="hybridMultilevel"/>
    <w:tmpl w:val="BB369436"/>
    <w:lvl w:ilvl="0" w:tplc="03321632">
      <w:start w:val="1"/>
      <w:numFmt w:val="decimal"/>
      <w:lvlText w:val="%1)"/>
      <w:lvlJc w:val="left"/>
      <w:pPr>
        <w:ind w:left="1272" w:hanging="360"/>
      </w:pPr>
      <w:rPr>
        <w:rFonts w:hint="default"/>
      </w:rPr>
    </w:lvl>
    <w:lvl w:ilvl="1" w:tplc="04190019" w:tentative="1">
      <w:start w:val="1"/>
      <w:numFmt w:val="lowerLetter"/>
      <w:lvlText w:val="%2."/>
      <w:lvlJc w:val="left"/>
      <w:pPr>
        <w:ind w:left="1992" w:hanging="360"/>
      </w:pPr>
    </w:lvl>
    <w:lvl w:ilvl="2" w:tplc="0419001B" w:tentative="1">
      <w:start w:val="1"/>
      <w:numFmt w:val="lowerRoman"/>
      <w:lvlText w:val="%3."/>
      <w:lvlJc w:val="right"/>
      <w:pPr>
        <w:ind w:left="2712" w:hanging="180"/>
      </w:pPr>
    </w:lvl>
    <w:lvl w:ilvl="3" w:tplc="0419000F" w:tentative="1">
      <w:start w:val="1"/>
      <w:numFmt w:val="decimal"/>
      <w:lvlText w:val="%4."/>
      <w:lvlJc w:val="left"/>
      <w:pPr>
        <w:ind w:left="3432" w:hanging="360"/>
      </w:pPr>
    </w:lvl>
    <w:lvl w:ilvl="4" w:tplc="04190019" w:tentative="1">
      <w:start w:val="1"/>
      <w:numFmt w:val="lowerLetter"/>
      <w:lvlText w:val="%5."/>
      <w:lvlJc w:val="left"/>
      <w:pPr>
        <w:ind w:left="4152" w:hanging="360"/>
      </w:pPr>
    </w:lvl>
    <w:lvl w:ilvl="5" w:tplc="0419001B" w:tentative="1">
      <w:start w:val="1"/>
      <w:numFmt w:val="lowerRoman"/>
      <w:lvlText w:val="%6."/>
      <w:lvlJc w:val="right"/>
      <w:pPr>
        <w:ind w:left="4872" w:hanging="180"/>
      </w:pPr>
    </w:lvl>
    <w:lvl w:ilvl="6" w:tplc="0419000F" w:tentative="1">
      <w:start w:val="1"/>
      <w:numFmt w:val="decimal"/>
      <w:lvlText w:val="%7."/>
      <w:lvlJc w:val="left"/>
      <w:pPr>
        <w:ind w:left="5592" w:hanging="360"/>
      </w:pPr>
    </w:lvl>
    <w:lvl w:ilvl="7" w:tplc="04190019" w:tentative="1">
      <w:start w:val="1"/>
      <w:numFmt w:val="lowerLetter"/>
      <w:lvlText w:val="%8."/>
      <w:lvlJc w:val="left"/>
      <w:pPr>
        <w:ind w:left="6312" w:hanging="360"/>
      </w:pPr>
    </w:lvl>
    <w:lvl w:ilvl="8" w:tplc="0419001B" w:tentative="1">
      <w:start w:val="1"/>
      <w:numFmt w:val="lowerRoman"/>
      <w:lvlText w:val="%9."/>
      <w:lvlJc w:val="right"/>
      <w:pPr>
        <w:ind w:left="7032" w:hanging="180"/>
      </w:pPr>
    </w:lvl>
  </w:abstractNum>
  <w:abstractNum w:abstractNumId="1" w15:restartNumberingAfterBreak="0">
    <w:nsid w:val="1F397683"/>
    <w:multiLevelType w:val="multilevel"/>
    <w:tmpl w:val="93E2B522"/>
    <w:lvl w:ilvl="0">
      <w:start w:val="6"/>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6831A58"/>
    <w:multiLevelType w:val="hybridMultilevel"/>
    <w:tmpl w:val="9170095A"/>
    <w:lvl w:ilvl="0" w:tplc="CB46BD94">
      <w:start w:val="2"/>
      <w:numFmt w:val="decimal"/>
      <w:lvlText w:val="%1."/>
      <w:lvlJc w:val="left"/>
      <w:pPr>
        <w:ind w:left="80" w:hanging="360"/>
      </w:pPr>
      <w:rPr>
        <w:rFonts w:hint="default"/>
      </w:rPr>
    </w:lvl>
    <w:lvl w:ilvl="1" w:tplc="04190019" w:tentative="1">
      <w:start w:val="1"/>
      <w:numFmt w:val="lowerLetter"/>
      <w:lvlText w:val="%2."/>
      <w:lvlJc w:val="left"/>
      <w:pPr>
        <w:ind w:left="800" w:hanging="360"/>
      </w:pPr>
    </w:lvl>
    <w:lvl w:ilvl="2" w:tplc="0419001B" w:tentative="1">
      <w:start w:val="1"/>
      <w:numFmt w:val="lowerRoman"/>
      <w:lvlText w:val="%3."/>
      <w:lvlJc w:val="right"/>
      <w:pPr>
        <w:ind w:left="1520" w:hanging="180"/>
      </w:pPr>
    </w:lvl>
    <w:lvl w:ilvl="3" w:tplc="0419000F" w:tentative="1">
      <w:start w:val="1"/>
      <w:numFmt w:val="decimal"/>
      <w:lvlText w:val="%4."/>
      <w:lvlJc w:val="left"/>
      <w:pPr>
        <w:ind w:left="2240" w:hanging="360"/>
      </w:pPr>
    </w:lvl>
    <w:lvl w:ilvl="4" w:tplc="04190019" w:tentative="1">
      <w:start w:val="1"/>
      <w:numFmt w:val="lowerLetter"/>
      <w:lvlText w:val="%5."/>
      <w:lvlJc w:val="left"/>
      <w:pPr>
        <w:ind w:left="2960" w:hanging="360"/>
      </w:pPr>
    </w:lvl>
    <w:lvl w:ilvl="5" w:tplc="0419001B" w:tentative="1">
      <w:start w:val="1"/>
      <w:numFmt w:val="lowerRoman"/>
      <w:lvlText w:val="%6."/>
      <w:lvlJc w:val="right"/>
      <w:pPr>
        <w:ind w:left="3680" w:hanging="180"/>
      </w:pPr>
    </w:lvl>
    <w:lvl w:ilvl="6" w:tplc="0419000F" w:tentative="1">
      <w:start w:val="1"/>
      <w:numFmt w:val="decimal"/>
      <w:lvlText w:val="%7."/>
      <w:lvlJc w:val="left"/>
      <w:pPr>
        <w:ind w:left="4400" w:hanging="360"/>
      </w:pPr>
    </w:lvl>
    <w:lvl w:ilvl="7" w:tplc="04190019" w:tentative="1">
      <w:start w:val="1"/>
      <w:numFmt w:val="lowerLetter"/>
      <w:lvlText w:val="%8."/>
      <w:lvlJc w:val="left"/>
      <w:pPr>
        <w:ind w:left="5120" w:hanging="360"/>
      </w:pPr>
    </w:lvl>
    <w:lvl w:ilvl="8" w:tplc="0419001B" w:tentative="1">
      <w:start w:val="1"/>
      <w:numFmt w:val="lowerRoman"/>
      <w:lvlText w:val="%9."/>
      <w:lvlJc w:val="right"/>
      <w:pPr>
        <w:ind w:left="5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FE1"/>
    <w:rsid w:val="000603B4"/>
    <w:rsid w:val="000605B2"/>
    <w:rsid w:val="0006659F"/>
    <w:rsid w:val="00071D73"/>
    <w:rsid w:val="00090A65"/>
    <w:rsid w:val="000A7C82"/>
    <w:rsid w:val="000B1CE6"/>
    <w:rsid w:val="000B35A6"/>
    <w:rsid w:val="000F4895"/>
    <w:rsid w:val="000F70F0"/>
    <w:rsid w:val="001107A3"/>
    <w:rsid w:val="001202B8"/>
    <w:rsid w:val="0014739B"/>
    <w:rsid w:val="00152768"/>
    <w:rsid w:val="00182428"/>
    <w:rsid w:val="001B0C32"/>
    <w:rsid w:val="0022161E"/>
    <w:rsid w:val="00283D8D"/>
    <w:rsid w:val="002A5DBF"/>
    <w:rsid w:val="002B1B44"/>
    <w:rsid w:val="002B1C1D"/>
    <w:rsid w:val="002B344D"/>
    <w:rsid w:val="002D223D"/>
    <w:rsid w:val="002E02C6"/>
    <w:rsid w:val="00306486"/>
    <w:rsid w:val="003215A5"/>
    <w:rsid w:val="00357FEC"/>
    <w:rsid w:val="003703E7"/>
    <w:rsid w:val="00382E92"/>
    <w:rsid w:val="00384AF5"/>
    <w:rsid w:val="00397E06"/>
    <w:rsid w:val="003C6380"/>
    <w:rsid w:val="004327CA"/>
    <w:rsid w:val="004379EB"/>
    <w:rsid w:val="0049436E"/>
    <w:rsid w:val="004A7A54"/>
    <w:rsid w:val="004D5EB0"/>
    <w:rsid w:val="004E091C"/>
    <w:rsid w:val="00504BC4"/>
    <w:rsid w:val="0053288B"/>
    <w:rsid w:val="00545CAB"/>
    <w:rsid w:val="0056257A"/>
    <w:rsid w:val="00572BBC"/>
    <w:rsid w:val="00573B3D"/>
    <w:rsid w:val="005A5317"/>
    <w:rsid w:val="005C172A"/>
    <w:rsid w:val="005E2886"/>
    <w:rsid w:val="00611311"/>
    <w:rsid w:val="00644AA4"/>
    <w:rsid w:val="0064684A"/>
    <w:rsid w:val="00684137"/>
    <w:rsid w:val="006B0062"/>
    <w:rsid w:val="006C69C4"/>
    <w:rsid w:val="006D7C30"/>
    <w:rsid w:val="006F2B2A"/>
    <w:rsid w:val="006F5560"/>
    <w:rsid w:val="007045A4"/>
    <w:rsid w:val="007A1123"/>
    <w:rsid w:val="007D604B"/>
    <w:rsid w:val="007E19C1"/>
    <w:rsid w:val="00802467"/>
    <w:rsid w:val="008165D6"/>
    <w:rsid w:val="00821CE3"/>
    <w:rsid w:val="00843B72"/>
    <w:rsid w:val="008704CB"/>
    <w:rsid w:val="00870D0F"/>
    <w:rsid w:val="00885010"/>
    <w:rsid w:val="008C4ECC"/>
    <w:rsid w:val="008D56D5"/>
    <w:rsid w:val="00943807"/>
    <w:rsid w:val="00971B96"/>
    <w:rsid w:val="00971C4C"/>
    <w:rsid w:val="00980AE5"/>
    <w:rsid w:val="009B07A7"/>
    <w:rsid w:val="00A00D48"/>
    <w:rsid w:val="00A03447"/>
    <w:rsid w:val="00A14402"/>
    <w:rsid w:val="00A44F24"/>
    <w:rsid w:val="00A57C96"/>
    <w:rsid w:val="00AA6EB5"/>
    <w:rsid w:val="00AD2851"/>
    <w:rsid w:val="00AF4DCE"/>
    <w:rsid w:val="00B0711D"/>
    <w:rsid w:val="00B11B03"/>
    <w:rsid w:val="00B42E67"/>
    <w:rsid w:val="00B4704D"/>
    <w:rsid w:val="00B50EA9"/>
    <w:rsid w:val="00B612A9"/>
    <w:rsid w:val="00B77643"/>
    <w:rsid w:val="00BA2F8C"/>
    <w:rsid w:val="00BE23CE"/>
    <w:rsid w:val="00C20B8F"/>
    <w:rsid w:val="00C24FCE"/>
    <w:rsid w:val="00C36B19"/>
    <w:rsid w:val="00C73D19"/>
    <w:rsid w:val="00C81456"/>
    <w:rsid w:val="00C933B7"/>
    <w:rsid w:val="00CA1B6B"/>
    <w:rsid w:val="00CE79DD"/>
    <w:rsid w:val="00D0672C"/>
    <w:rsid w:val="00D17690"/>
    <w:rsid w:val="00D24414"/>
    <w:rsid w:val="00D5090D"/>
    <w:rsid w:val="00D519B9"/>
    <w:rsid w:val="00D57050"/>
    <w:rsid w:val="00D7258F"/>
    <w:rsid w:val="00D95B99"/>
    <w:rsid w:val="00D96A39"/>
    <w:rsid w:val="00DF4D3C"/>
    <w:rsid w:val="00DF7A50"/>
    <w:rsid w:val="00E34C0E"/>
    <w:rsid w:val="00E513B3"/>
    <w:rsid w:val="00E56578"/>
    <w:rsid w:val="00E73DA3"/>
    <w:rsid w:val="00E84FE1"/>
    <w:rsid w:val="00E853F9"/>
    <w:rsid w:val="00E87192"/>
    <w:rsid w:val="00E9501F"/>
    <w:rsid w:val="00E967E9"/>
    <w:rsid w:val="00F237BF"/>
    <w:rsid w:val="00F42C28"/>
    <w:rsid w:val="00F96816"/>
    <w:rsid w:val="00FD1315"/>
    <w:rsid w:val="00FF7A38"/>
    <w:rsid w:val="42671AEE"/>
    <w:rsid w:val="53AC5BA2"/>
    <w:rsid w:val="595E3606"/>
    <w:rsid w:val="68193AC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783F7"/>
  <w15:docId w15:val="{1D2F2770-6717-4390-9EEB-ECA11EACA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80"/>
      <w:u w:val="single"/>
    </w:rPr>
  </w:style>
  <w:style w:type="character" w:styleId="a4">
    <w:name w:val="Strong"/>
    <w:basedOn w:val="a0"/>
    <w:uiPriority w:val="22"/>
    <w:qFormat/>
    <w:rPr>
      <w:b/>
      <w:bCs/>
    </w:rPr>
  </w:style>
  <w:style w:type="paragraph" w:styleId="a5">
    <w:name w:val="Balloon Text"/>
    <w:basedOn w:val="a"/>
    <w:link w:val="a6"/>
    <w:uiPriority w:val="99"/>
    <w:semiHidden/>
    <w:unhideWhenUsed/>
    <w:pPr>
      <w:spacing w:after="0" w:line="240" w:lineRule="auto"/>
    </w:pPr>
    <w:rPr>
      <w:rFonts w:ascii="Segoe UI" w:hAnsi="Segoe UI" w:cs="Segoe UI"/>
      <w:sz w:val="18"/>
      <w:szCs w:val="18"/>
    </w:rPr>
  </w:style>
  <w:style w:type="paragraph" w:styleId="a7">
    <w:name w:val="Body Text"/>
    <w:basedOn w:val="a"/>
    <w:link w:val="a8"/>
    <w:qFormat/>
    <w:pPr>
      <w:spacing w:after="0" w:line="240" w:lineRule="auto"/>
      <w:jc w:val="center"/>
    </w:pPr>
    <w:rPr>
      <w:rFonts w:ascii="Times New Roman" w:eastAsia="Times New Roman" w:hAnsi="Times New Roman" w:cs="Times New Roman"/>
      <w:sz w:val="36"/>
      <w:szCs w:val="24"/>
      <w:lang w:eastAsia="ru-RU"/>
    </w:rPr>
  </w:style>
  <w:style w:type="table" w:styleId="a9">
    <w:name w:val="Table Grid"/>
    <w:basedOn w:val="a1"/>
    <w:uiPriority w:val="39"/>
    <w:qFormat/>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Текст выноски Знак"/>
    <w:basedOn w:val="a0"/>
    <w:link w:val="a5"/>
    <w:uiPriority w:val="99"/>
    <w:semiHidden/>
    <w:qFormat/>
    <w:rPr>
      <w:rFonts w:ascii="Segoe UI" w:hAnsi="Segoe UI" w:cs="Segoe UI"/>
      <w:sz w:val="18"/>
      <w:szCs w:val="18"/>
    </w:rPr>
  </w:style>
  <w:style w:type="paragraph" w:customStyle="1" w:styleId="msonormalmailrucssattributepostfix">
    <w:name w:val="msonormal_mailru_css_attribute_postfix"/>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qFormat/>
  </w:style>
  <w:style w:type="character" w:customStyle="1" w:styleId="20">
    <w:name w:val="Заголовок 2 Знак"/>
    <w:basedOn w:val="a0"/>
    <w:link w:val="2"/>
    <w:uiPriority w:val="9"/>
    <w:qFormat/>
    <w:rPr>
      <w:rFonts w:ascii="Times New Roman" w:eastAsia="Times New Roman" w:hAnsi="Times New Roman" w:cs="Times New Roman"/>
      <w:b/>
      <w:bCs/>
      <w:sz w:val="36"/>
      <w:szCs w:val="36"/>
      <w:lang w:eastAsia="ru-RU"/>
    </w:rPr>
  </w:style>
  <w:style w:type="character" w:customStyle="1" w:styleId="mobilewrap">
    <w:name w:val="mobilewrap"/>
    <w:basedOn w:val="a0"/>
    <w:qFormat/>
  </w:style>
  <w:style w:type="character" w:customStyle="1" w:styleId="40">
    <w:name w:val="Заголовок 4 Знак"/>
    <w:basedOn w:val="a0"/>
    <w:link w:val="4"/>
    <w:uiPriority w:val="9"/>
    <w:semiHidden/>
    <w:qFormat/>
    <w:rPr>
      <w:rFonts w:asciiTheme="majorHAnsi" w:eastAsiaTheme="majorEastAsia" w:hAnsiTheme="majorHAnsi" w:cstheme="majorBidi"/>
      <w:i/>
      <w:iCs/>
      <w:color w:val="2E74B5" w:themeColor="accent1" w:themeShade="BF"/>
    </w:rPr>
  </w:style>
  <w:style w:type="paragraph" w:customStyle="1" w:styleId="Style8">
    <w:name w:val="Style8"/>
    <w:basedOn w:val="a"/>
    <w:qFormat/>
    <w:pPr>
      <w:widowControl w:val="0"/>
      <w:autoSpaceDE w:val="0"/>
      <w:autoSpaceDN w:val="0"/>
      <w:adjustRightInd w:val="0"/>
      <w:spacing w:before="240" w:after="60" w:line="276" w:lineRule="exact"/>
      <w:ind w:firstLine="1963"/>
      <w:jc w:val="both"/>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qFormat/>
    <w:rPr>
      <w:rFonts w:ascii="Times New Roman" w:eastAsia="Times New Roman" w:hAnsi="Times New Roman" w:cs="Times New Roman"/>
      <w:sz w:val="36"/>
      <w:szCs w:val="24"/>
      <w:lang w:eastAsia="ru-RU"/>
    </w:rPr>
  </w:style>
  <w:style w:type="character" w:customStyle="1" w:styleId="1">
    <w:name w:val="Неразрешенное упоминание1"/>
    <w:basedOn w:val="a0"/>
    <w:uiPriority w:val="99"/>
    <w:semiHidden/>
    <w:unhideWhenUsed/>
    <w:qFormat/>
    <w:rPr>
      <w:color w:val="605E5C"/>
      <w:shd w:val="clear" w:color="auto" w:fill="E1DFDD"/>
    </w:rPr>
  </w:style>
  <w:style w:type="paragraph" w:styleId="aa">
    <w:name w:val="List Paragraph"/>
    <w:basedOn w:val="a"/>
    <w:uiPriority w:val="1"/>
    <w:qFormat/>
    <w:rsid w:val="00B11B03"/>
    <w:pPr>
      <w:widowControl w:val="0"/>
      <w:autoSpaceDE w:val="0"/>
      <w:autoSpaceDN w:val="0"/>
      <w:spacing w:after="0" w:line="240" w:lineRule="auto"/>
      <w:ind w:left="47" w:right="492" w:firstLine="697"/>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kirov-raduga@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F0A6E-4CC7-4029-89A0-F4D37FC71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3983</Words>
  <Characters>22705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МБУ ЦБС</Company>
  <LinksUpToDate>false</LinksUpToDate>
  <CharactersWithSpaces>26635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Николаевна Панова</dc:creator>
  <cp:lastModifiedBy>Пользователь</cp:lastModifiedBy>
  <cp:revision>3</cp:revision>
  <cp:lastPrinted>2024-04-01T05:41:00Z</cp:lastPrinted>
  <dcterms:created xsi:type="dcterms:W3CDTF">2026-02-18T13:41:00Z</dcterms:created>
  <dcterms:modified xsi:type="dcterms:W3CDTF">2026-02-18T13:54:00Z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DF129FAA680946BCB4AA0061E47EB65B_13</vt:lpwstr>
  </property>
</Properties>
</file>