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B22F6" w14:textId="6C5A12F6" w:rsidR="00071324" w:rsidRDefault="00071324" w:rsidP="001E3F15">
      <w:pPr>
        <w:jc w:val="center"/>
        <w:rPr>
          <w:rFonts w:asciiTheme="majorBidi" w:hAnsiTheme="majorBidi" w:cstheme="majorBidi"/>
          <w:b/>
          <w:color w:val="auto"/>
        </w:rPr>
      </w:pPr>
      <w:r>
        <w:rPr>
          <w:rFonts w:asciiTheme="majorBidi" w:hAnsiTheme="majorBidi" w:cstheme="majorBidi"/>
          <w:b/>
          <w:color w:val="auto"/>
        </w:rPr>
        <w:t>ПРОЕКТ</w:t>
      </w:r>
    </w:p>
    <w:p w14:paraId="7B3B0DED" w14:textId="77777777" w:rsidR="00071324" w:rsidRDefault="00071324" w:rsidP="001E3F15">
      <w:pPr>
        <w:jc w:val="center"/>
        <w:rPr>
          <w:rFonts w:asciiTheme="majorBidi" w:hAnsiTheme="majorBidi" w:cstheme="majorBidi"/>
          <w:b/>
          <w:color w:val="auto"/>
        </w:rPr>
      </w:pPr>
    </w:p>
    <w:p w14:paraId="74CD6A1D" w14:textId="53B8FFD2" w:rsidR="00596D18" w:rsidRPr="001E3F15" w:rsidRDefault="00596D18" w:rsidP="001E3F15">
      <w:pPr>
        <w:jc w:val="center"/>
        <w:rPr>
          <w:rFonts w:asciiTheme="majorBidi" w:hAnsiTheme="majorBidi" w:cstheme="majorBidi"/>
          <w:b/>
          <w:color w:val="auto"/>
        </w:rPr>
      </w:pPr>
      <w:r w:rsidRPr="001E3F15">
        <w:rPr>
          <w:rFonts w:asciiTheme="majorBidi" w:hAnsiTheme="majorBidi" w:cstheme="majorBidi"/>
          <w:b/>
          <w:color w:val="auto"/>
        </w:rPr>
        <w:t>Контракт</w:t>
      </w:r>
      <w:r w:rsidR="00F04F0C">
        <w:rPr>
          <w:rFonts w:asciiTheme="majorBidi" w:hAnsiTheme="majorBidi" w:cstheme="majorBidi"/>
          <w:b/>
          <w:color w:val="auto"/>
        </w:rPr>
        <w:t xml:space="preserve"> № 288/08/26</w:t>
      </w:r>
    </w:p>
    <w:p w14:paraId="076CC0AB" w14:textId="4A047CAD" w:rsidR="00596D18" w:rsidRPr="001E3F15" w:rsidRDefault="00DD5E91" w:rsidP="001E3F15">
      <w:pPr>
        <w:jc w:val="center"/>
        <w:rPr>
          <w:rFonts w:asciiTheme="majorBidi" w:hAnsiTheme="majorBidi" w:cstheme="majorBidi"/>
          <w:b/>
          <w:color w:val="auto"/>
        </w:rPr>
      </w:pPr>
      <w:r w:rsidRPr="001E3F15">
        <w:rPr>
          <w:rFonts w:asciiTheme="majorBidi" w:hAnsiTheme="majorBidi" w:cstheme="majorBidi"/>
          <w:b/>
          <w:color w:val="auto"/>
        </w:rPr>
        <w:t xml:space="preserve">на поставку англо-русских словарей </w:t>
      </w:r>
    </w:p>
    <w:p w14:paraId="72280369" w14:textId="77777777" w:rsidR="00596D18" w:rsidRPr="001E3F15" w:rsidRDefault="00596D18" w:rsidP="001E3F15">
      <w:pPr>
        <w:jc w:val="center"/>
        <w:rPr>
          <w:rFonts w:asciiTheme="majorBidi" w:hAnsiTheme="majorBidi" w:cstheme="majorBidi"/>
          <w:b/>
          <w:color w:val="auto"/>
        </w:rPr>
      </w:pPr>
    </w:p>
    <w:p w14:paraId="0417C231" w14:textId="055A2A2D" w:rsidR="00596D18" w:rsidRPr="001E3F15" w:rsidRDefault="00596D18" w:rsidP="001E3F15">
      <w:pPr>
        <w:rPr>
          <w:rFonts w:asciiTheme="majorBidi" w:hAnsiTheme="majorBidi" w:cstheme="majorBidi"/>
          <w:b/>
          <w:color w:val="auto"/>
        </w:rPr>
      </w:pPr>
      <w:r w:rsidRPr="001E3F15">
        <w:rPr>
          <w:rFonts w:asciiTheme="majorBidi" w:hAnsiTheme="majorBidi" w:cstheme="majorBidi"/>
          <w:b/>
          <w:color w:val="auto"/>
        </w:rPr>
        <w:t>г. Кемерово</w:t>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Pr="001E3F15">
        <w:rPr>
          <w:rFonts w:asciiTheme="majorBidi" w:hAnsiTheme="majorBidi" w:cstheme="majorBidi"/>
          <w:b/>
          <w:color w:val="auto"/>
        </w:rPr>
        <w:tab/>
      </w:r>
      <w:r w:rsidR="00FE062F" w:rsidRPr="001E3F15">
        <w:rPr>
          <w:rFonts w:asciiTheme="majorBidi" w:hAnsiTheme="majorBidi" w:cstheme="majorBidi"/>
          <w:b/>
          <w:color w:val="auto"/>
        </w:rPr>
        <w:t>«______» ____________2026</w:t>
      </w:r>
      <w:r w:rsidRPr="001E3F15">
        <w:rPr>
          <w:rFonts w:asciiTheme="majorBidi" w:hAnsiTheme="majorBidi" w:cstheme="majorBidi"/>
          <w:b/>
          <w:color w:val="auto"/>
        </w:rPr>
        <w:t xml:space="preserve"> г.</w:t>
      </w:r>
    </w:p>
    <w:p w14:paraId="1E818CC6" w14:textId="77777777" w:rsidR="00D16874" w:rsidRPr="001E3F15" w:rsidRDefault="00D16874" w:rsidP="001E3F15">
      <w:pPr>
        <w:jc w:val="both"/>
        <w:rPr>
          <w:rFonts w:asciiTheme="majorBidi" w:hAnsiTheme="majorBidi" w:cstheme="majorBidi"/>
          <w:color w:val="auto"/>
        </w:rPr>
      </w:pPr>
    </w:p>
    <w:p w14:paraId="785AF742" w14:textId="2B785E9D" w:rsidR="00666910" w:rsidRPr="001E3F15" w:rsidRDefault="00666910" w:rsidP="001E3F15">
      <w:pPr>
        <w:rPr>
          <w:rFonts w:asciiTheme="majorBidi" w:hAnsiTheme="majorBidi" w:cstheme="majorBidi"/>
          <w:lang w:eastAsia="x-none"/>
        </w:rPr>
      </w:pPr>
    </w:p>
    <w:p w14:paraId="44745EDB" w14:textId="0C3CAEF8" w:rsidR="009E330C" w:rsidRPr="001E3F15" w:rsidRDefault="00DD5E91" w:rsidP="001E3F15">
      <w:pPr>
        <w:ind w:firstLine="426"/>
        <w:jc w:val="both"/>
        <w:rPr>
          <w:rFonts w:asciiTheme="majorBidi" w:hAnsiTheme="majorBidi" w:cstheme="majorBidi"/>
        </w:rPr>
      </w:pPr>
      <w:r w:rsidRPr="001E3F15">
        <w:rPr>
          <w:rFonts w:asciiTheme="majorBidi" w:hAnsiTheme="majorBidi" w:cstheme="majorBidi"/>
          <w:b/>
          <w:bCs/>
          <w:iCs/>
          <w:spacing w:val="10"/>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1E3F15">
        <w:rPr>
          <w:rFonts w:asciiTheme="majorBidi" w:hAnsiTheme="majorBidi" w:cstheme="majorBidi"/>
          <w:iCs/>
          <w:spacing w:val="10"/>
        </w:rPr>
        <w:t>именуемое в дальнейшем «</w:t>
      </w:r>
      <w:r w:rsidRPr="001E3F15">
        <w:rPr>
          <w:rFonts w:asciiTheme="majorBidi" w:hAnsiTheme="majorBidi" w:cstheme="majorBidi"/>
          <w:b/>
          <w:bCs/>
          <w:iCs/>
          <w:spacing w:val="10"/>
        </w:rPr>
        <w:t>Заказчик</w:t>
      </w:r>
      <w:r w:rsidRPr="001E3F15">
        <w:rPr>
          <w:rFonts w:asciiTheme="majorBidi" w:hAnsiTheme="majorBidi" w:cstheme="majorBidi"/>
          <w:iCs/>
          <w:spacing w:val="10"/>
        </w:rPr>
        <w:t xml:space="preserve">», в лице директора Филиала ЦМШ – АИИ «Сибирский» </w:t>
      </w:r>
      <w:proofErr w:type="spellStart"/>
      <w:r w:rsidRPr="001E3F15">
        <w:rPr>
          <w:rFonts w:asciiTheme="majorBidi" w:hAnsiTheme="majorBidi" w:cstheme="majorBidi"/>
          <w:iCs/>
          <w:spacing w:val="10"/>
        </w:rPr>
        <w:t>Зауэрвайн</w:t>
      </w:r>
      <w:proofErr w:type="spellEnd"/>
      <w:r w:rsidRPr="001E3F15">
        <w:rPr>
          <w:rFonts w:asciiTheme="majorBidi" w:hAnsiTheme="majorBidi" w:cstheme="majorBidi"/>
          <w:iCs/>
          <w:spacing w:val="10"/>
        </w:rPr>
        <w:t xml:space="preserve"> Ларисы </w:t>
      </w:r>
      <w:proofErr w:type="spellStart"/>
      <w:r w:rsidRPr="001E3F15">
        <w:rPr>
          <w:rFonts w:asciiTheme="majorBidi" w:hAnsiTheme="majorBidi" w:cstheme="majorBidi"/>
          <w:iCs/>
          <w:spacing w:val="10"/>
        </w:rPr>
        <w:t>Теодоровны</w:t>
      </w:r>
      <w:proofErr w:type="spellEnd"/>
      <w:r w:rsidRPr="001E3F15">
        <w:rPr>
          <w:rFonts w:asciiTheme="majorBidi" w:hAnsiTheme="majorBidi" w:cstheme="majorBidi"/>
          <w:iCs/>
          <w:spacing w:val="10"/>
        </w:rPr>
        <w:t xml:space="preserve">, действующего на основании доверенности от </w:t>
      </w:r>
      <w:bookmarkStart w:id="0" w:name="_Hlk133928758"/>
      <w:r w:rsidRPr="001E3F15">
        <w:rPr>
          <w:rFonts w:asciiTheme="majorBidi" w:hAnsiTheme="majorBidi" w:cstheme="majorBidi"/>
          <w:iCs/>
          <w:spacing w:val="10"/>
        </w:rPr>
        <w:t>01.06.2026 г. № 29-д</w:t>
      </w:r>
      <w:bookmarkEnd w:id="0"/>
      <w:r w:rsidRPr="001E3F15">
        <w:rPr>
          <w:rFonts w:asciiTheme="majorBidi" w:hAnsiTheme="majorBidi" w:cstheme="majorBidi"/>
          <w:iCs/>
          <w:spacing w:val="10"/>
        </w:rPr>
        <w:t xml:space="preserve">, </w:t>
      </w:r>
      <w:r w:rsidRPr="001E3F15">
        <w:rPr>
          <w:rFonts w:asciiTheme="majorBidi" w:hAnsiTheme="majorBidi" w:cstheme="majorBidi"/>
          <w:spacing w:val="10"/>
        </w:rPr>
        <w:t>с одной стороны, и</w:t>
      </w:r>
      <w:r w:rsidR="009E330C" w:rsidRPr="001E3F15">
        <w:rPr>
          <w:rFonts w:asciiTheme="majorBidi" w:hAnsiTheme="majorBidi" w:cstheme="majorBidi"/>
          <w:spacing w:val="10"/>
        </w:rPr>
        <w:t>___________________________________</w:t>
      </w:r>
      <w:r w:rsidR="00816E24" w:rsidRPr="001E3F15">
        <w:rPr>
          <w:rFonts w:asciiTheme="majorBidi" w:hAnsiTheme="majorBidi" w:cstheme="majorBidi"/>
          <w:b/>
        </w:rPr>
        <w:t>,</w:t>
      </w:r>
      <w:r w:rsidR="00816E24" w:rsidRPr="001E3F15">
        <w:rPr>
          <w:rFonts w:asciiTheme="majorBidi" w:hAnsiTheme="majorBidi" w:cstheme="majorBidi"/>
        </w:rPr>
        <w:t xml:space="preserve"> именуемое в дальнейшем «Поставщик», в лице </w:t>
      </w:r>
      <w:r w:rsidR="009E330C" w:rsidRPr="001E3F15">
        <w:rPr>
          <w:rFonts w:asciiTheme="majorBidi" w:hAnsiTheme="majorBidi" w:cstheme="majorBidi"/>
        </w:rPr>
        <w:t>____________________</w:t>
      </w:r>
      <w:r w:rsidR="00816E24" w:rsidRPr="001E3F15">
        <w:rPr>
          <w:rFonts w:asciiTheme="majorBidi" w:hAnsiTheme="majorBidi" w:cstheme="majorBidi"/>
        </w:rPr>
        <w:t>,  действующе</w:t>
      </w:r>
      <w:r w:rsidR="009E330C" w:rsidRPr="001E3F15">
        <w:rPr>
          <w:rFonts w:asciiTheme="majorBidi" w:hAnsiTheme="majorBidi" w:cstheme="majorBidi"/>
        </w:rPr>
        <w:t>го</w:t>
      </w:r>
      <w:r w:rsidR="00816E24" w:rsidRPr="001E3F15">
        <w:rPr>
          <w:rFonts w:asciiTheme="majorBidi" w:hAnsiTheme="majorBidi" w:cstheme="majorBidi"/>
        </w:rPr>
        <w:t xml:space="preserve"> на основании </w:t>
      </w:r>
      <w:r w:rsidR="009E330C" w:rsidRPr="001E3F15">
        <w:rPr>
          <w:rFonts w:asciiTheme="majorBidi" w:hAnsiTheme="majorBidi" w:cstheme="majorBidi"/>
        </w:rPr>
        <w:t>_______________ с другой стороны, вместе именуемые «Стороны», а каждый в отдельности – «Сторона», в соответствии с п. 5 ч.1  ст.93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ЕАТ от _________2026 г. № ________ заключили настоящий Контракт о нижеследующем:</w:t>
      </w:r>
    </w:p>
    <w:p w14:paraId="7A2D489B" w14:textId="77777777" w:rsidR="008C0547" w:rsidRPr="001E3F15" w:rsidRDefault="008C0547" w:rsidP="001E3F15">
      <w:pPr>
        <w:rPr>
          <w:rFonts w:asciiTheme="majorBidi" w:hAnsiTheme="majorBidi" w:cstheme="majorBidi"/>
          <w:lang w:eastAsia="x-none"/>
        </w:rPr>
      </w:pPr>
    </w:p>
    <w:p w14:paraId="1628A257" w14:textId="77777777" w:rsidR="00D16874" w:rsidRPr="001E3F15" w:rsidRDefault="00D16874" w:rsidP="001E3F15">
      <w:pPr>
        <w:pStyle w:val="ae"/>
        <w:numPr>
          <w:ilvl w:val="0"/>
          <w:numId w:val="8"/>
        </w:numPr>
        <w:ind w:left="426" w:hanging="284"/>
        <w:jc w:val="center"/>
        <w:rPr>
          <w:rFonts w:asciiTheme="majorBidi" w:hAnsiTheme="majorBidi" w:cstheme="majorBidi"/>
          <w:b/>
          <w:color w:val="auto"/>
        </w:rPr>
      </w:pPr>
      <w:r w:rsidRPr="001E3F15">
        <w:rPr>
          <w:rFonts w:asciiTheme="majorBidi" w:hAnsiTheme="majorBidi" w:cstheme="majorBidi"/>
          <w:b/>
          <w:color w:val="auto"/>
        </w:rPr>
        <w:t>Предмет Контракта</w:t>
      </w:r>
    </w:p>
    <w:p w14:paraId="2FE8AF6F" w14:textId="1E1C9139" w:rsidR="00D16874" w:rsidRPr="001E3F15" w:rsidRDefault="0040324B" w:rsidP="001E3F15">
      <w:pPr>
        <w:jc w:val="both"/>
        <w:rPr>
          <w:rFonts w:asciiTheme="majorBidi" w:hAnsiTheme="majorBidi" w:cstheme="majorBidi"/>
          <w:color w:val="auto"/>
        </w:rPr>
      </w:pPr>
      <w:r w:rsidRPr="001E3F15">
        <w:rPr>
          <w:rFonts w:asciiTheme="majorBidi" w:hAnsiTheme="majorBidi" w:cstheme="majorBidi"/>
          <w:color w:val="auto"/>
        </w:rPr>
        <w:t xml:space="preserve">1.1. </w:t>
      </w:r>
      <w:r w:rsidR="00D16874" w:rsidRPr="001E3F15">
        <w:rPr>
          <w:rFonts w:asciiTheme="majorBidi" w:hAnsiTheme="majorBidi" w:cstheme="majorBidi"/>
          <w:color w:val="auto"/>
        </w:rPr>
        <w:t xml:space="preserve">Поставщик обязуется </w:t>
      </w:r>
      <w:r w:rsidR="000300AF" w:rsidRPr="001E3F15">
        <w:rPr>
          <w:rFonts w:asciiTheme="majorBidi" w:hAnsiTheme="majorBidi" w:cstheme="majorBidi"/>
          <w:color w:val="auto"/>
        </w:rPr>
        <w:t>поставить</w:t>
      </w:r>
      <w:r w:rsidR="00D16874" w:rsidRPr="001E3F15">
        <w:rPr>
          <w:rFonts w:asciiTheme="majorBidi" w:hAnsiTheme="majorBidi" w:cstheme="majorBidi"/>
          <w:color w:val="auto"/>
        </w:rPr>
        <w:t xml:space="preserve"> </w:t>
      </w:r>
      <w:r w:rsidR="002B5494" w:rsidRPr="001E3F15">
        <w:rPr>
          <w:rFonts w:asciiTheme="majorBidi" w:hAnsiTheme="majorBidi" w:cstheme="majorBidi"/>
          <w:bCs/>
          <w:color w:val="auto"/>
        </w:rPr>
        <w:t>англо-русские словари</w:t>
      </w:r>
      <w:r w:rsidR="002B5494" w:rsidRPr="001E3F15">
        <w:rPr>
          <w:rFonts w:asciiTheme="majorBidi" w:hAnsiTheme="majorBidi" w:cstheme="majorBidi"/>
          <w:b/>
          <w:color w:val="auto"/>
        </w:rPr>
        <w:t xml:space="preserve"> </w:t>
      </w:r>
      <w:r w:rsidR="00D16874" w:rsidRPr="001E3F15">
        <w:rPr>
          <w:rFonts w:asciiTheme="majorBidi" w:hAnsiTheme="majorBidi" w:cstheme="majorBidi"/>
          <w:color w:val="auto"/>
        </w:rPr>
        <w:t xml:space="preserve">(далее –Товар) Заказчику в сроки, указанные в пункте 3.1. настоящего Контракта в количестве и ассортименте, </w:t>
      </w:r>
      <w:r w:rsidR="00C46306" w:rsidRPr="001E3F15">
        <w:rPr>
          <w:rFonts w:asciiTheme="majorBidi" w:hAnsiTheme="majorBidi" w:cstheme="majorBidi"/>
          <w:color w:val="auto"/>
        </w:rPr>
        <w:t xml:space="preserve">указанном </w:t>
      </w:r>
      <w:r w:rsidR="00D16874" w:rsidRPr="001E3F15">
        <w:rPr>
          <w:rFonts w:asciiTheme="majorBidi" w:hAnsiTheme="majorBidi" w:cstheme="majorBidi"/>
          <w:color w:val="auto"/>
        </w:rPr>
        <w:t xml:space="preserve">в Спецификации (Приложение № 1 к Контракту), а Заказчик обязуется организовать приемку Товара и оплатить Товар </w:t>
      </w:r>
      <w:r w:rsidR="000300AF" w:rsidRPr="001E3F15">
        <w:rPr>
          <w:rFonts w:asciiTheme="majorBidi" w:hAnsiTheme="majorBidi" w:cstheme="majorBidi"/>
          <w:color w:val="auto"/>
        </w:rPr>
        <w:t>в соответствии с условиями</w:t>
      </w:r>
      <w:r w:rsidR="00D16874" w:rsidRPr="001E3F15">
        <w:rPr>
          <w:rFonts w:asciiTheme="majorBidi" w:hAnsiTheme="majorBidi" w:cstheme="majorBidi"/>
          <w:color w:val="auto"/>
        </w:rPr>
        <w:t xml:space="preserve"> настоящего Контракта.</w:t>
      </w:r>
    </w:p>
    <w:p w14:paraId="4C0D1BD4" w14:textId="0F353D24" w:rsidR="00D16874" w:rsidRPr="001E3F15" w:rsidRDefault="00B94384" w:rsidP="001E3F15">
      <w:pPr>
        <w:pStyle w:val="ae"/>
        <w:ind w:left="0"/>
        <w:jc w:val="both"/>
        <w:rPr>
          <w:rFonts w:asciiTheme="majorBidi" w:hAnsiTheme="majorBidi" w:cstheme="majorBidi"/>
          <w:color w:val="auto"/>
        </w:rPr>
      </w:pPr>
      <w:r w:rsidRPr="001E3F15">
        <w:rPr>
          <w:rFonts w:asciiTheme="majorBidi" w:hAnsiTheme="majorBidi" w:cstheme="majorBidi"/>
          <w:color w:val="auto"/>
        </w:rPr>
        <w:t>1.</w:t>
      </w:r>
      <w:r w:rsidR="005211B1" w:rsidRPr="001E3F15">
        <w:rPr>
          <w:rFonts w:asciiTheme="majorBidi" w:hAnsiTheme="majorBidi" w:cstheme="majorBidi"/>
          <w:color w:val="auto"/>
          <w:lang w:val="ru-RU"/>
        </w:rPr>
        <w:t>2</w:t>
      </w:r>
      <w:r w:rsidR="00D16874" w:rsidRPr="001E3F15">
        <w:rPr>
          <w:rFonts w:asciiTheme="majorBidi" w:hAnsiTheme="majorBidi" w:cstheme="majorBidi"/>
          <w:color w:val="auto"/>
        </w:rPr>
        <w:t xml:space="preserve">. </w:t>
      </w:r>
      <w:r w:rsidR="00D16874" w:rsidRPr="001E3F15">
        <w:rPr>
          <w:rFonts w:asciiTheme="majorBidi" w:hAnsiTheme="majorBidi" w:cstheme="majorBidi"/>
          <w:noProof/>
          <w:color w:val="auto"/>
        </w:rPr>
        <w:t>Поставщик гарантирует качество и безопасность поставляемого</w:t>
      </w:r>
      <w:r w:rsidR="00D16874" w:rsidRPr="001E3F15">
        <w:rPr>
          <w:rFonts w:asciiTheme="majorBidi" w:hAnsiTheme="majorBidi" w:cstheme="majorBidi"/>
          <w:color w:val="auto"/>
        </w:rPr>
        <w:t xml:space="preserve"> </w:t>
      </w:r>
      <w:r w:rsidR="00D16874" w:rsidRPr="001E3F15">
        <w:rPr>
          <w:rFonts w:asciiTheme="majorBidi" w:hAnsiTheme="majorBidi" w:cstheme="majorBidi"/>
          <w:noProof/>
          <w:color w:val="auto"/>
        </w:rPr>
        <w:t>Товара, соответствующее обязательным требованиям законодательства</w:t>
      </w:r>
      <w:r w:rsidR="00D16874" w:rsidRPr="001E3F15">
        <w:rPr>
          <w:rFonts w:asciiTheme="majorBidi" w:hAnsiTheme="majorBidi" w:cstheme="majorBidi"/>
          <w:color w:val="auto"/>
        </w:rPr>
        <w:t xml:space="preserve"> </w:t>
      </w:r>
      <w:r w:rsidR="00D16874" w:rsidRPr="001E3F15">
        <w:rPr>
          <w:rFonts w:asciiTheme="majorBidi" w:hAnsiTheme="majorBidi" w:cstheme="majorBidi"/>
          <w:noProof/>
          <w:color w:val="auto"/>
        </w:rPr>
        <w:t xml:space="preserve">Российской Федерации, предъявляемым к Товару указанного вида (рода). </w:t>
      </w:r>
      <w:r w:rsidR="00D16874" w:rsidRPr="001E3F15">
        <w:rPr>
          <w:rFonts w:asciiTheme="majorBidi" w:hAnsiTheme="majorBidi" w:cstheme="majorBidi"/>
          <w:color w:val="auto"/>
        </w:rPr>
        <w:t>Товар не должен  иметь дефектов (царапин, трещин, заломов, склеенных листов и т.п.), бумага офсетная, текст читаем, страницы пронумерованы, не должно быть  пустых листов, непронумерованных страниц, т.е. без издательского (полиграфического) брака.</w:t>
      </w:r>
    </w:p>
    <w:p w14:paraId="2DF168E9" w14:textId="77777777" w:rsidR="00B94384" w:rsidRPr="001E3F15" w:rsidRDefault="00B94384" w:rsidP="001E3F15">
      <w:pPr>
        <w:jc w:val="both"/>
        <w:rPr>
          <w:rFonts w:asciiTheme="majorBidi" w:hAnsiTheme="majorBidi" w:cstheme="majorBidi"/>
          <w:color w:val="auto"/>
        </w:rPr>
      </w:pPr>
      <w:r w:rsidRPr="001E3F15">
        <w:rPr>
          <w:rFonts w:asciiTheme="majorBidi" w:hAnsiTheme="majorBidi" w:cstheme="majorBidi"/>
          <w:color w:val="auto"/>
        </w:rPr>
        <w:t>Страна происхождения Товара – Российская Федерация.</w:t>
      </w:r>
    </w:p>
    <w:p w14:paraId="215284C5" w14:textId="0877569D" w:rsidR="00D16874" w:rsidRPr="001E3F15" w:rsidRDefault="0040324B" w:rsidP="001E3F15">
      <w:pPr>
        <w:contextualSpacing/>
        <w:jc w:val="both"/>
        <w:rPr>
          <w:rFonts w:asciiTheme="majorBidi" w:hAnsiTheme="majorBidi" w:cstheme="majorBidi"/>
          <w:color w:val="auto"/>
        </w:rPr>
      </w:pPr>
      <w:r w:rsidRPr="001E3F15">
        <w:rPr>
          <w:rFonts w:asciiTheme="majorBidi" w:hAnsiTheme="majorBidi" w:cstheme="majorBidi"/>
          <w:color w:val="auto"/>
        </w:rPr>
        <w:t>1</w:t>
      </w:r>
      <w:r w:rsidR="00B94384" w:rsidRPr="001E3F15">
        <w:rPr>
          <w:rFonts w:asciiTheme="majorBidi" w:hAnsiTheme="majorBidi" w:cstheme="majorBidi"/>
          <w:color w:val="auto"/>
        </w:rPr>
        <w:t>.</w:t>
      </w:r>
      <w:r w:rsidR="005211B1" w:rsidRPr="001E3F15">
        <w:rPr>
          <w:rFonts w:asciiTheme="majorBidi" w:hAnsiTheme="majorBidi" w:cstheme="majorBidi"/>
          <w:color w:val="auto"/>
        </w:rPr>
        <w:t>3</w:t>
      </w:r>
      <w:r w:rsidRPr="001E3F15">
        <w:rPr>
          <w:rFonts w:asciiTheme="majorBidi" w:hAnsiTheme="majorBidi" w:cstheme="majorBidi"/>
          <w:color w:val="auto"/>
        </w:rPr>
        <w:t xml:space="preserve">. </w:t>
      </w:r>
      <w:r w:rsidR="00D16874" w:rsidRPr="001E3F15">
        <w:rPr>
          <w:rFonts w:asciiTheme="majorBidi" w:hAnsiTheme="majorBidi" w:cstheme="majorBidi"/>
          <w:color w:val="auto"/>
        </w:rPr>
        <w:t>Поставка Товара осуществляется силами и за счет Поставщика.</w:t>
      </w:r>
    </w:p>
    <w:p w14:paraId="75BC3009" w14:textId="654271EA" w:rsidR="00D16874" w:rsidRPr="001E3F15" w:rsidRDefault="00D16874" w:rsidP="001E3F15">
      <w:pPr>
        <w:jc w:val="both"/>
        <w:rPr>
          <w:rFonts w:asciiTheme="majorBidi" w:hAnsiTheme="majorBidi" w:cstheme="majorBidi"/>
        </w:rPr>
      </w:pPr>
      <w:r w:rsidRPr="001E3F15">
        <w:rPr>
          <w:rFonts w:asciiTheme="majorBidi" w:hAnsiTheme="majorBidi" w:cstheme="majorBidi"/>
        </w:rPr>
        <w:t>1.</w:t>
      </w:r>
      <w:r w:rsidR="005211B1" w:rsidRPr="001E3F15">
        <w:rPr>
          <w:rFonts w:asciiTheme="majorBidi" w:hAnsiTheme="majorBidi" w:cstheme="majorBidi"/>
        </w:rPr>
        <w:t>4</w:t>
      </w:r>
      <w:r w:rsidR="0040324B" w:rsidRPr="001E3F15">
        <w:rPr>
          <w:rFonts w:asciiTheme="majorBidi" w:hAnsiTheme="majorBidi" w:cstheme="majorBidi"/>
        </w:rPr>
        <w:t xml:space="preserve">. </w:t>
      </w:r>
      <w:r w:rsidR="000300AF" w:rsidRPr="001E3F15">
        <w:rPr>
          <w:rFonts w:asciiTheme="majorBidi" w:hAnsiTheme="majorBidi" w:cstheme="majorBidi"/>
        </w:rPr>
        <w:t xml:space="preserve">По соглашению </w:t>
      </w:r>
      <w:r w:rsidR="008E36EE" w:rsidRPr="001E3F15">
        <w:rPr>
          <w:rFonts w:asciiTheme="majorBidi" w:hAnsiTheme="majorBidi" w:cstheme="majorBidi"/>
        </w:rPr>
        <w:t>Сторон</w:t>
      </w:r>
      <w:r w:rsidR="000300AF" w:rsidRPr="001E3F15">
        <w:rPr>
          <w:rFonts w:asciiTheme="majorBidi" w:hAnsiTheme="majorBidi" w:cstheme="majorBidi"/>
        </w:rPr>
        <w:t xml:space="preserve"> Контракт может быть составлен в форме электронного документа, подписанного усиленн</w:t>
      </w:r>
      <w:r w:rsidR="008E36EE" w:rsidRPr="001E3F15">
        <w:rPr>
          <w:rFonts w:asciiTheme="majorBidi" w:hAnsiTheme="majorBidi" w:cstheme="majorBidi"/>
        </w:rPr>
        <w:t>ыми электронными подписями Заказчика и Поставщика.</w:t>
      </w:r>
    </w:p>
    <w:p w14:paraId="150DB7E5" w14:textId="7CE46705" w:rsidR="001E4BB8" w:rsidRPr="001E3F15" w:rsidRDefault="001E4BB8" w:rsidP="001E3F15">
      <w:pPr>
        <w:jc w:val="both"/>
        <w:rPr>
          <w:rFonts w:asciiTheme="majorBidi" w:hAnsiTheme="majorBidi" w:cstheme="majorBidi"/>
        </w:rPr>
      </w:pPr>
      <w:r w:rsidRPr="001E3F15">
        <w:rPr>
          <w:rFonts w:asciiTheme="majorBidi" w:hAnsiTheme="majorBidi" w:cstheme="majorBidi"/>
        </w:rPr>
        <w:t>1.</w:t>
      </w:r>
      <w:r w:rsidR="00EB3E66" w:rsidRPr="001E3F15">
        <w:rPr>
          <w:rFonts w:asciiTheme="majorBidi" w:hAnsiTheme="majorBidi" w:cstheme="majorBidi"/>
        </w:rPr>
        <w:t>5</w:t>
      </w:r>
      <w:r w:rsidRPr="001E3F15">
        <w:rPr>
          <w:rFonts w:asciiTheme="majorBidi" w:hAnsiTheme="majorBidi" w:cstheme="majorBidi"/>
        </w:rPr>
        <w:t>.</w:t>
      </w:r>
      <w:r w:rsidRPr="001E3F15">
        <w:rPr>
          <w:rFonts w:asciiTheme="majorBidi" w:hAnsiTheme="majorBidi" w:cstheme="majorBidi"/>
        </w:rPr>
        <w:tab/>
        <w:t xml:space="preserve">Место поставки Товара: 650056, Кемеровская область-Кузбасс, г. Кемерово, ул. Ворошилова, </w:t>
      </w:r>
      <w:proofErr w:type="spellStart"/>
      <w:r w:rsidRPr="001E3F15">
        <w:rPr>
          <w:rFonts w:asciiTheme="majorBidi" w:hAnsiTheme="majorBidi" w:cstheme="majorBidi"/>
        </w:rPr>
        <w:t>зд</w:t>
      </w:r>
      <w:proofErr w:type="spellEnd"/>
      <w:r w:rsidRPr="001E3F15">
        <w:rPr>
          <w:rFonts w:asciiTheme="majorBidi" w:hAnsiTheme="majorBidi" w:cstheme="majorBidi"/>
        </w:rPr>
        <w:t>. 22 б, к.1 (</w:t>
      </w:r>
      <w:proofErr w:type="spellStart"/>
      <w:r w:rsidRPr="001E3F15">
        <w:rPr>
          <w:rFonts w:asciiTheme="majorBidi" w:hAnsiTheme="majorBidi" w:cstheme="majorBidi"/>
        </w:rPr>
        <w:t>каб</w:t>
      </w:r>
      <w:proofErr w:type="spellEnd"/>
      <w:r w:rsidRPr="001E3F15">
        <w:rPr>
          <w:rFonts w:asciiTheme="majorBidi" w:hAnsiTheme="majorBidi" w:cstheme="majorBidi"/>
        </w:rPr>
        <w:t xml:space="preserve">. 210), уполномоченное лицо на получение товара: </w:t>
      </w:r>
      <w:proofErr w:type="spellStart"/>
      <w:r w:rsidRPr="001E3F15">
        <w:rPr>
          <w:rFonts w:asciiTheme="majorBidi" w:hAnsiTheme="majorBidi" w:cstheme="majorBidi"/>
        </w:rPr>
        <w:t>Мозгунова</w:t>
      </w:r>
      <w:proofErr w:type="spellEnd"/>
      <w:r w:rsidRPr="001E3F15">
        <w:rPr>
          <w:rFonts w:asciiTheme="majorBidi" w:hAnsiTheme="majorBidi" w:cstheme="majorBidi"/>
        </w:rPr>
        <w:t xml:space="preserve"> Ирина Леонидовна - </w:t>
      </w:r>
      <w:hyperlink r:id="rId8" w:history="1">
        <w:r w:rsidR="00DD3E20" w:rsidRPr="001E3F15">
          <w:rPr>
            <w:rStyle w:val="a4"/>
            <w:rFonts w:asciiTheme="majorBidi" w:hAnsiTheme="majorBidi" w:cstheme="majorBidi"/>
          </w:rPr>
          <w:t>i.mozgunova@cmsmoscow.ru</w:t>
        </w:r>
      </w:hyperlink>
      <w:r w:rsidRPr="001E3F15">
        <w:rPr>
          <w:rFonts w:asciiTheme="majorBidi" w:hAnsiTheme="majorBidi" w:cstheme="majorBidi"/>
        </w:rPr>
        <w:t>.</w:t>
      </w:r>
    </w:p>
    <w:p w14:paraId="7F8B427A" w14:textId="2DA92B11" w:rsidR="00CB71B0" w:rsidRPr="001E3F15" w:rsidRDefault="00816E24" w:rsidP="001E3F15">
      <w:pPr>
        <w:jc w:val="both"/>
        <w:rPr>
          <w:rFonts w:asciiTheme="majorBidi" w:hAnsiTheme="majorBidi" w:cstheme="majorBidi"/>
        </w:rPr>
      </w:pPr>
      <w:r w:rsidRPr="001E3F15">
        <w:rPr>
          <w:rFonts w:asciiTheme="majorBidi" w:hAnsiTheme="majorBidi" w:cstheme="majorBidi"/>
        </w:rPr>
        <w:t xml:space="preserve">1.6. ИКЗ: </w:t>
      </w:r>
      <w:r w:rsidR="004B15B3" w:rsidRPr="004B15B3">
        <w:rPr>
          <w:rFonts w:asciiTheme="majorBidi" w:hAnsiTheme="majorBidi" w:cstheme="majorBidi"/>
        </w:rPr>
        <w:t>26 1 7703036243 770301001 0060 000 0000 244</w:t>
      </w:r>
      <w:r w:rsidRPr="001E3F15">
        <w:rPr>
          <w:rFonts w:asciiTheme="majorBidi" w:hAnsiTheme="majorBidi" w:cstheme="majorBidi"/>
        </w:rPr>
        <w:t>.</w:t>
      </w:r>
    </w:p>
    <w:p w14:paraId="4CD459B3" w14:textId="77777777" w:rsidR="00CB71B0" w:rsidRPr="001E3F15" w:rsidRDefault="00CB71B0" w:rsidP="001E3F15">
      <w:pPr>
        <w:jc w:val="both"/>
        <w:rPr>
          <w:rFonts w:asciiTheme="majorBidi" w:hAnsiTheme="majorBidi" w:cstheme="majorBidi"/>
        </w:rPr>
      </w:pPr>
    </w:p>
    <w:p w14:paraId="4F8BCB7F" w14:textId="1C82466C" w:rsidR="00D16874" w:rsidRPr="001E3F15" w:rsidRDefault="00CB71B0" w:rsidP="001E3F15">
      <w:pPr>
        <w:jc w:val="center"/>
        <w:rPr>
          <w:rFonts w:asciiTheme="majorBidi" w:hAnsiTheme="majorBidi" w:cstheme="majorBidi"/>
        </w:rPr>
      </w:pPr>
      <w:r w:rsidRPr="001E3F15">
        <w:rPr>
          <w:rFonts w:asciiTheme="majorBidi" w:hAnsiTheme="majorBidi" w:cstheme="majorBidi"/>
          <w:b/>
          <w:color w:val="auto"/>
        </w:rPr>
        <w:t xml:space="preserve">2. </w:t>
      </w:r>
      <w:r w:rsidR="00D16874" w:rsidRPr="001E3F15">
        <w:rPr>
          <w:rFonts w:asciiTheme="majorBidi" w:hAnsiTheme="majorBidi" w:cstheme="majorBidi"/>
          <w:b/>
          <w:color w:val="auto"/>
        </w:rPr>
        <w:t>Цена Контракта и порядок расчетов</w:t>
      </w:r>
    </w:p>
    <w:p w14:paraId="410A954A" w14:textId="735DB5B6" w:rsidR="00D16874" w:rsidRPr="001E3F15" w:rsidRDefault="00D16874" w:rsidP="001E3F15">
      <w:pPr>
        <w:tabs>
          <w:tab w:val="left" w:pos="426"/>
        </w:tabs>
        <w:suppressAutoHyphens/>
        <w:jc w:val="both"/>
        <w:rPr>
          <w:rFonts w:asciiTheme="majorBidi" w:hAnsiTheme="majorBidi" w:cstheme="majorBidi"/>
          <w:color w:val="auto"/>
        </w:rPr>
      </w:pPr>
      <w:r w:rsidRPr="001E3F15">
        <w:rPr>
          <w:rFonts w:asciiTheme="majorBidi" w:hAnsiTheme="majorBidi" w:cstheme="majorBidi"/>
          <w:color w:val="auto"/>
        </w:rPr>
        <w:t xml:space="preserve">2.1. Цена Контракта составляет </w:t>
      </w:r>
      <w:r w:rsidR="00816E24" w:rsidRPr="001E3F15">
        <w:rPr>
          <w:rFonts w:asciiTheme="majorBidi" w:hAnsiTheme="majorBidi" w:cstheme="majorBidi"/>
          <w:b/>
        </w:rPr>
        <w:t>10 116,15 (Десять тысяч сто шестнадцать</w:t>
      </w:r>
      <w:r w:rsidR="008E0BF8" w:rsidRPr="001E3F15">
        <w:rPr>
          <w:rFonts w:asciiTheme="majorBidi" w:hAnsiTheme="majorBidi" w:cstheme="majorBidi"/>
          <w:b/>
        </w:rPr>
        <w:t>)</w:t>
      </w:r>
      <w:r w:rsidR="00816E24" w:rsidRPr="001E3F15">
        <w:rPr>
          <w:rFonts w:asciiTheme="majorBidi" w:hAnsiTheme="majorBidi" w:cstheme="majorBidi"/>
          <w:b/>
        </w:rPr>
        <w:t xml:space="preserve"> рублей 15 копеек, </w:t>
      </w:r>
      <w:r w:rsidR="009E330C" w:rsidRPr="001E3F15">
        <w:rPr>
          <w:rFonts w:asciiTheme="majorBidi" w:hAnsiTheme="majorBidi" w:cstheme="majorBidi"/>
        </w:rPr>
        <w:t>в том числе</w:t>
      </w:r>
      <w:r w:rsidR="009E330C" w:rsidRPr="001E3F15">
        <w:rPr>
          <w:rFonts w:asciiTheme="majorBidi" w:hAnsiTheme="majorBidi" w:cstheme="majorBidi"/>
          <w:b/>
          <w:bCs/>
        </w:rPr>
        <w:t xml:space="preserve"> 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 </w:t>
      </w:r>
      <w:r w:rsidRPr="001E3F15">
        <w:rPr>
          <w:rFonts w:asciiTheme="majorBidi" w:hAnsiTheme="majorBidi" w:cstheme="majorBidi"/>
          <w:color w:val="auto"/>
        </w:rPr>
        <w:t xml:space="preserve">и включает в себя общую стоимость всех </w:t>
      </w:r>
      <w:r w:rsidR="00627909" w:rsidRPr="001E3F15">
        <w:rPr>
          <w:rFonts w:asciiTheme="majorBidi" w:hAnsiTheme="majorBidi" w:cstheme="majorBidi"/>
          <w:color w:val="auto"/>
        </w:rPr>
        <w:t>Т</w:t>
      </w:r>
      <w:r w:rsidRPr="001E3F15">
        <w:rPr>
          <w:rFonts w:asciiTheme="majorBidi" w:hAnsiTheme="majorBidi" w:cstheme="majorBidi"/>
          <w:color w:val="auto"/>
        </w:rPr>
        <w:t xml:space="preserve">оваров, уплачиваемую Заказчиком Поставщику за полное выполнение Поставщиком своих обязательств по Контракту, включая транспортные расходы до склада Заказчика. </w:t>
      </w:r>
    </w:p>
    <w:p w14:paraId="4E0DFCAB" w14:textId="77777777" w:rsidR="00D16874" w:rsidRPr="001E3F15" w:rsidRDefault="0040324B" w:rsidP="001E3F15">
      <w:pPr>
        <w:tabs>
          <w:tab w:val="left" w:pos="851"/>
        </w:tabs>
        <w:jc w:val="both"/>
        <w:rPr>
          <w:rFonts w:asciiTheme="majorBidi" w:hAnsiTheme="majorBidi" w:cstheme="majorBidi"/>
          <w:color w:val="auto"/>
        </w:rPr>
      </w:pPr>
      <w:r w:rsidRPr="001E3F15">
        <w:rPr>
          <w:rFonts w:asciiTheme="majorBidi" w:hAnsiTheme="majorBidi" w:cstheme="majorBidi"/>
          <w:color w:val="auto"/>
        </w:rPr>
        <w:t xml:space="preserve">2.2. </w:t>
      </w:r>
      <w:r w:rsidR="00D16874" w:rsidRPr="001E3F15">
        <w:rPr>
          <w:rFonts w:asciiTheme="majorBidi" w:hAnsiTheme="majorBidi" w:cstheme="majorBidi"/>
          <w:color w:val="auto"/>
        </w:rPr>
        <w:t xml:space="preserve">Цена Контракта является твердой и определяется на весь срок исполнения Контракта, за исключением случаев, установленных в части 1 ст.95 </w:t>
      </w:r>
      <w:r w:rsidR="009C3E42" w:rsidRPr="001E3F15">
        <w:rPr>
          <w:rFonts w:asciiTheme="majorBidi" w:hAnsiTheme="majorBidi" w:cstheme="majorBidi"/>
          <w:color w:val="auto"/>
        </w:rPr>
        <w:t>Федерального закона № 44</w:t>
      </w:r>
      <w:r w:rsidR="005C267F" w:rsidRPr="001E3F15">
        <w:rPr>
          <w:rFonts w:asciiTheme="majorBidi" w:hAnsiTheme="majorBidi" w:cstheme="majorBidi"/>
          <w:color w:val="auto"/>
        </w:rPr>
        <w:t xml:space="preserve"> </w:t>
      </w:r>
      <w:r w:rsidR="009C3E42" w:rsidRPr="001E3F15">
        <w:rPr>
          <w:rFonts w:asciiTheme="majorBidi" w:hAnsiTheme="majorBidi" w:cstheme="majorBidi"/>
          <w:color w:val="auto"/>
        </w:rPr>
        <w:t>ФЗ</w:t>
      </w:r>
      <w:r w:rsidR="00583E49" w:rsidRPr="001E3F15">
        <w:rPr>
          <w:rFonts w:asciiTheme="majorBidi" w:hAnsiTheme="majorBidi" w:cstheme="majorBidi"/>
          <w:color w:val="auto"/>
        </w:rPr>
        <w:t>.</w:t>
      </w:r>
    </w:p>
    <w:p w14:paraId="0C0427D8" w14:textId="77777777" w:rsidR="000823AF"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2.3 Оплата по Контракту осуществляется в рублях Российской Федерации в безналичной форме путем перечисления денежных средств на расчетный счет Поставщика. </w:t>
      </w:r>
    </w:p>
    <w:p w14:paraId="1FA041BB" w14:textId="77777777" w:rsidR="000823AF" w:rsidRPr="001E3F15" w:rsidRDefault="00D16874" w:rsidP="001E3F15">
      <w:pPr>
        <w:jc w:val="both"/>
        <w:rPr>
          <w:rFonts w:asciiTheme="majorBidi" w:hAnsiTheme="majorBidi" w:cstheme="majorBidi"/>
          <w:color w:val="auto"/>
        </w:rPr>
      </w:pPr>
      <w:r w:rsidRPr="001E3F15">
        <w:rPr>
          <w:rFonts w:asciiTheme="majorBidi" w:hAnsiTheme="majorBidi" w:cstheme="majorBidi"/>
        </w:rPr>
        <w:t xml:space="preserve">2.4. </w:t>
      </w:r>
      <w:r w:rsidR="000823AF" w:rsidRPr="001E3F15">
        <w:rPr>
          <w:rFonts w:asciiTheme="majorBidi" w:hAnsiTheme="majorBidi" w:cstheme="majorBidi"/>
          <w:color w:val="auto"/>
        </w:rPr>
        <w:t xml:space="preserve">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w:t>
      </w:r>
      <w:r w:rsidR="000823AF" w:rsidRPr="001E3F15">
        <w:rPr>
          <w:rFonts w:asciiTheme="majorBidi" w:hAnsiTheme="majorBidi" w:cstheme="majorBidi"/>
          <w:color w:val="auto"/>
        </w:rPr>
        <w:lastRenderedPageBreak/>
        <w:t>15.04.2021 № 61н (далее - Акт приемки (ф. 0510452)). Датой оформления считается дата утверждения (подписания) Акта приемки руководителем Заказчика ЭЦП.</w:t>
      </w:r>
    </w:p>
    <w:p w14:paraId="6616CB36" w14:textId="45491465" w:rsidR="000823AF" w:rsidRPr="001E3F15" w:rsidRDefault="000823AF" w:rsidP="001E3F15">
      <w:pPr>
        <w:jc w:val="both"/>
        <w:rPr>
          <w:rFonts w:asciiTheme="majorBidi" w:hAnsiTheme="majorBidi" w:cstheme="majorBidi"/>
          <w:color w:val="auto"/>
        </w:rPr>
      </w:pPr>
      <w:r w:rsidRPr="001E3F15">
        <w:rPr>
          <w:rFonts w:asciiTheme="majorBidi" w:hAnsiTheme="majorBidi" w:cstheme="majorBidi"/>
          <w:color w:val="auto"/>
        </w:rPr>
        <w:t>2.5. Днем исполнения обязательств Заказчика по настоящему Контракту перед Поставщиком по оплате поставленного Товара считается дата списания денежных средств с лицевого счета Заказчика, указанного в разделе 14 Контракта.</w:t>
      </w:r>
    </w:p>
    <w:p w14:paraId="40EF3EEA" w14:textId="2C1B7F83"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2.</w:t>
      </w:r>
      <w:r w:rsidR="00EB3E66" w:rsidRPr="001E3F15">
        <w:rPr>
          <w:rFonts w:asciiTheme="majorBidi" w:hAnsiTheme="majorBidi" w:cstheme="majorBidi"/>
          <w:color w:val="auto"/>
        </w:rPr>
        <w:t>6</w:t>
      </w:r>
      <w:r w:rsidRPr="001E3F15">
        <w:rPr>
          <w:rFonts w:asciiTheme="majorBidi" w:hAnsiTheme="majorBidi" w:cstheme="majorBidi"/>
          <w:color w:val="auto"/>
        </w:rPr>
        <w:t xml:space="preserve">. В случае, предусмотренном  п.5 ст. 78.1 Бюджетного кодекса РФ,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 учетом требований частей 2-4 ст.95 </w:t>
      </w:r>
      <w:r w:rsidR="00583E49" w:rsidRPr="001E3F15">
        <w:rPr>
          <w:rFonts w:asciiTheme="majorBidi" w:hAnsiTheme="majorBidi" w:cstheme="majorBidi"/>
          <w:color w:val="auto"/>
        </w:rPr>
        <w:t xml:space="preserve"> </w:t>
      </w:r>
      <w:r w:rsidR="009C3E42" w:rsidRPr="001E3F15">
        <w:rPr>
          <w:rFonts w:asciiTheme="majorBidi" w:hAnsiTheme="majorBidi" w:cstheme="majorBidi"/>
          <w:color w:val="auto"/>
        </w:rPr>
        <w:t>Федерального закона № 44-ФЗ</w:t>
      </w:r>
      <w:r w:rsidRPr="001E3F15">
        <w:rPr>
          <w:rFonts w:asciiTheme="majorBidi" w:hAnsiTheme="majorBidi" w:cstheme="majorBidi"/>
          <w:color w:val="auto"/>
        </w:rPr>
        <w:t>. Стороны вправе по соглашению сторон изменить размер и (или) сроки оплаты и (или) объём товаров. При отсутствии такого соглашения, будут действовать первоначальные условия.</w:t>
      </w:r>
    </w:p>
    <w:p w14:paraId="354D617D" w14:textId="35F7A1E0" w:rsidR="0040427B" w:rsidRPr="001E3F15" w:rsidRDefault="0040324B" w:rsidP="001E3F15">
      <w:pPr>
        <w:pStyle w:val="ae"/>
        <w:ind w:left="0"/>
        <w:jc w:val="both"/>
        <w:rPr>
          <w:rFonts w:asciiTheme="majorBidi" w:hAnsiTheme="majorBidi" w:cstheme="majorBidi"/>
          <w:color w:val="auto"/>
        </w:rPr>
      </w:pPr>
      <w:r w:rsidRPr="001E3F15">
        <w:rPr>
          <w:rFonts w:asciiTheme="majorBidi" w:hAnsiTheme="majorBidi" w:cstheme="majorBidi"/>
          <w:color w:val="auto"/>
        </w:rPr>
        <w:t>2.</w:t>
      </w:r>
      <w:r w:rsidR="00EB3E66" w:rsidRPr="001E3F15">
        <w:rPr>
          <w:rFonts w:asciiTheme="majorBidi" w:hAnsiTheme="majorBidi" w:cstheme="majorBidi"/>
          <w:color w:val="auto"/>
          <w:lang w:val="ru-RU"/>
        </w:rPr>
        <w:t>7</w:t>
      </w:r>
      <w:r w:rsidR="0040427B" w:rsidRPr="001E3F15">
        <w:rPr>
          <w:rFonts w:asciiTheme="majorBidi" w:hAnsiTheme="majorBidi" w:cstheme="majorBidi"/>
          <w:color w:val="auto"/>
        </w:rPr>
        <w:t>.</w:t>
      </w:r>
      <w:r w:rsidRPr="001E3F15">
        <w:rPr>
          <w:rFonts w:asciiTheme="majorBidi" w:hAnsiTheme="majorBidi" w:cstheme="majorBidi"/>
          <w:color w:val="auto"/>
          <w:lang w:val="ru-RU"/>
        </w:rPr>
        <w:t xml:space="preserve"> </w:t>
      </w:r>
      <w:r w:rsidR="0040427B" w:rsidRPr="001E3F15">
        <w:rPr>
          <w:rFonts w:asciiTheme="majorBidi" w:hAnsiTheme="majorBidi" w:cstheme="majorBidi"/>
          <w:color w:val="auto"/>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A1D804" w14:textId="7809EDAE" w:rsidR="00E44952" w:rsidRPr="001E3F15" w:rsidRDefault="00E44952" w:rsidP="001E3F15">
      <w:pPr>
        <w:pStyle w:val="ae"/>
        <w:ind w:left="0"/>
        <w:jc w:val="both"/>
        <w:rPr>
          <w:rFonts w:asciiTheme="majorBidi" w:hAnsiTheme="majorBidi" w:cstheme="majorBidi"/>
          <w:color w:val="auto"/>
          <w:lang w:val="ru-RU"/>
        </w:rPr>
      </w:pPr>
      <w:r w:rsidRPr="001E3F15">
        <w:rPr>
          <w:rFonts w:asciiTheme="majorBidi" w:hAnsiTheme="majorBidi" w:cstheme="majorBidi"/>
          <w:color w:val="auto"/>
          <w:lang w:val="ru-RU"/>
        </w:rPr>
        <w:t>2.</w:t>
      </w:r>
      <w:r w:rsidR="00EB3E66" w:rsidRPr="001E3F15">
        <w:rPr>
          <w:rFonts w:asciiTheme="majorBidi" w:hAnsiTheme="majorBidi" w:cstheme="majorBidi"/>
          <w:color w:val="auto"/>
          <w:lang w:val="ru-RU"/>
        </w:rPr>
        <w:t>8</w:t>
      </w:r>
      <w:r w:rsidRPr="001E3F15">
        <w:rPr>
          <w:rFonts w:asciiTheme="majorBidi" w:hAnsiTheme="majorBidi" w:cstheme="majorBidi"/>
          <w:color w:val="auto"/>
          <w:lang w:val="ru-RU"/>
        </w:rPr>
        <w:t>.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7FE908F6" w14:textId="2FF02E36" w:rsidR="003D6C49" w:rsidRPr="001E3F15" w:rsidRDefault="00E44952" w:rsidP="001E3F15">
      <w:pPr>
        <w:pStyle w:val="ae"/>
        <w:ind w:left="0"/>
        <w:jc w:val="both"/>
        <w:rPr>
          <w:rFonts w:asciiTheme="majorBidi" w:hAnsiTheme="majorBidi" w:cstheme="majorBidi"/>
          <w:color w:val="auto"/>
          <w:lang w:val="ru-RU"/>
        </w:rPr>
      </w:pPr>
      <w:r w:rsidRPr="001E3F15">
        <w:rPr>
          <w:rFonts w:asciiTheme="majorBidi" w:hAnsiTheme="majorBidi" w:cstheme="majorBidi"/>
          <w:color w:val="auto"/>
          <w:lang w:val="ru-RU"/>
        </w:rPr>
        <w:t>2.</w:t>
      </w:r>
      <w:r w:rsidR="00EB3E66" w:rsidRPr="001E3F15">
        <w:rPr>
          <w:rFonts w:asciiTheme="majorBidi" w:hAnsiTheme="majorBidi" w:cstheme="majorBidi"/>
          <w:color w:val="auto"/>
          <w:lang w:val="ru-RU"/>
        </w:rPr>
        <w:t>9</w:t>
      </w:r>
      <w:r w:rsidR="003D6C49" w:rsidRPr="001E3F15">
        <w:rPr>
          <w:rFonts w:asciiTheme="majorBidi" w:hAnsiTheme="majorBidi" w:cstheme="majorBidi"/>
          <w:color w:val="auto"/>
          <w:lang w:val="ru-RU"/>
        </w:rPr>
        <w:t xml:space="preserve">. </w:t>
      </w:r>
      <w:r w:rsidR="003D6C49" w:rsidRPr="001E3F15">
        <w:rPr>
          <w:rFonts w:asciiTheme="majorBidi" w:hAnsiTheme="majorBidi" w:cstheme="majorBidi"/>
          <w:color w:val="auto"/>
        </w:rPr>
        <w:t xml:space="preserve">Установленные в настоящем </w:t>
      </w:r>
      <w:r w:rsidR="003D6C49" w:rsidRPr="001E3F15">
        <w:rPr>
          <w:rFonts w:asciiTheme="majorBidi" w:hAnsiTheme="majorBidi" w:cstheme="majorBidi"/>
          <w:color w:val="auto"/>
          <w:lang w:val="ru-RU"/>
        </w:rPr>
        <w:t>Контракте</w:t>
      </w:r>
      <w:r w:rsidR="003D6C49" w:rsidRPr="001E3F15">
        <w:rPr>
          <w:rFonts w:asciiTheme="majorBidi" w:hAnsiTheme="majorBidi" w:cstheme="majorBidi"/>
          <w:color w:val="auto"/>
        </w:rPr>
        <w:t xml:space="preserve">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14:paraId="2A09BAC8" w14:textId="77777777" w:rsidR="00D16874" w:rsidRPr="001E3F15" w:rsidRDefault="00D16874" w:rsidP="001E3F15">
      <w:pPr>
        <w:jc w:val="both"/>
        <w:rPr>
          <w:rFonts w:asciiTheme="majorBidi" w:hAnsiTheme="majorBidi" w:cstheme="majorBidi"/>
          <w:b/>
          <w:color w:val="auto"/>
        </w:rPr>
      </w:pPr>
    </w:p>
    <w:p w14:paraId="524F5668" w14:textId="17A60F5E" w:rsidR="00D16874" w:rsidRPr="001E3F15" w:rsidRDefault="00D16874" w:rsidP="001E3F15">
      <w:pPr>
        <w:pStyle w:val="ae"/>
        <w:numPr>
          <w:ilvl w:val="0"/>
          <w:numId w:val="19"/>
        </w:numPr>
        <w:jc w:val="center"/>
        <w:rPr>
          <w:rFonts w:asciiTheme="majorBidi" w:hAnsiTheme="majorBidi" w:cstheme="majorBidi"/>
          <w:b/>
          <w:color w:val="auto"/>
        </w:rPr>
      </w:pPr>
      <w:r w:rsidRPr="001E3F15">
        <w:rPr>
          <w:rFonts w:asciiTheme="majorBidi" w:hAnsiTheme="majorBidi" w:cstheme="majorBidi"/>
          <w:b/>
          <w:color w:val="auto"/>
        </w:rPr>
        <w:t>Сроки поставки</w:t>
      </w:r>
    </w:p>
    <w:p w14:paraId="6C5FA283" w14:textId="1A41F171" w:rsidR="00030F26" w:rsidRPr="001E3F15" w:rsidRDefault="00D16874" w:rsidP="001E3F15">
      <w:pPr>
        <w:pStyle w:val="ae"/>
        <w:keepNext/>
        <w:numPr>
          <w:ilvl w:val="1"/>
          <w:numId w:val="20"/>
        </w:numPr>
        <w:ind w:left="0" w:firstLine="0"/>
        <w:jc w:val="both"/>
        <w:rPr>
          <w:rFonts w:asciiTheme="majorBidi" w:hAnsiTheme="majorBidi" w:cstheme="majorBidi"/>
          <w:color w:val="auto"/>
          <w:lang w:val="ru-RU"/>
        </w:rPr>
      </w:pPr>
      <w:r w:rsidRPr="001E3F15">
        <w:rPr>
          <w:rFonts w:asciiTheme="majorBidi" w:hAnsiTheme="majorBidi" w:cstheme="majorBidi"/>
          <w:color w:val="auto"/>
        </w:rPr>
        <w:t xml:space="preserve">Поставка Товара осуществляется </w:t>
      </w:r>
      <w:r w:rsidR="00683578" w:rsidRPr="001E3F15">
        <w:rPr>
          <w:rFonts w:asciiTheme="majorBidi" w:hAnsiTheme="majorBidi" w:cstheme="majorBidi"/>
          <w:b/>
          <w:bCs/>
          <w:color w:val="auto"/>
        </w:rPr>
        <w:t xml:space="preserve">в течение 60 </w:t>
      </w:r>
      <w:r w:rsidR="001E4BB8" w:rsidRPr="001E3F15">
        <w:rPr>
          <w:rFonts w:asciiTheme="majorBidi" w:hAnsiTheme="majorBidi" w:cstheme="majorBidi"/>
          <w:b/>
          <w:bCs/>
          <w:color w:val="auto"/>
        </w:rPr>
        <w:t xml:space="preserve">(шестидесяти) </w:t>
      </w:r>
      <w:r w:rsidR="00683578" w:rsidRPr="001E3F15">
        <w:rPr>
          <w:rFonts w:asciiTheme="majorBidi" w:hAnsiTheme="majorBidi" w:cstheme="majorBidi"/>
          <w:b/>
          <w:bCs/>
          <w:color w:val="auto"/>
        </w:rPr>
        <w:t xml:space="preserve">рабочих дней </w:t>
      </w:r>
      <w:r w:rsidRPr="001E3F15">
        <w:rPr>
          <w:rFonts w:asciiTheme="majorBidi" w:hAnsiTheme="majorBidi" w:cstheme="majorBidi"/>
          <w:b/>
          <w:bCs/>
          <w:color w:val="auto"/>
        </w:rPr>
        <w:t>со дня заключения</w:t>
      </w:r>
      <w:r w:rsidR="00CB71B0" w:rsidRPr="001E3F15">
        <w:rPr>
          <w:rFonts w:asciiTheme="majorBidi" w:hAnsiTheme="majorBidi" w:cstheme="majorBidi"/>
          <w:b/>
          <w:bCs/>
          <w:color w:val="auto"/>
          <w:lang w:val="ru-RU"/>
        </w:rPr>
        <w:t xml:space="preserve"> </w:t>
      </w:r>
      <w:r w:rsidRPr="001E3F15">
        <w:rPr>
          <w:rFonts w:asciiTheme="majorBidi" w:hAnsiTheme="majorBidi" w:cstheme="majorBidi"/>
          <w:b/>
          <w:bCs/>
          <w:color w:val="auto"/>
        </w:rPr>
        <w:t>Контракта</w:t>
      </w:r>
      <w:r w:rsidR="001E4BB8" w:rsidRPr="001E3F15">
        <w:rPr>
          <w:rFonts w:asciiTheme="majorBidi" w:hAnsiTheme="majorBidi" w:cstheme="majorBidi"/>
          <w:b/>
          <w:bCs/>
          <w:color w:val="auto"/>
          <w:lang w:val="ru-RU"/>
        </w:rPr>
        <w:t xml:space="preserve">. </w:t>
      </w:r>
      <w:r w:rsidR="002B5494" w:rsidRPr="001E3F15">
        <w:rPr>
          <w:rFonts w:asciiTheme="majorBidi" w:hAnsiTheme="majorBidi" w:cstheme="majorBidi"/>
          <w:b/>
          <w:bCs/>
          <w:color w:val="auto"/>
          <w:lang w:val="ru-RU"/>
        </w:rPr>
        <w:t>Поставщик вправе поставить Товар досрочно.</w:t>
      </w:r>
    </w:p>
    <w:p w14:paraId="25B81F70" w14:textId="77777777" w:rsidR="00030F26" w:rsidRPr="001E3F15" w:rsidRDefault="00030F26" w:rsidP="001E3F15">
      <w:pPr>
        <w:pStyle w:val="ae"/>
        <w:keepNext/>
        <w:ind w:left="0"/>
        <w:jc w:val="both"/>
        <w:rPr>
          <w:rFonts w:asciiTheme="majorBidi" w:hAnsiTheme="majorBidi" w:cstheme="majorBidi"/>
          <w:color w:val="auto"/>
          <w:lang w:val="ru-RU"/>
        </w:rPr>
      </w:pPr>
    </w:p>
    <w:p w14:paraId="1DD64A03" w14:textId="77777777" w:rsidR="00D16874" w:rsidRPr="001E3F15" w:rsidRDefault="00D16874" w:rsidP="001E3F15">
      <w:pPr>
        <w:pStyle w:val="ae"/>
        <w:numPr>
          <w:ilvl w:val="0"/>
          <w:numId w:val="19"/>
        </w:numPr>
        <w:jc w:val="center"/>
        <w:rPr>
          <w:rFonts w:asciiTheme="majorBidi" w:hAnsiTheme="majorBidi" w:cstheme="majorBidi"/>
          <w:b/>
          <w:color w:val="auto"/>
        </w:rPr>
      </w:pPr>
      <w:r w:rsidRPr="001E3F15">
        <w:rPr>
          <w:rFonts w:asciiTheme="majorBidi" w:hAnsiTheme="majorBidi" w:cstheme="majorBidi"/>
          <w:b/>
          <w:color w:val="auto"/>
        </w:rPr>
        <w:t>Порядок приемки товаров</w:t>
      </w:r>
    </w:p>
    <w:p w14:paraId="40E2202B" w14:textId="77777777" w:rsidR="00D16874" w:rsidRPr="001E3F15" w:rsidRDefault="00D16874" w:rsidP="001E3F15">
      <w:pPr>
        <w:pStyle w:val="cee1fbf7edfbe9"/>
        <w:jc w:val="both"/>
        <w:rPr>
          <w:rFonts w:asciiTheme="majorBidi" w:hAnsiTheme="majorBidi" w:cstheme="majorBidi"/>
          <w:color w:val="auto"/>
          <w:sz w:val="24"/>
          <w:szCs w:val="24"/>
        </w:rPr>
      </w:pPr>
      <w:r w:rsidRPr="001E3F15">
        <w:rPr>
          <w:rStyle w:val="cef1edeee2edeee9f8f0e8f4f2e0e1e7e0f6e0"/>
          <w:rFonts w:asciiTheme="majorBidi" w:hAnsiTheme="majorBidi" w:cstheme="majorBidi"/>
          <w:color w:val="auto"/>
          <w:sz w:val="24"/>
          <w:szCs w:val="24"/>
        </w:rPr>
        <w:t xml:space="preserve">4.1. Приемка </w:t>
      </w:r>
      <w:r w:rsidR="00B95918" w:rsidRPr="001E3F15">
        <w:rPr>
          <w:rStyle w:val="cef1edeee2edeee9f8f0e8f4f2e0e1e7e0f6e0"/>
          <w:rFonts w:asciiTheme="majorBidi" w:hAnsiTheme="majorBidi" w:cstheme="majorBidi"/>
          <w:color w:val="auto"/>
          <w:sz w:val="24"/>
          <w:szCs w:val="24"/>
        </w:rPr>
        <w:t>Т</w:t>
      </w:r>
      <w:r w:rsidRPr="001E3F15">
        <w:rPr>
          <w:rStyle w:val="cef1edeee2edeee9f8f0e8f4f2e0e1e7e0f6e0"/>
          <w:rFonts w:asciiTheme="majorBidi" w:hAnsiTheme="majorBidi" w:cstheme="majorBidi"/>
          <w:color w:val="auto"/>
          <w:sz w:val="24"/>
          <w:szCs w:val="24"/>
        </w:rPr>
        <w:t xml:space="preserve">овара по количеству, качеству и комплектности </w:t>
      </w:r>
      <w:r w:rsidRPr="001E3F15">
        <w:rPr>
          <w:rFonts w:asciiTheme="majorBidi" w:hAnsiTheme="majorBidi" w:cstheme="majorBidi"/>
          <w:color w:val="auto"/>
          <w:sz w:val="24"/>
          <w:szCs w:val="24"/>
        </w:rPr>
        <w:t>осуществляется в установленном законодательством Российской Федерации порядке.</w:t>
      </w:r>
    </w:p>
    <w:p w14:paraId="3DF8EB9C"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4.2.</w:t>
      </w:r>
      <w:r w:rsidR="0040324B" w:rsidRPr="001E3F15">
        <w:rPr>
          <w:rFonts w:asciiTheme="majorBidi" w:hAnsiTheme="majorBidi" w:cstheme="majorBidi"/>
          <w:color w:val="auto"/>
        </w:rPr>
        <w:t xml:space="preserve"> </w:t>
      </w:r>
      <w:r w:rsidRPr="001E3F15">
        <w:rPr>
          <w:rFonts w:asciiTheme="majorBidi" w:hAnsiTheme="majorBidi" w:cstheme="majorBidi"/>
          <w:color w:val="auto"/>
        </w:rPr>
        <w:t>Поставщик обязан согласовать с Заказчиком, точную дату и время поставки Товара.</w:t>
      </w:r>
    </w:p>
    <w:p w14:paraId="11739F49"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4.3. Поставщик поставляет Товары собственным транспортом или с привлечением транспорта третьих лиц за свой счет.</w:t>
      </w:r>
    </w:p>
    <w:p w14:paraId="1BB25E4E"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4.4.</w:t>
      </w:r>
      <w:r w:rsidR="0040324B" w:rsidRPr="001E3F15">
        <w:rPr>
          <w:rFonts w:asciiTheme="majorBidi" w:hAnsiTheme="majorBidi" w:cstheme="majorBidi"/>
          <w:color w:val="auto"/>
        </w:rPr>
        <w:t xml:space="preserve"> </w:t>
      </w:r>
      <w:r w:rsidRPr="001E3F15">
        <w:rPr>
          <w:rFonts w:asciiTheme="majorBidi" w:hAnsiTheme="majorBidi" w:cstheme="majorBidi"/>
          <w:color w:val="auto"/>
        </w:rPr>
        <w:t>Маркировка упаковки должна стр</w:t>
      </w:r>
      <w:r w:rsidR="00B95918" w:rsidRPr="001E3F15">
        <w:rPr>
          <w:rFonts w:asciiTheme="majorBidi" w:hAnsiTheme="majorBidi" w:cstheme="majorBidi"/>
          <w:color w:val="auto"/>
        </w:rPr>
        <w:t>ого соответствовать маркировке Т</w:t>
      </w:r>
      <w:r w:rsidRPr="001E3F15">
        <w:rPr>
          <w:rFonts w:asciiTheme="majorBidi" w:hAnsiTheme="majorBidi" w:cstheme="majorBidi"/>
          <w:color w:val="auto"/>
        </w:rPr>
        <w:t xml:space="preserve">овара. Упаковка должна обеспечивать сохранность </w:t>
      </w:r>
      <w:r w:rsidR="00B95918" w:rsidRPr="001E3F15">
        <w:rPr>
          <w:rFonts w:asciiTheme="majorBidi" w:hAnsiTheme="majorBidi" w:cstheme="majorBidi"/>
          <w:color w:val="auto"/>
        </w:rPr>
        <w:t>Т</w:t>
      </w:r>
      <w:r w:rsidRPr="001E3F15">
        <w:rPr>
          <w:rFonts w:asciiTheme="majorBidi" w:hAnsiTheme="majorBidi" w:cstheme="majorBidi"/>
          <w:color w:val="auto"/>
        </w:rPr>
        <w:t>овара при транспортировке и погрузо-разгрузочных работах к конечному месту эксплуатации.</w:t>
      </w:r>
    </w:p>
    <w:p w14:paraId="444086D9" w14:textId="418C6B62" w:rsidR="000823AF"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 xml:space="preserve">4.5. </w:t>
      </w:r>
      <w:r w:rsidR="000823AF" w:rsidRPr="001E3F15">
        <w:rPr>
          <w:rFonts w:asciiTheme="majorBidi" w:hAnsiTheme="majorBidi" w:cstheme="majorBidi"/>
          <w:color w:val="auto"/>
        </w:rPr>
        <w:t>Приемка Товара осуществляется уполномоченным представителем Заказчика. В день передачи Товара Заказчику Поставщик обязан ему передать:</w:t>
      </w:r>
    </w:p>
    <w:p w14:paraId="7A8210F0" w14:textId="540C1A9A" w:rsidR="000823AF" w:rsidRPr="001E3F15" w:rsidRDefault="000823AF" w:rsidP="001E3F15">
      <w:pPr>
        <w:jc w:val="both"/>
        <w:rPr>
          <w:rFonts w:asciiTheme="majorBidi" w:hAnsiTheme="majorBidi" w:cstheme="majorBidi"/>
          <w:color w:val="auto"/>
        </w:rPr>
      </w:pPr>
      <w:r w:rsidRPr="001E3F15">
        <w:rPr>
          <w:rFonts w:asciiTheme="majorBidi" w:hAnsiTheme="majorBidi" w:cstheme="majorBidi"/>
          <w:color w:val="auto"/>
        </w:rPr>
        <w:t>подписанные и заверенные печатью оригиналы оформленных Поставщиком универсального передаточного документа, составленного по форме, предусмотренной Письмом ФНС России от 21.10.2013 N ММВ-20-3/96@ (далее-УПД) либо Товарной накладной по форме № ТОРГ-12 (далее-ТОРГ-12) в двух экземплярах;</w:t>
      </w:r>
    </w:p>
    <w:p w14:paraId="70B24612" w14:textId="77777777" w:rsidR="000823AF" w:rsidRPr="001E3F15" w:rsidRDefault="000823AF" w:rsidP="001E3F15">
      <w:pPr>
        <w:jc w:val="both"/>
        <w:rPr>
          <w:rFonts w:asciiTheme="majorBidi" w:hAnsiTheme="majorBidi" w:cstheme="majorBidi"/>
          <w:color w:val="auto"/>
        </w:rPr>
      </w:pPr>
      <w:r w:rsidRPr="001E3F15">
        <w:rPr>
          <w:rFonts w:asciiTheme="majorBidi" w:hAnsiTheme="majorBidi" w:cstheme="majorBidi"/>
          <w:color w:val="auto"/>
        </w:rPr>
        <w:t>4.6. Акт приемки (ф. 0510452) формируется на основании документов, предоставленных Поставщиком, не позднее 5 (пяти) рабочих дней с даты предоставления следующих документов: подписанных и заверенных печатью оригиналов оформленных Поставщиком УПД или ТОРГ-12 в двух экземплярах, а также счета.</w:t>
      </w:r>
    </w:p>
    <w:p w14:paraId="236649B4" w14:textId="77777777" w:rsidR="000823AF" w:rsidRPr="001E3F15" w:rsidRDefault="000823AF" w:rsidP="001E3F15">
      <w:pPr>
        <w:jc w:val="both"/>
        <w:rPr>
          <w:rFonts w:asciiTheme="majorBidi" w:hAnsiTheme="majorBidi" w:cstheme="majorBidi"/>
          <w:color w:val="auto"/>
        </w:rPr>
      </w:pPr>
      <w:r w:rsidRPr="001E3F15">
        <w:rPr>
          <w:rFonts w:asciiTheme="majorBidi" w:hAnsiTheme="majorBidi" w:cstheme="majorBidi"/>
          <w:color w:val="auto"/>
        </w:rPr>
        <w:t>Датой исполнения обязательств Поставщика по поставке Товара по Контракту и перехода права собственности считается дата утверждения (подписания) Акта приемки (ф. 0510452) руководителем Заказчика ЭЦП.</w:t>
      </w:r>
    </w:p>
    <w:p w14:paraId="14F7F6A8" w14:textId="1685BB11" w:rsidR="000823AF" w:rsidRPr="001E3F15" w:rsidRDefault="000823AF" w:rsidP="001E3F15">
      <w:pPr>
        <w:jc w:val="both"/>
        <w:rPr>
          <w:rFonts w:asciiTheme="majorBidi" w:hAnsiTheme="majorBidi" w:cstheme="majorBidi"/>
          <w:color w:val="auto"/>
        </w:rPr>
      </w:pPr>
      <w:r w:rsidRPr="001E3F15">
        <w:rPr>
          <w:rFonts w:asciiTheme="majorBidi" w:hAnsiTheme="majorBidi" w:cstheme="majorBidi"/>
          <w:color w:val="auto"/>
        </w:rPr>
        <w:t xml:space="preserve">Для проверки поставленного Товара в части его соответствия условиям Контракта Заказчик проводит </w:t>
      </w:r>
      <w:r w:rsidRPr="001E3F15">
        <w:rPr>
          <w:rFonts w:asciiTheme="majorBidi" w:hAnsiTheme="majorBidi" w:cstheme="majorBidi"/>
          <w:color w:val="auto"/>
        </w:rPr>
        <w:lastRenderedPageBreak/>
        <w:t>экспертизу. По результатам проведения экспертизы Заказчик проставляет отметку в УПД либо в ТОРГ-12, либо отражает сведения в Акте приемки (ф. 0510452). 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w:t>
      </w:r>
    </w:p>
    <w:p w14:paraId="4344C9EF" w14:textId="542C6DE7" w:rsidR="00950672"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4.7.  </w:t>
      </w:r>
      <w:r w:rsidR="00950672" w:rsidRPr="001E3F15">
        <w:rPr>
          <w:rFonts w:asciiTheme="majorBidi" w:hAnsiTheme="majorBidi" w:cstheme="majorBidi"/>
          <w:color w:val="auto"/>
        </w:rPr>
        <w:t>В случае</w:t>
      </w:r>
      <w:r w:rsidR="00BC637B" w:rsidRPr="001E3F15">
        <w:rPr>
          <w:rFonts w:asciiTheme="majorBidi" w:hAnsiTheme="majorBidi" w:cstheme="majorBidi"/>
          <w:color w:val="auto"/>
        </w:rPr>
        <w:t xml:space="preserve"> обнаружения недостатков поставленного</w:t>
      </w:r>
      <w:r w:rsidR="00950672" w:rsidRPr="001E3F15">
        <w:rPr>
          <w:rFonts w:asciiTheme="majorBidi" w:hAnsiTheme="majorBidi" w:cstheme="majorBidi"/>
          <w:color w:val="auto"/>
        </w:rPr>
        <w:t xml:space="preserve"> </w:t>
      </w:r>
      <w:r w:rsidR="00B95918" w:rsidRPr="001E3F15">
        <w:rPr>
          <w:rFonts w:asciiTheme="majorBidi" w:hAnsiTheme="majorBidi" w:cstheme="majorBidi"/>
          <w:color w:val="auto"/>
        </w:rPr>
        <w:t>Т</w:t>
      </w:r>
      <w:r w:rsidR="00950672" w:rsidRPr="001E3F15">
        <w:rPr>
          <w:rFonts w:asciiTheme="majorBidi" w:hAnsiTheme="majorBidi" w:cstheme="majorBidi"/>
          <w:color w:val="auto"/>
        </w:rPr>
        <w:t xml:space="preserve">овара Заказчик </w:t>
      </w:r>
      <w:r w:rsidR="00BC637B" w:rsidRPr="001E3F15">
        <w:rPr>
          <w:rFonts w:asciiTheme="majorBidi" w:hAnsiTheme="majorBidi" w:cstheme="majorBidi"/>
          <w:color w:val="auto"/>
        </w:rPr>
        <w:t>информирует о данном факте Поставщика</w:t>
      </w:r>
      <w:r w:rsidR="00950672" w:rsidRPr="001E3F15">
        <w:rPr>
          <w:rFonts w:asciiTheme="majorBidi" w:hAnsiTheme="majorBidi" w:cstheme="majorBidi"/>
          <w:color w:val="auto"/>
        </w:rPr>
        <w:t xml:space="preserve"> </w:t>
      </w:r>
      <w:r w:rsidR="00BC637B" w:rsidRPr="001E3F15">
        <w:rPr>
          <w:rFonts w:asciiTheme="majorBidi" w:hAnsiTheme="majorBidi" w:cstheme="majorBidi"/>
          <w:color w:val="auto"/>
        </w:rPr>
        <w:t xml:space="preserve">и направляет претензию (требование) </w:t>
      </w:r>
      <w:r w:rsidR="00950672" w:rsidRPr="001E3F15">
        <w:rPr>
          <w:rFonts w:asciiTheme="majorBidi" w:hAnsiTheme="majorBidi" w:cstheme="majorBidi"/>
          <w:color w:val="auto"/>
        </w:rPr>
        <w:t xml:space="preserve">с указанием </w:t>
      </w:r>
      <w:r w:rsidR="00BC637B" w:rsidRPr="001E3F15">
        <w:rPr>
          <w:rFonts w:asciiTheme="majorBidi" w:hAnsiTheme="majorBidi" w:cstheme="majorBidi"/>
          <w:color w:val="auto"/>
        </w:rPr>
        <w:t>выявленных дефектов</w:t>
      </w:r>
      <w:r w:rsidR="00950672" w:rsidRPr="001E3F15">
        <w:rPr>
          <w:rFonts w:asciiTheme="majorBidi" w:hAnsiTheme="majorBidi" w:cstheme="majorBidi"/>
          <w:color w:val="auto"/>
        </w:rPr>
        <w:t xml:space="preserve"> и указанием факта принятия Заказчиком </w:t>
      </w:r>
      <w:r w:rsidR="00B95918" w:rsidRPr="001E3F15">
        <w:rPr>
          <w:rFonts w:asciiTheme="majorBidi" w:hAnsiTheme="majorBidi" w:cstheme="majorBidi"/>
          <w:color w:val="auto"/>
        </w:rPr>
        <w:t>Т</w:t>
      </w:r>
      <w:r w:rsidR="00950672" w:rsidRPr="001E3F15">
        <w:rPr>
          <w:rFonts w:asciiTheme="majorBidi" w:hAnsiTheme="majorBidi" w:cstheme="majorBidi"/>
          <w:color w:val="auto"/>
        </w:rPr>
        <w:t>овара</w:t>
      </w:r>
      <w:r w:rsidR="00E34EF7" w:rsidRPr="001E3F15">
        <w:rPr>
          <w:rFonts w:asciiTheme="majorBidi" w:hAnsiTheme="majorBidi" w:cstheme="majorBidi"/>
          <w:color w:val="auto"/>
        </w:rPr>
        <w:t xml:space="preserve"> на ответственное хранение;</w:t>
      </w:r>
      <w:r w:rsidR="00DD77EE" w:rsidRPr="001E3F15">
        <w:rPr>
          <w:rFonts w:asciiTheme="majorBidi" w:hAnsiTheme="majorBidi" w:cstheme="majorBidi"/>
          <w:color w:val="auto"/>
        </w:rPr>
        <w:t xml:space="preserve"> в</w:t>
      </w:r>
      <w:r w:rsidR="00950672" w:rsidRPr="001E3F15">
        <w:rPr>
          <w:rFonts w:asciiTheme="majorBidi" w:hAnsiTheme="majorBidi" w:cstheme="majorBidi"/>
          <w:color w:val="auto"/>
        </w:rPr>
        <w:t xml:space="preserve"> течение 1 рабочего дня от даты подписания отправляет по электронной почте на адрес</w:t>
      </w:r>
      <w:r w:rsidR="00175AC2" w:rsidRPr="001E3F15">
        <w:rPr>
          <w:rFonts w:asciiTheme="majorBidi" w:hAnsiTheme="majorBidi" w:cstheme="majorBidi"/>
          <w:color w:val="auto"/>
        </w:rPr>
        <w:t>, указанный на первом листе рабочего бланка заказа,</w:t>
      </w:r>
      <w:r w:rsidR="00950672" w:rsidRPr="001E3F15">
        <w:rPr>
          <w:rFonts w:asciiTheme="majorBidi" w:hAnsiTheme="majorBidi" w:cstheme="majorBidi"/>
          <w:color w:val="auto"/>
        </w:rPr>
        <w:t xml:space="preserve"> с подтверждением уведомления о прочтении. Поставщик обязан безвозмездно устранить недостатки </w:t>
      </w:r>
      <w:r w:rsidR="00B95918" w:rsidRPr="001E3F15">
        <w:rPr>
          <w:rFonts w:asciiTheme="majorBidi" w:hAnsiTheme="majorBidi" w:cstheme="majorBidi"/>
          <w:color w:val="auto"/>
        </w:rPr>
        <w:t>Т</w:t>
      </w:r>
      <w:r w:rsidR="00950672" w:rsidRPr="001E3F15">
        <w:rPr>
          <w:rFonts w:asciiTheme="majorBidi" w:hAnsiTheme="majorBidi" w:cstheme="majorBidi"/>
          <w:color w:val="auto"/>
        </w:rPr>
        <w:t>овара в течение 30 (тридцати) календарных дней с момента получения претензии</w:t>
      </w:r>
      <w:r w:rsidR="00DD77EE" w:rsidRPr="001E3F15">
        <w:rPr>
          <w:rFonts w:asciiTheme="majorBidi" w:hAnsiTheme="majorBidi" w:cstheme="majorBidi"/>
          <w:color w:val="auto"/>
        </w:rPr>
        <w:t xml:space="preserve"> (требования)</w:t>
      </w:r>
      <w:r w:rsidR="00950672" w:rsidRPr="001E3F15">
        <w:rPr>
          <w:rFonts w:asciiTheme="majorBidi" w:hAnsiTheme="majorBidi" w:cstheme="majorBidi"/>
          <w:color w:val="auto"/>
        </w:rPr>
        <w:t xml:space="preserve">, заменив некачественный </w:t>
      </w:r>
      <w:r w:rsidR="00B95918" w:rsidRPr="001E3F15">
        <w:rPr>
          <w:rFonts w:asciiTheme="majorBidi" w:hAnsiTheme="majorBidi" w:cstheme="majorBidi"/>
          <w:color w:val="auto"/>
        </w:rPr>
        <w:t>Т</w:t>
      </w:r>
      <w:r w:rsidR="00950672" w:rsidRPr="001E3F15">
        <w:rPr>
          <w:rFonts w:asciiTheme="majorBidi" w:hAnsiTheme="majorBidi" w:cstheme="majorBidi"/>
          <w:color w:val="auto"/>
        </w:rPr>
        <w:t>овар товаром, соответствующим условиям Контракта.</w:t>
      </w:r>
    </w:p>
    <w:p w14:paraId="41039D6A"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4.8. В случае поставки некомплектного </w:t>
      </w:r>
      <w:r w:rsidR="0076778E" w:rsidRPr="001E3F15">
        <w:rPr>
          <w:rFonts w:asciiTheme="majorBidi" w:hAnsiTheme="majorBidi" w:cstheme="majorBidi"/>
          <w:color w:val="auto"/>
        </w:rPr>
        <w:t>Т</w:t>
      </w:r>
      <w:r w:rsidRPr="001E3F15">
        <w:rPr>
          <w:rFonts w:asciiTheme="majorBidi" w:hAnsiTheme="majorBidi" w:cstheme="majorBidi"/>
          <w:color w:val="auto"/>
        </w:rPr>
        <w:t xml:space="preserve">овара Поставщик обязан доукомплектовать </w:t>
      </w:r>
      <w:r w:rsidR="0076778E" w:rsidRPr="001E3F15">
        <w:rPr>
          <w:rFonts w:asciiTheme="majorBidi" w:hAnsiTheme="majorBidi" w:cstheme="majorBidi"/>
          <w:color w:val="auto"/>
        </w:rPr>
        <w:t>Т</w:t>
      </w:r>
      <w:r w:rsidRPr="001E3F15">
        <w:rPr>
          <w:rFonts w:asciiTheme="majorBidi" w:hAnsiTheme="majorBidi" w:cstheme="majorBidi"/>
          <w:color w:val="auto"/>
        </w:rPr>
        <w:t>овар в течение 30 (тридцати) календарных дней с момента заявления Заказчиком такого требования.</w:t>
      </w:r>
    </w:p>
    <w:p w14:paraId="42BABFF4" w14:textId="17E7DE91" w:rsidR="00950672"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4.9. </w:t>
      </w:r>
      <w:r w:rsidR="000823AF" w:rsidRPr="001E3F15">
        <w:rPr>
          <w:rFonts w:asciiTheme="majorBidi" w:hAnsiTheme="majorBidi" w:cstheme="majorBidi"/>
          <w:color w:val="auto"/>
        </w:rPr>
        <w:t>По итогам приемки Товара при наличии документов, указанных в пункте 4.5. настоящего Контракта, и при отсутствии претензий относительно качества, количества, ассортимента, комплектности и иных требований к Товару, установленных настоящим Контрактом, Заказчик подписывает Акт приемки (ф. 0510452), а также УПД или ТОРГ-12, один экземпляр которых передается Поставщику, один экземпляр остается у Заказчика.</w:t>
      </w:r>
    </w:p>
    <w:p w14:paraId="1162C252" w14:textId="7761B1BF"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4.10.</w:t>
      </w:r>
      <w:r w:rsidR="0040324B" w:rsidRPr="001E3F15">
        <w:rPr>
          <w:rFonts w:asciiTheme="majorBidi" w:hAnsiTheme="majorBidi" w:cstheme="majorBidi"/>
          <w:color w:val="auto"/>
        </w:rPr>
        <w:t xml:space="preserve"> </w:t>
      </w:r>
      <w:r w:rsidR="00D340E5" w:rsidRPr="001E3F15">
        <w:rPr>
          <w:rFonts w:asciiTheme="majorBidi" w:hAnsiTheme="majorBidi" w:cstheme="majorBidi"/>
          <w:color w:val="auto"/>
        </w:rPr>
        <w:t>С момента подписания (утверждения) Акта приемки (ф. 0510452) Заказчиком все риски случайной гибели, утраты или повреждения Товара переходят к Заказчику</w:t>
      </w:r>
      <w:r w:rsidRPr="001E3F15">
        <w:rPr>
          <w:rFonts w:asciiTheme="majorBidi" w:hAnsiTheme="majorBidi" w:cstheme="majorBidi"/>
          <w:color w:val="auto"/>
        </w:rPr>
        <w:t>.</w:t>
      </w:r>
    </w:p>
    <w:p w14:paraId="2C7CF860" w14:textId="5AAE7F40" w:rsidR="00DD6AD9" w:rsidRPr="001E3F15" w:rsidRDefault="00DD6AD9" w:rsidP="001E3F15">
      <w:pPr>
        <w:pStyle w:val="ae"/>
        <w:keepNext/>
        <w:ind w:left="0"/>
        <w:jc w:val="both"/>
        <w:rPr>
          <w:rFonts w:asciiTheme="majorBidi" w:hAnsiTheme="majorBidi" w:cstheme="majorBidi"/>
          <w:color w:val="auto"/>
          <w:lang w:val="ru-RU"/>
        </w:rPr>
      </w:pPr>
      <w:r w:rsidRPr="001E3F15">
        <w:rPr>
          <w:rFonts w:asciiTheme="majorBidi" w:hAnsiTheme="majorBidi" w:cstheme="majorBidi"/>
          <w:color w:val="auto"/>
          <w:lang w:val="ru-RU"/>
        </w:rPr>
        <w:t xml:space="preserve">4.11. </w:t>
      </w:r>
      <w:r w:rsidRPr="001E3F15">
        <w:rPr>
          <w:rFonts w:asciiTheme="majorBidi" w:hAnsiTheme="majorBidi" w:cstheme="majorBidi"/>
          <w:color w:val="auto"/>
        </w:rPr>
        <w:t xml:space="preserve">Поставленный Заказчику качественный </w:t>
      </w:r>
      <w:r w:rsidRPr="001E3F15">
        <w:rPr>
          <w:rFonts w:asciiTheme="majorBidi" w:hAnsiTheme="majorBidi" w:cstheme="majorBidi"/>
          <w:color w:val="auto"/>
          <w:lang w:val="ru-RU"/>
        </w:rPr>
        <w:t>Т</w:t>
      </w:r>
      <w:proofErr w:type="spellStart"/>
      <w:r w:rsidRPr="001E3F15">
        <w:rPr>
          <w:rFonts w:asciiTheme="majorBidi" w:hAnsiTheme="majorBidi" w:cstheme="majorBidi"/>
          <w:color w:val="auto"/>
        </w:rPr>
        <w:t>овар</w:t>
      </w:r>
      <w:proofErr w:type="spellEnd"/>
      <w:r w:rsidRPr="001E3F15">
        <w:rPr>
          <w:rFonts w:asciiTheme="majorBidi" w:hAnsiTheme="majorBidi" w:cstheme="majorBidi"/>
          <w:color w:val="auto"/>
        </w:rPr>
        <w:t xml:space="preserve"> в соответствии с заключенным (подписанным) между Сторонами Контрактом с приложениями к нему возврату / замене не подлежит.</w:t>
      </w:r>
    </w:p>
    <w:p w14:paraId="66D70914" w14:textId="77777777" w:rsidR="00711845" w:rsidRPr="001E3F15" w:rsidRDefault="00711845" w:rsidP="001E3F15">
      <w:pPr>
        <w:jc w:val="both"/>
        <w:rPr>
          <w:rFonts w:asciiTheme="majorBidi" w:hAnsiTheme="majorBidi" w:cstheme="majorBidi"/>
          <w:color w:val="auto"/>
        </w:rPr>
      </w:pPr>
    </w:p>
    <w:p w14:paraId="45D272B0" w14:textId="77777777" w:rsidR="00D16874" w:rsidRPr="001E3F15" w:rsidRDefault="00D16874" w:rsidP="001E3F15">
      <w:pPr>
        <w:pStyle w:val="ae"/>
        <w:numPr>
          <w:ilvl w:val="0"/>
          <w:numId w:val="19"/>
        </w:numPr>
        <w:jc w:val="center"/>
        <w:rPr>
          <w:rFonts w:asciiTheme="majorBidi" w:hAnsiTheme="majorBidi" w:cstheme="majorBidi"/>
          <w:b/>
          <w:color w:val="auto"/>
        </w:rPr>
      </w:pPr>
      <w:r w:rsidRPr="001E3F15">
        <w:rPr>
          <w:rFonts w:asciiTheme="majorBidi" w:hAnsiTheme="majorBidi" w:cstheme="majorBidi"/>
          <w:b/>
          <w:color w:val="auto"/>
        </w:rPr>
        <w:t>Права и обязанности Сторон</w:t>
      </w:r>
    </w:p>
    <w:p w14:paraId="35869C23"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5.1. Заказчик вправе:</w:t>
      </w:r>
    </w:p>
    <w:p w14:paraId="0820A829"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5.1.1. Требовать от Поставщика надлежащего исполнения обязательств в соответствии с условиями Контракта.</w:t>
      </w:r>
    </w:p>
    <w:p w14:paraId="67DFDE45" w14:textId="77777777" w:rsidR="00D16874" w:rsidRPr="001E3F15" w:rsidRDefault="00D16874" w:rsidP="001E3F15">
      <w:pPr>
        <w:tabs>
          <w:tab w:val="left" w:pos="567"/>
        </w:tabs>
        <w:jc w:val="both"/>
        <w:rPr>
          <w:rFonts w:asciiTheme="majorBidi" w:hAnsiTheme="majorBidi" w:cstheme="majorBidi"/>
          <w:color w:val="auto"/>
        </w:rPr>
      </w:pPr>
      <w:r w:rsidRPr="001E3F15">
        <w:rPr>
          <w:rFonts w:asciiTheme="majorBidi" w:hAnsiTheme="majorBidi" w:cstheme="majorBidi"/>
          <w:color w:val="auto"/>
        </w:rPr>
        <w:t>5.1.2. Уведомлять Поставщика о выявленных недостатках при приемке Товара либо при наступлении гарантийных случаев.</w:t>
      </w:r>
    </w:p>
    <w:p w14:paraId="125EF1CF"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5.1.3. Запрашивать у Поставщика информацию о ходе исполнения обязательств Поставщика по настоящему Контракту.</w:t>
      </w:r>
    </w:p>
    <w:p w14:paraId="5F6F4586"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5.1.4.</w:t>
      </w:r>
      <w:r w:rsidRPr="001E3F15">
        <w:rPr>
          <w:rFonts w:asciiTheme="majorBidi" w:hAnsiTheme="majorBidi" w:cstheme="majorBidi"/>
          <w:color w:val="auto"/>
        </w:rPr>
        <w:tab/>
        <w:t>Осуществлять контроль за порядком и сроками поставки Товаров.</w:t>
      </w:r>
    </w:p>
    <w:p w14:paraId="1BA5C256" w14:textId="40A550CA" w:rsidR="00285056" w:rsidRPr="001E3F15" w:rsidRDefault="00285056" w:rsidP="001E3F15">
      <w:pPr>
        <w:jc w:val="both"/>
        <w:rPr>
          <w:rFonts w:asciiTheme="majorBidi" w:hAnsiTheme="majorBidi" w:cstheme="majorBidi"/>
          <w:color w:val="auto"/>
        </w:rPr>
      </w:pPr>
      <w:r w:rsidRPr="001E3F15">
        <w:rPr>
          <w:rFonts w:asciiTheme="majorBidi" w:hAnsiTheme="majorBidi" w:cstheme="majorBidi"/>
          <w:color w:val="auto"/>
        </w:rPr>
        <w:t xml:space="preserve">5.1.5. </w:t>
      </w:r>
      <w:r w:rsidRPr="001E3F15">
        <w:rPr>
          <w:rFonts w:asciiTheme="majorBidi" w:hAnsiTheme="majorBidi" w:cstheme="majorBidi"/>
        </w:rPr>
        <w:t>Пользоваться иными установленными Контрактом и законодательством Российской Федерации правами.</w:t>
      </w:r>
    </w:p>
    <w:p w14:paraId="4ACB0FC7"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5.2.</w:t>
      </w:r>
      <w:r w:rsidRPr="001E3F15">
        <w:rPr>
          <w:rFonts w:asciiTheme="majorBidi" w:hAnsiTheme="majorBidi" w:cstheme="majorBidi"/>
          <w:color w:val="auto"/>
        </w:rPr>
        <w:tab/>
        <w:t>Заказчик обязан:</w:t>
      </w:r>
    </w:p>
    <w:p w14:paraId="6B2926EC"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5.2.1.</w:t>
      </w:r>
      <w:r w:rsidRPr="001E3F15">
        <w:rPr>
          <w:rFonts w:asciiTheme="majorBidi" w:hAnsiTheme="majorBidi" w:cstheme="majorBidi"/>
          <w:color w:val="auto"/>
        </w:rPr>
        <w:tab/>
        <w:t>Обеспечить приемку Товара.</w:t>
      </w:r>
      <w:r w:rsidRPr="001E3F15">
        <w:rPr>
          <w:rFonts w:asciiTheme="majorBidi" w:hAnsiTheme="majorBidi" w:cstheme="majorBidi"/>
          <w:color w:val="auto"/>
        </w:rPr>
        <w:tab/>
      </w:r>
    </w:p>
    <w:p w14:paraId="24C71F93" w14:textId="77777777" w:rsidR="00D16874" w:rsidRPr="001E3F15" w:rsidRDefault="00D16874" w:rsidP="001E3F15">
      <w:pPr>
        <w:tabs>
          <w:tab w:val="left" w:pos="709"/>
        </w:tabs>
        <w:jc w:val="both"/>
        <w:rPr>
          <w:rFonts w:asciiTheme="majorBidi" w:hAnsiTheme="majorBidi" w:cstheme="majorBidi"/>
          <w:color w:val="auto"/>
        </w:rPr>
      </w:pPr>
      <w:r w:rsidRPr="001E3F15">
        <w:rPr>
          <w:rFonts w:asciiTheme="majorBidi" w:hAnsiTheme="majorBidi" w:cstheme="majorBidi"/>
          <w:color w:val="auto"/>
        </w:rPr>
        <w:t>5.2.2.</w:t>
      </w:r>
      <w:r w:rsidRPr="001E3F15">
        <w:rPr>
          <w:rFonts w:asciiTheme="majorBidi" w:hAnsiTheme="majorBidi" w:cstheme="majorBidi"/>
          <w:color w:val="auto"/>
        </w:rPr>
        <w:tab/>
        <w:t>Своевременно оплатить поставленные Товары в соответствии с условиями Контракта.</w:t>
      </w:r>
    </w:p>
    <w:p w14:paraId="06131D5A"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5.2.3.</w:t>
      </w:r>
      <w:r w:rsidRPr="001E3F15">
        <w:rPr>
          <w:rFonts w:asciiTheme="majorBidi" w:hAnsiTheme="majorBidi" w:cstheme="majorBidi"/>
          <w:color w:val="auto"/>
        </w:rPr>
        <w:tab/>
        <w:t>Исполнять иные обязательства, предусмотренные законодательством Российской Федерации и Контрактом.</w:t>
      </w:r>
    </w:p>
    <w:p w14:paraId="2659BC18" w14:textId="219905D1" w:rsidR="00950672"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5.2.4.  </w:t>
      </w:r>
      <w:r w:rsidR="000823AF" w:rsidRPr="001E3F15">
        <w:rPr>
          <w:rFonts w:asciiTheme="majorBidi" w:hAnsiTheme="majorBidi" w:cstheme="majorBidi"/>
          <w:color w:val="auto"/>
        </w:rPr>
        <w:t>Возвратить Поставщику подписанные со стороны Заказчика УПД либо ТОРГ-12 в течение 15 рабочих дней с даты утверждения Акта приемки (ф. 0510452) руководителем Заказчика.</w:t>
      </w:r>
    </w:p>
    <w:p w14:paraId="5B91B99C" w14:textId="77777777" w:rsidR="00D16874"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5.3</w:t>
      </w:r>
      <w:r w:rsidR="00D16874" w:rsidRPr="001E3F15">
        <w:rPr>
          <w:rFonts w:asciiTheme="majorBidi" w:hAnsiTheme="majorBidi" w:cstheme="majorBidi"/>
          <w:color w:val="auto"/>
        </w:rPr>
        <w:tab/>
        <w:t>Поставщик вправе:</w:t>
      </w:r>
    </w:p>
    <w:p w14:paraId="008A8E29"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5.3.1. Требовать исполнения Заказчиком своих обязательств по Контракту.</w:t>
      </w:r>
    </w:p>
    <w:p w14:paraId="5E7C715E"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5.4.</w:t>
      </w:r>
      <w:r w:rsidRPr="001E3F15">
        <w:rPr>
          <w:rFonts w:asciiTheme="majorBidi" w:hAnsiTheme="majorBidi" w:cstheme="majorBidi"/>
          <w:color w:val="auto"/>
        </w:rPr>
        <w:tab/>
        <w:t>Поставщик обязан:</w:t>
      </w:r>
    </w:p>
    <w:p w14:paraId="6715FF02"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5.4.1.</w:t>
      </w:r>
      <w:r w:rsidRPr="001E3F15">
        <w:rPr>
          <w:rFonts w:asciiTheme="majorBidi" w:hAnsiTheme="majorBidi" w:cstheme="majorBidi"/>
          <w:color w:val="auto"/>
        </w:rPr>
        <w:tab/>
        <w:t>Своевременно и надлежащим образом осуществить доставку Товара Заказчику.</w:t>
      </w:r>
    </w:p>
    <w:p w14:paraId="51E4EF8E"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5.4.2.</w:t>
      </w:r>
      <w:r w:rsidRPr="001E3F15">
        <w:rPr>
          <w:rFonts w:asciiTheme="majorBidi" w:hAnsiTheme="majorBidi" w:cstheme="majorBidi"/>
          <w:color w:val="auto"/>
        </w:rPr>
        <w:tab/>
        <w:t>Своими силами и за свой счет устранять недостатки, допущенные по его вине при исполнении обязательств по настоящему Контракту.</w:t>
      </w:r>
    </w:p>
    <w:p w14:paraId="56C6EFC7" w14:textId="5EFCBEF5"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5.4.3.</w:t>
      </w:r>
      <w:r w:rsidRPr="001E3F15">
        <w:rPr>
          <w:rFonts w:asciiTheme="majorBidi" w:hAnsiTheme="majorBidi" w:cstheme="majorBidi"/>
          <w:color w:val="auto"/>
        </w:rPr>
        <w:tab/>
        <w:t xml:space="preserve">Предоставить Заказчику документы, </w:t>
      </w:r>
      <w:r w:rsidR="0046184E" w:rsidRPr="001E3F15">
        <w:rPr>
          <w:rFonts w:asciiTheme="majorBidi" w:hAnsiTheme="majorBidi" w:cstheme="majorBidi"/>
          <w:color w:val="auto"/>
        </w:rPr>
        <w:t xml:space="preserve">согласно пункта </w:t>
      </w:r>
      <w:r w:rsidR="00C86048" w:rsidRPr="001E3F15">
        <w:rPr>
          <w:rFonts w:asciiTheme="majorBidi" w:hAnsiTheme="majorBidi" w:cstheme="majorBidi"/>
          <w:color w:val="auto"/>
        </w:rPr>
        <w:t>4.5</w:t>
      </w:r>
      <w:r w:rsidRPr="001E3F15">
        <w:rPr>
          <w:rFonts w:asciiTheme="majorBidi" w:hAnsiTheme="majorBidi" w:cstheme="majorBidi"/>
          <w:color w:val="auto"/>
        </w:rPr>
        <w:t xml:space="preserve"> настоящего Контракта</w:t>
      </w:r>
      <w:r w:rsidR="0040324B" w:rsidRPr="001E3F15">
        <w:rPr>
          <w:rFonts w:asciiTheme="majorBidi" w:hAnsiTheme="majorBidi" w:cstheme="majorBidi"/>
          <w:color w:val="auto"/>
        </w:rPr>
        <w:t>.</w:t>
      </w:r>
    </w:p>
    <w:p w14:paraId="28E9934A" w14:textId="77777777" w:rsidR="0040324B" w:rsidRPr="001E3F15" w:rsidRDefault="0040324B" w:rsidP="001E3F15">
      <w:pPr>
        <w:jc w:val="both"/>
        <w:rPr>
          <w:rFonts w:asciiTheme="majorBidi" w:hAnsiTheme="majorBidi" w:cstheme="majorBidi"/>
          <w:color w:val="auto"/>
        </w:rPr>
      </w:pPr>
    </w:p>
    <w:p w14:paraId="23C44A3D" w14:textId="77777777" w:rsidR="00D16874" w:rsidRPr="001E3F15" w:rsidRDefault="00867208" w:rsidP="001E3F15">
      <w:pPr>
        <w:jc w:val="center"/>
        <w:rPr>
          <w:rFonts w:asciiTheme="majorBidi" w:hAnsiTheme="majorBidi" w:cstheme="majorBidi"/>
          <w:b/>
          <w:color w:val="auto"/>
        </w:rPr>
      </w:pPr>
      <w:r w:rsidRPr="001E3F15">
        <w:rPr>
          <w:rFonts w:asciiTheme="majorBidi" w:hAnsiTheme="majorBidi" w:cstheme="majorBidi"/>
          <w:b/>
          <w:color w:val="auto"/>
        </w:rPr>
        <w:t>6. Гарантия качества</w:t>
      </w:r>
    </w:p>
    <w:p w14:paraId="3C60BD28"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6.1.</w:t>
      </w:r>
      <w:r w:rsidRPr="001E3F15">
        <w:rPr>
          <w:rFonts w:asciiTheme="majorBidi" w:hAnsiTheme="majorBidi" w:cstheme="majorBidi"/>
          <w:color w:val="auto"/>
        </w:rPr>
        <w:tab/>
        <w:t>Поставщик гарантирует качество и безопасность поста</w:t>
      </w:r>
      <w:r w:rsidR="005D16C0" w:rsidRPr="001E3F15">
        <w:rPr>
          <w:rFonts w:asciiTheme="majorBidi" w:hAnsiTheme="majorBidi" w:cstheme="majorBidi"/>
          <w:color w:val="auto"/>
        </w:rPr>
        <w:t>вляемого Т</w:t>
      </w:r>
      <w:r w:rsidRPr="001E3F15">
        <w:rPr>
          <w:rFonts w:asciiTheme="majorBidi" w:hAnsiTheme="majorBidi" w:cstheme="majorBidi"/>
          <w:color w:val="auto"/>
        </w:rPr>
        <w:t xml:space="preserve">овара в соответствии с действующими стандартами, утвержденными в отношении данного вида </w:t>
      </w:r>
      <w:r w:rsidR="005D16C0" w:rsidRPr="001E3F15">
        <w:rPr>
          <w:rFonts w:asciiTheme="majorBidi" w:hAnsiTheme="majorBidi" w:cstheme="majorBidi"/>
          <w:color w:val="auto"/>
        </w:rPr>
        <w:t>Т</w:t>
      </w:r>
      <w:r w:rsidRPr="001E3F15">
        <w:rPr>
          <w:rFonts w:asciiTheme="majorBidi" w:hAnsiTheme="majorBidi" w:cstheme="majorBidi"/>
          <w:color w:val="auto"/>
        </w:rPr>
        <w:t xml:space="preserve">овара, и наличием сертификатов, обязательных для данного вида </w:t>
      </w:r>
      <w:r w:rsidR="005D16C0" w:rsidRPr="001E3F15">
        <w:rPr>
          <w:rFonts w:asciiTheme="majorBidi" w:hAnsiTheme="majorBidi" w:cstheme="majorBidi"/>
          <w:color w:val="auto"/>
        </w:rPr>
        <w:t>Т</w:t>
      </w:r>
      <w:r w:rsidRPr="001E3F15">
        <w:rPr>
          <w:rFonts w:asciiTheme="majorBidi" w:hAnsiTheme="majorBidi" w:cstheme="majorBidi"/>
          <w:color w:val="auto"/>
        </w:rPr>
        <w:t>овара, оформленных в соответствии с Российским законодательством Российской Федерации.</w:t>
      </w:r>
    </w:p>
    <w:p w14:paraId="66458DCE" w14:textId="058DC582" w:rsidR="00302AE5"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6.2.</w:t>
      </w:r>
      <w:r w:rsidR="00302AE5" w:rsidRPr="001E3F15">
        <w:rPr>
          <w:rFonts w:asciiTheme="majorBidi" w:hAnsiTheme="majorBidi" w:cstheme="majorBidi"/>
          <w:color w:val="auto"/>
        </w:rPr>
        <w:t xml:space="preserve"> Качество </w:t>
      </w:r>
      <w:r w:rsidR="005D16C0" w:rsidRPr="001E3F15">
        <w:rPr>
          <w:rFonts w:asciiTheme="majorBidi" w:hAnsiTheme="majorBidi" w:cstheme="majorBidi"/>
          <w:color w:val="auto"/>
        </w:rPr>
        <w:t>Т</w:t>
      </w:r>
      <w:r w:rsidR="00302AE5" w:rsidRPr="001E3F15">
        <w:rPr>
          <w:rFonts w:asciiTheme="majorBidi" w:hAnsiTheme="majorBidi" w:cstheme="majorBidi"/>
          <w:color w:val="auto"/>
        </w:rPr>
        <w:t>овара, поставляемого по настоящем</w:t>
      </w:r>
      <w:r w:rsidR="000F0B37" w:rsidRPr="001E3F15">
        <w:rPr>
          <w:rFonts w:asciiTheme="majorBidi" w:hAnsiTheme="majorBidi" w:cstheme="majorBidi"/>
          <w:color w:val="auto"/>
        </w:rPr>
        <w:t xml:space="preserve">у </w:t>
      </w:r>
      <w:r w:rsidR="00583E49" w:rsidRPr="001E3F15">
        <w:rPr>
          <w:rFonts w:asciiTheme="majorBidi" w:hAnsiTheme="majorBidi" w:cstheme="majorBidi"/>
          <w:color w:val="auto"/>
        </w:rPr>
        <w:t>Контракту</w:t>
      </w:r>
      <w:r w:rsidR="00627DD8" w:rsidRPr="001E3F15">
        <w:rPr>
          <w:rFonts w:asciiTheme="majorBidi" w:hAnsiTheme="majorBidi" w:cstheme="majorBidi"/>
          <w:color w:val="auto"/>
        </w:rPr>
        <w:t>,</w:t>
      </w:r>
      <w:r w:rsidR="00583E49" w:rsidRPr="001E3F15">
        <w:rPr>
          <w:rFonts w:asciiTheme="majorBidi" w:hAnsiTheme="majorBidi" w:cstheme="majorBidi"/>
          <w:color w:val="auto"/>
        </w:rPr>
        <w:t xml:space="preserve"> </w:t>
      </w:r>
      <w:r w:rsidR="000F0B37" w:rsidRPr="001E3F15">
        <w:rPr>
          <w:rFonts w:asciiTheme="majorBidi" w:hAnsiTheme="majorBidi" w:cstheme="majorBidi"/>
          <w:color w:val="auto"/>
        </w:rPr>
        <w:t>подтверждается сертификатом</w:t>
      </w:r>
      <w:r w:rsidR="00302AE5" w:rsidRPr="001E3F15">
        <w:rPr>
          <w:rFonts w:asciiTheme="majorBidi" w:hAnsiTheme="majorBidi" w:cstheme="majorBidi"/>
          <w:color w:val="auto"/>
        </w:rPr>
        <w:t xml:space="preserve"> </w:t>
      </w:r>
      <w:r w:rsidR="00302AE5" w:rsidRPr="001E3F15">
        <w:rPr>
          <w:rFonts w:asciiTheme="majorBidi" w:hAnsiTheme="majorBidi" w:cstheme="majorBidi"/>
          <w:color w:val="auto"/>
        </w:rPr>
        <w:lastRenderedPageBreak/>
        <w:t>соответстви</w:t>
      </w:r>
      <w:r w:rsidR="000F0B37" w:rsidRPr="001E3F15">
        <w:rPr>
          <w:rFonts w:asciiTheme="majorBidi" w:hAnsiTheme="majorBidi" w:cstheme="majorBidi"/>
          <w:color w:val="auto"/>
        </w:rPr>
        <w:t>я</w:t>
      </w:r>
      <w:r w:rsidR="00302AE5" w:rsidRPr="001E3F15">
        <w:rPr>
          <w:rFonts w:asciiTheme="majorBidi" w:hAnsiTheme="majorBidi" w:cstheme="majorBidi"/>
          <w:color w:val="auto"/>
        </w:rPr>
        <w:t xml:space="preserve">. </w:t>
      </w:r>
    </w:p>
    <w:p w14:paraId="155E15B8"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6.3. На момент передачи Заказчику </w:t>
      </w:r>
      <w:r w:rsidR="005D16C0" w:rsidRPr="001E3F15">
        <w:rPr>
          <w:rFonts w:asciiTheme="majorBidi" w:hAnsiTheme="majorBidi" w:cstheme="majorBidi"/>
          <w:color w:val="auto"/>
        </w:rPr>
        <w:t>Т</w:t>
      </w:r>
      <w:r w:rsidRPr="001E3F15">
        <w:rPr>
          <w:rFonts w:asciiTheme="majorBidi" w:hAnsiTheme="majorBidi" w:cstheme="majorBidi"/>
          <w:color w:val="auto"/>
        </w:rPr>
        <w:t>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6AF531F" w14:textId="77777777" w:rsidR="00C86048" w:rsidRPr="001E3F15" w:rsidRDefault="00C86048" w:rsidP="001E3F15">
      <w:pPr>
        <w:jc w:val="both"/>
        <w:rPr>
          <w:rFonts w:asciiTheme="majorBidi" w:hAnsiTheme="majorBidi" w:cstheme="majorBidi"/>
          <w:color w:val="auto"/>
        </w:rPr>
      </w:pPr>
    </w:p>
    <w:p w14:paraId="5573ED50" w14:textId="0B3DD52A" w:rsidR="00D16874" w:rsidRPr="00A7770F" w:rsidRDefault="00A7770F" w:rsidP="00A7770F">
      <w:pPr>
        <w:ind w:left="360"/>
        <w:jc w:val="center"/>
        <w:rPr>
          <w:rFonts w:asciiTheme="majorBidi" w:hAnsiTheme="majorBidi" w:cstheme="majorBidi"/>
          <w:b/>
          <w:color w:val="auto"/>
        </w:rPr>
      </w:pPr>
      <w:r>
        <w:rPr>
          <w:rFonts w:asciiTheme="majorBidi" w:hAnsiTheme="majorBidi" w:cstheme="majorBidi"/>
          <w:b/>
          <w:color w:val="auto"/>
        </w:rPr>
        <w:t xml:space="preserve">7. </w:t>
      </w:r>
      <w:r w:rsidR="00D16874" w:rsidRPr="00A7770F">
        <w:rPr>
          <w:rFonts w:asciiTheme="majorBidi" w:hAnsiTheme="majorBidi" w:cstheme="majorBidi"/>
          <w:b/>
          <w:color w:val="auto"/>
        </w:rPr>
        <w:t>Ответственность Сторон</w:t>
      </w:r>
    </w:p>
    <w:p w14:paraId="12B57EBF"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rPr>
        <w:t>7</w:t>
      </w:r>
      <w:r w:rsidRPr="001E3F15">
        <w:rPr>
          <w:rFonts w:asciiTheme="majorBidi" w:hAnsiTheme="majorBidi" w:cstheme="majorBidi"/>
          <w:u w:color="000000"/>
          <w:bdr w:val="nil"/>
        </w:rPr>
        <w:t xml:space="preserve">.1. </w:t>
      </w:r>
      <w:r w:rsidRPr="001E3F15">
        <w:rPr>
          <w:rFonts w:asciiTheme="majorBidi" w:hAnsiTheme="majorBidi" w:cstheme="majorBidi"/>
          <w:u w:color="000000"/>
          <w:bdr w:val="nil"/>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7CC1A96"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 xml:space="preserve">7.2. </w:t>
      </w:r>
      <w:r w:rsidRPr="001E3F15">
        <w:rPr>
          <w:rFonts w:asciiTheme="majorBidi" w:hAnsiTheme="majorBidi" w:cstheme="majorBidi"/>
          <w:u w:color="000000"/>
          <w:bdr w:val="nil"/>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4C24C4FB"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7.2.1.</w:t>
      </w:r>
      <w:r w:rsidRPr="001E3F15">
        <w:rPr>
          <w:rFonts w:asciiTheme="majorBidi" w:hAnsiTheme="majorBidi" w:cstheme="majorBidi"/>
          <w:u w:color="000000"/>
          <w:bdr w:val="nil"/>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A5BEE1"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7.2.2.</w:t>
      </w:r>
      <w:r w:rsidRPr="001E3F15">
        <w:rPr>
          <w:rFonts w:asciiTheme="majorBidi" w:hAnsiTheme="majorBidi" w:cstheme="majorBidi"/>
          <w:u w:color="000000"/>
          <w:bdr w:val="nil"/>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26989495"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а) 1 000 рублей, если цена контракта не превышает 3 млн. рублей (включительно);</w:t>
      </w:r>
    </w:p>
    <w:p w14:paraId="4688DF9C"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7.3.</w:t>
      </w:r>
      <w:r w:rsidRPr="001E3F15">
        <w:rPr>
          <w:rFonts w:asciiTheme="majorBidi" w:hAnsiTheme="majorBidi" w:cstheme="majorBidi"/>
          <w:u w:color="000000"/>
          <w:bdr w:val="nil"/>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0BF74874"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7.3.1.</w:t>
      </w:r>
      <w:r w:rsidRPr="001E3F15">
        <w:rPr>
          <w:rFonts w:asciiTheme="majorBidi" w:hAnsiTheme="majorBidi" w:cstheme="majorBidi"/>
          <w:u w:color="000000"/>
          <w:bdr w:val="nil"/>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8A34962"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7.3.2.</w:t>
      </w:r>
      <w:r w:rsidRPr="001E3F15">
        <w:rPr>
          <w:rFonts w:asciiTheme="majorBidi" w:hAnsiTheme="majorBidi" w:cstheme="majorBidi"/>
          <w:u w:color="000000"/>
          <w:bdr w:val="nil"/>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B42F3C5"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а) 10 процентов цены контракта (этапа) в случае, если цена контракта (этапа) не превышает 3 млн. рублей;</w:t>
      </w:r>
    </w:p>
    <w:p w14:paraId="728E84C3"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7.3.3.</w:t>
      </w:r>
      <w:r w:rsidRPr="001E3F15">
        <w:rPr>
          <w:rFonts w:asciiTheme="majorBidi" w:hAnsiTheme="majorBidi" w:cstheme="majorBidi"/>
          <w:u w:color="000000"/>
          <w:bdr w:val="nil"/>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60880F85"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а) 1 000 рублей, если цена контракта не превышает 3 млн. рублей;</w:t>
      </w:r>
    </w:p>
    <w:p w14:paraId="5EC843B2"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7.4.</w:t>
      </w:r>
      <w:r w:rsidRPr="001E3F15">
        <w:rPr>
          <w:rFonts w:asciiTheme="majorBidi" w:hAnsiTheme="majorBidi" w:cstheme="majorBidi"/>
          <w:u w:color="000000"/>
          <w:bdr w:val="nil"/>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D9F076"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7.5.</w:t>
      </w:r>
      <w:r w:rsidRPr="001E3F15">
        <w:rPr>
          <w:rFonts w:asciiTheme="majorBidi" w:hAnsiTheme="majorBidi" w:cstheme="majorBidi"/>
          <w:u w:color="000000"/>
          <w:bdr w:val="nil"/>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EAAED1"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7.6.</w:t>
      </w:r>
      <w:r w:rsidRPr="001E3F15">
        <w:rPr>
          <w:rFonts w:asciiTheme="majorBidi" w:hAnsiTheme="majorBidi" w:cstheme="majorBidi"/>
          <w:u w:color="000000"/>
          <w:bdr w:val="nil"/>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415A7F" w14:textId="77777777" w:rsidR="00B9520F" w:rsidRPr="001E3F15" w:rsidRDefault="00B9520F" w:rsidP="001E3F15">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t>7.7.</w:t>
      </w:r>
      <w:r w:rsidRPr="001E3F15">
        <w:rPr>
          <w:rFonts w:asciiTheme="majorBidi" w:hAnsiTheme="majorBidi" w:cstheme="majorBidi"/>
          <w:u w:color="000000"/>
          <w:bdr w:val="nil"/>
        </w:rPr>
        <w:tab/>
        <w:t>Применение неустоек не освобождает Стороны от исполнения обязательств по настоящему Контракту.</w:t>
      </w:r>
    </w:p>
    <w:p w14:paraId="3E399A6C" w14:textId="3C42F043" w:rsidR="00B9520F" w:rsidRPr="001E3F15" w:rsidRDefault="00B9520F" w:rsidP="009B1FC2">
      <w:pPr>
        <w:pBdr>
          <w:top w:val="nil"/>
          <w:left w:val="nil"/>
          <w:bottom w:val="nil"/>
          <w:right w:val="nil"/>
          <w:between w:val="nil"/>
          <w:bar w:val="nil"/>
        </w:pBdr>
        <w:suppressAutoHyphens/>
        <w:jc w:val="both"/>
        <w:rPr>
          <w:rFonts w:asciiTheme="majorBidi" w:hAnsiTheme="majorBidi" w:cstheme="majorBidi"/>
          <w:u w:color="000000"/>
          <w:bdr w:val="nil"/>
        </w:rPr>
      </w:pPr>
      <w:r w:rsidRPr="001E3F15">
        <w:rPr>
          <w:rFonts w:asciiTheme="majorBidi" w:hAnsiTheme="majorBidi" w:cstheme="majorBidi"/>
          <w:u w:color="000000"/>
          <w:bdr w:val="nil"/>
        </w:rPr>
        <w:lastRenderedPageBreak/>
        <w:t>7.8.</w:t>
      </w:r>
      <w:r w:rsidRPr="001E3F15">
        <w:rPr>
          <w:rFonts w:asciiTheme="majorBidi" w:hAnsiTheme="majorBidi" w:cstheme="majorBidi"/>
          <w:u w:color="000000"/>
          <w:bdr w:val="nil"/>
        </w:rPr>
        <w:tab/>
      </w:r>
      <w:r w:rsidR="009B1FC2" w:rsidRPr="009B1FC2">
        <w:rPr>
          <w:rFonts w:asciiTheme="majorBidi" w:hAnsiTheme="majorBidi" w:cstheme="majorBidi"/>
          <w:u w:color="000000"/>
          <w:bdr w:val="nil"/>
        </w:rPr>
        <w:t>В случае нарушения обязательств Поставщик, помимо уплаты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42E5E45F" w14:textId="77777777" w:rsidR="00B9520F" w:rsidRPr="001E3F15" w:rsidRDefault="00B9520F" w:rsidP="001E3F15">
      <w:pPr>
        <w:jc w:val="both"/>
        <w:rPr>
          <w:rFonts w:asciiTheme="majorBidi" w:hAnsiTheme="majorBidi" w:cstheme="majorBidi"/>
          <w:u w:color="000000"/>
          <w:bdr w:val="nil"/>
        </w:rPr>
      </w:pPr>
      <w:r w:rsidRPr="001E3F15">
        <w:rPr>
          <w:rFonts w:asciiTheme="majorBidi" w:hAnsiTheme="majorBidi" w:cstheme="majorBidi"/>
          <w:u w:color="000000"/>
          <w:bdr w:val="nil"/>
        </w:rPr>
        <w:t xml:space="preserve">7.9. </w:t>
      </w:r>
      <w:r w:rsidRPr="001E3F15">
        <w:rPr>
          <w:rFonts w:asciiTheme="majorBidi" w:hAnsiTheme="majorBidi" w:cstheme="majorBidi"/>
          <w:u w:color="000000"/>
          <w:bdr w:val="nil"/>
        </w:rPr>
        <w:tab/>
        <w:t xml:space="preserve">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14:paraId="6D60182E" w14:textId="77777777" w:rsidR="00872C7C" w:rsidRPr="001E3F15" w:rsidRDefault="00872C7C" w:rsidP="001E3F15">
      <w:pPr>
        <w:jc w:val="both"/>
        <w:rPr>
          <w:rFonts w:asciiTheme="majorBidi" w:hAnsiTheme="majorBidi" w:cstheme="majorBidi"/>
          <w:u w:color="000000"/>
          <w:bdr w:val="nil"/>
        </w:rPr>
      </w:pPr>
    </w:p>
    <w:p w14:paraId="36FA8F3C" w14:textId="25835F7D" w:rsidR="00D16874" w:rsidRPr="00A7770F" w:rsidRDefault="00A7770F" w:rsidP="00A7770F">
      <w:pPr>
        <w:ind w:left="720"/>
        <w:jc w:val="center"/>
        <w:rPr>
          <w:rFonts w:asciiTheme="majorBidi" w:hAnsiTheme="majorBidi" w:cstheme="majorBidi"/>
          <w:b/>
          <w:color w:val="auto"/>
        </w:rPr>
      </w:pPr>
      <w:r>
        <w:rPr>
          <w:rFonts w:asciiTheme="majorBidi" w:hAnsiTheme="majorBidi" w:cstheme="majorBidi"/>
          <w:b/>
          <w:color w:val="auto"/>
        </w:rPr>
        <w:t xml:space="preserve">8. </w:t>
      </w:r>
      <w:r w:rsidR="00D16874" w:rsidRPr="00A7770F">
        <w:rPr>
          <w:rFonts w:asciiTheme="majorBidi" w:hAnsiTheme="majorBidi" w:cstheme="majorBidi"/>
          <w:b/>
          <w:color w:val="auto"/>
        </w:rPr>
        <w:t>Порядок расторжения Контракта</w:t>
      </w:r>
    </w:p>
    <w:p w14:paraId="4555C1B8" w14:textId="77777777"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8.1. Настоящий Контракт может быть расторгнут:</w:t>
      </w:r>
    </w:p>
    <w:p w14:paraId="05F59048" w14:textId="77777777"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 по соглашению сторон;</w:t>
      </w:r>
    </w:p>
    <w:p w14:paraId="38ACC4DE" w14:textId="77777777"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 в судебном порядке;</w:t>
      </w:r>
    </w:p>
    <w:p w14:paraId="570940A7" w14:textId="77777777"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 в связи с односторонним отказом стороны Контракта от исполнения Контракта в соответствии с гражданским законодательством РФ.</w:t>
      </w:r>
    </w:p>
    <w:p w14:paraId="190235DD" w14:textId="3F788209"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 xml:space="preserve">8.2. Расторжение Контракта по соглашению Сторон производится путем подписания соответствующего соглашения после </w:t>
      </w:r>
      <w:r w:rsidR="00B96C10" w:rsidRPr="001E3F15">
        <w:rPr>
          <w:rFonts w:asciiTheme="majorBidi" w:hAnsiTheme="majorBidi" w:cstheme="majorBidi"/>
          <w:color w:val="auto"/>
        </w:rPr>
        <w:t xml:space="preserve">приемки товара </w:t>
      </w:r>
      <w:r w:rsidRPr="001E3F15">
        <w:rPr>
          <w:rFonts w:asciiTheme="majorBidi" w:hAnsiTheme="majorBidi" w:cstheme="majorBidi"/>
          <w:color w:val="auto"/>
        </w:rPr>
        <w:t>и проведения взаиморасчетов.</w:t>
      </w:r>
    </w:p>
    <w:p w14:paraId="19E1EFC9" w14:textId="6E5E8F28" w:rsidR="00AE203A" w:rsidRPr="001E3F15" w:rsidRDefault="00AE203A" w:rsidP="001E3F15">
      <w:pPr>
        <w:jc w:val="both"/>
        <w:rPr>
          <w:rFonts w:asciiTheme="majorBidi" w:hAnsiTheme="majorBidi" w:cstheme="majorBidi"/>
          <w:color w:val="auto"/>
        </w:rPr>
      </w:pPr>
      <w:r w:rsidRPr="001E3F15">
        <w:rPr>
          <w:rFonts w:asciiTheme="majorBidi" w:hAnsiTheme="majorBidi" w:cstheme="majorBidi"/>
          <w:color w:val="auto"/>
        </w:rPr>
        <w:t>8.3.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оплаченных Заказчиком работ.</w:t>
      </w:r>
    </w:p>
    <w:p w14:paraId="0BB8B7EE" w14:textId="77777777" w:rsidR="00D16874" w:rsidRPr="001E3F15" w:rsidRDefault="00D16874" w:rsidP="001E3F15">
      <w:pPr>
        <w:jc w:val="center"/>
        <w:rPr>
          <w:rFonts w:asciiTheme="majorBidi" w:hAnsiTheme="majorBidi" w:cstheme="majorBidi"/>
          <w:b/>
          <w:color w:val="auto"/>
        </w:rPr>
      </w:pPr>
      <w:r w:rsidRPr="001E3F15">
        <w:rPr>
          <w:rFonts w:asciiTheme="majorBidi" w:hAnsiTheme="majorBidi" w:cstheme="majorBidi"/>
          <w:b/>
          <w:color w:val="auto"/>
        </w:rPr>
        <w:t>9. Порядок урегулирования споров</w:t>
      </w:r>
    </w:p>
    <w:p w14:paraId="4874EAFF" w14:textId="77777777" w:rsidR="00D16874" w:rsidRPr="001E3F15" w:rsidRDefault="009C3E42" w:rsidP="001E3F15">
      <w:pPr>
        <w:pStyle w:val="ae"/>
        <w:ind w:left="0"/>
        <w:jc w:val="both"/>
        <w:rPr>
          <w:rFonts w:asciiTheme="majorBidi" w:hAnsiTheme="majorBidi" w:cstheme="majorBidi"/>
          <w:color w:val="auto"/>
        </w:rPr>
      </w:pPr>
      <w:r w:rsidRPr="001E3F15">
        <w:rPr>
          <w:rFonts w:asciiTheme="majorBidi" w:hAnsiTheme="majorBidi" w:cstheme="majorBidi"/>
          <w:color w:val="auto"/>
          <w:lang w:val="ru-RU"/>
        </w:rPr>
        <w:t xml:space="preserve">9.1. </w:t>
      </w:r>
      <w:r w:rsidR="00D16874" w:rsidRPr="001E3F15">
        <w:rPr>
          <w:rFonts w:asciiTheme="majorBidi" w:hAnsiTheme="majorBidi" w:cstheme="majorBidi"/>
          <w:color w:val="auto"/>
        </w:rPr>
        <w:t xml:space="preserve">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w:t>
      </w:r>
    </w:p>
    <w:p w14:paraId="486801B1" w14:textId="77777777" w:rsidR="00D16874" w:rsidRPr="001E3F15" w:rsidRDefault="004E49D5" w:rsidP="001E3F15">
      <w:pPr>
        <w:pStyle w:val="ae"/>
        <w:ind w:left="0"/>
        <w:jc w:val="both"/>
        <w:rPr>
          <w:rFonts w:asciiTheme="majorBidi" w:hAnsiTheme="majorBidi" w:cstheme="majorBidi"/>
          <w:color w:val="auto"/>
          <w:lang w:val="ru-RU"/>
        </w:rPr>
      </w:pPr>
      <w:r w:rsidRPr="001E3F15">
        <w:rPr>
          <w:rFonts w:asciiTheme="majorBidi" w:hAnsiTheme="majorBidi" w:cstheme="majorBidi"/>
          <w:color w:val="auto"/>
          <w:lang w:val="ru-RU"/>
        </w:rPr>
        <w:t xml:space="preserve">9.2   </w:t>
      </w:r>
      <w:r w:rsidR="00D16874" w:rsidRPr="001E3F15">
        <w:rPr>
          <w:rFonts w:asciiTheme="majorBidi" w:hAnsiTheme="majorBidi" w:cstheme="majorBidi"/>
          <w:color w:val="auto"/>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5915C0F6" w14:textId="77777777" w:rsidR="00D16874" w:rsidRPr="001E3F15" w:rsidRDefault="00D16874" w:rsidP="001E3F15">
      <w:pPr>
        <w:pStyle w:val="ae"/>
        <w:numPr>
          <w:ilvl w:val="1"/>
          <w:numId w:val="17"/>
        </w:numPr>
        <w:ind w:left="0" w:firstLine="0"/>
        <w:jc w:val="both"/>
        <w:rPr>
          <w:rFonts w:asciiTheme="majorBidi" w:hAnsiTheme="majorBidi" w:cstheme="majorBidi"/>
          <w:color w:val="auto"/>
        </w:rPr>
      </w:pPr>
      <w:r w:rsidRPr="001E3F15">
        <w:rPr>
          <w:rFonts w:asciiTheme="majorBidi" w:hAnsiTheme="majorBidi" w:cstheme="majorBidi"/>
          <w:color w:val="auto"/>
        </w:rPr>
        <w:t>До передачи спора на разрешение Арбитражного суда Стороны примут меры к его урегулированию в претензионном порядке.</w:t>
      </w:r>
    </w:p>
    <w:p w14:paraId="32987928" w14:textId="77777777" w:rsidR="00D16874" w:rsidRPr="001E3F15" w:rsidRDefault="004E49D5" w:rsidP="001E3F15">
      <w:pPr>
        <w:pStyle w:val="ae"/>
        <w:numPr>
          <w:ilvl w:val="1"/>
          <w:numId w:val="17"/>
        </w:numPr>
        <w:ind w:left="0" w:firstLine="0"/>
        <w:jc w:val="both"/>
        <w:rPr>
          <w:rFonts w:asciiTheme="majorBidi" w:hAnsiTheme="majorBidi" w:cstheme="majorBidi"/>
          <w:color w:val="auto"/>
        </w:rPr>
      </w:pPr>
      <w:r w:rsidRPr="001E3F15">
        <w:rPr>
          <w:rFonts w:asciiTheme="majorBidi" w:hAnsiTheme="majorBidi" w:cstheme="majorBidi"/>
          <w:color w:val="auto"/>
          <w:lang w:val="ru-RU"/>
        </w:rPr>
        <w:t xml:space="preserve"> </w:t>
      </w:r>
      <w:r w:rsidR="00D16874" w:rsidRPr="001E3F15">
        <w:rPr>
          <w:rFonts w:asciiTheme="majorBidi" w:hAnsiTheme="majorBidi" w:cstheme="majorBidi"/>
          <w:color w:val="auto"/>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1E6CBA91" w14:textId="77777777" w:rsidR="00D16874" w:rsidRPr="001E3F15" w:rsidRDefault="00D16874" w:rsidP="001E3F15">
      <w:pPr>
        <w:pStyle w:val="ae"/>
        <w:numPr>
          <w:ilvl w:val="1"/>
          <w:numId w:val="17"/>
        </w:numPr>
        <w:ind w:left="0" w:firstLine="0"/>
        <w:jc w:val="both"/>
        <w:rPr>
          <w:rFonts w:asciiTheme="majorBidi" w:hAnsiTheme="majorBidi" w:cstheme="majorBidi"/>
          <w:color w:val="auto"/>
        </w:rPr>
      </w:pPr>
      <w:r w:rsidRPr="001E3F15">
        <w:rPr>
          <w:rFonts w:asciiTheme="majorBidi" w:hAnsiTheme="majorBidi" w:cstheme="majorBidi"/>
          <w:color w:val="auto"/>
        </w:rPr>
        <w:t>Если по результатам переговоров Стороны не приходят к согласию, споры по Контракту разрешаются в судебном порядке согласно ГК РФ.</w:t>
      </w:r>
    </w:p>
    <w:p w14:paraId="6E768FBA" w14:textId="77777777" w:rsidR="004869AD" w:rsidRPr="001E3F15" w:rsidRDefault="004869AD" w:rsidP="001E3F15">
      <w:pPr>
        <w:pStyle w:val="ae"/>
        <w:ind w:left="0"/>
        <w:jc w:val="both"/>
        <w:rPr>
          <w:rFonts w:asciiTheme="majorBidi" w:hAnsiTheme="majorBidi" w:cstheme="majorBidi"/>
          <w:color w:val="auto"/>
        </w:rPr>
      </w:pPr>
    </w:p>
    <w:p w14:paraId="4C3E07A5" w14:textId="7C81A4AE" w:rsidR="0040324B" w:rsidRPr="001E3F15" w:rsidRDefault="00D16874" w:rsidP="001E3F15">
      <w:pPr>
        <w:pStyle w:val="ae"/>
        <w:numPr>
          <w:ilvl w:val="0"/>
          <w:numId w:val="23"/>
        </w:numPr>
        <w:spacing w:before="120"/>
        <w:jc w:val="center"/>
        <w:rPr>
          <w:rFonts w:asciiTheme="majorBidi" w:hAnsiTheme="majorBidi" w:cstheme="majorBidi"/>
          <w:b/>
          <w:color w:val="auto"/>
        </w:rPr>
      </w:pPr>
      <w:r w:rsidRPr="001E3F15">
        <w:rPr>
          <w:rFonts w:asciiTheme="majorBidi" w:hAnsiTheme="majorBidi" w:cstheme="majorBidi"/>
          <w:b/>
          <w:color w:val="auto"/>
        </w:rPr>
        <w:t>Антикоррупционная оговорка</w:t>
      </w:r>
    </w:p>
    <w:p w14:paraId="02B81CE9"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C39D38F"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17608A5"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8365784" w14:textId="77777777"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w:t>
      </w:r>
      <w:r w:rsidRPr="001E3F15">
        <w:rPr>
          <w:rFonts w:asciiTheme="majorBidi" w:hAnsiTheme="majorBidi" w:cstheme="majorBidi"/>
          <w:color w:val="auto"/>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7C837EC" w14:textId="62843B2D" w:rsidR="00D16874" w:rsidRPr="001E3F15" w:rsidRDefault="00D16874" w:rsidP="001E3F15">
      <w:pPr>
        <w:jc w:val="both"/>
        <w:rPr>
          <w:rFonts w:asciiTheme="majorBidi" w:hAnsiTheme="majorBidi" w:cstheme="majorBidi"/>
          <w:color w:val="auto"/>
        </w:rPr>
      </w:pPr>
      <w:r w:rsidRPr="001E3F15">
        <w:rPr>
          <w:rFonts w:asciiTheme="majorBidi" w:hAnsiTheme="majorBidi" w:cstheme="majorBidi"/>
          <w:color w:val="auto"/>
        </w:rPr>
        <w:t>10.5. В случае нарушения одной Стороной обязательств воздерживаться от запрещенных в п. 10.1.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05DF114E" w14:textId="77777777" w:rsidR="00711845" w:rsidRPr="001E3F15" w:rsidRDefault="00711845" w:rsidP="001E3F15">
      <w:pPr>
        <w:jc w:val="both"/>
        <w:rPr>
          <w:rFonts w:asciiTheme="majorBidi" w:hAnsiTheme="majorBidi" w:cstheme="majorBidi"/>
          <w:color w:val="auto"/>
        </w:rPr>
      </w:pPr>
    </w:p>
    <w:p w14:paraId="67163D53" w14:textId="77777777" w:rsidR="00950672" w:rsidRPr="001E3F15" w:rsidRDefault="00950672" w:rsidP="001E3F15">
      <w:pPr>
        <w:jc w:val="center"/>
        <w:rPr>
          <w:rFonts w:asciiTheme="majorBidi" w:hAnsiTheme="majorBidi" w:cstheme="majorBidi"/>
          <w:b/>
          <w:color w:val="auto"/>
        </w:rPr>
      </w:pPr>
      <w:r w:rsidRPr="001E3F15">
        <w:rPr>
          <w:rFonts w:asciiTheme="majorBidi" w:hAnsiTheme="majorBidi" w:cstheme="majorBidi"/>
          <w:b/>
          <w:color w:val="auto"/>
        </w:rPr>
        <w:t>11. Обстоятельства непреодолимой силы</w:t>
      </w:r>
    </w:p>
    <w:p w14:paraId="5B3B808D" w14:textId="77777777" w:rsidR="00950672" w:rsidRPr="001E3F15" w:rsidRDefault="00950672" w:rsidP="001E3F15">
      <w:pPr>
        <w:pStyle w:val="ae"/>
        <w:ind w:left="0"/>
        <w:jc w:val="both"/>
        <w:rPr>
          <w:rFonts w:asciiTheme="majorBidi" w:hAnsiTheme="majorBidi" w:cstheme="majorBidi"/>
          <w:color w:val="auto"/>
        </w:rPr>
      </w:pPr>
      <w:r w:rsidRPr="001E3F15">
        <w:rPr>
          <w:rFonts w:asciiTheme="majorBidi" w:hAnsiTheme="majorBidi" w:cstheme="majorBidi"/>
          <w:color w:val="auto"/>
          <w:lang w:val="ru-RU"/>
        </w:rPr>
        <w:t xml:space="preserve">11.1  </w:t>
      </w:r>
      <w:r w:rsidRPr="001E3F15">
        <w:rPr>
          <w:rFonts w:asciiTheme="majorBidi" w:hAnsiTheme="majorBidi" w:cstheme="majorBidi"/>
          <w:color w:val="auto"/>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4BF948A" w14:textId="77777777" w:rsidR="00950672" w:rsidRPr="001E3F15" w:rsidRDefault="00950672" w:rsidP="001E3F15">
      <w:pPr>
        <w:pStyle w:val="ae"/>
        <w:ind w:left="0"/>
        <w:jc w:val="both"/>
        <w:rPr>
          <w:rFonts w:asciiTheme="majorBidi" w:hAnsiTheme="majorBidi" w:cstheme="majorBidi"/>
          <w:color w:val="auto"/>
        </w:rPr>
      </w:pPr>
      <w:r w:rsidRPr="001E3F15">
        <w:rPr>
          <w:rFonts w:asciiTheme="majorBidi" w:hAnsiTheme="majorBidi" w:cstheme="majorBidi"/>
          <w:color w:val="auto"/>
          <w:lang w:val="ru-RU"/>
        </w:rPr>
        <w:t xml:space="preserve">11.2. </w:t>
      </w:r>
      <w:r w:rsidRPr="001E3F15">
        <w:rPr>
          <w:rFonts w:asciiTheme="majorBidi" w:hAnsiTheme="majorBidi" w:cstheme="majorBidi"/>
          <w:color w:val="auto"/>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4B23A84" w14:textId="59A79CA6" w:rsidR="00950672" w:rsidRPr="001E3F15" w:rsidRDefault="00950672" w:rsidP="001E3F15">
      <w:pPr>
        <w:pStyle w:val="ae"/>
        <w:ind w:left="0"/>
        <w:jc w:val="both"/>
        <w:rPr>
          <w:rFonts w:asciiTheme="majorBidi" w:hAnsiTheme="majorBidi" w:cstheme="majorBidi"/>
          <w:color w:val="auto"/>
        </w:rPr>
      </w:pPr>
      <w:r w:rsidRPr="001E3F15">
        <w:rPr>
          <w:rFonts w:asciiTheme="majorBidi" w:hAnsiTheme="majorBidi" w:cstheme="majorBidi"/>
          <w:color w:val="auto"/>
        </w:rPr>
        <w:t>11.3. Если, по мнению Сторон, поставка Товаров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0E3178CE" w14:textId="77777777" w:rsidR="00711845" w:rsidRPr="001E3F15" w:rsidRDefault="00711845" w:rsidP="001E3F15">
      <w:pPr>
        <w:pStyle w:val="ae"/>
        <w:ind w:left="0"/>
        <w:jc w:val="both"/>
        <w:rPr>
          <w:rFonts w:asciiTheme="majorBidi" w:hAnsiTheme="majorBidi" w:cstheme="majorBidi"/>
          <w:color w:val="auto"/>
        </w:rPr>
      </w:pPr>
    </w:p>
    <w:p w14:paraId="147B9F44" w14:textId="77777777" w:rsidR="00950672" w:rsidRPr="001E3F15" w:rsidRDefault="00950672" w:rsidP="001E3F15">
      <w:pPr>
        <w:jc w:val="center"/>
        <w:rPr>
          <w:rFonts w:asciiTheme="majorBidi" w:hAnsiTheme="majorBidi" w:cstheme="majorBidi"/>
          <w:b/>
          <w:color w:val="auto"/>
        </w:rPr>
      </w:pPr>
      <w:r w:rsidRPr="001E3F15">
        <w:rPr>
          <w:rFonts w:asciiTheme="majorBidi" w:hAnsiTheme="majorBidi" w:cstheme="majorBidi"/>
          <w:b/>
          <w:color w:val="auto"/>
        </w:rPr>
        <w:t>12. Срок действия, порядок изменения Контракта</w:t>
      </w:r>
    </w:p>
    <w:p w14:paraId="6599A7DA" w14:textId="21294430" w:rsidR="00950672" w:rsidRPr="001E3F15" w:rsidRDefault="00950672" w:rsidP="001E3F15">
      <w:pPr>
        <w:shd w:val="clear" w:color="auto" w:fill="FFFFFF"/>
        <w:jc w:val="both"/>
        <w:rPr>
          <w:rFonts w:asciiTheme="majorBidi" w:hAnsiTheme="majorBidi" w:cstheme="majorBidi"/>
          <w:color w:val="auto"/>
        </w:rPr>
      </w:pPr>
      <w:r w:rsidRPr="001E3F15">
        <w:rPr>
          <w:rFonts w:asciiTheme="majorBidi" w:hAnsiTheme="majorBidi" w:cstheme="majorBidi"/>
          <w:color w:val="auto"/>
        </w:rPr>
        <w:t>12.1. Контракт вступает в силу с момента его подписания Сторонами и д</w:t>
      </w:r>
      <w:r w:rsidR="0040324B" w:rsidRPr="001E3F15">
        <w:rPr>
          <w:rFonts w:asciiTheme="majorBidi" w:hAnsiTheme="majorBidi" w:cstheme="majorBidi"/>
          <w:color w:val="auto"/>
        </w:rPr>
        <w:t xml:space="preserve">ействует до </w:t>
      </w:r>
      <w:r w:rsidR="00F37C65" w:rsidRPr="001E3F15">
        <w:rPr>
          <w:rFonts w:asciiTheme="majorBidi" w:hAnsiTheme="majorBidi" w:cstheme="majorBidi"/>
          <w:color w:val="auto"/>
        </w:rPr>
        <w:t xml:space="preserve">31 декабря </w:t>
      </w:r>
      <w:r w:rsidR="00FE062F" w:rsidRPr="001E3F15">
        <w:rPr>
          <w:rFonts w:asciiTheme="majorBidi" w:hAnsiTheme="majorBidi" w:cstheme="majorBidi"/>
          <w:color w:val="auto"/>
        </w:rPr>
        <w:t>2026</w:t>
      </w:r>
      <w:r w:rsidR="007D0CAC" w:rsidRPr="001E3F15">
        <w:rPr>
          <w:rFonts w:asciiTheme="majorBidi" w:hAnsiTheme="majorBidi" w:cstheme="majorBidi"/>
          <w:color w:val="auto"/>
        </w:rPr>
        <w:t xml:space="preserve"> </w:t>
      </w:r>
      <w:r w:rsidRPr="001E3F15">
        <w:rPr>
          <w:rFonts w:asciiTheme="majorBidi" w:hAnsiTheme="majorBidi" w:cstheme="majorBidi"/>
          <w:color w:val="auto"/>
        </w:rPr>
        <w:t>г. включительно, а в рамках взаиморасчетов до полного исполнения Сторонами своих обязательств.</w:t>
      </w:r>
    </w:p>
    <w:p w14:paraId="52C94038"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12.2.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DB17F03"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12.3.  Изменения и дополнения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w:t>
      </w:r>
    </w:p>
    <w:p w14:paraId="6D624152"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Дополнительные соглашения к Контракту являются его неотъемлемой частью, вступают в силу с момента их подписания Сторонами.</w:t>
      </w:r>
    </w:p>
    <w:p w14:paraId="6D70DF92"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 xml:space="preserve">12.4.  В ходе исполнения настоящего Контракта Стороны вправе изменять существенные условия Контракта по соглашению Сторон в соответствии с частью 1 ст. 95 Федерального закона </w:t>
      </w:r>
      <w:r w:rsidR="009C3E42" w:rsidRPr="001E3F15">
        <w:rPr>
          <w:rFonts w:asciiTheme="majorBidi" w:hAnsiTheme="majorBidi" w:cstheme="majorBidi"/>
          <w:color w:val="auto"/>
        </w:rPr>
        <w:t>№ 44-ФЗ.</w:t>
      </w:r>
    </w:p>
    <w:p w14:paraId="236BB71E" w14:textId="77777777" w:rsidR="00C86048" w:rsidRPr="001E3F15" w:rsidRDefault="00C86048" w:rsidP="001E3F15">
      <w:pPr>
        <w:jc w:val="both"/>
        <w:rPr>
          <w:rFonts w:asciiTheme="majorBidi" w:hAnsiTheme="majorBidi" w:cstheme="majorBidi"/>
          <w:color w:val="auto"/>
        </w:rPr>
      </w:pPr>
    </w:p>
    <w:p w14:paraId="241F0FB4" w14:textId="204E13E9" w:rsidR="00711845" w:rsidRPr="001E3F15" w:rsidRDefault="00950672" w:rsidP="001E3F15">
      <w:pPr>
        <w:jc w:val="center"/>
        <w:rPr>
          <w:rFonts w:asciiTheme="majorBidi" w:hAnsiTheme="majorBidi" w:cstheme="majorBidi"/>
          <w:b/>
          <w:color w:val="auto"/>
        </w:rPr>
      </w:pPr>
      <w:r w:rsidRPr="001E3F15">
        <w:rPr>
          <w:rFonts w:asciiTheme="majorBidi" w:hAnsiTheme="majorBidi" w:cstheme="majorBidi"/>
          <w:b/>
          <w:color w:val="auto"/>
        </w:rPr>
        <w:t>13. Прочие условия</w:t>
      </w:r>
    </w:p>
    <w:p w14:paraId="464A7D34" w14:textId="4752FDA4"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13.1.</w:t>
      </w:r>
      <w:r w:rsidRPr="001E3F15">
        <w:rPr>
          <w:rFonts w:asciiTheme="majorBidi" w:hAnsiTheme="majorBidi" w:cstheme="majorBidi"/>
          <w:color w:val="auto"/>
        </w:rPr>
        <w:tab/>
      </w:r>
      <w:r w:rsidR="005D7A0C" w:rsidRPr="00660E5E">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32B20A5C"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13.2.</w:t>
      </w:r>
      <w:r w:rsidRPr="001E3F15">
        <w:rPr>
          <w:rFonts w:asciiTheme="majorBidi" w:hAnsiTheme="majorBidi" w:cstheme="majorBidi"/>
          <w:color w:val="auto"/>
        </w:rPr>
        <w:tab/>
        <w:t>Во всем, что не предусмотрено настоящим Контрактом, Стороны руководствуются законодательством Российской Федерации.</w:t>
      </w:r>
    </w:p>
    <w:p w14:paraId="7344366C" w14:textId="77777777" w:rsidR="00950672"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 xml:space="preserve">13.3.  Документы, переданные факсимильной / электронной связью, а также ксерокопия документов, </w:t>
      </w:r>
      <w:r w:rsidRPr="001E3F15">
        <w:rPr>
          <w:rFonts w:asciiTheme="majorBidi" w:hAnsiTheme="majorBidi" w:cstheme="majorBidi"/>
          <w:color w:val="auto"/>
        </w:rPr>
        <w:lastRenderedPageBreak/>
        <w:t xml:space="preserve">имеют юридическую силу и признаются сторонами, до замены их на оригиналы указанных документов. При этом Стороны обязуются предоставить друг другу оригиналы всех документов, направленных ранее посредством факсимильной и/или электронной связи не позднее 15 (пятнадцати) календарных дней с момента передачи факсимильной и/или электронной копии этих   документов. </w:t>
      </w:r>
    </w:p>
    <w:p w14:paraId="1AE8C69F" w14:textId="77777777" w:rsidR="00950672" w:rsidRPr="001E3F15" w:rsidRDefault="00950672" w:rsidP="001E3F15">
      <w:pPr>
        <w:pStyle w:val="af0"/>
        <w:rPr>
          <w:rFonts w:asciiTheme="majorBidi" w:hAnsiTheme="majorBidi" w:cstheme="majorBidi"/>
          <w:sz w:val="24"/>
          <w:szCs w:val="24"/>
        </w:rPr>
      </w:pPr>
      <w:r w:rsidRPr="001E3F15">
        <w:rPr>
          <w:rFonts w:asciiTheme="majorBidi" w:hAnsiTheme="majorBidi" w:cstheme="majorBidi"/>
          <w:sz w:val="24"/>
          <w:szCs w:val="24"/>
        </w:rPr>
        <w:t>1</w:t>
      </w:r>
      <w:r w:rsidRPr="001E3F15">
        <w:rPr>
          <w:rFonts w:asciiTheme="majorBidi" w:hAnsiTheme="majorBidi" w:cstheme="majorBidi"/>
          <w:sz w:val="24"/>
          <w:szCs w:val="24"/>
          <w:lang w:val="ru-RU"/>
        </w:rPr>
        <w:t>3</w:t>
      </w:r>
      <w:r w:rsidRPr="001E3F15">
        <w:rPr>
          <w:rFonts w:asciiTheme="majorBidi" w:hAnsiTheme="majorBidi" w:cstheme="majorBidi"/>
          <w:sz w:val="24"/>
          <w:szCs w:val="24"/>
        </w:rPr>
        <w:t>.</w:t>
      </w:r>
      <w:r w:rsidRPr="001E3F15">
        <w:rPr>
          <w:rFonts w:asciiTheme="majorBidi" w:hAnsiTheme="majorBidi" w:cstheme="majorBidi"/>
          <w:sz w:val="24"/>
          <w:szCs w:val="24"/>
          <w:lang w:val="ru-RU"/>
        </w:rPr>
        <w:t>4</w:t>
      </w:r>
      <w:r w:rsidRPr="001E3F15">
        <w:rPr>
          <w:rFonts w:asciiTheme="majorBidi" w:hAnsiTheme="majorBidi" w:cstheme="majorBidi"/>
          <w:sz w:val="24"/>
          <w:szCs w:val="24"/>
        </w:rPr>
        <w:t xml:space="preserve">.  </w:t>
      </w:r>
      <w:r w:rsidR="0040324B" w:rsidRPr="001E3F15">
        <w:rPr>
          <w:rFonts w:asciiTheme="majorBidi" w:hAnsiTheme="majorBidi" w:cstheme="majorBidi"/>
          <w:sz w:val="24"/>
          <w:szCs w:val="24"/>
          <w:lang w:val="ru-RU"/>
        </w:rPr>
        <w:t xml:space="preserve"> </w:t>
      </w:r>
      <w:r w:rsidRPr="001E3F15">
        <w:rPr>
          <w:rFonts w:asciiTheme="majorBidi" w:hAnsiTheme="majorBidi" w:cstheme="majorBidi"/>
          <w:sz w:val="24"/>
          <w:szCs w:val="24"/>
        </w:rPr>
        <w:t>В случае изменения организационно-правовой формы, реорганизации, изменения банковских реквизитов, наименования, местонахождения, почтового адреса, Сторона обязана уведомить другую Сторону о таких изменениях в 5-ти дневный срок со дня соответствующего изменения.</w:t>
      </w:r>
    </w:p>
    <w:p w14:paraId="0A68A682" w14:textId="585310C9" w:rsidR="00035029" w:rsidRPr="001E3F15" w:rsidRDefault="00950672" w:rsidP="001E3F15">
      <w:pPr>
        <w:jc w:val="both"/>
        <w:rPr>
          <w:rFonts w:asciiTheme="majorBidi" w:hAnsiTheme="majorBidi" w:cstheme="majorBidi"/>
          <w:color w:val="auto"/>
        </w:rPr>
      </w:pPr>
      <w:r w:rsidRPr="001E3F15">
        <w:rPr>
          <w:rFonts w:asciiTheme="majorBidi" w:hAnsiTheme="majorBidi" w:cstheme="majorBidi"/>
          <w:color w:val="auto"/>
        </w:rPr>
        <w:t>13.5.</w:t>
      </w:r>
      <w:r w:rsidRPr="001E3F15">
        <w:rPr>
          <w:rFonts w:asciiTheme="majorBidi" w:hAnsiTheme="majorBidi" w:cstheme="majorBidi"/>
          <w:color w:val="auto"/>
        </w:rPr>
        <w:tab/>
        <w:t xml:space="preserve">Неотъемлемой частью Контракта является: </w:t>
      </w:r>
    </w:p>
    <w:p w14:paraId="62C8BD3E" w14:textId="7C122355" w:rsidR="00C86048" w:rsidRPr="001E3F15" w:rsidRDefault="009C3E42" w:rsidP="001E3F15">
      <w:pPr>
        <w:jc w:val="both"/>
        <w:rPr>
          <w:rFonts w:asciiTheme="majorBidi" w:hAnsiTheme="majorBidi" w:cstheme="majorBidi"/>
          <w:color w:val="auto"/>
        </w:rPr>
      </w:pPr>
      <w:r w:rsidRPr="001E3F15">
        <w:rPr>
          <w:rFonts w:asciiTheme="majorBidi" w:hAnsiTheme="majorBidi" w:cstheme="majorBidi"/>
          <w:color w:val="auto"/>
        </w:rPr>
        <w:t>П</w:t>
      </w:r>
      <w:r w:rsidR="00950672" w:rsidRPr="001E3F15">
        <w:rPr>
          <w:rFonts w:asciiTheme="majorBidi" w:hAnsiTheme="majorBidi" w:cstheme="majorBidi"/>
          <w:color w:val="auto"/>
        </w:rPr>
        <w:t xml:space="preserve">риложение № 1 </w:t>
      </w:r>
      <w:r w:rsidR="00C86048" w:rsidRPr="001E3F15">
        <w:rPr>
          <w:rFonts w:asciiTheme="majorBidi" w:hAnsiTheme="majorBidi" w:cstheme="majorBidi"/>
          <w:color w:val="auto"/>
        </w:rPr>
        <w:t>-</w:t>
      </w:r>
      <w:r w:rsidR="00950672" w:rsidRPr="001E3F15">
        <w:rPr>
          <w:rFonts w:asciiTheme="majorBidi" w:hAnsiTheme="majorBidi" w:cstheme="majorBidi"/>
          <w:color w:val="auto"/>
        </w:rPr>
        <w:t xml:space="preserve"> «Спецификация</w:t>
      </w:r>
      <w:r w:rsidR="00854706" w:rsidRPr="001E3F15">
        <w:rPr>
          <w:rFonts w:asciiTheme="majorBidi" w:hAnsiTheme="majorBidi" w:cstheme="majorBidi"/>
          <w:color w:val="auto"/>
        </w:rPr>
        <w:t>»</w:t>
      </w:r>
      <w:r w:rsidR="006033A5" w:rsidRPr="001E3F15">
        <w:rPr>
          <w:rFonts w:asciiTheme="majorBidi" w:hAnsiTheme="majorBidi" w:cstheme="majorBidi"/>
          <w:color w:val="auto"/>
        </w:rPr>
        <w:t>.</w:t>
      </w:r>
    </w:p>
    <w:p w14:paraId="45B16130" w14:textId="6A33A6D3" w:rsidR="00035029" w:rsidRPr="001E3F15" w:rsidRDefault="00950672" w:rsidP="001E3F15">
      <w:pPr>
        <w:jc w:val="center"/>
        <w:rPr>
          <w:rFonts w:asciiTheme="majorBidi" w:hAnsiTheme="majorBidi" w:cstheme="majorBidi"/>
        </w:rPr>
      </w:pPr>
      <w:r w:rsidRPr="001E3F15">
        <w:rPr>
          <w:rFonts w:asciiTheme="majorBidi" w:hAnsiTheme="majorBidi" w:cstheme="majorBidi"/>
          <w:b/>
          <w:color w:val="auto"/>
        </w:rPr>
        <w:t>14</w:t>
      </w:r>
      <w:r w:rsidR="00D16874" w:rsidRPr="001E3F15">
        <w:rPr>
          <w:rFonts w:asciiTheme="majorBidi" w:hAnsiTheme="majorBidi" w:cstheme="majorBidi"/>
          <w:b/>
          <w:color w:val="auto"/>
        </w:rPr>
        <w:t>. Адреса, реквизиты и подписи Сторон</w:t>
      </w:r>
    </w:p>
    <w:tbl>
      <w:tblPr>
        <w:tblW w:w="10915" w:type="dxa"/>
        <w:tblInd w:w="142"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1E0" w:firstRow="1" w:lastRow="1" w:firstColumn="1" w:lastColumn="1" w:noHBand="0" w:noVBand="0"/>
      </w:tblPr>
      <w:tblGrid>
        <w:gridCol w:w="6379"/>
        <w:gridCol w:w="4536"/>
      </w:tblGrid>
      <w:tr w:rsidR="006913DB" w:rsidRPr="001E3F15" w14:paraId="59C3AC87" w14:textId="77777777" w:rsidTr="00AA0B2B">
        <w:trPr>
          <w:trHeight w:val="3585"/>
        </w:trPr>
        <w:tc>
          <w:tcPr>
            <w:tcW w:w="6379" w:type="dxa"/>
            <w:tcBorders>
              <w:top w:val="nil"/>
              <w:left w:val="nil"/>
              <w:bottom w:val="nil"/>
              <w:right w:val="nil"/>
            </w:tcBorders>
          </w:tcPr>
          <w:p w14:paraId="1A68FD90" w14:textId="331EE542" w:rsidR="00035029" w:rsidRPr="001E3F15" w:rsidRDefault="00EE0146" w:rsidP="001E3F15">
            <w:pPr>
              <w:jc w:val="both"/>
              <w:rPr>
                <w:rFonts w:asciiTheme="majorBidi" w:hAnsiTheme="majorBidi" w:cstheme="majorBidi"/>
                <w:b/>
                <w:color w:val="auto"/>
                <w:spacing w:val="-3"/>
              </w:rPr>
            </w:pPr>
            <w:r w:rsidRPr="001E3F15">
              <w:rPr>
                <w:rFonts w:asciiTheme="majorBidi" w:hAnsiTheme="majorBidi" w:cstheme="majorBidi"/>
                <w:b/>
                <w:color w:val="auto"/>
                <w:spacing w:val="-3"/>
              </w:rPr>
              <w:t xml:space="preserve">                             </w:t>
            </w:r>
            <w:r w:rsidR="00D16874" w:rsidRPr="001E3F15">
              <w:rPr>
                <w:rFonts w:asciiTheme="majorBidi" w:hAnsiTheme="majorBidi" w:cstheme="majorBidi"/>
                <w:b/>
                <w:color w:val="auto"/>
                <w:spacing w:val="-3"/>
              </w:rPr>
              <w:t xml:space="preserve">    Заказчик</w:t>
            </w:r>
            <w:r w:rsidRPr="001E3F15">
              <w:rPr>
                <w:rFonts w:asciiTheme="majorBidi" w:hAnsiTheme="majorBidi" w:cstheme="majorBidi"/>
                <w:b/>
                <w:color w:val="auto"/>
                <w:spacing w:val="-3"/>
              </w:rPr>
              <w:t>:</w:t>
            </w:r>
          </w:p>
          <w:p w14:paraId="3391EECC" w14:textId="77777777" w:rsidR="00FA1C28" w:rsidRPr="001E3F15" w:rsidRDefault="00FA1C28" w:rsidP="001E3F15">
            <w:pPr>
              <w:widowControl/>
              <w:autoSpaceDE/>
              <w:autoSpaceDN/>
              <w:adjustRightInd/>
              <w:rPr>
                <w:rFonts w:asciiTheme="majorBidi" w:hAnsiTheme="majorBidi" w:cstheme="majorBidi"/>
              </w:rPr>
            </w:pPr>
            <w:r w:rsidRPr="001E3F15">
              <w:rPr>
                <w:rStyle w:val="afd"/>
                <w:rFonts w:asciiTheme="majorBidi" w:hAnsiTheme="majorBidi" w:cstheme="majorBidi"/>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0082CF12" w14:textId="77777777" w:rsidR="00FA1C28" w:rsidRPr="001E3F15" w:rsidRDefault="00FA1C28" w:rsidP="001E3F15">
            <w:pPr>
              <w:rPr>
                <w:rFonts w:asciiTheme="majorBidi" w:hAnsiTheme="majorBidi" w:cstheme="majorBidi"/>
              </w:rPr>
            </w:pPr>
            <w:r w:rsidRPr="001E3F15">
              <w:rPr>
                <w:rFonts w:asciiTheme="majorBidi" w:hAnsiTheme="majorBidi" w:cstheme="majorBidi"/>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354E998A" w14:textId="77777777" w:rsidR="00FA1C28" w:rsidRPr="001E3F15" w:rsidRDefault="00FA1C28" w:rsidP="001E3F15">
            <w:pPr>
              <w:rPr>
                <w:rFonts w:asciiTheme="majorBidi" w:hAnsiTheme="majorBidi" w:cstheme="majorBidi"/>
              </w:rPr>
            </w:pPr>
            <w:r w:rsidRPr="001E3F15">
              <w:rPr>
                <w:rFonts w:asciiTheme="majorBidi" w:hAnsiTheme="majorBidi" w:cstheme="majorBidi"/>
              </w:rPr>
              <w:t>адрес электронной почты: cms@cmsmoscow.ru; телефон: +7 (495) 960-35-86;</w:t>
            </w:r>
          </w:p>
          <w:p w14:paraId="23651F39" w14:textId="77777777" w:rsidR="00FA1C28" w:rsidRPr="001E3F15" w:rsidRDefault="00FA1C28" w:rsidP="001E3F15">
            <w:pPr>
              <w:rPr>
                <w:rFonts w:asciiTheme="majorBidi" w:hAnsiTheme="majorBidi" w:cstheme="majorBidi"/>
              </w:rPr>
            </w:pPr>
            <w:r w:rsidRPr="001E3F15">
              <w:rPr>
                <w:rFonts w:asciiTheme="majorBidi" w:hAnsiTheme="majorBidi" w:cstheme="majorBidi"/>
              </w:rPr>
              <w:t>реквизиты:</w:t>
            </w:r>
          </w:p>
          <w:p w14:paraId="796B95BF" w14:textId="77777777" w:rsidR="00FA1C28" w:rsidRPr="001E3F15" w:rsidRDefault="00FA1C28" w:rsidP="001E3F15">
            <w:pPr>
              <w:rPr>
                <w:rFonts w:asciiTheme="majorBidi" w:hAnsiTheme="majorBidi" w:cstheme="majorBidi"/>
              </w:rPr>
            </w:pPr>
            <w:r w:rsidRPr="001E3F15">
              <w:rPr>
                <w:rFonts w:asciiTheme="majorBidi" w:hAnsiTheme="majorBidi" w:cstheme="majorBidi"/>
              </w:rPr>
              <w:t>ИНН 7703036243</w:t>
            </w:r>
          </w:p>
          <w:p w14:paraId="2F5CC63F" w14:textId="77777777" w:rsidR="00FA1C28" w:rsidRPr="001E3F15" w:rsidRDefault="00FA1C28" w:rsidP="001E3F15">
            <w:pPr>
              <w:rPr>
                <w:rFonts w:asciiTheme="majorBidi" w:hAnsiTheme="majorBidi" w:cstheme="majorBidi"/>
              </w:rPr>
            </w:pPr>
            <w:r w:rsidRPr="001E3F15">
              <w:rPr>
                <w:rFonts w:asciiTheme="majorBidi" w:hAnsiTheme="majorBidi" w:cstheme="majorBidi"/>
              </w:rPr>
              <w:t>КПП 770301001</w:t>
            </w:r>
          </w:p>
          <w:p w14:paraId="152E38E1" w14:textId="77777777" w:rsidR="00FA1C28" w:rsidRPr="001E3F15" w:rsidRDefault="00FA1C28" w:rsidP="001E3F15">
            <w:pPr>
              <w:rPr>
                <w:rFonts w:asciiTheme="majorBidi" w:hAnsiTheme="majorBidi" w:cstheme="majorBidi"/>
              </w:rPr>
            </w:pPr>
            <w:r w:rsidRPr="001E3F15">
              <w:rPr>
                <w:rFonts w:asciiTheme="majorBidi" w:hAnsiTheme="majorBidi" w:cstheme="majorBidi"/>
              </w:rPr>
              <w:t>ОГРН 1037739256763</w:t>
            </w:r>
          </w:p>
          <w:p w14:paraId="2948C8FC" w14:textId="77777777" w:rsidR="00FA1C28" w:rsidRPr="001E3F15" w:rsidRDefault="00FA1C28" w:rsidP="001E3F15">
            <w:pPr>
              <w:rPr>
                <w:rFonts w:asciiTheme="majorBidi" w:hAnsiTheme="majorBidi" w:cstheme="majorBidi"/>
              </w:rPr>
            </w:pPr>
            <w:r w:rsidRPr="001E3F15">
              <w:rPr>
                <w:rFonts w:asciiTheme="majorBidi" w:hAnsiTheme="majorBidi" w:cstheme="majorBidi"/>
              </w:rPr>
              <w:t>ОКПО: 02173940</w:t>
            </w:r>
          </w:p>
          <w:p w14:paraId="68533CB1" w14:textId="77777777" w:rsidR="00FA1C28" w:rsidRPr="001E3F15" w:rsidRDefault="00FA1C28" w:rsidP="001E3F15">
            <w:pPr>
              <w:rPr>
                <w:rFonts w:asciiTheme="majorBidi" w:hAnsiTheme="majorBidi" w:cstheme="majorBidi"/>
              </w:rPr>
            </w:pPr>
            <w:r w:rsidRPr="001E3F15">
              <w:rPr>
                <w:rFonts w:asciiTheme="majorBidi" w:hAnsiTheme="majorBidi" w:cstheme="majorBidi"/>
              </w:rPr>
              <w:t>ОКТМО: 45380000</w:t>
            </w:r>
          </w:p>
          <w:p w14:paraId="5C4C47A3" w14:textId="77777777" w:rsidR="00FA1C28" w:rsidRPr="001E3F15" w:rsidRDefault="00FA1C28" w:rsidP="001E3F15">
            <w:pPr>
              <w:rPr>
                <w:rFonts w:asciiTheme="majorBidi" w:hAnsiTheme="majorBidi" w:cstheme="majorBidi"/>
              </w:rPr>
            </w:pPr>
            <w:r w:rsidRPr="001E3F15">
              <w:rPr>
                <w:rFonts w:asciiTheme="majorBidi" w:hAnsiTheme="majorBidi" w:cstheme="majorBidi"/>
              </w:rPr>
              <w:t>Банковские реквизиты:</w:t>
            </w:r>
          </w:p>
          <w:p w14:paraId="75652349" w14:textId="77777777" w:rsidR="00FA1C28" w:rsidRPr="001E3F15" w:rsidRDefault="00FA1C28" w:rsidP="001E3F15">
            <w:pPr>
              <w:rPr>
                <w:rFonts w:asciiTheme="majorBidi" w:hAnsiTheme="majorBidi" w:cstheme="majorBidi"/>
              </w:rPr>
            </w:pPr>
            <w:r w:rsidRPr="001E3F15">
              <w:rPr>
                <w:rFonts w:asciiTheme="majorBidi" w:hAnsiTheme="majorBidi" w:cstheme="majorBidi"/>
              </w:rPr>
              <w:t>Банк плательщика (получателя): ОКЦ №1 ГУ БАНКА РОССИИ ПО ЦФО//УФК ПО Г. МОСКВЕ г. Москва,</w:t>
            </w:r>
          </w:p>
          <w:p w14:paraId="44079703" w14:textId="77777777" w:rsidR="00FA1C28" w:rsidRPr="001E3F15" w:rsidRDefault="00FA1C28" w:rsidP="001E3F15">
            <w:pPr>
              <w:rPr>
                <w:rFonts w:asciiTheme="majorBidi" w:hAnsiTheme="majorBidi" w:cstheme="majorBidi"/>
              </w:rPr>
            </w:pPr>
            <w:r w:rsidRPr="001E3F15">
              <w:rPr>
                <w:rFonts w:asciiTheme="majorBidi" w:hAnsiTheme="majorBidi" w:cstheme="majorBidi"/>
              </w:rPr>
              <w:t>БИК ТОФК 004525988</w:t>
            </w:r>
          </w:p>
          <w:p w14:paraId="723932B7" w14:textId="77777777" w:rsidR="00FA1C28" w:rsidRPr="001E3F15" w:rsidRDefault="00FA1C28" w:rsidP="001E3F15">
            <w:pPr>
              <w:rPr>
                <w:rFonts w:asciiTheme="majorBidi" w:hAnsiTheme="majorBidi" w:cstheme="majorBidi"/>
              </w:rPr>
            </w:pPr>
            <w:r w:rsidRPr="001E3F15">
              <w:rPr>
                <w:rFonts w:asciiTheme="majorBidi" w:hAnsiTheme="majorBidi" w:cstheme="majorBidi"/>
              </w:rPr>
              <w:t>ЕКС 40102810545370000003;</w:t>
            </w:r>
          </w:p>
          <w:p w14:paraId="175B9483" w14:textId="77777777" w:rsidR="00FA1C28" w:rsidRPr="001E3F15" w:rsidRDefault="00FA1C28" w:rsidP="001E3F15">
            <w:pPr>
              <w:rPr>
                <w:rFonts w:asciiTheme="majorBidi" w:hAnsiTheme="majorBidi" w:cstheme="majorBidi"/>
              </w:rPr>
            </w:pPr>
            <w:r w:rsidRPr="001E3F15">
              <w:rPr>
                <w:rFonts w:asciiTheme="majorBidi" w:hAnsiTheme="majorBidi" w:cstheme="majorBidi"/>
              </w:rPr>
              <w:t>Номер казначейского счета 03214643000000017300;</w:t>
            </w:r>
          </w:p>
          <w:p w14:paraId="2F5D2D26" w14:textId="77777777" w:rsidR="00FA1C28" w:rsidRPr="001E3F15" w:rsidRDefault="00FA1C28" w:rsidP="001E3F15">
            <w:pPr>
              <w:rPr>
                <w:rFonts w:asciiTheme="majorBidi" w:hAnsiTheme="majorBidi" w:cstheme="majorBidi"/>
              </w:rPr>
            </w:pPr>
            <w:r w:rsidRPr="001E3F15">
              <w:rPr>
                <w:rFonts w:asciiTheme="majorBidi" w:hAnsiTheme="majorBidi" w:cstheme="majorBidi"/>
              </w:rPr>
              <w:t>Наименование плательщика (получателя):</w:t>
            </w:r>
          </w:p>
          <w:p w14:paraId="2499D031" w14:textId="77777777" w:rsidR="00FA1C28" w:rsidRPr="001E3F15" w:rsidRDefault="00FA1C28" w:rsidP="001E3F15">
            <w:pPr>
              <w:rPr>
                <w:rFonts w:asciiTheme="majorBidi" w:hAnsiTheme="majorBidi" w:cstheme="majorBidi"/>
              </w:rPr>
            </w:pPr>
            <w:r w:rsidRPr="001E3F15">
              <w:rPr>
                <w:rFonts w:asciiTheme="majorBidi" w:hAnsiTheme="majorBidi" w:cstheme="majorBidi"/>
              </w:rPr>
              <w:t>УФК по г. Москве (ЦМШ-Академия исполнительского искусства л/с 20736Х72890)</w:t>
            </w:r>
          </w:p>
          <w:p w14:paraId="3BD4A2EB" w14:textId="77777777" w:rsidR="00FA1C28" w:rsidRPr="001E3F15" w:rsidRDefault="00FA1C28" w:rsidP="001E3F15">
            <w:pPr>
              <w:rPr>
                <w:rFonts w:asciiTheme="majorBidi" w:hAnsiTheme="majorBidi" w:cstheme="majorBidi"/>
              </w:rPr>
            </w:pPr>
            <w:r w:rsidRPr="001E3F15">
              <w:rPr>
                <w:rFonts w:asciiTheme="majorBidi" w:hAnsiTheme="majorBidi" w:cstheme="majorBidi"/>
              </w:rPr>
              <w:t>Наименование плательщика (получателя):</w:t>
            </w:r>
          </w:p>
          <w:p w14:paraId="677AF746" w14:textId="77777777" w:rsidR="00FA1C28" w:rsidRPr="001E3F15" w:rsidRDefault="00FA1C28" w:rsidP="001E3F15">
            <w:pPr>
              <w:rPr>
                <w:rFonts w:asciiTheme="majorBidi" w:hAnsiTheme="majorBidi" w:cstheme="majorBidi"/>
              </w:rPr>
            </w:pPr>
            <w:r w:rsidRPr="001E3F15">
              <w:rPr>
                <w:rFonts w:asciiTheme="majorBidi" w:hAnsiTheme="majorBidi" w:cstheme="majorBidi"/>
              </w:rPr>
              <w:t>УФК по г. Москве (ЦМШ-Академия исполнительского искусства л/с 21736Х72890).</w:t>
            </w:r>
          </w:p>
          <w:p w14:paraId="736D1377" w14:textId="77777777" w:rsidR="00FA1C28" w:rsidRPr="001E3F15" w:rsidRDefault="00FA1C28" w:rsidP="001E3F15">
            <w:pPr>
              <w:rPr>
                <w:rFonts w:asciiTheme="majorBidi" w:hAnsiTheme="majorBidi" w:cstheme="majorBidi"/>
              </w:rPr>
            </w:pPr>
            <w:r w:rsidRPr="001E3F15">
              <w:rPr>
                <w:rStyle w:val="afd"/>
                <w:rFonts w:asciiTheme="majorBidi" w:hAnsiTheme="majorBidi" w:cstheme="majorBidi"/>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3A90B0AB" w14:textId="77777777" w:rsidR="00FA1C28" w:rsidRPr="001E3F15" w:rsidRDefault="00FA1C28" w:rsidP="001E3F15">
            <w:pPr>
              <w:rPr>
                <w:rFonts w:asciiTheme="majorBidi" w:hAnsiTheme="majorBidi" w:cstheme="majorBidi"/>
              </w:rPr>
            </w:pPr>
            <w:r w:rsidRPr="001E3F15">
              <w:rPr>
                <w:rFonts w:asciiTheme="majorBidi" w:hAnsiTheme="majorBidi" w:cstheme="majorBidi"/>
              </w:rPr>
              <w:t>Адрес местонахождения:</w:t>
            </w:r>
          </w:p>
          <w:p w14:paraId="5BD67473" w14:textId="77777777" w:rsidR="00FA1C28" w:rsidRPr="001E3F15" w:rsidRDefault="00FA1C28" w:rsidP="001E3F15">
            <w:pPr>
              <w:rPr>
                <w:rFonts w:asciiTheme="majorBidi" w:hAnsiTheme="majorBidi" w:cstheme="majorBidi"/>
              </w:rPr>
            </w:pPr>
            <w:r w:rsidRPr="001E3F15">
              <w:rPr>
                <w:rFonts w:asciiTheme="majorBidi" w:hAnsiTheme="majorBidi" w:cstheme="majorBidi"/>
              </w:rPr>
              <w:t xml:space="preserve">650056, г. Кемерово, ул. Ворошилова, </w:t>
            </w:r>
            <w:proofErr w:type="spellStart"/>
            <w:r w:rsidRPr="001E3F15">
              <w:rPr>
                <w:rFonts w:asciiTheme="majorBidi" w:hAnsiTheme="majorBidi" w:cstheme="majorBidi"/>
              </w:rPr>
              <w:t>зд</w:t>
            </w:r>
            <w:proofErr w:type="spellEnd"/>
            <w:r w:rsidRPr="001E3F15">
              <w:rPr>
                <w:rFonts w:asciiTheme="majorBidi" w:hAnsiTheme="majorBidi" w:cstheme="majorBidi"/>
              </w:rPr>
              <w:t>. 22б, к.2</w:t>
            </w:r>
          </w:p>
          <w:p w14:paraId="4D3E41EF" w14:textId="77777777" w:rsidR="00FA1C28" w:rsidRPr="001E3F15" w:rsidRDefault="00FA1C28" w:rsidP="001E3F15">
            <w:pPr>
              <w:rPr>
                <w:rFonts w:asciiTheme="majorBidi" w:hAnsiTheme="majorBidi" w:cstheme="majorBidi"/>
              </w:rPr>
            </w:pPr>
            <w:r w:rsidRPr="001E3F15">
              <w:rPr>
                <w:rFonts w:asciiTheme="majorBidi" w:hAnsiTheme="majorBidi" w:cstheme="majorBidi"/>
              </w:rPr>
              <w:t>Почтовый адрес:</w:t>
            </w:r>
          </w:p>
          <w:p w14:paraId="687445B7" w14:textId="77777777" w:rsidR="00FA1C28" w:rsidRPr="001E3F15" w:rsidRDefault="00FA1C28" w:rsidP="001E3F15">
            <w:pPr>
              <w:rPr>
                <w:rFonts w:asciiTheme="majorBidi" w:hAnsiTheme="majorBidi" w:cstheme="majorBidi"/>
              </w:rPr>
            </w:pPr>
            <w:r w:rsidRPr="001E3F15">
              <w:rPr>
                <w:rFonts w:asciiTheme="majorBidi" w:hAnsiTheme="majorBidi" w:cstheme="majorBidi"/>
              </w:rPr>
              <w:t xml:space="preserve">650056, г. Кемерово, ул. Ворошилова, </w:t>
            </w:r>
            <w:proofErr w:type="spellStart"/>
            <w:r w:rsidRPr="001E3F15">
              <w:rPr>
                <w:rFonts w:asciiTheme="majorBidi" w:hAnsiTheme="majorBidi" w:cstheme="majorBidi"/>
              </w:rPr>
              <w:t>зд</w:t>
            </w:r>
            <w:proofErr w:type="spellEnd"/>
            <w:r w:rsidRPr="001E3F15">
              <w:rPr>
                <w:rFonts w:asciiTheme="majorBidi" w:hAnsiTheme="majorBidi" w:cstheme="majorBidi"/>
              </w:rPr>
              <w:t>. 22б, к.2</w:t>
            </w:r>
          </w:p>
          <w:p w14:paraId="4FA359CB" w14:textId="77777777" w:rsidR="00FA1C28" w:rsidRPr="001E3F15" w:rsidRDefault="00FA1C28" w:rsidP="001E3F15">
            <w:pPr>
              <w:rPr>
                <w:rFonts w:asciiTheme="majorBidi" w:hAnsiTheme="majorBidi" w:cstheme="majorBidi"/>
              </w:rPr>
            </w:pPr>
            <w:r w:rsidRPr="001E3F15">
              <w:rPr>
                <w:rFonts w:asciiTheme="majorBidi" w:hAnsiTheme="majorBidi" w:cstheme="majorBidi"/>
              </w:rPr>
              <w:t>ИНН / КПП 7703036243/420543001</w:t>
            </w:r>
          </w:p>
          <w:p w14:paraId="48B89231" w14:textId="77777777" w:rsidR="00FA1C28" w:rsidRPr="001E3F15" w:rsidRDefault="00FA1C28" w:rsidP="001E3F15">
            <w:pPr>
              <w:rPr>
                <w:rFonts w:asciiTheme="majorBidi" w:hAnsiTheme="majorBidi" w:cstheme="majorBidi"/>
              </w:rPr>
            </w:pPr>
            <w:r w:rsidRPr="001E3F15">
              <w:rPr>
                <w:rFonts w:asciiTheme="majorBidi" w:hAnsiTheme="majorBidi" w:cstheme="majorBidi"/>
              </w:rPr>
              <w:t>ОГРН 1037739256763 (Филиал ЦМШ-АИИ «Сибирский»)</w:t>
            </w:r>
          </w:p>
          <w:p w14:paraId="6F3572D6" w14:textId="6BCD4CA5" w:rsidR="007D0CAC" w:rsidRPr="001E3F15" w:rsidRDefault="00FA1C28" w:rsidP="001E3F15">
            <w:pPr>
              <w:widowControl/>
              <w:ind w:right="367"/>
              <w:rPr>
                <w:rFonts w:asciiTheme="majorBidi" w:hAnsiTheme="majorBidi" w:cstheme="majorBidi"/>
              </w:rPr>
            </w:pPr>
            <w:r w:rsidRPr="001E3F15">
              <w:rPr>
                <w:rFonts w:asciiTheme="majorBidi" w:hAnsiTheme="majorBidi" w:cstheme="majorBidi"/>
              </w:rPr>
              <w:t xml:space="preserve"> </w:t>
            </w:r>
            <w:r w:rsidR="007D0CAC" w:rsidRPr="001E3F15">
              <w:rPr>
                <w:rFonts w:asciiTheme="majorBidi" w:hAnsiTheme="majorBidi" w:cstheme="majorBidi"/>
              </w:rPr>
              <w:t xml:space="preserve">Уполномоченное лицо: </w:t>
            </w:r>
          </w:p>
          <w:p w14:paraId="1B279EEE" w14:textId="25CDC7FB" w:rsidR="00627DD8" w:rsidRPr="001E3F15" w:rsidRDefault="007D0CAC" w:rsidP="001E3F15">
            <w:pPr>
              <w:shd w:val="clear" w:color="auto" w:fill="FFFFFF"/>
              <w:rPr>
                <w:rFonts w:asciiTheme="majorBidi" w:hAnsiTheme="majorBidi" w:cstheme="majorBidi"/>
                <w:color w:val="auto"/>
              </w:rPr>
            </w:pPr>
            <w:proofErr w:type="spellStart"/>
            <w:r w:rsidRPr="001E3F15">
              <w:rPr>
                <w:rFonts w:asciiTheme="majorBidi" w:hAnsiTheme="majorBidi" w:cstheme="majorBidi"/>
                <w:iCs/>
              </w:rPr>
              <w:t>Мозгунова</w:t>
            </w:r>
            <w:proofErr w:type="spellEnd"/>
            <w:r w:rsidRPr="001E3F15">
              <w:rPr>
                <w:rFonts w:asciiTheme="majorBidi" w:hAnsiTheme="majorBidi" w:cstheme="majorBidi"/>
                <w:iCs/>
              </w:rPr>
              <w:t xml:space="preserve"> Ирина Леонидовна - i.mozgunova@cmsmoscow.ru</w:t>
            </w:r>
          </w:p>
        </w:tc>
        <w:tc>
          <w:tcPr>
            <w:tcW w:w="4536" w:type="dxa"/>
            <w:tcBorders>
              <w:top w:val="nil"/>
              <w:left w:val="nil"/>
              <w:bottom w:val="nil"/>
              <w:right w:val="nil"/>
            </w:tcBorders>
          </w:tcPr>
          <w:p w14:paraId="1E2EF5E7" w14:textId="434DF21D" w:rsidR="008D0936" w:rsidRPr="001E3F15" w:rsidRDefault="00AE4111" w:rsidP="001E3F15">
            <w:pPr>
              <w:rPr>
                <w:rFonts w:asciiTheme="majorBidi" w:hAnsiTheme="majorBidi" w:cstheme="majorBidi"/>
                <w:b/>
                <w:color w:val="auto"/>
              </w:rPr>
            </w:pPr>
            <w:r w:rsidRPr="001E3F15">
              <w:rPr>
                <w:rFonts w:asciiTheme="majorBidi" w:hAnsiTheme="majorBidi" w:cstheme="majorBidi"/>
                <w:b/>
                <w:color w:val="auto"/>
              </w:rPr>
              <w:t>Поставщик</w:t>
            </w:r>
            <w:r w:rsidR="00EE0146" w:rsidRPr="001E3F15">
              <w:rPr>
                <w:rFonts w:asciiTheme="majorBidi" w:hAnsiTheme="majorBidi" w:cstheme="majorBidi"/>
                <w:b/>
                <w:color w:val="auto"/>
              </w:rPr>
              <w:t>:</w:t>
            </w:r>
          </w:p>
          <w:p w14:paraId="7A3E549B" w14:textId="77777777" w:rsidR="00596D18" w:rsidRPr="001E3F15" w:rsidRDefault="00596D18" w:rsidP="001E3F15">
            <w:pPr>
              <w:rPr>
                <w:rFonts w:asciiTheme="majorBidi" w:hAnsiTheme="majorBidi" w:cstheme="majorBidi"/>
              </w:rPr>
            </w:pPr>
          </w:p>
          <w:p w14:paraId="4440BAEA" w14:textId="77777777" w:rsidR="00596D18" w:rsidRPr="001E3F15" w:rsidRDefault="00596D18" w:rsidP="001E3F15">
            <w:pPr>
              <w:rPr>
                <w:rFonts w:asciiTheme="majorBidi" w:hAnsiTheme="majorBidi" w:cstheme="majorBidi"/>
              </w:rPr>
            </w:pPr>
          </w:p>
          <w:p w14:paraId="024F7F8C" w14:textId="77777777" w:rsidR="00596D18" w:rsidRPr="001E3F15" w:rsidRDefault="00596D18" w:rsidP="001E3F15">
            <w:pPr>
              <w:rPr>
                <w:rFonts w:asciiTheme="majorBidi" w:hAnsiTheme="majorBidi" w:cstheme="majorBidi"/>
              </w:rPr>
            </w:pPr>
          </w:p>
          <w:p w14:paraId="3EDCDDD9" w14:textId="77777777" w:rsidR="00596D18" w:rsidRPr="001E3F15" w:rsidRDefault="00596D18" w:rsidP="001E3F15">
            <w:pPr>
              <w:rPr>
                <w:rFonts w:asciiTheme="majorBidi" w:hAnsiTheme="majorBidi" w:cstheme="majorBidi"/>
              </w:rPr>
            </w:pPr>
          </w:p>
          <w:p w14:paraId="3A37AC52" w14:textId="77777777" w:rsidR="00596D18" w:rsidRPr="001E3F15" w:rsidRDefault="00596D18" w:rsidP="001E3F15">
            <w:pPr>
              <w:rPr>
                <w:rFonts w:asciiTheme="majorBidi" w:hAnsiTheme="majorBidi" w:cstheme="majorBidi"/>
              </w:rPr>
            </w:pPr>
          </w:p>
          <w:p w14:paraId="04DA9225" w14:textId="77777777" w:rsidR="00596D18" w:rsidRPr="001E3F15" w:rsidRDefault="00596D18" w:rsidP="001E3F15">
            <w:pPr>
              <w:rPr>
                <w:rFonts w:asciiTheme="majorBidi" w:hAnsiTheme="majorBidi" w:cstheme="majorBidi"/>
              </w:rPr>
            </w:pPr>
          </w:p>
          <w:p w14:paraId="50254C70" w14:textId="77777777" w:rsidR="00596D18" w:rsidRPr="001E3F15" w:rsidRDefault="00596D18" w:rsidP="001E3F15">
            <w:pPr>
              <w:rPr>
                <w:rFonts w:asciiTheme="majorBidi" w:hAnsiTheme="majorBidi" w:cstheme="majorBidi"/>
              </w:rPr>
            </w:pPr>
          </w:p>
          <w:p w14:paraId="41F24AF7" w14:textId="77777777" w:rsidR="00596D18" w:rsidRPr="001E3F15" w:rsidRDefault="00596D18" w:rsidP="001E3F15">
            <w:pPr>
              <w:rPr>
                <w:rFonts w:asciiTheme="majorBidi" w:hAnsiTheme="majorBidi" w:cstheme="majorBidi"/>
              </w:rPr>
            </w:pPr>
          </w:p>
          <w:p w14:paraId="0732BD40" w14:textId="77777777" w:rsidR="00596D18" w:rsidRPr="001E3F15" w:rsidRDefault="00596D18" w:rsidP="001E3F15">
            <w:pPr>
              <w:rPr>
                <w:rFonts w:asciiTheme="majorBidi" w:hAnsiTheme="majorBidi" w:cstheme="majorBidi"/>
              </w:rPr>
            </w:pPr>
          </w:p>
          <w:p w14:paraId="4092F9B8" w14:textId="77777777" w:rsidR="00596D18" w:rsidRPr="001E3F15" w:rsidRDefault="00596D18" w:rsidP="001E3F15">
            <w:pPr>
              <w:rPr>
                <w:rFonts w:asciiTheme="majorBidi" w:hAnsiTheme="majorBidi" w:cstheme="majorBidi"/>
              </w:rPr>
            </w:pPr>
          </w:p>
          <w:p w14:paraId="6182EDE5" w14:textId="77777777" w:rsidR="00596D18" w:rsidRPr="001E3F15" w:rsidRDefault="00596D18" w:rsidP="001E3F15">
            <w:pPr>
              <w:rPr>
                <w:rFonts w:asciiTheme="majorBidi" w:hAnsiTheme="majorBidi" w:cstheme="majorBidi"/>
              </w:rPr>
            </w:pPr>
          </w:p>
          <w:p w14:paraId="76ED532A" w14:textId="77777777" w:rsidR="00596D18" w:rsidRPr="001E3F15" w:rsidRDefault="00596D18" w:rsidP="001E3F15">
            <w:pPr>
              <w:rPr>
                <w:rFonts w:asciiTheme="majorBidi" w:hAnsiTheme="majorBidi" w:cstheme="majorBidi"/>
              </w:rPr>
            </w:pPr>
          </w:p>
          <w:p w14:paraId="099C5E75" w14:textId="77777777" w:rsidR="00596D18" w:rsidRPr="001E3F15" w:rsidRDefault="00596D18" w:rsidP="001E3F15">
            <w:pPr>
              <w:rPr>
                <w:rFonts w:asciiTheme="majorBidi" w:hAnsiTheme="majorBidi" w:cstheme="majorBidi"/>
              </w:rPr>
            </w:pPr>
          </w:p>
          <w:p w14:paraId="4EE06D12" w14:textId="77777777" w:rsidR="00596D18" w:rsidRPr="001E3F15" w:rsidRDefault="00596D18" w:rsidP="001E3F15">
            <w:pPr>
              <w:rPr>
                <w:rFonts w:asciiTheme="majorBidi" w:hAnsiTheme="majorBidi" w:cstheme="majorBidi"/>
              </w:rPr>
            </w:pPr>
          </w:p>
          <w:p w14:paraId="12C518B8" w14:textId="77777777" w:rsidR="00596D18" w:rsidRPr="001E3F15" w:rsidRDefault="00596D18" w:rsidP="001E3F15">
            <w:pPr>
              <w:rPr>
                <w:rFonts w:asciiTheme="majorBidi" w:hAnsiTheme="majorBidi" w:cstheme="majorBidi"/>
              </w:rPr>
            </w:pPr>
          </w:p>
          <w:p w14:paraId="2E5201C5" w14:textId="77777777" w:rsidR="00596D18" w:rsidRPr="001E3F15" w:rsidRDefault="00596D18" w:rsidP="001E3F15">
            <w:pPr>
              <w:rPr>
                <w:rFonts w:asciiTheme="majorBidi" w:hAnsiTheme="majorBidi" w:cstheme="majorBidi"/>
              </w:rPr>
            </w:pPr>
          </w:p>
          <w:p w14:paraId="1B1A9B84" w14:textId="77777777" w:rsidR="00596D18" w:rsidRPr="001E3F15" w:rsidRDefault="00596D18" w:rsidP="001E3F15">
            <w:pPr>
              <w:rPr>
                <w:rFonts w:asciiTheme="majorBidi" w:hAnsiTheme="majorBidi" w:cstheme="majorBidi"/>
              </w:rPr>
            </w:pPr>
          </w:p>
          <w:p w14:paraId="66CCCC3A" w14:textId="77777777" w:rsidR="00D16874" w:rsidRPr="001E3F15" w:rsidRDefault="00D16874" w:rsidP="001E3F15">
            <w:pPr>
              <w:rPr>
                <w:rFonts w:asciiTheme="majorBidi" w:hAnsiTheme="majorBidi" w:cstheme="majorBidi"/>
                <w:color w:val="auto"/>
              </w:rPr>
            </w:pPr>
          </w:p>
        </w:tc>
      </w:tr>
      <w:tr w:rsidR="00D16874" w:rsidRPr="001E3F15" w14:paraId="5CA240D2" w14:textId="77777777" w:rsidTr="00AA0B2B">
        <w:trPr>
          <w:trHeight w:val="983"/>
        </w:trPr>
        <w:tc>
          <w:tcPr>
            <w:tcW w:w="6379" w:type="dxa"/>
            <w:tcBorders>
              <w:top w:val="nil"/>
              <w:left w:val="nil"/>
              <w:bottom w:val="nil"/>
              <w:right w:val="nil"/>
            </w:tcBorders>
          </w:tcPr>
          <w:p w14:paraId="5FE8C721" w14:textId="77777777" w:rsidR="002B1392" w:rsidRPr="001E3F15" w:rsidRDefault="002B1392" w:rsidP="001E3F15">
            <w:pPr>
              <w:rPr>
                <w:rFonts w:asciiTheme="majorBidi" w:hAnsiTheme="majorBidi" w:cstheme="majorBidi"/>
                <w:b/>
                <w:color w:val="auto"/>
              </w:rPr>
            </w:pPr>
            <w:r w:rsidRPr="001E3F15">
              <w:rPr>
                <w:rFonts w:asciiTheme="majorBidi" w:hAnsiTheme="majorBidi" w:cstheme="majorBidi"/>
                <w:b/>
                <w:color w:val="auto"/>
              </w:rPr>
              <w:t xml:space="preserve">Директор </w:t>
            </w:r>
          </w:p>
          <w:p w14:paraId="2624A49E" w14:textId="002C248B" w:rsidR="00BA615D" w:rsidRPr="001E3F15" w:rsidRDefault="002B1392" w:rsidP="001E3F15">
            <w:pPr>
              <w:rPr>
                <w:rFonts w:asciiTheme="majorBidi" w:hAnsiTheme="majorBidi" w:cstheme="majorBidi"/>
                <w:b/>
                <w:color w:val="auto"/>
              </w:rPr>
            </w:pPr>
            <w:r w:rsidRPr="001E3F15">
              <w:rPr>
                <w:rFonts w:asciiTheme="majorBidi" w:hAnsiTheme="majorBidi" w:cstheme="majorBidi"/>
                <w:b/>
                <w:color w:val="auto"/>
              </w:rPr>
              <w:t>филиала ЦМШ-АИИ «Сибирский»</w:t>
            </w:r>
          </w:p>
          <w:p w14:paraId="66CC055B" w14:textId="77777777" w:rsidR="00596D18" w:rsidRPr="001E3F15" w:rsidRDefault="00596D18" w:rsidP="001E3F15">
            <w:pPr>
              <w:rPr>
                <w:rFonts w:asciiTheme="majorBidi" w:hAnsiTheme="majorBidi" w:cstheme="majorBidi"/>
                <w:b/>
                <w:color w:val="auto"/>
              </w:rPr>
            </w:pPr>
          </w:p>
          <w:p w14:paraId="0F935474" w14:textId="77777777" w:rsidR="002B1392" w:rsidRPr="001E3F15" w:rsidRDefault="002B1392" w:rsidP="001E3F15">
            <w:pPr>
              <w:rPr>
                <w:rFonts w:asciiTheme="majorBidi" w:hAnsiTheme="majorBidi" w:cstheme="majorBidi"/>
                <w:b/>
                <w:color w:val="auto"/>
              </w:rPr>
            </w:pPr>
          </w:p>
          <w:p w14:paraId="3BF66A99" w14:textId="78BE1555" w:rsidR="00D16874" w:rsidRPr="001E3F15" w:rsidRDefault="00D16874" w:rsidP="001E3F15">
            <w:pPr>
              <w:rPr>
                <w:rFonts w:asciiTheme="majorBidi" w:hAnsiTheme="majorBidi" w:cstheme="majorBidi"/>
                <w:b/>
                <w:color w:val="auto"/>
              </w:rPr>
            </w:pPr>
            <w:r w:rsidRPr="001E3F15">
              <w:rPr>
                <w:rFonts w:asciiTheme="majorBidi" w:hAnsiTheme="majorBidi" w:cstheme="majorBidi"/>
                <w:b/>
                <w:color w:val="auto"/>
              </w:rPr>
              <w:lastRenderedPageBreak/>
              <w:t>_________</w:t>
            </w:r>
            <w:r w:rsidR="008A4ACA" w:rsidRPr="001E3F15">
              <w:rPr>
                <w:rFonts w:asciiTheme="majorBidi" w:hAnsiTheme="majorBidi" w:cstheme="majorBidi"/>
                <w:b/>
                <w:color w:val="auto"/>
              </w:rPr>
              <w:t xml:space="preserve">__________ </w:t>
            </w:r>
            <w:r w:rsidR="002B1392" w:rsidRPr="001E3F15">
              <w:rPr>
                <w:rFonts w:asciiTheme="majorBidi" w:hAnsiTheme="majorBidi" w:cstheme="majorBidi"/>
                <w:b/>
                <w:color w:val="auto"/>
              </w:rPr>
              <w:t xml:space="preserve">Л.Т. </w:t>
            </w:r>
            <w:proofErr w:type="spellStart"/>
            <w:r w:rsidR="002B1392" w:rsidRPr="001E3F15">
              <w:rPr>
                <w:rFonts w:asciiTheme="majorBidi" w:hAnsiTheme="majorBidi" w:cstheme="majorBidi"/>
                <w:b/>
                <w:color w:val="auto"/>
              </w:rPr>
              <w:t>Зауэрвайн</w:t>
            </w:r>
            <w:proofErr w:type="spellEnd"/>
            <w:r w:rsidR="002B1392" w:rsidRPr="001E3F15">
              <w:rPr>
                <w:rFonts w:asciiTheme="majorBidi" w:hAnsiTheme="majorBidi" w:cstheme="majorBidi"/>
                <w:b/>
                <w:color w:val="auto"/>
              </w:rPr>
              <w:t>/</w:t>
            </w:r>
          </w:p>
          <w:p w14:paraId="776430B1" w14:textId="77777777" w:rsidR="00BA615D" w:rsidRPr="001E3F15" w:rsidRDefault="00BA615D" w:rsidP="001E3F15">
            <w:pPr>
              <w:rPr>
                <w:rFonts w:asciiTheme="majorBidi" w:hAnsiTheme="majorBidi" w:cstheme="majorBidi"/>
                <w:color w:val="auto"/>
                <w:spacing w:val="-3"/>
              </w:rPr>
            </w:pPr>
            <w:r w:rsidRPr="001E3F15">
              <w:rPr>
                <w:rFonts w:asciiTheme="majorBidi" w:hAnsiTheme="majorBidi" w:cstheme="majorBidi"/>
                <w:color w:val="auto"/>
              </w:rPr>
              <w:t>МП</w:t>
            </w:r>
          </w:p>
        </w:tc>
        <w:tc>
          <w:tcPr>
            <w:tcW w:w="4536" w:type="dxa"/>
            <w:tcBorders>
              <w:top w:val="nil"/>
              <w:left w:val="nil"/>
              <w:bottom w:val="nil"/>
              <w:right w:val="nil"/>
            </w:tcBorders>
          </w:tcPr>
          <w:p w14:paraId="5823A7CC" w14:textId="77777777" w:rsidR="00596D18" w:rsidRPr="001E3F15" w:rsidRDefault="00596D18" w:rsidP="001E3F15">
            <w:pPr>
              <w:rPr>
                <w:rFonts w:asciiTheme="majorBidi" w:hAnsiTheme="majorBidi" w:cstheme="majorBidi"/>
                <w:b/>
                <w:color w:val="auto"/>
              </w:rPr>
            </w:pPr>
          </w:p>
          <w:p w14:paraId="6D655C8C" w14:textId="77777777" w:rsidR="00DE295A" w:rsidRPr="001E3F15" w:rsidRDefault="00DE295A" w:rsidP="001E3F15">
            <w:pPr>
              <w:rPr>
                <w:rFonts w:asciiTheme="majorBidi" w:hAnsiTheme="majorBidi" w:cstheme="majorBidi"/>
                <w:b/>
                <w:color w:val="auto"/>
              </w:rPr>
            </w:pPr>
          </w:p>
          <w:p w14:paraId="5D89D563" w14:textId="77777777" w:rsidR="00DE295A" w:rsidRPr="001E3F15" w:rsidRDefault="00DE295A" w:rsidP="001E3F15">
            <w:pPr>
              <w:rPr>
                <w:rFonts w:asciiTheme="majorBidi" w:hAnsiTheme="majorBidi" w:cstheme="majorBidi"/>
                <w:b/>
                <w:color w:val="auto"/>
              </w:rPr>
            </w:pPr>
          </w:p>
          <w:p w14:paraId="060CE820" w14:textId="77777777" w:rsidR="00DE295A" w:rsidRPr="001E3F15" w:rsidRDefault="00DE295A" w:rsidP="001E3F15">
            <w:pPr>
              <w:rPr>
                <w:rFonts w:asciiTheme="majorBidi" w:hAnsiTheme="majorBidi" w:cstheme="majorBidi"/>
                <w:b/>
                <w:color w:val="auto"/>
              </w:rPr>
            </w:pPr>
          </w:p>
          <w:p w14:paraId="6AE91419" w14:textId="10D262D2" w:rsidR="00596D18" w:rsidRPr="001E3F15" w:rsidRDefault="00596D18" w:rsidP="001E3F15">
            <w:pPr>
              <w:rPr>
                <w:rFonts w:asciiTheme="majorBidi" w:hAnsiTheme="majorBidi" w:cstheme="majorBidi"/>
                <w:b/>
                <w:color w:val="auto"/>
              </w:rPr>
            </w:pPr>
            <w:r w:rsidRPr="001E3F15">
              <w:rPr>
                <w:rFonts w:asciiTheme="majorBidi" w:hAnsiTheme="majorBidi" w:cstheme="majorBidi"/>
                <w:b/>
                <w:color w:val="auto"/>
              </w:rPr>
              <w:lastRenderedPageBreak/>
              <w:t xml:space="preserve">_____________________   </w:t>
            </w:r>
            <w:r w:rsidR="00DE295A" w:rsidRPr="001E3F15">
              <w:rPr>
                <w:rFonts w:asciiTheme="majorBidi" w:hAnsiTheme="majorBidi" w:cstheme="majorBidi"/>
                <w:b/>
                <w:color w:val="auto"/>
              </w:rPr>
              <w:t>________</w:t>
            </w:r>
          </w:p>
          <w:p w14:paraId="0AB4FEDE" w14:textId="77777777" w:rsidR="00D16874" w:rsidRPr="001E3F15" w:rsidRDefault="00596D18" w:rsidP="001E3F15">
            <w:pPr>
              <w:rPr>
                <w:rFonts w:asciiTheme="majorBidi" w:hAnsiTheme="majorBidi" w:cstheme="majorBidi"/>
                <w:color w:val="auto"/>
              </w:rPr>
            </w:pPr>
            <w:r w:rsidRPr="001E3F15">
              <w:rPr>
                <w:rFonts w:asciiTheme="majorBidi" w:hAnsiTheme="majorBidi" w:cstheme="majorBidi"/>
                <w:color w:val="auto"/>
              </w:rPr>
              <w:t>МП</w:t>
            </w:r>
          </w:p>
        </w:tc>
      </w:tr>
    </w:tbl>
    <w:p w14:paraId="429F7743" w14:textId="05B7C4F7" w:rsidR="008810C6" w:rsidRPr="00A54716" w:rsidRDefault="008810C6">
      <w:pPr>
        <w:widowControl/>
        <w:autoSpaceDE/>
        <w:autoSpaceDN/>
        <w:adjustRightInd/>
        <w:rPr>
          <w:b/>
          <w:color w:val="auto"/>
        </w:rPr>
        <w:sectPr w:rsidR="008810C6" w:rsidRPr="00A54716" w:rsidSect="00475F4C">
          <w:pgSz w:w="11907" w:h="16840" w:code="9"/>
          <w:pgMar w:top="794" w:right="624" w:bottom="851" w:left="851" w:header="397" w:footer="397" w:gutter="0"/>
          <w:cols w:space="720"/>
          <w:noEndnote/>
          <w:docGrid w:linePitch="326"/>
        </w:sectPr>
      </w:pPr>
    </w:p>
    <w:p w14:paraId="7AAF2745" w14:textId="77777777" w:rsidR="008810C6" w:rsidRPr="00AA09B9" w:rsidRDefault="008810C6" w:rsidP="008810C6">
      <w:pPr>
        <w:widowControl/>
        <w:autoSpaceDE/>
        <w:autoSpaceDN/>
        <w:adjustRightInd/>
        <w:jc w:val="right"/>
        <w:rPr>
          <w:rFonts w:asciiTheme="majorBidi" w:hAnsiTheme="majorBidi" w:cstheme="majorBidi"/>
          <w:b/>
          <w:color w:val="auto"/>
        </w:rPr>
      </w:pPr>
      <w:r w:rsidRPr="00AA09B9">
        <w:rPr>
          <w:rFonts w:asciiTheme="majorBidi" w:hAnsiTheme="majorBidi" w:cstheme="majorBidi"/>
          <w:b/>
          <w:color w:val="auto"/>
        </w:rPr>
        <w:lastRenderedPageBreak/>
        <w:t>Приложение №1</w:t>
      </w:r>
    </w:p>
    <w:p w14:paraId="2C826B6B" w14:textId="3C0AA2CA" w:rsidR="008810C6" w:rsidRPr="00AA09B9" w:rsidRDefault="008810C6" w:rsidP="008810C6">
      <w:pPr>
        <w:widowControl/>
        <w:autoSpaceDE/>
        <w:autoSpaceDN/>
        <w:adjustRightInd/>
        <w:jc w:val="right"/>
        <w:rPr>
          <w:rFonts w:asciiTheme="majorBidi" w:hAnsiTheme="majorBidi" w:cstheme="majorBidi"/>
          <w:b/>
          <w:color w:val="auto"/>
        </w:rPr>
      </w:pPr>
      <w:r w:rsidRPr="00AA09B9">
        <w:rPr>
          <w:rFonts w:asciiTheme="majorBidi" w:hAnsiTheme="majorBidi" w:cstheme="majorBidi"/>
          <w:b/>
          <w:color w:val="auto"/>
        </w:rPr>
        <w:t>к Контракту</w:t>
      </w:r>
      <w:r w:rsidR="00C86048" w:rsidRPr="00AA09B9">
        <w:rPr>
          <w:rFonts w:asciiTheme="majorBidi" w:hAnsiTheme="majorBidi" w:cstheme="majorBidi"/>
          <w:b/>
          <w:color w:val="auto"/>
        </w:rPr>
        <w:t xml:space="preserve"> </w:t>
      </w:r>
      <w:r w:rsidR="00FA2B03">
        <w:rPr>
          <w:rFonts w:asciiTheme="majorBidi" w:hAnsiTheme="majorBidi" w:cstheme="majorBidi"/>
          <w:b/>
          <w:color w:val="auto"/>
        </w:rPr>
        <w:t xml:space="preserve">на </w:t>
      </w:r>
      <w:r w:rsidR="001E1BFC">
        <w:rPr>
          <w:b/>
          <w:color w:val="auto"/>
        </w:rPr>
        <w:t>п</w:t>
      </w:r>
      <w:r w:rsidR="001E1BFC" w:rsidRPr="00DD5E91">
        <w:rPr>
          <w:b/>
          <w:color w:val="auto"/>
        </w:rPr>
        <w:t>оставк</w:t>
      </w:r>
      <w:r w:rsidR="001E1BFC">
        <w:rPr>
          <w:b/>
          <w:color w:val="auto"/>
        </w:rPr>
        <w:t>у</w:t>
      </w:r>
      <w:r w:rsidR="001E1BFC" w:rsidRPr="00DD5E91">
        <w:rPr>
          <w:b/>
          <w:color w:val="auto"/>
        </w:rPr>
        <w:t xml:space="preserve"> англо-русских словарей</w:t>
      </w:r>
    </w:p>
    <w:p w14:paraId="225FAA56" w14:textId="3AF23360" w:rsidR="008810C6" w:rsidRPr="00AA09B9" w:rsidRDefault="008810C6" w:rsidP="008810C6">
      <w:pPr>
        <w:widowControl/>
        <w:autoSpaceDE/>
        <w:autoSpaceDN/>
        <w:adjustRightInd/>
        <w:jc w:val="right"/>
        <w:rPr>
          <w:rFonts w:asciiTheme="majorBidi" w:hAnsiTheme="majorBidi" w:cstheme="majorBidi"/>
          <w:b/>
          <w:color w:val="auto"/>
        </w:rPr>
      </w:pPr>
      <w:r w:rsidRPr="00AA09B9">
        <w:rPr>
          <w:rFonts w:asciiTheme="majorBidi" w:hAnsiTheme="majorBidi" w:cstheme="majorBidi"/>
          <w:b/>
          <w:color w:val="auto"/>
        </w:rPr>
        <w:t xml:space="preserve">от </w:t>
      </w:r>
      <w:r w:rsidR="001E1BFC">
        <w:rPr>
          <w:rFonts w:asciiTheme="majorBidi" w:hAnsiTheme="majorBidi" w:cstheme="majorBidi"/>
          <w:b/>
          <w:color w:val="auto"/>
        </w:rPr>
        <w:t>«</w:t>
      </w:r>
      <w:r w:rsidRPr="00AA09B9">
        <w:rPr>
          <w:rFonts w:asciiTheme="majorBidi" w:hAnsiTheme="majorBidi" w:cstheme="majorBidi"/>
          <w:b/>
          <w:color w:val="auto"/>
        </w:rPr>
        <w:t>__</w:t>
      </w:r>
      <w:r w:rsidR="001E1BFC">
        <w:rPr>
          <w:rFonts w:asciiTheme="majorBidi" w:hAnsiTheme="majorBidi" w:cstheme="majorBidi"/>
          <w:b/>
          <w:color w:val="auto"/>
        </w:rPr>
        <w:t>»</w:t>
      </w:r>
      <w:r w:rsidRPr="00AA09B9">
        <w:rPr>
          <w:rFonts w:asciiTheme="majorBidi" w:hAnsiTheme="majorBidi" w:cstheme="majorBidi"/>
          <w:b/>
          <w:color w:val="auto"/>
        </w:rPr>
        <w:t xml:space="preserve"> __________ 202</w:t>
      </w:r>
      <w:r w:rsidR="00FE062F" w:rsidRPr="00AA09B9">
        <w:rPr>
          <w:rFonts w:asciiTheme="majorBidi" w:hAnsiTheme="majorBidi" w:cstheme="majorBidi"/>
          <w:b/>
          <w:color w:val="auto"/>
        </w:rPr>
        <w:t>6</w:t>
      </w:r>
      <w:r w:rsidRPr="00AA09B9">
        <w:rPr>
          <w:rFonts w:asciiTheme="majorBidi" w:hAnsiTheme="majorBidi" w:cstheme="majorBidi"/>
          <w:b/>
          <w:color w:val="auto"/>
        </w:rPr>
        <w:t xml:space="preserve"> года</w:t>
      </w:r>
    </w:p>
    <w:p w14:paraId="4B165D23" w14:textId="480E285B" w:rsidR="008810C6" w:rsidRPr="00AA09B9" w:rsidRDefault="008810C6" w:rsidP="008810C6">
      <w:pPr>
        <w:widowControl/>
        <w:autoSpaceDE/>
        <w:autoSpaceDN/>
        <w:adjustRightInd/>
        <w:jc w:val="right"/>
        <w:rPr>
          <w:rFonts w:asciiTheme="majorBidi" w:hAnsiTheme="majorBidi" w:cstheme="majorBidi"/>
          <w:b/>
          <w:color w:val="auto"/>
        </w:rPr>
      </w:pPr>
      <w:r w:rsidRPr="00AA09B9">
        <w:rPr>
          <w:rFonts w:asciiTheme="majorBidi" w:hAnsiTheme="majorBidi" w:cstheme="majorBidi"/>
          <w:b/>
          <w:color w:val="auto"/>
        </w:rPr>
        <w:t>№</w:t>
      </w:r>
      <w:r w:rsidR="004B15B3">
        <w:rPr>
          <w:rFonts w:asciiTheme="majorBidi" w:hAnsiTheme="majorBidi" w:cstheme="majorBidi"/>
          <w:b/>
          <w:color w:val="auto"/>
        </w:rPr>
        <w:t>288/08/26</w:t>
      </w:r>
    </w:p>
    <w:p w14:paraId="33FFF4E3" w14:textId="77777777" w:rsidR="008810C6" w:rsidRPr="00A54716" w:rsidRDefault="008810C6">
      <w:pPr>
        <w:widowControl/>
        <w:autoSpaceDE/>
        <w:autoSpaceDN/>
        <w:adjustRightInd/>
        <w:rPr>
          <w:rFonts w:asciiTheme="majorBidi" w:hAnsiTheme="majorBidi" w:cstheme="majorBidi"/>
          <w:b/>
          <w:color w:val="auto"/>
          <w:sz w:val="20"/>
          <w:szCs w:val="20"/>
        </w:rPr>
      </w:pPr>
    </w:p>
    <w:p w14:paraId="7D6274E3" w14:textId="77777777" w:rsidR="008810C6" w:rsidRPr="00A54716" w:rsidRDefault="008810C6">
      <w:pPr>
        <w:widowControl/>
        <w:autoSpaceDE/>
        <w:autoSpaceDN/>
        <w:adjustRightInd/>
        <w:rPr>
          <w:rFonts w:asciiTheme="majorBidi" w:hAnsiTheme="majorBidi" w:cstheme="majorBidi"/>
          <w:b/>
          <w:color w:val="auto"/>
          <w:sz w:val="20"/>
          <w:szCs w:val="20"/>
        </w:rPr>
      </w:pPr>
    </w:p>
    <w:p w14:paraId="452B3328" w14:textId="77777777" w:rsidR="008810C6" w:rsidRPr="00A54716" w:rsidRDefault="008810C6" w:rsidP="008810C6">
      <w:pPr>
        <w:widowControl/>
        <w:autoSpaceDE/>
        <w:autoSpaceDN/>
        <w:adjustRightInd/>
        <w:jc w:val="center"/>
        <w:rPr>
          <w:rFonts w:asciiTheme="majorBidi" w:hAnsiTheme="majorBidi" w:cstheme="majorBidi"/>
          <w:b/>
          <w:color w:val="auto"/>
        </w:rPr>
      </w:pPr>
      <w:r w:rsidRPr="00A54716">
        <w:rPr>
          <w:rFonts w:asciiTheme="majorBidi" w:hAnsiTheme="majorBidi" w:cstheme="majorBidi"/>
          <w:b/>
          <w:color w:val="auto"/>
        </w:rPr>
        <w:t>Спецификация на поставку товара для</w:t>
      </w:r>
    </w:p>
    <w:p w14:paraId="2CBDE538" w14:textId="460102CB" w:rsidR="001644F9" w:rsidRPr="00A54716" w:rsidRDefault="008810C6" w:rsidP="007F5416">
      <w:pPr>
        <w:widowControl/>
        <w:autoSpaceDE/>
        <w:autoSpaceDN/>
        <w:adjustRightInd/>
        <w:jc w:val="center"/>
        <w:rPr>
          <w:rFonts w:asciiTheme="majorBidi" w:hAnsiTheme="majorBidi" w:cstheme="majorBidi"/>
          <w:b/>
          <w:color w:val="auto"/>
        </w:rPr>
      </w:pPr>
      <w:r w:rsidRPr="00A54716">
        <w:rPr>
          <w:rFonts w:asciiTheme="majorBidi" w:hAnsiTheme="majorBidi" w:cstheme="majorBidi"/>
          <w:b/>
          <w:color w:val="auto"/>
        </w:rPr>
        <w:t xml:space="preserve">ФЕДЕРАЛЬНОЕ ГОСУДАРСТВЕННОЕ БЮДЖЕТНОЕ ОБРАЗОВАТЕЛЬНОЕ УЧРЕЖДЕНИЕ ВЫСШЕГО ОБРАЗОВАНИЯ </w:t>
      </w:r>
      <w:r w:rsidR="007F5416" w:rsidRPr="00A54716">
        <w:rPr>
          <w:rFonts w:asciiTheme="majorBidi" w:hAnsiTheme="majorBidi" w:cstheme="majorBidi"/>
          <w:b/>
          <w:color w:val="auto"/>
        </w:rPr>
        <w:t>«</w:t>
      </w:r>
      <w:r w:rsidRPr="00A54716">
        <w:rPr>
          <w:rFonts w:asciiTheme="majorBidi" w:hAnsiTheme="majorBidi" w:cstheme="majorBidi"/>
          <w:b/>
          <w:color w:val="auto"/>
        </w:rPr>
        <w:t>ЦЕНТРАЛЬНАЯ МУЗЫКАЛЬНАЯ ШКОЛА - АКАДЕМИЯ ИСПОЛНИТЕЛЬСКОГО ИСКУССТВА</w:t>
      </w:r>
      <w:r w:rsidR="007F5416" w:rsidRPr="00A54716">
        <w:rPr>
          <w:rFonts w:asciiTheme="majorBidi" w:hAnsiTheme="majorBidi" w:cstheme="majorBidi"/>
          <w:b/>
          <w:color w:val="auto"/>
        </w:rPr>
        <w:t>»</w:t>
      </w:r>
      <w:r w:rsidR="00DE295A">
        <w:rPr>
          <w:rFonts w:asciiTheme="majorBidi" w:hAnsiTheme="majorBidi" w:cstheme="majorBidi"/>
          <w:b/>
          <w:color w:val="auto"/>
        </w:rPr>
        <w:t>*</w:t>
      </w:r>
      <w:r w:rsidR="001644F9" w:rsidRPr="00A54716">
        <w:rPr>
          <w:rFonts w:asciiTheme="majorBidi" w:hAnsiTheme="majorBidi" w:cstheme="majorBidi"/>
        </w:rPr>
        <w:fldChar w:fldCharType="begin"/>
      </w:r>
      <w:r w:rsidR="001644F9" w:rsidRPr="00A54716">
        <w:rPr>
          <w:rFonts w:asciiTheme="majorBidi" w:hAnsiTheme="majorBidi" w:cstheme="majorBidi"/>
        </w:rPr>
        <w:instrText xml:space="preserve"> LINK Excel.Sheet.8 "G:\\Общие диски\\Контрактная служба\\2023\\1. Контракты_ЕП\\1. Контракты_ЕП_филиалы\\Приморский\\Учебники Белония\\спецификация_ЦМШ_Владивосток.xls" "TDSheet!R1C1:R5C14" \a \f 4 \h </w:instrText>
      </w:r>
      <w:r w:rsidR="00E70749" w:rsidRPr="00A54716">
        <w:rPr>
          <w:rFonts w:asciiTheme="majorBidi" w:hAnsiTheme="majorBidi" w:cstheme="majorBidi"/>
        </w:rPr>
        <w:instrText xml:space="preserve"> \* MERGEFORMAT </w:instrText>
      </w:r>
      <w:r w:rsidR="001644F9" w:rsidRPr="00A54716">
        <w:rPr>
          <w:rFonts w:asciiTheme="majorBidi" w:hAnsiTheme="majorBidi" w:cstheme="majorBidi"/>
        </w:rPr>
        <w:fldChar w:fldCharType="separate"/>
      </w:r>
    </w:p>
    <w:p w14:paraId="0C0F673E" w14:textId="77777777" w:rsidR="00596D18" w:rsidRPr="00A54716" w:rsidRDefault="001644F9">
      <w:pPr>
        <w:widowControl/>
        <w:autoSpaceDE/>
        <w:autoSpaceDN/>
        <w:adjustRightInd/>
        <w:rPr>
          <w:rFonts w:asciiTheme="majorBidi" w:hAnsiTheme="majorBidi" w:cstheme="majorBidi"/>
        </w:rPr>
      </w:pPr>
      <w:r w:rsidRPr="00A54716">
        <w:rPr>
          <w:rFonts w:asciiTheme="majorBidi" w:hAnsiTheme="majorBidi" w:cstheme="majorBidi"/>
        </w:rPr>
        <w:fldChar w:fldCharType="end"/>
      </w:r>
    </w:p>
    <w:tbl>
      <w:tblPr>
        <w:tblW w:w="15730" w:type="dxa"/>
        <w:tblLayout w:type="fixed"/>
        <w:tblLook w:val="04A0" w:firstRow="1" w:lastRow="0" w:firstColumn="1" w:lastColumn="0" w:noHBand="0" w:noVBand="1"/>
      </w:tblPr>
      <w:tblGrid>
        <w:gridCol w:w="432"/>
        <w:gridCol w:w="1973"/>
        <w:gridCol w:w="1022"/>
        <w:gridCol w:w="1379"/>
        <w:gridCol w:w="1203"/>
        <w:gridCol w:w="862"/>
        <w:gridCol w:w="1222"/>
        <w:gridCol w:w="1233"/>
        <w:gridCol w:w="1301"/>
        <w:gridCol w:w="730"/>
        <w:gridCol w:w="988"/>
        <w:gridCol w:w="1210"/>
        <w:gridCol w:w="762"/>
        <w:gridCol w:w="1413"/>
      </w:tblGrid>
      <w:tr w:rsidR="00B56A06" w:rsidRPr="00A54716" w14:paraId="0B3BBE46" w14:textId="77777777" w:rsidTr="00BD4EF3">
        <w:trPr>
          <w:trHeight w:val="1065"/>
        </w:trPr>
        <w:tc>
          <w:tcPr>
            <w:tcW w:w="432" w:type="dxa"/>
            <w:tcBorders>
              <w:top w:val="single" w:sz="4" w:space="0" w:color="auto"/>
              <w:left w:val="single" w:sz="4" w:space="0" w:color="auto"/>
              <w:bottom w:val="single" w:sz="4" w:space="0" w:color="auto"/>
              <w:right w:val="single" w:sz="4" w:space="0" w:color="auto"/>
            </w:tcBorders>
            <w:vAlign w:val="center"/>
            <w:hideMark/>
          </w:tcPr>
          <w:p w14:paraId="45F87D74"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 п/п</w:t>
            </w:r>
          </w:p>
        </w:tc>
        <w:tc>
          <w:tcPr>
            <w:tcW w:w="1973" w:type="dxa"/>
            <w:tcBorders>
              <w:top w:val="single" w:sz="4" w:space="0" w:color="auto"/>
              <w:left w:val="nil"/>
              <w:bottom w:val="single" w:sz="4" w:space="0" w:color="auto"/>
              <w:right w:val="single" w:sz="4" w:space="0" w:color="auto"/>
            </w:tcBorders>
            <w:vAlign w:val="center"/>
            <w:hideMark/>
          </w:tcPr>
          <w:p w14:paraId="68F1B35D"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Наименование</w:t>
            </w:r>
          </w:p>
        </w:tc>
        <w:tc>
          <w:tcPr>
            <w:tcW w:w="1022" w:type="dxa"/>
            <w:tcBorders>
              <w:top w:val="single" w:sz="4" w:space="0" w:color="auto"/>
              <w:left w:val="nil"/>
              <w:bottom w:val="single" w:sz="4" w:space="0" w:color="auto"/>
              <w:right w:val="single" w:sz="4" w:space="0" w:color="auto"/>
            </w:tcBorders>
            <w:vAlign w:val="center"/>
            <w:hideMark/>
          </w:tcPr>
          <w:p w14:paraId="1B7AEA07"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Количество</w:t>
            </w:r>
          </w:p>
        </w:tc>
        <w:tc>
          <w:tcPr>
            <w:tcW w:w="1379" w:type="dxa"/>
            <w:tcBorders>
              <w:top w:val="single" w:sz="4" w:space="0" w:color="auto"/>
              <w:left w:val="nil"/>
              <w:bottom w:val="single" w:sz="4" w:space="0" w:color="auto"/>
              <w:right w:val="single" w:sz="4" w:space="0" w:color="auto"/>
            </w:tcBorders>
            <w:vAlign w:val="center"/>
            <w:hideMark/>
          </w:tcPr>
          <w:p w14:paraId="5570CFF4"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Автор</w:t>
            </w:r>
          </w:p>
        </w:tc>
        <w:tc>
          <w:tcPr>
            <w:tcW w:w="1203" w:type="dxa"/>
            <w:tcBorders>
              <w:top w:val="single" w:sz="4" w:space="0" w:color="auto"/>
              <w:left w:val="nil"/>
              <w:bottom w:val="single" w:sz="4" w:space="0" w:color="auto"/>
              <w:right w:val="single" w:sz="4" w:space="0" w:color="auto"/>
            </w:tcBorders>
            <w:vAlign w:val="center"/>
            <w:hideMark/>
          </w:tcPr>
          <w:p w14:paraId="63E6B36F"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ISBN</w:t>
            </w:r>
          </w:p>
        </w:tc>
        <w:tc>
          <w:tcPr>
            <w:tcW w:w="862" w:type="dxa"/>
            <w:tcBorders>
              <w:top w:val="single" w:sz="4" w:space="0" w:color="auto"/>
              <w:left w:val="nil"/>
              <w:bottom w:val="single" w:sz="4" w:space="0" w:color="auto"/>
              <w:right w:val="single" w:sz="4" w:space="0" w:color="auto"/>
            </w:tcBorders>
            <w:vAlign w:val="center"/>
            <w:hideMark/>
          </w:tcPr>
          <w:p w14:paraId="247E8377"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Цена без НДС</w:t>
            </w:r>
          </w:p>
        </w:tc>
        <w:tc>
          <w:tcPr>
            <w:tcW w:w="1222" w:type="dxa"/>
            <w:tcBorders>
              <w:top w:val="single" w:sz="4" w:space="0" w:color="auto"/>
              <w:left w:val="nil"/>
              <w:bottom w:val="single" w:sz="4" w:space="0" w:color="auto"/>
              <w:right w:val="single" w:sz="4" w:space="0" w:color="auto"/>
            </w:tcBorders>
            <w:vAlign w:val="center"/>
            <w:hideMark/>
          </w:tcPr>
          <w:p w14:paraId="54903913" w14:textId="77777777" w:rsidR="00596D18"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Ставка НДС</w:t>
            </w:r>
          </w:p>
          <w:p w14:paraId="2486336A" w14:textId="6283303C" w:rsidR="00B56A06" w:rsidRPr="00A54716" w:rsidRDefault="00B56A06" w:rsidP="00596D18">
            <w:pPr>
              <w:widowControl/>
              <w:autoSpaceDE/>
              <w:autoSpaceDN/>
              <w:adjustRightInd/>
              <w:jc w:val="center"/>
              <w:rPr>
                <w:rFonts w:asciiTheme="majorBidi" w:hAnsiTheme="majorBidi" w:cstheme="majorBidi"/>
                <w:color w:val="auto"/>
                <w:sz w:val="16"/>
                <w:szCs w:val="16"/>
              </w:rPr>
            </w:pPr>
            <w:r>
              <w:rPr>
                <w:rFonts w:asciiTheme="majorBidi" w:hAnsiTheme="majorBidi" w:cstheme="majorBidi"/>
                <w:color w:val="auto"/>
                <w:sz w:val="16"/>
                <w:szCs w:val="16"/>
              </w:rPr>
              <w:t>(если предусмотрен)</w:t>
            </w:r>
          </w:p>
        </w:tc>
        <w:tc>
          <w:tcPr>
            <w:tcW w:w="1233" w:type="dxa"/>
            <w:tcBorders>
              <w:top w:val="single" w:sz="4" w:space="0" w:color="auto"/>
              <w:left w:val="nil"/>
              <w:bottom w:val="single" w:sz="4" w:space="0" w:color="auto"/>
              <w:right w:val="single" w:sz="4" w:space="0" w:color="auto"/>
            </w:tcBorders>
            <w:vAlign w:val="center"/>
            <w:hideMark/>
          </w:tcPr>
          <w:p w14:paraId="1FD0F818" w14:textId="77777777" w:rsidR="00B56A0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 xml:space="preserve">Цена 1 экз., </w:t>
            </w:r>
          </w:p>
          <w:p w14:paraId="4B6F326A" w14:textId="43D4BE00" w:rsidR="00596D18" w:rsidRPr="00A54716" w:rsidRDefault="00B56A06" w:rsidP="00B56A06">
            <w:pPr>
              <w:widowControl/>
              <w:autoSpaceDE/>
              <w:autoSpaceDN/>
              <w:adjustRightInd/>
              <w:jc w:val="center"/>
              <w:rPr>
                <w:rFonts w:asciiTheme="majorBidi" w:hAnsiTheme="majorBidi" w:cstheme="majorBidi"/>
                <w:color w:val="auto"/>
                <w:sz w:val="16"/>
                <w:szCs w:val="16"/>
              </w:rPr>
            </w:pPr>
            <w:r>
              <w:rPr>
                <w:rFonts w:asciiTheme="majorBidi" w:hAnsiTheme="majorBidi" w:cstheme="majorBidi"/>
                <w:color w:val="auto"/>
                <w:sz w:val="16"/>
                <w:szCs w:val="16"/>
              </w:rPr>
              <w:t>(в т.ч. НДС __%/НДС не предусмотрен)</w:t>
            </w:r>
          </w:p>
        </w:tc>
        <w:tc>
          <w:tcPr>
            <w:tcW w:w="1301" w:type="dxa"/>
            <w:tcBorders>
              <w:top w:val="single" w:sz="4" w:space="0" w:color="auto"/>
              <w:left w:val="nil"/>
              <w:bottom w:val="single" w:sz="4" w:space="0" w:color="auto"/>
              <w:right w:val="single" w:sz="4" w:space="0" w:color="auto"/>
            </w:tcBorders>
            <w:vAlign w:val="center"/>
            <w:hideMark/>
          </w:tcPr>
          <w:p w14:paraId="03EDDC3C" w14:textId="4999F116"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 xml:space="preserve">Общая стоимость всех экз., </w:t>
            </w:r>
            <w:r w:rsidR="00B56A06">
              <w:rPr>
                <w:rFonts w:asciiTheme="majorBidi" w:hAnsiTheme="majorBidi" w:cstheme="majorBidi"/>
                <w:color w:val="auto"/>
                <w:sz w:val="16"/>
                <w:szCs w:val="16"/>
              </w:rPr>
              <w:t>(в т.ч. НДС __%/НДС не предусмотрен)</w:t>
            </w:r>
          </w:p>
        </w:tc>
        <w:tc>
          <w:tcPr>
            <w:tcW w:w="730" w:type="dxa"/>
            <w:tcBorders>
              <w:top w:val="single" w:sz="4" w:space="0" w:color="auto"/>
              <w:left w:val="nil"/>
              <w:bottom w:val="single" w:sz="4" w:space="0" w:color="auto"/>
              <w:right w:val="single" w:sz="4" w:space="0" w:color="auto"/>
            </w:tcBorders>
            <w:vAlign w:val="center"/>
            <w:hideMark/>
          </w:tcPr>
          <w:p w14:paraId="5726A776"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Тип обложки</w:t>
            </w:r>
          </w:p>
        </w:tc>
        <w:tc>
          <w:tcPr>
            <w:tcW w:w="988" w:type="dxa"/>
            <w:tcBorders>
              <w:top w:val="single" w:sz="4" w:space="0" w:color="auto"/>
              <w:left w:val="nil"/>
              <w:bottom w:val="single" w:sz="4" w:space="0" w:color="auto"/>
              <w:right w:val="single" w:sz="4" w:space="0" w:color="auto"/>
            </w:tcBorders>
            <w:vAlign w:val="center"/>
            <w:hideMark/>
          </w:tcPr>
          <w:p w14:paraId="00F34684"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Год издания (год даты последнего тиража)</w:t>
            </w:r>
          </w:p>
        </w:tc>
        <w:tc>
          <w:tcPr>
            <w:tcW w:w="1210" w:type="dxa"/>
            <w:tcBorders>
              <w:top w:val="single" w:sz="4" w:space="0" w:color="auto"/>
              <w:left w:val="nil"/>
              <w:bottom w:val="single" w:sz="4" w:space="0" w:color="auto"/>
              <w:right w:val="single" w:sz="4" w:space="0" w:color="auto"/>
            </w:tcBorders>
            <w:vAlign w:val="center"/>
            <w:hideMark/>
          </w:tcPr>
          <w:p w14:paraId="0FE4F7F8"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Возрастное ограничение</w:t>
            </w:r>
          </w:p>
        </w:tc>
        <w:tc>
          <w:tcPr>
            <w:tcW w:w="762" w:type="dxa"/>
            <w:tcBorders>
              <w:top w:val="single" w:sz="4" w:space="0" w:color="auto"/>
              <w:left w:val="nil"/>
              <w:bottom w:val="single" w:sz="4" w:space="0" w:color="auto"/>
              <w:right w:val="single" w:sz="4" w:space="0" w:color="auto"/>
            </w:tcBorders>
            <w:vAlign w:val="center"/>
            <w:hideMark/>
          </w:tcPr>
          <w:p w14:paraId="5E09998B"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Кол-во страниц</w:t>
            </w:r>
          </w:p>
        </w:tc>
        <w:tc>
          <w:tcPr>
            <w:tcW w:w="1413" w:type="dxa"/>
            <w:tcBorders>
              <w:top w:val="single" w:sz="4" w:space="0" w:color="auto"/>
              <w:left w:val="nil"/>
              <w:bottom w:val="single" w:sz="4" w:space="0" w:color="auto"/>
              <w:right w:val="single" w:sz="4" w:space="0" w:color="auto"/>
            </w:tcBorders>
            <w:vAlign w:val="center"/>
            <w:hideMark/>
          </w:tcPr>
          <w:p w14:paraId="31545488" w14:textId="77777777" w:rsidR="00596D18" w:rsidRPr="00A54716" w:rsidRDefault="00596D18" w:rsidP="00596D18">
            <w:pPr>
              <w:widowControl/>
              <w:autoSpaceDE/>
              <w:autoSpaceDN/>
              <w:adjustRightInd/>
              <w:jc w:val="center"/>
              <w:rPr>
                <w:rFonts w:asciiTheme="majorBidi" w:hAnsiTheme="majorBidi" w:cstheme="majorBidi"/>
                <w:color w:val="auto"/>
                <w:sz w:val="16"/>
                <w:szCs w:val="16"/>
              </w:rPr>
            </w:pPr>
            <w:r w:rsidRPr="00A54716">
              <w:rPr>
                <w:rFonts w:asciiTheme="majorBidi" w:hAnsiTheme="majorBidi" w:cstheme="majorBidi"/>
                <w:color w:val="auto"/>
                <w:sz w:val="16"/>
                <w:szCs w:val="16"/>
              </w:rPr>
              <w:t>Страна Происхождения</w:t>
            </w:r>
          </w:p>
        </w:tc>
      </w:tr>
      <w:tr w:rsidR="00B56A06" w:rsidRPr="00A54716" w14:paraId="127CEAED" w14:textId="77777777" w:rsidTr="00BD4EF3">
        <w:trPr>
          <w:trHeight w:val="225"/>
        </w:trPr>
        <w:tc>
          <w:tcPr>
            <w:tcW w:w="432" w:type="dxa"/>
            <w:tcBorders>
              <w:top w:val="nil"/>
              <w:left w:val="single" w:sz="4" w:space="0" w:color="auto"/>
              <w:bottom w:val="single" w:sz="4" w:space="0" w:color="auto"/>
              <w:right w:val="single" w:sz="4" w:space="0" w:color="auto"/>
            </w:tcBorders>
            <w:noWrap/>
            <w:vAlign w:val="bottom"/>
            <w:hideMark/>
          </w:tcPr>
          <w:p w14:paraId="0DFF473E" w14:textId="45DF12CC"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1</w:t>
            </w:r>
          </w:p>
        </w:tc>
        <w:tc>
          <w:tcPr>
            <w:tcW w:w="1973" w:type="dxa"/>
            <w:tcBorders>
              <w:top w:val="nil"/>
              <w:left w:val="nil"/>
              <w:bottom w:val="single" w:sz="4" w:space="0" w:color="auto"/>
              <w:right w:val="single" w:sz="4" w:space="0" w:color="auto"/>
            </w:tcBorders>
            <w:noWrap/>
            <w:vAlign w:val="bottom"/>
            <w:hideMark/>
          </w:tcPr>
          <w:p w14:paraId="155CD7C3" w14:textId="685C0506" w:rsidR="00FE062F" w:rsidRPr="00A54716" w:rsidRDefault="00FE062F" w:rsidP="00FE062F">
            <w:pPr>
              <w:widowControl/>
              <w:autoSpaceDE/>
              <w:autoSpaceDN/>
              <w:adjustRightInd/>
              <w:rPr>
                <w:rFonts w:asciiTheme="majorBidi" w:hAnsiTheme="majorBidi" w:cstheme="majorBidi"/>
                <w:color w:val="auto"/>
                <w:sz w:val="16"/>
                <w:szCs w:val="16"/>
              </w:rPr>
            </w:pPr>
            <w:r w:rsidRPr="00A54716">
              <w:rPr>
                <w:rFonts w:asciiTheme="majorBidi" w:hAnsiTheme="majorBidi" w:cstheme="majorBidi"/>
                <w:sz w:val="16"/>
                <w:szCs w:val="16"/>
              </w:rPr>
              <w:t>Англо-русский русско-английский словарь: около 500 000 слов</w:t>
            </w:r>
          </w:p>
        </w:tc>
        <w:tc>
          <w:tcPr>
            <w:tcW w:w="1022" w:type="dxa"/>
            <w:tcBorders>
              <w:top w:val="nil"/>
              <w:left w:val="nil"/>
              <w:bottom w:val="single" w:sz="4" w:space="0" w:color="auto"/>
              <w:right w:val="single" w:sz="4" w:space="0" w:color="auto"/>
            </w:tcBorders>
            <w:noWrap/>
            <w:vAlign w:val="bottom"/>
            <w:hideMark/>
          </w:tcPr>
          <w:p w14:paraId="25CE1D32" w14:textId="1526D6DC"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5</w:t>
            </w:r>
          </w:p>
        </w:tc>
        <w:tc>
          <w:tcPr>
            <w:tcW w:w="1379" w:type="dxa"/>
            <w:tcBorders>
              <w:top w:val="nil"/>
              <w:left w:val="nil"/>
              <w:bottom w:val="single" w:sz="4" w:space="0" w:color="auto"/>
              <w:right w:val="single" w:sz="4" w:space="0" w:color="auto"/>
            </w:tcBorders>
            <w:noWrap/>
            <w:vAlign w:val="bottom"/>
            <w:hideMark/>
          </w:tcPr>
          <w:p w14:paraId="6F42DA55" w14:textId="374E74A9" w:rsidR="00FE062F" w:rsidRPr="00A54716" w:rsidRDefault="00FE062F" w:rsidP="00FE062F">
            <w:pPr>
              <w:widowControl/>
              <w:autoSpaceDE/>
              <w:autoSpaceDN/>
              <w:adjustRightInd/>
              <w:rPr>
                <w:rFonts w:asciiTheme="majorBidi" w:hAnsiTheme="majorBidi" w:cstheme="majorBidi"/>
                <w:color w:val="auto"/>
                <w:sz w:val="16"/>
                <w:szCs w:val="16"/>
              </w:rPr>
            </w:pPr>
            <w:r w:rsidRPr="00A54716">
              <w:rPr>
                <w:rFonts w:asciiTheme="majorBidi" w:hAnsiTheme="majorBidi" w:cstheme="majorBidi"/>
                <w:sz w:val="16"/>
                <w:szCs w:val="16"/>
              </w:rPr>
              <w:t>Мюллер В.К.</w:t>
            </w:r>
          </w:p>
        </w:tc>
        <w:tc>
          <w:tcPr>
            <w:tcW w:w="1203" w:type="dxa"/>
            <w:tcBorders>
              <w:top w:val="nil"/>
              <w:left w:val="nil"/>
              <w:bottom w:val="single" w:sz="4" w:space="0" w:color="auto"/>
              <w:right w:val="single" w:sz="4" w:space="0" w:color="auto"/>
            </w:tcBorders>
            <w:noWrap/>
            <w:vAlign w:val="bottom"/>
          </w:tcPr>
          <w:p w14:paraId="72BEE08B" w14:textId="2F12FC5C" w:rsidR="00FE062F" w:rsidRPr="00A54716" w:rsidRDefault="00FE062F" w:rsidP="00FE062F">
            <w:pPr>
              <w:widowControl/>
              <w:autoSpaceDE/>
              <w:autoSpaceDN/>
              <w:adjustRightInd/>
              <w:rPr>
                <w:rFonts w:asciiTheme="majorBidi" w:hAnsiTheme="majorBidi" w:cstheme="majorBidi"/>
                <w:color w:val="auto"/>
                <w:sz w:val="16"/>
                <w:szCs w:val="16"/>
              </w:rPr>
            </w:pPr>
          </w:p>
        </w:tc>
        <w:tc>
          <w:tcPr>
            <w:tcW w:w="862" w:type="dxa"/>
            <w:tcBorders>
              <w:top w:val="nil"/>
              <w:left w:val="nil"/>
              <w:bottom w:val="single" w:sz="4" w:space="0" w:color="auto"/>
              <w:right w:val="single" w:sz="4" w:space="0" w:color="auto"/>
            </w:tcBorders>
            <w:noWrap/>
            <w:vAlign w:val="bottom"/>
          </w:tcPr>
          <w:p w14:paraId="1FB92378" w14:textId="2C7F3BF5" w:rsidR="00FE062F" w:rsidRPr="00A54716" w:rsidRDefault="00FE062F" w:rsidP="00FE062F">
            <w:pPr>
              <w:widowControl/>
              <w:autoSpaceDE/>
              <w:autoSpaceDN/>
              <w:adjustRightInd/>
              <w:jc w:val="right"/>
              <w:rPr>
                <w:rFonts w:asciiTheme="majorBidi" w:hAnsiTheme="majorBidi" w:cstheme="majorBidi"/>
                <w:color w:val="auto"/>
                <w:sz w:val="16"/>
                <w:szCs w:val="16"/>
              </w:rPr>
            </w:pPr>
          </w:p>
        </w:tc>
        <w:tc>
          <w:tcPr>
            <w:tcW w:w="1222" w:type="dxa"/>
            <w:tcBorders>
              <w:top w:val="nil"/>
              <w:left w:val="nil"/>
              <w:bottom w:val="single" w:sz="4" w:space="0" w:color="auto"/>
              <w:right w:val="single" w:sz="4" w:space="0" w:color="auto"/>
            </w:tcBorders>
            <w:noWrap/>
            <w:vAlign w:val="bottom"/>
          </w:tcPr>
          <w:p w14:paraId="1C926686" w14:textId="6627806D" w:rsidR="00FE062F" w:rsidRPr="00A54716" w:rsidRDefault="00FE062F" w:rsidP="00FE062F">
            <w:pPr>
              <w:widowControl/>
              <w:autoSpaceDE/>
              <w:autoSpaceDN/>
              <w:adjustRightInd/>
              <w:jc w:val="right"/>
              <w:rPr>
                <w:rFonts w:asciiTheme="majorBidi" w:hAnsiTheme="majorBidi" w:cstheme="majorBidi"/>
                <w:color w:val="auto"/>
                <w:sz w:val="16"/>
                <w:szCs w:val="16"/>
              </w:rPr>
            </w:pPr>
          </w:p>
        </w:tc>
        <w:tc>
          <w:tcPr>
            <w:tcW w:w="1233" w:type="dxa"/>
            <w:tcBorders>
              <w:top w:val="nil"/>
              <w:left w:val="nil"/>
              <w:bottom w:val="single" w:sz="4" w:space="0" w:color="auto"/>
              <w:right w:val="single" w:sz="4" w:space="0" w:color="auto"/>
            </w:tcBorders>
            <w:noWrap/>
            <w:vAlign w:val="bottom"/>
            <w:hideMark/>
          </w:tcPr>
          <w:p w14:paraId="3773D170" w14:textId="4C972993"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1 044,01</w:t>
            </w:r>
          </w:p>
        </w:tc>
        <w:tc>
          <w:tcPr>
            <w:tcW w:w="1301" w:type="dxa"/>
            <w:tcBorders>
              <w:top w:val="nil"/>
              <w:left w:val="nil"/>
              <w:bottom w:val="single" w:sz="4" w:space="0" w:color="auto"/>
              <w:right w:val="single" w:sz="4" w:space="0" w:color="auto"/>
            </w:tcBorders>
            <w:noWrap/>
            <w:vAlign w:val="bottom"/>
            <w:hideMark/>
          </w:tcPr>
          <w:p w14:paraId="71367659" w14:textId="760AF67A"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5 220,05</w:t>
            </w:r>
          </w:p>
        </w:tc>
        <w:tc>
          <w:tcPr>
            <w:tcW w:w="730" w:type="dxa"/>
            <w:tcBorders>
              <w:top w:val="nil"/>
              <w:left w:val="nil"/>
              <w:bottom w:val="single" w:sz="4" w:space="0" w:color="auto"/>
              <w:right w:val="single" w:sz="4" w:space="0" w:color="auto"/>
            </w:tcBorders>
            <w:noWrap/>
            <w:vAlign w:val="bottom"/>
            <w:hideMark/>
          </w:tcPr>
          <w:p w14:paraId="51672B2B" w14:textId="6B83C7B2"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7БЦ</w:t>
            </w:r>
          </w:p>
        </w:tc>
        <w:tc>
          <w:tcPr>
            <w:tcW w:w="988" w:type="dxa"/>
            <w:tcBorders>
              <w:top w:val="nil"/>
              <w:left w:val="nil"/>
              <w:bottom w:val="single" w:sz="4" w:space="0" w:color="auto"/>
              <w:right w:val="single" w:sz="4" w:space="0" w:color="auto"/>
            </w:tcBorders>
            <w:noWrap/>
            <w:vAlign w:val="bottom"/>
            <w:hideMark/>
          </w:tcPr>
          <w:p w14:paraId="7DEFEDC1" w14:textId="07E1043A"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2026</w:t>
            </w:r>
          </w:p>
        </w:tc>
        <w:tc>
          <w:tcPr>
            <w:tcW w:w="1210" w:type="dxa"/>
            <w:tcBorders>
              <w:top w:val="nil"/>
              <w:left w:val="nil"/>
              <w:bottom w:val="single" w:sz="4" w:space="0" w:color="auto"/>
              <w:right w:val="single" w:sz="4" w:space="0" w:color="auto"/>
            </w:tcBorders>
            <w:noWrap/>
            <w:vAlign w:val="bottom"/>
            <w:hideMark/>
          </w:tcPr>
          <w:p w14:paraId="7880FCD8" w14:textId="69F4E950"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12+</w:t>
            </w:r>
          </w:p>
        </w:tc>
        <w:tc>
          <w:tcPr>
            <w:tcW w:w="762" w:type="dxa"/>
            <w:tcBorders>
              <w:top w:val="nil"/>
              <w:left w:val="nil"/>
              <w:bottom w:val="single" w:sz="4" w:space="0" w:color="auto"/>
              <w:right w:val="single" w:sz="4" w:space="0" w:color="auto"/>
            </w:tcBorders>
            <w:noWrap/>
            <w:vAlign w:val="bottom"/>
            <w:hideMark/>
          </w:tcPr>
          <w:p w14:paraId="0770F4DD" w14:textId="00D23ED6"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800</w:t>
            </w:r>
          </w:p>
        </w:tc>
        <w:tc>
          <w:tcPr>
            <w:tcW w:w="1413" w:type="dxa"/>
            <w:tcBorders>
              <w:top w:val="nil"/>
              <w:left w:val="nil"/>
              <w:bottom w:val="single" w:sz="4" w:space="0" w:color="auto"/>
              <w:right w:val="single" w:sz="4" w:space="0" w:color="auto"/>
            </w:tcBorders>
            <w:noWrap/>
            <w:vAlign w:val="bottom"/>
          </w:tcPr>
          <w:p w14:paraId="136E88A5" w14:textId="7C54402F" w:rsidR="00FE062F" w:rsidRPr="00A54716" w:rsidRDefault="00FE062F" w:rsidP="00FE062F">
            <w:pPr>
              <w:widowControl/>
              <w:autoSpaceDE/>
              <w:autoSpaceDN/>
              <w:adjustRightInd/>
              <w:jc w:val="right"/>
              <w:rPr>
                <w:rFonts w:asciiTheme="majorBidi" w:hAnsiTheme="majorBidi" w:cstheme="majorBidi"/>
                <w:color w:val="auto"/>
                <w:sz w:val="16"/>
                <w:szCs w:val="16"/>
              </w:rPr>
            </w:pPr>
          </w:p>
        </w:tc>
      </w:tr>
      <w:tr w:rsidR="00B56A06" w:rsidRPr="00A54716" w14:paraId="776AA723" w14:textId="77777777" w:rsidTr="00BD4EF3">
        <w:trPr>
          <w:trHeight w:val="225"/>
        </w:trPr>
        <w:tc>
          <w:tcPr>
            <w:tcW w:w="432" w:type="dxa"/>
            <w:tcBorders>
              <w:top w:val="nil"/>
              <w:left w:val="single" w:sz="4" w:space="0" w:color="auto"/>
              <w:bottom w:val="single" w:sz="4" w:space="0" w:color="auto"/>
              <w:right w:val="single" w:sz="4" w:space="0" w:color="auto"/>
            </w:tcBorders>
            <w:noWrap/>
            <w:vAlign w:val="bottom"/>
            <w:hideMark/>
          </w:tcPr>
          <w:p w14:paraId="5D4D366D" w14:textId="3E5DB320"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2</w:t>
            </w:r>
          </w:p>
        </w:tc>
        <w:tc>
          <w:tcPr>
            <w:tcW w:w="1973" w:type="dxa"/>
            <w:tcBorders>
              <w:top w:val="nil"/>
              <w:left w:val="nil"/>
              <w:bottom w:val="single" w:sz="4" w:space="0" w:color="auto"/>
              <w:right w:val="single" w:sz="4" w:space="0" w:color="auto"/>
            </w:tcBorders>
            <w:noWrap/>
            <w:vAlign w:val="bottom"/>
            <w:hideMark/>
          </w:tcPr>
          <w:p w14:paraId="762DD381" w14:textId="3F65326C" w:rsidR="00FE062F" w:rsidRPr="00A54716" w:rsidRDefault="00FE062F" w:rsidP="00FE062F">
            <w:pPr>
              <w:widowControl/>
              <w:autoSpaceDE/>
              <w:autoSpaceDN/>
              <w:adjustRightInd/>
              <w:rPr>
                <w:rFonts w:asciiTheme="majorBidi" w:hAnsiTheme="majorBidi" w:cstheme="majorBidi"/>
                <w:color w:val="auto"/>
                <w:sz w:val="16"/>
                <w:szCs w:val="16"/>
              </w:rPr>
            </w:pPr>
            <w:r w:rsidRPr="00A54716">
              <w:rPr>
                <w:rFonts w:asciiTheme="majorBidi" w:hAnsiTheme="majorBidi" w:cstheme="majorBidi"/>
                <w:sz w:val="16"/>
                <w:szCs w:val="16"/>
              </w:rPr>
              <w:t>Популярный англо-русский русско-английский словарь</w:t>
            </w:r>
          </w:p>
        </w:tc>
        <w:tc>
          <w:tcPr>
            <w:tcW w:w="1022" w:type="dxa"/>
            <w:tcBorders>
              <w:top w:val="nil"/>
              <w:left w:val="nil"/>
              <w:bottom w:val="single" w:sz="4" w:space="0" w:color="auto"/>
              <w:right w:val="single" w:sz="4" w:space="0" w:color="auto"/>
            </w:tcBorders>
            <w:noWrap/>
            <w:vAlign w:val="bottom"/>
            <w:hideMark/>
          </w:tcPr>
          <w:p w14:paraId="5717E8E2" w14:textId="0D9DF999"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10</w:t>
            </w:r>
          </w:p>
        </w:tc>
        <w:tc>
          <w:tcPr>
            <w:tcW w:w="1379" w:type="dxa"/>
            <w:tcBorders>
              <w:top w:val="nil"/>
              <w:left w:val="nil"/>
              <w:bottom w:val="single" w:sz="4" w:space="0" w:color="auto"/>
              <w:right w:val="single" w:sz="4" w:space="0" w:color="auto"/>
            </w:tcBorders>
            <w:noWrap/>
            <w:vAlign w:val="bottom"/>
            <w:hideMark/>
          </w:tcPr>
          <w:p w14:paraId="4B4E0B08" w14:textId="57BEA666" w:rsidR="00FE062F" w:rsidRPr="00A54716" w:rsidRDefault="00FE062F" w:rsidP="00FE062F">
            <w:pPr>
              <w:widowControl/>
              <w:autoSpaceDE/>
              <w:autoSpaceDN/>
              <w:adjustRightInd/>
              <w:rPr>
                <w:rFonts w:asciiTheme="majorBidi" w:hAnsiTheme="majorBidi" w:cstheme="majorBidi"/>
                <w:color w:val="auto"/>
                <w:sz w:val="16"/>
                <w:szCs w:val="16"/>
              </w:rPr>
            </w:pPr>
            <w:r w:rsidRPr="00A54716">
              <w:rPr>
                <w:rFonts w:asciiTheme="majorBidi" w:hAnsiTheme="majorBidi" w:cstheme="majorBidi"/>
                <w:sz w:val="16"/>
                <w:szCs w:val="16"/>
              </w:rPr>
              <w:t>Мюллер В.К.</w:t>
            </w:r>
          </w:p>
        </w:tc>
        <w:tc>
          <w:tcPr>
            <w:tcW w:w="1203" w:type="dxa"/>
            <w:tcBorders>
              <w:top w:val="nil"/>
              <w:left w:val="nil"/>
              <w:bottom w:val="single" w:sz="4" w:space="0" w:color="auto"/>
              <w:right w:val="single" w:sz="4" w:space="0" w:color="auto"/>
            </w:tcBorders>
            <w:noWrap/>
            <w:vAlign w:val="bottom"/>
          </w:tcPr>
          <w:p w14:paraId="0C09FF16" w14:textId="066830EA" w:rsidR="00FE062F" w:rsidRPr="00A54716" w:rsidRDefault="00FE062F" w:rsidP="00FE062F">
            <w:pPr>
              <w:widowControl/>
              <w:autoSpaceDE/>
              <w:autoSpaceDN/>
              <w:adjustRightInd/>
              <w:rPr>
                <w:rFonts w:asciiTheme="majorBidi" w:hAnsiTheme="majorBidi" w:cstheme="majorBidi"/>
                <w:color w:val="auto"/>
                <w:sz w:val="16"/>
                <w:szCs w:val="16"/>
              </w:rPr>
            </w:pPr>
          </w:p>
        </w:tc>
        <w:tc>
          <w:tcPr>
            <w:tcW w:w="862" w:type="dxa"/>
            <w:tcBorders>
              <w:top w:val="nil"/>
              <w:left w:val="nil"/>
              <w:bottom w:val="single" w:sz="4" w:space="0" w:color="auto"/>
              <w:right w:val="single" w:sz="4" w:space="0" w:color="auto"/>
            </w:tcBorders>
            <w:noWrap/>
            <w:vAlign w:val="bottom"/>
          </w:tcPr>
          <w:p w14:paraId="768BA5E9" w14:textId="282BFE0C" w:rsidR="00FE062F" w:rsidRPr="00A54716" w:rsidRDefault="00FE062F" w:rsidP="00FE062F">
            <w:pPr>
              <w:widowControl/>
              <w:autoSpaceDE/>
              <w:autoSpaceDN/>
              <w:adjustRightInd/>
              <w:jc w:val="right"/>
              <w:rPr>
                <w:rFonts w:asciiTheme="majorBidi" w:hAnsiTheme="majorBidi" w:cstheme="majorBidi"/>
                <w:color w:val="auto"/>
                <w:sz w:val="16"/>
                <w:szCs w:val="16"/>
              </w:rPr>
            </w:pPr>
          </w:p>
        </w:tc>
        <w:tc>
          <w:tcPr>
            <w:tcW w:w="1222" w:type="dxa"/>
            <w:tcBorders>
              <w:top w:val="nil"/>
              <w:left w:val="nil"/>
              <w:bottom w:val="single" w:sz="4" w:space="0" w:color="auto"/>
              <w:right w:val="single" w:sz="4" w:space="0" w:color="auto"/>
            </w:tcBorders>
            <w:noWrap/>
            <w:vAlign w:val="bottom"/>
          </w:tcPr>
          <w:p w14:paraId="6668E151" w14:textId="1476CC10" w:rsidR="00FE062F" w:rsidRPr="00A54716" w:rsidRDefault="00FE062F" w:rsidP="00FE062F">
            <w:pPr>
              <w:widowControl/>
              <w:autoSpaceDE/>
              <w:autoSpaceDN/>
              <w:adjustRightInd/>
              <w:jc w:val="right"/>
              <w:rPr>
                <w:rFonts w:asciiTheme="majorBidi" w:hAnsiTheme="majorBidi" w:cstheme="majorBidi"/>
                <w:color w:val="auto"/>
                <w:sz w:val="16"/>
                <w:szCs w:val="16"/>
              </w:rPr>
            </w:pPr>
          </w:p>
        </w:tc>
        <w:tc>
          <w:tcPr>
            <w:tcW w:w="1233" w:type="dxa"/>
            <w:tcBorders>
              <w:top w:val="nil"/>
              <w:left w:val="nil"/>
              <w:bottom w:val="single" w:sz="4" w:space="0" w:color="auto"/>
              <w:right w:val="single" w:sz="4" w:space="0" w:color="auto"/>
            </w:tcBorders>
            <w:noWrap/>
            <w:vAlign w:val="bottom"/>
            <w:hideMark/>
          </w:tcPr>
          <w:p w14:paraId="6098BC10" w14:textId="3A97E7D7"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489,61</w:t>
            </w:r>
          </w:p>
        </w:tc>
        <w:tc>
          <w:tcPr>
            <w:tcW w:w="1301" w:type="dxa"/>
            <w:tcBorders>
              <w:top w:val="nil"/>
              <w:left w:val="nil"/>
              <w:bottom w:val="single" w:sz="4" w:space="0" w:color="auto"/>
              <w:right w:val="single" w:sz="4" w:space="0" w:color="auto"/>
            </w:tcBorders>
            <w:noWrap/>
            <w:vAlign w:val="bottom"/>
            <w:hideMark/>
          </w:tcPr>
          <w:p w14:paraId="5E739145" w14:textId="2A3C0938"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4 896,10</w:t>
            </w:r>
          </w:p>
        </w:tc>
        <w:tc>
          <w:tcPr>
            <w:tcW w:w="730" w:type="dxa"/>
            <w:tcBorders>
              <w:top w:val="nil"/>
              <w:left w:val="nil"/>
              <w:bottom w:val="single" w:sz="4" w:space="0" w:color="auto"/>
              <w:right w:val="single" w:sz="4" w:space="0" w:color="auto"/>
            </w:tcBorders>
            <w:noWrap/>
            <w:vAlign w:val="bottom"/>
            <w:hideMark/>
          </w:tcPr>
          <w:p w14:paraId="1298EDA5" w14:textId="47EAA03C"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7БЦ</w:t>
            </w:r>
          </w:p>
        </w:tc>
        <w:tc>
          <w:tcPr>
            <w:tcW w:w="988" w:type="dxa"/>
            <w:tcBorders>
              <w:top w:val="nil"/>
              <w:left w:val="nil"/>
              <w:bottom w:val="single" w:sz="4" w:space="0" w:color="auto"/>
              <w:right w:val="single" w:sz="4" w:space="0" w:color="auto"/>
            </w:tcBorders>
            <w:noWrap/>
            <w:vAlign w:val="bottom"/>
            <w:hideMark/>
          </w:tcPr>
          <w:p w14:paraId="0FE183CC" w14:textId="3EFFBDC4"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2026</w:t>
            </w:r>
          </w:p>
        </w:tc>
        <w:tc>
          <w:tcPr>
            <w:tcW w:w="1210" w:type="dxa"/>
            <w:tcBorders>
              <w:top w:val="nil"/>
              <w:left w:val="nil"/>
              <w:bottom w:val="single" w:sz="4" w:space="0" w:color="auto"/>
              <w:right w:val="single" w:sz="4" w:space="0" w:color="auto"/>
            </w:tcBorders>
            <w:noWrap/>
            <w:vAlign w:val="bottom"/>
            <w:hideMark/>
          </w:tcPr>
          <w:p w14:paraId="5989ED11" w14:textId="076603B4"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12+</w:t>
            </w:r>
          </w:p>
        </w:tc>
        <w:tc>
          <w:tcPr>
            <w:tcW w:w="762" w:type="dxa"/>
            <w:tcBorders>
              <w:top w:val="nil"/>
              <w:left w:val="nil"/>
              <w:bottom w:val="single" w:sz="4" w:space="0" w:color="auto"/>
              <w:right w:val="single" w:sz="4" w:space="0" w:color="auto"/>
            </w:tcBorders>
            <w:noWrap/>
            <w:vAlign w:val="bottom"/>
            <w:hideMark/>
          </w:tcPr>
          <w:p w14:paraId="1B589BB7" w14:textId="3AADD375" w:rsidR="00FE062F" w:rsidRPr="00A54716" w:rsidRDefault="00FE062F" w:rsidP="00FE062F">
            <w:pPr>
              <w:widowControl/>
              <w:autoSpaceDE/>
              <w:autoSpaceDN/>
              <w:adjustRightInd/>
              <w:jc w:val="right"/>
              <w:rPr>
                <w:rFonts w:asciiTheme="majorBidi" w:hAnsiTheme="majorBidi" w:cstheme="majorBidi"/>
                <w:color w:val="auto"/>
                <w:sz w:val="16"/>
                <w:szCs w:val="16"/>
              </w:rPr>
            </w:pPr>
            <w:r w:rsidRPr="00A54716">
              <w:rPr>
                <w:rFonts w:asciiTheme="majorBidi" w:hAnsiTheme="majorBidi" w:cstheme="majorBidi"/>
                <w:sz w:val="16"/>
                <w:szCs w:val="16"/>
              </w:rPr>
              <w:t>640</w:t>
            </w:r>
          </w:p>
        </w:tc>
        <w:tc>
          <w:tcPr>
            <w:tcW w:w="1413" w:type="dxa"/>
            <w:tcBorders>
              <w:top w:val="nil"/>
              <w:left w:val="nil"/>
              <w:bottom w:val="single" w:sz="4" w:space="0" w:color="auto"/>
              <w:right w:val="single" w:sz="4" w:space="0" w:color="auto"/>
            </w:tcBorders>
            <w:noWrap/>
            <w:vAlign w:val="bottom"/>
          </w:tcPr>
          <w:p w14:paraId="315A7C98" w14:textId="472F4DF9" w:rsidR="00FE062F" w:rsidRPr="00A54716" w:rsidRDefault="00FE062F" w:rsidP="00FE062F">
            <w:pPr>
              <w:widowControl/>
              <w:autoSpaceDE/>
              <w:autoSpaceDN/>
              <w:adjustRightInd/>
              <w:jc w:val="right"/>
              <w:rPr>
                <w:rFonts w:asciiTheme="majorBidi" w:hAnsiTheme="majorBidi" w:cstheme="majorBidi"/>
                <w:color w:val="auto"/>
                <w:sz w:val="16"/>
                <w:szCs w:val="16"/>
              </w:rPr>
            </w:pPr>
          </w:p>
        </w:tc>
      </w:tr>
    </w:tbl>
    <w:p w14:paraId="03F08490" w14:textId="43A1A761" w:rsidR="00CC6B39" w:rsidRPr="00A54716" w:rsidRDefault="00CC6B39">
      <w:pPr>
        <w:widowControl/>
        <w:autoSpaceDE/>
        <w:autoSpaceDN/>
        <w:adjustRightInd/>
        <w:rPr>
          <w:rFonts w:asciiTheme="majorBidi" w:hAnsiTheme="majorBidi" w:cstheme="majorBidi"/>
          <w:color w:val="auto"/>
          <w:sz w:val="20"/>
          <w:szCs w:val="20"/>
        </w:rPr>
      </w:pPr>
      <w:r w:rsidRPr="00A54716">
        <w:rPr>
          <w:rFonts w:asciiTheme="majorBidi" w:hAnsiTheme="majorBidi" w:cstheme="majorBidi"/>
        </w:rPr>
        <w:fldChar w:fldCharType="begin"/>
      </w:r>
      <w:r w:rsidRPr="00A54716">
        <w:rPr>
          <w:rFonts w:asciiTheme="majorBidi" w:hAnsiTheme="majorBidi" w:cstheme="majorBidi"/>
        </w:rPr>
        <w:instrText xml:space="preserve"> LINK Excel.Sheet.12 "G:\\Общие диски\\Контрактная служба\\2023\\1. Контракты_ЕП\\1. Контракты_ЕП_филиалы\\Сибирский\\Учебники Белония\\Копия спецификация_ЦМШ_Кемерово-1.xlsx" "TDSheet!R1C1:R26C14" \a \f 4 \h </w:instrText>
      </w:r>
      <w:r w:rsidR="00E70749" w:rsidRPr="00A54716">
        <w:rPr>
          <w:rFonts w:asciiTheme="majorBidi" w:hAnsiTheme="majorBidi" w:cstheme="majorBidi"/>
        </w:rPr>
        <w:instrText xml:space="preserve"> \* MERGEFORMAT </w:instrText>
      </w:r>
      <w:r w:rsidRPr="00A54716">
        <w:rPr>
          <w:rFonts w:asciiTheme="majorBidi" w:hAnsiTheme="majorBidi" w:cstheme="majorBidi"/>
        </w:rPr>
        <w:fldChar w:fldCharType="separate"/>
      </w:r>
    </w:p>
    <w:p w14:paraId="3EB2925A" w14:textId="1C6D9DCE" w:rsidR="00DE295A" w:rsidRPr="00DE295A" w:rsidRDefault="00CC6B39" w:rsidP="00DE295A">
      <w:pPr>
        <w:widowControl/>
        <w:autoSpaceDE/>
        <w:autoSpaceDN/>
        <w:adjustRightInd/>
        <w:rPr>
          <w:rFonts w:asciiTheme="majorBidi" w:hAnsiTheme="majorBidi" w:cstheme="majorBidi"/>
          <w:color w:val="auto"/>
        </w:rPr>
      </w:pPr>
      <w:r w:rsidRPr="00A54716">
        <w:rPr>
          <w:rFonts w:asciiTheme="majorBidi" w:hAnsiTheme="majorBidi" w:cstheme="majorBidi"/>
        </w:rPr>
        <w:fldChar w:fldCharType="end"/>
      </w:r>
      <w:r w:rsidR="00DE295A" w:rsidRPr="00DE295A">
        <w:rPr>
          <w:rFonts w:asciiTheme="majorBidi" w:hAnsiTheme="majorBidi" w:cstheme="majorBidi"/>
          <w:color w:val="auto"/>
        </w:rPr>
        <w:t>*заполняется по итогам предложения победителя закупки</w:t>
      </w:r>
    </w:p>
    <w:p w14:paraId="3D1A3B1D" w14:textId="63A56B19" w:rsidR="008810C6" w:rsidRPr="00A54716" w:rsidRDefault="008810C6">
      <w:pPr>
        <w:widowControl/>
        <w:autoSpaceDE/>
        <w:autoSpaceDN/>
        <w:adjustRightInd/>
        <w:rPr>
          <w:rFonts w:asciiTheme="majorBidi" w:hAnsiTheme="majorBidi" w:cstheme="majorBidi"/>
          <w:color w:val="auto"/>
          <w:sz w:val="20"/>
          <w:szCs w:val="20"/>
        </w:rPr>
      </w:pPr>
      <w:r w:rsidRPr="00A54716">
        <w:rPr>
          <w:rFonts w:asciiTheme="majorBidi" w:hAnsiTheme="majorBidi" w:cstheme="majorBidi"/>
        </w:rPr>
        <w:fldChar w:fldCharType="begin"/>
      </w:r>
      <w:r w:rsidRPr="00A54716">
        <w:rPr>
          <w:rFonts w:asciiTheme="majorBidi" w:hAnsiTheme="majorBidi" w:cstheme="majorBidi"/>
        </w:rPr>
        <w:instrText xml:space="preserve"> LINK </w:instrText>
      </w:r>
      <w:r w:rsidR="006475E2" w:rsidRPr="00A54716">
        <w:rPr>
          <w:rFonts w:asciiTheme="majorBidi" w:hAnsiTheme="majorBidi" w:cstheme="majorBidi"/>
        </w:rPr>
        <w:instrText xml:space="preserve">Excel.Sheet.12 "G:\\Общие диски\\Контрактная служба\\2023\\1. Контракты_ЕП\\1. Контракты_ЕП_филиалы\\Балтийский\\Учебники Белония\\Копия спецификация_ЦМШ_Калининград-1.xlsx" TDSheet!R1C1:R7C14 </w:instrText>
      </w:r>
      <w:r w:rsidRPr="00A54716">
        <w:rPr>
          <w:rFonts w:asciiTheme="majorBidi" w:hAnsiTheme="majorBidi" w:cstheme="majorBidi"/>
        </w:rPr>
        <w:instrText xml:space="preserve">\a \f 4 \h </w:instrText>
      </w:r>
      <w:r w:rsidR="00E70749" w:rsidRPr="00A54716">
        <w:rPr>
          <w:rFonts w:asciiTheme="majorBidi" w:hAnsiTheme="majorBidi" w:cstheme="majorBidi"/>
        </w:rPr>
        <w:instrText xml:space="preserve"> \* MERGEFORMAT </w:instrText>
      </w:r>
      <w:r w:rsidRPr="00A54716">
        <w:rPr>
          <w:rFonts w:asciiTheme="majorBidi" w:hAnsiTheme="majorBidi" w:cstheme="majorBidi"/>
        </w:rPr>
        <w:fldChar w:fldCharType="separate"/>
      </w:r>
    </w:p>
    <w:p w14:paraId="5ACDE775" w14:textId="76AA3F88" w:rsidR="00825354" w:rsidRPr="00A54716" w:rsidRDefault="008810C6">
      <w:pPr>
        <w:widowControl/>
        <w:autoSpaceDE/>
        <w:autoSpaceDN/>
        <w:adjustRightInd/>
        <w:rPr>
          <w:rFonts w:asciiTheme="majorBidi" w:hAnsiTheme="majorBidi" w:cstheme="majorBidi"/>
          <w:b/>
          <w:color w:val="auto"/>
        </w:rPr>
      </w:pPr>
      <w:r w:rsidRPr="00A54716">
        <w:rPr>
          <w:rFonts w:asciiTheme="majorBidi" w:hAnsiTheme="majorBidi" w:cstheme="majorBidi"/>
          <w:b/>
          <w:color w:val="auto"/>
          <w:sz w:val="20"/>
          <w:szCs w:val="20"/>
        </w:rPr>
        <w:fldChar w:fldCharType="end"/>
      </w:r>
      <w:r w:rsidR="00825354" w:rsidRPr="00A54716">
        <w:rPr>
          <w:rFonts w:asciiTheme="majorBidi" w:hAnsiTheme="majorBidi" w:cstheme="majorBidi"/>
          <w:b/>
          <w:color w:val="auto"/>
        </w:rPr>
        <w:t xml:space="preserve">Итого </w:t>
      </w:r>
      <w:r w:rsidR="00A2738C" w:rsidRPr="00A54716">
        <w:rPr>
          <w:rFonts w:asciiTheme="majorBidi" w:hAnsiTheme="majorBidi" w:cstheme="majorBidi"/>
          <w:b/>
          <w:color w:val="auto"/>
        </w:rPr>
        <w:t>2</w:t>
      </w:r>
      <w:r w:rsidR="00825354" w:rsidRPr="00A54716">
        <w:rPr>
          <w:rFonts w:asciiTheme="majorBidi" w:hAnsiTheme="majorBidi" w:cstheme="majorBidi"/>
          <w:b/>
          <w:color w:val="auto"/>
        </w:rPr>
        <w:t xml:space="preserve"> позици</w:t>
      </w:r>
      <w:r w:rsidR="00FE062F" w:rsidRPr="00A54716">
        <w:rPr>
          <w:rFonts w:asciiTheme="majorBidi" w:hAnsiTheme="majorBidi" w:cstheme="majorBidi"/>
          <w:b/>
          <w:color w:val="auto"/>
        </w:rPr>
        <w:t>и</w:t>
      </w:r>
      <w:r w:rsidR="00825354" w:rsidRPr="00A54716">
        <w:rPr>
          <w:rFonts w:asciiTheme="majorBidi" w:hAnsiTheme="majorBidi" w:cstheme="majorBidi"/>
          <w:b/>
          <w:color w:val="auto"/>
        </w:rPr>
        <w:t xml:space="preserve"> на сумму </w:t>
      </w:r>
      <w:r w:rsidR="00DE295A" w:rsidRPr="00FE062F">
        <w:rPr>
          <w:b/>
        </w:rPr>
        <w:t>10</w:t>
      </w:r>
      <w:r w:rsidR="00DE295A">
        <w:rPr>
          <w:b/>
        </w:rPr>
        <w:t xml:space="preserve"> </w:t>
      </w:r>
      <w:r w:rsidR="00DE295A" w:rsidRPr="00FE062F">
        <w:rPr>
          <w:b/>
        </w:rPr>
        <w:t>116,15</w:t>
      </w:r>
      <w:r w:rsidR="00DE295A" w:rsidRPr="00E70749">
        <w:rPr>
          <w:b/>
        </w:rPr>
        <w:t xml:space="preserve"> (</w:t>
      </w:r>
      <w:r w:rsidR="00DE295A" w:rsidRPr="00FE062F">
        <w:rPr>
          <w:b/>
        </w:rPr>
        <w:t>Десять тысяч сто шестнадцать</w:t>
      </w:r>
      <w:r w:rsidR="00DE295A">
        <w:rPr>
          <w:b/>
        </w:rPr>
        <w:t>)</w:t>
      </w:r>
      <w:r w:rsidR="00DE295A" w:rsidRPr="00FE062F">
        <w:rPr>
          <w:b/>
        </w:rPr>
        <w:t xml:space="preserve"> рублей 15 копеек</w:t>
      </w:r>
      <w:r w:rsidR="00DE295A" w:rsidRPr="00E70749">
        <w:rPr>
          <w:b/>
        </w:rPr>
        <w:t xml:space="preserve">, </w:t>
      </w:r>
      <w:r w:rsidR="00DE295A" w:rsidRPr="00E740B4">
        <w:t>в том числе</w:t>
      </w:r>
      <w:r w:rsidR="00DE295A" w:rsidRPr="00E740B4">
        <w:rPr>
          <w:b/>
          <w:bCs/>
        </w:rPr>
        <w:t xml:space="preserve"> НДС ___% - __________________рублей __ копеек. (В случае освобождения </w:t>
      </w:r>
      <w:r w:rsidR="00DE295A">
        <w:rPr>
          <w:b/>
          <w:bCs/>
        </w:rPr>
        <w:t>Поставщика</w:t>
      </w:r>
      <w:r w:rsidR="00DE295A" w:rsidRPr="00E740B4">
        <w:rPr>
          <w:b/>
          <w:bCs/>
        </w:rPr>
        <w:t xml:space="preserve"> от НДС необходимо указать соответствующую норму закона (пункт ___ статья ____ Налогового кодекса РФ))</w:t>
      </w:r>
    </w:p>
    <w:p w14:paraId="283564B9" w14:textId="77777777" w:rsidR="008810C6" w:rsidRPr="00A54716" w:rsidRDefault="008810C6">
      <w:pPr>
        <w:widowControl/>
        <w:autoSpaceDE/>
        <w:autoSpaceDN/>
        <w:adjustRightInd/>
        <w:rPr>
          <w:rFonts w:asciiTheme="majorBidi" w:hAnsiTheme="majorBidi" w:cstheme="majorBidi"/>
          <w:b/>
          <w:color w:val="auto"/>
        </w:rPr>
      </w:pPr>
    </w:p>
    <w:p w14:paraId="2365D24B" w14:textId="77777777" w:rsidR="008810C6" w:rsidRPr="00A54716" w:rsidRDefault="008810C6">
      <w:pPr>
        <w:widowControl/>
        <w:autoSpaceDE/>
        <w:autoSpaceDN/>
        <w:adjustRightInd/>
        <w:rPr>
          <w:rFonts w:asciiTheme="majorBidi" w:hAnsiTheme="majorBidi" w:cstheme="majorBidi"/>
          <w:b/>
          <w:color w:val="auto"/>
        </w:rPr>
      </w:pPr>
    </w:p>
    <w:tbl>
      <w:tblPr>
        <w:tblW w:w="10348" w:type="dxa"/>
        <w:tblInd w:w="142"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1E0" w:firstRow="1" w:lastRow="1" w:firstColumn="1" w:lastColumn="1" w:noHBand="0" w:noVBand="0"/>
      </w:tblPr>
      <w:tblGrid>
        <w:gridCol w:w="5387"/>
        <w:gridCol w:w="4961"/>
      </w:tblGrid>
      <w:tr w:rsidR="002B1392" w:rsidRPr="00A54716" w14:paraId="74637321" w14:textId="77777777" w:rsidTr="00711845">
        <w:trPr>
          <w:trHeight w:val="1304"/>
        </w:trPr>
        <w:tc>
          <w:tcPr>
            <w:tcW w:w="5387" w:type="dxa"/>
            <w:tcBorders>
              <w:top w:val="nil"/>
              <w:left w:val="nil"/>
              <w:bottom w:val="nil"/>
              <w:right w:val="nil"/>
            </w:tcBorders>
          </w:tcPr>
          <w:p w14:paraId="3BA649C9" w14:textId="2BF961DE" w:rsidR="00DE295A" w:rsidRPr="00DE295A" w:rsidRDefault="00DE295A" w:rsidP="00DE295A">
            <w:pPr>
              <w:ind w:left="360"/>
              <w:rPr>
                <w:rFonts w:asciiTheme="majorBidi" w:hAnsiTheme="majorBidi" w:cstheme="majorBidi"/>
                <w:b/>
                <w:bCs/>
              </w:rPr>
            </w:pPr>
            <w:r w:rsidRPr="00DE295A">
              <w:rPr>
                <w:rFonts w:asciiTheme="majorBidi" w:hAnsiTheme="majorBidi" w:cstheme="majorBidi"/>
                <w:b/>
                <w:bCs/>
              </w:rPr>
              <w:t>ОТ ЗАКАЗЧИКА:</w:t>
            </w:r>
          </w:p>
          <w:p w14:paraId="1CA888D8" w14:textId="770FFE93" w:rsidR="002B1392" w:rsidRPr="00A54716" w:rsidRDefault="002B1392" w:rsidP="00711845">
            <w:pPr>
              <w:rPr>
                <w:rFonts w:asciiTheme="majorBidi" w:hAnsiTheme="majorBidi" w:cstheme="majorBidi"/>
                <w:b/>
                <w:bCs/>
              </w:rPr>
            </w:pPr>
            <w:r w:rsidRPr="00A54716">
              <w:rPr>
                <w:rFonts w:asciiTheme="majorBidi" w:hAnsiTheme="majorBidi" w:cstheme="majorBidi"/>
                <w:b/>
                <w:bCs/>
              </w:rPr>
              <w:t xml:space="preserve">Директор </w:t>
            </w:r>
          </w:p>
          <w:p w14:paraId="089692D3" w14:textId="77777777" w:rsidR="002B1392" w:rsidRPr="00A54716" w:rsidRDefault="002B1392" w:rsidP="00711845">
            <w:pPr>
              <w:rPr>
                <w:rFonts w:asciiTheme="majorBidi" w:hAnsiTheme="majorBidi" w:cstheme="majorBidi"/>
                <w:b/>
                <w:bCs/>
              </w:rPr>
            </w:pPr>
            <w:r w:rsidRPr="00A54716">
              <w:rPr>
                <w:rFonts w:asciiTheme="majorBidi" w:hAnsiTheme="majorBidi" w:cstheme="majorBidi"/>
                <w:b/>
                <w:bCs/>
              </w:rPr>
              <w:t>филиала ЦМШ-АИИ «Сибирский»</w:t>
            </w:r>
          </w:p>
          <w:p w14:paraId="138B5FA7" w14:textId="77777777" w:rsidR="002B1392" w:rsidRPr="00A54716" w:rsidRDefault="002B1392" w:rsidP="00711845">
            <w:pPr>
              <w:rPr>
                <w:rFonts w:asciiTheme="majorBidi" w:hAnsiTheme="majorBidi" w:cstheme="majorBidi"/>
                <w:b/>
                <w:bCs/>
              </w:rPr>
            </w:pPr>
          </w:p>
          <w:p w14:paraId="64E14994" w14:textId="77777777" w:rsidR="002B1392" w:rsidRPr="00A54716" w:rsidRDefault="002B1392" w:rsidP="00711845">
            <w:pPr>
              <w:rPr>
                <w:rFonts w:asciiTheme="majorBidi" w:hAnsiTheme="majorBidi" w:cstheme="majorBidi"/>
                <w:b/>
                <w:bCs/>
              </w:rPr>
            </w:pPr>
          </w:p>
          <w:p w14:paraId="31D0B0A5" w14:textId="77777777" w:rsidR="002B1392" w:rsidRPr="00A54716" w:rsidRDefault="002B1392" w:rsidP="00711845">
            <w:pPr>
              <w:rPr>
                <w:rFonts w:asciiTheme="majorBidi" w:hAnsiTheme="majorBidi" w:cstheme="majorBidi"/>
                <w:b/>
                <w:bCs/>
              </w:rPr>
            </w:pPr>
            <w:r w:rsidRPr="00A54716">
              <w:rPr>
                <w:rFonts w:asciiTheme="majorBidi" w:hAnsiTheme="majorBidi" w:cstheme="majorBidi"/>
                <w:b/>
                <w:bCs/>
              </w:rPr>
              <w:t xml:space="preserve">___________________ Л.Т. </w:t>
            </w:r>
            <w:proofErr w:type="spellStart"/>
            <w:r w:rsidRPr="00A54716">
              <w:rPr>
                <w:rFonts w:asciiTheme="majorBidi" w:hAnsiTheme="majorBidi" w:cstheme="majorBidi"/>
                <w:b/>
                <w:bCs/>
              </w:rPr>
              <w:t>Зауэрвайн</w:t>
            </w:r>
            <w:proofErr w:type="spellEnd"/>
            <w:r w:rsidRPr="00A54716">
              <w:rPr>
                <w:rFonts w:asciiTheme="majorBidi" w:hAnsiTheme="majorBidi" w:cstheme="majorBidi"/>
                <w:b/>
                <w:bCs/>
              </w:rPr>
              <w:t>/</w:t>
            </w:r>
          </w:p>
          <w:p w14:paraId="2E1589C7" w14:textId="77777777" w:rsidR="002B1392" w:rsidRPr="00A54716" w:rsidRDefault="002B1392" w:rsidP="00711845">
            <w:pPr>
              <w:rPr>
                <w:rFonts w:asciiTheme="majorBidi" w:hAnsiTheme="majorBidi" w:cstheme="majorBidi"/>
                <w:b/>
                <w:bCs/>
                <w:spacing w:val="-3"/>
              </w:rPr>
            </w:pPr>
            <w:r w:rsidRPr="00A54716">
              <w:rPr>
                <w:rFonts w:asciiTheme="majorBidi" w:hAnsiTheme="majorBidi" w:cstheme="majorBidi"/>
                <w:b/>
                <w:bCs/>
              </w:rPr>
              <w:t>МП</w:t>
            </w:r>
          </w:p>
        </w:tc>
        <w:tc>
          <w:tcPr>
            <w:tcW w:w="4961" w:type="dxa"/>
            <w:tcBorders>
              <w:top w:val="nil"/>
              <w:left w:val="nil"/>
              <w:bottom w:val="nil"/>
              <w:right w:val="nil"/>
            </w:tcBorders>
          </w:tcPr>
          <w:p w14:paraId="71C9645B" w14:textId="7187A4F1" w:rsidR="00DE295A" w:rsidRPr="00DE295A" w:rsidRDefault="00DE295A" w:rsidP="00DE295A">
            <w:pPr>
              <w:ind w:left="360"/>
              <w:rPr>
                <w:rFonts w:asciiTheme="majorBidi" w:hAnsiTheme="majorBidi" w:cstheme="majorBidi"/>
                <w:b/>
                <w:bCs/>
              </w:rPr>
            </w:pPr>
            <w:r w:rsidRPr="00DE295A">
              <w:rPr>
                <w:rFonts w:asciiTheme="majorBidi" w:hAnsiTheme="majorBidi" w:cstheme="majorBidi"/>
                <w:b/>
                <w:bCs/>
              </w:rPr>
              <w:t xml:space="preserve">ОТ </w:t>
            </w:r>
            <w:r>
              <w:rPr>
                <w:rFonts w:asciiTheme="majorBidi" w:hAnsiTheme="majorBidi" w:cstheme="majorBidi"/>
                <w:b/>
                <w:bCs/>
              </w:rPr>
              <w:t>ПОСТАВЩИКА</w:t>
            </w:r>
            <w:r w:rsidRPr="00DE295A">
              <w:rPr>
                <w:rFonts w:asciiTheme="majorBidi" w:hAnsiTheme="majorBidi" w:cstheme="majorBidi"/>
                <w:b/>
                <w:bCs/>
              </w:rPr>
              <w:t>:</w:t>
            </w:r>
          </w:p>
          <w:p w14:paraId="113E1EBB" w14:textId="77777777" w:rsidR="002B1392" w:rsidRDefault="002B1392" w:rsidP="00711845">
            <w:pPr>
              <w:rPr>
                <w:rFonts w:asciiTheme="majorBidi" w:hAnsiTheme="majorBidi" w:cstheme="majorBidi"/>
                <w:b/>
                <w:bCs/>
                <w:color w:val="auto"/>
              </w:rPr>
            </w:pPr>
          </w:p>
          <w:p w14:paraId="30C7235B" w14:textId="77777777" w:rsidR="00DE295A" w:rsidRDefault="00DE295A" w:rsidP="00711845">
            <w:pPr>
              <w:rPr>
                <w:rFonts w:asciiTheme="majorBidi" w:hAnsiTheme="majorBidi" w:cstheme="majorBidi"/>
                <w:b/>
                <w:bCs/>
                <w:color w:val="auto"/>
              </w:rPr>
            </w:pPr>
          </w:p>
          <w:p w14:paraId="4E56E806" w14:textId="77777777" w:rsidR="00DE295A" w:rsidRPr="00A54716" w:rsidRDefault="00DE295A" w:rsidP="00711845">
            <w:pPr>
              <w:rPr>
                <w:rFonts w:asciiTheme="majorBidi" w:hAnsiTheme="majorBidi" w:cstheme="majorBidi"/>
                <w:b/>
                <w:bCs/>
                <w:color w:val="auto"/>
              </w:rPr>
            </w:pPr>
          </w:p>
          <w:p w14:paraId="172DAA80" w14:textId="13CCB479" w:rsidR="002B1392" w:rsidRPr="00A54716" w:rsidRDefault="002B1392" w:rsidP="00711845">
            <w:pPr>
              <w:rPr>
                <w:rFonts w:asciiTheme="majorBidi" w:hAnsiTheme="majorBidi" w:cstheme="majorBidi"/>
                <w:b/>
                <w:bCs/>
                <w:color w:val="auto"/>
              </w:rPr>
            </w:pPr>
            <w:r w:rsidRPr="00A54716">
              <w:rPr>
                <w:rFonts w:asciiTheme="majorBidi" w:hAnsiTheme="majorBidi" w:cstheme="majorBidi"/>
                <w:b/>
                <w:bCs/>
                <w:color w:val="auto"/>
              </w:rPr>
              <w:t xml:space="preserve">_____________________  </w:t>
            </w:r>
            <w:r w:rsidR="00DE295A">
              <w:rPr>
                <w:rFonts w:asciiTheme="majorBidi" w:hAnsiTheme="majorBidi" w:cstheme="majorBidi"/>
                <w:b/>
                <w:bCs/>
                <w:color w:val="auto"/>
              </w:rPr>
              <w:t>__________</w:t>
            </w:r>
          </w:p>
          <w:p w14:paraId="4DF2BDAD" w14:textId="77777777" w:rsidR="002B1392" w:rsidRPr="00A54716" w:rsidRDefault="002B1392" w:rsidP="00711845">
            <w:pPr>
              <w:rPr>
                <w:rFonts w:asciiTheme="majorBidi" w:hAnsiTheme="majorBidi" w:cstheme="majorBidi"/>
                <w:b/>
                <w:bCs/>
                <w:color w:val="auto"/>
              </w:rPr>
            </w:pPr>
            <w:r w:rsidRPr="00A54716">
              <w:rPr>
                <w:rFonts w:asciiTheme="majorBidi" w:hAnsiTheme="majorBidi" w:cstheme="majorBidi"/>
                <w:b/>
                <w:bCs/>
                <w:color w:val="auto"/>
              </w:rPr>
              <w:t>МП</w:t>
            </w:r>
          </w:p>
        </w:tc>
      </w:tr>
    </w:tbl>
    <w:p w14:paraId="53D7BC65" w14:textId="77777777" w:rsidR="00A818CD" w:rsidRPr="00A54716" w:rsidRDefault="00A818CD">
      <w:pPr>
        <w:widowControl/>
        <w:autoSpaceDE/>
        <w:autoSpaceDN/>
        <w:adjustRightInd/>
        <w:rPr>
          <w:rFonts w:asciiTheme="majorBidi" w:hAnsiTheme="majorBidi" w:cstheme="majorBidi"/>
          <w:b/>
          <w:color w:val="auto"/>
          <w:sz w:val="20"/>
          <w:szCs w:val="20"/>
        </w:rPr>
      </w:pPr>
    </w:p>
    <w:p w14:paraId="7D719214" w14:textId="77777777" w:rsidR="00A818CD" w:rsidRPr="00A54716" w:rsidRDefault="00A818CD">
      <w:pPr>
        <w:widowControl/>
        <w:autoSpaceDE/>
        <w:autoSpaceDN/>
        <w:adjustRightInd/>
        <w:rPr>
          <w:rFonts w:asciiTheme="majorBidi" w:hAnsiTheme="majorBidi" w:cstheme="majorBidi"/>
          <w:b/>
          <w:color w:val="auto"/>
          <w:sz w:val="20"/>
          <w:szCs w:val="20"/>
        </w:rPr>
      </w:pPr>
    </w:p>
    <w:p w14:paraId="145F36B0" w14:textId="77777777" w:rsidR="00A818CD" w:rsidRPr="00A54716" w:rsidRDefault="00A818CD">
      <w:pPr>
        <w:widowControl/>
        <w:autoSpaceDE/>
        <w:autoSpaceDN/>
        <w:adjustRightInd/>
        <w:rPr>
          <w:rFonts w:asciiTheme="majorBidi" w:hAnsiTheme="majorBidi" w:cstheme="majorBidi"/>
          <w:b/>
          <w:color w:val="auto"/>
          <w:sz w:val="20"/>
          <w:szCs w:val="20"/>
        </w:rPr>
      </w:pPr>
    </w:p>
    <w:p w14:paraId="5827A808" w14:textId="77777777" w:rsidR="00A818CD" w:rsidRPr="00E70749" w:rsidRDefault="00A818CD">
      <w:pPr>
        <w:widowControl/>
        <w:autoSpaceDE/>
        <w:autoSpaceDN/>
        <w:adjustRightInd/>
        <w:rPr>
          <w:b/>
          <w:color w:val="auto"/>
          <w:sz w:val="20"/>
          <w:szCs w:val="20"/>
        </w:rPr>
      </w:pPr>
    </w:p>
    <w:p w14:paraId="5F21E7EC" w14:textId="77777777" w:rsidR="00A818CD" w:rsidRPr="00E70749" w:rsidRDefault="00A818CD">
      <w:pPr>
        <w:widowControl/>
        <w:autoSpaceDE/>
        <w:autoSpaceDN/>
        <w:adjustRightInd/>
        <w:rPr>
          <w:b/>
          <w:color w:val="auto"/>
          <w:sz w:val="20"/>
          <w:szCs w:val="20"/>
        </w:rPr>
      </w:pPr>
    </w:p>
    <w:p w14:paraId="38D73219" w14:textId="77777777" w:rsidR="00A818CD" w:rsidRPr="00E70749" w:rsidRDefault="00A818CD">
      <w:pPr>
        <w:widowControl/>
        <w:autoSpaceDE/>
        <w:autoSpaceDN/>
        <w:adjustRightInd/>
        <w:rPr>
          <w:b/>
          <w:color w:val="auto"/>
          <w:sz w:val="20"/>
          <w:szCs w:val="20"/>
        </w:rPr>
      </w:pPr>
    </w:p>
    <w:p w14:paraId="770EF7E5" w14:textId="77777777" w:rsidR="00A818CD" w:rsidRPr="00E70749" w:rsidRDefault="00A818CD">
      <w:pPr>
        <w:widowControl/>
        <w:autoSpaceDE/>
        <w:autoSpaceDN/>
        <w:adjustRightInd/>
        <w:rPr>
          <w:b/>
          <w:color w:val="auto"/>
          <w:sz w:val="20"/>
          <w:szCs w:val="20"/>
        </w:rPr>
      </w:pPr>
    </w:p>
    <w:sectPr w:rsidR="00A818CD" w:rsidRPr="00E70749" w:rsidSect="006033A5">
      <w:pgSz w:w="16840" w:h="11907" w:orient="landscape" w:code="9"/>
      <w:pgMar w:top="601" w:right="601" w:bottom="601" w:left="6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37602" w14:textId="77777777" w:rsidR="003910BB" w:rsidRDefault="003910BB">
      <w:r>
        <w:separator/>
      </w:r>
    </w:p>
  </w:endnote>
  <w:endnote w:type="continuationSeparator" w:id="0">
    <w:p w14:paraId="56A9029A" w14:textId="77777777" w:rsidR="003910BB" w:rsidRDefault="0039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27A8" w14:textId="77777777" w:rsidR="003910BB" w:rsidRDefault="003910BB">
      <w:r>
        <w:separator/>
      </w:r>
    </w:p>
  </w:footnote>
  <w:footnote w:type="continuationSeparator" w:id="0">
    <w:p w14:paraId="4B3D1C7A" w14:textId="77777777" w:rsidR="003910BB" w:rsidRDefault="00391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147"/>
    <w:multiLevelType w:val="multilevel"/>
    <w:tmpl w:val="8F86AE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EC33A9"/>
    <w:multiLevelType w:val="hybridMultilevel"/>
    <w:tmpl w:val="4016DEFE"/>
    <w:lvl w:ilvl="0" w:tplc="9EC20130">
      <w:start w:val="1"/>
      <w:numFmt w:val="decimal"/>
      <w:lvlText w:val="%1."/>
      <w:lvlJc w:val="left"/>
      <w:pPr>
        <w:ind w:left="1069" w:hanging="360"/>
      </w:pPr>
      <w:rPr>
        <w:rFonts w:cs="Times New Roman" w:hint="default"/>
        <w:b/>
        <w:color w:val="auto"/>
      </w:rPr>
    </w:lvl>
    <w:lvl w:ilvl="1" w:tplc="04190019">
      <w:start w:val="1"/>
      <w:numFmt w:val="lowerLetter"/>
      <w:lvlText w:val="%2."/>
      <w:lvlJc w:val="left"/>
      <w:pPr>
        <w:ind w:left="1789" w:hanging="360"/>
      </w:pPr>
      <w:rPr>
        <w:rFonts w:cs="Times New Roman"/>
      </w:rPr>
    </w:lvl>
    <w:lvl w:ilvl="2" w:tplc="46B636DA">
      <w:start w:val="1"/>
      <w:numFmt w:val="decimal"/>
      <w:lvlText w:val="%3)"/>
      <w:lvlJc w:val="left"/>
      <w:pPr>
        <w:ind w:left="3754" w:hanging="1425"/>
      </w:pPr>
      <w:rPr>
        <w:rFonts w:cs="Times New Roman" w:hint="default"/>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0EA1700F"/>
    <w:multiLevelType w:val="hybridMultilevel"/>
    <w:tmpl w:val="EF9CE84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084"/>
    <w:multiLevelType w:val="hybridMultilevel"/>
    <w:tmpl w:val="54F4A74A"/>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E51963"/>
    <w:multiLevelType w:val="multilevel"/>
    <w:tmpl w:val="BDDE6EA0"/>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5202299"/>
    <w:multiLevelType w:val="hybridMultilevel"/>
    <w:tmpl w:val="F088588A"/>
    <w:lvl w:ilvl="0" w:tplc="9424AC50">
      <w:start w:val="1"/>
      <w:numFmt w:val="decimal"/>
      <w:lvlText w:val="%1."/>
      <w:lvlJc w:val="left"/>
      <w:pPr>
        <w:tabs>
          <w:tab w:val="num" w:pos="1069"/>
        </w:tabs>
        <w:ind w:left="1069" w:hanging="360"/>
      </w:pPr>
      <w:rPr>
        <w:rFonts w:cs="Times New Roman" w:hint="default"/>
        <w:b/>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6" w15:restartNumberingAfterBreak="0">
    <w:nsid w:val="18454989"/>
    <w:multiLevelType w:val="hybridMultilevel"/>
    <w:tmpl w:val="0EA05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A52E1"/>
    <w:multiLevelType w:val="hybridMultilevel"/>
    <w:tmpl w:val="9078F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D975FC"/>
    <w:multiLevelType w:val="hybridMultilevel"/>
    <w:tmpl w:val="4268EA48"/>
    <w:lvl w:ilvl="0" w:tplc="F71A3644">
      <w:start w:val="1"/>
      <w:numFmt w:val="decimal"/>
      <w:lvlText w:val="11.%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5A5DE7"/>
    <w:multiLevelType w:val="multilevel"/>
    <w:tmpl w:val="49B29A50"/>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3327259F"/>
    <w:multiLevelType w:val="multilevel"/>
    <w:tmpl w:val="0D6434A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1F24E3"/>
    <w:multiLevelType w:val="multilevel"/>
    <w:tmpl w:val="F84E748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E81B6E"/>
    <w:multiLevelType w:val="hybridMultilevel"/>
    <w:tmpl w:val="1374B5DE"/>
    <w:lvl w:ilvl="0" w:tplc="94FC14B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D732E9"/>
    <w:multiLevelType w:val="hybridMultilevel"/>
    <w:tmpl w:val="99D62CC6"/>
    <w:lvl w:ilvl="0" w:tplc="09AC62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4FF53908"/>
    <w:multiLevelType w:val="hybridMultilevel"/>
    <w:tmpl w:val="6FCA0C34"/>
    <w:lvl w:ilvl="0" w:tplc="708630E0">
      <w:start w:val="1"/>
      <w:numFmt w:val="decimal"/>
      <w:lvlText w:val="5.6.%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71148C"/>
    <w:multiLevelType w:val="hybridMultilevel"/>
    <w:tmpl w:val="8ADEEA40"/>
    <w:lvl w:ilvl="0" w:tplc="3E444B56">
      <w:start w:val="1"/>
      <w:numFmt w:val="decimal"/>
      <w:lvlText w:val="8.%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C93C48"/>
    <w:multiLevelType w:val="hybridMultilevel"/>
    <w:tmpl w:val="ECE0E30A"/>
    <w:lvl w:ilvl="0" w:tplc="BDEC85EA">
      <w:start w:val="11"/>
      <w:numFmt w:val="decimal"/>
      <w:lvlText w:val="%1."/>
      <w:lvlJc w:val="left"/>
      <w:pPr>
        <w:ind w:left="1069"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5F6978A8"/>
    <w:multiLevelType w:val="multilevel"/>
    <w:tmpl w:val="1762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762197"/>
    <w:multiLevelType w:val="hybridMultilevel"/>
    <w:tmpl w:val="26FCDE96"/>
    <w:lvl w:ilvl="0" w:tplc="A696784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32603C6"/>
    <w:multiLevelType w:val="hybridMultilevel"/>
    <w:tmpl w:val="87E865F8"/>
    <w:lvl w:ilvl="0" w:tplc="04190011">
      <w:start w:val="1"/>
      <w:numFmt w:val="decimal"/>
      <w:lvlText w:val="%1)"/>
      <w:lvlJc w:val="left"/>
      <w:pPr>
        <w:ind w:left="720" w:hanging="360"/>
      </w:pPr>
      <w:rPr>
        <w:rFonts w:cs="Times New Roman"/>
      </w:rPr>
    </w:lvl>
    <w:lvl w:ilvl="1" w:tplc="4A5AF288">
      <w:start w:val="11"/>
      <w:numFmt w:val="decimal"/>
      <w:lvlText w:val="%2."/>
      <w:lvlJc w:val="left"/>
      <w:pPr>
        <w:ind w:left="1440" w:hanging="360"/>
      </w:pPr>
      <w:rPr>
        <w:rFonts w:cs="Times New Roman" w:hint="default"/>
      </w:rPr>
    </w:lvl>
    <w:lvl w:ilvl="2" w:tplc="04190011">
      <w:start w:val="1"/>
      <w:numFmt w:val="decimal"/>
      <w:lvlText w:val="%3)"/>
      <w:lvlJc w:val="lef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4491FE3"/>
    <w:multiLevelType w:val="multilevel"/>
    <w:tmpl w:val="5F06EA66"/>
    <w:lvl w:ilvl="0">
      <w:start w:val="1"/>
      <w:numFmt w:val="decimal"/>
      <w:lvlText w:val="%1."/>
      <w:lvlJc w:val="left"/>
      <w:pPr>
        <w:ind w:left="720" w:hanging="360"/>
      </w:pPr>
      <w:rPr>
        <w:rFonts w:hint="default"/>
      </w:rPr>
    </w:lvl>
    <w:lvl w:ilvl="1">
      <w:start w:val="1"/>
      <w:numFmt w:val="decimal"/>
      <w:isLgl/>
      <w:lvlText w:val="%1.%2."/>
      <w:lvlJc w:val="left"/>
      <w:pPr>
        <w:ind w:left="567" w:hanging="227"/>
      </w:pPr>
      <w:rPr>
        <w:rFonts w:hint="default"/>
      </w:rPr>
    </w:lvl>
    <w:lvl w:ilvl="2">
      <w:start w:val="1"/>
      <w:numFmt w:val="decimal"/>
      <w:isLgl/>
      <w:lvlText w:val="%1.%2.%3."/>
      <w:lvlJc w:val="left"/>
      <w:pPr>
        <w:ind w:left="1104" w:hanging="744"/>
      </w:pPr>
      <w:rPr>
        <w:rFonts w:hint="default"/>
      </w:rPr>
    </w:lvl>
    <w:lvl w:ilvl="3">
      <w:start w:val="1"/>
      <w:numFmt w:val="decimal"/>
      <w:isLgl/>
      <w:lvlText w:val="%1.%2.%3.%4."/>
      <w:lvlJc w:val="left"/>
      <w:pPr>
        <w:ind w:left="1104" w:hanging="74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FBA0C88"/>
    <w:multiLevelType w:val="hybridMultilevel"/>
    <w:tmpl w:val="BC2A0838"/>
    <w:lvl w:ilvl="0" w:tplc="8E141F0A">
      <w:start w:val="1"/>
      <w:numFmt w:val="decimal"/>
      <w:lvlText w:val="2.5.%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FB11A1"/>
    <w:multiLevelType w:val="hybridMultilevel"/>
    <w:tmpl w:val="5B30B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DE720F"/>
    <w:multiLevelType w:val="multilevel"/>
    <w:tmpl w:val="255462D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lang w:val="x-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393045890">
    <w:abstractNumId w:val="1"/>
  </w:num>
  <w:num w:numId="2" w16cid:durableId="702294062">
    <w:abstractNumId w:val="13"/>
  </w:num>
  <w:num w:numId="3" w16cid:durableId="377821083">
    <w:abstractNumId w:val="19"/>
  </w:num>
  <w:num w:numId="4" w16cid:durableId="131798674">
    <w:abstractNumId w:val="16"/>
  </w:num>
  <w:num w:numId="5" w16cid:durableId="310641265">
    <w:abstractNumId w:val="5"/>
  </w:num>
  <w:num w:numId="6" w16cid:durableId="1820418496">
    <w:abstractNumId w:val="11"/>
  </w:num>
  <w:num w:numId="7" w16cid:durableId="702756039">
    <w:abstractNumId w:val="0"/>
  </w:num>
  <w:num w:numId="8" w16cid:durableId="1285967839">
    <w:abstractNumId w:val="20"/>
  </w:num>
  <w:num w:numId="9" w16cid:durableId="1210536325">
    <w:abstractNumId w:val="22"/>
  </w:num>
  <w:num w:numId="10" w16cid:durableId="397363114">
    <w:abstractNumId w:val="4"/>
  </w:num>
  <w:num w:numId="11" w16cid:durableId="1446651941">
    <w:abstractNumId w:val="8"/>
  </w:num>
  <w:num w:numId="12" w16cid:durableId="868377006">
    <w:abstractNumId w:val="9"/>
  </w:num>
  <w:num w:numId="13" w16cid:durableId="306983375">
    <w:abstractNumId w:val="21"/>
  </w:num>
  <w:num w:numId="14" w16cid:durableId="749043248">
    <w:abstractNumId w:val="6"/>
  </w:num>
  <w:num w:numId="15" w16cid:durableId="452947664">
    <w:abstractNumId w:val="14"/>
  </w:num>
  <w:num w:numId="16" w16cid:durableId="436756405">
    <w:abstractNumId w:val="15"/>
  </w:num>
  <w:num w:numId="17" w16cid:durableId="863714998">
    <w:abstractNumId w:val="10"/>
  </w:num>
  <w:num w:numId="18" w16cid:durableId="1762098719">
    <w:abstractNumId w:val="7"/>
  </w:num>
  <w:num w:numId="19" w16cid:durableId="509610217">
    <w:abstractNumId w:val="2"/>
  </w:num>
  <w:num w:numId="20" w16cid:durableId="215168439">
    <w:abstractNumId w:val="23"/>
  </w:num>
  <w:num w:numId="21" w16cid:durableId="1890726132">
    <w:abstractNumId w:val="17"/>
  </w:num>
  <w:num w:numId="22" w16cid:durableId="1550219681">
    <w:abstractNumId w:val="3"/>
  </w:num>
  <w:num w:numId="23" w16cid:durableId="633759510">
    <w:abstractNumId w:val="12"/>
  </w:num>
  <w:num w:numId="24" w16cid:durableId="7724316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E3TempalteIds" w:val="[85683]"/>
  </w:docVars>
  <w:rsids>
    <w:rsidRoot w:val="004072C9"/>
    <w:rsid w:val="000016AF"/>
    <w:rsid w:val="00002A94"/>
    <w:rsid w:val="00003C1A"/>
    <w:rsid w:val="0000431F"/>
    <w:rsid w:val="0001767C"/>
    <w:rsid w:val="00017A48"/>
    <w:rsid w:val="00020850"/>
    <w:rsid w:val="00021529"/>
    <w:rsid w:val="000240F4"/>
    <w:rsid w:val="00024105"/>
    <w:rsid w:val="00026A8B"/>
    <w:rsid w:val="000300AF"/>
    <w:rsid w:val="000307A0"/>
    <w:rsid w:val="00030F26"/>
    <w:rsid w:val="0003184B"/>
    <w:rsid w:val="000346B0"/>
    <w:rsid w:val="00034D53"/>
    <w:rsid w:val="00035029"/>
    <w:rsid w:val="00035392"/>
    <w:rsid w:val="00036F62"/>
    <w:rsid w:val="0004035B"/>
    <w:rsid w:val="000422E5"/>
    <w:rsid w:val="00042B42"/>
    <w:rsid w:val="00043C93"/>
    <w:rsid w:val="00045234"/>
    <w:rsid w:val="0004716F"/>
    <w:rsid w:val="0005173D"/>
    <w:rsid w:val="00051839"/>
    <w:rsid w:val="00052B61"/>
    <w:rsid w:val="0005407B"/>
    <w:rsid w:val="00057C5F"/>
    <w:rsid w:val="0006201C"/>
    <w:rsid w:val="00062FFD"/>
    <w:rsid w:val="0006335C"/>
    <w:rsid w:val="000638AF"/>
    <w:rsid w:val="0006573F"/>
    <w:rsid w:val="00070BD3"/>
    <w:rsid w:val="000712B9"/>
    <w:rsid w:val="00071324"/>
    <w:rsid w:val="0008020F"/>
    <w:rsid w:val="0008074F"/>
    <w:rsid w:val="000823AF"/>
    <w:rsid w:val="00084293"/>
    <w:rsid w:val="000847AE"/>
    <w:rsid w:val="000903B0"/>
    <w:rsid w:val="000920C3"/>
    <w:rsid w:val="00092D5D"/>
    <w:rsid w:val="00092DCA"/>
    <w:rsid w:val="00093AC1"/>
    <w:rsid w:val="000949F3"/>
    <w:rsid w:val="00096CCB"/>
    <w:rsid w:val="00096FD5"/>
    <w:rsid w:val="00097908"/>
    <w:rsid w:val="000A1910"/>
    <w:rsid w:val="000A50E4"/>
    <w:rsid w:val="000B12BD"/>
    <w:rsid w:val="000C2888"/>
    <w:rsid w:val="000C47E0"/>
    <w:rsid w:val="000D4591"/>
    <w:rsid w:val="000E128C"/>
    <w:rsid w:val="000E225D"/>
    <w:rsid w:val="000E2370"/>
    <w:rsid w:val="000E47E3"/>
    <w:rsid w:val="000E50AF"/>
    <w:rsid w:val="000E65D6"/>
    <w:rsid w:val="000E6733"/>
    <w:rsid w:val="000F0AB0"/>
    <w:rsid w:val="000F0B37"/>
    <w:rsid w:val="000F1C4A"/>
    <w:rsid w:val="000F4EA0"/>
    <w:rsid w:val="000F5D90"/>
    <w:rsid w:val="0010217C"/>
    <w:rsid w:val="0011022B"/>
    <w:rsid w:val="0011708A"/>
    <w:rsid w:val="00122B49"/>
    <w:rsid w:val="001239D8"/>
    <w:rsid w:val="0012751D"/>
    <w:rsid w:val="001302EC"/>
    <w:rsid w:val="0013211F"/>
    <w:rsid w:val="00134D6D"/>
    <w:rsid w:val="00137AC0"/>
    <w:rsid w:val="001409A4"/>
    <w:rsid w:val="00143A22"/>
    <w:rsid w:val="00144FA8"/>
    <w:rsid w:val="00145B8E"/>
    <w:rsid w:val="00145DD5"/>
    <w:rsid w:val="0015109A"/>
    <w:rsid w:val="001520FB"/>
    <w:rsid w:val="00154CD3"/>
    <w:rsid w:val="00155727"/>
    <w:rsid w:val="00155862"/>
    <w:rsid w:val="0015735E"/>
    <w:rsid w:val="001613A8"/>
    <w:rsid w:val="00161833"/>
    <w:rsid w:val="00162EB1"/>
    <w:rsid w:val="001632B4"/>
    <w:rsid w:val="0016392F"/>
    <w:rsid w:val="0016447E"/>
    <w:rsid w:val="001644F9"/>
    <w:rsid w:val="001707E5"/>
    <w:rsid w:val="0017245C"/>
    <w:rsid w:val="00175AC2"/>
    <w:rsid w:val="00175AF2"/>
    <w:rsid w:val="001775F2"/>
    <w:rsid w:val="00177CF4"/>
    <w:rsid w:val="0018019C"/>
    <w:rsid w:val="00180950"/>
    <w:rsid w:val="00180F1B"/>
    <w:rsid w:val="00183098"/>
    <w:rsid w:val="00186842"/>
    <w:rsid w:val="0019061B"/>
    <w:rsid w:val="0019252A"/>
    <w:rsid w:val="00193CE4"/>
    <w:rsid w:val="001940F6"/>
    <w:rsid w:val="001952FC"/>
    <w:rsid w:val="001A19C0"/>
    <w:rsid w:val="001A2003"/>
    <w:rsid w:val="001A503B"/>
    <w:rsid w:val="001A6AE1"/>
    <w:rsid w:val="001C00FD"/>
    <w:rsid w:val="001C3BA8"/>
    <w:rsid w:val="001C5CD6"/>
    <w:rsid w:val="001C5F5E"/>
    <w:rsid w:val="001C63C8"/>
    <w:rsid w:val="001D0132"/>
    <w:rsid w:val="001D2A56"/>
    <w:rsid w:val="001E1BFC"/>
    <w:rsid w:val="001E375A"/>
    <w:rsid w:val="001E3F15"/>
    <w:rsid w:val="001E47B6"/>
    <w:rsid w:val="001E4BB8"/>
    <w:rsid w:val="001E6CE6"/>
    <w:rsid w:val="001E6F95"/>
    <w:rsid w:val="001E767B"/>
    <w:rsid w:val="001E7FC5"/>
    <w:rsid w:val="001F2529"/>
    <w:rsid w:val="001F27EE"/>
    <w:rsid w:val="001F2A7D"/>
    <w:rsid w:val="001F5990"/>
    <w:rsid w:val="0020040C"/>
    <w:rsid w:val="00200E73"/>
    <w:rsid w:val="002012A7"/>
    <w:rsid w:val="00205158"/>
    <w:rsid w:val="0021391B"/>
    <w:rsid w:val="002141DA"/>
    <w:rsid w:val="00217050"/>
    <w:rsid w:val="00220C66"/>
    <w:rsid w:val="00221E4F"/>
    <w:rsid w:val="00222A14"/>
    <w:rsid w:val="00222C3E"/>
    <w:rsid w:val="00223908"/>
    <w:rsid w:val="002240D8"/>
    <w:rsid w:val="0022472E"/>
    <w:rsid w:val="002265FA"/>
    <w:rsid w:val="002272EB"/>
    <w:rsid w:val="00230875"/>
    <w:rsid w:val="00231496"/>
    <w:rsid w:val="00232AD9"/>
    <w:rsid w:val="002349CF"/>
    <w:rsid w:val="002358E2"/>
    <w:rsid w:val="00237558"/>
    <w:rsid w:val="0024003C"/>
    <w:rsid w:val="002414DE"/>
    <w:rsid w:val="00242FE9"/>
    <w:rsid w:val="00243809"/>
    <w:rsid w:val="002448FD"/>
    <w:rsid w:val="00256979"/>
    <w:rsid w:val="0026568C"/>
    <w:rsid w:val="00265F21"/>
    <w:rsid w:val="002677E1"/>
    <w:rsid w:val="00270BB3"/>
    <w:rsid w:val="00272419"/>
    <w:rsid w:val="00277DC8"/>
    <w:rsid w:val="00277FEB"/>
    <w:rsid w:val="002802EA"/>
    <w:rsid w:val="002812CC"/>
    <w:rsid w:val="00281876"/>
    <w:rsid w:val="00283170"/>
    <w:rsid w:val="00285056"/>
    <w:rsid w:val="002854A8"/>
    <w:rsid w:val="002863F8"/>
    <w:rsid w:val="0028661A"/>
    <w:rsid w:val="00293D52"/>
    <w:rsid w:val="00296A3F"/>
    <w:rsid w:val="00297A51"/>
    <w:rsid w:val="002A164B"/>
    <w:rsid w:val="002A2825"/>
    <w:rsid w:val="002B1392"/>
    <w:rsid w:val="002B5494"/>
    <w:rsid w:val="002B6B5B"/>
    <w:rsid w:val="002C18A7"/>
    <w:rsid w:val="002C6627"/>
    <w:rsid w:val="002C7062"/>
    <w:rsid w:val="002C71E3"/>
    <w:rsid w:val="002D46BC"/>
    <w:rsid w:val="002D56EE"/>
    <w:rsid w:val="002D72B6"/>
    <w:rsid w:val="002E07CB"/>
    <w:rsid w:val="002E24C0"/>
    <w:rsid w:val="002E4A39"/>
    <w:rsid w:val="002E637D"/>
    <w:rsid w:val="002F0D2C"/>
    <w:rsid w:val="002F1B90"/>
    <w:rsid w:val="002F6404"/>
    <w:rsid w:val="002F74BC"/>
    <w:rsid w:val="002F74F2"/>
    <w:rsid w:val="00300AD5"/>
    <w:rsid w:val="00302230"/>
    <w:rsid w:val="00302AE5"/>
    <w:rsid w:val="00302F3A"/>
    <w:rsid w:val="003030BC"/>
    <w:rsid w:val="00310CE9"/>
    <w:rsid w:val="003114BA"/>
    <w:rsid w:val="00312F88"/>
    <w:rsid w:val="00313116"/>
    <w:rsid w:val="00313C67"/>
    <w:rsid w:val="00315C96"/>
    <w:rsid w:val="0031780A"/>
    <w:rsid w:val="00322439"/>
    <w:rsid w:val="00323F08"/>
    <w:rsid w:val="00325A3F"/>
    <w:rsid w:val="00326B16"/>
    <w:rsid w:val="003278A2"/>
    <w:rsid w:val="0033087E"/>
    <w:rsid w:val="00330DE3"/>
    <w:rsid w:val="003314AF"/>
    <w:rsid w:val="00333954"/>
    <w:rsid w:val="003345BC"/>
    <w:rsid w:val="00336265"/>
    <w:rsid w:val="0034307A"/>
    <w:rsid w:val="003440F4"/>
    <w:rsid w:val="00344AC6"/>
    <w:rsid w:val="00356764"/>
    <w:rsid w:val="0035683E"/>
    <w:rsid w:val="00360174"/>
    <w:rsid w:val="00360336"/>
    <w:rsid w:val="003625AA"/>
    <w:rsid w:val="003625F5"/>
    <w:rsid w:val="00371752"/>
    <w:rsid w:val="00372AE4"/>
    <w:rsid w:val="00372F37"/>
    <w:rsid w:val="003739B9"/>
    <w:rsid w:val="003739D6"/>
    <w:rsid w:val="00380B50"/>
    <w:rsid w:val="00380ED9"/>
    <w:rsid w:val="00384688"/>
    <w:rsid w:val="003850D4"/>
    <w:rsid w:val="00387859"/>
    <w:rsid w:val="00387A0C"/>
    <w:rsid w:val="00390D6A"/>
    <w:rsid w:val="003910BB"/>
    <w:rsid w:val="003913F1"/>
    <w:rsid w:val="00393721"/>
    <w:rsid w:val="0039592F"/>
    <w:rsid w:val="00395935"/>
    <w:rsid w:val="003A2A36"/>
    <w:rsid w:val="003A4351"/>
    <w:rsid w:val="003A45C6"/>
    <w:rsid w:val="003A7426"/>
    <w:rsid w:val="003B1B5F"/>
    <w:rsid w:val="003B2541"/>
    <w:rsid w:val="003B2ACC"/>
    <w:rsid w:val="003B5450"/>
    <w:rsid w:val="003B56BE"/>
    <w:rsid w:val="003B632B"/>
    <w:rsid w:val="003B73F2"/>
    <w:rsid w:val="003C31C1"/>
    <w:rsid w:val="003C3C86"/>
    <w:rsid w:val="003C4CB3"/>
    <w:rsid w:val="003C4E08"/>
    <w:rsid w:val="003C7C80"/>
    <w:rsid w:val="003C7FC5"/>
    <w:rsid w:val="003D4232"/>
    <w:rsid w:val="003D4FDE"/>
    <w:rsid w:val="003D6C49"/>
    <w:rsid w:val="003E3BEB"/>
    <w:rsid w:val="003E5798"/>
    <w:rsid w:val="003F04AC"/>
    <w:rsid w:val="003F1A45"/>
    <w:rsid w:val="003F21C3"/>
    <w:rsid w:val="003F2E26"/>
    <w:rsid w:val="003F2EA8"/>
    <w:rsid w:val="003F3365"/>
    <w:rsid w:val="003F628D"/>
    <w:rsid w:val="003F7C2D"/>
    <w:rsid w:val="00400266"/>
    <w:rsid w:val="00401DCC"/>
    <w:rsid w:val="0040324B"/>
    <w:rsid w:val="0040427B"/>
    <w:rsid w:val="004057E7"/>
    <w:rsid w:val="004072C9"/>
    <w:rsid w:val="00410AF4"/>
    <w:rsid w:val="00411EE1"/>
    <w:rsid w:val="0041230D"/>
    <w:rsid w:val="00412B3E"/>
    <w:rsid w:val="0041334B"/>
    <w:rsid w:val="004156CC"/>
    <w:rsid w:val="004164BC"/>
    <w:rsid w:val="00417692"/>
    <w:rsid w:val="00422591"/>
    <w:rsid w:val="00431047"/>
    <w:rsid w:val="00431645"/>
    <w:rsid w:val="0043197F"/>
    <w:rsid w:val="0043339E"/>
    <w:rsid w:val="00434DB0"/>
    <w:rsid w:val="00437B13"/>
    <w:rsid w:val="00437FA2"/>
    <w:rsid w:val="004404FA"/>
    <w:rsid w:val="00440E6C"/>
    <w:rsid w:val="004427B5"/>
    <w:rsid w:val="00442D7F"/>
    <w:rsid w:val="004450D3"/>
    <w:rsid w:val="00445602"/>
    <w:rsid w:val="00447F45"/>
    <w:rsid w:val="00452412"/>
    <w:rsid w:val="00452476"/>
    <w:rsid w:val="00453AB7"/>
    <w:rsid w:val="00455343"/>
    <w:rsid w:val="00456580"/>
    <w:rsid w:val="0046184E"/>
    <w:rsid w:val="00462E99"/>
    <w:rsid w:val="00471FB0"/>
    <w:rsid w:val="00474370"/>
    <w:rsid w:val="00475F4C"/>
    <w:rsid w:val="00476DD4"/>
    <w:rsid w:val="0047768F"/>
    <w:rsid w:val="00480F90"/>
    <w:rsid w:val="00483740"/>
    <w:rsid w:val="004869AD"/>
    <w:rsid w:val="0048795D"/>
    <w:rsid w:val="004905E2"/>
    <w:rsid w:val="00493BA5"/>
    <w:rsid w:val="00497622"/>
    <w:rsid w:val="004A2017"/>
    <w:rsid w:val="004A29A4"/>
    <w:rsid w:val="004A2D0E"/>
    <w:rsid w:val="004A7DA7"/>
    <w:rsid w:val="004B0366"/>
    <w:rsid w:val="004B0737"/>
    <w:rsid w:val="004B15B3"/>
    <w:rsid w:val="004B27E4"/>
    <w:rsid w:val="004B58DB"/>
    <w:rsid w:val="004C04FF"/>
    <w:rsid w:val="004C1E26"/>
    <w:rsid w:val="004C1F9F"/>
    <w:rsid w:val="004C25B4"/>
    <w:rsid w:val="004D79A7"/>
    <w:rsid w:val="004E1F11"/>
    <w:rsid w:val="004E2086"/>
    <w:rsid w:val="004E49D5"/>
    <w:rsid w:val="004F65D6"/>
    <w:rsid w:val="004F67F8"/>
    <w:rsid w:val="00513B77"/>
    <w:rsid w:val="00515502"/>
    <w:rsid w:val="005156C7"/>
    <w:rsid w:val="00515C76"/>
    <w:rsid w:val="00516169"/>
    <w:rsid w:val="00517A6D"/>
    <w:rsid w:val="005211B1"/>
    <w:rsid w:val="005212DC"/>
    <w:rsid w:val="005217FA"/>
    <w:rsid w:val="00526553"/>
    <w:rsid w:val="00530C93"/>
    <w:rsid w:val="005312E8"/>
    <w:rsid w:val="005325D8"/>
    <w:rsid w:val="0053337E"/>
    <w:rsid w:val="00535D2A"/>
    <w:rsid w:val="005367D8"/>
    <w:rsid w:val="00541371"/>
    <w:rsid w:val="00541851"/>
    <w:rsid w:val="00541FE8"/>
    <w:rsid w:val="005461D8"/>
    <w:rsid w:val="00546BD1"/>
    <w:rsid w:val="005501D3"/>
    <w:rsid w:val="00550F2C"/>
    <w:rsid w:val="0055249E"/>
    <w:rsid w:val="00552729"/>
    <w:rsid w:val="00557AB4"/>
    <w:rsid w:val="00560292"/>
    <w:rsid w:val="0056129E"/>
    <w:rsid w:val="005622AF"/>
    <w:rsid w:val="005622CA"/>
    <w:rsid w:val="00564240"/>
    <w:rsid w:val="005648EF"/>
    <w:rsid w:val="00574979"/>
    <w:rsid w:val="00574D7D"/>
    <w:rsid w:val="00576C22"/>
    <w:rsid w:val="00581E2A"/>
    <w:rsid w:val="00583E49"/>
    <w:rsid w:val="00586792"/>
    <w:rsid w:val="005879ED"/>
    <w:rsid w:val="00590C09"/>
    <w:rsid w:val="00591AA4"/>
    <w:rsid w:val="0059360D"/>
    <w:rsid w:val="00596D18"/>
    <w:rsid w:val="005A3C72"/>
    <w:rsid w:val="005A3D5B"/>
    <w:rsid w:val="005B09D1"/>
    <w:rsid w:val="005B1E9A"/>
    <w:rsid w:val="005B6169"/>
    <w:rsid w:val="005B69F6"/>
    <w:rsid w:val="005B6CF6"/>
    <w:rsid w:val="005C04F7"/>
    <w:rsid w:val="005C267F"/>
    <w:rsid w:val="005C5380"/>
    <w:rsid w:val="005C698B"/>
    <w:rsid w:val="005D16C0"/>
    <w:rsid w:val="005D1B4A"/>
    <w:rsid w:val="005D2A50"/>
    <w:rsid w:val="005D5A67"/>
    <w:rsid w:val="005D72C7"/>
    <w:rsid w:val="005D7A0C"/>
    <w:rsid w:val="005D7DA9"/>
    <w:rsid w:val="005E0505"/>
    <w:rsid w:val="005E5A85"/>
    <w:rsid w:val="005F2EF0"/>
    <w:rsid w:val="005F3944"/>
    <w:rsid w:val="005F7FD4"/>
    <w:rsid w:val="006022C6"/>
    <w:rsid w:val="00602B5C"/>
    <w:rsid w:val="006033A5"/>
    <w:rsid w:val="00605D77"/>
    <w:rsid w:val="00612C5F"/>
    <w:rsid w:val="00616F06"/>
    <w:rsid w:val="00617FA1"/>
    <w:rsid w:val="00621F29"/>
    <w:rsid w:val="006226F9"/>
    <w:rsid w:val="00622E4D"/>
    <w:rsid w:val="0062384E"/>
    <w:rsid w:val="00624B1E"/>
    <w:rsid w:val="0062703A"/>
    <w:rsid w:val="00627909"/>
    <w:rsid w:val="00627967"/>
    <w:rsid w:val="00627DD8"/>
    <w:rsid w:val="00630B8C"/>
    <w:rsid w:val="00632089"/>
    <w:rsid w:val="00637367"/>
    <w:rsid w:val="00637AD7"/>
    <w:rsid w:val="00637EF4"/>
    <w:rsid w:val="006403B0"/>
    <w:rsid w:val="0064129F"/>
    <w:rsid w:val="006461DF"/>
    <w:rsid w:val="006475E2"/>
    <w:rsid w:val="00650B3E"/>
    <w:rsid w:val="00652628"/>
    <w:rsid w:val="00654C3C"/>
    <w:rsid w:val="006553AA"/>
    <w:rsid w:val="00655580"/>
    <w:rsid w:val="00656FAF"/>
    <w:rsid w:val="00661BCA"/>
    <w:rsid w:val="00663A22"/>
    <w:rsid w:val="00663EB9"/>
    <w:rsid w:val="006645D9"/>
    <w:rsid w:val="00666910"/>
    <w:rsid w:val="006674CA"/>
    <w:rsid w:val="006738D0"/>
    <w:rsid w:val="00674406"/>
    <w:rsid w:val="00674B4F"/>
    <w:rsid w:val="00675F62"/>
    <w:rsid w:val="00682D9D"/>
    <w:rsid w:val="00682DD0"/>
    <w:rsid w:val="00683578"/>
    <w:rsid w:val="006913DB"/>
    <w:rsid w:val="0069627E"/>
    <w:rsid w:val="00696FF9"/>
    <w:rsid w:val="006A0CCC"/>
    <w:rsid w:val="006B2323"/>
    <w:rsid w:val="006B3035"/>
    <w:rsid w:val="006B35B5"/>
    <w:rsid w:val="006B4187"/>
    <w:rsid w:val="006C3914"/>
    <w:rsid w:val="006C7EA3"/>
    <w:rsid w:val="006D0FAB"/>
    <w:rsid w:val="006D438D"/>
    <w:rsid w:val="006D4BC6"/>
    <w:rsid w:val="006D4C20"/>
    <w:rsid w:val="006D4CBF"/>
    <w:rsid w:val="006E3430"/>
    <w:rsid w:val="006F23F5"/>
    <w:rsid w:val="006F6D48"/>
    <w:rsid w:val="006F7FC6"/>
    <w:rsid w:val="006F7FDE"/>
    <w:rsid w:val="00700626"/>
    <w:rsid w:val="00702105"/>
    <w:rsid w:val="00703379"/>
    <w:rsid w:val="00704460"/>
    <w:rsid w:val="00706187"/>
    <w:rsid w:val="00706DE9"/>
    <w:rsid w:val="00711845"/>
    <w:rsid w:val="00713D94"/>
    <w:rsid w:val="0071460A"/>
    <w:rsid w:val="00717AE6"/>
    <w:rsid w:val="007209CC"/>
    <w:rsid w:val="00720CF4"/>
    <w:rsid w:val="00721915"/>
    <w:rsid w:val="00722075"/>
    <w:rsid w:val="007236E0"/>
    <w:rsid w:val="00723C29"/>
    <w:rsid w:val="00725CAB"/>
    <w:rsid w:val="0072692F"/>
    <w:rsid w:val="00727142"/>
    <w:rsid w:val="007309B8"/>
    <w:rsid w:val="007322C9"/>
    <w:rsid w:val="0073522D"/>
    <w:rsid w:val="00742D6C"/>
    <w:rsid w:val="007431FC"/>
    <w:rsid w:val="00746D73"/>
    <w:rsid w:val="0074777A"/>
    <w:rsid w:val="007535C3"/>
    <w:rsid w:val="00756741"/>
    <w:rsid w:val="00763A8A"/>
    <w:rsid w:val="007644A0"/>
    <w:rsid w:val="007668ED"/>
    <w:rsid w:val="0076778E"/>
    <w:rsid w:val="00774080"/>
    <w:rsid w:val="00775920"/>
    <w:rsid w:val="00776EE7"/>
    <w:rsid w:val="00784DA5"/>
    <w:rsid w:val="0079033E"/>
    <w:rsid w:val="007903A1"/>
    <w:rsid w:val="0079058B"/>
    <w:rsid w:val="00791486"/>
    <w:rsid w:val="007927D8"/>
    <w:rsid w:val="007B00F0"/>
    <w:rsid w:val="007B566F"/>
    <w:rsid w:val="007B5881"/>
    <w:rsid w:val="007C09C5"/>
    <w:rsid w:val="007C6DCB"/>
    <w:rsid w:val="007C7008"/>
    <w:rsid w:val="007D0177"/>
    <w:rsid w:val="007D0CAC"/>
    <w:rsid w:val="007D0F20"/>
    <w:rsid w:val="007D195E"/>
    <w:rsid w:val="007D45A0"/>
    <w:rsid w:val="007D56B2"/>
    <w:rsid w:val="007E28F5"/>
    <w:rsid w:val="007E4695"/>
    <w:rsid w:val="007E5409"/>
    <w:rsid w:val="007E5474"/>
    <w:rsid w:val="007E5B24"/>
    <w:rsid w:val="007E6266"/>
    <w:rsid w:val="007F367F"/>
    <w:rsid w:val="007F5416"/>
    <w:rsid w:val="00800D39"/>
    <w:rsid w:val="008043EB"/>
    <w:rsid w:val="00804A8A"/>
    <w:rsid w:val="00805138"/>
    <w:rsid w:val="008072AA"/>
    <w:rsid w:val="00813B9C"/>
    <w:rsid w:val="00816E24"/>
    <w:rsid w:val="008170C9"/>
    <w:rsid w:val="008170EB"/>
    <w:rsid w:val="008207A5"/>
    <w:rsid w:val="00820D18"/>
    <w:rsid w:val="008218F7"/>
    <w:rsid w:val="00821E1F"/>
    <w:rsid w:val="00823C2A"/>
    <w:rsid w:val="00825354"/>
    <w:rsid w:val="00832E55"/>
    <w:rsid w:val="00835156"/>
    <w:rsid w:val="008359C2"/>
    <w:rsid w:val="00842C74"/>
    <w:rsid w:val="00845B99"/>
    <w:rsid w:val="0085004F"/>
    <w:rsid w:val="008538FE"/>
    <w:rsid w:val="00854706"/>
    <w:rsid w:val="008563F3"/>
    <w:rsid w:val="0086081A"/>
    <w:rsid w:val="00861707"/>
    <w:rsid w:val="008623B9"/>
    <w:rsid w:val="00862A36"/>
    <w:rsid w:val="0086371D"/>
    <w:rsid w:val="00863CF8"/>
    <w:rsid w:val="00865DEB"/>
    <w:rsid w:val="00867208"/>
    <w:rsid w:val="00870763"/>
    <w:rsid w:val="00872C7C"/>
    <w:rsid w:val="00875282"/>
    <w:rsid w:val="00875B8E"/>
    <w:rsid w:val="00876B1D"/>
    <w:rsid w:val="008810C6"/>
    <w:rsid w:val="008818F1"/>
    <w:rsid w:val="00881AF9"/>
    <w:rsid w:val="0088319A"/>
    <w:rsid w:val="008921C5"/>
    <w:rsid w:val="00897490"/>
    <w:rsid w:val="008A10F7"/>
    <w:rsid w:val="008A49A7"/>
    <w:rsid w:val="008A4ACA"/>
    <w:rsid w:val="008A66E0"/>
    <w:rsid w:val="008A75AD"/>
    <w:rsid w:val="008A7BA2"/>
    <w:rsid w:val="008A7C6C"/>
    <w:rsid w:val="008B1E13"/>
    <w:rsid w:val="008C0547"/>
    <w:rsid w:val="008C08D7"/>
    <w:rsid w:val="008C2898"/>
    <w:rsid w:val="008C2D7F"/>
    <w:rsid w:val="008C33D6"/>
    <w:rsid w:val="008C44D7"/>
    <w:rsid w:val="008C4540"/>
    <w:rsid w:val="008C7281"/>
    <w:rsid w:val="008D0936"/>
    <w:rsid w:val="008D19DB"/>
    <w:rsid w:val="008D1D5E"/>
    <w:rsid w:val="008D3446"/>
    <w:rsid w:val="008D5381"/>
    <w:rsid w:val="008D56AF"/>
    <w:rsid w:val="008D56B1"/>
    <w:rsid w:val="008E0BF8"/>
    <w:rsid w:val="008E36EE"/>
    <w:rsid w:val="008E41E7"/>
    <w:rsid w:val="008E4CD0"/>
    <w:rsid w:val="008E51DF"/>
    <w:rsid w:val="008E7995"/>
    <w:rsid w:val="008F7A35"/>
    <w:rsid w:val="008F7EB5"/>
    <w:rsid w:val="00900081"/>
    <w:rsid w:val="009051C3"/>
    <w:rsid w:val="00910880"/>
    <w:rsid w:val="00912048"/>
    <w:rsid w:val="00914512"/>
    <w:rsid w:val="0091632D"/>
    <w:rsid w:val="0092576B"/>
    <w:rsid w:val="00930F8C"/>
    <w:rsid w:val="00933CDA"/>
    <w:rsid w:val="009342E7"/>
    <w:rsid w:val="00937333"/>
    <w:rsid w:val="00940162"/>
    <w:rsid w:val="0094142E"/>
    <w:rsid w:val="00947561"/>
    <w:rsid w:val="00950672"/>
    <w:rsid w:val="009510D9"/>
    <w:rsid w:val="00951872"/>
    <w:rsid w:val="00952DDE"/>
    <w:rsid w:val="0095773F"/>
    <w:rsid w:val="0096113A"/>
    <w:rsid w:val="00961C28"/>
    <w:rsid w:val="00962379"/>
    <w:rsid w:val="009629DE"/>
    <w:rsid w:val="009630BF"/>
    <w:rsid w:val="00963D06"/>
    <w:rsid w:val="009655BC"/>
    <w:rsid w:val="009663D9"/>
    <w:rsid w:val="00972EBE"/>
    <w:rsid w:val="00973EC7"/>
    <w:rsid w:val="00974B61"/>
    <w:rsid w:val="009760CC"/>
    <w:rsid w:val="009764E0"/>
    <w:rsid w:val="00977E36"/>
    <w:rsid w:val="00984C6A"/>
    <w:rsid w:val="0098566D"/>
    <w:rsid w:val="00991D30"/>
    <w:rsid w:val="00992FBE"/>
    <w:rsid w:val="0099498D"/>
    <w:rsid w:val="009A0907"/>
    <w:rsid w:val="009A19DD"/>
    <w:rsid w:val="009A6AA6"/>
    <w:rsid w:val="009B1FC2"/>
    <w:rsid w:val="009B2B4D"/>
    <w:rsid w:val="009B4A1C"/>
    <w:rsid w:val="009B4DDB"/>
    <w:rsid w:val="009B5116"/>
    <w:rsid w:val="009B558E"/>
    <w:rsid w:val="009B608B"/>
    <w:rsid w:val="009B6C54"/>
    <w:rsid w:val="009B6E82"/>
    <w:rsid w:val="009B7DC2"/>
    <w:rsid w:val="009B7F39"/>
    <w:rsid w:val="009C033C"/>
    <w:rsid w:val="009C2A47"/>
    <w:rsid w:val="009C3E42"/>
    <w:rsid w:val="009C5A96"/>
    <w:rsid w:val="009D1FB1"/>
    <w:rsid w:val="009D5031"/>
    <w:rsid w:val="009E019C"/>
    <w:rsid w:val="009E330C"/>
    <w:rsid w:val="009E3C54"/>
    <w:rsid w:val="009E4F15"/>
    <w:rsid w:val="009E661D"/>
    <w:rsid w:val="009E6A62"/>
    <w:rsid w:val="00A017C0"/>
    <w:rsid w:val="00A0426C"/>
    <w:rsid w:val="00A042D9"/>
    <w:rsid w:val="00A2033B"/>
    <w:rsid w:val="00A23D9B"/>
    <w:rsid w:val="00A268F7"/>
    <w:rsid w:val="00A2738C"/>
    <w:rsid w:val="00A27538"/>
    <w:rsid w:val="00A331B6"/>
    <w:rsid w:val="00A344F6"/>
    <w:rsid w:val="00A35760"/>
    <w:rsid w:val="00A35C94"/>
    <w:rsid w:val="00A41B1B"/>
    <w:rsid w:val="00A5062D"/>
    <w:rsid w:val="00A512D4"/>
    <w:rsid w:val="00A54498"/>
    <w:rsid w:val="00A54716"/>
    <w:rsid w:val="00A54F27"/>
    <w:rsid w:val="00A55B1F"/>
    <w:rsid w:val="00A565B3"/>
    <w:rsid w:val="00A63C5F"/>
    <w:rsid w:val="00A64B03"/>
    <w:rsid w:val="00A6641F"/>
    <w:rsid w:val="00A67B61"/>
    <w:rsid w:val="00A74831"/>
    <w:rsid w:val="00A74D28"/>
    <w:rsid w:val="00A7770F"/>
    <w:rsid w:val="00A80B1C"/>
    <w:rsid w:val="00A8178D"/>
    <w:rsid w:val="00A818CD"/>
    <w:rsid w:val="00A83248"/>
    <w:rsid w:val="00A8473E"/>
    <w:rsid w:val="00A84D6D"/>
    <w:rsid w:val="00A871AF"/>
    <w:rsid w:val="00A91CAE"/>
    <w:rsid w:val="00AA09B9"/>
    <w:rsid w:val="00AA0B2B"/>
    <w:rsid w:val="00AA25D9"/>
    <w:rsid w:val="00AA5FB6"/>
    <w:rsid w:val="00AB028A"/>
    <w:rsid w:val="00AB5C9B"/>
    <w:rsid w:val="00AB66F1"/>
    <w:rsid w:val="00AB7DF1"/>
    <w:rsid w:val="00AC6535"/>
    <w:rsid w:val="00AC7475"/>
    <w:rsid w:val="00AD3AC8"/>
    <w:rsid w:val="00AD4178"/>
    <w:rsid w:val="00AD6B2D"/>
    <w:rsid w:val="00AE0693"/>
    <w:rsid w:val="00AE203A"/>
    <w:rsid w:val="00AE2FA3"/>
    <w:rsid w:val="00AE4111"/>
    <w:rsid w:val="00AE7934"/>
    <w:rsid w:val="00AF04F4"/>
    <w:rsid w:val="00AF0D83"/>
    <w:rsid w:val="00AF22B1"/>
    <w:rsid w:val="00AF4538"/>
    <w:rsid w:val="00AF6EE2"/>
    <w:rsid w:val="00B00093"/>
    <w:rsid w:val="00B01312"/>
    <w:rsid w:val="00B0173B"/>
    <w:rsid w:val="00B01AAB"/>
    <w:rsid w:val="00B040F0"/>
    <w:rsid w:val="00B04868"/>
    <w:rsid w:val="00B04879"/>
    <w:rsid w:val="00B04AFC"/>
    <w:rsid w:val="00B118F3"/>
    <w:rsid w:val="00B2106B"/>
    <w:rsid w:val="00B25161"/>
    <w:rsid w:val="00B26DD4"/>
    <w:rsid w:val="00B30CC4"/>
    <w:rsid w:val="00B3298E"/>
    <w:rsid w:val="00B334A6"/>
    <w:rsid w:val="00B41FA6"/>
    <w:rsid w:val="00B4256F"/>
    <w:rsid w:val="00B436E6"/>
    <w:rsid w:val="00B443BF"/>
    <w:rsid w:val="00B450B9"/>
    <w:rsid w:val="00B469D3"/>
    <w:rsid w:val="00B528E5"/>
    <w:rsid w:val="00B52B56"/>
    <w:rsid w:val="00B557A1"/>
    <w:rsid w:val="00B56A06"/>
    <w:rsid w:val="00B62F6B"/>
    <w:rsid w:val="00B62FC9"/>
    <w:rsid w:val="00B6525A"/>
    <w:rsid w:val="00B66206"/>
    <w:rsid w:val="00B67215"/>
    <w:rsid w:val="00B70098"/>
    <w:rsid w:val="00B70F96"/>
    <w:rsid w:val="00B7530A"/>
    <w:rsid w:val="00B75BD0"/>
    <w:rsid w:val="00B825DA"/>
    <w:rsid w:val="00B8354E"/>
    <w:rsid w:val="00B8361F"/>
    <w:rsid w:val="00B83D4D"/>
    <w:rsid w:val="00B85870"/>
    <w:rsid w:val="00B8601E"/>
    <w:rsid w:val="00B8604A"/>
    <w:rsid w:val="00B86BAB"/>
    <w:rsid w:val="00B919F6"/>
    <w:rsid w:val="00B93376"/>
    <w:rsid w:val="00B9428D"/>
    <w:rsid w:val="00B94384"/>
    <w:rsid w:val="00B9520F"/>
    <w:rsid w:val="00B95918"/>
    <w:rsid w:val="00B96C10"/>
    <w:rsid w:val="00BA0E3A"/>
    <w:rsid w:val="00BA13CD"/>
    <w:rsid w:val="00BA351C"/>
    <w:rsid w:val="00BA5B12"/>
    <w:rsid w:val="00BA615D"/>
    <w:rsid w:val="00BB2552"/>
    <w:rsid w:val="00BB64D1"/>
    <w:rsid w:val="00BB72CE"/>
    <w:rsid w:val="00BC01DD"/>
    <w:rsid w:val="00BC02BA"/>
    <w:rsid w:val="00BC478E"/>
    <w:rsid w:val="00BC637B"/>
    <w:rsid w:val="00BC7FFE"/>
    <w:rsid w:val="00BD1845"/>
    <w:rsid w:val="00BD198C"/>
    <w:rsid w:val="00BD2D9D"/>
    <w:rsid w:val="00BD4EF3"/>
    <w:rsid w:val="00BE2D29"/>
    <w:rsid w:val="00BE36B1"/>
    <w:rsid w:val="00BE5859"/>
    <w:rsid w:val="00BE65DF"/>
    <w:rsid w:val="00BE6F89"/>
    <w:rsid w:val="00BE7597"/>
    <w:rsid w:val="00BF1999"/>
    <w:rsid w:val="00BF45EF"/>
    <w:rsid w:val="00BF482C"/>
    <w:rsid w:val="00C00D32"/>
    <w:rsid w:val="00C0108D"/>
    <w:rsid w:val="00C060A8"/>
    <w:rsid w:val="00C108C0"/>
    <w:rsid w:val="00C115F5"/>
    <w:rsid w:val="00C11C2C"/>
    <w:rsid w:val="00C260E5"/>
    <w:rsid w:val="00C279F2"/>
    <w:rsid w:val="00C302F4"/>
    <w:rsid w:val="00C34369"/>
    <w:rsid w:val="00C34B51"/>
    <w:rsid w:val="00C42FFD"/>
    <w:rsid w:val="00C46306"/>
    <w:rsid w:val="00C464F3"/>
    <w:rsid w:val="00C50384"/>
    <w:rsid w:val="00C50437"/>
    <w:rsid w:val="00C62EB1"/>
    <w:rsid w:val="00C66DAF"/>
    <w:rsid w:val="00C67D5D"/>
    <w:rsid w:val="00C701EB"/>
    <w:rsid w:val="00C70D32"/>
    <w:rsid w:val="00C7227A"/>
    <w:rsid w:val="00C76838"/>
    <w:rsid w:val="00C86048"/>
    <w:rsid w:val="00C87BBA"/>
    <w:rsid w:val="00C902ED"/>
    <w:rsid w:val="00C925D7"/>
    <w:rsid w:val="00C94BC9"/>
    <w:rsid w:val="00CA0FA5"/>
    <w:rsid w:val="00CA119C"/>
    <w:rsid w:val="00CA32C8"/>
    <w:rsid w:val="00CA40B3"/>
    <w:rsid w:val="00CA5384"/>
    <w:rsid w:val="00CB0F00"/>
    <w:rsid w:val="00CB25C2"/>
    <w:rsid w:val="00CB289E"/>
    <w:rsid w:val="00CB3B6C"/>
    <w:rsid w:val="00CB5FF2"/>
    <w:rsid w:val="00CB71B0"/>
    <w:rsid w:val="00CC1705"/>
    <w:rsid w:val="00CC308F"/>
    <w:rsid w:val="00CC5398"/>
    <w:rsid w:val="00CC5880"/>
    <w:rsid w:val="00CC6B39"/>
    <w:rsid w:val="00CD1277"/>
    <w:rsid w:val="00CD37A8"/>
    <w:rsid w:val="00CD5959"/>
    <w:rsid w:val="00CD7168"/>
    <w:rsid w:val="00CD71FC"/>
    <w:rsid w:val="00CD7907"/>
    <w:rsid w:val="00CE0DED"/>
    <w:rsid w:val="00CE118B"/>
    <w:rsid w:val="00CE2FA0"/>
    <w:rsid w:val="00CE7C8B"/>
    <w:rsid w:val="00CF5893"/>
    <w:rsid w:val="00D015A2"/>
    <w:rsid w:val="00D03D5D"/>
    <w:rsid w:val="00D0525F"/>
    <w:rsid w:val="00D05E7A"/>
    <w:rsid w:val="00D05FB4"/>
    <w:rsid w:val="00D0745D"/>
    <w:rsid w:val="00D1025D"/>
    <w:rsid w:val="00D15628"/>
    <w:rsid w:val="00D15A1C"/>
    <w:rsid w:val="00D16874"/>
    <w:rsid w:val="00D202E1"/>
    <w:rsid w:val="00D20D25"/>
    <w:rsid w:val="00D23352"/>
    <w:rsid w:val="00D2462D"/>
    <w:rsid w:val="00D3206F"/>
    <w:rsid w:val="00D330B3"/>
    <w:rsid w:val="00D340E5"/>
    <w:rsid w:val="00D3616D"/>
    <w:rsid w:val="00D376EE"/>
    <w:rsid w:val="00D37FE9"/>
    <w:rsid w:val="00D4318F"/>
    <w:rsid w:val="00D43321"/>
    <w:rsid w:val="00D43825"/>
    <w:rsid w:val="00D47904"/>
    <w:rsid w:val="00D47BA8"/>
    <w:rsid w:val="00D50F4F"/>
    <w:rsid w:val="00D50F99"/>
    <w:rsid w:val="00D51FA9"/>
    <w:rsid w:val="00D5326B"/>
    <w:rsid w:val="00D54909"/>
    <w:rsid w:val="00D57BB4"/>
    <w:rsid w:val="00D615CC"/>
    <w:rsid w:val="00D65750"/>
    <w:rsid w:val="00D6605A"/>
    <w:rsid w:val="00D663EA"/>
    <w:rsid w:val="00D66494"/>
    <w:rsid w:val="00D71C41"/>
    <w:rsid w:val="00D742F0"/>
    <w:rsid w:val="00D75B3F"/>
    <w:rsid w:val="00D75CB7"/>
    <w:rsid w:val="00D80418"/>
    <w:rsid w:val="00D814D9"/>
    <w:rsid w:val="00D850D3"/>
    <w:rsid w:val="00D85BD1"/>
    <w:rsid w:val="00D90B3C"/>
    <w:rsid w:val="00D90EC3"/>
    <w:rsid w:val="00D9282E"/>
    <w:rsid w:val="00D92F32"/>
    <w:rsid w:val="00D92FD7"/>
    <w:rsid w:val="00D931D4"/>
    <w:rsid w:val="00D9502A"/>
    <w:rsid w:val="00DA0146"/>
    <w:rsid w:val="00DA024E"/>
    <w:rsid w:val="00DA0729"/>
    <w:rsid w:val="00DA51F9"/>
    <w:rsid w:val="00DA54D8"/>
    <w:rsid w:val="00DA5FC6"/>
    <w:rsid w:val="00DA6BE1"/>
    <w:rsid w:val="00DB0358"/>
    <w:rsid w:val="00DB113D"/>
    <w:rsid w:val="00DB2CDD"/>
    <w:rsid w:val="00DC077C"/>
    <w:rsid w:val="00DC0D3B"/>
    <w:rsid w:val="00DC4FE5"/>
    <w:rsid w:val="00DD1CAD"/>
    <w:rsid w:val="00DD2909"/>
    <w:rsid w:val="00DD3556"/>
    <w:rsid w:val="00DD3E20"/>
    <w:rsid w:val="00DD4B8F"/>
    <w:rsid w:val="00DD5BC5"/>
    <w:rsid w:val="00DD5E91"/>
    <w:rsid w:val="00DD6AD9"/>
    <w:rsid w:val="00DD77EE"/>
    <w:rsid w:val="00DE295A"/>
    <w:rsid w:val="00DE2D78"/>
    <w:rsid w:val="00DE3D2A"/>
    <w:rsid w:val="00DE62F1"/>
    <w:rsid w:val="00DE66D9"/>
    <w:rsid w:val="00DF321F"/>
    <w:rsid w:val="00DF3920"/>
    <w:rsid w:val="00DF40A6"/>
    <w:rsid w:val="00E03DDF"/>
    <w:rsid w:val="00E04483"/>
    <w:rsid w:val="00E105F6"/>
    <w:rsid w:val="00E1378E"/>
    <w:rsid w:val="00E14E20"/>
    <w:rsid w:val="00E16CD0"/>
    <w:rsid w:val="00E16DF1"/>
    <w:rsid w:val="00E21998"/>
    <w:rsid w:val="00E21C6E"/>
    <w:rsid w:val="00E22687"/>
    <w:rsid w:val="00E24501"/>
    <w:rsid w:val="00E24833"/>
    <w:rsid w:val="00E31BCC"/>
    <w:rsid w:val="00E34EF7"/>
    <w:rsid w:val="00E359AC"/>
    <w:rsid w:val="00E35B1D"/>
    <w:rsid w:val="00E37542"/>
    <w:rsid w:val="00E37755"/>
    <w:rsid w:val="00E4241E"/>
    <w:rsid w:val="00E44952"/>
    <w:rsid w:val="00E4502D"/>
    <w:rsid w:val="00E47D86"/>
    <w:rsid w:val="00E53490"/>
    <w:rsid w:val="00E54577"/>
    <w:rsid w:val="00E55D47"/>
    <w:rsid w:val="00E6001D"/>
    <w:rsid w:val="00E6441C"/>
    <w:rsid w:val="00E705A9"/>
    <w:rsid w:val="00E70749"/>
    <w:rsid w:val="00E7126D"/>
    <w:rsid w:val="00E71A68"/>
    <w:rsid w:val="00E91790"/>
    <w:rsid w:val="00E97B7C"/>
    <w:rsid w:val="00E97E0C"/>
    <w:rsid w:val="00EA0CBE"/>
    <w:rsid w:val="00EA228D"/>
    <w:rsid w:val="00EA6DCC"/>
    <w:rsid w:val="00EB0961"/>
    <w:rsid w:val="00EB2EE0"/>
    <w:rsid w:val="00EB3E66"/>
    <w:rsid w:val="00EB6078"/>
    <w:rsid w:val="00EB7274"/>
    <w:rsid w:val="00EC1587"/>
    <w:rsid w:val="00EC2310"/>
    <w:rsid w:val="00EC58B3"/>
    <w:rsid w:val="00EC7406"/>
    <w:rsid w:val="00ED1FF9"/>
    <w:rsid w:val="00ED5B0C"/>
    <w:rsid w:val="00ED65DC"/>
    <w:rsid w:val="00ED6A9A"/>
    <w:rsid w:val="00ED78AC"/>
    <w:rsid w:val="00EE0146"/>
    <w:rsid w:val="00EE0769"/>
    <w:rsid w:val="00EE23A9"/>
    <w:rsid w:val="00EE362D"/>
    <w:rsid w:val="00EF0B76"/>
    <w:rsid w:val="00EF3875"/>
    <w:rsid w:val="00F01940"/>
    <w:rsid w:val="00F03030"/>
    <w:rsid w:val="00F03AE7"/>
    <w:rsid w:val="00F04F0C"/>
    <w:rsid w:val="00F05B53"/>
    <w:rsid w:val="00F0656D"/>
    <w:rsid w:val="00F10B00"/>
    <w:rsid w:val="00F1171E"/>
    <w:rsid w:val="00F232BC"/>
    <w:rsid w:val="00F2353E"/>
    <w:rsid w:val="00F247EE"/>
    <w:rsid w:val="00F26522"/>
    <w:rsid w:val="00F26588"/>
    <w:rsid w:val="00F2730A"/>
    <w:rsid w:val="00F276C0"/>
    <w:rsid w:val="00F37C65"/>
    <w:rsid w:val="00F42FB7"/>
    <w:rsid w:val="00F43658"/>
    <w:rsid w:val="00F45B3B"/>
    <w:rsid w:val="00F462B6"/>
    <w:rsid w:val="00F47CE7"/>
    <w:rsid w:val="00F502E1"/>
    <w:rsid w:val="00F505E0"/>
    <w:rsid w:val="00F50605"/>
    <w:rsid w:val="00F508DC"/>
    <w:rsid w:val="00F53017"/>
    <w:rsid w:val="00F5321E"/>
    <w:rsid w:val="00F54BBD"/>
    <w:rsid w:val="00F55ED2"/>
    <w:rsid w:val="00F60194"/>
    <w:rsid w:val="00F6265E"/>
    <w:rsid w:val="00F62D6D"/>
    <w:rsid w:val="00F6374B"/>
    <w:rsid w:val="00F645D2"/>
    <w:rsid w:val="00F654AD"/>
    <w:rsid w:val="00F67DE5"/>
    <w:rsid w:val="00F70208"/>
    <w:rsid w:val="00F70737"/>
    <w:rsid w:val="00F715A4"/>
    <w:rsid w:val="00F71647"/>
    <w:rsid w:val="00F71E06"/>
    <w:rsid w:val="00F743FF"/>
    <w:rsid w:val="00F74AA4"/>
    <w:rsid w:val="00F756D0"/>
    <w:rsid w:val="00F75FB4"/>
    <w:rsid w:val="00F76AB2"/>
    <w:rsid w:val="00F77097"/>
    <w:rsid w:val="00F819A5"/>
    <w:rsid w:val="00F827E8"/>
    <w:rsid w:val="00F8297D"/>
    <w:rsid w:val="00F8548B"/>
    <w:rsid w:val="00F85BE1"/>
    <w:rsid w:val="00F85E06"/>
    <w:rsid w:val="00F87F6C"/>
    <w:rsid w:val="00F9002B"/>
    <w:rsid w:val="00F938FA"/>
    <w:rsid w:val="00F94A63"/>
    <w:rsid w:val="00F9545D"/>
    <w:rsid w:val="00F962DB"/>
    <w:rsid w:val="00FA1C28"/>
    <w:rsid w:val="00FA2B03"/>
    <w:rsid w:val="00FA2E98"/>
    <w:rsid w:val="00FA486E"/>
    <w:rsid w:val="00FA4BA4"/>
    <w:rsid w:val="00FA63E4"/>
    <w:rsid w:val="00FA7110"/>
    <w:rsid w:val="00FA721E"/>
    <w:rsid w:val="00FB05DA"/>
    <w:rsid w:val="00FB3396"/>
    <w:rsid w:val="00FB4C56"/>
    <w:rsid w:val="00FB51E3"/>
    <w:rsid w:val="00FB6575"/>
    <w:rsid w:val="00FB6CFC"/>
    <w:rsid w:val="00FC41BB"/>
    <w:rsid w:val="00FC4A2A"/>
    <w:rsid w:val="00FD04BE"/>
    <w:rsid w:val="00FD1B92"/>
    <w:rsid w:val="00FD5512"/>
    <w:rsid w:val="00FD75FB"/>
    <w:rsid w:val="00FD7DA3"/>
    <w:rsid w:val="00FE023D"/>
    <w:rsid w:val="00FE062F"/>
    <w:rsid w:val="00FE0D9F"/>
    <w:rsid w:val="00FE2930"/>
    <w:rsid w:val="00FE34B3"/>
    <w:rsid w:val="00FE5FB4"/>
    <w:rsid w:val="00FF1AE6"/>
    <w:rsid w:val="00FF26E8"/>
    <w:rsid w:val="00FF518D"/>
    <w:rsid w:val="00FF68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339F25E"/>
  <w15:chartTrackingRefBased/>
  <w15:docId w15:val="{2A29895E-142E-49C0-885F-DDCE34C7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10C6"/>
    <w:pPr>
      <w:widowControl w:val="0"/>
      <w:autoSpaceDE w:val="0"/>
      <w:autoSpaceDN w:val="0"/>
      <w:adjustRightInd w:val="0"/>
    </w:pPr>
    <w:rPr>
      <w:rFonts w:ascii="Times New Roman" w:hAnsi="Times New Roman"/>
      <w:color w:val="000000"/>
      <w:sz w:val="24"/>
      <w:szCs w:val="24"/>
    </w:rPr>
  </w:style>
  <w:style w:type="paragraph" w:styleId="2">
    <w:name w:val="heading 2"/>
    <w:basedOn w:val="a"/>
    <w:next w:val="a"/>
    <w:link w:val="20"/>
    <w:qFormat/>
    <w:locked/>
    <w:rsid w:val="0088319A"/>
    <w:pPr>
      <w:keepNext/>
      <w:widowControl/>
      <w:autoSpaceDE/>
      <w:autoSpaceDN/>
      <w:adjustRightInd/>
      <w:jc w:val="both"/>
      <w:outlineLvl w:val="1"/>
    </w:pPr>
    <w:rPr>
      <w:color w:val="auto"/>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rsid w:val="00277DC8"/>
    <w:rPr>
      <w:rFonts w:cs="Times New Roman"/>
      <w:color w:val="000000"/>
    </w:rPr>
  </w:style>
  <w:style w:type="character" w:styleId="a4">
    <w:name w:val="Hyperlink"/>
    <w:uiPriority w:val="99"/>
    <w:rsid w:val="00277DC8"/>
    <w:rPr>
      <w:rFonts w:cs="Times New Roman"/>
      <w:color w:val="0000FF"/>
      <w:u w:val="single"/>
    </w:rPr>
  </w:style>
  <w:style w:type="paragraph" w:customStyle="1" w:styleId="cee1fbf7edfbe9">
    <w:name w:val="Оceбe1ыfbчf7нedыfbйe9"/>
    <w:rsid w:val="004072C9"/>
    <w:pPr>
      <w:widowControl w:val="0"/>
      <w:autoSpaceDE w:val="0"/>
      <w:autoSpaceDN w:val="0"/>
      <w:adjustRightInd w:val="0"/>
    </w:pPr>
    <w:rPr>
      <w:rFonts w:ascii="Arial" w:hAnsi="Arial" w:cs="Arial"/>
      <w:color w:val="000000"/>
      <w:sz w:val="28"/>
      <w:szCs w:val="28"/>
    </w:rPr>
  </w:style>
  <w:style w:type="character" w:customStyle="1" w:styleId="cef1edeee2edeee9f8f0e8f4f2e0e1e7e0f6e0">
    <w:name w:val="Оceсf1нedоeeвe2нedоeeйe9 шf8рf0иe8фf4тf2 аe0бe1зe7аe0цf6аe0"/>
    <w:rsid w:val="004072C9"/>
    <w:rPr>
      <w:color w:val="000000"/>
    </w:rPr>
  </w:style>
  <w:style w:type="paragraph" w:customStyle="1" w:styleId="ConsPlusNormal">
    <w:name w:val="ConsPlusNormal"/>
    <w:uiPriority w:val="99"/>
    <w:rsid w:val="004072C9"/>
    <w:pPr>
      <w:widowControl w:val="0"/>
      <w:autoSpaceDE w:val="0"/>
      <w:autoSpaceDN w:val="0"/>
      <w:adjustRightInd w:val="0"/>
    </w:pPr>
    <w:rPr>
      <w:rFonts w:ascii="Arial" w:hAnsi="Arial" w:cs="Arial"/>
    </w:rPr>
  </w:style>
  <w:style w:type="paragraph" w:styleId="a5">
    <w:name w:val="Plain Text"/>
    <w:basedOn w:val="a"/>
    <w:link w:val="a6"/>
    <w:rsid w:val="002D46BC"/>
    <w:pPr>
      <w:jc w:val="both"/>
    </w:pPr>
    <w:rPr>
      <w:rFonts w:ascii="Consolas" w:hAnsi="Consolas" w:cs="Consolas"/>
      <w:sz w:val="20"/>
      <w:szCs w:val="20"/>
    </w:rPr>
  </w:style>
  <w:style w:type="character" w:customStyle="1" w:styleId="a6">
    <w:name w:val="Текст Знак"/>
    <w:link w:val="a5"/>
    <w:locked/>
    <w:rsid w:val="002D46BC"/>
    <w:rPr>
      <w:rFonts w:ascii="Consolas" w:hAnsi="Consolas" w:cs="Consolas"/>
      <w:color w:val="000000"/>
      <w:lang w:val="ru-RU" w:eastAsia="ru-RU" w:bidi="ar-SA"/>
    </w:rPr>
  </w:style>
  <w:style w:type="paragraph" w:styleId="a7">
    <w:name w:val="footnote text"/>
    <w:basedOn w:val="a"/>
    <w:link w:val="a8"/>
    <w:semiHidden/>
    <w:rsid w:val="00C925D7"/>
    <w:pPr>
      <w:widowControl/>
      <w:autoSpaceDE/>
      <w:autoSpaceDN/>
      <w:adjustRightInd/>
      <w:ind w:firstLine="709"/>
      <w:jc w:val="both"/>
    </w:pPr>
    <w:rPr>
      <w:rFonts w:ascii="Calibri" w:hAnsi="Calibri"/>
      <w:color w:val="auto"/>
      <w:sz w:val="20"/>
      <w:szCs w:val="20"/>
    </w:rPr>
  </w:style>
  <w:style w:type="character" w:customStyle="1" w:styleId="a8">
    <w:name w:val="Текст сноски Знак"/>
    <w:link w:val="a7"/>
    <w:locked/>
    <w:rsid w:val="00C925D7"/>
    <w:rPr>
      <w:rFonts w:cs="Times New Roman"/>
      <w:lang w:val="ru-RU" w:eastAsia="ru-RU" w:bidi="ar-SA"/>
    </w:rPr>
  </w:style>
  <w:style w:type="character" w:styleId="a9">
    <w:name w:val="footnote reference"/>
    <w:semiHidden/>
    <w:rsid w:val="00C925D7"/>
    <w:rPr>
      <w:rFonts w:cs="Times New Roman"/>
      <w:vertAlign w:val="superscript"/>
    </w:rPr>
  </w:style>
  <w:style w:type="paragraph" w:customStyle="1" w:styleId="1">
    <w:name w:val="Абзац списка1"/>
    <w:basedOn w:val="a"/>
    <w:rsid w:val="00C925D7"/>
    <w:pPr>
      <w:widowControl/>
      <w:autoSpaceDE/>
      <w:autoSpaceDN/>
      <w:adjustRightInd/>
      <w:ind w:left="708" w:firstLine="709"/>
      <w:jc w:val="both"/>
    </w:pPr>
    <w:rPr>
      <w:color w:val="auto"/>
    </w:rPr>
  </w:style>
  <w:style w:type="character" w:styleId="aa">
    <w:name w:val="FollowedHyperlink"/>
    <w:uiPriority w:val="99"/>
    <w:rsid w:val="00DD1CAD"/>
    <w:rPr>
      <w:rFonts w:cs="Times New Roman"/>
      <w:color w:val="800080"/>
      <w:u w:val="single"/>
    </w:rPr>
  </w:style>
  <w:style w:type="paragraph" w:customStyle="1" w:styleId="xl79">
    <w:name w:val="xl79"/>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auto"/>
      <w:sz w:val="20"/>
      <w:szCs w:val="20"/>
    </w:rPr>
  </w:style>
  <w:style w:type="paragraph" w:customStyle="1" w:styleId="xl80">
    <w:name w:val="xl80"/>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20"/>
      <w:szCs w:val="20"/>
    </w:rPr>
  </w:style>
  <w:style w:type="paragraph" w:customStyle="1" w:styleId="xl81">
    <w:name w:val="xl81"/>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auto"/>
      <w:sz w:val="20"/>
      <w:szCs w:val="20"/>
    </w:rPr>
  </w:style>
  <w:style w:type="paragraph" w:customStyle="1" w:styleId="xl82">
    <w:name w:val="xl82"/>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auto"/>
      <w:sz w:val="20"/>
      <w:szCs w:val="20"/>
    </w:rPr>
  </w:style>
  <w:style w:type="paragraph" w:customStyle="1" w:styleId="xl83">
    <w:name w:val="xl83"/>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20"/>
      <w:szCs w:val="20"/>
    </w:rPr>
  </w:style>
  <w:style w:type="paragraph" w:customStyle="1" w:styleId="xl84">
    <w:name w:val="xl84"/>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0"/>
      <w:szCs w:val="20"/>
    </w:rPr>
  </w:style>
  <w:style w:type="paragraph" w:customStyle="1" w:styleId="xl85">
    <w:name w:val="xl85"/>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0"/>
      <w:szCs w:val="20"/>
    </w:rPr>
  </w:style>
  <w:style w:type="paragraph" w:customStyle="1" w:styleId="xl86">
    <w:name w:val="xl86"/>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20"/>
      <w:szCs w:val="20"/>
    </w:rPr>
  </w:style>
  <w:style w:type="paragraph" w:customStyle="1" w:styleId="xl87">
    <w:name w:val="xl87"/>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0"/>
      <w:szCs w:val="20"/>
    </w:rPr>
  </w:style>
  <w:style w:type="paragraph" w:customStyle="1" w:styleId="xl88">
    <w:name w:val="xl88"/>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0"/>
      <w:szCs w:val="20"/>
    </w:rPr>
  </w:style>
  <w:style w:type="paragraph" w:customStyle="1" w:styleId="xl89">
    <w:name w:val="xl89"/>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color w:val="auto"/>
      <w:sz w:val="20"/>
      <w:szCs w:val="20"/>
    </w:rPr>
  </w:style>
  <w:style w:type="paragraph" w:customStyle="1" w:styleId="xl90">
    <w:name w:val="xl90"/>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color w:val="auto"/>
      <w:sz w:val="20"/>
      <w:szCs w:val="20"/>
    </w:rPr>
  </w:style>
  <w:style w:type="paragraph" w:customStyle="1" w:styleId="xl91">
    <w:name w:val="xl91"/>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0"/>
      <w:szCs w:val="20"/>
    </w:rPr>
  </w:style>
  <w:style w:type="paragraph" w:customStyle="1" w:styleId="xl92">
    <w:name w:val="xl92"/>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20"/>
      <w:szCs w:val="20"/>
    </w:rPr>
  </w:style>
  <w:style w:type="paragraph" w:customStyle="1" w:styleId="xl93">
    <w:name w:val="xl93"/>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20"/>
      <w:szCs w:val="20"/>
    </w:rPr>
  </w:style>
  <w:style w:type="paragraph" w:customStyle="1" w:styleId="xl94">
    <w:name w:val="xl94"/>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auto"/>
      <w:sz w:val="20"/>
      <w:szCs w:val="20"/>
    </w:rPr>
  </w:style>
  <w:style w:type="paragraph" w:customStyle="1" w:styleId="xl95">
    <w:name w:val="xl95"/>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color w:val="auto"/>
      <w:sz w:val="20"/>
      <w:szCs w:val="20"/>
    </w:rPr>
  </w:style>
  <w:style w:type="paragraph" w:customStyle="1" w:styleId="xl96">
    <w:name w:val="xl96"/>
    <w:basedOn w:val="a"/>
    <w:rsid w:val="00DD1CA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b/>
      <w:bCs/>
      <w:color w:val="auto"/>
      <w:sz w:val="20"/>
      <w:szCs w:val="20"/>
    </w:rPr>
  </w:style>
  <w:style w:type="table" w:styleId="ab">
    <w:name w:val="Table Grid"/>
    <w:basedOn w:val="a1"/>
    <w:uiPriority w:val="39"/>
    <w:locked/>
    <w:rsid w:val="00DD1CA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e0e1ebe8f6fbeceeedeef8e8f0e8ededfbe9">
    <w:name w:val="Тd2аe0бe1лebиe8цf6ыfb (мecоeeнedоeeшf8иe8рf0иe8нedнedыfbйe9)"/>
    <w:basedOn w:val="a"/>
    <w:next w:val="a"/>
    <w:rsid w:val="00A74831"/>
    <w:pPr>
      <w:jc w:val="both"/>
    </w:pPr>
    <w:rPr>
      <w:rFonts w:ascii="Courier New" w:hAnsi="Courier New" w:cs="Courier New"/>
    </w:rPr>
  </w:style>
  <w:style w:type="character" w:customStyle="1" w:styleId="d6e2e5f2eee2eee5e2fbe4e5ebe5ede8e5">
    <w:name w:val="Цd6вe2еe5тf2оeeвe2оeeеe5 вe2ыfbдe4еe5лebеe5нedиe8еe5"/>
    <w:rsid w:val="00A74831"/>
    <w:rPr>
      <w:b/>
      <w:color w:val="000080"/>
      <w:sz w:val="22"/>
    </w:rPr>
  </w:style>
  <w:style w:type="paragraph" w:customStyle="1" w:styleId="ConsPlusTitle">
    <w:name w:val="ConsPlusTitle"/>
    <w:rsid w:val="009B4DDB"/>
    <w:pPr>
      <w:widowControl w:val="0"/>
      <w:autoSpaceDE w:val="0"/>
      <w:autoSpaceDN w:val="0"/>
      <w:adjustRightInd w:val="0"/>
    </w:pPr>
    <w:rPr>
      <w:rFonts w:cs="Calibri"/>
      <w:b/>
      <w:bCs/>
      <w:sz w:val="22"/>
      <w:szCs w:val="22"/>
    </w:rPr>
  </w:style>
  <w:style w:type="paragraph" w:styleId="ac">
    <w:name w:val="Balloon Text"/>
    <w:basedOn w:val="a"/>
    <w:link w:val="ad"/>
    <w:rsid w:val="00AD3AC8"/>
    <w:rPr>
      <w:rFonts w:ascii="Segoe UI" w:hAnsi="Segoe UI"/>
      <w:sz w:val="18"/>
      <w:szCs w:val="18"/>
      <w:lang w:val="x-none" w:eastAsia="x-none"/>
    </w:rPr>
  </w:style>
  <w:style w:type="character" w:customStyle="1" w:styleId="ad">
    <w:name w:val="Текст выноски Знак"/>
    <w:link w:val="ac"/>
    <w:rsid w:val="00AD3AC8"/>
    <w:rPr>
      <w:rFonts w:ascii="Segoe UI" w:hAnsi="Segoe UI" w:cs="Segoe UI"/>
      <w:color w:val="000000"/>
      <w:sz w:val="18"/>
      <w:szCs w:val="18"/>
    </w:rPr>
  </w:style>
  <w:style w:type="paragraph" w:customStyle="1" w:styleId="HeadDoc">
    <w:name w:val="HeadDoc"/>
    <w:rsid w:val="00F03AE7"/>
    <w:pPr>
      <w:keepLines/>
      <w:jc w:val="both"/>
    </w:pPr>
    <w:rPr>
      <w:rFonts w:ascii="Times New Roman" w:hAnsi="Times New Roman"/>
      <w:snapToGrid w:val="0"/>
      <w:sz w:val="28"/>
    </w:rPr>
  </w:style>
  <w:style w:type="character" w:customStyle="1" w:styleId="20">
    <w:name w:val="Заголовок 2 Знак"/>
    <w:link w:val="2"/>
    <w:rsid w:val="0088319A"/>
    <w:rPr>
      <w:rFonts w:ascii="Times New Roman" w:hAnsi="Times New Roman"/>
      <w:sz w:val="24"/>
    </w:rPr>
  </w:style>
  <w:style w:type="paragraph" w:styleId="ae">
    <w:name w:val="List Paragraph"/>
    <w:basedOn w:val="a"/>
    <w:link w:val="af"/>
    <w:uiPriority w:val="34"/>
    <w:qFormat/>
    <w:rsid w:val="001D2A56"/>
    <w:pPr>
      <w:ind w:left="720"/>
      <w:contextualSpacing/>
    </w:pPr>
    <w:rPr>
      <w:lang w:val="x-none" w:eastAsia="x-none"/>
    </w:rPr>
  </w:style>
  <w:style w:type="character" w:customStyle="1" w:styleId="3">
    <w:name w:val="Заголовок №3_"/>
    <w:link w:val="30"/>
    <w:locked/>
    <w:rsid w:val="00675F62"/>
    <w:rPr>
      <w:shd w:val="clear" w:color="auto" w:fill="FFFFFF"/>
    </w:rPr>
  </w:style>
  <w:style w:type="paragraph" w:customStyle="1" w:styleId="30">
    <w:name w:val="Заголовок №3"/>
    <w:basedOn w:val="a"/>
    <w:link w:val="3"/>
    <w:rsid w:val="00675F62"/>
    <w:pPr>
      <w:widowControl/>
      <w:shd w:val="clear" w:color="auto" w:fill="FFFFFF"/>
      <w:autoSpaceDE/>
      <w:autoSpaceDN/>
      <w:adjustRightInd/>
      <w:spacing w:before="240" w:line="317" w:lineRule="exact"/>
      <w:jc w:val="both"/>
    </w:pPr>
    <w:rPr>
      <w:rFonts w:ascii="Calibri" w:hAnsi="Calibri"/>
      <w:color w:val="auto"/>
      <w:sz w:val="20"/>
      <w:szCs w:val="20"/>
      <w:lang w:val="x-none" w:eastAsia="x-none"/>
    </w:rPr>
  </w:style>
  <w:style w:type="paragraph" w:styleId="af0">
    <w:name w:val="Body Text"/>
    <w:aliases w:val=" Знак1"/>
    <w:basedOn w:val="a"/>
    <w:link w:val="af1"/>
    <w:rsid w:val="008072AA"/>
    <w:pPr>
      <w:widowControl/>
      <w:autoSpaceDE/>
      <w:autoSpaceDN/>
      <w:adjustRightInd/>
      <w:jc w:val="both"/>
    </w:pPr>
    <w:rPr>
      <w:color w:val="auto"/>
      <w:sz w:val="28"/>
      <w:szCs w:val="20"/>
      <w:lang w:val="x-none" w:eastAsia="x-none"/>
    </w:rPr>
  </w:style>
  <w:style w:type="character" w:customStyle="1" w:styleId="af1">
    <w:name w:val="Основной текст Знак"/>
    <w:aliases w:val=" Знак1 Знак"/>
    <w:link w:val="af0"/>
    <w:rsid w:val="008072AA"/>
    <w:rPr>
      <w:rFonts w:ascii="Times New Roman" w:hAnsi="Times New Roman"/>
      <w:sz w:val="28"/>
    </w:rPr>
  </w:style>
  <w:style w:type="character" w:customStyle="1" w:styleId="af">
    <w:name w:val="Абзац списка Знак"/>
    <w:link w:val="ae"/>
    <w:uiPriority w:val="34"/>
    <w:locked/>
    <w:rsid w:val="003345BC"/>
    <w:rPr>
      <w:rFonts w:ascii="Times New Roman" w:hAnsi="Times New Roman"/>
      <w:color w:val="000000"/>
      <w:sz w:val="24"/>
      <w:szCs w:val="24"/>
    </w:rPr>
  </w:style>
  <w:style w:type="paragraph" w:styleId="af2">
    <w:name w:val="annotation text"/>
    <w:basedOn w:val="a"/>
    <w:link w:val="af3"/>
    <w:semiHidden/>
    <w:unhideWhenUsed/>
    <w:rsid w:val="00462E99"/>
    <w:rPr>
      <w:sz w:val="20"/>
      <w:szCs w:val="20"/>
    </w:rPr>
  </w:style>
  <w:style w:type="character" w:customStyle="1" w:styleId="af3">
    <w:name w:val="Текст примечания Знак"/>
    <w:link w:val="af2"/>
    <w:semiHidden/>
    <w:rsid w:val="00462E99"/>
    <w:rPr>
      <w:rFonts w:ascii="Times New Roman" w:hAnsi="Times New Roman"/>
      <w:color w:val="000000"/>
    </w:rPr>
  </w:style>
  <w:style w:type="paragraph" w:styleId="af4">
    <w:name w:val="annotation subject"/>
    <w:basedOn w:val="af2"/>
    <w:next w:val="af2"/>
    <w:link w:val="af5"/>
    <w:semiHidden/>
    <w:unhideWhenUsed/>
    <w:rsid w:val="00462E99"/>
    <w:pPr>
      <w:widowControl/>
      <w:autoSpaceDE/>
      <w:autoSpaceDN/>
      <w:adjustRightInd/>
    </w:pPr>
    <w:rPr>
      <w:b/>
      <w:bCs/>
      <w:color w:val="auto"/>
    </w:rPr>
  </w:style>
  <w:style w:type="character" w:customStyle="1" w:styleId="af5">
    <w:name w:val="Тема примечания Знак"/>
    <w:link w:val="af4"/>
    <w:semiHidden/>
    <w:rsid w:val="00462E99"/>
    <w:rPr>
      <w:rFonts w:ascii="Times New Roman" w:hAnsi="Times New Roman"/>
      <w:b/>
      <w:bCs/>
      <w:color w:val="000000"/>
    </w:rPr>
  </w:style>
  <w:style w:type="paragraph" w:customStyle="1" w:styleId="xl65">
    <w:name w:val="xl65"/>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rPr>
  </w:style>
  <w:style w:type="paragraph" w:customStyle="1" w:styleId="xl66">
    <w:name w:val="xl66"/>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67">
    <w:name w:val="xl67"/>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auto"/>
    </w:rPr>
  </w:style>
  <w:style w:type="paragraph" w:customStyle="1" w:styleId="xl68">
    <w:name w:val="xl68"/>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69">
    <w:name w:val="xl69"/>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70">
    <w:name w:val="xl70"/>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71">
    <w:name w:val="xl71"/>
    <w:basedOn w:val="a"/>
    <w:rsid w:val="005B69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72">
    <w:name w:val="xl72"/>
    <w:basedOn w:val="a"/>
    <w:rsid w:val="005B69F6"/>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pPr>
    <w:rPr>
      <w:color w:val="auto"/>
    </w:rPr>
  </w:style>
  <w:style w:type="paragraph" w:customStyle="1" w:styleId="xl73">
    <w:name w:val="xl73"/>
    <w:basedOn w:val="a"/>
    <w:rsid w:val="005B69F6"/>
    <w:pPr>
      <w:widowControl/>
      <w:pBdr>
        <w:top w:val="single" w:sz="4" w:space="0" w:color="auto"/>
        <w:bottom w:val="single" w:sz="4" w:space="0" w:color="auto"/>
      </w:pBdr>
      <w:autoSpaceDE/>
      <w:autoSpaceDN/>
      <w:adjustRightInd/>
      <w:spacing w:before="100" w:beforeAutospacing="1" w:after="100" w:afterAutospacing="1"/>
      <w:jc w:val="right"/>
    </w:pPr>
    <w:rPr>
      <w:color w:val="auto"/>
    </w:rPr>
  </w:style>
  <w:style w:type="paragraph" w:customStyle="1" w:styleId="xl74">
    <w:name w:val="xl74"/>
    <w:basedOn w:val="a"/>
    <w:rsid w:val="005B69F6"/>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customStyle="1" w:styleId="xl75">
    <w:name w:val="xl75"/>
    <w:basedOn w:val="a"/>
    <w:rsid w:val="005B69F6"/>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pPr>
    <w:rPr>
      <w:color w:val="auto"/>
    </w:rPr>
  </w:style>
  <w:style w:type="paragraph" w:customStyle="1" w:styleId="xl76">
    <w:name w:val="xl76"/>
    <w:basedOn w:val="a"/>
    <w:rsid w:val="005B69F6"/>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color w:val="auto"/>
    </w:rPr>
  </w:style>
  <w:style w:type="paragraph" w:styleId="af6">
    <w:name w:val="header"/>
    <w:basedOn w:val="a"/>
    <w:link w:val="af7"/>
    <w:unhideWhenUsed/>
    <w:rsid w:val="00D9282E"/>
    <w:pPr>
      <w:tabs>
        <w:tab w:val="center" w:pos="4677"/>
        <w:tab w:val="right" w:pos="9355"/>
      </w:tabs>
    </w:pPr>
  </w:style>
  <w:style w:type="character" w:customStyle="1" w:styleId="af7">
    <w:name w:val="Верхний колонтитул Знак"/>
    <w:basedOn w:val="a0"/>
    <w:link w:val="af6"/>
    <w:rsid w:val="00D9282E"/>
    <w:rPr>
      <w:rFonts w:ascii="Times New Roman" w:hAnsi="Times New Roman"/>
      <w:color w:val="000000"/>
      <w:sz w:val="24"/>
      <w:szCs w:val="24"/>
    </w:rPr>
  </w:style>
  <w:style w:type="paragraph" w:styleId="af8">
    <w:name w:val="footer"/>
    <w:basedOn w:val="a"/>
    <w:link w:val="af9"/>
    <w:unhideWhenUsed/>
    <w:rsid w:val="00D9282E"/>
    <w:pPr>
      <w:tabs>
        <w:tab w:val="center" w:pos="4677"/>
        <w:tab w:val="right" w:pos="9355"/>
      </w:tabs>
    </w:pPr>
  </w:style>
  <w:style w:type="character" w:customStyle="1" w:styleId="af9">
    <w:name w:val="Нижний колонтитул Знак"/>
    <w:basedOn w:val="a0"/>
    <w:link w:val="af8"/>
    <w:rsid w:val="00D9282E"/>
    <w:rPr>
      <w:rFonts w:ascii="Times New Roman" w:hAnsi="Times New Roman"/>
      <w:color w:val="000000"/>
      <w:sz w:val="24"/>
      <w:szCs w:val="24"/>
    </w:rPr>
  </w:style>
  <w:style w:type="paragraph" w:customStyle="1" w:styleId="msonormal0">
    <w:name w:val="msonormal"/>
    <w:basedOn w:val="a"/>
    <w:rsid w:val="002C6627"/>
    <w:pPr>
      <w:widowControl/>
      <w:autoSpaceDE/>
      <w:autoSpaceDN/>
      <w:adjustRightInd/>
      <w:spacing w:before="100" w:beforeAutospacing="1" w:after="100" w:afterAutospacing="1"/>
    </w:pPr>
    <w:rPr>
      <w:color w:val="auto"/>
    </w:rPr>
  </w:style>
  <w:style w:type="character" w:customStyle="1" w:styleId="changed">
    <w:name w:val="changed"/>
    <w:rsid w:val="003D6C49"/>
  </w:style>
  <w:style w:type="paragraph" w:customStyle="1" w:styleId="Default">
    <w:name w:val="Default"/>
    <w:rsid w:val="00596D18"/>
    <w:pPr>
      <w:widowControl w:val="0"/>
      <w:autoSpaceDE w:val="0"/>
      <w:autoSpaceDN w:val="0"/>
      <w:adjustRightInd w:val="0"/>
    </w:pPr>
    <w:rPr>
      <w:rFonts w:ascii="GaramondC" w:hAnsi="GaramondC"/>
      <w:color w:val="000000"/>
      <w:sz w:val="24"/>
      <w:szCs w:val="24"/>
    </w:rPr>
  </w:style>
  <w:style w:type="character" w:customStyle="1" w:styleId="rptfld">
    <w:name w:val="rptfld"/>
    <w:basedOn w:val="a0"/>
    <w:rsid w:val="00596D18"/>
  </w:style>
  <w:style w:type="paragraph" w:styleId="afa">
    <w:name w:val="Revision"/>
    <w:hidden/>
    <w:uiPriority w:val="99"/>
    <w:semiHidden/>
    <w:rsid w:val="006738D0"/>
    <w:rPr>
      <w:rFonts w:ascii="Times New Roman" w:hAnsi="Times New Roman"/>
      <w:color w:val="000000"/>
      <w:sz w:val="24"/>
      <w:szCs w:val="24"/>
    </w:rPr>
  </w:style>
  <w:style w:type="character" w:customStyle="1" w:styleId="10">
    <w:name w:val="Неразрешенное упоминание1"/>
    <w:basedOn w:val="a0"/>
    <w:uiPriority w:val="99"/>
    <w:semiHidden/>
    <w:unhideWhenUsed/>
    <w:rsid w:val="00030F26"/>
    <w:rPr>
      <w:color w:val="605E5C"/>
      <w:shd w:val="clear" w:color="auto" w:fill="E1DFDD"/>
    </w:rPr>
  </w:style>
  <w:style w:type="character" w:styleId="afb">
    <w:name w:val="annotation reference"/>
    <w:basedOn w:val="a0"/>
    <w:semiHidden/>
    <w:unhideWhenUsed/>
    <w:rsid w:val="003B5450"/>
    <w:rPr>
      <w:sz w:val="16"/>
      <w:szCs w:val="16"/>
    </w:rPr>
  </w:style>
  <w:style w:type="paragraph" w:styleId="afc">
    <w:name w:val="Normal (Web)"/>
    <w:basedOn w:val="a"/>
    <w:uiPriority w:val="99"/>
    <w:unhideWhenUsed/>
    <w:rsid w:val="00EB3E66"/>
    <w:pPr>
      <w:widowControl/>
      <w:autoSpaceDE/>
      <w:autoSpaceDN/>
      <w:adjustRightInd/>
      <w:spacing w:before="100" w:beforeAutospacing="1" w:after="100" w:afterAutospacing="1"/>
    </w:pPr>
    <w:rPr>
      <w:color w:val="auto"/>
    </w:rPr>
  </w:style>
  <w:style w:type="character" w:customStyle="1" w:styleId="21">
    <w:name w:val="Неразрешенное упоминание2"/>
    <w:basedOn w:val="a0"/>
    <w:uiPriority w:val="99"/>
    <w:semiHidden/>
    <w:unhideWhenUsed/>
    <w:rsid w:val="00DD3E20"/>
    <w:rPr>
      <w:color w:val="605E5C"/>
      <w:shd w:val="clear" w:color="auto" w:fill="E1DFDD"/>
    </w:rPr>
  </w:style>
  <w:style w:type="character" w:styleId="afd">
    <w:name w:val="Strong"/>
    <w:basedOn w:val="a0"/>
    <w:uiPriority w:val="22"/>
    <w:qFormat/>
    <w:locked/>
    <w:rsid w:val="00FA1C28"/>
    <w:rPr>
      <w:b/>
      <w:bCs/>
    </w:rPr>
  </w:style>
  <w:style w:type="paragraph" w:styleId="afe">
    <w:name w:val="Body Text Indent"/>
    <w:basedOn w:val="a"/>
    <w:link w:val="aff"/>
    <w:semiHidden/>
    <w:unhideWhenUsed/>
    <w:rsid w:val="00DD5E91"/>
    <w:pPr>
      <w:spacing w:after="120"/>
      <w:ind w:left="283"/>
    </w:pPr>
  </w:style>
  <w:style w:type="character" w:customStyle="1" w:styleId="aff">
    <w:name w:val="Основной текст с отступом Знак"/>
    <w:basedOn w:val="a0"/>
    <w:link w:val="afe"/>
    <w:semiHidden/>
    <w:rsid w:val="00DD5E91"/>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128309">
      <w:bodyDiv w:val="1"/>
      <w:marLeft w:val="0"/>
      <w:marRight w:val="0"/>
      <w:marTop w:val="0"/>
      <w:marBottom w:val="0"/>
      <w:divBdr>
        <w:top w:val="none" w:sz="0" w:space="0" w:color="auto"/>
        <w:left w:val="none" w:sz="0" w:space="0" w:color="auto"/>
        <w:bottom w:val="none" w:sz="0" w:space="0" w:color="auto"/>
        <w:right w:val="none" w:sz="0" w:space="0" w:color="auto"/>
      </w:divBdr>
    </w:div>
    <w:div w:id="91778020">
      <w:bodyDiv w:val="1"/>
      <w:marLeft w:val="0"/>
      <w:marRight w:val="0"/>
      <w:marTop w:val="0"/>
      <w:marBottom w:val="0"/>
      <w:divBdr>
        <w:top w:val="none" w:sz="0" w:space="0" w:color="auto"/>
        <w:left w:val="none" w:sz="0" w:space="0" w:color="auto"/>
        <w:bottom w:val="none" w:sz="0" w:space="0" w:color="auto"/>
        <w:right w:val="none" w:sz="0" w:space="0" w:color="auto"/>
      </w:divBdr>
    </w:div>
    <w:div w:id="209149251">
      <w:bodyDiv w:val="1"/>
      <w:marLeft w:val="0"/>
      <w:marRight w:val="0"/>
      <w:marTop w:val="0"/>
      <w:marBottom w:val="0"/>
      <w:divBdr>
        <w:top w:val="none" w:sz="0" w:space="0" w:color="auto"/>
        <w:left w:val="none" w:sz="0" w:space="0" w:color="auto"/>
        <w:bottom w:val="none" w:sz="0" w:space="0" w:color="auto"/>
        <w:right w:val="none" w:sz="0" w:space="0" w:color="auto"/>
      </w:divBdr>
    </w:div>
    <w:div w:id="429395231">
      <w:bodyDiv w:val="1"/>
      <w:marLeft w:val="0"/>
      <w:marRight w:val="0"/>
      <w:marTop w:val="0"/>
      <w:marBottom w:val="0"/>
      <w:divBdr>
        <w:top w:val="none" w:sz="0" w:space="0" w:color="auto"/>
        <w:left w:val="none" w:sz="0" w:space="0" w:color="auto"/>
        <w:bottom w:val="none" w:sz="0" w:space="0" w:color="auto"/>
        <w:right w:val="none" w:sz="0" w:space="0" w:color="auto"/>
      </w:divBdr>
    </w:div>
    <w:div w:id="481429577">
      <w:bodyDiv w:val="1"/>
      <w:marLeft w:val="0"/>
      <w:marRight w:val="0"/>
      <w:marTop w:val="0"/>
      <w:marBottom w:val="0"/>
      <w:divBdr>
        <w:top w:val="none" w:sz="0" w:space="0" w:color="auto"/>
        <w:left w:val="none" w:sz="0" w:space="0" w:color="auto"/>
        <w:bottom w:val="none" w:sz="0" w:space="0" w:color="auto"/>
        <w:right w:val="none" w:sz="0" w:space="0" w:color="auto"/>
      </w:divBdr>
    </w:div>
    <w:div w:id="561529647">
      <w:bodyDiv w:val="1"/>
      <w:marLeft w:val="0"/>
      <w:marRight w:val="0"/>
      <w:marTop w:val="0"/>
      <w:marBottom w:val="0"/>
      <w:divBdr>
        <w:top w:val="none" w:sz="0" w:space="0" w:color="auto"/>
        <w:left w:val="none" w:sz="0" w:space="0" w:color="auto"/>
        <w:bottom w:val="none" w:sz="0" w:space="0" w:color="auto"/>
        <w:right w:val="none" w:sz="0" w:space="0" w:color="auto"/>
      </w:divBdr>
    </w:div>
    <w:div w:id="573244952">
      <w:bodyDiv w:val="1"/>
      <w:marLeft w:val="0"/>
      <w:marRight w:val="0"/>
      <w:marTop w:val="0"/>
      <w:marBottom w:val="0"/>
      <w:divBdr>
        <w:top w:val="none" w:sz="0" w:space="0" w:color="auto"/>
        <w:left w:val="none" w:sz="0" w:space="0" w:color="auto"/>
        <w:bottom w:val="none" w:sz="0" w:space="0" w:color="auto"/>
        <w:right w:val="none" w:sz="0" w:space="0" w:color="auto"/>
      </w:divBdr>
      <w:divsChild>
        <w:div w:id="281156565">
          <w:marLeft w:val="0"/>
          <w:marRight w:val="0"/>
          <w:marTop w:val="0"/>
          <w:marBottom w:val="0"/>
          <w:divBdr>
            <w:top w:val="none" w:sz="0" w:space="0" w:color="auto"/>
            <w:left w:val="none" w:sz="0" w:space="0" w:color="auto"/>
            <w:bottom w:val="none" w:sz="0" w:space="0" w:color="auto"/>
            <w:right w:val="none" w:sz="0" w:space="0" w:color="auto"/>
          </w:divBdr>
        </w:div>
        <w:div w:id="1175536031">
          <w:marLeft w:val="0"/>
          <w:marRight w:val="0"/>
          <w:marTop w:val="0"/>
          <w:marBottom w:val="0"/>
          <w:divBdr>
            <w:top w:val="none" w:sz="0" w:space="0" w:color="auto"/>
            <w:left w:val="none" w:sz="0" w:space="0" w:color="auto"/>
            <w:bottom w:val="none" w:sz="0" w:space="0" w:color="auto"/>
            <w:right w:val="none" w:sz="0" w:space="0" w:color="auto"/>
          </w:divBdr>
        </w:div>
        <w:div w:id="330177747">
          <w:marLeft w:val="0"/>
          <w:marRight w:val="0"/>
          <w:marTop w:val="0"/>
          <w:marBottom w:val="0"/>
          <w:divBdr>
            <w:top w:val="none" w:sz="0" w:space="0" w:color="auto"/>
            <w:left w:val="none" w:sz="0" w:space="0" w:color="auto"/>
            <w:bottom w:val="none" w:sz="0" w:space="0" w:color="auto"/>
            <w:right w:val="none" w:sz="0" w:space="0" w:color="auto"/>
          </w:divBdr>
        </w:div>
        <w:div w:id="1782188017">
          <w:marLeft w:val="0"/>
          <w:marRight w:val="0"/>
          <w:marTop w:val="0"/>
          <w:marBottom w:val="0"/>
          <w:divBdr>
            <w:top w:val="none" w:sz="0" w:space="0" w:color="auto"/>
            <w:left w:val="none" w:sz="0" w:space="0" w:color="auto"/>
            <w:bottom w:val="none" w:sz="0" w:space="0" w:color="auto"/>
            <w:right w:val="none" w:sz="0" w:space="0" w:color="auto"/>
          </w:divBdr>
        </w:div>
        <w:div w:id="1172061942">
          <w:marLeft w:val="0"/>
          <w:marRight w:val="0"/>
          <w:marTop w:val="0"/>
          <w:marBottom w:val="0"/>
          <w:divBdr>
            <w:top w:val="none" w:sz="0" w:space="0" w:color="auto"/>
            <w:left w:val="none" w:sz="0" w:space="0" w:color="auto"/>
            <w:bottom w:val="none" w:sz="0" w:space="0" w:color="auto"/>
            <w:right w:val="none" w:sz="0" w:space="0" w:color="auto"/>
          </w:divBdr>
        </w:div>
        <w:div w:id="149368564">
          <w:marLeft w:val="0"/>
          <w:marRight w:val="0"/>
          <w:marTop w:val="0"/>
          <w:marBottom w:val="0"/>
          <w:divBdr>
            <w:top w:val="none" w:sz="0" w:space="0" w:color="auto"/>
            <w:left w:val="none" w:sz="0" w:space="0" w:color="auto"/>
            <w:bottom w:val="none" w:sz="0" w:space="0" w:color="auto"/>
            <w:right w:val="none" w:sz="0" w:space="0" w:color="auto"/>
          </w:divBdr>
        </w:div>
        <w:div w:id="1421636095">
          <w:marLeft w:val="0"/>
          <w:marRight w:val="0"/>
          <w:marTop w:val="0"/>
          <w:marBottom w:val="0"/>
          <w:divBdr>
            <w:top w:val="none" w:sz="0" w:space="0" w:color="auto"/>
            <w:left w:val="none" w:sz="0" w:space="0" w:color="auto"/>
            <w:bottom w:val="none" w:sz="0" w:space="0" w:color="auto"/>
            <w:right w:val="none" w:sz="0" w:space="0" w:color="auto"/>
          </w:divBdr>
        </w:div>
        <w:div w:id="1588881916">
          <w:marLeft w:val="0"/>
          <w:marRight w:val="0"/>
          <w:marTop w:val="0"/>
          <w:marBottom w:val="0"/>
          <w:divBdr>
            <w:top w:val="none" w:sz="0" w:space="0" w:color="auto"/>
            <w:left w:val="none" w:sz="0" w:space="0" w:color="auto"/>
            <w:bottom w:val="none" w:sz="0" w:space="0" w:color="auto"/>
            <w:right w:val="none" w:sz="0" w:space="0" w:color="auto"/>
          </w:divBdr>
        </w:div>
        <w:div w:id="266423879">
          <w:marLeft w:val="0"/>
          <w:marRight w:val="0"/>
          <w:marTop w:val="0"/>
          <w:marBottom w:val="0"/>
          <w:divBdr>
            <w:top w:val="none" w:sz="0" w:space="0" w:color="auto"/>
            <w:left w:val="none" w:sz="0" w:space="0" w:color="auto"/>
            <w:bottom w:val="none" w:sz="0" w:space="0" w:color="auto"/>
            <w:right w:val="none" w:sz="0" w:space="0" w:color="auto"/>
          </w:divBdr>
        </w:div>
        <w:div w:id="720789997">
          <w:marLeft w:val="0"/>
          <w:marRight w:val="0"/>
          <w:marTop w:val="0"/>
          <w:marBottom w:val="0"/>
          <w:divBdr>
            <w:top w:val="none" w:sz="0" w:space="0" w:color="auto"/>
            <w:left w:val="none" w:sz="0" w:space="0" w:color="auto"/>
            <w:bottom w:val="none" w:sz="0" w:space="0" w:color="auto"/>
            <w:right w:val="none" w:sz="0" w:space="0" w:color="auto"/>
          </w:divBdr>
        </w:div>
        <w:div w:id="1465462133">
          <w:marLeft w:val="0"/>
          <w:marRight w:val="0"/>
          <w:marTop w:val="0"/>
          <w:marBottom w:val="0"/>
          <w:divBdr>
            <w:top w:val="none" w:sz="0" w:space="0" w:color="auto"/>
            <w:left w:val="none" w:sz="0" w:space="0" w:color="auto"/>
            <w:bottom w:val="none" w:sz="0" w:space="0" w:color="auto"/>
            <w:right w:val="none" w:sz="0" w:space="0" w:color="auto"/>
          </w:divBdr>
        </w:div>
        <w:div w:id="1927496908">
          <w:marLeft w:val="0"/>
          <w:marRight w:val="0"/>
          <w:marTop w:val="0"/>
          <w:marBottom w:val="0"/>
          <w:divBdr>
            <w:top w:val="none" w:sz="0" w:space="0" w:color="auto"/>
            <w:left w:val="none" w:sz="0" w:space="0" w:color="auto"/>
            <w:bottom w:val="none" w:sz="0" w:space="0" w:color="auto"/>
            <w:right w:val="none" w:sz="0" w:space="0" w:color="auto"/>
          </w:divBdr>
        </w:div>
        <w:div w:id="1571577083">
          <w:marLeft w:val="0"/>
          <w:marRight w:val="0"/>
          <w:marTop w:val="0"/>
          <w:marBottom w:val="0"/>
          <w:divBdr>
            <w:top w:val="none" w:sz="0" w:space="0" w:color="auto"/>
            <w:left w:val="none" w:sz="0" w:space="0" w:color="auto"/>
            <w:bottom w:val="none" w:sz="0" w:space="0" w:color="auto"/>
            <w:right w:val="none" w:sz="0" w:space="0" w:color="auto"/>
          </w:divBdr>
        </w:div>
        <w:div w:id="869876960">
          <w:marLeft w:val="0"/>
          <w:marRight w:val="0"/>
          <w:marTop w:val="0"/>
          <w:marBottom w:val="0"/>
          <w:divBdr>
            <w:top w:val="none" w:sz="0" w:space="0" w:color="auto"/>
            <w:left w:val="none" w:sz="0" w:space="0" w:color="auto"/>
            <w:bottom w:val="none" w:sz="0" w:space="0" w:color="auto"/>
            <w:right w:val="none" w:sz="0" w:space="0" w:color="auto"/>
          </w:divBdr>
        </w:div>
        <w:div w:id="1592086574">
          <w:marLeft w:val="0"/>
          <w:marRight w:val="0"/>
          <w:marTop w:val="0"/>
          <w:marBottom w:val="0"/>
          <w:divBdr>
            <w:top w:val="none" w:sz="0" w:space="0" w:color="auto"/>
            <w:left w:val="none" w:sz="0" w:space="0" w:color="auto"/>
            <w:bottom w:val="none" w:sz="0" w:space="0" w:color="auto"/>
            <w:right w:val="none" w:sz="0" w:space="0" w:color="auto"/>
          </w:divBdr>
        </w:div>
        <w:div w:id="49771247">
          <w:marLeft w:val="0"/>
          <w:marRight w:val="0"/>
          <w:marTop w:val="0"/>
          <w:marBottom w:val="0"/>
          <w:divBdr>
            <w:top w:val="none" w:sz="0" w:space="0" w:color="auto"/>
            <w:left w:val="none" w:sz="0" w:space="0" w:color="auto"/>
            <w:bottom w:val="none" w:sz="0" w:space="0" w:color="auto"/>
            <w:right w:val="none" w:sz="0" w:space="0" w:color="auto"/>
          </w:divBdr>
        </w:div>
        <w:div w:id="1953512072">
          <w:marLeft w:val="0"/>
          <w:marRight w:val="0"/>
          <w:marTop w:val="0"/>
          <w:marBottom w:val="0"/>
          <w:divBdr>
            <w:top w:val="none" w:sz="0" w:space="0" w:color="auto"/>
            <w:left w:val="none" w:sz="0" w:space="0" w:color="auto"/>
            <w:bottom w:val="none" w:sz="0" w:space="0" w:color="auto"/>
            <w:right w:val="none" w:sz="0" w:space="0" w:color="auto"/>
          </w:divBdr>
        </w:div>
        <w:div w:id="229774607">
          <w:marLeft w:val="0"/>
          <w:marRight w:val="0"/>
          <w:marTop w:val="0"/>
          <w:marBottom w:val="0"/>
          <w:divBdr>
            <w:top w:val="none" w:sz="0" w:space="0" w:color="auto"/>
            <w:left w:val="none" w:sz="0" w:space="0" w:color="auto"/>
            <w:bottom w:val="none" w:sz="0" w:space="0" w:color="auto"/>
            <w:right w:val="none" w:sz="0" w:space="0" w:color="auto"/>
          </w:divBdr>
        </w:div>
        <w:div w:id="1921789003">
          <w:marLeft w:val="0"/>
          <w:marRight w:val="0"/>
          <w:marTop w:val="0"/>
          <w:marBottom w:val="0"/>
          <w:divBdr>
            <w:top w:val="none" w:sz="0" w:space="0" w:color="auto"/>
            <w:left w:val="none" w:sz="0" w:space="0" w:color="auto"/>
            <w:bottom w:val="none" w:sz="0" w:space="0" w:color="auto"/>
            <w:right w:val="none" w:sz="0" w:space="0" w:color="auto"/>
          </w:divBdr>
        </w:div>
        <w:div w:id="1315987409">
          <w:marLeft w:val="0"/>
          <w:marRight w:val="0"/>
          <w:marTop w:val="0"/>
          <w:marBottom w:val="0"/>
          <w:divBdr>
            <w:top w:val="none" w:sz="0" w:space="0" w:color="auto"/>
            <w:left w:val="none" w:sz="0" w:space="0" w:color="auto"/>
            <w:bottom w:val="none" w:sz="0" w:space="0" w:color="auto"/>
            <w:right w:val="none" w:sz="0" w:space="0" w:color="auto"/>
          </w:divBdr>
        </w:div>
        <w:div w:id="1809515037">
          <w:marLeft w:val="0"/>
          <w:marRight w:val="0"/>
          <w:marTop w:val="0"/>
          <w:marBottom w:val="0"/>
          <w:divBdr>
            <w:top w:val="none" w:sz="0" w:space="0" w:color="auto"/>
            <w:left w:val="none" w:sz="0" w:space="0" w:color="auto"/>
            <w:bottom w:val="none" w:sz="0" w:space="0" w:color="auto"/>
            <w:right w:val="none" w:sz="0" w:space="0" w:color="auto"/>
          </w:divBdr>
        </w:div>
        <w:div w:id="659114026">
          <w:marLeft w:val="0"/>
          <w:marRight w:val="0"/>
          <w:marTop w:val="0"/>
          <w:marBottom w:val="0"/>
          <w:divBdr>
            <w:top w:val="none" w:sz="0" w:space="0" w:color="auto"/>
            <w:left w:val="none" w:sz="0" w:space="0" w:color="auto"/>
            <w:bottom w:val="none" w:sz="0" w:space="0" w:color="auto"/>
            <w:right w:val="none" w:sz="0" w:space="0" w:color="auto"/>
          </w:divBdr>
        </w:div>
        <w:div w:id="466431867">
          <w:marLeft w:val="0"/>
          <w:marRight w:val="0"/>
          <w:marTop w:val="0"/>
          <w:marBottom w:val="0"/>
          <w:divBdr>
            <w:top w:val="none" w:sz="0" w:space="0" w:color="auto"/>
            <w:left w:val="none" w:sz="0" w:space="0" w:color="auto"/>
            <w:bottom w:val="none" w:sz="0" w:space="0" w:color="auto"/>
            <w:right w:val="none" w:sz="0" w:space="0" w:color="auto"/>
          </w:divBdr>
        </w:div>
        <w:div w:id="686102598">
          <w:marLeft w:val="0"/>
          <w:marRight w:val="0"/>
          <w:marTop w:val="0"/>
          <w:marBottom w:val="0"/>
          <w:divBdr>
            <w:top w:val="none" w:sz="0" w:space="0" w:color="auto"/>
            <w:left w:val="none" w:sz="0" w:space="0" w:color="auto"/>
            <w:bottom w:val="none" w:sz="0" w:space="0" w:color="auto"/>
            <w:right w:val="none" w:sz="0" w:space="0" w:color="auto"/>
          </w:divBdr>
        </w:div>
        <w:div w:id="1088506806">
          <w:marLeft w:val="0"/>
          <w:marRight w:val="0"/>
          <w:marTop w:val="0"/>
          <w:marBottom w:val="0"/>
          <w:divBdr>
            <w:top w:val="none" w:sz="0" w:space="0" w:color="auto"/>
            <w:left w:val="none" w:sz="0" w:space="0" w:color="auto"/>
            <w:bottom w:val="none" w:sz="0" w:space="0" w:color="auto"/>
            <w:right w:val="none" w:sz="0" w:space="0" w:color="auto"/>
          </w:divBdr>
        </w:div>
      </w:divsChild>
    </w:div>
    <w:div w:id="756629789">
      <w:bodyDiv w:val="1"/>
      <w:marLeft w:val="0"/>
      <w:marRight w:val="0"/>
      <w:marTop w:val="0"/>
      <w:marBottom w:val="0"/>
      <w:divBdr>
        <w:top w:val="none" w:sz="0" w:space="0" w:color="auto"/>
        <w:left w:val="none" w:sz="0" w:space="0" w:color="auto"/>
        <w:bottom w:val="none" w:sz="0" w:space="0" w:color="auto"/>
        <w:right w:val="none" w:sz="0" w:space="0" w:color="auto"/>
      </w:divBdr>
    </w:div>
    <w:div w:id="808017253">
      <w:bodyDiv w:val="1"/>
      <w:marLeft w:val="0"/>
      <w:marRight w:val="0"/>
      <w:marTop w:val="0"/>
      <w:marBottom w:val="0"/>
      <w:divBdr>
        <w:top w:val="none" w:sz="0" w:space="0" w:color="auto"/>
        <w:left w:val="none" w:sz="0" w:space="0" w:color="auto"/>
        <w:bottom w:val="none" w:sz="0" w:space="0" w:color="auto"/>
        <w:right w:val="none" w:sz="0" w:space="0" w:color="auto"/>
      </w:divBdr>
    </w:div>
    <w:div w:id="872350189">
      <w:bodyDiv w:val="1"/>
      <w:marLeft w:val="0"/>
      <w:marRight w:val="0"/>
      <w:marTop w:val="0"/>
      <w:marBottom w:val="0"/>
      <w:divBdr>
        <w:top w:val="none" w:sz="0" w:space="0" w:color="auto"/>
        <w:left w:val="none" w:sz="0" w:space="0" w:color="auto"/>
        <w:bottom w:val="none" w:sz="0" w:space="0" w:color="auto"/>
        <w:right w:val="none" w:sz="0" w:space="0" w:color="auto"/>
      </w:divBdr>
    </w:div>
    <w:div w:id="889609771">
      <w:bodyDiv w:val="1"/>
      <w:marLeft w:val="0"/>
      <w:marRight w:val="0"/>
      <w:marTop w:val="0"/>
      <w:marBottom w:val="0"/>
      <w:divBdr>
        <w:top w:val="none" w:sz="0" w:space="0" w:color="auto"/>
        <w:left w:val="none" w:sz="0" w:space="0" w:color="auto"/>
        <w:bottom w:val="none" w:sz="0" w:space="0" w:color="auto"/>
        <w:right w:val="none" w:sz="0" w:space="0" w:color="auto"/>
      </w:divBdr>
    </w:div>
    <w:div w:id="927038444">
      <w:bodyDiv w:val="1"/>
      <w:marLeft w:val="0"/>
      <w:marRight w:val="0"/>
      <w:marTop w:val="0"/>
      <w:marBottom w:val="0"/>
      <w:divBdr>
        <w:top w:val="none" w:sz="0" w:space="0" w:color="auto"/>
        <w:left w:val="none" w:sz="0" w:space="0" w:color="auto"/>
        <w:bottom w:val="none" w:sz="0" w:space="0" w:color="auto"/>
        <w:right w:val="none" w:sz="0" w:space="0" w:color="auto"/>
      </w:divBdr>
    </w:div>
    <w:div w:id="1039357719">
      <w:bodyDiv w:val="1"/>
      <w:marLeft w:val="0"/>
      <w:marRight w:val="0"/>
      <w:marTop w:val="0"/>
      <w:marBottom w:val="0"/>
      <w:divBdr>
        <w:top w:val="none" w:sz="0" w:space="0" w:color="auto"/>
        <w:left w:val="none" w:sz="0" w:space="0" w:color="auto"/>
        <w:bottom w:val="none" w:sz="0" w:space="0" w:color="auto"/>
        <w:right w:val="none" w:sz="0" w:space="0" w:color="auto"/>
      </w:divBdr>
    </w:div>
    <w:div w:id="1112015659">
      <w:bodyDiv w:val="1"/>
      <w:marLeft w:val="0"/>
      <w:marRight w:val="0"/>
      <w:marTop w:val="0"/>
      <w:marBottom w:val="0"/>
      <w:divBdr>
        <w:top w:val="none" w:sz="0" w:space="0" w:color="auto"/>
        <w:left w:val="none" w:sz="0" w:space="0" w:color="auto"/>
        <w:bottom w:val="none" w:sz="0" w:space="0" w:color="auto"/>
        <w:right w:val="none" w:sz="0" w:space="0" w:color="auto"/>
      </w:divBdr>
    </w:div>
    <w:div w:id="1118375546">
      <w:bodyDiv w:val="1"/>
      <w:marLeft w:val="0"/>
      <w:marRight w:val="0"/>
      <w:marTop w:val="0"/>
      <w:marBottom w:val="0"/>
      <w:divBdr>
        <w:top w:val="none" w:sz="0" w:space="0" w:color="auto"/>
        <w:left w:val="none" w:sz="0" w:space="0" w:color="auto"/>
        <w:bottom w:val="none" w:sz="0" w:space="0" w:color="auto"/>
        <w:right w:val="none" w:sz="0" w:space="0" w:color="auto"/>
      </w:divBdr>
    </w:div>
    <w:div w:id="1201236335">
      <w:bodyDiv w:val="1"/>
      <w:marLeft w:val="0"/>
      <w:marRight w:val="0"/>
      <w:marTop w:val="0"/>
      <w:marBottom w:val="0"/>
      <w:divBdr>
        <w:top w:val="none" w:sz="0" w:space="0" w:color="auto"/>
        <w:left w:val="none" w:sz="0" w:space="0" w:color="auto"/>
        <w:bottom w:val="none" w:sz="0" w:space="0" w:color="auto"/>
        <w:right w:val="none" w:sz="0" w:space="0" w:color="auto"/>
      </w:divBdr>
    </w:div>
    <w:div w:id="1287006431">
      <w:bodyDiv w:val="1"/>
      <w:marLeft w:val="0"/>
      <w:marRight w:val="0"/>
      <w:marTop w:val="0"/>
      <w:marBottom w:val="0"/>
      <w:divBdr>
        <w:top w:val="none" w:sz="0" w:space="0" w:color="auto"/>
        <w:left w:val="none" w:sz="0" w:space="0" w:color="auto"/>
        <w:bottom w:val="none" w:sz="0" w:space="0" w:color="auto"/>
        <w:right w:val="none" w:sz="0" w:space="0" w:color="auto"/>
      </w:divBdr>
    </w:div>
    <w:div w:id="1374619086">
      <w:bodyDiv w:val="1"/>
      <w:marLeft w:val="0"/>
      <w:marRight w:val="0"/>
      <w:marTop w:val="0"/>
      <w:marBottom w:val="0"/>
      <w:divBdr>
        <w:top w:val="none" w:sz="0" w:space="0" w:color="auto"/>
        <w:left w:val="none" w:sz="0" w:space="0" w:color="auto"/>
        <w:bottom w:val="none" w:sz="0" w:space="0" w:color="auto"/>
        <w:right w:val="none" w:sz="0" w:space="0" w:color="auto"/>
      </w:divBdr>
    </w:div>
    <w:div w:id="1402556308">
      <w:bodyDiv w:val="1"/>
      <w:marLeft w:val="0"/>
      <w:marRight w:val="0"/>
      <w:marTop w:val="0"/>
      <w:marBottom w:val="0"/>
      <w:divBdr>
        <w:top w:val="none" w:sz="0" w:space="0" w:color="auto"/>
        <w:left w:val="none" w:sz="0" w:space="0" w:color="auto"/>
        <w:bottom w:val="none" w:sz="0" w:space="0" w:color="auto"/>
        <w:right w:val="none" w:sz="0" w:space="0" w:color="auto"/>
      </w:divBdr>
    </w:div>
    <w:div w:id="1440106135">
      <w:bodyDiv w:val="1"/>
      <w:marLeft w:val="0"/>
      <w:marRight w:val="0"/>
      <w:marTop w:val="0"/>
      <w:marBottom w:val="0"/>
      <w:divBdr>
        <w:top w:val="none" w:sz="0" w:space="0" w:color="auto"/>
        <w:left w:val="none" w:sz="0" w:space="0" w:color="auto"/>
        <w:bottom w:val="none" w:sz="0" w:space="0" w:color="auto"/>
        <w:right w:val="none" w:sz="0" w:space="0" w:color="auto"/>
      </w:divBdr>
    </w:div>
    <w:div w:id="1506704642">
      <w:bodyDiv w:val="1"/>
      <w:marLeft w:val="0"/>
      <w:marRight w:val="0"/>
      <w:marTop w:val="0"/>
      <w:marBottom w:val="0"/>
      <w:divBdr>
        <w:top w:val="none" w:sz="0" w:space="0" w:color="auto"/>
        <w:left w:val="none" w:sz="0" w:space="0" w:color="auto"/>
        <w:bottom w:val="none" w:sz="0" w:space="0" w:color="auto"/>
        <w:right w:val="none" w:sz="0" w:space="0" w:color="auto"/>
      </w:divBdr>
    </w:div>
    <w:div w:id="1592811168">
      <w:bodyDiv w:val="1"/>
      <w:marLeft w:val="0"/>
      <w:marRight w:val="0"/>
      <w:marTop w:val="0"/>
      <w:marBottom w:val="0"/>
      <w:divBdr>
        <w:top w:val="none" w:sz="0" w:space="0" w:color="auto"/>
        <w:left w:val="none" w:sz="0" w:space="0" w:color="auto"/>
        <w:bottom w:val="none" w:sz="0" w:space="0" w:color="auto"/>
        <w:right w:val="none" w:sz="0" w:space="0" w:color="auto"/>
      </w:divBdr>
    </w:div>
    <w:div w:id="1603612976">
      <w:bodyDiv w:val="1"/>
      <w:marLeft w:val="0"/>
      <w:marRight w:val="0"/>
      <w:marTop w:val="0"/>
      <w:marBottom w:val="0"/>
      <w:divBdr>
        <w:top w:val="none" w:sz="0" w:space="0" w:color="auto"/>
        <w:left w:val="none" w:sz="0" w:space="0" w:color="auto"/>
        <w:bottom w:val="none" w:sz="0" w:space="0" w:color="auto"/>
        <w:right w:val="none" w:sz="0" w:space="0" w:color="auto"/>
      </w:divBdr>
    </w:div>
    <w:div w:id="1633095902">
      <w:bodyDiv w:val="1"/>
      <w:marLeft w:val="0"/>
      <w:marRight w:val="0"/>
      <w:marTop w:val="0"/>
      <w:marBottom w:val="0"/>
      <w:divBdr>
        <w:top w:val="none" w:sz="0" w:space="0" w:color="auto"/>
        <w:left w:val="none" w:sz="0" w:space="0" w:color="auto"/>
        <w:bottom w:val="none" w:sz="0" w:space="0" w:color="auto"/>
        <w:right w:val="none" w:sz="0" w:space="0" w:color="auto"/>
      </w:divBdr>
    </w:div>
    <w:div w:id="1710060782">
      <w:bodyDiv w:val="1"/>
      <w:marLeft w:val="0"/>
      <w:marRight w:val="0"/>
      <w:marTop w:val="0"/>
      <w:marBottom w:val="0"/>
      <w:divBdr>
        <w:top w:val="none" w:sz="0" w:space="0" w:color="auto"/>
        <w:left w:val="none" w:sz="0" w:space="0" w:color="auto"/>
        <w:bottom w:val="none" w:sz="0" w:space="0" w:color="auto"/>
        <w:right w:val="none" w:sz="0" w:space="0" w:color="auto"/>
      </w:divBdr>
    </w:div>
    <w:div w:id="1777405553">
      <w:bodyDiv w:val="1"/>
      <w:marLeft w:val="0"/>
      <w:marRight w:val="0"/>
      <w:marTop w:val="0"/>
      <w:marBottom w:val="0"/>
      <w:divBdr>
        <w:top w:val="none" w:sz="0" w:space="0" w:color="auto"/>
        <w:left w:val="none" w:sz="0" w:space="0" w:color="auto"/>
        <w:bottom w:val="none" w:sz="0" w:space="0" w:color="auto"/>
        <w:right w:val="none" w:sz="0" w:space="0" w:color="auto"/>
      </w:divBdr>
    </w:div>
    <w:div w:id="1807891935">
      <w:bodyDiv w:val="1"/>
      <w:marLeft w:val="0"/>
      <w:marRight w:val="0"/>
      <w:marTop w:val="0"/>
      <w:marBottom w:val="0"/>
      <w:divBdr>
        <w:top w:val="none" w:sz="0" w:space="0" w:color="auto"/>
        <w:left w:val="none" w:sz="0" w:space="0" w:color="auto"/>
        <w:bottom w:val="none" w:sz="0" w:space="0" w:color="auto"/>
        <w:right w:val="none" w:sz="0" w:space="0" w:color="auto"/>
      </w:divBdr>
    </w:div>
    <w:div w:id="1902136874">
      <w:bodyDiv w:val="1"/>
      <w:marLeft w:val="0"/>
      <w:marRight w:val="0"/>
      <w:marTop w:val="0"/>
      <w:marBottom w:val="0"/>
      <w:divBdr>
        <w:top w:val="none" w:sz="0" w:space="0" w:color="auto"/>
        <w:left w:val="none" w:sz="0" w:space="0" w:color="auto"/>
        <w:bottom w:val="none" w:sz="0" w:space="0" w:color="auto"/>
        <w:right w:val="none" w:sz="0" w:space="0" w:color="auto"/>
      </w:divBdr>
    </w:div>
    <w:div w:id="1908102033">
      <w:bodyDiv w:val="1"/>
      <w:marLeft w:val="0"/>
      <w:marRight w:val="0"/>
      <w:marTop w:val="0"/>
      <w:marBottom w:val="0"/>
      <w:divBdr>
        <w:top w:val="none" w:sz="0" w:space="0" w:color="auto"/>
        <w:left w:val="none" w:sz="0" w:space="0" w:color="auto"/>
        <w:bottom w:val="none" w:sz="0" w:space="0" w:color="auto"/>
        <w:right w:val="none" w:sz="0" w:space="0" w:color="auto"/>
      </w:divBdr>
    </w:div>
    <w:div w:id="1914780210">
      <w:bodyDiv w:val="1"/>
      <w:marLeft w:val="0"/>
      <w:marRight w:val="0"/>
      <w:marTop w:val="0"/>
      <w:marBottom w:val="0"/>
      <w:divBdr>
        <w:top w:val="none" w:sz="0" w:space="0" w:color="auto"/>
        <w:left w:val="none" w:sz="0" w:space="0" w:color="auto"/>
        <w:bottom w:val="none" w:sz="0" w:space="0" w:color="auto"/>
        <w:right w:val="none" w:sz="0" w:space="0" w:color="auto"/>
      </w:divBdr>
    </w:div>
    <w:div w:id="1965235619">
      <w:bodyDiv w:val="1"/>
      <w:marLeft w:val="0"/>
      <w:marRight w:val="0"/>
      <w:marTop w:val="0"/>
      <w:marBottom w:val="0"/>
      <w:divBdr>
        <w:top w:val="none" w:sz="0" w:space="0" w:color="auto"/>
        <w:left w:val="none" w:sz="0" w:space="0" w:color="auto"/>
        <w:bottom w:val="none" w:sz="0" w:space="0" w:color="auto"/>
        <w:right w:val="none" w:sz="0" w:space="0" w:color="auto"/>
      </w:divBdr>
      <w:divsChild>
        <w:div w:id="682901408">
          <w:marLeft w:val="0"/>
          <w:marRight w:val="0"/>
          <w:marTop w:val="0"/>
          <w:marBottom w:val="0"/>
          <w:divBdr>
            <w:top w:val="none" w:sz="0" w:space="0" w:color="auto"/>
            <w:left w:val="none" w:sz="0" w:space="0" w:color="auto"/>
            <w:bottom w:val="none" w:sz="0" w:space="0" w:color="auto"/>
            <w:right w:val="none" w:sz="0" w:space="0" w:color="auto"/>
          </w:divBdr>
        </w:div>
        <w:div w:id="38482838">
          <w:marLeft w:val="0"/>
          <w:marRight w:val="0"/>
          <w:marTop w:val="0"/>
          <w:marBottom w:val="0"/>
          <w:divBdr>
            <w:top w:val="none" w:sz="0" w:space="0" w:color="auto"/>
            <w:left w:val="none" w:sz="0" w:space="0" w:color="auto"/>
            <w:bottom w:val="none" w:sz="0" w:space="0" w:color="auto"/>
            <w:right w:val="none" w:sz="0" w:space="0" w:color="auto"/>
          </w:divBdr>
        </w:div>
        <w:div w:id="583300814">
          <w:marLeft w:val="0"/>
          <w:marRight w:val="0"/>
          <w:marTop w:val="0"/>
          <w:marBottom w:val="0"/>
          <w:divBdr>
            <w:top w:val="none" w:sz="0" w:space="0" w:color="auto"/>
            <w:left w:val="none" w:sz="0" w:space="0" w:color="auto"/>
            <w:bottom w:val="none" w:sz="0" w:space="0" w:color="auto"/>
            <w:right w:val="none" w:sz="0" w:space="0" w:color="auto"/>
          </w:divBdr>
        </w:div>
      </w:divsChild>
    </w:div>
    <w:div w:id="1977367848">
      <w:bodyDiv w:val="1"/>
      <w:marLeft w:val="0"/>
      <w:marRight w:val="0"/>
      <w:marTop w:val="0"/>
      <w:marBottom w:val="0"/>
      <w:divBdr>
        <w:top w:val="none" w:sz="0" w:space="0" w:color="auto"/>
        <w:left w:val="none" w:sz="0" w:space="0" w:color="auto"/>
        <w:bottom w:val="none" w:sz="0" w:space="0" w:color="auto"/>
        <w:right w:val="none" w:sz="0" w:space="0" w:color="auto"/>
      </w:divBdr>
    </w:div>
    <w:div w:id="2054186413">
      <w:bodyDiv w:val="1"/>
      <w:marLeft w:val="0"/>
      <w:marRight w:val="0"/>
      <w:marTop w:val="0"/>
      <w:marBottom w:val="0"/>
      <w:divBdr>
        <w:top w:val="none" w:sz="0" w:space="0" w:color="auto"/>
        <w:left w:val="none" w:sz="0" w:space="0" w:color="auto"/>
        <w:bottom w:val="none" w:sz="0" w:space="0" w:color="auto"/>
        <w:right w:val="none" w:sz="0" w:space="0" w:color="auto"/>
      </w:divBdr>
    </w:div>
    <w:div w:id="2068186243">
      <w:bodyDiv w:val="1"/>
      <w:marLeft w:val="0"/>
      <w:marRight w:val="0"/>
      <w:marTop w:val="0"/>
      <w:marBottom w:val="0"/>
      <w:divBdr>
        <w:top w:val="none" w:sz="0" w:space="0" w:color="auto"/>
        <w:left w:val="none" w:sz="0" w:space="0" w:color="auto"/>
        <w:bottom w:val="none" w:sz="0" w:space="0" w:color="auto"/>
        <w:right w:val="none" w:sz="0" w:space="0" w:color="auto"/>
      </w:divBdr>
    </w:div>
    <w:div w:id="2070423381">
      <w:bodyDiv w:val="1"/>
      <w:marLeft w:val="0"/>
      <w:marRight w:val="0"/>
      <w:marTop w:val="0"/>
      <w:marBottom w:val="0"/>
      <w:divBdr>
        <w:top w:val="none" w:sz="0" w:space="0" w:color="auto"/>
        <w:left w:val="none" w:sz="0" w:space="0" w:color="auto"/>
        <w:bottom w:val="none" w:sz="0" w:space="0" w:color="auto"/>
        <w:right w:val="none" w:sz="0" w:space="0" w:color="auto"/>
      </w:divBdr>
    </w:div>
    <w:div w:id="2084526908">
      <w:bodyDiv w:val="1"/>
      <w:marLeft w:val="0"/>
      <w:marRight w:val="0"/>
      <w:marTop w:val="0"/>
      <w:marBottom w:val="0"/>
      <w:divBdr>
        <w:top w:val="none" w:sz="0" w:space="0" w:color="auto"/>
        <w:left w:val="none" w:sz="0" w:space="0" w:color="auto"/>
        <w:bottom w:val="none" w:sz="0" w:space="0" w:color="auto"/>
        <w:right w:val="none" w:sz="0" w:space="0" w:color="auto"/>
      </w:divBdr>
    </w:div>
    <w:div w:id="2089692373">
      <w:bodyDiv w:val="1"/>
      <w:marLeft w:val="0"/>
      <w:marRight w:val="0"/>
      <w:marTop w:val="0"/>
      <w:marBottom w:val="0"/>
      <w:divBdr>
        <w:top w:val="none" w:sz="0" w:space="0" w:color="auto"/>
        <w:left w:val="none" w:sz="0" w:space="0" w:color="auto"/>
        <w:bottom w:val="none" w:sz="0" w:space="0" w:color="auto"/>
        <w:right w:val="none" w:sz="0" w:space="0" w:color="auto"/>
      </w:divBdr>
      <w:divsChild>
        <w:div w:id="93672770">
          <w:marLeft w:val="0"/>
          <w:marRight w:val="0"/>
          <w:marTop w:val="0"/>
          <w:marBottom w:val="0"/>
          <w:divBdr>
            <w:top w:val="none" w:sz="0" w:space="0" w:color="auto"/>
            <w:left w:val="none" w:sz="0" w:space="0" w:color="auto"/>
            <w:bottom w:val="none" w:sz="0" w:space="0" w:color="auto"/>
            <w:right w:val="none" w:sz="0" w:space="0" w:color="auto"/>
          </w:divBdr>
        </w:div>
        <w:div w:id="1911883953">
          <w:marLeft w:val="0"/>
          <w:marRight w:val="0"/>
          <w:marTop w:val="0"/>
          <w:marBottom w:val="0"/>
          <w:divBdr>
            <w:top w:val="none" w:sz="0" w:space="0" w:color="auto"/>
            <w:left w:val="none" w:sz="0" w:space="0" w:color="auto"/>
            <w:bottom w:val="none" w:sz="0" w:space="0" w:color="auto"/>
            <w:right w:val="none" w:sz="0" w:space="0" w:color="auto"/>
          </w:divBdr>
        </w:div>
        <w:div w:id="25713808">
          <w:marLeft w:val="0"/>
          <w:marRight w:val="0"/>
          <w:marTop w:val="0"/>
          <w:marBottom w:val="0"/>
          <w:divBdr>
            <w:top w:val="none" w:sz="0" w:space="0" w:color="auto"/>
            <w:left w:val="none" w:sz="0" w:space="0" w:color="auto"/>
            <w:bottom w:val="none" w:sz="0" w:space="0" w:color="auto"/>
            <w:right w:val="none" w:sz="0" w:space="0" w:color="auto"/>
          </w:divBdr>
        </w:div>
        <w:div w:id="404911033">
          <w:marLeft w:val="0"/>
          <w:marRight w:val="0"/>
          <w:marTop w:val="0"/>
          <w:marBottom w:val="0"/>
          <w:divBdr>
            <w:top w:val="none" w:sz="0" w:space="0" w:color="auto"/>
            <w:left w:val="none" w:sz="0" w:space="0" w:color="auto"/>
            <w:bottom w:val="none" w:sz="0" w:space="0" w:color="auto"/>
            <w:right w:val="none" w:sz="0" w:space="0" w:color="auto"/>
          </w:divBdr>
        </w:div>
        <w:div w:id="734934424">
          <w:marLeft w:val="0"/>
          <w:marRight w:val="0"/>
          <w:marTop w:val="0"/>
          <w:marBottom w:val="0"/>
          <w:divBdr>
            <w:top w:val="none" w:sz="0" w:space="0" w:color="auto"/>
            <w:left w:val="none" w:sz="0" w:space="0" w:color="auto"/>
            <w:bottom w:val="none" w:sz="0" w:space="0" w:color="auto"/>
            <w:right w:val="none" w:sz="0" w:space="0" w:color="auto"/>
          </w:divBdr>
        </w:div>
        <w:div w:id="514611700">
          <w:marLeft w:val="0"/>
          <w:marRight w:val="0"/>
          <w:marTop w:val="0"/>
          <w:marBottom w:val="0"/>
          <w:divBdr>
            <w:top w:val="none" w:sz="0" w:space="0" w:color="auto"/>
            <w:left w:val="none" w:sz="0" w:space="0" w:color="auto"/>
            <w:bottom w:val="none" w:sz="0" w:space="0" w:color="auto"/>
            <w:right w:val="none" w:sz="0" w:space="0" w:color="auto"/>
          </w:divBdr>
        </w:div>
        <w:div w:id="2098359938">
          <w:marLeft w:val="0"/>
          <w:marRight w:val="0"/>
          <w:marTop w:val="0"/>
          <w:marBottom w:val="0"/>
          <w:divBdr>
            <w:top w:val="none" w:sz="0" w:space="0" w:color="auto"/>
            <w:left w:val="none" w:sz="0" w:space="0" w:color="auto"/>
            <w:bottom w:val="none" w:sz="0" w:space="0" w:color="auto"/>
            <w:right w:val="none" w:sz="0" w:space="0" w:color="auto"/>
          </w:divBdr>
        </w:div>
        <w:div w:id="508254302">
          <w:marLeft w:val="0"/>
          <w:marRight w:val="0"/>
          <w:marTop w:val="0"/>
          <w:marBottom w:val="0"/>
          <w:divBdr>
            <w:top w:val="none" w:sz="0" w:space="0" w:color="auto"/>
            <w:left w:val="none" w:sz="0" w:space="0" w:color="auto"/>
            <w:bottom w:val="none" w:sz="0" w:space="0" w:color="auto"/>
            <w:right w:val="none" w:sz="0" w:space="0" w:color="auto"/>
          </w:divBdr>
        </w:div>
        <w:div w:id="787622530">
          <w:marLeft w:val="0"/>
          <w:marRight w:val="0"/>
          <w:marTop w:val="0"/>
          <w:marBottom w:val="0"/>
          <w:divBdr>
            <w:top w:val="none" w:sz="0" w:space="0" w:color="auto"/>
            <w:left w:val="none" w:sz="0" w:space="0" w:color="auto"/>
            <w:bottom w:val="none" w:sz="0" w:space="0" w:color="auto"/>
            <w:right w:val="none" w:sz="0" w:space="0" w:color="auto"/>
          </w:divBdr>
        </w:div>
        <w:div w:id="1371301362">
          <w:marLeft w:val="0"/>
          <w:marRight w:val="0"/>
          <w:marTop w:val="0"/>
          <w:marBottom w:val="0"/>
          <w:divBdr>
            <w:top w:val="none" w:sz="0" w:space="0" w:color="auto"/>
            <w:left w:val="none" w:sz="0" w:space="0" w:color="auto"/>
            <w:bottom w:val="none" w:sz="0" w:space="0" w:color="auto"/>
            <w:right w:val="none" w:sz="0" w:space="0" w:color="auto"/>
          </w:divBdr>
        </w:div>
        <w:div w:id="459962394">
          <w:marLeft w:val="0"/>
          <w:marRight w:val="0"/>
          <w:marTop w:val="0"/>
          <w:marBottom w:val="0"/>
          <w:divBdr>
            <w:top w:val="none" w:sz="0" w:space="0" w:color="auto"/>
            <w:left w:val="none" w:sz="0" w:space="0" w:color="auto"/>
            <w:bottom w:val="none" w:sz="0" w:space="0" w:color="auto"/>
            <w:right w:val="none" w:sz="0" w:space="0" w:color="auto"/>
          </w:divBdr>
        </w:div>
        <w:div w:id="659699507">
          <w:marLeft w:val="0"/>
          <w:marRight w:val="0"/>
          <w:marTop w:val="0"/>
          <w:marBottom w:val="0"/>
          <w:divBdr>
            <w:top w:val="none" w:sz="0" w:space="0" w:color="auto"/>
            <w:left w:val="none" w:sz="0" w:space="0" w:color="auto"/>
            <w:bottom w:val="none" w:sz="0" w:space="0" w:color="auto"/>
            <w:right w:val="none" w:sz="0" w:space="0" w:color="auto"/>
          </w:divBdr>
        </w:div>
        <w:div w:id="1024478034">
          <w:marLeft w:val="0"/>
          <w:marRight w:val="0"/>
          <w:marTop w:val="0"/>
          <w:marBottom w:val="0"/>
          <w:divBdr>
            <w:top w:val="none" w:sz="0" w:space="0" w:color="auto"/>
            <w:left w:val="none" w:sz="0" w:space="0" w:color="auto"/>
            <w:bottom w:val="none" w:sz="0" w:space="0" w:color="auto"/>
            <w:right w:val="none" w:sz="0" w:space="0" w:color="auto"/>
          </w:divBdr>
        </w:div>
        <w:div w:id="922760881">
          <w:marLeft w:val="0"/>
          <w:marRight w:val="0"/>
          <w:marTop w:val="0"/>
          <w:marBottom w:val="0"/>
          <w:divBdr>
            <w:top w:val="none" w:sz="0" w:space="0" w:color="auto"/>
            <w:left w:val="none" w:sz="0" w:space="0" w:color="auto"/>
            <w:bottom w:val="none" w:sz="0" w:space="0" w:color="auto"/>
            <w:right w:val="none" w:sz="0" w:space="0" w:color="auto"/>
          </w:divBdr>
        </w:div>
        <w:div w:id="1070736232">
          <w:marLeft w:val="0"/>
          <w:marRight w:val="0"/>
          <w:marTop w:val="0"/>
          <w:marBottom w:val="0"/>
          <w:divBdr>
            <w:top w:val="none" w:sz="0" w:space="0" w:color="auto"/>
            <w:left w:val="none" w:sz="0" w:space="0" w:color="auto"/>
            <w:bottom w:val="none" w:sz="0" w:space="0" w:color="auto"/>
            <w:right w:val="none" w:sz="0" w:space="0" w:color="auto"/>
          </w:divBdr>
        </w:div>
        <w:div w:id="1800416448">
          <w:marLeft w:val="0"/>
          <w:marRight w:val="0"/>
          <w:marTop w:val="0"/>
          <w:marBottom w:val="0"/>
          <w:divBdr>
            <w:top w:val="none" w:sz="0" w:space="0" w:color="auto"/>
            <w:left w:val="none" w:sz="0" w:space="0" w:color="auto"/>
            <w:bottom w:val="none" w:sz="0" w:space="0" w:color="auto"/>
            <w:right w:val="none" w:sz="0" w:space="0" w:color="auto"/>
          </w:divBdr>
        </w:div>
        <w:div w:id="1372146730">
          <w:marLeft w:val="0"/>
          <w:marRight w:val="0"/>
          <w:marTop w:val="0"/>
          <w:marBottom w:val="0"/>
          <w:divBdr>
            <w:top w:val="none" w:sz="0" w:space="0" w:color="auto"/>
            <w:left w:val="none" w:sz="0" w:space="0" w:color="auto"/>
            <w:bottom w:val="none" w:sz="0" w:space="0" w:color="auto"/>
            <w:right w:val="none" w:sz="0" w:space="0" w:color="auto"/>
          </w:divBdr>
        </w:div>
        <w:div w:id="200096527">
          <w:marLeft w:val="0"/>
          <w:marRight w:val="0"/>
          <w:marTop w:val="0"/>
          <w:marBottom w:val="0"/>
          <w:divBdr>
            <w:top w:val="none" w:sz="0" w:space="0" w:color="auto"/>
            <w:left w:val="none" w:sz="0" w:space="0" w:color="auto"/>
            <w:bottom w:val="none" w:sz="0" w:space="0" w:color="auto"/>
            <w:right w:val="none" w:sz="0" w:space="0" w:color="auto"/>
          </w:divBdr>
        </w:div>
        <w:div w:id="1015418408">
          <w:marLeft w:val="0"/>
          <w:marRight w:val="0"/>
          <w:marTop w:val="0"/>
          <w:marBottom w:val="0"/>
          <w:divBdr>
            <w:top w:val="none" w:sz="0" w:space="0" w:color="auto"/>
            <w:left w:val="none" w:sz="0" w:space="0" w:color="auto"/>
            <w:bottom w:val="none" w:sz="0" w:space="0" w:color="auto"/>
            <w:right w:val="none" w:sz="0" w:space="0" w:color="auto"/>
          </w:divBdr>
        </w:div>
        <w:div w:id="824205243">
          <w:marLeft w:val="0"/>
          <w:marRight w:val="0"/>
          <w:marTop w:val="0"/>
          <w:marBottom w:val="0"/>
          <w:divBdr>
            <w:top w:val="none" w:sz="0" w:space="0" w:color="auto"/>
            <w:left w:val="none" w:sz="0" w:space="0" w:color="auto"/>
            <w:bottom w:val="none" w:sz="0" w:space="0" w:color="auto"/>
            <w:right w:val="none" w:sz="0" w:space="0" w:color="auto"/>
          </w:divBdr>
        </w:div>
        <w:div w:id="676226884">
          <w:marLeft w:val="0"/>
          <w:marRight w:val="0"/>
          <w:marTop w:val="0"/>
          <w:marBottom w:val="0"/>
          <w:divBdr>
            <w:top w:val="none" w:sz="0" w:space="0" w:color="auto"/>
            <w:left w:val="none" w:sz="0" w:space="0" w:color="auto"/>
            <w:bottom w:val="none" w:sz="0" w:space="0" w:color="auto"/>
            <w:right w:val="none" w:sz="0" w:space="0" w:color="auto"/>
          </w:divBdr>
        </w:div>
        <w:div w:id="1412583415">
          <w:marLeft w:val="0"/>
          <w:marRight w:val="0"/>
          <w:marTop w:val="0"/>
          <w:marBottom w:val="0"/>
          <w:divBdr>
            <w:top w:val="none" w:sz="0" w:space="0" w:color="auto"/>
            <w:left w:val="none" w:sz="0" w:space="0" w:color="auto"/>
            <w:bottom w:val="none" w:sz="0" w:space="0" w:color="auto"/>
            <w:right w:val="none" w:sz="0" w:space="0" w:color="auto"/>
          </w:divBdr>
        </w:div>
        <w:div w:id="1534732508">
          <w:marLeft w:val="0"/>
          <w:marRight w:val="0"/>
          <w:marTop w:val="0"/>
          <w:marBottom w:val="0"/>
          <w:divBdr>
            <w:top w:val="none" w:sz="0" w:space="0" w:color="auto"/>
            <w:left w:val="none" w:sz="0" w:space="0" w:color="auto"/>
            <w:bottom w:val="none" w:sz="0" w:space="0" w:color="auto"/>
            <w:right w:val="none" w:sz="0" w:space="0" w:color="auto"/>
          </w:divBdr>
        </w:div>
        <w:div w:id="285889094">
          <w:marLeft w:val="0"/>
          <w:marRight w:val="0"/>
          <w:marTop w:val="0"/>
          <w:marBottom w:val="0"/>
          <w:divBdr>
            <w:top w:val="none" w:sz="0" w:space="0" w:color="auto"/>
            <w:left w:val="none" w:sz="0" w:space="0" w:color="auto"/>
            <w:bottom w:val="none" w:sz="0" w:space="0" w:color="auto"/>
            <w:right w:val="none" w:sz="0" w:space="0" w:color="auto"/>
          </w:divBdr>
        </w:div>
        <w:div w:id="2033454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ozgunova@cmsmoscow.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A583A-7BA6-4C49-AD1A-71467EEED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4141</Words>
  <Characters>23606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
  <LinksUpToDate>false</LinksUpToDate>
  <CharactersWithSpaces>27692</CharactersWithSpaces>
  <SharedDoc>false</SharedDoc>
  <HLinks>
    <vt:vector size="30" baseType="variant">
      <vt:variant>
        <vt:i4>2162769</vt:i4>
      </vt:variant>
      <vt:variant>
        <vt:i4>12</vt:i4>
      </vt:variant>
      <vt:variant>
        <vt:i4>0</vt:i4>
      </vt:variant>
      <vt:variant>
        <vt:i4>5</vt:i4>
      </vt:variant>
      <vt:variant>
        <vt:lpwstr>mailto:s.ivanova@russlo.ru</vt:lpwstr>
      </vt:variant>
      <vt:variant>
        <vt:lpwstr/>
      </vt:variant>
      <vt:variant>
        <vt:i4>3670088</vt:i4>
      </vt:variant>
      <vt:variant>
        <vt:i4>9</vt:i4>
      </vt:variant>
      <vt:variant>
        <vt:i4>0</vt:i4>
      </vt:variant>
      <vt:variant>
        <vt:i4>5</vt:i4>
      </vt:variant>
      <vt:variant>
        <vt:lpwstr>https://русское-слово.рф/nashi-uchebniki-v-federalnom-perechne/index.php</vt:lpwstr>
      </vt:variant>
      <vt:variant>
        <vt:lpwstr/>
      </vt:variant>
      <vt:variant>
        <vt:i4>74514512</vt:i4>
      </vt:variant>
      <vt:variant>
        <vt:i4>6</vt:i4>
      </vt:variant>
      <vt:variant>
        <vt:i4>0</vt:i4>
      </vt:variant>
      <vt:variant>
        <vt:i4>5</vt:i4>
      </vt:variant>
      <vt:variant>
        <vt:lpwstr>\\192.168.0.93\общая ва\2021\11ТВОРЧЕСТВО\для 1С Контракт.doc</vt:lpwstr>
      </vt:variant>
      <vt:variant>
        <vt:lpwstr>sub_10410</vt:lpwstr>
      </vt:variant>
      <vt:variant>
        <vt:i4>7077946</vt:i4>
      </vt:variant>
      <vt:variant>
        <vt:i4>3</vt:i4>
      </vt:variant>
      <vt:variant>
        <vt:i4>0</vt:i4>
      </vt:variant>
      <vt:variant>
        <vt:i4>5</vt:i4>
      </vt:variant>
      <vt:variant>
        <vt:lpwstr>garantf1://12041175.0/</vt:lpwstr>
      </vt:variant>
      <vt:variant>
        <vt:lpwstr/>
      </vt:variant>
      <vt:variant>
        <vt:i4>5963788</vt:i4>
      </vt:variant>
      <vt:variant>
        <vt:i4>0</vt:i4>
      </vt:variant>
      <vt:variant>
        <vt:i4>0</vt:i4>
      </vt:variant>
      <vt:variant>
        <vt:i4>5</vt:i4>
      </vt:variant>
      <vt:variant>
        <vt:lpwstr>garantf1://10064072.525/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Анна Фатхуллина</dc:creator>
  <cp:keywords/>
  <cp:lastModifiedBy>Гусева К.К.</cp:lastModifiedBy>
  <cp:revision>2</cp:revision>
  <cp:lastPrinted>2024-05-06T07:38:00Z</cp:lastPrinted>
  <dcterms:created xsi:type="dcterms:W3CDTF">2026-08-21T09:43:00Z</dcterms:created>
  <dcterms:modified xsi:type="dcterms:W3CDTF">2026-08-21T09:43:00Z</dcterms:modified>
</cp:coreProperties>
</file>