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EF6" w:rsidRDefault="00D55EF6" w:rsidP="006553D3">
      <w:pPr>
        <w:tabs>
          <w:tab w:val="left" w:pos="1276"/>
          <w:tab w:val="left" w:pos="9015"/>
        </w:tabs>
        <w:suppressAutoHyphens w:val="0"/>
        <w:autoSpaceDE w:val="0"/>
        <w:spacing w:after="0"/>
        <w:jc w:val="center"/>
        <w:textAlignment w:val="auto"/>
        <w:rPr>
          <w:rFonts w:ascii="Times New Roman" w:eastAsia="Times New Roman" w:hAnsi="Times New Roman" w:cs="Times New Roman"/>
          <w:b/>
          <w:kern w:val="0"/>
          <w:sz w:val="24"/>
          <w:szCs w:val="24"/>
          <w:lang w:eastAsia="ru-RU"/>
        </w:rPr>
      </w:pPr>
      <w:bookmarkStart w:id="0" w:name="_Toc431803128"/>
      <w:bookmarkStart w:id="1" w:name="_Toc431545876"/>
      <w:bookmarkStart w:id="2" w:name="_Toc431545559"/>
      <w:r w:rsidRPr="00F4006B">
        <w:rPr>
          <w:rFonts w:ascii="Times New Roman" w:eastAsia="Times New Roman" w:hAnsi="Times New Roman" w:cs="Times New Roman"/>
          <w:b/>
          <w:kern w:val="0"/>
          <w:sz w:val="24"/>
          <w:szCs w:val="24"/>
          <w:lang w:eastAsia="ru-RU"/>
        </w:rPr>
        <w:t>КОНТРАКТ N _____</w:t>
      </w:r>
      <w:r w:rsidR="00A55423">
        <w:rPr>
          <w:rFonts w:ascii="Times New Roman" w:eastAsia="Times New Roman" w:hAnsi="Times New Roman" w:cs="Times New Roman"/>
          <w:b/>
          <w:kern w:val="0"/>
          <w:sz w:val="24"/>
          <w:szCs w:val="24"/>
          <w:lang w:eastAsia="ru-RU"/>
        </w:rPr>
        <w:t>__________</w:t>
      </w:r>
    </w:p>
    <w:p w:rsidR="001E1CC2" w:rsidRDefault="00E01674" w:rsidP="00105531">
      <w:pPr>
        <w:suppressAutoHyphens w:val="0"/>
        <w:autoSpaceDE w:val="0"/>
        <w:spacing w:after="0"/>
        <w:jc w:val="center"/>
        <w:textAlignment w:val="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 xml:space="preserve">на </w:t>
      </w:r>
      <w:r w:rsidR="00393399" w:rsidRPr="00393399">
        <w:rPr>
          <w:rFonts w:ascii="Times New Roman" w:eastAsia="Times New Roman" w:hAnsi="Times New Roman" w:cs="Times New Roman"/>
          <w:b/>
          <w:kern w:val="0"/>
          <w:sz w:val="24"/>
          <w:szCs w:val="24"/>
          <w:lang w:eastAsia="ru-RU"/>
        </w:rPr>
        <w:t>поставк</w:t>
      </w:r>
      <w:r w:rsidR="00393399">
        <w:rPr>
          <w:rFonts w:ascii="Times New Roman" w:eastAsia="Times New Roman" w:hAnsi="Times New Roman" w:cs="Times New Roman"/>
          <w:b/>
          <w:kern w:val="0"/>
          <w:sz w:val="24"/>
          <w:szCs w:val="24"/>
          <w:lang w:eastAsia="ru-RU"/>
        </w:rPr>
        <w:t>у</w:t>
      </w:r>
      <w:r w:rsidR="0093754F">
        <w:rPr>
          <w:rFonts w:ascii="Times New Roman" w:eastAsia="Times New Roman" w:hAnsi="Times New Roman" w:cs="Times New Roman"/>
          <w:b/>
          <w:kern w:val="0"/>
          <w:sz w:val="24"/>
          <w:szCs w:val="24"/>
          <w:lang w:eastAsia="ru-RU"/>
        </w:rPr>
        <w:t xml:space="preserve"> </w:t>
      </w:r>
      <w:r w:rsidR="0093754F" w:rsidRPr="0093754F">
        <w:rPr>
          <w:rFonts w:ascii="Times New Roman" w:eastAsia="Times New Roman" w:hAnsi="Times New Roman" w:cs="Times New Roman"/>
          <w:b/>
          <w:kern w:val="0"/>
          <w:sz w:val="24"/>
          <w:szCs w:val="24"/>
          <w:lang w:eastAsia="ru-RU"/>
        </w:rPr>
        <w:t>п</w:t>
      </w:r>
      <w:r w:rsidR="00105531">
        <w:rPr>
          <w:rFonts w:ascii="Times New Roman" w:eastAsia="Times New Roman" w:hAnsi="Times New Roman" w:cs="Times New Roman"/>
          <w:b/>
          <w:kern w:val="0"/>
          <w:sz w:val="24"/>
          <w:szCs w:val="24"/>
          <w:lang w:eastAsia="ru-RU"/>
        </w:rPr>
        <w:t>рофессионального блока питания</w:t>
      </w:r>
      <w:r w:rsidR="0093754F">
        <w:rPr>
          <w:rFonts w:ascii="Times New Roman" w:eastAsia="Times New Roman" w:hAnsi="Times New Roman" w:cs="Times New Roman"/>
          <w:b/>
          <w:kern w:val="0"/>
          <w:sz w:val="24"/>
          <w:szCs w:val="24"/>
          <w:lang w:eastAsia="ru-RU"/>
        </w:rPr>
        <w:t>, а</w:t>
      </w:r>
      <w:r w:rsidR="0093754F" w:rsidRPr="0093754F">
        <w:rPr>
          <w:rFonts w:ascii="Times New Roman" w:eastAsia="Times New Roman" w:hAnsi="Times New Roman" w:cs="Times New Roman"/>
          <w:b/>
          <w:kern w:val="0"/>
          <w:sz w:val="24"/>
          <w:szCs w:val="24"/>
          <w:lang w:eastAsia="ru-RU"/>
        </w:rPr>
        <w:t xml:space="preserve">ккумуляторов свинцово-кислотных, источника бесперебойного питания </w:t>
      </w:r>
    </w:p>
    <w:p w:rsidR="0093754F" w:rsidRPr="0093754F" w:rsidRDefault="0093754F" w:rsidP="0093754F">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p w:rsidR="007400EB" w:rsidRPr="007400EB" w:rsidRDefault="00D55EF6" w:rsidP="007400EB">
      <w:pPr>
        <w:suppressAutoHyphens w:val="0"/>
        <w:autoSpaceDE w:val="0"/>
        <w:spacing w:after="0"/>
        <w:jc w:val="center"/>
        <w:textAlignment w:val="auto"/>
        <w:rPr>
          <w:rFonts w:ascii="Times New Roman" w:hAnsi="Times New Roman" w:cs="Times New Roman"/>
          <w:sz w:val="24"/>
          <w:szCs w:val="24"/>
        </w:rPr>
      </w:pPr>
      <w:r w:rsidRPr="00537937">
        <w:rPr>
          <w:rFonts w:ascii="Times New Roman" w:eastAsia="Times New Roman" w:hAnsi="Times New Roman" w:cs="Times New Roman"/>
          <w:kern w:val="0"/>
          <w:sz w:val="24"/>
          <w:szCs w:val="24"/>
          <w:lang w:eastAsia="ru-RU"/>
        </w:rPr>
        <w:t xml:space="preserve">ИКЗ </w:t>
      </w:r>
      <w:r w:rsidR="00F52973" w:rsidRPr="0074598C">
        <w:rPr>
          <w:rFonts w:ascii="Times New Roman" w:hAnsi="Times New Roman" w:cs="Times New Roman"/>
          <w:sz w:val="24"/>
          <w:szCs w:val="24"/>
        </w:rPr>
        <w:t>261254001765125400100100050000000244</w:t>
      </w:r>
    </w:p>
    <w:p w:rsidR="00D55EF6" w:rsidRPr="00D25932" w:rsidRDefault="00D55EF6" w:rsidP="006553D3">
      <w:pPr>
        <w:suppressAutoHyphens w:val="0"/>
        <w:autoSpaceDE w:val="0"/>
        <w:spacing w:after="0"/>
        <w:textAlignment w:val="auto"/>
        <w:rPr>
          <w:rFonts w:ascii="Times New Roman" w:hAnsi="Times New Roman" w:cs="Times New Roman"/>
          <w:sz w:val="24"/>
          <w:szCs w:val="24"/>
        </w:rPr>
      </w:pPr>
    </w:p>
    <w:p w:rsidR="000D0696" w:rsidRDefault="00A55423" w:rsidP="000D0696">
      <w:pPr>
        <w:suppressAutoHyphens w:val="0"/>
        <w:autoSpaceDE w:val="0"/>
        <w:spacing w:after="0"/>
        <w:jc w:val="both"/>
        <w:textAlignment w:val="auto"/>
        <w:rPr>
          <w:rFonts w:ascii="Times New Roman" w:eastAsia="Times New Roman" w:hAnsi="Times New Roman" w:cs="Times New Roman"/>
          <w:kern w:val="0"/>
          <w:sz w:val="24"/>
          <w:szCs w:val="24"/>
          <w:lang w:eastAsia="ru-RU"/>
        </w:rPr>
      </w:pPr>
      <w:r w:rsidRPr="00F4006B">
        <w:rPr>
          <w:rFonts w:ascii="Times New Roman" w:eastAsia="Times New Roman" w:hAnsi="Times New Roman" w:cs="Times New Roman"/>
          <w:kern w:val="0"/>
          <w:sz w:val="24"/>
          <w:szCs w:val="24"/>
          <w:lang w:eastAsia="ru-RU"/>
        </w:rPr>
        <w:t xml:space="preserve">г. Владивосток </w:t>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t xml:space="preserve">       </w:t>
      </w:r>
      <w:r w:rsidR="000D0696">
        <w:rPr>
          <w:rFonts w:ascii="Times New Roman" w:eastAsia="Times New Roman" w:hAnsi="Times New Roman" w:cs="Times New Roman"/>
          <w:kern w:val="0"/>
          <w:sz w:val="24"/>
          <w:szCs w:val="24"/>
          <w:lang w:eastAsia="ru-RU"/>
        </w:rPr>
        <w:t xml:space="preserve">                  </w:t>
      </w:r>
      <w:proofErr w:type="gramStart"/>
      <w:r w:rsidR="000D0696">
        <w:rPr>
          <w:rFonts w:ascii="Times New Roman" w:eastAsia="Times New Roman" w:hAnsi="Times New Roman" w:cs="Times New Roman"/>
          <w:kern w:val="0"/>
          <w:sz w:val="24"/>
          <w:szCs w:val="24"/>
          <w:lang w:eastAsia="ru-RU"/>
        </w:rPr>
        <w:t xml:space="preserve">   </w:t>
      </w:r>
      <w:r w:rsidR="0043152D">
        <w:rPr>
          <w:rFonts w:ascii="Times New Roman" w:eastAsia="Times New Roman" w:hAnsi="Times New Roman" w:cs="Times New Roman"/>
          <w:kern w:val="0"/>
          <w:sz w:val="24"/>
          <w:szCs w:val="24"/>
          <w:lang w:eastAsia="ru-RU"/>
        </w:rPr>
        <w:t>«</w:t>
      </w:r>
      <w:proofErr w:type="gramEnd"/>
      <w:r w:rsidR="0043152D">
        <w:rPr>
          <w:rFonts w:ascii="Times New Roman" w:eastAsia="Times New Roman" w:hAnsi="Times New Roman" w:cs="Times New Roman"/>
          <w:kern w:val="0"/>
          <w:sz w:val="24"/>
          <w:szCs w:val="24"/>
          <w:lang w:eastAsia="ru-RU"/>
        </w:rPr>
        <w:t xml:space="preserve">___» </w:t>
      </w:r>
      <w:r w:rsidR="00D55EF6" w:rsidRPr="00F4006B">
        <w:rPr>
          <w:rFonts w:ascii="Times New Roman" w:eastAsia="Times New Roman" w:hAnsi="Times New Roman" w:cs="Times New Roman"/>
          <w:kern w:val="0"/>
          <w:sz w:val="24"/>
          <w:szCs w:val="24"/>
          <w:lang w:eastAsia="ru-RU"/>
        </w:rPr>
        <w:t xml:space="preserve"> ______________ 202</w:t>
      </w:r>
      <w:r w:rsidR="007C2C7B">
        <w:rPr>
          <w:rFonts w:ascii="Times New Roman" w:eastAsia="Times New Roman" w:hAnsi="Times New Roman" w:cs="Times New Roman"/>
          <w:kern w:val="0"/>
          <w:sz w:val="24"/>
          <w:szCs w:val="24"/>
          <w:lang w:eastAsia="ru-RU"/>
        </w:rPr>
        <w:t>6</w:t>
      </w:r>
      <w:r w:rsidR="00D55EF6" w:rsidRPr="00F4006B">
        <w:rPr>
          <w:rFonts w:ascii="Times New Roman" w:eastAsia="Times New Roman" w:hAnsi="Times New Roman" w:cs="Times New Roman"/>
          <w:kern w:val="0"/>
          <w:sz w:val="24"/>
          <w:szCs w:val="24"/>
          <w:lang w:eastAsia="ru-RU"/>
        </w:rPr>
        <w:t xml:space="preserve"> г.</w:t>
      </w:r>
    </w:p>
    <w:p w:rsidR="00D55EF6" w:rsidRPr="00F4006B" w:rsidRDefault="00D55EF6" w:rsidP="000D0696">
      <w:pPr>
        <w:suppressAutoHyphens w:val="0"/>
        <w:autoSpaceDE w:val="0"/>
        <w:spacing w:after="0"/>
        <w:jc w:val="both"/>
        <w:textAlignment w:val="auto"/>
        <w:rPr>
          <w:rFonts w:ascii="Times New Roman" w:eastAsia="Times New Roman" w:hAnsi="Times New Roman" w:cs="Times New Roman"/>
          <w:kern w:val="0"/>
          <w:sz w:val="24"/>
          <w:szCs w:val="24"/>
          <w:lang w:eastAsia="ru-RU"/>
        </w:rPr>
      </w:pPr>
      <w:r w:rsidRPr="00F4006B">
        <w:rPr>
          <w:rFonts w:ascii="Times New Roman" w:eastAsia="Times New Roman" w:hAnsi="Times New Roman" w:cs="Times New Roman"/>
          <w:kern w:val="0"/>
          <w:sz w:val="24"/>
          <w:szCs w:val="24"/>
          <w:lang w:eastAsia="ru-RU"/>
        </w:rPr>
        <w:t xml:space="preserve">                                                                                            </w:t>
      </w:r>
      <w:r w:rsidR="0043152D">
        <w:rPr>
          <w:rFonts w:ascii="Times New Roman" w:eastAsia="Times New Roman" w:hAnsi="Times New Roman" w:cs="Times New Roman"/>
          <w:kern w:val="0"/>
          <w:sz w:val="24"/>
          <w:szCs w:val="24"/>
          <w:lang w:eastAsia="ru-RU"/>
        </w:rPr>
        <w:t xml:space="preserve"> </w:t>
      </w:r>
    </w:p>
    <w:p w:rsidR="00214002" w:rsidRPr="000077BC" w:rsidRDefault="000077BC" w:rsidP="000077BC">
      <w:pPr>
        <w:spacing w:after="0"/>
        <w:jc w:val="both"/>
        <w:rPr>
          <w:rFonts w:ascii="Times New Roman" w:eastAsia="Times New Roman" w:hAnsi="Times New Roman" w:cs="Times New Roman"/>
          <w:bCs/>
          <w:kern w:val="0"/>
          <w:sz w:val="24"/>
          <w:szCs w:val="24"/>
          <w:lang w:eastAsia="ru-RU"/>
        </w:rPr>
      </w:pPr>
      <w:bookmarkStart w:id="3" w:name="P23"/>
      <w:bookmarkEnd w:id="3"/>
      <w:r>
        <w:rPr>
          <w:rFonts w:ascii="Times New Roman" w:eastAsia="Times New Roman" w:hAnsi="Times New Roman" w:cs="Times New Roman"/>
          <w:b/>
          <w:sz w:val="24"/>
          <w:szCs w:val="24"/>
          <w:lang w:eastAsia="ru-RU"/>
        </w:rPr>
        <w:t xml:space="preserve">         </w:t>
      </w:r>
      <w:r w:rsidR="00F878CB" w:rsidRPr="00960CD8">
        <w:rPr>
          <w:rFonts w:ascii="Times New Roman" w:eastAsia="Times New Roman" w:hAnsi="Times New Roman" w:cs="Times New Roman"/>
          <w:b/>
          <w:sz w:val="24"/>
          <w:szCs w:val="24"/>
          <w:lang w:eastAsia="ru-RU"/>
        </w:rPr>
        <w:t>Федеральное государственное бюджетное учреждение культуры «</w:t>
      </w:r>
      <w:r w:rsidR="00960CD8" w:rsidRPr="00960CD8">
        <w:rPr>
          <w:rFonts w:ascii="Times New Roman" w:eastAsia="Times New Roman" w:hAnsi="Times New Roman" w:cs="Times New Roman"/>
          <w:b/>
          <w:sz w:val="24"/>
          <w:szCs w:val="24"/>
          <w:lang w:eastAsia="ru-RU"/>
        </w:rPr>
        <w:t>Государственный объединенный музей-заповедник</w:t>
      </w:r>
      <w:r w:rsidR="00F878CB" w:rsidRPr="00960CD8">
        <w:rPr>
          <w:rFonts w:ascii="Times New Roman" w:eastAsia="Times New Roman" w:hAnsi="Times New Roman" w:cs="Times New Roman"/>
          <w:b/>
          <w:sz w:val="24"/>
          <w:szCs w:val="24"/>
          <w:lang w:eastAsia="ru-RU"/>
        </w:rPr>
        <w:t xml:space="preserve"> истории Дальнего Востока имени В.К. Арсеньева»</w:t>
      </w:r>
      <w:r w:rsidR="000D6105" w:rsidRPr="00D17E28">
        <w:rPr>
          <w:rFonts w:ascii="Times New Roman" w:eastAsia="Times New Roman" w:hAnsi="Times New Roman" w:cs="Times New Roman"/>
          <w:sz w:val="24"/>
          <w:szCs w:val="24"/>
          <w:lang w:eastAsia="ru-RU"/>
        </w:rPr>
        <w:t xml:space="preserve"> </w:t>
      </w:r>
      <w:r w:rsidR="000D6105" w:rsidRPr="00D17E28">
        <w:rPr>
          <w:rFonts w:ascii="Times New Roman" w:hAnsi="Times New Roman" w:cs="Times New Roman"/>
          <w:sz w:val="24"/>
          <w:szCs w:val="24"/>
        </w:rPr>
        <w:t>(Музей</w:t>
      </w:r>
      <w:r w:rsidR="00960CD8">
        <w:rPr>
          <w:rFonts w:ascii="Times New Roman" w:hAnsi="Times New Roman" w:cs="Times New Roman"/>
          <w:sz w:val="24"/>
          <w:szCs w:val="24"/>
        </w:rPr>
        <w:t>-заповедник</w:t>
      </w:r>
      <w:r w:rsidR="000D6105" w:rsidRPr="00D17E28">
        <w:rPr>
          <w:rFonts w:ascii="Times New Roman" w:hAnsi="Times New Roman" w:cs="Times New Roman"/>
          <w:sz w:val="24"/>
          <w:szCs w:val="24"/>
        </w:rPr>
        <w:t xml:space="preserve"> истории Дальнего Востока)</w:t>
      </w:r>
      <w:r w:rsidR="0017271A" w:rsidRPr="00D17E28">
        <w:rPr>
          <w:rFonts w:ascii="Times New Roman" w:eastAsia="Times New Roman" w:hAnsi="Times New Roman" w:cs="Times New Roman"/>
          <w:sz w:val="24"/>
          <w:szCs w:val="24"/>
          <w:lang w:eastAsia="ru-RU"/>
        </w:rPr>
        <w:t>,</w:t>
      </w:r>
      <w:r w:rsidR="0017271A" w:rsidRPr="00D17E28">
        <w:rPr>
          <w:rFonts w:ascii="Times New Roman" w:eastAsia="Times New Roman" w:hAnsi="Times New Roman" w:cs="Times New Roman"/>
          <w:b/>
          <w:sz w:val="24"/>
          <w:szCs w:val="24"/>
          <w:lang w:eastAsia="ru-RU"/>
        </w:rPr>
        <w:t xml:space="preserve"> </w:t>
      </w:r>
      <w:r w:rsidR="0017271A" w:rsidRPr="00D17E28">
        <w:rPr>
          <w:rFonts w:ascii="Times New Roman" w:eastAsia="Times New Roman" w:hAnsi="Times New Roman" w:cs="Times New Roman"/>
          <w:sz w:val="24"/>
          <w:szCs w:val="24"/>
          <w:lang w:eastAsia="ru-RU"/>
        </w:rPr>
        <w:t>именуемое в дальнейшем Заказчик, в лице</w:t>
      </w:r>
      <w:r w:rsidR="000F68AF">
        <w:rPr>
          <w:rFonts w:ascii="Times New Roman" w:eastAsia="Times New Roman" w:hAnsi="Times New Roman" w:cs="Times New Roman"/>
          <w:sz w:val="24"/>
          <w:szCs w:val="24"/>
          <w:lang w:eastAsia="ru-RU"/>
        </w:rPr>
        <w:t>___________________________________________</w:t>
      </w:r>
      <w:r w:rsidR="0095214B" w:rsidRPr="00D149AB">
        <w:rPr>
          <w:rFonts w:ascii="Times New Roman" w:hAnsi="Times New Roman" w:cs="Times New Roman"/>
          <w:sz w:val="24"/>
          <w:szCs w:val="24"/>
        </w:rPr>
        <w:t>, действующего на основании</w:t>
      </w:r>
      <w:r w:rsidR="000F68AF">
        <w:rPr>
          <w:rFonts w:ascii="Times New Roman" w:hAnsi="Times New Roman" w:cs="Times New Roman"/>
          <w:sz w:val="24"/>
          <w:szCs w:val="24"/>
        </w:rPr>
        <w:t xml:space="preserve"> _________________________________________________________</w:t>
      </w:r>
      <w:r w:rsidR="0095214B" w:rsidRPr="00D149AB">
        <w:rPr>
          <w:rFonts w:ascii="Times New Roman" w:hAnsi="Times New Roman" w:cs="Times New Roman"/>
          <w:sz w:val="24"/>
          <w:szCs w:val="24"/>
        </w:rPr>
        <w:t>,</w:t>
      </w:r>
      <w:r w:rsidR="0095214B" w:rsidRPr="00D42020">
        <w:rPr>
          <w:rFonts w:ascii="Times New Roman" w:eastAsia="Times New Roman" w:hAnsi="Times New Roman" w:cs="Times New Roman"/>
          <w:sz w:val="24"/>
          <w:szCs w:val="24"/>
          <w:lang w:eastAsia="ru-RU"/>
        </w:rPr>
        <w:t xml:space="preserve"> с одной стороны,  </w:t>
      </w:r>
    </w:p>
    <w:p w:rsidR="00D04393" w:rsidRPr="00C25DB0" w:rsidRDefault="00D04393" w:rsidP="00D04393">
      <w:pPr>
        <w:spacing w:after="0"/>
        <w:ind w:firstLine="709"/>
        <w:jc w:val="both"/>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и</w:t>
      </w:r>
      <w:r w:rsidRPr="00D42020">
        <w:rPr>
          <w:rFonts w:ascii="Times New Roman" w:eastAsia="Times New Roman" w:hAnsi="Times New Roman" w:cs="Times New Roman"/>
          <w:sz w:val="24"/>
          <w:szCs w:val="24"/>
          <w:lang w:eastAsia="ru-RU"/>
        </w:rPr>
        <w:t xml:space="preserve">, </w:t>
      </w:r>
      <w:r w:rsidR="000F68AF">
        <w:rPr>
          <w:rFonts w:ascii="Times New Roman" w:eastAsia="Times New Roman" w:hAnsi="Times New Roman" w:cs="Times New Roman"/>
          <w:sz w:val="24"/>
          <w:szCs w:val="24"/>
          <w:lang w:eastAsia="ru-RU"/>
        </w:rPr>
        <w:t>__________________________________________________________</w:t>
      </w:r>
      <w:r w:rsidRPr="00224167">
        <w:rPr>
          <w:rFonts w:ascii="Times New Roman" w:hAnsi="Times New Roman" w:cs="Times New Roman"/>
          <w:color w:val="000000"/>
          <w:sz w:val="24"/>
          <w:szCs w:val="24"/>
        </w:rPr>
        <w:t xml:space="preserve">, </w:t>
      </w:r>
      <w:r w:rsidRPr="00224167">
        <w:rPr>
          <w:rFonts w:ascii="Times New Roman" w:hAnsi="Times New Roman" w:cs="Times New Roman"/>
          <w:sz w:val="24"/>
          <w:szCs w:val="24"/>
        </w:rPr>
        <w:t xml:space="preserve">именуемое в дальнейшем </w:t>
      </w:r>
      <w:r>
        <w:rPr>
          <w:rFonts w:ascii="Times New Roman" w:hAnsi="Times New Roman" w:cs="Times New Roman"/>
          <w:sz w:val="24"/>
          <w:szCs w:val="24"/>
        </w:rPr>
        <w:t>Поставщик</w:t>
      </w:r>
      <w:r w:rsidRPr="00224167">
        <w:rPr>
          <w:rFonts w:ascii="Times New Roman" w:hAnsi="Times New Roman" w:cs="Times New Roman"/>
          <w:sz w:val="24"/>
          <w:szCs w:val="24"/>
        </w:rPr>
        <w:t>, в лице</w:t>
      </w:r>
      <w:r w:rsidR="000F68AF">
        <w:rPr>
          <w:rFonts w:ascii="Times New Roman" w:hAnsi="Times New Roman" w:cs="Times New Roman"/>
          <w:sz w:val="24"/>
          <w:szCs w:val="24"/>
        </w:rPr>
        <w:t>____________________________________________________</w:t>
      </w:r>
      <w:r w:rsidRPr="00224167">
        <w:rPr>
          <w:rFonts w:ascii="Times New Roman" w:hAnsi="Times New Roman" w:cs="Times New Roman"/>
          <w:sz w:val="24"/>
          <w:szCs w:val="24"/>
        </w:rPr>
        <w:t xml:space="preserve">, действующего </w:t>
      </w:r>
      <w:r w:rsidRPr="00224167">
        <w:rPr>
          <w:rFonts w:ascii="Times New Roman" w:hAnsi="Times New Roman" w:cs="Times New Roman"/>
          <w:color w:val="000000"/>
          <w:sz w:val="24"/>
          <w:szCs w:val="24"/>
        </w:rPr>
        <w:t xml:space="preserve">на </w:t>
      </w:r>
      <w:r w:rsidRPr="00224167">
        <w:rPr>
          <w:rFonts w:ascii="Times New Roman" w:hAnsi="Times New Roman" w:cs="Times New Roman"/>
          <w:sz w:val="24"/>
          <w:szCs w:val="24"/>
        </w:rPr>
        <w:t>основании</w:t>
      </w:r>
      <w:r w:rsidR="000F68AF">
        <w:rPr>
          <w:rFonts w:ascii="Times New Roman" w:hAnsi="Times New Roman" w:cs="Times New Roman"/>
          <w:sz w:val="24"/>
          <w:szCs w:val="24"/>
        </w:rPr>
        <w:t>_______________________</w:t>
      </w:r>
      <w:r w:rsidRPr="00224167">
        <w:rPr>
          <w:rFonts w:ascii="Times New Roman" w:hAnsi="Times New Roman" w:cs="Times New Roman"/>
          <w:sz w:val="24"/>
          <w:szCs w:val="24"/>
        </w:rPr>
        <w:t>,</w:t>
      </w:r>
      <w:r w:rsidRPr="00AD657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другой стороны,</w:t>
      </w:r>
      <w:r w:rsidRPr="009D7761">
        <w:rPr>
          <w:rFonts w:ascii="Times New Roman" w:eastAsia="Times New Roman" w:hAnsi="Times New Roman" w:cs="Times New Roman"/>
          <w:sz w:val="24"/>
          <w:szCs w:val="24"/>
          <w:lang w:eastAsia="ru-RU"/>
        </w:rPr>
        <w:t xml:space="preserve"> совместно именуемые Стороны, а по отдельности – Сторона, на основании п. </w:t>
      </w:r>
      <w:r>
        <w:rPr>
          <w:rFonts w:ascii="Times New Roman" w:eastAsia="Times New Roman" w:hAnsi="Times New Roman" w:cs="Times New Roman"/>
          <w:sz w:val="24"/>
          <w:szCs w:val="24"/>
          <w:lang w:eastAsia="ru-RU"/>
        </w:rPr>
        <w:t>5</w:t>
      </w:r>
      <w:r w:rsidRPr="009D7761">
        <w:rPr>
          <w:rFonts w:ascii="Times New Roman" w:eastAsia="Times New Roman" w:hAnsi="Times New Roman" w:cs="Times New Roman"/>
          <w:sz w:val="24"/>
          <w:szCs w:val="24"/>
          <w:lang w:eastAsia="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17271A" w:rsidRPr="00C25DB0" w:rsidRDefault="0017271A" w:rsidP="00C25DB0">
      <w:pPr>
        <w:spacing w:after="0"/>
        <w:ind w:firstLine="709"/>
        <w:jc w:val="both"/>
        <w:rPr>
          <w:rFonts w:ascii="Times New Roman" w:eastAsia="Times New Roman" w:hAnsi="Times New Roman" w:cs="Times New Roman"/>
          <w:sz w:val="24"/>
          <w:szCs w:val="24"/>
          <w:lang w:eastAsia="ru-RU"/>
        </w:rPr>
      </w:pPr>
    </w:p>
    <w:p w:rsidR="00D55EF6" w:rsidRPr="009D7761" w:rsidRDefault="00D55EF6" w:rsidP="000D0696">
      <w:pPr>
        <w:widowControl/>
        <w:spacing w:after="0"/>
        <w:ind w:firstLine="709"/>
        <w:jc w:val="center"/>
        <w:rPr>
          <w:rFonts w:ascii="Times New Roman" w:eastAsia="Times New Roman" w:hAnsi="Times New Roman" w:cs="Times New Roman"/>
          <w:b/>
          <w:kern w:val="0"/>
          <w:sz w:val="24"/>
          <w:szCs w:val="24"/>
          <w:lang w:eastAsia="ru-RU"/>
        </w:rPr>
      </w:pPr>
      <w:r w:rsidRPr="009D7761">
        <w:rPr>
          <w:rFonts w:ascii="Times New Roman" w:eastAsia="Times New Roman" w:hAnsi="Times New Roman" w:cs="Times New Roman"/>
          <w:b/>
          <w:kern w:val="0"/>
          <w:sz w:val="24"/>
          <w:szCs w:val="24"/>
          <w:lang w:eastAsia="ru-RU"/>
        </w:rPr>
        <w:t xml:space="preserve">1. </w:t>
      </w:r>
      <w:r w:rsidR="005A3584" w:rsidRPr="009D7761">
        <w:rPr>
          <w:rFonts w:ascii="Times New Roman" w:eastAsia="Times New Roman" w:hAnsi="Times New Roman" w:cs="Times New Roman"/>
          <w:b/>
          <w:kern w:val="0"/>
          <w:sz w:val="24"/>
          <w:szCs w:val="24"/>
          <w:lang w:eastAsia="ru-RU"/>
        </w:rPr>
        <w:t>ПРЕДМЕТ КОНТРАКТА</w:t>
      </w:r>
    </w:p>
    <w:p w:rsidR="00D55EF6" w:rsidRPr="00DC2BF6" w:rsidRDefault="00D55EF6" w:rsidP="00DC2BF6">
      <w:pPr>
        <w:autoSpaceDE w:val="0"/>
        <w:spacing w:after="0"/>
        <w:ind w:firstLine="539"/>
        <w:jc w:val="both"/>
        <w:textAlignment w:val="auto"/>
        <w:rPr>
          <w:rFonts w:ascii="Times New Roman" w:eastAsia="Times New Roman" w:hAnsi="Times New Roman" w:cs="Times New Roman"/>
          <w:kern w:val="0"/>
          <w:sz w:val="24"/>
          <w:szCs w:val="24"/>
          <w:lang w:eastAsia="ru-RU"/>
        </w:rPr>
      </w:pPr>
      <w:r w:rsidRPr="00DC2BF6">
        <w:rPr>
          <w:rFonts w:ascii="Times New Roman" w:eastAsia="Times New Roman" w:hAnsi="Times New Roman" w:cs="Times New Roman"/>
          <w:kern w:val="0"/>
          <w:sz w:val="24"/>
          <w:szCs w:val="24"/>
          <w:lang w:eastAsia="ru-RU"/>
        </w:rPr>
        <w:t xml:space="preserve">1.1. Поставщик обязуется поставить </w:t>
      </w:r>
      <w:r w:rsidR="00DC2BF6">
        <w:rPr>
          <w:rFonts w:ascii="Times New Roman" w:eastAsia="Times New Roman" w:hAnsi="Times New Roman" w:cs="Times New Roman"/>
          <w:kern w:val="0"/>
          <w:sz w:val="24"/>
          <w:szCs w:val="24"/>
          <w:lang w:eastAsia="ru-RU"/>
        </w:rPr>
        <w:t>профессиональный блок питания</w:t>
      </w:r>
      <w:r w:rsidR="00DC2BF6" w:rsidRPr="00DC2BF6">
        <w:rPr>
          <w:rFonts w:ascii="Times New Roman" w:eastAsia="Times New Roman" w:hAnsi="Times New Roman" w:cs="Times New Roman"/>
          <w:kern w:val="0"/>
          <w:sz w:val="24"/>
          <w:szCs w:val="24"/>
          <w:lang w:eastAsia="ru-RU"/>
        </w:rPr>
        <w:t>, а</w:t>
      </w:r>
      <w:r w:rsidR="00DC2BF6">
        <w:rPr>
          <w:rFonts w:ascii="Times New Roman" w:eastAsia="Times New Roman" w:hAnsi="Times New Roman" w:cs="Times New Roman"/>
          <w:kern w:val="0"/>
          <w:sz w:val="24"/>
          <w:szCs w:val="24"/>
          <w:lang w:eastAsia="ru-RU"/>
        </w:rPr>
        <w:t>ккумуляторы свинцово-кислотные</w:t>
      </w:r>
      <w:r w:rsidR="00DC2BF6" w:rsidRPr="00DC2BF6">
        <w:rPr>
          <w:rFonts w:ascii="Times New Roman" w:eastAsia="Times New Roman" w:hAnsi="Times New Roman" w:cs="Times New Roman"/>
          <w:kern w:val="0"/>
          <w:sz w:val="24"/>
          <w:szCs w:val="24"/>
          <w:lang w:eastAsia="ru-RU"/>
        </w:rPr>
        <w:t xml:space="preserve">, источника бесперебойного питания </w:t>
      </w:r>
      <w:r w:rsidRPr="00DC2BF6">
        <w:rPr>
          <w:rFonts w:ascii="Times New Roman" w:eastAsia="Times New Roman" w:hAnsi="Times New Roman" w:cs="Times New Roman"/>
          <w:kern w:val="0"/>
          <w:sz w:val="24"/>
          <w:szCs w:val="24"/>
          <w:lang w:eastAsia="ru-RU"/>
        </w:rPr>
        <w:t>(далее - Товар), а Заказчик обязуется принять и оплатить Товар в порядке и на условиях, предусмотренных Контрактом.</w:t>
      </w:r>
    </w:p>
    <w:p w:rsidR="00D55EF6" w:rsidRPr="009D7761" w:rsidRDefault="00D55EF6"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bookmarkStart w:id="4" w:name="P33"/>
      <w:bookmarkEnd w:id="4"/>
      <w:r w:rsidRPr="009D7761">
        <w:rPr>
          <w:rFonts w:ascii="Times New Roman" w:eastAsia="Times New Roman" w:hAnsi="Times New Roman" w:cs="Times New Roman"/>
          <w:kern w:val="0"/>
          <w:sz w:val="24"/>
          <w:szCs w:val="24"/>
          <w:lang w:eastAsia="ru-RU"/>
        </w:rPr>
        <w:t xml:space="preserve">1.2. </w:t>
      </w:r>
      <w:r w:rsidR="00862866" w:rsidRPr="00862866">
        <w:rPr>
          <w:rFonts w:ascii="Times New Roman" w:eastAsia="Times New Roman" w:hAnsi="Times New Roman" w:cs="Times New Roman"/>
          <w:kern w:val="0"/>
          <w:sz w:val="24"/>
          <w:szCs w:val="24"/>
          <w:lang w:eastAsia="ru-RU"/>
        </w:rPr>
        <w:t>Наименование, количество и иные характеристики поставляемого Товара указаны в Описании объекта закупки (техническом задании) (Приложение № 1 к Контракту) и Спецификации (Приложение № 2 к Контракту), являющихся неотъемлемыми частями Контракта.</w:t>
      </w:r>
    </w:p>
    <w:p w:rsidR="00D55EF6" w:rsidRPr="009D7761" w:rsidRDefault="00D55EF6"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r w:rsidRPr="009D7761">
        <w:rPr>
          <w:rFonts w:ascii="Times New Roman" w:eastAsia="Times New Roman" w:hAnsi="Times New Roman" w:cs="Times New Roman"/>
          <w:kern w:val="0"/>
          <w:sz w:val="24"/>
          <w:szCs w:val="24"/>
          <w:lang w:eastAsia="ru-RU"/>
        </w:rPr>
        <w:t xml:space="preserve">1.3. Срок поставки Товара: </w:t>
      </w:r>
      <w:r w:rsidR="00DC2BF6">
        <w:rPr>
          <w:rFonts w:ascii="Times New Roman" w:eastAsia="Times New Roman" w:hAnsi="Times New Roman" w:cs="Times New Roman"/>
          <w:kern w:val="0"/>
          <w:sz w:val="24"/>
          <w:szCs w:val="24"/>
          <w:lang w:eastAsia="ru-RU"/>
        </w:rPr>
        <w:t>в течение 30</w:t>
      </w:r>
      <w:r w:rsidR="00E67187">
        <w:rPr>
          <w:rFonts w:ascii="Times New Roman" w:eastAsia="Times New Roman" w:hAnsi="Times New Roman" w:cs="Times New Roman"/>
          <w:kern w:val="0"/>
          <w:sz w:val="24"/>
          <w:szCs w:val="24"/>
          <w:lang w:eastAsia="ru-RU"/>
        </w:rPr>
        <w:t xml:space="preserve"> (</w:t>
      </w:r>
      <w:r w:rsidR="00DC2BF6">
        <w:rPr>
          <w:rFonts w:ascii="Times New Roman" w:eastAsia="Times New Roman" w:hAnsi="Times New Roman" w:cs="Times New Roman"/>
          <w:kern w:val="0"/>
          <w:sz w:val="24"/>
          <w:szCs w:val="24"/>
          <w:lang w:eastAsia="ru-RU"/>
        </w:rPr>
        <w:t>тридцати</w:t>
      </w:r>
      <w:r w:rsidR="00E67187">
        <w:rPr>
          <w:rFonts w:ascii="Times New Roman" w:eastAsia="Times New Roman" w:hAnsi="Times New Roman" w:cs="Times New Roman"/>
          <w:kern w:val="0"/>
          <w:sz w:val="24"/>
          <w:szCs w:val="24"/>
          <w:lang w:eastAsia="ru-RU"/>
        </w:rPr>
        <w:t xml:space="preserve">) </w:t>
      </w:r>
      <w:r w:rsidR="00DC2BF6">
        <w:rPr>
          <w:rFonts w:ascii="Times New Roman" w:eastAsia="Times New Roman" w:hAnsi="Times New Roman" w:cs="Times New Roman"/>
          <w:kern w:val="0"/>
          <w:sz w:val="24"/>
          <w:szCs w:val="24"/>
          <w:lang w:eastAsia="ru-RU"/>
        </w:rPr>
        <w:t>календарных</w:t>
      </w:r>
      <w:r w:rsidR="00E67187">
        <w:rPr>
          <w:rFonts w:ascii="Times New Roman" w:eastAsia="Times New Roman" w:hAnsi="Times New Roman" w:cs="Times New Roman"/>
          <w:kern w:val="0"/>
          <w:sz w:val="24"/>
          <w:szCs w:val="24"/>
          <w:lang w:eastAsia="ru-RU"/>
        </w:rPr>
        <w:t xml:space="preserve"> дней</w:t>
      </w:r>
      <w:r w:rsidR="00802A89">
        <w:rPr>
          <w:rFonts w:ascii="Times New Roman" w:eastAsia="Times New Roman" w:hAnsi="Times New Roman" w:cs="Times New Roman"/>
          <w:kern w:val="0"/>
          <w:sz w:val="24"/>
          <w:szCs w:val="24"/>
          <w:lang w:eastAsia="ru-RU"/>
        </w:rPr>
        <w:t xml:space="preserve"> с даты заключения Контракта</w:t>
      </w:r>
      <w:r w:rsidRPr="009D7761">
        <w:rPr>
          <w:rFonts w:ascii="Times New Roman" w:eastAsia="Times New Roman" w:hAnsi="Times New Roman" w:cs="Times New Roman"/>
          <w:kern w:val="0"/>
          <w:sz w:val="24"/>
          <w:szCs w:val="24"/>
          <w:lang w:eastAsia="ru-RU"/>
        </w:rPr>
        <w:t>.</w:t>
      </w:r>
    </w:p>
    <w:p w:rsidR="001636BA" w:rsidRDefault="005C0E38" w:rsidP="001636BA">
      <w:pPr>
        <w:autoSpaceDE w:val="0"/>
        <w:spacing w:after="0"/>
        <w:ind w:firstLine="539"/>
        <w:jc w:val="both"/>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1.4. Место поставки Товара:</w:t>
      </w:r>
    </w:p>
    <w:p w:rsidR="001636BA" w:rsidRPr="001636BA" w:rsidRDefault="003942BB" w:rsidP="001636BA">
      <w:pPr>
        <w:autoSpaceDE w:val="0"/>
        <w:spacing w:after="0"/>
        <w:ind w:firstLine="539"/>
        <w:jc w:val="both"/>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r w:rsidR="001636BA" w:rsidRPr="001636BA">
        <w:rPr>
          <w:rFonts w:ascii="Times New Roman" w:eastAsia="Times New Roman" w:hAnsi="Times New Roman" w:cs="Times New Roman"/>
          <w:kern w:val="0"/>
          <w:sz w:val="24"/>
          <w:szCs w:val="24"/>
          <w:lang w:eastAsia="ru-RU"/>
        </w:rPr>
        <w:t>- г. Арсеньев, ул. Калининская 13, (источник бесперебойного питания);</w:t>
      </w:r>
    </w:p>
    <w:p w:rsidR="00B904A9" w:rsidRPr="00B904A9" w:rsidRDefault="001636BA" w:rsidP="001636BA">
      <w:pPr>
        <w:autoSpaceDE w:val="0"/>
        <w:spacing w:after="0"/>
        <w:ind w:firstLine="539"/>
        <w:jc w:val="both"/>
        <w:textAlignment w:val="auto"/>
        <w:rPr>
          <w:rFonts w:ascii="Times New Roman" w:hAnsi="Times New Roman" w:cs="Times New Roman"/>
          <w:sz w:val="24"/>
          <w:szCs w:val="24"/>
        </w:rPr>
      </w:pPr>
      <w:r w:rsidRPr="001636BA">
        <w:rPr>
          <w:rFonts w:ascii="Times New Roman" w:eastAsia="Times New Roman" w:hAnsi="Times New Roman" w:cs="Times New Roman"/>
          <w:kern w:val="0"/>
          <w:sz w:val="24"/>
          <w:szCs w:val="24"/>
          <w:lang w:eastAsia="ru-RU"/>
        </w:rPr>
        <w:t>- с. Чугуевка, ул. 50 лет Октября 170 (профессиональный блок питания и аккумуляторы свинцово-кислотные).</w:t>
      </w:r>
    </w:p>
    <w:p w:rsidR="00352FDA" w:rsidRPr="009D7761" w:rsidRDefault="00352FDA"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p>
    <w:p w:rsidR="00D55EF6" w:rsidRPr="009D7761" w:rsidRDefault="005A3584" w:rsidP="00570300">
      <w:pPr>
        <w:pStyle w:val="a6"/>
        <w:numPr>
          <w:ilvl w:val="0"/>
          <w:numId w:val="19"/>
        </w:numPr>
        <w:suppressAutoHyphens w:val="0"/>
        <w:autoSpaceDE w:val="0"/>
        <w:jc w:val="center"/>
        <w:textAlignment w:val="auto"/>
        <w:outlineLvl w:val="1"/>
        <w:rPr>
          <w:rFonts w:ascii="Times New Roman" w:hAnsi="Times New Roman" w:cs="Times New Roman"/>
          <w:b/>
          <w:kern w:val="0"/>
          <w:lang w:eastAsia="ru-RU"/>
        </w:rPr>
      </w:pPr>
      <w:r w:rsidRPr="009D7761">
        <w:rPr>
          <w:rFonts w:ascii="Times New Roman" w:hAnsi="Times New Roman" w:cs="Times New Roman"/>
          <w:b/>
          <w:kern w:val="0"/>
          <w:lang w:eastAsia="ru-RU"/>
        </w:rPr>
        <w:t>ЦЕНА КОНТРАКТА И ПОРЯДОК РАСЧЕТОВ</w:t>
      </w:r>
    </w:p>
    <w:p w:rsidR="002C4FA5" w:rsidRPr="00F52973" w:rsidRDefault="00D55EF6" w:rsidP="002C4FA5">
      <w:pPr>
        <w:autoSpaceDE w:val="0"/>
        <w:spacing w:after="0"/>
        <w:ind w:firstLine="567"/>
        <w:jc w:val="both"/>
        <w:textAlignment w:val="auto"/>
        <w:rPr>
          <w:rFonts w:ascii="Times New Roman" w:eastAsia="Times New Roman" w:hAnsi="Times New Roman" w:cs="Times New Roman"/>
          <w:color w:val="333333"/>
          <w:sz w:val="24"/>
          <w:szCs w:val="24"/>
          <w:lang w:eastAsia="ru-RU"/>
        </w:rPr>
      </w:pPr>
      <w:r w:rsidRPr="009D7761">
        <w:rPr>
          <w:rFonts w:ascii="Times New Roman" w:eastAsia="Times New Roman" w:hAnsi="Times New Roman" w:cs="Times New Roman"/>
          <w:kern w:val="0"/>
          <w:sz w:val="24"/>
          <w:szCs w:val="24"/>
          <w:lang w:eastAsia="ru-RU"/>
        </w:rPr>
        <w:t xml:space="preserve">2.1. Цена Контракта составляет </w:t>
      </w:r>
      <w:r w:rsidR="000F68AF">
        <w:rPr>
          <w:rFonts w:ascii="Times New Roman" w:eastAsia="Times New Roman" w:hAnsi="Times New Roman" w:cs="Times New Roman"/>
          <w:kern w:val="0"/>
          <w:sz w:val="24"/>
          <w:szCs w:val="24"/>
          <w:lang w:eastAsia="ru-RU"/>
        </w:rPr>
        <w:t>_____________________________________________, в том числе НДС/НДС не облагается.</w:t>
      </w:r>
    </w:p>
    <w:p w:rsidR="00C750EC" w:rsidRPr="00C750EC" w:rsidRDefault="00C750EC" w:rsidP="002C4FA5">
      <w:pPr>
        <w:autoSpaceDE w:val="0"/>
        <w:spacing w:after="0"/>
        <w:ind w:firstLine="539"/>
        <w:jc w:val="both"/>
        <w:textAlignment w:val="auto"/>
        <w:rPr>
          <w:sz w:val="24"/>
          <w:szCs w:val="24"/>
        </w:rPr>
      </w:pPr>
      <w:r w:rsidRPr="00C750EC">
        <w:rPr>
          <w:rFonts w:ascii="Times New Roman" w:hAnsi="Times New Roman"/>
          <w:sz w:val="24"/>
          <w:szCs w:val="24"/>
        </w:rPr>
        <w:t xml:space="preserve">Цена Контракта является твердой и определяется на весь срок исполнения Контракта, за исключением случаев, предусмотренных </w:t>
      </w:r>
      <w:r w:rsidRPr="00C750EC">
        <w:rPr>
          <w:rFonts w:ascii="Times New Roman" w:eastAsia="Times New Roman" w:hAnsi="Times New Roman"/>
          <w:sz w:val="24"/>
          <w:szCs w:val="24"/>
          <w:lang w:eastAsia="ru-RU"/>
        </w:rPr>
        <w:t>законодательством Российской Федерации</w:t>
      </w:r>
      <w:r w:rsidRPr="00C750EC">
        <w:rPr>
          <w:rFonts w:ascii="Times New Roman" w:hAnsi="Times New Roman"/>
          <w:sz w:val="24"/>
          <w:szCs w:val="24"/>
        </w:rPr>
        <w:t>.</w:t>
      </w:r>
    </w:p>
    <w:p w:rsidR="00121A52" w:rsidRPr="00121A52" w:rsidRDefault="00C750EC" w:rsidP="000D0696">
      <w:pPr>
        <w:widowControl/>
        <w:spacing w:after="0"/>
        <w:ind w:right="57" w:firstLine="567"/>
        <w:jc w:val="both"/>
        <w:rPr>
          <w:rFonts w:ascii="Times New Roman" w:eastAsia="Calibri" w:hAnsi="Times New Roman" w:cs="Times New Roman"/>
          <w:bCs/>
          <w:sz w:val="24"/>
          <w:szCs w:val="24"/>
        </w:rPr>
      </w:pPr>
      <w:r w:rsidRPr="00C750EC">
        <w:rPr>
          <w:rFonts w:ascii="Times New Roman" w:eastAsia="Calibri" w:hAnsi="Times New Roman" w:cs="Times New Roman"/>
          <w:sz w:val="24"/>
          <w:szCs w:val="24"/>
        </w:rPr>
        <w:t>2.</w:t>
      </w:r>
      <w:r w:rsidR="00D75BB9">
        <w:rPr>
          <w:rFonts w:ascii="Times New Roman" w:eastAsia="Calibri" w:hAnsi="Times New Roman" w:cs="Times New Roman"/>
          <w:sz w:val="24"/>
          <w:szCs w:val="24"/>
        </w:rPr>
        <w:t>2</w:t>
      </w:r>
      <w:r w:rsidRPr="00C750EC">
        <w:rPr>
          <w:rFonts w:ascii="Times New Roman" w:eastAsia="Calibri" w:hAnsi="Times New Roman" w:cs="Times New Roman"/>
          <w:sz w:val="24"/>
          <w:szCs w:val="24"/>
        </w:rPr>
        <w:t xml:space="preserve">. </w:t>
      </w:r>
      <w:r w:rsidR="00121A52" w:rsidRPr="00121A52">
        <w:rPr>
          <w:rFonts w:ascii="Times New Roman" w:eastAsia="Calibri" w:hAnsi="Times New Roman" w:cs="Times New Roman"/>
          <w:bCs/>
          <w:sz w:val="24"/>
          <w:szCs w:val="24"/>
        </w:rPr>
        <w:t xml:space="preserve">В цену Контракта включены все расходы Поставщика, в том числе расходы на </w:t>
      </w:r>
      <w:r w:rsidR="0010598C" w:rsidRPr="0010598C">
        <w:rPr>
          <w:rFonts w:ascii="Times New Roman" w:eastAsia="Calibri" w:hAnsi="Times New Roman" w:cs="Times New Roman"/>
          <w:bCs/>
          <w:sz w:val="24"/>
          <w:szCs w:val="24"/>
        </w:rPr>
        <w:t>поставку</w:t>
      </w:r>
      <w:r w:rsidR="0010598C">
        <w:rPr>
          <w:rFonts w:ascii="Times New Roman" w:eastAsia="Calibri" w:hAnsi="Times New Roman" w:cs="Times New Roman"/>
          <w:bCs/>
          <w:sz w:val="24"/>
          <w:szCs w:val="24"/>
        </w:rPr>
        <w:t xml:space="preserve"> (транспортные расходы, погрузочно-разгрузочные работы)</w:t>
      </w:r>
      <w:r w:rsidR="0010598C" w:rsidRPr="0010598C">
        <w:rPr>
          <w:rFonts w:ascii="Times New Roman" w:eastAsia="Calibri" w:hAnsi="Times New Roman" w:cs="Times New Roman"/>
          <w:bCs/>
          <w:sz w:val="24"/>
          <w:szCs w:val="24"/>
        </w:rPr>
        <w:t>, сборку, установку на</w:t>
      </w:r>
      <w:r w:rsidR="0010598C">
        <w:rPr>
          <w:rFonts w:ascii="Times New Roman" w:eastAsia="Calibri" w:hAnsi="Times New Roman" w:cs="Times New Roman"/>
          <w:bCs/>
          <w:sz w:val="24"/>
          <w:szCs w:val="24"/>
        </w:rPr>
        <w:t xml:space="preserve"> </w:t>
      </w:r>
      <w:r w:rsidR="0010598C" w:rsidRPr="0010598C">
        <w:rPr>
          <w:rFonts w:ascii="Times New Roman" w:eastAsia="Calibri" w:hAnsi="Times New Roman" w:cs="Times New Roman"/>
          <w:bCs/>
          <w:sz w:val="24"/>
          <w:szCs w:val="24"/>
        </w:rPr>
        <w:t>месте</w:t>
      </w:r>
      <w:r w:rsidR="0010598C">
        <w:rPr>
          <w:rFonts w:ascii="Times New Roman" w:eastAsia="Calibri" w:hAnsi="Times New Roman" w:cs="Times New Roman"/>
          <w:bCs/>
          <w:sz w:val="24"/>
          <w:szCs w:val="24"/>
        </w:rPr>
        <w:t>,</w:t>
      </w:r>
      <w:r w:rsidR="0010598C" w:rsidRPr="0010598C">
        <w:rPr>
          <w:rFonts w:ascii="Times New Roman" w:eastAsia="Calibri" w:hAnsi="Times New Roman" w:cs="Times New Roman"/>
          <w:bCs/>
          <w:sz w:val="24"/>
          <w:szCs w:val="24"/>
        </w:rPr>
        <w:t xml:space="preserve"> указанном Заказчиком, настройку и проверку работоспособности товара</w:t>
      </w:r>
      <w:r w:rsidR="0010598C">
        <w:rPr>
          <w:rFonts w:ascii="Times New Roman" w:eastAsia="Calibri" w:hAnsi="Times New Roman" w:cs="Times New Roman"/>
          <w:bCs/>
          <w:sz w:val="24"/>
          <w:szCs w:val="24"/>
        </w:rPr>
        <w:t xml:space="preserve">, а также расходы на </w:t>
      </w:r>
      <w:r w:rsidR="00121A52" w:rsidRPr="00121A52">
        <w:rPr>
          <w:rFonts w:ascii="Times New Roman" w:eastAsia="Calibri" w:hAnsi="Times New Roman" w:cs="Times New Roman"/>
          <w:bCs/>
          <w:sz w:val="24"/>
          <w:szCs w:val="24"/>
        </w:rPr>
        <w:t>страхование, уплату таможенных пошлин, налогов</w:t>
      </w:r>
      <w:r w:rsidR="003C5D2E">
        <w:rPr>
          <w:rFonts w:ascii="Times New Roman" w:eastAsia="Calibri" w:hAnsi="Times New Roman" w:cs="Times New Roman"/>
          <w:bCs/>
          <w:sz w:val="24"/>
          <w:szCs w:val="24"/>
        </w:rPr>
        <w:t xml:space="preserve"> и другие обязательные платежи, и </w:t>
      </w:r>
      <w:r w:rsidR="00121A52" w:rsidRPr="00121A52">
        <w:rPr>
          <w:rFonts w:ascii="Times New Roman" w:eastAsia="Calibri" w:hAnsi="Times New Roman" w:cs="Times New Roman"/>
          <w:bCs/>
          <w:sz w:val="24"/>
          <w:szCs w:val="24"/>
        </w:rPr>
        <w:t>иные расходы Поставщика, связанные с исполнением Контракта.</w:t>
      </w:r>
    </w:p>
    <w:p w:rsidR="00121A52" w:rsidRDefault="00121A52" w:rsidP="000D0696">
      <w:pPr>
        <w:widowControl/>
        <w:spacing w:after="0"/>
        <w:ind w:right="57" w:firstLine="567"/>
        <w:jc w:val="both"/>
        <w:rPr>
          <w:rFonts w:ascii="Times New Roman" w:eastAsia="Calibri" w:hAnsi="Times New Roman" w:cs="Times New Roman"/>
          <w:bCs/>
          <w:sz w:val="24"/>
          <w:szCs w:val="24"/>
        </w:rPr>
      </w:pPr>
      <w:r w:rsidRPr="00121A52">
        <w:rPr>
          <w:rFonts w:ascii="Times New Roman" w:eastAsia="Calibri" w:hAnsi="Times New Roman" w:cs="Times New Roman"/>
          <w:bCs/>
          <w:sz w:val="24"/>
          <w:szCs w:val="24"/>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121A52">
        <w:rPr>
          <w:rFonts w:ascii="Times New Roman" w:eastAsia="Calibri" w:hAnsi="Times New Roman" w:cs="Times New Roman"/>
          <w:bCs/>
          <w:sz w:val="24"/>
          <w:szCs w:val="24"/>
        </w:rPr>
        <w:lastRenderedPageBreak/>
        <w:t xml:space="preserve">обязательные платежи подлежат уплате в бюджеты бюджетной системы Российской Федерации </w:t>
      </w:r>
      <w:r w:rsidR="00A36623">
        <w:rPr>
          <w:rFonts w:ascii="Times New Roman" w:eastAsia="Calibri" w:hAnsi="Times New Roman" w:cs="Times New Roman"/>
          <w:bCs/>
          <w:sz w:val="24"/>
          <w:szCs w:val="24"/>
        </w:rPr>
        <w:t>З</w:t>
      </w:r>
      <w:r w:rsidRPr="00121A52">
        <w:rPr>
          <w:rFonts w:ascii="Times New Roman" w:eastAsia="Calibri" w:hAnsi="Times New Roman" w:cs="Times New Roman"/>
          <w:bCs/>
          <w:sz w:val="24"/>
          <w:szCs w:val="24"/>
        </w:rPr>
        <w:t>аказчиком.</w:t>
      </w:r>
    </w:p>
    <w:p w:rsidR="004E47CB" w:rsidRDefault="004E47CB" w:rsidP="000D0696">
      <w:pPr>
        <w:widowControl/>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2.</w:t>
      </w:r>
      <w:r w:rsidR="00F80DE9">
        <w:rPr>
          <w:rFonts w:ascii="Times New Roman" w:hAnsi="Times New Roman" w:cs="Times New Roman"/>
          <w:sz w:val="24"/>
          <w:szCs w:val="24"/>
        </w:rPr>
        <w:t>3</w:t>
      </w:r>
      <w:r>
        <w:rPr>
          <w:rFonts w:ascii="Times New Roman" w:hAnsi="Times New Roman" w:cs="Times New Roman"/>
          <w:sz w:val="24"/>
          <w:szCs w:val="24"/>
        </w:rPr>
        <w:t xml:space="preserve">. </w:t>
      </w:r>
      <w:r w:rsidR="00F80DE9" w:rsidRPr="00F80DE9">
        <w:rPr>
          <w:rFonts w:ascii="Times New Roman" w:hAnsi="Times New Roman" w:cs="Times New Roman"/>
          <w:sz w:val="24"/>
          <w:szCs w:val="24"/>
        </w:rPr>
        <w:t xml:space="preserve">Оплата по </w:t>
      </w:r>
      <w:r w:rsidR="00022561">
        <w:rPr>
          <w:rFonts w:ascii="Times New Roman" w:hAnsi="Times New Roman" w:cs="Times New Roman"/>
          <w:sz w:val="24"/>
          <w:szCs w:val="24"/>
        </w:rPr>
        <w:t>Контракту</w:t>
      </w:r>
      <w:r w:rsidR="00F80DE9" w:rsidRPr="00F80DE9">
        <w:rPr>
          <w:rFonts w:ascii="Times New Roman" w:hAnsi="Times New Roman" w:cs="Times New Roman"/>
          <w:sz w:val="24"/>
          <w:szCs w:val="24"/>
        </w:rPr>
        <w:t xml:space="preserve"> осуществляется по факту поставки Товара по безналичному расчету платежными поручениями, путем перечисления Заказчиком денежных средств на указанный в Договоре расчетный с</w:t>
      </w:r>
      <w:r w:rsidR="008A579A">
        <w:rPr>
          <w:rFonts w:ascii="Times New Roman" w:hAnsi="Times New Roman" w:cs="Times New Roman"/>
          <w:sz w:val="24"/>
          <w:szCs w:val="24"/>
        </w:rPr>
        <w:t>чет Поставщика в срок не более 10 (десят</w:t>
      </w:r>
      <w:r w:rsidR="00F80DE9" w:rsidRPr="00F80DE9">
        <w:rPr>
          <w:rFonts w:ascii="Times New Roman" w:hAnsi="Times New Roman" w:cs="Times New Roman"/>
          <w:sz w:val="24"/>
          <w:szCs w:val="24"/>
        </w:rPr>
        <w:t xml:space="preserve">и) рабочих дней со дня подписания Заказчиком документов, подтверждающих исполнение </w:t>
      </w:r>
      <w:r w:rsidR="00022561">
        <w:rPr>
          <w:rFonts w:ascii="Times New Roman" w:hAnsi="Times New Roman" w:cs="Times New Roman"/>
          <w:sz w:val="24"/>
          <w:szCs w:val="24"/>
        </w:rPr>
        <w:t>Контракта</w:t>
      </w:r>
      <w:r w:rsidR="00F80DE9" w:rsidRPr="00F80DE9">
        <w:rPr>
          <w:rFonts w:ascii="Times New Roman" w:hAnsi="Times New Roman" w:cs="Times New Roman"/>
          <w:sz w:val="24"/>
          <w:szCs w:val="24"/>
        </w:rPr>
        <w:t>, на основании выставленного Поставщиком счета.</w:t>
      </w:r>
    </w:p>
    <w:p w:rsidR="00802A89" w:rsidRPr="0026704E" w:rsidRDefault="00802A89" w:rsidP="000D0696">
      <w:pPr>
        <w:widowControl/>
        <w:spacing w:after="0"/>
        <w:ind w:firstLine="567"/>
        <w:jc w:val="both"/>
        <w:textAlignment w:val="auto"/>
        <w:rPr>
          <w:rFonts w:ascii="Times New Roman" w:hAnsi="Times New Roman" w:cs="Times New Roman"/>
          <w:sz w:val="24"/>
          <w:szCs w:val="24"/>
        </w:rPr>
      </w:pPr>
      <w:r w:rsidRPr="00802A89">
        <w:rPr>
          <w:rFonts w:ascii="Times New Roman" w:eastAsia="Times New Roman" w:hAnsi="Times New Roman" w:cs="Times New Roman"/>
          <w:color w:val="000000"/>
          <w:sz w:val="24"/>
          <w:szCs w:val="24"/>
          <w:lang w:eastAsia="ru-RU"/>
        </w:rPr>
        <w:t xml:space="preserve">Основанием для оплаты является подписанный двумя сторонами </w:t>
      </w:r>
      <w:r w:rsidRPr="00802A89">
        <w:rPr>
          <w:rFonts w:ascii="Times New Roman" w:hAnsi="Times New Roman" w:cs="Times New Roman"/>
          <w:sz w:val="24"/>
          <w:szCs w:val="24"/>
        </w:rPr>
        <w:t>Акт</w:t>
      </w:r>
      <w:r w:rsidRPr="00802A89">
        <w:rPr>
          <w:rFonts w:ascii="Times New Roman" w:eastAsia="Times New Roman" w:hAnsi="Times New Roman" w:cs="Times New Roman"/>
          <w:color w:val="000000"/>
          <w:sz w:val="24"/>
          <w:szCs w:val="24"/>
          <w:lang w:eastAsia="ru-RU"/>
        </w:rPr>
        <w:t xml:space="preserve"> приемки товаров, работ, услуг</w:t>
      </w:r>
      <w:r w:rsidRPr="00802A89">
        <w:rPr>
          <w:rFonts w:ascii="Times New Roman" w:hAnsi="Times New Roman" w:cs="Times New Roman"/>
          <w:sz w:val="24"/>
          <w:szCs w:val="24"/>
        </w:rPr>
        <w:t xml:space="preserve"> (форма 0510452) (документ о приемке)</w:t>
      </w:r>
      <w:r>
        <w:rPr>
          <w:rFonts w:ascii="Times New Roman" w:hAnsi="Times New Roman" w:cs="Times New Roman"/>
          <w:sz w:val="24"/>
          <w:szCs w:val="24"/>
        </w:rPr>
        <w:t>.</w:t>
      </w:r>
    </w:p>
    <w:p w:rsidR="00C750EC" w:rsidRPr="00C750EC" w:rsidRDefault="00C750EC" w:rsidP="000D0696">
      <w:pPr>
        <w:widowControl/>
        <w:spacing w:after="0"/>
        <w:ind w:right="57" w:firstLine="567"/>
        <w:jc w:val="both"/>
        <w:rPr>
          <w:rFonts w:eastAsia="Calibri" w:cs="Times New Roman"/>
          <w:sz w:val="24"/>
          <w:szCs w:val="24"/>
        </w:rPr>
      </w:pPr>
      <w:r w:rsidRPr="00C750EC">
        <w:rPr>
          <w:rFonts w:ascii="Times New Roman" w:eastAsia="Calibri" w:hAnsi="Times New Roman" w:cs="Times New Roman"/>
          <w:sz w:val="24"/>
          <w:szCs w:val="24"/>
        </w:rPr>
        <w:t>2.</w:t>
      </w:r>
      <w:r w:rsidR="00F80DE9">
        <w:rPr>
          <w:rFonts w:ascii="Times New Roman" w:eastAsia="Calibri" w:hAnsi="Times New Roman" w:cs="Times New Roman"/>
          <w:sz w:val="24"/>
          <w:szCs w:val="24"/>
        </w:rPr>
        <w:t>4</w:t>
      </w:r>
      <w:r w:rsidRPr="00C750EC">
        <w:rPr>
          <w:rFonts w:ascii="Times New Roman" w:eastAsia="Calibri" w:hAnsi="Times New Roman" w:cs="Times New Roman"/>
          <w:sz w:val="24"/>
          <w:szCs w:val="24"/>
        </w:rPr>
        <w:t xml:space="preserve">. </w:t>
      </w:r>
      <w:r w:rsidRPr="00C750EC">
        <w:rPr>
          <w:rFonts w:ascii="Times New Roman" w:eastAsia="Times New Roman" w:hAnsi="Times New Roman" w:cs="Times New Roman"/>
          <w:sz w:val="24"/>
          <w:szCs w:val="24"/>
          <w:lang w:eastAsia="ru-RU"/>
        </w:rPr>
        <w:t xml:space="preserve">Обязательство Заказчика по оплате считается исполненным с момента списания денежных средств с лицевого счета Заказчика в пользу </w:t>
      </w:r>
      <w:r w:rsidR="00121A52" w:rsidRPr="00121A52">
        <w:rPr>
          <w:rFonts w:ascii="Times New Roman" w:eastAsia="Times New Roman" w:hAnsi="Times New Roman" w:cs="Times New Roman"/>
          <w:sz w:val="24"/>
          <w:szCs w:val="24"/>
          <w:lang w:eastAsia="ru-RU"/>
        </w:rPr>
        <w:t>Поставщика</w:t>
      </w:r>
      <w:r w:rsidRPr="00C750EC">
        <w:rPr>
          <w:rFonts w:ascii="Times New Roman" w:eastAsia="Calibri" w:hAnsi="Times New Roman" w:cs="Times New Roman"/>
          <w:sz w:val="24"/>
          <w:szCs w:val="24"/>
        </w:rPr>
        <w:t>.</w:t>
      </w:r>
    </w:p>
    <w:p w:rsidR="00C750EC" w:rsidRPr="00C750EC" w:rsidRDefault="00C750EC" w:rsidP="000D0696">
      <w:pPr>
        <w:widowControl/>
        <w:spacing w:after="0"/>
        <w:ind w:firstLine="567"/>
        <w:jc w:val="both"/>
        <w:rPr>
          <w:rFonts w:ascii="Times New Roman" w:eastAsia="Calibri" w:hAnsi="Times New Roman" w:cs="Times New Roman"/>
          <w:sz w:val="24"/>
          <w:szCs w:val="24"/>
        </w:rPr>
      </w:pPr>
      <w:r w:rsidRPr="00C750EC">
        <w:rPr>
          <w:rFonts w:ascii="Times New Roman" w:eastAsia="Calibri" w:hAnsi="Times New Roman" w:cs="Times New Roman"/>
          <w:sz w:val="24"/>
          <w:szCs w:val="24"/>
        </w:rPr>
        <w:t>2.</w:t>
      </w:r>
      <w:r w:rsidR="00F80DE9">
        <w:rPr>
          <w:rFonts w:ascii="Times New Roman" w:eastAsia="Calibri" w:hAnsi="Times New Roman" w:cs="Times New Roman"/>
          <w:sz w:val="24"/>
          <w:szCs w:val="24"/>
        </w:rPr>
        <w:t>5</w:t>
      </w:r>
      <w:r w:rsidRPr="00C750EC">
        <w:rPr>
          <w:rFonts w:ascii="Times New Roman" w:eastAsia="Calibri" w:hAnsi="Times New Roman" w:cs="Times New Roman"/>
          <w:sz w:val="24"/>
          <w:szCs w:val="24"/>
        </w:rPr>
        <w:t>. Валюта, используемая для расчетов - рубль Российской Федерации.</w:t>
      </w:r>
    </w:p>
    <w:p w:rsidR="00C750EC" w:rsidRDefault="00C750EC" w:rsidP="000D0696">
      <w:pPr>
        <w:tabs>
          <w:tab w:val="left" w:pos="709"/>
        </w:tabs>
        <w:spacing w:after="0"/>
        <w:ind w:firstLine="567"/>
        <w:jc w:val="both"/>
        <w:rPr>
          <w:rFonts w:ascii="Times New Roman" w:hAnsi="Times New Roman" w:cs="Times New Roman"/>
          <w:sz w:val="24"/>
          <w:szCs w:val="24"/>
        </w:rPr>
      </w:pPr>
      <w:r w:rsidRPr="00C750EC">
        <w:rPr>
          <w:rFonts w:ascii="Times New Roman" w:hAnsi="Times New Roman" w:cs="Times New Roman"/>
          <w:sz w:val="24"/>
          <w:szCs w:val="24"/>
        </w:rPr>
        <w:t>2.</w:t>
      </w:r>
      <w:r w:rsidR="00F80DE9">
        <w:rPr>
          <w:rFonts w:ascii="Times New Roman" w:hAnsi="Times New Roman" w:cs="Times New Roman"/>
          <w:sz w:val="24"/>
          <w:szCs w:val="24"/>
        </w:rPr>
        <w:t>6</w:t>
      </w:r>
      <w:r w:rsidRPr="00C750EC">
        <w:rPr>
          <w:rFonts w:ascii="Times New Roman" w:hAnsi="Times New Roman" w:cs="Times New Roman"/>
          <w:sz w:val="24"/>
          <w:szCs w:val="24"/>
        </w:rPr>
        <w:t xml:space="preserve">. </w:t>
      </w:r>
      <w:r w:rsidR="0010598C">
        <w:rPr>
          <w:rFonts w:ascii="Times New Roman" w:hAnsi="Times New Roman" w:cs="Times New Roman"/>
          <w:sz w:val="24"/>
          <w:szCs w:val="24"/>
        </w:rPr>
        <w:t>Источник финансирования</w:t>
      </w:r>
      <w:r w:rsidRPr="00C750EC">
        <w:rPr>
          <w:rFonts w:ascii="Times New Roman" w:hAnsi="Times New Roman" w:cs="Times New Roman"/>
          <w:sz w:val="24"/>
          <w:szCs w:val="24"/>
        </w:rPr>
        <w:t xml:space="preserve"> Контракт</w:t>
      </w:r>
      <w:r w:rsidR="0010598C">
        <w:rPr>
          <w:rFonts w:ascii="Times New Roman" w:hAnsi="Times New Roman" w:cs="Times New Roman"/>
          <w:sz w:val="24"/>
          <w:szCs w:val="24"/>
        </w:rPr>
        <w:t>а: средства бюджетных учреждений</w:t>
      </w:r>
      <w:r w:rsidRPr="00C750EC">
        <w:rPr>
          <w:rFonts w:ascii="Times New Roman" w:hAnsi="Times New Roman" w:cs="Times New Roman"/>
          <w:sz w:val="24"/>
          <w:szCs w:val="24"/>
        </w:rPr>
        <w:t>.</w:t>
      </w:r>
    </w:p>
    <w:p w:rsidR="00C750EC" w:rsidRDefault="00C750EC" w:rsidP="000D0696">
      <w:pPr>
        <w:widowControl/>
        <w:spacing w:after="0"/>
        <w:ind w:firstLine="567"/>
        <w:jc w:val="both"/>
        <w:rPr>
          <w:rFonts w:ascii="Times New Roman" w:eastAsia="Times New Roman" w:hAnsi="Times New Roman" w:cs="Times New Roman"/>
          <w:sz w:val="24"/>
          <w:szCs w:val="24"/>
          <w:lang w:eastAsia="ru-RU"/>
        </w:rPr>
      </w:pPr>
      <w:r w:rsidRPr="00C750EC">
        <w:rPr>
          <w:rFonts w:ascii="Times New Roman" w:eastAsia="Times New Roman" w:hAnsi="Times New Roman" w:cs="Times New Roman"/>
          <w:sz w:val="24"/>
          <w:szCs w:val="24"/>
          <w:lang w:eastAsia="ru-RU"/>
        </w:rPr>
        <w:t>2.</w:t>
      </w:r>
      <w:r w:rsidR="00F80DE9">
        <w:rPr>
          <w:rFonts w:ascii="Times New Roman" w:eastAsia="Times New Roman" w:hAnsi="Times New Roman" w:cs="Times New Roman"/>
          <w:sz w:val="24"/>
          <w:szCs w:val="24"/>
          <w:lang w:eastAsia="ru-RU"/>
        </w:rPr>
        <w:t>7</w:t>
      </w:r>
      <w:r w:rsidRPr="00C750EC">
        <w:rPr>
          <w:rFonts w:ascii="Times New Roman" w:eastAsia="Times New Roman" w:hAnsi="Times New Roman" w:cs="Times New Roman"/>
          <w:sz w:val="24"/>
          <w:szCs w:val="24"/>
          <w:lang w:eastAsia="ru-RU"/>
        </w:rPr>
        <w:t xml:space="preserve">. В случае изменения расчетного счета </w:t>
      </w:r>
      <w:r w:rsidR="00121A52">
        <w:rPr>
          <w:rFonts w:ascii="Times New Roman" w:eastAsia="Times New Roman" w:hAnsi="Times New Roman" w:cs="Times New Roman"/>
          <w:sz w:val="24"/>
          <w:szCs w:val="24"/>
          <w:lang w:eastAsia="ru-RU"/>
        </w:rPr>
        <w:t>Поставщик</w:t>
      </w:r>
      <w:r w:rsidRPr="00C750EC">
        <w:rPr>
          <w:rFonts w:ascii="Times New Roman" w:eastAsia="Times New Roman" w:hAnsi="Times New Roman" w:cs="Times New Roman"/>
          <w:sz w:val="24"/>
          <w:szCs w:val="24"/>
          <w:lang w:eastAsia="ru-RU"/>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C750EC">
        <w:rPr>
          <w:rFonts w:ascii="Times New Roman" w:eastAsia="Calibri" w:hAnsi="Times New Roman" w:cs="Times New Roman"/>
          <w:sz w:val="24"/>
          <w:szCs w:val="24"/>
        </w:rPr>
        <w:t>Контракте</w:t>
      </w:r>
      <w:r w:rsidRPr="00C750EC">
        <w:rPr>
          <w:rFonts w:ascii="Times New Roman" w:eastAsia="Times New Roman" w:hAnsi="Times New Roman" w:cs="Times New Roman"/>
          <w:sz w:val="24"/>
          <w:szCs w:val="24"/>
          <w:lang w:eastAsia="ru-RU"/>
        </w:rPr>
        <w:t xml:space="preserve"> счет </w:t>
      </w:r>
      <w:r w:rsidR="00121A52" w:rsidRPr="00121A52">
        <w:rPr>
          <w:rFonts w:ascii="Times New Roman" w:eastAsia="Times New Roman" w:hAnsi="Times New Roman" w:cs="Times New Roman"/>
          <w:sz w:val="24"/>
          <w:szCs w:val="24"/>
          <w:lang w:eastAsia="ru-RU"/>
        </w:rPr>
        <w:t>Поставщика</w:t>
      </w:r>
      <w:r w:rsidRPr="00C750EC">
        <w:rPr>
          <w:rFonts w:ascii="Times New Roman" w:eastAsia="Times New Roman" w:hAnsi="Times New Roman" w:cs="Times New Roman"/>
          <w:sz w:val="24"/>
          <w:szCs w:val="24"/>
          <w:lang w:eastAsia="ru-RU"/>
        </w:rPr>
        <w:t xml:space="preserve">, несет </w:t>
      </w:r>
      <w:r w:rsidR="00121A52">
        <w:rPr>
          <w:rFonts w:ascii="Times New Roman" w:eastAsia="Times New Roman" w:hAnsi="Times New Roman" w:cs="Times New Roman"/>
          <w:sz w:val="24"/>
          <w:szCs w:val="24"/>
          <w:lang w:eastAsia="ru-RU"/>
        </w:rPr>
        <w:t>Поставщик</w:t>
      </w:r>
      <w:r w:rsidRPr="00C750EC">
        <w:rPr>
          <w:rFonts w:ascii="Times New Roman" w:eastAsia="Times New Roman" w:hAnsi="Times New Roman" w:cs="Times New Roman"/>
          <w:sz w:val="24"/>
          <w:szCs w:val="24"/>
          <w:lang w:eastAsia="ru-RU"/>
        </w:rPr>
        <w:t>.</w:t>
      </w:r>
    </w:p>
    <w:p w:rsidR="00247236" w:rsidRPr="009D7761" w:rsidRDefault="00247236" w:rsidP="000D0696">
      <w:pPr>
        <w:autoSpaceDE w:val="0"/>
        <w:spacing w:after="0"/>
        <w:ind w:firstLine="284"/>
        <w:jc w:val="both"/>
        <w:rPr>
          <w:rFonts w:ascii="Times New Roman" w:eastAsia="Times New Roman" w:hAnsi="Times New Roman" w:cs="Times New Roman"/>
          <w:sz w:val="24"/>
          <w:szCs w:val="24"/>
          <w:lang w:eastAsia="ru-RU"/>
        </w:rPr>
      </w:pPr>
    </w:p>
    <w:p w:rsidR="00617EB5" w:rsidRPr="009D7761" w:rsidRDefault="00617EB5" w:rsidP="000D0696">
      <w:pPr>
        <w:shd w:val="clear" w:color="auto" w:fill="FFFFFF"/>
        <w:tabs>
          <w:tab w:val="left" w:pos="1418"/>
        </w:tabs>
        <w:spacing w:after="0"/>
        <w:ind w:left="709"/>
        <w:jc w:val="center"/>
        <w:textAlignment w:val="auto"/>
        <w:rPr>
          <w:rFonts w:ascii="Times New Roman" w:eastAsia="Times New Roman" w:hAnsi="Times New Roman" w:cs="Times New Roman"/>
          <w:b/>
          <w:bCs/>
          <w:color w:val="000000"/>
          <w:spacing w:val="2"/>
          <w:sz w:val="24"/>
          <w:szCs w:val="24"/>
          <w:lang w:eastAsia="ru-RU"/>
        </w:rPr>
      </w:pPr>
      <w:r w:rsidRPr="009D7761">
        <w:rPr>
          <w:rFonts w:ascii="Times New Roman" w:eastAsia="Times New Roman" w:hAnsi="Times New Roman" w:cs="Times New Roman"/>
          <w:b/>
          <w:bCs/>
          <w:color w:val="000000"/>
          <w:spacing w:val="2"/>
          <w:sz w:val="24"/>
          <w:szCs w:val="24"/>
          <w:lang w:eastAsia="ru-RU"/>
        </w:rPr>
        <w:t>3. ПРАВА И ОБЯЗАННОСТИ СТОРОН</w:t>
      </w:r>
    </w:p>
    <w:p w:rsidR="00617EB5" w:rsidRPr="009D7761" w:rsidRDefault="00617EB5" w:rsidP="000D0696">
      <w:pPr>
        <w:widowControl/>
        <w:numPr>
          <w:ilvl w:val="1"/>
          <w:numId w:val="11"/>
        </w:numPr>
        <w:tabs>
          <w:tab w:val="left" w:pos="993"/>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 xml:space="preserve"> Поставщик вправе:</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требовать своевременной оплаты на условиях, установленных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 надлежащим образом принятого Заказчиком Товара;</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б) принять решение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в) требовать возмещения убытков</w:t>
      </w:r>
      <w:r w:rsidR="00C969D7" w:rsidRPr="009D7761">
        <w:rPr>
          <w:rFonts w:ascii="Times New Roman" w:eastAsia="Times New Roman" w:hAnsi="Times New Roman" w:cs="Times New Roman"/>
          <w:sz w:val="24"/>
          <w:szCs w:val="24"/>
          <w:lang w:eastAsia="ru-RU"/>
        </w:rPr>
        <w:t>,</w:t>
      </w:r>
      <w:r w:rsidRPr="009D7761">
        <w:rPr>
          <w:rFonts w:ascii="Times New Roman" w:eastAsia="Times New Roman" w:hAnsi="Times New Roman" w:cs="Times New Roman"/>
          <w:sz w:val="24"/>
          <w:szCs w:val="24"/>
          <w:lang w:eastAsia="ru-RU"/>
        </w:rPr>
        <w:t xml:space="preserve"> </w:t>
      </w:r>
      <w:r w:rsidR="00C969D7" w:rsidRPr="00F17487">
        <w:rPr>
          <w:rFonts w:ascii="Times New Roman" w:eastAsia="Times New Roman" w:hAnsi="Times New Roman"/>
          <w:sz w:val="24"/>
          <w:szCs w:val="24"/>
          <w:lang w:eastAsia="ru-RU"/>
        </w:rPr>
        <w:t xml:space="preserve">оплаты неустойки </w:t>
      </w:r>
      <w:r w:rsidRPr="009D7761">
        <w:rPr>
          <w:rFonts w:ascii="Times New Roman" w:eastAsia="Times New Roman" w:hAnsi="Times New Roman" w:cs="Times New Roman"/>
          <w:sz w:val="24"/>
          <w:szCs w:val="24"/>
          <w:lang w:eastAsia="ru-RU"/>
        </w:rPr>
        <w:t xml:space="preserve">в соответствии с Разделом </w:t>
      </w:r>
      <w:r w:rsidR="0042766B">
        <w:rPr>
          <w:rFonts w:ascii="Times New Roman" w:eastAsia="Times New Roman" w:hAnsi="Times New Roman" w:cs="Times New Roman"/>
          <w:sz w:val="24"/>
          <w:szCs w:val="24"/>
          <w:lang w:eastAsia="ru-RU"/>
        </w:rPr>
        <w:t>5</w:t>
      </w:r>
      <w:r w:rsidRPr="009D7761">
        <w:rPr>
          <w:rFonts w:ascii="Times New Roman" w:eastAsia="Times New Roman" w:hAnsi="Times New Roman" w:cs="Times New Roman"/>
          <w:sz w:val="24"/>
          <w:szCs w:val="24"/>
          <w:lang w:eastAsia="ru-RU"/>
        </w:rPr>
        <w:t xml:space="preserve">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w:t>
      </w:r>
    </w:p>
    <w:p w:rsidR="00617EB5" w:rsidRPr="009D7761" w:rsidRDefault="00617EB5" w:rsidP="000D0696">
      <w:pPr>
        <w:widowControl/>
        <w:numPr>
          <w:ilvl w:val="1"/>
          <w:numId w:val="11"/>
        </w:numPr>
        <w:tabs>
          <w:tab w:val="left" w:pos="1134"/>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 xml:space="preserve"> Поставщик обязан:</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поставить Товар в соответствии с </w:t>
      </w:r>
      <w:r w:rsidR="001429F1">
        <w:rPr>
          <w:rFonts w:ascii="Times New Roman" w:eastAsia="Times New Roman" w:hAnsi="Times New Roman" w:cs="Times New Roman"/>
          <w:sz w:val="24"/>
          <w:szCs w:val="24"/>
          <w:lang w:eastAsia="ru-RU"/>
        </w:rPr>
        <w:t>Приложением № 1 к Контракту</w:t>
      </w:r>
      <w:r w:rsidRPr="009D7761">
        <w:rPr>
          <w:rFonts w:ascii="Times New Roman" w:eastAsia="Times New Roman" w:hAnsi="Times New Roman" w:cs="Times New Roman"/>
          <w:sz w:val="24"/>
          <w:szCs w:val="24"/>
          <w:lang w:eastAsia="ru-RU"/>
        </w:rPr>
        <w:t xml:space="preserve"> в предусмотренный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 срок.</w:t>
      </w:r>
    </w:p>
    <w:p w:rsidR="0010598C" w:rsidRDefault="00617EB5" w:rsidP="0010598C">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б) </w:t>
      </w:r>
      <w:r w:rsidR="0010598C">
        <w:rPr>
          <w:rFonts w:ascii="Times New Roman" w:eastAsia="Times New Roman" w:hAnsi="Times New Roman" w:cs="Times New Roman"/>
          <w:sz w:val="24"/>
          <w:szCs w:val="24"/>
          <w:lang w:eastAsia="ru-RU"/>
        </w:rPr>
        <w:t xml:space="preserve">провести </w:t>
      </w:r>
      <w:r w:rsidR="0010598C" w:rsidRPr="0010598C">
        <w:rPr>
          <w:rFonts w:ascii="Times New Roman" w:eastAsia="Times New Roman" w:hAnsi="Times New Roman" w:cs="Times New Roman"/>
          <w:sz w:val="24"/>
          <w:szCs w:val="24"/>
          <w:lang w:eastAsia="ru-RU"/>
        </w:rPr>
        <w:t>сборку, установку на месте, указанном Заказчиком, настройку и проверку работоспособности товара.</w:t>
      </w:r>
    </w:p>
    <w:p w:rsidR="00617EB5" w:rsidRPr="009D7761" w:rsidRDefault="0010598C" w:rsidP="0010598C">
      <w:pPr>
        <w:widowControl/>
        <w:tabs>
          <w:tab w:val="left" w:pos="709"/>
        </w:tabs>
        <w:spacing w:after="0"/>
        <w:ind w:firstLine="709"/>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617EB5" w:rsidRPr="009D7761">
        <w:rPr>
          <w:rFonts w:ascii="Times New Roman" w:eastAsia="Times New Roman" w:hAnsi="Times New Roman" w:cs="Times New Roman"/>
          <w:sz w:val="24"/>
          <w:szCs w:val="24"/>
          <w:lang w:eastAsia="ru-RU"/>
        </w:rPr>
        <w:t xml:space="preserve">предоставлять Заказчику по его требованию документы, относящиеся к предмету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r>
      <w:r w:rsidR="0010598C">
        <w:rPr>
          <w:rFonts w:ascii="Times New Roman" w:eastAsia="Times New Roman" w:hAnsi="Times New Roman" w:cs="Times New Roman"/>
          <w:sz w:val="24"/>
          <w:szCs w:val="24"/>
          <w:lang w:eastAsia="ru-RU"/>
        </w:rPr>
        <w:t>г</w:t>
      </w:r>
      <w:r w:rsidRPr="009D7761">
        <w:rPr>
          <w:rFonts w:ascii="Times New Roman" w:eastAsia="Times New Roman" w:hAnsi="Times New Roman" w:cs="Times New Roman"/>
          <w:sz w:val="24"/>
          <w:szCs w:val="24"/>
          <w:lang w:eastAsia="ru-RU"/>
        </w:rPr>
        <w:t xml:space="preserve">) в случае принятия решения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не позднее чем в течение трех дней с даты принятия этого решения, направить Заказчику по почте заказным письмом с уведомлением о вручении по адресу Заказчика, указанному в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617EB5" w:rsidRPr="009D7761" w:rsidRDefault="00617EB5" w:rsidP="000D0696">
      <w:pPr>
        <w:widowControl/>
        <w:numPr>
          <w:ilvl w:val="1"/>
          <w:numId w:val="11"/>
        </w:numPr>
        <w:tabs>
          <w:tab w:val="left" w:pos="1134"/>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Заказчик вправе:</w:t>
      </w:r>
    </w:p>
    <w:p w:rsidR="00617EB5" w:rsidRPr="009D7761" w:rsidRDefault="00617EB5" w:rsidP="000D0696">
      <w:pPr>
        <w:widowControl/>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b/>
          <w:sz w:val="24"/>
          <w:szCs w:val="24"/>
          <w:lang w:eastAsia="ru-RU"/>
        </w:rPr>
        <w:tab/>
      </w:r>
      <w:r w:rsidRPr="009D7761">
        <w:rPr>
          <w:rFonts w:ascii="Times New Roman" w:eastAsia="Times New Roman" w:hAnsi="Times New Roman" w:cs="Times New Roman"/>
          <w:sz w:val="24"/>
          <w:szCs w:val="24"/>
          <w:lang w:eastAsia="ru-RU"/>
        </w:rPr>
        <w:t xml:space="preserve">а) требовать от Поставщика надлежащего исполнения обязательств, установленных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б) требовать от Поставщика своевременного устранения выявленных недостатков;</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в) проверять ход и качество исполнения Поставщиком условий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w:t>
      </w:r>
    </w:p>
    <w:p w:rsidR="00617EB5" w:rsidRPr="00F17487"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г) требовать возмещения в соответствии с Разделом </w:t>
      </w:r>
      <w:r w:rsidR="0042766B">
        <w:rPr>
          <w:rFonts w:ascii="Times New Roman" w:eastAsia="Times New Roman" w:hAnsi="Times New Roman" w:cs="Times New Roman"/>
          <w:sz w:val="24"/>
          <w:szCs w:val="24"/>
          <w:lang w:eastAsia="ru-RU"/>
        </w:rPr>
        <w:t>5</w:t>
      </w:r>
      <w:r w:rsidRPr="009D7761">
        <w:rPr>
          <w:rFonts w:ascii="Times New Roman" w:eastAsia="Times New Roman" w:hAnsi="Times New Roman" w:cs="Times New Roman"/>
          <w:sz w:val="24"/>
          <w:szCs w:val="24"/>
          <w:lang w:eastAsia="ru-RU"/>
        </w:rPr>
        <w:t xml:space="preserve">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w:t>
      </w:r>
      <w:r w:rsidRPr="00F17487">
        <w:rPr>
          <w:rFonts w:ascii="Times New Roman" w:eastAsia="Times New Roman" w:hAnsi="Times New Roman" w:cs="Times New Roman"/>
          <w:sz w:val="24"/>
          <w:szCs w:val="24"/>
          <w:lang w:eastAsia="ru-RU"/>
        </w:rPr>
        <w:t>убытков, причиненных по вине Поставщика</w:t>
      </w:r>
      <w:r w:rsidR="00C969D7" w:rsidRPr="00F17487">
        <w:rPr>
          <w:rFonts w:ascii="Times New Roman" w:eastAsia="Times New Roman" w:hAnsi="Times New Roman" w:cs="Times New Roman"/>
          <w:sz w:val="24"/>
          <w:szCs w:val="24"/>
          <w:lang w:eastAsia="ru-RU"/>
        </w:rPr>
        <w:t>, оплаты неустойки</w:t>
      </w:r>
      <w:r w:rsidRPr="00F17487">
        <w:rPr>
          <w:rFonts w:ascii="Times New Roman" w:eastAsia="Times New Roman" w:hAnsi="Times New Roman" w:cs="Times New Roman"/>
          <w:sz w:val="24"/>
          <w:szCs w:val="24"/>
          <w:lang w:eastAsia="ru-RU"/>
        </w:rPr>
        <w:t>;</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д) предложить увеличить или уменьшить в процессе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объем поставляемого Товара, предусмотренных </w:t>
      </w:r>
      <w:r w:rsidR="00564D06" w:rsidRPr="009D7761">
        <w:rPr>
          <w:rFonts w:ascii="Times New Roman" w:eastAsia="Times New Roman" w:hAnsi="Times New Roman" w:cs="Times New Roman"/>
          <w:sz w:val="24"/>
          <w:szCs w:val="24"/>
          <w:lang w:eastAsia="ru-RU"/>
        </w:rPr>
        <w:t>Контракт</w:t>
      </w:r>
      <w:r w:rsidR="00362EEE"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ab/>
        <w:t>е)</w:t>
      </w:r>
      <w:r w:rsidRPr="009D7761">
        <w:rPr>
          <w:rFonts w:ascii="Times New Roman" w:eastAsia="Times New Roman" w:hAnsi="Times New Roman" w:cs="Times New Roman"/>
          <w:b/>
          <w:sz w:val="24"/>
          <w:szCs w:val="24"/>
          <w:lang w:eastAsia="ru-RU"/>
        </w:rPr>
        <w:t xml:space="preserve"> </w:t>
      </w:r>
      <w:r w:rsidRPr="009D7761">
        <w:rPr>
          <w:rFonts w:ascii="Times New Roman" w:eastAsia="Times New Roman" w:hAnsi="Times New Roman" w:cs="Times New Roman"/>
          <w:sz w:val="24"/>
          <w:szCs w:val="24"/>
          <w:lang w:eastAsia="ru-RU"/>
        </w:rPr>
        <w:t xml:space="preserve">принять решение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617EB5" w:rsidP="000D0696">
      <w:pPr>
        <w:widowControl/>
        <w:numPr>
          <w:ilvl w:val="1"/>
          <w:numId w:val="11"/>
        </w:numPr>
        <w:tabs>
          <w:tab w:val="left" w:pos="993"/>
        </w:tabs>
        <w:spacing w:after="0"/>
        <w:ind w:left="0"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lastRenderedPageBreak/>
        <w:t xml:space="preserve"> Заказчик обязан:</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принять и оплатить поставленный Товар в соответствии с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б) обеспечить контроль за исполнением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в том числе на отдельных этапах его исполнения;</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в) в случае принятия решения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не позднее чем в течение трех дней с даты принятия этого решения, направить Поставщику по почте заказным письмом с уведомлением о вручении по адресу Поставщика, указанному в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Заказчику подтверждения о его вручении Поставщику;</w:t>
      </w:r>
    </w:p>
    <w:p w:rsidR="00677507"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г) провести экспертизу поставленных Товаров, результатов оказанных услуг, выполненных работ для проверки их соответствия условиям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своими силами.</w:t>
      </w:r>
    </w:p>
    <w:p w:rsidR="00214002" w:rsidRPr="009D7761" w:rsidRDefault="00214002" w:rsidP="000D0696">
      <w:pPr>
        <w:tabs>
          <w:tab w:val="left" w:pos="0"/>
        </w:tabs>
        <w:spacing w:after="0"/>
        <w:ind w:firstLine="426"/>
        <w:jc w:val="both"/>
        <w:textAlignment w:val="auto"/>
        <w:rPr>
          <w:rFonts w:ascii="Times New Roman" w:hAnsi="Times New Roman" w:cs="Times New Roman"/>
          <w:spacing w:val="-1"/>
          <w:sz w:val="24"/>
          <w:szCs w:val="24"/>
        </w:rPr>
      </w:pPr>
    </w:p>
    <w:p w:rsidR="00617EB5" w:rsidRPr="009D7761" w:rsidRDefault="00D76149" w:rsidP="000D0696">
      <w:pPr>
        <w:widowControl/>
        <w:shd w:val="clear" w:color="auto" w:fill="FFFFFF"/>
        <w:tabs>
          <w:tab w:val="left" w:pos="1069"/>
        </w:tabs>
        <w:spacing w:after="0"/>
        <w:ind w:left="360" w:right="62"/>
        <w:jc w:val="center"/>
        <w:textAlignment w:val="auto"/>
        <w:rPr>
          <w:rFonts w:ascii="Times New Roman" w:eastAsia="Calibri" w:hAnsi="Times New Roman" w:cs="Times New Roman"/>
          <w:sz w:val="24"/>
          <w:szCs w:val="24"/>
        </w:rPr>
      </w:pPr>
      <w:r>
        <w:rPr>
          <w:rFonts w:ascii="Times New Roman" w:eastAsia="Times New Roman" w:hAnsi="Times New Roman" w:cs="Times New Roman"/>
          <w:b/>
          <w:bCs/>
          <w:color w:val="000000"/>
          <w:spacing w:val="1"/>
          <w:sz w:val="24"/>
          <w:szCs w:val="24"/>
          <w:lang w:eastAsia="ru-RU"/>
        </w:rPr>
        <w:t>4</w:t>
      </w:r>
      <w:r w:rsidR="00617EB5" w:rsidRPr="009D7761">
        <w:rPr>
          <w:rFonts w:ascii="Times New Roman" w:eastAsia="Times New Roman" w:hAnsi="Times New Roman" w:cs="Times New Roman"/>
          <w:b/>
          <w:bCs/>
          <w:color w:val="000000"/>
          <w:spacing w:val="1"/>
          <w:sz w:val="24"/>
          <w:szCs w:val="24"/>
          <w:lang w:eastAsia="ru-RU"/>
        </w:rPr>
        <w:t xml:space="preserve">. </w:t>
      </w:r>
      <w:r>
        <w:rPr>
          <w:rFonts w:ascii="Times New Roman" w:eastAsia="Times New Roman" w:hAnsi="Times New Roman" w:cs="Times New Roman"/>
          <w:b/>
          <w:bCs/>
          <w:color w:val="000000"/>
          <w:spacing w:val="1"/>
          <w:sz w:val="24"/>
          <w:szCs w:val="24"/>
          <w:lang w:eastAsia="ru-RU"/>
        </w:rPr>
        <w:t xml:space="preserve">КАЧЕСТВО ТОВАРА, </w:t>
      </w:r>
      <w:r w:rsidR="00617EB5" w:rsidRPr="009D7761">
        <w:rPr>
          <w:rFonts w:ascii="Times New Roman" w:eastAsia="Calibri" w:hAnsi="Times New Roman" w:cs="Times New Roman"/>
          <w:b/>
          <w:caps/>
          <w:sz w:val="24"/>
          <w:szCs w:val="24"/>
        </w:rPr>
        <w:t>порядок ПОСТАВКИ И ПРИЕМКИ ТОВАРА</w:t>
      </w:r>
    </w:p>
    <w:p w:rsidR="00D76149" w:rsidRPr="008654A1" w:rsidRDefault="00D76149" w:rsidP="000D0696">
      <w:pPr>
        <w:spacing w:after="0"/>
        <w:ind w:firstLine="567"/>
        <w:jc w:val="both"/>
        <w:rPr>
          <w:rFonts w:ascii="Times New Roman" w:hAnsi="Times New Roman" w:cs="Times New Roman"/>
          <w:sz w:val="24"/>
          <w:szCs w:val="24"/>
        </w:rPr>
      </w:pPr>
      <w:r w:rsidRPr="008654A1">
        <w:rPr>
          <w:rFonts w:ascii="Times New Roman" w:hAnsi="Times New Roman" w:cs="Times New Roman"/>
          <w:sz w:val="24"/>
          <w:szCs w:val="24"/>
          <w:lang w:eastAsia="ru-RU"/>
        </w:rPr>
        <w:t>4</w:t>
      </w:r>
      <w:r w:rsidR="00617EB5" w:rsidRPr="008654A1">
        <w:rPr>
          <w:rFonts w:ascii="Times New Roman" w:hAnsi="Times New Roman" w:cs="Times New Roman"/>
          <w:sz w:val="24"/>
          <w:szCs w:val="24"/>
          <w:lang w:eastAsia="ru-RU"/>
        </w:rPr>
        <w:t xml:space="preserve">.1. </w:t>
      </w:r>
      <w:r w:rsidRPr="008654A1">
        <w:rPr>
          <w:rFonts w:ascii="Times New Roman" w:hAnsi="Times New Roman" w:cs="Times New Roman"/>
          <w:sz w:val="24"/>
          <w:szCs w:val="24"/>
        </w:rPr>
        <w:t>По своему качеству Товар должен соответствовать условиям</w:t>
      </w:r>
      <w:r w:rsidRPr="008654A1">
        <w:rPr>
          <w:rFonts w:ascii="Times New Roman" w:hAnsi="Times New Roman" w:cs="Times New Roman"/>
          <w:color w:val="FF0000"/>
          <w:sz w:val="24"/>
          <w:szCs w:val="24"/>
        </w:rPr>
        <w:t xml:space="preserve"> </w:t>
      </w:r>
      <w:r w:rsidR="0010598C">
        <w:rPr>
          <w:rFonts w:ascii="Times New Roman" w:hAnsi="Times New Roman" w:cs="Times New Roman"/>
          <w:sz w:val="24"/>
          <w:szCs w:val="24"/>
        </w:rPr>
        <w:t>Контракта</w:t>
      </w:r>
      <w:r w:rsidRPr="008654A1">
        <w:rPr>
          <w:rFonts w:ascii="Times New Roman" w:hAnsi="Times New Roman" w:cs="Times New Roman"/>
          <w:sz w:val="24"/>
          <w:szCs w:val="24"/>
        </w:rPr>
        <w:t xml:space="preserve"> и приложениям</w:t>
      </w:r>
      <w:r w:rsidR="0010598C">
        <w:rPr>
          <w:rFonts w:ascii="Times New Roman" w:hAnsi="Times New Roman" w:cs="Times New Roman"/>
          <w:sz w:val="24"/>
          <w:szCs w:val="24"/>
        </w:rPr>
        <w:t>и</w:t>
      </w:r>
      <w:r w:rsidRPr="008654A1">
        <w:rPr>
          <w:rFonts w:ascii="Times New Roman" w:hAnsi="Times New Roman" w:cs="Times New Roman"/>
          <w:sz w:val="24"/>
          <w:szCs w:val="24"/>
        </w:rPr>
        <w:t xml:space="preserve"> к нему. </w:t>
      </w:r>
    </w:p>
    <w:p w:rsidR="008654A1" w:rsidRPr="008654A1" w:rsidRDefault="00D76149" w:rsidP="008654A1">
      <w:pPr>
        <w:spacing w:after="0"/>
        <w:ind w:firstLine="567"/>
        <w:jc w:val="both"/>
        <w:rPr>
          <w:rFonts w:ascii="Times New Roman" w:hAnsi="Times New Roman" w:cs="Times New Roman"/>
          <w:sz w:val="24"/>
          <w:szCs w:val="24"/>
          <w:lang w:eastAsia="ru-RU"/>
        </w:rPr>
      </w:pPr>
      <w:r w:rsidRPr="008654A1">
        <w:rPr>
          <w:rFonts w:ascii="Times New Roman" w:hAnsi="Times New Roman" w:cs="Times New Roman"/>
          <w:sz w:val="24"/>
          <w:szCs w:val="24"/>
          <w:lang w:eastAsia="ru-RU"/>
        </w:rPr>
        <w:t>4</w:t>
      </w:r>
      <w:r w:rsidR="00617EB5" w:rsidRPr="008654A1">
        <w:rPr>
          <w:rFonts w:ascii="Times New Roman" w:hAnsi="Times New Roman" w:cs="Times New Roman"/>
          <w:sz w:val="24"/>
          <w:szCs w:val="24"/>
          <w:lang w:eastAsia="ru-RU"/>
        </w:rPr>
        <w:t xml:space="preserve">.2. </w:t>
      </w:r>
      <w:r w:rsidR="008654A1" w:rsidRPr="008654A1">
        <w:rPr>
          <w:rFonts w:ascii="Times New Roman" w:hAnsi="Times New Roman" w:cs="Times New Roman"/>
          <w:sz w:val="24"/>
          <w:szCs w:val="24"/>
          <w:lang w:eastAsia="ru-RU"/>
        </w:rPr>
        <w:t xml:space="preserve">Документом, подтверждающим исполнение обязательств по </w:t>
      </w:r>
      <w:r w:rsidR="0010598C">
        <w:rPr>
          <w:rFonts w:ascii="Times New Roman" w:hAnsi="Times New Roman" w:cs="Times New Roman"/>
          <w:sz w:val="24"/>
          <w:szCs w:val="24"/>
        </w:rPr>
        <w:t>Контракт</w:t>
      </w:r>
      <w:r w:rsidR="008654A1" w:rsidRPr="008654A1">
        <w:rPr>
          <w:rFonts w:ascii="Times New Roman" w:hAnsi="Times New Roman" w:cs="Times New Roman"/>
          <w:sz w:val="24"/>
          <w:szCs w:val="24"/>
          <w:lang w:eastAsia="ru-RU"/>
        </w:rPr>
        <w:t>у, является товарная накладная/универсальный передаточный документ, содержащие полную информацию по поставленному Товару и акт приемки товаров, работ, услуг (форма 0510452) (далее - Акт).</w:t>
      </w:r>
    </w:p>
    <w:p w:rsidR="00617EB5" w:rsidRPr="008654A1" w:rsidRDefault="00617EB5" w:rsidP="000D0696">
      <w:pPr>
        <w:tabs>
          <w:tab w:val="left" w:pos="9356"/>
        </w:tabs>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Одновременно с Товаром Поставщик предоставляет следующие документы:</w:t>
      </w:r>
    </w:p>
    <w:p w:rsidR="00617EB5" w:rsidRPr="008654A1" w:rsidRDefault="00617EB5"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товарную накладную, содержащую полную информацию по поставленному Товару, и счет или универсальный передаточный документ;</w:t>
      </w:r>
    </w:p>
    <w:p w:rsidR="00617EB5" w:rsidRPr="008654A1" w:rsidRDefault="00617EB5"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заверенную надлежащим образом копию сертификата соответствия (при условии обязательной сертификации Товара).</w:t>
      </w:r>
    </w:p>
    <w:p w:rsidR="002430E2" w:rsidRPr="008654A1" w:rsidRDefault="002430E2"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xml:space="preserve"> Допускается оформление и обмен документами</w:t>
      </w:r>
      <w:r w:rsidRPr="008654A1">
        <w:rPr>
          <w:rFonts w:ascii="Times New Roman" w:hAnsi="Times New Roman" w:cs="Times New Roman"/>
          <w:sz w:val="24"/>
          <w:szCs w:val="24"/>
        </w:rPr>
        <w:t xml:space="preserve"> (</w:t>
      </w:r>
      <w:r w:rsidRPr="008654A1">
        <w:rPr>
          <w:rFonts w:ascii="Times New Roman" w:eastAsia="Calibri" w:hAnsi="Times New Roman" w:cs="Times New Roman"/>
          <w:color w:val="000000"/>
          <w:spacing w:val="-5"/>
          <w:sz w:val="24"/>
          <w:szCs w:val="24"/>
        </w:rPr>
        <w:t>счет на оплату, счет-фактура,</w:t>
      </w:r>
      <w:r w:rsidR="000E1124">
        <w:rPr>
          <w:rFonts w:ascii="Times New Roman" w:eastAsia="Calibri" w:hAnsi="Times New Roman" w:cs="Times New Roman"/>
          <w:color w:val="000000"/>
          <w:spacing w:val="-5"/>
          <w:sz w:val="24"/>
          <w:szCs w:val="24"/>
        </w:rPr>
        <w:t xml:space="preserve"> товарная накладная,</w:t>
      </w:r>
      <w:r w:rsidRPr="008654A1">
        <w:rPr>
          <w:rFonts w:ascii="Times New Roman" w:eastAsia="Calibri" w:hAnsi="Times New Roman" w:cs="Times New Roman"/>
          <w:color w:val="000000"/>
          <w:spacing w:val="-5"/>
          <w:sz w:val="24"/>
          <w:szCs w:val="24"/>
        </w:rPr>
        <w:t xml:space="preserve"> </w:t>
      </w:r>
      <w:r w:rsidR="00D84A60" w:rsidRPr="008654A1">
        <w:rPr>
          <w:rFonts w:ascii="Times New Roman" w:eastAsia="Calibri" w:hAnsi="Times New Roman" w:cs="Times New Roman"/>
          <w:color w:val="000000"/>
          <w:spacing w:val="-5"/>
          <w:sz w:val="24"/>
          <w:szCs w:val="24"/>
        </w:rPr>
        <w:t>УПД</w:t>
      </w:r>
      <w:r w:rsidR="000E1124">
        <w:rPr>
          <w:rFonts w:ascii="Times New Roman" w:eastAsia="Calibri" w:hAnsi="Times New Roman" w:cs="Times New Roman"/>
          <w:color w:val="000000"/>
          <w:spacing w:val="-5"/>
          <w:sz w:val="24"/>
          <w:szCs w:val="24"/>
        </w:rPr>
        <w:t>, контракт, дополнительное соглашение</w:t>
      </w:r>
      <w:r w:rsidR="00D84A60" w:rsidRPr="008654A1">
        <w:rPr>
          <w:rFonts w:ascii="Times New Roman" w:eastAsia="Calibri" w:hAnsi="Times New Roman" w:cs="Times New Roman"/>
          <w:color w:val="000000"/>
          <w:spacing w:val="-5"/>
          <w:sz w:val="24"/>
          <w:szCs w:val="24"/>
        </w:rPr>
        <w:t>) в</w:t>
      </w:r>
      <w:r w:rsidRPr="008654A1">
        <w:rPr>
          <w:rFonts w:ascii="Times New Roman" w:eastAsia="Calibri" w:hAnsi="Times New Roman" w:cs="Times New Roman"/>
          <w:color w:val="000000"/>
          <w:spacing w:val="-5"/>
          <w:sz w:val="24"/>
          <w:szCs w:val="24"/>
        </w:rPr>
        <w:t xml:space="preserve">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w:t>
      </w:r>
      <w:proofErr w:type="spellStart"/>
      <w:r w:rsidRPr="008654A1">
        <w:rPr>
          <w:rFonts w:ascii="Times New Roman" w:eastAsia="Calibri" w:hAnsi="Times New Roman" w:cs="Times New Roman"/>
          <w:color w:val="000000"/>
          <w:spacing w:val="-5"/>
          <w:sz w:val="24"/>
          <w:szCs w:val="24"/>
        </w:rPr>
        <w:t>КонтурДиадок</w:t>
      </w:r>
      <w:proofErr w:type="spellEnd"/>
      <w:r w:rsidRPr="008654A1">
        <w:rPr>
          <w:rFonts w:ascii="Times New Roman" w:eastAsia="Calibri" w:hAnsi="Times New Roman" w:cs="Times New Roman"/>
          <w:color w:val="000000"/>
          <w:spacing w:val="-5"/>
          <w:sz w:val="24"/>
          <w:szCs w:val="24"/>
        </w:rPr>
        <w:t>).</w:t>
      </w:r>
    </w:p>
    <w:p w:rsidR="00617EB5" w:rsidRPr="008654A1" w:rsidRDefault="00D76149"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4</w:t>
      </w:r>
      <w:r w:rsidR="00617EB5" w:rsidRPr="008654A1">
        <w:rPr>
          <w:rFonts w:ascii="Times New Roman" w:eastAsia="Calibri" w:hAnsi="Times New Roman" w:cs="Times New Roman"/>
          <w:color w:val="000000"/>
          <w:spacing w:val="-5"/>
          <w:sz w:val="24"/>
          <w:szCs w:val="24"/>
        </w:rPr>
        <w:t xml:space="preserve">.3. Приемка Товара производится по количеству и качеству в соответствии с </w:t>
      </w:r>
      <w:r w:rsidR="001429F1" w:rsidRPr="008654A1">
        <w:rPr>
          <w:rFonts w:ascii="Times New Roman" w:eastAsia="Calibri" w:hAnsi="Times New Roman" w:cs="Times New Roman"/>
          <w:color w:val="000000"/>
          <w:spacing w:val="-5"/>
          <w:sz w:val="24"/>
          <w:szCs w:val="24"/>
        </w:rPr>
        <w:t xml:space="preserve">Приложением </w:t>
      </w:r>
      <w:r w:rsidR="008654A1">
        <w:rPr>
          <w:rFonts w:ascii="Times New Roman" w:eastAsia="Calibri" w:hAnsi="Times New Roman" w:cs="Times New Roman"/>
          <w:color w:val="000000"/>
          <w:spacing w:val="-5"/>
          <w:sz w:val="24"/>
          <w:szCs w:val="24"/>
        </w:rPr>
        <w:t xml:space="preserve">                      </w:t>
      </w:r>
      <w:r w:rsidR="001429F1" w:rsidRPr="008654A1">
        <w:rPr>
          <w:rFonts w:ascii="Times New Roman" w:eastAsia="Calibri" w:hAnsi="Times New Roman" w:cs="Times New Roman"/>
          <w:color w:val="000000"/>
          <w:spacing w:val="-5"/>
          <w:sz w:val="24"/>
          <w:szCs w:val="24"/>
        </w:rPr>
        <w:t>№ 1.</w:t>
      </w:r>
    </w:p>
    <w:p w:rsidR="00617EB5" w:rsidRPr="009D7761" w:rsidRDefault="00D76149"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4</w:t>
      </w:r>
      <w:r w:rsidR="00617EB5" w:rsidRPr="008654A1">
        <w:rPr>
          <w:rFonts w:ascii="Times New Roman" w:eastAsia="Calibri" w:hAnsi="Times New Roman" w:cs="Times New Roman"/>
          <w:color w:val="000000"/>
          <w:spacing w:val="-5"/>
          <w:sz w:val="24"/>
          <w:szCs w:val="24"/>
        </w:rPr>
        <w:t>.4. Для проверки предоставленного Поставщиком</w:t>
      </w:r>
      <w:r w:rsidR="00617EB5" w:rsidRPr="009D7761">
        <w:rPr>
          <w:rFonts w:ascii="Times New Roman" w:eastAsia="Calibri" w:hAnsi="Times New Roman" w:cs="Times New Roman"/>
          <w:color w:val="000000"/>
          <w:spacing w:val="-5"/>
          <w:sz w:val="24"/>
          <w:szCs w:val="24"/>
        </w:rPr>
        <w:t xml:space="preserve"> Товара в части его соответствия условиям </w:t>
      </w:r>
      <w:r w:rsidR="00564D06" w:rsidRPr="009D7761">
        <w:rPr>
          <w:rFonts w:ascii="Times New Roman" w:eastAsia="Calibri" w:hAnsi="Times New Roman" w:cs="Times New Roman"/>
          <w:color w:val="000000"/>
          <w:spacing w:val="-5"/>
          <w:sz w:val="24"/>
          <w:szCs w:val="24"/>
        </w:rPr>
        <w:t>Контракт</w:t>
      </w:r>
      <w:r w:rsidR="00617EB5" w:rsidRPr="009D7761">
        <w:rPr>
          <w:rFonts w:ascii="Times New Roman" w:eastAsia="Calibri" w:hAnsi="Times New Roman" w:cs="Times New Roman"/>
          <w:color w:val="000000"/>
          <w:spacing w:val="-5"/>
          <w:sz w:val="24"/>
          <w:szCs w:val="24"/>
        </w:rPr>
        <w:t xml:space="preserve">а Заказчик проводит экспертизу. Результат экспертизы оформляется Заключением с подписью назначенного Заказчиком ответственного лица. </w:t>
      </w:r>
      <w:r w:rsidR="00617EB5" w:rsidRPr="00866EBF">
        <w:rPr>
          <w:rFonts w:ascii="Times New Roman" w:eastAsia="Calibri" w:hAnsi="Times New Roman" w:cs="Times New Roman"/>
          <w:color w:val="000000"/>
          <w:spacing w:val="-5"/>
          <w:sz w:val="24"/>
          <w:szCs w:val="24"/>
        </w:rPr>
        <w:t xml:space="preserve">Срок приемки Товара включая экспертизу составляет </w:t>
      </w:r>
      <w:r w:rsidR="000E1124">
        <w:rPr>
          <w:rFonts w:ascii="Times New Roman" w:eastAsia="Calibri" w:hAnsi="Times New Roman" w:cs="Times New Roman"/>
          <w:color w:val="000000"/>
          <w:spacing w:val="-5"/>
          <w:sz w:val="24"/>
          <w:szCs w:val="24"/>
        </w:rPr>
        <w:t>5</w:t>
      </w:r>
      <w:r w:rsidR="00617EB5" w:rsidRPr="00866EBF">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пять</w:t>
      </w:r>
      <w:r w:rsidR="00866EBF" w:rsidRPr="00866EBF">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рабочих</w:t>
      </w:r>
      <w:r w:rsidR="007C7812">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дней</w:t>
      </w:r>
      <w:r w:rsidR="00617EB5" w:rsidRPr="00866EBF">
        <w:rPr>
          <w:rFonts w:ascii="Times New Roman" w:eastAsia="Calibri" w:hAnsi="Times New Roman" w:cs="Times New Roman"/>
          <w:color w:val="000000"/>
          <w:spacing w:val="-5"/>
          <w:sz w:val="24"/>
          <w:szCs w:val="24"/>
        </w:rPr>
        <w:t>.</w:t>
      </w:r>
    </w:p>
    <w:p w:rsidR="00617EB5" w:rsidRPr="009D7761" w:rsidRDefault="00A70E19" w:rsidP="000D0696">
      <w:pPr>
        <w:tabs>
          <w:tab w:val="left" w:pos="709"/>
        </w:tabs>
        <w:spacing w:after="0"/>
        <w:ind w:firstLine="567"/>
        <w:jc w:val="both"/>
        <w:textAlignment w:val="auto"/>
        <w:rPr>
          <w:rFonts w:ascii="Times New Roman" w:hAnsi="Times New Roman" w:cs="Times New Roman"/>
          <w:sz w:val="24"/>
          <w:szCs w:val="24"/>
          <w:lang w:eastAsia="ru-RU"/>
        </w:rPr>
      </w:pPr>
      <w:r>
        <w:rPr>
          <w:rFonts w:ascii="Times New Roman" w:hAnsi="Times New Roman" w:cs="Times New Roman"/>
          <w:sz w:val="24"/>
          <w:szCs w:val="24"/>
          <w:lang w:eastAsia="ru-RU"/>
        </w:rPr>
        <w:t>4</w:t>
      </w:r>
      <w:r w:rsidR="00617EB5" w:rsidRPr="009D7761">
        <w:rPr>
          <w:rFonts w:ascii="Times New Roman" w:hAnsi="Times New Roman" w:cs="Times New Roman"/>
          <w:sz w:val="24"/>
          <w:szCs w:val="24"/>
          <w:lang w:eastAsia="ru-RU"/>
        </w:rPr>
        <w:t>.5. В случае положительного Заключения по проведенной экспертизе Сторонами подписывается товарная накладная или универсальный передаточный документ.</w:t>
      </w:r>
    </w:p>
    <w:p w:rsidR="00617EB5" w:rsidRPr="009D7761" w:rsidRDefault="00A70E19" w:rsidP="000D0696">
      <w:pPr>
        <w:spacing w:after="0"/>
        <w:ind w:firstLine="567"/>
        <w:jc w:val="both"/>
        <w:textAlignment w:val="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4</w:t>
      </w:r>
      <w:r w:rsidR="00617EB5" w:rsidRPr="009D7761">
        <w:rPr>
          <w:rFonts w:ascii="Times New Roman" w:eastAsia="Calibri" w:hAnsi="Times New Roman" w:cs="Times New Roman"/>
          <w:color w:val="000000"/>
          <w:spacing w:val="-5"/>
          <w:sz w:val="24"/>
          <w:szCs w:val="24"/>
        </w:rPr>
        <w:t>.6. Датой поставки Товара считается дата подписания Сторонами или уполномоченными представителями Сторон товарной накладной или универсального передаточного документа</w:t>
      </w:r>
      <w:r w:rsidR="000E1124">
        <w:rPr>
          <w:rFonts w:ascii="Times New Roman" w:eastAsia="Calibri" w:hAnsi="Times New Roman" w:cs="Times New Roman"/>
          <w:color w:val="000000"/>
          <w:spacing w:val="-5"/>
          <w:sz w:val="24"/>
          <w:szCs w:val="24"/>
        </w:rPr>
        <w:t xml:space="preserve">, </w:t>
      </w:r>
      <w:r w:rsidR="000E1124" w:rsidRPr="008654A1">
        <w:rPr>
          <w:rFonts w:ascii="Times New Roman" w:hAnsi="Times New Roman" w:cs="Times New Roman"/>
          <w:sz w:val="24"/>
          <w:szCs w:val="24"/>
          <w:lang w:eastAsia="ru-RU"/>
        </w:rPr>
        <w:t>акт</w:t>
      </w:r>
      <w:r w:rsidR="000E1124">
        <w:rPr>
          <w:rFonts w:ascii="Times New Roman" w:hAnsi="Times New Roman" w:cs="Times New Roman"/>
          <w:sz w:val="24"/>
          <w:szCs w:val="24"/>
          <w:lang w:eastAsia="ru-RU"/>
        </w:rPr>
        <w:t>а</w:t>
      </w:r>
      <w:r w:rsidR="000E1124" w:rsidRPr="008654A1">
        <w:rPr>
          <w:rFonts w:ascii="Times New Roman" w:hAnsi="Times New Roman" w:cs="Times New Roman"/>
          <w:sz w:val="24"/>
          <w:szCs w:val="24"/>
          <w:lang w:eastAsia="ru-RU"/>
        </w:rPr>
        <w:t xml:space="preserve"> приемки товаров, работ, услуг (форма 0510452)</w:t>
      </w:r>
      <w:r w:rsidR="00617EB5" w:rsidRPr="009D7761">
        <w:rPr>
          <w:rFonts w:ascii="Times New Roman" w:eastAsia="Calibri" w:hAnsi="Times New Roman" w:cs="Times New Roman"/>
          <w:color w:val="000000"/>
          <w:spacing w:val="-5"/>
          <w:sz w:val="24"/>
          <w:szCs w:val="24"/>
        </w:rPr>
        <w:t>.</w:t>
      </w:r>
    </w:p>
    <w:p w:rsidR="00617EB5" w:rsidRPr="009D7761" w:rsidRDefault="00A70E19" w:rsidP="000D0696">
      <w:pPr>
        <w:spacing w:after="0"/>
        <w:ind w:firstLine="567"/>
        <w:jc w:val="both"/>
        <w:textAlignment w:val="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4</w:t>
      </w:r>
      <w:r w:rsidR="00617EB5" w:rsidRPr="009D7761">
        <w:rPr>
          <w:rFonts w:ascii="Times New Roman" w:eastAsia="Times New Roman" w:hAnsi="Times New Roman" w:cs="Times New Roman"/>
          <w:color w:val="000000"/>
          <w:sz w:val="24"/>
          <w:szCs w:val="24"/>
          <w:lang w:eastAsia="ru-RU"/>
        </w:rPr>
        <w:t xml:space="preserve">.7. Подписанная Заказчиком и </w:t>
      </w:r>
      <w:r w:rsidR="00617EB5" w:rsidRPr="009D7761">
        <w:rPr>
          <w:rFonts w:ascii="Times New Roman" w:eastAsia="Times New Roman" w:hAnsi="Times New Roman" w:cs="Times New Roman"/>
          <w:sz w:val="24"/>
          <w:szCs w:val="24"/>
          <w:lang w:eastAsia="ru-RU"/>
        </w:rPr>
        <w:t>Поставщиком</w:t>
      </w:r>
      <w:r w:rsidR="00617EB5" w:rsidRPr="009D7761">
        <w:rPr>
          <w:rFonts w:ascii="Times New Roman" w:eastAsia="Times New Roman" w:hAnsi="Times New Roman" w:cs="Times New Roman"/>
          <w:color w:val="000000"/>
          <w:sz w:val="24"/>
          <w:szCs w:val="24"/>
          <w:lang w:eastAsia="ru-RU"/>
        </w:rPr>
        <w:t xml:space="preserve"> </w:t>
      </w:r>
      <w:r w:rsidR="00617EB5" w:rsidRPr="009D7761">
        <w:rPr>
          <w:rFonts w:ascii="Times New Roman" w:eastAsia="Calibri" w:hAnsi="Times New Roman" w:cs="Times New Roman"/>
          <w:color w:val="000000"/>
          <w:spacing w:val="-5"/>
          <w:sz w:val="24"/>
          <w:szCs w:val="24"/>
        </w:rPr>
        <w:t>товарная накладная или универсальный передаточный документ</w:t>
      </w:r>
      <w:r w:rsidR="00617EB5" w:rsidRPr="009D7761">
        <w:rPr>
          <w:rFonts w:ascii="Times New Roman" w:eastAsia="Times New Roman" w:hAnsi="Times New Roman" w:cs="Times New Roman"/>
          <w:color w:val="000000"/>
          <w:sz w:val="24"/>
          <w:szCs w:val="24"/>
          <w:lang w:eastAsia="ru-RU"/>
        </w:rPr>
        <w:t xml:space="preserve"> и предъявленный </w:t>
      </w:r>
      <w:r w:rsidR="00617EB5" w:rsidRPr="009D7761">
        <w:rPr>
          <w:rFonts w:ascii="Times New Roman" w:eastAsia="Times New Roman" w:hAnsi="Times New Roman" w:cs="Times New Roman"/>
          <w:sz w:val="24"/>
          <w:szCs w:val="24"/>
          <w:lang w:eastAsia="ru-RU"/>
        </w:rPr>
        <w:t>Поставщиком</w:t>
      </w:r>
      <w:r w:rsidR="00617EB5" w:rsidRPr="009D7761">
        <w:rPr>
          <w:rFonts w:ascii="Times New Roman" w:eastAsia="Times New Roman" w:hAnsi="Times New Roman" w:cs="Times New Roman"/>
          <w:color w:val="000000"/>
          <w:sz w:val="24"/>
          <w:szCs w:val="24"/>
          <w:lang w:eastAsia="ru-RU"/>
        </w:rPr>
        <w:t xml:space="preserve"> Заказчику счет на оплату являются основанием для оплаты.</w:t>
      </w:r>
    </w:p>
    <w:p w:rsidR="00617EB5" w:rsidRPr="009D7761" w:rsidRDefault="00A70E19" w:rsidP="000E1124">
      <w:pPr>
        <w:spacing w:after="0"/>
        <w:ind w:firstLine="567"/>
        <w:jc w:val="both"/>
        <w:textAlignment w:val="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4</w:t>
      </w:r>
      <w:r w:rsidR="00617EB5" w:rsidRPr="009D7761">
        <w:rPr>
          <w:rFonts w:ascii="Times New Roman" w:eastAsia="Calibri" w:hAnsi="Times New Roman" w:cs="Times New Roman"/>
          <w:color w:val="000000"/>
          <w:spacing w:val="-5"/>
          <w:sz w:val="24"/>
          <w:szCs w:val="24"/>
        </w:rPr>
        <w:t xml:space="preserve">.8. </w:t>
      </w:r>
      <w:r w:rsidR="00E525FE" w:rsidRPr="009D7761">
        <w:rPr>
          <w:rFonts w:ascii="Times New Roman" w:eastAsia="Calibri" w:hAnsi="Times New Roman" w:cs="Times New Roman"/>
          <w:color w:val="000000"/>
          <w:spacing w:val="-5"/>
          <w:sz w:val="24"/>
          <w:szCs w:val="24"/>
        </w:rPr>
        <w:t xml:space="preserve"> </w:t>
      </w:r>
      <w:r w:rsidR="00617EB5" w:rsidRPr="009D7761">
        <w:rPr>
          <w:rFonts w:ascii="Times New Roman" w:eastAsia="Calibri" w:hAnsi="Times New Roman" w:cs="Times New Roman"/>
          <w:color w:val="000000"/>
          <w:spacing w:val="-5"/>
          <w:sz w:val="24"/>
          <w:szCs w:val="24"/>
        </w:rPr>
        <w:t>Право собственности на Товар переходит от Поставщика к Заказчику с момента подписания сторонами товарной накладной или универсального передаточного документа.</w:t>
      </w:r>
    </w:p>
    <w:p w:rsidR="00617EB5" w:rsidRPr="009D7761" w:rsidRDefault="0042766B" w:rsidP="000D0696">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4</w:t>
      </w:r>
      <w:r w:rsidR="00617EB5" w:rsidRPr="009D7761">
        <w:rPr>
          <w:rFonts w:ascii="Times New Roman" w:hAnsi="Times New Roman" w:cs="Times New Roman"/>
          <w:spacing w:val="-1"/>
          <w:sz w:val="24"/>
          <w:szCs w:val="24"/>
        </w:rPr>
        <w:t>.9. В случае обнаружения в ходе приемке Товара несоответствия Товара по количеству и/или ассортименту и/или качеству, Заказчик не принимает поставляемый Товар и не подписывает товарную накладную или универсальный передаточный документ.</w:t>
      </w:r>
    </w:p>
    <w:p w:rsidR="00617EB5" w:rsidRPr="009D7761" w:rsidRDefault="0042766B" w:rsidP="000D0696">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4</w:t>
      </w:r>
      <w:r w:rsidR="00617EB5" w:rsidRPr="009D7761">
        <w:rPr>
          <w:rFonts w:ascii="Times New Roman" w:hAnsi="Times New Roman" w:cs="Times New Roman"/>
          <w:spacing w:val="-1"/>
          <w:sz w:val="24"/>
          <w:szCs w:val="24"/>
        </w:rPr>
        <w:t xml:space="preserve">.10. В случае выявления несоответствия поставляемого Товара условиям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 xml:space="preserve">а Заказчик в течение 3 (трех) дней уведомляет об этом Поставщика, составляет соответствующую претензию и направляет её Поставщику, который в течение 10 (десяти) рабочих дней с момента </w:t>
      </w:r>
      <w:r w:rsidR="00617EB5" w:rsidRPr="009D7761">
        <w:rPr>
          <w:rFonts w:ascii="Times New Roman" w:hAnsi="Times New Roman" w:cs="Times New Roman"/>
          <w:spacing w:val="-1"/>
          <w:sz w:val="24"/>
          <w:szCs w:val="24"/>
        </w:rPr>
        <w:lastRenderedPageBreak/>
        <w:t>получения указанного акта, обязан устранить выявленные недостатки за свой счет.</w:t>
      </w:r>
    </w:p>
    <w:p w:rsidR="00317D07" w:rsidRDefault="0042766B" w:rsidP="0077232B">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 xml:space="preserve"> 4</w:t>
      </w:r>
      <w:r w:rsidR="00617EB5" w:rsidRPr="009D7761">
        <w:rPr>
          <w:rFonts w:ascii="Times New Roman" w:hAnsi="Times New Roman" w:cs="Times New Roman"/>
          <w:spacing w:val="-1"/>
          <w:sz w:val="24"/>
          <w:szCs w:val="24"/>
        </w:rPr>
        <w:t xml:space="preserve">.11. При исполнении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е.</w:t>
      </w:r>
    </w:p>
    <w:p w:rsidR="0077232B" w:rsidRDefault="0077232B" w:rsidP="0077232B">
      <w:pPr>
        <w:tabs>
          <w:tab w:val="left" w:pos="709"/>
        </w:tabs>
        <w:spacing w:after="0"/>
        <w:ind w:firstLine="567"/>
        <w:jc w:val="both"/>
        <w:textAlignment w:val="auto"/>
        <w:rPr>
          <w:rFonts w:ascii="Times New Roman" w:hAnsi="Times New Roman" w:cs="Times New Roman"/>
          <w:spacing w:val="-1"/>
          <w:sz w:val="24"/>
          <w:szCs w:val="24"/>
        </w:rPr>
      </w:pPr>
    </w:p>
    <w:p w:rsidR="0077232B" w:rsidRDefault="0077232B" w:rsidP="0077232B">
      <w:pPr>
        <w:tabs>
          <w:tab w:val="left" w:pos="709"/>
        </w:tabs>
        <w:spacing w:after="0"/>
        <w:ind w:firstLine="567"/>
        <w:jc w:val="both"/>
        <w:textAlignment w:val="auto"/>
        <w:rPr>
          <w:rFonts w:ascii="Times New Roman" w:hAnsi="Times New Roman" w:cs="Times New Roman"/>
          <w:spacing w:val="-1"/>
          <w:sz w:val="24"/>
          <w:szCs w:val="24"/>
        </w:rPr>
      </w:pPr>
    </w:p>
    <w:p w:rsidR="00617EB5" w:rsidRPr="009D7761" w:rsidRDefault="0042766B" w:rsidP="000D0696">
      <w:pPr>
        <w:widowControl/>
        <w:spacing w:after="0"/>
        <w:ind w:hanging="567"/>
        <w:jc w:val="center"/>
        <w:textAlignment w:val="auto"/>
        <w:rPr>
          <w:rFonts w:ascii="Times New Roman" w:eastAsia="Calibri" w:hAnsi="Times New Roman" w:cs="Times New Roman"/>
          <w:sz w:val="24"/>
          <w:szCs w:val="24"/>
        </w:rPr>
      </w:pPr>
      <w:r>
        <w:rPr>
          <w:rFonts w:ascii="Times New Roman" w:eastAsia="Calibri" w:hAnsi="Times New Roman" w:cs="Times New Roman"/>
          <w:b/>
          <w:bCs/>
          <w:color w:val="000000"/>
          <w:spacing w:val="1"/>
          <w:sz w:val="24"/>
          <w:szCs w:val="24"/>
        </w:rPr>
        <w:t>5</w:t>
      </w:r>
      <w:r w:rsidR="00617EB5" w:rsidRPr="009D7761">
        <w:rPr>
          <w:rFonts w:ascii="Times New Roman" w:eastAsia="Calibri" w:hAnsi="Times New Roman" w:cs="Times New Roman"/>
          <w:b/>
          <w:bCs/>
          <w:color w:val="000000"/>
          <w:spacing w:val="1"/>
          <w:sz w:val="24"/>
          <w:szCs w:val="24"/>
        </w:rPr>
        <w:t>.</w:t>
      </w:r>
      <w:r w:rsidR="00617EB5" w:rsidRPr="009D7761">
        <w:rPr>
          <w:rFonts w:ascii="Times New Roman" w:eastAsia="Calibri" w:hAnsi="Times New Roman" w:cs="Times New Roman"/>
          <w:b/>
          <w:sz w:val="24"/>
          <w:szCs w:val="24"/>
        </w:rPr>
        <w:t xml:space="preserve"> ОТВЕТСТВЕННОСТЬ</w:t>
      </w:r>
      <w:r w:rsidR="009D7311">
        <w:rPr>
          <w:rFonts w:ascii="Times New Roman" w:eastAsia="Calibri" w:hAnsi="Times New Roman" w:cs="Times New Roman"/>
          <w:b/>
          <w:sz w:val="24"/>
          <w:szCs w:val="24"/>
        </w:rPr>
        <w:t xml:space="preserve"> СТОРОН</w:t>
      </w:r>
    </w:p>
    <w:p w:rsidR="00125AEE" w:rsidRPr="009D7761" w:rsidRDefault="0042766B" w:rsidP="000D0696">
      <w:pPr>
        <w:widowControl/>
        <w:tabs>
          <w:tab w:val="left" w:pos="993"/>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t xml:space="preserve"> </w:t>
      </w:r>
      <w:r w:rsidR="0042766B">
        <w:rPr>
          <w:rFonts w:ascii="Times New Roman" w:hAnsi="Times New Roman" w:cs="Times New Roman"/>
          <w:sz w:val="24"/>
          <w:szCs w:val="24"/>
        </w:rPr>
        <w:t>5</w:t>
      </w:r>
      <w:r w:rsidRPr="009D7761">
        <w:rPr>
          <w:rFonts w:ascii="Times New Roman" w:hAnsi="Times New Roman" w:cs="Times New Roman"/>
          <w:sz w:val="24"/>
          <w:szCs w:val="24"/>
        </w:rPr>
        <w:t xml:space="preserve">.2. </w:t>
      </w:r>
      <w:r w:rsidRPr="009D7761">
        <w:rPr>
          <w:rFonts w:ascii="Times New Roman" w:hAnsi="Times New Roman" w:cs="Times New Roman"/>
          <w:kern w:val="0"/>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t xml:space="preserve"> </w:t>
      </w:r>
      <w:r w:rsidR="0042766B">
        <w:rPr>
          <w:rFonts w:ascii="Times New Roman" w:hAnsi="Times New Roman" w:cs="Times New Roman"/>
          <w:sz w:val="24"/>
          <w:szCs w:val="24"/>
        </w:rPr>
        <w:t>5</w:t>
      </w:r>
      <w:r w:rsidRPr="009D7761">
        <w:rPr>
          <w:rFonts w:ascii="Times New Roman" w:hAnsi="Times New Roman" w:cs="Times New Roman"/>
          <w:sz w:val="24"/>
          <w:szCs w:val="24"/>
        </w:rPr>
        <w:t>.3.</w:t>
      </w:r>
      <w:r w:rsidRPr="009D7761">
        <w:rPr>
          <w:rFonts w:ascii="Times New Roman" w:hAnsi="Times New Roman" w:cs="Times New Roman"/>
          <w:kern w:val="0"/>
          <w:sz w:val="24"/>
          <w:szCs w:val="24"/>
          <w:lang w:eastAsia="ru-RU"/>
        </w:rPr>
        <w:t xml:space="preserve"> Пеня начисляется за каждый день просрочки исполнения Поставщиком о</w:t>
      </w:r>
      <w:r w:rsidR="00825D91" w:rsidRPr="009D7761">
        <w:rPr>
          <w:rFonts w:ascii="Times New Roman" w:hAnsi="Times New Roman" w:cs="Times New Roman"/>
          <w:kern w:val="0"/>
          <w:sz w:val="24"/>
          <w:szCs w:val="24"/>
          <w:lang w:eastAsia="ru-RU"/>
        </w:rPr>
        <w:t>бязательства, предусмотренного К</w:t>
      </w:r>
      <w:r w:rsidRPr="009D7761">
        <w:rPr>
          <w:rFonts w:ascii="Times New Roman" w:hAnsi="Times New Roman" w:cs="Times New Roman"/>
          <w:kern w:val="0"/>
          <w:sz w:val="24"/>
          <w:szCs w:val="24"/>
          <w:lang w:eastAsia="ru-RU"/>
        </w:rPr>
        <w:t>онтрактом, начиная со дня, следующего посл</w:t>
      </w:r>
      <w:r w:rsidR="00825D91" w:rsidRPr="009D7761">
        <w:rPr>
          <w:rFonts w:ascii="Times New Roman" w:hAnsi="Times New Roman" w:cs="Times New Roman"/>
          <w:kern w:val="0"/>
          <w:sz w:val="24"/>
          <w:szCs w:val="24"/>
          <w:lang w:eastAsia="ru-RU"/>
        </w:rPr>
        <w:t>е дня истечения установленного К</w:t>
      </w:r>
      <w:r w:rsidRPr="009D7761">
        <w:rPr>
          <w:rFonts w:ascii="Times New Roman" w:hAnsi="Times New Roman" w:cs="Times New Roman"/>
          <w:kern w:val="0"/>
          <w:sz w:val="24"/>
          <w:szCs w:val="24"/>
          <w:lang w:eastAsia="ru-RU"/>
        </w:rPr>
        <w:t>онтрактом срока исполнения об</w:t>
      </w:r>
      <w:r w:rsidR="00825D91" w:rsidRPr="009D7761">
        <w:rPr>
          <w:rFonts w:ascii="Times New Roman" w:hAnsi="Times New Roman" w:cs="Times New Roman"/>
          <w:kern w:val="0"/>
          <w:sz w:val="24"/>
          <w:szCs w:val="24"/>
          <w:lang w:eastAsia="ru-RU"/>
        </w:rPr>
        <w:t xml:space="preserve">язательства, и устанавливается </w:t>
      </w:r>
      <w:r w:rsidRPr="009D7761">
        <w:rPr>
          <w:rFonts w:ascii="Times New Roman" w:hAnsi="Times New Roman" w:cs="Times New Roman"/>
          <w:kern w:val="0"/>
          <w:sz w:val="24"/>
          <w:szCs w:val="24"/>
          <w:lang w:eastAsia="ru-RU"/>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w:t>
      </w:r>
      <w:r w:rsidR="00825D91" w:rsidRPr="009D7761">
        <w:rPr>
          <w:rFonts w:ascii="Times New Roman" w:hAnsi="Times New Roman" w:cs="Times New Roman"/>
          <w:kern w:val="0"/>
          <w:sz w:val="24"/>
          <w:szCs w:val="24"/>
          <w:lang w:eastAsia="ru-RU"/>
        </w:rPr>
        <w:t xml:space="preserve"> обязательств, предусмотренных К</w:t>
      </w:r>
      <w:r w:rsidRPr="009D7761">
        <w:rPr>
          <w:rFonts w:ascii="Times New Roman" w:hAnsi="Times New Roman" w:cs="Times New Roman"/>
          <w:kern w:val="0"/>
          <w:sz w:val="24"/>
          <w:szCs w:val="24"/>
          <w:lang w:eastAsia="ru-RU"/>
        </w:rPr>
        <w:t>онтрактом (соответствующ</w:t>
      </w:r>
      <w:r w:rsidR="00825D91" w:rsidRPr="009D7761">
        <w:rPr>
          <w:rFonts w:ascii="Times New Roman" w:hAnsi="Times New Roman" w:cs="Times New Roman"/>
          <w:kern w:val="0"/>
          <w:sz w:val="24"/>
          <w:szCs w:val="24"/>
          <w:lang w:eastAsia="ru-RU"/>
        </w:rPr>
        <w:t>им отдельным этапом исполнения К</w:t>
      </w:r>
      <w:r w:rsidRPr="009D7761">
        <w:rPr>
          <w:rFonts w:ascii="Times New Roman" w:hAnsi="Times New Roman" w:cs="Times New Roman"/>
          <w:kern w:val="0"/>
          <w:sz w:val="24"/>
          <w:szCs w:val="24"/>
          <w:lang w:eastAsia="ru-RU"/>
        </w:rPr>
        <w:t>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25AEE" w:rsidRPr="00CB56DE" w:rsidRDefault="00B123F3" w:rsidP="000D0696">
      <w:pPr>
        <w:widowControl/>
        <w:tabs>
          <w:tab w:val="left" w:pos="993"/>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 xml:space="preserve">.4. </w:t>
      </w:r>
      <w:r w:rsidR="00125AEE" w:rsidRPr="00CB56DE">
        <w:rPr>
          <w:rFonts w:ascii="Times New Roman" w:hAnsi="Times New Roman" w:cs="Times New Roman"/>
          <w:kern w:val="0"/>
          <w:sz w:val="24"/>
          <w:szCs w:val="24"/>
          <w:lang w:eastAsia="ru-RU"/>
        </w:rPr>
        <w:t xml:space="preserve">Штрафы начисляются за неисполнение или ненадлежащее исполнение Поставщиком, </w:t>
      </w:r>
      <w:r w:rsidR="00132C3A" w:rsidRPr="00CB56DE">
        <w:rPr>
          <w:rFonts w:ascii="Times New Roman" w:hAnsi="Times New Roman" w:cs="Times New Roman"/>
          <w:kern w:val="0"/>
          <w:sz w:val="24"/>
          <w:szCs w:val="24"/>
          <w:lang w:eastAsia="ru-RU"/>
        </w:rPr>
        <w:t>обязательств, предусмотренных К</w:t>
      </w:r>
      <w:r w:rsidR="00125AEE" w:rsidRPr="00CB56DE">
        <w:rPr>
          <w:rFonts w:ascii="Times New Roman" w:hAnsi="Times New Roman" w:cs="Times New Roman"/>
          <w:kern w:val="0"/>
          <w:sz w:val="24"/>
          <w:szCs w:val="24"/>
          <w:lang w:eastAsia="ru-RU"/>
        </w:rPr>
        <w:t>онтрактом, за исключением просрочки исполнения Поставщиком обязательств (в том числе гарантийного о</w:t>
      </w:r>
      <w:r w:rsidR="00825D91" w:rsidRPr="00CB56DE">
        <w:rPr>
          <w:rFonts w:ascii="Times New Roman" w:hAnsi="Times New Roman" w:cs="Times New Roman"/>
          <w:kern w:val="0"/>
          <w:sz w:val="24"/>
          <w:szCs w:val="24"/>
          <w:lang w:eastAsia="ru-RU"/>
        </w:rPr>
        <w:t>бязательства), предусмотренных К</w:t>
      </w:r>
      <w:r w:rsidR="00125AEE" w:rsidRPr="00CB56DE">
        <w:rPr>
          <w:rFonts w:ascii="Times New Roman" w:hAnsi="Times New Roman" w:cs="Times New Roman"/>
          <w:kern w:val="0"/>
          <w:sz w:val="24"/>
          <w:szCs w:val="24"/>
          <w:lang w:eastAsia="ru-RU"/>
        </w:rPr>
        <w:t xml:space="preserve">онтрактом. Размер штрафа определяется в соответствии с </w:t>
      </w:r>
      <w:r w:rsidR="00125AEE" w:rsidRPr="00CB56DE">
        <w:rPr>
          <w:rFonts w:ascii="Times New Roman" w:hAnsi="Times New Roman" w:cs="Times New Roman"/>
          <w:sz w:val="24"/>
          <w:szCs w:val="24"/>
        </w:rPr>
        <w:t>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.5.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 xml:space="preserve">.6.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течение 3 (трёх) рабочих дней с даты получения. </w:t>
      </w:r>
    </w:p>
    <w:p w:rsidR="00125AEE" w:rsidRPr="009D7761" w:rsidRDefault="00125AEE"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sidRPr="009D7761">
        <w:rPr>
          <w:rFonts w:ascii="Times New Roman" w:hAnsi="Times New Roman" w:cs="Times New Roman"/>
          <w:sz w:val="24"/>
          <w:szCs w:val="24"/>
        </w:rPr>
        <w:t xml:space="preserve"> </w:t>
      </w:r>
      <w:r w:rsidR="00B123F3">
        <w:rPr>
          <w:rFonts w:ascii="Times New Roman" w:hAnsi="Times New Roman" w:cs="Times New Roman"/>
          <w:sz w:val="24"/>
          <w:szCs w:val="24"/>
        </w:rPr>
        <w:t>5</w:t>
      </w:r>
      <w:r w:rsidRPr="009D7761">
        <w:rPr>
          <w:rFonts w:ascii="Times New Roman" w:hAnsi="Times New Roman" w:cs="Times New Roman"/>
          <w:sz w:val="24"/>
          <w:szCs w:val="24"/>
        </w:rPr>
        <w:t>.7.</w:t>
      </w:r>
      <w:r w:rsidRPr="009D7761">
        <w:rPr>
          <w:rFonts w:ascii="Times New Roman" w:hAnsi="Times New Roman" w:cs="Times New Roman"/>
          <w:kern w:val="0"/>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25D91" w:rsidRPr="009D7761">
        <w:rPr>
          <w:rFonts w:ascii="Times New Roman" w:hAnsi="Times New Roman" w:cs="Times New Roman"/>
          <w:kern w:val="0"/>
          <w:sz w:val="24"/>
          <w:szCs w:val="24"/>
          <w:lang w:eastAsia="ru-RU"/>
        </w:rPr>
        <w:t>Поставщик</w:t>
      </w:r>
      <w:r w:rsidRPr="009D7761">
        <w:rPr>
          <w:rFonts w:ascii="Times New Roman" w:hAnsi="Times New Roman" w:cs="Times New Roman"/>
          <w:kern w:val="0"/>
          <w:sz w:val="24"/>
          <w:szCs w:val="24"/>
          <w:lang w:eastAsia="ru-RU"/>
        </w:rPr>
        <w:t xml:space="preserve"> вправе потребовать уплаты неустоек (штрафов, пеней).</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t xml:space="preserve"> </w:t>
      </w:r>
      <w:r w:rsidR="00B123F3">
        <w:rPr>
          <w:rFonts w:ascii="Times New Roman" w:hAnsi="Times New Roman" w:cs="Times New Roman"/>
          <w:sz w:val="24"/>
          <w:szCs w:val="24"/>
        </w:rPr>
        <w:t>5</w:t>
      </w:r>
      <w:r w:rsidRPr="009D7761">
        <w:rPr>
          <w:rFonts w:ascii="Times New Roman" w:hAnsi="Times New Roman" w:cs="Times New Roman"/>
          <w:sz w:val="24"/>
          <w:szCs w:val="24"/>
        </w:rPr>
        <w:t xml:space="preserve">.8. </w:t>
      </w:r>
      <w:r w:rsidRPr="009D7761">
        <w:rPr>
          <w:rFonts w:ascii="Times New Roman" w:hAnsi="Times New Roman" w:cs="Times New Roman"/>
          <w:kern w:val="0"/>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9D7761">
          <w:rPr>
            <w:rFonts w:ascii="Times New Roman" w:hAnsi="Times New Roman" w:cs="Times New Roman"/>
            <w:kern w:val="0"/>
            <w:sz w:val="24"/>
            <w:szCs w:val="24"/>
            <w:lang w:eastAsia="ru-RU"/>
          </w:rPr>
          <w:t>ключевой ставки</w:t>
        </w:r>
      </w:hyperlink>
      <w:r w:rsidRPr="009D7761">
        <w:rPr>
          <w:rFonts w:ascii="Times New Roman" w:hAnsi="Times New Roman" w:cs="Times New Roman"/>
          <w:kern w:val="0"/>
          <w:sz w:val="24"/>
          <w:szCs w:val="24"/>
          <w:lang w:eastAsia="ru-RU"/>
        </w:rPr>
        <w:t xml:space="preserve"> Центрального банка Российской Федерации от не уплаченной в срок суммы.</w:t>
      </w:r>
    </w:p>
    <w:p w:rsidR="00125AEE" w:rsidRPr="00CB56DE" w:rsidRDefault="00B123F3"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5</w:t>
      </w:r>
      <w:r w:rsidR="00125AEE" w:rsidRPr="00CB56DE">
        <w:rPr>
          <w:rFonts w:ascii="Times New Roman" w:hAnsi="Times New Roman" w:cs="Times New Roman"/>
          <w:kern w:val="0"/>
          <w:sz w:val="24"/>
          <w:szCs w:val="24"/>
          <w:lang w:eastAsia="ru-RU"/>
        </w:rPr>
        <w:t xml:space="preserve">.9.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w:t>
      </w:r>
      <w:r w:rsidR="00125AEE" w:rsidRPr="00CB56DE">
        <w:rPr>
          <w:rFonts w:ascii="Times New Roman" w:hAnsi="Times New Roman" w:cs="Times New Roman"/>
          <w:sz w:val="24"/>
          <w:szCs w:val="24"/>
        </w:rPr>
        <w:t>соответствии с постановлением Правительства Российской Федерации от 30 августа 2017 года № 1042.</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lastRenderedPageBreak/>
        <w:t>5</w:t>
      </w:r>
      <w:r w:rsidR="00125AEE" w:rsidRPr="009D7761">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5AEE" w:rsidRPr="00985BEB" w:rsidRDefault="00B123F3" w:rsidP="000D0696">
      <w:pPr>
        <w:pStyle w:val="a6"/>
        <w:ind w:left="0" w:firstLine="709"/>
        <w:jc w:val="both"/>
        <w:rPr>
          <w:rFonts w:ascii="Times New Roman" w:hAnsi="Times New Roman" w:cs="Times New Roman"/>
        </w:rPr>
      </w:pPr>
      <w:r>
        <w:rPr>
          <w:rFonts w:ascii="Times New Roman" w:hAnsi="Times New Roman" w:cs="Times New Roman"/>
        </w:rPr>
        <w:t>5</w:t>
      </w:r>
      <w:r w:rsidR="00125AEE" w:rsidRPr="00985BEB">
        <w:rPr>
          <w:rFonts w:ascii="Times New Roman" w:hAnsi="Times New Roman" w:cs="Times New Roman"/>
        </w:rPr>
        <w:t xml:space="preserve">.11. В случае если Заказчик понес убытки вследствие ненадлежащего исполнения </w:t>
      </w:r>
      <w:r w:rsidR="00132C3A" w:rsidRPr="00985BEB">
        <w:rPr>
          <w:rFonts w:ascii="Times New Roman" w:hAnsi="Times New Roman" w:cs="Times New Roman"/>
        </w:rPr>
        <w:t xml:space="preserve">Поставщиком </w:t>
      </w:r>
      <w:r w:rsidR="00125AEE" w:rsidRPr="00985BEB">
        <w:rPr>
          <w:rFonts w:ascii="Times New Roman" w:hAnsi="Times New Roman" w:cs="Times New Roman"/>
        </w:rPr>
        <w:t xml:space="preserve">своих обязательств по настоящему Контракту, </w:t>
      </w:r>
      <w:r w:rsidR="00825D91" w:rsidRPr="00985BEB">
        <w:rPr>
          <w:rFonts w:ascii="Times New Roman" w:hAnsi="Times New Roman" w:cs="Times New Roman"/>
        </w:rPr>
        <w:t xml:space="preserve">Поставщик </w:t>
      </w:r>
      <w:r w:rsidR="00125AEE" w:rsidRPr="00985BEB">
        <w:rPr>
          <w:rFonts w:ascii="Times New Roman" w:hAnsi="Times New Roman" w:cs="Times New Roman"/>
        </w:rPr>
        <w:t>обязан возместить такие убытки Заказчику независимо от уплаты неустойки.</w:t>
      </w:r>
    </w:p>
    <w:p w:rsidR="00125AEE" w:rsidRPr="00985BEB" w:rsidRDefault="00B123F3" w:rsidP="000D0696">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125AEE" w:rsidRPr="00985BEB">
        <w:rPr>
          <w:rFonts w:ascii="Times New Roman" w:hAnsi="Times New Roman" w:cs="Times New Roman"/>
          <w:sz w:val="24"/>
          <w:szCs w:val="24"/>
        </w:rPr>
        <w:t>.12.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25AEE" w:rsidRPr="009D7761" w:rsidRDefault="00A42E0B" w:rsidP="00A42E0B">
      <w:pPr>
        <w:widowControl/>
        <w:tabs>
          <w:tab w:val="left" w:pos="284"/>
          <w:tab w:val="left" w:pos="993"/>
          <w:tab w:val="left" w:pos="1134"/>
        </w:tabs>
        <w:spacing w:after="0"/>
        <w:jc w:val="both"/>
        <w:textAlignment w:val="auto"/>
        <w:rPr>
          <w:rFonts w:ascii="Times New Roman" w:hAnsi="Times New Roman" w:cs="Times New Roman"/>
          <w:sz w:val="24"/>
          <w:szCs w:val="24"/>
        </w:rPr>
      </w:pPr>
      <w:r>
        <w:rPr>
          <w:rFonts w:ascii="Times New Roman" w:hAnsi="Times New Roman" w:cs="Times New Roman"/>
          <w:sz w:val="24"/>
          <w:szCs w:val="24"/>
        </w:rPr>
        <w:t xml:space="preserve">        </w:t>
      </w:r>
      <w:r w:rsidR="00B123F3">
        <w:rPr>
          <w:rFonts w:ascii="Times New Roman" w:hAnsi="Times New Roman" w:cs="Times New Roman"/>
          <w:sz w:val="24"/>
          <w:szCs w:val="24"/>
        </w:rPr>
        <w:t>5</w:t>
      </w:r>
      <w:r w:rsidR="00125AEE" w:rsidRPr="009D7761">
        <w:rPr>
          <w:rFonts w:ascii="Times New Roman" w:hAnsi="Times New Roman" w:cs="Times New Roman"/>
          <w:sz w:val="24"/>
          <w:szCs w:val="24"/>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152E" w:rsidRDefault="00573491" w:rsidP="000D0696">
      <w:pPr>
        <w:tabs>
          <w:tab w:val="left" w:pos="993"/>
        </w:tabs>
        <w:spacing w:after="0"/>
        <w:ind w:left="-207" w:firstLine="709"/>
        <w:jc w:val="both"/>
        <w:textAlignment w:val="auto"/>
        <w:rPr>
          <w:rFonts w:ascii="Times New Roman" w:eastAsia="Times New Roman" w:hAnsi="Times New Roman" w:cs="Times New Roman"/>
          <w:sz w:val="24"/>
          <w:szCs w:val="24"/>
          <w:lang w:eastAsia="zh-CN"/>
        </w:rPr>
      </w:pPr>
      <w:r w:rsidRPr="00573491">
        <w:rPr>
          <w:rFonts w:ascii="Times New Roman" w:eastAsia="Times New Roman" w:hAnsi="Times New Roman" w:cs="Times New Roman"/>
          <w:sz w:val="24"/>
          <w:szCs w:val="24"/>
          <w:lang w:eastAsia="zh-CN"/>
        </w:rPr>
        <w:t>5.14. Если Поставщик отказывается добровольно оплатить неустойки (штрафы, пени) после предъявленных Заказчиком требований об уплате неустоек (штрафов, пеней), то в соответствии с п. 2 ч. 14 ст. 34 Федерального закона от 05.04.2013 № 44-ФЗ, Заказчик вправе удержать суммы неисполненных Поставщиком требований из суммы, подлежащей оплате за поставку Товаров.</w:t>
      </w:r>
    </w:p>
    <w:p w:rsidR="00573491" w:rsidRPr="009D7761" w:rsidRDefault="00573491" w:rsidP="000D0696">
      <w:pPr>
        <w:tabs>
          <w:tab w:val="left" w:pos="993"/>
        </w:tabs>
        <w:spacing w:after="0"/>
        <w:ind w:left="-207" w:firstLine="709"/>
        <w:jc w:val="both"/>
        <w:textAlignment w:val="auto"/>
        <w:rPr>
          <w:rFonts w:ascii="Times New Roman" w:eastAsia="Times New Roman" w:hAnsi="Times New Roman" w:cs="Times New Roman"/>
          <w:sz w:val="24"/>
          <w:szCs w:val="24"/>
          <w:lang w:eastAsia="zh-CN"/>
        </w:rPr>
      </w:pPr>
    </w:p>
    <w:p w:rsidR="00617EB5" w:rsidRPr="009D7761" w:rsidRDefault="00B123F3" w:rsidP="000D0696">
      <w:pPr>
        <w:widowControl/>
        <w:shd w:val="clear" w:color="auto" w:fill="FFFFFF"/>
        <w:tabs>
          <w:tab w:val="left" w:pos="1069"/>
        </w:tabs>
        <w:spacing w:after="0"/>
        <w:ind w:left="360"/>
        <w:jc w:val="center"/>
        <w:textAlignment w:val="auto"/>
        <w:rPr>
          <w:rFonts w:ascii="Times New Roman" w:eastAsia="Times New Roman" w:hAnsi="Times New Roman" w:cs="Times New Roman"/>
          <w:b/>
          <w:bCs/>
          <w:color w:val="000000"/>
          <w:spacing w:val="-11"/>
          <w:sz w:val="24"/>
          <w:szCs w:val="24"/>
          <w:lang w:eastAsia="ru-RU"/>
        </w:rPr>
      </w:pPr>
      <w:r>
        <w:rPr>
          <w:rFonts w:ascii="Times New Roman" w:eastAsia="Times New Roman" w:hAnsi="Times New Roman" w:cs="Times New Roman"/>
          <w:b/>
          <w:bCs/>
          <w:color w:val="000000"/>
          <w:spacing w:val="-11"/>
          <w:sz w:val="24"/>
          <w:szCs w:val="24"/>
          <w:lang w:eastAsia="ru-RU"/>
        </w:rPr>
        <w:t>6</w:t>
      </w:r>
      <w:r w:rsidR="00617EB5" w:rsidRPr="009D7761">
        <w:rPr>
          <w:rFonts w:ascii="Times New Roman" w:eastAsia="Times New Roman" w:hAnsi="Times New Roman" w:cs="Times New Roman"/>
          <w:b/>
          <w:bCs/>
          <w:color w:val="000000"/>
          <w:spacing w:val="-11"/>
          <w:sz w:val="24"/>
          <w:szCs w:val="24"/>
          <w:lang w:eastAsia="ru-RU"/>
        </w:rPr>
        <w:t xml:space="preserve">. ПОРЯДОК РАСТОРЖЕНИЯ </w:t>
      </w:r>
      <w:r w:rsidR="00564D06" w:rsidRPr="009D7761">
        <w:rPr>
          <w:rFonts w:ascii="Times New Roman" w:eastAsia="Times New Roman" w:hAnsi="Times New Roman" w:cs="Times New Roman"/>
          <w:b/>
          <w:bCs/>
          <w:color w:val="000000"/>
          <w:spacing w:val="-11"/>
          <w:sz w:val="24"/>
          <w:szCs w:val="24"/>
          <w:lang w:eastAsia="ru-RU"/>
        </w:rPr>
        <w:t>КОНТРАКТ</w:t>
      </w:r>
      <w:r w:rsidR="00617EB5" w:rsidRPr="009D7761">
        <w:rPr>
          <w:rFonts w:ascii="Times New Roman" w:eastAsia="Times New Roman" w:hAnsi="Times New Roman" w:cs="Times New Roman"/>
          <w:b/>
          <w:bCs/>
          <w:color w:val="000000"/>
          <w:spacing w:val="-11"/>
          <w:sz w:val="24"/>
          <w:szCs w:val="24"/>
          <w:lang w:eastAsia="ru-RU"/>
        </w:rPr>
        <w:t>А</w:t>
      </w:r>
    </w:p>
    <w:p w:rsidR="00617EB5" w:rsidRPr="009D7761" w:rsidRDefault="00B123F3"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6</w:t>
      </w:r>
      <w:r w:rsidR="00617EB5" w:rsidRPr="009D7761">
        <w:rPr>
          <w:rFonts w:ascii="Times New Roman" w:eastAsia="Times New Roman" w:hAnsi="Times New Roman" w:cs="Times New Roman"/>
          <w:color w:val="000000"/>
          <w:sz w:val="24"/>
          <w:szCs w:val="24"/>
          <w:lang w:eastAsia="ru-RU"/>
        </w:rPr>
        <w:t>.1.</w:t>
      </w:r>
      <w:r w:rsidR="00617EB5" w:rsidRPr="009D7761">
        <w:rPr>
          <w:rFonts w:ascii="Times New Roman" w:eastAsia="Times New Roman" w:hAnsi="Times New Roman" w:cs="Times New Roman"/>
          <w:b/>
          <w:bCs/>
          <w:color w:val="000000"/>
          <w:sz w:val="24"/>
          <w:szCs w:val="24"/>
          <w:lang w:eastAsia="ru-RU"/>
        </w:rPr>
        <w:t xml:space="preserve"> </w:t>
      </w:r>
      <w:r w:rsidR="00564D06" w:rsidRPr="009D7761">
        <w:rPr>
          <w:rFonts w:ascii="Times New Roman" w:eastAsia="Times New Roman" w:hAnsi="Times New Roman" w:cs="Times New Roman"/>
          <w:color w:val="000000"/>
          <w:sz w:val="24"/>
          <w:szCs w:val="24"/>
          <w:lang w:eastAsia="ru-RU"/>
        </w:rPr>
        <w:t>Контракт</w:t>
      </w:r>
      <w:r w:rsidR="00617EB5" w:rsidRPr="009D7761">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либо в случае одностороннего отказа Стороны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в соответствии с гражданским законодательством.</w:t>
      </w:r>
    </w:p>
    <w:p w:rsidR="00617EB5" w:rsidRPr="009D7761" w:rsidRDefault="00B123F3" w:rsidP="000D0696">
      <w:pPr>
        <w:widowControl/>
        <w:spacing w:after="0"/>
        <w:ind w:firstLine="567"/>
        <w:jc w:val="both"/>
        <w:textAlignment w:val="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.2. Заказчик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в случае:</w:t>
      </w:r>
    </w:p>
    <w:p w:rsidR="00617EB5" w:rsidRPr="009D7761" w:rsidRDefault="005B016F"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color w:val="000000"/>
          <w:sz w:val="24"/>
          <w:szCs w:val="24"/>
        </w:rPr>
        <w:t>а)</w:t>
      </w:r>
      <w:r w:rsidR="00617EB5" w:rsidRPr="009D7761">
        <w:rPr>
          <w:rFonts w:ascii="Times New Roman" w:hAnsi="Times New Roman" w:cs="Times New Roman"/>
          <w:color w:val="000000"/>
          <w:sz w:val="24"/>
          <w:szCs w:val="24"/>
        </w:rPr>
        <w:t xml:space="preserve"> Отказа Поставщика передать Заказчику Товар;</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б)</w:t>
      </w:r>
      <w:r w:rsidR="00617EB5" w:rsidRPr="009D7761">
        <w:rPr>
          <w:rFonts w:ascii="Times New Roman" w:hAnsi="Times New Roman" w:cs="Times New Roman"/>
          <w:color w:val="000000"/>
          <w:sz w:val="24"/>
          <w:szCs w:val="24"/>
        </w:rPr>
        <w:t xml:space="preserve">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617EB5" w:rsidRPr="009D7761">
        <w:rPr>
          <w:rFonts w:ascii="Times New Roman" w:hAnsi="Times New Roman" w:cs="Times New Roman"/>
          <w:color w:val="000000"/>
          <w:sz w:val="24"/>
          <w:szCs w:val="24"/>
        </w:rPr>
        <w:t xml:space="preserve"> Неисполнения Поставщиком в разумный срок требования Заказчика о доукомплектовании Товара;</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г)</w:t>
      </w:r>
      <w:r w:rsidR="00617EB5" w:rsidRPr="009D7761">
        <w:rPr>
          <w:rFonts w:ascii="Times New Roman" w:hAnsi="Times New Roman" w:cs="Times New Roman"/>
          <w:color w:val="000000"/>
          <w:sz w:val="24"/>
          <w:szCs w:val="24"/>
        </w:rPr>
        <w:t xml:space="preserve"> Нарушения Поставщиком сроков поставки Товаров;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.3. Заказчик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.4. Поставщик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в случае:</w:t>
      </w:r>
    </w:p>
    <w:p w:rsidR="00617EB5" w:rsidRPr="009D7761" w:rsidRDefault="005B016F"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617EB5" w:rsidRPr="009D77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w:t>
      </w:r>
      <w:r w:rsidR="00617EB5" w:rsidRPr="009D7761">
        <w:rPr>
          <w:rFonts w:ascii="Times New Roman" w:eastAsia="Times New Roman" w:hAnsi="Times New Roman" w:cs="Times New Roman"/>
          <w:sz w:val="24"/>
          <w:szCs w:val="24"/>
          <w:lang w:eastAsia="ru-RU"/>
        </w:rPr>
        <w:t>Заказчиком нарушены сроки оплаты Товара;</w:t>
      </w:r>
    </w:p>
    <w:p w:rsidR="00617EB5" w:rsidRPr="009D7761" w:rsidRDefault="005B016F"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Если</w:t>
      </w:r>
      <w:r w:rsidR="00617EB5" w:rsidRPr="009D7761">
        <w:rPr>
          <w:rFonts w:ascii="Times New Roman" w:eastAsia="Times New Roman" w:hAnsi="Times New Roman" w:cs="Times New Roman"/>
          <w:sz w:val="24"/>
          <w:szCs w:val="24"/>
          <w:lang w:eastAsia="ru-RU"/>
        </w:rPr>
        <w:t xml:space="preserve"> Заказчиком незаконно отказано в приемке Товара.</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.5. Поставщик также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.6. Сторона, которой направлено предложение о расторжении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превышающий 5 (пять) рабочих дней с даты его получения.</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.7. Расторжение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соглашению сторон производится путем подписания Сторонами соответствующего соглашения о расторжении.</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.8. В случае расторжения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Стороны производят сверку расчетов, которой подтверждается количеством товара, поставленного Поставщиком.</w:t>
      </w:r>
    </w:p>
    <w:p w:rsidR="00C7152E"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.9. Расторжение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в одностороннем порядке осуществляется с соблюдением требований частей 8 - 26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E1764" w:rsidRDefault="00FE1764" w:rsidP="000D0696">
      <w:pPr>
        <w:spacing w:after="0"/>
        <w:ind w:firstLine="567"/>
        <w:jc w:val="both"/>
        <w:textAlignment w:val="auto"/>
        <w:rPr>
          <w:rFonts w:ascii="Times New Roman" w:eastAsia="Times New Roman" w:hAnsi="Times New Roman" w:cs="Times New Roman"/>
          <w:sz w:val="24"/>
          <w:szCs w:val="24"/>
          <w:lang w:eastAsia="ru-RU"/>
        </w:rPr>
      </w:pPr>
    </w:p>
    <w:p w:rsidR="00617EB5" w:rsidRPr="009D7761" w:rsidRDefault="00B123F3" w:rsidP="000D0696">
      <w:pPr>
        <w:widowControl/>
        <w:shd w:val="clear" w:color="auto" w:fill="FFFFFF"/>
        <w:tabs>
          <w:tab w:val="left" w:pos="1069"/>
        </w:tabs>
        <w:spacing w:after="0"/>
        <w:ind w:left="360" w:right="38"/>
        <w:jc w:val="center"/>
        <w:textAlignment w:val="auto"/>
        <w:rPr>
          <w:rFonts w:ascii="Times New Roman" w:eastAsia="Calibri" w:hAnsi="Times New Roman" w:cs="Times New Roman"/>
          <w:b/>
          <w:bCs/>
          <w:color w:val="000000"/>
          <w:spacing w:val="1"/>
          <w:sz w:val="24"/>
          <w:szCs w:val="24"/>
        </w:rPr>
      </w:pPr>
      <w:r>
        <w:rPr>
          <w:rFonts w:ascii="Times New Roman" w:eastAsia="Calibri" w:hAnsi="Times New Roman" w:cs="Times New Roman"/>
          <w:b/>
          <w:bCs/>
          <w:color w:val="000000"/>
          <w:spacing w:val="1"/>
          <w:sz w:val="24"/>
          <w:szCs w:val="24"/>
        </w:rPr>
        <w:t>7</w:t>
      </w:r>
      <w:r w:rsidR="00617EB5" w:rsidRPr="009D7761">
        <w:rPr>
          <w:rFonts w:ascii="Times New Roman" w:eastAsia="Calibri" w:hAnsi="Times New Roman" w:cs="Times New Roman"/>
          <w:b/>
          <w:bCs/>
          <w:color w:val="000000"/>
          <w:spacing w:val="1"/>
          <w:sz w:val="24"/>
          <w:szCs w:val="24"/>
        </w:rPr>
        <w:t>. ПОРЯДОК УРЕГУЛИРОВАНИЯ СПОРОВ</w:t>
      </w:r>
    </w:p>
    <w:p w:rsidR="00617EB5" w:rsidRPr="009D7761" w:rsidRDefault="00B123F3" w:rsidP="000D0696">
      <w:pPr>
        <w:widowControl/>
        <w:spacing w:after="0"/>
        <w:ind w:firstLine="567"/>
        <w:jc w:val="both"/>
        <w:textAlignment w:val="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617EB5" w:rsidRPr="009D7761">
        <w:rPr>
          <w:rFonts w:ascii="Times New Roman" w:eastAsia="Times New Roman" w:hAnsi="Times New Roman" w:cs="Times New Roman"/>
          <w:sz w:val="24"/>
          <w:szCs w:val="24"/>
          <w:lang w:eastAsia="zh-CN"/>
        </w:rPr>
        <w:t xml:space="preserve">.1. Стороны будут стремиться разрешать все споры и разногласия, возникающие между Заказчиком и </w:t>
      </w:r>
      <w:r w:rsidR="00617EB5" w:rsidRPr="009D7761">
        <w:rPr>
          <w:rFonts w:ascii="Times New Roman" w:eastAsia="Arial Unicode MS" w:hAnsi="Times New Roman" w:cs="Times New Roman"/>
          <w:sz w:val="24"/>
          <w:szCs w:val="24"/>
          <w:lang w:eastAsia="ru-RU"/>
        </w:rPr>
        <w:t>Поставщиком</w:t>
      </w:r>
      <w:r w:rsidR="00617EB5" w:rsidRPr="009D7761">
        <w:rPr>
          <w:rFonts w:ascii="Times New Roman" w:eastAsia="Times New Roman" w:hAnsi="Times New Roman" w:cs="Times New Roman"/>
          <w:sz w:val="24"/>
          <w:szCs w:val="24"/>
          <w:lang w:eastAsia="zh-CN"/>
        </w:rPr>
        <w:t xml:space="preserve"> при заключении, изменении, расторжении и исполнении настоящего </w:t>
      </w:r>
      <w:r w:rsidR="00564D06" w:rsidRPr="009D7761">
        <w:rPr>
          <w:rFonts w:ascii="Times New Roman" w:eastAsia="Times New Roman" w:hAnsi="Times New Roman" w:cs="Times New Roman"/>
          <w:sz w:val="24"/>
          <w:szCs w:val="24"/>
          <w:lang w:eastAsia="zh-CN"/>
        </w:rPr>
        <w:t>Контракт</w:t>
      </w:r>
      <w:r w:rsidR="00617EB5" w:rsidRPr="009D7761">
        <w:rPr>
          <w:rFonts w:ascii="Times New Roman" w:eastAsia="Times New Roman" w:hAnsi="Times New Roman" w:cs="Times New Roman"/>
          <w:sz w:val="24"/>
          <w:szCs w:val="24"/>
          <w:lang w:eastAsia="zh-CN"/>
        </w:rPr>
        <w:t>а, путем переговоров и консультаций.</w:t>
      </w:r>
    </w:p>
    <w:p w:rsidR="00617EB5" w:rsidRPr="009D7761" w:rsidRDefault="00B123F3" w:rsidP="000D0696">
      <w:pPr>
        <w:widowControl/>
        <w:spacing w:after="0"/>
        <w:ind w:firstLine="567"/>
        <w:jc w:val="both"/>
        <w:textAlignment w:val="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617EB5" w:rsidRPr="009D7761">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 xml:space="preserve"> </w:t>
      </w:r>
      <w:r w:rsidR="00617EB5" w:rsidRPr="009D7761">
        <w:rPr>
          <w:rFonts w:ascii="Times New Roman" w:eastAsia="Times New Roman" w:hAnsi="Times New Roman" w:cs="Times New Roman"/>
          <w:sz w:val="24"/>
          <w:szCs w:val="24"/>
          <w:lang w:eastAsia="zh-CN"/>
        </w:rPr>
        <w:t>В случае если споры и разногласия не будут урегулированы путем переговоров, они подлежат разрешению в арбитражном суде по месту нахождения истца в соответствии с действующим законодательством Российской Федерации.</w:t>
      </w:r>
    </w:p>
    <w:p w:rsidR="00C7152E" w:rsidRPr="009D7761" w:rsidRDefault="00C7152E" w:rsidP="000D0696">
      <w:pPr>
        <w:widowControl/>
        <w:spacing w:after="0"/>
        <w:ind w:firstLine="567"/>
        <w:jc w:val="both"/>
        <w:textAlignment w:val="auto"/>
        <w:rPr>
          <w:rFonts w:ascii="Times New Roman" w:eastAsia="Times New Roman" w:hAnsi="Times New Roman" w:cs="Times New Roman"/>
          <w:sz w:val="24"/>
          <w:szCs w:val="24"/>
          <w:lang w:eastAsia="zh-CN"/>
        </w:rPr>
      </w:pPr>
    </w:p>
    <w:p w:rsidR="00617EB5" w:rsidRPr="009D7761" w:rsidRDefault="00B123F3" w:rsidP="000D0696">
      <w:pPr>
        <w:widowControl/>
        <w:shd w:val="clear" w:color="auto" w:fill="FFFFFF"/>
        <w:tabs>
          <w:tab w:val="left" w:pos="1069"/>
        </w:tabs>
        <w:spacing w:after="0"/>
        <w:ind w:left="360"/>
        <w:jc w:val="center"/>
        <w:textAlignment w:val="auto"/>
        <w:rPr>
          <w:rFonts w:ascii="Times New Roman" w:eastAsia="Calibri" w:hAnsi="Times New Roman" w:cs="Times New Roman"/>
          <w:b/>
          <w:bCs/>
          <w:color w:val="000000"/>
          <w:spacing w:val="2"/>
          <w:sz w:val="24"/>
          <w:szCs w:val="24"/>
        </w:rPr>
      </w:pPr>
      <w:r>
        <w:rPr>
          <w:rFonts w:ascii="Times New Roman" w:hAnsi="Times New Roman"/>
          <w:b/>
          <w:bCs/>
          <w:color w:val="000000"/>
          <w:spacing w:val="2"/>
          <w:sz w:val="24"/>
          <w:szCs w:val="24"/>
        </w:rPr>
        <w:t>8</w:t>
      </w:r>
      <w:r w:rsidR="001F06E5" w:rsidRPr="009D7761">
        <w:rPr>
          <w:rFonts w:ascii="Times New Roman" w:hAnsi="Times New Roman"/>
          <w:b/>
          <w:bCs/>
          <w:color w:val="000000"/>
          <w:spacing w:val="2"/>
          <w:sz w:val="24"/>
          <w:szCs w:val="24"/>
        </w:rPr>
        <w:t>.</w:t>
      </w:r>
      <w:r w:rsidR="00133AF6">
        <w:rPr>
          <w:rFonts w:ascii="Times New Roman" w:hAnsi="Times New Roman"/>
          <w:b/>
          <w:bCs/>
          <w:color w:val="000000"/>
          <w:spacing w:val="2"/>
          <w:sz w:val="24"/>
          <w:szCs w:val="24"/>
        </w:rPr>
        <w:t xml:space="preserve"> </w:t>
      </w:r>
      <w:r w:rsidR="001F06E5" w:rsidRPr="009D7761">
        <w:rPr>
          <w:rFonts w:ascii="Times New Roman" w:hAnsi="Times New Roman"/>
          <w:b/>
          <w:bCs/>
          <w:color w:val="000000"/>
          <w:spacing w:val="2"/>
          <w:sz w:val="24"/>
          <w:szCs w:val="24"/>
        </w:rPr>
        <w:t xml:space="preserve">СРОК ДЕЙСТВИЯ КОНТРАКТА, </w:t>
      </w:r>
      <w:r w:rsidR="00617EB5" w:rsidRPr="009D7761">
        <w:rPr>
          <w:rFonts w:ascii="Times New Roman" w:eastAsia="Calibri" w:hAnsi="Times New Roman" w:cs="Times New Roman"/>
          <w:b/>
          <w:bCs/>
          <w:color w:val="000000"/>
          <w:spacing w:val="2"/>
          <w:sz w:val="24"/>
          <w:szCs w:val="24"/>
        </w:rPr>
        <w:t>ИЗМЕНЕНИ</w:t>
      </w:r>
      <w:r w:rsidR="00804D19">
        <w:rPr>
          <w:rFonts w:ascii="Times New Roman" w:eastAsia="Calibri" w:hAnsi="Times New Roman" w:cs="Times New Roman"/>
          <w:b/>
          <w:bCs/>
          <w:color w:val="000000"/>
          <w:spacing w:val="2"/>
          <w:sz w:val="24"/>
          <w:szCs w:val="24"/>
        </w:rPr>
        <w:t>Е</w:t>
      </w:r>
      <w:r w:rsidR="00617EB5" w:rsidRPr="009D7761">
        <w:rPr>
          <w:rFonts w:ascii="Times New Roman" w:eastAsia="Calibri" w:hAnsi="Times New Roman" w:cs="Times New Roman"/>
          <w:b/>
          <w:bCs/>
          <w:color w:val="000000"/>
          <w:spacing w:val="2"/>
          <w:sz w:val="24"/>
          <w:szCs w:val="24"/>
        </w:rPr>
        <w:t xml:space="preserve"> И ДОПОЛНЕНИ</w:t>
      </w:r>
      <w:r w:rsidR="00804D19">
        <w:rPr>
          <w:rFonts w:ascii="Times New Roman" w:eastAsia="Calibri" w:hAnsi="Times New Roman" w:cs="Times New Roman"/>
          <w:b/>
          <w:bCs/>
          <w:color w:val="000000"/>
          <w:spacing w:val="2"/>
          <w:sz w:val="24"/>
          <w:szCs w:val="24"/>
        </w:rPr>
        <w:t>Е</w:t>
      </w:r>
      <w:r w:rsidR="00617EB5" w:rsidRPr="009D7761">
        <w:rPr>
          <w:rFonts w:ascii="Times New Roman" w:eastAsia="Calibri" w:hAnsi="Times New Roman" w:cs="Times New Roman"/>
          <w:b/>
          <w:bCs/>
          <w:color w:val="000000"/>
          <w:spacing w:val="2"/>
          <w:sz w:val="24"/>
          <w:szCs w:val="24"/>
        </w:rPr>
        <w:t xml:space="preserve"> </w:t>
      </w:r>
      <w:r w:rsidR="00564D06" w:rsidRPr="009D7761">
        <w:rPr>
          <w:rFonts w:ascii="Times New Roman" w:eastAsia="Calibri" w:hAnsi="Times New Roman" w:cs="Times New Roman"/>
          <w:b/>
          <w:bCs/>
          <w:color w:val="000000"/>
          <w:spacing w:val="2"/>
          <w:sz w:val="24"/>
          <w:szCs w:val="24"/>
        </w:rPr>
        <w:t>КОНТРАКТ</w:t>
      </w:r>
      <w:r w:rsidR="00617EB5" w:rsidRPr="009D7761">
        <w:rPr>
          <w:rFonts w:ascii="Times New Roman" w:eastAsia="Calibri" w:hAnsi="Times New Roman" w:cs="Times New Roman"/>
          <w:b/>
          <w:bCs/>
          <w:color w:val="000000"/>
          <w:spacing w:val="2"/>
          <w:sz w:val="24"/>
          <w:szCs w:val="24"/>
        </w:rPr>
        <w:t>А</w:t>
      </w:r>
    </w:p>
    <w:p w:rsidR="001F06E5" w:rsidRPr="009D7761" w:rsidRDefault="00B123F3" w:rsidP="000D0696">
      <w:pPr>
        <w:autoSpaceDE w:val="0"/>
        <w:spacing w:after="0"/>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8</w:t>
      </w:r>
      <w:r w:rsidR="001F06E5" w:rsidRPr="009D7761">
        <w:rPr>
          <w:rFonts w:ascii="Times New Roman" w:eastAsia="Times New Roman" w:hAnsi="Times New Roman" w:cs="Times New Roman"/>
          <w:sz w:val="24"/>
          <w:szCs w:val="24"/>
          <w:lang w:eastAsia="ru-RU"/>
        </w:rPr>
        <w:t xml:space="preserve">.1. </w:t>
      </w:r>
      <w:r w:rsidR="001F06E5" w:rsidRPr="00E170CB">
        <w:rPr>
          <w:rFonts w:ascii="Times New Roman" w:eastAsia="Times New Roman" w:hAnsi="Times New Roman" w:cs="Times New Roman"/>
          <w:sz w:val="24"/>
          <w:szCs w:val="24"/>
          <w:lang w:eastAsia="ru-RU"/>
        </w:rPr>
        <w:t xml:space="preserve">Контракт вступает в силу с даты его подписания Сторонами и действует по </w:t>
      </w:r>
      <w:r w:rsidR="009C3608">
        <w:rPr>
          <w:rFonts w:ascii="Times New Roman" w:eastAsia="Times New Roman" w:hAnsi="Times New Roman" w:cs="Times New Roman"/>
          <w:sz w:val="24"/>
          <w:szCs w:val="24"/>
          <w:lang w:eastAsia="ru-RU"/>
        </w:rPr>
        <w:t>3</w:t>
      </w:r>
      <w:r w:rsidR="000E1124">
        <w:rPr>
          <w:rFonts w:ascii="Times New Roman" w:eastAsia="Times New Roman" w:hAnsi="Times New Roman" w:cs="Times New Roman"/>
          <w:sz w:val="24"/>
          <w:szCs w:val="24"/>
          <w:lang w:eastAsia="ru-RU"/>
        </w:rPr>
        <w:t>1</w:t>
      </w:r>
      <w:r w:rsidR="00943E53" w:rsidRPr="009C3608">
        <w:rPr>
          <w:rFonts w:ascii="Times New Roman" w:eastAsia="Times New Roman" w:hAnsi="Times New Roman" w:cs="Times New Roman"/>
          <w:sz w:val="24"/>
          <w:szCs w:val="24"/>
          <w:lang w:eastAsia="ru-RU"/>
        </w:rPr>
        <w:t xml:space="preserve"> </w:t>
      </w:r>
      <w:r w:rsidR="000E1124">
        <w:rPr>
          <w:rFonts w:ascii="Times New Roman" w:eastAsia="Times New Roman" w:hAnsi="Times New Roman" w:cs="Times New Roman"/>
          <w:sz w:val="24"/>
          <w:szCs w:val="24"/>
          <w:lang w:eastAsia="ru-RU"/>
        </w:rPr>
        <w:t>декабря</w:t>
      </w:r>
      <w:r w:rsidR="001F06E5" w:rsidRPr="009C3608">
        <w:rPr>
          <w:rFonts w:ascii="Times New Roman" w:eastAsia="Times New Roman" w:hAnsi="Times New Roman" w:cs="Times New Roman"/>
          <w:sz w:val="24"/>
          <w:szCs w:val="24"/>
          <w:lang w:eastAsia="ru-RU"/>
        </w:rPr>
        <w:t xml:space="preserve"> 202</w:t>
      </w:r>
      <w:r w:rsidR="000E1124">
        <w:rPr>
          <w:rFonts w:ascii="Times New Roman" w:eastAsia="Times New Roman" w:hAnsi="Times New Roman" w:cs="Times New Roman"/>
          <w:sz w:val="24"/>
          <w:szCs w:val="24"/>
          <w:lang w:eastAsia="ru-RU"/>
        </w:rPr>
        <w:t>6</w:t>
      </w:r>
      <w:r w:rsidR="001F06E5" w:rsidRPr="009C3608">
        <w:rPr>
          <w:rFonts w:ascii="Times New Roman" w:eastAsia="Times New Roman" w:hAnsi="Times New Roman" w:cs="Times New Roman"/>
          <w:sz w:val="24"/>
          <w:szCs w:val="24"/>
          <w:lang w:eastAsia="ru-RU"/>
        </w:rPr>
        <w:t xml:space="preserve"> года,</w:t>
      </w:r>
      <w:r w:rsidR="001F06E5" w:rsidRPr="00E170CB">
        <w:rPr>
          <w:rFonts w:ascii="Times New Roman" w:hAnsi="Times New Roman"/>
          <w:bCs/>
          <w:sz w:val="24"/>
          <w:szCs w:val="24"/>
        </w:rPr>
        <w:t xml:space="preserve"> </w:t>
      </w:r>
      <w:r w:rsidR="001F06E5" w:rsidRPr="00E170CB">
        <w:rPr>
          <w:rFonts w:ascii="Times New Roman" w:eastAsia="Times New Roman" w:hAnsi="Times New Roman" w:cs="Times New Roman"/>
          <w:bCs/>
          <w:sz w:val="24"/>
          <w:szCs w:val="24"/>
          <w:lang w:eastAsia="ru-RU"/>
        </w:rPr>
        <w:t>а в части расчетов – до полного исполнения Сторонами своих обязательств.</w:t>
      </w:r>
      <w:r w:rsidR="001F06E5" w:rsidRPr="00E170CB">
        <w:rPr>
          <w:rFonts w:ascii="Times New Roman" w:eastAsia="Times New Roman" w:hAnsi="Times New Roman" w:cs="Times New Roman"/>
          <w:sz w:val="24"/>
          <w:szCs w:val="24"/>
          <w:lang w:eastAsia="ru-RU"/>
        </w:rPr>
        <w:t xml:space="preserve"> </w:t>
      </w:r>
    </w:p>
    <w:p w:rsidR="001F06E5" w:rsidRPr="009D7761" w:rsidRDefault="00B123F3" w:rsidP="000D0696">
      <w:pPr>
        <w:autoSpaceDE w:val="0"/>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1F06E5" w:rsidRPr="009D7761">
        <w:rPr>
          <w:rFonts w:ascii="Times New Roman" w:hAnsi="Times New Roman" w:cs="Times New Roman"/>
          <w:sz w:val="24"/>
          <w:szCs w:val="24"/>
          <w:lang w:eastAsia="ru-RU"/>
        </w:rPr>
        <w:t>.2.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rsidR="001F06E5" w:rsidRPr="009D7761" w:rsidRDefault="00B123F3" w:rsidP="000D0696">
      <w:pPr>
        <w:autoSpaceDE w:val="0"/>
        <w:spacing w:after="0"/>
        <w:ind w:firstLine="567"/>
        <w:jc w:val="both"/>
        <w:rPr>
          <w:sz w:val="24"/>
          <w:szCs w:val="24"/>
        </w:rPr>
      </w:pPr>
      <w:r>
        <w:rPr>
          <w:rFonts w:ascii="Times New Roman" w:eastAsia="Times New Roman" w:hAnsi="Times New Roman" w:cs="Times New Roman"/>
          <w:sz w:val="24"/>
          <w:szCs w:val="24"/>
          <w:lang w:eastAsia="ru-RU"/>
        </w:rPr>
        <w:t>8</w:t>
      </w:r>
      <w:r w:rsidR="001F06E5" w:rsidRPr="009D7761">
        <w:rPr>
          <w:rFonts w:ascii="Times New Roman" w:eastAsia="Times New Roman" w:hAnsi="Times New Roman" w:cs="Times New Roman"/>
          <w:sz w:val="24"/>
          <w:szCs w:val="24"/>
          <w:lang w:eastAsia="ru-RU"/>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F06E5" w:rsidRPr="009D7761" w:rsidRDefault="005B016F"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F06E5" w:rsidRPr="009D7761">
        <w:rPr>
          <w:rFonts w:ascii="Times New Roman" w:eastAsia="Times New Roman" w:hAnsi="Times New Roman" w:cs="Times New Roman"/>
          <w:sz w:val="24"/>
          <w:szCs w:val="24"/>
          <w:lang w:eastAsia="ru-RU"/>
        </w:rPr>
        <w:t xml:space="preserve"> при снижении цены Контракта без изменения предусмотренных Контрактом </w:t>
      </w:r>
      <w:r w:rsidR="007F1869">
        <w:rPr>
          <w:rFonts w:ascii="Times New Roman" w:eastAsia="Times New Roman" w:hAnsi="Times New Roman" w:cs="Times New Roman"/>
          <w:sz w:val="24"/>
          <w:szCs w:val="24"/>
          <w:lang w:eastAsia="ru-RU"/>
        </w:rPr>
        <w:t>количества</w:t>
      </w:r>
      <w:r w:rsidR="001F06E5" w:rsidRPr="009D7761">
        <w:rPr>
          <w:rFonts w:ascii="Times New Roman" w:eastAsia="Times New Roman" w:hAnsi="Times New Roman" w:cs="Times New Roman"/>
          <w:sz w:val="24"/>
          <w:szCs w:val="24"/>
          <w:lang w:eastAsia="ru-RU"/>
        </w:rPr>
        <w:t xml:space="preserve"> </w:t>
      </w:r>
      <w:r w:rsidR="007F1869">
        <w:rPr>
          <w:rFonts w:ascii="Times New Roman" w:eastAsia="Times New Roman" w:hAnsi="Times New Roman" w:cs="Times New Roman"/>
          <w:sz w:val="24"/>
          <w:szCs w:val="24"/>
          <w:lang w:eastAsia="ru-RU"/>
        </w:rPr>
        <w:t>товара</w:t>
      </w:r>
      <w:r w:rsidR="001F06E5" w:rsidRPr="009D7761">
        <w:rPr>
          <w:rFonts w:ascii="Times New Roman" w:eastAsia="Times New Roman" w:hAnsi="Times New Roman" w:cs="Times New Roman"/>
          <w:sz w:val="24"/>
          <w:szCs w:val="24"/>
          <w:lang w:eastAsia="ru-RU"/>
        </w:rPr>
        <w:t xml:space="preserve">, </w:t>
      </w:r>
      <w:r w:rsidR="00DE3928" w:rsidRPr="00DE3928">
        <w:rPr>
          <w:rFonts w:ascii="Times New Roman" w:eastAsia="Times New Roman" w:hAnsi="Times New Roman" w:cs="Times New Roman"/>
          <w:sz w:val="24"/>
          <w:szCs w:val="24"/>
          <w:lang w:eastAsia="ru-RU"/>
        </w:rPr>
        <w:t>объема работы или услуги</w:t>
      </w:r>
      <w:r w:rsidR="00DE3928">
        <w:rPr>
          <w:rFonts w:ascii="Times New Roman" w:eastAsia="Times New Roman" w:hAnsi="Times New Roman" w:cs="Times New Roman"/>
          <w:sz w:val="24"/>
          <w:szCs w:val="24"/>
          <w:lang w:eastAsia="ru-RU"/>
        </w:rPr>
        <w:t>,</w:t>
      </w:r>
      <w:r w:rsidR="00DE3928" w:rsidRPr="00DE3928">
        <w:rPr>
          <w:rFonts w:ascii="Times New Roman" w:eastAsia="Times New Roman" w:hAnsi="Times New Roman" w:cs="Times New Roman"/>
          <w:sz w:val="24"/>
          <w:szCs w:val="24"/>
          <w:lang w:eastAsia="ru-RU"/>
        </w:rPr>
        <w:t xml:space="preserve"> </w:t>
      </w:r>
      <w:r w:rsidR="007F1869" w:rsidRPr="007F1869">
        <w:rPr>
          <w:rFonts w:ascii="Times New Roman" w:eastAsia="Times New Roman" w:hAnsi="Times New Roman" w:cs="Times New Roman"/>
          <w:sz w:val="24"/>
          <w:szCs w:val="24"/>
          <w:lang w:eastAsia="ru-RU"/>
        </w:rPr>
        <w:t>качества поставляемого товара</w:t>
      </w:r>
      <w:r w:rsidR="00DE3928">
        <w:rPr>
          <w:rFonts w:ascii="Times New Roman" w:eastAsia="Times New Roman" w:hAnsi="Times New Roman" w:cs="Times New Roman"/>
          <w:sz w:val="24"/>
          <w:szCs w:val="24"/>
          <w:lang w:eastAsia="ru-RU"/>
        </w:rPr>
        <w:t>,</w:t>
      </w:r>
      <w:r w:rsidR="007F1869" w:rsidRPr="007F1869">
        <w:rPr>
          <w:rFonts w:ascii="Times New Roman" w:eastAsia="Times New Roman" w:hAnsi="Times New Roman" w:cs="Times New Roman"/>
          <w:sz w:val="24"/>
          <w:szCs w:val="24"/>
          <w:lang w:eastAsia="ru-RU"/>
        </w:rPr>
        <w:t xml:space="preserve"> </w:t>
      </w:r>
      <w:r w:rsidR="00DE3928" w:rsidRPr="00DE3928">
        <w:rPr>
          <w:rFonts w:ascii="Times New Roman" w:eastAsia="Times New Roman" w:hAnsi="Times New Roman" w:cs="Times New Roman"/>
          <w:sz w:val="24"/>
          <w:szCs w:val="24"/>
          <w:lang w:eastAsia="ru-RU"/>
        </w:rPr>
        <w:t xml:space="preserve">объема работы или услуги </w:t>
      </w:r>
      <w:r w:rsidR="001F06E5" w:rsidRPr="009D7761">
        <w:rPr>
          <w:rFonts w:ascii="Times New Roman" w:eastAsia="Times New Roman" w:hAnsi="Times New Roman" w:cs="Times New Roman"/>
          <w:sz w:val="24"/>
          <w:szCs w:val="24"/>
          <w:lang w:eastAsia="ru-RU"/>
        </w:rPr>
        <w:t>и иных условий Контракта;</w:t>
      </w:r>
    </w:p>
    <w:p w:rsidR="00DE3928" w:rsidRDefault="005B016F"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1F06E5" w:rsidRPr="009D7761">
        <w:rPr>
          <w:rFonts w:ascii="Times New Roman" w:eastAsia="Times New Roman" w:hAnsi="Times New Roman" w:cs="Times New Roman"/>
          <w:sz w:val="24"/>
          <w:szCs w:val="24"/>
          <w:lang w:eastAsia="ru-RU"/>
        </w:rPr>
        <w:t xml:space="preserve"> если по предложению Заказч</w:t>
      </w:r>
      <w:r w:rsidR="00DE3928">
        <w:rPr>
          <w:rFonts w:ascii="Times New Roman" w:eastAsia="Times New Roman" w:hAnsi="Times New Roman" w:cs="Times New Roman"/>
          <w:sz w:val="24"/>
          <w:szCs w:val="24"/>
          <w:lang w:eastAsia="ru-RU"/>
        </w:rPr>
        <w:t>ика увеличивается предусмотренные</w:t>
      </w:r>
      <w:r w:rsidR="001F06E5" w:rsidRPr="009D7761">
        <w:rPr>
          <w:rFonts w:ascii="Times New Roman" w:eastAsia="Times New Roman" w:hAnsi="Times New Roman" w:cs="Times New Roman"/>
          <w:sz w:val="24"/>
          <w:szCs w:val="24"/>
          <w:lang w:eastAsia="ru-RU"/>
        </w:rPr>
        <w:t xml:space="preserve"> Контрактом </w:t>
      </w:r>
      <w:r w:rsidR="00DE3928" w:rsidRPr="00DE3928">
        <w:rPr>
          <w:rFonts w:ascii="Times New Roman" w:eastAsia="Times New Roman" w:hAnsi="Times New Roman" w:cs="Times New Roman"/>
          <w:sz w:val="24"/>
          <w:szCs w:val="24"/>
          <w:lang w:eastAsia="ru-RU"/>
        </w:rPr>
        <w:t>количество товара, объем работы или услуги</w:t>
      </w:r>
      <w:r w:rsidR="001F06E5" w:rsidRPr="009D7761">
        <w:rPr>
          <w:rFonts w:ascii="Times New Roman" w:eastAsia="Times New Roman" w:hAnsi="Times New Roman" w:cs="Times New Roman"/>
          <w:sz w:val="24"/>
          <w:szCs w:val="24"/>
          <w:lang w:eastAsia="ru-RU"/>
        </w:rPr>
        <w:t xml:space="preserve"> не более чем на десять процентов или уменьшается предусмотренн</w:t>
      </w:r>
      <w:r w:rsidR="00DE3928">
        <w:rPr>
          <w:rFonts w:ascii="Times New Roman" w:eastAsia="Times New Roman" w:hAnsi="Times New Roman" w:cs="Times New Roman"/>
          <w:sz w:val="24"/>
          <w:szCs w:val="24"/>
          <w:lang w:eastAsia="ru-RU"/>
        </w:rPr>
        <w:t>ое</w:t>
      </w:r>
      <w:r w:rsidR="001F06E5" w:rsidRPr="009D7761">
        <w:rPr>
          <w:rFonts w:ascii="Times New Roman" w:eastAsia="Times New Roman" w:hAnsi="Times New Roman" w:cs="Times New Roman"/>
          <w:sz w:val="24"/>
          <w:szCs w:val="24"/>
          <w:lang w:eastAsia="ru-RU"/>
        </w:rPr>
        <w:t xml:space="preserve"> Контрактом </w:t>
      </w:r>
      <w:r w:rsidR="00DE3928" w:rsidRPr="00DE3928">
        <w:rPr>
          <w:rFonts w:ascii="Times New Roman" w:eastAsia="Times New Roman" w:hAnsi="Times New Roman" w:cs="Times New Roman"/>
          <w:sz w:val="24"/>
          <w:szCs w:val="24"/>
          <w:lang w:eastAsia="ru-RU"/>
        </w:rPr>
        <w:t>количество товара, объем работы или услуги</w:t>
      </w:r>
      <w:r w:rsidR="001F06E5" w:rsidRPr="009D7761">
        <w:rPr>
          <w:rFonts w:ascii="Times New Roman" w:eastAsia="Times New Roman" w:hAnsi="Times New Roman" w:cs="Times New Roman"/>
          <w:sz w:val="24"/>
          <w:szCs w:val="24"/>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DE3928" w:rsidRPr="00DE3928">
        <w:rPr>
          <w:rFonts w:ascii="Times New Roman" w:eastAsia="Times New Roman" w:hAnsi="Times New Roman" w:cs="Times New Roman"/>
          <w:sz w:val="24"/>
          <w:szCs w:val="24"/>
          <w:lang w:eastAsia="ru-RU"/>
        </w:rPr>
        <w:t>количеству товара, дополнительному объему работы или услуги</w:t>
      </w:r>
      <w:r w:rsidR="001F06E5" w:rsidRPr="009D7761">
        <w:rPr>
          <w:rFonts w:ascii="Times New Roman" w:eastAsia="Times New Roman" w:hAnsi="Times New Roman" w:cs="Times New Roman"/>
          <w:sz w:val="24"/>
          <w:szCs w:val="24"/>
          <w:lang w:eastAsia="ru-RU"/>
        </w:rPr>
        <w:t xml:space="preserve">, исходя из установленной в Контракте цены единицы </w:t>
      </w:r>
      <w:r w:rsidR="00DE3928">
        <w:rPr>
          <w:rFonts w:ascii="Times New Roman" w:eastAsia="Times New Roman" w:hAnsi="Times New Roman" w:cs="Times New Roman"/>
          <w:sz w:val="24"/>
          <w:szCs w:val="24"/>
          <w:lang w:eastAsia="ru-RU"/>
        </w:rPr>
        <w:t>товара, работы или услуги,</w:t>
      </w:r>
      <w:r w:rsidR="001F06E5" w:rsidRPr="009D7761">
        <w:rPr>
          <w:rFonts w:ascii="Times New Roman" w:eastAsia="Times New Roman" w:hAnsi="Times New Roman" w:cs="Times New Roman"/>
          <w:sz w:val="24"/>
          <w:szCs w:val="24"/>
          <w:lang w:eastAsia="ru-RU"/>
        </w:rPr>
        <w:t xml:space="preserve"> но не более чем на десять процентов цены Контракта. При уменьшении предусмотренного Контрактом </w:t>
      </w:r>
      <w:r w:rsidR="00DE3928">
        <w:rPr>
          <w:rFonts w:ascii="Times New Roman" w:eastAsia="Times New Roman" w:hAnsi="Times New Roman" w:cs="Times New Roman"/>
          <w:sz w:val="24"/>
          <w:szCs w:val="24"/>
          <w:lang w:eastAsia="ru-RU"/>
        </w:rPr>
        <w:t>количества товара</w:t>
      </w:r>
      <w:r w:rsidR="001F06E5" w:rsidRPr="009D7761">
        <w:rPr>
          <w:rFonts w:ascii="Times New Roman" w:eastAsia="Times New Roman" w:hAnsi="Times New Roman" w:cs="Times New Roman"/>
          <w:sz w:val="24"/>
          <w:szCs w:val="24"/>
          <w:lang w:eastAsia="ru-RU"/>
        </w:rPr>
        <w:t xml:space="preserve"> Стороны Контракта обязаны уменьшить цену Контракта исходя из цены единицы </w:t>
      </w:r>
      <w:r w:rsidR="00DE3928" w:rsidRPr="00DE3928">
        <w:rPr>
          <w:rFonts w:ascii="Times New Roman" w:eastAsia="Times New Roman" w:hAnsi="Times New Roman" w:cs="Times New Roman"/>
          <w:sz w:val="24"/>
          <w:szCs w:val="24"/>
          <w:lang w:eastAsia="ru-RU"/>
        </w:rPr>
        <w:t>товара, работы или услуги</w:t>
      </w:r>
      <w:r w:rsidR="00DE3928">
        <w:rPr>
          <w:rFonts w:ascii="Times New Roman" w:eastAsia="Times New Roman" w:hAnsi="Times New Roman" w:cs="Times New Roman"/>
          <w:sz w:val="24"/>
          <w:szCs w:val="24"/>
          <w:lang w:eastAsia="ru-RU"/>
        </w:rPr>
        <w:t>;</w:t>
      </w:r>
    </w:p>
    <w:p w:rsidR="001F06E5" w:rsidRPr="00E170CB" w:rsidRDefault="0046030F" w:rsidP="000D0696">
      <w:pPr>
        <w:autoSpaceDE w:val="0"/>
        <w:spacing w:after="0"/>
        <w:ind w:firstLine="567"/>
        <w:jc w:val="both"/>
        <w:rPr>
          <w:sz w:val="24"/>
          <w:szCs w:val="24"/>
        </w:rPr>
      </w:pPr>
      <w:r w:rsidRPr="00E170CB">
        <w:rPr>
          <w:rFonts w:ascii="Times New Roman" w:eastAsia="Times New Roman" w:hAnsi="Times New Roman" w:cs="Times New Roman"/>
          <w:sz w:val="24"/>
          <w:szCs w:val="24"/>
          <w:lang w:eastAsia="ru-RU"/>
        </w:rPr>
        <w:t xml:space="preserve"> </w:t>
      </w:r>
      <w:r w:rsidR="005B016F">
        <w:rPr>
          <w:rFonts w:ascii="Times New Roman" w:eastAsia="Times New Roman" w:hAnsi="Times New Roman" w:cs="Times New Roman"/>
          <w:sz w:val="24"/>
          <w:szCs w:val="24"/>
          <w:lang w:eastAsia="ru-RU"/>
        </w:rPr>
        <w:t>в)</w:t>
      </w:r>
      <w:r w:rsidR="001F06E5" w:rsidRPr="00E170CB">
        <w:rPr>
          <w:rFonts w:ascii="Times New Roman" w:eastAsia="Times New Roman" w:hAnsi="Times New Roman" w:cs="Times New Roman"/>
          <w:sz w:val="24"/>
          <w:szCs w:val="24"/>
          <w:lang w:eastAsia="ru-RU"/>
        </w:rPr>
        <w:t xml:space="preserve"> </w:t>
      </w:r>
      <w:r w:rsidR="005B016F">
        <w:rPr>
          <w:rFonts w:ascii="Times New Roman" w:eastAsia="Calibri" w:hAnsi="Times New Roman" w:cs="Times New Roman"/>
          <w:sz w:val="24"/>
          <w:szCs w:val="24"/>
        </w:rPr>
        <w:t>в</w:t>
      </w:r>
      <w:r w:rsidR="001F06E5" w:rsidRPr="00E170CB">
        <w:rPr>
          <w:rFonts w:ascii="Times New Roman" w:eastAsia="Calibri" w:hAnsi="Times New Roman" w:cs="Times New Roman"/>
          <w:sz w:val="24"/>
          <w:szCs w:val="24"/>
        </w:rPr>
        <w:t xml:space="preserve">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товаров, работ, услуг по соглашению сторон</w:t>
      </w:r>
      <w:r w:rsidR="001F06E5" w:rsidRPr="00E170CB">
        <w:rPr>
          <w:rFonts w:ascii="Times New Roman" w:eastAsia="Calibri" w:hAnsi="Times New Roman" w:cs="Times New Roman"/>
          <w:i/>
          <w:sz w:val="24"/>
          <w:szCs w:val="24"/>
        </w:rPr>
        <w:t xml:space="preserve">. </w:t>
      </w:r>
    </w:p>
    <w:p w:rsidR="00C7152E" w:rsidRDefault="00B123F3"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B016F">
        <w:rPr>
          <w:rFonts w:ascii="Times New Roman" w:eastAsia="Times New Roman" w:hAnsi="Times New Roman" w:cs="Times New Roman"/>
          <w:sz w:val="24"/>
          <w:szCs w:val="24"/>
          <w:lang w:eastAsia="ru-RU"/>
        </w:rPr>
        <w:t>.4</w:t>
      </w:r>
      <w:r w:rsidR="001F06E5" w:rsidRPr="009D7761">
        <w:rPr>
          <w:rFonts w:ascii="Times New Roman" w:eastAsia="Times New Roman" w:hAnsi="Times New Roman" w:cs="Times New Roman"/>
          <w:sz w:val="24"/>
          <w:szCs w:val="24"/>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C750EC" w:rsidRPr="009D7761" w:rsidRDefault="00C750EC" w:rsidP="000D0696">
      <w:pPr>
        <w:autoSpaceDE w:val="0"/>
        <w:spacing w:after="0"/>
        <w:ind w:firstLine="567"/>
        <w:jc w:val="both"/>
        <w:rPr>
          <w:rFonts w:ascii="Times New Roman" w:eastAsia="Times New Roman" w:hAnsi="Times New Roman" w:cs="Times New Roman"/>
          <w:sz w:val="24"/>
          <w:szCs w:val="24"/>
          <w:lang w:eastAsia="ru-RU"/>
        </w:rPr>
      </w:pPr>
    </w:p>
    <w:p w:rsidR="00617EB5" w:rsidRPr="009D7761" w:rsidRDefault="00B123F3" w:rsidP="000D0696">
      <w:pPr>
        <w:spacing w:after="0"/>
        <w:ind w:firstLine="567"/>
        <w:jc w:val="center"/>
        <w:textAlignment w:val="auto"/>
        <w:rPr>
          <w:rFonts w:ascii="Times New Roman" w:hAnsi="Times New Roman" w:cs="Times New Roman"/>
          <w:b/>
          <w:sz w:val="24"/>
          <w:szCs w:val="24"/>
        </w:rPr>
      </w:pPr>
      <w:r>
        <w:rPr>
          <w:rFonts w:ascii="Times New Roman" w:hAnsi="Times New Roman" w:cs="Times New Roman"/>
          <w:b/>
          <w:sz w:val="24"/>
          <w:szCs w:val="24"/>
        </w:rPr>
        <w:t>9</w:t>
      </w:r>
      <w:r w:rsidR="00617EB5" w:rsidRPr="009D7761">
        <w:rPr>
          <w:rFonts w:ascii="Times New Roman" w:hAnsi="Times New Roman" w:cs="Times New Roman"/>
          <w:b/>
          <w:sz w:val="24"/>
          <w:szCs w:val="24"/>
        </w:rPr>
        <w:t>. АНТИКОРРУПЦИОННЫЕ УСЛОВИЯ</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.1. При исполнении своих обязательств по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.2. При исполнении своих обязательств по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.3. Каждая из Сторон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 xml:space="preserve">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w:t>
      </w:r>
      <w:r w:rsidR="00617EB5" w:rsidRPr="009D7761">
        <w:rPr>
          <w:rFonts w:ascii="Times New Roman" w:hAnsi="Times New Roman" w:cs="Times New Roman"/>
          <w:sz w:val="24"/>
          <w:szCs w:val="24"/>
        </w:rPr>
        <w:lastRenderedPageBreak/>
        <w:t>обеспечение выполнения этим работником каких-либо действий в пользу стимулирующей его Стороны.</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предоставление неоправданных преимуществ по сравнению с другими контрагентами;</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предоставление каких-либо гарантий;</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ускорение существующих процедур;</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.6. Стороны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7152E"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.7. Стороны гарантируют полную конфиденциальность при исполнении антикоррупционных условий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750EC" w:rsidRPr="009D7761" w:rsidRDefault="00C750EC" w:rsidP="000D0696">
      <w:pPr>
        <w:spacing w:after="0"/>
        <w:ind w:firstLine="567"/>
        <w:jc w:val="both"/>
        <w:textAlignment w:val="auto"/>
        <w:rPr>
          <w:rFonts w:ascii="Times New Roman" w:hAnsi="Times New Roman" w:cs="Times New Roman"/>
          <w:sz w:val="24"/>
          <w:szCs w:val="24"/>
        </w:rPr>
      </w:pPr>
    </w:p>
    <w:p w:rsidR="00617EB5" w:rsidRPr="009D7761" w:rsidRDefault="00617EB5" w:rsidP="000D0696">
      <w:pPr>
        <w:tabs>
          <w:tab w:val="left" w:pos="709"/>
          <w:tab w:val="left" w:pos="3300"/>
        </w:tabs>
        <w:spacing w:after="0"/>
        <w:jc w:val="center"/>
        <w:textAlignment w:val="auto"/>
        <w:rPr>
          <w:rFonts w:ascii="Times New Roman" w:hAnsi="Times New Roman" w:cs="Times New Roman"/>
          <w:b/>
          <w:sz w:val="24"/>
          <w:szCs w:val="24"/>
        </w:rPr>
      </w:pPr>
      <w:r w:rsidRPr="009D7761">
        <w:rPr>
          <w:rFonts w:ascii="Times New Roman" w:hAnsi="Times New Roman" w:cs="Times New Roman"/>
          <w:b/>
          <w:sz w:val="24"/>
          <w:szCs w:val="24"/>
        </w:rPr>
        <w:t>1</w:t>
      </w:r>
      <w:r w:rsidR="00B123F3">
        <w:rPr>
          <w:rFonts w:ascii="Times New Roman" w:hAnsi="Times New Roman" w:cs="Times New Roman"/>
          <w:b/>
          <w:sz w:val="24"/>
          <w:szCs w:val="24"/>
        </w:rPr>
        <w:t>0</w:t>
      </w:r>
      <w:r w:rsidRPr="009D7761">
        <w:rPr>
          <w:rFonts w:ascii="Times New Roman" w:hAnsi="Times New Roman" w:cs="Times New Roman"/>
          <w:b/>
          <w:sz w:val="24"/>
          <w:szCs w:val="24"/>
        </w:rPr>
        <w:t>. ФОРС-МАЖОРНЫЕ ОБСТОЯТЕЛЬСТВА</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.1. Стороны освобождаются от ответственности за частичное или полное неисполнение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 xml:space="preserve">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а.</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.2. Срок исполнения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.3. Доказательством наличия действия Форс-мажорных обстоятельств и их последствий будет считаться свидетельство, выдаваемое Торгово-промышленной палатой Российской Федерации или иной документ, подтверждающее данное обстоятельство.</w:t>
      </w:r>
    </w:p>
    <w:p w:rsidR="00617EB5"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.4. При наступлении форс-мажорных обстоятельств, Сторона, для которой создалась невозможность исполнения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у, должна немедленно, но не позднее 72 (семидесяти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rsidR="00677507" w:rsidRDefault="00677507" w:rsidP="000D0696">
      <w:pPr>
        <w:tabs>
          <w:tab w:val="left" w:pos="0"/>
        </w:tabs>
        <w:spacing w:after="0"/>
        <w:ind w:firstLine="426"/>
        <w:jc w:val="both"/>
        <w:textAlignment w:val="auto"/>
        <w:rPr>
          <w:rFonts w:ascii="Times New Roman" w:hAnsi="Times New Roman" w:cs="Times New Roman"/>
          <w:spacing w:val="-1"/>
          <w:sz w:val="24"/>
          <w:szCs w:val="24"/>
          <w:lang w:eastAsia="ar-SA"/>
        </w:rPr>
      </w:pPr>
    </w:p>
    <w:p w:rsidR="00617EB5" w:rsidRDefault="00617EB5" w:rsidP="000D0696">
      <w:pPr>
        <w:widowControl/>
        <w:shd w:val="clear" w:color="auto" w:fill="FFFFFF"/>
        <w:tabs>
          <w:tab w:val="left" w:pos="1069"/>
        </w:tabs>
        <w:spacing w:after="0"/>
        <w:jc w:val="center"/>
        <w:textAlignment w:val="auto"/>
        <w:rPr>
          <w:rFonts w:ascii="Times New Roman" w:eastAsia="Calibri" w:hAnsi="Times New Roman" w:cs="Times New Roman"/>
          <w:b/>
          <w:bCs/>
          <w:color w:val="000000"/>
          <w:spacing w:val="2"/>
          <w:sz w:val="24"/>
          <w:szCs w:val="24"/>
        </w:rPr>
      </w:pPr>
      <w:r w:rsidRPr="009D7761">
        <w:rPr>
          <w:rFonts w:ascii="Times New Roman" w:eastAsia="Calibri" w:hAnsi="Times New Roman" w:cs="Times New Roman"/>
          <w:b/>
          <w:bCs/>
          <w:color w:val="000000"/>
          <w:spacing w:val="2"/>
          <w:sz w:val="24"/>
          <w:szCs w:val="24"/>
        </w:rPr>
        <w:t>1</w:t>
      </w:r>
      <w:r w:rsidR="00B123F3">
        <w:rPr>
          <w:rFonts w:ascii="Times New Roman" w:eastAsia="Calibri" w:hAnsi="Times New Roman" w:cs="Times New Roman"/>
          <w:b/>
          <w:bCs/>
          <w:color w:val="000000"/>
          <w:spacing w:val="2"/>
          <w:sz w:val="24"/>
          <w:szCs w:val="24"/>
        </w:rPr>
        <w:t>1</w:t>
      </w:r>
      <w:r w:rsidRPr="009D7761">
        <w:rPr>
          <w:rFonts w:ascii="Times New Roman" w:eastAsia="Calibri" w:hAnsi="Times New Roman" w:cs="Times New Roman"/>
          <w:b/>
          <w:bCs/>
          <w:color w:val="000000"/>
          <w:spacing w:val="2"/>
          <w:sz w:val="24"/>
          <w:szCs w:val="24"/>
        </w:rPr>
        <w:t>. ЗАКЛЮЧИТЕЛЬНЫЕ ПОЛОЖЕНИЯ</w:t>
      </w:r>
    </w:p>
    <w:p w:rsidR="00617EB5" w:rsidRPr="009D7761" w:rsidRDefault="00617EB5" w:rsidP="000D0696">
      <w:pPr>
        <w:widowControl/>
        <w:shd w:val="clear" w:color="auto" w:fill="FFFFFF"/>
        <w:spacing w:after="0"/>
        <w:ind w:firstLine="567"/>
        <w:jc w:val="both"/>
        <w:textAlignment w:val="auto"/>
        <w:rPr>
          <w:rFonts w:ascii="Times New Roman" w:eastAsia="Times New Roman" w:hAnsi="Times New Roman" w:cs="Times New Roman"/>
          <w:kern w:val="0"/>
          <w:sz w:val="24"/>
          <w:szCs w:val="24"/>
          <w:lang w:eastAsia="ru-RU"/>
        </w:rPr>
      </w:pPr>
      <w:r w:rsidRPr="009D7761">
        <w:rPr>
          <w:rFonts w:ascii="Times New Roman" w:eastAsia="Times New Roman" w:hAnsi="Times New Roman" w:cs="Times New Roman"/>
          <w:color w:val="000000"/>
          <w:kern w:val="0"/>
          <w:sz w:val="24"/>
          <w:szCs w:val="24"/>
          <w:lang w:eastAsia="ru-RU"/>
        </w:rPr>
        <w:lastRenderedPageBreak/>
        <w:t>1</w:t>
      </w:r>
      <w:r w:rsidR="00B123F3">
        <w:rPr>
          <w:rFonts w:ascii="Times New Roman" w:eastAsia="Times New Roman" w:hAnsi="Times New Roman" w:cs="Times New Roman"/>
          <w:color w:val="000000"/>
          <w:kern w:val="0"/>
          <w:sz w:val="24"/>
          <w:szCs w:val="24"/>
          <w:lang w:eastAsia="ru-RU"/>
        </w:rPr>
        <w:t>1</w:t>
      </w:r>
      <w:r w:rsidRPr="009D7761">
        <w:rPr>
          <w:rFonts w:ascii="Times New Roman" w:eastAsia="Times New Roman" w:hAnsi="Times New Roman" w:cs="Times New Roman"/>
          <w:color w:val="000000"/>
          <w:kern w:val="0"/>
          <w:sz w:val="24"/>
          <w:szCs w:val="24"/>
          <w:lang w:eastAsia="ru-RU"/>
        </w:rPr>
        <w:t xml:space="preserve">.1. Поставщик гарантирует Заказчику соответствие </w:t>
      </w:r>
      <w:r w:rsidR="005B016F">
        <w:rPr>
          <w:rFonts w:ascii="Times New Roman" w:eastAsia="Times New Roman" w:hAnsi="Times New Roman" w:cs="Times New Roman"/>
          <w:color w:val="000000"/>
          <w:kern w:val="0"/>
          <w:sz w:val="24"/>
          <w:szCs w:val="24"/>
          <w:lang w:eastAsia="ru-RU"/>
        </w:rPr>
        <w:t xml:space="preserve">единым </w:t>
      </w:r>
      <w:r w:rsidRPr="009D7761">
        <w:rPr>
          <w:rFonts w:ascii="Times New Roman" w:eastAsia="Times New Roman" w:hAnsi="Times New Roman" w:cs="Times New Roman"/>
          <w:color w:val="000000"/>
          <w:kern w:val="0"/>
          <w:sz w:val="24"/>
          <w:szCs w:val="24"/>
          <w:lang w:eastAsia="ru-RU"/>
        </w:rPr>
        <w:t xml:space="preserve">требованиям к </w:t>
      </w:r>
      <w:r w:rsidRPr="009D7761">
        <w:rPr>
          <w:rFonts w:ascii="Times New Roman" w:eastAsia="Times New Roman" w:hAnsi="Times New Roman" w:cs="Times New Roman"/>
          <w:kern w:val="0"/>
          <w:sz w:val="24"/>
          <w:szCs w:val="24"/>
          <w:lang w:eastAsia="ru-RU"/>
        </w:rPr>
        <w:t>участникам закупки, в том числе:</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5" w:name="P722"/>
      <w:bookmarkEnd w:id="5"/>
      <w:r w:rsidRPr="009D7761">
        <w:rPr>
          <w:rFonts w:ascii="Times New Roman" w:eastAsia="Times New Roman" w:hAnsi="Times New Roman" w:cs="Times New Roman"/>
          <w:sz w:val="24"/>
          <w:szCs w:val="24"/>
          <w:lang w:eastAsia="ru-RU"/>
        </w:rPr>
        <w:t xml:space="preserve">2) </w:t>
      </w:r>
      <w:proofErr w:type="spellStart"/>
      <w:r w:rsidRPr="009D7761">
        <w:rPr>
          <w:rFonts w:ascii="Times New Roman" w:eastAsia="Times New Roman" w:hAnsi="Times New Roman" w:cs="Times New Roman"/>
          <w:sz w:val="24"/>
          <w:szCs w:val="24"/>
          <w:lang w:eastAsia="ru-RU"/>
        </w:rPr>
        <w:t>непроведение</w:t>
      </w:r>
      <w:proofErr w:type="spellEnd"/>
      <w:r w:rsidRPr="009D7761">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 xml:space="preserve">3) </w:t>
      </w:r>
      <w:proofErr w:type="spellStart"/>
      <w:r w:rsidRPr="009D7761">
        <w:rPr>
          <w:rFonts w:ascii="Times New Roman" w:eastAsia="Times New Roman" w:hAnsi="Times New Roman" w:cs="Times New Roman"/>
          <w:sz w:val="24"/>
          <w:szCs w:val="24"/>
          <w:lang w:eastAsia="ru-RU"/>
        </w:rPr>
        <w:t>неприостановление</w:t>
      </w:r>
      <w:proofErr w:type="spellEnd"/>
      <w:r w:rsidRPr="009D7761">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6" w:name="P724"/>
      <w:bookmarkEnd w:id="6"/>
      <w:r w:rsidRPr="009D7761">
        <w:rPr>
          <w:rFonts w:ascii="Times New Roman" w:eastAsia="Times New Roman" w:hAnsi="Times New Roman" w:cs="Times New Roman"/>
          <w:sz w:val="24"/>
          <w:szCs w:val="24"/>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00664AB7">
        <w:rPr>
          <w:rFonts w:ascii="Times New Roman" w:eastAsia="Times New Roman" w:hAnsi="Times New Roman" w:cs="Times New Roman"/>
          <w:sz w:val="24"/>
          <w:szCs w:val="24"/>
          <w:lang w:eastAsia="ru-RU"/>
        </w:rPr>
        <w:t>подрядчика</w:t>
      </w:r>
      <w:r w:rsidRPr="009D7761">
        <w:rPr>
          <w:rFonts w:ascii="Times New Roman" w:eastAsia="Times New Roman" w:hAnsi="Times New Roman" w:cs="Times New Roman"/>
          <w:sz w:val="24"/>
          <w:szCs w:val="24"/>
          <w:lang w:eastAsia="ru-RU"/>
        </w:rPr>
        <w:t>, исполнителя) не принято;</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7" w:name="P726"/>
      <w:bookmarkEnd w:id="7"/>
      <w:r w:rsidRPr="009D7761">
        <w:rPr>
          <w:rFonts w:ascii="Times New Roman" w:eastAsia="Times New Roman" w:hAnsi="Times New Roman" w:cs="Times New Roman"/>
          <w:sz w:val="24"/>
          <w:szCs w:val="24"/>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17EB5" w:rsidRPr="009D7761" w:rsidRDefault="00617EB5" w:rsidP="000D0696">
      <w:pPr>
        <w:tabs>
          <w:tab w:val="left" w:pos="1199"/>
        </w:tabs>
        <w:autoSpaceDE w:val="0"/>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17EB5" w:rsidRPr="000C2AAA" w:rsidRDefault="00617EB5" w:rsidP="000D0696">
      <w:pPr>
        <w:widowControl/>
        <w:spacing w:after="0"/>
        <w:ind w:firstLine="567"/>
        <w:jc w:val="both"/>
        <w:textAlignment w:val="auto"/>
        <w:rPr>
          <w:rFonts w:ascii="Times New Roman" w:eastAsia="Times New Roman" w:hAnsi="Times New Roman" w:cs="Times New Roman"/>
          <w:sz w:val="23"/>
          <w:szCs w:val="23"/>
          <w:lang w:eastAsia="ru-RU"/>
        </w:rPr>
      </w:pPr>
      <w:bookmarkStart w:id="8" w:name="P731"/>
      <w:bookmarkEnd w:id="8"/>
      <w:r w:rsidRPr="009D7761">
        <w:rPr>
          <w:rFonts w:ascii="Times New Roman" w:eastAsia="Times New Roman" w:hAnsi="Times New Roman" w:cs="Times New Roman"/>
          <w:sz w:val="24"/>
          <w:szCs w:val="24"/>
          <w:lang w:eastAsia="ru-RU"/>
        </w:rPr>
        <w:t xml:space="preserve">6) </w:t>
      </w:r>
      <w:r w:rsidRPr="000C2AAA">
        <w:rPr>
          <w:rFonts w:ascii="Times New Roman" w:eastAsia="Times New Roman" w:hAnsi="Times New Roman" w:cs="Times New Roman"/>
          <w:sz w:val="23"/>
          <w:szCs w:val="23"/>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C2AAA">
        <w:rPr>
          <w:rFonts w:ascii="Times New Roman" w:eastAsia="Times New Roman" w:hAnsi="Times New Roman" w:cs="Times New Roman"/>
          <w:sz w:val="23"/>
          <w:szCs w:val="23"/>
          <w:lang w:eastAsia="ru-RU"/>
        </w:rPr>
        <w:t>неполнородными</w:t>
      </w:r>
      <w:proofErr w:type="spellEnd"/>
      <w:r w:rsidRPr="000C2AAA">
        <w:rPr>
          <w:rFonts w:ascii="Times New Roman" w:eastAsia="Times New Roman" w:hAnsi="Times New Roman" w:cs="Times New Roman"/>
          <w:sz w:val="23"/>
          <w:szCs w:val="23"/>
          <w:lang w:eastAsia="ru-RU"/>
        </w:rPr>
        <w:t xml:space="preserve"> (имеющими общих отца или мать) </w:t>
      </w:r>
      <w:r w:rsidRPr="000C2AAA">
        <w:rPr>
          <w:rFonts w:ascii="Times New Roman" w:eastAsia="Times New Roman" w:hAnsi="Times New Roman" w:cs="Times New Roman"/>
          <w:sz w:val="23"/>
          <w:szCs w:val="23"/>
          <w:lang w:eastAsia="ru-RU"/>
        </w:rPr>
        <w:lastRenderedPageBreak/>
        <w:t>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9" w:name="P733"/>
      <w:bookmarkEnd w:id="9"/>
      <w:r w:rsidRPr="009D7761">
        <w:rPr>
          <w:rFonts w:ascii="Times New Roman" w:eastAsia="Times New Roman" w:hAnsi="Times New Roman" w:cs="Times New Roman"/>
          <w:sz w:val="24"/>
          <w:szCs w:val="24"/>
          <w:lang w:eastAsia="ru-RU"/>
        </w:rPr>
        <w:t>7) участник закупки не является офшорной компанией;</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10" w:name="P735"/>
      <w:bookmarkEnd w:id="10"/>
      <w:r w:rsidRPr="009D7761">
        <w:rPr>
          <w:rFonts w:ascii="Times New Roman" w:eastAsia="Times New Roman" w:hAnsi="Times New Roman" w:cs="Times New Roman"/>
          <w:sz w:val="24"/>
          <w:szCs w:val="24"/>
          <w:lang w:eastAsia="ru-RU"/>
        </w:rPr>
        <w:t>8) отсутствие у участника закупки ограничений для участия в закупках, установленных законодательством Российской Федерации.</w:t>
      </w:r>
    </w:p>
    <w:p w:rsidR="00617EB5"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11" w:name="P737"/>
      <w:bookmarkEnd w:id="11"/>
      <w:r w:rsidRPr="009D7761">
        <w:rPr>
          <w:rFonts w:ascii="Times New Roman" w:eastAsia="Times New Roman" w:hAnsi="Times New Roman" w:cs="Times New Roman"/>
          <w:sz w:val="24"/>
          <w:szCs w:val="24"/>
          <w:lang w:eastAsia="ru-RU"/>
        </w:rPr>
        <w:t>9) отсутствии в реестре недобросовестных поставщиков (</w:t>
      </w:r>
      <w:r w:rsidR="00825D91" w:rsidRPr="009D7761">
        <w:rPr>
          <w:rFonts w:ascii="Times New Roman" w:eastAsia="Times New Roman" w:hAnsi="Times New Roman" w:cs="Times New Roman"/>
          <w:sz w:val="24"/>
          <w:szCs w:val="24"/>
          <w:lang w:eastAsia="ru-RU"/>
        </w:rPr>
        <w:t>Поставщик</w:t>
      </w:r>
      <w:r w:rsidRPr="009D7761">
        <w:rPr>
          <w:rFonts w:ascii="Times New Roman" w:eastAsia="Times New Roman" w:hAnsi="Times New Roman" w:cs="Times New Roman"/>
          <w:sz w:val="24"/>
          <w:szCs w:val="24"/>
          <w:lang w:eastAsia="ru-RU"/>
        </w:rPr>
        <w:t>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617EB5" w:rsidRPr="009D7761" w:rsidRDefault="00617EB5"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color w:val="000000"/>
          <w:sz w:val="24"/>
          <w:szCs w:val="24"/>
          <w:lang w:eastAsia="ru-RU"/>
        </w:rPr>
        <w:t>1</w:t>
      </w:r>
      <w:r w:rsidR="00B123F3">
        <w:rPr>
          <w:rFonts w:ascii="Times New Roman" w:eastAsia="Times New Roman" w:hAnsi="Times New Roman" w:cs="Times New Roman"/>
          <w:color w:val="000000"/>
          <w:sz w:val="24"/>
          <w:szCs w:val="24"/>
          <w:lang w:eastAsia="ru-RU"/>
        </w:rPr>
        <w:t>1</w:t>
      </w:r>
      <w:r w:rsidRPr="009D7761">
        <w:rPr>
          <w:rFonts w:ascii="Times New Roman" w:eastAsia="Times New Roman" w:hAnsi="Times New Roman" w:cs="Times New Roman"/>
          <w:color w:val="000000"/>
          <w:sz w:val="24"/>
          <w:szCs w:val="24"/>
          <w:lang w:eastAsia="ru-RU"/>
        </w:rPr>
        <w:t>.</w:t>
      </w:r>
      <w:r w:rsidR="0043152D">
        <w:rPr>
          <w:rFonts w:ascii="Times New Roman" w:eastAsia="Times New Roman" w:hAnsi="Times New Roman" w:cs="Times New Roman"/>
          <w:color w:val="000000"/>
          <w:sz w:val="24"/>
          <w:szCs w:val="24"/>
          <w:lang w:eastAsia="ru-RU"/>
        </w:rPr>
        <w:t>2</w:t>
      </w:r>
      <w:r w:rsidRPr="009D7761">
        <w:rPr>
          <w:rFonts w:ascii="Times New Roman" w:eastAsia="Times New Roman" w:hAnsi="Times New Roman" w:cs="Times New Roman"/>
          <w:color w:val="000000"/>
          <w:sz w:val="24"/>
          <w:szCs w:val="24"/>
          <w:lang w:eastAsia="ru-RU"/>
        </w:rPr>
        <w:t xml:space="preserve">. </w:t>
      </w:r>
      <w:r w:rsidR="00564D06" w:rsidRPr="009D7761">
        <w:rPr>
          <w:rFonts w:ascii="Times New Roman" w:eastAsia="Times New Roman" w:hAnsi="Times New Roman" w:cs="Times New Roman"/>
          <w:color w:val="000000"/>
          <w:sz w:val="24"/>
          <w:szCs w:val="24"/>
          <w:lang w:eastAsia="ru-RU"/>
        </w:rPr>
        <w:t>Контракт</w:t>
      </w:r>
      <w:r w:rsidRPr="009D7761">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 вступает в силу с даты подписания его Сторонами.</w:t>
      </w:r>
    </w:p>
    <w:p w:rsidR="00617EB5" w:rsidRPr="009D7761" w:rsidRDefault="00DA7FC9"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1</w:t>
      </w:r>
      <w:r w:rsidR="00B123F3">
        <w:rPr>
          <w:rFonts w:ascii="Times New Roman" w:eastAsia="Times New Roman" w:hAnsi="Times New Roman" w:cs="Times New Roman"/>
          <w:sz w:val="24"/>
          <w:szCs w:val="24"/>
          <w:lang w:eastAsia="ru-RU"/>
        </w:rPr>
        <w:t>1</w:t>
      </w:r>
      <w:r w:rsidRPr="009D7761">
        <w:rPr>
          <w:rFonts w:ascii="Times New Roman" w:eastAsia="Times New Roman" w:hAnsi="Times New Roman" w:cs="Times New Roman"/>
          <w:sz w:val="24"/>
          <w:szCs w:val="24"/>
          <w:lang w:eastAsia="ru-RU"/>
        </w:rPr>
        <w:t>.</w:t>
      </w:r>
      <w:r w:rsidR="0043152D">
        <w:rPr>
          <w:rFonts w:ascii="Times New Roman" w:eastAsia="Times New Roman" w:hAnsi="Times New Roman" w:cs="Times New Roman"/>
          <w:sz w:val="24"/>
          <w:szCs w:val="24"/>
          <w:lang w:eastAsia="ru-RU"/>
        </w:rPr>
        <w:t>3</w:t>
      </w:r>
      <w:r w:rsidR="00617EB5" w:rsidRPr="009D7761">
        <w:rPr>
          <w:rFonts w:ascii="Times New Roman" w:eastAsia="Times New Roman" w:hAnsi="Times New Roman" w:cs="Times New Roman"/>
          <w:sz w:val="24"/>
          <w:szCs w:val="24"/>
          <w:lang w:eastAsia="ru-RU"/>
        </w:rPr>
        <w:t xml:space="preserve">. Все приложения к </w:t>
      </w:r>
      <w:r w:rsidR="00564D06" w:rsidRPr="009D7761">
        <w:rPr>
          <w:rFonts w:ascii="Times New Roman" w:eastAsia="Times New Roman" w:hAnsi="Times New Roman" w:cs="Times New Roman"/>
          <w:color w:val="000000"/>
          <w:sz w:val="24"/>
          <w:szCs w:val="24"/>
          <w:lang w:eastAsia="ru-RU"/>
        </w:rPr>
        <w:t>Контракт</w:t>
      </w:r>
      <w:r w:rsidR="00617EB5" w:rsidRPr="009D7761">
        <w:rPr>
          <w:rFonts w:ascii="Times New Roman" w:eastAsia="Times New Roman" w:hAnsi="Times New Roman" w:cs="Times New Roman"/>
          <w:color w:val="000000"/>
          <w:sz w:val="24"/>
          <w:szCs w:val="24"/>
          <w:lang w:eastAsia="ru-RU"/>
        </w:rPr>
        <w:t>у</w:t>
      </w:r>
      <w:r w:rsidR="00617EB5" w:rsidRPr="009D7761">
        <w:rPr>
          <w:rFonts w:ascii="Times New Roman" w:eastAsia="Times New Roman" w:hAnsi="Times New Roman" w:cs="Times New Roman"/>
          <w:sz w:val="24"/>
          <w:szCs w:val="24"/>
          <w:lang w:eastAsia="ru-RU"/>
        </w:rPr>
        <w:t xml:space="preserve"> являются его неотъемлемой частью.</w:t>
      </w:r>
    </w:p>
    <w:p w:rsidR="00617EB5" w:rsidRPr="009D7761" w:rsidRDefault="00DA7FC9"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1</w:t>
      </w:r>
      <w:r w:rsidR="00B123F3">
        <w:rPr>
          <w:rFonts w:ascii="Times New Roman" w:eastAsia="Times New Roman" w:hAnsi="Times New Roman" w:cs="Times New Roman"/>
          <w:sz w:val="24"/>
          <w:szCs w:val="24"/>
          <w:lang w:eastAsia="ru-RU"/>
        </w:rPr>
        <w:t>1</w:t>
      </w:r>
      <w:r w:rsidRPr="009D7761">
        <w:rPr>
          <w:rFonts w:ascii="Times New Roman" w:eastAsia="Times New Roman" w:hAnsi="Times New Roman" w:cs="Times New Roman"/>
          <w:sz w:val="24"/>
          <w:szCs w:val="24"/>
          <w:lang w:eastAsia="ru-RU"/>
        </w:rPr>
        <w:t>.</w:t>
      </w:r>
      <w:r w:rsidR="0043152D">
        <w:rPr>
          <w:rFonts w:ascii="Times New Roman" w:eastAsia="Times New Roman" w:hAnsi="Times New Roman" w:cs="Times New Roman"/>
          <w:sz w:val="24"/>
          <w:szCs w:val="24"/>
          <w:lang w:eastAsia="ru-RU"/>
        </w:rPr>
        <w:t>4</w:t>
      </w:r>
      <w:r w:rsidR="00617EB5" w:rsidRPr="009D7761">
        <w:rPr>
          <w:rFonts w:ascii="Times New Roman" w:eastAsia="Times New Roman" w:hAnsi="Times New Roman" w:cs="Times New Roman"/>
          <w:sz w:val="24"/>
          <w:szCs w:val="24"/>
          <w:lang w:eastAsia="ru-RU"/>
        </w:rPr>
        <w:t xml:space="preserve">. К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у прилагаются:</w:t>
      </w:r>
    </w:p>
    <w:p w:rsidR="00617EB5" w:rsidRPr="009D7761" w:rsidRDefault="00617EB5" w:rsidP="000D0696">
      <w:pPr>
        <w:widowControl/>
        <w:spacing w:after="0"/>
        <w:ind w:firstLine="708"/>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b/>
          <w:sz w:val="24"/>
          <w:szCs w:val="24"/>
          <w:lang w:eastAsia="ru-RU"/>
        </w:rPr>
        <w:t xml:space="preserve">- </w:t>
      </w:r>
      <w:r w:rsidR="001429F1">
        <w:rPr>
          <w:rFonts w:ascii="Times New Roman" w:eastAsia="Times New Roman" w:hAnsi="Times New Roman" w:cs="Times New Roman"/>
          <w:sz w:val="24"/>
          <w:szCs w:val="24"/>
          <w:lang w:eastAsia="ru-RU"/>
        </w:rPr>
        <w:t>Описание объекта закупки (</w:t>
      </w:r>
      <w:r w:rsidRPr="009D7761">
        <w:rPr>
          <w:rFonts w:ascii="Times New Roman" w:eastAsia="Times New Roman" w:hAnsi="Times New Roman" w:cs="Times New Roman"/>
          <w:sz w:val="24"/>
          <w:szCs w:val="24"/>
          <w:lang w:eastAsia="ru-RU"/>
        </w:rPr>
        <w:t>Техническое задание</w:t>
      </w:r>
      <w:r w:rsidR="001429F1">
        <w:rPr>
          <w:rFonts w:ascii="Times New Roman" w:eastAsia="Times New Roman" w:hAnsi="Times New Roman" w:cs="Times New Roman"/>
          <w:sz w:val="24"/>
          <w:szCs w:val="24"/>
          <w:lang w:eastAsia="ru-RU"/>
        </w:rPr>
        <w:t>)</w:t>
      </w:r>
      <w:r w:rsidRPr="009D7761">
        <w:rPr>
          <w:rFonts w:ascii="Times New Roman" w:eastAsia="Times New Roman" w:hAnsi="Times New Roman" w:cs="Times New Roman"/>
          <w:sz w:val="24"/>
          <w:szCs w:val="24"/>
          <w:lang w:eastAsia="ru-RU"/>
        </w:rPr>
        <w:t xml:space="preserve"> (Приложение № 1);</w:t>
      </w:r>
    </w:p>
    <w:p w:rsidR="00617EB5" w:rsidRDefault="00617EB5" w:rsidP="000D0696">
      <w:pPr>
        <w:widowControl/>
        <w:spacing w:after="0"/>
        <w:ind w:firstLine="708"/>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 Спецификация (Приложение № 2).</w:t>
      </w:r>
    </w:p>
    <w:p w:rsidR="00573491" w:rsidRDefault="00573491" w:rsidP="000D0696">
      <w:pPr>
        <w:widowControl/>
        <w:spacing w:after="0"/>
        <w:ind w:firstLine="708"/>
        <w:jc w:val="both"/>
        <w:textAlignment w:val="auto"/>
        <w:rPr>
          <w:rFonts w:ascii="Times New Roman" w:eastAsia="Times New Roman" w:hAnsi="Times New Roman" w:cs="Times New Roman"/>
          <w:sz w:val="24"/>
          <w:szCs w:val="24"/>
          <w:lang w:eastAsia="ru-RU"/>
        </w:rPr>
      </w:pPr>
    </w:p>
    <w:p w:rsidR="00617EB5" w:rsidRDefault="00617EB5" w:rsidP="000D0696">
      <w:pPr>
        <w:widowControl/>
        <w:spacing w:after="0"/>
        <w:ind w:left="357"/>
        <w:jc w:val="center"/>
        <w:textAlignment w:val="auto"/>
        <w:rPr>
          <w:rFonts w:ascii="Times New Roman" w:eastAsia="Calibri" w:hAnsi="Times New Roman" w:cs="Times New Roman"/>
          <w:b/>
          <w:bCs/>
          <w:sz w:val="24"/>
          <w:szCs w:val="24"/>
        </w:rPr>
      </w:pPr>
      <w:r w:rsidRPr="009D7761">
        <w:rPr>
          <w:rFonts w:ascii="Times New Roman" w:eastAsia="Calibri" w:hAnsi="Times New Roman" w:cs="Times New Roman"/>
          <w:b/>
          <w:bCs/>
          <w:sz w:val="24"/>
          <w:szCs w:val="24"/>
        </w:rPr>
        <w:t>1</w:t>
      </w:r>
      <w:r w:rsidR="00B123F3">
        <w:rPr>
          <w:rFonts w:ascii="Times New Roman" w:eastAsia="Calibri" w:hAnsi="Times New Roman" w:cs="Times New Roman"/>
          <w:b/>
          <w:bCs/>
          <w:sz w:val="24"/>
          <w:szCs w:val="24"/>
        </w:rPr>
        <w:t>2</w:t>
      </w:r>
      <w:r w:rsidRPr="009D7761">
        <w:rPr>
          <w:rFonts w:ascii="Times New Roman" w:eastAsia="Calibri" w:hAnsi="Times New Roman" w:cs="Times New Roman"/>
          <w:b/>
          <w:bCs/>
          <w:sz w:val="24"/>
          <w:szCs w:val="24"/>
        </w:rPr>
        <w:t>. ЮРИДИЧЕСКИЕ АДРЕСА И БАНКОВСКИЕ РЕКВИЗИТЫ СТОРОН</w:t>
      </w:r>
    </w:p>
    <w:p w:rsidR="00823E33" w:rsidRPr="009D7761" w:rsidRDefault="00823E33" w:rsidP="000D0696">
      <w:pPr>
        <w:widowControl/>
        <w:spacing w:after="0"/>
        <w:ind w:left="357"/>
        <w:jc w:val="center"/>
        <w:textAlignment w:val="auto"/>
        <w:rPr>
          <w:rFonts w:ascii="Times New Roman" w:eastAsia="Calibri" w:hAnsi="Times New Roman" w:cs="Times New Roman"/>
          <w:b/>
          <w:bCs/>
          <w:sz w:val="24"/>
          <w:szCs w:val="24"/>
        </w:rPr>
      </w:pPr>
    </w:p>
    <w:tbl>
      <w:tblPr>
        <w:tblW w:w="9931" w:type="dxa"/>
        <w:tblInd w:w="-142" w:type="dxa"/>
        <w:tblLayout w:type="fixed"/>
        <w:tblCellMar>
          <w:left w:w="10" w:type="dxa"/>
          <w:right w:w="10" w:type="dxa"/>
        </w:tblCellMar>
        <w:tblLook w:val="0000" w:firstRow="0" w:lastRow="0" w:firstColumn="0" w:lastColumn="0" w:noHBand="0" w:noVBand="0"/>
      </w:tblPr>
      <w:tblGrid>
        <w:gridCol w:w="4678"/>
        <w:gridCol w:w="5253"/>
      </w:tblGrid>
      <w:tr w:rsidR="00BA73F7" w:rsidRPr="00C750EC" w:rsidTr="00F22ACB">
        <w:tc>
          <w:tcPr>
            <w:tcW w:w="4678" w:type="dxa"/>
            <w:shd w:val="clear" w:color="auto" w:fill="auto"/>
            <w:tcMar>
              <w:top w:w="0" w:type="dxa"/>
              <w:left w:w="0" w:type="dxa"/>
              <w:bottom w:w="0" w:type="dxa"/>
              <w:right w:w="0" w:type="dxa"/>
            </w:tcMar>
          </w:tcPr>
          <w:p w:rsidR="00D04393" w:rsidRPr="004F3A94" w:rsidRDefault="00D04393" w:rsidP="00D04393">
            <w:pPr>
              <w:spacing w:after="0"/>
              <w:jc w:val="center"/>
              <w:rPr>
                <w:rFonts w:ascii="Times New Roman" w:eastAsia="Times New Roman" w:hAnsi="Times New Roman" w:cs="Times New Roman"/>
                <w:b/>
                <w:color w:val="000000"/>
                <w:kern w:val="2"/>
                <w:sz w:val="24"/>
                <w:szCs w:val="24"/>
                <w:lang w:eastAsia="ru-RU"/>
              </w:rPr>
            </w:pPr>
            <w:r w:rsidRPr="00393399">
              <w:rPr>
                <w:rFonts w:ascii="Times New Roman" w:eastAsia="Times New Roman" w:hAnsi="Times New Roman" w:cs="Times New Roman"/>
                <w:b/>
                <w:color w:val="000000"/>
                <w:kern w:val="2"/>
                <w:sz w:val="24"/>
                <w:szCs w:val="24"/>
                <w:lang w:eastAsia="ru-RU"/>
              </w:rPr>
              <w:t>ПОСТАВЩИК</w:t>
            </w:r>
          </w:p>
          <w:p w:rsidR="00D04393" w:rsidRDefault="00D04393"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Default="000F68AF" w:rsidP="00D04393">
            <w:pPr>
              <w:widowControl/>
              <w:spacing w:after="0"/>
              <w:rPr>
                <w:rFonts w:ascii="Times New Roman" w:eastAsia="Calibri" w:hAnsi="Times New Roman" w:cs="Times New Roman"/>
                <w:sz w:val="24"/>
                <w:szCs w:val="24"/>
              </w:rPr>
            </w:pPr>
          </w:p>
          <w:p w:rsidR="000F68AF" w:rsidRPr="004312D5" w:rsidRDefault="000F68AF" w:rsidP="00D04393">
            <w:pPr>
              <w:widowControl/>
              <w:spacing w:after="0"/>
              <w:rPr>
                <w:rFonts w:ascii="Times New Roman" w:eastAsia="Calibri" w:hAnsi="Times New Roman" w:cs="Times New Roman"/>
                <w:sz w:val="24"/>
                <w:szCs w:val="24"/>
              </w:rPr>
            </w:pPr>
          </w:p>
          <w:p w:rsidR="00D04393" w:rsidRPr="002203A2" w:rsidRDefault="000F68AF" w:rsidP="00D04393">
            <w:pPr>
              <w:autoSpaceDE w:val="0"/>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________________/_________________</w:t>
            </w:r>
            <w:r w:rsidR="00D04393" w:rsidRPr="002203A2">
              <w:rPr>
                <w:rFonts w:ascii="Times New Roman" w:eastAsia="Times New Roman" w:hAnsi="Times New Roman" w:cs="Times New Roman"/>
                <w:sz w:val="24"/>
                <w:szCs w:val="24"/>
                <w:lang w:eastAsia="ru-RU"/>
              </w:rPr>
              <w:t>/</w:t>
            </w:r>
          </w:p>
          <w:p w:rsidR="00247236" w:rsidRPr="00C750EC" w:rsidRDefault="00D04393" w:rsidP="00D04393">
            <w:pPr>
              <w:pStyle w:val="Standard"/>
              <w:spacing w:after="0" w:line="240" w:lineRule="auto"/>
              <w:rPr>
                <w:rFonts w:ascii="Times New Roman" w:hAnsi="Times New Roman"/>
                <w:sz w:val="24"/>
                <w:szCs w:val="24"/>
              </w:rPr>
            </w:pPr>
            <w:proofErr w:type="spellStart"/>
            <w:r w:rsidRPr="002203A2">
              <w:rPr>
                <w:rFonts w:ascii="Times New Roman" w:eastAsia="Times New Roman" w:hAnsi="Times New Roman"/>
                <w:bCs/>
                <w:sz w:val="24"/>
                <w:szCs w:val="24"/>
                <w:lang w:eastAsia="ru-RU"/>
              </w:rPr>
              <w:t>м.п</w:t>
            </w:r>
            <w:proofErr w:type="spellEnd"/>
            <w:r w:rsidRPr="002203A2">
              <w:rPr>
                <w:rFonts w:ascii="Times New Roman" w:eastAsia="Times New Roman" w:hAnsi="Times New Roman"/>
                <w:bCs/>
                <w:sz w:val="24"/>
                <w:szCs w:val="24"/>
                <w:lang w:eastAsia="ru-RU"/>
              </w:rPr>
              <w:t>.</w:t>
            </w:r>
          </w:p>
        </w:tc>
        <w:tc>
          <w:tcPr>
            <w:tcW w:w="5253" w:type="dxa"/>
            <w:shd w:val="clear" w:color="auto" w:fill="auto"/>
            <w:tcMar>
              <w:top w:w="0" w:type="dxa"/>
              <w:left w:w="0" w:type="dxa"/>
              <w:bottom w:w="0" w:type="dxa"/>
              <w:right w:w="0" w:type="dxa"/>
            </w:tcMar>
          </w:tcPr>
          <w:p w:rsidR="00393399" w:rsidRPr="00C750EC" w:rsidRDefault="00393399" w:rsidP="00393399">
            <w:pPr>
              <w:pStyle w:val="Standard"/>
              <w:spacing w:after="0" w:line="240" w:lineRule="auto"/>
              <w:jc w:val="center"/>
              <w:rPr>
                <w:rFonts w:ascii="Times New Roman" w:eastAsia="Times New Roman" w:hAnsi="Times New Roman"/>
                <w:b/>
                <w:color w:val="000000"/>
                <w:sz w:val="24"/>
                <w:szCs w:val="24"/>
                <w:lang w:eastAsia="ru-RU"/>
              </w:rPr>
            </w:pPr>
            <w:r w:rsidRPr="00C750EC">
              <w:rPr>
                <w:rFonts w:ascii="Times New Roman" w:eastAsia="Times New Roman" w:hAnsi="Times New Roman"/>
                <w:b/>
                <w:color w:val="000000"/>
                <w:sz w:val="24"/>
                <w:szCs w:val="24"/>
                <w:lang w:eastAsia="ru-RU"/>
              </w:rPr>
              <w:t>ЗАКАЗЧИК</w:t>
            </w:r>
          </w:p>
          <w:p w:rsidR="004A2E9A" w:rsidRPr="002F16C1" w:rsidRDefault="00393399" w:rsidP="00393399">
            <w:pPr>
              <w:spacing w:after="0"/>
              <w:rPr>
                <w:rFonts w:ascii="Times New Roman" w:hAnsi="Times New Roman" w:cs="Times New Roman"/>
                <w:b/>
                <w:sz w:val="24"/>
                <w:szCs w:val="24"/>
              </w:rPr>
            </w:pPr>
            <w:r w:rsidRPr="002F16C1">
              <w:rPr>
                <w:rFonts w:ascii="Times New Roman" w:hAnsi="Times New Roman" w:cs="Times New Roman"/>
                <w:b/>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p>
          <w:p w:rsidR="00393399" w:rsidRPr="002F16C1" w:rsidRDefault="004A2E9A" w:rsidP="00393399">
            <w:pPr>
              <w:spacing w:after="0"/>
              <w:rPr>
                <w:rFonts w:ascii="Times New Roman" w:hAnsi="Times New Roman" w:cs="Times New Roman"/>
                <w:b/>
                <w:sz w:val="24"/>
                <w:szCs w:val="24"/>
              </w:rPr>
            </w:pPr>
            <w:r w:rsidRPr="002F16C1">
              <w:rPr>
                <w:rFonts w:ascii="Times New Roman" w:hAnsi="Times New Roman" w:cs="Times New Roman"/>
                <w:b/>
                <w:sz w:val="24"/>
                <w:szCs w:val="24"/>
              </w:rPr>
              <w:t>(Музей-заповедник истории Дальнего Востока»)</w:t>
            </w:r>
            <w:r w:rsidR="00393399" w:rsidRPr="002F16C1">
              <w:rPr>
                <w:rFonts w:ascii="Times New Roman" w:hAnsi="Times New Roman" w:cs="Times New Roman"/>
                <w:b/>
                <w:sz w:val="24"/>
                <w:szCs w:val="24"/>
              </w:rPr>
              <w:t xml:space="preserve"> </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690090 г. Владивосток, ул. Светланская,20</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ОГРН 1022502258173</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ОКПО 05099256</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ИНН 2540017651 КПП 254001001</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 xml:space="preserve">Наименование банка: </w:t>
            </w:r>
            <w:r w:rsidR="000E1124" w:rsidRPr="007B460E">
              <w:rPr>
                <w:rFonts w:ascii="Times New Roman" w:hAnsi="Times New Roman" w:cs="Times New Roman"/>
                <w:sz w:val="24"/>
                <w:szCs w:val="24"/>
              </w:rPr>
              <w:t>ОКЦ № 1 ДГУ Банка России</w:t>
            </w:r>
            <w:r w:rsidR="000E1124" w:rsidRPr="00046D53">
              <w:rPr>
                <w:rFonts w:ascii="Times New Roman" w:hAnsi="Times New Roman" w:cs="Times New Roman"/>
                <w:sz w:val="24"/>
                <w:szCs w:val="24"/>
              </w:rPr>
              <w:t xml:space="preserve"> </w:t>
            </w:r>
            <w:r w:rsidRPr="00046D53">
              <w:rPr>
                <w:rFonts w:ascii="Times New Roman" w:hAnsi="Times New Roman" w:cs="Times New Roman"/>
                <w:sz w:val="24"/>
                <w:szCs w:val="24"/>
              </w:rPr>
              <w:t>//УФК по Приморскому краю г. Владивосток</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БИК: 010507002</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Единый казначейский счет: 40102810545370000012</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 xml:space="preserve">Номер казначейского счета: 03214643000000012000 </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Управление Федерального казначейства по Приморскому краю</w:t>
            </w:r>
          </w:p>
          <w:p w:rsidR="00393399" w:rsidRPr="00046D53" w:rsidRDefault="00DC2BF6" w:rsidP="00393399">
            <w:pPr>
              <w:spacing w:after="0"/>
              <w:rPr>
                <w:rFonts w:ascii="Times New Roman" w:hAnsi="Times New Roman" w:cs="Times New Roman"/>
                <w:sz w:val="24"/>
                <w:szCs w:val="24"/>
              </w:rPr>
            </w:pPr>
            <w:r>
              <w:rPr>
                <w:rFonts w:ascii="Times New Roman" w:hAnsi="Times New Roman" w:cs="Times New Roman"/>
                <w:sz w:val="24"/>
                <w:szCs w:val="24"/>
              </w:rPr>
              <w:t>Лицевой счет № 20</w:t>
            </w:r>
            <w:r w:rsidR="00393399" w:rsidRPr="00046D53">
              <w:rPr>
                <w:rFonts w:ascii="Times New Roman" w:hAnsi="Times New Roman" w:cs="Times New Roman"/>
                <w:sz w:val="24"/>
                <w:szCs w:val="24"/>
              </w:rPr>
              <w:t>206Е52880</w:t>
            </w:r>
          </w:p>
          <w:p w:rsidR="002203A2" w:rsidRDefault="002203A2" w:rsidP="00393399">
            <w:pPr>
              <w:pStyle w:val="Standard"/>
              <w:spacing w:after="0" w:line="240" w:lineRule="auto"/>
              <w:rPr>
                <w:rFonts w:ascii="Times New Roman" w:eastAsia="Times New Roman" w:hAnsi="Times New Roman"/>
                <w:color w:val="000000"/>
                <w:sz w:val="24"/>
                <w:szCs w:val="24"/>
                <w:lang w:eastAsia="ru-RU"/>
              </w:rPr>
            </w:pPr>
          </w:p>
          <w:p w:rsidR="00DC2BF6" w:rsidRDefault="00DC2BF6" w:rsidP="001D373A">
            <w:pPr>
              <w:pStyle w:val="Standard"/>
              <w:spacing w:after="0" w:line="240" w:lineRule="auto"/>
              <w:rPr>
                <w:rFonts w:ascii="Times New Roman" w:hAnsi="Times New Roman"/>
                <w:sz w:val="24"/>
                <w:szCs w:val="24"/>
              </w:rPr>
            </w:pPr>
          </w:p>
          <w:p w:rsidR="00A40198" w:rsidRDefault="00A40198" w:rsidP="001D373A">
            <w:pPr>
              <w:pStyle w:val="Standard"/>
              <w:spacing w:after="0" w:line="240" w:lineRule="auto"/>
              <w:rPr>
                <w:rFonts w:ascii="Times New Roman" w:hAnsi="Times New Roman"/>
                <w:sz w:val="24"/>
                <w:szCs w:val="24"/>
              </w:rPr>
            </w:pPr>
          </w:p>
          <w:p w:rsidR="000F68AF" w:rsidRDefault="000F68AF" w:rsidP="001D373A">
            <w:pPr>
              <w:pStyle w:val="Standard"/>
              <w:spacing w:after="0" w:line="240" w:lineRule="auto"/>
              <w:rPr>
                <w:rFonts w:ascii="Times New Roman" w:hAnsi="Times New Roman"/>
                <w:sz w:val="24"/>
                <w:szCs w:val="24"/>
              </w:rPr>
            </w:pPr>
          </w:p>
          <w:p w:rsidR="001D373A" w:rsidRPr="00484CCC" w:rsidRDefault="001D373A" w:rsidP="001D373A">
            <w:pPr>
              <w:pStyle w:val="Standard"/>
              <w:spacing w:after="0" w:line="240" w:lineRule="auto"/>
              <w:rPr>
                <w:rFonts w:ascii="Times New Roman" w:hAnsi="Times New Roman"/>
                <w:sz w:val="24"/>
                <w:szCs w:val="24"/>
              </w:rPr>
            </w:pPr>
          </w:p>
          <w:p w:rsidR="001D373A" w:rsidRPr="00484CCC" w:rsidRDefault="001D373A" w:rsidP="001D373A">
            <w:pPr>
              <w:spacing w:after="0"/>
              <w:rPr>
                <w:rFonts w:ascii="Times New Roman" w:eastAsia="Calibri" w:hAnsi="Times New Roman" w:cs="Times New Roman"/>
                <w:color w:val="000000"/>
                <w:sz w:val="24"/>
                <w:szCs w:val="24"/>
              </w:rPr>
            </w:pPr>
            <w:r w:rsidRPr="00484CCC">
              <w:rPr>
                <w:rFonts w:ascii="Times New Roman" w:hAnsi="Times New Roman"/>
                <w:sz w:val="24"/>
                <w:szCs w:val="24"/>
              </w:rPr>
              <w:t>______________________/</w:t>
            </w:r>
            <w:r w:rsidR="000F68AF">
              <w:rPr>
                <w:rFonts w:ascii="Times New Roman" w:hAnsi="Times New Roman"/>
                <w:sz w:val="24"/>
                <w:szCs w:val="24"/>
              </w:rPr>
              <w:t>__________________</w:t>
            </w:r>
            <w:r w:rsidRPr="00484CCC">
              <w:rPr>
                <w:rFonts w:ascii="Times New Roman" w:eastAsia="Calibri" w:hAnsi="Times New Roman" w:cs="Times New Roman"/>
                <w:color w:val="000000"/>
                <w:sz w:val="24"/>
                <w:szCs w:val="24"/>
              </w:rPr>
              <w:t>/</w:t>
            </w:r>
          </w:p>
          <w:p w:rsidR="00823E33" w:rsidRPr="004E47CB" w:rsidRDefault="001D373A" w:rsidP="001D373A">
            <w:pPr>
              <w:widowControl/>
              <w:spacing w:after="0"/>
              <w:rPr>
                <w:rFonts w:ascii="Times New Roman" w:hAnsi="Times New Roman" w:cs="Times New Roman"/>
                <w:sz w:val="24"/>
                <w:szCs w:val="24"/>
              </w:rPr>
            </w:pPr>
            <w:proofErr w:type="spellStart"/>
            <w:r w:rsidRPr="00484CCC">
              <w:rPr>
                <w:rFonts w:ascii="Times New Roman" w:eastAsia="Times New Roman" w:hAnsi="Times New Roman"/>
                <w:color w:val="000000"/>
                <w:sz w:val="24"/>
                <w:szCs w:val="24"/>
                <w:lang w:eastAsia="ru-RU"/>
              </w:rPr>
              <w:t>м.п</w:t>
            </w:r>
            <w:proofErr w:type="spellEnd"/>
            <w:r w:rsidRPr="00484CCC">
              <w:rPr>
                <w:rFonts w:ascii="Times New Roman" w:eastAsia="Times New Roman" w:hAnsi="Times New Roman"/>
                <w:color w:val="000000"/>
                <w:sz w:val="24"/>
                <w:szCs w:val="24"/>
                <w:lang w:eastAsia="ru-RU"/>
              </w:rPr>
              <w:t>.</w:t>
            </w:r>
          </w:p>
        </w:tc>
      </w:tr>
    </w:tbl>
    <w:p w:rsidR="00A40198" w:rsidRDefault="00A40198" w:rsidP="00D04393">
      <w:pPr>
        <w:spacing w:after="0"/>
        <w:jc w:val="center"/>
        <w:rPr>
          <w:rFonts w:ascii="Times New Roman" w:eastAsia="Times New Roman" w:hAnsi="Times New Roman" w:cs="Times New Roman"/>
          <w:b/>
          <w:color w:val="000000"/>
          <w:kern w:val="2"/>
          <w:sz w:val="24"/>
          <w:szCs w:val="24"/>
          <w:lang w:eastAsia="ru-RU"/>
        </w:rPr>
        <w:sectPr w:rsidR="00A40198" w:rsidSect="0043152D">
          <w:footerReference w:type="default" r:id="rId9"/>
          <w:pgSz w:w="11906" w:h="16838" w:code="9"/>
          <w:pgMar w:top="1276" w:right="851" w:bottom="992" w:left="1276" w:header="720" w:footer="147" w:gutter="0"/>
          <w:cols w:space="720"/>
        </w:sectPr>
      </w:pPr>
    </w:p>
    <w:p w:rsidR="00C03E72" w:rsidRPr="009D7761" w:rsidRDefault="0011033C" w:rsidP="000D0696">
      <w:pPr>
        <w:pStyle w:val="Standard"/>
        <w:pageBreakBefore/>
        <w:spacing w:after="0" w:line="240" w:lineRule="auto"/>
        <w:ind w:left="5664"/>
        <w:jc w:val="right"/>
        <w:rPr>
          <w:rFonts w:ascii="Times New Roman" w:hAnsi="Times New Roman"/>
          <w:sz w:val="24"/>
          <w:szCs w:val="24"/>
        </w:rPr>
      </w:pPr>
      <w:r w:rsidRPr="009D7761">
        <w:rPr>
          <w:rFonts w:ascii="Times New Roman" w:hAnsi="Times New Roman"/>
          <w:sz w:val="24"/>
          <w:szCs w:val="24"/>
        </w:rPr>
        <w:lastRenderedPageBreak/>
        <w:t xml:space="preserve">Приложение № 1 к </w:t>
      </w:r>
      <w:r w:rsidR="00564D06" w:rsidRPr="009D7761">
        <w:rPr>
          <w:rFonts w:ascii="Times New Roman" w:hAnsi="Times New Roman"/>
          <w:sz w:val="24"/>
          <w:szCs w:val="24"/>
        </w:rPr>
        <w:t>Контракт</w:t>
      </w:r>
      <w:r w:rsidRPr="009D7761">
        <w:rPr>
          <w:rFonts w:ascii="Times New Roman" w:hAnsi="Times New Roman"/>
          <w:sz w:val="24"/>
          <w:szCs w:val="24"/>
        </w:rPr>
        <w:t>у</w:t>
      </w:r>
    </w:p>
    <w:p w:rsidR="00C03E72" w:rsidRDefault="0011033C" w:rsidP="000D0696">
      <w:pPr>
        <w:pStyle w:val="Standard"/>
        <w:spacing w:after="0" w:line="240" w:lineRule="auto"/>
        <w:jc w:val="right"/>
        <w:rPr>
          <w:rFonts w:ascii="Times New Roman" w:hAnsi="Times New Roman"/>
          <w:sz w:val="24"/>
          <w:szCs w:val="24"/>
        </w:rPr>
      </w:pPr>
      <w:r w:rsidRPr="009D7761">
        <w:rPr>
          <w:rFonts w:ascii="Times New Roman" w:hAnsi="Times New Roman"/>
          <w:sz w:val="24"/>
          <w:szCs w:val="24"/>
        </w:rPr>
        <w:t>№ __</w:t>
      </w:r>
      <w:r w:rsidR="00247236" w:rsidRPr="009D7761">
        <w:rPr>
          <w:rFonts w:ascii="Times New Roman" w:hAnsi="Times New Roman"/>
          <w:sz w:val="24"/>
          <w:szCs w:val="24"/>
        </w:rPr>
        <w:t>___________о</w:t>
      </w:r>
      <w:r w:rsidRPr="009D7761">
        <w:rPr>
          <w:rFonts w:ascii="Times New Roman" w:hAnsi="Times New Roman"/>
          <w:sz w:val="24"/>
          <w:szCs w:val="24"/>
        </w:rPr>
        <w:t>т «__» _______ 20</w:t>
      </w:r>
      <w:r w:rsidR="0070413B" w:rsidRPr="009D7761">
        <w:rPr>
          <w:rFonts w:ascii="Times New Roman" w:hAnsi="Times New Roman"/>
          <w:sz w:val="24"/>
          <w:szCs w:val="24"/>
        </w:rPr>
        <w:t>2</w:t>
      </w:r>
      <w:r w:rsidR="007C2C7B">
        <w:rPr>
          <w:rFonts w:ascii="Times New Roman" w:hAnsi="Times New Roman"/>
          <w:sz w:val="24"/>
          <w:szCs w:val="24"/>
        </w:rPr>
        <w:t>6</w:t>
      </w:r>
      <w:r w:rsidRPr="009D7761">
        <w:rPr>
          <w:rFonts w:ascii="Times New Roman" w:hAnsi="Times New Roman"/>
          <w:sz w:val="24"/>
          <w:szCs w:val="24"/>
        </w:rPr>
        <w:t xml:space="preserve"> г.</w:t>
      </w:r>
    </w:p>
    <w:p w:rsidR="00257207" w:rsidRPr="009D7761" w:rsidRDefault="00257207" w:rsidP="000D0696">
      <w:pPr>
        <w:pStyle w:val="Standard"/>
        <w:spacing w:after="0" w:line="240" w:lineRule="auto"/>
        <w:jc w:val="right"/>
        <w:rPr>
          <w:rFonts w:ascii="Times New Roman" w:hAnsi="Times New Roman"/>
          <w:sz w:val="24"/>
          <w:szCs w:val="24"/>
        </w:rPr>
      </w:pPr>
    </w:p>
    <w:p w:rsidR="00257207" w:rsidRPr="002418C7" w:rsidRDefault="00257207" w:rsidP="00257207">
      <w:pPr>
        <w:pStyle w:val="ConsPlusCell"/>
        <w:tabs>
          <w:tab w:val="left" w:pos="426"/>
        </w:tabs>
        <w:spacing w:line="240" w:lineRule="auto"/>
        <w:jc w:val="center"/>
        <w:rPr>
          <w:rFonts w:ascii="Times New Roman" w:hAnsi="Times New Roman"/>
          <w:b/>
          <w:bCs/>
          <w:sz w:val="24"/>
          <w:szCs w:val="24"/>
        </w:rPr>
      </w:pPr>
      <w:r w:rsidRPr="002418C7">
        <w:rPr>
          <w:rFonts w:ascii="Times New Roman" w:hAnsi="Times New Roman"/>
          <w:b/>
          <w:bCs/>
          <w:sz w:val="24"/>
          <w:szCs w:val="24"/>
        </w:rPr>
        <w:t>Описание объекта закупки</w:t>
      </w:r>
    </w:p>
    <w:p w:rsidR="00257207" w:rsidRPr="002418C7" w:rsidRDefault="00257207" w:rsidP="00257207">
      <w:pPr>
        <w:pStyle w:val="ConsPlusCell"/>
        <w:tabs>
          <w:tab w:val="left" w:pos="426"/>
        </w:tabs>
        <w:spacing w:line="240" w:lineRule="auto"/>
        <w:jc w:val="center"/>
        <w:rPr>
          <w:rFonts w:ascii="Times New Roman" w:hAnsi="Times New Roman"/>
          <w:b/>
          <w:bCs/>
          <w:sz w:val="24"/>
          <w:szCs w:val="24"/>
        </w:rPr>
      </w:pPr>
      <w:r w:rsidRPr="002418C7">
        <w:rPr>
          <w:rFonts w:ascii="Times New Roman" w:hAnsi="Times New Roman"/>
          <w:b/>
          <w:bCs/>
          <w:sz w:val="24"/>
          <w:szCs w:val="24"/>
        </w:rPr>
        <w:t>(техническое задание)</w:t>
      </w:r>
    </w:p>
    <w:p w:rsidR="008229D2" w:rsidRDefault="008229D2" w:rsidP="008229D2">
      <w:pPr>
        <w:suppressAutoHyphens w:val="0"/>
        <w:autoSpaceDE w:val="0"/>
        <w:spacing w:after="0"/>
        <w:jc w:val="center"/>
        <w:textAlignment w:val="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 xml:space="preserve">на </w:t>
      </w:r>
      <w:r w:rsidRPr="00393399">
        <w:rPr>
          <w:rFonts w:ascii="Times New Roman" w:eastAsia="Times New Roman" w:hAnsi="Times New Roman" w:cs="Times New Roman"/>
          <w:b/>
          <w:kern w:val="0"/>
          <w:sz w:val="24"/>
          <w:szCs w:val="24"/>
          <w:lang w:eastAsia="ru-RU"/>
        </w:rPr>
        <w:t>поставк</w:t>
      </w:r>
      <w:r>
        <w:rPr>
          <w:rFonts w:ascii="Times New Roman" w:eastAsia="Times New Roman" w:hAnsi="Times New Roman" w:cs="Times New Roman"/>
          <w:b/>
          <w:kern w:val="0"/>
          <w:sz w:val="24"/>
          <w:szCs w:val="24"/>
          <w:lang w:eastAsia="ru-RU"/>
        </w:rPr>
        <w:t xml:space="preserve">у </w:t>
      </w:r>
      <w:r w:rsidRPr="0093754F">
        <w:rPr>
          <w:rFonts w:ascii="Times New Roman" w:eastAsia="Times New Roman" w:hAnsi="Times New Roman" w:cs="Times New Roman"/>
          <w:b/>
          <w:kern w:val="0"/>
          <w:sz w:val="24"/>
          <w:szCs w:val="24"/>
          <w:lang w:eastAsia="ru-RU"/>
        </w:rPr>
        <w:t>п</w:t>
      </w:r>
      <w:r>
        <w:rPr>
          <w:rFonts w:ascii="Times New Roman" w:eastAsia="Times New Roman" w:hAnsi="Times New Roman" w:cs="Times New Roman"/>
          <w:b/>
          <w:kern w:val="0"/>
          <w:sz w:val="24"/>
          <w:szCs w:val="24"/>
          <w:lang w:eastAsia="ru-RU"/>
        </w:rPr>
        <w:t>рофессионального блока питания, а</w:t>
      </w:r>
      <w:r w:rsidRPr="0093754F">
        <w:rPr>
          <w:rFonts w:ascii="Times New Roman" w:eastAsia="Times New Roman" w:hAnsi="Times New Roman" w:cs="Times New Roman"/>
          <w:b/>
          <w:kern w:val="0"/>
          <w:sz w:val="24"/>
          <w:szCs w:val="24"/>
          <w:lang w:eastAsia="ru-RU"/>
        </w:rPr>
        <w:t xml:space="preserve">ккумуляторов свинцово-кислотных, источника бесперебойного питания </w:t>
      </w:r>
    </w:p>
    <w:p w:rsidR="00257207" w:rsidRDefault="00257207" w:rsidP="00A42E0B">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p w:rsidR="00627C91" w:rsidRPr="00627C91" w:rsidRDefault="00627C91" w:rsidP="00627C91">
      <w:pPr>
        <w:widowControl/>
        <w:suppressAutoHyphens w:val="0"/>
        <w:autoSpaceDN/>
        <w:spacing w:after="0"/>
        <w:ind w:firstLine="567"/>
        <w:textAlignment w:val="auto"/>
        <w:rPr>
          <w:rFonts w:ascii="Times New Roman" w:eastAsia="Times New Roman" w:hAnsi="Times New Roman" w:cs="Times New Roman"/>
          <w:kern w:val="0"/>
          <w:sz w:val="24"/>
          <w:szCs w:val="24"/>
          <w:lang w:eastAsia="ru-RU"/>
        </w:rPr>
      </w:pPr>
      <w:r w:rsidRPr="00627C91">
        <w:rPr>
          <w:rFonts w:ascii="Times New Roman" w:eastAsia="Times New Roman" w:hAnsi="Times New Roman" w:cs="Times New Roman"/>
          <w:b/>
          <w:kern w:val="0"/>
          <w:sz w:val="24"/>
          <w:szCs w:val="24"/>
          <w:lang w:eastAsia="ru-RU"/>
        </w:rPr>
        <w:t>1. Место поставки товара:</w:t>
      </w:r>
      <w:r w:rsidRPr="00627C91">
        <w:rPr>
          <w:rFonts w:ascii="Times New Roman" w:eastAsia="Times New Roman" w:hAnsi="Times New Roman" w:cs="Times New Roman"/>
          <w:kern w:val="0"/>
          <w:sz w:val="24"/>
          <w:szCs w:val="24"/>
          <w:lang w:eastAsia="ru-RU"/>
        </w:rPr>
        <w:t xml:space="preserve"> </w:t>
      </w:r>
    </w:p>
    <w:p w:rsidR="00627C91" w:rsidRPr="00627C91" w:rsidRDefault="00627C91" w:rsidP="00627C91">
      <w:pPr>
        <w:widowControl/>
        <w:suppressAutoHyphens w:val="0"/>
        <w:autoSpaceDN/>
        <w:spacing w:after="0"/>
        <w:ind w:firstLine="567"/>
        <w:textAlignment w:val="auto"/>
        <w:rPr>
          <w:rFonts w:ascii="Times New Roman" w:eastAsia="Times New Roman" w:hAnsi="Times New Roman" w:cs="Times New Roman"/>
          <w:kern w:val="0"/>
          <w:sz w:val="24"/>
          <w:szCs w:val="24"/>
          <w:lang w:eastAsia="ru-RU"/>
        </w:rPr>
      </w:pPr>
      <w:r w:rsidRPr="00627C91">
        <w:rPr>
          <w:rFonts w:ascii="Times New Roman" w:eastAsia="Times New Roman" w:hAnsi="Times New Roman" w:cs="Times New Roman"/>
          <w:kern w:val="0"/>
          <w:sz w:val="24"/>
          <w:szCs w:val="24"/>
          <w:lang w:eastAsia="ru-RU"/>
        </w:rPr>
        <w:t>- г. Арсеньев, ул. Калининская 13, (источник бесперебойного питания)</w:t>
      </w:r>
      <w:r w:rsidR="001636BA">
        <w:rPr>
          <w:rFonts w:ascii="Times New Roman" w:eastAsia="Times New Roman" w:hAnsi="Times New Roman" w:cs="Times New Roman"/>
          <w:kern w:val="0"/>
          <w:sz w:val="24"/>
          <w:szCs w:val="24"/>
          <w:lang w:eastAsia="ru-RU"/>
        </w:rPr>
        <w:t>;</w:t>
      </w:r>
    </w:p>
    <w:p w:rsidR="00627C91" w:rsidRDefault="00627C91" w:rsidP="00627C91">
      <w:pPr>
        <w:widowControl/>
        <w:suppressAutoHyphens w:val="0"/>
        <w:autoSpaceDN/>
        <w:spacing w:after="0"/>
        <w:ind w:firstLine="567"/>
        <w:textAlignment w:val="auto"/>
        <w:rPr>
          <w:rFonts w:ascii="Times New Roman" w:eastAsia="Times New Roman" w:hAnsi="Times New Roman" w:cs="Times New Roman"/>
          <w:kern w:val="0"/>
          <w:sz w:val="24"/>
          <w:szCs w:val="24"/>
          <w:lang w:eastAsia="ru-RU"/>
        </w:rPr>
      </w:pPr>
      <w:r w:rsidRPr="00627C91">
        <w:rPr>
          <w:rFonts w:ascii="Times New Roman" w:eastAsia="Times New Roman" w:hAnsi="Times New Roman" w:cs="Times New Roman"/>
          <w:kern w:val="0"/>
          <w:sz w:val="24"/>
          <w:szCs w:val="24"/>
          <w:lang w:eastAsia="ru-RU"/>
        </w:rPr>
        <w:t xml:space="preserve">- с. Чугуевка, ул. 50 лет Октября 170 (профессиональный блок питания и </w:t>
      </w:r>
      <w:r w:rsidR="001636BA">
        <w:rPr>
          <w:rFonts w:ascii="Times New Roman" w:eastAsia="Times New Roman" w:hAnsi="Times New Roman" w:cs="Times New Roman"/>
          <w:kern w:val="0"/>
          <w:sz w:val="24"/>
          <w:szCs w:val="24"/>
          <w:lang w:eastAsia="ru-RU"/>
        </w:rPr>
        <w:t>аккумуляторы свинцово-кислотные</w:t>
      </w:r>
      <w:r w:rsidRPr="00627C91">
        <w:rPr>
          <w:rFonts w:ascii="Times New Roman" w:eastAsia="Times New Roman" w:hAnsi="Times New Roman" w:cs="Times New Roman"/>
          <w:kern w:val="0"/>
          <w:sz w:val="24"/>
          <w:szCs w:val="24"/>
          <w:lang w:eastAsia="ru-RU"/>
        </w:rPr>
        <w:t>)</w:t>
      </w:r>
      <w:r w:rsidR="001636BA">
        <w:rPr>
          <w:rFonts w:ascii="Times New Roman" w:eastAsia="Times New Roman" w:hAnsi="Times New Roman" w:cs="Times New Roman"/>
          <w:kern w:val="0"/>
          <w:sz w:val="24"/>
          <w:szCs w:val="24"/>
          <w:lang w:eastAsia="ru-RU"/>
        </w:rPr>
        <w:t>.</w:t>
      </w:r>
    </w:p>
    <w:p w:rsidR="00627C91" w:rsidRPr="00627C91" w:rsidRDefault="00627C91" w:rsidP="00627C91">
      <w:pPr>
        <w:widowControl/>
        <w:suppressAutoHyphens w:val="0"/>
        <w:autoSpaceDN/>
        <w:spacing w:after="0"/>
        <w:ind w:firstLine="567"/>
        <w:textAlignment w:val="auto"/>
        <w:rPr>
          <w:rFonts w:ascii="Times New Roman" w:eastAsia="Times New Roman" w:hAnsi="Times New Roman" w:cs="Times New Roman"/>
          <w:kern w:val="0"/>
          <w:sz w:val="24"/>
          <w:szCs w:val="24"/>
          <w:lang w:eastAsia="ru-RU"/>
        </w:rPr>
      </w:pPr>
      <w:r w:rsidRPr="00627C91">
        <w:rPr>
          <w:rFonts w:ascii="Times New Roman" w:eastAsia="Times New Roman" w:hAnsi="Times New Roman" w:cs="Times New Roman"/>
          <w:b/>
          <w:kern w:val="0"/>
          <w:sz w:val="24"/>
          <w:szCs w:val="24"/>
          <w:lang w:eastAsia="ru-RU"/>
        </w:rPr>
        <w:t>2. Срок поставки товара:</w:t>
      </w:r>
      <w:r w:rsidRPr="00627C91">
        <w:rPr>
          <w:rFonts w:ascii="Times New Roman" w:eastAsia="Times New Roman" w:hAnsi="Times New Roman" w:cs="Times New Roman"/>
          <w:kern w:val="0"/>
          <w:sz w:val="24"/>
          <w:szCs w:val="24"/>
          <w:lang w:eastAsia="ru-RU"/>
        </w:rPr>
        <w:t xml:space="preserve"> в течение 30 (тридцати) календарных дней с даты подписания Контракта</w:t>
      </w:r>
    </w:p>
    <w:p w:rsidR="00C52C36" w:rsidRPr="00DC2BF6" w:rsidRDefault="00627C91" w:rsidP="00C52C36">
      <w:pPr>
        <w:pStyle w:val="10"/>
        <w:ind w:firstLine="567"/>
        <w:rPr>
          <w:b/>
          <w:sz w:val="24"/>
          <w:szCs w:val="24"/>
        </w:rPr>
      </w:pPr>
      <w:r>
        <w:rPr>
          <w:b/>
          <w:sz w:val="24"/>
          <w:szCs w:val="24"/>
        </w:rPr>
        <w:t>3</w:t>
      </w:r>
      <w:r w:rsidR="00C52C36" w:rsidRPr="00DC2BF6">
        <w:rPr>
          <w:b/>
          <w:sz w:val="24"/>
          <w:szCs w:val="24"/>
        </w:rPr>
        <w:t>.</w:t>
      </w:r>
      <w:r w:rsidR="00C52C36" w:rsidRPr="00DC2BF6">
        <w:rPr>
          <w:color w:val="34343C"/>
          <w:sz w:val="24"/>
          <w:szCs w:val="24"/>
        </w:rPr>
        <w:t xml:space="preserve"> </w:t>
      </w:r>
      <w:r w:rsidR="00C52C36" w:rsidRPr="00DC2BF6">
        <w:rPr>
          <w:b/>
          <w:sz w:val="24"/>
          <w:szCs w:val="24"/>
        </w:rPr>
        <w:t>Функциональные, технические и качественные характеристики, эксплуатационные характеристики объекта закупки:</w:t>
      </w:r>
    </w:p>
    <w:p w:rsidR="00FA2D78" w:rsidRDefault="00FA2D78" w:rsidP="00A4019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tbl>
      <w:tblPr>
        <w:tblpPr w:leftFromText="180" w:rightFromText="180" w:vertAnchor="page" w:horzAnchor="margin" w:tblpY="6151"/>
        <w:tblW w:w="10060" w:type="dxa"/>
        <w:tblLayout w:type="fixed"/>
        <w:tblCellMar>
          <w:left w:w="10" w:type="dxa"/>
          <w:right w:w="10" w:type="dxa"/>
        </w:tblCellMar>
        <w:tblLook w:val="04A0" w:firstRow="1" w:lastRow="0" w:firstColumn="1" w:lastColumn="0" w:noHBand="0" w:noVBand="1"/>
      </w:tblPr>
      <w:tblGrid>
        <w:gridCol w:w="710"/>
        <w:gridCol w:w="2693"/>
        <w:gridCol w:w="1270"/>
        <w:gridCol w:w="1695"/>
        <w:gridCol w:w="1282"/>
        <w:gridCol w:w="1133"/>
        <w:gridCol w:w="1277"/>
      </w:tblGrid>
      <w:tr w:rsidR="00FA2D78" w:rsidRPr="00FA2D78" w:rsidTr="00627C91">
        <w:trPr>
          <w:tblHeader/>
        </w:trPr>
        <w:tc>
          <w:tcPr>
            <w:tcW w:w="710" w:type="dxa"/>
            <w:tcBorders>
              <w:top w:val="single" w:sz="4" w:space="0" w:color="000000"/>
              <w:left w:val="single" w:sz="4" w:space="0" w:color="000000"/>
              <w:bottom w:val="single" w:sz="4" w:space="0" w:color="000000"/>
            </w:tcBorders>
            <w:vAlign w:val="center"/>
          </w:tcPr>
          <w:p w:rsidR="00FA2D78" w:rsidRPr="00FA2D78" w:rsidRDefault="00FA2D78" w:rsidP="00627C91">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№п\п</w:t>
            </w:r>
          </w:p>
        </w:tc>
        <w:tc>
          <w:tcPr>
            <w:tcW w:w="2693"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627C91">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Наименование товара согласно КТРУ</w:t>
            </w:r>
          </w:p>
        </w:tc>
        <w:tc>
          <w:tcPr>
            <w:tcW w:w="1270"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627C91">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Код КТРУ</w:t>
            </w:r>
          </w:p>
        </w:tc>
        <w:tc>
          <w:tcPr>
            <w:tcW w:w="1695" w:type="dxa"/>
            <w:tcBorders>
              <w:top w:val="single" w:sz="4" w:space="0" w:color="000000"/>
              <w:left w:val="single" w:sz="4" w:space="0" w:color="000000"/>
              <w:bottom w:val="single" w:sz="4" w:space="0" w:color="000000"/>
              <w:right w:val="single" w:sz="4" w:space="0" w:color="000000"/>
            </w:tcBorders>
            <w:vAlign w:val="center"/>
          </w:tcPr>
          <w:p w:rsidR="00FA2D78" w:rsidRPr="00FA2D78" w:rsidRDefault="00FA2D78" w:rsidP="00627C91">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Товарный знак</w:t>
            </w:r>
          </w:p>
        </w:tc>
        <w:tc>
          <w:tcPr>
            <w:tcW w:w="1282"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627C91">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Описание</w:t>
            </w:r>
          </w:p>
        </w:tc>
        <w:tc>
          <w:tcPr>
            <w:tcW w:w="113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rsidR="00FA2D78" w:rsidRPr="00FA2D78" w:rsidRDefault="00FA2D78" w:rsidP="00627C91">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Кол-во</w:t>
            </w:r>
          </w:p>
        </w:tc>
        <w:tc>
          <w:tcPr>
            <w:tcW w:w="1277" w:type="dxa"/>
            <w:tcBorders>
              <w:top w:val="single" w:sz="4" w:space="0" w:color="000000"/>
              <w:left w:val="single" w:sz="4" w:space="0" w:color="000000"/>
              <w:bottom w:val="single" w:sz="4" w:space="0" w:color="000000"/>
              <w:right w:val="single" w:sz="4" w:space="0" w:color="000000"/>
            </w:tcBorders>
            <w:vAlign w:val="center"/>
          </w:tcPr>
          <w:p w:rsidR="00FA2D78" w:rsidRPr="00FA2D78" w:rsidRDefault="00FA2D78" w:rsidP="00627C91">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Единица изм.</w:t>
            </w:r>
          </w:p>
        </w:tc>
      </w:tr>
      <w:tr w:rsidR="00FA2D78" w:rsidRPr="00FA2D78" w:rsidTr="00627C91">
        <w:trPr>
          <w:trHeight w:val="417"/>
        </w:trPr>
        <w:tc>
          <w:tcPr>
            <w:tcW w:w="710" w:type="dxa"/>
            <w:tcBorders>
              <w:left w:val="single" w:sz="4" w:space="0" w:color="000000"/>
              <w:bottom w:val="single" w:sz="4" w:space="0" w:color="000000"/>
            </w:tcBorders>
            <w:vAlign w:val="center"/>
          </w:tcPr>
          <w:p w:rsidR="00FA2D78" w:rsidRPr="00FA2D78" w:rsidRDefault="00FA2D78" w:rsidP="00627C91">
            <w:pPr>
              <w:widowControl/>
              <w:spacing w:after="0"/>
              <w:jc w:val="center"/>
              <w:rPr>
                <w:rFonts w:ascii="Times New Roman" w:eastAsia="Times New Roman" w:hAnsi="Times New Roman" w:cs="Times New Roman"/>
                <w:b/>
                <w:lang w:eastAsia="ru-RU"/>
              </w:rPr>
            </w:pPr>
            <w:r w:rsidRPr="00FA2D78">
              <w:rPr>
                <w:rFonts w:ascii="Times New Roman" w:eastAsia="Times New Roman" w:hAnsi="Times New Roman" w:cs="Times New Roman"/>
                <w:b/>
                <w:lang w:eastAsia="ru-RU"/>
              </w:rPr>
              <w:t>1.</w:t>
            </w:r>
          </w:p>
        </w:tc>
        <w:tc>
          <w:tcPr>
            <w:tcW w:w="2693" w:type="dxa"/>
            <w:tcBorders>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627C91">
            <w:pPr>
              <w:widowControl/>
              <w:spacing w:after="0"/>
              <w:jc w:val="center"/>
              <w:rPr>
                <w:rFonts w:ascii="Times New Roman" w:eastAsia="Times New Roman" w:hAnsi="Times New Roman" w:cs="Times New Roman"/>
                <w:lang w:eastAsia="ru-RU"/>
              </w:rPr>
            </w:pPr>
            <w:r w:rsidRPr="00FA2D78">
              <w:rPr>
                <w:rFonts w:ascii="Times New Roman" w:eastAsia="Times New Roman" w:hAnsi="Times New Roman" w:cs="Times New Roman"/>
                <w:lang w:eastAsia="ru-RU"/>
              </w:rPr>
              <w:t>Батарея аккумуляторная свинцово-кислотная стационарная</w:t>
            </w:r>
          </w:p>
        </w:tc>
        <w:tc>
          <w:tcPr>
            <w:tcW w:w="1270" w:type="dxa"/>
            <w:tcBorders>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627C91">
            <w:pPr>
              <w:widowControl/>
              <w:spacing w:after="0"/>
              <w:jc w:val="center"/>
              <w:rPr>
                <w:rFonts w:ascii="Times New Roman" w:eastAsia="Times New Roman" w:hAnsi="Times New Roman" w:cs="Times New Roman"/>
                <w:lang w:eastAsia="ru-RU"/>
              </w:rPr>
            </w:pPr>
            <w:r w:rsidRPr="00FA2D78">
              <w:rPr>
                <w:rFonts w:ascii="Times New Roman" w:eastAsia="Times New Roman" w:hAnsi="Times New Roman" w:cs="Times New Roman"/>
                <w:noProof/>
                <w:color w:val="000000"/>
                <w:lang w:eastAsia="ru-RU"/>
              </w:rPr>
              <w:t>27.20.22.000-00000001</w:t>
            </w:r>
          </w:p>
        </w:tc>
        <w:tc>
          <w:tcPr>
            <w:tcW w:w="1695" w:type="dxa"/>
            <w:tcBorders>
              <w:left w:val="single" w:sz="4" w:space="0" w:color="000000"/>
              <w:bottom w:val="single" w:sz="4" w:space="0" w:color="000000"/>
              <w:right w:val="single" w:sz="4" w:space="0" w:color="000000"/>
            </w:tcBorders>
            <w:vAlign w:val="center"/>
          </w:tcPr>
          <w:p w:rsidR="00FA2D78" w:rsidRPr="00FA2D78" w:rsidRDefault="00FA2D78" w:rsidP="00627C91">
            <w:pPr>
              <w:widowControl/>
              <w:spacing w:after="0"/>
              <w:jc w:val="center"/>
              <w:rPr>
                <w:rFonts w:ascii="Times New Roman" w:eastAsia="Times New Roman" w:hAnsi="Times New Roman" w:cs="Times New Roman"/>
                <w:noProof/>
                <w:lang w:eastAsia="ru-RU"/>
              </w:rPr>
            </w:pPr>
          </w:p>
        </w:tc>
        <w:tc>
          <w:tcPr>
            <w:tcW w:w="1282" w:type="dxa"/>
            <w:tcBorders>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627C91">
            <w:pPr>
              <w:widowControl/>
              <w:suppressAutoHyphens w:val="0"/>
              <w:autoSpaceDN/>
              <w:spacing w:after="0" w:line="276" w:lineRule="auto"/>
              <w:jc w:val="center"/>
              <w:textAlignment w:val="auto"/>
              <w:rPr>
                <w:rFonts w:ascii="Arial" w:eastAsia="Arial" w:hAnsi="Arial" w:cs="Arial"/>
                <w:kern w:val="0"/>
                <w:lang w:eastAsia="ru-RU"/>
              </w:rPr>
            </w:pPr>
          </w:p>
        </w:tc>
        <w:tc>
          <w:tcPr>
            <w:tcW w:w="1133"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rsidR="00FA2D78" w:rsidRPr="00FA2D78" w:rsidRDefault="00FA2D78" w:rsidP="00627C91">
            <w:pPr>
              <w:widowControl/>
              <w:spacing w:before="513" w:after="513"/>
              <w:jc w:val="center"/>
              <w:rPr>
                <w:rFonts w:ascii="Times New Roman" w:eastAsia="Times New Roman" w:hAnsi="Times New Roman" w:cs="Times New Roman"/>
                <w:lang w:eastAsia="ru-RU"/>
              </w:rPr>
            </w:pPr>
            <w:r w:rsidRPr="00FA2D78">
              <w:rPr>
                <w:rFonts w:ascii="Times New Roman" w:eastAsia="Times New Roman" w:hAnsi="Times New Roman" w:cs="Times New Roman"/>
                <w:noProof/>
                <w:lang w:eastAsia="ru-RU"/>
              </w:rPr>
              <w:t>2</w:t>
            </w:r>
          </w:p>
        </w:tc>
        <w:tc>
          <w:tcPr>
            <w:tcW w:w="1277" w:type="dxa"/>
            <w:tcBorders>
              <w:left w:val="single" w:sz="4" w:space="0" w:color="000000"/>
              <w:bottom w:val="single" w:sz="4" w:space="0" w:color="000000"/>
              <w:right w:val="single" w:sz="4" w:space="0" w:color="000000"/>
            </w:tcBorders>
            <w:vAlign w:val="center"/>
          </w:tcPr>
          <w:p w:rsidR="00FA2D78" w:rsidRPr="00FA2D78" w:rsidRDefault="00FA2D78" w:rsidP="00627C91">
            <w:pPr>
              <w:widowControl/>
              <w:spacing w:before="513" w:after="513"/>
              <w:jc w:val="center"/>
              <w:rPr>
                <w:rFonts w:ascii="Times New Roman" w:eastAsia="Times New Roman" w:hAnsi="Times New Roman" w:cs="Times New Roman"/>
                <w:lang w:eastAsia="ru-RU"/>
              </w:rPr>
            </w:pPr>
            <w:r w:rsidRPr="00FA2D78">
              <w:rPr>
                <w:rFonts w:ascii="Times New Roman" w:eastAsia="Times New Roman" w:hAnsi="Times New Roman" w:cs="Times New Roman"/>
                <w:noProof/>
                <w:lang w:eastAsia="ru-RU"/>
              </w:rPr>
              <w:t>ШТ</w:t>
            </w:r>
          </w:p>
        </w:tc>
      </w:tr>
    </w:tbl>
    <w:p w:rsidR="00FA2D78" w:rsidRPr="00FA2D78" w:rsidRDefault="00FA2D78"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p w:rsidR="00FA2D78" w:rsidRPr="00FA2D78" w:rsidRDefault="00FA2D78"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tbl>
      <w:tblPr>
        <w:tblStyle w:val="7"/>
        <w:tblW w:w="9923" w:type="dxa"/>
        <w:tblInd w:w="-5" w:type="dxa"/>
        <w:tblLayout w:type="fixed"/>
        <w:tblLook w:val="04A0" w:firstRow="1" w:lastRow="0" w:firstColumn="1" w:lastColumn="0" w:noHBand="0" w:noVBand="1"/>
      </w:tblPr>
      <w:tblGrid>
        <w:gridCol w:w="2411"/>
        <w:gridCol w:w="2551"/>
        <w:gridCol w:w="2268"/>
        <w:gridCol w:w="2693"/>
      </w:tblGrid>
      <w:tr w:rsidR="0019390F" w:rsidRPr="00FA2D78" w:rsidTr="00880FDB">
        <w:trPr>
          <w:tblHeader/>
        </w:trPr>
        <w:tc>
          <w:tcPr>
            <w:tcW w:w="2411" w:type="dxa"/>
            <w:tcBorders>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eastAsia="ru-RU"/>
              </w:rPr>
              <w:t>Наименование характеристик товара</w:t>
            </w:r>
          </w:p>
        </w:tc>
        <w:tc>
          <w:tcPr>
            <w:tcW w:w="2551" w:type="dxa"/>
            <w:tcBorders>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eastAsia="ru-RU"/>
              </w:rPr>
              <w:t>Конкретное значение либо текстовое описание значения характеристик товара</w:t>
            </w:r>
          </w:p>
        </w:tc>
        <w:tc>
          <w:tcPr>
            <w:tcW w:w="2268" w:type="dxa"/>
            <w:tcBorders>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eastAsia="ru-RU"/>
              </w:rPr>
              <w:t>Единица изм.</w:t>
            </w:r>
          </w:p>
        </w:tc>
        <w:tc>
          <w:tcPr>
            <w:tcW w:w="2693" w:type="dxa"/>
            <w:tcBorders>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eastAsia="ru-RU"/>
              </w:rPr>
              <w:t>Минимальные и (или) максимальные значения характеристик товара</w:t>
            </w:r>
          </w:p>
        </w:tc>
      </w:tr>
      <w:tr w:rsidR="0019390F" w:rsidRPr="00FA2D78" w:rsidTr="00880FDB">
        <w:tc>
          <w:tcPr>
            <w:tcW w:w="2411" w:type="dxa"/>
            <w:tcBorders>
              <w:top w:val="single" w:sz="4" w:space="0" w:color="auto"/>
              <w:bottom w:val="single" w:sz="4" w:space="0" w:color="auto"/>
            </w:tcBorders>
            <w:vAlign w:val="center"/>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Тип</w:t>
            </w:r>
          </w:p>
        </w:tc>
        <w:tc>
          <w:tcPr>
            <w:tcW w:w="2551" w:type="dxa"/>
            <w:tcBorders>
              <w:top w:val="single" w:sz="4" w:space="0" w:color="auto"/>
              <w:bottom w:val="single" w:sz="4" w:space="0" w:color="auto"/>
            </w:tcBorders>
            <w:vAlign w:val="center"/>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Закрытая</w:t>
            </w: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p>
        </w:tc>
      </w:tr>
      <w:tr w:rsidR="0019390F" w:rsidRPr="00FA2D78" w:rsidTr="00880FDB">
        <w:tc>
          <w:tcPr>
            <w:tcW w:w="2411" w:type="dxa"/>
            <w:tcBorders>
              <w:top w:val="single" w:sz="4" w:space="0" w:color="auto"/>
              <w:bottom w:val="single" w:sz="4" w:space="0" w:color="auto"/>
            </w:tcBorders>
            <w:vAlign w:val="center"/>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Возможность использования</w:t>
            </w:r>
            <w:r w:rsidRPr="00FA2D78">
              <w:rPr>
                <w:rFonts w:ascii="Times New Roman" w:eastAsia="Times New Roman" w:hAnsi="Times New Roman"/>
                <w:lang w:eastAsia="ru-RU"/>
              </w:rPr>
              <w:t xml:space="preserve"> в ИБП</w:t>
            </w:r>
          </w:p>
        </w:tc>
        <w:tc>
          <w:tcPr>
            <w:tcW w:w="2551" w:type="dxa"/>
            <w:tcBorders>
              <w:top w:val="single" w:sz="4" w:space="0" w:color="auto"/>
              <w:bottom w:val="single" w:sz="4" w:space="0" w:color="auto"/>
            </w:tcBorders>
            <w:vAlign w:val="center"/>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Да</w:t>
            </w: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p>
        </w:tc>
      </w:tr>
      <w:tr w:rsidR="0019390F" w:rsidRPr="00FA2D78" w:rsidTr="00880FDB">
        <w:tc>
          <w:tcPr>
            <w:tcW w:w="2411" w:type="dxa"/>
            <w:tcBorders>
              <w:top w:val="single" w:sz="4" w:space="0" w:color="auto"/>
              <w:bottom w:val="single" w:sz="4" w:space="0" w:color="auto"/>
            </w:tcBorders>
            <w:vAlign w:val="center"/>
          </w:tcPr>
          <w:p w:rsidR="0019390F" w:rsidRPr="00FA2D78" w:rsidRDefault="0019390F" w:rsidP="00FA2D78">
            <w:pPr>
              <w:rPr>
                <w:rFonts w:ascii="Times New Roman" w:eastAsia="Times New Roman" w:hAnsi="Times New Roman"/>
                <w:color w:val="000000"/>
                <w:lang w:eastAsia="ru-RU"/>
              </w:rPr>
            </w:pPr>
            <w:r w:rsidRPr="00FA2D78">
              <w:rPr>
                <w:rFonts w:ascii="Times New Roman" w:eastAsia="Times New Roman" w:hAnsi="Times New Roman"/>
                <w:noProof/>
                <w:lang w:eastAsia="ru-RU"/>
              </w:rPr>
              <w:t>Емкость</w:t>
            </w:r>
          </w:p>
        </w:tc>
        <w:tc>
          <w:tcPr>
            <w:tcW w:w="2551" w:type="dxa"/>
            <w:tcBorders>
              <w:top w:val="single" w:sz="4" w:space="0" w:color="auto"/>
              <w:bottom w:val="single" w:sz="4" w:space="0" w:color="auto"/>
            </w:tcBorders>
            <w:vAlign w:val="center"/>
          </w:tcPr>
          <w:p w:rsidR="0019390F" w:rsidRPr="00FA2D78" w:rsidRDefault="001636BA" w:rsidP="00FA2D78">
            <w:pPr>
              <w:rPr>
                <w:rFonts w:eastAsia="Times New Roman"/>
                <w:color w:val="334059"/>
                <w:sz w:val="21"/>
                <w:szCs w:val="21"/>
                <w:shd w:val="clear" w:color="auto" w:fill="FFFFFF"/>
                <w:lang w:eastAsia="ru-RU"/>
              </w:rPr>
            </w:pPr>
            <w:r>
              <w:rPr>
                <w:rFonts w:ascii="Roboto" w:eastAsia="Times New Roman" w:hAnsi="Roboto"/>
                <w:color w:val="334059"/>
                <w:sz w:val="21"/>
                <w:szCs w:val="21"/>
                <w:shd w:val="clear" w:color="auto" w:fill="FFFFFF"/>
                <w:lang w:eastAsia="ru-RU"/>
              </w:rPr>
              <w:t>&gt; 7</w:t>
            </w:r>
            <w:r w:rsidR="0019390F" w:rsidRPr="00FA2D78">
              <w:rPr>
                <w:rFonts w:ascii="Roboto" w:eastAsia="Times New Roman" w:hAnsi="Roboto"/>
                <w:color w:val="334059"/>
                <w:sz w:val="21"/>
                <w:szCs w:val="21"/>
                <w:shd w:val="clear" w:color="auto" w:fill="FFFFFF"/>
                <w:lang w:eastAsia="ru-RU"/>
              </w:rPr>
              <w:t> и  ≤ 7.2</w:t>
            </w:r>
          </w:p>
          <w:p w:rsidR="0019390F" w:rsidRPr="00FA2D78" w:rsidRDefault="0019390F" w:rsidP="00FA2D78">
            <w:pPr>
              <w:rPr>
                <w:rFonts w:eastAsia="Times New Roman"/>
                <w:color w:val="000000"/>
                <w:lang w:eastAsia="ru-RU"/>
              </w:rPr>
            </w:pP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noProof/>
                <w:lang w:eastAsia="ru-RU"/>
              </w:rPr>
              <w:t xml:space="preserve">Ампер-час </w:t>
            </w: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p>
        </w:tc>
      </w:tr>
      <w:tr w:rsidR="0019390F" w:rsidRPr="00FA2D78" w:rsidTr="00880FDB">
        <w:tc>
          <w:tcPr>
            <w:tcW w:w="2411" w:type="dxa"/>
            <w:tcBorders>
              <w:top w:val="single" w:sz="4" w:space="0" w:color="auto"/>
              <w:bottom w:val="single" w:sz="4" w:space="0" w:color="auto"/>
            </w:tcBorders>
            <w:vAlign w:val="center"/>
          </w:tcPr>
          <w:p w:rsidR="0019390F" w:rsidRPr="00FA2D78" w:rsidRDefault="0019390F" w:rsidP="00FA2D78">
            <w:pPr>
              <w:rPr>
                <w:rFonts w:ascii="Times New Roman" w:eastAsia="Times New Roman" w:hAnsi="Times New Roman"/>
                <w:color w:val="000000"/>
                <w:lang w:eastAsia="ru-RU"/>
              </w:rPr>
            </w:pPr>
            <w:r w:rsidRPr="00FA2D78">
              <w:rPr>
                <w:rFonts w:ascii="Times New Roman" w:eastAsia="Times New Roman" w:hAnsi="Times New Roman"/>
                <w:noProof/>
                <w:lang w:eastAsia="ru-RU"/>
              </w:rPr>
              <w:t>Напряжение</w:t>
            </w:r>
          </w:p>
        </w:tc>
        <w:tc>
          <w:tcPr>
            <w:tcW w:w="2551" w:type="dxa"/>
            <w:tcBorders>
              <w:top w:val="single" w:sz="4" w:space="0" w:color="auto"/>
              <w:bottom w:val="single" w:sz="4" w:space="0" w:color="auto"/>
            </w:tcBorders>
            <w:vAlign w:val="center"/>
          </w:tcPr>
          <w:p w:rsidR="0019390F" w:rsidRPr="00FA2D78" w:rsidRDefault="0019390F" w:rsidP="00FA2D78">
            <w:pPr>
              <w:rPr>
                <w:rFonts w:ascii="Times New Roman" w:eastAsia="Times New Roman" w:hAnsi="Times New Roman"/>
                <w:color w:val="000000"/>
                <w:lang w:eastAsia="ru-RU"/>
              </w:rPr>
            </w:pPr>
            <w:r w:rsidRPr="00FA2D78">
              <w:rPr>
                <w:rFonts w:ascii="Times New Roman" w:eastAsia="Times New Roman" w:hAnsi="Times New Roman"/>
                <w:noProof/>
                <w:lang w:eastAsia="ru-RU"/>
              </w:rPr>
              <w:t>12</w:t>
            </w: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noProof/>
                <w:lang w:eastAsia="ru-RU"/>
              </w:rPr>
              <w:t>Вольт</w:t>
            </w: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p>
        </w:tc>
      </w:tr>
      <w:tr w:rsidR="00FA2D78" w:rsidRPr="00FA2D78" w:rsidTr="00880FDB">
        <w:tc>
          <w:tcPr>
            <w:tcW w:w="9923" w:type="dxa"/>
            <w:gridSpan w:val="4"/>
            <w:tcBorders>
              <w:top w:val="single" w:sz="4" w:space="0" w:color="auto"/>
              <w:bottom w:val="single" w:sz="4" w:space="0" w:color="auto"/>
            </w:tcBorders>
            <w:vAlign w:val="center"/>
          </w:tcPr>
          <w:p w:rsidR="00FA2D78" w:rsidRPr="00FA2D78" w:rsidRDefault="0019390F" w:rsidP="00FA2D78">
            <w:pPr>
              <w:suppressAutoHyphens w:val="0"/>
              <w:rPr>
                <w:rFonts w:ascii="Times New Roman" w:eastAsia="Arial" w:hAnsi="Times New Roman"/>
                <w:noProof/>
                <w:lang w:eastAsia="ru-RU"/>
              </w:rPr>
            </w:pPr>
            <w:r>
              <w:rPr>
                <w:rFonts w:ascii="Times New Roman" w:eastAsia="Arial" w:hAnsi="Times New Roman"/>
                <w:noProof/>
                <w:lang w:eastAsia="ru-RU"/>
              </w:rPr>
              <w:t>Дополнительные характеристики</w:t>
            </w:r>
          </w:p>
        </w:tc>
      </w:tr>
      <w:tr w:rsidR="0019390F" w:rsidRPr="000F68AF" w:rsidTr="00880FDB">
        <w:tc>
          <w:tcPr>
            <w:tcW w:w="2411" w:type="dxa"/>
            <w:tcBorders>
              <w:top w:val="single" w:sz="4" w:space="0" w:color="auto"/>
              <w:left w:val="single" w:sz="4" w:space="0" w:color="auto"/>
              <w:bottom w:val="single" w:sz="4" w:space="0" w:color="auto"/>
              <w:right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Технология изготовления</w:t>
            </w:r>
          </w:p>
          <w:p w:rsidR="0019390F" w:rsidRPr="00FA2D78" w:rsidRDefault="0019390F" w:rsidP="00FA2D78">
            <w:pPr>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tcBorders>
          </w:tcPr>
          <w:p w:rsidR="0019390F" w:rsidRPr="00FA2D78" w:rsidRDefault="0019390F" w:rsidP="00FA2D78">
            <w:pPr>
              <w:rPr>
                <w:rFonts w:ascii="Times New Roman" w:eastAsia="Times New Roman" w:hAnsi="Times New Roman"/>
                <w:lang w:val="en-US" w:eastAsia="ru-RU"/>
              </w:rPr>
            </w:pPr>
            <w:r w:rsidRPr="00FA2D78">
              <w:rPr>
                <w:rFonts w:ascii="Times New Roman" w:eastAsia="Times New Roman" w:hAnsi="Times New Roman"/>
                <w:noProof/>
                <w:lang w:val="en-US" w:eastAsia="ru-RU"/>
              </w:rPr>
              <w:t>AGM (</w:t>
            </w:r>
            <w:r w:rsidRPr="00FA2D78">
              <w:rPr>
                <w:rFonts w:ascii="Times New Roman" w:eastAsia="Times New Roman" w:hAnsi="Times New Roman"/>
                <w:lang w:val="en-US" w:eastAsia="ru-RU"/>
              </w:rPr>
              <w:t>Absorbent Glass Mat), VRLA (Valve Regulated Lead Acid)</w:t>
            </w:r>
          </w:p>
          <w:p w:rsidR="0019390F" w:rsidRPr="00FA2D78" w:rsidRDefault="0019390F" w:rsidP="00FA2D78">
            <w:pPr>
              <w:rPr>
                <w:rFonts w:ascii="Times New Roman" w:eastAsia="Times New Roman" w:hAnsi="Times New Roman"/>
                <w:lang w:val="en-US" w:eastAsia="ru-RU"/>
              </w:rPr>
            </w:pP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val="en-US" w:eastAsia="ru-RU"/>
              </w:rPr>
            </w:pPr>
          </w:p>
          <w:p w:rsidR="0019390F" w:rsidRPr="00FA2D78" w:rsidRDefault="0019390F" w:rsidP="00FA2D78">
            <w:pPr>
              <w:suppressAutoHyphens w:val="0"/>
              <w:rPr>
                <w:rFonts w:ascii="Times New Roman" w:eastAsia="Arial" w:hAnsi="Times New Roman"/>
                <w:lang w:val="en-US" w:eastAsia="ru-RU"/>
              </w:rPr>
            </w:pPr>
          </w:p>
        </w:tc>
        <w:tc>
          <w:tcPr>
            <w:tcW w:w="2693" w:type="dxa"/>
            <w:tcBorders>
              <w:top w:val="single" w:sz="4" w:space="0" w:color="auto"/>
              <w:bottom w:val="single" w:sz="4" w:space="0" w:color="auto"/>
            </w:tcBorders>
            <w:vAlign w:val="center"/>
          </w:tcPr>
          <w:p w:rsidR="0019390F" w:rsidRPr="0019390F" w:rsidRDefault="0019390F" w:rsidP="00FA2D78">
            <w:pPr>
              <w:suppressAutoHyphens w:val="0"/>
              <w:rPr>
                <w:rFonts w:ascii="Times New Roman" w:eastAsia="Arial" w:hAnsi="Times New Roman"/>
                <w:lang w:val="en-US" w:eastAsia="ru-RU"/>
              </w:rPr>
            </w:pPr>
            <w:r w:rsidRPr="00FA2D78">
              <w:rPr>
                <w:rFonts w:ascii="Times New Roman" w:eastAsia="Arial" w:hAnsi="Times New Roman"/>
                <w:lang w:val="en-US" w:eastAsia="ru-RU"/>
              </w:rPr>
              <w:t xml:space="preserve">  </w:t>
            </w:r>
          </w:p>
        </w:tc>
      </w:tr>
      <w:tr w:rsidR="0019390F" w:rsidRPr="00FA2D78" w:rsidTr="00880FDB">
        <w:tc>
          <w:tcPr>
            <w:tcW w:w="2411" w:type="dxa"/>
            <w:tcBorders>
              <w:top w:val="single" w:sz="4" w:space="0" w:color="auto"/>
              <w:left w:val="single" w:sz="4" w:space="0" w:color="auto"/>
              <w:bottom w:val="single" w:sz="4" w:space="0" w:color="auto"/>
              <w:right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Высота</w:t>
            </w:r>
          </w:p>
          <w:p w:rsidR="0019390F" w:rsidRPr="00FA2D78" w:rsidRDefault="0019390F" w:rsidP="00FA2D78">
            <w:pPr>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tcBorders>
          </w:tcPr>
          <w:p w:rsidR="0019390F" w:rsidRPr="00FA2D78" w:rsidRDefault="0019390F" w:rsidP="00FA2D78">
            <w:pPr>
              <w:rPr>
                <w:rFonts w:ascii="Times New Roman" w:eastAsia="Times New Roman" w:hAnsi="Times New Roman"/>
                <w:lang w:eastAsia="ru-RU"/>
              </w:rPr>
            </w:pPr>
          </w:p>
          <w:p w:rsidR="0019390F" w:rsidRPr="00FA2D78" w:rsidRDefault="0019390F" w:rsidP="00FA2D78">
            <w:pPr>
              <w:rPr>
                <w:rFonts w:ascii="Times New Roman" w:eastAsia="Times New Roman" w:hAnsi="Times New Roman"/>
                <w:lang w:eastAsia="ru-RU"/>
              </w:rPr>
            </w:pP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noProof/>
                <w:lang w:eastAsia="ru-RU"/>
              </w:rPr>
              <w:t>Миллиметр</w:t>
            </w:r>
          </w:p>
          <w:p w:rsidR="0019390F" w:rsidRPr="00FA2D78" w:rsidRDefault="0019390F" w:rsidP="00FA2D78">
            <w:pPr>
              <w:suppressAutoHyphens w:val="0"/>
              <w:rPr>
                <w:rFonts w:ascii="Times New Roman" w:eastAsia="Arial" w:hAnsi="Times New Roman"/>
                <w:lang w:eastAsia="ru-RU"/>
              </w:rPr>
            </w:pP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val="en-US" w:eastAsia="ru-RU"/>
              </w:rPr>
              <w:t>&gt;9</w:t>
            </w:r>
            <w:r w:rsidRPr="00FA2D78">
              <w:rPr>
                <w:rFonts w:ascii="Times New Roman" w:eastAsia="Arial" w:hAnsi="Times New Roman"/>
                <w:lang w:eastAsia="ru-RU"/>
              </w:rPr>
              <w:t>4</w:t>
            </w:r>
            <w:r w:rsidRPr="00FA2D78">
              <w:rPr>
                <w:rFonts w:ascii="Times New Roman" w:eastAsia="Arial" w:hAnsi="Times New Roman"/>
                <w:lang w:val="en-US" w:eastAsia="ru-RU"/>
              </w:rPr>
              <w:t xml:space="preserve"> </w:t>
            </w:r>
            <w:r w:rsidRPr="00FA2D78">
              <w:rPr>
                <w:rFonts w:ascii="Times New Roman" w:eastAsia="Arial" w:hAnsi="Times New Roman"/>
                <w:lang w:eastAsia="ru-RU"/>
              </w:rPr>
              <w:t xml:space="preserve">и </w:t>
            </w:r>
            <w:r w:rsidRPr="00FA2D78">
              <w:rPr>
                <w:rFonts w:ascii="Times New Roman" w:eastAsia="Arial" w:hAnsi="Times New Roman"/>
                <w:lang w:val="en-US" w:eastAsia="ru-RU"/>
              </w:rPr>
              <w:t>&lt;10</w:t>
            </w:r>
            <w:r w:rsidRPr="00FA2D78">
              <w:rPr>
                <w:rFonts w:ascii="Times New Roman" w:eastAsia="Arial" w:hAnsi="Times New Roman"/>
                <w:lang w:eastAsia="ru-RU"/>
              </w:rPr>
              <w:t>0</w:t>
            </w:r>
          </w:p>
        </w:tc>
      </w:tr>
      <w:tr w:rsidR="0019390F" w:rsidRPr="00FA2D78" w:rsidTr="00880FDB">
        <w:tc>
          <w:tcPr>
            <w:tcW w:w="2411" w:type="dxa"/>
            <w:tcBorders>
              <w:top w:val="single" w:sz="4" w:space="0" w:color="auto"/>
              <w:left w:val="single" w:sz="4" w:space="0" w:color="auto"/>
              <w:bottom w:val="single" w:sz="4" w:space="0" w:color="auto"/>
              <w:right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Ширина</w:t>
            </w:r>
          </w:p>
          <w:p w:rsidR="0019390F" w:rsidRPr="00FA2D78" w:rsidRDefault="0019390F" w:rsidP="00FA2D78">
            <w:pPr>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tcBorders>
          </w:tcPr>
          <w:p w:rsidR="0019390F" w:rsidRPr="00FA2D78" w:rsidRDefault="0019390F" w:rsidP="00FA2D78">
            <w:pPr>
              <w:rPr>
                <w:rFonts w:ascii="Times New Roman" w:eastAsia="Times New Roman" w:hAnsi="Times New Roman"/>
                <w:lang w:eastAsia="ru-RU"/>
              </w:rPr>
            </w:pPr>
          </w:p>
          <w:p w:rsidR="0019390F" w:rsidRPr="00FA2D78" w:rsidRDefault="0019390F" w:rsidP="00FA2D78">
            <w:pPr>
              <w:rPr>
                <w:rFonts w:ascii="Times New Roman" w:eastAsia="Times New Roman" w:hAnsi="Times New Roman"/>
                <w:lang w:eastAsia="ru-RU"/>
              </w:rPr>
            </w:pP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noProof/>
                <w:lang w:eastAsia="ru-RU"/>
              </w:rPr>
              <w:t>Миллиметр</w:t>
            </w:r>
          </w:p>
          <w:p w:rsidR="0019390F" w:rsidRPr="00FA2D78" w:rsidRDefault="0019390F" w:rsidP="00FA2D78">
            <w:pPr>
              <w:suppressAutoHyphens w:val="0"/>
              <w:rPr>
                <w:rFonts w:ascii="Times New Roman" w:eastAsia="Arial" w:hAnsi="Times New Roman"/>
                <w:lang w:eastAsia="ru-RU"/>
              </w:rPr>
            </w:pP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val="en-US" w:eastAsia="ru-RU"/>
              </w:rPr>
              <w:t>&gt;</w:t>
            </w:r>
            <w:r w:rsidRPr="00FA2D78">
              <w:rPr>
                <w:rFonts w:ascii="Times New Roman" w:eastAsia="Arial" w:hAnsi="Times New Roman"/>
                <w:lang w:eastAsia="ru-RU"/>
              </w:rPr>
              <w:t>150</w:t>
            </w:r>
            <w:r w:rsidRPr="00FA2D78">
              <w:rPr>
                <w:rFonts w:ascii="Times New Roman" w:eastAsia="Arial" w:hAnsi="Times New Roman"/>
                <w:lang w:val="en-US" w:eastAsia="ru-RU"/>
              </w:rPr>
              <w:t xml:space="preserve"> </w:t>
            </w:r>
            <w:r w:rsidRPr="00FA2D78">
              <w:rPr>
                <w:rFonts w:ascii="Times New Roman" w:eastAsia="Arial" w:hAnsi="Times New Roman"/>
                <w:lang w:eastAsia="ru-RU"/>
              </w:rPr>
              <w:t xml:space="preserve">и </w:t>
            </w:r>
            <w:r w:rsidRPr="00FA2D78">
              <w:rPr>
                <w:rFonts w:ascii="Times New Roman" w:eastAsia="Arial" w:hAnsi="Times New Roman"/>
                <w:lang w:val="en-US" w:eastAsia="ru-RU"/>
              </w:rPr>
              <w:t>&lt;1</w:t>
            </w:r>
            <w:r w:rsidRPr="00FA2D78">
              <w:rPr>
                <w:rFonts w:ascii="Times New Roman" w:eastAsia="Arial" w:hAnsi="Times New Roman"/>
                <w:lang w:eastAsia="ru-RU"/>
              </w:rPr>
              <w:t>55</w:t>
            </w:r>
          </w:p>
        </w:tc>
      </w:tr>
      <w:tr w:rsidR="0019390F" w:rsidRPr="00FA2D78" w:rsidTr="00880FDB">
        <w:tc>
          <w:tcPr>
            <w:tcW w:w="2411" w:type="dxa"/>
            <w:tcBorders>
              <w:top w:val="single" w:sz="4" w:space="0" w:color="auto"/>
              <w:left w:val="single" w:sz="4" w:space="0" w:color="auto"/>
              <w:bottom w:val="single" w:sz="4" w:space="0" w:color="auto"/>
              <w:right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Длина</w:t>
            </w:r>
          </w:p>
          <w:p w:rsidR="0019390F" w:rsidRPr="00FA2D78" w:rsidRDefault="0019390F" w:rsidP="00FA2D78">
            <w:pPr>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tcBorders>
          </w:tcPr>
          <w:p w:rsidR="0019390F" w:rsidRPr="00FA2D78" w:rsidRDefault="0019390F" w:rsidP="00FA2D78">
            <w:pPr>
              <w:rPr>
                <w:rFonts w:ascii="Times New Roman" w:eastAsia="Times New Roman" w:hAnsi="Times New Roman"/>
                <w:lang w:eastAsia="ru-RU"/>
              </w:rPr>
            </w:pPr>
          </w:p>
          <w:p w:rsidR="0019390F" w:rsidRPr="00FA2D78" w:rsidRDefault="0019390F" w:rsidP="00FA2D78">
            <w:pPr>
              <w:rPr>
                <w:rFonts w:ascii="Times New Roman" w:eastAsia="Times New Roman" w:hAnsi="Times New Roman"/>
                <w:lang w:eastAsia="ru-RU"/>
              </w:rPr>
            </w:pP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noProof/>
                <w:lang w:eastAsia="ru-RU"/>
              </w:rPr>
              <w:t>Миллиметр</w:t>
            </w:r>
          </w:p>
          <w:p w:rsidR="0019390F" w:rsidRPr="00FA2D78" w:rsidRDefault="0019390F" w:rsidP="00FA2D78">
            <w:pPr>
              <w:suppressAutoHyphens w:val="0"/>
              <w:rPr>
                <w:rFonts w:ascii="Times New Roman" w:eastAsia="Arial" w:hAnsi="Times New Roman"/>
                <w:lang w:eastAsia="ru-RU"/>
              </w:rPr>
            </w:pP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val="en-US" w:eastAsia="ru-RU"/>
              </w:rPr>
              <w:t>&gt;</w:t>
            </w:r>
            <w:r w:rsidRPr="00FA2D78">
              <w:rPr>
                <w:rFonts w:ascii="Times New Roman" w:eastAsia="Arial" w:hAnsi="Times New Roman"/>
                <w:lang w:eastAsia="ru-RU"/>
              </w:rPr>
              <w:t>65</w:t>
            </w:r>
            <w:r w:rsidRPr="00FA2D78">
              <w:rPr>
                <w:rFonts w:ascii="Times New Roman" w:eastAsia="Arial" w:hAnsi="Times New Roman"/>
                <w:lang w:val="en-US" w:eastAsia="ru-RU"/>
              </w:rPr>
              <w:t xml:space="preserve"> </w:t>
            </w:r>
            <w:r w:rsidRPr="00FA2D78">
              <w:rPr>
                <w:rFonts w:ascii="Times New Roman" w:eastAsia="Arial" w:hAnsi="Times New Roman"/>
                <w:lang w:eastAsia="ru-RU"/>
              </w:rPr>
              <w:t xml:space="preserve">и </w:t>
            </w:r>
            <w:r w:rsidRPr="00FA2D78">
              <w:rPr>
                <w:rFonts w:ascii="Times New Roman" w:eastAsia="Arial" w:hAnsi="Times New Roman"/>
                <w:lang w:val="en-US" w:eastAsia="ru-RU"/>
              </w:rPr>
              <w:t>&lt;</w:t>
            </w:r>
            <w:r w:rsidRPr="00FA2D78">
              <w:rPr>
                <w:rFonts w:ascii="Times New Roman" w:eastAsia="Arial" w:hAnsi="Times New Roman"/>
                <w:lang w:eastAsia="ru-RU"/>
              </w:rPr>
              <w:t>65</w:t>
            </w:r>
          </w:p>
        </w:tc>
      </w:tr>
      <w:tr w:rsidR="0019390F" w:rsidRPr="00FA2D78" w:rsidTr="00880FDB">
        <w:tc>
          <w:tcPr>
            <w:tcW w:w="2411" w:type="dxa"/>
            <w:tcBorders>
              <w:top w:val="single" w:sz="4" w:space="0" w:color="auto"/>
              <w:left w:val="single" w:sz="4" w:space="0" w:color="auto"/>
              <w:bottom w:val="single" w:sz="4" w:space="0" w:color="auto"/>
              <w:right w:val="single" w:sz="4" w:space="0" w:color="auto"/>
            </w:tcBorders>
          </w:tcPr>
          <w:p w:rsidR="0019390F" w:rsidRPr="00FA2D78" w:rsidRDefault="0019390F" w:rsidP="00FA2D78">
            <w:pPr>
              <w:rPr>
                <w:rFonts w:ascii="Times New Roman" w:eastAsia="Times New Roman" w:hAnsi="Times New Roman"/>
                <w:noProof/>
                <w:lang w:eastAsia="ru-RU"/>
              </w:rPr>
            </w:pPr>
            <w:r w:rsidRPr="00FA2D78">
              <w:rPr>
                <w:rFonts w:ascii="Times New Roman" w:eastAsia="Times New Roman" w:hAnsi="Times New Roman"/>
                <w:color w:val="000000"/>
                <w:lang w:eastAsia="ru-RU" w:bidi="ru-RU"/>
              </w:rPr>
              <w:t xml:space="preserve">Тип клеммы </w:t>
            </w:r>
          </w:p>
        </w:tc>
        <w:tc>
          <w:tcPr>
            <w:tcW w:w="2551" w:type="dxa"/>
            <w:tcBorders>
              <w:top w:val="single" w:sz="4" w:space="0" w:color="auto"/>
              <w:left w:val="single" w:sz="4" w:space="0" w:color="auto"/>
              <w:bottom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color w:val="000000"/>
                <w:lang w:eastAsia="ru-RU" w:bidi="ru-RU"/>
              </w:rPr>
              <w:t>F1 (</w:t>
            </w:r>
            <w:r w:rsidRPr="00FA2D78">
              <w:rPr>
                <w:rFonts w:ascii="Times New Roman" w:eastAsia="Times New Roman" w:hAnsi="Times New Roman"/>
                <w:color w:val="000000"/>
                <w:lang w:val="en-US" w:eastAsia="ru-RU" w:bidi="ru-RU"/>
              </w:rPr>
              <w:t xml:space="preserve">F2) </w:t>
            </w:r>
            <w:r w:rsidRPr="00FA2D78">
              <w:rPr>
                <w:rFonts w:ascii="Times New Roman" w:eastAsia="Times New Roman" w:hAnsi="Times New Roman"/>
                <w:color w:val="000000"/>
                <w:lang w:eastAsia="ru-RU" w:bidi="ru-RU"/>
              </w:rPr>
              <w:t xml:space="preserve"> ножевая клемма</w:t>
            </w:r>
          </w:p>
        </w:tc>
        <w:tc>
          <w:tcPr>
            <w:tcW w:w="2268" w:type="dxa"/>
            <w:tcBorders>
              <w:top w:val="single" w:sz="4" w:space="0" w:color="auto"/>
              <w:bottom w:val="single" w:sz="4" w:space="0" w:color="auto"/>
            </w:tcBorders>
          </w:tcPr>
          <w:p w:rsidR="0019390F" w:rsidRPr="00FA2D78" w:rsidRDefault="0019390F" w:rsidP="00FA2D78">
            <w:pPr>
              <w:suppressAutoHyphens w:val="0"/>
              <w:rPr>
                <w:rFonts w:ascii="Times New Roman" w:eastAsia="Arial" w:hAnsi="Times New Roman"/>
                <w:noProof/>
                <w:lang w:eastAsia="ru-RU"/>
              </w:rPr>
            </w:pPr>
          </w:p>
        </w:tc>
        <w:tc>
          <w:tcPr>
            <w:tcW w:w="2693" w:type="dxa"/>
            <w:tcBorders>
              <w:top w:val="single" w:sz="4" w:space="0" w:color="auto"/>
              <w:bottom w:val="single" w:sz="4" w:space="0" w:color="auto"/>
            </w:tcBorders>
          </w:tcPr>
          <w:p w:rsidR="0019390F" w:rsidRPr="00FA2D78" w:rsidRDefault="0019390F" w:rsidP="00FA2D78">
            <w:pPr>
              <w:suppressAutoHyphens w:val="0"/>
              <w:rPr>
                <w:rFonts w:ascii="Times New Roman" w:eastAsia="Arial" w:hAnsi="Times New Roman"/>
                <w:noProof/>
                <w:lang w:eastAsia="ru-RU"/>
              </w:rPr>
            </w:pPr>
          </w:p>
        </w:tc>
      </w:tr>
      <w:tr w:rsidR="0019390F" w:rsidRPr="00FA2D78" w:rsidTr="00880FDB">
        <w:tc>
          <w:tcPr>
            <w:tcW w:w="2411" w:type="dxa"/>
            <w:tcBorders>
              <w:top w:val="single" w:sz="4" w:space="0" w:color="auto"/>
              <w:left w:val="single" w:sz="4" w:space="0" w:color="auto"/>
              <w:bottom w:val="single" w:sz="4" w:space="0" w:color="auto"/>
              <w:right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Материал корпуса</w:t>
            </w:r>
          </w:p>
          <w:p w:rsidR="0019390F" w:rsidRPr="00FA2D78" w:rsidRDefault="0019390F" w:rsidP="00FA2D78">
            <w:pPr>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ABS-пластик</w:t>
            </w:r>
          </w:p>
          <w:p w:rsidR="0019390F" w:rsidRPr="00FA2D78" w:rsidRDefault="0019390F" w:rsidP="00FA2D78">
            <w:pPr>
              <w:rPr>
                <w:rFonts w:ascii="Times New Roman" w:eastAsia="Times New Roman" w:hAnsi="Times New Roman"/>
                <w:lang w:eastAsia="ru-RU"/>
              </w:rPr>
            </w:pP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p>
          <w:p w:rsidR="0019390F" w:rsidRPr="00FA2D78" w:rsidRDefault="0019390F" w:rsidP="00FA2D78">
            <w:pPr>
              <w:suppressAutoHyphens w:val="0"/>
              <w:rPr>
                <w:rFonts w:ascii="Times New Roman" w:eastAsia="Arial" w:hAnsi="Times New Roman"/>
                <w:lang w:eastAsia="ru-RU"/>
              </w:rPr>
            </w:pP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eastAsia="ru-RU"/>
              </w:rPr>
              <w:t xml:space="preserve">  </w:t>
            </w:r>
          </w:p>
        </w:tc>
      </w:tr>
      <w:tr w:rsidR="0019390F" w:rsidRPr="00FA2D78" w:rsidTr="00880FDB">
        <w:tc>
          <w:tcPr>
            <w:tcW w:w="2411" w:type="dxa"/>
            <w:tcBorders>
              <w:top w:val="single" w:sz="4" w:space="0" w:color="auto"/>
              <w:left w:val="single" w:sz="4" w:space="0" w:color="auto"/>
              <w:bottom w:val="single" w:sz="4" w:space="0" w:color="auto"/>
              <w:right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lastRenderedPageBreak/>
              <w:t>Дата производства</w:t>
            </w:r>
            <w:r w:rsidRPr="00FA2D78">
              <w:rPr>
                <w:rFonts w:ascii="Times New Roman" w:eastAsia="Times New Roman" w:hAnsi="Times New Roman"/>
                <w:lang w:eastAsia="ru-RU"/>
              </w:rPr>
              <w:t xml:space="preserve"> товара</w:t>
            </w:r>
          </w:p>
          <w:p w:rsidR="0019390F" w:rsidRPr="00FA2D78" w:rsidRDefault="0019390F" w:rsidP="00FA2D78">
            <w:pPr>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tcBorders>
          </w:tcPr>
          <w:p w:rsidR="0019390F" w:rsidRPr="00FA2D78" w:rsidRDefault="0019390F" w:rsidP="00FA2D78">
            <w:pPr>
              <w:rPr>
                <w:rFonts w:ascii="Times New Roman" w:eastAsia="Times New Roman" w:hAnsi="Times New Roman"/>
                <w:lang w:eastAsia="ru-RU"/>
              </w:rPr>
            </w:pPr>
            <w:r w:rsidRPr="00FA2D78">
              <w:rPr>
                <w:rFonts w:ascii="Times New Roman" w:eastAsia="Times New Roman" w:hAnsi="Times New Roman"/>
                <w:noProof/>
                <w:lang w:eastAsia="ru-RU"/>
              </w:rPr>
              <w:t>Не ранее</w:t>
            </w:r>
            <w:r w:rsidRPr="00FA2D78">
              <w:rPr>
                <w:rFonts w:ascii="Times New Roman" w:eastAsia="Times New Roman" w:hAnsi="Times New Roman"/>
                <w:lang w:eastAsia="ru-RU"/>
              </w:rPr>
              <w:t xml:space="preserve"> 2025 года</w:t>
            </w:r>
          </w:p>
          <w:p w:rsidR="0019390F" w:rsidRPr="00FA2D78" w:rsidRDefault="0019390F" w:rsidP="00FA2D78">
            <w:pPr>
              <w:rPr>
                <w:rFonts w:ascii="Times New Roman" w:eastAsia="Times New Roman" w:hAnsi="Times New Roman"/>
                <w:lang w:eastAsia="ru-RU"/>
              </w:rPr>
            </w:pPr>
          </w:p>
        </w:tc>
        <w:tc>
          <w:tcPr>
            <w:tcW w:w="2268"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p>
          <w:p w:rsidR="0019390F" w:rsidRPr="00FA2D78" w:rsidRDefault="0019390F" w:rsidP="00FA2D78">
            <w:pPr>
              <w:suppressAutoHyphens w:val="0"/>
              <w:rPr>
                <w:rFonts w:ascii="Times New Roman" w:eastAsia="Arial" w:hAnsi="Times New Roman"/>
                <w:lang w:eastAsia="ru-RU"/>
              </w:rPr>
            </w:pPr>
          </w:p>
        </w:tc>
        <w:tc>
          <w:tcPr>
            <w:tcW w:w="2693" w:type="dxa"/>
            <w:tcBorders>
              <w:top w:val="single" w:sz="4" w:space="0" w:color="auto"/>
              <w:bottom w:val="single" w:sz="4" w:space="0" w:color="auto"/>
            </w:tcBorders>
            <w:vAlign w:val="center"/>
          </w:tcPr>
          <w:p w:rsidR="0019390F" w:rsidRPr="00FA2D78" w:rsidRDefault="0019390F" w:rsidP="00FA2D78">
            <w:pPr>
              <w:suppressAutoHyphens w:val="0"/>
              <w:rPr>
                <w:rFonts w:ascii="Times New Roman" w:eastAsia="Arial" w:hAnsi="Times New Roman"/>
                <w:lang w:eastAsia="ru-RU"/>
              </w:rPr>
            </w:pPr>
            <w:r w:rsidRPr="00FA2D78">
              <w:rPr>
                <w:rFonts w:ascii="Times New Roman" w:eastAsia="Arial" w:hAnsi="Times New Roman"/>
                <w:lang w:eastAsia="ru-RU"/>
              </w:rPr>
              <w:t xml:space="preserve">  </w:t>
            </w:r>
          </w:p>
        </w:tc>
      </w:tr>
    </w:tbl>
    <w:p w:rsidR="00FA2D78" w:rsidRPr="00FA2D78" w:rsidRDefault="00FA2D78"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p w:rsidR="00FA2D78" w:rsidRPr="00FA2D78" w:rsidRDefault="00FA2D78"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tbl>
      <w:tblPr>
        <w:tblW w:w="10062" w:type="dxa"/>
        <w:tblInd w:w="-147" w:type="dxa"/>
        <w:tblLayout w:type="fixed"/>
        <w:tblCellMar>
          <w:left w:w="10" w:type="dxa"/>
          <w:right w:w="10" w:type="dxa"/>
        </w:tblCellMar>
        <w:tblLook w:val="04A0" w:firstRow="1" w:lastRow="0" w:firstColumn="1" w:lastColumn="0" w:noHBand="0" w:noVBand="1"/>
      </w:tblPr>
      <w:tblGrid>
        <w:gridCol w:w="710"/>
        <w:gridCol w:w="2693"/>
        <w:gridCol w:w="1843"/>
        <w:gridCol w:w="1133"/>
        <w:gridCol w:w="1701"/>
        <w:gridCol w:w="1133"/>
        <w:gridCol w:w="849"/>
      </w:tblGrid>
      <w:tr w:rsidR="00FA2D78" w:rsidRPr="00FA2D78" w:rsidTr="00880FDB">
        <w:trPr>
          <w:tblHeader/>
        </w:trPr>
        <w:tc>
          <w:tcPr>
            <w:tcW w:w="710" w:type="dxa"/>
            <w:tcBorders>
              <w:top w:val="single" w:sz="4" w:space="0" w:color="000000"/>
              <w:left w:val="single" w:sz="4" w:space="0" w:color="000000"/>
              <w:bottom w:val="single" w:sz="4" w:space="0" w:color="000000"/>
            </w:tcBorders>
            <w:vAlign w:val="center"/>
          </w:tcPr>
          <w:p w:rsidR="00FA2D78" w:rsidRPr="00FA2D78" w:rsidRDefault="00FA2D78" w:rsidP="00FA2D78">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№п\п</w:t>
            </w:r>
          </w:p>
        </w:tc>
        <w:tc>
          <w:tcPr>
            <w:tcW w:w="2693"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FA2D78">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Наименование товара согласно КТРУ</w:t>
            </w:r>
          </w:p>
        </w:tc>
        <w:tc>
          <w:tcPr>
            <w:tcW w:w="1843"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FA2D78">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Код КТРУ</w:t>
            </w:r>
          </w:p>
        </w:tc>
        <w:tc>
          <w:tcPr>
            <w:tcW w:w="1133" w:type="dxa"/>
            <w:tcBorders>
              <w:top w:val="single" w:sz="4" w:space="0" w:color="000000"/>
              <w:left w:val="single" w:sz="4" w:space="0" w:color="000000"/>
              <w:bottom w:val="single" w:sz="4" w:space="0" w:color="000000"/>
              <w:right w:val="single" w:sz="4" w:space="0" w:color="000000"/>
            </w:tcBorders>
            <w:vAlign w:val="center"/>
          </w:tcPr>
          <w:p w:rsidR="00FA2D78" w:rsidRPr="00FA2D78" w:rsidRDefault="00FA2D78" w:rsidP="00FA2D78">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Товарный знак</w:t>
            </w:r>
          </w:p>
        </w:tc>
        <w:tc>
          <w:tcPr>
            <w:tcW w:w="1701"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FA2D78">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Описание</w:t>
            </w:r>
          </w:p>
        </w:tc>
        <w:tc>
          <w:tcPr>
            <w:tcW w:w="113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rsidR="00FA2D78" w:rsidRPr="00FA2D78" w:rsidRDefault="00FA2D78" w:rsidP="00FA2D78">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Кол-во</w:t>
            </w:r>
          </w:p>
        </w:tc>
        <w:tc>
          <w:tcPr>
            <w:tcW w:w="849" w:type="dxa"/>
            <w:tcBorders>
              <w:top w:val="single" w:sz="4" w:space="0" w:color="000000"/>
              <w:left w:val="single" w:sz="4" w:space="0" w:color="000000"/>
              <w:bottom w:val="single" w:sz="4" w:space="0" w:color="000000"/>
              <w:right w:val="single" w:sz="4" w:space="0" w:color="000000"/>
            </w:tcBorders>
            <w:vAlign w:val="center"/>
          </w:tcPr>
          <w:p w:rsidR="00FA2D78" w:rsidRPr="00FA2D78" w:rsidRDefault="00FA2D78" w:rsidP="00FA2D78">
            <w:pPr>
              <w:widowControl/>
              <w:suppressLineNumbers/>
              <w:spacing w:after="0"/>
              <w:jc w:val="center"/>
              <w:rPr>
                <w:rFonts w:ascii="Times New Roman" w:hAnsi="Times New Roman" w:cs="Times New Roman"/>
                <w:b/>
                <w:bCs/>
                <w:color w:val="000000"/>
                <w:lang w:eastAsia="zh-CN" w:bidi="hi-IN"/>
              </w:rPr>
            </w:pPr>
            <w:r w:rsidRPr="00FA2D78">
              <w:rPr>
                <w:rFonts w:ascii="Times New Roman" w:hAnsi="Times New Roman" w:cs="Times New Roman"/>
                <w:b/>
                <w:bCs/>
                <w:color w:val="000000"/>
                <w:lang w:eastAsia="zh-CN" w:bidi="hi-IN"/>
              </w:rPr>
              <w:t>Единица изм.</w:t>
            </w:r>
          </w:p>
        </w:tc>
      </w:tr>
      <w:tr w:rsidR="00FA2D78" w:rsidRPr="00FA2D78" w:rsidTr="00880FDB">
        <w:trPr>
          <w:trHeight w:val="417"/>
        </w:trPr>
        <w:tc>
          <w:tcPr>
            <w:tcW w:w="710" w:type="dxa"/>
            <w:tcBorders>
              <w:left w:val="single" w:sz="4" w:space="0" w:color="000000"/>
              <w:bottom w:val="single" w:sz="4" w:space="0" w:color="000000"/>
            </w:tcBorders>
            <w:vAlign w:val="center"/>
          </w:tcPr>
          <w:p w:rsidR="00FA2D78" w:rsidRPr="00FA2D78" w:rsidRDefault="00FA2D78" w:rsidP="00FA2D78">
            <w:pPr>
              <w:widowControl/>
              <w:spacing w:after="0"/>
              <w:jc w:val="center"/>
              <w:rPr>
                <w:rFonts w:ascii="Times New Roman" w:eastAsia="Times New Roman" w:hAnsi="Times New Roman" w:cs="Times New Roman"/>
                <w:b/>
                <w:lang w:eastAsia="ru-RU"/>
              </w:rPr>
            </w:pPr>
            <w:r w:rsidRPr="00FA2D78">
              <w:rPr>
                <w:rFonts w:ascii="Times New Roman" w:eastAsia="Times New Roman" w:hAnsi="Times New Roman" w:cs="Times New Roman"/>
                <w:b/>
                <w:lang w:eastAsia="ru-RU"/>
              </w:rPr>
              <w:t>2.</w:t>
            </w:r>
          </w:p>
        </w:tc>
        <w:tc>
          <w:tcPr>
            <w:tcW w:w="2693" w:type="dxa"/>
            <w:tcBorders>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FA2D78">
            <w:pPr>
              <w:widowControl/>
              <w:spacing w:after="0"/>
              <w:jc w:val="center"/>
              <w:rPr>
                <w:rFonts w:ascii="Times New Roman" w:eastAsia="Times New Roman" w:hAnsi="Times New Roman" w:cs="Times New Roman"/>
                <w:lang w:eastAsia="ru-RU"/>
              </w:rPr>
            </w:pPr>
            <w:r w:rsidRPr="00FA2D78">
              <w:rPr>
                <w:rFonts w:ascii="Times New Roman" w:eastAsia="Times New Roman" w:hAnsi="Times New Roman" w:cs="Times New Roman"/>
                <w:sz w:val="24"/>
                <w:szCs w:val="24"/>
                <w:lang w:eastAsia="ru-RU"/>
              </w:rPr>
              <w:t>Источники бесперебойного питания</w:t>
            </w:r>
          </w:p>
        </w:tc>
        <w:tc>
          <w:tcPr>
            <w:tcW w:w="1843" w:type="dxa"/>
            <w:tcBorders>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FA2D78">
            <w:pPr>
              <w:widowControl/>
              <w:spacing w:after="0"/>
              <w:jc w:val="center"/>
              <w:rPr>
                <w:rFonts w:ascii="Times New Roman" w:eastAsia="Times New Roman" w:hAnsi="Times New Roman" w:cs="Times New Roman"/>
                <w:lang w:eastAsia="ru-RU"/>
              </w:rPr>
            </w:pPr>
            <w:r w:rsidRPr="00FA2D78">
              <w:rPr>
                <w:rFonts w:ascii="Times New Roman" w:eastAsia="Times New Roman" w:hAnsi="Times New Roman" w:cs="Times New Roman"/>
                <w:sz w:val="24"/>
                <w:szCs w:val="24"/>
                <w:lang w:eastAsia="ru-RU"/>
              </w:rPr>
              <w:t>26.20.40.110-00000001</w:t>
            </w:r>
          </w:p>
        </w:tc>
        <w:tc>
          <w:tcPr>
            <w:tcW w:w="1133" w:type="dxa"/>
            <w:tcBorders>
              <w:left w:val="single" w:sz="4" w:space="0" w:color="000000"/>
              <w:bottom w:val="single" w:sz="4" w:space="0" w:color="000000"/>
              <w:right w:val="single" w:sz="4" w:space="0" w:color="000000"/>
            </w:tcBorders>
            <w:vAlign w:val="center"/>
          </w:tcPr>
          <w:p w:rsidR="00FA2D78" w:rsidRPr="00FA2D78" w:rsidRDefault="00FA2D78" w:rsidP="00FA2D78">
            <w:pPr>
              <w:widowControl/>
              <w:spacing w:after="0"/>
              <w:jc w:val="center"/>
              <w:rPr>
                <w:rFonts w:ascii="Times New Roman" w:eastAsia="Times New Roman" w:hAnsi="Times New Roman" w:cs="Times New Roman"/>
                <w:noProof/>
                <w:lang w:val="en-US" w:eastAsia="ru-RU"/>
              </w:rPr>
            </w:pPr>
          </w:p>
        </w:tc>
        <w:tc>
          <w:tcPr>
            <w:tcW w:w="1701" w:type="dxa"/>
            <w:tcBorders>
              <w:left w:val="single" w:sz="4" w:space="0" w:color="000000"/>
              <w:bottom w:val="single" w:sz="4" w:space="0" w:color="000000"/>
            </w:tcBorders>
            <w:tcMar>
              <w:top w:w="55" w:type="dxa"/>
              <w:left w:w="55" w:type="dxa"/>
              <w:bottom w:w="55" w:type="dxa"/>
              <w:right w:w="55" w:type="dxa"/>
            </w:tcMar>
            <w:vAlign w:val="center"/>
          </w:tcPr>
          <w:p w:rsidR="00FA2D78" w:rsidRPr="00FA2D78" w:rsidRDefault="00FA2D78" w:rsidP="00FA2D78">
            <w:pPr>
              <w:widowControl/>
              <w:suppressAutoHyphens w:val="0"/>
              <w:autoSpaceDN/>
              <w:spacing w:after="0" w:line="276" w:lineRule="auto"/>
              <w:jc w:val="center"/>
              <w:textAlignment w:val="auto"/>
              <w:rPr>
                <w:rFonts w:ascii="Arial" w:eastAsia="Arial" w:hAnsi="Arial" w:cs="Arial"/>
                <w:kern w:val="0"/>
                <w:lang w:eastAsia="ru-RU"/>
              </w:rPr>
            </w:pPr>
          </w:p>
        </w:tc>
        <w:tc>
          <w:tcPr>
            <w:tcW w:w="1133"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rsidR="00FA2D78" w:rsidRPr="00FA2D78" w:rsidRDefault="00FA2D78" w:rsidP="00FA2D78">
            <w:pPr>
              <w:widowControl/>
              <w:spacing w:before="513" w:after="513"/>
              <w:jc w:val="center"/>
              <w:rPr>
                <w:rFonts w:ascii="Times New Roman" w:eastAsia="Times New Roman" w:hAnsi="Times New Roman" w:cs="Times New Roman"/>
                <w:lang w:eastAsia="ru-RU"/>
              </w:rPr>
            </w:pPr>
            <w:r w:rsidRPr="00FA2D78">
              <w:rPr>
                <w:rFonts w:ascii="Times New Roman" w:eastAsia="Times New Roman" w:hAnsi="Times New Roman" w:cs="Times New Roman"/>
                <w:noProof/>
                <w:lang w:eastAsia="ru-RU"/>
              </w:rPr>
              <w:t>1</w:t>
            </w:r>
          </w:p>
        </w:tc>
        <w:tc>
          <w:tcPr>
            <w:tcW w:w="849" w:type="dxa"/>
            <w:tcBorders>
              <w:left w:val="single" w:sz="4" w:space="0" w:color="000000"/>
              <w:bottom w:val="single" w:sz="4" w:space="0" w:color="000000"/>
              <w:right w:val="single" w:sz="4" w:space="0" w:color="000000"/>
            </w:tcBorders>
            <w:vAlign w:val="center"/>
          </w:tcPr>
          <w:p w:rsidR="00FA2D78" w:rsidRPr="00FA2D78" w:rsidRDefault="00FA2D78" w:rsidP="00FA2D78">
            <w:pPr>
              <w:widowControl/>
              <w:spacing w:before="513" w:after="513"/>
              <w:jc w:val="center"/>
              <w:rPr>
                <w:rFonts w:ascii="Times New Roman" w:eastAsia="Times New Roman" w:hAnsi="Times New Roman" w:cs="Times New Roman"/>
                <w:lang w:eastAsia="ru-RU"/>
              </w:rPr>
            </w:pPr>
            <w:r w:rsidRPr="00FA2D78">
              <w:rPr>
                <w:rFonts w:ascii="Times New Roman" w:eastAsia="Times New Roman" w:hAnsi="Times New Roman" w:cs="Times New Roman"/>
                <w:noProof/>
                <w:lang w:eastAsia="ru-RU"/>
              </w:rPr>
              <w:t>ШТ</w:t>
            </w:r>
          </w:p>
        </w:tc>
      </w:tr>
    </w:tbl>
    <w:p w:rsidR="00FA2D78" w:rsidRPr="00FA2D78" w:rsidRDefault="00FA2D78"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p w:rsidR="00FA2D78" w:rsidRPr="00FA2D78" w:rsidRDefault="00FA2D78"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tbl>
      <w:tblPr>
        <w:tblW w:w="9773" w:type="dxa"/>
        <w:tblCellMar>
          <w:top w:w="15" w:type="dxa"/>
          <w:left w:w="15" w:type="dxa"/>
          <w:bottom w:w="15" w:type="dxa"/>
          <w:right w:w="15" w:type="dxa"/>
        </w:tblCellMar>
        <w:tblLook w:val="04A0" w:firstRow="1" w:lastRow="0" w:firstColumn="1" w:lastColumn="0" w:noHBand="0" w:noVBand="1"/>
      </w:tblPr>
      <w:tblGrid>
        <w:gridCol w:w="2460"/>
        <w:gridCol w:w="2068"/>
        <w:gridCol w:w="2127"/>
        <w:gridCol w:w="3118"/>
      </w:tblGrid>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b/>
                <w:bCs/>
                <w:kern w:val="0"/>
                <w:sz w:val="24"/>
                <w:szCs w:val="24"/>
                <w:lang w:eastAsia="ru-RU"/>
              </w:rPr>
            </w:pPr>
            <w:r w:rsidRPr="00FA2D78">
              <w:rPr>
                <w:rFonts w:ascii="Times New Roman" w:eastAsia="Arial" w:hAnsi="Times New Roman" w:cs="Times New Roman"/>
                <w:b/>
                <w:bCs/>
                <w:kern w:val="0"/>
                <w:sz w:val="24"/>
                <w:szCs w:val="24"/>
                <w:lang w:eastAsia="ru-RU"/>
              </w:rPr>
              <w:t>Наименование характеристики</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b/>
                <w:bCs/>
                <w:kern w:val="0"/>
                <w:lang w:eastAsia="ru-RU"/>
              </w:rPr>
              <w:t>Конкретное значение либо текстовое описание значения характеристик товара</w:t>
            </w:r>
            <w:r w:rsidRPr="00FA2D78">
              <w:rPr>
                <w:rFonts w:ascii="Times New Roman" w:eastAsia="Arial" w:hAnsi="Times New Roman" w:cs="Times New Roman"/>
                <w:kern w:val="0"/>
                <w:sz w:val="24"/>
                <w:szCs w:val="24"/>
                <w:lang w:eastAsia="ru-RU"/>
              </w:rPr>
              <w:t xml:space="preserve"> </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880FDB">
            <w:pPr>
              <w:widowControl/>
              <w:suppressAutoHyphens w:val="0"/>
              <w:autoSpaceDN/>
              <w:spacing w:line="259" w:lineRule="auto"/>
              <w:ind w:left="-210" w:firstLine="210"/>
              <w:jc w:val="center"/>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b/>
                <w:bCs/>
                <w:kern w:val="0"/>
                <w:lang w:eastAsia="ru-RU"/>
              </w:rPr>
              <w:t>Единица изм.</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b/>
                <w:bCs/>
                <w:kern w:val="0"/>
                <w:lang w:eastAsia="ru-RU"/>
              </w:rPr>
              <w:t>Минимальные и (или) максимальные значения характеристик товара</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Тип</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Линейно-интерактивный (</w:t>
            </w:r>
            <w:proofErr w:type="spellStart"/>
            <w:r w:rsidRPr="00FA2D78">
              <w:rPr>
                <w:rFonts w:ascii="Times New Roman" w:eastAsia="Arial" w:hAnsi="Times New Roman" w:cs="Times New Roman"/>
                <w:kern w:val="0"/>
                <w:sz w:val="24"/>
                <w:szCs w:val="24"/>
                <w:lang w:eastAsia="ru-RU"/>
              </w:rPr>
              <w:t>line</w:t>
            </w:r>
            <w:proofErr w:type="spellEnd"/>
            <w:r w:rsidRPr="00FA2D78">
              <w:rPr>
                <w:rFonts w:ascii="Times New Roman" w:eastAsia="Arial" w:hAnsi="Times New Roman" w:cs="Times New Roman"/>
                <w:kern w:val="0"/>
                <w:sz w:val="24"/>
                <w:szCs w:val="24"/>
                <w:lang w:eastAsia="ru-RU"/>
              </w:rPr>
              <w:t xml:space="preserve"> </w:t>
            </w:r>
            <w:proofErr w:type="spellStart"/>
            <w:r w:rsidRPr="00FA2D78">
              <w:rPr>
                <w:rFonts w:ascii="Times New Roman" w:eastAsia="Arial" w:hAnsi="Times New Roman" w:cs="Times New Roman"/>
                <w:kern w:val="0"/>
                <w:sz w:val="24"/>
                <w:szCs w:val="24"/>
                <w:lang w:eastAsia="ru-RU"/>
              </w:rPr>
              <w:t>interactive</w:t>
            </w:r>
            <w:proofErr w:type="spellEnd"/>
            <w:r w:rsidRPr="00FA2D78">
              <w:rPr>
                <w:rFonts w:ascii="Times New Roman" w:eastAsia="Arial" w:hAnsi="Times New Roman" w:cs="Times New Roman"/>
                <w:kern w:val="0"/>
                <w:sz w:val="24"/>
                <w:szCs w:val="24"/>
                <w:lang w:eastAsia="ru-RU"/>
              </w:rPr>
              <w:t>)</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highlight w:val="yellow"/>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Минимальное время автономной работы при расчетной нагрузке</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val="en-US" w:eastAsia="ru-RU"/>
              </w:rPr>
            </w:pPr>
            <w:r w:rsidRPr="00FA2D78">
              <w:rPr>
                <w:rFonts w:ascii="Times New Roman" w:eastAsia="Arial" w:hAnsi="Times New Roman" w:cs="Times New Roman"/>
                <w:kern w:val="0"/>
                <w:sz w:val="24"/>
                <w:szCs w:val="24"/>
                <w:lang w:eastAsia="ru-RU"/>
              </w:rPr>
              <w:t xml:space="preserve">≥ 1 </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jc w:val="center"/>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Минут</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Возможность подключения внешних батарей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Форм-фактор источника бесперебойного питания</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Отдельно стоящий (напольный)</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lastRenderedPageBreak/>
              <w:t>Наличие дополнительных функций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highlight w:val="yellow"/>
                <w:lang w:eastAsia="ru-RU"/>
              </w:rPr>
            </w:pPr>
            <w:r w:rsidRPr="00FA2D78">
              <w:rPr>
                <w:rFonts w:ascii="Times New Roman" w:eastAsia="Arial" w:hAnsi="Times New Roman" w:cs="Times New Roman"/>
                <w:kern w:val="0"/>
                <w:sz w:val="24"/>
                <w:szCs w:val="24"/>
                <w:lang w:eastAsia="ru-RU"/>
              </w:rPr>
              <w:t>Встроенный автоматический стабилизатор напряжения (AVR)</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highlight w:val="yellow"/>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highlight w:val="yellow"/>
                <w:lang w:eastAsia="ru-RU"/>
              </w:rPr>
            </w:pPr>
            <w:r w:rsidRPr="00FA2D78">
              <w:rPr>
                <w:rFonts w:ascii="Times New Roman" w:eastAsia="Arial" w:hAnsi="Times New Roman" w:cs="Times New Roman"/>
                <w:kern w:val="0"/>
                <w:sz w:val="24"/>
                <w:szCs w:val="24"/>
                <w:lang w:eastAsia="ru-RU"/>
              </w:rPr>
              <w:t>Цветовая индикация состояния источника бесперебойного питания (меняющийся экран)</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Светодиодная индикация режимов работы и (или) состояния индикаторных батарей</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Количество выходных разъемов питания с батарейной поддержкой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4</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Штука</w:t>
            </w: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Тип используемых аккумуляторных батарей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Свинцово-кислотные герметичные необслуживаемые</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Наличие дисплея</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xml:space="preserve">Наличие </w:t>
            </w:r>
            <w:proofErr w:type="spellStart"/>
            <w:r w:rsidRPr="00FA2D78">
              <w:rPr>
                <w:rFonts w:ascii="Times New Roman" w:eastAsia="Arial" w:hAnsi="Times New Roman" w:cs="Times New Roman"/>
                <w:kern w:val="0"/>
                <w:sz w:val="24"/>
                <w:szCs w:val="24"/>
                <w:lang w:eastAsia="ru-RU"/>
              </w:rPr>
              <w:t>клеммного</w:t>
            </w:r>
            <w:proofErr w:type="spellEnd"/>
            <w:r w:rsidRPr="00FA2D78">
              <w:rPr>
                <w:rFonts w:ascii="Times New Roman" w:eastAsia="Arial" w:hAnsi="Times New Roman" w:cs="Times New Roman"/>
                <w:kern w:val="0"/>
                <w:sz w:val="24"/>
                <w:szCs w:val="24"/>
                <w:lang w:eastAsia="ru-RU"/>
              </w:rPr>
              <w:t xml:space="preserve"> выхода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Наличие функции параллельной работы</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Сейсмостойкое исполнение</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lastRenderedPageBreak/>
              <w:t>Номинальная мощность</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1000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Ватт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Активная мощность</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500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Ватт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Коэффициент полезного действия источника бесперебойного питания</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95</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Процент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Минимально-допустимое номинальное напряжение аккумуляторных батарей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144</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Вольт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Максимально-допустимое номинальное напряжение аккумуляторных батарей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288</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Вольт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Минимальная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Градус Цельсия</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Максимальная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40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Градус Цельсия</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Максимальная относительная влажность окружающей среды</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90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Процент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Уровень шума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40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Децибел</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lastRenderedPageBreak/>
              <w:t>Класс защиты</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IP20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Высота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200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Миллиметр</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Ширина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150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Миллиметр</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Глубина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400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Миллиметр</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Масса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10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Килограмм</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Количество батарейных кабинетов</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2</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Штука</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Номинальное напряжение одного аккумулятора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12</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Вольт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Емкость одного аккумулятора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7</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Ампер-час (3,6 кКл)</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xml:space="preserve">Количество выходных розеток </w:t>
            </w:r>
            <w:proofErr w:type="spellStart"/>
            <w:r w:rsidRPr="00FA2D78">
              <w:rPr>
                <w:rFonts w:ascii="Times New Roman" w:eastAsia="Arial" w:hAnsi="Times New Roman" w:cs="Times New Roman"/>
                <w:kern w:val="0"/>
                <w:sz w:val="24"/>
                <w:szCs w:val="24"/>
                <w:lang w:eastAsia="ru-RU"/>
              </w:rPr>
              <w:t>Schuko</w:t>
            </w:r>
            <w:proofErr w:type="spellEnd"/>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4</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Штука</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Нижняя граница диапазона входного напряжения (фаза-</w:t>
            </w:r>
            <w:proofErr w:type="spellStart"/>
            <w:r w:rsidRPr="00FA2D78">
              <w:rPr>
                <w:rFonts w:ascii="Times New Roman" w:eastAsia="Arial" w:hAnsi="Times New Roman" w:cs="Times New Roman"/>
                <w:kern w:val="0"/>
                <w:sz w:val="24"/>
                <w:szCs w:val="24"/>
                <w:lang w:eastAsia="ru-RU"/>
              </w:rPr>
              <w:t>нейтраль</w:t>
            </w:r>
            <w:proofErr w:type="spellEnd"/>
            <w:r w:rsidRPr="00FA2D78">
              <w:rPr>
                <w:rFonts w:ascii="Times New Roman" w:eastAsia="Arial" w:hAnsi="Times New Roman" w:cs="Times New Roman"/>
                <w:kern w:val="0"/>
                <w:sz w:val="24"/>
                <w:szCs w:val="24"/>
                <w:lang w:eastAsia="ru-RU"/>
              </w:rPr>
              <w:t>) без перехода в режим работы от батарей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145</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Вольт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Верхняя граница диапазона входного напряжения (фаза-</w:t>
            </w:r>
            <w:proofErr w:type="spellStart"/>
            <w:r w:rsidRPr="00FA2D78">
              <w:rPr>
                <w:rFonts w:ascii="Times New Roman" w:eastAsia="Arial" w:hAnsi="Times New Roman" w:cs="Times New Roman"/>
                <w:kern w:val="0"/>
                <w:sz w:val="24"/>
                <w:szCs w:val="24"/>
                <w:lang w:eastAsia="ru-RU"/>
              </w:rPr>
              <w:t>нейтраль</w:t>
            </w:r>
            <w:proofErr w:type="spellEnd"/>
            <w:r w:rsidRPr="00FA2D78">
              <w:rPr>
                <w:rFonts w:ascii="Times New Roman" w:eastAsia="Arial" w:hAnsi="Times New Roman" w:cs="Times New Roman"/>
                <w:kern w:val="0"/>
                <w:sz w:val="24"/>
                <w:szCs w:val="24"/>
                <w:lang w:eastAsia="ru-RU"/>
              </w:rPr>
              <w:t>) без перехода в режим работы от батарей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290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Вольт</w:t>
            </w: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Наличие сетевой карты встроенной в корпус источника бесперебойного питания</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Наличие защиты источника бесперебойного питания от протечек воды сверху</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lastRenderedPageBreak/>
              <w:t>Наличие защиты источника бесперебойного питания от пыли</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Номинальное входное напряжение</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220 и &lt; 240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Вольт</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Номинальное выходное напряжение</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 220 и &lt; 240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Вольт</w:t>
            </w: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Номинальная входная частота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highlight w:val="yellow"/>
                <w:lang w:eastAsia="ru-RU"/>
              </w:rPr>
            </w:pPr>
            <w:r w:rsidRPr="00FA2D78">
              <w:rPr>
                <w:rFonts w:ascii="Times New Roman" w:eastAsia="Arial" w:hAnsi="Times New Roman" w:cs="Times New Roman"/>
                <w:kern w:val="0"/>
                <w:sz w:val="24"/>
                <w:szCs w:val="24"/>
                <w:lang w:eastAsia="ru-RU"/>
              </w:rPr>
              <w:t>50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Герц</w:t>
            </w: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highlight w:val="yellow"/>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Номинальная выходная частота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highlight w:val="yellow"/>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highlight w:val="yellow"/>
                <w:lang w:eastAsia="ru-RU"/>
              </w:rPr>
            </w:pPr>
            <w:r w:rsidRPr="00FA2D78">
              <w:rPr>
                <w:rFonts w:ascii="Times New Roman" w:eastAsia="Arial" w:hAnsi="Times New Roman" w:cs="Times New Roman"/>
                <w:kern w:val="0"/>
                <w:sz w:val="24"/>
                <w:szCs w:val="24"/>
                <w:lang w:eastAsia="ru-RU"/>
              </w:rPr>
              <w:t>60</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Герц</w:t>
            </w: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Расположение батарей</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Внутри источника бесперебойного питания</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Тип исполнения батарейных кабинетов</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Встроенные в источник бесперебойного питания</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Наличие функции холодного старта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Да</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Возможность замены аккумуляторной батареи пользователем</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Наличие АКБ в комплектации</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Да</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Гальваническая развязка (</w:t>
            </w:r>
            <w:proofErr w:type="spellStart"/>
            <w:r w:rsidRPr="00FA2D78">
              <w:rPr>
                <w:rFonts w:ascii="Times New Roman" w:eastAsia="Arial" w:hAnsi="Times New Roman" w:cs="Times New Roman"/>
                <w:kern w:val="0"/>
                <w:sz w:val="24"/>
                <w:szCs w:val="24"/>
                <w:lang w:eastAsia="ru-RU"/>
              </w:rPr>
              <w:t>вход:выход</w:t>
            </w:r>
            <w:proofErr w:type="spellEnd"/>
            <w:r w:rsidRPr="00FA2D78">
              <w:rPr>
                <w:rFonts w:ascii="Times New Roman" w:eastAsia="Arial" w:hAnsi="Times New Roman" w:cs="Times New Roman"/>
                <w:kern w:val="0"/>
                <w:sz w:val="24"/>
                <w:szCs w:val="24"/>
                <w:lang w:eastAsia="ru-RU"/>
              </w:rPr>
              <w:t>)</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vMerge/>
            <w:tcBorders>
              <w:top w:val="single" w:sz="6" w:space="0" w:color="000000"/>
              <w:left w:val="single" w:sz="6" w:space="0" w:color="000000"/>
              <w:bottom w:val="single" w:sz="6" w:space="0" w:color="000000"/>
              <w:right w:val="single" w:sz="6" w:space="0" w:color="000000"/>
            </w:tcBorders>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880FDB" w:rsidRPr="00FA2D78" w:rsidTr="00880FDB">
        <w:tc>
          <w:tcPr>
            <w:tcW w:w="2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Модуль удаленного мониторинга ИБП</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Встроенный в корпус ИБП</w:t>
            </w:r>
          </w:p>
        </w:tc>
        <w:tc>
          <w:tcPr>
            <w:tcW w:w="2127" w:type="dxa"/>
            <w:tcBorders>
              <w:top w:val="single" w:sz="6" w:space="0" w:color="000000"/>
              <w:left w:val="single" w:sz="6" w:space="0" w:color="000000"/>
              <w:bottom w:val="single" w:sz="6" w:space="0" w:color="000000"/>
              <w:right w:val="single" w:sz="6" w:space="0" w:color="000000"/>
            </w:tcBorders>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0FDB" w:rsidRPr="00FA2D78" w:rsidRDefault="00880FDB" w:rsidP="00FA2D78">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5935DE" w:rsidRPr="00FA2D78" w:rsidTr="005935DE">
        <w:tc>
          <w:tcPr>
            <w:tcW w:w="2460" w:type="dxa"/>
            <w:tcBorders>
              <w:top w:val="single" w:sz="6" w:space="0" w:color="000000"/>
              <w:left w:val="single" w:sz="6" w:space="0" w:color="000000"/>
              <w:bottom w:val="single" w:sz="4" w:space="0" w:color="auto"/>
              <w:right w:val="single" w:sz="6" w:space="0" w:color="000000"/>
            </w:tcBorders>
            <w:vAlign w:val="center"/>
            <w:hideMark/>
          </w:tcPr>
          <w:p w:rsidR="005935DE" w:rsidRPr="00FA2D78" w:rsidRDefault="005935DE" w:rsidP="005935DE">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lastRenderedPageBreak/>
              <w:t>Наличие монтажного комплекта для установки в стойку</w:t>
            </w:r>
          </w:p>
        </w:tc>
        <w:tc>
          <w:tcPr>
            <w:tcW w:w="20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5935DE" w:rsidRPr="00FA2D78" w:rsidRDefault="005935DE" w:rsidP="005935DE">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6" w:space="0" w:color="000000"/>
              <w:left w:val="single" w:sz="6" w:space="0" w:color="000000"/>
              <w:bottom w:val="single" w:sz="4" w:space="0" w:color="auto"/>
              <w:right w:val="single" w:sz="6" w:space="0" w:color="000000"/>
            </w:tcBorders>
          </w:tcPr>
          <w:p w:rsidR="005935DE" w:rsidRPr="00FA2D78" w:rsidRDefault="005935DE" w:rsidP="005935DE">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5935DE" w:rsidRPr="00FA2D78" w:rsidRDefault="005935DE" w:rsidP="005935DE">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r w:rsidR="005935DE" w:rsidRPr="00FA2D78" w:rsidTr="005935DE">
        <w:trPr>
          <w:trHeight w:val="1351"/>
        </w:trPr>
        <w:tc>
          <w:tcPr>
            <w:tcW w:w="24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5935DE" w:rsidRPr="00FA2D78" w:rsidRDefault="005935DE" w:rsidP="005935DE">
            <w:pPr>
              <w:widowControl/>
              <w:suppressAutoHyphens w:val="0"/>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Наличие возможности замены аккумуляторных батарей через лицевую панель</w:t>
            </w:r>
          </w:p>
        </w:tc>
        <w:tc>
          <w:tcPr>
            <w:tcW w:w="20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5935DE" w:rsidRPr="00FA2D78" w:rsidRDefault="005935DE" w:rsidP="005935DE">
            <w:pPr>
              <w:widowControl/>
              <w:autoSpaceDN/>
              <w:spacing w:line="259" w:lineRule="auto"/>
              <w:textAlignment w:val="auto"/>
              <w:rPr>
                <w:rFonts w:ascii="Times New Roman" w:eastAsia="Arial" w:hAnsi="Times New Roman" w:cs="Times New Roman"/>
                <w:kern w:val="0"/>
                <w:sz w:val="24"/>
                <w:szCs w:val="24"/>
                <w:lang w:eastAsia="ru-RU"/>
              </w:rPr>
            </w:pPr>
            <w:r w:rsidRPr="00FA2D78">
              <w:rPr>
                <w:rFonts w:ascii="Times New Roman" w:eastAsia="Arial" w:hAnsi="Times New Roman" w:cs="Times New Roman"/>
                <w:kern w:val="0"/>
                <w:sz w:val="24"/>
                <w:szCs w:val="24"/>
                <w:lang w:eastAsia="ru-RU"/>
              </w:rPr>
              <w:t>Нет</w:t>
            </w:r>
          </w:p>
        </w:tc>
        <w:tc>
          <w:tcPr>
            <w:tcW w:w="2127" w:type="dxa"/>
            <w:tcBorders>
              <w:top w:val="single" w:sz="4" w:space="0" w:color="auto"/>
              <w:left w:val="single" w:sz="4" w:space="0" w:color="auto"/>
              <w:bottom w:val="single" w:sz="4" w:space="0" w:color="auto"/>
              <w:right w:val="single" w:sz="4" w:space="0" w:color="auto"/>
            </w:tcBorders>
          </w:tcPr>
          <w:p w:rsidR="005935DE" w:rsidRPr="00FA2D78" w:rsidRDefault="005935DE" w:rsidP="005935DE">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5935DE" w:rsidRPr="00FA2D78" w:rsidRDefault="005935DE" w:rsidP="005935DE">
            <w:pPr>
              <w:widowControl/>
              <w:suppressAutoHyphens w:val="0"/>
              <w:autoSpaceDN/>
              <w:spacing w:line="259" w:lineRule="auto"/>
              <w:textAlignment w:val="auto"/>
              <w:rPr>
                <w:rFonts w:ascii="Times New Roman" w:eastAsia="Arial" w:hAnsi="Times New Roman" w:cs="Times New Roman"/>
                <w:kern w:val="0"/>
                <w:sz w:val="24"/>
                <w:szCs w:val="24"/>
                <w:lang w:eastAsia="ru-RU"/>
              </w:rPr>
            </w:pPr>
          </w:p>
        </w:tc>
      </w:tr>
    </w:tbl>
    <w:p w:rsidR="0019390F" w:rsidRDefault="0019390F"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tbl>
      <w:tblPr>
        <w:tblStyle w:val="af2"/>
        <w:tblW w:w="0" w:type="auto"/>
        <w:tblInd w:w="-289" w:type="dxa"/>
        <w:tblLook w:val="04A0" w:firstRow="1" w:lastRow="0" w:firstColumn="1" w:lastColumn="0" w:noHBand="0" w:noVBand="1"/>
      </w:tblPr>
      <w:tblGrid>
        <w:gridCol w:w="979"/>
        <w:gridCol w:w="2236"/>
        <w:gridCol w:w="1476"/>
        <w:gridCol w:w="1250"/>
        <w:gridCol w:w="2263"/>
        <w:gridCol w:w="747"/>
        <w:gridCol w:w="1107"/>
      </w:tblGrid>
      <w:tr w:rsidR="005935DE" w:rsidTr="005935DE">
        <w:tc>
          <w:tcPr>
            <w:tcW w:w="1134" w:type="dxa"/>
            <w:vAlign w:val="center"/>
          </w:tcPr>
          <w:p w:rsidR="005935DE" w:rsidRPr="00B46305" w:rsidRDefault="005935DE" w:rsidP="005935DE">
            <w:pPr>
              <w:pStyle w:val="TableContents"/>
              <w:jc w:val="center"/>
              <w:rPr>
                <w:b/>
                <w:bCs/>
                <w:color w:val="000000"/>
                <w:sz w:val="22"/>
                <w:szCs w:val="22"/>
              </w:rPr>
            </w:pPr>
            <w:r w:rsidRPr="00B46305">
              <w:rPr>
                <w:b/>
                <w:bCs/>
                <w:color w:val="000000"/>
                <w:sz w:val="22"/>
                <w:szCs w:val="22"/>
              </w:rPr>
              <w:t>№п\п</w:t>
            </w:r>
          </w:p>
        </w:tc>
        <w:tc>
          <w:tcPr>
            <w:tcW w:w="2236" w:type="dxa"/>
            <w:vAlign w:val="center"/>
          </w:tcPr>
          <w:p w:rsidR="005935DE" w:rsidRPr="00B46305" w:rsidRDefault="005935DE" w:rsidP="005935DE">
            <w:pPr>
              <w:pStyle w:val="TableContents"/>
              <w:jc w:val="center"/>
              <w:rPr>
                <w:b/>
                <w:bCs/>
                <w:color w:val="000000"/>
                <w:sz w:val="22"/>
                <w:szCs w:val="22"/>
              </w:rPr>
            </w:pPr>
            <w:r w:rsidRPr="00B46305">
              <w:rPr>
                <w:b/>
                <w:bCs/>
                <w:color w:val="000000"/>
                <w:sz w:val="22"/>
                <w:szCs w:val="22"/>
              </w:rPr>
              <w:t>Наименование товара согласно КТРУ</w:t>
            </w:r>
          </w:p>
        </w:tc>
        <w:tc>
          <w:tcPr>
            <w:tcW w:w="1266" w:type="dxa"/>
            <w:vAlign w:val="center"/>
          </w:tcPr>
          <w:p w:rsidR="005935DE" w:rsidRPr="00B46305" w:rsidRDefault="005935DE" w:rsidP="005935DE">
            <w:pPr>
              <w:pStyle w:val="TableContents"/>
              <w:jc w:val="center"/>
              <w:rPr>
                <w:b/>
                <w:bCs/>
                <w:color w:val="000000"/>
                <w:sz w:val="22"/>
                <w:szCs w:val="22"/>
              </w:rPr>
            </w:pPr>
            <w:r w:rsidRPr="00B46305">
              <w:rPr>
                <w:b/>
                <w:bCs/>
                <w:color w:val="000000"/>
                <w:sz w:val="22"/>
                <w:szCs w:val="22"/>
              </w:rPr>
              <w:t>Код КТРУ</w:t>
            </w:r>
          </w:p>
        </w:tc>
        <w:tc>
          <w:tcPr>
            <w:tcW w:w="1250" w:type="dxa"/>
            <w:vAlign w:val="center"/>
          </w:tcPr>
          <w:p w:rsidR="005935DE" w:rsidRPr="00B46305" w:rsidRDefault="005935DE" w:rsidP="005935DE">
            <w:pPr>
              <w:pStyle w:val="TableContents"/>
              <w:jc w:val="center"/>
              <w:rPr>
                <w:b/>
                <w:bCs/>
                <w:color w:val="000000"/>
                <w:sz w:val="22"/>
                <w:szCs w:val="22"/>
              </w:rPr>
            </w:pPr>
            <w:r w:rsidRPr="00B46305">
              <w:rPr>
                <w:b/>
                <w:bCs/>
                <w:color w:val="000000"/>
                <w:sz w:val="22"/>
                <w:szCs w:val="22"/>
              </w:rPr>
              <w:t>Товарный знак</w:t>
            </w:r>
          </w:p>
        </w:tc>
        <w:tc>
          <w:tcPr>
            <w:tcW w:w="2263" w:type="dxa"/>
            <w:vAlign w:val="center"/>
          </w:tcPr>
          <w:p w:rsidR="005935DE" w:rsidRPr="00B46305" w:rsidRDefault="005935DE" w:rsidP="005935DE">
            <w:pPr>
              <w:pStyle w:val="TableContents"/>
              <w:jc w:val="center"/>
              <w:rPr>
                <w:b/>
                <w:bCs/>
                <w:color w:val="000000"/>
                <w:sz w:val="22"/>
                <w:szCs w:val="22"/>
              </w:rPr>
            </w:pPr>
            <w:r w:rsidRPr="00B46305">
              <w:rPr>
                <w:b/>
                <w:bCs/>
                <w:color w:val="000000"/>
                <w:sz w:val="22"/>
                <w:szCs w:val="22"/>
              </w:rPr>
              <w:t>Описание</w:t>
            </w:r>
          </w:p>
        </w:tc>
        <w:tc>
          <w:tcPr>
            <w:tcW w:w="791" w:type="dxa"/>
            <w:vAlign w:val="center"/>
          </w:tcPr>
          <w:p w:rsidR="005935DE" w:rsidRPr="00B46305" w:rsidRDefault="005935DE" w:rsidP="005935DE">
            <w:pPr>
              <w:pStyle w:val="TableContents"/>
              <w:jc w:val="center"/>
              <w:rPr>
                <w:b/>
                <w:bCs/>
                <w:color w:val="000000"/>
                <w:sz w:val="22"/>
                <w:szCs w:val="22"/>
              </w:rPr>
            </w:pPr>
            <w:r w:rsidRPr="00B46305">
              <w:rPr>
                <w:b/>
                <w:bCs/>
                <w:color w:val="000000"/>
                <w:sz w:val="22"/>
                <w:szCs w:val="22"/>
              </w:rPr>
              <w:t>Кол-во</w:t>
            </w:r>
          </w:p>
        </w:tc>
        <w:tc>
          <w:tcPr>
            <w:tcW w:w="1118" w:type="dxa"/>
            <w:vAlign w:val="center"/>
          </w:tcPr>
          <w:p w:rsidR="005935DE" w:rsidRPr="00B46305" w:rsidRDefault="005935DE" w:rsidP="005935DE">
            <w:pPr>
              <w:pStyle w:val="TableContents"/>
              <w:jc w:val="center"/>
              <w:rPr>
                <w:b/>
                <w:bCs/>
                <w:color w:val="000000"/>
                <w:sz w:val="22"/>
                <w:szCs w:val="22"/>
              </w:rPr>
            </w:pPr>
            <w:r w:rsidRPr="00B46305">
              <w:rPr>
                <w:b/>
                <w:bCs/>
                <w:color w:val="000000"/>
                <w:sz w:val="22"/>
                <w:szCs w:val="22"/>
              </w:rPr>
              <w:t>Единица изм.</w:t>
            </w:r>
          </w:p>
        </w:tc>
      </w:tr>
      <w:tr w:rsidR="005935DE" w:rsidTr="005935DE">
        <w:tc>
          <w:tcPr>
            <w:tcW w:w="1134" w:type="dxa"/>
            <w:vAlign w:val="center"/>
          </w:tcPr>
          <w:p w:rsidR="005935DE" w:rsidRPr="0029308C" w:rsidRDefault="005935DE" w:rsidP="005935DE">
            <w:pPr>
              <w:pStyle w:val="Standard"/>
              <w:jc w:val="center"/>
              <w:rPr>
                <w:b/>
                <w:sz w:val="24"/>
                <w:szCs w:val="24"/>
              </w:rPr>
            </w:pPr>
            <w:r w:rsidRPr="0029308C">
              <w:rPr>
                <w:b/>
                <w:sz w:val="24"/>
                <w:szCs w:val="24"/>
              </w:rPr>
              <w:t>3.</w:t>
            </w:r>
          </w:p>
        </w:tc>
        <w:tc>
          <w:tcPr>
            <w:tcW w:w="2236" w:type="dxa"/>
            <w:vAlign w:val="center"/>
          </w:tcPr>
          <w:p w:rsidR="005935DE" w:rsidRPr="0029308C" w:rsidRDefault="005935DE" w:rsidP="005935DE">
            <w:pPr>
              <w:pStyle w:val="10"/>
              <w:rPr>
                <w:iCs/>
                <w:sz w:val="24"/>
                <w:szCs w:val="24"/>
              </w:rPr>
            </w:pPr>
            <w:r w:rsidRPr="0029308C">
              <w:rPr>
                <w:iCs/>
                <w:sz w:val="24"/>
                <w:szCs w:val="24"/>
              </w:rPr>
              <w:t>Профессиональный блок питания</w:t>
            </w:r>
          </w:p>
          <w:p w:rsidR="005935DE" w:rsidRPr="0029308C" w:rsidRDefault="005935DE" w:rsidP="005935DE">
            <w:pPr>
              <w:pStyle w:val="Standard"/>
              <w:jc w:val="center"/>
              <w:rPr>
                <w:sz w:val="24"/>
                <w:szCs w:val="24"/>
              </w:rPr>
            </w:pPr>
          </w:p>
        </w:tc>
        <w:tc>
          <w:tcPr>
            <w:tcW w:w="1266" w:type="dxa"/>
            <w:vAlign w:val="center"/>
          </w:tcPr>
          <w:p w:rsidR="005935DE" w:rsidRPr="0029308C" w:rsidRDefault="005935DE" w:rsidP="005935DE">
            <w:pPr>
              <w:pStyle w:val="Standard"/>
              <w:jc w:val="center"/>
              <w:rPr>
                <w:sz w:val="24"/>
                <w:szCs w:val="24"/>
              </w:rPr>
            </w:pPr>
            <w:r w:rsidRPr="0029308C">
              <w:rPr>
                <w:iCs/>
                <w:sz w:val="24"/>
                <w:szCs w:val="24"/>
              </w:rPr>
              <w:t>26.20.40.112</w:t>
            </w:r>
          </w:p>
        </w:tc>
        <w:tc>
          <w:tcPr>
            <w:tcW w:w="1250" w:type="dxa"/>
            <w:vAlign w:val="center"/>
          </w:tcPr>
          <w:p w:rsidR="005935DE" w:rsidRPr="0029308C" w:rsidRDefault="005935DE" w:rsidP="005935DE">
            <w:pPr>
              <w:pStyle w:val="Standard"/>
              <w:jc w:val="center"/>
              <w:rPr>
                <w:noProof/>
                <w:sz w:val="24"/>
                <w:szCs w:val="24"/>
              </w:rPr>
            </w:pPr>
          </w:p>
        </w:tc>
        <w:tc>
          <w:tcPr>
            <w:tcW w:w="2263" w:type="dxa"/>
            <w:vAlign w:val="center"/>
          </w:tcPr>
          <w:p w:rsidR="005935DE" w:rsidRPr="0029308C" w:rsidRDefault="005935DE" w:rsidP="005935DE">
            <w:pPr>
              <w:jc w:val="center"/>
              <w:rPr>
                <w:sz w:val="24"/>
                <w:szCs w:val="24"/>
              </w:rPr>
            </w:pPr>
            <w:r w:rsidRPr="0029308C">
              <w:rPr>
                <w:iCs/>
                <w:sz w:val="24"/>
                <w:szCs w:val="24"/>
              </w:rPr>
              <w:t>стабилизированный источник питания постоянного тока напряжением 12 В и максимальным током 10 А. Он предназначен для питания различных устройств, где требуется стабильное напряжение и резервирование: систем видеонаблюдения, охранно-пожарной системы.</w:t>
            </w:r>
          </w:p>
        </w:tc>
        <w:tc>
          <w:tcPr>
            <w:tcW w:w="791" w:type="dxa"/>
            <w:vAlign w:val="center"/>
          </w:tcPr>
          <w:p w:rsidR="005935DE" w:rsidRPr="0029308C" w:rsidRDefault="005935DE" w:rsidP="005935DE">
            <w:pPr>
              <w:pStyle w:val="Standard"/>
              <w:spacing w:before="513" w:after="513"/>
              <w:jc w:val="center"/>
              <w:rPr>
                <w:sz w:val="24"/>
                <w:szCs w:val="24"/>
              </w:rPr>
            </w:pPr>
            <w:r w:rsidRPr="0029308C">
              <w:rPr>
                <w:noProof/>
                <w:sz w:val="24"/>
                <w:szCs w:val="24"/>
              </w:rPr>
              <w:t>1</w:t>
            </w:r>
          </w:p>
        </w:tc>
        <w:tc>
          <w:tcPr>
            <w:tcW w:w="1118" w:type="dxa"/>
            <w:vAlign w:val="center"/>
          </w:tcPr>
          <w:p w:rsidR="005935DE" w:rsidRPr="0029308C" w:rsidRDefault="005935DE" w:rsidP="005935DE">
            <w:pPr>
              <w:pStyle w:val="Standard"/>
              <w:spacing w:before="513" w:after="513"/>
              <w:jc w:val="center"/>
              <w:rPr>
                <w:sz w:val="24"/>
                <w:szCs w:val="24"/>
              </w:rPr>
            </w:pPr>
            <w:r w:rsidRPr="0029308C">
              <w:rPr>
                <w:noProof/>
                <w:sz w:val="24"/>
                <w:szCs w:val="24"/>
              </w:rPr>
              <w:t>ШТ</w:t>
            </w:r>
          </w:p>
        </w:tc>
      </w:tr>
    </w:tbl>
    <w:p w:rsidR="0019390F" w:rsidRDefault="0019390F"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tbl>
      <w:tblPr>
        <w:tblStyle w:val="7"/>
        <w:tblW w:w="0" w:type="auto"/>
        <w:tblInd w:w="-289" w:type="dxa"/>
        <w:tblLook w:val="04A0" w:firstRow="1" w:lastRow="0" w:firstColumn="1" w:lastColumn="0" w:noHBand="0" w:noVBand="1"/>
      </w:tblPr>
      <w:tblGrid>
        <w:gridCol w:w="2103"/>
        <w:gridCol w:w="1791"/>
        <w:gridCol w:w="3262"/>
        <w:gridCol w:w="2902"/>
      </w:tblGrid>
      <w:tr w:rsidR="00880FDB" w:rsidRPr="00FA2D78" w:rsidTr="005935DE">
        <w:tc>
          <w:tcPr>
            <w:tcW w:w="2103" w:type="dxa"/>
            <w:vAlign w:val="center"/>
          </w:tcPr>
          <w:p w:rsidR="00CB41FB" w:rsidRDefault="00CB41FB" w:rsidP="00FA2D78">
            <w:pPr>
              <w:suppressAutoHyphens w:val="0"/>
              <w:rPr>
                <w:rFonts w:ascii="Times New Roman" w:eastAsia="Arial" w:hAnsi="Times New Roman"/>
                <w:lang w:eastAsia="ru-RU"/>
              </w:rPr>
            </w:pPr>
          </w:p>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lang w:eastAsia="ru-RU"/>
              </w:rPr>
              <w:t>Наименование характеристик товара</w:t>
            </w:r>
          </w:p>
        </w:tc>
        <w:tc>
          <w:tcPr>
            <w:tcW w:w="1791" w:type="dxa"/>
            <w:vAlign w:val="center"/>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lang w:eastAsia="ru-RU"/>
              </w:rPr>
              <w:t>Конкретное значение либо текстовое описание значения характеристик товара</w:t>
            </w:r>
          </w:p>
        </w:tc>
        <w:tc>
          <w:tcPr>
            <w:tcW w:w="3262" w:type="dxa"/>
            <w:vAlign w:val="center"/>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lang w:eastAsia="ru-RU"/>
              </w:rPr>
              <w:t>Единица изм.</w:t>
            </w:r>
          </w:p>
        </w:tc>
        <w:tc>
          <w:tcPr>
            <w:tcW w:w="2902" w:type="dxa"/>
            <w:vAlign w:val="center"/>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lang w:eastAsia="ru-RU"/>
              </w:rPr>
              <w:t>Минимальные и (или) максимальные значения характеристик товара</w:t>
            </w: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4"/>
                <w:szCs w:val="24"/>
                <w:lang w:eastAsia="ru-RU"/>
              </w:rPr>
            </w:pPr>
            <w:r w:rsidRPr="00FA2D78">
              <w:rPr>
                <w:rFonts w:ascii="Times New Roman" w:eastAsia="Times New Roman" w:hAnsi="Times New Roman"/>
                <w:kern w:val="2"/>
                <w:sz w:val="24"/>
                <w:szCs w:val="24"/>
                <w:lang w:eastAsia="ru-RU"/>
              </w:rPr>
              <w:t xml:space="preserve">Диапазон входного напряжения </w:t>
            </w: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p>
        </w:tc>
        <w:tc>
          <w:tcPr>
            <w:tcW w:w="326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sz w:val="24"/>
                <w:szCs w:val="24"/>
                <w:lang w:eastAsia="ru-RU"/>
              </w:rPr>
              <w:t>Вольт</w:t>
            </w: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Минимальное 100-максимальное 240</w:t>
            </w: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 xml:space="preserve">Диапазон переменного напряжения </w:t>
            </w: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p>
        </w:tc>
        <w:tc>
          <w:tcPr>
            <w:tcW w:w="326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sz w:val="24"/>
                <w:szCs w:val="24"/>
                <w:lang w:eastAsia="ru-RU"/>
              </w:rPr>
              <w:t>Герц</w:t>
            </w: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От 50 до 60</w:t>
            </w: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выходное напряжение</w:t>
            </w: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постоянное</w:t>
            </w:r>
          </w:p>
        </w:tc>
        <w:tc>
          <w:tcPr>
            <w:tcW w:w="326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sz w:val="24"/>
                <w:szCs w:val="24"/>
                <w:lang w:eastAsia="ru-RU"/>
              </w:rPr>
              <w:t>Вольт</w:t>
            </w: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Регулируемое в пределах от 12 до 14, 5</w:t>
            </w: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суммарный выходной ток</w:t>
            </w: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10</w:t>
            </w:r>
          </w:p>
        </w:tc>
        <w:tc>
          <w:tcPr>
            <w:tcW w:w="326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Ампер</w:t>
            </w: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(максимум 1,35 А на одну пару выходов)</w:t>
            </w: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lastRenderedPageBreak/>
              <w:t>выходной ток зарядки аккумулятора;</w:t>
            </w:r>
          </w:p>
          <w:p w:rsidR="00880FDB" w:rsidRPr="00FA2D78" w:rsidRDefault="00880FDB" w:rsidP="00FA2D78">
            <w:pPr>
              <w:suppressAutoHyphens w:val="0"/>
              <w:rPr>
                <w:rFonts w:ascii="Times New Roman" w:eastAsia="Times New Roman" w:hAnsi="Times New Roman"/>
                <w:kern w:val="2"/>
                <w:sz w:val="26"/>
                <w:szCs w:val="26"/>
                <w:lang w:eastAsia="ru-RU"/>
              </w:rPr>
            </w:pP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0,5</w:t>
            </w:r>
          </w:p>
        </w:tc>
        <w:tc>
          <w:tcPr>
            <w:tcW w:w="326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Ампер</w:t>
            </w: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 xml:space="preserve">выходная мощность: </w:t>
            </w:r>
          </w:p>
          <w:p w:rsidR="00880FDB" w:rsidRPr="00FA2D78" w:rsidRDefault="00880FDB" w:rsidP="00FA2D78">
            <w:pPr>
              <w:suppressAutoHyphens w:val="0"/>
              <w:rPr>
                <w:rFonts w:ascii="Times New Roman" w:eastAsia="Times New Roman" w:hAnsi="Times New Roman"/>
                <w:kern w:val="2"/>
                <w:sz w:val="26"/>
                <w:szCs w:val="26"/>
                <w:lang w:eastAsia="ru-RU"/>
              </w:rPr>
            </w:pP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p>
        </w:tc>
        <w:tc>
          <w:tcPr>
            <w:tcW w:w="326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sz w:val="24"/>
                <w:szCs w:val="24"/>
                <w:lang w:eastAsia="ru-RU"/>
              </w:rPr>
              <w:t>Вольт</w:t>
            </w: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sz w:val="24"/>
                <w:szCs w:val="24"/>
                <w:lang w:eastAsia="ru-RU"/>
              </w:rPr>
              <w:t xml:space="preserve">Минимальная 125–максимально 126,9 </w:t>
            </w: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sz w:val="24"/>
                <w:szCs w:val="24"/>
                <w:lang w:eastAsia="ru-RU"/>
              </w:rPr>
              <w:t>Количество выходов </w:t>
            </w: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sz w:val="24"/>
                <w:szCs w:val="24"/>
                <w:lang w:eastAsia="ru-RU"/>
              </w:rPr>
              <w:t>18 независимых выходов с винтовыми контактами.</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эффективность</w:t>
            </w: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p>
        </w:tc>
        <w:tc>
          <w:tcPr>
            <w:tcW w:w="3262" w:type="dxa"/>
          </w:tcPr>
          <w:p w:rsidR="00880FDB" w:rsidRPr="00FA2D78" w:rsidRDefault="00880FDB" w:rsidP="00FA2D78">
            <w:pPr>
              <w:suppressAutoHyphens w:val="0"/>
              <w:rPr>
                <w:rFonts w:ascii="Times New Roman" w:eastAsia="Arial" w:hAnsi="Times New Roman"/>
                <w:sz w:val="24"/>
                <w:szCs w:val="24"/>
                <w:lang w:eastAsia="ru-RU"/>
              </w:rPr>
            </w:pP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kern w:val="2"/>
                <w:sz w:val="26"/>
                <w:szCs w:val="26"/>
                <w:lang w:eastAsia="ru-RU"/>
              </w:rPr>
              <w:t>Более 80%</w:t>
            </w:r>
          </w:p>
        </w:tc>
      </w:tr>
      <w:tr w:rsidR="00880FDB" w:rsidRPr="00FA2D78" w:rsidTr="005935DE">
        <w:tc>
          <w:tcPr>
            <w:tcW w:w="2103"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sz w:val="24"/>
                <w:szCs w:val="24"/>
                <w:lang w:eastAsia="ru-RU"/>
              </w:rPr>
              <w:t>Минимальная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w:t>
            </w:r>
          </w:p>
        </w:tc>
        <w:tc>
          <w:tcPr>
            <w:tcW w:w="1791"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Arial" w:hAnsi="Times New Roman"/>
                <w:sz w:val="24"/>
                <w:szCs w:val="24"/>
                <w:lang w:eastAsia="ru-RU"/>
              </w:rPr>
              <w:t>≥ -10</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Градус Цельсия</w:t>
            </w: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Максимальная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w:t>
            </w:r>
          </w:p>
        </w:tc>
        <w:tc>
          <w:tcPr>
            <w:tcW w:w="1791"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 50</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Градус Цельсия</w:t>
            </w:r>
          </w:p>
        </w:tc>
        <w:tc>
          <w:tcPr>
            <w:tcW w:w="2902" w:type="dxa"/>
            <w:vAlign w:val="center"/>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Максимальная относительная влажность окружающей среды</w:t>
            </w:r>
          </w:p>
        </w:tc>
        <w:tc>
          <w:tcPr>
            <w:tcW w:w="1791"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 90 </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метод охлаждения:</w:t>
            </w:r>
          </w:p>
        </w:tc>
        <w:tc>
          <w:tcPr>
            <w:tcW w:w="1791"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конвективный</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tcPr>
          <w:p w:rsidR="00880FDB" w:rsidRPr="00FA2D78" w:rsidRDefault="00880FDB" w:rsidP="00FA2D78">
            <w:pPr>
              <w:widowControl w:val="0"/>
              <w:tabs>
                <w:tab w:val="left" w:pos="1088"/>
              </w:tabs>
              <w:suppressAutoHyphens w:val="0"/>
              <w:spacing w:line="389" w:lineRule="auto"/>
              <w:jc w:val="both"/>
              <w:rPr>
                <w:rFonts w:ascii="Times New Roman" w:eastAsia="Arial" w:hAnsi="Times New Roman"/>
                <w:sz w:val="24"/>
                <w:szCs w:val="24"/>
                <w:lang w:eastAsia="ru-RU"/>
              </w:rPr>
            </w:pPr>
            <w:r w:rsidRPr="00FA2D78">
              <w:rPr>
                <w:rFonts w:ascii="Times New Roman" w:eastAsia="Times New Roman" w:hAnsi="Times New Roman"/>
                <w:sz w:val="24"/>
                <w:szCs w:val="24"/>
                <w:lang w:eastAsia="ru-RU"/>
              </w:rPr>
              <w:t>Ёмкость рекомендуемых аккумуляторов: </w:t>
            </w:r>
          </w:p>
        </w:tc>
        <w:tc>
          <w:tcPr>
            <w:tcW w:w="1791" w:type="dxa"/>
          </w:tcPr>
          <w:p w:rsidR="00880FDB" w:rsidRPr="00FA2D78" w:rsidRDefault="00880FDB" w:rsidP="00FA2D78">
            <w:pPr>
              <w:suppressAutoHyphens w:val="0"/>
              <w:rPr>
                <w:rFonts w:ascii="Times New Roman" w:eastAsia="Arial" w:hAnsi="Times New Roman"/>
                <w:sz w:val="24"/>
                <w:szCs w:val="24"/>
                <w:lang w:eastAsia="ru-RU"/>
              </w:rPr>
            </w:pPr>
          </w:p>
        </w:tc>
        <w:tc>
          <w:tcPr>
            <w:tcW w:w="3262"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Ампер часов</w:t>
            </w: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r w:rsidRPr="00FA2D78">
              <w:rPr>
                <w:rFonts w:ascii="Times New Roman" w:eastAsia="Times New Roman" w:hAnsi="Times New Roman"/>
                <w:sz w:val="24"/>
                <w:szCs w:val="24"/>
                <w:lang w:eastAsia="ru-RU"/>
              </w:rPr>
              <w:t xml:space="preserve">7 </w:t>
            </w:r>
            <w:proofErr w:type="spellStart"/>
            <w:r w:rsidRPr="00FA2D78">
              <w:rPr>
                <w:rFonts w:ascii="Times New Roman" w:eastAsia="Times New Roman" w:hAnsi="Times New Roman"/>
                <w:sz w:val="24"/>
                <w:szCs w:val="24"/>
                <w:lang w:eastAsia="ru-RU"/>
              </w:rPr>
              <w:t>А·ч</w:t>
            </w:r>
            <w:proofErr w:type="spellEnd"/>
            <w:r w:rsidRPr="00FA2D78">
              <w:rPr>
                <w:rFonts w:ascii="Times New Roman" w:eastAsia="Times New Roman" w:hAnsi="Times New Roman"/>
                <w:sz w:val="24"/>
                <w:szCs w:val="24"/>
                <w:lang w:eastAsia="ru-RU"/>
              </w:rPr>
              <w:t xml:space="preserve"> или 9 </w:t>
            </w:r>
            <w:proofErr w:type="spellStart"/>
            <w:r w:rsidRPr="00FA2D78">
              <w:rPr>
                <w:rFonts w:ascii="Times New Roman" w:eastAsia="Times New Roman" w:hAnsi="Times New Roman"/>
                <w:sz w:val="24"/>
                <w:szCs w:val="24"/>
                <w:lang w:eastAsia="ru-RU"/>
              </w:rPr>
              <w:t>А·ч</w:t>
            </w:r>
            <w:proofErr w:type="spellEnd"/>
            <w:r w:rsidRPr="00FA2D78">
              <w:rPr>
                <w:rFonts w:ascii="Times New Roman" w:eastAsia="Times New Roman" w:hAnsi="Times New Roman"/>
                <w:sz w:val="24"/>
                <w:szCs w:val="24"/>
                <w:lang w:eastAsia="ru-RU"/>
              </w:rPr>
              <w:t>.</w:t>
            </w:r>
          </w:p>
        </w:tc>
      </w:tr>
      <w:tr w:rsidR="00880FDB" w:rsidRPr="00FA2D78" w:rsidTr="005935DE">
        <w:tc>
          <w:tcPr>
            <w:tcW w:w="2103" w:type="dxa"/>
          </w:tcPr>
          <w:p w:rsidR="00880FDB" w:rsidRPr="00FA2D78" w:rsidRDefault="00880FDB" w:rsidP="00FA2D78">
            <w:pPr>
              <w:widowControl w:val="0"/>
              <w:tabs>
                <w:tab w:val="left" w:pos="1088"/>
              </w:tabs>
              <w:suppressAutoHyphens w:val="0"/>
              <w:spacing w:line="389" w:lineRule="auto"/>
              <w:jc w:val="both"/>
              <w:rPr>
                <w:rFonts w:ascii="Times New Roman" w:eastAsia="Times New Roman" w:hAnsi="Times New Roman"/>
                <w:sz w:val="24"/>
                <w:szCs w:val="24"/>
                <w:lang w:eastAsia="ru-RU"/>
              </w:rPr>
            </w:pPr>
            <w:r w:rsidRPr="00FA2D78">
              <w:rPr>
                <w:rFonts w:ascii="Times New Roman" w:eastAsia="Times New Roman" w:hAnsi="Times New Roman"/>
                <w:sz w:val="24"/>
                <w:szCs w:val="24"/>
                <w:lang w:eastAsia="ru-RU"/>
              </w:rPr>
              <w:t>Количество аккумуляторов</w:t>
            </w:r>
          </w:p>
          <w:p w:rsidR="00880FDB" w:rsidRPr="00FA2D78" w:rsidRDefault="00880FDB" w:rsidP="00FA2D78">
            <w:pPr>
              <w:suppressAutoHyphens w:val="0"/>
              <w:rPr>
                <w:rFonts w:ascii="Times New Roman" w:eastAsia="Arial" w:hAnsi="Times New Roman"/>
                <w:sz w:val="24"/>
                <w:szCs w:val="24"/>
                <w:lang w:eastAsia="ru-RU"/>
              </w:rPr>
            </w:pPr>
          </w:p>
        </w:tc>
        <w:tc>
          <w:tcPr>
            <w:tcW w:w="1791"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Times New Roman" w:hAnsi="Times New Roman"/>
                <w:sz w:val="24"/>
                <w:szCs w:val="24"/>
                <w:lang w:eastAsia="ru-RU"/>
              </w:rPr>
              <w:t>предусмотрено место для двух АКБ</w:t>
            </w:r>
            <w:r w:rsidRPr="00FA2D78">
              <w:rPr>
                <w:rFonts w:ascii="Times New Roman" w:eastAsia="Arial" w:hAnsi="Times New Roman"/>
                <w:sz w:val="24"/>
                <w:szCs w:val="24"/>
                <w:lang w:eastAsia="ru-RU"/>
              </w:rPr>
              <w:t xml:space="preserve"> </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p>
        </w:tc>
        <w:tc>
          <w:tcPr>
            <w:tcW w:w="2902" w:type="dxa"/>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Высота</w:t>
            </w:r>
          </w:p>
        </w:tc>
        <w:tc>
          <w:tcPr>
            <w:tcW w:w="1791"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297</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Миллиметр</w:t>
            </w:r>
          </w:p>
        </w:tc>
        <w:tc>
          <w:tcPr>
            <w:tcW w:w="2902" w:type="dxa"/>
            <w:vAlign w:val="center"/>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lastRenderedPageBreak/>
              <w:t>Ширина</w:t>
            </w:r>
          </w:p>
        </w:tc>
        <w:tc>
          <w:tcPr>
            <w:tcW w:w="1791"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228</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Миллиметр</w:t>
            </w:r>
          </w:p>
        </w:tc>
        <w:tc>
          <w:tcPr>
            <w:tcW w:w="2902" w:type="dxa"/>
            <w:vAlign w:val="center"/>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Глубина</w:t>
            </w:r>
          </w:p>
        </w:tc>
        <w:tc>
          <w:tcPr>
            <w:tcW w:w="1791"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95</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Миллиметр</w:t>
            </w:r>
          </w:p>
        </w:tc>
        <w:tc>
          <w:tcPr>
            <w:tcW w:w="2902" w:type="dxa"/>
            <w:vAlign w:val="center"/>
          </w:tcPr>
          <w:p w:rsidR="00880FDB" w:rsidRPr="00FA2D78" w:rsidRDefault="00880FDB" w:rsidP="00FA2D78">
            <w:pPr>
              <w:suppressAutoHyphens w:val="0"/>
              <w:rPr>
                <w:rFonts w:ascii="Times New Roman" w:eastAsia="Times New Roman" w:hAnsi="Times New Roman"/>
                <w:kern w:val="2"/>
                <w:sz w:val="26"/>
                <w:szCs w:val="26"/>
                <w:lang w:eastAsia="ru-RU"/>
              </w:rPr>
            </w:pPr>
          </w:p>
        </w:tc>
      </w:tr>
      <w:tr w:rsidR="00880FDB" w:rsidRPr="00FA2D78" w:rsidTr="005935DE">
        <w:tc>
          <w:tcPr>
            <w:tcW w:w="2103"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 xml:space="preserve">Вес основного блока без аккумуляторов </w:t>
            </w:r>
          </w:p>
        </w:tc>
        <w:tc>
          <w:tcPr>
            <w:tcW w:w="1791" w:type="dxa"/>
            <w:vAlign w:val="center"/>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3300</w:t>
            </w:r>
          </w:p>
        </w:tc>
        <w:tc>
          <w:tcPr>
            <w:tcW w:w="3262" w:type="dxa"/>
          </w:tcPr>
          <w:p w:rsidR="00880FDB" w:rsidRPr="00FA2D78" w:rsidRDefault="00880FDB" w:rsidP="00FA2D78">
            <w:pPr>
              <w:suppressAutoHyphens w:val="0"/>
              <w:rPr>
                <w:rFonts w:ascii="Times New Roman" w:eastAsia="Arial" w:hAnsi="Times New Roman"/>
                <w:sz w:val="24"/>
                <w:szCs w:val="24"/>
                <w:lang w:eastAsia="ru-RU"/>
              </w:rPr>
            </w:pPr>
            <w:r w:rsidRPr="00FA2D78">
              <w:rPr>
                <w:rFonts w:ascii="Times New Roman" w:eastAsia="Arial" w:hAnsi="Times New Roman"/>
                <w:sz w:val="24"/>
                <w:szCs w:val="24"/>
                <w:lang w:eastAsia="ru-RU"/>
              </w:rPr>
              <w:t xml:space="preserve">Грамм </w:t>
            </w:r>
          </w:p>
        </w:tc>
        <w:tc>
          <w:tcPr>
            <w:tcW w:w="2902" w:type="dxa"/>
            <w:vAlign w:val="center"/>
          </w:tcPr>
          <w:p w:rsidR="00880FDB" w:rsidRPr="00FA2D78" w:rsidRDefault="00880FDB" w:rsidP="00FA2D78">
            <w:pPr>
              <w:suppressAutoHyphens w:val="0"/>
              <w:rPr>
                <w:rFonts w:ascii="Times New Roman" w:eastAsia="Times New Roman" w:hAnsi="Times New Roman"/>
                <w:kern w:val="2"/>
                <w:sz w:val="26"/>
                <w:szCs w:val="26"/>
                <w:lang w:eastAsia="ru-RU"/>
              </w:rPr>
            </w:pPr>
          </w:p>
        </w:tc>
      </w:tr>
    </w:tbl>
    <w:p w:rsidR="00880FDB" w:rsidRDefault="00880FDB" w:rsidP="00FA2D7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p w:rsidR="00A40198" w:rsidRPr="00A40198" w:rsidRDefault="00880FDB" w:rsidP="00880FDB">
      <w:pPr>
        <w:tabs>
          <w:tab w:val="left" w:pos="1110"/>
        </w:tabs>
        <w:rPr>
          <w:rFonts w:ascii="Times New Roman" w:eastAsia="Arial" w:hAnsi="Times New Roman" w:cs="Times New Roman"/>
          <w:b/>
          <w:kern w:val="0"/>
          <w:sz w:val="26"/>
          <w:szCs w:val="26"/>
          <w:lang w:eastAsia="ru-RU"/>
        </w:rPr>
      </w:pPr>
      <w:r>
        <w:rPr>
          <w:rFonts w:ascii="Times New Roman" w:eastAsia="Times New Roman" w:hAnsi="Times New Roman" w:cs="Times New Roman"/>
          <w:sz w:val="26"/>
          <w:szCs w:val="26"/>
          <w:lang w:eastAsia="ru-RU"/>
        </w:rPr>
        <w:tab/>
      </w:r>
      <w:r w:rsidR="008229D2">
        <w:rPr>
          <w:rFonts w:ascii="Times New Roman" w:eastAsia="Times New Roman" w:hAnsi="Times New Roman" w:cs="Times New Roman"/>
          <w:b/>
          <w:sz w:val="26"/>
          <w:szCs w:val="26"/>
          <w:lang w:eastAsia="ru-RU"/>
        </w:rPr>
        <w:t>5</w:t>
      </w:r>
      <w:r w:rsidRPr="00880FDB">
        <w:rPr>
          <w:rFonts w:ascii="Times New Roman" w:eastAsia="Times New Roman" w:hAnsi="Times New Roman" w:cs="Times New Roman"/>
          <w:b/>
          <w:sz w:val="26"/>
          <w:szCs w:val="26"/>
          <w:lang w:eastAsia="ru-RU"/>
        </w:rPr>
        <w:t xml:space="preserve">. </w:t>
      </w:r>
      <w:r w:rsidR="00A40198" w:rsidRPr="00880FDB">
        <w:rPr>
          <w:rFonts w:ascii="Times New Roman" w:eastAsia="Arial" w:hAnsi="Times New Roman" w:cs="Times New Roman"/>
          <w:b/>
          <w:kern w:val="0"/>
          <w:sz w:val="26"/>
          <w:szCs w:val="26"/>
          <w:lang w:eastAsia="ru-RU"/>
        </w:rPr>
        <w:t>Требования</w:t>
      </w:r>
      <w:r w:rsidR="00A40198" w:rsidRPr="00A40198">
        <w:rPr>
          <w:rFonts w:ascii="Times New Roman" w:eastAsia="Arial" w:hAnsi="Times New Roman" w:cs="Times New Roman"/>
          <w:b/>
          <w:kern w:val="0"/>
          <w:sz w:val="26"/>
          <w:szCs w:val="26"/>
          <w:lang w:eastAsia="ru-RU"/>
        </w:rPr>
        <w:t xml:space="preserve"> к упаковке и маркировке товара</w:t>
      </w:r>
    </w:p>
    <w:p w:rsidR="00A40198" w:rsidRPr="00A40198" w:rsidRDefault="008229D2"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Pr>
          <w:rFonts w:ascii="Times New Roman" w:eastAsia="Arial" w:hAnsi="Times New Roman" w:cs="Times New Roman"/>
          <w:color w:val="000000"/>
          <w:kern w:val="0"/>
          <w:sz w:val="26"/>
          <w:szCs w:val="26"/>
          <w:lang w:eastAsia="ru-RU"/>
        </w:rPr>
        <w:t>5</w:t>
      </w:r>
      <w:r w:rsidR="00A40198" w:rsidRPr="00A40198">
        <w:rPr>
          <w:rFonts w:ascii="Times New Roman" w:eastAsia="Arial" w:hAnsi="Times New Roman" w:cs="Times New Roman"/>
          <w:color w:val="000000"/>
          <w:kern w:val="0"/>
          <w:sz w:val="26"/>
          <w:szCs w:val="26"/>
          <w:lang w:eastAsia="ru-RU"/>
        </w:rPr>
        <w:t>.1.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эксплуатации или складу Заказчика, без механических повреждений и следов воздействия влаги.</w:t>
      </w:r>
    </w:p>
    <w:p w:rsidR="00A40198" w:rsidRPr="00A40198" w:rsidRDefault="008229D2"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Pr>
          <w:rFonts w:ascii="Times New Roman" w:eastAsia="Arial" w:hAnsi="Times New Roman" w:cs="Times New Roman"/>
          <w:color w:val="000000"/>
          <w:kern w:val="0"/>
          <w:sz w:val="26"/>
          <w:szCs w:val="26"/>
          <w:lang w:eastAsia="ru-RU"/>
        </w:rPr>
        <w:t>5</w:t>
      </w:r>
      <w:r w:rsidR="00A40198" w:rsidRPr="00A40198">
        <w:rPr>
          <w:rFonts w:ascii="Times New Roman" w:eastAsia="Arial" w:hAnsi="Times New Roman" w:cs="Times New Roman"/>
          <w:color w:val="000000"/>
          <w:kern w:val="0"/>
          <w:sz w:val="26"/>
          <w:szCs w:val="26"/>
          <w:lang w:eastAsia="ru-RU"/>
        </w:rPr>
        <w:t>.2. Упаковка Товара должна соответствовать нормативной правовой документации на товар, на конкретные виды (типы) тары и упаковки, а также соответствовать требованиям ГОСТ 21552-84 «Средства вычислительной техники. Общие технические требования, приемка, методы испытаний, маркировка, упаковка, транспортирование и хранение» ГОСТ 17527-2014 (ISO 21067:2007) «Упаковка. Термины и определения»</w:t>
      </w:r>
    </w:p>
    <w:p w:rsidR="00A40198" w:rsidRPr="00A40198" w:rsidRDefault="008229D2"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Pr>
          <w:rFonts w:ascii="Times New Roman" w:eastAsia="Arial" w:hAnsi="Times New Roman" w:cs="Times New Roman"/>
          <w:color w:val="000000"/>
          <w:kern w:val="0"/>
          <w:sz w:val="26"/>
          <w:szCs w:val="26"/>
          <w:lang w:eastAsia="ru-RU"/>
        </w:rPr>
        <w:t>5</w:t>
      </w:r>
      <w:r w:rsidR="00A40198" w:rsidRPr="00A40198">
        <w:rPr>
          <w:rFonts w:ascii="Times New Roman" w:eastAsia="Arial" w:hAnsi="Times New Roman" w:cs="Times New Roman"/>
          <w:color w:val="000000"/>
          <w:kern w:val="0"/>
          <w:sz w:val="26"/>
          <w:szCs w:val="26"/>
          <w:lang w:eastAsia="ru-RU"/>
        </w:rPr>
        <w:t>.3. Информация о товаре, в том числе маркировка на упаковке и на изделии, должна быть указана на русском языке или продублирована на русском языке.</w:t>
      </w:r>
    </w:p>
    <w:p w:rsidR="00A40198" w:rsidRPr="00A40198" w:rsidRDefault="008229D2"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Pr>
          <w:rFonts w:ascii="Times New Roman" w:eastAsia="Arial" w:hAnsi="Times New Roman" w:cs="Times New Roman"/>
          <w:color w:val="000000"/>
          <w:kern w:val="0"/>
          <w:sz w:val="26"/>
          <w:szCs w:val="26"/>
          <w:lang w:eastAsia="ru-RU"/>
        </w:rPr>
        <w:t>5</w:t>
      </w:r>
      <w:r w:rsidR="00A40198" w:rsidRPr="00A40198">
        <w:rPr>
          <w:rFonts w:ascii="Times New Roman" w:eastAsia="Arial" w:hAnsi="Times New Roman" w:cs="Times New Roman"/>
          <w:color w:val="000000"/>
          <w:kern w:val="0"/>
          <w:sz w:val="26"/>
          <w:szCs w:val="26"/>
          <w:lang w:eastAsia="ru-RU"/>
        </w:rPr>
        <w:t>.4. Маркировка товара должна быть читаемой (четкой) и содержать:</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sidRPr="00A40198">
        <w:rPr>
          <w:rFonts w:ascii="Times New Roman" w:eastAsia="Arial" w:hAnsi="Times New Roman" w:cs="Times New Roman"/>
          <w:color w:val="000000"/>
          <w:kern w:val="0"/>
          <w:sz w:val="26"/>
          <w:szCs w:val="26"/>
          <w:lang w:eastAsia="ru-RU"/>
        </w:rPr>
        <w:t>- наименование товара;</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sidRPr="00A40198">
        <w:rPr>
          <w:rFonts w:ascii="Times New Roman" w:eastAsia="Arial" w:hAnsi="Times New Roman" w:cs="Times New Roman"/>
          <w:color w:val="000000"/>
          <w:kern w:val="0"/>
          <w:sz w:val="26"/>
          <w:szCs w:val="26"/>
          <w:lang w:eastAsia="ru-RU"/>
        </w:rPr>
        <w:t>- фирменное наименование;</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sidRPr="00A40198">
        <w:rPr>
          <w:rFonts w:ascii="Times New Roman" w:eastAsia="Arial" w:hAnsi="Times New Roman" w:cs="Times New Roman"/>
          <w:color w:val="000000"/>
          <w:kern w:val="0"/>
          <w:sz w:val="26"/>
          <w:szCs w:val="26"/>
          <w:lang w:eastAsia="ru-RU"/>
        </w:rPr>
        <w:t>- наименование страны производителя;</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sidRPr="00A40198">
        <w:rPr>
          <w:rFonts w:ascii="Times New Roman" w:eastAsia="Arial" w:hAnsi="Times New Roman" w:cs="Times New Roman"/>
          <w:color w:val="000000"/>
          <w:kern w:val="0"/>
          <w:sz w:val="26"/>
          <w:szCs w:val="26"/>
          <w:lang w:eastAsia="ru-RU"/>
        </w:rPr>
        <w:t>- штриховой код товара (при наличии);</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sidRPr="00A40198">
        <w:rPr>
          <w:rFonts w:ascii="Times New Roman" w:eastAsia="Arial" w:hAnsi="Times New Roman" w:cs="Times New Roman"/>
          <w:color w:val="000000"/>
          <w:kern w:val="0"/>
          <w:sz w:val="26"/>
          <w:szCs w:val="26"/>
          <w:lang w:eastAsia="ru-RU"/>
        </w:rPr>
        <w:t>- товарный знак производителя (при наличии);</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sidRPr="00A40198">
        <w:rPr>
          <w:rFonts w:ascii="Times New Roman" w:eastAsia="Arial" w:hAnsi="Times New Roman" w:cs="Times New Roman"/>
          <w:color w:val="000000"/>
          <w:kern w:val="0"/>
          <w:sz w:val="26"/>
          <w:szCs w:val="26"/>
          <w:lang w:eastAsia="ru-RU"/>
        </w:rPr>
        <w:t>- наименование фирмы - изготовителя;</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sidRPr="00A40198">
        <w:rPr>
          <w:rFonts w:ascii="Times New Roman" w:eastAsia="Arial" w:hAnsi="Times New Roman" w:cs="Times New Roman"/>
          <w:color w:val="000000"/>
          <w:kern w:val="0"/>
          <w:sz w:val="26"/>
          <w:szCs w:val="26"/>
          <w:lang w:eastAsia="ru-RU"/>
        </w:rPr>
        <w:t>- дату выпуска товара;</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sidRPr="00A40198">
        <w:rPr>
          <w:rFonts w:ascii="Times New Roman" w:eastAsia="Arial" w:hAnsi="Times New Roman" w:cs="Times New Roman"/>
          <w:color w:val="000000"/>
          <w:kern w:val="0"/>
          <w:sz w:val="26"/>
          <w:szCs w:val="26"/>
          <w:lang w:eastAsia="ru-RU"/>
        </w:rPr>
        <w:t>- знак соответствия или знак обращения на рынке (для сертифицированной продукции).</w:t>
      </w:r>
    </w:p>
    <w:p w:rsidR="00A40198" w:rsidRPr="00A40198" w:rsidRDefault="008229D2"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Pr>
          <w:rFonts w:ascii="Times New Roman" w:eastAsia="Arial" w:hAnsi="Times New Roman" w:cs="Times New Roman"/>
          <w:color w:val="000000"/>
          <w:kern w:val="0"/>
          <w:sz w:val="26"/>
          <w:szCs w:val="26"/>
          <w:lang w:eastAsia="ru-RU"/>
        </w:rPr>
        <w:t>5</w:t>
      </w:r>
      <w:r w:rsidR="00A40198" w:rsidRPr="00A40198">
        <w:rPr>
          <w:rFonts w:ascii="Times New Roman" w:eastAsia="Arial" w:hAnsi="Times New Roman" w:cs="Times New Roman"/>
          <w:color w:val="000000"/>
          <w:kern w:val="0"/>
          <w:sz w:val="26"/>
          <w:szCs w:val="26"/>
          <w:lang w:eastAsia="ru-RU"/>
        </w:rPr>
        <w:t>.5. 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rsidR="00A40198" w:rsidRPr="00A40198" w:rsidRDefault="008229D2"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r>
        <w:rPr>
          <w:rFonts w:ascii="Times New Roman" w:eastAsia="Arial" w:hAnsi="Times New Roman" w:cs="Times New Roman"/>
          <w:color w:val="000000"/>
          <w:kern w:val="0"/>
          <w:sz w:val="26"/>
          <w:szCs w:val="26"/>
          <w:lang w:eastAsia="ru-RU"/>
        </w:rPr>
        <w:t>5</w:t>
      </w:r>
      <w:r w:rsidR="00A40198" w:rsidRPr="00A40198">
        <w:rPr>
          <w:rFonts w:ascii="Times New Roman" w:eastAsia="Arial" w:hAnsi="Times New Roman" w:cs="Times New Roman"/>
          <w:color w:val="000000"/>
          <w:kern w:val="0"/>
          <w:sz w:val="26"/>
          <w:szCs w:val="26"/>
          <w:lang w:eastAsia="ru-RU"/>
        </w:rPr>
        <w:t xml:space="preserve">.6. Маркировка товара должна соответствовать требованиям нормативных правовых и нормативно технических актов, предъявляемых к маркировке данной продукции, в том числе требованиям ГОСТ 14192-96 «Маркировка грузов». </w:t>
      </w:r>
    </w:p>
    <w:p w:rsidR="00A40198" w:rsidRPr="00A40198" w:rsidRDefault="00A40198" w:rsidP="00A40198">
      <w:pPr>
        <w:widowControl/>
        <w:suppressAutoHyphens w:val="0"/>
        <w:autoSpaceDN/>
        <w:spacing w:after="0"/>
        <w:ind w:firstLine="680"/>
        <w:jc w:val="both"/>
        <w:textAlignment w:val="auto"/>
        <w:rPr>
          <w:rFonts w:ascii="Times New Roman" w:eastAsia="Arial" w:hAnsi="Times New Roman" w:cs="Times New Roman"/>
          <w:color w:val="000000"/>
          <w:kern w:val="0"/>
          <w:sz w:val="26"/>
          <w:szCs w:val="26"/>
          <w:lang w:eastAsia="ru-RU"/>
        </w:rPr>
      </w:pPr>
    </w:p>
    <w:p w:rsidR="00A40198" w:rsidRPr="00A40198" w:rsidRDefault="008229D2" w:rsidP="008229D2">
      <w:pPr>
        <w:widowControl/>
        <w:tabs>
          <w:tab w:val="left" w:pos="0"/>
          <w:tab w:val="left" w:pos="284"/>
          <w:tab w:val="left" w:pos="567"/>
          <w:tab w:val="left" w:pos="1418"/>
          <w:tab w:val="left" w:pos="3544"/>
          <w:tab w:val="left" w:pos="3686"/>
          <w:tab w:val="center" w:pos="5102"/>
        </w:tabs>
        <w:suppressAutoHyphens w:val="0"/>
        <w:autoSpaceDN/>
        <w:spacing w:after="0" w:line="276" w:lineRule="auto"/>
        <w:ind w:left="1069"/>
        <w:jc w:val="both"/>
        <w:textAlignment w:val="auto"/>
        <w:rPr>
          <w:rFonts w:ascii="Times New Roman" w:eastAsia="Arial" w:hAnsi="Times New Roman" w:cs="Times New Roman"/>
          <w:b/>
          <w:kern w:val="0"/>
          <w:sz w:val="26"/>
          <w:szCs w:val="26"/>
          <w:lang w:eastAsia="ru-RU"/>
        </w:rPr>
      </w:pPr>
      <w:r>
        <w:rPr>
          <w:rFonts w:ascii="Times New Roman" w:eastAsia="Arial" w:hAnsi="Times New Roman" w:cs="Times New Roman"/>
          <w:b/>
          <w:kern w:val="0"/>
          <w:sz w:val="26"/>
          <w:szCs w:val="26"/>
          <w:lang w:eastAsia="ru-RU"/>
        </w:rPr>
        <w:t xml:space="preserve">6. </w:t>
      </w:r>
      <w:r w:rsidR="00A40198" w:rsidRPr="00A40198">
        <w:rPr>
          <w:rFonts w:ascii="Times New Roman" w:eastAsia="Arial" w:hAnsi="Times New Roman" w:cs="Times New Roman"/>
          <w:b/>
          <w:kern w:val="0"/>
          <w:sz w:val="26"/>
          <w:szCs w:val="26"/>
          <w:lang w:eastAsia="ru-RU"/>
        </w:rPr>
        <w:t>Требования к качеству товара:</w:t>
      </w:r>
    </w:p>
    <w:p w:rsidR="00A40198" w:rsidRPr="00A40198" w:rsidRDefault="008229D2" w:rsidP="00A40198">
      <w:pPr>
        <w:widowControl/>
        <w:tabs>
          <w:tab w:val="left" w:pos="0"/>
          <w:tab w:val="left" w:pos="284"/>
          <w:tab w:val="left" w:pos="567"/>
          <w:tab w:val="left" w:pos="1418"/>
          <w:tab w:val="left" w:pos="3544"/>
          <w:tab w:val="left" w:pos="3686"/>
          <w:tab w:val="center" w:pos="5102"/>
        </w:tabs>
        <w:suppressAutoHyphens w:val="0"/>
        <w:autoSpaceDN/>
        <w:spacing w:after="0"/>
        <w:ind w:firstLine="720"/>
        <w:jc w:val="both"/>
        <w:textAlignment w:val="auto"/>
        <w:rPr>
          <w:rFonts w:ascii="Times New Roman" w:eastAsia="Arial" w:hAnsi="Times New Roman" w:cs="Times New Roman"/>
          <w:kern w:val="0"/>
          <w:sz w:val="26"/>
          <w:szCs w:val="26"/>
          <w:lang w:eastAsia="ru-RU"/>
        </w:rPr>
      </w:pPr>
      <w:r>
        <w:rPr>
          <w:rFonts w:ascii="Times New Roman" w:eastAsia="Arial" w:hAnsi="Times New Roman" w:cs="Times New Roman"/>
          <w:kern w:val="0"/>
          <w:sz w:val="26"/>
          <w:szCs w:val="26"/>
          <w:lang w:eastAsia="ru-RU"/>
        </w:rPr>
        <w:t>6</w:t>
      </w:r>
      <w:r w:rsidR="00A40198" w:rsidRPr="00A40198">
        <w:rPr>
          <w:rFonts w:ascii="Times New Roman" w:eastAsia="Arial" w:hAnsi="Times New Roman" w:cs="Times New Roman"/>
          <w:kern w:val="0"/>
          <w:sz w:val="26"/>
          <w:szCs w:val="26"/>
          <w:lang w:eastAsia="ru-RU"/>
        </w:rPr>
        <w:t xml:space="preserve">.1. Поставляемый товар должен быть новым, неиспользованным, иметь заводскую сборку и на него должна распространяться, полная гарантия Производителя. </w:t>
      </w:r>
    </w:p>
    <w:p w:rsidR="00A40198" w:rsidRPr="00A40198" w:rsidRDefault="008229D2" w:rsidP="00A40198">
      <w:pPr>
        <w:widowControl/>
        <w:tabs>
          <w:tab w:val="left" w:pos="0"/>
          <w:tab w:val="left" w:pos="284"/>
          <w:tab w:val="left" w:pos="567"/>
          <w:tab w:val="left" w:pos="1418"/>
          <w:tab w:val="left" w:pos="3544"/>
          <w:tab w:val="left" w:pos="3686"/>
          <w:tab w:val="center" w:pos="5102"/>
        </w:tabs>
        <w:suppressAutoHyphens w:val="0"/>
        <w:autoSpaceDN/>
        <w:spacing w:after="0"/>
        <w:ind w:firstLine="720"/>
        <w:jc w:val="both"/>
        <w:textAlignment w:val="auto"/>
        <w:rPr>
          <w:rFonts w:ascii="Times New Roman" w:eastAsia="Arial" w:hAnsi="Times New Roman" w:cs="Times New Roman"/>
          <w:kern w:val="0"/>
          <w:sz w:val="26"/>
          <w:szCs w:val="26"/>
          <w:lang w:eastAsia="ru-RU"/>
        </w:rPr>
      </w:pPr>
      <w:r>
        <w:rPr>
          <w:rFonts w:ascii="Times New Roman" w:eastAsia="Arial" w:hAnsi="Times New Roman" w:cs="Times New Roman"/>
          <w:kern w:val="0"/>
          <w:sz w:val="26"/>
          <w:szCs w:val="26"/>
          <w:lang w:eastAsia="ru-RU"/>
        </w:rPr>
        <w:t>6</w:t>
      </w:r>
      <w:r w:rsidR="00A40198" w:rsidRPr="00A40198">
        <w:rPr>
          <w:rFonts w:ascii="Times New Roman" w:eastAsia="Arial" w:hAnsi="Times New Roman" w:cs="Times New Roman"/>
          <w:kern w:val="0"/>
          <w:sz w:val="26"/>
          <w:szCs w:val="26"/>
          <w:lang w:eastAsia="ru-RU"/>
        </w:rPr>
        <w:t>.2. Не допускается поставка товара, бывшего в эксплуатации или имеющего в своем составе части и компоненты, бывшие в эксплуатации, находящегося на консервации и хранении, равно как и восстановленного товара, в том числе на предприятии-изготовителе.</w:t>
      </w:r>
    </w:p>
    <w:p w:rsidR="00A40198" w:rsidRPr="00A40198" w:rsidRDefault="008229D2" w:rsidP="00A40198">
      <w:pPr>
        <w:widowControl/>
        <w:tabs>
          <w:tab w:val="left" w:pos="0"/>
          <w:tab w:val="left" w:pos="284"/>
          <w:tab w:val="left" w:pos="567"/>
          <w:tab w:val="left" w:pos="1418"/>
          <w:tab w:val="left" w:pos="3544"/>
          <w:tab w:val="left" w:pos="3686"/>
          <w:tab w:val="center" w:pos="5102"/>
        </w:tabs>
        <w:suppressAutoHyphens w:val="0"/>
        <w:autoSpaceDN/>
        <w:spacing w:after="0"/>
        <w:ind w:firstLine="720"/>
        <w:jc w:val="both"/>
        <w:textAlignment w:val="auto"/>
        <w:rPr>
          <w:rFonts w:ascii="Times New Roman" w:eastAsia="Arial" w:hAnsi="Times New Roman" w:cs="Times New Roman"/>
          <w:kern w:val="0"/>
          <w:sz w:val="26"/>
          <w:szCs w:val="26"/>
          <w:lang w:eastAsia="ru-RU"/>
        </w:rPr>
      </w:pPr>
      <w:r>
        <w:rPr>
          <w:rFonts w:ascii="Times New Roman" w:eastAsia="Arial" w:hAnsi="Times New Roman" w:cs="Times New Roman"/>
          <w:kern w:val="0"/>
          <w:sz w:val="26"/>
          <w:szCs w:val="26"/>
          <w:lang w:eastAsia="ru-RU"/>
        </w:rPr>
        <w:lastRenderedPageBreak/>
        <w:t>6</w:t>
      </w:r>
      <w:r w:rsidR="00A40198" w:rsidRPr="00A40198">
        <w:rPr>
          <w:rFonts w:ascii="Times New Roman" w:eastAsia="Arial" w:hAnsi="Times New Roman" w:cs="Times New Roman"/>
          <w:kern w:val="0"/>
          <w:sz w:val="26"/>
          <w:szCs w:val="26"/>
          <w:lang w:eastAsia="ru-RU"/>
        </w:rPr>
        <w:t xml:space="preserve">.3. Товар поставляется без внешних дефектов, царапин и других повреждений, ухудшающих его внешний вид и функциональные свойства. Корпус товара не должен иметь потертостей, царапин, сколов и следов вскрытия. </w:t>
      </w:r>
    </w:p>
    <w:p w:rsidR="00A40198" w:rsidRPr="00A40198" w:rsidRDefault="008229D2" w:rsidP="00A40198">
      <w:pPr>
        <w:widowControl/>
        <w:tabs>
          <w:tab w:val="left" w:pos="0"/>
          <w:tab w:val="left" w:pos="284"/>
          <w:tab w:val="left" w:pos="567"/>
          <w:tab w:val="left" w:pos="1418"/>
          <w:tab w:val="left" w:pos="3544"/>
          <w:tab w:val="left" w:pos="3686"/>
          <w:tab w:val="center" w:pos="5102"/>
        </w:tabs>
        <w:suppressAutoHyphens w:val="0"/>
        <w:autoSpaceDN/>
        <w:spacing w:after="0"/>
        <w:ind w:firstLine="720"/>
        <w:jc w:val="both"/>
        <w:textAlignment w:val="auto"/>
        <w:rPr>
          <w:rFonts w:ascii="Times New Roman" w:eastAsia="Arial" w:hAnsi="Times New Roman" w:cs="Times New Roman"/>
          <w:kern w:val="0"/>
          <w:sz w:val="26"/>
          <w:szCs w:val="26"/>
          <w:lang w:eastAsia="ru-RU"/>
        </w:rPr>
      </w:pPr>
      <w:r>
        <w:rPr>
          <w:rFonts w:ascii="Times New Roman" w:eastAsia="Arial" w:hAnsi="Times New Roman" w:cs="Times New Roman"/>
          <w:kern w:val="0"/>
          <w:sz w:val="26"/>
          <w:szCs w:val="26"/>
          <w:lang w:eastAsia="ru-RU"/>
        </w:rPr>
        <w:t>6</w:t>
      </w:r>
      <w:r w:rsidR="00A40198" w:rsidRPr="00A40198">
        <w:rPr>
          <w:rFonts w:ascii="Times New Roman" w:eastAsia="Arial" w:hAnsi="Times New Roman" w:cs="Times New Roman"/>
          <w:kern w:val="0"/>
          <w:sz w:val="26"/>
          <w:szCs w:val="26"/>
          <w:lang w:eastAsia="ru-RU"/>
        </w:rPr>
        <w:t>.4. Весь поставляемый товар должен быть в свободном использовании на территории Российской Федерации.</w:t>
      </w:r>
    </w:p>
    <w:p w:rsidR="00A40198" w:rsidRPr="00A40198" w:rsidRDefault="008229D2" w:rsidP="00A40198">
      <w:pPr>
        <w:widowControl/>
        <w:tabs>
          <w:tab w:val="left" w:pos="0"/>
          <w:tab w:val="left" w:pos="284"/>
          <w:tab w:val="left" w:pos="567"/>
          <w:tab w:val="left" w:pos="1418"/>
          <w:tab w:val="left" w:pos="3544"/>
          <w:tab w:val="left" w:pos="3686"/>
          <w:tab w:val="center" w:pos="5102"/>
        </w:tabs>
        <w:suppressAutoHyphens w:val="0"/>
        <w:autoSpaceDN/>
        <w:spacing w:after="0"/>
        <w:ind w:firstLine="720"/>
        <w:jc w:val="both"/>
        <w:textAlignment w:val="auto"/>
        <w:rPr>
          <w:rFonts w:ascii="Times New Roman" w:eastAsia="Arial" w:hAnsi="Times New Roman" w:cs="Times New Roman"/>
          <w:kern w:val="0"/>
          <w:sz w:val="26"/>
          <w:szCs w:val="26"/>
          <w:lang w:eastAsia="ru-RU"/>
        </w:rPr>
      </w:pPr>
      <w:r>
        <w:rPr>
          <w:rFonts w:ascii="Times New Roman" w:eastAsia="Arial" w:hAnsi="Times New Roman" w:cs="Times New Roman"/>
          <w:kern w:val="0"/>
          <w:sz w:val="26"/>
          <w:szCs w:val="26"/>
          <w:lang w:eastAsia="ru-RU"/>
        </w:rPr>
        <w:t>6</w:t>
      </w:r>
      <w:r w:rsidR="00A40198" w:rsidRPr="00A40198">
        <w:rPr>
          <w:rFonts w:ascii="Times New Roman" w:eastAsia="Arial" w:hAnsi="Times New Roman" w:cs="Times New Roman"/>
          <w:kern w:val="0"/>
          <w:sz w:val="26"/>
          <w:szCs w:val="26"/>
          <w:lang w:eastAsia="ru-RU"/>
        </w:rPr>
        <w:t>.5. Каждая единица поставляемого товара должна быть обеспечена комплектом технической и (или) эксплуатационной документацией производителя товара, на русском языке, включающим инструкцию по эксплуатации, руководство пользователя, гарантийный талон, руководства администратора, в том числе технический паспорт на товар. Комплектация документацией в виде копий не допускается.</w:t>
      </w:r>
    </w:p>
    <w:p w:rsidR="00A40198" w:rsidRPr="00A40198" w:rsidRDefault="008229D2" w:rsidP="00A40198">
      <w:pPr>
        <w:widowControl/>
        <w:tabs>
          <w:tab w:val="left" w:pos="0"/>
          <w:tab w:val="left" w:pos="284"/>
          <w:tab w:val="left" w:pos="567"/>
          <w:tab w:val="left" w:pos="1418"/>
          <w:tab w:val="left" w:pos="3544"/>
          <w:tab w:val="left" w:pos="3686"/>
          <w:tab w:val="center" w:pos="5102"/>
        </w:tabs>
        <w:suppressAutoHyphens w:val="0"/>
        <w:autoSpaceDN/>
        <w:spacing w:after="0"/>
        <w:ind w:firstLine="720"/>
        <w:jc w:val="both"/>
        <w:textAlignment w:val="auto"/>
        <w:rPr>
          <w:rFonts w:ascii="Times New Roman" w:eastAsia="Arial" w:hAnsi="Times New Roman" w:cs="Times New Roman"/>
          <w:b/>
          <w:kern w:val="0"/>
          <w:sz w:val="26"/>
          <w:szCs w:val="26"/>
          <w:lang w:eastAsia="ru-RU"/>
        </w:rPr>
      </w:pPr>
      <w:r>
        <w:rPr>
          <w:rFonts w:ascii="Times New Roman" w:eastAsia="Arial" w:hAnsi="Times New Roman" w:cs="Times New Roman"/>
          <w:b/>
          <w:kern w:val="0"/>
          <w:sz w:val="26"/>
          <w:szCs w:val="26"/>
          <w:lang w:eastAsia="ru-RU"/>
        </w:rPr>
        <w:t>7</w:t>
      </w:r>
      <w:r w:rsidR="00A40198" w:rsidRPr="00A40198">
        <w:rPr>
          <w:rFonts w:ascii="Times New Roman" w:eastAsia="Arial" w:hAnsi="Times New Roman" w:cs="Times New Roman"/>
          <w:b/>
          <w:kern w:val="0"/>
          <w:sz w:val="26"/>
          <w:szCs w:val="26"/>
          <w:lang w:eastAsia="ru-RU"/>
        </w:rPr>
        <w:t>.Гарантийный срок и гарантийное обслуживание товара</w:t>
      </w:r>
    </w:p>
    <w:p w:rsidR="00A40198" w:rsidRPr="00A40198" w:rsidRDefault="008229D2" w:rsidP="00A40198">
      <w:pPr>
        <w:widowControl/>
        <w:suppressAutoHyphens w:val="0"/>
        <w:autoSpaceDN/>
        <w:spacing w:after="0"/>
        <w:ind w:firstLine="709"/>
        <w:jc w:val="both"/>
        <w:textAlignment w:val="auto"/>
        <w:rPr>
          <w:rFonts w:ascii="Times New Roman" w:eastAsia="Calibri" w:hAnsi="Times New Roman" w:cs="Times New Roman"/>
          <w:kern w:val="16"/>
          <w:sz w:val="26"/>
          <w:szCs w:val="26"/>
          <w:lang w:eastAsia="ru-RU"/>
        </w:rPr>
      </w:pPr>
      <w:r>
        <w:rPr>
          <w:rFonts w:ascii="Times New Roman" w:eastAsia="Calibri" w:hAnsi="Times New Roman" w:cs="Times New Roman"/>
          <w:kern w:val="16"/>
          <w:sz w:val="26"/>
          <w:szCs w:val="26"/>
          <w:lang w:eastAsia="ru-RU"/>
        </w:rPr>
        <w:t>7</w:t>
      </w:r>
      <w:r w:rsidR="00A40198" w:rsidRPr="00A40198">
        <w:rPr>
          <w:rFonts w:ascii="Times New Roman" w:eastAsia="Calibri" w:hAnsi="Times New Roman" w:cs="Times New Roman"/>
          <w:kern w:val="16"/>
          <w:sz w:val="26"/>
          <w:szCs w:val="26"/>
          <w:lang w:eastAsia="ru-RU"/>
        </w:rPr>
        <w:t>.1. Гарантийный срок должен составлять не менее 12 месяцев.</w:t>
      </w:r>
    </w:p>
    <w:p w:rsidR="00A40198" w:rsidRPr="00A40198" w:rsidRDefault="008229D2" w:rsidP="00A40198">
      <w:pPr>
        <w:widowControl/>
        <w:suppressAutoHyphens w:val="0"/>
        <w:autoSpaceDN/>
        <w:spacing w:after="0"/>
        <w:ind w:firstLine="709"/>
        <w:jc w:val="both"/>
        <w:textAlignment w:val="auto"/>
        <w:rPr>
          <w:rFonts w:ascii="Times New Roman" w:eastAsia="Calibri" w:hAnsi="Times New Roman" w:cs="Times New Roman"/>
          <w:kern w:val="16"/>
          <w:sz w:val="26"/>
          <w:szCs w:val="26"/>
          <w:lang w:eastAsia="ru-RU"/>
        </w:rPr>
      </w:pPr>
      <w:r>
        <w:rPr>
          <w:rFonts w:ascii="Times New Roman" w:eastAsia="Calibri" w:hAnsi="Times New Roman" w:cs="Times New Roman"/>
          <w:kern w:val="16"/>
          <w:sz w:val="26"/>
          <w:szCs w:val="26"/>
          <w:lang w:eastAsia="ru-RU"/>
        </w:rPr>
        <w:t>7</w:t>
      </w:r>
      <w:r w:rsidR="00A40198" w:rsidRPr="00A40198">
        <w:rPr>
          <w:rFonts w:ascii="Times New Roman" w:eastAsia="Calibri" w:hAnsi="Times New Roman" w:cs="Times New Roman"/>
          <w:kern w:val="16"/>
          <w:sz w:val="26"/>
          <w:szCs w:val="26"/>
          <w:lang w:eastAsia="ru-RU"/>
        </w:rPr>
        <w:t xml:space="preserve">.2. Гарантийное обслуживание товара должно проводиться специалистами сертифицированных сервисных центров, авторизованных производителем товара. </w:t>
      </w:r>
    </w:p>
    <w:p w:rsidR="00A40198" w:rsidRPr="00A40198" w:rsidRDefault="008229D2" w:rsidP="00A40198">
      <w:pPr>
        <w:widowControl/>
        <w:suppressAutoHyphens w:val="0"/>
        <w:autoSpaceDN/>
        <w:spacing w:after="0"/>
        <w:ind w:firstLine="680"/>
        <w:jc w:val="both"/>
        <w:textAlignment w:val="auto"/>
        <w:rPr>
          <w:rFonts w:ascii="Times New Roman" w:eastAsia="Calibri" w:hAnsi="Times New Roman" w:cs="Times New Roman"/>
          <w:kern w:val="16"/>
          <w:sz w:val="26"/>
          <w:szCs w:val="26"/>
          <w:lang w:eastAsia="ru-RU"/>
        </w:rPr>
      </w:pPr>
      <w:r>
        <w:rPr>
          <w:rFonts w:ascii="Times New Roman" w:eastAsia="Calibri" w:hAnsi="Times New Roman" w:cs="Times New Roman"/>
          <w:kern w:val="16"/>
          <w:sz w:val="26"/>
          <w:szCs w:val="26"/>
          <w:lang w:eastAsia="ru-RU"/>
        </w:rPr>
        <w:t>7</w:t>
      </w:r>
      <w:r w:rsidR="00A40198" w:rsidRPr="00A40198">
        <w:rPr>
          <w:rFonts w:ascii="Times New Roman" w:eastAsia="Calibri" w:hAnsi="Times New Roman" w:cs="Times New Roman"/>
          <w:kern w:val="16"/>
          <w:sz w:val="26"/>
          <w:szCs w:val="26"/>
          <w:lang w:eastAsia="ru-RU"/>
        </w:rPr>
        <w:t>.3. Отсчёт срока гарантийного обслуживания товара, начинается со дня подписания Сторонами Акта приемки-передачи товара.</w:t>
      </w:r>
    </w:p>
    <w:p w:rsidR="00A40198" w:rsidRPr="00A40198" w:rsidRDefault="008229D2" w:rsidP="00A40198">
      <w:pPr>
        <w:widowControl/>
        <w:suppressAutoHyphens w:val="0"/>
        <w:autoSpaceDN/>
        <w:spacing w:after="0"/>
        <w:ind w:firstLine="680"/>
        <w:jc w:val="both"/>
        <w:textAlignment w:val="auto"/>
        <w:rPr>
          <w:rFonts w:ascii="Times New Roman" w:eastAsia="Calibri" w:hAnsi="Times New Roman" w:cs="Times New Roman"/>
          <w:kern w:val="16"/>
          <w:sz w:val="26"/>
          <w:szCs w:val="26"/>
          <w:lang w:eastAsia="ru-RU"/>
        </w:rPr>
      </w:pPr>
      <w:r>
        <w:rPr>
          <w:rFonts w:ascii="Times New Roman" w:eastAsia="Calibri" w:hAnsi="Times New Roman" w:cs="Times New Roman"/>
          <w:kern w:val="16"/>
          <w:sz w:val="26"/>
          <w:szCs w:val="26"/>
          <w:lang w:eastAsia="ru-RU"/>
        </w:rPr>
        <w:t>7</w:t>
      </w:r>
      <w:r w:rsidR="00A40198" w:rsidRPr="00A40198">
        <w:rPr>
          <w:rFonts w:ascii="Times New Roman" w:eastAsia="Calibri" w:hAnsi="Times New Roman" w:cs="Times New Roman"/>
          <w:kern w:val="16"/>
          <w:sz w:val="26"/>
          <w:szCs w:val="26"/>
          <w:lang w:eastAsia="ru-RU"/>
        </w:rPr>
        <w:t xml:space="preserve">.4. Срок службы — 7 лет с момента (даты) ввода в эксплуатацию или даты продажи. </w:t>
      </w:r>
    </w:p>
    <w:p w:rsidR="00A40198" w:rsidRPr="00A40198" w:rsidRDefault="008229D2" w:rsidP="00A40198">
      <w:pPr>
        <w:widowControl/>
        <w:suppressAutoHyphens w:val="0"/>
        <w:autoSpaceDN/>
        <w:spacing w:after="0"/>
        <w:ind w:firstLine="680"/>
        <w:jc w:val="both"/>
        <w:textAlignment w:val="auto"/>
        <w:rPr>
          <w:rFonts w:ascii="Times New Roman" w:eastAsia="Calibri" w:hAnsi="Times New Roman" w:cs="Times New Roman"/>
          <w:kern w:val="16"/>
          <w:sz w:val="26"/>
          <w:szCs w:val="26"/>
          <w:lang w:eastAsia="ru-RU"/>
        </w:rPr>
      </w:pPr>
      <w:r>
        <w:rPr>
          <w:rFonts w:ascii="Times New Roman" w:eastAsia="Calibri" w:hAnsi="Times New Roman" w:cs="Times New Roman"/>
          <w:kern w:val="16"/>
          <w:sz w:val="26"/>
          <w:szCs w:val="26"/>
          <w:lang w:eastAsia="ru-RU"/>
        </w:rPr>
        <w:t>7</w:t>
      </w:r>
      <w:r w:rsidR="00A40198" w:rsidRPr="00A40198">
        <w:rPr>
          <w:rFonts w:ascii="Times New Roman" w:eastAsia="Calibri" w:hAnsi="Times New Roman" w:cs="Times New Roman"/>
          <w:kern w:val="16"/>
          <w:sz w:val="26"/>
          <w:szCs w:val="26"/>
          <w:lang w:eastAsia="ru-RU"/>
        </w:rPr>
        <w:t>.5. Продолжительность гарантийного ремонта не должна превышать одного месяца с даты передачи товара на гарантийный ремонт. Гарантийный срок ремонтируемого товара должен быть продлен на срок нахождения товара в ремонте;</w:t>
      </w:r>
    </w:p>
    <w:p w:rsidR="00A40198" w:rsidRPr="00A40198" w:rsidRDefault="008229D2" w:rsidP="00A40198">
      <w:pPr>
        <w:widowControl/>
        <w:suppressAutoHyphens w:val="0"/>
        <w:autoSpaceDN/>
        <w:spacing w:after="0"/>
        <w:ind w:firstLine="680"/>
        <w:jc w:val="both"/>
        <w:textAlignment w:val="auto"/>
        <w:rPr>
          <w:rFonts w:ascii="Times New Roman" w:eastAsia="Calibri" w:hAnsi="Times New Roman" w:cs="Times New Roman"/>
          <w:kern w:val="16"/>
          <w:sz w:val="26"/>
          <w:szCs w:val="26"/>
          <w:lang w:eastAsia="ru-RU"/>
        </w:rPr>
      </w:pPr>
      <w:r>
        <w:rPr>
          <w:rFonts w:ascii="Times New Roman" w:eastAsia="Calibri" w:hAnsi="Times New Roman" w:cs="Times New Roman"/>
          <w:kern w:val="16"/>
          <w:sz w:val="26"/>
          <w:szCs w:val="26"/>
          <w:lang w:eastAsia="ru-RU"/>
        </w:rPr>
        <w:t>7</w:t>
      </w:r>
      <w:r w:rsidR="00A40198" w:rsidRPr="00A40198">
        <w:rPr>
          <w:rFonts w:ascii="Times New Roman" w:eastAsia="Calibri" w:hAnsi="Times New Roman" w:cs="Times New Roman"/>
          <w:kern w:val="16"/>
          <w:sz w:val="26"/>
          <w:szCs w:val="26"/>
          <w:lang w:eastAsia="ru-RU"/>
        </w:rPr>
        <w:t>.6. Должно быть обеспечено гарантированное восстановление работоспособности товара или его замены в течение 5 (пяти) рабочих дней с даты поступления уведомления от Заказчика о выявленных недостатках товара. В случае необходимости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осуществить установку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rsidR="00A40198" w:rsidRPr="00A40198" w:rsidRDefault="008229D2" w:rsidP="00A40198">
      <w:pPr>
        <w:widowControl/>
        <w:suppressAutoHyphens w:val="0"/>
        <w:autoSpaceDN/>
        <w:spacing w:after="0"/>
        <w:ind w:firstLine="680"/>
        <w:jc w:val="both"/>
        <w:textAlignment w:val="auto"/>
        <w:rPr>
          <w:rFonts w:ascii="Times New Roman" w:eastAsia="Calibri" w:hAnsi="Times New Roman" w:cs="Times New Roman"/>
          <w:kern w:val="16"/>
          <w:sz w:val="26"/>
          <w:szCs w:val="26"/>
          <w:lang w:eastAsia="ru-RU"/>
        </w:rPr>
      </w:pPr>
      <w:r>
        <w:rPr>
          <w:rFonts w:ascii="Times New Roman" w:eastAsia="Calibri" w:hAnsi="Times New Roman" w:cs="Times New Roman"/>
          <w:kern w:val="16"/>
          <w:sz w:val="26"/>
          <w:szCs w:val="26"/>
          <w:lang w:eastAsia="ru-RU"/>
        </w:rPr>
        <w:t>7</w:t>
      </w:r>
      <w:r w:rsidR="00A40198" w:rsidRPr="00A40198">
        <w:rPr>
          <w:rFonts w:ascii="Times New Roman" w:eastAsia="Calibri" w:hAnsi="Times New Roman" w:cs="Times New Roman"/>
          <w:kern w:val="16"/>
          <w:sz w:val="26"/>
          <w:szCs w:val="26"/>
          <w:lang w:eastAsia="ru-RU"/>
        </w:rPr>
        <w:t>.7. Должна быть обеспечена техническая поддержка товара в течение срока гарантийного обслуживания установленного Производителем товара, при условии соблюдения Заказчиком требований эксплуатации, предъявляемых Производителем товара.</w:t>
      </w:r>
    </w:p>
    <w:p w:rsidR="00A40198" w:rsidRPr="00A40198" w:rsidRDefault="00A40198" w:rsidP="00A40198">
      <w:pPr>
        <w:widowControl/>
        <w:suppressAutoHyphens w:val="0"/>
        <w:autoSpaceDN/>
        <w:spacing w:after="200" w:line="276" w:lineRule="auto"/>
        <w:textAlignment w:val="auto"/>
        <w:rPr>
          <w:rFonts w:ascii="Times New Roman" w:eastAsia="Times New Roman" w:hAnsi="Times New Roman" w:cs="Times New Roman"/>
          <w:kern w:val="2"/>
          <w:sz w:val="26"/>
          <w:szCs w:val="26"/>
          <w:lang w:eastAsia="ru-RU"/>
        </w:rPr>
      </w:pPr>
    </w:p>
    <w:p w:rsidR="001E685D" w:rsidRPr="00C52C36" w:rsidRDefault="001E685D" w:rsidP="00C52C36">
      <w:pPr>
        <w:pStyle w:val="10"/>
        <w:ind w:firstLine="567"/>
        <w:rPr>
          <w:b/>
          <w:sz w:val="24"/>
          <w:szCs w:val="24"/>
        </w:rPr>
      </w:pPr>
    </w:p>
    <w:tbl>
      <w:tblPr>
        <w:tblW w:w="10065" w:type="dxa"/>
        <w:tblInd w:w="-142" w:type="dxa"/>
        <w:tblLayout w:type="fixed"/>
        <w:tblCellMar>
          <w:left w:w="10" w:type="dxa"/>
          <w:right w:w="10" w:type="dxa"/>
        </w:tblCellMar>
        <w:tblLook w:val="0000" w:firstRow="0" w:lastRow="0" w:firstColumn="0" w:lastColumn="0" w:noHBand="0" w:noVBand="0"/>
      </w:tblPr>
      <w:tblGrid>
        <w:gridCol w:w="4673"/>
        <w:gridCol w:w="425"/>
        <w:gridCol w:w="4967"/>
      </w:tblGrid>
      <w:tr w:rsidR="00D04393" w:rsidRPr="007B6D06" w:rsidTr="00A40198">
        <w:trPr>
          <w:trHeight w:val="2353"/>
        </w:trPr>
        <w:tc>
          <w:tcPr>
            <w:tcW w:w="4673" w:type="dxa"/>
            <w:shd w:val="clear" w:color="auto" w:fill="auto"/>
            <w:tcMar>
              <w:top w:w="0" w:type="dxa"/>
              <w:left w:w="0" w:type="dxa"/>
              <w:bottom w:w="0" w:type="dxa"/>
              <w:right w:w="0" w:type="dxa"/>
            </w:tcMar>
          </w:tcPr>
          <w:p w:rsidR="00D04393" w:rsidRDefault="00D04393" w:rsidP="00A40198">
            <w:pPr>
              <w:widowControl/>
              <w:spacing w:after="0"/>
              <w:jc w:val="center"/>
              <w:rPr>
                <w:rFonts w:ascii="Times New Roman" w:eastAsia="Calibri" w:hAnsi="Times New Roman" w:cs="Times New Roman"/>
                <w:b/>
                <w:sz w:val="24"/>
                <w:szCs w:val="24"/>
              </w:rPr>
            </w:pPr>
            <w:r w:rsidRPr="007B6D06">
              <w:rPr>
                <w:rFonts w:ascii="Times New Roman" w:eastAsia="Calibri" w:hAnsi="Times New Roman" w:cs="Times New Roman"/>
                <w:b/>
                <w:sz w:val="24"/>
                <w:szCs w:val="24"/>
              </w:rPr>
              <w:t>ПОСТАВЩИК</w:t>
            </w:r>
          </w:p>
          <w:p w:rsidR="000F68AF" w:rsidRDefault="000F68AF" w:rsidP="00A40198">
            <w:pPr>
              <w:widowControl/>
              <w:spacing w:after="0"/>
              <w:jc w:val="center"/>
              <w:rPr>
                <w:rFonts w:ascii="Times New Roman" w:eastAsia="Calibri" w:hAnsi="Times New Roman" w:cs="Times New Roman"/>
                <w:b/>
                <w:sz w:val="24"/>
                <w:szCs w:val="24"/>
              </w:rPr>
            </w:pPr>
          </w:p>
          <w:p w:rsidR="000F68AF" w:rsidRDefault="000F68AF" w:rsidP="00A40198">
            <w:pPr>
              <w:widowControl/>
              <w:spacing w:after="0"/>
              <w:jc w:val="center"/>
              <w:rPr>
                <w:rFonts w:ascii="Times New Roman" w:eastAsia="Calibri" w:hAnsi="Times New Roman" w:cs="Times New Roman"/>
                <w:b/>
                <w:sz w:val="24"/>
                <w:szCs w:val="24"/>
              </w:rPr>
            </w:pPr>
          </w:p>
          <w:p w:rsidR="000F68AF" w:rsidRDefault="000F68AF" w:rsidP="00A40198">
            <w:pPr>
              <w:widowControl/>
              <w:spacing w:after="0"/>
              <w:jc w:val="center"/>
              <w:rPr>
                <w:rFonts w:ascii="Times New Roman" w:eastAsia="Calibri" w:hAnsi="Times New Roman" w:cs="Times New Roman"/>
                <w:b/>
                <w:sz w:val="24"/>
                <w:szCs w:val="24"/>
              </w:rPr>
            </w:pPr>
          </w:p>
          <w:p w:rsidR="000F68AF" w:rsidRDefault="000F68AF" w:rsidP="00A40198">
            <w:pPr>
              <w:widowControl/>
              <w:spacing w:after="0"/>
              <w:jc w:val="center"/>
              <w:rPr>
                <w:rFonts w:ascii="Times New Roman" w:eastAsia="Calibri" w:hAnsi="Times New Roman" w:cs="Times New Roman"/>
                <w:b/>
                <w:sz w:val="24"/>
                <w:szCs w:val="24"/>
              </w:rPr>
            </w:pPr>
          </w:p>
          <w:p w:rsidR="000F68AF" w:rsidRPr="007B6D06" w:rsidRDefault="000F68AF" w:rsidP="00A40198">
            <w:pPr>
              <w:widowControl/>
              <w:spacing w:after="0"/>
              <w:jc w:val="center"/>
              <w:rPr>
                <w:rFonts w:ascii="Times New Roman" w:eastAsia="Calibri" w:hAnsi="Times New Roman" w:cs="Times New Roman"/>
                <w:b/>
                <w:sz w:val="24"/>
                <w:szCs w:val="24"/>
              </w:rPr>
            </w:pPr>
          </w:p>
          <w:p w:rsidR="00D04393" w:rsidRPr="00A40198" w:rsidRDefault="00D04393" w:rsidP="00A40198">
            <w:pPr>
              <w:pStyle w:val="Standard"/>
              <w:spacing w:after="0" w:line="240" w:lineRule="auto"/>
              <w:rPr>
                <w:rFonts w:ascii="Times New Roman" w:hAnsi="Times New Roman"/>
                <w:sz w:val="24"/>
                <w:szCs w:val="24"/>
              </w:rPr>
            </w:pPr>
            <w:r w:rsidRPr="00A40198">
              <w:rPr>
                <w:rFonts w:ascii="Times New Roman" w:eastAsia="Times New Roman" w:hAnsi="Times New Roman"/>
                <w:kern w:val="1"/>
                <w:sz w:val="24"/>
                <w:szCs w:val="24"/>
                <w:lang w:eastAsia="ru-RU"/>
              </w:rPr>
              <w:t>______________________/</w:t>
            </w:r>
            <w:r w:rsidR="000F68AF">
              <w:rPr>
                <w:rFonts w:ascii="Times New Roman" w:hAnsi="Times New Roman"/>
                <w:sz w:val="24"/>
                <w:szCs w:val="24"/>
              </w:rPr>
              <w:t>_______________</w:t>
            </w:r>
            <w:r w:rsidRPr="00A40198">
              <w:rPr>
                <w:rFonts w:ascii="Times New Roman" w:eastAsia="Times New Roman" w:hAnsi="Times New Roman"/>
                <w:color w:val="000000"/>
                <w:sz w:val="24"/>
                <w:szCs w:val="24"/>
                <w:lang w:eastAsia="ru-RU"/>
              </w:rPr>
              <w:t>/</w:t>
            </w:r>
          </w:p>
          <w:p w:rsidR="00D04393" w:rsidRPr="007B6D06" w:rsidRDefault="00D04393" w:rsidP="00A40198">
            <w:pPr>
              <w:widowControl/>
              <w:spacing w:after="0"/>
              <w:jc w:val="both"/>
              <w:rPr>
                <w:rFonts w:ascii="Times New Roman" w:eastAsia="Calibri" w:hAnsi="Times New Roman" w:cs="Times New Roman"/>
                <w:sz w:val="24"/>
                <w:szCs w:val="24"/>
              </w:rPr>
            </w:pPr>
            <w:proofErr w:type="spellStart"/>
            <w:r w:rsidRPr="0038354D">
              <w:rPr>
                <w:rFonts w:ascii="Times New Roman" w:eastAsia="Times New Roman" w:hAnsi="Times New Roman"/>
                <w:color w:val="000000"/>
                <w:sz w:val="24"/>
                <w:szCs w:val="24"/>
                <w:lang w:eastAsia="ru-RU"/>
              </w:rPr>
              <w:t>м.п</w:t>
            </w:r>
            <w:proofErr w:type="spellEnd"/>
            <w:r w:rsidRPr="0038354D">
              <w:rPr>
                <w:rFonts w:ascii="Times New Roman" w:eastAsia="Times New Roman" w:hAnsi="Times New Roman"/>
                <w:color w:val="000000"/>
                <w:sz w:val="24"/>
                <w:szCs w:val="24"/>
                <w:lang w:eastAsia="ru-RU"/>
              </w:rPr>
              <w:t>.</w:t>
            </w:r>
          </w:p>
        </w:tc>
        <w:tc>
          <w:tcPr>
            <w:tcW w:w="425" w:type="dxa"/>
            <w:shd w:val="clear" w:color="auto" w:fill="auto"/>
            <w:tcMar>
              <w:top w:w="0" w:type="dxa"/>
              <w:left w:w="10" w:type="dxa"/>
              <w:bottom w:w="0" w:type="dxa"/>
              <w:right w:w="10" w:type="dxa"/>
            </w:tcMar>
          </w:tcPr>
          <w:p w:rsidR="00D04393" w:rsidRPr="007B6D06" w:rsidRDefault="00D04393" w:rsidP="00A40198">
            <w:pPr>
              <w:widowControl/>
              <w:spacing w:after="0"/>
              <w:ind w:left="-292" w:firstLine="292"/>
              <w:jc w:val="both"/>
              <w:rPr>
                <w:rFonts w:ascii="Times New Roman" w:eastAsia="Times New Roman" w:hAnsi="Times New Roman" w:cs="Times New Roman"/>
                <w:b/>
                <w:color w:val="000000"/>
                <w:sz w:val="24"/>
                <w:szCs w:val="24"/>
                <w:lang w:eastAsia="ru-RU"/>
              </w:rPr>
            </w:pPr>
          </w:p>
        </w:tc>
        <w:tc>
          <w:tcPr>
            <w:tcW w:w="4967" w:type="dxa"/>
            <w:shd w:val="clear" w:color="auto" w:fill="auto"/>
            <w:tcMar>
              <w:top w:w="0" w:type="dxa"/>
              <w:left w:w="0" w:type="dxa"/>
              <w:bottom w:w="0" w:type="dxa"/>
              <w:right w:w="0" w:type="dxa"/>
            </w:tcMar>
          </w:tcPr>
          <w:p w:rsidR="00D04393" w:rsidRPr="007B6D06" w:rsidRDefault="00D04393" w:rsidP="00A40198">
            <w:pPr>
              <w:widowControl/>
              <w:spacing w:after="0"/>
              <w:jc w:val="center"/>
              <w:rPr>
                <w:rFonts w:ascii="Times New Roman" w:eastAsia="Calibri" w:hAnsi="Times New Roman" w:cs="Times New Roman"/>
                <w:sz w:val="24"/>
                <w:szCs w:val="24"/>
              </w:rPr>
            </w:pPr>
            <w:r w:rsidRPr="007B6D06">
              <w:rPr>
                <w:rFonts w:ascii="Times New Roman" w:eastAsia="Times New Roman" w:hAnsi="Times New Roman" w:cs="Times New Roman"/>
                <w:b/>
                <w:color w:val="000000"/>
                <w:sz w:val="24"/>
                <w:szCs w:val="24"/>
                <w:lang w:eastAsia="ru-RU"/>
              </w:rPr>
              <w:t>ЗАКАЗЧИК</w:t>
            </w:r>
          </w:p>
          <w:p w:rsidR="00D04393" w:rsidRPr="007B6D06" w:rsidRDefault="00D04393" w:rsidP="00A40198">
            <w:pPr>
              <w:widowControl/>
              <w:spacing w:after="0"/>
              <w:ind w:right="141"/>
              <w:rPr>
                <w:rFonts w:ascii="Times New Roman" w:eastAsia="Calibri" w:hAnsi="Times New Roman" w:cs="Times New Roman"/>
                <w:sz w:val="24"/>
                <w:szCs w:val="24"/>
              </w:rPr>
            </w:pPr>
            <w:r w:rsidRPr="007B6D06">
              <w:rPr>
                <w:rFonts w:ascii="Times New Roman" w:eastAsia="Calibri" w:hAnsi="Times New Roman" w:cs="Times New Roman"/>
                <w:sz w:val="24"/>
                <w:szCs w:val="24"/>
              </w:rPr>
              <w:t xml:space="preserve">Музей-заповедник истории Дальнего Востока </w:t>
            </w:r>
          </w:p>
          <w:p w:rsidR="00D04393" w:rsidRDefault="00D04393" w:rsidP="00A40198">
            <w:pPr>
              <w:widowControl/>
              <w:spacing w:after="0"/>
              <w:ind w:right="141"/>
              <w:rPr>
                <w:rFonts w:ascii="Times New Roman" w:eastAsia="Calibri" w:hAnsi="Times New Roman" w:cs="Times New Roman"/>
                <w:sz w:val="24"/>
                <w:szCs w:val="24"/>
              </w:rPr>
            </w:pPr>
          </w:p>
          <w:p w:rsidR="000F68AF" w:rsidRDefault="000F68AF" w:rsidP="00A40198">
            <w:pPr>
              <w:widowControl/>
              <w:spacing w:after="0"/>
              <w:ind w:right="141"/>
              <w:rPr>
                <w:rFonts w:ascii="Times New Roman" w:eastAsia="Calibri" w:hAnsi="Times New Roman" w:cs="Times New Roman"/>
                <w:sz w:val="24"/>
                <w:szCs w:val="24"/>
              </w:rPr>
            </w:pPr>
          </w:p>
          <w:p w:rsidR="00A40198" w:rsidRDefault="00A40198" w:rsidP="00A40198">
            <w:pPr>
              <w:widowControl/>
              <w:spacing w:after="0"/>
              <w:ind w:right="141"/>
              <w:rPr>
                <w:rFonts w:ascii="Times New Roman" w:eastAsia="Calibri" w:hAnsi="Times New Roman" w:cs="Times New Roman"/>
                <w:sz w:val="24"/>
                <w:szCs w:val="24"/>
              </w:rPr>
            </w:pPr>
          </w:p>
          <w:p w:rsidR="00D04393" w:rsidRPr="001D373A" w:rsidRDefault="00D04393" w:rsidP="00A40198">
            <w:pPr>
              <w:widowControl/>
              <w:spacing w:after="0"/>
              <w:ind w:right="141"/>
              <w:rPr>
                <w:rFonts w:ascii="Times New Roman" w:eastAsia="Calibri" w:hAnsi="Times New Roman" w:cs="Times New Roman"/>
                <w:sz w:val="24"/>
                <w:szCs w:val="24"/>
              </w:rPr>
            </w:pPr>
          </w:p>
          <w:p w:rsidR="00D04393" w:rsidRPr="001D373A" w:rsidRDefault="00D04393" w:rsidP="00A40198">
            <w:pPr>
              <w:widowControl/>
              <w:spacing w:after="0"/>
              <w:ind w:right="141"/>
              <w:rPr>
                <w:rFonts w:ascii="Times New Roman" w:eastAsia="Calibri" w:hAnsi="Times New Roman" w:cs="Times New Roman"/>
                <w:sz w:val="24"/>
                <w:szCs w:val="24"/>
              </w:rPr>
            </w:pPr>
            <w:r w:rsidRPr="001D373A">
              <w:rPr>
                <w:rFonts w:ascii="Times New Roman" w:eastAsia="Calibri" w:hAnsi="Times New Roman" w:cs="Times New Roman"/>
                <w:sz w:val="24"/>
                <w:szCs w:val="24"/>
              </w:rPr>
              <w:t>______________________/</w:t>
            </w:r>
            <w:r w:rsidR="000F68AF">
              <w:rPr>
                <w:rFonts w:ascii="Times New Roman" w:eastAsia="Calibri" w:hAnsi="Times New Roman" w:cs="Times New Roman"/>
                <w:sz w:val="24"/>
                <w:szCs w:val="24"/>
              </w:rPr>
              <w:t>_________________</w:t>
            </w:r>
            <w:r w:rsidRPr="001D373A">
              <w:rPr>
                <w:rFonts w:ascii="Times New Roman" w:eastAsia="Calibri" w:hAnsi="Times New Roman" w:cs="Times New Roman"/>
                <w:sz w:val="24"/>
                <w:szCs w:val="24"/>
              </w:rPr>
              <w:t>/</w:t>
            </w:r>
          </w:p>
          <w:p w:rsidR="00D04393" w:rsidRPr="007B6D06" w:rsidRDefault="00D04393" w:rsidP="00A40198">
            <w:pPr>
              <w:suppressAutoHyphens w:val="0"/>
              <w:spacing w:after="0"/>
              <w:jc w:val="both"/>
              <w:textAlignment w:val="auto"/>
              <w:rPr>
                <w:rFonts w:ascii="Times New Roman" w:hAnsi="Times New Roman" w:cs="Times New Roman"/>
                <w:sz w:val="24"/>
                <w:szCs w:val="24"/>
              </w:rPr>
            </w:pPr>
            <w:proofErr w:type="spellStart"/>
            <w:r w:rsidRPr="001D373A">
              <w:rPr>
                <w:rFonts w:ascii="Times New Roman" w:eastAsia="Calibri" w:hAnsi="Times New Roman" w:cs="Times New Roman"/>
                <w:sz w:val="24"/>
                <w:szCs w:val="24"/>
              </w:rPr>
              <w:t>м.п</w:t>
            </w:r>
            <w:proofErr w:type="spellEnd"/>
            <w:r w:rsidRPr="001D373A">
              <w:rPr>
                <w:rFonts w:ascii="Times New Roman" w:eastAsia="Calibri" w:hAnsi="Times New Roman" w:cs="Times New Roman"/>
                <w:sz w:val="24"/>
                <w:szCs w:val="24"/>
              </w:rPr>
              <w:t>.</w:t>
            </w:r>
          </w:p>
        </w:tc>
      </w:tr>
    </w:tbl>
    <w:p w:rsidR="001F635D" w:rsidRPr="009D7761" w:rsidRDefault="00880FDB" w:rsidP="00257207">
      <w:pPr>
        <w:pStyle w:val="Standard"/>
        <w:pageBreakBefore/>
        <w:spacing w:after="0" w:line="240" w:lineRule="auto"/>
        <w:jc w:val="right"/>
        <w:rPr>
          <w:rFonts w:ascii="Times New Roman" w:hAnsi="Times New Roman"/>
          <w:sz w:val="24"/>
          <w:szCs w:val="24"/>
        </w:rPr>
      </w:pPr>
      <w:r>
        <w:rPr>
          <w:rFonts w:ascii="Times New Roman" w:hAnsi="Times New Roman"/>
          <w:sz w:val="24"/>
          <w:szCs w:val="24"/>
        </w:rPr>
        <w:lastRenderedPageBreak/>
        <w:t>П</w:t>
      </w:r>
      <w:r w:rsidR="001F635D">
        <w:rPr>
          <w:rFonts w:ascii="Times New Roman" w:hAnsi="Times New Roman"/>
          <w:sz w:val="24"/>
          <w:szCs w:val="24"/>
        </w:rPr>
        <w:t>риложение № 2</w:t>
      </w:r>
      <w:r w:rsidR="001F635D" w:rsidRPr="009D7761">
        <w:rPr>
          <w:rFonts w:ascii="Times New Roman" w:hAnsi="Times New Roman"/>
          <w:sz w:val="24"/>
          <w:szCs w:val="24"/>
        </w:rPr>
        <w:t xml:space="preserve"> к Контракту</w:t>
      </w:r>
    </w:p>
    <w:p w:rsidR="001F635D" w:rsidRPr="009D7761" w:rsidRDefault="001F635D" w:rsidP="001F635D">
      <w:pPr>
        <w:pStyle w:val="Standard"/>
        <w:spacing w:after="0" w:line="240" w:lineRule="auto"/>
        <w:jc w:val="right"/>
        <w:rPr>
          <w:rFonts w:ascii="Times New Roman" w:hAnsi="Times New Roman"/>
          <w:sz w:val="24"/>
          <w:szCs w:val="24"/>
        </w:rPr>
      </w:pPr>
      <w:r w:rsidRPr="009D7761">
        <w:rPr>
          <w:rFonts w:ascii="Times New Roman" w:hAnsi="Times New Roman"/>
          <w:sz w:val="24"/>
          <w:szCs w:val="24"/>
        </w:rPr>
        <w:t>№ _____________от «__» _______ 202</w:t>
      </w:r>
      <w:r w:rsidR="00084246">
        <w:rPr>
          <w:rFonts w:ascii="Times New Roman" w:hAnsi="Times New Roman"/>
          <w:sz w:val="24"/>
          <w:szCs w:val="24"/>
        </w:rPr>
        <w:t xml:space="preserve">6 </w:t>
      </w:r>
      <w:r w:rsidRPr="009D7761">
        <w:rPr>
          <w:rFonts w:ascii="Times New Roman" w:hAnsi="Times New Roman"/>
          <w:sz w:val="24"/>
          <w:szCs w:val="24"/>
        </w:rPr>
        <w:t>г.</w:t>
      </w:r>
    </w:p>
    <w:p w:rsidR="007421F3" w:rsidRDefault="007421F3" w:rsidP="00906633">
      <w:pPr>
        <w:jc w:val="center"/>
        <w:rPr>
          <w:rFonts w:ascii="Times New Roman" w:eastAsia="Times New Roman" w:hAnsi="Times New Roman" w:cs="Times New Roman"/>
          <w:b/>
          <w:kern w:val="1"/>
          <w:sz w:val="24"/>
          <w:szCs w:val="24"/>
          <w:lang w:eastAsia="ru-RU"/>
        </w:rPr>
      </w:pPr>
    </w:p>
    <w:p w:rsidR="00D04393" w:rsidRPr="009E67C7" w:rsidRDefault="00D04393" w:rsidP="00D04393">
      <w:pPr>
        <w:widowControl/>
        <w:spacing w:after="0"/>
        <w:jc w:val="center"/>
        <w:rPr>
          <w:rFonts w:ascii="Times New Roman" w:eastAsia="Calibri" w:hAnsi="Times New Roman" w:cs="Times New Roman"/>
          <w:b/>
          <w:sz w:val="24"/>
          <w:szCs w:val="24"/>
        </w:rPr>
      </w:pPr>
      <w:r w:rsidRPr="009E67C7">
        <w:rPr>
          <w:rFonts w:ascii="Times New Roman" w:eastAsia="Calibri" w:hAnsi="Times New Roman" w:cs="Times New Roman"/>
          <w:b/>
          <w:sz w:val="24"/>
          <w:szCs w:val="24"/>
        </w:rPr>
        <w:t>СПЕЦИФИКАЦИЯ</w:t>
      </w:r>
    </w:p>
    <w:p w:rsidR="00D04393" w:rsidRDefault="00D04393" w:rsidP="00D04393">
      <w:pPr>
        <w:pStyle w:val="10"/>
        <w:jc w:val="center"/>
        <w:rPr>
          <w:sz w:val="24"/>
          <w:szCs w:val="24"/>
        </w:rPr>
      </w:pPr>
      <w:r>
        <w:rPr>
          <w:b/>
          <w:kern w:val="0"/>
          <w:sz w:val="24"/>
          <w:szCs w:val="24"/>
        </w:rPr>
        <w:t>н</w:t>
      </w:r>
      <w:r w:rsidRPr="009E67C7">
        <w:rPr>
          <w:b/>
          <w:kern w:val="0"/>
          <w:sz w:val="24"/>
          <w:szCs w:val="24"/>
        </w:rPr>
        <w:t>а</w:t>
      </w:r>
      <w:r>
        <w:rPr>
          <w:b/>
          <w:kern w:val="0"/>
          <w:sz w:val="24"/>
          <w:szCs w:val="24"/>
        </w:rPr>
        <w:t xml:space="preserve"> </w:t>
      </w:r>
      <w:r w:rsidRPr="00393399">
        <w:rPr>
          <w:b/>
          <w:kern w:val="0"/>
          <w:sz w:val="24"/>
          <w:szCs w:val="24"/>
        </w:rPr>
        <w:t>поставк</w:t>
      </w:r>
      <w:r>
        <w:rPr>
          <w:b/>
          <w:kern w:val="0"/>
          <w:sz w:val="24"/>
          <w:szCs w:val="24"/>
        </w:rPr>
        <w:t>у</w:t>
      </w:r>
      <w:r w:rsidRPr="00393399">
        <w:rPr>
          <w:b/>
          <w:kern w:val="0"/>
          <w:sz w:val="24"/>
          <w:szCs w:val="24"/>
        </w:rPr>
        <w:t xml:space="preserve"> </w:t>
      </w:r>
      <w:r>
        <w:rPr>
          <w:b/>
          <w:kern w:val="0"/>
          <w:sz w:val="24"/>
          <w:szCs w:val="24"/>
        </w:rPr>
        <w:t>арочного</w:t>
      </w:r>
      <w:r w:rsidRPr="003F6D91">
        <w:rPr>
          <w:b/>
          <w:kern w:val="0"/>
          <w:sz w:val="24"/>
          <w:szCs w:val="24"/>
        </w:rPr>
        <w:t xml:space="preserve"> металлодетектор</w:t>
      </w:r>
      <w:r>
        <w:rPr>
          <w:b/>
          <w:kern w:val="0"/>
          <w:sz w:val="24"/>
          <w:szCs w:val="24"/>
        </w:rPr>
        <w:t>а</w:t>
      </w:r>
    </w:p>
    <w:p w:rsidR="00D04393" w:rsidRDefault="00D04393" w:rsidP="00D04393">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p w:rsidR="00D04393" w:rsidRPr="00C9578A" w:rsidRDefault="00D04393" w:rsidP="00D04393">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tbl>
      <w:tblPr>
        <w:tblStyle w:val="13"/>
        <w:tblW w:w="10491" w:type="dxa"/>
        <w:tblInd w:w="-431" w:type="dxa"/>
        <w:tblLook w:val="04A0" w:firstRow="1" w:lastRow="0" w:firstColumn="1" w:lastColumn="0" w:noHBand="0" w:noVBand="1"/>
      </w:tblPr>
      <w:tblGrid>
        <w:gridCol w:w="637"/>
        <w:gridCol w:w="4050"/>
        <w:gridCol w:w="1803"/>
        <w:gridCol w:w="670"/>
        <w:gridCol w:w="691"/>
        <w:gridCol w:w="1364"/>
        <w:gridCol w:w="1276"/>
      </w:tblGrid>
      <w:tr w:rsidR="00D04393" w:rsidRPr="00D931FC" w:rsidTr="00A40198">
        <w:tc>
          <w:tcPr>
            <w:tcW w:w="637" w:type="dxa"/>
          </w:tcPr>
          <w:p w:rsidR="00D04393" w:rsidRPr="00D931FC" w:rsidRDefault="00D04393" w:rsidP="00A40198">
            <w:pPr>
              <w:tabs>
                <w:tab w:val="left" w:pos="1276"/>
              </w:tabs>
              <w:overflowPunct w:val="0"/>
              <w:autoSpaceDE w:val="0"/>
              <w:adjustRightInd w:val="0"/>
              <w:spacing w:line="100" w:lineRule="atLeast"/>
              <w:jc w:val="center"/>
              <w:rPr>
                <w:kern w:val="1"/>
                <w:sz w:val="24"/>
                <w:szCs w:val="24"/>
              </w:rPr>
            </w:pPr>
            <w:r w:rsidRPr="00D931FC">
              <w:rPr>
                <w:kern w:val="1"/>
                <w:sz w:val="24"/>
                <w:szCs w:val="24"/>
              </w:rPr>
              <w:t>№ п/п</w:t>
            </w:r>
          </w:p>
        </w:tc>
        <w:tc>
          <w:tcPr>
            <w:tcW w:w="4050" w:type="dxa"/>
          </w:tcPr>
          <w:p w:rsidR="00D04393" w:rsidRPr="00D931FC" w:rsidRDefault="00D04393" w:rsidP="00A40198">
            <w:pPr>
              <w:tabs>
                <w:tab w:val="left" w:pos="1276"/>
              </w:tabs>
              <w:overflowPunct w:val="0"/>
              <w:autoSpaceDE w:val="0"/>
              <w:adjustRightInd w:val="0"/>
              <w:spacing w:line="100" w:lineRule="atLeast"/>
              <w:jc w:val="center"/>
              <w:rPr>
                <w:kern w:val="1"/>
                <w:sz w:val="24"/>
                <w:szCs w:val="24"/>
              </w:rPr>
            </w:pPr>
            <w:r w:rsidRPr="00D931FC">
              <w:rPr>
                <w:kern w:val="1"/>
                <w:sz w:val="24"/>
                <w:szCs w:val="24"/>
              </w:rPr>
              <w:t>Наименование товара</w:t>
            </w:r>
          </w:p>
        </w:tc>
        <w:tc>
          <w:tcPr>
            <w:tcW w:w="1803" w:type="dxa"/>
          </w:tcPr>
          <w:p w:rsidR="00D04393" w:rsidRPr="00D931FC" w:rsidRDefault="00D04393" w:rsidP="00A40198">
            <w:pPr>
              <w:tabs>
                <w:tab w:val="left" w:pos="1276"/>
              </w:tabs>
              <w:overflowPunct w:val="0"/>
              <w:autoSpaceDE w:val="0"/>
              <w:adjustRightInd w:val="0"/>
              <w:spacing w:line="100" w:lineRule="atLeast"/>
              <w:jc w:val="center"/>
              <w:rPr>
                <w:kern w:val="1"/>
                <w:sz w:val="24"/>
                <w:szCs w:val="24"/>
              </w:rPr>
            </w:pPr>
            <w:r w:rsidRPr="00D931FC">
              <w:rPr>
                <w:kern w:val="1"/>
                <w:sz w:val="24"/>
                <w:szCs w:val="24"/>
              </w:rPr>
              <w:t>Страна происхождения товара</w:t>
            </w:r>
          </w:p>
        </w:tc>
        <w:tc>
          <w:tcPr>
            <w:tcW w:w="670" w:type="dxa"/>
          </w:tcPr>
          <w:p w:rsidR="00D04393" w:rsidRPr="00D931FC" w:rsidRDefault="00D04393" w:rsidP="00A40198">
            <w:pPr>
              <w:tabs>
                <w:tab w:val="left" w:pos="1276"/>
              </w:tabs>
              <w:overflowPunct w:val="0"/>
              <w:autoSpaceDE w:val="0"/>
              <w:adjustRightInd w:val="0"/>
              <w:spacing w:line="100" w:lineRule="atLeast"/>
              <w:jc w:val="center"/>
              <w:rPr>
                <w:kern w:val="1"/>
                <w:sz w:val="24"/>
                <w:szCs w:val="24"/>
              </w:rPr>
            </w:pPr>
            <w:r w:rsidRPr="00D931FC">
              <w:rPr>
                <w:kern w:val="1"/>
                <w:sz w:val="24"/>
                <w:szCs w:val="24"/>
              </w:rPr>
              <w:t>Ед. изм.</w:t>
            </w:r>
          </w:p>
        </w:tc>
        <w:tc>
          <w:tcPr>
            <w:tcW w:w="691" w:type="dxa"/>
          </w:tcPr>
          <w:p w:rsidR="00D04393" w:rsidRPr="00D931FC" w:rsidRDefault="00D04393" w:rsidP="00A40198">
            <w:pPr>
              <w:tabs>
                <w:tab w:val="left" w:pos="1276"/>
              </w:tabs>
              <w:overflowPunct w:val="0"/>
              <w:autoSpaceDE w:val="0"/>
              <w:adjustRightInd w:val="0"/>
              <w:spacing w:line="100" w:lineRule="atLeast"/>
              <w:jc w:val="center"/>
              <w:rPr>
                <w:kern w:val="1"/>
                <w:sz w:val="24"/>
                <w:szCs w:val="24"/>
              </w:rPr>
            </w:pPr>
            <w:r w:rsidRPr="00D931FC">
              <w:rPr>
                <w:kern w:val="1"/>
                <w:sz w:val="24"/>
                <w:szCs w:val="24"/>
              </w:rPr>
              <w:t>Кол-во</w:t>
            </w:r>
          </w:p>
        </w:tc>
        <w:tc>
          <w:tcPr>
            <w:tcW w:w="1364" w:type="dxa"/>
          </w:tcPr>
          <w:p w:rsidR="00D04393" w:rsidRPr="00D931FC" w:rsidRDefault="00D04393" w:rsidP="00A40198">
            <w:pPr>
              <w:tabs>
                <w:tab w:val="left" w:pos="1276"/>
              </w:tabs>
              <w:overflowPunct w:val="0"/>
              <w:autoSpaceDE w:val="0"/>
              <w:adjustRightInd w:val="0"/>
              <w:spacing w:line="100" w:lineRule="atLeast"/>
              <w:jc w:val="center"/>
              <w:rPr>
                <w:kern w:val="1"/>
                <w:sz w:val="24"/>
                <w:szCs w:val="24"/>
              </w:rPr>
            </w:pPr>
            <w:r w:rsidRPr="00D931FC">
              <w:rPr>
                <w:kern w:val="1"/>
                <w:sz w:val="24"/>
                <w:szCs w:val="24"/>
              </w:rPr>
              <w:t>Цена, рублей</w:t>
            </w:r>
            <w:r w:rsidR="000F68AF">
              <w:rPr>
                <w:kern w:val="1"/>
                <w:sz w:val="24"/>
                <w:szCs w:val="24"/>
              </w:rPr>
              <w:t>*</w:t>
            </w:r>
          </w:p>
        </w:tc>
        <w:tc>
          <w:tcPr>
            <w:tcW w:w="1276" w:type="dxa"/>
          </w:tcPr>
          <w:p w:rsidR="00D04393" w:rsidRPr="00D931FC" w:rsidRDefault="00D04393" w:rsidP="00A40198">
            <w:pPr>
              <w:tabs>
                <w:tab w:val="left" w:pos="1276"/>
              </w:tabs>
              <w:overflowPunct w:val="0"/>
              <w:autoSpaceDE w:val="0"/>
              <w:adjustRightInd w:val="0"/>
              <w:spacing w:line="100" w:lineRule="atLeast"/>
              <w:jc w:val="center"/>
              <w:rPr>
                <w:kern w:val="1"/>
                <w:sz w:val="24"/>
                <w:szCs w:val="24"/>
              </w:rPr>
            </w:pPr>
            <w:r w:rsidRPr="00D931FC">
              <w:rPr>
                <w:kern w:val="1"/>
                <w:sz w:val="24"/>
                <w:szCs w:val="24"/>
              </w:rPr>
              <w:t>Сумма, рублей</w:t>
            </w:r>
            <w:r w:rsidR="000F68AF">
              <w:rPr>
                <w:kern w:val="1"/>
                <w:sz w:val="24"/>
                <w:szCs w:val="24"/>
              </w:rPr>
              <w:t>*</w:t>
            </w:r>
          </w:p>
        </w:tc>
      </w:tr>
      <w:tr w:rsidR="00105531" w:rsidRPr="00D931FC" w:rsidTr="00295DF6">
        <w:trPr>
          <w:trHeight w:val="825"/>
        </w:trPr>
        <w:tc>
          <w:tcPr>
            <w:tcW w:w="637" w:type="dxa"/>
          </w:tcPr>
          <w:p w:rsidR="00105531" w:rsidRPr="00D931FC" w:rsidRDefault="00105531" w:rsidP="00105531">
            <w:pPr>
              <w:tabs>
                <w:tab w:val="left" w:pos="1276"/>
              </w:tabs>
              <w:overflowPunct w:val="0"/>
              <w:autoSpaceDE w:val="0"/>
              <w:adjustRightInd w:val="0"/>
              <w:spacing w:line="100" w:lineRule="atLeast"/>
              <w:jc w:val="center"/>
              <w:rPr>
                <w:kern w:val="1"/>
                <w:sz w:val="24"/>
                <w:szCs w:val="24"/>
              </w:rPr>
            </w:pPr>
            <w:r w:rsidRPr="00D931FC">
              <w:rPr>
                <w:kern w:val="1"/>
                <w:sz w:val="24"/>
                <w:szCs w:val="24"/>
              </w:rPr>
              <w:t>1</w:t>
            </w:r>
          </w:p>
        </w:tc>
        <w:tc>
          <w:tcPr>
            <w:tcW w:w="4050" w:type="dxa"/>
          </w:tcPr>
          <w:p w:rsidR="00105531" w:rsidRPr="00862CD7" w:rsidRDefault="00105531" w:rsidP="000F68AF">
            <w:pPr>
              <w:shd w:val="clear" w:color="auto" w:fill="FFFFFF"/>
              <w:jc w:val="both"/>
              <w:rPr>
                <w:iCs/>
                <w:color w:val="1A1A1A"/>
                <w:sz w:val="24"/>
                <w:szCs w:val="24"/>
              </w:rPr>
            </w:pPr>
            <w:r w:rsidRPr="00862CD7">
              <w:rPr>
                <w:iCs/>
                <w:sz w:val="24"/>
                <w:szCs w:val="24"/>
              </w:rPr>
              <w:t>Профессиональн</w:t>
            </w:r>
            <w:r>
              <w:rPr>
                <w:iCs/>
                <w:sz w:val="24"/>
                <w:szCs w:val="24"/>
              </w:rPr>
              <w:t xml:space="preserve">ый </w:t>
            </w:r>
            <w:r w:rsidRPr="00862CD7">
              <w:rPr>
                <w:iCs/>
                <w:sz w:val="24"/>
                <w:szCs w:val="24"/>
              </w:rPr>
              <w:t xml:space="preserve">блок питания </w:t>
            </w:r>
          </w:p>
        </w:tc>
        <w:tc>
          <w:tcPr>
            <w:tcW w:w="1803" w:type="dxa"/>
          </w:tcPr>
          <w:p w:rsidR="00105531" w:rsidRPr="00862CD7" w:rsidRDefault="00105531" w:rsidP="00105531">
            <w:pPr>
              <w:shd w:val="clear" w:color="auto" w:fill="FFFFFF"/>
              <w:jc w:val="both"/>
              <w:rPr>
                <w:color w:val="1A1A1A"/>
                <w:sz w:val="24"/>
                <w:szCs w:val="24"/>
              </w:rPr>
            </w:pPr>
          </w:p>
        </w:tc>
        <w:tc>
          <w:tcPr>
            <w:tcW w:w="670" w:type="dxa"/>
          </w:tcPr>
          <w:p w:rsidR="00105531" w:rsidRPr="00862CD7" w:rsidRDefault="00105531" w:rsidP="00105531">
            <w:pPr>
              <w:shd w:val="clear" w:color="auto" w:fill="FFFFFF"/>
              <w:jc w:val="both"/>
              <w:rPr>
                <w:color w:val="1A1A1A"/>
                <w:sz w:val="24"/>
                <w:szCs w:val="24"/>
              </w:rPr>
            </w:pPr>
            <w:r>
              <w:rPr>
                <w:color w:val="1A1A1A"/>
                <w:sz w:val="24"/>
                <w:szCs w:val="24"/>
              </w:rPr>
              <w:t>Ш</w:t>
            </w:r>
            <w:r w:rsidRPr="00862CD7">
              <w:rPr>
                <w:color w:val="1A1A1A"/>
                <w:sz w:val="24"/>
                <w:szCs w:val="24"/>
              </w:rPr>
              <w:t>т.</w:t>
            </w:r>
          </w:p>
        </w:tc>
        <w:tc>
          <w:tcPr>
            <w:tcW w:w="691" w:type="dxa"/>
          </w:tcPr>
          <w:p w:rsidR="00105531" w:rsidRPr="00862CD7" w:rsidRDefault="00105531" w:rsidP="00105531">
            <w:pPr>
              <w:shd w:val="clear" w:color="auto" w:fill="FFFFFF"/>
              <w:jc w:val="both"/>
              <w:rPr>
                <w:color w:val="1A1A1A"/>
                <w:sz w:val="24"/>
                <w:szCs w:val="24"/>
              </w:rPr>
            </w:pPr>
            <w:r w:rsidRPr="00862CD7">
              <w:rPr>
                <w:color w:val="1A1A1A"/>
                <w:sz w:val="24"/>
                <w:szCs w:val="24"/>
              </w:rPr>
              <w:t>1</w:t>
            </w:r>
          </w:p>
        </w:tc>
        <w:tc>
          <w:tcPr>
            <w:tcW w:w="1364" w:type="dxa"/>
          </w:tcPr>
          <w:p w:rsidR="00105531" w:rsidRPr="00862CD7" w:rsidRDefault="00105531" w:rsidP="00105531">
            <w:pPr>
              <w:shd w:val="clear" w:color="auto" w:fill="FFFFFF"/>
              <w:jc w:val="both"/>
              <w:rPr>
                <w:color w:val="1A1A1A"/>
                <w:sz w:val="24"/>
                <w:szCs w:val="24"/>
              </w:rPr>
            </w:pPr>
          </w:p>
        </w:tc>
        <w:tc>
          <w:tcPr>
            <w:tcW w:w="1276" w:type="dxa"/>
          </w:tcPr>
          <w:p w:rsidR="00105531" w:rsidRPr="00862CD7" w:rsidRDefault="00105531" w:rsidP="00105531">
            <w:pPr>
              <w:shd w:val="clear" w:color="auto" w:fill="FFFFFF"/>
              <w:jc w:val="both"/>
              <w:rPr>
                <w:color w:val="1A1A1A"/>
                <w:sz w:val="24"/>
                <w:szCs w:val="24"/>
              </w:rPr>
            </w:pPr>
          </w:p>
        </w:tc>
      </w:tr>
      <w:tr w:rsidR="00105531" w:rsidRPr="00D931FC" w:rsidTr="00295DF6">
        <w:trPr>
          <w:trHeight w:val="413"/>
        </w:trPr>
        <w:tc>
          <w:tcPr>
            <w:tcW w:w="637" w:type="dxa"/>
          </w:tcPr>
          <w:p w:rsidR="00105531" w:rsidRPr="00D931FC" w:rsidRDefault="00105531" w:rsidP="00105531">
            <w:pPr>
              <w:tabs>
                <w:tab w:val="left" w:pos="1276"/>
              </w:tabs>
              <w:overflowPunct w:val="0"/>
              <w:autoSpaceDE w:val="0"/>
              <w:adjustRightInd w:val="0"/>
              <w:spacing w:line="100" w:lineRule="atLeast"/>
              <w:jc w:val="center"/>
              <w:rPr>
                <w:kern w:val="1"/>
                <w:sz w:val="24"/>
                <w:szCs w:val="24"/>
              </w:rPr>
            </w:pPr>
            <w:r>
              <w:rPr>
                <w:kern w:val="1"/>
                <w:sz w:val="24"/>
                <w:szCs w:val="24"/>
              </w:rPr>
              <w:t>2</w:t>
            </w:r>
          </w:p>
        </w:tc>
        <w:tc>
          <w:tcPr>
            <w:tcW w:w="4050" w:type="dxa"/>
          </w:tcPr>
          <w:p w:rsidR="00105531" w:rsidRPr="00862CD7" w:rsidRDefault="00105531" w:rsidP="00105531">
            <w:pPr>
              <w:shd w:val="clear" w:color="auto" w:fill="FFFFFF"/>
              <w:jc w:val="both"/>
              <w:rPr>
                <w:color w:val="1A1A1A"/>
                <w:sz w:val="24"/>
                <w:szCs w:val="24"/>
              </w:rPr>
            </w:pPr>
            <w:r w:rsidRPr="00862CD7">
              <w:rPr>
                <w:color w:val="1A1A1A"/>
                <w:sz w:val="24"/>
                <w:szCs w:val="24"/>
              </w:rPr>
              <w:t>Аккумулятор 12В 7 А/ч</w:t>
            </w:r>
          </w:p>
        </w:tc>
        <w:tc>
          <w:tcPr>
            <w:tcW w:w="1803" w:type="dxa"/>
          </w:tcPr>
          <w:p w:rsidR="00105531" w:rsidRPr="00862CD7" w:rsidRDefault="00105531" w:rsidP="00105531">
            <w:pPr>
              <w:shd w:val="clear" w:color="auto" w:fill="FFFFFF"/>
              <w:jc w:val="both"/>
              <w:rPr>
                <w:color w:val="1A1A1A"/>
                <w:sz w:val="24"/>
                <w:szCs w:val="24"/>
              </w:rPr>
            </w:pPr>
          </w:p>
        </w:tc>
        <w:tc>
          <w:tcPr>
            <w:tcW w:w="670" w:type="dxa"/>
          </w:tcPr>
          <w:p w:rsidR="00105531" w:rsidRPr="00862CD7" w:rsidRDefault="00105531" w:rsidP="00105531">
            <w:pPr>
              <w:shd w:val="clear" w:color="auto" w:fill="FFFFFF"/>
              <w:jc w:val="both"/>
              <w:rPr>
                <w:color w:val="1A1A1A"/>
                <w:sz w:val="24"/>
                <w:szCs w:val="24"/>
              </w:rPr>
            </w:pPr>
            <w:r>
              <w:rPr>
                <w:color w:val="1A1A1A"/>
                <w:sz w:val="24"/>
                <w:szCs w:val="24"/>
              </w:rPr>
              <w:t>Ш</w:t>
            </w:r>
            <w:r w:rsidRPr="00862CD7">
              <w:rPr>
                <w:color w:val="1A1A1A"/>
                <w:sz w:val="24"/>
                <w:szCs w:val="24"/>
              </w:rPr>
              <w:t>т.</w:t>
            </w:r>
          </w:p>
        </w:tc>
        <w:tc>
          <w:tcPr>
            <w:tcW w:w="691" w:type="dxa"/>
          </w:tcPr>
          <w:p w:rsidR="00105531" w:rsidRPr="00862CD7" w:rsidRDefault="00105531" w:rsidP="00105531">
            <w:pPr>
              <w:shd w:val="clear" w:color="auto" w:fill="FFFFFF"/>
              <w:jc w:val="both"/>
              <w:rPr>
                <w:color w:val="1A1A1A"/>
                <w:sz w:val="24"/>
                <w:szCs w:val="24"/>
              </w:rPr>
            </w:pPr>
            <w:r w:rsidRPr="00862CD7">
              <w:rPr>
                <w:color w:val="1A1A1A"/>
                <w:sz w:val="24"/>
                <w:szCs w:val="24"/>
              </w:rPr>
              <w:t>2</w:t>
            </w:r>
          </w:p>
        </w:tc>
        <w:tc>
          <w:tcPr>
            <w:tcW w:w="1364" w:type="dxa"/>
          </w:tcPr>
          <w:p w:rsidR="00105531" w:rsidRPr="00862CD7" w:rsidRDefault="00105531" w:rsidP="00105531">
            <w:pPr>
              <w:shd w:val="clear" w:color="auto" w:fill="FFFFFF"/>
              <w:jc w:val="both"/>
              <w:rPr>
                <w:color w:val="1A1A1A"/>
                <w:sz w:val="24"/>
                <w:szCs w:val="24"/>
              </w:rPr>
            </w:pPr>
          </w:p>
        </w:tc>
        <w:tc>
          <w:tcPr>
            <w:tcW w:w="1276" w:type="dxa"/>
          </w:tcPr>
          <w:p w:rsidR="00105531" w:rsidRPr="00862CD7" w:rsidRDefault="00105531" w:rsidP="00105531">
            <w:pPr>
              <w:shd w:val="clear" w:color="auto" w:fill="FFFFFF"/>
              <w:jc w:val="both"/>
              <w:rPr>
                <w:color w:val="1A1A1A"/>
                <w:sz w:val="24"/>
                <w:szCs w:val="24"/>
              </w:rPr>
            </w:pPr>
          </w:p>
        </w:tc>
      </w:tr>
      <w:tr w:rsidR="00105531" w:rsidRPr="00D931FC" w:rsidTr="00295DF6">
        <w:trPr>
          <w:trHeight w:val="412"/>
        </w:trPr>
        <w:tc>
          <w:tcPr>
            <w:tcW w:w="637" w:type="dxa"/>
          </w:tcPr>
          <w:p w:rsidR="00105531" w:rsidRPr="00D931FC" w:rsidRDefault="00105531" w:rsidP="00105531">
            <w:pPr>
              <w:tabs>
                <w:tab w:val="left" w:pos="1276"/>
              </w:tabs>
              <w:overflowPunct w:val="0"/>
              <w:autoSpaceDE w:val="0"/>
              <w:adjustRightInd w:val="0"/>
              <w:spacing w:line="100" w:lineRule="atLeast"/>
              <w:jc w:val="center"/>
              <w:rPr>
                <w:kern w:val="1"/>
                <w:sz w:val="24"/>
                <w:szCs w:val="24"/>
              </w:rPr>
            </w:pPr>
            <w:r>
              <w:rPr>
                <w:kern w:val="1"/>
                <w:sz w:val="24"/>
                <w:szCs w:val="24"/>
              </w:rPr>
              <w:t>3</w:t>
            </w:r>
          </w:p>
        </w:tc>
        <w:tc>
          <w:tcPr>
            <w:tcW w:w="4050" w:type="dxa"/>
          </w:tcPr>
          <w:p w:rsidR="00105531" w:rsidRPr="00862CD7" w:rsidRDefault="00105531" w:rsidP="00105531">
            <w:pPr>
              <w:shd w:val="clear" w:color="auto" w:fill="FFFFFF"/>
              <w:jc w:val="both"/>
              <w:rPr>
                <w:color w:val="1A1A1A"/>
                <w:sz w:val="24"/>
                <w:szCs w:val="24"/>
              </w:rPr>
            </w:pPr>
            <w:r w:rsidRPr="00862CD7">
              <w:rPr>
                <w:color w:val="1A1A1A"/>
                <w:sz w:val="24"/>
                <w:szCs w:val="24"/>
              </w:rPr>
              <w:t xml:space="preserve">Источник бесперебойного питания </w:t>
            </w:r>
          </w:p>
        </w:tc>
        <w:tc>
          <w:tcPr>
            <w:tcW w:w="1803" w:type="dxa"/>
          </w:tcPr>
          <w:p w:rsidR="00105531" w:rsidRPr="00862CD7" w:rsidRDefault="00105531" w:rsidP="00105531">
            <w:pPr>
              <w:shd w:val="clear" w:color="auto" w:fill="FFFFFF"/>
              <w:jc w:val="both"/>
              <w:rPr>
                <w:color w:val="1A1A1A"/>
                <w:sz w:val="24"/>
                <w:szCs w:val="24"/>
              </w:rPr>
            </w:pPr>
          </w:p>
        </w:tc>
        <w:tc>
          <w:tcPr>
            <w:tcW w:w="670" w:type="dxa"/>
          </w:tcPr>
          <w:p w:rsidR="00105531" w:rsidRPr="00862CD7" w:rsidRDefault="00105531" w:rsidP="00105531">
            <w:pPr>
              <w:shd w:val="clear" w:color="auto" w:fill="FFFFFF"/>
              <w:jc w:val="both"/>
              <w:rPr>
                <w:color w:val="1A1A1A"/>
                <w:sz w:val="24"/>
                <w:szCs w:val="24"/>
              </w:rPr>
            </w:pPr>
            <w:r w:rsidRPr="00862CD7">
              <w:rPr>
                <w:color w:val="1A1A1A"/>
                <w:sz w:val="24"/>
                <w:szCs w:val="24"/>
              </w:rPr>
              <w:t>Шт</w:t>
            </w:r>
            <w:r>
              <w:rPr>
                <w:color w:val="1A1A1A"/>
                <w:sz w:val="24"/>
                <w:szCs w:val="24"/>
              </w:rPr>
              <w:t>.</w:t>
            </w:r>
          </w:p>
        </w:tc>
        <w:tc>
          <w:tcPr>
            <w:tcW w:w="691" w:type="dxa"/>
          </w:tcPr>
          <w:p w:rsidR="00105531" w:rsidRPr="00862CD7" w:rsidRDefault="00105531" w:rsidP="00105531">
            <w:pPr>
              <w:shd w:val="clear" w:color="auto" w:fill="FFFFFF"/>
              <w:jc w:val="both"/>
              <w:rPr>
                <w:color w:val="1A1A1A"/>
                <w:sz w:val="24"/>
                <w:szCs w:val="24"/>
              </w:rPr>
            </w:pPr>
            <w:r w:rsidRPr="00862CD7">
              <w:rPr>
                <w:color w:val="1A1A1A"/>
                <w:sz w:val="24"/>
                <w:szCs w:val="24"/>
              </w:rPr>
              <w:t xml:space="preserve">1 </w:t>
            </w:r>
          </w:p>
        </w:tc>
        <w:tc>
          <w:tcPr>
            <w:tcW w:w="1364" w:type="dxa"/>
          </w:tcPr>
          <w:p w:rsidR="00105531" w:rsidRPr="00862CD7" w:rsidRDefault="00105531" w:rsidP="00105531">
            <w:pPr>
              <w:shd w:val="clear" w:color="auto" w:fill="FFFFFF"/>
              <w:jc w:val="both"/>
              <w:rPr>
                <w:color w:val="1A1A1A"/>
                <w:sz w:val="24"/>
                <w:szCs w:val="24"/>
              </w:rPr>
            </w:pPr>
          </w:p>
        </w:tc>
        <w:tc>
          <w:tcPr>
            <w:tcW w:w="1276" w:type="dxa"/>
          </w:tcPr>
          <w:p w:rsidR="00105531" w:rsidRPr="00862CD7" w:rsidRDefault="00105531" w:rsidP="00105531">
            <w:pPr>
              <w:shd w:val="clear" w:color="auto" w:fill="FFFFFF"/>
              <w:jc w:val="both"/>
              <w:rPr>
                <w:color w:val="1A1A1A"/>
                <w:sz w:val="24"/>
                <w:szCs w:val="24"/>
              </w:rPr>
            </w:pPr>
          </w:p>
        </w:tc>
      </w:tr>
      <w:tr w:rsidR="00105531" w:rsidRPr="00D931FC" w:rsidTr="00922481">
        <w:tc>
          <w:tcPr>
            <w:tcW w:w="637" w:type="dxa"/>
          </w:tcPr>
          <w:p w:rsidR="00105531" w:rsidRPr="00D931FC" w:rsidRDefault="00105531" w:rsidP="00105531">
            <w:pPr>
              <w:tabs>
                <w:tab w:val="left" w:pos="1276"/>
              </w:tabs>
              <w:overflowPunct w:val="0"/>
              <w:autoSpaceDE w:val="0"/>
              <w:adjustRightInd w:val="0"/>
              <w:spacing w:line="100" w:lineRule="atLeast"/>
              <w:jc w:val="right"/>
              <w:rPr>
                <w:kern w:val="1"/>
                <w:sz w:val="24"/>
                <w:szCs w:val="24"/>
              </w:rPr>
            </w:pPr>
          </w:p>
        </w:tc>
        <w:tc>
          <w:tcPr>
            <w:tcW w:w="8578" w:type="dxa"/>
            <w:gridSpan w:val="5"/>
          </w:tcPr>
          <w:p w:rsidR="00105531" w:rsidRPr="00862CD7" w:rsidRDefault="00105531" w:rsidP="00105531">
            <w:pPr>
              <w:shd w:val="clear" w:color="auto" w:fill="FFFFFF"/>
              <w:jc w:val="right"/>
              <w:rPr>
                <w:b/>
                <w:bCs/>
                <w:color w:val="1A1A1A"/>
                <w:sz w:val="24"/>
                <w:szCs w:val="24"/>
              </w:rPr>
            </w:pPr>
            <w:r w:rsidRPr="00862CD7">
              <w:rPr>
                <w:color w:val="1A1A1A"/>
                <w:sz w:val="24"/>
                <w:szCs w:val="24"/>
              </w:rPr>
              <w:t> </w:t>
            </w:r>
            <w:r w:rsidRPr="00862CD7">
              <w:rPr>
                <w:b/>
                <w:bCs/>
                <w:color w:val="1A1A1A"/>
                <w:sz w:val="24"/>
                <w:szCs w:val="24"/>
              </w:rPr>
              <w:t xml:space="preserve">Итого, рублей </w:t>
            </w:r>
          </w:p>
        </w:tc>
        <w:tc>
          <w:tcPr>
            <w:tcW w:w="1276" w:type="dxa"/>
          </w:tcPr>
          <w:p w:rsidR="00105531" w:rsidRPr="00862CD7" w:rsidRDefault="00105531" w:rsidP="00105531">
            <w:pPr>
              <w:shd w:val="clear" w:color="auto" w:fill="FFFFFF"/>
              <w:jc w:val="both"/>
              <w:rPr>
                <w:b/>
                <w:bCs/>
                <w:color w:val="1A1A1A"/>
                <w:sz w:val="24"/>
                <w:szCs w:val="24"/>
              </w:rPr>
            </w:pPr>
          </w:p>
        </w:tc>
      </w:tr>
      <w:tr w:rsidR="00105531" w:rsidRPr="00D931FC" w:rsidTr="00A6173C">
        <w:tc>
          <w:tcPr>
            <w:tcW w:w="637" w:type="dxa"/>
          </w:tcPr>
          <w:p w:rsidR="00105531" w:rsidRPr="00D931FC" w:rsidRDefault="00105531" w:rsidP="00105531">
            <w:pPr>
              <w:tabs>
                <w:tab w:val="left" w:pos="1276"/>
              </w:tabs>
              <w:overflowPunct w:val="0"/>
              <w:autoSpaceDE w:val="0"/>
              <w:adjustRightInd w:val="0"/>
              <w:spacing w:line="100" w:lineRule="atLeast"/>
              <w:jc w:val="right"/>
              <w:rPr>
                <w:kern w:val="1"/>
                <w:sz w:val="24"/>
                <w:szCs w:val="24"/>
              </w:rPr>
            </w:pPr>
          </w:p>
        </w:tc>
        <w:tc>
          <w:tcPr>
            <w:tcW w:w="8578" w:type="dxa"/>
            <w:gridSpan w:val="5"/>
          </w:tcPr>
          <w:p w:rsidR="00105531" w:rsidRPr="00862CD7" w:rsidRDefault="00105531" w:rsidP="00105531">
            <w:pPr>
              <w:shd w:val="clear" w:color="auto" w:fill="FFFFFF"/>
              <w:jc w:val="right"/>
              <w:rPr>
                <w:b/>
                <w:bCs/>
                <w:color w:val="1A1A1A"/>
                <w:sz w:val="24"/>
                <w:szCs w:val="24"/>
              </w:rPr>
            </w:pPr>
            <w:r>
              <w:rPr>
                <w:b/>
                <w:bCs/>
                <w:color w:val="1A1A1A"/>
                <w:sz w:val="24"/>
                <w:szCs w:val="24"/>
              </w:rPr>
              <w:t>НДС н</w:t>
            </w:r>
            <w:r w:rsidRPr="00862CD7">
              <w:rPr>
                <w:b/>
                <w:bCs/>
                <w:color w:val="1A1A1A"/>
                <w:sz w:val="24"/>
                <w:szCs w:val="24"/>
              </w:rPr>
              <w:t>е облагается</w:t>
            </w:r>
          </w:p>
        </w:tc>
        <w:tc>
          <w:tcPr>
            <w:tcW w:w="1276" w:type="dxa"/>
          </w:tcPr>
          <w:p w:rsidR="00105531" w:rsidRPr="00862CD7" w:rsidRDefault="00105531" w:rsidP="00105531">
            <w:pPr>
              <w:shd w:val="clear" w:color="auto" w:fill="FFFFFF"/>
              <w:jc w:val="center"/>
              <w:rPr>
                <w:b/>
                <w:bCs/>
                <w:color w:val="1A1A1A"/>
                <w:sz w:val="24"/>
                <w:szCs w:val="24"/>
              </w:rPr>
            </w:pPr>
          </w:p>
        </w:tc>
      </w:tr>
    </w:tbl>
    <w:p w:rsidR="00D04393" w:rsidRPr="009E67C7" w:rsidRDefault="000F68AF" w:rsidP="000F68AF">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*заполняется по итогам процедуры закупки на ЕАТ березка</w:t>
      </w:r>
      <w:bookmarkStart w:id="12" w:name="_GoBack"/>
      <w:bookmarkEnd w:id="12"/>
    </w:p>
    <w:p w:rsidR="00D04393" w:rsidRPr="009E67C7" w:rsidRDefault="00D04393" w:rsidP="00D04393">
      <w:pPr>
        <w:widowControl/>
        <w:spacing w:after="0"/>
        <w:jc w:val="both"/>
        <w:rPr>
          <w:rFonts w:ascii="Times New Roman" w:eastAsia="Calibri" w:hAnsi="Times New Roman" w:cs="Times New Roman"/>
          <w:sz w:val="24"/>
          <w:szCs w:val="24"/>
        </w:rPr>
      </w:pPr>
    </w:p>
    <w:p w:rsidR="00D04393" w:rsidRPr="007421F3" w:rsidRDefault="00D04393" w:rsidP="00D04393">
      <w:pPr>
        <w:widowControl/>
        <w:overflowPunct w:val="0"/>
        <w:autoSpaceDE w:val="0"/>
        <w:adjustRightInd w:val="0"/>
        <w:spacing w:after="0" w:line="360" w:lineRule="auto"/>
        <w:jc w:val="both"/>
        <w:textAlignment w:val="auto"/>
        <w:rPr>
          <w:rFonts w:ascii="Times New Roman" w:eastAsia="Times New Roman" w:hAnsi="Times New Roman" w:cs="Times New Roman"/>
          <w:kern w:val="2"/>
          <w:sz w:val="26"/>
          <w:szCs w:val="26"/>
          <w:lang w:eastAsia="ru-RU"/>
        </w:rPr>
      </w:pPr>
    </w:p>
    <w:tbl>
      <w:tblPr>
        <w:tblW w:w="10065" w:type="dxa"/>
        <w:tblInd w:w="-142" w:type="dxa"/>
        <w:tblLayout w:type="fixed"/>
        <w:tblCellMar>
          <w:left w:w="10" w:type="dxa"/>
          <w:right w:w="10" w:type="dxa"/>
        </w:tblCellMar>
        <w:tblLook w:val="0000" w:firstRow="0" w:lastRow="0" w:firstColumn="0" w:lastColumn="0" w:noHBand="0" w:noVBand="0"/>
      </w:tblPr>
      <w:tblGrid>
        <w:gridCol w:w="4673"/>
        <w:gridCol w:w="425"/>
        <w:gridCol w:w="4967"/>
      </w:tblGrid>
      <w:tr w:rsidR="000F68AF" w:rsidRPr="007B6D06" w:rsidTr="00E00051">
        <w:trPr>
          <w:trHeight w:val="2353"/>
        </w:trPr>
        <w:tc>
          <w:tcPr>
            <w:tcW w:w="4673" w:type="dxa"/>
            <w:shd w:val="clear" w:color="auto" w:fill="auto"/>
            <w:tcMar>
              <w:top w:w="0" w:type="dxa"/>
              <w:left w:w="0" w:type="dxa"/>
              <w:bottom w:w="0" w:type="dxa"/>
              <w:right w:w="0" w:type="dxa"/>
            </w:tcMar>
          </w:tcPr>
          <w:p w:rsidR="000F68AF" w:rsidRDefault="000F68AF" w:rsidP="00E00051">
            <w:pPr>
              <w:widowControl/>
              <w:spacing w:after="0"/>
              <w:jc w:val="center"/>
              <w:rPr>
                <w:rFonts w:ascii="Times New Roman" w:eastAsia="Calibri" w:hAnsi="Times New Roman" w:cs="Times New Roman"/>
                <w:b/>
                <w:sz w:val="24"/>
                <w:szCs w:val="24"/>
              </w:rPr>
            </w:pPr>
            <w:r w:rsidRPr="007B6D06">
              <w:rPr>
                <w:rFonts w:ascii="Times New Roman" w:eastAsia="Calibri" w:hAnsi="Times New Roman" w:cs="Times New Roman"/>
                <w:b/>
                <w:sz w:val="24"/>
                <w:szCs w:val="24"/>
              </w:rPr>
              <w:t>ПОСТАВЩИК</w:t>
            </w:r>
          </w:p>
          <w:p w:rsidR="000F68AF" w:rsidRDefault="000F68AF" w:rsidP="00E00051">
            <w:pPr>
              <w:widowControl/>
              <w:spacing w:after="0"/>
              <w:jc w:val="center"/>
              <w:rPr>
                <w:rFonts w:ascii="Times New Roman" w:eastAsia="Calibri" w:hAnsi="Times New Roman" w:cs="Times New Roman"/>
                <w:b/>
                <w:sz w:val="24"/>
                <w:szCs w:val="24"/>
              </w:rPr>
            </w:pPr>
          </w:p>
          <w:p w:rsidR="000F68AF" w:rsidRDefault="000F68AF" w:rsidP="00E00051">
            <w:pPr>
              <w:widowControl/>
              <w:spacing w:after="0"/>
              <w:jc w:val="center"/>
              <w:rPr>
                <w:rFonts w:ascii="Times New Roman" w:eastAsia="Calibri" w:hAnsi="Times New Roman" w:cs="Times New Roman"/>
                <w:b/>
                <w:sz w:val="24"/>
                <w:szCs w:val="24"/>
              </w:rPr>
            </w:pPr>
          </w:p>
          <w:p w:rsidR="000F68AF" w:rsidRDefault="000F68AF" w:rsidP="00E00051">
            <w:pPr>
              <w:widowControl/>
              <w:spacing w:after="0"/>
              <w:jc w:val="center"/>
              <w:rPr>
                <w:rFonts w:ascii="Times New Roman" w:eastAsia="Calibri" w:hAnsi="Times New Roman" w:cs="Times New Roman"/>
                <w:b/>
                <w:sz w:val="24"/>
                <w:szCs w:val="24"/>
              </w:rPr>
            </w:pPr>
          </w:p>
          <w:p w:rsidR="000F68AF" w:rsidRDefault="000F68AF" w:rsidP="00E00051">
            <w:pPr>
              <w:widowControl/>
              <w:spacing w:after="0"/>
              <w:jc w:val="center"/>
              <w:rPr>
                <w:rFonts w:ascii="Times New Roman" w:eastAsia="Calibri" w:hAnsi="Times New Roman" w:cs="Times New Roman"/>
                <w:b/>
                <w:sz w:val="24"/>
                <w:szCs w:val="24"/>
              </w:rPr>
            </w:pPr>
          </w:p>
          <w:p w:rsidR="000F68AF" w:rsidRPr="007B6D06" w:rsidRDefault="000F68AF" w:rsidP="00E00051">
            <w:pPr>
              <w:widowControl/>
              <w:spacing w:after="0"/>
              <w:jc w:val="center"/>
              <w:rPr>
                <w:rFonts w:ascii="Times New Roman" w:eastAsia="Calibri" w:hAnsi="Times New Roman" w:cs="Times New Roman"/>
                <w:b/>
                <w:sz w:val="24"/>
                <w:szCs w:val="24"/>
              </w:rPr>
            </w:pPr>
          </w:p>
          <w:p w:rsidR="000F68AF" w:rsidRPr="00A40198" w:rsidRDefault="000F68AF" w:rsidP="00E00051">
            <w:pPr>
              <w:pStyle w:val="Standard"/>
              <w:spacing w:after="0" w:line="240" w:lineRule="auto"/>
              <w:rPr>
                <w:rFonts w:ascii="Times New Roman" w:hAnsi="Times New Roman"/>
                <w:sz w:val="24"/>
                <w:szCs w:val="24"/>
              </w:rPr>
            </w:pPr>
            <w:r w:rsidRPr="00A40198">
              <w:rPr>
                <w:rFonts w:ascii="Times New Roman" w:eastAsia="Times New Roman" w:hAnsi="Times New Roman"/>
                <w:kern w:val="1"/>
                <w:sz w:val="24"/>
                <w:szCs w:val="24"/>
                <w:lang w:eastAsia="ru-RU"/>
              </w:rPr>
              <w:t>______________________/</w:t>
            </w:r>
            <w:r>
              <w:rPr>
                <w:rFonts w:ascii="Times New Roman" w:hAnsi="Times New Roman"/>
                <w:sz w:val="24"/>
                <w:szCs w:val="24"/>
              </w:rPr>
              <w:t>_______________</w:t>
            </w:r>
            <w:r w:rsidRPr="00A40198">
              <w:rPr>
                <w:rFonts w:ascii="Times New Roman" w:eastAsia="Times New Roman" w:hAnsi="Times New Roman"/>
                <w:color w:val="000000"/>
                <w:sz w:val="24"/>
                <w:szCs w:val="24"/>
                <w:lang w:eastAsia="ru-RU"/>
              </w:rPr>
              <w:t>/</w:t>
            </w:r>
          </w:p>
          <w:p w:rsidR="000F68AF" w:rsidRPr="007B6D06" w:rsidRDefault="000F68AF" w:rsidP="00E00051">
            <w:pPr>
              <w:widowControl/>
              <w:spacing w:after="0"/>
              <w:jc w:val="both"/>
              <w:rPr>
                <w:rFonts w:ascii="Times New Roman" w:eastAsia="Calibri" w:hAnsi="Times New Roman" w:cs="Times New Roman"/>
                <w:sz w:val="24"/>
                <w:szCs w:val="24"/>
              </w:rPr>
            </w:pPr>
            <w:proofErr w:type="spellStart"/>
            <w:r w:rsidRPr="0038354D">
              <w:rPr>
                <w:rFonts w:ascii="Times New Roman" w:eastAsia="Times New Roman" w:hAnsi="Times New Roman"/>
                <w:color w:val="000000"/>
                <w:sz w:val="24"/>
                <w:szCs w:val="24"/>
                <w:lang w:eastAsia="ru-RU"/>
              </w:rPr>
              <w:t>м.п</w:t>
            </w:r>
            <w:proofErr w:type="spellEnd"/>
            <w:r w:rsidRPr="0038354D">
              <w:rPr>
                <w:rFonts w:ascii="Times New Roman" w:eastAsia="Times New Roman" w:hAnsi="Times New Roman"/>
                <w:color w:val="000000"/>
                <w:sz w:val="24"/>
                <w:szCs w:val="24"/>
                <w:lang w:eastAsia="ru-RU"/>
              </w:rPr>
              <w:t>.</w:t>
            </w:r>
          </w:p>
        </w:tc>
        <w:tc>
          <w:tcPr>
            <w:tcW w:w="425" w:type="dxa"/>
            <w:shd w:val="clear" w:color="auto" w:fill="auto"/>
            <w:tcMar>
              <w:top w:w="0" w:type="dxa"/>
              <w:left w:w="10" w:type="dxa"/>
              <w:bottom w:w="0" w:type="dxa"/>
              <w:right w:w="10" w:type="dxa"/>
            </w:tcMar>
          </w:tcPr>
          <w:p w:rsidR="000F68AF" w:rsidRPr="007B6D06" w:rsidRDefault="000F68AF" w:rsidP="00E00051">
            <w:pPr>
              <w:widowControl/>
              <w:spacing w:after="0"/>
              <w:ind w:left="-292" w:firstLine="292"/>
              <w:jc w:val="both"/>
              <w:rPr>
                <w:rFonts w:ascii="Times New Roman" w:eastAsia="Times New Roman" w:hAnsi="Times New Roman" w:cs="Times New Roman"/>
                <w:b/>
                <w:color w:val="000000"/>
                <w:sz w:val="24"/>
                <w:szCs w:val="24"/>
                <w:lang w:eastAsia="ru-RU"/>
              </w:rPr>
            </w:pPr>
          </w:p>
        </w:tc>
        <w:tc>
          <w:tcPr>
            <w:tcW w:w="4967" w:type="dxa"/>
            <w:shd w:val="clear" w:color="auto" w:fill="auto"/>
            <w:tcMar>
              <w:top w:w="0" w:type="dxa"/>
              <w:left w:w="0" w:type="dxa"/>
              <w:bottom w:w="0" w:type="dxa"/>
              <w:right w:w="0" w:type="dxa"/>
            </w:tcMar>
          </w:tcPr>
          <w:p w:rsidR="000F68AF" w:rsidRPr="007B6D06" w:rsidRDefault="000F68AF" w:rsidP="00E00051">
            <w:pPr>
              <w:widowControl/>
              <w:spacing w:after="0"/>
              <w:jc w:val="center"/>
              <w:rPr>
                <w:rFonts w:ascii="Times New Roman" w:eastAsia="Calibri" w:hAnsi="Times New Roman" w:cs="Times New Roman"/>
                <w:sz w:val="24"/>
                <w:szCs w:val="24"/>
              </w:rPr>
            </w:pPr>
            <w:r w:rsidRPr="007B6D06">
              <w:rPr>
                <w:rFonts w:ascii="Times New Roman" w:eastAsia="Times New Roman" w:hAnsi="Times New Roman" w:cs="Times New Roman"/>
                <w:b/>
                <w:color w:val="000000"/>
                <w:sz w:val="24"/>
                <w:szCs w:val="24"/>
                <w:lang w:eastAsia="ru-RU"/>
              </w:rPr>
              <w:t>ЗАКАЗЧИК</w:t>
            </w:r>
          </w:p>
          <w:p w:rsidR="000F68AF" w:rsidRPr="007B6D06" w:rsidRDefault="000F68AF" w:rsidP="00E00051">
            <w:pPr>
              <w:widowControl/>
              <w:spacing w:after="0"/>
              <w:ind w:right="141"/>
              <w:rPr>
                <w:rFonts w:ascii="Times New Roman" w:eastAsia="Calibri" w:hAnsi="Times New Roman" w:cs="Times New Roman"/>
                <w:sz w:val="24"/>
                <w:szCs w:val="24"/>
              </w:rPr>
            </w:pPr>
            <w:r w:rsidRPr="007B6D06">
              <w:rPr>
                <w:rFonts w:ascii="Times New Roman" w:eastAsia="Calibri" w:hAnsi="Times New Roman" w:cs="Times New Roman"/>
                <w:sz w:val="24"/>
                <w:szCs w:val="24"/>
              </w:rPr>
              <w:t xml:space="preserve">Музей-заповедник истории Дальнего Востока </w:t>
            </w:r>
          </w:p>
          <w:p w:rsidR="000F68AF" w:rsidRDefault="000F68AF" w:rsidP="00E00051">
            <w:pPr>
              <w:widowControl/>
              <w:spacing w:after="0"/>
              <w:ind w:right="141"/>
              <w:rPr>
                <w:rFonts w:ascii="Times New Roman" w:eastAsia="Calibri" w:hAnsi="Times New Roman" w:cs="Times New Roman"/>
                <w:sz w:val="24"/>
                <w:szCs w:val="24"/>
              </w:rPr>
            </w:pPr>
          </w:p>
          <w:p w:rsidR="000F68AF" w:rsidRDefault="000F68AF" w:rsidP="00E00051">
            <w:pPr>
              <w:widowControl/>
              <w:spacing w:after="0"/>
              <w:ind w:right="141"/>
              <w:rPr>
                <w:rFonts w:ascii="Times New Roman" w:eastAsia="Calibri" w:hAnsi="Times New Roman" w:cs="Times New Roman"/>
                <w:sz w:val="24"/>
                <w:szCs w:val="24"/>
              </w:rPr>
            </w:pPr>
          </w:p>
          <w:p w:rsidR="000F68AF" w:rsidRDefault="000F68AF" w:rsidP="00E00051">
            <w:pPr>
              <w:widowControl/>
              <w:spacing w:after="0"/>
              <w:ind w:right="141"/>
              <w:rPr>
                <w:rFonts w:ascii="Times New Roman" w:eastAsia="Calibri" w:hAnsi="Times New Roman" w:cs="Times New Roman"/>
                <w:sz w:val="24"/>
                <w:szCs w:val="24"/>
              </w:rPr>
            </w:pPr>
          </w:p>
          <w:p w:rsidR="000F68AF" w:rsidRPr="001D373A" w:rsidRDefault="000F68AF" w:rsidP="00E00051">
            <w:pPr>
              <w:widowControl/>
              <w:spacing w:after="0"/>
              <w:ind w:right="141"/>
              <w:rPr>
                <w:rFonts w:ascii="Times New Roman" w:eastAsia="Calibri" w:hAnsi="Times New Roman" w:cs="Times New Roman"/>
                <w:sz w:val="24"/>
                <w:szCs w:val="24"/>
              </w:rPr>
            </w:pPr>
          </w:p>
          <w:p w:rsidR="000F68AF" w:rsidRPr="001D373A" w:rsidRDefault="000F68AF" w:rsidP="00E00051">
            <w:pPr>
              <w:widowControl/>
              <w:spacing w:after="0"/>
              <w:ind w:right="141"/>
              <w:rPr>
                <w:rFonts w:ascii="Times New Roman" w:eastAsia="Calibri" w:hAnsi="Times New Roman" w:cs="Times New Roman"/>
                <w:sz w:val="24"/>
                <w:szCs w:val="24"/>
              </w:rPr>
            </w:pPr>
            <w:r w:rsidRPr="001D373A">
              <w:rPr>
                <w:rFonts w:ascii="Times New Roman" w:eastAsia="Calibri" w:hAnsi="Times New Roman" w:cs="Times New Roman"/>
                <w:sz w:val="24"/>
                <w:szCs w:val="24"/>
              </w:rPr>
              <w:t>______________________/</w:t>
            </w:r>
            <w:r>
              <w:rPr>
                <w:rFonts w:ascii="Times New Roman" w:eastAsia="Calibri" w:hAnsi="Times New Roman" w:cs="Times New Roman"/>
                <w:sz w:val="24"/>
                <w:szCs w:val="24"/>
              </w:rPr>
              <w:t>_________________</w:t>
            </w:r>
            <w:r w:rsidRPr="001D373A">
              <w:rPr>
                <w:rFonts w:ascii="Times New Roman" w:eastAsia="Calibri" w:hAnsi="Times New Roman" w:cs="Times New Roman"/>
                <w:sz w:val="24"/>
                <w:szCs w:val="24"/>
              </w:rPr>
              <w:t>/</w:t>
            </w:r>
          </w:p>
          <w:p w:rsidR="000F68AF" w:rsidRPr="007B6D06" w:rsidRDefault="000F68AF" w:rsidP="00E00051">
            <w:pPr>
              <w:suppressAutoHyphens w:val="0"/>
              <w:spacing w:after="0"/>
              <w:jc w:val="both"/>
              <w:textAlignment w:val="auto"/>
              <w:rPr>
                <w:rFonts w:ascii="Times New Roman" w:hAnsi="Times New Roman" w:cs="Times New Roman"/>
                <w:sz w:val="24"/>
                <w:szCs w:val="24"/>
              </w:rPr>
            </w:pPr>
            <w:proofErr w:type="spellStart"/>
            <w:r w:rsidRPr="001D373A">
              <w:rPr>
                <w:rFonts w:ascii="Times New Roman" w:eastAsia="Calibri" w:hAnsi="Times New Roman" w:cs="Times New Roman"/>
                <w:sz w:val="24"/>
                <w:szCs w:val="24"/>
              </w:rPr>
              <w:t>м.п</w:t>
            </w:r>
            <w:proofErr w:type="spellEnd"/>
            <w:r w:rsidRPr="001D373A">
              <w:rPr>
                <w:rFonts w:ascii="Times New Roman" w:eastAsia="Calibri" w:hAnsi="Times New Roman" w:cs="Times New Roman"/>
                <w:sz w:val="24"/>
                <w:szCs w:val="24"/>
              </w:rPr>
              <w:t>.</w:t>
            </w:r>
          </w:p>
        </w:tc>
      </w:tr>
    </w:tbl>
    <w:p w:rsidR="00D04393" w:rsidRDefault="00D04393" w:rsidP="00D04393">
      <w:pPr>
        <w:jc w:val="center"/>
        <w:rPr>
          <w:rFonts w:ascii="Times New Roman" w:eastAsia="Times New Roman" w:hAnsi="Times New Roman" w:cs="Times New Roman"/>
          <w:b/>
          <w:kern w:val="1"/>
          <w:sz w:val="24"/>
          <w:szCs w:val="24"/>
          <w:lang w:eastAsia="ru-RU"/>
        </w:rPr>
      </w:pPr>
    </w:p>
    <w:p w:rsidR="007421F3" w:rsidRDefault="007421F3" w:rsidP="00906633">
      <w:pPr>
        <w:jc w:val="center"/>
        <w:rPr>
          <w:rFonts w:ascii="Times New Roman" w:eastAsia="Times New Roman" w:hAnsi="Times New Roman" w:cs="Times New Roman"/>
          <w:b/>
          <w:kern w:val="1"/>
          <w:sz w:val="24"/>
          <w:szCs w:val="24"/>
          <w:lang w:eastAsia="ru-RU"/>
        </w:rPr>
      </w:pPr>
    </w:p>
    <w:p w:rsidR="007421F3" w:rsidRDefault="007421F3" w:rsidP="00906633">
      <w:pPr>
        <w:jc w:val="center"/>
        <w:rPr>
          <w:rFonts w:ascii="Times New Roman" w:eastAsia="Times New Roman" w:hAnsi="Times New Roman" w:cs="Times New Roman"/>
          <w:b/>
          <w:kern w:val="1"/>
          <w:sz w:val="24"/>
          <w:szCs w:val="24"/>
          <w:lang w:eastAsia="ru-RU"/>
        </w:rPr>
      </w:pPr>
    </w:p>
    <w:p w:rsidR="007421F3" w:rsidRPr="00022561" w:rsidRDefault="007421F3" w:rsidP="00906633">
      <w:pPr>
        <w:jc w:val="center"/>
        <w:rPr>
          <w:rFonts w:ascii="Times New Roman" w:eastAsia="Times New Roman" w:hAnsi="Times New Roman" w:cs="Times New Roman"/>
          <w:b/>
          <w:kern w:val="1"/>
          <w:sz w:val="24"/>
          <w:szCs w:val="24"/>
          <w:lang w:eastAsia="ru-RU"/>
        </w:rPr>
      </w:pPr>
    </w:p>
    <w:p w:rsidR="00133AF6" w:rsidRPr="00906633" w:rsidRDefault="00E568AE" w:rsidP="003B5160">
      <w:pPr>
        <w:spacing w:after="0"/>
        <w:ind w:firstLine="284"/>
        <w:jc w:val="both"/>
        <w:rPr>
          <w:rFonts w:ascii="Times New Roman" w:hAnsi="Times New Roman" w:cs="Times New Roman"/>
          <w:b/>
          <w:sz w:val="24"/>
          <w:szCs w:val="24"/>
        </w:rPr>
      </w:pPr>
      <w:r>
        <w:rPr>
          <w:rFonts w:ascii="Times New Roman" w:eastAsia="Times New Roman" w:hAnsi="Times New Roman" w:cs="Times New Roman"/>
          <w:b/>
          <w:bCs/>
          <w:kern w:val="2"/>
          <w:sz w:val="24"/>
          <w:szCs w:val="24"/>
          <w:lang w:eastAsia="ru-RU"/>
        </w:rPr>
        <w:t xml:space="preserve">   </w:t>
      </w:r>
    </w:p>
    <w:p w:rsidR="004E68D0" w:rsidRPr="00906633" w:rsidRDefault="004E68D0" w:rsidP="000D0696">
      <w:pPr>
        <w:pStyle w:val="Standard"/>
        <w:tabs>
          <w:tab w:val="left" w:pos="851"/>
        </w:tabs>
        <w:spacing w:after="0" w:line="240" w:lineRule="auto"/>
        <w:jc w:val="center"/>
        <w:rPr>
          <w:rFonts w:ascii="Times New Roman" w:eastAsia="Arial Unicode MS" w:hAnsi="Times New Roman"/>
          <w:sz w:val="24"/>
          <w:szCs w:val="24"/>
          <w:lang w:eastAsia="ru-RU"/>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bookmarkEnd w:id="0"/>
    <w:bookmarkEnd w:id="1"/>
    <w:bookmarkEnd w:id="2"/>
    <w:p w:rsidR="00906633" w:rsidRDefault="00906633" w:rsidP="000D0696">
      <w:pPr>
        <w:spacing w:after="0"/>
        <w:jc w:val="right"/>
        <w:rPr>
          <w:rFonts w:ascii="Times New Roman" w:hAnsi="Times New Roman" w:cs="Times New Roman"/>
          <w:sz w:val="24"/>
          <w:szCs w:val="24"/>
        </w:rPr>
      </w:pPr>
    </w:p>
    <w:sectPr w:rsidR="00906633" w:rsidSect="00880FDB">
      <w:pgSz w:w="11906" w:h="16838" w:code="9"/>
      <w:pgMar w:top="1276" w:right="851" w:bottom="992" w:left="1276" w:header="720" w:footer="1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D78" w:rsidRDefault="00FA2D78">
      <w:pPr>
        <w:spacing w:after="0"/>
      </w:pPr>
      <w:r>
        <w:separator/>
      </w:r>
    </w:p>
  </w:endnote>
  <w:endnote w:type="continuationSeparator" w:id="0">
    <w:p w:rsidR="00FA2D78" w:rsidRDefault="00FA2D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771230"/>
      <w:docPartObj>
        <w:docPartGallery w:val="Page Numbers (Bottom of Page)"/>
        <w:docPartUnique/>
      </w:docPartObj>
    </w:sdtPr>
    <w:sdtEndPr/>
    <w:sdtContent>
      <w:p w:rsidR="00FA2D78" w:rsidRDefault="00FA2D78">
        <w:pPr>
          <w:pStyle w:val="af0"/>
          <w:jc w:val="center"/>
        </w:pPr>
        <w:r>
          <w:fldChar w:fldCharType="begin"/>
        </w:r>
        <w:r>
          <w:instrText>PAGE   \* MERGEFORMAT</w:instrText>
        </w:r>
        <w:r>
          <w:fldChar w:fldCharType="separate"/>
        </w:r>
        <w:r w:rsidR="000F68AF">
          <w:rPr>
            <w:noProof/>
          </w:rPr>
          <w:t>20</w:t>
        </w:r>
        <w:r>
          <w:fldChar w:fldCharType="end"/>
        </w:r>
      </w:p>
    </w:sdtContent>
  </w:sdt>
  <w:p w:rsidR="00FA2D78" w:rsidRDefault="00FA2D78">
    <w:pPr>
      <w:pStyle w:val="af0"/>
    </w:pPr>
  </w:p>
  <w:p w:rsidR="00FA2D78" w:rsidRDefault="00FA2D7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D78" w:rsidRDefault="00FA2D78">
      <w:pPr>
        <w:spacing w:after="0"/>
      </w:pPr>
      <w:r>
        <w:rPr>
          <w:color w:val="000000"/>
        </w:rPr>
        <w:separator/>
      </w:r>
    </w:p>
  </w:footnote>
  <w:footnote w:type="continuationSeparator" w:id="0">
    <w:p w:rsidR="00FA2D78" w:rsidRDefault="00FA2D7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0B3D"/>
    <w:multiLevelType w:val="multilevel"/>
    <w:tmpl w:val="B9A8F968"/>
    <w:styleLink w:val="WWNum2"/>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 w15:restartNumberingAfterBreak="0">
    <w:nsid w:val="17F251A6"/>
    <w:multiLevelType w:val="hybridMultilevel"/>
    <w:tmpl w:val="0D6C5ECE"/>
    <w:lvl w:ilvl="0" w:tplc="FCC4AC5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BB47563"/>
    <w:multiLevelType w:val="hybridMultilevel"/>
    <w:tmpl w:val="5140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17723"/>
    <w:multiLevelType w:val="hybridMultilevel"/>
    <w:tmpl w:val="BBC4D684"/>
    <w:lvl w:ilvl="0" w:tplc="5726D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C250EA"/>
    <w:multiLevelType w:val="hybridMultilevel"/>
    <w:tmpl w:val="E5FEC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E15CF3"/>
    <w:multiLevelType w:val="multilevel"/>
    <w:tmpl w:val="4CE43E1E"/>
    <w:lvl w:ilvl="0">
      <w:start w:val="1"/>
      <w:numFmt w:val="decimal"/>
      <w:lvlText w:val="%1."/>
      <w:lvlJc w:val="left"/>
      <w:pPr>
        <w:ind w:left="360" w:hanging="360"/>
      </w:pPr>
    </w:lvl>
    <w:lvl w:ilvl="1">
      <w:start w:val="1"/>
      <w:numFmt w:val="decimal"/>
      <w:lvlText w:val="%1.%2."/>
      <w:lvlJc w:val="left"/>
      <w:pPr>
        <w:ind w:left="1141" w:hanging="432"/>
      </w:pPr>
      <w:rPr>
        <w:rFonts w:ascii="Times New Roman" w:hAnsi="Times New Roman" w:cs="Times New Roman"/>
        <w:i w:val="0"/>
        <w:color w:val="auto"/>
        <w:sz w:val="23"/>
        <w:szCs w:val="23"/>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3042B6"/>
    <w:multiLevelType w:val="hybridMultilevel"/>
    <w:tmpl w:val="21AAC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6D483D"/>
    <w:multiLevelType w:val="multilevel"/>
    <w:tmpl w:val="FA32120E"/>
    <w:lvl w:ilvl="0">
      <w:start w:val="1"/>
      <w:numFmt w:val="decimal"/>
      <w:lvlText w:val="%1"/>
      <w:lvlJc w:val="left"/>
      <w:pPr>
        <w:ind w:left="360" w:hanging="360"/>
      </w:pPr>
      <w:rPr>
        <w:rFonts w:ascii="Times New Roman" w:eastAsia="Times New Roman" w:hAnsi="Times New Roman" w:cs="Times New Roman" w:hint="default"/>
      </w:rPr>
    </w:lvl>
    <w:lvl w:ilvl="1">
      <w:start w:val="3"/>
      <w:numFmt w:val="decimal"/>
      <w:lvlText w:val="%1.%2"/>
      <w:lvlJc w:val="left"/>
      <w:pPr>
        <w:ind w:left="927" w:hanging="360"/>
      </w:pPr>
      <w:rPr>
        <w:rFonts w:ascii="Times New Roman" w:eastAsia="Times New Roman" w:hAnsi="Times New Roman" w:cs="Times New Roman" w:hint="default"/>
      </w:rPr>
    </w:lvl>
    <w:lvl w:ilvl="2">
      <w:start w:val="1"/>
      <w:numFmt w:val="decimal"/>
      <w:lvlText w:val="%1.%2.%3"/>
      <w:lvlJc w:val="left"/>
      <w:pPr>
        <w:ind w:left="1854" w:hanging="720"/>
      </w:pPr>
      <w:rPr>
        <w:rFonts w:ascii="Times New Roman" w:eastAsia="Times New Roman" w:hAnsi="Times New Roman" w:cs="Times New Roman" w:hint="default"/>
      </w:rPr>
    </w:lvl>
    <w:lvl w:ilvl="3">
      <w:start w:val="1"/>
      <w:numFmt w:val="decimal"/>
      <w:lvlText w:val="%1.%2.%3.%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ascii="Times New Roman" w:eastAsia="Times New Roman" w:hAnsi="Times New Roman" w:cs="Times New Roman" w:hint="default"/>
      </w:rPr>
    </w:lvl>
    <w:lvl w:ilvl="5">
      <w:start w:val="1"/>
      <w:numFmt w:val="decimal"/>
      <w:lvlText w:val="%1.%2.%3.%4.%5.%6"/>
      <w:lvlJc w:val="left"/>
      <w:pPr>
        <w:ind w:left="3915" w:hanging="1080"/>
      </w:pPr>
      <w:rPr>
        <w:rFonts w:ascii="Times New Roman" w:eastAsia="Times New Roman" w:hAnsi="Times New Roman" w:cs="Times New Roman" w:hint="default"/>
      </w:rPr>
    </w:lvl>
    <w:lvl w:ilvl="6">
      <w:start w:val="1"/>
      <w:numFmt w:val="decimal"/>
      <w:lvlText w:val="%1.%2.%3.%4.%5.%6.%7"/>
      <w:lvlJc w:val="left"/>
      <w:pPr>
        <w:ind w:left="4842" w:hanging="1440"/>
      </w:pPr>
      <w:rPr>
        <w:rFonts w:ascii="Times New Roman" w:eastAsia="Times New Roman" w:hAnsi="Times New Roman" w:cs="Times New Roman" w:hint="default"/>
      </w:rPr>
    </w:lvl>
    <w:lvl w:ilvl="7">
      <w:start w:val="1"/>
      <w:numFmt w:val="decimal"/>
      <w:lvlText w:val="%1.%2.%3.%4.%5.%6.%7.%8"/>
      <w:lvlJc w:val="left"/>
      <w:pPr>
        <w:ind w:left="5409" w:hanging="1440"/>
      </w:pPr>
      <w:rPr>
        <w:rFonts w:ascii="Times New Roman" w:eastAsia="Times New Roman" w:hAnsi="Times New Roman" w:cs="Times New Roman" w:hint="default"/>
      </w:rPr>
    </w:lvl>
    <w:lvl w:ilvl="8">
      <w:start w:val="1"/>
      <w:numFmt w:val="decimal"/>
      <w:lvlText w:val="%1.%2.%3.%4.%5.%6.%7.%8.%9"/>
      <w:lvlJc w:val="left"/>
      <w:pPr>
        <w:ind w:left="5976" w:hanging="1440"/>
      </w:pPr>
      <w:rPr>
        <w:rFonts w:ascii="Times New Roman" w:eastAsia="Times New Roman" w:hAnsi="Times New Roman" w:cs="Times New Roman" w:hint="default"/>
      </w:rPr>
    </w:lvl>
  </w:abstractNum>
  <w:abstractNum w:abstractNumId="8" w15:restartNumberingAfterBreak="0">
    <w:nsid w:val="39FE108E"/>
    <w:multiLevelType w:val="multilevel"/>
    <w:tmpl w:val="BB02D716"/>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AB79D0"/>
    <w:multiLevelType w:val="hybridMultilevel"/>
    <w:tmpl w:val="DF8CC0C2"/>
    <w:lvl w:ilvl="0" w:tplc="23F6D7F8">
      <w:start w:val="15"/>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337645"/>
    <w:multiLevelType w:val="multilevel"/>
    <w:tmpl w:val="2056E016"/>
    <w:lvl w:ilvl="0">
      <w:start w:val="6"/>
      <w:numFmt w:val="decimal"/>
      <w:lvlText w:val="%1."/>
      <w:lvlJc w:val="left"/>
      <w:pPr>
        <w:ind w:left="360" w:hanging="360"/>
      </w:pPr>
      <w:rPr>
        <w:rFonts w:ascii="Times New Roman" w:eastAsia="Times New Roman" w:hAnsi="Times New Roman"/>
        <w:color w:val="000000"/>
        <w:sz w:val="23"/>
      </w:rPr>
    </w:lvl>
    <w:lvl w:ilvl="1">
      <w:start w:val="1"/>
      <w:numFmt w:val="decimal"/>
      <w:lvlText w:val="%1.%2."/>
      <w:lvlJc w:val="left"/>
      <w:pPr>
        <w:ind w:left="927" w:hanging="360"/>
      </w:pPr>
      <w:rPr>
        <w:rFonts w:ascii="Times New Roman" w:eastAsia="Times New Roman" w:hAnsi="Times New Roman"/>
        <w:color w:val="000000"/>
        <w:sz w:val="23"/>
      </w:rPr>
    </w:lvl>
    <w:lvl w:ilvl="2">
      <w:start w:val="1"/>
      <w:numFmt w:val="decimal"/>
      <w:lvlText w:val="%1.%2.%3."/>
      <w:lvlJc w:val="left"/>
      <w:pPr>
        <w:ind w:left="1854" w:hanging="720"/>
      </w:pPr>
      <w:rPr>
        <w:rFonts w:ascii="Times New Roman" w:eastAsia="Times New Roman" w:hAnsi="Times New Roman"/>
        <w:color w:val="000000"/>
        <w:sz w:val="23"/>
      </w:rPr>
    </w:lvl>
    <w:lvl w:ilvl="3">
      <w:start w:val="1"/>
      <w:numFmt w:val="decimal"/>
      <w:lvlText w:val="%1.%2.%3.%4."/>
      <w:lvlJc w:val="left"/>
      <w:pPr>
        <w:ind w:left="2421" w:hanging="720"/>
      </w:pPr>
      <w:rPr>
        <w:rFonts w:ascii="Times New Roman" w:eastAsia="Times New Roman" w:hAnsi="Times New Roman"/>
        <w:color w:val="000000"/>
        <w:sz w:val="23"/>
      </w:rPr>
    </w:lvl>
    <w:lvl w:ilvl="4">
      <w:start w:val="1"/>
      <w:numFmt w:val="decimal"/>
      <w:lvlText w:val="%1.%2.%3.%4.%5."/>
      <w:lvlJc w:val="left"/>
      <w:pPr>
        <w:ind w:left="3348" w:hanging="1080"/>
      </w:pPr>
      <w:rPr>
        <w:rFonts w:ascii="Times New Roman" w:eastAsia="Times New Roman" w:hAnsi="Times New Roman"/>
        <w:color w:val="000000"/>
        <w:sz w:val="23"/>
      </w:rPr>
    </w:lvl>
    <w:lvl w:ilvl="5">
      <w:start w:val="1"/>
      <w:numFmt w:val="decimal"/>
      <w:lvlText w:val="%1.%2.%3.%4.%5.%6."/>
      <w:lvlJc w:val="left"/>
      <w:pPr>
        <w:ind w:left="3915" w:hanging="1080"/>
      </w:pPr>
      <w:rPr>
        <w:rFonts w:ascii="Times New Roman" w:eastAsia="Times New Roman" w:hAnsi="Times New Roman"/>
        <w:color w:val="000000"/>
        <w:sz w:val="23"/>
      </w:rPr>
    </w:lvl>
    <w:lvl w:ilvl="6">
      <w:start w:val="1"/>
      <w:numFmt w:val="decimal"/>
      <w:lvlText w:val="%1.%2.%3.%4.%5.%6.%7."/>
      <w:lvlJc w:val="left"/>
      <w:pPr>
        <w:ind w:left="4842" w:hanging="1440"/>
      </w:pPr>
      <w:rPr>
        <w:rFonts w:ascii="Times New Roman" w:eastAsia="Times New Roman" w:hAnsi="Times New Roman"/>
        <w:color w:val="000000"/>
        <w:sz w:val="23"/>
      </w:rPr>
    </w:lvl>
    <w:lvl w:ilvl="7">
      <w:start w:val="1"/>
      <w:numFmt w:val="decimal"/>
      <w:lvlText w:val="%1.%2.%3.%4.%5.%6.%7.%8."/>
      <w:lvlJc w:val="left"/>
      <w:pPr>
        <w:ind w:left="5409" w:hanging="1440"/>
      </w:pPr>
      <w:rPr>
        <w:rFonts w:ascii="Times New Roman" w:eastAsia="Times New Roman" w:hAnsi="Times New Roman"/>
        <w:color w:val="000000"/>
        <w:sz w:val="23"/>
      </w:rPr>
    </w:lvl>
    <w:lvl w:ilvl="8">
      <w:start w:val="1"/>
      <w:numFmt w:val="decimal"/>
      <w:lvlText w:val="%1.%2.%3.%4.%5.%6.%7.%8.%9."/>
      <w:lvlJc w:val="left"/>
      <w:pPr>
        <w:ind w:left="6336" w:hanging="1800"/>
      </w:pPr>
      <w:rPr>
        <w:rFonts w:ascii="Times New Roman" w:eastAsia="Times New Roman" w:hAnsi="Times New Roman"/>
        <w:color w:val="000000"/>
        <w:sz w:val="23"/>
      </w:rPr>
    </w:lvl>
  </w:abstractNum>
  <w:abstractNum w:abstractNumId="11" w15:restartNumberingAfterBreak="0">
    <w:nsid w:val="4EF976B7"/>
    <w:multiLevelType w:val="multilevel"/>
    <w:tmpl w:val="1DB0301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2937B3"/>
    <w:multiLevelType w:val="hybridMultilevel"/>
    <w:tmpl w:val="E6EC6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660F39"/>
    <w:multiLevelType w:val="hybridMultilevel"/>
    <w:tmpl w:val="13AAB8CA"/>
    <w:lvl w:ilvl="0" w:tplc="7D62AA92">
      <w:start w:val="1"/>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15:restartNumberingAfterBreak="0">
    <w:nsid w:val="5C5D385A"/>
    <w:multiLevelType w:val="multilevel"/>
    <w:tmpl w:val="16C4DE2C"/>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5" w15:restartNumberingAfterBreak="0">
    <w:nsid w:val="5F0621C8"/>
    <w:multiLevelType w:val="hybridMultilevel"/>
    <w:tmpl w:val="5A4A4E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5D105E"/>
    <w:multiLevelType w:val="multilevel"/>
    <w:tmpl w:val="829AC000"/>
    <w:lvl w:ilvl="0">
      <w:start w:val="1"/>
      <w:numFmt w:val="decimal"/>
      <w:lvlText w:val="%1."/>
      <w:lvlJc w:val="left"/>
      <w:pPr>
        <w:ind w:left="3905" w:hanging="360"/>
      </w:pPr>
      <w:rPr>
        <w:rFonts w:hint="default"/>
      </w:rPr>
    </w:lvl>
    <w:lvl w:ilvl="1">
      <w:start w:val="1"/>
      <w:numFmt w:val="decimal"/>
      <w:isLgl/>
      <w:lvlText w:val="%1.%2."/>
      <w:lvlJc w:val="left"/>
      <w:pPr>
        <w:ind w:left="7590"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17" w15:restartNumberingAfterBreak="0">
    <w:nsid w:val="67962A58"/>
    <w:multiLevelType w:val="multilevel"/>
    <w:tmpl w:val="5F36F1C4"/>
    <w:lvl w:ilvl="0">
      <w:start w:val="1"/>
      <w:numFmt w:val="decimal"/>
      <w:lvlText w:val="%1."/>
      <w:lvlJc w:val="left"/>
      <w:pPr>
        <w:ind w:left="360" w:hanging="360"/>
      </w:pPr>
    </w:lvl>
    <w:lvl w:ilvl="1">
      <w:start w:val="1"/>
      <w:numFmt w:val="decimal"/>
      <w:lvlText w:val="%1.%2."/>
      <w:lvlJc w:val="left"/>
      <w:pPr>
        <w:ind w:left="1142" w:hanging="432"/>
      </w:pPr>
      <w:rPr>
        <w:i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C5294A"/>
    <w:multiLevelType w:val="multilevel"/>
    <w:tmpl w:val="906853C2"/>
    <w:styleLink w:val="WWNum21"/>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9" w15:restartNumberingAfterBreak="0">
    <w:nsid w:val="780247E4"/>
    <w:multiLevelType w:val="hybridMultilevel"/>
    <w:tmpl w:val="1F78C1F8"/>
    <w:lvl w:ilvl="0" w:tplc="FECCA03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8163C48"/>
    <w:multiLevelType w:val="hybridMultilevel"/>
    <w:tmpl w:val="9EC45BBE"/>
    <w:lvl w:ilvl="0" w:tplc="60029BBA">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5E5644"/>
    <w:multiLevelType w:val="multilevel"/>
    <w:tmpl w:val="7A56D8DA"/>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num w:numId="1">
    <w:abstractNumId w:val="8"/>
  </w:num>
  <w:num w:numId="2">
    <w:abstractNumId w:val="0"/>
  </w:num>
  <w:num w:numId="3">
    <w:abstractNumId w:val="17"/>
  </w:num>
  <w:num w:numId="4">
    <w:abstractNumId w:val="17"/>
    <w:lvlOverride w:ilvl="0">
      <w:startOverride w:val="1"/>
    </w:lvlOverride>
  </w:num>
  <w:num w:numId="5">
    <w:abstractNumId w:val="0"/>
    <w:lvlOverride w:ilvl="0">
      <w:startOverride w:val="1"/>
    </w:lvlOverride>
  </w:num>
  <w:num w:numId="6">
    <w:abstractNumId w:val="1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6"/>
  </w:num>
  <w:num w:numId="15">
    <w:abstractNumId w:val="11"/>
  </w:num>
  <w:num w:numId="16">
    <w:abstractNumId w:val="12"/>
  </w:num>
  <w:num w:numId="17">
    <w:abstractNumId w:val="20"/>
  </w:num>
  <w:num w:numId="18">
    <w:abstractNumId w:val="3"/>
  </w:num>
  <w:num w:numId="19">
    <w:abstractNumId w:val="1"/>
  </w:num>
  <w:num w:numId="20">
    <w:abstractNumId w:val="2"/>
  </w:num>
  <w:num w:numId="21">
    <w:abstractNumId w:val="13"/>
  </w:num>
  <w:num w:numId="22">
    <w:abstractNumId w:val="6"/>
  </w:num>
  <w:num w:numId="23">
    <w:abstractNumId w:val="15"/>
  </w:num>
  <w:num w:numId="24">
    <w:abstractNumId w:val="19"/>
  </w:num>
  <w:num w:numId="25">
    <w:abstractNumId w:val="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72"/>
    <w:rsid w:val="00002155"/>
    <w:rsid w:val="00005444"/>
    <w:rsid w:val="000077BC"/>
    <w:rsid w:val="00010339"/>
    <w:rsid w:val="00022050"/>
    <w:rsid w:val="00022561"/>
    <w:rsid w:val="00033DB0"/>
    <w:rsid w:val="00045CA2"/>
    <w:rsid w:val="00050798"/>
    <w:rsid w:val="000554D1"/>
    <w:rsid w:val="0006724C"/>
    <w:rsid w:val="000733EC"/>
    <w:rsid w:val="0007779B"/>
    <w:rsid w:val="0008084A"/>
    <w:rsid w:val="00083C27"/>
    <w:rsid w:val="00084246"/>
    <w:rsid w:val="00092E6D"/>
    <w:rsid w:val="000B02C0"/>
    <w:rsid w:val="000C032A"/>
    <w:rsid w:val="000C2AAA"/>
    <w:rsid w:val="000D0696"/>
    <w:rsid w:val="000D35F6"/>
    <w:rsid w:val="000D427E"/>
    <w:rsid w:val="000D46B5"/>
    <w:rsid w:val="000D6105"/>
    <w:rsid w:val="000E1124"/>
    <w:rsid w:val="000E4275"/>
    <w:rsid w:val="000E574E"/>
    <w:rsid w:val="000E5750"/>
    <w:rsid w:val="000F48E0"/>
    <w:rsid w:val="000F56BF"/>
    <w:rsid w:val="000F68AF"/>
    <w:rsid w:val="001031AE"/>
    <w:rsid w:val="00105531"/>
    <w:rsid w:val="0010598C"/>
    <w:rsid w:val="00106EA8"/>
    <w:rsid w:val="0011033C"/>
    <w:rsid w:val="00112E91"/>
    <w:rsid w:val="00117FFC"/>
    <w:rsid w:val="00120055"/>
    <w:rsid w:val="00121A52"/>
    <w:rsid w:val="00125AEE"/>
    <w:rsid w:val="00131372"/>
    <w:rsid w:val="001313D5"/>
    <w:rsid w:val="00132C3A"/>
    <w:rsid w:val="00133AF6"/>
    <w:rsid w:val="00135F56"/>
    <w:rsid w:val="00140B70"/>
    <w:rsid w:val="001429F1"/>
    <w:rsid w:val="00150D3F"/>
    <w:rsid w:val="00151EC4"/>
    <w:rsid w:val="00162DC6"/>
    <w:rsid w:val="001636BA"/>
    <w:rsid w:val="0017271A"/>
    <w:rsid w:val="00173DA6"/>
    <w:rsid w:val="00177FBF"/>
    <w:rsid w:val="00181703"/>
    <w:rsid w:val="00186EFA"/>
    <w:rsid w:val="0019390F"/>
    <w:rsid w:val="001955F9"/>
    <w:rsid w:val="001A386B"/>
    <w:rsid w:val="001B590D"/>
    <w:rsid w:val="001B6CB0"/>
    <w:rsid w:val="001C011F"/>
    <w:rsid w:val="001C029A"/>
    <w:rsid w:val="001C2696"/>
    <w:rsid w:val="001C5F2C"/>
    <w:rsid w:val="001C76AD"/>
    <w:rsid w:val="001D03DD"/>
    <w:rsid w:val="001D373A"/>
    <w:rsid w:val="001D3D01"/>
    <w:rsid w:val="001D3FC4"/>
    <w:rsid w:val="001E1CC2"/>
    <w:rsid w:val="001E2170"/>
    <w:rsid w:val="001E57D4"/>
    <w:rsid w:val="001E615A"/>
    <w:rsid w:val="001E64F2"/>
    <w:rsid w:val="001E685D"/>
    <w:rsid w:val="001F06E5"/>
    <w:rsid w:val="001F2BEF"/>
    <w:rsid w:val="001F4768"/>
    <w:rsid w:val="001F635D"/>
    <w:rsid w:val="002061D3"/>
    <w:rsid w:val="0021207F"/>
    <w:rsid w:val="00212125"/>
    <w:rsid w:val="00214002"/>
    <w:rsid w:val="00217A5E"/>
    <w:rsid w:val="002203A2"/>
    <w:rsid w:val="00224167"/>
    <w:rsid w:val="00236910"/>
    <w:rsid w:val="002430E2"/>
    <w:rsid w:val="00245BDE"/>
    <w:rsid w:val="00247236"/>
    <w:rsid w:val="00257207"/>
    <w:rsid w:val="00261332"/>
    <w:rsid w:val="00270A99"/>
    <w:rsid w:val="00273719"/>
    <w:rsid w:val="002760C9"/>
    <w:rsid w:val="00277AB3"/>
    <w:rsid w:val="00281958"/>
    <w:rsid w:val="002819E7"/>
    <w:rsid w:val="0028710E"/>
    <w:rsid w:val="0029308C"/>
    <w:rsid w:val="00294E58"/>
    <w:rsid w:val="002977D9"/>
    <w:rsid w:val="002A25BB"/>
    <w:rsid w:val="002A2F6B"/>
    <w:rsid w:val="002C3073"/>
    <w:rsid w:val="002C4FA5"/>
    <w:rsid w:val="002C664E"/>
    <w:rsid w:val="002D08E3"/>
    <w:rsid w:val="002D1341"/>
    <w:rsid w:val="002D1AD1"/>
    <w:rsid w:val="002D24DE"/>
    <w:rsid w:val="002D362D"/>
    <w:rsid w:val="002D5755"/>
    <w:rsid w:val="002D5880"/>
    <w:rsid w:val="002E3448"/>
    <w:rsid w:val="002F16C1"/>
    <w:rsid w:val="002F747A"/>
    <w:rsid w:val="00304B11"/>
    <w:rsid w:val="00307343"/>
    <w:rsid w:val="00312DDB"/>
    <w:rsid w:val="00313353"/>
    <w:rsid w:val="00317D07"/>
    <w:rsid w:val="003203A7"/>
    <w:rsid w:val="00323E8E"/>
    <w:rsid w:val="0032428B"/>
    <w:rsid w:val="00324301"/>
    <w:rsid w:val="0032760D"/>
    <w:rsid w:val="00333248"/>
    <w:rsid w:val="00333B53"/>
    <w:rsid w:val="003340D7"/>
    <w:rsid w:val="00350BA2"/>
    <w:rsid w:val="003520E7"/>
    <w:rsid w:val="00352FDA"/>
    <w:rsid w:val="00355FB3"/>
    <w:rsid w:val="00362E7F"/>
    <w:rsid w:val="00362EEE"/>
    <w:rsid w:val="00366556"/>
    <w:rsid w:val="003730A0"/>
    <w:rsid w:val="00374081"/>
    <w:rsid w:val="003745E4"/>
    <w:rsid w:val="00393399"/>
    <w:rsid w:val="003942BB"/>
    <w:rsid w:val="003A3AD4"/>
    <w:rsid w:val="003A5631"/>
    <w:rsid w:val="003B4058"/>
    <w:rsid w:val="003B5160"/>
    <w:rsid w:val="003B7B93"/>
    <w:rsid w:val="003C36EC"/>
    <w:rsid w:val="003C3CC5"/>
    <w:rsid w:val="003C5D2E"/>
    <w:rsid w:val="003D38B6"/>
    <w:rsid w:val="003D3C73"/>
    <w:rsid w:val="003E01AD"/>
    <w:rsid w:val="003E2F3D"/>
    <w:rsid w:val="004003F3"/>
    <w:rsid w:val="00414A3D"/>
    <w:rsid w:val="00416CD2"/>
    <w:rsid w:val="00423946"/>
    <w:rsid w:val="00423CAF"/>
    <w:rsid w:val="0042766B"/>
    <w:rsid w:val="004307A9"/>
    <w:rsid w:val="0043152D"/>
    <w:rsid w:val="00446D8B"/>
    <w:rsid w:val="00451E7B"/>
    <w:rsid w:val="0046030F"/>
    <w:rsid w:val="00464662"/>
    <w:rsid w:val="0046594B"/>
    <w:rsid w:val="0046753C"/>
    <w:rsid w:val="00470740"/>
    <w:rsid w:val="00490EB0"/>
    <w:rsid w:val="00492468"/>
    <w:rsid w:val="00494E73"/>
    <w:rsid w:val="004953FF"/>
    <w:rsid w:val="004961F7"/>
    <w:rsid w:val="00496F54"/>
    <w:rsid w:val="004A2E9A"/>
    <w:rsid w:val="004A69AA"/>
    <w:rsid w:val="004A69F6"/>
    <w:rsid w:val="004B2B86"/>
    <w:rsid w:val="004C08EF"/>
    <w:rsid w:val="004C1011"/>
    <w:rsid w:val="004C47F0"/>
    <w:rsid w:val="004C5812"/>
    <w:rsid w:val="004D0740"/>
    <w:rsid w:val="004D7394"/>
    <w:rsid w:val="004E47CB"/>
    <w:rsid w:val="004E55DD"/>
    <w:rsid w:val="004E5B3C"/>
    <w:rsid w:val="004E68D0"/>
    <w:rsid w:val="004E6F4E"/>
    <w:rsid w:val="004F1407"/>
    <w:rsid w:val="004F1BAB"/>
    <w:rsid w:val="004F1E89"/>
    <w:rsid w:val="004F3A94"/>
    <w:rsid w:val="0050360C"/>
    <w:rsid w:val="005108BB"/>
    <w:rsid w:val="00514200"/>
    <w:rsid w:val="00520F18"/>
    <w:rsid w:val="00532803"/>
    <w:rsid w:val="00536F38"/>
    <w:rsid w:val="00537937"/>
    <w:rsid w:val="00540A72"/>
    <w:rsid w:val="00545311"/>
    <w:rsid w:val="00547CC4"/>
    <w:rsid w:val="00564D06"/>
    <w:rsid w:val="00565030"/>
    <w:rsid w:val="00567FC9"/>
    <w:rsid w:val="00570300"/>
    <w:rsid w:val="0057236F"/>
    <w:rsid w:val="005730BB"/>
    <w:rsid w:val="00573491"/>
    <w:rsid w:val="005809B8"/>
    <w:rsid w:val="00582708"/>
    <w:rsid w:val="00585F79"/>
    <w:rsid w:val="005876CA"/>
    <w:rsid w:val="00591051"/>
    <w:rsid w:val="005935DE"/>
    <w:rsid w:val="005952A7"/>
    <w:rsid w:val="005A3584"/>
    <w:rsid w:val="005B016F"/>
    <w:rsid w:val="005C0E38"/>
    <w:rsid w:val="005D053C"/>
    <w:rsid w:val="005D093B"/>
    <w:rsid w:val="005D6DCC"/>
    <w:rsid w:val="005D7CD7"/>
    <w:rsid w:val="005E2CA7"/>
    <w:rsid w:val="005E35B3"/>
    <w:rsid w:val="005E630C"/>
    <w:rsid w:val="005F26C3"/>
    <w:rsid w:val="00601FFE"/>
    <w:rsid w:val="00602D2E"/>
    <w:rsid w:val="00607F7B"/>
    <w:rsid w:val="0061195D"/>
    <w:rsid w:val="00616A86"/>
    <w:rsid w:val="00617EB5"/>
    <w:rsid w:val="00617F8F"/>
    <w:rsid w:val="00621E43"/>
    <w:rsid w:val="00627C91"/>
    <w:rsid w:val="00647600"/>
    <w:rsid w:val="0065070D"/>
    <w:rsid w:val="00652A3B"/>
    <w:rsid w:val="006553D3"/>
    <w:rsid w:val="00655D3F"/>
    <w:rsid w:val="00661D9A"/>
    <w:rsid w:val="006622B7"/>
    <w:rsid w:val="0066353A"/>
    <w:rsid w:val="00663893"/>
    <w:rsid w:val="00664AB7"/>
    <w:rsid w:val="006669BB"/>
    <w:rsid w:val="00677507"/>
    <w:rsid w:val="006777D9"/>
    <w:rsid w:val="00691D75"/>
    <w:rsid w:val="00695724"/>
    <w:rsid w:val="00696788"/>
    <w:rsid w:val="006A1D6D"/>
    <w:rsid w:val="006A4DFB"/>
    <w:rsid w:val="006A5166"/>
    <w:rsid w:val="006C3235"/>
    <w:rsid w:val="006D262E"/>
    <w:rsid w:val="006E1330"/>
    <w:rsid w:val="006E1FE1"/>
    <w:rsid w:val="006E4D21"/>
    <w:rsid w:val="007039EF"/>
    <w:rsid w:val="0070413B"/>
    <w:rsid w:val="00710B07"/>
    <w:rsid w:val="00713F7E"/>
    <w:rsid w:val="007151D5"/>
    <w:rsid w:val="00721233"/>
    <w:rsid w:val="007368D0"/>
    <w:rsid w:val="007400EB"/>
    <w:rsid w:val="007421F3"/>
    <w:rsid w:val="00750E45"/>
    <w:rsid w:val="007610D5"/>
    <w:rsid w:val="00762AF9"/>
    <w:rsid w:val="0077232B"/>
    <w:rsid w:val="00777825"/>
    <w:rsid w:val="0078025C"/>
    <w:rsid w:val="00784565"/>
    <w:rsid w:val="0079072F"/>
    <w:rsid w:val="00790A39"/>
    <w:rsid w:val="00791042"/>
    <w:rsid w:val="00794208"/>
    <w:rsid w:val="007A1150"/>
    <w:rsid w:val="007A4412"/>
    <w:rsid w:val="007A74B0"/>
    <w:rsid w:val="007B20DD"/>
    <w:rsid w:val="007B6D06"/>
    <w:rsid w:val="007C2C7B"/>
    <w:rsid w:val="007C2D91"/>
    <w:rsid w:val="007C4B67"/>
    <w:rsid w:val="007C7812"/>
    <w:rsid w:val="007D0D7D"/>
    <w:rsid w:val="007D0F3A"/>
    <w:rsid w:val="007D447E"/>
    <w:rsid w:val="007F1869"/>
    <w:rsid w:val="007F43D3"/>
    <w:rsid w:val="007F4BB7"/>
    <w:rsid w:val="00802A89"/>
    <w:rsid w:val="00804D19"/>
    <w:rsid w:val="00816009"/>
    <w:rsid w:val="0081630E"/>
    <w:rsid w:val="008223E4"/>
    <w:rsid w:val="008229D2"/>
    <w:rsid w:val="00823E33"/>
    <w:rsid w:val="0082485B"/>
    <w:rsid w:val="0082575A"/>
    <w:rsid w:val="00825D91"/>
    <w:rsid w:val="0083105B"/>
    <w:rsid w:val="0084710D"/>
    <w:rsid w:val="00852971"/>
    <w:rsid w:val="00855056"/>
    <w:rsid w:val="00862715"/>
    <w:rsid w:val="00862866"/>
    <w:rsid w:val="008654A1"/>
    <w:rsid w:val="00866507"/>
    <w:rsid w:val="00866EBF"/>
    <w:rsid w:val="00866F13"/>
    <w:rsid w:val="00880FDB"/>
    <w:rsid w:val="008811CA"/>
    <w:rsid w:val="00881715"/>
    <w:rsid w:val="008A2EBB"/>
    <w:rsid w:val="008A579A"/>
    <w:rsid w:val="008B324E"/>
    <w:rsid w:val="008B48C1"/>
    <w:rsid w:val="008C01CD"/>
    <w:rsid w:val="008D7882"/>
    <w:rsid w:val="008F3D55"/>
    <w:rsid w:val="008F4ED2"/>
    <w:rsid w:val="00902FED"/>
    <w:rsid w:val="00906633"/>
    <w:rsid w:val="009072EC"/>
    <w:rsid w:val="00911FB0"/>
    <w:rsid w:val="00915F9A"/>
    <w:rsid w:val="00917040"/>
    <w:rsid w:val="00917C65"/>
    <w:rsid w:val="00920A63"/>
    <w:rsid w:val="00924EA4"/>
    <w:rsid w:val="00926E8B"/>
    <w:rsid w:val="0092762B"/>
    <w:rsid w:val="00927BD7"/>
    <w:rsid w:val="009308FD"/>
    <w:rsid w:val="00935399"/>
    <w:rsid w:val="0093754F"/>
    <w:rsid w:val="009418F8"/>
    <w:rsid w:val="00943E53"/>
    <w:rsid w:val="0094759A"/>
    <w:rsid w:val="009477BD"/>
    <w:rsid w:val="0095214B"/>
    <w:rsid w:val="00960CD8"/>
    <w:rsid w:val="0096155B"/>
    <w:rsid w:val="0096233F"/>
    <w:rsid w:val="009631B6"/>
    <w:rsid w:val="0097482D"/>
    <w:rsid w:val="00975120"/>
    <w:rsid w:val="00980130"/>
    <w:rsid w:val="009829FA"/>
    <w:rsid w:val="00982EB9"/>
    <w:rsid w:val="009837B2"/>
    <w:rsid w:val="00985BEB"/>
    <w:rsid w:val="009A1F49"/>
    <w:rsid w:val="009A6C26"/>
    <w:rsid w:val="009B0B9D"/>
    <w:rsid w:val="009B11B9"/>
    <w:rsid w:val="009B7565"/>
    <w:rsid w:val="009B7661"/>
    <w:rsid w:val="009C12F1"/>
    <w:rsid w:val="009C35F4"/>
    <w:rsid w:val="009C3608"/>
    <w:rsid w:val="009C402E"/>
    <w:rsid w:val="009C41B5"/>
    <w:rsid w:val="009D2E94"/>
    <w:rsid w:val="009D4C18"/>
    <w:rsid w:val="009D7311"/>
    <w:rsid w:val="009D7761"/>
    <w:rsid w:val="009E0D7B"/>
    <w:rsid w:val="009E736C"/>
    <w:rsid w:val="009E79FB"/>
    <w:rsid w:val="00A00059"/>
    <w:rsid w:val="00A004EF"/>
    <w:rsid w:val="00A020F6"/>
    <w:rsid w:val="00A04831"/>
    <w:rsid w:val="00A0536F"/>
    <w:rsid w:val="00A06F1A"/>
    <w:rsid w:val="00A1134E"/>
    <w:rsid w:val="00A11EC0"/>
    <w:rsid w:val="00A202CB"/>
    <w:rsid w:val="00A203F4"/>
    <w:rsid w:val="00A26DBE"/>
    <w:rsid w:val="00A3161D"/>
    <w:rsid w:val="00A32D7F"/>
    <w:rsid w:val="00A34BC1"/>
    <w:rsid w:val="00A354AC"/>
    <w:rsid w:val="00A36623"/>
    <w:rsid w:val="00A40198"/>
    <w:rsid w:val="00A42E0B"/>
    <w:rsid w:val="00A4478D"/>
    <w:rsid w:val="00A55423"/>
    <w:rsid w:val="00A6089C"/>
    <w:rsid w:val="00A64A1F"/>
    <w:rsid w:val="00A66A05"/>
    <w:rsid w:val="00A70E19"/>
    <w:rsid w:val="00A76017"/>
    <w:rsid w:val="00A7696B"/>
    <w:rsid w:val="00A801E7"/>
    <w:rsid w:val="00A8259A"/>
    <w:rsid w:val="00A82BE5"/>
    <w:rsid w:val="00A833A5"/>
    <w:rsid w:val="00A9410C"/>
    <w:rsid w:val="00AA4F25"/>
    <w:rsid w:val="00AA532D"/>
    <w:rsid w:val="00AA6DCD"/>
    <w:rsid w:val="00AA7B12"/>
    <w:rsid w:val="00AB4F38"/>
    <w:rsid w:val="00AD6577"/>
    <w:rsid w:val="00AD79DB"/>
    <w:rsid w:val="00AE0F0B"/>
    <w:rsid w:val="00AE1C3D"/>
    <w:rsid w:val="00AE51C7"/>
    <w:rsid w:val="00AF06D7"/>
    <w:rsid w:val="00AF325A"/>
    <w:rsid w:val="00AF7DD7"/>
    <w:rsid w:val="00B0198D"/>
    <w:rsid w:val="00B0636F"/>
    <w:rsid w:val="00B10AF3"/>
    <w:rsid w:val="00B123F3"/>
    <w:rsid w:val="00B21B4B"/>
    <w:rsid w:val="00B22CA5"/>
    <w:rsid w:val="00B33344"/>
    <w:rsid w:val="00B3695C"/>
    <w:rsid w:val="00B527E1"/>
    <w:rsid w:val="00B52B43"/>
    <w:rsid w:val="00B54EA9"/>
    <w:rsid w:val="00B6003D"/>
    <w:rsid w:val="00B6471A"/>
    <w:rsid w:val="00B6568A"/>
    <w:rsid w:val="00B6736D"/>
    <w:rsid w:val="00B6750B"/>
    <w:rsid w:val="00B72CA5"/>
    <w:rsid w:val="00B7385B"/>
    <w:rsid w:val="00B7419B"/>
    <w:rsid w:val="00B904A9"/>
    <w:rsid w:val="00B93B29"/>
    <w:rsid w:val="00B96566"/>
    <w:rsid w:val="00B96D79"/>
    <w:rsid w:val="00BA0FAE"/>
    <w:rsid w:val="00BA73F7"/>
    <w:rsid w:val="00BC4E46"/>
    <w:rsid w:val="00BD4F6F"/>
    <w:rsid w:val="00BE7A4E"/>
    <w:rsid w:val="00BF0D20"/>
    <w:rsid w:val="00BF0E9C"/>
    <w:rsid w:val="00C02AEA"/>
    <w:rsid w:val="00C03E72"/>
    <w:rsid w:val="00C076FB"/>
    <w:rsid w:val="00C25DB0"/>
    <w:rsid w:val="00C312DB"/>
    <w:rsid w:val="00C40DA9"/>
    <w:rsid w:val="00C410AB"/>
    <w:rsid w:val="00C4173F"/>
    <w:rsid w:val="00C43977"/>
    <w:rsid w:val="00C466E6"/>
    <w:rsid w:val="00C52444"/>
    <w:rsid w:val="00C52C36"/>
    <w:rsid w:val="00C55BEA"/>
    <w:rsid w:val="00C7152E"/>
    <w:rsid w:val="00C750EC"/>
    <w:rsid w:val="00C7707A"/>
    <w:rsid w:val="00C831B5"/>
    <w:rsid w:val="00C8690C"/>
    <w:rsid w:val="00C9578A"/>
    <w:rsid w:val="00C969D7"/>
    <w:rsid w:val="00CA0372"/>
    <w:rsid w:val="00CA0DFD"/>
    <w:rsid w:val="00CA245E"/>
    <w:rsid w:val="00CA3C7E"/>
    <w:rsid w:val="00CB41FB"/>
    <w:rsid w:val="00CB56DE"/>
    <w:rsid w:val="00CB717B"/>
    <w:rsid w:val="00CC2B30"/>
    <w:rsid w:val="00CC4041"/>
    <w:rsid w:val="00CC4CC4"/>
    <w:rsid w:val="00CD44B8"/>
    <w:rsid w:val="00CE142B"/>
    <w:rsid w:val="00CE7874"/>
    <w:rsid w:val="00D04393"/>
    <w:rsid w:val="00D071D5"/>
    <w:rsid w:val="00D10087"/>
    <w:rsid w:val="00D174B6"/>
    <w:rsid w:val="00D17E28"/>
    <w:rsid w:val="00D2123F"/>
    <w:rsid w:val="00D24D47"/>
    <w:rsid w:val="00D25932"/>
    <w:rsid w:val="00D30311"/>
    <w:rsid w:val="00D3150F"/>
    <w:rsid w:val="00D32C24"/>
    <w:rsid w:val="00D35CD6"/>
    <w:rsid w:val="00D55EF6"/>
    <w:rsid w:val="00D61E6C"/>
    <w:rsid w:val="00D75BB9"/>
    <w:rsid w:val="00D76149"/>
    <w:rsid w:val="00D840A3"/>
    <w:rsid w:val="00D84A60"/>
    <w:rsid w:val="00D9126D"/>
    <w:rsid w:val="00D93E68"/>
    <w:rsid w:val="00D966C8"/>
    <w:rsid w:val="00DA03DD"/>
    <w:rsid w:val="00DA3046"/>
    <w:rsid w:val="00DA7FC9"/>
    <w:rsid w:val="00DB0E5F"/>
    <w:rsid w:val="00DB2653"/>
    <w:rsid w:val="00DB6521"/>
    <w:rsid w:val="00DC0DDA"/>
    <w:rsid w:val="00DC2BF6"/>
    <w:rsid w:val="00DD0FAF"/>
    <w:rsid w:val="00DD1717"/>
    <w:rsid w:val="00DD305F"/>
    <w:rsid w:val="00DE3928"/>
    <w:rsid w:val="00DE3C46"/>
    <w:rsid w:val="00DE6306"/>
    <w:rsid w:val="00DE6610"/>
    <w:rsid w:val="00E01674"/>
    <w:rsid w:val="00E065DB"/>
    <w:rsid w:val="00E10873"/>
    <w:rsid w:val="00E15648"/>
    <w:rsid w:val="00E1588C"/>
    <w:rsid w:val="00E15ED9"/>
    <w:rsid w:val="00E170CB"/>
    <w:rsid w:val="00E21D11"/>
    <w:rsid w:val="00E237FE"/>
    <w:rsid w:val="00E25660"/>
    <w:rsid w:val="00E25692"/>
    <w:rsid w:val="00E273DC"/>
    <w:rsid w:val="00E3229A"/>
    <w:rsid w:val="00E44767"/>
    <w:rsid w:val="00E4755E"/>
    <w:rsid w:val="00E479BA"/>
    <w:rsid w:val="00E525FE"/>
    <w:rsid w:val="00E568AE"/>
    <w:rsid w:val="00E624E7"/>
    <w:rsid w:val="00E65F6A"/>
    <w:rsid w:val="00E67187"/>
    <w:rsid w:val="00E7043B"/>
    <w:rsid w:val="00E7318C"/>
    <w:rsid w:val="00E73215"/>
    <w:rsid w:val="00E737F4"/>
    <w:rsid w:val="00E74A84"/>
    <w:rsid w:val="00E8385B"/>
    <w:rsid w:val="00EA2168"/>
    <w:rsid w:val="00EA5FDB"/>
    <w:rsid w:val="00EA7146"/>
    <w:rsid w:val="00EB343C"/>
    <w:rsid w:val="00EB4C0F"/>
    <w:rsid w:val="00EB71FE"/>
    <w:rsid w:val="00EC1B66"/>
    <w:rsid w:val="00EC44CB"/>
    <w:rsid w:val="00ED600B"/>
    <w:rsid w:val="00EE32F3"/>
    <w:rsid w:val="00EE46D6"/>
    <w:rsid w:val="00EE7F26"/>
    <w:rsid w:val="00EF0FD4"/>
    <w:rsid w:val="00EF1701"/>
    <w:rsid w:val="00EF285C"/>
    <w:rsid w:val="00EF3C3D"/>
    <w:rsid w:val="00EF5CBC"/>
    <w:rsid w:val="00EF6438"/>
    <w:rsid w:val="00F13BA2"/>
    <w:rsid w:val="00F17487"/>
    <w:rsid w:val="00F22ACB"/>
    <w:rsid w:val="00F232EC"/>
    <w:rsid w:val="00F26104"/>
    <w:rsid w:val="00F27B6D"/>
    <w:rsid w:val="00F33B4C"/>
    <w:rsid w:val="00F4006B"/>
    <w:rsid w:val="00F4056A"/>
    <w:rsid w:val="00F44FB7"/>
    <w:rsid w:val="00F46AEE"/>
    <w:rsid w:val="00F52973"/>
    <w:rsid w:val="00F72FA8"/>
    <w:rsid w:val="00F7457F"/>
    <w:rsid w:val="00F77A15"/>
    <w:rsid w:val="00F80DE9"/>
    <w:rsid w:val="00F83F3C"/>
    <w:rsid w:val="00F8687A"/>
    <w:rsid w:val="00F878CB"/>
    <w:rsid w:val="00FA2D78"/>
    <w:rsid w:val="00FA7091"/>
    <w:rsid w:val="00FC5127"/>
    <w:rsid w:val="00FD14EB"/>
    <w:rsid w:val="00FD27A7"/>
    <w:rsid w:val="00FD45A1"/>
    <w:rsid w:val="00FE0C4A"/>
    <w:rsid w:val="00FE1764"/>
    <w:rsid w:val="00FE1E8E"/>
    <w:rsid w:val="00FE235F"/>
    <w:rsid w:val="00FF187D"/>
    <w:rsid w:val="00FF2015"/>
    <w:rsid w:val="00FF58FB"/>
    <w:rsid w:val="00FF7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14A4FB6"/>
  <w15:docId w15:val="{5C48A64D-93E6-4F09-9DC4-344B27BD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C2BF6"/>
    <w:pPr>
      <w:suppressAutoHyphens/>
    </w:pPr>
  </w:style>
  <w:style w:type="paragraph" w:styleId="1">
    <w:name w:val="heading 1"/>
    <w:basedOn w:val="a"/>
    <w:rsid w:val="00A203F4"/>
    <w:pPr>
      <w:widowControl/>
      <w:suppressAutoHyphens w:val="0"/>
      <w:spacing w:before="100" w:after="100"/>
      <w:textAlignment w:val="auto"/>
      <w:outlineLvl w:val="0"/>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203F4"/>
    <w:pPr>
      <w:widowControl/>
      <w:suppressAutoHyphens/>
      <w:spacing w:after="200" w:line="276" w:lineRule="auto"/>
    </w:pPr>
    <w:rPr>
      <w:rFonts w:eastAsia="Calibri" w:cs="Times New Roman"/>
    </w:rPr>
  </w:style>
  <w:style w:type="paragraph" w:customStyle="1" w:styleId="Heading">
    <w:name w:val="Heading"/>
    <w:basedOn w:val="Standard"/>
    <w:next w:val="Textbody"/>
    <w:rsid w:val="00A203F4"/>
    <w:pPr>
      <w:keepNext/>
      <w:spacing w:before="240" w:after="120"/>
    </w:pPr>
    <w:rPr>
      <w:rFonts w:ascii="Arial" w:eastAsia="Microsoft YaHei" w:hAnsi="Arial" w:cs="Mangal"/>
      <w:sz w:val="28"/>
      <w:szCs w:val="28"/>
    </w:rPr>
  </w:style>
  <w:style w:type="paragraph" w:customStyle="1" w:styleId="Textbody">
    <w:name w:val="Text body"/>
    <w:basedOn w:val="Standard"/>
    <w:rsid w:val="00A203F4"/>
    <w:pPr>
      <w:spacing w:after="120"/>
    </w:pPr>
  </w:style>
  <w:style w:type="paragraph" w:styleId="a3">
    <w:name w:val="List"/>
    <w:basedOn w:val="Textbody"/>
    <w:rsid w:val="00A203F4"/>
    <w:rPr>
      <w:rFonts w:cs="Mangal"/>
    </w:rPr>
  </w:style>
  <w:style w:type="paragraph" w:styleId="a4">
    <w:name w:val="caption"/>
    <w:basedOn w:val="Standard"/>
    <w:rsid w:val="00A203F4"/>
    <w:pPr>
      <w:suppressLineNumbers/>
      <w:spacing w:before="120" w:after="120"/>
    </w:pPr>
    <w:rPr>
      <w:rFonts w:cs="Mangal"/>
      <w:i/>
      <w:iCs/>
      <w:sz w:val="24"/>
      <w:szCs w:val="24"/>
    </w:rPr>
  </w:style>
  <w:style w:type="paragraph" w:customStyle="1" w:styleId="Index">
    <w:name w:val="Index"/>
    <w:basedOn w:val="Standard"/>
    <w:rsid w:val="00A203F4"/>
    <w:pPr>
      <w:suppressLineNumbers/>
    </w:pPr>
    <w:rPr>
      <w:rFonts w:cs="Mangal"/>
    </w:rPr>
  </w:style>
  <w:style w:type="paragraph" w:styleId="a5">
    <w:name w:val="footnote text"/>
    <w:basedOn w:val="Standard"/>
    <w:rsid w:val="00A203F4"/>
    <w:pPr>
      <w:spacing w:after="60" w:line="240" w:lineRule="auto"/>
      <w:ind w:left="-426"/>
      <w:jc w:val="both"/>
    </w:pPr>
    <w:rPr>
      <w:rFonts w:ascii="Arial" w:eastAsia="Times New Roman" w:hAnsi="Arial" w:cs="Arial"/>
      <w:sz w:val="18"/>
      <w:szCs w:val="18"/>
      <w:lang w:eastAsia="zh-CN"/>
    </w:rPr>
  </w:style>
  <w:style w:type="paragraph" w:styleId="a6">
    <w:name w:val="List Paragraph"/>
    <w:basedOn w:val="Standard"/>
    <w:uiPriority w:val="34"/>
    <w:qFormat/>
    <w:rsid w:val="00A203F4"/>
    <w:pPr>
      <w:spacing w:after="0" w:line="240" w:lineRule="auto"/>
      <w:ind w:left="720"/>
    </w:pPr>
    <w:rPr>
      <w:rFonts w:ascii="Arial" w:eastAsia="Times New Roman" w:hAnsi="Arial" w:cs="Arial"/>
      <w:sz w:val="24"/>
      <w:szCs w:val="24"/>
      <w:lang w:eastAsia="zh-CN"/>
    </w:rPr>
  </w:style>
  <w:style w:type="paragraph" w:customStyle="1" w:styleId="Footnote">
    <w:name w:val="Footnote"/>
    <w:basedOn w:val="Standard"/>
    <w:rsid w:val="00A203F4"/>
    <w:pPr>
      <w:suppressLineNumbers/>
      <w:ind w:left="283" w:hanging="283"/>
    </w:pPr>
    <w:rPr>
      <w:sz w:val="20"/>
      <w:szCs w:val="20"/>
    </w:rPr>
  </w:style>
  <w:style w:type="paragraph" w:customStyle="1" w:styleId="10">
    <w:name w:val="Обычный1"/>
    <w:rsid w:val="00A203F4"/>
    <w:pPr>
      <w:widowControl/>
      <w:suppressAutoHyphens/>
      <w:spacing w:after="0"/>
    </w:pPr>
    <w:rPr>
      <w:rFonts w:ascii="Times New Roman" w:eastAsia="Times New Roman" w:hAnsi="Times New Roman" w:cs="Times New Roman"/>
      <w:sz w:val="20"/>
      <w:szCs w:val="20"/>
      <w:lang w:eastAsia="ru-RU"/>
    </w:rPr>
  </w:style>
  <w:style w:type="paragraph" w:styleId="2">
    <w:name w:val="Body Text 2"/>
    <w:basedOn w:val="Standard"/>
    <w:rsid w:val="00A203F4"/>
    <w:pPr>
      <w:jc w:val="both"/>
    </w:pPr>
    <w:rPr>
      <w:szCs w:val="20"/>
    </w:rPr>
  </w:style>
  <w:style w:type="paragraph" w:customStyle="1" w:styleId="TableContents">
    <w:name w:val="Table Contents"/>
    <w:basedOn w:val="Standard"/>
    <w:rsid w:val="00A203F4"/>
    <w:pPr>
      <w:suppressLineNumbers/>
    </w:pPr>
  </w:style>
  <w:style w:type="paragraph" w:customStyle="1" w:styleId="TableHeading">
    <w:name w:val="Table Heading"/>
    <w:basedOn w:val="TableContents"/>
    <w:rsid w:val="00A203F4"/>
    <w:pPr>
      <w:jc w:val="center"/>
    </w:pPr>
    <w:rPr>
      <w:b/>
      <w:bCs/>
    </w:rPr>
  </w:style>
  <w:style w:type="paragraph" w:styleId="a7">
    <w:name w:val="No Spacing"/>
    <w:rsid w:val="00A203F4"/>
    <w:pPr>
      <w:widowControl/>
      <w:suppressAutoHyphens/>
    </w:pPr>
  </w:style>
  <w:style w:type="paragraph" w:customStyle="1" w:styleId="Style14">
    <w:name w:val="Style14"/>
    <w:basedOn w:val="a"/>
    <w:rsid w:val="00A203F4"/>
    <w:pPr>
      <w:suppressAutoHyphens w:val="0"/>
      <w:autoSpaceDE w:val="0"/>
      <w:spacing w:after="0" w:line="277" w:lineRule="exact"/>
      <w:jc w:val="both"/>
      <w:textAlignment w:val="auto"/>
    </w:pPr>
    <w:rPr>
      <w:rFonts w:ascii="Arial Narrow" w:eastAsia="Times New Roman" w:hAnsi="Arial Narrow" w:cs="Times New Roman"/>
      <w:kern w:val="0"/>
      <w:sz w:val="24"/>
      <w:szCs w:val="24"/>
      <w:lang w:eastAsia="ru-RU"/>
    </w:rPr>
  </w:style>
  <w:style w:type="paragraph" w:customStyle="1" w:styleId="Style15">
    <w:name w:val="Style15"/>
    <w:basedOn w:val="a"/>
    <w:rsid w:val="00A203F4"/>
    <w:pPr>
      <w:suppressAutoHyphens w:val="0"/>
      <w:autoSpaceDE w:val="0"/>
      <w:spacing w:after="0"/>
      <w:jc w:val="both"/>
      <w:textAlignment w:val="auto"/>
    </w:pPr>
    <w:rPr>
      <w:rFonts w:ascii="Arial Narrow" w:eastAsia="Times New Roman" w:hAnsi="Arial Narrow" w:cs="Times New Roman"/>
      <w:kern w:val="0"/>
      <w:sz w:val="24"/>
      <w:szCs w:val="24"/>
      <w:lang w:eastAsia="ru-RU"/>
    </w:rPr>
  </w:style>
  <w:style w:type="paragraph" w:styleId="a8">
    <w:name w:val="Balloon Text"/>
    <w:basedOn w:val="a"/>
    <w:uiPriority w:val="99"/>
    <w:rsid w:val="00A203F4"/>
    <w:pPr>
      <w:widowControl/>
      <w:suppressAutoHyphens w:val="0"/>
      <w:spacing w:after="0"/>
      <w:textAlignment w:val="auto"/>
    </w:pPr>
    <w:rPr>
      <w:rFonts w:ascii="Tahoma" w:eastAsia="Calibri" w:hAnsi="Tahoma"/>
      <w:kern w:val="0"/>
      <w:sz w:val="16"/>
      <w:szCs w:val="16"/>
    </w:rPr>
  </w:style>
  <w:style w:type="paragraph" w:customStyle="1" w:styleId="ConsNormal">
    <w:name w:val="ConsNormal"/>
    <w:rsid w:val="00A203F4"/>
    <w:pPr>
      <w:autoSpaceDE w:val="0"/>
      <w:spacing w:after="0"/>
      <w:ind w:left="709" w:right="19772" w:firstLine="720"/>
      <w:jc w:val="both"/>
      <w:textAlignment w:val="auto"/>
    </w:pPr>
    <w:rPr>
      <w:rFonts w:ascii="Arial" w:eastAsia="Times New Roman" w:hAnsi="Arial" w:cs="Arial"/>
      <w:kern w:val="0"/>
      <w:sz w:val="20"/>
      <w:szCs w:val="20"/>
      <w:lang w:eastAsia="ru-RU"/>
    </w:rPr>
  </w:style>
  <w:style w:type="paragraph" w:styleId="a9">
    <w:name w:val="Normal (Web)"/>
    <w:basedOn w:val="a"/>
    <w:uiPriority w:val="99"/>
    <w:rsid w:val="00A203F4"/>
    <w:pPr>
      <w:widowControl/>
      <w:suppressAutoHyphens w:val="0"/>
      <w:spacing w:before="100" w:after="119"/>
      <w:textAlignment w:val="auto"/>
    </w:pPr>
    <w:rPr>
      <w:rFonts w:ascii="Times New Roman" w:eastAsia="Times New Roman" w:hAnsi="Times New Roman" w:cs="Times New Roman"/>
      <w:kern w:val="0"/>
      <w:sz w:val="24"/>
      <w:szCs w:val="24"/>
      <w:lang w:eastAsia="ru-RU"/>
    </w:rPr>
  </w:style>
  <w:style w:type="paragraph" w:customStyle="1" w:styleId="ConsPlusNormal">
    <w:name w:val="ConsPlusNormal"/>
    <w:rsid w:val="00A203F4"/>
    <w:pPr>
      <w:widowControl/>
      <w:suppressAutoHyphens/>
      <w:spacing w:after="0"/>
    </w:pPr>
    <w:rPr>
      <w:rFonts w:ascii="Times New Roman" w:eastAsia="Times New Roman" w:hAnsi="Times New Roman" w:cs="Times New Roman"/>
      <w:sz w:val="26"/>
      <w:szCs w:val="26"/>
      <w:lang w:eastAsia="ru-RU"/>
    </w:rPr>
  </w:style>
  <w:style w:type="character" w:customStyle="1" w:styleId="aa">
    <w:name w:val="Текст сноски Знак"/>
    <w:basedOn w:val="a0"/>
    <w:rsid w:val="00A203F4"/>
    <w:rPr>
      <w:rFonts w:ascii="Calibri" w:eastAsia="Calibri" w:hAnsi="Calibri" w:cs="Times New Roman"/>
      <w:sz w:val="20"/>
      <w:szCs w:val="20"/>
    </w:rPr>
  </w:style>
  <w:style w:type="character" w:customStyle="1" w:styleId="11">
    <w:name w:val="Текст сноски Знак1"/>
    <w:rsid w:val="00A203F4"/>
    <w:rPr>
      <w:rFonts w:ascii="Arial" w:eastAsia="Times New Roman" w:hAnsi="Arial" w:cs="Arial"/>
      <w:sz w:val="18"/>
      <w:szCs w:val="18"/>
      <w:lang w:eastAsia="zh-CN"/>
    </w:rPr>
  </w:style>
  <w:style w:type="character" w:customStyle="1" w:styleId="ab">
    <w:name w:val="Абзац списка Знак"/>
    <w:rsid w:val="00A203F4"/>
    <w:rPr>
      <w:rFonts w:ascii="Arial" w:eastAsia="Times New Roman" w:hAnsi="Arial" w:cs="Arial"/>
      <w:sz w:val="24"/>
      <w:szCs w:val="24"/>
      <w:lang w:eastAsia="zh-CN"/>
    </w:rPr>
  </w:style>
  <w:style w:type="character" w:styleId="ac">
    <w:name w:val="footnote reference"/>
    <w:rsid w:val="00A203F4"/>
    <w:rPr>
      <w:position w:val="0"/>
      <w:vertAlign w:val="superscript"/>
    </w:rPr>
  </w:style>
  <w:style w:type="character" w:customStyle="1" w:styleId="ListLabel1">
    <w:name w:val="ListLabel 1"/>
    <w:rsid w:val="00A203F4"/>
    <w:rPr>
      <w:color w:val="00000A"/>
    </w:rPr>
  </w:style>
  <w:style w:type="character" w:customStyle="1" w:styleId="FootnoteSymbol">
    <w:name w:val="Footnote Symbol"/>
    <w:rsid w:val="00A203F4"/>
  </w:style>
  <w:style w:type="character" w:customStyle="1" w:styleId="Footnoteanchor">
    <w:name w:val="Footnote anchor"/>
    <w:rsid w:val="00A203F4"/>
    <w:rPr>
      <w:position w:val="0"/>
      <w:vertAlign w:val="superscript"/>
    </w:rPr>
  </w:style>
  <w:style w:type="character" w:customStyle="1" w:styleId="Internetlink">
    <w:name w:val="Internet link"/>
    <w:rsid w:val="00A203F4"/>
    <w:rPr>
      <w:color w:val="000080"/>
      <w:u w:val="single"/>
    </w:rPr>
  </w:style>
  <w:style w:type="character" w:customStyle="1" w:styleId="wmi-callto">
    <w:name w:val="wmi-callto"/>
    <w:basedOn w:val="a0"/>
    <w:rsid w:val="00A203F4"/>
  </w:style>
  <w:style w:type="character" w:customStyle="1" w:styleId="FontStyle65">
    <w:name w:val="Font Style65"/>
    <w:basedOn w:val="a0"/>
    <w:rsid w:val="00A203F4"/>
    <w:rPr>
      <w:rFonts w:ascii="Times New Roman" w:hAnsi="Times New Roman" w:cs="Times New Roman"/>
      <w:color w:val="000000"/>
      <w:sz w:val="22"/>
      <w:szCs w:val="22"/>
    </w:rPr>
  </w:style>
  <w:style w:type="character" w:customStyle="1" w:styleId="ad">
    <w:name w:val="Текст выноски Знак"/>
    <w:basedOn w:val="a0"/>
    <w:uiPriority w:val="99"/>
    <w:rsid w:val="00A203F4"/>
    <w:rPr>
      <w:rFonts w:ascii="Tahoma" w:eastAsia="Calibri" w:hAnsi="Tahoma"/>
      <w:kern w:val="0"/>
      <w:sz w:val="16"/>
      <w:szCs w:val="16"/>
    </w:rPr>
  </w:style>
  <w:style w:type="character" w:customStyle="1" w:styleId="12">
    <w:name w:val="Заголовок 1 Знак"/>
    <w:basedOn w:val="a0"/>
    <w:rsid w:val="00A203F4"/>
    <w:rPr>
      <w:rFonts w:ascii="Arial" w:eastAsia="Times New Roman" w:hAnsi="Arial" w:cs="Arial"/>
      <w:b/>
      <w:bCs/>
      <w:kern w:val="3"/>
      <w:sz w:val="20"/>
      <w:szCs w:val="20"/>
      <w:lang w:eastAsia="ru-RU"/>
    </w:rPr>
  </w:style>
  <w:style w:type="character" w:customStyle="1" w:styleId="Normal">
    <w:name w:val="Normal Знак"/>
    <w:rsid w:val="00A203F4"/>
    <w:rPr>
      <w:rFonts w:ascii="Times New Roman" w:eastAsia="Times New Roman" w:hAnsi="Times New Roman" w:cs="Times New Roman"/>
      <w:sz w:val="20"/>
      <w:szCs w:val="20"/>
      <w:lang w:eastAsia="ru-RU"/>
    </w:rPr>
  </w:style>
  <w:style w:type="character" w:customStyle="1" w:styleId="apple-converted-space">
    <w:name w:val="apple-converted-space"/>
    <w:rsid w:val="00A203F4"/>
  </w:style>
  <w:style w:type="character" w:customStyle="1" w:styleId="auto-matches">
    <w:name w:val="auto-matches"/>
    <w:rsid w:val="00A203F4"/>
  </w:style>
  <w:style w:type="numbering" w:customStyle="1" w:styleId="WWNum1">
    <w:name w:val="WWNum1"/>
    <w:basedOn w:val="a2"/>
    <w:rsid w:val="00A203F4"/>
    <w:pPr>
      <w:numPr>
        <w:numId w:val="1"/>
      </w:numPr>
    </w:pPr>
  </w:style>
  <w:style w:type="numbering" w:customStyle="1" w:styleId="WWNum2">
    <w:name w:val="WWNum2"/>
    <w:basedOn w:val="a2"/>
    <w:rsid w:val="00A203F4"/>
    <w:pPr>
      <w:numPr>
        <w:numId w:val="2"/>
      </w:numPr>
    </w:pPr>
  </w:style>
  <w:style w:type="numbering" w:customStyle="1" w:styleId="WWNum21">
    <w:name w:val="WWNum21"/>
    <w:rsid w:val="00617EB5"/>
    <w:pPr>
      <w:numPr>
        <w:numId w:val="9"/>
      </w:numPr>
    </w:pPr>
  </w:style>
  <w:style w:type="paragraph" w:styleId="ae">
    <w:name w:val="header"/>
    <w:basedOn w:val="a"/>
    <w:link w:val="af"/>
    <w:uiPriority w:val="99"/>
    <w:unhideWhenUsed/>
    <w:rsid w:val="00150D3F"/>
    <w:pPr>
      <w:tabs>
        <w:tab w:val="center" w:pos="4677"/>
        <w:tab w:val="right" w:pos="9355"/>
      </w:tabs>
      <w:spacing w:after="0"/>
    </w:pPr>
  </w:style>
  <w:style w:type="character" w:customStyle="1" w:styleId="af">
    <w:name w:val="Верхний колонтитул Знак"/>
    <w:basedOn w:val="a0"/>
    <w:link w:val="ae"/>
    <w:uiPriority w:val="99"/>
    <w:rsid w:val="00150D3F"/>
  </w:style>
  <w:style w:type="paragraph" w:styleId="af0">
    <w:name w:val="footer"/>
    <w:basedOn w:val="a"/>
    <w:link w:val="af1"/>
    <w:uiPriority w:val="99"/>
    <w:unhideWhenUsed/>
    <w:rsid w:val="00150D3F"/>
    <w:pPr>
      <w:tabs>
        <w:tab w:val="center" w:pos="4677"/>
        <w:tab w:val="right" w:pos="9355"/>
      </w:tabs>
      <w:spacing w:after="0"/>
    </w:pPr>
  </w:style>
  <w:style w:type="character" w:customStyle="1" w:styleId="af1">
    <w:name w:val="Нижний колонтитул Знак"/>
    <w:basedOn w:val="a0"/>
    <w:link w:val="af0"/>
    <w:uiPriority w:val="99"/>
    <w:rsid w:val="00150D3F"/>
  </w:style>
  <w:style w:type="table" w:styleId="af2">
    <w:name w:val="Table Grid"/>
    <w:basedOn w:val="a1"/>
    <w:uiPriority w:val="39"/>
    <w:rsid w:val="00BF0E9C"/>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E15648"/>
    <w:pPr>
      <w:suppressAutoHyphens/>
      <w:overflowPunct w:val="0"/>
      <w:autoSpaceDE w:val="0"/>
      <w:adjustRightInd w:val="0"/>
      <w:spacing w:after="0" w:line="100" w:lineRule="atLeast"/>
    </w:pPr>
    <w:rPr>
      <w:rFonts w:ascii="Arial" w:eastAsia="Times New Roman" w:hAnsi="Arial" w:cs="Times New Roman"/>
      <w:kern w:val="0"/>
      <w:sz w:val="20"/>
      <w:szCs w:val="20"/>
      <w:lang w:eastAsia="ru-RU"/>
    </w:rPr>
  </w:style>
  <w:style w:type="table" w:customStyle="1" w:styleId="13">
    <w:name w:val="Сетка таблицы1"/>
    <w:basedOn w:val="a1"/>
    <w:next w:val="af2"/>
    <w:rsid w:val="009D7311"/>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next w:val="af2"/>
    <w:rsid w:val="00B33344"/>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2"/>
    <w:rsid w:val="006622B7"/>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2"/>
    <w:rsid w:val="00B21B4B"/>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uiPriority w:val="99"/>
    <w:semiHidden/>
    <w:unhideWhenUsed/>
    <w:rsid w:val="009A6C26"/>
    <w:pPr>
      <w:spacing w:after="120" w:line="480" w:lineRule="auto"/>
      <w:ind w:left="283"/>
    </w:pPr>
  </w:style>
  <w:style w:type="character" w:customStyle="1" w:styleId="22">
    <w:name w:val="Основной текст с отступом 2 Знак"/>
    <w:basedOn w:val="a0"/>
    <w:link w:val="21"/>
    <w:uiPriority w:val="99"/>
    <w:semiHidden/>
    <w:rsid w:val="009A6C26"/>
  </w:style>
  <w:style w:type="character" w:styleId="af3">
    <w:name w:val="Hyperlink"/>
    <w:basedOn w:val="a0"/>
    <w:uiPriority w:val="99"/>
    <w:unhideWhenUsed/>
    <w:rsid w:val="009A6C26"/>
    <w:rPr>
      <w:color w:val="0000FF" w:themeColor="hyperlink"/>
      <w:u w:val="single"/>
    </w:rPr>
  </w:style>
  <w:style w:type="numbering" w:customStyle="1" w:styleId="14">
    <w:name w:val="Нет списка1"/>
    <w:next w:val="a2"/>
    <w:uiPriority w:val="99"/>
    <w:semiHidden/>
    <w:unhideWhenUsed/>
    <w:rsid w:val="00C52444"/>
  </w:style>
  <w:style w:type="paragraph" w:customStyle="1" w:styleId="ConsPlusTitle">
    <w:name w:val="ConsPlusTitle"/>
    <w:rsid w:val="00C52444"/>
    <w:pPr>
      <w:suppressAutoHyphens/>
      <w:overflowPunct w:val="0"/>
      <w:autoSpaceDE w:val="0"/>
      <w:adjustRightInd w:val="0"/>
      <w:spacing w:after="0" w:line="100" w:lineRule="atLeast"/>
    </w:pPr>
    <w:rPr>
      <w:rFonts w:ascii="Times New Roman" w:eastAsia="Times New Roman" w:hAnsi="Times New Roman" w:cs="Times New Roman"/>
      <w:b/>
      <w:kern w:val="0"/>
      <w:sz w:val="24"/>
      <w:szCs w:val="20"/>
      <w:lang w:eastAsia="ru-RU"/>
    </w:rPr>
  </w:style>
  <w:style w:type="paragraph" w:styleId="af4">
    <w:name w:val="Revision"/>
    <w:hidden/>
    <w:uiPriority w:val="99"/>
    <w:semiHidden/>
    <w:rsid w:val="00C52444"/>
    <w:pPr>
      <w:widowControl/>
      <w:autoSpaceDN/>
      <w:spacing w:after="0"/>
      <w:textAlignment w:val="auto"/>
    </w:pPr>
    <w:rPr>
      <w:rFonts w:ascii="Times New Roman" w:eastAsia="Times New Roman" w:hAnsi="Times New Roman" w:cs="Times New Roman"/>
      <w:kern w:val="1"/>
      <w:sz w:val="24"/>
      <w:szCs w:val="20"/>
      <w:lang w:eastAsia="ru-RU"/>
    </w:rPr>
  </w:style>
  <w:style w:type="paragraph" w:styleId="af5">
    <w:name w:val="endnote text"/>
    <w:basedOn w:val="a"/>
    <w:link w:val="af6"/>
    <w:uiPriority w:val="99"/>
    <w:semiHidden/>
    <w:unhideWhenUsed/>
    <w:rsid w:val="00C52444"/>
    <w:pPr>
      <w:widowControl/>
      <w:overflowPunct w:val="0"/>
      <w:autoSpaceDE w:val="0"/>
      <w:adjustRightInd w:val="0"/>
      <w:spacing w:after="0"/>
    </w:pPr>
    <w:rPr>
      <w:rFonts w:ascii="Times New Roman" w:eastAsia="Times New Roman" w:hAnsi="Times New Roman" w:cs="Times New Roman"/>
      <w:kern w:val="1"/>
      <w:sz w:val="20"/>
      <w:szCs w:val="20"/>
      <w:lang w:eastAsia="ru-RU"/>
    </w:rPr>
  </w:style>
  <w:style w:type="character" w:customStyle="1" w:styleId="af6">
    <w:name w:val="Текст концевой сноски Знак"/>
    <w:basedOn w:val="a0"/>
    <w:link w:val="af5"/>
    <w:uiPriority w:val="99"/>
    <w:semiHidden/>
    <w:rsid w:val="00C52444"/>
    <w:rPr>
      <w:rFonts w:ascii="Times New Roman" w:eastAsia="Times New Roman" w:hAnsi="Times New Roman" w:cs="Times New Roman"/>
      <w:kern w:val="1"/>
      <w:sz w:val="20"/>
      <w:szCs w:val="20"/>
      <w:lang w:eastAsia="ru-RU"/>
    </w:rPr>
  </w:style>
  <w:style w:type="character" w:styleId="af7">
    <w:name w:val="endnote reference"/>
    <w:basedOn w:val="a0"/>
    <w:uiPriority w:val="99"/>
    <w:semiHidden/>
    <w:unhideWhenUsed/>
    <w:rsid w:val="00C52444"/>
    <w:rPr>
      <w:vertAlign w:val="superscript"/>
    </w:rPr>
  </w:style>
  <w:style w:type="table" w:customStyle="1" w:styleId="110">
    <w:name w:val="Сетка таблицы11"/>
    <w:basedOn w:val="a1"/>
    <w:next w:val="af2"/>
    <w:rsid w:val="004A2E9A"/>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Другое_"/>
    <w:basedOn w:val="a0"/>
    <w:link w:val="af9"/>
    <w:rsid w:val="00D04393"/>
    <w:rPr>
      <w:rFonts w:ascii="Times New Roman" w:eastAsia="Times New Roman" w:hAnsi="Times New Roman" w:cs="Times New Roman"/>
      <w:sz w:val="26"/>
      <w:szCs w:val="26"/>
    </w:rPr>
  </w:style>
  <w:style w:type="paragraph" w:customStyle="1" w:styleId="af9">
    <w:name w:val="Другое"/>
    <w:basedOn w:val="a"/>
    <w:link w:val="af8"/>
    <w:rsid w:val="00D04393"/>
    <w:pPr>
      <w:suppressAutoHyphens w:val="0"/>
      <w:autoSpaceDN/>
      <w:spacing w:after="0"/>
      <w:ind w:firstLine="400"/>
      <w:textAlignment w:val="auto"/>
    </w:pPr>
    <w:rPr>
      <w:rFonts w:ascii="Times New Roman" w:eastAsia="Times New Roman" w:hAnsi="Times New Roman" w:cs="Times New Roman"/>
      <w:sz w:val="26"/>
      <w:szCs w:val="26"/>
    </w:rPr>
  </w:style>
  <w:style w:type="table" w:customStyle="1" w:styleId="5">
    <w:name w:val="Сетка таблицы5"/>
    <w:basedOn w:val="a1"/>
    <w:next w:val="af2"/>
    <w:uiPriority w:val="39"/>
    <w:rsid w:val="00A40198"/>
    <w:pPr>
      <w:widowControl/>
      <w:autoSpaceDN/>
      <w:spacing w:after="0"/>
      <w:textAlignment w:val="auto"/>
    </w:pPr>
    <w:rPr>
      <w:rFonts w:eastAsia="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2"/>
    <w:uiPriority w:val="39"/>
    <w:rsid w:val="00A40198"/>
    <w:pPr>
      <w:widowControl/>
      <w:autoSpaceDN/>
      <w:spacing w:after="0"/>
      <w:textAlignment w:val="auto"/>
    </w:pPr>
    <w:rPr>
      <w:rFonts w:eastAsia="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2"/>
    <w:uiPriority w:val="39"/>
    <w:rsid w:val="00FA2D78"/>
    <w:pPr>
      <w:widowControl/>
      <w:autoSpaceDN/>
      <w:spacing w:after="0"/>
      <w:textAlignment w:val="auto"/>
    </w:pPr>
    <w:rPr>
      <w:rFonts w:eastAsia="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0857">
      <w:bodyDiv w:val="1"/>
      <w:marLeft w:val="0"/>
      <w:marRight w:val="0"/>
      <w:marTop w:val="0"/>
      <w:marBottom w:val="0"/>
      <w:divBdr>
        <w:top w:val="none" w:sz="0" w:space="0" w:color="auto"/>
        <w:left w:val="none" w:sz="0" w:space="0" w:color="auto"/>
        <w:bottom w:val="none" w:sz="0" w:space="0" w:color="auto"/>
        <w:right w:val="none" w:sz="0" w:space="0" w:color="auto"/>
      </w:divBdr>
    </w:div>
    <w:div w:id="389697373">
      <w:bodyDiv w:val="1"/>
      <w:marLeft w:val="0"/>
      <w:marRight w:val="0"/>
      <w:marTop w:val="0"/>
      <w:marBottom w:val="0"/>
      <w:divBdr>
        <w:top w:val="none" w:sz="0" w:space="0" w:color="auto"/>
        <w:left w:val="none" w:sz="0" w:space="0" w:color="auto"/>
        <w:bottom w:val="none" w:sz="0" w:space="0" w:color="auto"/>
        <w:right w:val="none" w:sz="0" w:space="0" w:color="auto"/>
      </w:divBdr>
    </w:div>
    <w:div w:id="718821431">
      <w:bodyDiv w:val="1"/>
      <w:marLeft w:val="0"/>
      <w:marRight w:val="0"/>
      <w:marTop w:val="0"/>
      <w:marBottom w:val="0"/>
      <w:divBdr>
        <w:top w:val="none" w:sz="0" w:space="0" w:color="auto"/>
        <w:left w:val="none" w:sz="0" w:space="0" w:color="auto"/>
        <w:bottom w:val="none" w:sz="0" w:space="0" w:color="auto"/>
        <w:right w:val="none" w:sz="0" w:space="0" w:color="auto"/>
      </w:divBdr>
      <w:divsChild>
        <w:div w:id="1410956628">
          <w:marLeft w:val="0"/>
          <w:marRight w:val="0"/>
          <w:marTop w:val="0"/>
          <w:marBottom w:val="0"/>
          <w:divBdr>
            <w:top w:val="none" w:sz="0" w:space="0" w:color="auto"/>
            <w:left w:val="none" w:sz="0" w:space="0" w:color="auto"/>
            <w:bottom w:val="none" w:sz="0" w:space="0" w:color="auto"/>
            <w:right w:val="none" w:sz="0" w:space="0" w:color="auto"/>
          </w:divBdr>
        </w:div>
        <w:div w:id="601690805">
          <w:marLeft w:val="0"/>
          <w:marRight w:val="0"/>
          <w:marTop w:val="0"/>
          <w:marBottom w:val="0"/>
          <w:divBdr>
            <w:top w:val="none" w:sz="0" w:space="0" w:color="auto"/>
            <w:left w:val="none" w:sz="0" w:space="0" w:color="auto"/>
            <w:bottom w:val="none" w:sz="0" w:space="0" w:color="auto"/>
            <w:right w:val="none" w:sz="0" w:space="0" w:color="auto"/>
          </w:divBdr>
        </w:div>
      </w:divsChild>
    </w:div>
    <w:div w:id="895747168">
      <w:bodyDiv w:val="1"/>
      <w:marLeft w:val="0"/>
      <w:marRight w:val="0"/>
      <w:marTop w:val="0"/>
      <w:marBottom w:val="0"/>
      <w:divBdr>
        <w:top w:val="none" w:sz="0" w:space="0" w:color="auto"/>
        <w:left w:val="none" w:sz="0" w:space="0" w:color="auto"/>
        <w:bottom w:val="none" w:sz="0" w:space="0" w:color="auto"/>
        <w:right w:val="none" w:sz="0" w:space="0" w:color="auto"/>
      </w:divBdr>
    </w:div>
    <w:div w:id="1020624293">
      <w:bodyDiv w:val="1"/>
      <w:marLeft w:val="0"/>
      <w:marRight w:val="0"/>
      <w:marTop w:val="0"/>
      <w:marBottom w:val="0"/>
      <w:divBdr>
        <w:top w:val="none" w:sz="0" w:space="0" w:color="auto"/>
        <w:left w:val="none" w:sz="0" w:space="0" w:color="auto"/>
        <w:bottom w:val="none" w:sz="0" w:space="0" w:color="auto"/>
        <w:right w:val="none" w:sz="0" w:space="0" w:color="auto"/>
      </w:divBdr>
    </w:div>
    <w:div w:id="108491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82DE0126FDC6F3CF44871CCEE583FD3672C246B84BBCD0831DFF8FD2C5FE5B11A1E33D7CAE713AE35985ED6D8694852D16CC3F99FCB3Y8cC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952C5-29DD-4312-84C7-B7FEBF4D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20</Pages>
  <Words>6335</Words>
  <Characters>36114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Гаврик Ю В</cp:lastModifiedBy>
  <cp:revision>9</cp:revision>
  <cp:lastPrinted>2026-05-26T01:22:00Z</cp:lastPrinted>
  <dcterms:created xsi:type="dcterms:W3CDTF">2026-07-30T04:43:00Z</dcterms:created>
  <dcterms:modified xsi:type="dcterms:W3CDTF">2026-08-16T23:34:00Z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