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5AFF" w14:textId="58862CE8" w:rsidR="001D7482" w:rsidRPr="002E0EDF" w:rsidRDefault="00B7616D" w:rsidP="00B7616D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1</w:t>
      </w:r>
    </w:p>
    <w:p w14:paraId="79F4D461" w14:textId="5E694ADE" w:rsidR="001D7482" w:rsidRDefault="00031B00" w:rsidP="001D7482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bookmarkStart w:id="0" w:name="_GoBack"/>
      <w:bookmarkEnd w:id="0"/>
      <w:r w:rsidR="001D7482" w:rsidRPr="007F1EFB">
        <w:rPr>
          <w:b/>
          <w:sz w:val="26"/>
          <w:szCs w:val="26"/>
        </w:rPr>
        <w:t xml:space="preserve"> </w:t>
      </w:r>
      <w:r w:rsidR="001D7482">
        <w:rPr>
          <w:b/>
          <w:sz w:val="26"/>
          <w:szCs w:val="26"/>
        </w:rPr>
        <w:t xml:space="preserve">музейных </w:t>
      </w:r>
      <w:r w:rsidR="001D7482" w:rsidRPr="007F1EFB">
        <w:rPr>
          <w:b/>
          <w:sz w:val="26"/>
          <w:szCs w:val="26"/>
        </w:rPr>
        <w:t xml:space="preserve">предметов </w:t>
      </w:r>
    </w:p>
    <w:p w14:paraId="40849515" w14:textId="77777777" w:rsidR="001D7482" w:rsidRPr="007F1EFB" w:rsidRDefault="001D7482" w:rsidP="001D7482">
      <w:pPr>
        <w:spacing w:line="276" w:lineRule="auto"/>
        <w:jc w:val="center"/>
        <w:rPr>
          <w:b/>
          <w:bCs/>
          <w:snapToGrid w:val="0"/>
          <w:sz w:val="26"/>
          <w:szCs w:val="2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560"/>
        <w:gridCol w:w="3260"/>
        <w:gridCol w:w="1417"/>
        <w:gridCol w:w="2977"/>
      </w:tblGrid>
      <w:tr w:rsidR="001D7482" w:rsidRPr="009C1C32" w14:paraId="34526DB2" w14:textId="77777777" w:rsidTr="00275EA4">
        <w:tc>
          <w:tcPr>
            <w:tcW w:w="492" w:type="dxa"/>
          </w:tcPr>
          <w:p w14:paraId="717429BD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</w:tcPr>
          <w:p w14:paraId="10721FAA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Учетные обозначения</w:t>
            </w:r>
          </w:p>
        </w:tc>
        <w:tc>
          <w:tcPr>
            <w:tcW w:w="3260" w:type="dxa"/>
          </w:tcPr>
          <w:p w14:paraId="053574BC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Наименование и краткое описание предметов.</w:t>
            </w:r>
          </w:p>
          <w:p w14:paraId="6ECBF7B5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Материал, техника, размеры.</w:t>
            </w:r>
          </w:p>
        </w:tc>
        <w:tc>
          <w:tcPr>
            <w:tcW w:w="1417" w:type="dxa"/>
          </w:tcPr>
          <w:p w14:paraId="21EAC96D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Страховая стоимость</w:t>
            </w:r>
          </w:p>
        </w:tc>
        <w:tc>
          <w:tcPr>
            <w:tcW w:w="2977" w:type="dxa"/>
          </w:tcPr>
          <w:p w14:paraId="473E1903" w14:textId="77777777" w:rsidR="001D7482" w:rsidRPr="009C1C32" w:rsidRDefault="001D7482" w:rsidP="00275EA4">
            <w:pPr>
              <w:spacing w:line="0" w:lineRule="atLeast"/>
              <w:rPr>
                <w:b/>
                <w:sz w:val="22"/>
                <w:szCs w:val="22"/>
              </w:rPr>
            </w:pPr>
            <w:r w:rsidRPr="009C1C32">
              <w:rPr>
                <w:b/>
                <w:sz w:val="22"/>
                <w:szCs w:val="22"/>
              </w:rPr>
              <w:t>Изображение</w:t>
            </w:r>
          </w:p>
        </w:tc>
      </w:tr>
      <w:tr w:rsidR="001B041D" w:rsidRPr="009C1C32" w14:paraId="4803DC87" w14:textId="77777777" w:rsidTr="00275EA4">
        <w:tc>
          <w:tcPr>
            <w:tcW w:w="492" w:type="dxa"/>
          </w:tcPr>
          <w:p w14:paraId="594704D4" w14:textId="77777777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 w:rsidRPr="009C1C32">
              <w:rPr>
                <w:bCs/>
                <w:iCs/>
                <w:snapToGrid w:val="0"/>
                <w:sz w:val="22"/>
                <w:szCs w:val="22"/>
                <w:lang w:val="en-US"/>
              </w:rPr>
              <w:t xml:space="preserve">1 </w:t>
            </w:r>
          </w:p>
        </w:tc>
        <w:tc>
          <w:tcPr>
            <w:tcW w:w="1560" w:type="dxa"/>
          </w:tcPr>
          <w:p w14:paraId="1260ECD9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РОМК КП 22312 </w:t>
            </w:r>
          </w:p>
          <w:p w14:paraId="2B6AFD00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БМ 808</w:t>
            </w:r>
          </w:p>
          <w:p w14:paraId="126118F0" w14:textId="4278BD5F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ГК 023893649</w:t>
            </w:r>
          </w:p>
        </w:tc>
        <w:tc>
          <w:tcPr>
            <w:tcW w:w="3260" w:type="dxa"/>
          </w:tcPr>
          <w:p w14:paraId="4DD310AA" w14:textId="77777777" w:rsidR="001B041D" w:rsidRPr="0002167A" w:rsidRDefault="001B041D" w:rsidP="007F0C89">
            <w:r w:rsidRPr="0002167A">
              <w:t>Браслет Изабеллы Юрьевой</w:t>
            </w:r>
          </w:p>
          <w:p w14:paraId="35332300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Браслет из белого металла. Состоит из восьми платин прямоугольной формы, соединенный между собой фигурным креплением со сквозным отверстием прямоугольной формы. В центре каждой пластины большой страз из белого прозрачного стекла круглой формы. По краям платин фигурные выступы с двумя отверстиями. Вся поверхность пластин и креплений декорирована многочисленными мелкими стразами. Застежка в форме </w:t>
            </w:r>
            <w:proofErr w:type="spellStart"/>
            <w:r>
              <w:rPr>
                <w:bCs/>
                <w:iCs/>
                <w:snapToGrid w:val="0"/>
              </w:rPr>
              <w:t>звщёлки</w:t>
            </w:r>
            <w:proofErr w:type="spellEnd"/>
            <w:r>
              <w:rPr>
                <w:bCs/>
                <w:iCs/>
                <w:snapToGrid w:val="0"/>
              </w:rPr>
              <w:t>.</w:t>
            </w:r>
          </w:p>
          <w:p w14:paraId="05D2774B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1940-е гг.</w:t>
            </w:r>
          </w:p>
          <w:p w14:paraId="763725E0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СССР</w:t>
            </w:r>
          </w:p>
          <w:p w14:paraId="3CB4F3F8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Техника, материал: стекло, металл, стразы, штамповка</w:t>
            </w:r>
          </w:p>
          <w:p w14:paraId="3BCFD0BD" w14:textId="050032A9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</w:rPr>
            </w:pPr>
            <w:r>
              <w:rPr>
                <w:bCs/>
                <w:iCs/>
                <w:snapToGrid w:val="0"/>
              </w:rPr>
              <w:t>Размеры: 18,2х3,2х0,7 см</w:t>
            </w:r>
          </w:p>
        </w:tc>
        <w:tc>
          <w:tcPr>
            <w:tcW w:w="1417" w:type="dxa"/>
          </w:tcPr>
          <w:p w14:paraId="2E87B4DC" w14:textId="7C94D0F3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1200000</w:t>
            </w:r>
            <w:r w:rsidRPr="003973F7">
              <w:rPr>
                <w:bCs/>
                <w:iCs/>
                <w:snapToGrid w:val="0"/>
              </w:rPr>
              <w:t xml:space="preserve"> руб.</w:t>
            </w:r>
          </w:p>
        </w:tc>
        <w:tc>
          <w:tcPr>
            <w:tcW w:w="2977" w:type="dxa"/>
          </w:tcPr>
          <w:p w14:paraId="2D89F136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FF7746B" wp14:editId="7339F181">
                  <wp:extent cx="1873887" cy="1699260"/>
                  <wp:effectExtent l="0" t="0" r="0" b="0"/>
                  <wp:docPr id="5" name="Рисунок 5" descr="C:\Users\kuzina\Desktop\Documents\ВОВ-ОБЩЕЕ\ГОЛОСА НАДЕЖДЫ\romk_of_2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kuzina\Desktop\Documents\ВОВ-ОБЩЕЕ\ГОЛОСА НАДЕЖДЫ\romk_of_2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399" cy="16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32195D" w14:textId="7420E8A5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</w:p>
        </w:tc>
      </w:tr>
      <w:tr w:rsidR="001B041D" w:rsidRPr="009C1C32" w14:paraId="6106AB7D" w14:textId="77777777" w:rsidTr="00275EA4">
        <w:tc>
          <w:tcPr>
            <w:tcW w:w="492" w:type="dxa"/>
          </w:tcPr>
          <w:p w14:paraId="572FF56B" w14:textId="77777777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 w:rsidRPr="009C1C32">
              <w:rPr>
                <w:bCs/>
                <w:iCs/>
                <w:snapToGrid w:val="0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560" w:type="dxa"/>
          </w:tcPr>
          <w:p w14:paraId="4D4B20CA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РОМК КП 22314 </w:t>
            </w:r>
          </w:p>
          <w:p w14:paraId="5635C3A4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БС 1781</w:t>
            </w:r>
          </w:p>
          <w:p w14:paraId="6477E0FD" w14:textId="679F57BF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ГК 023893584</w:t>
            </w:r>
          </w:p>
        </w:tc>
        <w:tc>
          <w:tcPr>
            <w:tcW w:w="3260" w:type="dxa"/>
          </w:tcPr>
          <w:p w14:paraId="0D2FFBAE" w14:textId="77777777" w:rsidR="001B041D" w:rsidRDefault="001B041D" w:rsidP="007F0C89">
            <w:pPr>
              <w:spacing w:line="0" w:lineRule="atLeast"/>
              <w:jc w:val="both"/>
            </w:pPr>
            <w:r>
              <w:rPr>
                <w:bCs/>
                <w:iCs/>
                <w:snapToGrid w:val="0"/>
              </w:rPr>
              <w:t xml:space="preserve">Заколка для волос в форме гребня </w:t>
            </w:r>
            <w:r w:rsidRPr="0002167A">
              <w:t>Изабеллы Юрьевой</w:t>
            </w:r>
          </w:p>
          <w:p w14:paraId="04D6FE02" w14:textId="77777777" w:rsidR="001B041D" w:rsidRDefault="001B041D" w:rsidP="007F0C89">
            <w:pPr>
              <w:spacing w:line="0" w:lineRule="atLeast"/>
              <w:jc w:val="both"/>
            </w:pPr>
            <w:r>
              <w:t xml:space="preserve">Гребень из пластмассы белого цвета прямоугольной формы, с выпуклой поверхности. Зубцы гребня – расчёски фигурные с удлинённым отверстием посредине. У основания расчёски </w:t>
            </w:r>
            <w:proofErr w:type="spellStart"/>
            <w:r>
              <w:t>наклдатка</w:t>
            </w:r>
            <w:proofErr w:type="spellEnd"/>
            <w:r>
              <w:t xml:space="preserve"> в виде бантика с двумя золотистыми нитями и стразом белого </w:t>
            </w:r>
            <w:proofErr w:type="spellStart"/>
            <w:r>
              <w:t>цветаю</w:t>
            </w:r>
            <w:proofErr w:type="spellEnd"/>
          </w:p>
          <w:p w14:paraId="46DB4441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1940-е гг.</w:t>
            </w:r>
          </w:p>
          <w:p w14:paraId="64D64DEC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СССР</w:t>
            </w:r>
          </w:p>
          <w:p w14:paraId="0C784E8C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Техника, материал: пластмасса, металлизированная нить, страз, фабричное производство</w:t>
            </w:r>
          </w:p>
          <w:p w14:paraId="0BF0C18D" w14:textId="7E6A1557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</w:rPr>
            </w:pPr>
            <w:r>
              <w:rPr>
                <w:bCs/>
                <w:iCs/>
                <w:snapToGrid w:val="0"/>
              </w:rPr>
              <w:t>Размеры: 4,2х6,4х1,5 см</w:t>
            </w:r>
          </w:p>
        </w:tc>
        <w:tc>
          <w:tcPr>
            <w:tcW w:w="1417" w:type="dxa"/>
          </w:tcPr>
          <w:p w14:paraId="2E3DE6AF" w14:textId="0EDF57A8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1200000</w:t>
            </w:r>
            <w:r w:rsidRPr="003973F7">
              <w:rPr>
                <w:bCs/>
                <w:iCs/>
                <w:snapToGrid w:val="0"/>
              </w:rPr>
              <w:t xml:space="preserve"> руб.</w:t>
            </w:r>
          </w:p>
        </w:tc>
        <w:tc>
          <w:tcPr>
            <w:tcW w:w="2977" w:type="dxa"/>
          </w:tcPr>
          <w:p w14:paraId="17C7A4B6" w14:textId="1145D591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F1EC496" wp14:editId="1A688F14">
                  <wp:extent cx="2015520" cy="1687587"/>
                  <wp:effectExtent l="0" t="0" r="3810" b="8255"/>
                  <wp:docPr id="3" name="Рисунок 3" descr="C:\Users\kuzina\Desktop\Documents\ВОВ-ОБЩЕЕ\ГОЛОСА НАДЕЖДЫ\romk_of_22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uzina\Desktop\Documents\ВОВ-ОБЩЕЕ\ГОЛОСА НАДЕЖДЫ\romk_of_22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757" cy="169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41D" w:rsidRPr="009C1C32" w14:paraId="75824987" w14:textId="77777777" w:rsidTr="00275EA4">
        <w:tc>
          <w:tcPr>
            <w:tcW w:w="492" w:type="dxa"/>
          </w:tcPr>
          <w:p w14:paraId="57EDBE4A" w14:textId="77777777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 w:rsidRPr="009C1C32">
              <w:rPr>
                <w:bCs/>
                <w:iCs/>
                <w:snapToGrid w:val="0"/>
                <w:sz w:val="22"/>
                <w:szCs w:val="22"/>
                <w:lang w:val="en-US"/>
              </w:rPr>
              <w:lastRenderedPageBreak/>
              <w:t xml:space="preserve">3 </w:t>
            </w:r>
          </w:p>
        </w:tc>
        <w:tc>
          <w:tcPr>
            <w:tcW w:w="1560" w:type="dxa"/>
          </w:tcPr>
          <w:p w14:paraId="63BA92C5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РОМК КП 24739/1</w:t>
            </w:r>
          </w:p>
          <w:p w14:paraId="079D7F83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БК 347</w:t>
            </w:r>
          </w:p>
          <w:p w14:paraId="0D55BC06" w14:textId="4031864D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ГК 013751111</w:t>
            </w:r>
          </w:p>
        </w:tc>
        <w:tc>
          <w:tcPr>
            <w:tcW w:w="3260" w:type="dxa"/>
          </w:tcPr>
          <w:p w14:paraId="0441F674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Туфля сценическая Юрьевой И.Д. (левая)</w:t>
            </w:r>
          </w:p>
          <w:p w14:paraId="71986275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Туфля сценическая Юрьевой И.Д. (левая), черные лаковые, в носочной части на небольшой платформе (1,7 см). Каблук высокий, спереди туфля декорирована черным бантом. На стельке указанно название фирмы, на </w:t>
            </w:r>
            <w:proofErr w:type="spellStart"/>
            <w:r>
              <w:rPr>
                <w:bCs/>
                <w:iCs/>
                <w:snapToGrid w:val="0"/>
              </w:rPr>
              <w:t>внутреней</w:t>
            </w:r>
            <w:proofErr w:type="spellEnd"/>
            <w:r>
              <w:rPr>
                <w:bCs/>
                <w:iCs/>
                <w:snapToGrid w:val="0"/>
              </w:rPr>
              <w:t xml:space="preserve"> стороне пяточной части – место производства, размер, номер.</w:t>
            </w:r>
          </w:p>
          <w:p w14:paraId="7E0603AF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1970-е</w:t>
            </w:r>
          </w:p>
          <w:p w14:paraId="47C8410B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Великобритания</w:t>
            </w:r>
          </w:p>
          <w:p w14:paraId="7DD1D9B7" w14:textId="46FA1D47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9A3731" w14:textId="4777E6F4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1500000</w:t>
            </w:r>
            <w:r w:rsidRPr="003973F7">
              <w:rPr>
                <w:bCs/>
                <w:iCs/>
                <w:snapToGrid w:val="0"/>
              </w:rPr>
              <w:t xml:space="preserve"> руб.</w:t>
            </w:r>
          </w:p>
        </w:tc>
        <w:tc>
          <w:tcPr>
            <w:tcW w:w="2977" w:type="dxa"/>
          </w:tcPr>
          <w:p w14:paraId="15443A6E" w14:textId="0B19F6E1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E20D640" wp14:editId="4CC83E26">
                  <wp:extent cx="2114550" cy="1948813"/>
                  <wp:effectExtent l="0" t="0" r="0" b="0"/>
                  <wp:docPr id="4" name="Рисунок 4" descr="C:\Users\kuzina\Desktop\Documents\ВОВ-ОБЩЕЕ\ГОЛОСА НАДЕЖДЫ\romk_of_247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kuzina\Desktop\Documents\ВОВ-ОБЩЕЕ\ГОЛОСА НАДЕЖДЫ\romk_of_247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42" cy="195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41D" w:rsidRPr="009C1C32" w14:paraId="76DD3CEC" w14:textId="77777777" w:rsidTr="00275EA4">
        <w:tc>
          <w:tcPr>
            <w:tcW w:w="492" w:type="dxa"/>
          </w:tcPr>
          <w:p w14:paraId="224BA965" w14:textId="77777777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 w:rsidRPr="009C1C32">
              <w:rPr>
                <w:bCs/>
                <w:iCs/>
                <w:snapToGrid w:val="0"/>
                <w:sz w:val="22"/>
                <w:szCs w:val="22"/>
                <w:lang w:val="en-US"/>
              </w:rPr>
              <w:t xml:space="preserve">4 </w:t>
            </w:r>
          </w:p>
        </w:tc>
        <w:tc>
          <w:tcPr>
            <w:tcW w:w="1560" w:type="dxa"/>
          </w:tcPr>
          <w:p w14:paraId="1437A4F5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РОМК КП 24739/2</w:t>
            </w:r>
          </w:p>
          <w:p w14:paraId="35C017CE" w14:textId="77777777" w:rsidR="001B041D" w:rsidRDefault="001B041D" w:rsidP="007F0C89">
            <w:pPr>
              <w:spacing w:line="0" w:lineRule="atLeast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БК 348</w:t>
            </w:r>
          </w:p>
          <w:p w14:paraId="06677AC6" w14:textId="255E1AA5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ГК 013751086</w:t>
            </w:r>
          </w:p>
        </w:tc>
        <w:tc>
          <w:tcPr>
            <w:tcW w:w="3260" w:type="dxa"/>
          </w:tcPr>
          <w:p w14:paraId="3FE0308A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Туфля сценическая Юрьевой И.Д. (правая)</w:t>
            </w:r>
          </w:p>
          <w:p w14:paraId="16B2E8D7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 xml:space="preserve">Туфля сценическая Юрьевой И.Д. (правая), черные лаковые, в носочной части на небольшой платформе (1,7 см). Каблук высокий, спереди туфля декорирована черным бантом. На стельке указанно название фирмы, на </w:t>
            </w:r>
            <w:proofErr w:type="spellStart"/>
            <w:r>
              <w:rPr>
                <w:bCs/>
                <w:iCs/>
                <w:snapToGrid w:val="0"/>
              </w:rPr>
              <w:t>внутреней</w:t>
            </w:r>
            <w:proofErr w:type="spellEnd"/>
            <w:r>
              <w:rPr>
                <w:bCs/>
                <w:iCs/>
                <w:snapToGrid w:val="0"/>
              </w:rPr>
              <w:t xml:space="preserve"> стороне пяточной части – место производства, размер, номер.</w:t>
            </w:r>
          </w:p>
          <w:p w14:paraId="689B3740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1970-е</w:t>
            </w:r>
          </w:p>
          <w:p w14:paraId="25A38677" w14:textId="77777777" w:rsidR="001B041D" w:rsidRDefault="001B041D" w:rsidP="007F0C89">
            <w:pPr>
              <w:spacing w:line="0" w:lineRule="atLeast"/>
              <w:jc w:val="both"/>
              <w:rPr>
                <w:bCs/>
                <w:iCs/>
                <w:snapToGrid w:val="0"/>
              </w:rPr>
            </w:pPr>
            <w:r>
              <w:rPr>
                <w:bCs/>
                <w:iCs/>
                <w:snapToGrid w:val="0"/>
              </w:rPr>
              <w:t>Великобритания</w:t>
            </w:r>
          </w:p>
          <w:p w14:paraId="33EC0B79" w14:textId="2630F97E" w:rsidR="001B041D" w:rsidRPr="009C1C32" w:rsidRDefault="001B041D" w:rsidP="00275EA4">
            <w:pPr>
              <w:spacing w:line="0" w:lineRule="atLeast"/>
              <w:rPr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80FEFF" w14:textId="42EBFF72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iCs/>
                <w:snapToGrid w:val="0"/>
              </w:rPr>
              <w:t>1500000</w:t>
            </w:r>
            <w:r w:rsidRPr="003973F7">
              <w:rPr>
                <w:bCs/>
                <w:iCs/>
                <w:snapToGrid w:val="0"/>
              </w:rPr>
              <w:t xml:space="preserve"> руб.</w:t>
            </w:r>
          </w:p>
        </w:tc>
        <w:tc>
          <w:tcPr>
            <w:tcW w:w="2977" w:type="dxa"/>
          </w:tcPr>
          <w:p w14:paraId="4CC32E8A" w14:textId="6EC4F05C" w:rsidR="001B041D" w:rsidRPr="009C1C32" w:rsidRDefault="001B041D" w:rsidP="00275EA4">
            <w:pPr>
              <w:widowControl w:val="0"/>
              <w:spacing w:line="0" w:lineRule="atLeast"/>
              <w:rPr>
                <w:bCs/>
                <w:iCs/>
                <w:snapToGrid w:val="0"/>
                <w:sz w:val="22"/>
                <w:szCs w:val="22"/>
                <w:lang w:val="en-US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445E971" wp14:editId="59195CCE">
                  <wp:extent cx="2114550" cy="1948813"/>
                  <wp:effectExtent l="0" t="0" r="0" b="0"/>
                  <wp:docPr id="6" name="Рисунок 6" descr="C:\Users\kuzina\Desktop\Documents\ВОВ-ОБЩЕЕ\ГОЛОСА НАДЕЖДЫ\romk_of_247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kuzina\Desktop\Documents\ВОВ-ОБЩЕЕ\ГОЛОСА НАДЕЖДЫ\romk_of_247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42" cy="195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3902E" w14:textId="77777777" w:rsidR="001D7482" w:rsidRDefault="001D7482" w:rsidP="001D7482"/>
    <w:p w14:paraId="39FE5875" w14:textId="77777777" w:rsidR="00684428" w:rsidRDefault="00684428"/>
    <w:sectPr w:rsidR="00684428" w:rsidSect="00DF3D01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8C45" w14:textId="77777777" w:rsidR="006776AC" w:rsidRDefault="006776AC">
      <w:r>
        <w:separator/>
      </w:r>
    </w:p>
  </w:endnote>
  <w:endnote w:type="continuationSeparator" w:id="0">
    <w:p w14:paraId="77021E8D" w14:textId="77777777" w:rsidR="006776AC" w:rsidRDefault="0067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A2C6" w14:textId="77777777" w:rsidR="008C5126" w:rsidRDefault="001D748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16063F7" w14:textId="77777777" w:rsidR="008C5126" w:rsidRDefault="00031B0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596E" w14:textId="77777777" w:rsidR="008C5126" w:rsidRDefault="001D748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3742">
      <w:rPr>
        <w:rStyle w:val="a3"/>
        <w:noProof/>
      </w:rPr>
      <w:t>3</w:t>
    </w:r>
    <w:r>
      <w:rPr>
        <w:rStyle w:val="a3"/>
      </w:rPr>
      <w:fldChar w:fldCharType="end"/>
    </w:r>
  </w:p>
  <w:p w14:paraId="4D2DED38" w14:textId="16D8CA26" w:rsidR="008C5126" w:rsidRDefault="00031B00" w:rsidP="00B761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F105" w14:textId="77777777" w:rsidR="008C5126" w:rsidRDefault="001D7482">
    <w:pPr>
      <w:pStyle w:val="a4"/>
      <w:jc w:val="center"/>
      <w:rPr>
        <w:b/>
        <w:bCs/>
      </w:rPr>
    </w:pPr>
    <w:r>
      <w:rPr>
        <w:b/>
        <w:bCs/>
      </w:rPr>
      <w:t>ПОЖАЛУЙСТА, ЗАПОЛНЯЙТЕ ЗАЯВЛЕНИЕ РАЗБОРЧИВО И БЕЗ ПРОПУСКОВ!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90406" w14:textId="77777777" w:rsidR="006776AC" w:rsidRDefault="006776AC">
      <w:r>
        <w:separator/>
      </w:r>
    </w:p>
  </w:footnote>
  <w:footnote w:type="continuationSeparator" w:id="0">
    <w:p w14:paraId="6DC9DE35" w14:textId="77777777" w:rsidR="006776AC" w:rsidRDefault="0067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F47"/>
    <w:multiLevelType w:val="multilevel"/>
    <w:tmpl w:val="753AA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FC7"/>
    <w:rsid w:val="00031B00"/>
    <w:rsid w:val="00193742"/>
    <w:rsid w:val="001B041D"/>
    <w:rsid w:val="001D7482"/>
    <w:rsid w:val="002B5A68"/>
    <w:rsid w:val="00304A27"/>
    <w:rsid w:val="003E2B3A"/>
    <w:rsid w:val="0060719E"/>
    <w:rsid w:val="006776AC"/>
    <w:rsid w:val="00684428"/>
    <w:rsid w:val="00936FC7"/>
    <w:rsid w:val="00A36026"/>
    <w:rsid w:val="00B7616D"/>
    <w:rsid w:val="00E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B1E1"/>
  <w15:docId w15:val="{FCD0EA08-30B0-48E2-AE45-2C5DDD7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7482"/>
  </w:style>
  <w:style w:type="paragraph" w:styleId="a4">
    <w:name w:val="footer"/>
    <w:basedOn w:val="a"/>
    <w:link w:val="a5"/>
    <w:rsid w:val="001D74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1D7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rsid w:val="001D748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4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93742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B761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61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Таранина</dc:creator>
  <cp:lastModifiedBy>Мария А.Мокшанкина</cp:lastModifiedBy>
  <cp:revision>7</cp:revision>
  <dcterms:created xsi:type="dcterms:W3CDTF">2026-05-20T14:35:00Z</dcterms:created>
  <dcterms:modified xsi:type="dcterms:W3CDTF">2026-06-01T12:15:00Z</dcterms:modified>
</cp:coreProperties>
</file>