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E45" w:rsidRPr="00661B6C" w:rsidRDefault="005B1E45" w:rsidP="00BA5BA3">
      <w:pPr>
        <w:pStyle w:val="11"/>
        <w:spacing w:line="240" w:lineRule="auto"/>
        <w:ind w:right="-71"/>
        <w:contextualSpacing/>
        <w:jc w:val="center"/>
        <w:rPr>
          <w:rFonts w:ascii="XO Thames" w:hAnsi="XO Thames"/>
          <w:sz w:val="23"/>
          <w:szCs w:val="23"/>
        </w:rPr>
      </w:pPr>
      <w:r w:rsidRPr="00661B6C">
        <w:rPr>
          <w:rFonts w:ascii="XO Thames" w:hAnsi="XO Thames"/>
          <w:b/>
          <w:sz w:val="23"/>
          <w:szCs w:val="23"/>
        </w:rPr>
        <w:t xml:space="preserve">ГОСУДАРСТВЕННЫЙ КОНТРАКТ № </w:t>
      </w:r>
      <w:r w:rsidR="005E1A13" w:rsidRPr="00661B6C">
        <w:rPr>
          <w:rFonts w:ascii="XO Thames" w:hAnsi="XO Thames"/>
          <w:sz w:val="23"/>
          <w:szCs w:val="23"/>
        </w:rPr>
        <w:t>_______</w:t>
      </w:r>
    </w:p>
    <w:p w:rsidR="00B75E0E" w:rsidRPr="00661B6C" w:rsidRDefault="00B75E0E" w:rsidP="00BA5BA3">
      <w:pPr>
        <w:pStyle w:val="11"/>
        <w:spacing w:line="240" w:lineRule="auto"/>
        <w:ind w:right="-71"/>
        <w:contextualSpacing/>
        <w:jc w:val="center"/>
        <w:rPr>
          <w:rFonts w:ascii="XO Thames" w:hAnsi="XO Thames"/>
          <w:b/>
          <w:sz w:val="23"/>
          <w:szCs w:val="23"/>
        </w:rPr>
      </w:pPr>
    </w:p>
    <w:p w:rsidR="005B1E45" w:rsidRPr="00661B6C" w:rsidRDefault="005B1E45" w:rsidP="00BA5BA3">
      <w:pPr>
        <w:pStyle w:val="11"/>
        <w:spacing w:line="240" w:lineRule="auto"/>
        <w:ind w:right="-74" w:firstLine="0"/>
        <w:contextualSpacing/>
        <w:rPr>
          <w:rFonts w:ascii="XO Thames" w:hAnsi="XO Thames"/>
          <w:sz w:val="23"/>
          <w:szCs w:val="23"/>
        </w:rPr>
      </w:pPr>
      <w:r w:rsidRPr="00661B6C">
        <w:rPr>
          <w:rFonts w:ascii="XO Thames" w:hAnsi="XO Thames"/>
          <w:sz w:val="23"/>
          <w:szCs w:val="23"/>
        </w:rPr>
        <w:t xml:space="preserve">г. </w:t>
      </w:r>
      <w:r w:rsidR="00350B62" w:rsidRPr="00661B6C">
        <w:rPr>
          <w:rFonts w:ascii="XO Thames" w:hAnsi="XO Thames"/>
          <w:sz w:val="23"/>
          <w:szCs w:val="23"/>
        </w:rPr>
        <w:t>Томск</w:t>
      </w:r>
      <w:r w:rsidRPr="00661B6C">
        <w:rPr>
          <w:rFonts w:ascii="XO Thames" w:hAnsi="XO Thames"/>
          <w:noProof/>
          <w:sz w:val="23"/>
          <w:szCs w:val="23"/>
        </w:rPr>
        <w:t xml:space="preserve">                                                                                   </w:t>
      </w:r>
      <w:r w:rsidR="00DA6BFF" w:rsidRPr="00661B6C">
        <w:rPr>
          <w:rFonts w:ascii="XO Thames" w:hAnsi="XO Thames"/>
          <w:noProof/>
          <w:sz w:val="23"/>
          <w:szCs w:val="23"/>
        </w:rPr>
        <w:t xml:space="preserve">      </w:t>
      </w:r>
      <w:r w:rsidR="00B75E0E" w:rsidRPr="00661B6C">
        <w:rPr>
          <w:rFonts w:ascii="XO Thames" w:hAnsi="XO Thames"/>
          <w:noProof/>
          <w:sz w:val="23"/>
          <w:szCs w:val="23"/>
        </w:rPr>
        <w:t xml:space="preserve">   </w:t>
      </w:r>
      <w:r w:rsidR="00DA6BFF" w:rsidRPr="00661B6C">
        <w:rPr>
          <w:rFonts w:ascii="XO Thames" w:hAnsi="XO Thames"/>
          <w:noProof/>
          <w:sz w:val="23"/>
          <w:szCs w:val="23"/>
        </w:rPr>
        <w:t xml:space="preserve"> </w:t>
      </w:r>
      <w:r w:rsidRPr="00661B6C">
        <w:rPr>
          <w:rFonts w:ascii="XO Thames" w:hAnsi="XO Thames"/>
          <w:noProof/>
          <w:sz w:val="23"/>
          <w:szCs w:val="23"/>
        </w:rPr>
        <w:t xml:space="preserve"> </w:t>
      </w:r>
      <w:r w:rsidR="00D440AA" w:rsidRPr="00661B6C">
        <w:rPr>
          <w:rFonts w:ascii="XO Thames" w:hAnsi="XO Thames"/>
          <w:noProof/>
          <w:sz w:val="23"/>
          <w:szCs w:val="23"/>
        </w:rPr>
        <w:t xml:space="preserve"> </w:t>
      </w:r>
      <w:r w:rsidRPr="00661B6C">
        <w:rPr>
          <w:rFonts w:ascii="XO Thames" w:hAnsi="XO Thames"/>
          <w:noProof/>
          <w:sz w:val="23"/>
          <w:szCs w:val="23"/>
        </w:rPr>
        <w:t>«</w:t>
      </w:r>
      <w:r w:rsidR="00A863A4" w:rsidRPr="00661B6C">
        <w:rPr>
          <w:rFonts w:ascii="XO Thames" w:hAnsi="XO Thames"/>
          <w:noProof/>
          <w:sz w:val="23"/>
          <w:szCs w:val="23"/>
        </w:rPr>
        <w:t>_</w:t>
      </w:r>
      <w:r w:rsidR="00BA5BA3" w:rsidRPr="00661B6C">
        <w:rPr>
          <w:rFonts w:ascii="XO Thames" w:hAnsi="XO Thames"/>
          <w:noProof/>
          <w:sz w:val="23"/>
          <w:szCs w:val="23"/>
        </w:rPr>
        <w:t>___</w:t>
      </w:r>
      <w:r w:rsidR="00A863A4" w:rsidRPr="00661B6C">
        <w:rPr>
          <w:rFonts w:ascii="XO Thames" w:hAnsi="XO Thames"/>
          <w:noProof/>
          <w:sz w:val="23"/>
          <w:szCs w:val="23"/>
        </w:rPr>
        <w:t>__</w:t>
      </w:r>
      <w:r w:rsidRPr="00661B6C">
        <w:rPr>
          <w:rFonts w:ascii="XO Thames" w:hAnsi="XO Thames"/>
          <w:noProof/>
          <w:sz w:val="23"/>
          <w:szCs w:val="23"/>
        </w:rPr>
        <w:t>»</w:t>
      </w:r>
      <w:r w:rsidR="00C0399C" w:rsidRPr="00661B6C">
        <w:rPr>
          <w:rFonts w:ascii="XO Thames" w:hAnsi="XO Thames"/>
          <w:noProof/>
          <w:sz w:val="23"/>
          <w:szCs w:val="23"/>
        </w:rPr>
        <w:t xml:space="preserve"> </w:t>
      </w:r>
      <w:r w:rsidR="00A863A4" w:rsidRPr="00661B6C">
        <w:rPr>
          <w:rFonts w:ascii="XO Thames" w:hAnsi="XO Thames"/>
          <w:noProof/>
          <w:sz w:val="23"/>
          <w:szCs w:val="23"/>
        </w:rPr>
        <w:t>__</w:t>
      </w:r>
      <w:r w:rsidR="00C0399C" w:rsidRPr="00661B6C">
        <w:rPr>
          <w:rFonts w:ascii="XO Thames" w:hAnsi="XO Thames"/>
          <w:noProof/>
          <w:sz w:val="23"/>
          <w:szCs w:val="23"/>
        </w:rPr>
        <w:t>_____</w:t>
      </w:r>
      <w:r w:rsidR="00A863A4" w:rsidRPr="00661B6C">
        <w:rPr>
          <w:rFonts w:ascii="XO Thames" w:hAnsi="XO Thames"/>
          <w:noProof/>
          <w:sz w:val="23"/>
          <w:szCs w:val="23"/>
        </w:rPr>
        <w:t>_</w:t>
      </w:r>
      <w:r w:rsidR="00C0399C" w:rsidRPr="00661B6C">
        <w:rPr>
          <w:rFonts w:ascii="XO Thames" w:hAnsi="XO Thames"/>
          <w:noProof/>
          <w:sz w:val="23"/>
          <w:szCs w:val="23"/>
        </w:rPr>
        <w:t xml:space="preserve">_____ </w:t>
      </w:r>
      <w:r w:rsidRPr="00661B6C">
        <w:rPr>
          <w:rFonts w:ascii="XO Thames" w:hAnsi="XO Thames"/>
          <w:noProof/>
          <w:sz w:val="23"/>
          <w:szCs w:val="23"/>
        </w:rPr>
        <w:t>20</w:t>
      </w:r>
      <w:r w:rsidR="001B09E5" w:rsidRPr="00661B6C">
        <w:rPr>
          <w:rFonts w:ascii="XO Thames" w:hAnsi="XO Thames"/>
          <w:noProof/>
          <w:sz w:val="23"/>
          <w:szCs w:val="23"/>
        </w:rPr>
        <w:t>2</w:t>
      </w:r>
      <w:r w:rsidR="00673038" w:rsidRPr="00661B6C">
        <w:rPr>
          <w:rFonts w:ascii="XO Thames" w:hAnsi="XO Thames"/>
          <w:noProof/>
          <w:sz w:val="23"/>
          <w:szCs w:val="23"/>
        </w:rPr>
        <w:t>6</w:t>
      </w:r>
      <w:r w:rsidR="00B75E0E" w:rsidRPr="00661B6C">
        <w:rPr>
          <w:rFonts w:ascii="XO Thames" w:hAnsi="XO Thames"/>
          <w:noProof/>
          <w:sz w:val="23"/>
          <w:szCs w:val="23"/>
        </w:rPr>
        <w:t xml:space="preserve"> </w:t>
      </w:r>
      <w:r w:rsidRPr="00661B6C">
        <w:rPr>
          <w:rFonts w:ascii="XO Thames" w:hAnsi="XO Thames"/>
          <w:sz w:val="23"/>
          <w:szCs w:val="23"/>
        </w:rPr>
        <w:t>г.</w:t>
      </w:r>
    </w:p>
    <w:p w:rsidR="005B1E45" w:rsidRPr="00661B6C" w:rsidRDefault="005B1E45" w:rsidP="00BA5BA3">
      <w:pPr>
        <w:pStyle w:val="11"/>
        <w:spacing w:line="240" w:lineRule="auto"/>
        <w:ind w:right="-71"/>
        <w:contextualSpacing/>
        <w:rPr>
          <w:rFonts w:ascii="XO Thames" w:hAnsi="XO Thames"/>
          <w:noProof/>
          <w:sz w:val="23"/>
          <w:szCs w:val="23"/>
        </w:rPr>
      </w:pPr>
    </w:p>
    <w:p w:rsidR="0098012C" w:rsidRPr="001168DB" w:rsidRDefault="00350B62" w:rsidP="00BA5BA3">
      <w:pPr>
        <w:pStyle w:val="a8"/>
        <w:ind w:firstLine="708"/>
        <w:jc w:val="both"/>
        <w:rPr>
          <w:rFonts w:ascii="XO Thames" w:hAnsi="XO Thames"/>
          <w:sz w:val="23"/>
          <w:szCs w:val="23"/>
        </w:rPr>
      </w:pPr>
      <w:r w:rsidRPr="001168DB">
        <w:rPr>
          <w:rFonts w:ascii="XO Thames" w:hAnsi="XO Thames"/>
          <w:noProof/>
          <w:sz w:val="23"/>
          <w:szCs w:val="23"/>
        </w:rPr>
        <w:t>Федеральное казенное учреждение дополнительного профессионального образования «Томский институт повышения квалификации работников Федеральной службы исполнения наказаний»</w:t>
      </w:r>
      <w:r w:rsidR="005B1E45" w:rsidRPr="001168DB">
        <w:rPr>
          <w:rFonts w:ascii="XO Thames" w:hAnsi="XO Thames"/>
          <w:noProof/>
          <w:sz w:val="23"/>
          <w:szCs w:val="23"/>
        </w:rPr>
        <w:t xml:space="preserve"> (</w:t>
      </w:r>
      <w:r w:rsidRPr="001168DB">
        <w:rPr>
          <w:rFonts w:ascii="XO Thames" w:hAnsi="XO Thames"/>
          <w:noProof/>
          <w:sz w:val="23"/>
          <w:szCs w:val="23"/>
        </w:rPr>
        <w:t>ФКУ ДПО Томский ИПКР ФСИН России), именуемое</w:t>
      </w:r>
      <w:r w:rsidR="005044AC" w:rsidRPr="001168DB">
        <w:rPr>
          <w:rFonts w:ascii="XO Thames" w:hAnsi="XO Thames"/>
          <w:noProof/>
          <w:sz w:val="23"/>
          <w:szCs w:val="23"/>
        </w:rPr>
        <w:t xml:space="preserve"> </w:t>
      </w:r>
      <w:r w:rsidR="005B1E45" w:rsidRPr="001168DB">
        <w:rPr>
          <w:rFonts w:ascii="XO Thames" w:hAnsi="XO Thames"/>
          <w:noProof/>
          <w:sz w:val="23"/>
          <w:szCs w:val="23"/>
        </w:rPr>
        <w:t xml:space="preserve">в дальнейшем Государственный заказчик, выступая от имени Российской Федерации, в целях обеспечения государственных нужд, </w:t>
      </w:r>
      <w:r w:rsidR="00A2749B" w:rsidRPr="001168DB">
        <w:rPr>
          <w:rFonts w:ascii="XO Thames" w:hAnsi="XO Thames"/>
          <w:color w:val="000000"/>
          <w:sz w:val="23"/>
          <w:szCs w:val="23"/>
        </w:rPr>
        <w:t xml:space="preserve">в лице </w:t>
      </w:r>
      <w:r w:rsidR="00DD01BC" w:rsidRPr="001168DB">
        <w:rPr>
          <w:rFonts w:ascii="XO Thames" w:hAnsi="XO Thames"/>
          <w:sz w:val="23"/>
          <w:szCs w:val="23"/>
        </w:rPr>
        <w:t xml:space="preserve">в лице  начальника </w:t>
      </w:r>
      <w:r w:rsidR="00673038" w:rsidRPr="001168DB">
        <w:rPr>
          <w:rFonts w:ascii="XO Thames" w:hAnsi="XO Thames"/>
          <w:sz w:val="23"/>
          <w:szCs w:val="23"/>
        </w:rPr>
        <w:t>Дворцова Василия Борисовича</w:t>
      </w:r>
      <w:r w:rsidR="00DD01BC" w:rsidRPr="001168DB">
        <w:rPr>
          <w:rFonts w:ascii="XO Thames" w:hAnsi="XO Thames"/>
          <w:sz w:val="23"/>
          <w:szCs w:val="23"/>
        </w:rPr>
        <w:t>, действующего Устава</w:t>
      </w:r>
      <w:r w:rsidR="00C07241" w:rsidRPr="001168DB">
        <w:rPr>
          <w:rFonts w:ascii="XO Thames" w:hAnsi="XO Thames"/>
          <w:noProof/>
          <w:sz w:val="23"/>
          <w:szCs w:val="23"/>
        </w:rPr>
        <w:t>, с одной стороны</w:t>
      </w:r>
      <w:r w:rsidR="005B1E45" w:rsidRPr="001168DB">
        <w:rPr>
          <w:rFonts w:ascii="XO Thames" w:hAnsi="XO Thames"/>
          <w:noProof/>
          <w:sz w:val="23"/>
          <w:szCs w:val="23"/>
        </w:rPr>
        <w:t>,</w:t>
      </w:r>
      <w:r w:rsidR="00EC5489" w:rsidRPr="001168DB">
        <w:rPr>
          <w:rFonts w:ascii="XO Thames" w:hAnsi="XO Thames"/>
          <w:noProof/>
          <w:sz w:val="23"/>
          <w:szCs w:val="23"/>
        </w:rPr>
        <w:t xml:space="preserve"> </w:t>
      </w:r>
      <w:r w:rsidR="00617210" w:rsidRPr="001168DB">
        <w:rPr>
          <w:rFonts w:ascii="XO Thames" w:hAnsi="XO Thames"/>
          <w:sz w:val="23"/>
          <w:szCs w:val="23"/>
        </w:rPr>
        <w:t xml:space="preserve">и </w:t>
      </w:r>
    </w:p>
    <w:p w:rsidR="0098012C" w:rsidRPr="001168DB" w:rsidRDefault="00211A63" w:rsidP="00BA5BA3">
      <w:pPr>
        <w:pStyle w:val="a8"/>
        <w:ind w:firstLine="708"/>
        <w:jc w:val="both"/>
        <w:rPr>
          <w:rFonts w:ascii="XO Thames" w:hAnsi="XO Thames"/>
          <w:noProof/>
          <w:sz w:val="23"/>
          <w:szCs w:val="23"/>
        </w:rPr>
      </w:pPr>
      <w:r w:rsidRPr="001168DB">
        <w:rPr>
          <w:rFonts w:ascii="XO Thames" w:hAnsi="XO Thames"/>
          <w:noProof/>
          <w:sz w:val="23"/>
          <w:szCs w:val="23"/>
        </w:rPr>
        <w:t>________________</w:t>
      </w:r>
      <w:r w:rsidR="00C34EA8" w:rsidRPr="001168DB">
        <w:rPr>
          <w:rFonts w:ascii="XO Thames" w:hAnsi="XO Thames"/>
          <w:noProof/>
          <w:sz w:val="23"/>
          <w:szCs w:val="23"/>
        </w:rPr>
        <w:t>(___________)</w:t>
      </w:r>
      <w:r w:rsidR="00642EC1" w:rsidRPr="001168DB">
        <w:rPr>
          <w:rFonts w:ascii="XO Thames" w:hAnsi="XO Thames"/>
          <w:sz w:val="23"/>
          <w:szCs w:val="23"/>
        </w:rPr>
        <w:t xml:space="preserve">, именуемое в дальнейшем Поставщик, в лице </w:t>
      </w:r>
      <w:r w:rsidRPr="001168DB">
        <w:rPr>
          <w:rFonts w:ascii="XO Thames" w:hAnsi="XO Thames"/>
          <w:noProof/>
          <w:sz w:val="23"/>
          <w:szCs w:val="23"/>
        </w:rPr>
        <w:t>________________</w:t>
      </w:r>
      <w:r w:rsidR="00642EC1" w:rsidRPr="001168DB">
        <w:rPr>
          <w:rFonts w:ascii="XO Thames" w:hAnsi="XO Thames"/>
          <w:sz w:val="23"/>
          <w:szCs w:val="23"/>
        </w:rPr>
        <w:t xml:space="preserve">, действующего на основании </w:t>
      </w:r>
      <w:r w:rsidRPr="001168DB">
        <w:rPr>
          <w:rFonts w:ascii="XO Thames" w:hAnsi="XO Thames"/>
          <w:noProof/>
          <w:sz w:val="23"/>
          <w:szCs w:val="23"/>
        </w:rPr>
        <w:t>________________</w:t>
      </w:r>
      <w:r w:rsidR="00642EC1" w:rsidRPr="001168DB">
        <w:rPr>
          <w:rFonts w:ascii="XO Thames" w:hAnsi="XO Thames"/>
          <w:sz w:val="23"/>
          <w:szCs w:val="23"/>
        </w:rPr>
        <w:t>, с другой стороны,</w:t>
      </w:r>
      <w:r w:rsidR="005B1E45" w:rsidRPr="001168DB">
        <w:rPr>
          <w:rFonts w:ascii="XO Thames" w:hAnsi="XO Thames"/>
          <w:noProof/>
          <w:sz w:val="23"/>
          <w:szCs w:val="23"/>
        </w:rPr>
        <w:t xml:space="preserve"> </w:t>
      </w:r>
    </w:p>
    <w:p w:rsidR="005B1E45" w:rsidRPr="001168DB" w:rsidRDefault="007428A4" w:rsidP="00BA5BA3">
      <w:pPr>
        <w:pStyle w:val="a8"/>
        <w:ind w:firstLine="708"/>
        <w:jc w:val="both"/>
        <w:rPr>
          <w:rFonts w:ascii="XO Thames" w:hAnsi="XO Thames"/>
          <w:noProof/>
          <w:sz w:val="23"/>
          <w:szCs w:val="23"/>
        </w:rPr>
      </w:pPr>
      <w:r w:rsidRPr="001168DB">
        <w:rPr>
          <w:rFonts w:ascii="XO Thames" w:hAnsi="XO Thames"/>
          <w:noProof/>
          <w:sz w:val="23"/>
          <w:szCs w:val="23"/>
        </w:rPr>
        <w:t>совместно</w:t>
      </w:r>
      <w:r w:rsidR="005B1E45" w:rsidRPr="001168DB">
        <w:rPr>
          <w:rFonts w:ascii="XO Thames" w:hAnsi="XO Thames"/>
          <w:noProof/>
          <w:sz w:val="23"/>
          <w:szCs w:val="23"/>
        </w:rPr>
        <w:t xml:space="preserve"> именуемые Стороны</w:t>
      </w:r>
      <w:r w:rsidR="00EC6463" w:rsidRPr="001168DB">
        <w:rPr>
          <w:rFonts w:ascii="XO Thames" w:hAnsi="XO Thames"/>
          <w:noProof/>
          <w:sz w:val="23"/>
          <w:szCs w:val="23"/>
        </w:rPr>
        <w:t xml:space="preserve">, </w:t>
      </w:r>
      <w:r w:rsidR="005B1E45" w:rsidRPr="001168DB">
        <w:rPr>
          <w:rFonts w:ascii="XO Thames" w:hAnsi="XO Thames"/>
          <w:noProof/>
          <w:sz w:val="23"/>
          <w:szCs w:val="23"/>
        </w:rPr>
        <w:t>в соответствии с</w:t>
      </w:r>
      <w:r w:rsidR="00FD7F0A" w:rsidRPr="001168DB">
        <w:rPr>
          <w:rFonts w:ascii="XO Thames" w:hAnsi="XO Thames"/>
          <w:noProof/>
          <w:sz w:val="23"/>
          <w:szCs w:val="23"/>
        </w:rPr>
        <w:t xml:space="preserve"> </w:t>
      </w:r>
      <w:r w:rsidR="005948DB" w:rsidRPr="001168DB">
        <w:rPr>
          <w:rFonts w:ascii="XO Thames" w:hAnsi="XO Thames"/>
          <w:noProof/>
          <w:sz w:val="23"/>
          <w:szCs w:val="23"/>
        </w:rPr>
        <w:t>п.5 ч.1 ст.</w:t>
      </w:r>
      <w:r w:rsidR="00942AF5" w:rsidRPr="001168DB">
        <w:rPr>
          <w:rFonts w:ascii="XO Thames" w:hAnsi="XO Thames"/>
          <w:noProof/>
          <w:sz w:val="23"/>
          <w:szCs w:val="23"/>
        </w:rPr>
        <w:t>93 Федерального закона от 05.04.2013 № 44-ФЗ</w:t>
      </w:r>
      <w:r w:rsidR="00EC5489" w:rsidRPr="001168DB">
        <w:rPr>
          <w:rFonts w:ascii="XO Thames" w:hAnsi="XO Thames"/>
          <w:noProof/>
          <w:sz w:val="23"/>
          <w:szCs w:val="23"/>
        </w:rPr>
        <w:t xml:space="preserve"> </w:t>
      </w:r>
      <w:r w:rsidR="00A2749B" w:rsidRPr="001168DB">
        <w:rPr>
          <w:rFonts w:ascii="XO Thames" w:hAnsi="XO Thames"/>
          <w:noProof/>
          <w:sz w:val="23"/>
          <w:szCs w:val="23"/>
        </w:rPr>
        <w:t xml:space="preserve"> </w:t>
      </w:r>
      <w:r w:rsidR="00983C89" w:rsidRPr="001168DB">
        <w:rPr>
          <w:rFonts w:ascii="XO Thames" w:hAnsi="XO Thames"/>
          <w:noProof/>
          <w:sz w:val="23"/>
          <w:szCs w:val="23"/>
        </w:rPr>
        <w:t>«О контрактной системе в сфере закупок товаров, работ, услуг для обеспечения государственных и муниципальных нужд</w:t>
      </w:r>
      <w:r w:rsidR="005B1E45" w:rsidRPr="001168DB">
        <w:rPr>
          <w:rFonts w:ascii="XO Thames" w:hAnsi="XO Thames"/>
          <w:noProof/>
          <w:sz w:val="23"/>
          <w:szCs w:val="23"/>
        </w:rPr>
        <w:t>», заключили настоящий Государственный контракт (далее – Контракт) о нижеследующем:</w:t>
      </w:r>
    </w:p>
    <w:p w:rsidR="001B09E5" w:rsidRPr="001168DB" w:rsidRDefault="001B09E5" w:rsidP="00BA5BA3">
      <w:pPr>
        <w:pStyle w:val="a8"/>
        <w:ind w:firstLine="708"/>
        <w:jc w:val="both"/>
        <w:rPr>
          <w:rFonts w:ascii="XO Thames" w:hAnsi="XO Thames"/>
          <w:noProof/>
          <w:sz w:val="23"/>
          <w:szCs w:val="23"/>
        </w:rPr>
      </w:pPr>
    </w:p>
    <w:p w:rsidR="005B1E45" w:rsidRPr="001168DB" w:rsidRDefault="005B1E45" w:rsidP="00BA5BA3">
      <w:pPr>
        <w:pStyle w:val="11"/>
        <w:numPr>
          <w:ilvl w:val="0"/>
          <w:numId w:val="1"/>
        </w:numPr>
        <w:spacing w:line="240" w:lineRule="auto"/>
        <w:ind w:left="0"/>
        <w:contextualSpacing/>
        <w:jc w:val="center"/>
        <w:rPr>
          <w:rFonts w:ascii="XO Thames" w:hAnsi="XO Thames"/>
          <w:b/>
          <w:sz w:val="23"/>
          <w:szCs w:val="23"/>
        </w:rPr>
      </w:pPr>
      <w:r w:rsidRPr="001168DB">
        <w:rPr>
          <w:rFonts w:ascii="XO Thames" w:hAnsi="XO Thames"/>
          <w:b/>
          <w:sz w:val="23"/>
          <w:szCs w:val="23"/>
        </w:rPr>
        <w:t>Предмет Контракта</w:t>
      </w:r>
    </w:p>
    <w:p w:rsidR="00942AF5" w:rsidRPr="001168DB" w:rsidRDefault="00376627" w:rsidP="00217264">
      <w:pPr>
        <w:numPr>
          <w:ilvl w:val="1"/>
          <w:numId w:val="1"/>
        </w:numPr>
        <w:spacing w:line="240" w:lineRule="auto"/>
        <w:ind w:left="0" w:firstLine="709"/>
        <w:rPr>
          <w:rFonts w:ascii="XO Thames" w:hAnsi="XO Thames"/>
          <w:b/>
          <w:sz w:val="23"/>
          <w:szCs w:val="23"/>
        </w:rPr>
      </w:pPr>
      <w:r w:rsidRPr="001168DB">
        <w:rPr>
          <w:rFonts w:ascii="XO Thames" w:hAnsi="XO Thames"/>
          <w:sz w:val="23"/>
          <w:szCs w:val="23"/>
        </w:rPr>
        <w:t xml:space="preserve">В соответствии с настоящим Контрактом «Поставщик» принимает на себя обязательство </w:t>
      </w:r>
      <w:r w:rsidRPr="001168DB">
        <w:rPr>
          <w:rFonts w:ascii="XO Thames" w:hAnsi="XO Thames"/>
          <w:b/>
          <w:bCs/>
          <w:sz w:val="23"/>
          <w:szCs w:val="23"/>
        </w:rPr>
        <w:t>по поставке</w:t>
      </w:r>
      <w:r w:rsidR="00942AF5" w:rsidRPr="001168DB">
        <w:rPr>
          <w:rFonts w:ascii="XO Thames" w:hAnsi="XO Thames"/>
          <w:b/>
          <w:bCs/>
          <w:noProof/>
          <w:sz w:val="23"/>
          <w:szCs w:val="23"/>
        </w:rPr>
        <w:t xml:space="preserve"> </w:t>
      </w:r>
      <w:r w:rsidR="00661B6C" w:rsidRPr="001168DB">
        <w:rPr>
          <w:rFonts w:ascii="XO Thames" w:hAnsi="XO Thames"/>
          <w:b/>
          <w:bCs/>
          <w:sz w:val="23"/>
          <w:szCs w:val="23"/>
        </w:rPr>
        <w:t>и установки системы видеодомофона на вход подвальное помещение ФКУ ДПО Томский ИПКР ФСИН России</w:t>
      </w:r>
      <w:r w:rsidR="00661B6C" w:rsidRPr="001168DB">
        <w:rPr>
          <w:rFonts w:ascii="XO Thames" w:hAnsi="XO Thames"/>
          <w:bCs/>
          <w:sz w:val="23"/>
          <w:szCs w:val="23"/>
        </w:rPr>
        <w:t xml:space="preserve"> </w:t>
      </w:r>
      <w:r w:rsidR="00B44476" w:rsidRPr="001168DB">
        <w:rPr>
          <w:rFonts w:ascii="XO Thames" w:hAnsi="XO Thames"/>
          <w:noProof/>
          <w:sz w:val="23"/>
          <w:szCs w:val="23"/>
        </w:rPr>
        <w:t>(далее-</w:t>
      </w:r>
      <w:r w:rsidR="00942AF5" w:rsidRPr="001168DB">
        <w:rPr>
          <w:rFonts w:ascii="XO Thames" w:hAnsi="XO Thames"/>
          <w:noProof/>
          <w:sz w:val="23"/>
          <w:szCs w:val="23"/>
        </w:rPr>
        <w:t>товар</w:t>
      </w:r>
      <w:r w:rsidR="00B44476" w:rsidRPr="001168DB">
        <w:rPr>
          <w:rFonts w:ascii="XO Thames" w:hAnsi="XO Thames"/>
          <w:noProof/>
          <w:sz w:val="23"/>
          <w:szCs w:val="23"/>
        </w:rPr>
        <w:t>)</w:t>
      </w:r>
      <w:r w:rsidR="00236399" w:rsidRPr="001168DB">
        <w:rPr>
          <w:rFonts w:ascii="XO Thames" w:hAnsi="XO Thames"/>
          <w:noProof/>
          <w:sz w:val="23"/>
          <w:szCs w:val="23"/>
        </w:rPr>
        <w:t xml:space="preserve"> в соответсвии с</w:t>
      </w:r>
      <w:r w:rsidR="00673038" w:rsidRPr="001168DB">
        <w:rPr>
          <w:rFonts w:ascii="XO Thames" w:hAnsi="XO Thames"/>
          <w:noProof/>
          <w:sz w:val="23"/>
          <w:szCs w:val="23"/>
        </w:rPr>
        <w:t xml:space="preserve"> </w:t>
      </w:r>
      <w:r w:rsidR="00DD01BC" w:rsidRPr="001168DB">
        <w:rPr>
          <w:rFonts w:ascii="XO Thames" w:hAnsi="XO Thames"/>
          <w:noProof/>
          <w:sz w:val="23"/>
          <w:szCs w:val="23"/>
        </w:rPr>
        <w:t xml:space="preserve"> </w:t>
      </w:r>
      <w:r w:rsidR="00673038" w:rsidRPr="001168DB">
        <w:rPr>
          <w:rFonts w:ascii="XO Thames" w:hAnsi="XO Thames"/>
          <w:noProof/>
          <w:sz w:val="23"/>
          <w:szCs w:val="23"/>
        </w:rPr>
        <w:t>Техническим заданием</w:t>
      </w:r>
      <w:r w:rsidR="00DD01BC" w:rsidRPr="001168DB">
        <w:rPr>
          <w:rFonts w:ascii="XO Thames" w:hAnsi="XO Thames"/>
          <w:noProof/>
          <w:sz w:val="23"/>
          <w:szCs w:val="23"/>
        </w:rPr>
        <w:t xml:space="preserve"> </w:t>
      </w:r>
      <w:r w:rsidR="00236399" w:rsidRPr="001168DB">
        <w:rPr>
          <w:rFonts w:ascii="XO Thames" w:hAnsi="XO Thames"/>
          <w:noProof/>
          <w:sz w:val="23"/>
          <w:szCs w:val="23"/>
        </w:rPr>
        <w:t xml:space="preserve">(Приложение № </w:t>
      </w:r>
      <w:r w:rsidR="00DD01BC" w:rsidRPr="001168DB">
        <w:rPr>
          <w:rFonts w:ascii="XO Thames" w:hAnsi="XO Thames"/>
          <w:noProof/>
          <w:sz w:val="23"/>
          <w:szCs w:val="23"/>
        </w:rPr>
        <w:t>1</w:t>
      </w:r>
      <w:r w:rsidR="00236399" w:rsidRPr="001168DB">
        <w:rPr>
          <w:rFonts w:ascii="XO Thames" w:hAnsi="XO Thames"/>
          <w:noProof/>
          <w:sz w:val="23"/>
          <w:szCs w:val="23"/>
        </w:rPr>
        <w:t xml:space="preserve"> к настоящему к Контракту), которое является его неотьемлемой частью, </w:t>
      </w:r>
      <w:r w:rsidR="00B44476" w:rsidRPr="001168DB">
        <w:rPr>
          <w:rFonts w:ascii="XO Thames" w:hAnsi="XO Thames"/>
          <w:noProof/>
          <w:sz w:val="23"/>
          <w:szCs w:val="23"/>
        </w:rPr>
        <w:t xml:space="preserve"> а Государственный </w:t>
      </w:r>
      <w:r w:rsidR="00942AF5" w:rsidRPr="001168DB">
        <w:rPr>
          <w:rFonts w:ascii="XO Thames" w:hAnsi="XO Thames"/>
          <w:noProof/>
          <w:sz w:val="23"/>
          <w:szCs w:val="23"/>
        </w:rPr>
        <w:t xml:space="preserve">заказчик обязуется обеспечить приемку и оплату товара </w:t>
      </w:r>
      <w:r w:rsidR="00236399" w:rsidRPr="001168DB">
        <w:rPr>
          <w:rFonts w:ascii="XO Thames" w:hAnsi="XO Thames"/>
          <w:noProof/>
          <w:sz w:val="23"/>
          <w:szCs w:val="23"/>
        </w:rPr>
        <w:t xml:space="preserve">и </w:t>
      </w:r>
      <w:r w:rsidR="00C66627" w:rsidRPr="001168DB">
        <w:rPr>
          <w:rFonts w:ascii="XO Thames" w:hAnsi="XO Thames"/>
          <w:noProof/>
          <w:sz w:val="23"/>
          <w:szCs w:val="23"/>
        </w:rPr>
        <w:t>установку</w:t>
      </w:r>
      <w:r w:rsidR="00236399" w:rsidRPr="001168DB">
        <w:rPr>
          <w:rFonts w:ascii="XO Thames" w:hAnsi="XO Thames"/>
          <w:noProof/>
          <w:sz w:val="23"/>
          <w:szCs w:val="23"/>
        </w:rPr>
        <w:t xml:space="preserve"> </w:t>
      </w:r>
      <w:r w:rsidR="00942AF5" w:rsidRPr="001168DB">
        <w:rPr>
          <w:rFonts w:ascii="XO Thames" w:hAnsi="XO Thames"/>
          <w:noProof/>
          <w:sz w:val="23"/>
          <w:szCs w:val="23"/>
        </w:rPr>
        <w:t>согласно условиям Контракта.</w:t>
      </w:r>
    </w:p>
    <w:p w:rsidR="00942AF5" w:rsidRPr="001168DB" w:rsidRDefault="00942AF5" w:rsidP="00BA5BA3">
      <w:pPr>
        <w:pStyle w:val="a8"/>
        <w:numPr>
          <w:ilvl w:val="1"/>
          <w:numId w:val="1"/>
        </w:numPr>
        <w:ind w:left="0" w:firstLine="709"/>
        <w:jc w:val="both"/>
        <w:rPr>
          <w:rFonts w:ascii="XO Thames" w:hAnsi="XO Thames"/>
          <w:noProof/>
          <w:sz w:val="23"/>
          <w:szCs w:val="23"/>
        </w:rPr>
      </w:pPr>
      <w:r w:rsidRPr="001168DB">
        <w:rPr>
          <w:rFonts w:ascii="XO Thames" w:hAnsi="XO Thames"/>
          <w:noProof/>
          <w:sz w:val="23"/>
          <w:szCs w:val="23"/>
        </w:rPr>
        <w:t>Наименование (ассор</w:t>
      </w:r>
      <w:r w:rsidR="00CF62C8" w:rsidRPr="001168DB">
        <w:rPr>
          <w:rFonts w:ascii="XO Thames" w:hAnsi="XO Thames"/>
          <w:noProof/>
          <w:sz w:val="23"/>
          <w:szCs w:val="23"/>
        </w:rPr>
        <w:t xml:space="preserve">тимент), количество, стоимость </w:t>
      </w:r>
      <w:r w:rsidRPr="001168DB">
        <w:rPr>
          <w:rFonts w:ascii="XO Thames" w:hAnsi="XO Thames"/>
          <w:noProof/>
          <w:sz w:val="23"/>
          <w:szCs w:val="23"/>
        </w:rPr>
        <w:t>товара</w:t>
      </w:r>
      <w:r w:rsidR="00CF7F27" w:rsidRPr="001168DB">
        <w:rPr>
          <w:rFonts w:ascii="XO Thames" w:hAnsi="XO Thames"/>
          <w:noProof/>
          <w:sz w:val="23"/>
          <w:szCs w:val="23"/>
        </w:rPr>
        <w:t xml:space="preserve"> </w:t>
      </w:r>
      <w:r w:rsidR="00DD01BC" w:rsidRPr="001168DB">
        <w:rPr>
          <w:rFonts w:ascii="XO Thames" w:hAnsi="XO Thames"/>
          <w:noProof/>
          <w:sz w:val="23"/>
          <w:szCs w:val="23"/>
        </w:rPr>
        <w:t>с утсановкой</w:t>
      </w:r>
      <w:r w:rsidRPr="001168DB">
        <w:rPr>
          <w:rFonts w:ascii="XO Thames" w:hAnsi="XO Thames"/>
          <w:noProof/>
          <w:sz w:val="23"/>
          <w:szCs w:val="23"/>
        </w:rPr>
        <w:t xml:space="preserve"> установлены в </w:t>
      </w:r>
      <w:r w:rsidR="00673038" w:rsidRPr="001168DB">
        <w:rPr>
          <w:rFonts w:ascii="XO Thames" w:hAnsi="XO Thames"/>
          <w:noProof/>
          <w:sz w:val="23"/>
          <w:szCs w:val="23"/>
        </w:rPr>
        <w:t xml:space="preserve">Техническом задании </w:t>
      </w:r>
      <w:r w:rsidR="00236399" w:rsidRPr="001168DB">
        <w:rPr>
          <w:rFonts w:ascii="XO Thames" w:hAnsi="XO Thames"/>
          <w:noProof/>
          <w:sz w:val="23"/>
          <w:szCs w:val="23"/>
        </w:rPr>
        <w:t xml:space="preserve"> (Приложение № 1 к Контракту).</w:t>
      </w:r>
    </w:p>
    <w:p w:rsidR="001168DB" w:rsidRPr="001168DB" w:rsidRDefault="001168DB" w:rsidP="00BA5BA3">
      <w:pPr>
        <w:pStyle w:val="a8"/>
        <w:numPr>
          <w:ilvl w:val="1"/>
          <w:numId w:val="1"/>
        </w:numPr>
        <w:ind w:left="0" w:firstLine="709"/>
        <w:jc w:val="both"/>
        <w:rPr>
          <w:rFonts w:ascii="XO Thames" w:hAnsi="XO Thames"/>
          <w:noProof/>
          <w:sz w:val="23"/>
          <w:szCs w:val="23"/>
        </w:rPr>
      </w:pPr>
      <w:r w:rsidRPr="001168DB">
        <w:rPr>
          <w:rFonts w:ascii="XO Thames" w:hAnsi="XO Thames"/>
          <w:noProof/>
          <w:sz w:val="23"/>
          <w:szCs w:val="23"/>
        </w:rPr>
        <w:t>Место поставки и установки: г. Томск, ул. Говорова, д. 10.</w:t>
      </w:r>
    </w:p>
    <w:p w:rsidR="00D766D9" w:rsidRPr="001168DB" w:rsidRDefault="00D766D9" w:rsidP="00BA5BA3">
      <w:pPr>
        <w:pStyle w:val="a8"/>
        <w:numPr>
          <w:ilvl w:val="1"/>
          <w:numId w:val="1"/>
        </w:numPr>
        <w:ind w:left="0" w:firstLine="709"/>
        <w:jc w:val="both"/>
        <w:rPr>
          <w:rFonts w:ascii="XO Thames" w:hAnsi="XO Thames"/>
          <w:noProof/>
          <w:sz w:val="23"/>
          <w:szCs w:val="23"/>
        </w:rPr>
      </w:pPr>
      <w:r w:rsidRPr="001168DB">
        <w:rPr>
          <w:rFonts w:ascii="XO Thames" w:hAnsi="XO Thames"/>
          <w:noProof/>
          <w:sz w:val="23"/>
          <w:szCs w:val="23"/>
        </w:rPr>
        <w:t>Идентификационный код закупки:</w:t>
      </w:r>
      <w:r w:rsidR="00F86BDD" w:rsidRPr="001168DB">
        <w:rPr>
          <w:rFonts w:ascii="XO Thames" w:hAnsi="XO Thames"/>
          <w:noProof/>
          <w:sz w:val="23"/>
          <w:szCs w:val="23"/>
        </w:rPr>
        <w:t xml:space="preserve"> </w:t>
      </w:r>
      <w:hyperlink r:id="rId8" w:tgtFrame="_blank" w:history="1">
        <w:r w:rsidR="00F86BDD" w:rsidRPr="001168DB">
          <w:rPr>
            <w:rStyle w:val="ad"/>
            <w:rFonts w:ascii="XO Thames" w:hAnsi="XO Thames"/>
            <w:color w:val="auto"/>
            <w:sz w:val="23"/>
            <w:szCs w:val="23"/>
            <w:bdr w:val="none" w:sz="0" w:space="0" w:color="auto" w:frame="1"/>
          </w:rPr>
          <w:t>261701732931870170100100030000000000</w:t>
        </w:r>
      </w:hyperlink>
      <w:r w:rsidR="00C32D29" w:rsidRPr="001168DB">
        <w:rPr>
          <w:rFonts w:ascii="XO Thames" w:hAnsi="XO Thames"/>
          <w:sz w:val="23"/>
          <w:szCs w:val="23"/>
        </w:rPr>
        <w:t>.</w:t>
      </w:r>
    </w:p>
    <w:p w:rsidR="001B09E5" w:rsidRPr="001168DB" w:rsidRDefault="001B09E5" w:rsidP="00BA5BA3">
      <w:pPr>
        <w:pStyle w:val="a8"/>
        <w:ind w:left="709"/>
        <w:jc w:val="both"/>
        <w:rPr>
          <w:rFonts w:ascii="XO Thames" w:hAnsi="XO Thames"/>
          <w:noProof/>
          <w:sz w:val="23"/>
          <w:szCs w:val="23"/>
        </w:rPr>
      </w:pPr>
    </w:p>
    <w:p w:rsidR="005B1E45" w:rsidRPr="001168DB" w:rsidRDefault="005B1E45" w:rsidP="00BA5BA3">
      <w:pPr>
        <w:pStyle w:val="11"/>
        <w:numPr>
          <w:ilvl w:val="0"/>
          <w:numId w:val="1"/>
        </w:numPr>
        <w:spacing w:line="240" w:lineRule="auto"/>
        <w:ind w:right="-74"/>
        <w:contextualSpacing/>
        <w:jc w:val="center"/>
        <w:rPr>
          <w:rFonts w:ascii="XO Thames" w:hAnsi="XO Thames"/>
          <w:b/>
          <w:noProof/>
          <w:sz w:val="23"/>
          <w:szCs w:val="23"/>
        </w:rPr>
      </w:pPr>
      <w:r w:rsidRPr="001168DB">
        <w:rPr>
          <w:rFonts w:ascii="XO Thames" w:hAnsi="XO Thames"/>
          <w:b/>
          <w:noProof/>
          <w:sz w:val="23"/>
          <w:szCs w:val="23"/>
        </w:rPr>
        <w:t>Права и обязанности Сторон</w:t>
      </w:r>
    </w:p>
    <w:p w:rsidR="00A96AFD" w:rsidRPr="00661B6C" w:rsidRDefault="00A96AFD" w:rsidP="00BA5BA3">
      <w:pPr>
        <w:pStyle w:val="a8"/>
        <w:numPr>
          <w:ilvl w:val="1"/>
          <w:numId w:val="1"/>
        </w:numPr>
        <w:ind w:left="0" w:firstLine="709"/>
        <w:jc w:val="both"/>
        <w:rPr>
          <w:rFonts w:ascii="XO Thames" w:hAnsi="XO Thames"/>
          <w:noProof/>
          <w:sz w:val="23"/>
          <w:szCs w:val="23"/>
        </w:rPr>
      </w:pPr>
      <w:r w:rsidRPr="00661B6C">
        <w:rPr>
          <w:rFonts w:ascii="XO Thames" w:hAnsi="XO Thames"/>
          <w:noProof/>
          <w:sz w:val="23"/>
          <w:szCs w:val="23"/>
        </w:rPr>
        <w:t>Государственный заказчик обязуется:</w:t>
      </w:r>
    </w:p>
    <w:p w:rsidR="00A96AFD" w:rsidRPr="00661B6C" w:rsidRDefault="00E61CA1" w:rsidP="00BA5BA3">
      <w:pPr>
        <w:pStyle w:val="a8"/>
        <w:ind w:firstLine="709"/>
        <w:jc w:val="both"/>
        <w:rPr>
          <w:rFonts w:ascii="XO Thames" w:hAnsi="XO Thames"/>
          <w:i/>
          <w:noProof/>
          <w:sz w:val="23"/>
          <w:szCs w:val="23"/>
        </w:rPr>
      </w:pPr>
      <w:r w:rsidRPr="00661B6C">
        <w:rPr>
          <w:rFonts w:ascii="XO Thames" w:hAnsi="XO Thames"/>
          <w:noProof/>
          <w:sz w:val="23"/>
          <w:szCs w:val="23"/>
        </w:rPr>
        <w:t>2.1.1.</w:t>
      </w:r>
      <w:r w:rsidRPr="00661B6C">
        <w:rPr>
          <w:rFonts w:ascii="XO Thames" w:hAnsi="XO Thames"/>
          <w:noProof/>
          <w:sz w:val="23"/>
          <w:szCs w:val="23"/>
        </w:rPr>
        <w:tab/>
      </w:r>
      <w:r w:rsidR="00A96AFD" w:rsidRPr="00661B6C">
        <w:rPr>
          <w:rFonts w:ascii="XO Thames" w:hAnsi="XO Thames"/>
          <w:iCs/>
          <w:sz w:val="23"/>
          <w:szCs w:val="23"/>
        </w:rPr>
        <w:t>Осуществлять контроль за обеспечением Поставщиком постав</w:t>
      </w:r>
      <w:r w:rsidR="00964DD6" w:rsidRPr="00661B6C">
        <w:rPr>
          <w:rFonts w:ascii="XO Thames" w:hAnsi="XO Thames"/>
          <w:iCs/>
          <w:sz w:val="23"/>
          <w:szCs w:val="23"/>
        </w:rPr>
        <w:t>ки</w:t>
      </w:r>
      <w:r w:rsidR="00A96AFD" w:rsidRPr="00661B6C">
        <w:rPr>
          <w:rFonts w:ascii="XO Thames" w:hAnsi="XO Thames"/>
          <w:iCs/>
          <w:sz w:val="23"/>
          <w:szCs w:val="23"/>
        </w:rPr>
        <w:t xml:space="preserve"> </w:t>
      </w:r>
      <w:r w:rsidR="00CF7F27" w:rsidRPr="00661B6C">
        <w:rPr>
          <w:rFonts w:ascii="XO Thames" w:hAnsi="XO Thames"/>
          <w:iCs/>
          <w:sz w:val="23"/>
          <w:szCs w:val="23"/>
        </w:rPr>
        <w:t xml:space="preserve">и </w:t>
      </w:r>
      <w:r w:rsidR="00C93254" w:rsidRPr="00661B6C">
        <w:rPr>
          <w:rFonts w:ascii="XO Thames" w:hAnsi="XO Thames"/>
          <w:iCs/>
          <w:sz w:val="23"/>
          <w:szCs w:val="23"/>
        </w:rPr>
        <w:t xml:space="preserve">установки </w:t>
      </w:r>
      <w:r w:rsidR="00A96AFD" w:rsidRPr="00661B6C">
        <w:rPr>
          <w:rFonts w:ascii="XO Thames" w:hAnsi="XO Thames"/>
          <w:iCs/>
          <w:sz w:val="23"/>
          <w:szCs w:val="23"/>
        </w:rPr>
        <w:t>товара</w:t>
      </w:r>
      <w:r w:rsidR="005044AC" w:rsidRPr="00661B6C">
        <w:rPr>
          <w:rFonts w:ascii="XO Thames" w:hAnsi="XO Thames"/>
          <w:iCs/>
          <w:sz w:val="23"/>
          <w:szCs w:val="23"/>
        </w:rPr>
        <w:t xml:space="preserve"> </w:t>
      </w:r>
      <w:r w:rsidR="00A96AFD" w:rsidRPr="00661B6C">
        <w:rPr>
          <w:rFonts w:ascii="XO Thames" w:hAnsi="XO Thames"/>
          <w:iCs/>
          <w:sz w:val="23"/>
          <w:szCs w:val="23"/>
        </w:rPr>
        <w:t>в соответствии с Контрактом.</w:t>
      </w:r>
    </w:p>
    <w:p w:rsidR="00A96AFD" w:rsidRPr="00661B6C" w:rsidRDefault="00A96AFD" w:rsidP="00BA5BA3">
      <w:pPr>
        <w:pStyle w:val="11"/>
        <w:spacing w:line="240" w:lineRule="auto"/>
        <w:ind w:right="-71" w:firstLine="709"/>
        <w:rPr>
          <w:rFonts w:ascii="XO Thames" w:hAnsi="XO Thames"/>
          <w:sz w:val="23"/>
          <w:szCs w:val="23"/>
        </w:rPr>
      </w:pPr>
      <w:r w:rsidRPr="00661B6C">
        <w:rPr>
          <w:rFonts w:ascii="XO Thames" w:hAnsi="XO Thames"/>
          <w:noProof/>
          <w:sz w:val="23"/>
          <w:szCs w:val="23"/>
        </w:rPr>
        <w:t>2.1.2.</w:t>
      </w:r>
      <w:r w:rsidR="00E61CA1" w:rsidRPr="00661B6C">
        <w:rPr>
          <w:rFonts w:ascii="XO Thames" w:hAnsi="XO Thames"/>
          <w:noProof/>
          <w:sz w:val="23"/>
          <w:szCs w:val="23"/>
        </w:rPr>
        <w:tab/>
      </w:r>
      <w:r w:rsidRPr="00661B6C">
        <w:rPr>
          <w:rFonts w:ascii="XO Thames" w:hAnsi="XO Thames"/>
          <w:sz w:val="23"/>
          <w:szCs w:val="23"/>
        </w:rPr>
        <w:t>Обеспечить проведение экспертизы товара в порядке, предусмотренном разделом</w:t>
      </w:r>
      <w:r w:rsidR="005044AC" w:rsidRPr="00661B6C">
        <w:rPr>
          <w:rFonts w:ascii="XO Thames" w:hAnsi="XO Thames"/>
          <w:sz w:val="23"/>
          <w:szCs w:val="23"/>
        </w:rPr>
        <w:t xml:space="preserve">                </w:t>
      </w:r>
      <w:r w:rsidRPr="00661B6C">
        <w:rPr>
          <w:rFonts w:ascii="XO Thames" w:hAnsi="XO Thames"/>
          <w:sz w:val="23"/>
          <w:szCs w:val="23"/>
        </w:rPr>
        <w:t xml:space="preserve"> </w:t>
      </w:r>
      <w:r w:rsidR="00964DD6" w:rsidRPr="00661B6C">
        <w:rPr>
          <w:rFonts w:ascii="XO Thames" w:hAnsi="XO Thames"/>
          <w:sz w:val="23"/>
          <w:szCs w:val="23"/>
        </w:rPr>
        <w:t>5</w:t>
      </w:r>
      <w:r w:rsidRPr="00661B6C">
        <w:rPr>
          <w:rFonts w:ascii="XO Thames" w:hAnsi="XO Thames"/>
          <w:sz w:val="23"/>
          <w:szCs w:val="23"/>
        </w:rPr>
        <w:t xml:space="preserve"> Контракта. </w:t>
      </w:r>
    </w:p>
    <w:p w:rsidR="00A96AFD" w:rsidRPr="00661B6C" w:rsidRDefault="00E61CA1" w:rsidP="00BA5BA3">
      <w:pPr>
        <w:pStyle w:val="11"/>
        <w:spacing w:line="240" w:lineRule="auto"/>
        <w:ind w:right="-71" w:firstLine="709"/>
        <w:rPr>
          <w:rFonts w:ascii="XO Thames" w:hAnsi="XO Thames"/>
          <w:noProof/>
          <w:sz w:val="23"/>
          <w:szCs w:val="23"/>
        </w:rPr>
      </w:pPr>
      <w:r w:rsidRPr="00661B6C">
        <w:rPr>
          <w:rFonts w:ascii="XO Thames" w:hAnsi="XO Thames"/>
          <w:noProof/>
          <w:sz w:val="23"/>
          <w:szCs w:val="23"/>
        </w:rPr>
        <w:t>2.1.3.</w:t>
      </w:r>
      <w:r w:rsidRPr="00661B6C">
        <w:rPr>
          <w:rFonts w:ascii="XO Thames" w:hAnsi="XO Thames"/>
          <w:noProof/>
          <w:sz w:val="23"/>
          <w:szCs w:val="23"/>
        </w:rPr>
        <w:tab/>
      </w:r>
      <w:r w:rsidR="00A96AFD" w:rsidRPr="00661B6C">
        <w:rPr>
          <w:rFonts w:ascii="XO Thames" w:hAnsi="XO Thames"/>
          <w:noProof/>
          <w:sz w:val="23"/>
          <w:szCs w:val="23"/>
        </w:rPr>
        <w:t>Обеспечить приемку товара, в соответствии с условиями раздела</w:t>
      </w:r>
      <w:r w:rsidR="00225AEF" w:rsidRPr="00661B6C">
        <w:rPr>
          <w:rFonts w:ascii="XO Thames" w:hAnsi="XO Thames"/>
          <w:noProof/>
          <w:sz w:val="23"/>
          <w:szCs w:val="23"/>
        </w:rPr>
        <w:t xml:space="preserve"> </w:t>
      </w:r>
      <w:r w:rsidR="003E0D03" w:rsidRPr="00661B6C">
        <w:rPr>
          <w:rFonts w:ascii="XO Thames" w:hAnsi="XO Thames"/>
          <w:noProof/>
          <w:sz w:val="23"/>
          <w:szCs w:val="23"/>
        </w:rPr>
        <w:t>6</w:t>
      </w:r>
      <w:r w:rsidR="00A96AFD" w:rsidRPr="00661B6C">
        <w:rPr>
          <w:rFonts w:ascii="XO Thames" w:hAnsi="XO Thames"/>
          <w:noProof/>
          <w:sz w:val="23"/>
          <w:szCs w:val="23"/>
        </w:rPr>
        <w:t xml:space="preserve"> Контракта. </w:t>
      </w:r>
    </w:p>
    <w:p w:rsidR="00A96AFD" w:rsidRPr="00661B6C" w:rsidRDefault="00E61CA1" w:rsidP="00BA5BA3">
      <w:pPr>
        <w:pStyle w:val="11"/>
        <w:spacing w:line="240" w:lineRule="auto"/>
        <w:ind w:right="-71" w:firstLine="709"/>
        <w:rPr>
          <w:rFonts w:ascii="XO Thames" w:hAnsi="XO Thames"/>
          <w:noProof/>
          <w:sz w:val="23"/>
          <w:szCs w:val="23"/>
        </w:rPr>
      </w:pPr>
      <w:r w:rsidRPr="00661B6C">
        <w:rPr>
          <w:rFonts w:ascii="XO Thames" w:hAnsi="XO Thames"/>
          <w:noProof/>
          <w:sz w:val="23"/>
          <w:szCs w:val="23"/>
        </w:rPr>
        <w:t>2.1.4.</w:t>
      </w:r>
      <w:r w:rsidRPr="00661B6C">
        <w:rPr>
          <w:rFonts w:ascii="XO Thames" w:hAnsi="XO Thames"/>
          <w:noProof/>
          <w:sz w:val="23"/>
          <w:szCs w:val="23"/>
        </w:rPr>
        <w:tab/>
      </w:r>
      <w:r w:rsidR="00A96AFD" w:rsidRPr="00661B6C">
        <w:rPr>
          <w:rFonts w:ascii="XO Thames" w:hAnsi="XO Thames"/>
          <w:noProof/>
          <w:sz w:val="23"/>
          <w:szCs w:val="23"/>
        </w:rPr>
        <w:t>Обеспечить</w:t>
      </w:r>
      <w:r w:rsidR="00A96AFD" w:rsidRPr="00661B6C">
        <w:rPr>
          <w:rFonts w:ascii="XO Thames" w:hAnsi="XO Thames"/>
          <w:noProof/>
          <w:color w:val="0070C0"/>
          <w:sz w:val="23"/>
          <w:szCs w:val="23"/>
        </w:rPr>
        <w:t xml:space="preserve"> </w:t>
      </w:r>
      <w:r w:rsidR="00A96AFD" w:rsidRPr="00661B6C">
        <w:rPr>
          <w:rFonts w:ascii="XO Thames" w:hAnsi="XO Thames"/>
          <w:noProof/>
          <w:sz w:val="23"/>
          <w:szCs w:val="23"/>
        </w:rPr>
        <w:t xml:space="preserve">оплату товара в соответствии с условиями раздела </w:t>
      </w:r>
      <w:r w:rsidR="00A96AFD" w:rsidRPr="00661B6C">
        <w:rPr>
          <w:rFonts w:ascii="XO Thames" w:hAnsi="XO Thames"/>
          <w:noProof/>
          <w:sz w:val="23"/>
          <w:szCs w:val="23"/>
        </w:rPr>
        <w:br/>
        <w:t>3 Контракта.</w:t>
      </w:r>
    </w:p>
    <w:p w:rsidR="00A96AFD" w:rsidRPr="00661B6C" w:rsidRDefault="00E61CA1" w:rsidP="00BA5BA3">
      <w:pPr>
        <w:pStyle w:val="11"/>
        <w:spacing w:line="240" w:lineRule="auto"/>
        <w:ind w:right="-71" w:firstLine="709"/>
        <w:rPr>
          <w:rFonts w:ascii="XO Thames" w:hAnsi="XO Thames"/>
          <w:noProof/>
          <w:sz w:val="23"/>
          <w:szCs w:val="23"/>
        </w:rPr>
      </w:pPr>
      <w:r w:rsidRPr="00661B6C">
        <w:rPr>
          <w:rFonts w:ascii="XO Thames" w:hAnsi="XO Thames"/>
          <w:noProof/>
          <w:sz w:val="23"/>
          <w:szCs w:val="23"/>
        </w:rPr>
        <w:t>2.1.5.</w:t>
      </w:r>
      <w:r w:rsidRPr="00661B6C">
        <w:rPr>
          <w:rFonts w:ascii="XO Thames" w:hAnsi="XO Thames"/>
          <w:noProof/>
          <w:sz w:val="23"/>
          <w:szCs w:val="23"/>
        </w:rPr>
        <w:tab/>
      </w:r>
      <w:r w:rsidR="00A96AFD" w:rsidRPr="00661B6C">
        <w:rPr>
          <w:rFonts w:ascii="XO Thames" w:hAnsi="XO Thames"/>
          <w:noProof/>
          <w:sz w:val="23"/>
          <w:szCs w:val="23"/>
        </w:rPr>
        <w:t xml:space="preserve">В случае расторжения Контракта (по любым основаниям) оплатить </w:t>
      </w:r>
      <w:r w:rsidR="00FC5B2E" w:rsidRPr="00661B6C">
        <w:rPr>
          <w:rFonts w:ascii="XO Thames" w:hAnsi="XO Thames"/>
          <w:noProof/>
          <w:sz w:val="23"/>
          <w:szCs w:val="23"/>
        </w:rPr>
        <w:t>П</w:t>
      </w:r>
      <w:r w:rsidR="00A96AFD" w:rsidRPr="00661B6C">
        <w:rPr>
          <w:rFonts w:ascii="XO Thames" w:hAnsi="XO Thames"/>
          <w:noProof/>
          <w:sz w:val="23"/>
          <w:szCs w:val="23"/>
        </w:rPr>
        <w:t xml:space="preserve">оставщику стоимость товара, фактически поставленного на момент расторжения Контракта, при условии отсутствия претензий по его </w:t>
      </w:r>
      <w:r w:rsidR="00953E14" w:rsidRPr="00661B6C">
        <w:rPr>
          <w:rFonts w:ascii="XO Thames" w:hAnsi="XO Thames"/>
          <w:noProof/>
          <w:sz w:val="23"/>
          <w:szCs w:val="23"/>
        </w:rPr>
        <w:t xml:space="preserve">количеству и </w:t>
      </w:r>
      <w:r w:rsidR="00A96AFD" w:rsidRPr="00661B6C">
        <w:rPr>
          <w:rFonts w:ascii="XO Thames" w:hAnsi="XO Thames"/>
          <w:noProof/>
          <w:sz w:val="23"/>
          <w:szCs w:val="23"/>
        </w:rPr>
        <w:t>качеству</w:t>
      </w:r>
      <w:r w:rsidRPr="00661B6C">
        <w:rPr>
          <w:rFonts w:ascii="XO Thames" w:hAnsi="XO Thames"/>
          <w:noProof/>
          <w:sz w:val="23"/>
          <w:szCs w:val="23"/>
        </w:rPr>
        <w:t>.</w:t>
      </w:r>
    </w:p>
    <w:p w:rsidR="00A96AFD" w:rsidRPr="00661B6C" w:rsidRDefault="00E61CA1" w:rsidP="00BA5BA3">
      <w:pPr>
        <w:pStyle w:val="11"/>
        <w:spacing w:line="240" w:lineRule="auto"/>
        <w:ind w:right="-71" w:firstLine="709"/>
        <w:rPr>
          <w:rFonts w:ascii="XO Thames" w:hAnsi="XO Thames"/>
          <w:b/>
          <w:noProof/>
          <w:sz w:val="23"/>
          <w:szCs w:val="23"/>
        </w:rPr>
      </w:pPr>
      <w:r w:rsidRPr="00661B6C">
        <w:rPr>
          <w:rFonts w:ascii="XO Thames" w:hAnsi="XO Thames"/>
          <w:noProof/>
          <w:sz w:val="23"/>
          <w:szCs w:val="23"/>
        </w:rPr>
        <w:t>2.1.6.</w:t>
      </w:r>
      <w:r w:rsidRPr="00661B6C">
        <w:rPr>
          <w:rFonts w:ascii="XO Thames" w:hAnsi="XO Thames"/>
          <w:noProof/>
          <w:sz w:val="23"/>
          <w:szCs w:val="23"/>
        </w:rPr>
        <w:tab/>
      </w:r>
      <w:r w:rsidR="00A96AFD" w:rsidRPr="00661B6C">
        <w:rPr>
          <w:rFonts w:ascii="XO Thames" w:hAnsi="XO Thames"/>
          <w:noProof/>
          <w:sz w:val="23"/>
          <w:szCs w:val="23"/>
        </w:rPr>
        <w:t>Выполнять иные обязанности, предусмотренные действующим законодательством Российской Федерации и Контрактом.</w:t>
      </w:r>
    </w:p>
    <w:p w:rsidR="00A96AFD" w:rsidRPr="00661B6C" w:rsidRDefault="00A96AFD" w:rsidP="00BA5BA3">
      <w:pPr>
        <w:pStyle w:val="a8"/>
        <w:numPr>
          <w:ilvl w:val="1"/>
          <w:numId w:val="1"/>
        </w:numPr>
        <w:ind w:left="0" w:firstLine="709"/>
        <w:jc w:val="both"/>
        <w:rPr>
          <w:rFonts w:ascii="XO Thames" w:hAnsi="XO Thames"/>
          <w:noProof/>
          <w:sz w:val="23"/>
          <w:szCs w:val="23"/>
        </w:rPr>
      </w:pPr>
      <w:r w:rsidRPr="00661B6C">
        <w:rPr>
          <w:rFonts w:ascii="XO Thames" w:hAnsi="XO Thames"/>
          <w:noProof/>
          <w:sz w:val="23"/>
          <w:szCs w:val="23"/>
        </w:rPr>
        <w:t>Государственный заказчик имеет право:</w:t>
      </w:r>
    </w:p>
    <w:p w:rsidR="00A96AFD" w:rsidRPr="00661B6C" w:rsidRDefault="00E61CA1" w:rsidP="00BA5BA3">
      <w:pPr>
        <w:pStyle w:val="11"/>
        <w:spacing w:line="240" w:lineRule="auto"/>
        <w:ind w:right="-71" w:firstLine="709"/>
        <w:rPr>
          <w:rFonts w:ascii="XO Thames" w:hAnsi="XO Thames"/>
          <w:noProof/>
          <w:sz w:val="23"/>
          <w:szCs w:val="23"/>
        </w:rPr>
      </w:pPr>
      <w:r w:rsidRPr="00661B6C">
        <w:rPr>
          <w:rFonts w:ascii="XO Thames" w:hAnsi="XO Thames"/>
          <w:noProof/>
          <w:sz w:val="23"/>
          <w:szCs w:val="23"/>
        </w:rPr>
        <w:t>2.2.</w:t>
      </w:r>
      <w:r w:rsidR="00C34EA8" w:rsidRPr="00661B6C">
        <w:rPr>
          <w:rFonts w:ascii="XO Thames" w:hAnsi="XO Thames"/>
          <w:noProof/>
          <w:sz w:val="23"/>
          <w:szCs w:val="23"/>
        </w:rPr>
        <w:t>1</w:t>
      </w:r>
      <w:r w:rsidRPr="00661B6C">
        <w:rPr>
          <w:rFonts w:ascii="XO Thames" w:hAnsi="XO Thames"/>
          <w:noProof/>
          <w:sz w:val="23"/>
          <w:szCs w:val="23"/>
        </w:rPr>
        <w:t>.</w:t>
      </w:r>
      <w:r w:rsidRPr="00661B6C">
        <w:rPr>
          <w:rFonts w:ascii="XO Thames" w:hAnsi="XO Thames"/>
          <w:noProof/>
          <w:sz w:val="23"/>
          <w:szCs w:val="23"/>
        </w:rPr>
        <w:tab/>
      </w:r>
      <w:r w:rsidR="00A96AFD" w:rsidRPr="00661B6C">
        <w:rPr>
          <w:rFonts w:ascii="XO Thames" w:hAnsi="XO Thames"/>
          <w:noProof/>
          <w:sz w:val="23"/>
          <w:szCs w:val="23"/>
        </w:rPr>
        <w:t xml:space="preserve">Взыскивать неустойку (пеню и штраф) в соответствии с разделом </w:t>
      </w:r>
      <w:r w:rsidR="00C34EA8" w:rsidRPr="00661B6C">
        <w:rPr>
          <w:rFonts w:ascii="XO Thames" w:hAnsi="XO Thames"/>
          <w:noProof/>
          <w:sz w:val="23"/>
          <w:szCs w:val="23"/>
        </w:rPr>
        <w:t>7</w:t>
      </w:r>
      <w:r w:rsidR="00A96AFD" w:rsidRPr="00661B6C">
        <w:rPr>
          <w:rFonts w:ascii="XO Thames" w:hAnsi="XO Thames"/>
          <w:noProof/>
          <w:sz w:val="23"/>
          <w:szCs w:val="23"/>
        </w:rPr>
        <w:t xml:space="preserve"> Контракта.</w:t>
      </w:r>
    </w:p>
    <w:p w:rsidR="00A96AFD" w:rsidRPr="00661B6C" w:rsidRDefault="00A96AFD" w:rsidP="00BA5BA3">
      <w:pPr>
        <w:pStyle w:val="a8"/>
        <w:numPr>
          <w:ilvl w:val="1"/>
          <w:numId w:val="1"/>
        </w:numPr>
        <w:ind w:left="0" w:firstLine="709"/>
        <w:jc w:val="both"/>
        <w:rPr>
          <w:rFonts w:ascii="XO Thames" w:hAnsi="XO Thames"/>
          <w:noProof/>
          <w:sz w:val="23"/>
          <w:szCs w:val="23"/>
        </w:rPr>
      </w:pPr>
      <w:r w:rsidRPr="00661B6C">
        <w:rPr>
          <w:rFonts w:ascii="XO Thames" w:hAnsi="XO Thames"/>
          <w:noProof/>
          <w:sz w:val="23"/>
          <w:szCs w:val="23"/>
        </w:rPr>
        <w:t>Поставщик обязуется:</w:t>
      </w:r>
    </w:p>
    <w:p w:rsidR="00A96AFD" w:rsidRPr="00661B6C" w:rsidRDefault="00E61CA1" w:rsidP="00BA5BA3">
      <w:pPr>
        <w:pStyle w:val="11"/>
        <w:spacing w:line="240" w:lineRule="auto"/>
        <w:ind w:right="-71" w:firstLine="709"/>
        <w:rPr>
          <w:rFonts w:ascii="XO Thames" w:hAnsi="XO Thames"/>
          <w:noProof/>
          <w:sz w:val="23"/>
          <w:szCs w:val="23"/>
        </w:rPr>
      </w:pPr>
      <w:r w:rsidRPr="00661B6C">
        <w:rPr>
          <w:rFonts w:ascii="XO Thames" w:hAnsi="XO Thames"/>
          <w:noProof/>
          <w:sz w:val="23"/>
          <w:szCs w:val="23"/>
        </w:rPr>
        <w:t>2.3.1.</w:t>
      </w:r>
      <w:r w:rsidRPr="00661B6C">
        <w:rPr>
          <w:rFonts w:ascii="XO Thames" w:hAnsi="XO Thames"/>
          <w:noProof/>
          <w:sz w:val="23"/>
          <w:szCs w:val="23"/>
        </w:rPr>
        <w:tab/>
      </w:r>
      <w:r w:rsidR="00111015" w:rsidRPr="00661B6C">
        <w:rPr>
          <w:rFonts w:ascii="XO Thames" w:hAnsi="XO Thames"/>
          <w:noProof/>
          <w:sz w:val="23"/>
          <w:szCs w:val="23"/>
        </w:rPr>
        <w:t>И</w:t>
      </w:r>
      <w:r w:rsidR="00A96AFD" w:rsidRPr="00661B6C">
        <w:rPr>
          <w:rFonts w:ascii="XO Thames" w:hAnsi="XO Thames"/>
          <w:noProof/>
          <w:sz w:val="23"/>
          <w:szCs w:val="23"/>
        </w:rPr>
        <w:t>звестить Государственного заказчика</w:t>
      </w:r>
      <w:r w:rsidR="00111015" w:rsidRPr="00661B6C">
        <w:rPr>
          <w:rFonts w:ascii="XO Thames" w:hAnsi="XO Thames"/>
          <w:noProof/>
          <w:sz w:val="23"/>
          <w:szCs w:val="23"/>
        </w:rPr>
        <w:t xml:space="preserve"> </w:t>
      </w:r>
      <w:r w:rsidR="00A96AFD" w:rsidRPr="00661B6C">
        <w:rPr>
          <w:rFonts w:ascii="XO Thames" w:hAnsi="XO Thames"/>
          <w:noProof/>
          <w:sz w:val="23"/>
          <w:szCs w:val="23"/>
        </w:rPr>
        <w:t>о готовности товара к поставке</w:t>
      </w:r>
      <w:r w:rsidR="00CF7F27" w:rsidRPr="00661B6C">
        <w:rPr>
          <w:rFonts w:ascii="XO Thames" w:hAnsi="XO Thames"/>
          <w:noProof/>
          <w:sz w:val="23"/>
          <w:szCs w:val="23"/>
        </w:rPr>
        <w:t xml:space="preserve"> и </w:t>
      </w:r>
      <w:r w:rsidR="00C66627" w:rsidRPr="00661B6C">
        <w:rPr>
          <w:rFonts w:ascii="XO Thames" w:hAnsi="XO Thames"/>
          <w:noProof/>
          <w:sz w:val="23"/>
          <w:szCs w:val="23"/>
        </w:rPr>
        <w:t xml:space="preserve">установке </w:t>
      </w:r>
      <w:r w:rsidR="00A96AFD" w:rsidRPr="00661B6C">
        <w:rPr>
          <w:rFonts w:ascii="XO Thames" w:hAnsi="XO Thames"/>
          <w:noProof/>
          <w:sz w:val="23"/>
          <w:szCs w:val="23"/>
        </w:rPr>
        <w:t xml:space="preserve">и о дате поставки </w:t>
      </w:r>
      <w:r w:rsidR="00CF7F27" w:rsidRPr="00661B6C">
        <w:rPr>
          <w:rFonts w:ascii="XO Thames" w:hAnsi="XO Thames"/>
          <w:noProof/>
          <w:sz w:val="23"/>
          <w:szCs w:val="23"/>
        </w:rPr>
        <w:t xml:space="preserve">и </w:t>
      </w:r>
      <w:r w:rsidR="00C66627" w:rsidRPr="00661B6C">
        <w:rPr>
          <w:rFonts w:ascii="XO Thames" w:hAnsi="XO Thames"/>
          <w:noProof/>
          <w:sz w:val="23"/>
          <w:szCs w:val="23"/>
        </w:rPr>
        <w:t>установки</w:t>
      </w:r>
      <w:r w:rsidR="00CF7F27" w:rsidRPr="00661B6C">
        <w:rPr>
          <w:rFonts w:ascii="XO Thames" w:hAnsi="XO Thames"/>
          <w:noProof/>
          <w:sz w:val="23"/>
          <w:szCs w:val="23"/>
        </w:rPr>
        <w:t xml:space="preserve"> </w:t>
      </w:r>
      <w:r w:rsidR="00A96AFD" w:rsidRPr="00661B6C">
        <w:rPr>
          <w:rFonts w:ascii="XO Thames" w:hAnsi="XO Thames"/>
          <w:noProof/>
          <w:sz w:val="23"/>
          <w:szCs w:val="23"/>
        </w:rPr>
        <w:t>товара</w:t>
      </w:r>
      <w:r w:rsidR="00C34EA8" w:rsidRPr="00661B6C">
        <w:rPr>
          <w:rFonts w:ascii="XO Thames" w:hAnsi="XO Thames"/>
          <w:noProof/>
          <w:sz w:val="23"/>
          <w:szCs w:val="23"/>
        </w:rPr>
        <w:t xml:space="preserve"> по средством телефонной, фиксимильной связи</w:t>
      </w:r>
      <w:r w:rsidR="00A96AFD" w:rsidRPr="00661B6C">
        <w:rPr>
          <w:rFonts w:ascii="XO Thames" w:hAnsi="XO Thames"/>
          <w:noProof/>
          <w:sz w:val="23"/>
          <w:szCs w:val="23"/>
        </w:rPr>
        <w:t>, а также об устранении нарушений, выявленных уполномоченными представителями Государственного заказчика по результатам проведения экспертизы и указанных в Заключении экспертизы</w:t>
      </w:r>
      <w:r w:rsidR="00953E14" w:rsidRPr="00661B6C">
        <w:rPr>
          <w:rFonts w:ascii="XO Thames" w:hAnsi="XO Thames"/>
          <w:noProof/>
          <w:sz w:val="23"/>
          <w:szCs w:val="23"/>
        </w:rPr>
        <w:t>.</w:t>
      </w:r>
    </w:p>
    <w:p w:rsidR="00A96AFD" w:rsidRPr="00661B6C" w:rsidRDefault="00E61CA1" w:rsidP="00BA5BA3">
      <w:pPr>
        <w:pStyle w:val="11"/>
        <w:spacing w:line="240" w:lineRule="auto"/>
        <w:ind w:right="-71" w:firstLine="709"/>
        <w:rPr>
          <w:rFonts w:ascii="XO Thames" w:hAnsi="XO Thames"/>
          <w:noProof/>
          <w:sz w:val="23"/>
          <w:szCs w:val="23"/>
        </w:rPr>
      </w:pPr>
      <w:r w:rsidRPr="00661B6C">
        <w:rPr>
          <w:rFonts w:ascii="XO Thames" w:hAnsi="XO Thames"/>
          <w:noProof/>
          <w:sz w:val="23"/>
          <w:szCs w:val="23"/>
        </w:rPr>
        <w:t>2.3.2.</w:t>
      </w:r>
      <w:r w:rsidRPr="00661B6C">
        <w:rPr>
          <w:rFonts w:ascii="XO Thames" w:hAnsi="XO Thames"/>
          <w:noProof/>
          <w:sz w:val="23"/>
          <w:szCs w:val="23"/>
        </w:rPr>
        <w:tab/>
      </w:r>
      <w:r w:rsidR="00A96AFD" w:rsidRPr="00661B6C">
        <w:rPr>
          <w:rFonts w:ascii="XO Thames" w:hAnsi="XO Thames"/>
          <w:noProof/>
          <w:sz w:val="23"/>
          <w:szCs w:val="23"/>
        </w:rPr>
        <w:t>Обеспечить соответствие товара требованиям действующего</w:t>
      </w:r>
      <w:r w:rsidR="00CC3BA2" w:rsidRPr="00661B6C">
        <w:rPr>
          <w:rFonts w:ascii="XO Thames" w:hAnsi="XO Thames"/>
          <w:noProof/>
          <w:sz w:val="23"/>
          <w:szCs w:val="23"/>
        </w:rPr>
        <w:t xml:space="preserve"> </w:t>
      </w:r>
      <w:r w:rsidR="00A96AFD" w:rsidRPr="00661B6C">
        <w:rPr>
          <w:rFonts w:ascii="XO Thames" w:hAnsi="XO Thames"/>
          <w:noProof/>
          <w:sz w:val="23"/>
          <w:szCs w:val="23"/>
        </w:rPr>
        <w:t>законодательства, нормативных и иных актов Государственного заказчика</w:t>
      </w:r>
      <w:r w:rsidR="008E5590" w:rsidRPr="00661B6C">
        <w:rPr>
          <w:rFonts w:ascii="XO Thames" w:hAnsi="XO Thames"/>
          <w:noProof/>
          <w:sz w:val="23"/>
          <w:szCs w:val="23"/>
        </w:rPr>
        <w:t xml:space="preserve"> </w:t>
      </w:r>
      <w:r w:rsidR="00A96AFD" w:rsidRPr="00661B6C">
        <w:rPr>
          <w:rFonts w:ascii="XO Thames" w:hAnsi="XO Thames"/>
          <w:noProof/>
          <w:sz w:val="23"/>
          <w:szCs w:val="23"/>
        </w:rPr>
        <w:t>и условиям Контракта.</w:t>
      </w:r>
    </w:p>
    <w:p w:rsidR="00A96AFD" w:rsidRPr="00661B6C" w:rsidRDefault="00E61CA1" w:rsidP="00BA5BA3">
      <w:pPr>
        <w:pStyle w:val="11"/>
        <w:spacing w:line="240" w:lineRule="auto"/>
        <w:ind w:right="-71" w:firstLine="709"/>
        <w:rPr>
          <w:rFonts w:ascii="XO Thames" w:hAnsi="XO Thames"/>
          <w:noProof/>
          <w:sz w:val="23"/>
          <w:szCs w:val="23"/>
        </w:rPr>
      </w:pPr>
      <w:r w:rsidRPr="00661B6C">
        <w:rPr>
          <w:rFonts w:ascii="XO Thames" w:hAnsi="XO Thames"/>
          <w:noProof/>
          <w:sz w:val="23"/>
          <w:szCs w:val="23"/>
        </w:rPr>
        <w:t>2.3.3.</w:t>
      </w:r>
      <w:r w:rsidRPr="00661B6C">
        <w:rPr>
          <w:rFonts w:ascii="XO Thames" w:hAnsi="XO Thames"/>
          <w:noProof/>
          <w:sz w:val="23"/>
          <w:szCs w:val="23"/>
        </w:rPr>
        <w:tab/>
      </w:r>
      <w:r w:rsidR="00A96AFD" w:rsidRPr="00661B6C">
        <w:rPr>
          <w:rFonts w:ascii="XO Thames" w:hAnsi="XO Thames"/>
          <w:noProof/>
          <w:sz w:val="23"/>
          <w:szCs w:val="23"/>
        </w:rPr>
        <w:t>Представить товар Государственному заказчику на экспертизу, в порядке, предусмотренном Контрактом.</w:t>
      </w:r>
    </w:p>
    <w:p w:rsidR="00A96AFD" w:rsidRPr="00661B6C" w:rsidRDefault="00E61CA1" w:rsidP="00BA5BA3">
      <w:pPr>
        <w:pStyle w:val="11"/>
        <w:spacing w:line="240" w:lineRule="auto"/>
        <w:ind w:right="-71" w:firstLine="709"/>
        <w:rPr>
          <w:rFonts w:ascii="XO Thames" w:hAnsi="XO Thames"/>
          <w:noProof/>
          <w:sz w:val="23"/>
          <w:szCs w:val="23"/>
        </w:rPr>
      </w:pPr>
      <w:r w:rsidRPr="00661B6C">
        <w:rPr>
          <w:rFonts w:ascii="XO Thames" w:hAnsi="XO Thames"/>
          <w:noProof/>
          <w:sz w:val="23"/>
          <w:szCs w:val="23"/>
        </w:rPr>
        <w:t>2.3.4.</w:t>
      </w:r>
      <w:r w:rsidRPr="00661B6C">
        <w:rPr>
          <w:rFonts w:ascii="XO Thames" w:hAnsi="XO Thames"/>
          <w:noProof/>
          <w:sz w:val="23"/>
          <w:szCs w:val="23"/>
        </w:rPr>
        <w:tab/>
      </w:r>
      <w:r w:rsidR="00A96AFD" w:rsidRPr="00661B6C">
        <w:rPr>
          <w:rFonts w:ascii="XO Thames" w:hAnsi="XO Thames"/>
          <w:noProof/>
          <w:sz w:val="23"/>
          <w:szCs w:val="23"/>
        </w:rPr>
        <w:t xml:space="preserve">Передать товар надлежащего качества и в предусмотренном Контрактом </w:t>
      </w:r>
      <w:r w:rsidR="00A96AFD" w:rsidRPr="00661B6C">
        <w:rPr>
          <w:rFonts w:ascii="XO Thames" w:hAnsi="XO Thames"/>
          <w:noProof/>
          <w:sz w:val="23"/>
          <w:szCs w:val="23"/>
        </w:rPr>
        <w:lastRenderedPageBreak/>
        <w:t>количестве, не обремененный правами третьих лиц.</w:t>
      </w:r>
    </w:p>
    <w:p w:rsidR="00A96AFD" w:rsidRPr="00661B6C" w:rsidRDefault="00E61CA1" w:rsidP="00BA5BA3">
      <w:pPr>
        <w:pStyle w:val="11"/>
        <w:spacing w:line="240" w:lineRule="auto"/>
        <w:ind w:right="-71" w:firstLine="709"/>
        <w:rPr>
          <w:rFonts w:ascii="XO Thames" w:hAnsi="XO Thames"/>
          <w:noProof/>
          <w:sz w:val="23"/>
          <w:szCs w:val="23"/>
        </w:rPr>
      </w:pPr>
      <w:r w:rsidRPr="00661B6C">
        <w:rPr>
          <w:rFonts w:ascii="XO Thames" w:hAnsi="XO Thames"/>
          <w:noProof/>
          <w:sz w:val="23"/>
          <w:szCs w:val="23"/>
        </w:rPr>
        <w:t>2.3.5.</w:t>
      </w:r>
      <w:r w:rsidRPr="00661B6C">
        <w:rPr>
          <w:rFonts w:ascii="XO Thames" w:hAnsi="XO Thames"/>
          <w:noProof/>
          <w:sz w:val="23"/>
          <w:szCs w:val="23"/>
        </w:rPr>
        <w:tab/>
      </w:r>
      <w:r w:rsidR="00A96AFD" w:rsidRPr="00661B6C">
        <w:rPr>
          <w:rFonts w:ascii="XO Thames" w:hAnsi="XO Thames"/>
          <w:noProof/>
          <w:sz w:val="23"/>
          <w:szCs w:val="23"/>
        </w:rPr>
        <w:t xml:space="preserve">Передать товар Государственному заказчику в сроки и в порядке, указанные </w:t>
      </w:r>
      <w:r w:rsidR="005E5291" w:rsidRPr="00661B6C">
        <w:rPr>
          <w:rFonts w:ascii="XO Thames" w:hAnsi="XO Thames"/>
          <w:noProof/>
          <w:sz w:val="23"/>
          <w:szCs w:val="23"/>
        </w:rPr>
        <w:br/>
      </w:r>
      <w:r w:rsidR="00A96AFD" w:rsidRPr="00661B6C">
        <w:rPr>
          <w:rFonts w:ascii="XO Thames" w:hAnsi="XO Thames"/>
          <w:noProof/>
          <w:sz w:val="23"/>
          <w:szCs w:val="23"/>
        </w:rPr>
        <w:t>в разделе</w:t>
      </w:r>
      <w:r w:rsidR="005044AC" w:rsidRPr="00661B6C">
        <w:rPr>
          <w:rFonts w:ascii="XO Thames" w:hAnsi="XO Thames"/>
          <w:noProof/>
          <w:sz w:val="23"/>
          <w:szCs w:val="23"/>
        </w:rPr>
        <w:t xml:space="preserve"> </w:t>
      </w:r>
      <w:r w:rsidR="00770F7F" w:rsidRPr="00661B6C">
        <w:rPr>
          <w:rFonts w:ascii="XO Thames" w:hAnsi="XO Thames"/>
          <w:noProof/>
          <w:sz w:val="23"/>
          <w:szCs w:val="23"/>
        </w:rPr>
        <w:t>4</w:t>
      </w:r>
      <w:r w:rsidR="00A96AFD" w:rsidRPr="00661B6C">
        <w:rPr>
          <w:rFonts w:ascii="XO Thames" w:hAnsi="XO Thames"/>
          <w:noProof/>
          <w:sz w:val="23"/>
          <w:szCs w:val="23"/>
        </w:rPr>
        <w:t xml:space="preserve"> Контракта.</w:t>
      </w:r>
    </w:p>
    <w:p w:rsidR="00A96AFD" w:rsidRPr="00661B6C" w:rsidRDefault="00E61CA1" w:rsidP="00BA5BA3">
      <w:pPr>
        <w:pStyle w:val="11"/>
        <w:spacing w:line="240" w:lineRule="auto"/>
        <w:ind w:right="-71" w:firstLine="709"/>
        <w:rPr>
          <w:rFonts w:ascii="XO Thames" w:hAnsi="XO Thames"/>
          <w:noProof/>
          <w:sz w:val="23"/>
          <w:szCs w:val="23"/>
        </w:rPr>
      </w:pPr>
      <w:r w:rsidRPr="00661B6C">
        <w:rPr>
          <w:rFonts w:ascii="XO Thames" w:hAnsi="XO Thames"/>
          <w:noProof/>
          <w:sz w:val="23"/>
          <w:szCs w:val="23"/>
        </w:rPr>
        <w:t>2.3.6.</w:t>
      </w:r>
      <w:r w:rsidRPr="00661B6C">
        <w:rPr>
          <w:rFonts w:ascii="XO Thames" w:hAnsi="XO Thames"/>
          <w:noProof/>
          <w:sz w:val="23"/>
          <w:szCs w:val="23"/>
        </w:rPr>
        <w:tab/>
      </w:r>
      <w:r w:rsidR="00A96AFD" w:rsidRPr="00661B6C">
        <w:rPr>
          <w:rFonts w:ascii="XO Thames" w:hAnsi="XO Thames"/>
          <w:noProof/>
          <w:sz w:val="23"/>
          <w:szCs w:val="23"/>
        </w:rPr>
        <w:t>Передать товар в комплекте с относящейся к нему документацией</w:t>
      </w:r>
      <w:r w:rsidR="00111015" w:rsidRPr="00661B6C">
        <w:rPr>
          <w:rFonts w:ascii="XO Thames" w:hAnsi="XO Thames"/>
          <w:noProof/>
          <w:sz w:val="23"/>
          <w:szCs w:val="23"/>
        </w:rPr>
        <w:t>.</w:t>
      </w:r>
    </w:p>
    <w:p w:rsidR="00A96AFD" w:rsidRPr="00661B6C" w:rsidRDefault="00111015" w:rsidP="00BA5BA3">
      <w:pPr>
        <w:pStyle w:val="a8"/>
        <w:ind w:firstLine="709"/>
        <w:jc w:val="both"/>
        <w:rPr>
          <w:rFonts w:ascii="XO Thames" w:hAnsi="XO Thames"/>
          <w:noProof/>
          <w:sz w:val="23"/>
          <w:szCs w:val="23"/>
        </w:rPr>
      </w:pPr>
      <w:r w:rsidRPr="00661B6C">
        <w:rPr>
          <w:rFonts w:ascii="XO Thames" w:hAnsi="XO Thames"/>
          <w:noProof/>
          <w:sz w:val="23"/>
          <w:szCs w:val="23"/>
        </w:rPr>
        <w:t>2.3.</w:t>
      </w:r>
      <w:r w:rsidR="00C34EA8" w:rsidRPr="00661B6C">
        <w:rPr>
          <w:rFonts w:ascii="XO Thames" w:hAnsi="XO Thames"/>
          <w:noProof/>
          <w:sz w:val="23"/>
          <w:szCs w:val="23"/>
        </w:rPr>
        <w:t>7</w:t>
      </w:r>
      <w:r w:rsidR="00E61CA1" w:rsidRPr="00661B6C">
        <w:rPr>
          <w:rFonts w:ascii="XO Thames" w:hAnsi="XO Thames"/>
          <w:noProof/>
          <w:sz w:val="23"/>
          <w:szCs w:val="23"/>
        </w:rPr>
        <w:t>.</w:t>
      </w:r>
      <w:r w:rsidR="00E61CA1" w:rsidRPr="00661B6C">
        <w:rPr>
          <w:rFonts w:ascii="XO Thames" w:hAnsi="XO Thames"/>
          <w:noProof/>
          <w:sz w:val="23"/>
          <w:szCs w:val="23"/>
        </w:rPr>
        <w:tab/>
      </w:r>
      <w:r w:rsidR="00A96AFD" w:rsidRPr="00661B6C">
        <w:rPr>
          <w:rFonts w:ascii="XO Thames" w:hAnsi="XO Thames"/>
          <w:noProof/>
          <w:sz w:val="23"/>
          <w:szCs w:val="23"/>
        </w:rPr>
        <w:t>Своевременно по письменному запросу Государст</w:t>
      </w:r>
      <w:r w:rsidR="00E61CA1" w:rsidRPr="00661B6C">
        <w:rPr>
          <w:rFonts w:ascii="XO Thames" w:hAnsi="XO Thames"/>
          <w:noProof/>
          <w:sz w:val="23"/>
          <w:szCs w:val="23"/>
        </w:rPr>
        <w:t>венного заказчика предоставлять</w:t>
      </w:r>
      <w:r w:rsidR="00A96AFD" w:rsidRPr="00661B6C">
        <w:rPr>
          <w:rFonts w:ascii="XO Thames" w:hAnsi="XO Thames"/>
          <w:noProof/>
          <w:sz w:val="23"/>
          <w:szCs w:val="23"/>
        </w:rPr>
        <w:t xml:space="preserve"> достоверную информацию о ходе исполнения своих обязательств, в том числе </w:t>
      </w:r>
      <w:r w:rsidR="005E5291" w:rsidRPr="00661B6C">
        <w:rPr>
          <w:rFonts w:ascii="XO Thames" w:hAnsi="XO Thames"/>
          <w:noProof/>
          <w:sz w:val="23"/>
          <w:szCs w:val="23"/>
        </w:rPr>
        <w:br/>
      </w:r>
      <w:r w:rsidR="00A96AFD" w:rsidRPr="00661B6C">
        <w:rPr>
          <w:rFonts w:ascii="XO Thames" w:hAnsi="XO Thames"/>
          <w:noProof/>
          <w:sz w:val="23"/>
          <w:szCs w:val="23"/>
        </w:rPr>
        <w:t xml:space="preserve">о сложностях, возникающих при исполнении Контракта. </w:t>
      </w:r>
    </w:p>
    <w:p w:rsidR="003350E4" w:rsidRPr="00661B6C" w:rsidRDefault="00A96AFD" w:rsidP="00BA5BA3">
      <w:pPr>
        <w:pStyle w:val="a8"/>
        <w:ind w:firstLine="709"/>
        <w:jc w:val="both"/>
        <w:rPr>
          <w:rFonts w:ascii="XO Thames" w:hAnsi="XO Thames"/>
          <w:noProof/>
          <w:sz w:val="23"/>
          <w:szCs w:val="23"/>
        </w:rPr>
      </w:pPr>
      <w:r w:rsidRPr="00661B6C">
        <w:rPr>
          <w:rFonts w:ascii="XO Thames" w:hAnsi="XO Thames"/>
          <w:noProof/>
          <w:sz w:val="23"/>
          <w:szCs w:val="23"/>
        </w:rPr>
        <w:t>2.3.</w:t>
      </w:r>
      <w:r w:rsidR="00111015" w:rsidRPr="00661B6C">
        <w:rPr>
          <w:rFonts w:ascii="XO Thames" w:hAnsi="XO Thames"/>
          <w:noProof/>
          <w:sz w:val="23"/>
          <w:szCs w:val="23"/>
        </w:rPr>
        <w:t>9</w:t>
      </w:r>
      <w:r w:rsidR="00E61CA1" w:rsidRPr="00661B6C">
        <w:rPr>
          <w:rFonts w:ascii="XO Thames" w:hAnsi="XO Thames"/>
          <w:noProof/>
          <w:sz w:val="23"/>
          <w:szCs w:val="23"/>
        </w:rPr>
        <w:t>.</w:t>
      </w:r>
      <w:r w:rsidR="00E61CA1" w:rsidRPr="00661B6C">
        <w:rPr>
          <w:rFonts w:ascii="XO Thames" w:hAnsi="XO Thames"/>
          <w:noProof/>
          <w:sz w:val="23"/>
          <w:szCs w:val="23"/>
        </w:rPr>
        <w:tab/>
      </w:r>
      <w:r w:rsidR="003350E4" w:rsidRPr="00661B6C">
        <w:rPr>
          <w:rFonts w:ascii="XO Thames" w:hAnsi="XO Thames"/>
          <w:noProof/>
          <w:sz w:val="23"/>
          <w:szCs w:val="23"/>
        </w:rPr>
        <w:t xml:space="preserve">Представить Государственному заказчику сведения об изменении своего фактического местонахождения в срок не позднее </w:t>
      </w:r>
      <w:r w:rsidR="00C34EA8" w:rsidRPr="00661B6C">
        <w:rPr>
          <w:rFonts w:ascii="XO Thames" w:hAnsi="XO Thames"/>
          <w:noProof/>
          <w:sz w:val="23"/>
          <w:szCs w:val="23"/>
        </w:rPr>
        <w:t>1 (Одного) рабочего дня</w:t>
      </w:r>
      <w:r w:rsidR="003350E4" w:rsidRPr="00661B6C">
        <w:rPr>
          <w:rFonts w:ascii="XO Thames" w:hAnsi="XO Thames"/>
          <w:noProof/>
          <w:sz w:val="23"/>
          <w:szCs w:val="23"/>
        </w:rPr>
        <w:t xml:space="preserve">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A96AFD" w:rsidRPr="00661B6C" w:rsidRDefault="00E61CA1" w:rsidP="00BA5BA3">
      <w:pPr>
        <w:pStyle w:val="a8"/>
        <w:ind w:firstLine="709"/>
        <w:jc w:val="both"/>
        <w:rPr>
          <w:rFonts w:ascii="XO Thames" w:hAnsi="XO Thames"/>
          <w:b/>
          <w:noProof/>
          <w:sz w:val="23"/>
          <w:szCs w:val="23"/>
        </w:rPr>
      </w:pPr>
      <w:r w:rsidRPr="00661B6C">
        <w:rPr>
          <w:rFonts w:ascii="XO Thames" w:hAnsi="XO Thames"/>
          <w:noProof/>
          <w:sz w:val="23"/>
          <w:szCs w:val="23"/>
        </w:rPr>
        <w:t>2.3.10.</w:t>
      </w:r>
      <w:r w:rsidRPr="00661B6C">
        <w:rPr>
          <w:rFonts w:ascii="XO Thames" w:hAnsi="XO Thames"/>
          <w:noProof/>
          <w:sz w:val="23"/>
          <w:szCs w:val="23"/>
        </w:rPr>
        <w:tab/>
      </w:r>
      <w:r w:rsidR="00A96AFD" w:rsidRPr="00661B6C">
        <w:rPr>
          <w:rFonts w:ascii="XO Thames" w:hAnsi="XO Thames"/>
          <w:noProof/>
          <w:sz w:val="23"/>
          <w:szCs w:val="23"/>
        </w:rPr>
        <w:t>Выполнять иные обязанности, предусмотренные действующим законодательством Российской Федерации и Контрактом.</w:t>
      </w:r>
    </w:p>
    <w:p w:rsidR="00A96AFD" w:rsidRPr="00661B6C" w:rsidRDefault="00E61CA1" w:rsidP="00BA5BA3">
      <w:pPr>
        <w:pStyle w:val="a8"/>
        <w:ind w:firstLine="709"/>
        <w:jc w:val="both"/>
        <w:rPr>
          <w:rFonts w:ascii="XO Thames" w:hAnsi="XO Thames"/>
          <w:noProof/>
          <w:sz w:val="23"/>
          <w:szCs w:val="23"/>
        </w:rPr>
      </w:pPr>
      <w:r w:rsidRPr="00661B6C">
        <w:rPr>
          <w:rFonts w:ascii="XO Thames" w:hAnsi="XO Thames"/>
          <w:noProof/>
          <w:sz w:val="23"/>
          <w:szCs w:val="23"/>
        </w:rPr>
        <w:t>2.4.</w:t>
      </w:r>
      <w:r w:rsidRPr="00661B6C">
        <w:rPr>
          <w:rFonts w:ascii="XO Thames" w:hAnsi="XO Thames"/>
          <w:noProof/>
          <w:sz w:val="23"/>
          <w:szCs w:val="23"/>
        </w:rPr>
        <w:tab/>
      </w:r>
      <w:r w:rsidR="00A96AFD" w:rsidRPr="00661B6C">
        <w:rPr>
          <w:rFonts w:ascii="XO Thames" w:hAnsi="XO Thames"/>
          <w:noProof/>
          <w:sz w:val="23"/>
          <w:szCs w:val="23"/>
        </w:rPr>
        <w:t>Поставщик вправе:</w:t>
      </w:r>
    </w:p>
    <w:p w:rsidR="00A96AFD" w:rsidRPr="00661B6C" w:rsidRDefault="00E61CA1" w:rsidP="00BA5BA3">
      <w:pPr>
        <w:pStyle w:val="a8"/>
        <w:ind w:firstLine="709"/>
        <w:jc w:val="both"/>
        <w:rPr>
          <w:rFonts w:ascii="XO Thames" w:hAnsi="XO Thames"/>
          <w:noProof/>
          <w:sz w:val="23"/>
          <w:szCs w:val="23"/>
        </w:rPr>
      </w:pPr>
      <w:r w:rsidRPr="00661B6C">
        <w:rPr>
          <w:rFonts w:ascii="XO Thames" w:hAnsi="XO Thames"/>
          <w:noProof/>
          <w:sz w:val="23"/>
          <w:szCs w:val="23"/>
        </w:rPr>
        <w:t>2.4.1.</w:t>
      </w:r>
      <w:r w:rsidRPr="00661B6C">
        <w:rPr>
          <w:rFonts w:ascii="XO Thames" w:hAnsi="XO Thames"/>
          <w:noProof/>
          <w:sz w:val="23"/>
          <w:szCs w:val="23"/>
        </w:rPr>
        <w:tab/>
      </w:r>
      <w:r w:rsidR="00A96AFD" w:rsidRPr="00661B6C">
        <w:rPr>
          <w:rFonts w:ascii="XO Thames" w:hAnsi="XO Thames"/>
          <w:noProof/>
          <w:sz w:val="23"/>
          <w:szCs w:val="23"/>
        </w:rPr>
        <w:t>Требовать оплату за поставленный по Контракту товар.</w:t>
      </w:r>
    </w:p>
    <w:p w:rsidR="00A96AFD" w:rsidRPr="00661B6C" w:rsidRDefault="00E61CA1" w:rsidP="00BA5BA3">
      <w:pPr>
        <w:pStyle w:val="a8"/>
        <w:ind w:firstLine="709"/>
        <w:jc w:val="both"/>
        <w:rPr>
          <w:rFonts w:ascii="XO Thames" w:hAnsi="XO Thames"/>
          <w:noProof/>
          <w:sz w:val="23"/>
          <w:szCs w:val="23"/>
        </w:rPr>
      </w:pPr>
      <w:r w:rsidRPr="00661B6C">
        <w:rPr>
          <w:rFonts w:ascii="XO Thames" w:hAnsi="XO Thames"/>
          <w:noProof/>
          <w:sz w:val="23"/>
          <w:szCs w:val="23"/>
        </w:rPr>
        <w:t>2.4.2.</w:t>
      </w:r>
      <w:r w:rsidRPr="00661B6C">
        <w:rPr>
          <w:rFonts w:ascii="XO Thames" w:hAnsi="XO Thames"/>
          <w:noProof/>
          <w:sz w:val="23"/>
          <w:szCs w:val="23"/>
        </w:rPr>
        <w:tab/>
      </w:r>
      <w:r w:rsidR="00953E14" w:rsidRPr="00661B6C">
        <w:rPr>
          <w:rFonts w:ascii="XO Thames" w:hAnsi="XO Thames"/>
          <w:noProof/>
          <w:sz w:val="23"/>
          <w:szCs w:val="23"/>
        </w:rPr>
        <w:t xml:space="preserve">Взыскивать неустойку (пеню и штраф) в соответствии с разделом </w:t>
      </w:r>
      <w:r w:rsidR="00C34EA8" w:rsidRPr="00661B6C">
        <w:rPr>
          <w:rFonts w:ascii="XO Thames" w:hAnsi="XO Thames"/>
          <w:noProof/>
          <w:sz w:val="23"/>
          <w:szCs w:val="23"/>
        </w:rPr>
        <w:t>7</w:t>
      </w:r>
      <w:r w:rsidR="00953E14" w:rsidRPr="00661B6C">
        <w:rPr>
          <w:rFonts w:ascii="XO Thames" w:hAnsi="XO Thames"/>
          <w:noProof/>
          <w:sz w:val="23"/>
          <w:szCs w:val="23"/>
        </w:rPr>
        <w:t xml:space="preserve"> Контракта</w:t>
      </w:r>
      <w:r w:rsidR="00A96AFD" w:rsidRPr="00661B6C">
        <w:rPr>
          <w:rFonts w:ascii="XO Thames" w:hAnsi="XO Thames"/>
          <w:noProof/>
          <w:sz w:val="23"/>
          <w:szCs w:val="23"/>
        </w:rPr>
        <w:t>.</w:t>
      </w:r>
    </w:p>
    <w:p w:rsidR="001B09E5" w:rsidRPr="00661B6C" w:rsidRDefault="001B09E5" w:rsidP="00BA5BA3">
      <w:pPr>
        <w:pStyle w:val="a8"/>
        <w:ind w:firstLine="709"/>
        <w:jc w:val="both"/>
        <w:rPr>
          <w:rFonts w:ascii="XO Thames" w:hAnsi="XO Thames"/>
          <w:noProof/>
          <w:sz w:val="23"/>
          <w:szCs w:val="23"/>
        </w:rPr>
      </w:pPr>
    </w:p>
    <w:p w:rsidR="00A96AFD" w:rsidRPr="00661B6C" w:rsidRDefault="00A96AFD" w:rsidP="00BA5BA3">
      <w:pPr>
        <w:pStyle w:val="11"/>
        <w:numPr>
          <w:ilvl w:val="0"/>
          <w:numId w:val="1"/>
        </w:numPr>
        <w:spacing w:line="240" w:lineRule="auto"/>
        <w:ind w:right="-74"/>
        <w:contextualSpacing/>
        <w:jc w:val="center"/>
        <w:rPr>
          <w:rFonts w:ascii="XO Thames" w:hAnsi="XO Thames"/>
          <w:b/>
          <w:sz w:val="23"/>
          <w:szCs w:val="23"/>
        </w:rPr>
      </w:pPr>
      <w:r w:rsidRPr="00661B6C">
        <w:rPr>
          <w:rFonts w:ascii="XO Thames" w:hAnsi="XO Thames"/>
          <w:b/>
          <w:sz w:val="23"/>
          <w:szCs w:val="23"/>
        </w:rPr>
        <w:t>Цена Контракта и порядок оплаты</w:t>
      </w:r>
    </w:p>
    <w:p w:rsidR="00DE5CA9" w:rsidRPr="00661B6C" w:rsidRDefault="00A96AFD" w:rsidP="00BA5BA3">
      <w:pPr>
        <w:pStyle w:val="a8"/>
        <w:numPr>
          <w:ilvl w:val="1"/>
          <w:numId w:val="1"/>
        </w:numPr>
        <w:ind w:left="0" w:firstLine="709"/>
        <w:jc w:val="both"/>
        <w:rPr>
          <w:rFonts w:ascii="XO Thames" w:hAnsi="XO Thames"/>
        </w:rPr>
      </w:pPr>
      <w:r w:rsidRPr="00661B6C">
        <w:rPr>
          <w:rFonts w:ascii="XO Thames" w:hAnsi="XO Thames"/>
          <w:b/>
          <w:bCs/>
          <w:noProof/>
        </w:rPr>
        <w:t xml:space="preserve">Цена </w:t>
      </w:r>
      <w:r w:rsidR="00C34EA8" w:rsidRPr="00661B6C">
        <w:rPr>
          <w:rFonts w:ascii="XO Thames" w:hAnsi="XO Thames"/>
          <w:b/>
          <w:bCs/>
          <w:noProof/>
        </w:rPr>
        <w:t xml:space="preserve">настоящего </w:t>
      </w:r>
      <w:r w:rsidRPr="00661B6C">
        <w:rPr>
          <w:rFonts w:ascii="XO Thames" w:hAnsi="XO Thames"/>
          <w:b/>
          <w:bCs/>
          <w:noProof/>
        </w:rPr>
        <w:t xml:space="preserve">Контракта </w:t>
      </w:r>
      <w:r w:rsidRPr="00661B6C">
        <w:rPr>
          <w:rFonts w:ascii="XO Thames" w:hAnsi="XO Thames"/>
          <w:b/>
          <w:bCs/>
          <w:noProof/>
          <w:color w:val="000000"/>
        </w:rPr>
        <w:t xml:space="preserve">составляет </w:t>
      </w:r>
      <w:r w:rsidR="00211A63" w:rsidRPr="00661B6C">
        <w:rPr>
          <w:rFonts w:ascii="XO Thames" w:hAnsi="XO Thames"/>
          <w:b/>
          <w:bCs/>
          <w:noProof/>
        </w:rPr>
        <w:t>________________</w:t>
      </w:r>
      <w:r w:rsidR="00211A63" w:rsidRPr="00661B6C">
        <w:rPr>
          <w:rFonts w:ascii="XO Thames" w:hAnsi="XO Thames"/>
          <w:b/>
          <w:bCs/>
          <w:noProof/>
          <w:color w:val="000000"/>
        </w:rPr>
        <w:t xml:space="preserve"> </w:t>
      </w:r>
      <w:r w:rsidRPr="00661B6C">
        <w:rPr>
          <w:rFonts w:ascii="XO Thames" w:hAnsi="XO Thames"/>
          <w:b/>
          <w:bCs/>
          <w:noProof/>
          <w:color w:val="000000"/>
        </w:rPr>
        <w:t>(</w:t>
      </w:r>
      <w:r w:rsidR="00211A63" w:rsidRPr="00661B6C">
        <w:rPr>
          <w:rFonts w:ascii="XO Thames" w:hAnsi="XO Thames"/>
          <w:b/>
          <w:bCs/>
          <w:i/>
          <w:noProof/>
          <w:u w:val="single"/>
        </w:rPr>
        <w:t>сумма прописью</w:t>
      </w:r>
      <w:r w:rsidR="004153EB" w:rsidRPr="00661B6C">
        <w:rPr>
          <w:rFonts w:ascii="XO Thames" w:hAnsi="XO Thames"/>
          <w:b/>
          <w:bCs/>
          <w:noProof/>
          <w:color w:val="000000"/>
        </w:rPr>
        <w:t>)</w:t>
      </w:r>
      <w:r w:rsidRPr="00661B6C">
        <w:rPr>
          <w:rFonts w:ascii="XO Thames" w:hAnsi="XO Thames"/>
          <w:b/>
          <w:bCs/>
          <w:noProof/>
          <w:color w:val="000000"/>
        </w:rPr>
        <w:t xml:space="preserve"> руб</w:t>
      </w:r>
      <w:r w:rsidR="00494837" w:rsidRPr="00661B6C">
        <w:rPr>
          <w:rFonts w:ascii="XO Thames" w:hAnsi="XO Thames"/>
          <w:b/>
          <w:bCs/>
          <w:noProof/>
          <w:color w:val="000000"/>
        </w:rPr>
        <w:t>.</w:t>
      </w:r>
      <w:r w:rsidRPr="00661B6C">
        <w:rPr>
          <w:rFonts w:ascii="XO Thames" w:hAnsi="XO Thames"/>
          <w:b/>
          <w:bCs/>
          <w:noProof/>
          <w:color w:val="000000"/>
        </w:rPr>
        <w:t xml:space="preserve"> </w:t>
      </w:r>
      <w:r w:rsidR="00DE5CA9" w:rsidRPr="00661B6C">
        <w:rPr>
          <w:rFonts w:ascii="XO Thames" w:hAnsi="XO Thames"/>
          <w:b/>
          <w:bCs/>
          <w:noProof/>
        </w:rPr>
        <w:t>__</w:t>
      </w:r>
      <w:r w:rsidRPr="00661B6C">
        <w:rPr>
          <w:rFonts w:ascii="XO Thames" w:hAnsi="XO Thames"/>
          <w:b/>
          <w:bCs/>
          <w:noProof/>
        </w:rPr>
        <w:t xml:space="preserve"> коп</w:t>
      </w:r>
      <w:r w:rsidR="00494837" w:rsidRPr="00661B6C">
        <w:rPr>
          <w:rFonts w:ascii="XO Thames" w:hAnsi="XO Thames"/>
          <w:b/>
          <w:bCs/>
          <w:noProof/>
        </w:rPr>
        <w:t>.</w:t>
      </w:r>
      <w:r w:rsidR="00DE5CA9" w:rsidRPr="00661B6C">
        <w:rPr>
          <w:rFonts w:ascii="XO Thames" w:hAnsi="XO Thames"/>
          <w:b/>
          <w:bCs/>
          <w:noProof/>
        </w:rPr>
        <w:t>, в том числе НДС</w:t>
      </w:r>
      <w:r w:rsidR="00B75E0E" w:rsidRPr="00661B6C">
        <w:rPr>
          <w:rFonts w:ascii="XO Thames" w:hAnsi="XO Thames"/>
          <w:b/>
          <w:bCs/>
          <w:noProof/>
        </w:rPr>
        <w:t>/</w:t>
      </w:r>
      <w:r w:rsidR="00DE5CA9" w:rsidRPr="00661B6C">
        <w:rPr>
          <w:rFonts w:ascii="XO Thames" w:hAnsi="XO Thames"/>
          <w:b/>
          <w:bCs/>
          <w:noProof/>
        </w:rPr>
        <w:t>НДС не облагается</w:t>
      </w:r>
      <w:r w:rsidR="00B75E0E" w:rsidRPr="00661B6C">
        <w:rPr>
          <w:rFonts w:ascii="XO Thames" w:hAnsi="XO Thames"/>
          <w:b/>
          <w:bCs/>
          <w:noProof/>
        </w:rPr>
        <w:t xml:space="preserve"> </w:t>
      </w:r>
      <w:r w:rsidR="00DE5CA9" w:rsidRPr="00661B6C">
        <w:rPr>
          <w:rFonts w:ascii="XO Thames" w:hAnsi="XO Thames"/>
        </w:rPr>
        <w:t xml:space="preserve">и включает общую стоимость товара, </w:t>
      </w:r>
      <w:r w:rsidR="00CC6305" w:rsidRPr="00661B6C">
        <w:rPr>
          <w:rFonts w:ascii="XO Thames" w:hAnsi="XO Thames"/>
        </w:rPr>
        <w:t>разгрузка-погрузка товара,</w:t>
      </w:r>
      <w:r w:rsidR="00DD01BC" w:rsidRPr="00661B6C">
        <w:rPr>
          <w:rFonts w:ascii="XO Thames" w:hAnsi="XO Thames"/>
        </w:rPr>
        <w:t xml:space="preserve"> </w:t>
      </w:r>
      <w:r w:rsidR="00CC6305" w:rsidRPr="00661B6C">
        <w:rPr>
          <w:rFonts w:ascii="XO Thames" w:hAnsi="XO Thames"/>
        </w:rPr>
        <w:t xml:space="preserve"> </w:t>
      </w:r>
      <w:r w:rsidR="00DE5CA9" w:rsidRPr="00661B6C">
        <w:rPr>
          <w:rFonts w:ascii="XO Thames" w:hAnsi="XO Thames"/>
        </w:rPr>
        <w:t>стоимость тары и упаковки, транспортные расходы, расходы на страхование, уплату таможенных пошлин, налогов, сборов и других обязательных платежей, взимаемых с Поставщика в связи с исполнением обязательств по Контракту.</w:t>
      </w:r>
    </w:p>
    <w:p w:rsidR="00810BCD" w:rsidRPr="00661B6C" w:rsidRDefault="00810BCD" w:rsidP="00BA5BA3">
      <w:pPr>
        <w:pStyle w:val="a8"/>
        <w:numPr>
          <w:ilvl w:val="1"/>
          <w:numId w:val="1"/>
        </w:numPr>
        <w:ind w:left="0" w:firstLine="709"/>
        <w:jc w:val="both"/>
        <w:rPr>
          <w:rFonts w:ascii="XO Thames" w:hAnsi="XO Thames"/>
        </w:rPr>
      </w:pPr>
      <w:r w:rsidRPr="00661B6C">
        <w:rPr>
          <w:rFonts w:ascii="XO Thames" w:hAnsi="XO Thames"/>
        </w:rPr>
        <w:t>Источник финансирования: федеральный бюджет Российской Федерации на 202</w:t>
      </w:r>
      <w:r w:rsidR="00094A68" w:rsidRPr="00661B6C">
        <w:rPr>
          <w:rFonts w:ascii="XO Thames" w:hAnsi="XO Thames"/>
        </w:rPr>
        <w:t>6</w:t>
      </w:r>
      <w:r w:rsidRPr="00661B6C">
        <w:rPr>
          <w:rFonts w:ascii="XO Thames" w:hAnsi="XO Thames"/>
        </w:rPr>
        <w:t xml:space="preserve"> год.</w:t>
      </w:r>
    </w:p>
    <w:p w:rsidR="00A96AFD" w:rsidRPr="00661B6C" w:rsidRDefault="00A96AFD" w:rsidP="00BA5BA3">
      <w:pPr>
        <w:pStyle w:val="a8"/>
        <w:numPr>
          <w:ilvl w:val="1"/>
          <w:numId w:val="1"/>
        </w:numPr>
        <w:ind w:left="0" w:firstLine="709"/>
        <w:jc w:val="both"/>
        <w:rPr>
          <w:rFonts w:ascii="XO Thames" w:hAnsi="XO Thames"/>
        </w:rPr>
      </w:pPr>
      <w:r w:rsidRPr="00661B6C">
        <w:rPr>
          <w:rFonts w:ascii="XO Thames" w:hAnsi="XO Thames"/>
        </w:rPr>
        <w:t>Цена Контракта является твердой, определяется на весь срок исполнения</w:t>
      </w:r>
      <w:r w:rsidRPr="00661B6C">
        <w:rPr>
          <w:rFonts w:ascii="XO Thames" w:hAnsi="XO Thames"/>
          <w:color w:val="0070C0"/>
        </w:rPr>
        <w:t xml:space="preserve"> </w:t>
      </w:r>
      <w:r w:rsidRPr="00661B6C">
        <w:rPr>
          <w:rFonts w:ascii="XO Thames" w:hAnsi="XO Thames"/>
        </w:rPr>
        <w:t xml:space="preserve">Контракта и не может изменяться в ходе его исполнения, за исключением случаев, предусмотренных </w:t>
      </w:r>
      <w:r w:rsidR="00376627" w:rsidRPr="00661B6C">
        <w:rPr>
          <w:rFonts w:ascii="XO Thames" w:hAnsi="XO Thames"/>
        </w:rPr>
        <w:t xml:space="preserve">ст. 95 </w:t>
      </w:r>
      <w:r w:rsidR="00376627" w:rsidRPr="00661B6C">
        <w:rPr>
          <w:rFonts w:ascii="XO Thames" w:hAnsi="XO Thames"/>
          <w:noProof/>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32D29" w:rsidRPr="00661B6C" w:rsidRDefault="00C34EA8" w:rsidP="00FE1B35">
      <w:pPr>
        <w:pStyle w:val="af4"/>
        <w:keepNext/>
        <w:keepLines/>
        <w:numPr>
          <w:ilvl w:val="1"/>
          <w:numId w:val="27"/>
        </w:numPr>
        <w:tabs>
          <w:tab w:val="left" w:pos="1276"/>
        </w:tabs>
        <w:spacing w:after="0" w:line="240" w:lineRule="auto"/>
        <w:ind w:left="0" w:firstLine="709"/>
        <w:rPr>
          <w:rFonts w:ascii="XO Thames" w:hAnsi="XO Thames"/>
          <w:sz w:val="22"/>
          <w:szCs w:val="22"/>
        </w:rPr>
      </w:pPr>
      <w:r w:rsidRPr="00661B6C">
        <w:rPr>
          <w:rFonts w:ascii="XO Thames" w:hAnsi="XO Thames"/>
          <w:sz w:val="22"/>
          <w:szCs w:val="22"/>
        </w:rPr>
        <w:t xml:space="preserve">Срок оплаты Государственным заказчиком поставленного товара должен </w:t>
      </w:r>
      <w:r w:rsidR="00376627" w:rsidRPr="00661B6C">
        <w:rPr>
          <w:rFonts w:ascii="XO Thames" w:hAnsi="XO Thames"/>
          <w:sz w:val="22"/>
          <w:szCs w:val="22"/>
        </w:rPr>
        <w:t xml:space="preserve">составлять не более </w:t>
      </w:r>
      <w:r w:rsidRPr="00661B6C">
        <w:rPr>
          <w:rFonts w:ascii="XO Thames" w:hAnsi="XO Thames"/>
          <w:sz w:val="22"/>
          <w:szCs w:val="22"/>
        </w:rPr>
        <w:t xml:space="preserve">10 (Десяти) рабочих дней с даты подписания Государственным заказчиком </w:t>
      </w:r>
      <w:r w:rsidR="007609FC" w:rsidRPr="00661B6C">
        <w:rPr>
          <w:rFonts w:ascii="XO Thames" w:hAnsi="XO Thames"/>
          <w:sz w:val="22"/>
          <w:szCs w:val="22"/>
        </w:rPr>
        <w:t>документа</w:t>
      </w:r>
      <w:r w:rsidRPr="00661B6C">
        <w:rPr>
          <w:rFonts w:ascii="XO Thames" w:hAnsi="XO Thames"/>
          <w:sz w:val="22"/>
          <w:szCs w:val="22"/>
        </w:rPr>
        <w:t xml:space="preserve"> о приемке </w:t>
      </w:r>
      <w:r w:rsidR="007609FC" w:rsidRPr="00661B6C">
        <w:rPr>
          <w:rFonts w:ascii="XO Thames" w:hAnsi="XO Thames"/>
          <w:sz w:val="22"/>
          <w:szCs w:val="22"/>
        </w:rPr>
        <w:t xml:space="preserve">поставленного </w:t>
      </w:r>
      <w:r w:rsidRPr="00661B6C">
        <w:rPr>
          <w:rFonts w:ascii="XO Thames" w:hAnsi="XO Thames"/>
          <w:sz w:val="22"/>
          <w:szCs w:val="22"/>
        </w:rPr>
        <w:t>товара (товарной накладной или универсально передаточного акта).</w:t>
      </w:r>
      <w:r w:rsidR="002730C7" w:rsidRPr="00661B6C">
        <w:rPr>
          <w:rFonts w:ascii="XO Thames" w:hAnsi="XO Thames"/>
          <w:sz w:val="22"/>
          <w:szCs w:val="22"/>
        </w:rPr>
        <w:t xml:space="preserve"> </w:t>
      </w:r>
    </w:p>
    <w:p w:rsidR="00C34EA8" w:rsidRPr="00661B6C" w:rsidRDefault="00FE1B35" w:rsidP="00FE1B35">
      <w:pPr>
        <w:pStyle w:val="af4"/>
        <w:keepNext/>
        <w:keepLines/>
        <w:tabs>
          <w:tab w:val="left" w:pos="1276"/>
        </w:tabs>
        <w:spacing w:after="0" w:line="240" w:lineRule="auto"/>
        <w:ind w:left="0" w:firstLine="0"/>
        <w:rPr>
          <w:rFonts w:ascii="XO Thames" w:hAnsi="XO Thames"/>
          <w:sz w:val="22"/>
          <w:szCs w:val="22"/>
        </w:rPr>
      </w:pPr>
      <w:r w:rsidRPr="00661B6C">
        <w:rPr>
          <w:rFonts w:ascii="XO Thames" w:hAnsi="XO Thames"/>
          <w:sz w:val="22"/>
          <w:szCs w:val="22"/>
        </w:rPr>
        <w:t xml:space="preserve">          </w:t>
      </w:r>
      <w:r w:rsidR="00C34EA8" w:rsidRPr="00661B6C">
        <w:rPr>
          <w:rFonts w:ascii="XO Thames" w:hAnsi="XO Thames"/>
          <w:sz w:val="22"/>
          <w:szCs w:val="22"/>
        </w:rPr>
        <w:t>Оплата по настоящему Контракту производится в рублях по безналичному расчету путем перечисления Государственным заказчиком денежных средств на расчетный счет Поставщика указанный в государственном контракте.</w:t>
      </w:r>
    </w:p>
    <w:p w:rsidR="00A96AFD" w:rsidRPr="00661B6C" w:rsidRDefault="00C34EA8" w:rsidP="00BA5BA3">
      <w:pPr>
        <w:pStyle w:val="a8"/>
        <w:ind w:firstLine="709"/>
        <w:jc w:val="both"/>
        <w:rPr>
          <w:rFonts w:ascii="XO Thames" w:hAnsi="XO Thames"/>
          <w:noProof/>
        </w:rPr>
      </w:pPr>
      <w:r w:rsidRPr="00661B6C">
        <w:rPr>
          <w:rFonts w:ascii="XO Thames" w:hAnsi="XO Thames"/>
          <w:noProof/>
        </w:rPr>
        <w:t>3.</w:t>
      </w:r>
      <w:r w:rsidR="00FE1B35" w:rsidRPr="00661B6C">
        <w:rPr>
          <w:rFonts w:ascii="XO Thames" w:hAnsi="XO Thames"/>
          <w:noProof/>
        </w:rPr>
        <w:t>5</w:t>
      </w:r>
      <w:r w:rsidRPr="00661B6C">
        <w:rPr>
          <w:rFonts w:ascii="XO Thames" w:hAnsi="XO Thames"/>
          <w:noProof/>
        </w:rPr>
        <w:t>.</w:t>
      </w:r>
      <w:r w:rsidR="00A96AFD" w:rsidRPr="00661B6C">
        <w:rPr>
          <w:rFonts w:ascii="XO Thames" w:hAnsi="XO Thames"/>
          <w:noProof/>
        </w:rPr>
        <w:t xml:space="preserve">Обязательства по оплате поставленного товара считаются выполненными </w:t>
      </w:r>
      <w:r w:rsidR="00A96AFD" w:rsidRPr="00661B6C">
        <w:rPr>
          <w:rFonts w:ascii="XO Thames" w:hAnsi="XO Thames"/>
          <w:noProof/>
        </w:rPr>
        <w:br/>
        <w:t>в день списания денежных средств со счетов Государственного заказчика.</w:t>
      </w:r>
    </w:p>
    <w:p w:rsidR="00A96AFD" w:rsidRPr="00661B6C" w:rsidRDefault="00C34EA8" w:rsidP="00BA5BA3">
      <w:pPr>
        <w:pStyle w:val="a8"/>
        <w:jc w:val="both"/>
        <w:rPr>
          <w:rFonts w:ascii="XO Thames" w:hAnsi="XO Thames"/>
          <w:noProof/>
          <w:spacing w:val="2"/>
        </w:rPr>
      </w:pPr>
      <w:r w:rsidRPr="00661B6C">
        <w:rPr>
          <w:rFonts w:ascii="XO Thames" w:hAnsi="XO Thames"/>
          <w:noProof/>
          <w:spacing w:val="2"/>
        </w:rPr>
        <w:t xml:space="preserve">            3.</w:t>
      </w:r>
      <w:r w:rsidR="00FE1B35" w:rsidRPr="00661B6C">
        <w:rPr>
          <w:rFonts w:ascii="XO Thames" w:hAnsi="XO Thames"/>
          <w:noProof/>
          <w:spacing w:val="2"/>
        </w:rPr>
        <w:t>6</w:t>
      </w:r>
      <w:r w:rsidRPr="00661B6C">
        <w:rPr>
          <w:rFonts w:ascii="XO Thames" w:hAnsi="XO Thames"/>
          <w:noProof/>
          <w:spacing w:val="2"/>
        </w:rPr>
        <w:t xml:space="preserve">. </w:t>
      </w:r>
      <w:r w:rsidR="00A96AFD" w:rsidRPr="00661B6C">
        <w:rPr>
          <w:rFonts w:ascii="XO Thames" w:hAnsi="XO Thames"/>
          <w:noProof/>
          <w:spacing w:val="2"/>
        </w:rPr>
        <w:t xml:space="preserve">В случае изменения банковских реквизитов Поставщик обязан в течение </w:t>
      </w:r>
      <w:r w:rsidR="00A96AFD" w:rsidRPr="00661B6C">
        <w:rPr>
          <w:rFonts w:ascii="XO Thames" w:hAnsi="XO Thames"/>
          <w:noProof/>
          <w:spacing w:val="2"/>
        </w:rPr>
        <w:br/>
        <w:t xml:space="preserve">1 (одного) рабочего дня в письменной форме сообщить об этом Государственному заказчику </w:t>
      </w:r>
      <w:r w:rsidR="005044AC" w:rsidRPr="00661B6C">
        <w:rPr>
          <w:rFonts w:ascii="XO Thames" w:hAnsi="XO Thames"/>
          <w:noProof/>
          <w:spacing w:val="2"/>
        </w:rPr>
        <w:t xml:space="preserve">               </w:t>
      </w:r>
      <w:r w:rsidR="00A96AFD" w:rsidRPr="00661B6C">
        <w:rPr>
          <w:rFonts w:ascii="XO Thames" w:hAnsi="XO Thames"/>
          <w:noProof/>
          <w:spacing w:val="2"/>
        </w:rPr>
        <w:t>с указанием новых банковских реквизитов. В противном случае</w:t>
      </w:r>
      <w:r w:rsidR="00FC5B2E" w:rsidRPr="00661B6C">
        <w:rPr>
          <w:rFonts w:ascii="XO Thames" w:hAnsi="XO Thames"/>
          <w:noProof/>
          <w:spacing w:val="2"/>
        </w:rPr>
        <w:t xml:space="preserve"> </w:t>
      </w:r>
      <w:r w:rsidR="00A96AFD" w:rsidRPr="00661B6C">
        <w:rPr>
          <w:rFonts w:ascii="XO Thames" w:hAnsi="XO Thames"/>
          <w:noProof/>
          <w:spacing w:val="2"/>
        </w:rPr>
        <w:t>все риски, связанные</w:t>
      </w:r>
      <w:r w:rsidR="005044AC" w:rsidRPr="00661B6C">
        <w:rPr>
          <w:rFonts w:ascii="XO Thames" w:hAnsi="XO Thames"/>
          <w:noProof/>
          <w:spacing w:val="2"/>
        </w:rPr>
        <w:t xml:space="preserve">                            </w:t>
      </w:r>
      <w:r w:rsidR="00A96AFD" w:rsidRPr="00661B6C">
        <w:rPr>
          <w:rFonts w:ascii="XO Thames" w:hAnsi="XO Thames"/>
          <w:noProof/>
          <w:spacing w:val="2"/>
        </w:rPr>
        <w:t xml:space="preserve"> с перечислением Государственным заказчиком денежных средств, несет Поставщик.</w:t>
      </w:r>
    </w:p>
    <w:p w:rsidR="00272F3E" w:rsidRPr="00661B6C" w:rsidRDefault="00272F3E" w:rsidP="00BA5BA3">
      <w:pPr>
        <w:pStyle w:val="a8"/>
        <w:jc w:val="both"/>
        <w:rPr>
          <w:rFonts w:ascii="XO Thames" w:hAnsi="XO Thames"/>
        </w:rPr>
      </w:pPr>
      <w:r w:rsidRPr="00661B6C">
        <w:rPr>
          <w:rFonts w:ascii="XO Thames" w:hAnsi="XO Thames"/>
          <w:noProof/>
          <w:spacing w:val="2"/>
        </w:rPr>
        <w:t xml:space="preserve">            3</w:t>
      </w:r>
      <w:r w:rsidR="00FE1B35" w:rsidRPr="00661B6C">
        <w:rPr>
          <w:rFonts w:ascii="XO Thames" w:hAnsi="XO Thames"/>
          <w:noProof/>
          <w:spacing w:val="2"/>
        </w:rPr>
        <w:t>7</w:t>
      </w:r>
      <w:r w:rsidRPr="00661B6C">
        <w:rPr>
          <w:rFonts w:ascii="XO Thames" w:hAnsi="XO Thames"/>
          <w:noProof/>
          <w:spacing w:val="2"/>
        </w:rPr>
        <w:t>.</w:t>
      </w:r>
      <w:r w:rsidRPr="00661B6C">
        <w:rPr>
          <w:rFonts w:ascii="XO Thames" w:hAnsi="XO Thames"/>
        </w:rPr>
        <w:t xml:space="preserve"> Сумма, подлежащая уплате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7609FC" w:rsidRPr="00661B6C" w:rsidRDefault="007609FC" w:rsidP="00BA5BA3">
      <w:pPr>
        <w:pStyle w:val="a8"/>
        <w:jc w:val="both"/>
        <w:rPr>
          <w:rFonts w:ascii="XO Thames" w:hAnsi="XO Thames"/>
          <w:sz w:val="23"/>
          <w:szCs w:val="23"/>
        </w:rPr>
      </w:pPr>
    </w:p>
    <w:p w:rsidR="005B1E45" w:rsidRPr="00661B6C" w:rsidRDefault="005B1E45" w:rsidP="00BA5BA3">
      <w:pPr>
        <w:pStyle w:val="11"/>
        <w:numPr>
          <w:ilvl w:val="0"/>
          <w:numId w:val="1"/>
        </w:numPr>
        <w:spacing w:line="240" w:lineRule="auto"/>
        <w:ind w:right="-74"/>
        <w:contextualSpacing/>
        <w:jc w:val="center"/>
        <w:rPr>
          <w:rFonts w:ascii="XO Thames" w:hAnsi="XO Thames"/>
          <w:b/>
          <w:sz w:val="23"/>
          <w:szCs w:val="23"/>
        </w:rPr>
      </w:pPr>
      <w:r w:rsidRPr="00661B6C">
        <w:rPr>
          <w:rFonts w:ascii="XO Thames" w:hAnsi="XO Thames"/>
          <w:b/>
          <w:sz w:val="23"/>
          <w:szCs w:val="23"/>
        </w:rPr>
        <w:t>Сроки и порядок поставки товара</w:t>
      </w:r>
    </w:p>
    <w:p w:rsidR="005B1E45" w:rsidRPr="00661B6C" w:rsidRDefault="005B1E45" w:rsidP="00BA5BA3">
      <w:pPr>
        <w:pStyle w:val="a8"/>
        <w:numPr>
          <w:ilvl w:val="1"/>
          <w:numId w:val="1"/>
        </w:numPr>
        <w:ind w:left="0" w:firstLine="709"/>
        <w:jc w:val="both"/>
        <w:rPr>
          <w:rFonts w:ascii="XO Thames" w:hAnsi="XO Thames"/>
          <w:noProof/>
          <w:sz w:val="23"/>
          <w:szCs w:val="23"/>
        </w:rPr>
      </w:pPr>
      <w:r w:rsidRPr="00661B6C">
        <w:rPr>
          <w:rFonts w:ascii="XO Thames" w:hAnsi="XO Thames"/>
          <w:noProof/>
          <w:sz w:val="23"/>
          <w:szCs w:val="23"/>
        </w:rPr>
        <w:t xml:space="preserve">Поставщик обязуется осуществить поставку товара надлежащего качества </w:t>
      </w:r>
      <w:r w:rsidR="00AF3B4D" w:rsidRPr="00661B6C">
        <w:rPr>
          <w:rFonts w:ascii="XO Thames" w:hAnsi="XO Thames"/>
          <w:noProof/>
          <w:sz w:val="23"/>
          <w:szCs w:val="23"/>
        </w:rPr>
        <w:t xml:space="preserve">и выполнить </w:t>
      </w:r>
      <w:r w:rsidR="00C93254" w:rsidRPr="00661B6C">
        <w:rPr>
          <w:rFonts w:ascii="XO Thames" w:hAnsi="XO Thames"/>
          <w:noProof/>
          <w:sz w:val="23"/>
          <w:szCs w:val="23"/>
        </w:rPr>
        <w:t>установку</w:t>
      </w:r>
      <w:r w:rsidR="00AF3B4D" w:rsidRPr="00661B6C">
        <w:rPr>
          <w:rFonts w:ascii="XO Thames" w:hAnsi="XO Thames"/>
          <w:noProof/>
          <w:sz w:val="23"/>
          <w:szCs w:val="23"/>
        </w:rPr>
        <w:t xml:space="preserve"> </w:t>
      </w:r>
      <w:r w:rsidR="00CD68F6" w:rsidRPr="00661B6C">
        <w:rPr>
          <w:rFonts w:ascii="XO Thames" w:hAnsi="XO Thames"/>
          <w:b/>
          <w:bCs/>
          <w:noProof/>
          <w:sz w:val="23"/>
          <w:szCs w:val="23"/>
        </w:rPr>
        <w:t xml:space="preserve">в течнии </w:t>
      </w:r>
      <w:r w:rsidR="00661B6C" w:rsidRPr="00661B6C">
        <w:rPr>
          <w:rFonts w:ascii="XO Thames" w:hAnsi="XO Thames"/>
          <w:b/>
          <w:bCs/>
          <w:noProof/>
          <w:sz w:val="23"/>
          <w:szCs w:val="23"/>
        </w:rPr>
        <w:t>10</w:t>
      </w:r>
      <w:r w:rsidR="00CD68F6" w:rsidRPr="00661B6C">
        <w:rPr>
          <w:rFonts w:ascii="XO Thames" w:hAnsi="XO Thames"/>
          <w:b/>
          <w:bCs/>
          <w:noProof/>
          <w:sz w:val="23"/>
          <w:szCs w:val="23"/>
        </w:rPr>
        <w:t xml:space="preserve"> (</w:t>
      </w:r>
      <w:r w:rsidR="00661B6C" w:rsidRPr="00661B6C">
        <w:rPr>
          <w:rFonts w:ascii="XO Thames" w:hAnsi="XO Thames"/>
          <w:b/>
          <w:bCs/>
          <w:noProof/>
          <w:sz w:val="23"/>
          <w:szCs w:val="23"/>
        </w:rPr>
        <w:t>Десяти</w:t>
      </w:r>
      <w:r w:rsidR="00CD68F6" w:rsidRPr="00661B6C">
        <w:rPr>
          <w:rFonts w:ascii="XO Thames" w:hAnsi="XO Thames"/>
          <w:b/>
          <w:bCs/>
          <w:noProof/>
          <w:sz w:val="23"/>
          <w:szCs w:val="23"/>
        </w:rPr>
        <w:t xml:space="preserve">) </w:t>
      </w:r>
      <w:r w:rsidR="00094A68" w:rsidRPr="00661B6C">
        <w:rPr>
          <w:rFonts w:ascii="XO Thames" w:hAnsi="XO Thames"/>
          <w:b/>
          <w:bCs/>
          <w:noProof/>
          <w:sz w:val="23"/>
          <w:szCs w:val="23"/>
        </w:rPr>
        <w:t>рабочих</w:t>
      </w:r>
      <w:r w:rsidR="00CD68F6" w:rsidRPr="00661B6C">
        <w:rPr>
          <w:rFonts w:ascii="XO Thames" w:hAnsi="XO Thames"/>
          <w:b/>
          <w:bCs/>
          <w:noProof/>
          <w:sz w:val="23"/>
          <w:szCs w:val="23"/>
        </w:rPr>
        <w:t xml:space="preserve"> дней с момента заключения настоящего Контракта.</w:t>
      </w:r>
    </w:p>
    <w:p w:rsidR="00CF62C8" w:rsidRPr="00661B6C" w:rsidRDefault="00CF62C8" w:rsidP="00BA5BA3">
      <w:pPr>
        <w:pStyle w:val="a8"/>
        <w:ind w:firstLine="709"/>
        <w:jc w:val="both"/>
        <w:rPr>
          <w:rFonts w:ascii="XO Thames" w:hAnsi="XO Thames"/>
          <w:b/>
          <w:noProof/>
          <w:sz w:val="23"/>
          <w:szCs w:val="23"/>
        </w:rPr>
      </w:pPr>
      <w:r w:rsidRPr="00661B6C">
        <w:rPr>
          <w:rFonts w:ascii="XO Thames" w:hAnsi="XO Thames"/>
          <w:noProof/>
          <w:sz w:val="23"/>
          <w:szCs w:val="23"/>
        </w:rPr>
        <w:t>Поставка</w:t>
      </w:r>
      <w:r w:rsidR="00CD68F6" w:rsidRPr="00661B6C">
        <w:rPr>
          <w:rFonts w:ascii="XO Thames" w:hAnsi="XO Thames"/>
          <w:noProof/>
          <w:sz w:val="23"/>
          <w:szCs w:val="23"/>
        </w:rPr>
        <w:t xml:space="preserve">, </w:t>
      </w:r>
      <w:r w:rsidR="00C93254" w:rsidRPr="00661B6C">
        <w:rPr>
          <w:rFonts w:ascii="XO Thames" w:hAnsi="XO Thames"/>
          <w:noProof/>
          <w:sz w:val="23"/>
          <w:szCs w:val="23"/>
        </w:rPr>
        <w:t xml:space="preserve">установка </w:t>
      </w:r>
      <w:r w:rsidRPr="00661B6C">
        <w:rPr>
          <w:rFonts w:ascii="XO Thames" w:hAnsi="XO Thames"/>
          <w:noProof/>
          <w:sz w:val="23"/>
          <w:szCs w:val="23"/>
        </w:rPr>
        <w:t xml:space="preserve">товара осуществляется за счет сил и средств Поставщика по адресу: </w:t>
      </w:r>
      <w:r w:rsidR="00B73730" w:rsidRPr="00661B6C">
        <w:rPr>
          <w:rFonts w:ascii="XO Thames" w:hAnsi="XO Thames"/>
          <w:b/>
          <w:noProof/>
          <w:sz w:val="23"/>
          <w:szCs w:val="23"/>
        </w:rPr>
        <w:t>г. Томск, ул. Говорова, 10</w:t>
      </w:r>
      <w:r w:rsidR="00FE1B35" w:rsidRPr="00661B6C">
        <w:rPr>
          <w:rFonts w:ascii="XO Thames" w:hAnsi="XO Thames"/>
          <w:b/>
          <w:noProof/>
          <w:sz w:val="23"/>
          <w:szCs w:val="23"/>
        </w:rPr>
        <w:t xml:space="preserve">, </w:t>
      </w:r>
      <w:r w:rsidR="00B73730" w:rsidRPr="00661B6C">
        <w:rPr>
          <w:rFonts w:ascii="XO Thames" w:hAnsi="XO Thames"/>
          <w:b/>
          <w:noProof/>
          <w:sz w:val="23"/>
          <w:szCs w:val="23"/>
        </w:rPr>
        <w:t>по рабочим дням с 08 час. 30 мин. до 17 час. 30 мин по местному времени.</w:t>
      </w:r>
    </w:p>
    <w:p w:rsidR="00951A15" w:rsidRPr="00661B6C" w:rsidRDefault="00A96AFD" w:rsidP="00BA5BA3">
      <w:pPr>
        <w:pStyle w:val="a8"/>
        <w:numPr>
          <w:ilvl w:val="1"/>
          <w:numId w:val="1"/>
        </w:numPr>
        <w:ind w:left="0" w:firstLine="709"/>
        <w:jc w:val="both"/>
        <w:rPr>
          <w:rFonts w:ascii="XO Thames" w:hAnsi="XO Thames"/>
          <w:noProof/>
          <w:sz w:val="23"/>
          <w:szCs w:val="23"/>
        </w:rPr>
      </w:pPr>
      <w:r w:rsidRPr="00661B6C">
        <w:rPr>
          <w:rFonts w:ascii="XO Thames" w:hAnsi="XO Thames"/>
          <w:noProof/>
          <w:sz w:val="23"/>
          <w:szCs w:val="23"/>
        </w:rPr>
        <w:lastRenderedPageBreak/>
        <w:t>Поставщик</w:t>
      </w:r>
      <w:r w:rsidRPr="00661B6C">
        <w:rPr>
          <w:rFonts w:ascii="XO Thames" w:hAnsi="XO Thames"/>
          <w:b/>
          <w:noProof/>
          <w:sz w:val="23"/>
          <w:szCs w:val="23"/>
        </w:rPr>
        <w:t xml:space="preserve"> </w:t>
      </w:r>
      <w:r w:rsidRPr="00661B6C">
        <w:rPr>
          <w:rFonts w:ascii="XO Thames" w:hAnsi="XO Thames"/>
          <w:noProof/>
          <w:sz w:val="23"/>
          <w:szCs w:val="23"/>
        </w:rPr>
        <w:t>извещает Государственного заказчика,</w:t>
      </w:r>
      <w:r w:rsidR="00D440AA" w:rsidRPr="00661B6C">
        <w:rPr>
          <w:rFonts w:ascii="XO Thames" w:hAnsi="XO Thames"/>
          <w:noProof/>
          <w:sz w:val="23"/>
          <w:szCs w:val="23"/>
        </w:rPr>
        <w:t xml:space="preserve"> о готовности товара </w:t>
      </w:r>
      <w:r w:rsidR="005E5291" w:rsidRPr="00661B6C">
        <w:rPr>
          <w:rFonts w:ascii="XO Thames" w:hAnsi="XO Thames"/>
          <w:noProof/>
          <w:sz w:val="23"/>
          <w:szCs w:val="23"/>
        </w:rPr>
        <w:br/>
      </w:r>
      <w:r w:rsidR="00D440AA" w:rsidRPr="00661B6C">
        <w:rPr>
          <w:rFonts w:ascii="XO Thames" w:hAnsi="XO Thames"/>
          <w:noProof/>
          <w:sz w:val="23"/>
          <w:szCs w:val="23"/>
        </w:rPr>
        <w:t>к поставке</w:t>
      </w:r>
      <w:r w:rsidR="00CF7F27" w:rsidRPr="00661B6C">
        <w:rPr>
          <w:rFonts w:ascii="XO Thames" w:hAnsi="XO Thames"/>
          <w:noProof/>
          <w:sz w:val="23"/>
          <w:szCs w:val="23"/>
        </w:rPr>
        <w:t xml:space="preserve"> и </w:t>
      </w:r>
      <w:r w:rsidR="00C93254" w:rsidRPr="00661B6C">
        <w:rPr>
          <w:rFonts w:ascii="XO Thames" w:hAnsi="XO Thames"/>
          <w:noProof/>
          <w:sz w:val="23"/>
          <w:szCs w:val="23"/>
        </w:rPr>
        <w:t>установке</w:t>
      </w:r>
      <w:r w:rsidR="005044AC" w:rsidRPr="00661B6C">
        <w:rPr>
          <w:rFonts w:ascii="XO Thames" w:hAnsi="XO Thames"/>
          <w:noProof/>
          <w:sz w:val="23"/>
          <w:szCs w:val="23"/>
        </w:rPr>
        <w:t xml:space="preserve"> </w:t>
      </w:r>
      <w:r w:rsidRPr="00661B6C">
        <w:rPr>
          <w:rFonts w:ascii="XO Thames" w:hAnsi="XO Thames"/>
          <w:noProof/>
          <w:sz w:val="23"/>
          <w:szCs w:val="23"/>
        </w:rPr>
        <w:t xml:space="preserve">и о дате поставки </w:t>
      </w:r>
      <w:r w:rsidR="00CF7F27" w:rsidRPr="00661B6C">
        <w:rPr>
          <w:rFonts w:ascii="XO Thames" w:hAnsi="XO Thames"/>
          <w:noProof/>
          <w:sz w:val="23"/>
          <w:szCs w:val="23"/>
        </w:rPr>
        <w:t xml:space="preserve">и </w:t>
      </w:r>
      <w:r w:rsidR="00C93254" w:rsidRPr="00661B6C">
        <w:rPr>
          <w:rFonts w:ascii="XO Thames" w:hAnsi="XO Thames"/>
          <w:noProof/>
          <w:sz w:val="23"/>
          <w:szCs w:val="23"/>
        </w:rPr>
        <w:t>установке</w:t>
      </w:r>
      <w:r w:rsidR="00CF7F27" w:rsidRPr="00661B6C">
        <w:rPr>
          <w:rFonts w:ascii="XO Thames" w:hAnsi="XO Thames"/>
          <w:noProof/>
          <w:sz w:val="23"/>
          <w:szCs w:val="23"/>
        </w:rPr>
        <w:t xml:space="preserve"> </w:t>
      </w:r>
      <w:r w:rsidRPr="00661B6C">
        <w:rPr>
          <w:rFonts w:ascii="XO Thames" w:hAnsi="XO Thames"/>
          <w:noProof/>
          <w:sz w:val="23"/>
          <w:szCs w:val="23"/>
        </w:rPr>
        <w:t>товара, а также об устранении нарушений, выявленных уполномоченными представителями Государственного заказчика по результатам проведения экспертизы и указанных</w:t>
      </w:r>
      <w:r w:rsidR="00E36567" w:rsidRPr="00661B6C">
        <w:rPr>
          <w:rFonts w:ascii="XO Thames" w:hAnsi="XO Thames"/>
          <w:noProof/>
          <w:sz w:val="23"/>
          <w:szCs w:val="23"/>
        </w:rPr>
        <w:t xml:space="preserve"> </w:t>
      </w:r>
      <w:r w:rsidRPr="00661B6C">
        <w:rPr>
          <w:rFonts w:ascii="XO Thames" w:hAnsi="XO Thames"/>
          <w:noProof/>
          <w:sz w:val="23"/>
          <w:szCs w:val="23"/>
        </w:rPr>
        <w:t xml:space="preserve">в соответствии с пунктом </w:t>
      </w:r>
      <w:r w:rsidR="003E0D03" w:rsidRPr="00661B6C">
        <w:rPr>
          <w:rFonts w:ascii="XO Thames" w:hAnsi="XO Thames"/>
          <w:noProof/>
          <w:sz w:val="23"/>
          <w:szCs w:val="23"/>
        </w:rPr>
        <w:t>5</w:t>
      </w:r>
      <w:r w:rsidRPr="00661B6C">
        <w:rPr>
          <w:rFonts w:ascii="XO Thames" w:hAnsi="XO Thames"/>
          <w:noProof/>
          <w:sz w:val="23"/>
          <w:szCs w:val="23"/>
        </w:rPr>
        <w:t xml:space="preserve">.5. Контракта в Заключении экспертизы. </w:t>
      </w:r>
    </w:p>
    <w:p w:rsidR="005B1E45" w:rsidRPr="00661B6C" w:rsidRDefault="005B1E45" w:rsidP="00BA5BA3">
      <w:pPr>
        <w:pStyle w:val="a8"/>
        <w:numPr>
          <w:ilvl w:val="1"/>
          <w:numId w:val="1"/>
        </w:numPr>
        <w:ind w:left="0" w:firstLine="709"/>
        <w:jc w:val="both"/>
        <w:rPr>
          <w:rFonts w:ascii="XO Thames" w:hAnsi="XO Thames"/>
          <w:sz w:val="23"/>
          <w:szCs w:val="23"/>
        </w:rPr>
      </w:pPr>
      <w:r w:rsidRPr="00661B6C">
        <w:rPr>
          <w:rFonts w:ascii="XO Thames" w:hAnsi="XO Thames"/>
          <w:sz w:val="23"/>
          <w:szCs w:val="23"/>
        </w:rPr>
        <w:t>Поставщик производит передачу товара</w:t>
      </w:r>
      <w:r w:rsidR="0006396E" w:rsidRPr="00661B6C">
        <w:rPr>
          <w:rFonts w:ascii="XO Thames" w:hAnsi="XO Thames"/>
          <w:sz w:val="23"/>
          <w:szCs w:val="23"/>
        </w:rPr>
        <w:t xml:space="preserve"> представителю</w:t>
      </w:r>
      <w:r w:rsidRPr="00661B6C">
        <w:rPr>
          <w:rFonts w:ascii="XO Thames" w:hAnsi="XO Thames"/>
          <w:sz w:val="23"/>
          <w:szCs w:val="23"/>
        </w:rPr>
        <w:t xml:space="preserve"> </w:t>
      </w:r>
      <w:r w:rsidR="0006396E" w:rsidRPr="00661B6C">
        <w:rPr>
          <w:rFonts w:ascii="XO Thames" w:hAnsi="XO Thames"/>
          <w:noProof/>
          <w:sz w:val="23"/>
          <w:szCs w:val="23"/>
        </w:rPr>
        <w:t>Государственного заказчика</w:t>
      </w:r>
      <w:r w:rsidRPr="00661B6C">
        <w:rPr>
          <w:rFonts w:ascii="XO Thames" w:hAnsi="XO Thames"/>
          <w:sz w:val="23"/>
          <w:szCs w:val="23"/>
        </w:rPr>
        <w:t xml:space="preserve"> при наличии оформленной надлежащим образом доверенности на получение товарно-материальных ценностей на доверенное лицо, получившее товар.</w:t>
      </w:r>
    </w:p>
    <w:p w:rsidR="00EC5489" w:rsidRPr="00661B6C" w:rsidRDefault="005B1E45" w:rsidP="00BA5BA3">
      <w:pPr>
        <w:pStyle w:val="a8"/>
        <w:numPr>
          <w:ilvl w:val="1"/>
          <w:numId w:val="1"/>
        </w:numPr>
        <w:ind w:left="0" w:firstLine="709"/>
        <w:jc w:val="both"/>
        <w:rPr>
          <w:rFonts w:ascii="XO Thames" w:hAnsi="XO Thames"/>
          <w:sz w:val="23"/>
          <w:szCs w:val="23"/>
        </w:rPr>
      </w:pPr>
      <w:r w:rsidRPr="00661B6C">
        <w:rPr>
          <w:rFonts w:ascii="XO Thames" w:hAnsi="XO Thames"/>
          <w:color w:val="000000"/>
          <w:sz w:val="23"/>
          <w:szCs w:val="23"/>
        </w:rPr>
        <w:t>Вместе</w:t>
      </w:r>
      <w:r w:rsidRPr="00661B6C">
        <w:rPr>
          <w:rFonts w:ascii="XO Thames" w:hAnsi="XO Thames"/>
          <w:sz w:val="23"/>
          <w:szCs w:val="23"/>
        </w:rPr>
        <w:t xml:space="preserve"> с товаром Поставщик передает </w:t>
      </w:r>
      <w:r w:rsidR="0006396E" w:rsidRPr="00661B6C">
        <w:rPr>
          <w:rFonts w:ascii="XO Thames" w:hAnsi="XO Thames"/>
          <w:noProof/>
          <w:sz w:val="23"/>
          <w:szCs w:val="23"/>
        </w:rPr>
        <w:t>Государственному заказчику</w:t>
      </w:r>
      <w:r w:rsidRPr="00661B6C">
        <w:rPr>
          <w:rFonts w:ascii="XO Thames" w:hAnsi="XO Thames"/>
          <w:sz w:val="23"/>
          <w:szCs w:val="23"/>
        </w:rPr>
        <w:t xml:space="preserve"> относящуюся к товару документацию:</w:t>
      </w:r>
    </w:p>
    <w:p w:rsidR="00EC5489" w:rsidRPr="00661B6C" w:rsidRDefault="00EC5489" w:rsidP="00BA5BA3">
      <w:pPr>
        <w:pStyle w:val="a8"/>
        <w:ind w:left="709"/>
        <w:jc w:val="both"/>
        <w:rPr>
          <w:rFonts w:ascii="XO Thames" w:hAnsi="XO Thames"/>
          <w:i/>
          <w:color w:val="000000"/>
          <w:sz w:val="23"/>
          <w:szCs w:val="23"/>
        </w:rPr>
      </w:pPr>
      <w:r w:rsidRPr="00661B6C">
        <w:rPr>
          <w:rFonts w:ascii="XO Thames" w:hAnsi="XO Thames"/>
          <w:i/>
          <w:color w:val="000000"/>
          <w:sz w:val="23"/>
          <w:szCs w:val="23"/>
        </w:rPr>
        <w:t>счет (счет-фактуру);</w:t>
      </w:r>
    </w:p>
    <w:p w:rsidR="00EC5489" w:rsidRPr="00661B6C" w:rsidRDefault="00EC5489" w:rsidP="00BA5BA3">
      <w:pPr>
        <w:pStyle w:val="a8"/>
        <w:ind w:left="709"/>
        <w:jc w:val="both"/>
        <w:rPr>
          <w:rFonts w:ascii="XO Thames" w:hAnsi="XO Thames"/>
          <w:i/>
          <w:color w:val="000000"/>
          <w:sz w:val="23"/>
          <w:szCs w:val="23"/>
        </w:rPr>
      </w:pPr>
      <w:r w:rsidRPr="00661B6C">
        <w:rPr>
          <w:rFonts w:ascii="XO Thames" w:hAnsi="XO Thames"/>
          <w:i/>
          <w:color w:val="000000"/>
          <w:sz w:val="23"/>
          <w:szCs w:val="23"/>
        </w:rPr>
        <w:t>товарную накладную (</w:t>
      </w:r>
      <w:r w:rsidR="00964DD6" w:rsidRPr="00661B6C">
        <w:rPr>
          <w:rFonts w:ascii="XO Thames" w:hAnsi="XO Thames"/>
          <w:i/>
          <w:color w:val="000000"/>
          <w:sz w:val="23"/>
          <w:szCs w:val="23"/>
        </w:rPr>
        <w:t xml:space="preserve">или </w:t>
      </w:r>
      <w:r w:rsidRPr="00661B6C">
        <w:rPr>
          <w:rFonts w:ascii="XO Thames" w:hAnsi="XO Thames"/>
          <w:i/>
          <w:color w:val="000000"/>
          <w:sz w:val="23"/>
          <w:szCs w:val="23"/>
        </w:rPr>
        <w:t>универсальный передаточный документ - УПД)</w:t>
      </w:r>
      <w:r w:rsidR="00B164BC" w:rsidRPr="00661B6C">
        <w:rPr>
          <w:rFonts w:ascii="XO Thames" w:hAnsi="XO Thames"/>
          <w:i/>
          <w:color w:val="000000"/>
          <w:sz w:val="23"/>
          <w:szCs w:val="23"/>
        </w:rPr>
        <w:t>;</w:t>
      </w:r>
    </w:p>
    <w:p w:rsidR="00E14EAA" w:rsidRPr="00661B6C" w:rsidRDefault="00E14EAA" w:rsidP="00BA5BA3">
      <w:pPr>
        <w:pStyle w:val="a8"/>
        <w:ind w:left="709"/>
        <w:jc w:val="both"/>
        <w:rPr>
          <w:rFonts w:ascii="XO Thames" w:hAnsi="XO Thames"/>
          <w:i/>
          <w:color w:val="000000"/>
          <w:sz w:val="23"/>
          <w:szCs w:val="23"/>
        </w:rPr>
      </w:pPr>
      <w:r w:rsidRPr="00661B6C">
        <w:rPr>
          <w:rFonts w:ascii="XO Thames" w:hAnsi="XO Thames"/>
          <w:i/>
          <w:color w:val="000000"/>
          <w:sz w:val="23"/>
          <w:szCs w:val="23"/>
        </w:rPr>
        <w:t>сертификат соответствия Госстандарта РФ или декларация о соответствии (при наличии);</w:t>
      </w:r>
    </w:p>
    <w:p w:rsidR="00E14EAA" w:rsidRPr="00661B6C" w:rsidRDefault="00E14EAA" w:rsidP="00BA5BA3">
      <w:pPr>
        <w:pStyle w:val="a8"/>
        <w:ind w:left="709"/>
        <w:jc w:val="both"/>
        <w:rPr>
          <w:rFonts w:ascii="XO Thames" w:hAnsi="XO Thames"/>
          <w:i/>
          <w:color w:val="000000"/>
          <w:sz w:val="23"/>
          <w:szCs w:val="23"/>
        </w:rPr>
      </w:pPr>
      <w:r w:rsidRPr="00661B6C">
        <w:rPr>
          <w:rFonts w:ascii="XO Thames" w:hAnsi="XO Thames"/>
          <w:i/>
          <w:color w:val="000000"/>
          <w:sz w:val="23"/>
          <w:szCs w:val="23"/>
        </w:rPr>
        <w:t>документы подтверждающие гарантийные обязательства от Производителя и Поставщика</w:t>
      </w:r>
      <w:r w:rsidR="00CD68F6" w:rsidRPr="00661B6C">
        <w:rPr>
          <w:rFonts w:ascii="XO Thames" w:hAnsi="XO Thames"/>
          <w:i/>
          <w:color w:val="000000"/>
          <w:sz w:val="23"/>
          <w:szCs w:val="23"/>
        </w:rPr>
        <w:t xml:space="preserve"> (при наличии)</w:t>
      </w:r>
      <w:r w:rsidRPr="00661B6C">
        <w:rPr>
          <w:rFonts w:ascii="XO Thames" w:hAnsi="XO Thames"/>
          <w:i/>
          <w:color w:val="000000"/>
          <w:sz w:val="23"/>
          <w:szCs w:val="23"/>
        </w:rPr>
        <w:t>.</w:t>
      </w:r>
    </w:p>
    <w:p w:rsidR="005B1E45" w:rsidRPr="00661B6C" w:rsidRDefault="003326D5" w:rsidP="00BA5BA3">
      <w:pPr>
        <w:pStyle w:val="a8"/>
        <w:numPr>
          <w:ilvl w:val="1"/>
          <w:numId w:val="1"/>
        </w:numPr>
        <w:ind w:left="0" w:firstLine="709"/>
        <w:jc w:val="both"/>
        <w:rPr>
          <w:rFonts w:ascii="XO Thames" w:hAnsi="XO Thames"/>
          <w:sz w:val="23"/>
          <w:szCs w:val="23"/>
        </w:rPr>
      </w:pPr>
      <w:r w:rsidRPr="00661B6C">
        <w:rPr>
          <w:rFonts w:ascii="XO Thames" w:hAnsi="XO Thames"/>
          <w:sz w:val="23"/>
          <w:szCs w:val="23"/>
        </w:rPr>
        <w:t>В случае</w:t>
      </w:r>
      <w:r w:rsidR="005B1E45" w:rsidRPr="00661B6C">
        <w:rPr>
          <w:rFonts w:ascii="XO Thames" w:hAnsi="XO Thames"/>
          <w:sz w:val="23"/>
          <w:szCs w:val="23"/>
        </w:rPr>
        <w:t xml:space="preserve"> если документы, указанные в пункте </w:t>
      </w:r>
      <w:r w:rsidR="003E0D03" w:rsidRPr="00661B6C">
        <w:rPr>
          <w:rFonts w:ascii="XO Thames" w:hAnsi="XO Thames"/>
          <w:sz w:val="23"/>
          <w:szCs w:val="23"/>
        </w:rPr>
        <w:t>4</w:t>
      </w:r>
      <w:r w:rsidR="005B1E45" w:rsidRPr="00661B6C">
        <w:rPr>
          <w:rFonts w:ascii="XO Thames" w:hAnsi="XO Thames"/>
          <w:sz w:val="23"/>
          <w:szCs w:val="23"/>
        </w:rPr>
        <w:t xml:space="preserve">.4 Контракта, не переданы Поставщиком одновременно с товаром, </w:t>
      </w:r>
      <w:r w:rsidR="001347EC" w:rsidRPr="00661B6C">
        <w:rPr>
          <w:rFonts w:ascii="XO Thames" w:hAnsi="XO Thames"/>
          <w:sz w:val="23"/>
          <w:szCs w:val="23"/>
        </w:rPr>
        <w:t xml:space="preserve">или оформлены ненадлежащим образом (ошибка, помарки, и другие неточности), </w:t>
      </w:r>
      <w:r w:rsidR="005B1E45" w:rsidRPr="00661B6C">
        <w:rPr>
          <w:rFonts w:ascii="XO Thames" w:hAnsi="XO Thames"/>
          <w:sz w:val="23"/>
          <w:szCs w:val="23"/>
        </w:rPr>
        <w:t xml:space="preserve">товар считается непоставленным и приемке </w:t>
      </w:r>
      <w:r w:rsidR="005E5291" w:rsidRPr="00661B6C">
        <w:rPr>
          <w:rFonts w:ascii="XO Thames" w:hAnsi="XO Thames"/>
          <w:sz w:val="23"/>
          <w:szCs w:val="23"/>
        </w:rPr>
        <w:br/>
      </w:r>
      <w:r w:rsidR="005B1E45" w:rsidRPr="00661B6C">
        <w:rPr>
          <w:rFonts w:ascii="XO Thames" w:hAnsi="XO Thames"/>
          <w:sz w:val="23"/>
          <w:szCs w:val="23"/>
        </w:rPr>
        <w:t>не подлежит.</w:t>
      </w:r>
    </w:p>
    <w:p w:rsidR="005B1E45" w:rsidRPr="00661B6C" w:rsidRDefault="00C36AC4" w:rsidP="00BA5BA3">
      <w:pPr>
        <w:pStyle w:val="a8"/>
        <w:ind w:firstLine="709"/>
        <w:jc w:val="both"/>
        <w:rPr>
          <w:rFonts w:ascii="XO Thames" w:hAnsi="XO Thames"/>
          <w:sz w:val="23"/>
          <w:szCs w:val="23"/>
        </w:rPr>
      </w:pPr>
      <w:r w:rsidRPr="00661B6C">
        <w:rPr>
          <w:rFonts w:ascii="XO Thames" w:hAnsi="XO Thames"/>
          <w:sz w:val="23"/>
          <w:szCs w:val="23"/>
        </w:rPr>
        <w:t>4.</w:t>
      </w:r>
      <w:r w:rsidR="00AF3B4D" w:rsidRPr="00661B6C">
        <w:rPr>
          <w:rFonts w:ascii="XO Thames" w:hAnsi="XO Thames"/>
          <w:sz w:val="23"/>
          <w:szCs w:val="23"/>
        </w:rPr>
        <w:t>6</w:t>
      </w:r>
      <w:r w:rsidRPr="00661B6C">
        <w:rPr>
          <w:rFonts w:ascii="XO Thames" w:hAnsi="XO Thames"/>
          <w:sz w:val="23"/>
          <w:szCs w:val="23"/>
        </w:rPr>
        <w:t>.</w:t>
      </w:r>
      <w:r w:rsidR="00105DFD" w:rsidRPr="00661B6C">
        <w:rPr>
          <w:rFonts w:ascii="XO Thames" w:hAnsi="XO Thames"/>
          <w:sz w:val="23"/>
          <w:szCs w:val="23"/>
        </w:rPr>
        <w:t xml:space="preserve"> </w:t>
      </w:r>
      <w:r w:rsidR="005B1E45" w:rsidRPr="00661B6C">
        <w:rPr>
          <w:rFonts w:ascii="XO Thames" w:hAnsi="XO Thames"/>
          <w:sz w:val="23"/>
          <w:szCs w:val="23"/>
        </w:rPr>
        <w:t>Риск случайной гибели или случайного повреждения товара переходит</w:t>
      </w:r>
      <w:r w:rsidR="005044AC" w:rsidRPr="00661B6C">
        <w:rPr>
          <w:rFonts w:ascii="XO Thames" w:hAnsi="XO Thames"/>
          <w:sz w:val="23"/>
          <w:szCs w:val="23"/>
        </w:rPr>
        <w:t xml:space="preserve">                           </w:t>
      </w:r>
      <w:r w:rsidR="005B1E45" w:rsidRPr="00661B6C">
        <w:rPr>
          <w:rFonts w:ascii="XO Thames" w:hAnsi="XO Thames"/>
          <w:sz w:val="23"/>
          <w:szCs w:val="23"/>
        </w:rPr>
        <w:t xml:space="preserve"> на Государственного заказчика с момента, когда Поставщик считается исполнившим </w:t>
      </w:r>
      <w:r w:rsidR="005044AC" w:rsidRPr="00661B6C">
        <w:rPr>
          <w:rFonts w:ascii="XO Thames" w:hAnsi="XO Thames"/>
          <w:sz w:val="23"/>
          <w:szCs w:val="23"/>
        </w:rPr>
        <w:t xml:space="preserve">                          </w:t>
      </w:r>
      <w:r w:rsidR="005B1E45" w:rsidRPr="00661B6C">
        <w:rPr>
          <w:rFonts w:ascii="XO Thames" w:hAnsi="XO Thames"/>
          <w:sz w:val="23"/>
          <w:szCs w:val="23"/>
        </w:rPr>
        <w:t>свое обязательство по поставке товара</w:t>
      </w:r>
      <w:r w:rsidR="00CF7F27" w:rsidRPr="00661B6C">
        <w:rPr>
          <w:rFonts w:ascii="XO Thames" w:hAnsi="XO Thames"/>
          <w:sz w:val="23"/>
          <w:szCs w:val="23"/>
        </w:rPr>
        <w:t>.</w:t>
      </w:r>
    </w:p>
    <w:p w:rsidR="001B09E5" w:rsidRPr="00661B6C" w:rsidRDefault="001B09E5" w:rsidP="00BA5BA3">
      <w:pPr>
        <w:pStyle w:val="a8"/>
        <w:ind w:left="709"/>
        <w:jc w:val="both"/>
        <w:rPr>
          <w:rFonts w:ascii="XO Thames" w:hAnsi="XO Thames"/>
          <w:sz w:val="23"/>
          <w:szCs w:val="23"/>
        </w:rPr>
      </w:pPr>
    </w:p>
    <w:p w:rsidR="000A7D2B" w:rsidRPr="00661B6C" w:rsidRDefault="000A7D2B" w:rsidP="00BA5BA3">
      <w:pPr>
        <w:pStyle w:val="11"/>
        <w:numPr>
          <w:ilvl w:val="0"/>
          <w:numId w:val="1"/>
        </w:numPr>
        <w:spacing w:line="240" w:lineRule="auto"/>
        <w:ind w:left="0" w:right="-74" w:firstLine="0"/>
        <w:contextualSpacing/>
        <w:jc w:val="center"/>
        <w:rPr>
          <w:rFonts w:ascii="XO Thames" w:hAnsi="XO Thames"/>
          <w:b/>
          <w:sz w:val="23"/>
          <w:szCs w:val="23"/>
        </w:rPr>
      </w:pPr>
      <w:r w:rsidRPr="00661B6C">
        <w:rPr>
          <w:rFonts w:ascii="XO Thames" w:hAnsi="XO Thames"/>
          <w:b/>
          <w:sz w:val="23"/>
          <w:szCs w:val="23"/>
        </w:rPr>
        <w:t>Экспертиза товара</w:t>
      </w:r>
    </w:p>
    <w:p w:rsidR="000A7D2B" w:rsidRPr="00AC0716" w:rsidRDefault="000A7D2B" w:rsidP="00BA5BA3">
      <w:pPr>
        <w:pStyle w:val="a8"/>
        <w:numPr>
          <w:ilvl w:val="1"/>
          <w:numId w:val="1"/>
        </w:numPr>
        <w:ind w:left="0" w:firstLine="709"/>
        <w:jc w:val="both"/>
        <w:rPr>
          <w:rFonts w:ascii="XO Thames" w:hAnsi="XO Thames"/>
          <w:sz w:val="23"/>
          <w:szCs w:val="23"/>
        </w:rPr>
      </w:pPr>
      <w:r w:rsidRPr="00AC0716">
        <w:rPr>
          <w:rFonts w:ascii="XO Thames" w:hAnsi="XO Thames"/>
          <w:sz w:val="23"/>
          <w:szCs w:val="23"/>
        </w:rPr>
        <w:t>В целях проверки соответствия товара, передаваемого Поставщиком, условиям Контракта Государственным заказчиком проводится экспертиза.</w:t>
      </w:r>
    </w:p>
    <w:p w:rsidR="000A7D2B" w:rsidRPr="00AC0716" w:rsidRDefault="000A7D2B" w:rsidP="00BA5BA3">
      <w:pPr>
        <w:pStyle w:val="a8"/>
        <w:ind w:firstLine="708"/>
        <w:jc w:val="both"/>
        <w:rPr>
          <w:rFonts w:ascii="XO Thames" w:hAnsi="XO Thames"/>
          <w:sz w:val="23"/>
          <w:szCs w:val="23"/>
        </w:rPr>
      </w:pPr>
      <w:r w:rsidRPr="00AC0716">
        <w:rPr>
          <w:rFonts w:ascii="XO Thames" w:hAnsi="XO Thames"/>
          <w:sz w:val="23"/>
          <w:szCs w:val="23"/>
        </w:rPr>
        <w:t>Экспертиза проводится Государственным заказчиком своими силами</w:t>
      </w:r>
      <w:r w:rsidR="00F8234F" w:rsidRPr="00AC0716">
        <w:rPr>
          <w:rFonts w:ascii="XO Thames" w:hAnsi="XO Thames"/>
          <w:sz w:val="23"/>
          <w:szCs w:val="23"/>
        </w:rPr>
        <w:t xml:space="preserve"> или к ее проведению могут привлекаться эксперты, экспертные организации.</w:t>
      </w:r>
    </w:p>
    <w:p w:rsidR="00470F26" w:rsidRPr="00AC0716" w:rsidRDefault="00470F26" w:rsidP="00BA5BA3">
      <w:pPr>
        <w:pStyle w:val="a8"/>
        <w:ind w:firstLine="708"/>
        <w:jc w:val="both"/>
        <w:rPr>
          <w:rFonts w:ascii="XO Thames" w:hAnsi="XO Thames"/>
          <w:sz w:val="23"/>
          <w:szCs w:val="23"/>
        </w:rPr>
      </w:pPr>
      <w:r w:rsidRPr="00AC0716">
        <w:rPr>
          <w:rFonts w:ascii="XO Thames" w:hAnsi="XO Thames"/>
          <w:sz w:val="23"/>
          <w:szCs w:val="23"/>
        </w:rPr>
        <w:t>5.2. По решению Государственного заказчика для приемки поставленного товара, результатов отдельного этапа исполнения контракта может создаваться приемочная комиссия, которая состоит не менее чем из пяти человек.</w:t>
      </w:r>
    </w:p>
    <w:p w:rsidR="00951A15" w:rsidRPr="00AC0716" w:rsidRDefault="00951A15" w:rsidP="00BA5BA3">
      <w:pPr>
        <w:pStyle w:val="a8"/>
        <w:numPr>
          <w:ilvl w:val="1"/>
          <w:numId w:val="1"/>
        </w:numPr>
        <w:ind w:left="0" w:firstLine="709"/>
        <w:jc w:val="both"/>
        <w:rPr>
          <w:rFonts w:ascii="XO Thames" w:hAnsi="XO Thames"/>
          <w:noProof/>
          <w:sz w:val="23"/>
          <w:szCs w:val="23"/>
        </w:rPr>
      </w:pPr>
      <w:r w:rsidRPr="00AC0716">
        <w:rPr>
          <w:rFonts w:ascii="XO Thames" w:hAnsi="XO Thames"/>
          <w:sz w:val="23"/>
          <w:szCs w:val="23"/>
        </w:rPr>
        <w:t>Экспертиза осуществляется</w:t>
      </w:r>
      <w:r w:rsidR="000625F8" w:rsidRPr="00AC0716">
        <w:rPr>
          <w:rFonts w:ascii="XO Thames" w:hAnsi="XO Thames"/>
          <w:noProof/>
          <w:sz w:val="23"/>
          <w:szCs w:val="23"/>
        </w:rPr>
        <w:t xml:space="preserve"> в </w:t>
      </w:r>
      <w:r w:rsidR="00EC3CE2" w:rsidRPr="00AC0716">
        <w:rPr>
          <w:rFonts w:ascii="XO Thames" w:hAnsi="XO Thames"/>
          <w:noProof/>
          <w:sz w:val="23"/>
          <w:szCs w:val="23"/>
        </w:rPr>
        <w:t xml:space="preserve">течении </w:t>
      </w:r>
      <w:r w:rsidR="00661B6C" w:rsidRPr="00AC0716">
        <w:rPr>
          <w:rFonts w:ascii="XO Thames" w:hAnsi="XO Thames"/>
          <w:noProof/>
          <w:sz w:val="23"/>
          <w:szCs w:val="23"/>
        </w:rPr>
        <w:t xml:space="preserve">10 </w:t>
      </w:r>
      <w:r w:rsidR="00EC3CE2" w:rsidRPr="00AC0716">
        <w:rPr>
          <w:rFonts w:ascii="XO Thames" w:hAnsi="XO Thames"/>
          <w:noProof/>
          <w:sz w:val="23"/>
          <w:szCs w:val="23"/>
        </w:rPr>
        <w:t>(</w:t>
      </w:r>
      <w:r w:rsidR="00661B6C" w:rsidRPr="00AC0716">
        <w:rPr>
          <w:rFonts w:ascii="XO Thames" w:hAnsi="XO Thames"/>
          <w:noProof/>
          <w:sz w:val="23"/>
          <w:szCs w:val="23"/>
        </w:rPr>
        <w:t>Десяти</w:t>
      </w:r>
      <w:r w:rsidR="00EC3CE2" w:rsidRPr="00AC0716">
        <w:rPr>
          <w:rFonts w:ascii="XO Thames" w:hAnsi="XO Thames"/>
          <w:noProof/>
          <w:sz w:val="23"/>
          <w:szCs w:val="23"/>
        </w:rPr>
        <w:t xml:space="preserve">) дней с момента поставки </w:t>
      </w:r>
      <w:r w:rsidR="00CF7F27" w:rsidRPr="00AC0716">
        <w:rPr>
          <w:rFonts w:ascii="XO Thames" w:hAnsi="XO Thames"/>
          <w:noProof/>
          <w:sz w:val="23"/>
          <w:szCs w:val="23"/>
        </w:rPr>
        <w:t xml:space="preserve">и </w:t>
      </w:r>
      <w:r w:rsidR="00C66627" w:rsidRPr="00AC0716">
        <w:rPr>
          <w:rFonts w:ascii="XO Thames" w:hAnsi="XO Thames"/>
          <w:noProof/>
          <w:sz w:val="23"/>
          <w:szCs w:val="23"/>
        </w:rPr>
        <w:t>установки</w:t>
      </w:r>
      <w:r w:rsidR="00CF7F27" w:rsidRPr="00AC0716">
        <w:rPr>
          <w:rFonts w:ascii="XO Thames" w:hAnsi="XO Thames"/>
          <w:noProof/>
          <w:sz w:val="23"/>
          <w:szCs w:val="23"/>
        </w:rPr>
        <w:t xml:space="preserve"> </w:t>
      </w:r>
      <w:r w:rsidR="00EC3CE2" w:rsidRPr="00AC0716">
        <w:rPr>
          <w:rFonts w:ascii="XO Thames" w:hAnsi="XO Thames"/>
          <w:noProof/>
          <w:sz w:val="23"/>
          <w:szCs w:val="23"/>
        </w:rPr>
        <w:t>товара и передачи одновременно документов указанных в п.4.4</w:t>
      </w:r>
      <w:r w:rsidR="003C2025" w:rsidRPr="00AC0716">
        <w:rPr>
          <w:rFonts w:ascii="XO Thames" w:hAnsi="XO Thames"/>
          <w:noProof/>
          <w:sz w:val="23"/>
          <w:szCs w:val="23"/>
        </w:rPr>
        <w:t xml:space="preserve">, а для выявления скрытых недостатков может осуществляться в течение </w:t>
      </w:r>
      <w:r w:rsidR="00EC3CE2" w:rsidRPr="00AC0716">
        <w:rPr>
          <w:rFonts w:ascii="XO Thames" w:hAnsi="XO Thames"/>
          <w:noProof/>
          <w:sz w:val="23"/>
          <w:szCs w:val="23"/>
        </w:rPr>
        <w:t>4</w:t>
      </w:r>
      <w:r w:rsidR="003C2025" w:rsidRPr="00AC0716">
        <w:rPr>
          <w:rFonts w:ascii="XO Thames" w:hAnsi="XO Thames"/>
          <w:noProof/>
          <w:sz w:val="23"/>
          <w:szCs w:val="23"/>
        </w:rPr>
        <w:t xml:space="preserve"> (</w:t>
      </w:r>
      <w:r w:rsidR="00EC3CE2" w:rsidRPr="00AC0716">
        <w:rPr>
          <w:rFonts w:ascii="XO Thames" w:hAnsi="XO Thames"/>
          <w:noProof/>
          <w:sz w:val="23"/>
          <w:szCs w:val="23"/>
        </w:rPr>
        <w:t>четырех</w:t>
      </w:r>
      <w:r w:rsidR="003C2025" w:rsidRPr="00AC0716">
        <w:rPr>
          <w:rFonts w:ascii="XO Thames" w:hAnsi="XO Thames"/>
          <w:noProof/>
          <w:sz w:val="23"/>
          <w:szCs w:val="23"/>
        </w:rPr>
        <w:t>) рабочих дней</w:t>
      </w:r>
      <w:r w:rsidR="00A2196A" w:rsidRPr="00AC0716">
        <w:rPr>
          <w:rFonts w:ascii="XO Thames" w:hAnsi="XO Thames"/>
          <w:noProof/>
          <w:sz w:val="23"/>
          <w:szCs w:val="23"/>
        </w:rPr>
        <w:t xml:space="preserve">, </w:t>
      </w:r>
      <w:r w:rsidRPr="00AC0716">
        <w:rPr>
          <w:rFonts w:ascii="XO Thames" w:hAnsi="XO Thames"/>
          <w:noProof/>
          <w:sz w:val="23"/>
          <w:szCs w:val="23"/>
        </w:rPr>
        <w:t xml:space="preserve">составляется </w:t>
      </w:r>
      <w:r w:rsidR="00A2196A" w:rsidRPr="00AC0716">
        <w:rPr>
          <w:rFonts w:ascii="XO Thames" w:hAnsi="XO Thames"/>
          <w:noProof/>
          <w:sz w:val="23"/>
          <w:szCs w:val="23"/>
        </w:rPr>
        <w:br/>
      </w:r>
      <w:r w:rsidRPr="00AC0716">
        <w:rPr>
          <w:rFonts w:ascii="XO Thames" w:hAnsi="XO Thames"/>
          <w:noProof/>
          <w:sz w:val="23"/>
          <w:szCs w:val="23"/>
        </w:rPr>
        <w:t xml:space="preserve">в произвольной форме,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p>
    <w:p w:rsidR="00F8234F" w:rsidRPr="00AC0716" w:rsidRDefault="00F8234F" w:rsidP="00BA5BA3">
      <w:pPr>
        <w:pStyle w:val="a8"/>
        <w:numPr>
          <w:ilvl w:val="1"/>
          <w:numId w:val="1"/>
        </w:numPr>
        <w:ind w:left="0" w:firstLine="709"/>
        <w:jc w:val="both"/>
        <w:rPr>
          <w:rFonts w:ascii="XO Thames" w:hAnsi="XO Thames"/>
          <w:noProof/>
          <w:sz w:val="23"/>
          <w:szCs w:val="23"/>
        </w:rPr>
      </w:pPr>
      <w:r w:rsidRPr="00AC0716">
        <w:rPr>
          <w:rFonts w:ascii="XO Thames" w:hAnsi="XO Thames"/>
          <w:noProof/>
          <w:sz w:val="23"/>
          <w:szCs w:val="23"/>
        </w:rPr>
        <w:t>Для проведения экспертизы поставленного товара, эксперты, экспертные организации имеют право запрашивать у Государственного заказчика и Поставщика дополнительные материалы, относящиеся к условиям исполнения Контракта и отдельным этапам исполнения Контракта.</w:t>
      </w:r>
    </w:p>
    <w:p w:rsidR="00951A15" w:rsidRPr="00AC0716" w:rsidRDefault="00951A15" w:rsidP="00BA5BA3">
      <w:pPr>
        <w:pStyle w:val="a8"/>
        <w:numPr>
          <w:ilvl w:val="1"/>
          <w:numId w:val="1"/>
        </w:numPr>
        <w:ind w:left="0" w:firstLine="709"/>
        <w:jc w:val="both"/>
        <w:rPr>
          <w:rFonts w:ascii="XO Thames" w:hAnsi="XO Thames"/>
          <w:noProof/>
          <w:sz w:val="23"/>
          <w:szCs w:val="23"/>
        </w:rPr>
      </w:pPr>
      <w:r w:rsidRPr="00AC0716">
        <w:rPr>
          <w:rFonts w:ascii="XO Thames" w:hAnsi="XO Thames"/>
          <w:noProof/>
          <w:sz w:val="23"/>
          <w:szCs w:val="23"/>
        </w:rPr>
        <w:t>Подписание Заключения экспертизы без замечаний уполномоченными представителями Государственного заказчика, является основанием для передачи товара Поставщиком и приемки его Государственным заказчиком соответственно.</w:t>
      </w:r>
    </w:p>
    <w:p w:rsidR="00951A15" w:rsidRPr="00AC0716" w:rsidRDefault="003326D5" w:rsidP="00BA5BA3">
      <w:pPr>
        <w:pStyle w:val="a8"/>
        <w:numPr>
          <w:ilvl w:val="1"/>
          <w:numId w:val="1"/>
        </w:numPr>
        <w:ind w:left="0" w:firstLine="709"/>
        <w:jc w:val="both"/>
        <w:rPr>
          <w:rFonts w:ascii="XO Thames" w:hAnsi="XO Thames"/>
          <w:noProof/>
          <w:sz w:val="23"/>
          <w:szCs w:val="23"/>
        </w:rPr>
      </w:pPr>
      <w:r w:rsidRPr="00AC0716">
        <w:rPr>
          <w:rFonts w:ascii="XO Thames" w:hAnsi="XO Thames"/>
          <w:sz w:val="23"/>
          <w:szCs w:val="23"/>
        </w:rPr>
        <w:t>В случае</w:t>
      </w:r>
      <w:r w:rsidR="00951A15" w:rsidRPr="00AC0716">
        <w:rPr>
          <w:rFonts w:ascii="XO Thames" w:hAnsi="XO Thames"/>
          <w:sz w:val="23"/>
          <w:szCs w:val="23"/>
        </w:rPr>
        <w:t xml:space="preserve"> если по результатам экспертизы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Государственный заказчик вправе не отказывать в приемке товара, </w:t>
      </w:r>
      <w:r w:rsidR="00A2196A" w:rsidRPr="00AC0716">
        <w:rPr>
          <w:rFonts w:ascii="XO Thames" w:hAnsi="XO Thames"/>
          <w:sz w:val="23"/>
          <w:szCs w:val="23"/>
        </w:rPr>
        <w:br/>
      </w:r>
      <w:r w:rsidR="00951A15" w:rsidRPr="00AC0716">
        <w:rPr>
          <w:rFonts w:ascii="XO Thames" w:hAnsi="XO Thames"/>
          <w:noProof/>
          <w:sz w:val="23"/>
          <w:szCs w:val="23"/>
        </w:rPr>
        <w:t>если выявленное несоответствие не препятствует его приемке и устранено Поставщиком.</w:t>
      </w:r>
    </w:p>
    <w:p w:rsidR="007609FC" w:rsidRPr="00AC0716" w:rsidRDefault="00950087" w:rsidP="001347EC">
      <w:pPr>
        <w:pStyle w:val="a8"/>
        <w:numPr>
          <w:ilvl w:val="1"/>
          <w:numId w:val="1"/>
        </w:numPr>
        <w:ind w:left="0" w:firstLine="709"/>
        <w:jc w:val="both"/>
        <w:rPr>
          <w:rFonts w:ascii="XO Thames" w:hAnsi="XO Thames"/>
          <w:sz w:val="23"/>
          <w:szCs w:val="23"/>
        </w:rPr>
      </w:pPr>
      <w:r w:rsidRPr="00AC0716">
        <w:rPr>
          <w:rFonts w:ascii="XO Thames" w:hAnsi="XO Thames"/>
          <w:sz w:val="23"/>
          <w:szCs w:val="23"/>
        </w:rPr>
        <w:t xml:space="preserve">Приемка результатов отдельного этапа исполнения контракта, а также поставленного товара осуществляется в порядке и в сроки, которые установлены контрактом, и оформляется документом о приемке, который подписывается Государственным заказчиком (в случае создания приемочной комиссии подписывается всеми членами приемочной комиссии и утверждается Государственным заказчиком), либо поставщику в те же сроки Государственным </w:t>
      </w:r>
      <w:r w:rsidRPr="00AC0716">
        <w:rPr>
          <w:rFonts w:ascii="XO Thames" w:hAnsi="XO Thames"/>
          <w:sz w:val="23"/>
          <w:szCs w:val="23"/>
        </w:rPr>
        <w:lastRenderedPageBreak/>
        <w:t xml:space="preserve">заказчиком направляется в письменной форме мотивированный отказ от подписания такого документа. </w:t>
      </w:r>
    </w:p>
    <w:p w:rsidR="00C93254" w:rsidRPr="00AC0716" w:rsidRDefault="00C93254" w:rsidP="00C93254">
      <w:pPr>
        <w:pStyle w:val="a8"/>
        <w:ind w:left="709"/>
        <w:jc w:val="both"/>
        <w:rPr>
          <w:rFonts w:ascii="XO Thames" w:hAnsi="XO Thames"/>
          <w:sz w:val="23"/>
          <w:szCs w:val="23"/>
        </w:rPr>
      </w:pPr>
    </w:p>
    <w:p w:rsidR="0072623C" w:rsidRPr="00AC0716" w:rsidRDefault="0072623C" w:rsidP="00BA5BA3">
      <w:pPr>
        <w:widowControl/>
        <w:autoSpaceDE w:val="0"/>
        <w:autoSpaceDN w:val="0"/>
        <w:adjustRightInd w:val="0"/>
        <w:spacing w:line="240" w:lineRule="auto"/>
        <w:ind w:firstLine="0"/>
        <w:rPr>
          <w:rFonts w:ascii="XO Thames" w:hAnsi="XO Thames"/>
          <w:sz w:val="23"/>
          <w:szCs w:val="23"/>
        </w:rPr>
      </w:pPr>
    </w:p>
    <w:p w:rsidR="000A7D2B" w:rsidRPr="00AC0716" w:rsidRDefault="000A7D2B" w:rsidP="00BA5BA3">
      <w:pPr>
        <w:pStyle w:val="11"/>
        <w:numPr>
          <w:ilvl w:val="0"/>
          <w:numId w:val="1"/>
        </w:numPr>
        <w:spacing w:line="240" w:lineRule="auto"/>
        <w:ind w:left="0" w:right="-74" w:firstLine="0"/>
        <w:contextualSpacing/>
        <w:jc w:val="center"/>
        <w:rPr>
          <w:rFonts w:ascii="XO Thames" w:hAnsi="XO Thames"/>
          <w:b/>
          <w:sz w:val="23"/>
          <w:szCs w:val="23"/>
        </w:rPr>
      </w:pPr>
      <w:r w:rsidRPr="00AC0716">
        <w:rPr>
          <w:rFonts w:ascii="XO Thames" w:hAnsi="XO Thames"/>
          <w:b/>
          <w:sz w:val="23"/>
          <w:szCs w:val="23"/>
        </w:rPr>
        <w:t>Качество товара, порядок и срок приемки товара,</w:t>
      </w:r>
    </w:p>
    <w:p w:rsidR="000A7D2B" w:rsidRPr="00AC0716" w:rsidRDefault="000A7D2B" w:rsidP="00BA5BA3">
      <w:pPr>
        <w:pStyle w:val="40"/>
        <w:spacing w:line="240" w:lineRule="auto"/>
        <w:ind w:firstLine="0"/>
        <w:contextualSpacing/>
        <w:jc w:val="center"/>
        <w:rPr>
          <w:rFonts w:ascii="XO Thames" w:hAnsi="XO Thames"/>
          <w:b/>
          <w:sz w:val="23"/>
          <w:szCs w:val="23"/>
        </w:rPr>
      </w:pPr>
      <w:r w:rsidRPr="00AC0716">
        <w:rPr>
          <w:rFonts w:ascii="XO Thames" w:hAnsi="XO Thames"/>
          <w:b/>
          <w:sz w:val="23"/>
          <w:szCs w:val="23"/>
        </w:rPr>
        <w:t>порядок и срок</w:t>
      </w:r>
      <w:r w:rsidR="003E0D03" w:rsidRPr="00AC0716">
        <w:rPr>
          <w:rFonts w:ascii="XO Thames" w:hAnsi="XO Thames"/>
          <w:b/>
          <w:sz w:val="23"/>
          <w:szCs w:val="23"/>
        </w:rPr>
        <w:t xml:space="preserve"> оформления результатов приемки</w:t>
      </w:r>
    </w:p>
    <w:p w:rsidR="000A7D2B" w:rsidRPr="00AC0716" w:rsidRDefault="00470F26" w:rsidP="00BA5BA3">
      <w:pPr>
        <w:shd w:val="clear" w:color="auto" w:fill="FFFFFF"/>
        <w:spacing w:line="240" w:lineRule="auto"/>
        <w:ind w:firstLine="709"/>
        <w:rPr>
          <w:rFonts w:ascii="XO Thames" w:hAnsi="XO Thames"/>
          <w:bCs/>
          <w:color w:val="000000"/>
          <w:spacing w:val="-6"/>
          <w:sz w:val="23"/>
          <w:szCs w:val="23"/>
        </w:rPr>
      </w:pPr>
      <w:r w:rsidRPr="00AC0716">
        <w:rPr>
          <w:rFonts w:ascii="XO Thames" w:hAnsi="XO Thames"/>
          <w:sz w:val="23"/>
          <w:szCs w:val="23"/>
        </w:rPr>
        <w:t>6.1.</w:t>
      </w:r>
      <w:r w:rsidR="00105DFD" w:rsidRPr="00AC0716">
        <w:rPr>
          <w:rFonts w:ascii="XO Thames" w:hAnsi="XO Thames"/>
          <w:sz w:val="23"/>
          <w:szCs w:val="23"/>
        </w:rPr>
        <w:t xml:space="preserve"> </w:t>
      </w:r>
      <w:r w:rsidR="000A7D2B" w:rsidRPr="00AC0716">
        <w:rPr>
          <w:rFonts w:ascii="XO Thames" w:hAnsi="XO Thames"/>
          <w:sz w:val="23"/>
          <w:szCs w:val="23"/>
        </w:rPr>
        <w:t>Качество поставляемого товара должно соответствовать</w:t>
      </w:r>
      <w:r w:rsidRPr="00AC0716">
        <w:rPr>
          <w:rFonts w:ascii="XO Thames" w:hAnsi="XO Thames"/>
          <w:bCs/>
          <w:color w:val="000000"/>
          <w:spacing w:val="-6"/>
          <w:sz w:val="23"/>
          <w:szCs w:val="23"/>
        </w:rPr>
        <w:t xml:space="preserve"> требованиям </w:t>
      </w:r>
      <w:r w:rsidR="00B44476" w:rsidRPr="00AC0716">
        <w:rPr>
          <w:rFonts w:ascii="XO Thames" w:hAnsi="XO Thames"/>
          <w:bCs/>
          <w:color w:val="000000"/>
          <w:spacing w:val="-6"/>
          <w:sz w:val="23"/>
          <w:szCs w:val="23"/>
        </w:rPr>
        <w:t>законодательства Российской Федерации</w:t>
      </w:r>
      <w:r w:rsidRPr="00AC0716">
        <w:rPr>
          <w:rFonts w:ascii="XO Thames" w:hAnsi="XO Thames"/>
          <w:bCs/>
          <w:color w:val="000000"/>
          <w:spacing w:val="-6"/>
          <w:sz w:val="23"/>
          <w:szCs w:val="23"/>
        </w:rPr>
        <w:t xml:space="preserve"> </w:t>
      </w:r>
      <w:r w:rsidR="000A7D2B" w:rsidRPr="00AC0716">
        <w:rPr>
          <w:rFonts w:ascii="XO Thames" w:hAnsi="XO Thames"/>
          <w:sz w:val="23"/>
          <w:szCs w:val="23"/>
        </w:rPr>
        <w:t>и условиям Контракта.</w:t>
      </w:r>
    </w:p>
    <w:p w:rsidR="00B44476" w:rsidRPr="00AC0716" w:rsidRDefault="00AE1284" w:rsidP="00BA5BA3">
      <w:pPr>
        <w:tabs>
          <w:tab w:val="left" w:pos="284"/>
        </w:tabs>
        <w:spacing w:line="240" w:lineRule="auto"/>
        <w:ind w:firstLine="0"/>
        <w:rPr>
          <w:rFonts w:ascii="XO Thames" w:hAnsi="XO Thames"/>
          <w:sz w:val="23"/>
          <w:szCs w:val="23"/>
        </w:rPr>
      </w:pPr>
      <w:r w:rsidRPr="00AC0716">
        <w:rPr>
          <w:rFonts w:ascii="XO Thames" w:hAnsi="XO Thames"/>
          <w:sz w:val="23"/>
          <w:szCs w:val="23"/>
          <w:lang w:eastAsia="ar-SA"/>
        </w:rPr>
        <w:t xml:space="preserve">              </w:t>
      </w:r>
      <w:r w:rsidR="00964DD6" w:rsidRPr="00AC0716">
        <w:rPr>
          <w:rFonts w:ascii="XO Thames" w:hAnsi="XO Thames"/>
          <w:sz w:val="23"/>
          <w:szCs w:val="23"/>
          <w:lang w:eastAsia="ar-SA"/>
        </w:rPr>
        <w:t>6.</w:t>
      </w:r>
      <w:r w:rsidR="00FE1B35" w:rsidRPr="00AC0716">
        <w:rPr>
          <w:rFonts w:ascii="XO Thames" w:hAnsi="XO Thames"/>
          <w:sz w:val="23"/>
          <w:szCs w:val="23"/>
          <w:lang w:eastAsia="ar-SA"/>
        </w:rPr>
        <w:t>2</w:t>
      </w:r>
      <w:r w:rsidR="00964DD6" w:rsidRPr="00AC0716">
        <w:rPr>
          <w:rFonts w:ascii="XO Thames" w:hAnsi="XO Thames"/>
          <w:sz w:val="23"/>
          <w:szCs w:val="23"/>
          <w:lang w:eastAsia="ar-SA"/>
        </w:rPr>
        <w:t>. Упаковка поставляемого товара должна соответствовать ТР ТС 005/2011 «О безопасности упаковки». Упаковка должна гарантировать целостность и сохранность товара при перевозке и хранении.</w:t>
      </w:r>
      <w:r w:rsidR="00B44476" w:rsidRPr="00AC0716">
        <w:rPr>
          <w:rFonts w:ascii="XO Thames" w:hAnsi="XO Thames"/>
          <w:sz w:val="23"/>
          <w:szCs w:val="23"/>
          <w:lang w:eastAsia="ar-SA"/>
        </w:rPr>
        <w:t xml:space="preserve"> </w:t>
      </w:r>
      <w:r w:rsidR="00B44476" w:rsidRPr="00AC0716">
        <w:rPr>
          <w:rFonts w:ascii="XO Thames" w:hAnsi="XO Thames"/>
          <w:sz w:val="23"/>
          <w:szCs w:val="23"/>
        </w:rPr>
        <w:t>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w:t>
      </w:r>
    </w:p>
    <w:p w:rsidR="00964DD6" w:rsidRPr="00AC0716" w:rsidRDefault="00964DD6" w:rsidP="00BA5BA3">
      <w:pPr>
        <w:keepNext/>
        <w:keepLines/>
        <w:shd w:val="clear" w:color="auto" w:fill="FFFFFF"/>
        <w:spacing w:line="240" w:lineRule="auto"/>
        <w:ind w:firstLine="709"/>
        <w:rPr>
          <w:rFonts w:ascii="XO Thames" w:hAnsi="XO Thames"/>
          <w:sz w:val="23"/>
          <w:szCs w:val="23"/>
          <w:lang w:eastAsia="ar-SA"/>
        </w:rPr>
      </w:pPr>
      <w:r w:rsidRPr="00AC0716">
        <w:rPr>
          <w:rFonts w:ascii="XO Thames" w:hAnsi="XO Thames"/>
          <w:sz w:val="23"/>
          <w:szCs w:val="23"/>
          <w:lang w:eastAsia="ar-SA"/>
        </w:rPr>
        <w:t>6.</w:t>
      </w:r>
      <w:r w:rsidR="00FE1B35" w:rsidRPr="00AC0716">
        <w:rPr>
          <w:rFonts w:ascii="XO Thames" w:hAnsi="XO Thames"/>
          <w:sz w:val="23"/>
          <w:szCs w:val="23"/>
          <w:lang w:eastAsia="ar-SA"/>
        </w:rPr>
        <w:t>3</w:t>
      </w:r>
      <w:r w:rsidRPr="00AC0716">
        <w:rPr>
          <w:rFonts w:ascii="XO Thames" w:hAnsi="XO Thames"/>
          <w:sz w:val="23"/>
          <w:szCs w:val="23"/>
          <w:lang w:eastAsia="ar-SA"/>
        </w:rPr>
        <w:t>. Транспортировка товара должна осуществляться в соответствии с требованиями правил перевозок грузов автомобильным видом транспорта, чтобы обеспечить его сохранность при транспортировке, до места назначения и разгрузки, на складе «Государственного заказчика».</w:t>
      </w:r>
    </w:p>
    <w:p w:rsidR="00964DD6" w:rsidRPr="00AC0716" w:rsidRDefault="00964DD6" w:rsidP="00BA5BA3">
      <w:pPr>
        <w:keepNext/>
        <w:keepLines/>
        <w:shd w:val="clear" w:color="auto" w:fill="FFFFFF"/>
        <w:spacing w:line="240" w:lineRule="auto"/>
        <w:ind w:firstLine="709"/>
        <w:rPr>
          <w:rFonts w:ascii="XO Thames" w:hAnsi="XO Thames"/>
          <w:sz w:val="23"/>
          <w:szCs w:val="23"/>
          <w:lang w:eastAsia="ar-SA"/>
        </w:rPr>
      </w:pPr>
      <w:r w:rsidRPr="00AC0716">
        <w:rPr>
          <w:rFonts w:ascii="XO Thames" w:hAnsi="XO Thames"/>
          <w:sz w:val="23"/>
          <w:szCs w:val="23"/>
          <w:lang w:eastAsia="ar-SA"/>
        </w:rPr>
        <w:t>6.</w:t>
      </w:r>
      <w:r w:rsidR="00FE1B35" w:rsidRPr="00AC0716">
        <w:rPr>
          <w:rFonts w:ascii="XO Thames" w:hAnsi="XO Thames"/>
          <w:sz w:val="23"/>
          <w:szCs w:val="23"/>
          <w:lang w:eastAsia="ar-SA"/>
        </w:rPr>
        <w:t>4</w:t>
      </w:r>
      <w:r w:rsidRPr="00AC0716">
        <w:rPr>
          <w:rFonts w:ascii="XO Thames" w:hAnsi="XO Thames"/>
          <w:sz w:val="23"/>
          <w:szCs w:val="23"/>
          <w:lang w:eastAsia="ar-SA"/>
        </w:rPr>
        <w:t>. Тара и упаковка возврату не подлежат, залог за тару и упаковку не взыскивается, их стоимость включена в цену Контракта.</w:t>
      </w:r>
    </w:p>
    <w:p w:rsidR="00964DD6" w:rsidRPr="00AC0716" w:rsidRDefault="00964DD6" w:rsidP="00BA5BA3">
      <w:pPr>
        <w:keepNext/>
        <w:keepLines/>
        <w:shd w:val="clear" w:color="auto" w:fill="FFFFFF"/>
        <w:spacing w:line="240" w:lineRule="auto"/>
        <w:ind w:firstLine="709"/>
        <w:rPr>
          <w:rFonts w:ascii="XO Thames" w:hAnsi="XO Thames"/>
          <w:sz w:val="23"/>
          <w:szCs w:val="23"/>
          <w:lang w:eastAsia="ar-SA"/>
        </w:rPr>
      </w:pPr>
      <w:r w:rsidRPr="00AC0716">
        <w:rPr>
          <w:rFonts w:ascii="XO Thames" w:hAnsi="XO Thames"/>
          <w:sz w:val="23"/>
          <w:szCs w:val="23"/>
          <w:lang w:eastAsia="ar-SA"/>
        </w:rPr>
        <w:t>6.</w:t>
      </w:r>
      <w:r w:rsidR="00FE1B35" w:rsidRPr="00AC0716">
        <w:rPr>
          <w:rFonts w:ascii="XO Thames" w:hAnsi="XO Thames"/>
          <w:sz w:val="23"/>
          <w:szCs w:val="23"/>
          <w:lang w:eastAsia="ar-SA"/>
        </w:rPr>
        <w:t>5</w:t>
      </w:r>
      <w:r w:rsidRPr="00AC0716">
        <w:rPr>
          <w:rFonts w:ascii="XO Thames" w:hAnsi="XO Thames"/>
          <w:sz w:val="23"/>
          <w:szCs w:val="23"/>
          <w:lang w:eastAsia="ar-SA"/>
        </w:rPr>
        <w:t>.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3923A7" w:rsidRPr="00AC0716" w:rsidRDefault="00964DD6" w:rsidP="00BA5BA3">
      <w:pPr>
        <w:pStyle w:val="a8"/>
        <w:ind w:firstLine="709"/>
        <w:jc w:val="both"/>
        <w:rPr>
          <w:rFonts w:ascii="XO Thames" w:hAnsi="XO Thames"/>
          <w:sz w:val="23"/>
          <w:szCs w:val="23"/>
        </w:rPr>
      </w:pPr>
      <w:r w:rsidRPr="00AC0716">
        <w:rPr>
          <w:rFonts w:ascii="XO Thames" w:hAnsi="XO Thames"/>
          <w:sz w:val="23"/>
          <w:szCs w:val="23"/>
        </w:rPr>
        <w:t>6.</w:t>
      </w:r>
      <w:r w:rsidR="00FE1B35" w:rsidRPr="00AC0716">
        <w:rPr>
          <w:rFonts w:ascii="XO Thames" w:hAnsi="XO Thames"/>
          <w:sz w:val="23"/>
          <w:szCs w:val="23"/>
        </w:rPr>
        <w:t>6</w:t>
      </w:r>
      <w:r w:rsidRPr="00AC0716">
        <w:rPr>
          <w:rFonts w:ascii="XO Thames" w:hAnsi="XO Thames"/>
          <w:sz w:val="23"/>
          <w:szCs w:val="23"/>
        </w:rPr>
        <w:t xml:space="preserve">. </w:t>
      </w:r>
      <w:r w:rsidR="003923A7" w:rsidRPr="00AC0716">
        <w:rPr>
          <w:rFonts w:ascii="XO Thames" w:hAnsi="XO Thames"/>
          <w:sz w:val="23"/>
          <w:szCs w:val="23"/>
        </w:rPr>
        <w:t xml:space="preserve">В случае привлечения Государственным заказчиком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w:t>
      </w:r>
      <w:r w:rsidR="008B673E" w:rsidRPr="00AC0716">
        <w:rPr>
          <w:rFonts w:ascii="XO Thames" w:hAnsi="XO Thames"/>
          <w:sz w:val="23"/>
          <w:szCs w:val="23"/>
        </w:rPr>
        <w:t>Государственный заказчик</w:t>
      </w:r>
      <w:r w:rsidR="003923A7" w:rsidRPr="00AC0716">
        <w:rPr>
          <w:rFonts w:ascii="XO Thames" w:hAnsi="XO Thames"/>
          <w:sz w:val="23"/>
          <w:szCs w:val="23"/>
        </w:rPr>
        <w:t xml:space="preserve"> долж</w:t>
      </w:r>
      <w:r w:rsidR="008B673E" w:rsidRPr="00AC0716">
        <w:rPr>
          <w:rFonts w:ascii="XO Thames" w:hAnsi="XO Thames"/>
          <w:sz w:val="23"/>
          <w:szCs w:val="23"/>
        </w:rPr>
        <w:t>е</w:t>
      </w:r>
      <w:r w:rsidR="003923A7" w:rsidRPr="00AC0716">
        <w:rPr>
          <w:rFonts w:ascii="XO Thames" w:hAnsi="XO Thames"/>
          <w:sz w:val="23"/>
          <w:szCs w:val="23"/>
        </w:rPr>
        <w:t>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A7D2B" w:rsidRPr="00AC0716" w:rsidRDefault="00964DD6" w:rsidP="00BA5BA3">
      <w:pPr>
        <w:pStyle w:val="a8"/>
        <w:ind w:firstLine="709"/>
        <w:jc w:val="both"/>
        <w:rPr>
          <w:rFonts w:ascii="XO Thames" w:hAnsi="XO Thames"/>
          <w:sz w:val="23"/>
          <w:szCs w:val="23"/>
        </w:rPr>
      </w:pPr>
      <w:r w:rsidRPr="00AC0716">
        <w:rPr>
          <w:rFonts w:ascii="XO Thames" w:hAnsi="XO Thames"/>
          <w:sz w:val="23"/>
          <w:szCs w:val="23"/>
        </w:rPr>
        <w:t>6.</w:t>
      </w:r>
      <w:r w:rsidR="00FE1B35" w:rsidRPr="00AC0716">
        <w:rPr>
          <w:rFonts w:ascii="XO Thames" w:hAnsi="XO Thames"/>
          <w:sz w:val="23"/>
          <w:szCs w:val="23"/>
        </w:rPr>
        <w:t>7</w:t>
      </w:r>
      <w:r w:rsidRPr="00AC0716">
        <w:rPr>
          <w:rFonts w:ascii="XO Thames" w:hAnsi="XO Thames"/>
          <w:sz w:val="23"/>
          <w:szCs w:val="23"/>
        </w:rPr>
        <w:t xml:space="preserve">. </w:t>
      </w:r>
      <w:r w:rsidR="000A7D2B" w:rsidRPr="00AC0716">
        <w:rPr>
          <w:rFonts w:ascii="XO Thames" w:hAnsi="XO Thames"/>
          <w:sz w:val="23"/>
          <w:szCs w:val="23"/>
        </w:rPr>
        <w:t>По результатам приемки товара по количеству и качеству, не позднее</w:t>
      </w:r>
      <w:r w:rsidR="005044AC" w:rsidRPr="00AC0716">
        <w:rPr>
          <w:rFonts w:ascii="XO Thames" w:hAnsi="XO Thames"/>
          <w:sz w:val="23"/>
          <w:szCs w:val="23"/>
        </w:rPr>
        <w:t xml:space="preserve">                                         </w:t>
      </w:r>
      <w:r w:rsidR="000A7D2B" w:rsidRPr="00AC0716">
        <w:rPr>
          <w:rFonts w:ascii="XO Thames" w:hAnsi="XO Thames"/>
          <w:sz w:val="23"/>
          <w:szCs w:val="23"/>
        </w:rPr>
        <w:t xml:space="preserve"> 5 (пяти) рабочих дней с момента ее завершения, Поставщик и </w:t>
      </w:r>
      <w:r w:rsidR="003C2025" w:rsidRPr="00AC0716">
        <w:rPr>
          <w:rFonts w:ascii="XO Thames" w:hAnsi="XO Thames"/>
          <w:sz w:val="23"/>
          <w:szCs w:val="23"/>
        </w:rPr>
        <w:t>Государственный заказчик</w:t>
      </w:r>
      <w:r w:rsidR="000A7D2B" w:rsidRPr="00AC0716">
        <w:rPr>
          <w:rFonts w:ascii="XO Thames" w:hAnsi="XO Thames"/>
          <w:sz w:val="23"/>
          <w:szCs w:val="23"/>
        </w:rPr>
        <w:t xml:space="preserve"> подписывают </w:t>
      </w:r>
      <w:r w:rsidR="008B673E" w:rsidRPr="00AC0716">
        <w:rPr>
          <w:rFonts w:ascii="XO Thames" w:hAnsi="XO Thames"/>
          <w:sz w:val="23"/>
          <w:szCs w:val="23"/>
        </w:rPr>
        <w:t>товарную накладную</w:t>
      </w:r>
      <w:r w:rsidR="00EC5489" w:rsidRPr="00AC0716">
        <w:rPr>
          <w:rFonts w:ascii="XO Thames" w:hAnsi="XO Thames"/>
          <w:sz w:val="23"/>
          <w:szCs w:val="23"/>
        </w:rPr>
        <w:t xml:space="preserve"> (</w:t>
      </w:r>
      <w:r w:rsidR="000F5DB7" w:rsidRPr="00AC0716">
        <w:rPr>
          <w:rFonts w:ascii="XO Thames" w:hAnsi="XO Thames"/>
          <w:sz w:val="23"/>
          <w:szCs w:val="23"/>
        </w:rPr>
        <w:t xml:space="preserve">или </w:t>
      </w:r>
      <w:r w:rsidR="00EC5489" w:rsidRPr="00AC0716">
        <w:rPr>
          <w:rFonts w:ascii="XO Thames" w:hAnsi="XO Thames"/>
          <w:sz w:val="23"/>
          <w:szCs w:val="23"/>
        </w:rPr>
        <w:t>УПД)</w:t>
      </w:r>
      <w:r w:rsidR="000A7D2B" w:rsidRPr="00AC0716">
        <w:rPr>
          <w:rFonts w:ascii="XO Thames" w:hAnsi="XO Thames"/>
          <w:sz w:val="23"/>
          <w:szCs w:val="23"/>
        </w:rPr>
        <w:t xml:space="preserve"> в </w:t>
      </w:r>
      <w:r w:rsidR="00C9477B" w:rsidRPr="00AC0716">
        <w:rPr>
          <w:rFonts w:ascii="XO Thames" w:hAnsi="XO Thames"/>
          <w:sz w:val="23"/>
          <w:szCs w:val="23"/>
        </w:rPr>
        <w:t>2</w:t>
      </w:r>
      <w:r w:rsidR="000A7D2B" w:rsidRPr="00AC0716">
        <w:rPr>
          <w:rFonts w:ascii="XO Thames" w:hAnsi="XO Thames"/>
          <w:sz w:val="23"/>
          <w:szCs w:val="23"/>
        </w:rPr>
        <w:t xml:space="preserve"> (</w:t>
      </w:r>
      <w:r w:rsidR="00C9477B" w:rsidRPr="00AC0716">
        <w:rPr>
          <w:rFonts w:ascii="XO Thames" w:hAnsi="XO Thames"/>
          <w:sz w:val="23"/>
          <w:szCs w:val="23"/>
        </w:rPr>
        <w:t>двух</w:t>
      </w:r>
      <w:r w:rsidR="000A7D2B" w:rsidRPr="00AC0716">
        <w:rPr>
          <w:rFonts w:ascii="XO Thames" w:hAnsi="XO Thames"/>
          <w:sz w:val="23"/>
          <w:szCs w:val="23"/>
        </w:rPr>
        <w:t xml:space="preserve">) экземплярах, по одному </w:t>
      </w:r>
      <w:r w:rsidR="005E5291" w:rsidRPr="00AC0716">
        <w:rPr>
          <w:rFonts w:ascii="XO Thames" w:hAnsi="XO Thames"/>
          <w:sz w:val="23"/>
          <w:szCs w:val="23"/>
        </w:rPr>
        <w:br/>
      </w:r>
      <w:r w:rsidR="000A7D2B" w:rsidRPr="00AC0716">
        <w:rPr>
          <w:rFonts w:ascii="XO Thames" w:hAnsi="XO Thames"/>
          <w:sz w:val="23"/>
          <w:szCs w:val="23"/>
        </w:rPr>
        <w:t>для Государственного зака</w:t>
      </w:r>
      <w:r w:rsidR="00C9477B" w:rsidRPr="00AC0716">
        <w:rPr>
          <w:rFonts w:ascii="XO Thames" w:hAnsi="XO Thames"/>
          <w:sz w:val="23"/>
          <w:szCs w:val="23"/>
        </w:rPr>
        <w:t>зчика</w:t>
      </w:r>
      <w:r w:rsidR="005044AC" w:rsidRPr="00AC0716">
        <w:rPr>
          <w:rFonts w:ascii="XO Thames" w:hAnsi="XO Thames"/>
          <w:sz w:val="23"/>
          <w:szCs w:val="23"/>
        </w:rPr>
        <w:t xml:space="preserve"> </w:t>
      </w:r>
      <w:r w:rsidR="000A7D2B" w:rsidRPr="00AC0716">
        <w:rPr>
          <w:rFonts w:ascii="XO Thames" w:hAnsi="XO Thames"/>
          <w:sz w:val="23"/>
          <w:szCs w:val="23"/>
        </w:rPr>
        <w:t xml:space="preserve">и Поставщика. </w:t>
      </w:r>
    </w:p>
    <w:p w:rsidR="00FE1B35" w:rsidRPr="00AC0716" w:rsidRDefault="00FE1B35" w:rsidP="00FE1B35">
      <w:pPr>
        <w:pStyle w:val="a8"/>
        <w:ind w:firstLine="709"/>
        <w:jc w:val="both"/>
        <w:rPr>
          <w:rFonts w:ascii="XO Thames" w:hAnsi="XO Thames"/>
          <w:sz w:val="23"/>
          <w:szCs w:val="23"/>
        </w:rPr>
      </w:pPr>
      <w:r w:rsidRPr="00AC0716">
        <w:rPr>
          <w:rFonts w:ascii="XO Thames" w:hAnsi="XO Thames"/>
          <w:sz w:val="23"/>
          <w:szCs w:val="23"/>
        </w:rPr>
        <w:t xml:space="preserve">6.8. </w:t>
      </w:r>
      <w:r w:rsidRPr="00AC0716">
        <w:rPr>
          <w:rFonts w:ascii="XO Thames" w:hAnsi="XO Thames"/>
        </w:rPr>
        <w:t xml:space="preserve">Датой фактического исполнения обязательств Поставщиком по поставке  и </w:t>
      </w:r>
      <w:r w:rsidR="00C93254" w:rsidRPr="00AC0716">
        <w:rPr>
          <w:rFonts w:ascii="XO Thames" w:hAnsi="XO Thames"/>
        </w:rPr>
        <w:t>установке</w:t>
      </w:r>
      <w:r w:rsidRPr="00AC0716">
        <w:rPr>
          <w:rFonts w:ascii="XO Thames" w:hAnsi="XO Thames"/>
        </w:rPr>
        <w:t xml:space="preserve"> товара считается дата поступления товара</w:t>
      </w:r>
      <w:r w:rsidR="00C93254" w:rsidRPr="00AC0716">
        <w:rPr>
          <w:rFonts w:ascii="XO Thames" w:hAnsi="XO Thames"/>
        </w:rPr>
        <w:t xml:space="preserve">, его установки </w:t>
      </w:r>
      <w:r w:rsidRPr="00AC0716">
        <w:rPr>
          <w:rFonts w:ascii="XO Thames" w:hAnsi="XO Thames"/>
        </w:rPr>
        <w:t xml:space="preserve">и регистрации Государственным заказчиком документов указанных в п.4.4. Датой приемки поставленного товара и </w:t>
      </w:r>
      <w:r w:rsidR="00C93254" w:rsidRPr="00AC0716">
        <w:rPr>
          <w:rFonts w:ascii="XO Thames" w:hAnsi="XO Thames"/>
        </w:rPr>
        <w:t xml:space="preserve">установки </w:t>
      </w:r>
      <w:r w:rsidRPr="00AC0716">
        <w:rPr>
          <w:rFonts w:ascii="XO Thames" w:hAnsi="XO Thames"/>
        </w:rPr>
        <w:t>считается дата подписания Государственным заказчиком документа о приемке (товарной накладной или УПД), без замечаний</w:t>
      </w:r>
      <w:r w:rsidRPr="00AC0716">
        <w:rPr>
          <w:rFonts w:ascii="XO Thames" w:hAnsi="XO Thames"/>
          <w:sz w:val="20"/>
          <w:szCs w:val="20"/>
        </w:rPr>
        <w:t>.</w:t>
      </w:r>
    </w:p>
    <w:p w:rsidR="000A7D2B" w:rsidRPr="00AC0716" w:rsidRDefault="00964DD6" w:rsidP="00BA5BA3">
      <w:pPr>
        <w:pStyle w:val="a8"/>
        <w:ind w:firstLine="709"/>
        <w:jc w:val="both"/>
        <w:rPr>
          <w:rFonts w:ascii="XO Thames" w:hAnsi="XO Thames"/>
          <w:sz w:val="23"/>
          <w:szCs w:val="23"/>
        </w:rPr>
      </w:pPr>
      <w:r w:rsidRPr="00AC0716">
        <w:rPr>
          <w:rFonts w:ascii="XO Thames" w:hAnsi="XO Thames"/>
          <w:sz w:val="23"/>
          <w:szCs w:val="23"/>
        </w:rPr>
        <w:t>6.</w:t>
      </w:r>
      <w:r w:rsidR="00AF3B4D" w:rsidRPr="00AC0716">
        <w:rPr>
          <w:rFonts w:ascii="XO Thames" w:hAnsi="XO Thames"/>
          <w:sz w:val="23"/>
          <w:szCs w:val="23"/>
        </w:rPr>
        <w:t>9</w:t>
      </w:r>
      <w:r w:rsidRPr="00AC0716">
        <w:rPr>
          <w:rFonts w:ascii="XO Thames" w:hAnsi="XO Thames"/>
          <w:sz w:val="23"/>
          <w:szCs w:val="23"/>
        </w:rPr>
        <w:t>.</w:t>
      </w:r>
      <w:r w:rsidR="00105DFD" w:rsidRPr="00AC0716">
        <w:rPr>
          <w:rFonts w:ascii="XO Thames" w:hAnsi="XO Thames"/>
          <w:sz w:val="23"/>
          <w:szCs w:val="23"/>
        </w:rPr>
        <w:t xml:space="preserve"> </w:t>
      </w:r>
      <w:r w:rsidR="000A7D2B" w:rsidRPr="00AC0716">
        <w:rPr>
          <w:rFonts w:ascii="XO Thames" w:hAnsi="XO Thames"/>
          <w:sz w:val="23"/>
          <w:szCs w:val="23"/>
        </w:rPr>
        <w:t>Товар, не соответствующий требованиям Контракта, приемке не подлежит</w:t>
      </w:r>
      <w:r w:rsidR="005044AC" w:rsidRPr="00AC0716">
        <w:rPr>
          <w:rFonts w:ascii="XO Thames" w:hAnsi="XO Thames"/>
          <w:sz w:val="23"/>
          <w:szCs w:val="23"/>
        </w:rPr>
        <w:t xml:space="preserve">                        </w:t>
      </w:r>
      <w:r w:rsidR="000A7D2B" w:rsidRPr="00AC0716">
        <w:rPr>
          <w:rFonts w:ascii="XO Thames" w:hAnsi="XO Thames"/>
          <w:sz w:val="23"/>
          <w:szCs w:val="23"/>
        </w:rPr>
        <w:t xml:space="preserve"> и считается непоставленным. При этом </w:t>
      </w:r>
      <w:r w:rsidR="007C7810" w:rsidRPr="00AC0716">
        <w:rPr>
          <w:rFonts w:ascii="XO Thames" w:hAnsi="XO Thames"/>
          <w:sz w:val="23"/>
          <w:szCs w:val="23"/>
        </w:rPr>
        <w:t>Государственный заказчик</w:t>
      </w:r>
      <w:r w:rsidR="000A7D2B" w:rsidRPr="00AC0716">
        <w:rPr>
          <w:rFonts w:ascii="XO Thames" w:hAnsi="XO Thames"/>
          <w:sz w:val="23"/>
          <w:szCs w:val="23"/>
        </w:rPr>
        <w:t xml:space="preserve"> составляет мотивированный отказ от приемки товара и подписания </w:t>
      </w:r>
      <w:r w:rsidR="008B673E" w:rsidRPr="00AC0716">
        <w:rPr>
          <w:rFonts w:ascii="XO Thames" w:hAnsi="XO Thames"/>
          <w:sz w:val="23"/>
          <w:szCs w:val="23"/>
        </w:rPr>
        <w:t>товарной накладной</w:t>
      </w:r>
      <w:r w:rsidR="00EC5489" w:rsidRPr="00AC0716">
        <w:rPr>
          <w:rFonts w:ascii="XO Thames" w:hAnsi="XO Thames"/>
          <w:sz w:val="23"/>
          <w:szCs w:val="23"/>
        </w:rPr>
        <w:t xml:space="preserve"> (</w:t>
      </w:r>
      <w:r w:rsidR="000F5DB7" w:rsidRPr="00AC0716">
        <w:rPr>
          <w:rFonts w:ascii="XO Thames" w:hAnsi="XO Thames"/>
          <w:sz w:val="23"/>
          <w:szCs w:val="23"/>
        </w:rPr>
        <w:t xml:space="preserve">или </w:t>
      </w:r>
      <w:r w:rsidR="00EC5489" w:rsidRPr="00AC0716">
        <w:rPr>
          <w:rFonts w:ascii="XO Thames" w:hAnsi="XO Thames"/>
          <w:sz w:val="23"/>
          <w:szCs w:val="23"/>
        </w:rPr>
        <w:t>УПД)</w:t>
      </w:r>
      <w:r w:rsidR="000A7D2B" w:rsidRPr="00AC0716">
        <w:rPr>
          <w:rFonts w:ascii="XO Thames" w:hAnsi="XO Thames"/>
          <w:sz w:val="23"/>
          <w:szCs w:val="23"/>
        </w:rPr>
        <w:t>, который направляет</w:t>
      </w:r>
      <w:r w:rsidR="008B673E" w:rsidRPr="00AC0716">
        <w:rPr>
          <w:rFonts w:ascii="XO Thames" w:hAnsi="XO Thames"/>
          <w:sz w:val="23"/>
          <w:szCs w:val="23"/>
        </w:rPr>
        <w:t>ся</w:t>
      </w:r>
      <w:r w:rsidR="000A7D2B" w:rsidRPr="00AC0716">
        <w:rPr>
          <w:rFonts w:ascii="XO Thames" w:hAnsi="XO Thames"/>
          <w:sz w:val="23"/>
          <w:szCs w:val="23"/>
        </w:rPr>
        <w:t xml:space="preserve"> Поставщику в течение 5 (пяти) рабочих дней с момента выявления несоответствия товара требованиям действующего законодательства и условиям Контракта.</w:t>
      </w:r>
    </w:p>
    <w:p w:rsidR="001B09E5" w:rsidRPr="00AC0716" w:rsidRDefault="001B09E5" w:rsidP="00BA5BA3">
      <w:pPr>
        <w:pStyle w:val="a8"/>
        <w:ind w:left="709"/>
        <w:jc w:val="both"/>
        <w:rPr>
          <w:rFonts w:ascii="XO Thames" w:hAnsi="XO Thames"/>
          <w:sz w:val="23"/>
          <w:szCs w:val="23"/>
        </w:rPr>
      </w:pPr>
    </w:p>
    <w:p w:rsidR="001B09E5" w:rsidRPr="00AC0716" w:rsidRDefault="001B09E5" w:rsidP="00BA5BA3">
      <w:pPr>
        <w:widowControl/>
        <w:numPr>
          <w:ilvl w:val="0"/>
          <w:numId w:val="1"/>
        </w:numPr>
        <w:spacing w:line="240" w:lineRule="auto"/>
        <w:ind w:left="0" w:firstLine="0"/>
        <w:jc w:val="center"/>
        <w:rPr>
          <w:rFonts w:ascii="XO Thames" w:hAnsi="XO Thames"/>
          <w:b/>
          <w:sz w:val="23"/>
          <w:szCs w:val="23"/>
        </w:rPr>
      </w:pPr>
      <w:r w:rsidRPr="00AC0716">
        <w:rPr>
          <w:rFonts w:ascii="XO Thames" w:hAnsi="XO Thames"/>
          <w:b/>
          <w:sz w:val="23"/>
          <w:szCs w:val="23"/>
        </w:rPr>
        <w:t>Ответственность Сторон</w:t>
      </w:r>
    </w:p>
    <w:p w:rsidR="00C34EA8" w:rsidRPr="00AC0716" w:rsidRDefault="00C34EA8" w:rsidP="00BA5BA3">
      <w:pPr>
        <w:pStyle w:val="a8"/>
        <w:ind w:firstLine="709"/>
        <w:jc w:val="both"/>
        <w:rPr>
          <w:rFonts w:ascii="XO Thames" w:eastAsia="Calibri" w:hAnsi="XO Thames"/>
          <w:sz w:val="23"/>
          <w:szCs w:val="23"/>
        </w:rPr>
      </w:pPr>
      <w:r w:rsidRPr="00AC0716">
        <w:rPr>
          <w:rFonts w:ascii="XO Thames" w:eastAsia="Calibri" w:hAnsi="XO Thames"/>
          <w:sz w:val="23"/>
          <w:szCs w:val="23"/>
        </w:rPr>
        <w:t xml:space="preserve"> 7.1.  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w:t>
      </w:r>
    </w:p>
    <w:p w:rsidR="00C34EA8" w:rsidRPr="00AC0716" w:rsidRDefault="00C34EA8" w:rsidP="00BA5BA3">
      <w:pPr>
        <w:pStyle w:val="a8"/>
        <w:tabs>
          <w:tab w:val="left" w:pos="709"/>
        </w:tabs>
        <w:ind w:firstLine="709"/>
        <w:jc w:val="both"/>
        <w:rPr>
          <w:rFonts w:ascii="XO Thames" w:hAnsi="XO Thames"/>
          <w:sz w:val="23"/>
          <w:szCs w:val="23"/>
        </w:rPr>
      </w:pPr>
      <w:r w:rsidRPr="00AC0716">
        <w:rPr>
          <w:rFonts w:ascii="XO Thames" w:eastAsia="Calibri" w:hAnsi="XO Thames"/>
          <w:sz w:val="23"/>
          <w:szCs w:val="23"/>
        </w:rPr>
        <w:t xml:space="preserve">7.2. </w:t>
      </w:r>
      <w:r w:rsidRPr="00AC0716">
        <w:rPr>
          <w:rFonts w:ascii="XO Thames" w:hAnsi="XO Thames"/>
          <w:sz w:val="23"/>
          <w:szCs w:val="23"/>
        </w:rPr>
        <w:t>Ответственность в виде штрафов устанавливается в размере, определенном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rsidR="007609FC" w:rsidRPr="00AC0716" w:rsidRDefault="007609FC" w:rsidP="00BA5BA3">
      <w:pPr>
        <w:widowControl/>
        <w:autoSpaceDE w:val="0"/>
        <w:autoSpaceDN w:val="0"/>
        <w:adjustRightInd w:val="0"/>
        <w:spacing w:line="240" w:lineRule="auto"/>
        <w:ind w:firstLine="0"/>
        <w:rPr>
          <w:rFonts w:ascii="XO Thames" w:hAnsi="XO Thames"/>
          <w:sz w:val="23"/>
          <w:szCs w:val="23"/>
        </w:rPr>
      </w:pPr>
      <w:r w:rsidRPr="00AC0716">
        <w:rPr>
          <w:rFonts w:ascii="XO Thames" w:hAnsi="XO Thames"/>
          <w:sz w:val="23"/>
          <w:szCs w:val="23"/>
        </w:rPr>
        <w:lastRenderedPageBreak/>
        <w:t xml:space="preserve">         </w:t>
      </w:r>
      <w:r w:rsidR="00C34EA8" w:rsidRPr="00AC0716">
        <w:rPr>
          <w:rFonts w:ascii="XO Thames" w:hAnsi="XO Thames"/>
          <w:sz w:val="23"/>
          <w:szCs w:val="23"/>
        </w:rPr>
        <w:t xml:space="preserve">  7.3. </w:t>
      </w:r>
      <w:r w:rsidR="00C34EA8" w:rsidRPr="00AC0716">
        <w:rPr>
          <w:rFonts w:ascii="XO Thames" w:hAnsi="XO Thames"/>
          <w:bCs/>
          <w:sz w:val="23"/>
          <w:szCs w:val="23"/>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w:t>
      </w:r>
      <w:r w:rsidR="00770F7F" w:rsidRPr="00AC0716">
        <w:rPr>
          <w:rFonts w:ascii="XO Thames" w:hAnsi="XO Thames"/>
          <w:bCs/>
          <w:sz w:val="23"/>
          <w:szCs w:val="23"/>
        </w:rPr>
        <w:t xml:space="preserve">, предусмотренных контрактом, </w:t>
      </w:r>
      <w:r w:rsidRPr="00AC0716">
        <w:rPr>
          <w:rFonts w:ascii="XO Thames" w:hAnsi="XO Thames"/>
          <w:bCs/>
          <w:sz w:val="23"/>
          <w:szCs w:val="23"/>
        </w:rPr>
        <w:t xml:space="preserve">Поставщик </w:t>
      </w:r>
      <w:r w:rsidR="00C34EA8" w:rsidRPr="00AC0716">
        <w:rPr>
          <w:rFonts w:ascii="XO Thames" w:hAnsi="XO Thames"/>
          <w:bCs/>
          <w:sz w:val="23"/>
          <w:szCs w:val="23"/>
        </w:rPr>
        <w:t xml:space="preserve">вправе потребовать уплаты неустоек (штрафов, пеней). </w:t>
      </w:r>
      <w:r w:rsidRPr="00AC0716">
        <w:rPr>
          <w:rFonts w:ascii="XO Thames" w:hAnsi="XO Thames"/>
          <w:sz w:val="23"/>
          <w:szCs w:val="23"/>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history="1">
        <w:r w:rsidRPr="00AC0716">
          <w:rPr>
            <w:rFonts w:ascii="XO Thames" w:hAnsi="XO Thames"/>
            <w:sz w:val="23"/>
            <w:szCs w:val="23"/>
          </w:rPr>
          <w:t>ключевой ставки</w:t>
        </w:r>
      </w:hyperlink>
      <w:r w:rsidRPr="00AC0716">
        <w:rPr>
          <w:rFonts w:ascii="XO Thames" w:hAnsi="XO Thames"/>
          <w:sz w:val="23"/>
          <w:szCs w:val="23"/>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C34EA8" w:rsidRPr="00AC0716" w:rsidRDefault="00C34EA8" w:rsidP="00BA5BA3">
      <w:pPr>
        <w:pStyle w:val="a8"/>
        <w:ind w:firstLine="709"/>
        <w:jc w:val="both"/>
        <w:rPr>
          <w:rFonts w:ascii="XO Thames" w:hAnsi="XO Thames"/>
          <w:sz w:val="23"/>
          <w:szCs w:val="23"/>
        </w:rPr>
      </w:pPr>
      <w:r w:rsidRPr="00AC0716">
        <w:rPr>
          <w:rFonts w:ascii="XO Thames" w:hAnsi="XO Thames"/>
          <w:sz w:val="23"/>
          <w:szCs w:val="23"/>
        </w:rPr>
        <w:t xml:space="preserve"> 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C34EA8" w:rsidRPr="00AC0716" w:rsidRDefault="00C34EA8" w:rsidP="00BA5BA3">
      <w:pPr>
        <w:pStyle w:val="a8"/>
        <w:ind w:firstLine="709"/>
        <w:jc w:val="both"/>
        <w:rPr>
          <w:rStyle w:val="blk"/>
          <w:rFonts w:ascii="XO Thames" w:hAnsi="XO Thames"/>
          <w:sz w:val="23"/>
          <w:szCs w:val="23"/>
        </w:rPr>
      </w:pPr>
      <w:r w:rsidRPr="00AC0716">
        <w:rPr>
          <w:rStyle w:val="blk"/>
          <w:rFonts w:ascii="XO Thames" w:hAnsi="XO Thames"/>
          <w:sz w:val="23"/>
          <w:szCs w:val="23"/>
        </w:rPr>
        <w:t xml:space="preserve">Пеня начисляется за каждый день просрочки исполнения </w:t>
      </w:r>
      <w:r w:rsidRPr="00AC0716">
        <w:rPr>
          <w:rFonts w:ascii="XO Thames" w:hAnsi="XO Thames"/>
          <w:sz w:val="23"/>
          <w:szCs w:val="23"/>
        </w:rPr>
        <w:t xml:space="preserve">Поставщиком </w:t>
      </w:r>
      <w:r w:rsidRPr="00AC0716">
        <w:rPr>
          <w:rStyle w:val="blk"/>
          <w:rFonts w:ascii="XO Thames" w:hAnsi="XO Thames"/>
          <w:sz w:val="23"/>
          <w:szCs w:val="23"/>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34EA8" w:rsidRPr="00AC0716" w:rsidRDefault="00C34EA8" w:rsidP="00BA5BA3">
      <w:pPr>
        <w:pStyle w:val="a8"/>
        <w:tabs>
          <w:tab w:val="left" w:pos="709"/>
        </w:tabs>
        <w:ind w:firstLine="709"/>
        <w:jc w:val="both"/>
        <w:rPr>
          <w:rFonts w:ascii="XO Thames" w:hAnsi="XO Thames"/>
          <w:sz w:val="23"/>
          <w:szCs w:val="23"/>
        </w:rPr>
      </w:pPr>
      <w:r w:rsidRPr="00AC0716">
        <w:rPr>
          <w:rFonts w:ascii="XO Thames" w:hAnsi="XO Thames"/>
          <w:sz w:val="23"/>
          <w:szCs w:val="23"/>
        </w:rPr>
        <w:t xml:space="preserve">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AC0716">
          <w:rPr>
            <w:rStyle w:val="ad"/>
            <w:rFonts w:ascii="XO Thames" w:hAnsi="XO Thames"/>
            <w:sz w:val="23"/>
            <w:szCs w:val="23"/>
          </w:rPr>
          <w:t>порядке</w:t>
        </w:r>
      </w:hyperlink>
      <w:r w:rsidRPr="00AC0716">
        <w:rPr>
          <w:rFonts w:ascii="XO Thames" w:hAnsi="XO Thames"/>
          <w:sz w:val="23"/>
          <w:szCs w:val="23"/>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C34EA8" w:rsidRPr="00AC0716" w:rsidRDefault="00C34EA8" w:rsidP="00BA5BA3">
      <w:pPr>
        <w:pStyle w:val="a8"/>
        <w:ind w:firstLine="709"/>
        <w:jc w:val="both"/>
        <w:rPr>
          <w:rFonts w:ascii="XO Thames" w:hAnsi="XO Thames"/>
          <w:sz w:val="23"/>
          <w:szCs w:val="23"/>
        </w:rPr>
      </w:pPr>
      <w:r w:rsidRPr="00AC0716">
        <w:rPr>
          <w:rFonts w:ascii="XO Thames" w:eastAsia="Calibri" w:hAnsi="XO Thames"/>
          <w:sz w:val="23"/>
          <w:szCs w:val="23"/>
        </w:rPr>
        <w:t>7.6.</w:t>
      </w:r>
      <w:r w:rsidRPr="00AC0716">
        <w:rPr>
          <w:rFonts w:ascii="XO Thames" w:hAnsi="XO Thames"/>
          <w:sz w:val="23"/>
          <w:szCs w:val="23"/>
        </w:rPr>
        <w:t xml:space="preserve"> Размер штрафа устанавливается контрактом в соответствии с </w:t>
      </w:r>
      <w:hyperlink r:id="rId11" w:history="1">
        <w:r w:rsidRPr="00AC0716">
          <w:rPr>
            <w:rStyle w:val="ad"/>
            <w:rFonts w:ascii="XO Thames" w:hAnsi="XO Thames"/>
            <w:sz w:val="23"/>
            <w:szCs w:val="23"/>
          </w:rPr>
          <w:t>пунктами 3</w:t>
        </w:r>
      </w:hyperlink>
      <w:r w:rsidRPr="00AC0716">
        <w:rPr>
          <w:rFonts w:ascii="XO Thames" w:hAnsi="XO Thames"/>
          <w:sz w:val="23"/>
          <w:szCs w:val="23"/>
        </w:rPr>
        <w:t xml:space="preserve"> - </w:t>
      </w:r>
      <w:hyperlink r:id="rId12" w:history="1">
        <w:r w:rsidRPr="00AC0716">
          <w:rPr>
            <w:rStyle w:val="ad"/>
            <w:rFonts w:ascii="XO Thames" w:hAnsi="XO Thames"/>
            <w:sz w:val="23"/>
            <w:szCs w:val="23"/>
          </w:rPr>
          <w:t>9</w:t>
        </w:r>
      </w:hyperlink>
      <w:r w:rsidRPr="00AC0716">
        <w:rPr>
          <w:rFonts w:ascii="XO Thames" w:hAnsi="XO Thames"/>
          <w:sz w:val="23"/>
          <w:szCs w:val="23"/>
        </w:rPr>
        <w:t xml:space="preserve"> Правил, за исключением случая, предусмотренного </w:t>
      </w:r>
      <w:hyperlink r:id="rId13" w:history="1">
        <w:r w:rsidRPr="00AC0716">
          <w:rPr>
            <w:rStyle w:val="ad"/>
            <w:rFonts w:ascii="XO Thames" w:hAnsi="XO Thames"/>
            <w:sz w:val="23"/>
            <w:szCs w:val="23"/>
          </w:rPr>
          <w:t>пунктом 13</w:t>
        </w:r>
      </w:hyperlink>
      <w:r w:rsidRPr="00AC0716">
        <w:rPr>
          <w:rFonts w:ascii="XO Thames" w:hAnsi="XO Thames"/>
          <w:sz w:val="23"/>
          <w:szCs w:val="23"/>
        </w:rPr>
        <w:t xml:space="preserve">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C34EA8" w:rsidRPr="00AC0716" w:rsidRDefault="00C34EA8" w:rsidP="00BA5BA3">
      <w:pPr>
        <w:pStyle w:val="a8"/>
        <w:ind w:firstLine="709"/>
        <w:jc w:val="both"/>
        <w:rPr>
          <w:rFonts w:ascii="XO Thames" w:hAnsi="XO Thames"/>
          <w:sz w:val="23"/>
          <w:szCs w:val="23"/>
        </w:rPr>
      </w:pPr>
      <w:r w:rsidRPr="00AC0716">
        <w:rPr>
          <w:rFonts w:ascii="XO Thames" w:hAnsi="XO Thames"/>
          <w:sz w:val="23"/>
          <w:szCs w:val="23"/>
        </w:rPr>
        <w:t xml:space="preserve"> 7.7.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14" w:history="1">
        <w:r w:rsidRPr="00AC0716">
          <w:rPr>
            <w:rFonts w:ascii="XO Thames" w:hAnsi="XO Thames"/>
            <w:sz w:val="23"/>
            <w:szCs w:val="23"/>
          </w:rPr>
          <w:t>пунктами 4</w:t>
        </w:r>
      </w:hyperlink>
      <w:r w:rsidRPr="00AC0716">
        <w:rPr>
          <w:rFonts w:ascii="XO Thames" w:hAnsi="XO Thames"/>
          <w:sz w:val="23"/>
          <w:szCs w:val="23"/>
        </w:rPr>
        <w:t xml:space="preserve"> - </w:t>
      </w:r>
      <w:hyperlink r:id="rId15" w:history="1">
        <w:r w:rsidRPr="00AC0716">
          <w:rPr>
            <w:rFonts w:ascii="XO Thames" w:hAnsi="XO Thames"/>
            <w:sz w:val="23"/>
            <w:szCs w:val="23"/>
          </w:rPr>
          <w:t>8</w:t>
        </w:r>
      </w:hyperlink>
      <w:r w:rsidRPr="00AC0716">
        <w:rPr>
          <w:rFonts w:ascii="XO Thames" w:hAnsi="XO Thames"/>
          <w:sz w:val="23"/>
          <w:szCs w:val="23"/>
        </w:rPr>
        <w:t xml:space="preserve"> настоящих Правил):</w:t>
      </w:r>
    </w:p>
    <w:p w:rsidR="00C34EA8" w:rsidRPr="00AC0716" w:rsidRDefault="00C34EA8" w:rsidP="00BA5BA3">
      <w:pPr>
        <w:pStyle w:val="a8"/>
        <w:ind w:firstLine="709"/>
        <w:jc w:val="both"/>
        <w:rPr>
          <w:rFonts w:ascii="XO Thames" w:hAnsi="XO Thames"/>
          <w:sz w:val="23"/>
          <w:szCs w:val="23"/>
        </w:rPr>
      </w:pPr>
      <w:r w:rsidRPr="00AC0716">
        <w:rPr>
          <w:rFonts w:ascii="XO Thames" w:hAnsi="XO Thames"/>
          <w:sz w:val="23"/>
          <w:szCs w:val="23"/>
        </w:rPr>
        <w:t xml:space="preserve">   а) 10 процентов цены контракта (этапа) в случае, если цена контракта (этапа) не превышает 3 млн. рублей;</w:t>
      </w:r>
    </w:p>
    <w:p w:rsidR="00C34EA8" w:rsidRPr="00AC0716" w:rsidRDefault="00C34EA8" w:rsidP="00BA5BA3">
      <w:pPr>
        <w:pStyle w:val="a8"/>
        <w:ind w:firstLine="709"/>
        <w:jc w:val="both"/>
        <w:rPr>
          <w:rFonts w:ascii="XO Thames" w:hAnsi="XO Thames"/>
          <w:sz w:val="23"/>
          <w:szCs w:val="23"/>
        </w:rPr>
      </w:pPr>
      <w:r w:rsidRPr="00AC0716">
        <w:rPr>
          <w:rFonts w:ascii="XO Thames" w:hAnsi="XO Thames"/>
          <w:sz w:val="23"/>
          <w:szCs w:val="23"/>
        </w:rPr>
        <w:t>7.8.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C34EA8" w:rsidRPr="00AC0716" w:rsidRDefault="00C34EA8" w:rsidP="00BA5BA3">
      <w:pPr>
        <w:pStyle w:val="a8"/>
        <w:ind w:firstLine="709"/>
        <w:jc w:val="both"/>
        <w:rPr>
          <w:rFonts w:ascii="XO Thames" w:hAnsi="XO Thames"/>
          <w:sz w:val="23"/>
          <w:szCs w:val="23"/>
        </w:rPr>
      </w:pPr>
      <w:r w:rsidRPr="00AC0716">
        <w:rPr>
          <w:rFonts w:ascii="XO Thames" w:hAnsi="XO Thames"/>
          <w:sz w:val="23"/>
          <w:szCs w:val="23"/>
        </w:rPr>
        <w:t xml:space="preserve">    а) 1000 рублей, если цена контракта не превышает 3 млн. рублей;</w:t>
      </w:r>
    </w:p>
    <w:p w:rsidR="00C34EA8" w:rsidRPr="00AC0716" w:rsidRDefault="00C34EA8" w:rsidP="00BA5BA3">
      <w:pPr>
        <w:pStyle w:val="a8"/>
        <w:ind w:firstLine="709"/>
        <w:jc w:val="both"/>
        <w:rPr>
          <w:rFonts w:ascii="XO Thames" w:hAnsi="XO Thames"/>
          <w:sz w:val="23"/>
          <w:szCs w:val="23"/>
        </w:rPr>
      </w:pPr>
      <w:r w:rsidRPr="00AC0716">
        <w:rPr>
          <w:rFonts w:ascii="XO Thames" w:hAnsi="XO Thames"/>
          <w:sz w:val="23"/>
          <w:szCs w:val="23"/>
        </w:rPr>
        <w:t>7.9.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34EA8" w:rsidRPr="00AC0716" w:rsidRDefault="00C34EA8" w:rsidP="00BA5BA3">
      <w:pPr>
        <w:pStyle w:val="a8"/>
        <w:ind w:firstLine="709"/>
        <w:jc w:val="both"/>
        <w:rPr>
          <w:rFonts w:ascii="XO Thames" w:hAnsi="XO Thames"/>
          <w:sz w:val="23"/>
          <w:szCs w:val="23"/>
        </w:rPr>
      </w:pPr>
      <w:r w:rsidRPr="00AC0716">
        <w:rPr>
          <w:rFonts w:ascii="XO Thames" w:hAnsi="XO Thames"/>
          <w:sz w:val="23"/>
          <w:szCs w:val="23"/>
        </w:rPr>
        <w:t xml:space="preserve">       а) 1000 рублей, если цена контракта не превышает 3 млн. рублей (включительно);</w:t>
      </w:r>
    </w:p>
    <w:p w:rsidR="00C34EA8" w:rsidRPr="00AC0716" w:rsidRDefault="00C34EA8" w:rsidP="00BA5BA3">
      <w:pPr>
        <w:pStyle w:val="a8"/>
        <w:ind w:firstLine="709"/>
        <w:jc w:val="both"/>
        <w:rPr>
          <w:rFonts w:ascii="XO Thames" w:hAnsi="XO Thames"/>
          <w:sz w:val="23"/>
          <w:szCs w:val="23"/>
        </w:rPr>
      </w:pPr>
      <w:r w:rsidRPr="00AC0716">
        <w:rPr>
          <w:rFonts w:ascii="XO Thames" w:hAnsi="XO Thames"/>
          <w:sz w:val="23"/>
          <w:szCs w:val="23"/>
        </w:rPr>
        <w:t>7.10.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34EA8" w:rsidRPr="00AC0716" w:rsidRDefault="00C34EA8" w:rsidP="00BA5BA3">
      <w:pPr>
        <w:pStyle w:val="a8"/>
        <w:ind w:firstLine="709"/>
        <w:jc w:val="both"/>
        <w:rPr>
          <w:rFonts w:ascii="XO Thames" w:hAnsi="XO Thames"/>
          <w:sz w:val="23"/>
          <w:szCs w:val="23"/>
        </w:rPr>
      </w:pPr>
      <w:r w:rsidRPr="00AC0716">
        <w:rPr>
          <w:rFonts w:ascii="XO Thames" w:hAnsi="XO Thames"/>
          <w:sz w:val="23"/>
          <w:szCs w:val="23"/>
        </w:rPr>
        <w:lastRenderedPageBreak/>
        <w:t xml:space="preserve">7.11. Общая сумма начисленных штрафов за неисполнение или ненадлежащее исполнение </w:t>
      </w:r>
      <w:r w:rsidR="009147E6" w:rsidRPr="00AC0716">
        <w:rPr>
          <w:rFonts w:ascii="XO Thames" w:hAnsi="XO Thames"/>
          <w:sz w:val="23"/>
          <w:szCs w:val="23"/>
        </w:rPr>
        <w:t>Поставщиком обязательств</w:t>
      </w:r>
      <w:r w:rsidRPr="00AC0716">
        <w:rPr>
          <w:rFonts w:ascii="XO Thames" w:hAnsi="XO Thames"/>
          <w:sz w:val="23"/>
          <w:szCs w:val="23"/>
        </w:rPr>
        <w:t xml:space="preserve">, предусмотренных контрактом, не может превышать цену контракта. </w:t>
      </w:r>
    </w:p>
    <w:p w:rsidR="00C34EA8" w:rsidRPr="00AC0716" w:rsidRDefault="00C34EA8" w:rsidP="00BA5BA3">
      <w:pPr>
        <w:pStyle w:val="a8"/>
        <w:ind w:firstLine="709"/>
        <w:jc w:val="both"/>
        <w:rPr>
          <w:rFonts w:ascii="XO Thames" w:hAnsi="XO Thames"/>
          <w:sz w:val="23"/>
          <w:szCs w:val="23"/>
        </w:rPr>
      </w:pPr>
      <w:r w:rsidRPr="00AC0716">
        <w:rPr>
          <w:rFonts w:ascii="XO Thames" w:hAnsi="XO Thames"/>
          <w:sz w:val="23"/>
          <w:szCs w:val="23"/>
        </w:rPr>
        <w:t>7.12.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C34EA8" w:rsidRPr="00AC0716" w:rsidRDefault="00C34EA8" w:rsidP="00BA5BA3">
      <w:pPr>
        <w:pStyle w:val="a8"/>
        <w:ind w:firstLine="709"/>
        <w:jc w:val="both"/>
        <w:rPr>
          <w:rFonts w:ascii="XO Thames" w:eastAsia="Calibri" w:hAnsi="XO Thames"/>
          <w:sz w:val="23"/>
          <w:szCs w:val="23"/>
        </w:rPr>
      </w:pPr>
      <w:r w:rsidRPr="00AC0716">
        <w:rPr>
          <w:rFonts w:ascii="XO Thames" w:hAnsi="XO Thames"/>
          <w:sz w:val="23"/>
          <w:szCs w:val="23"/>
        </w:rPr>
        <w:t xml:space="preserve">7.13. Сторона освобождаются от уплаты неустойки (штрафа, пеней), если </w:t>
      </w:r>
      <w:r w:rsidR="009147E6" w:rsidRPr="00AC0716">
        <w:rPr>
          <w:rFonts w:ascii="XO Thames" w:hAnsi="XO Thames"/>
          <w:sz w:val="23"/>
          <w:szCs w:val="23"/>
        </w:rPr>
        <w:t>докажет, что</w:t>
      </w:r>
      <w:r w:rsidRPr="00AC0716">
        <w:rPr>
          <w:rFonts w:ascii="XO Thames" w:hAnsi="XO Thames"/>
          <w:sz w:val="23"/>
          <w:szCs w:val="23"/>
        </w:rPr>
        <w:t xml:space="preserve"> неисполнение (ненадлежащее исполнение) обязательства произошло вследствие непреодолимой силы или по вине другой Стороны.</w:t>
      </w:r>
    </w:p>
    <w:p w:rsidR="00C34EA8" w:rsidRPr="00AC0716" w:rsidRDefault="00C34EA8" w:rsidP="00BA5BA3">
      <w:pPr>
        <w:pStyle w:val="a8"/>
        <w:ind w:firstLine="709"/>
        <w:jc w:val="both"/>
        <w:rPr>
          <w:rFonts w:ascii="XO Thames" w:hAnsi="XO Thames"/>
          <w:sz w:val="23"/>
          <w:szCs w:val="23"/>
        </w:rPr>
      </w:pPr>
      <w:r w:rsidRPr="00AC0716">
        <w:rPr>
          <w:rFonts w:ascii="XO Thames" w:hAnsi="XO Thames"/>
          <w:sz w:val="23"/>
          <w:szCs w:val="23"/>
        </w:rPr>
        <w:t>7 .14.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rsidR="00C34EA8" w:rsidRPr="00AC0716" w:rsidRDefault="00C34EA8" w:rsidP="00BA5BA3">
      <w:pPr>
        <w:pStyle w:val="a8"/>
        <w:ind w:firstLine="709"/>
        <w:jc w:val="both"/>
        <w:rPr>
          <w:rFonts w:ascii="XO Thames" w:hAnsi="XO Thames"/>
          <w:sz w:val="23"/>
          <w:szCs w:val="23"/>
        </w:rPr>
      </w:pPr>
      <w:r w:rsidRPr="00AC0716">
        <w:rPr>
          <w:rFonts w:ascii="XO Thames" w:hAnsi="XO Thames"/>
          <w:sz w:val="23"/>
          <w:szCs w:val="23"/>
        </w:rPr>
        <w:t xml:space="preserve">7.15. Уплата Поставщиком </w:t>
      </w:r>
      <w:r w:rsidR="009147E6" w:rsidRPr="00AC0716">
        <w:rPr>
          <w:rFonts w:ascii="XO Thames" w:hAnsi="XO Thames"/>
          <w:sz w:val="23"/>
          <w:szCs w:val="23"/>
        </w:rPr>
        <w:t>неустойки или</w:t>
      </w:r>
      <w:r w:rsidRPr="00AC0716">
        <w:rPr>
          <w:rFonts w:ascii="XO Thames" w:hAnsi="XO Thames"/>
          <w:sz w:val="23"/>
          <w:szCs w:val="23"/>
        </w:rPr>
        <w:t xml:space="preserve"> применение иной формы ответственности не освобождает его от исполнения </w:t>
      </w:r>
      <w:r w:rsidR="009147E6" w:rsidRPr="00AC0716">
        <w:rPr>
          <w:rFonts w:ascii="XO Thames" w:hAnsi="XO Thames"/>
          <w:sz w:val="23"/>
          <w:szCs w:val="23"/>
        </w:rPr>
        <w:t>обязательств по</w:t>
      </w:r>
      <w:r w:rsidRPr="00AC0716">
        <w:rPr>
          <w:rFonts w:ascii="XO Thames" w:hAnsi="XO Thames"/>
          <w:sz w:val="23"/>
          <w:szCs w:val="23"/>
        </w:rPr>
        <w:t xml:space="preserve"> Контракту.</w:t>
      </w:r>
    </w:p>
    <w:p w:rsidR="00C34EA8" w:rsidRPr="00AC0716" w:rsidRDefault="00C34EA8" w:rsidP="00BA5BA3">
      <w:pPr>
        <w:pStyle w:val="a8"/>
        <w:ind w:firstLine="709"/>
        <w:jc w:val="both"/>
        <w:rPr>
          <w:rFonts w:ascii="XO Thames" w:hAnsi="XO Thames"/>
          <w:sz w:val="23"/>
          <w:szCs w:val="23"/>
        </w:rPr>
      </w:pPr>
      <w:r w:rsidRPr="00AC0716">
        <w:rPr>
          <w:rFonts w:ascii="XO Thames" w:hAnsi="XO Thames"/>
          <w:sz w:val="23"/>
          <w:szCs w:val="23"/>
        </w:rPr>
        <w:t>7.16.</w:t>
      </w:r>
      <w:r w:rsidR="009147E6" w:rsidRPr="00AC0716">
        <w:rPr>
          <w:rFonts w:ascii="XO Thames" w:hAnsi="XO Thames"/>
          <w:sz w:val="23"/>
          <w:szCs w:val="23"/>
        </w:rPr>
        <w:t xml:space="preserve"> </w:t>
      </w:r>
      <w:r w:rsidRPr="00AC0716">
        <w:rPr>
          <w:rFonts w:ascii="XO Thames" w:hAnsi="XO Thames"/>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34EA8" w:rsidRPr="00AC0716" w:rsidRDefault="00C34EA8" w:rsidP="00BA5BA3">
      <w:pPr>
        <w:pStyle w:val="a8"/>
        <w:ind w:firstLine="709"/>
        <w:jc w:val="both"/>
        <w:rPr>
          <w:rFonts w:ascii="XO Thames" w:hAnsi="XO Thames"/>
          <w:sz w:val="23"/>
          <w:szCs w:val="23"/>
        </w:rPr>
      </w:pPr>
      <w:r w:rsidRPr="00AC0716">
        <w:rPr>
          <w:rFonts w:ascii="XO Thames" w:hAnsi="XO Thames"/>
          <w:sz w:val="23"/>
          <w:szCs w:val="23"/>
        </w:rPr>
        <w:t>7.17.</w:t>
      </w:r>
      <w:r w:rsidR="009147E6" w:rsidRPr="00AC0716">
        <w:rPr>
          <w:rFonts w:ascii="XO Thames" w:hAnsi="XO Thames"/>
          <w:sz w:val="23"/>
          <w:szCs w:val="23"/>
        </w:rPr>
        <w:t xml:space="preserve"> </w:t>
      </w:r>
      <w:r w:rsidRPr="00AC0716">
        <w:rPr>
          <w:rFonts w:ascii="XO Thames" w:hAnsi="XO Thames"/>
          <w:sz w:val="23"/>
          <w:szCs w:val="23"/>
        </w:rPr>
        <w:t>Вред, причиненный третьим лицам по вине Поставщика при исполнении обязательств по Контракту, возмещается за его счет.</w:t>
      </w:r>
    </w:p>
    <w:p w:rsidR="00C34EA8" w:rsidRPr="00AC0716" w:rsidRDefault="00C34EA8" w:rsidP="00BA5BA3">
      <w:pPr>
        <w:pStyle w:val="a8"/>
        <w:ind w:firstLine="709"/>
        <w:jc w:val="both"/>
        <w:rPr>
          <w:rFonts w:ascii="XO Thames" w:hAnsi="XO Thames"/>
          <w:sz w:val="23"/>
          <w:szCs w:val="23"/>
        </w:rPr>
      </w:pPr>
      <w:r w:rsidRPr="00AC0716">
        <w:rPr>
          <w:rFonts w:ascii="XO Thames" w:hAnsi="XO Thames"/>
          <w:sz w:val="23"/>
          <w:szCs w:val="23"/>
        </w:rPr>
        <w:t>7.1</w:t>
      </w:r>
      <w:r w:rsidR="00AF3B4D" w:rsidRPr="00AC0716">
        <w:rPr>
          <w:rFonts w:ascii="XO Thames" w:hAnsi="XO Thames"/>
          <w:sz w:val="23"/>
          <w:szCs w:val="23"/>
        </w:rPr>
        <w:t>8</w:t>
      </w:r>
      <w:r w:rsidRPr="00AC0716">
        <w:rPr>
          <w:rFonts w:ascii="XO Thames" w:hAnsi="XO Thames"/>
          <w:sz w:val="23"/>
          <w:szCs w:val="23"/>
        </w:rPr>
        <w:t>.</w:t>
      </w:r>
      <w:r w:rsidR="009147E6" w:rsidRPr="00AC0716">
        <w:rPr>
          <w:rFonts w:ascii="XO Thames" w:hAnsi="XO Thames"/>
          <w:sz w:val="23"/>
          <w:szCs w:val="23"/>
        </w:rPr>
        <w:t xml:space="preserve"> </w:t>
      </w:r>
      <w:r w:rsidRPr="00AC0716">
        <w:rPr>
          <w:rFonts w:ascii="XO Thames" w:hAnsi="XO Thames"/>
          <w:sz w:val="23"/>
          <w:szCs w:val="23"/>
        </w:rPr>
        <w:t>Во всех остальных случаях неисполнения или ненадлежащего исполнения Сторонами своих обязательств по Контракту, виновная сторона несет ответственность в соответствии с законодательством Российской Федерации.</w:t>
      </w:r>
    </w:p>
    <w:p w:rsidR="00C34EA8" w:rsidRPr="00AC0716" w:rsidRDefault="00C34EA8" w:rsidP="00BA5BA3">
      <w:pPr>
        <w:pStyle w:val="a8"/>
        <w:ind w:firstLine="709"/>
        <w:jc w:val="both"/>
        <w:rPr>
          <w:rFonts w:ascii="XO Thames" w:hAnsi="XO Thames"/>
          <w:sz w:val="23"/>
          <w:szCs w:val="23"/>
        </w:rPr>
      </w:pPr>
    </w:p>
    <w:p w:rsidR="005B1E45" w:rsidRPr="00AC0716" w:rsidRDefault="001B09E5" w:rsidP="00BA5BA3">
      <w:pPr>
        <w:pStyle w:val="11"/>
        <w:numPr>
          <w:ilvl w:val="0"/>
          <w:numId w:val="1"/>
        </w:numPr>
        <w:spacing w:line="240" w:lineRule="auto"/>
        <w:ind w:left="0"/>
        <w:contextualSpacing/>
        <w:jc w:val="center"/>
        <w:rPr>
          <w:rFonts w:ascii="XO Thames" w:hAnsi="XO Thames"/>
          <w:b/>
          <w:sz w:val="23"/>
          <w:szCs w:val="23"/>
        </w:rPr>
      </w:pPr>
      <w:r w:rsidRPr="00AC0716">
        <w:rPr>
          <w:rFonts w:ascii="XO Thames" w:hAnsi="XO Thames"/>
          <w:b/>
          <w:sz w:val="23"/>
          <w:szCs w:val="23"/>
        </w:rPr>
        <w:t>Форс-мажорные обстоятельства</w:t>
      </w:r>
    </w:p>
    <w:p w:rsidR="005B1E45" w:rsidRPr="00AC0716" w:rsidRDefault="005B1E45" w:rsidP="00BA5BA3">
      <w:pPr>
        <w:pStyle w:val="a8"/>
        <w:numPr>
          <w:ilvl w:val="1"/>
          <w:numId w:val="1"/>
        </w:numPr>
        <w:ind w:left="0" w:firstLine="709"/>
        <w:jc w:val="both"/>
        <w:rPr>
          <w:rFonts w:ascii="XO Thames" w:hAnsi="XO Thames"/>
          <w:noProof/>
          <w:sz w:val="23"/>
          <w:szCs w:val="23"/>
        </w:rPr>
      </w:pPr>
      <w:r w:rsidRPr="00AC0716">
        <w:rPr>
          <w:rFonts w:ascii="XO Thames" w:hAnsi="XO Thames"/>
          <w:noProof/>
          <w:sz w:val="23"/>
          <w:szCs w:val="23"/>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B1E45" w:rsidRPr="00AC0716" w:rsidRDefault="005B1E45" w:rsidP="00BA5BA3">
      <w:pPr>
        <w:pStyle w:val="11"/>
        <w:spacing w:line="240" w:lineRule="auto"/>
        <w:ind w:right="-71"/>
        <w:contextualSpacing/>
        <w:rPr>
          <w:rFonts w:ascii="XO Thames" w:hAnsi="XO Thames"/>
          <w:noProof/>
          <w:sz w:val="23"/>
          <w:szCs w:val="23"/>
        </w:rPr>
      </w:pPr>
      <w:r w:rsidRPr="00AC0716">
        <w:rPr>
          <w:rFonts w:ascii="XO Thames" w:hAnsi="XO Thames"/>
          <w:noProof/>
          <w:sz w:val="23"/>
          <w:szCs w:val="23"/>
        </w:rPr>
        <w:t xml:space="preserve">Указанные события должны носить чрезвычайный, непредвиденный </w:t>
      </w:r>
      <w:r w:rsidR="00412324" w:rsidRPr="00AC0716">
        <w:rPr>
          <w:rFonts w:ascii="XO Thames" w:hAnsi="XO Thames"/>
          <w:noProof/>
          <w:sz w:val="23"/>
          <w:szCs w:val="23"/>
        </w:rPr>
        <w:br/>
      </w:r>
      <w:r w:rsidRPr="00AC0716">
        <w:rPr>
          <w:rFonts w:ascii="XO Thames" w:hAnsi="XO Thames"/>
          <w:noProof/>
          <w:sz w:val="23"/>
          <w:szCs w:val="23"/>
        </w:rPr>
        <w:t>и непредотвратимый характер, возникнуть после заключения Контракта и не зависеть от воли Сторон.</w:t>
      </w:r>
    </w:p>
    <w:p w:rsidR="005B1E45" w:rsidRPr="00AC0716" w:rsidRDefault="005B1E45" w:rsidP="00BA5BA3">
      <w:pPr>
        <w:pStyle w:val="a8"/>
        <w:numPr>
          <w:ilvl w:val="1"/>
          <w:numId w:val="1"/>
        </w:numPr>
        <w:ind w:left="0" w:firstLine="709"/>
        <w:jc w:val="both"/>
        <w:rPr>
          <w:rFonts w:ascii="XO Thames" w:hAnsi="XO Thames"/>
          <w:noProof/>
          <w:sz w:val="23"/>
          <w:szCs w:val="23"/>
        </w:rPr>
      </w:pPr>
      <w:r w:rsidRPr="00AC0716">
        <w:rPr>
          <w:rFonts w:ascii="XO Thames" w:hAnsi="XO Thames"/>
          <w:noProof/>
          <w:sz w:val="23"/>
          <w:szCs w:val="23"/>
        </w:rPr>
        <w:t xml:space="preserve">При наступлении обстоятельств непреодолимой силы Сторона должна </w:t>
      </w:r>
      <w:r w:rsidR="005044AC" w:rsidRPr="00AC0716">
        <w:rPr>
          <w:rFonts w:ascii="XO Thames" w:hAnsi="XO Thames"/>
          <w:noProof/>
          <w:sz w:val="23"/>
          <w:szCs w:val="23"/>
        </w:rPr>
        <w:t xml:space="preserve">                           </w:t>
      </w:r>
      <w:r w:rsidRPr="00AC0716">
        <w:rPr>
          <w:rFonts w:ascii="XO Thames" w:hAnsi="XO Thames"/>
          <w:noProof/>
          <w:sz w:val="23"/>
          <w:szCs w:val="23"/>
        </w:rP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B1E45" w:rsidRPr="00AC0716" w:rsidRDefault="005B1E45" w:rsidP="00BA5BA3">
      <w:pPr>
        <w:pStyle w:val="a8"/>
        <w:numPr>
          <w:ilvl w:val="1"/>
          <w:numId w:val="1"/>
        </w:numPr>
        <w:ind w:left="0" w:firstLine="709"/>
        <w:jc w:val="both"/>
        <w:rPr>
          <w:rFonts w:ascii="XO Thames" w:hAnsi="XO Thames"/>
          <w:noProof/>
          <w:sz w:val="23"/>
          <w:szCs w:val="23"/>
        </w:rPr>
      </w:pPr>
      <w:r w:rsidRPr="00AC0716">
        <w:rPr>
          <w:rFonts w:ascii="XO Thames" w:hAnsi="XO Thames"/>
          <w:noProof/>
          <w:sz w:val="23"/>
          <w:szCs w:val="23"/>
        </w:rPr>
        <w:t xml:space="preserve">По прекращении указанных обстоятельств Сторона должна без промедления, </w:t>
      </w:r>
      <w:r w:rsidR="005044AC" w:rsidRPr="00AC0716">
        <w:rPr>
          <w:rFonts w:ascii="XO Thames" w:hAnsi="XO Thames"/>
          <w:noProof/>
          <w:sz w:val="23"/>
          <w:szCs w:val="23"/>
        </w:rPr>
        <w:t xml:space="preserve">               </w:t>
      </w:r>
      <w:r w:rsidRPr="00AC0716">
        <w:rPr>
          <w:rFonts w:ascii="XO Thames" w:hAnsi="XO Thames"/>
          <w:noProof/>
          <w:sz w:val="23"/>
          <w:szCs w:val="23"/>
        </w:rPr>
        <w:t xml:space="preserve">но не позднее 3 дней, известить об этом другую Сторону в письменной форме. В извещении </w:t>
      </w:r>
      <w:r w:rsidRPr="00AC0716">
        <w:rPr>
          <w:rFonts w:ascii="XO Thames" w:hAnsi="XO Thames"/>
          <w:sz w:val="23"/>
          <w:szCs w:val="23"/>
        </w:rPr>
        <w:t>должен</w:t>
      </w:r>
      <w:r w:rsidRPr="00AC0716">
        <w:rPr>
          <w:rFonts w:ascii="XO Thames" w:hAnsi="XO Thames"/>
          <w:noProof/>
          <w:sz w:val="23"/>
          <w:szCs w:val="23"/>
        </w:rPr>
        <w:t xml:space="preserve">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5B1E45" w:rsidRPr="00AC0716" w:rsidRDefault="005B1E45" w:rsidP="00BA5BA3">
      <w:pPr>
        <w:pStyle w:val="a8"/>
        <w:numPr>
          <w:ilvl w:val="1"/>
          <w:numId w:val="1"/>
        </w:numPr>
        <w:ind w:left="0" w:firstLine="709"/>
        <w:jc w:val="both"/>
        <w:rPr>
          <w:rFonts w:ascii="XO Thames" w:hAnsi="XO Thames"/>
          <w:noProof/>
          <w:sz w:val="23"/>
          <w:szCs w:val="23"/>
        </w:rPr>
      </w:pPr>
      <w:r w:rsidRPr="00AC0716">
        <w:rPr>
          <w:rFonts w:ascii="XO Thames" w:hAnsi="XO Thames"/>
          <w:noProof/>
          <w:sz w:val="23"/>
          <w:szCs w:val="23"/>
        </w:rPr>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AC0716">
        <w:rPr>
          <w:rFonts w:ascii="XO Thames" w:hAnsi="XO Thames"/>
          <w:noProof/>
          <w:sz w:val="23"/>
          <w:szCs w:val="23"/>
        </w:rPr>
        <w:br/>
        <w:t xml:space="preserve">или иного компетентного органа или организации о наличии и продолжительности </w:t>
      </w:r>
      <w:r w:rsidRPr="00AC0716">
        <w:rPr>
          <w:rFonts w:ascii="XO Thames" w:hAnsi="XO Thames"/>
          <w:noProof/>
          <w:sz w:val="23"/>
          <w:szCs w:val="23"/>
        </w:rPr>
        <w:br/>
        <w:t xml:space="preserve">форс-мажорных обстоятельств. </w:t>
      </w:r>
    </w:p>
    <w:p w:rsidR="005B1E45" w:rsidRPr="00AC0716" w:rsidRDefault="005B1E45" w:rsidP="00BA5BA3">
      <w:pPr>
        <w:pStyle w:val="a8"/>
        <w:numPr>
          <w:ilvl w:val="1"/>
          <w:numId w:val="1"/>
        </w:numPr>
        <w:ind w:left="0" w:firstLine="709"/>
        <w:jc w:val="both"/>
        <w:rPr>
          <w:rFonts w:ascii="XO Thames" w:hAnsi="XO Thames"/>
          <w:noProof/>
          <w:sz w:val="23"/>
          <w:szCs w:val="23"/>
        </w:rPr>
      </w:pPr>
      <w:r w:rsidRPr="00AC0716">
        <w:rPr>
          <w:rFonts w:ascii="XO Thames" w:hAnsi="XO Thames"/>
          <w:noProof/>
          <w:sz w:val="23"/>
          <w:szCs w:val="23"/>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B1E45" w:rsidRPr="00AC0716" w:rsidRDefault="005B1E45" w:rsidP="00BA5BA3">
      <w:pPr>
        <w:pStyle w:val="a8"/>
        <w:numPr>
          <w:ilvl w:val="1"/>
          <w:numId w:val="1"/>
        </w:numPr>
        <w:ind w:left="0" w:firstLine="709"/>
        <w:jc w:val="both"/>
        <w:rPr>
          <w:rFonts w:ascii="XO Thames" w:hAnsi="XO Thames"/>
          <w:noProof/>
          <w:sz w:val="23"/>
          <w:szCs w:val="23"/>
        </w:rPr>
      </w:pPr>
      <w:r w:rsidRPr="00AC0716">
        <w:rPr>
          <w:rFonts w:ascii="XO Thames" w:hAnsi="XO Thames"/>
          <w:noProof/>
          <w:sz w:val="23"/>
          <w:szCs w:val="23"/>
        </w:rPr>
        <w:t xml:space="preserve">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w:t>
      </w:r>
      <w:r w:rsidRPr="00AC0716">
        <w:rPr>
          <w:rFonts w:ascii="XO Thames" w:hAnsi="XO Thames"/>
          <w:noProof/>
          <w:sz w:val="23"/>
          <w:szCs w:val="23"/>
        </w:rPr>
        <w:lastRenderedPageBreak/>
        <w:t xml:space="preserve">выявления приемлемых для обеих Сторон альтернативных способов исполнения Контракта </w:t>
      </w:r>
      <w:r w:rsidR="005044AC" w:rsidRPr="00AC0716">
        <w:rPr>
          <w:rFonts w:ascii="XO Thames" w:hAnsi="XO Thames"/>
          <w:noProof/>
          <w:sz w:val="23"/>
          <w:szCs w:val="23"/>
        </w:rPr>
        <w:t xml:space="preserve">                     </w:t>
      </w:r>
      <w:r w:rsidRPr="00AC0716">
        <w:rPr>
          <w:rFonts w:ascii="XO Thames" w:hAnsi="XO Thames"/>
          <w:noProof/>
          <w:sz w:val="23"/>
          <w:szCs w:val="23"/>
        </w:rPr>
        <w:t>и достижения соответствующей договоренности.</w:t>
      </w:r>
    </w:p>
    <w:p w:rsidR="001B09E5" w:rsidRPr="00AC0716" w:rsidRDefault="001B09E5" w:rsidP="00BA5BA3">
      <w:pPr>
        <w:pStyle w:val="a8"/>
        <w:ind w:left="709"/>
        <w:jc w:val="both"/>
        <w:rPr>
          <w:rFonts w:ascii="XO Thames" w:hAnsi="XO Thames"/>
          <w:noProof/>
          <w:sz w:val="23"/>
          <w:szCs w:val="23"/>
        </w:rPr>
      </w:pPr>
    </w:p>
    <w:p w:rsidR="00A46B74" w:rsidRPr="00AC0716" w:rsidRDefault="00CF62C8" w:rsidP="00BA5BA3">
      <w:pPr>
        <w:pStyle w:val="11"/>
        <w:spacing w:line="240" w:lineRule="auto"/>
        <w:ind w:left="720" w:firstLine="0"/>
        <w:contextualSpacing/>
        <w:jc w:val="center"/>
        <w:rPr>
          <w:rFonts w:ascii="XO Thames" w:hAnsi="XO Thames"/>
          <w:b/>
          <w:noProof/>
          <w:sz w:val="23"/>
          <w:szCs w:val="23"/>
        </w:rPr>
      </w:pPr>
      <w:r w:rsidRPr="00AC0716">
        <w:rPr>
          <w:rFonts w:ascii="XO Thames" w:hAnsi="XO Thames"/>
          <w:b/>
          <w:noProof/>
          <w:sz w:val="23"/>
          <w:szCs w:val="23"/>
        </w:rPr>
        <w:t>9</w:t>
      </w:r>
      <w:r w:rsidR="00964DD6" w:rsidRPr="00AC0716">
        <w:rPr>
          <w:rFonts w:ascii="XO Thames" w:hAnsi="XO Thames"/>
          <w:b/>
          <w:noProof/>
          <w:sz w:val="23"/>
          <w:szCs w:val="23"/>
        </w:rPr>
        <w:t xml:space="preserve">. </w:t>
      </w:r>
      <w:r w:rsidR="00A46B74" w:rsidRPr="00AC0716">
        <w:rPr>
          <w:rFonts w:ascii="XO Thames" w:hAnsi="XO Thames"/>
          <w:b/>
          <w:noProof/>
          <w:sz w:val="23"/>
          <w:szCs w:val="23"/>
        </w:rPr>
        <w:t>Изменение, расторжение Контракта</w:t>
      </w:r>
      <w:r w:rsidR="006E607B" w:rsidRPr="00AC0716">
        <w:rPr>
          <w:rFonts w:ascii="XO Thames" w:hAnsi="XO Thames"/>
          <w:b/>
          <w:noProof/>
          <w:sz w:val="23"/>
          <w:szCs w:val="23"/>
        </w:rPr>
        <w:t xml:space="preserve"> </w:t>
      </w:r>
    </w:p>
    <w:p w:rsidR="00EB4FF1" w:rsidRPr="00AC0716" w:rsidRDefault="00EB4FF1" w:rsidP="00BA5BA3">
      <w:pPr>
        <w:autoSpaceDE w:val="0"/>
        <w:autoSpaceDN w:val="0"/>
        <w:adjustRightInd w:val="0"/>
        <w:spacing w:line="240" w:lineRule="auto"/>
        <w:ind w:firstLine="709"/>
        <w:outlineLvl w:val="0"/>
        <w:rPr>
          <w:rFonts w:ascii="XO Thames" w:hAnsi="XO Thames"/>
          <w:sz w:val="23"/>
          <w:szCs w:val="23"/>
        </w:rPr>
      </w:pPr>
      <w:r w:rsidRPr="00AC0716">
        <w:rPr>
          <w:rFonts w:ascii="XO Thames" w:hAnsi="XO Thames"/>
          <w:noProof/>
          <w:sz w:val="23"/>
          <w:szCs w:val="23"/>
        </w:rPr>
        <w:t>9.1. Изменение существенных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B4FF1" w:rsidRPr="00AC0716" w:rsidRDefault="00EB4FF1" w:rsidP="00BA5BA3">
      <w:pPr>
        <w:autoSpaceDE w:val="0"/>
        <w:autoSpaceDN w:val="0"/>
        <w:adjustRightInd w:val="0"/>
        <w:spacing w:line="240" w:lineRule="auto"/>
        <w:ind w:firstLine="709"/>
        <w:outlineLvl w:val="0"/>
        <w:rPr>
          <w:rFonts w:ascii="XO Thames" w:hAnsi="XO Thames"/>
          <w:noProof/>
          <w:sz w:val="23"/>
          <w:szCs w:val="23"/>
        </w:rPr>
      </w:pPr>
      <w:r w:rsidRPr="00AC0716">
        <w:rPr>
          <w:rFonts w:ascii="XO Thames" w:hAnsi="XO Thames"/>
          <w:noProof/>
          <w:sz w:val="23"/>
          <w:szCs w:val="23"/>
        </w:rPr>
        <w:t>9.2. Все изменения к Контракту действительны, если они оформлены в виде дополнительного соглашения к Контракту и подписаны «Сторонами».</w:t>
      </w:r>
    </w:p>
    <w:p w:rsidR="00EB4FF1" w:rsidRPr="00AC0716" w:rsidRDefault="00EB4FF1" w:rsidP="00BA5BA3">
      <w:pPr>
        <w:pStyle w:val="a8"/>
        <w:ind w:firstLine="709"/>
        <w:jc w:val="both"/>
        <w:rPr>
          <w:rFonts w:ascii="XO Thames" w:hAnsi="XO Thames"/>
          <w:sz w:val="23"/>
          <w:szCs w:val="23"/>
          <w:lang w:eastAsia="en-US"/>
        </w:rPr>
      </w:pPr>
      <w:r w:rsidRPr="00AC0716">
        <w:rPr>
          <w:rFonts w:ascii="XO Thames" w:hAnsi="XO Thames"/>
          <w:noProof/>
          <w:sz w:val="23"/>
          <w:szCs w:val="23"/>
        </w:rPr>
        <w:t xml:space="preserve">9.3.Контракт может быть расторгнут </w:t>
      </w:r>
      <w:r w:rsidRPr="00AC0716">
        <w:rPr>
          <w:rFonts w:ascii="XO Thames" w:hAnsi="XO Thames"/>
          <w:sz w:val="23"/>
          <w:szCs w:val="23"/>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EB4FF1" w:rsidRPr="00AC0716" w:rsidRDefault="00EB4FF1" w:rsidP="00BA5BA3">
      <w:pPr>
        <w:autoSpaceDE w:val="0"/>
        <w:autoSpaceDN w:val="0"/>
        <w:adjustRightInd w:val="0"/>
        <w:spacing w:line="240" w:lineRule="auto"/>
        <w:ind w:firstLine="709"/>
        <w:rPr>
          <w:rFonts w:ascii="XO Thames" w:hAnsi="XO Thames"/>
          <w:noProof/>
          <w:sz w:val="23"/>
          <w:szCs w:val="23"/>
        </w:rPr>
      </w:pPr>
      <w:r w:rsidRPr="00AC0716">
        <w:rPr>
          <w:rFonts w:ascii="XO Thames" w:hAnsi="XO Thames"/>
          <w:noProof/>
          <w:sz w:val="23"/>
          <w:szCs w:val="23"/>
        </w:rPr>
        <w:t xml:space="preserve">9.4.Государственный заказчик </w:t>
      </w:r>
      <w:r w:rsidRPr="00AC0716">
        <w:rPr>
          <w:rFonts w:ascii="XO Thames" w:eastAsia="Calibri" w:hAnsi="XO Thames"/>
          <w:sz w:val="23"/>
          <w:szCs w:val="23"/>
          <w:lang w:eastAsia="en-US"/>
        </w:rPr>
        <w:t>вправе принять решение об одностороннем отказе от исполнения Контракта в соответствии с гражданским законодательством</w:t>
      </w:r>
      <w:r w:rsidRPr="00AC0716">
        <w:rPr>
          <w:rFonts w:ascii="XO Thames" w:hAnsi="XO Thames"/>
          <w:noProof/>
          <w:sz w:val="23"/>
          <w:szCs w:val="23"/>
        </w:rPr>
        <w:t xml:space="preserve">. </w:t>
      </w:r>
    </w:p>
    <w:p w:rsidR="00EB4FF1" w:rsidRPr="00AC0716" w:rsidRDefault="00EB4FF1" w:rsidP="00BA5BA3">
      <w:pPr>
        <w:autoSpaceDE w:val="0"/>
        <w:autoSpaceDN w:val="0"/>
        <w:adjustRightInd w:val="0"/>
        <w:spacing w:line="240" w:lineRule="auto"/>
        <w:ind w:firstLine="709"/>
        <w:rPr>
          <w:rFonts w:ascii="XO Thames" w:hAnsi="XO Thames"/>
          <w:sz w:val="23"/>
          <w:szCs w:val="23"/>
        </w:rPr>
      </w:pPr>
      <w:r w:rsidRPr="00AC0716">
        <w:rPr>
          <w:rFonts w:ascii="XO Thames" w:hAnsi="XO Thames"/>
          <w:sz w:val="23"/>
          <w:szCs w:val="23"/>
        </w:rPr>
        <w:t>Если Государственным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EB4FF1" w:rsidRPr="00AC0716" w:rsidRDefault="00EB4FF1" w:rsidP="00BA5BA3">
      <w:pPr>
        <w:autoSpaceDE w:val="0"/>
        <w:autoSpaceDN w:val="0"/>
        <w:adjustRightInd w:val="0"/>
        <w:spacing w:line="240" w:lineRule="auto"/>
        <w:ind w:firstLine="709"/>
        <w:rPr>
          <w:rFonts w:ascii="XO Thames" w:hAnsi="XO Thames"/>
          <w:sz w:val="23"/>
          <w:szCs w:val="23"/>
        </w:rPr>
      </w:pPr>
      <w:r w:rsidRPr="00AC0716">
        <w:rPr>
          <w:rFonts w:ascii="XO Thames" w:hAnsi="XO Thames"/>
          <w:sz w:val="23"/>
          <w:szCs w:val="23"/>
        </w:rPr>
        <w:t>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EB4FF1" w:rsidRPr="00AC0716" w:rsidRDefault="00EB4FF1" w:rsidP="00BA5BA3">
      <w:pPr>
        <w:autoSpaceDE w:val="0"/>
        <w:autoSpaceDN w:val="0"/>
        <w:adjustRightInd w:val="0"/>
        <w:spacing w:line="240" w:lineRule="auto"/>
        <w:ind w:firstLine="709"/>
        <w:rPr>
          <w:rFonts w:ascii="XO Thames" w:hAnsi="XO Thames"/>
          <w:sz w:val="23"/>
          <w:szCs w:val="23"/>
        </w:rPr>
      </w:pPr>
      <w:r w:rsidRPr="00AC0716">
        <w:rPr>
          <w:rFonts w:ascii="XO Thames" w:hAnsi="XO Thames"/>
          <w:sz w:val="23"/>
          <w:szCs w:val="23"/>
        </w:rPr>
        <w:t>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EB4FF1" w:rsidRPr="00AC0716" w:rsidRDefault="00EB4FF1" w:rsidP="00BA5BA3">
      <w:pPr>
        <w:autoSpaceDE w:val="0"/>
        <w:autoSpaceDN w:val="0"/>
        <w:adjustRightInd w:val="0"/>
        <w:spacing w:line="240" w:lineRule="auto"/>
        <w:ind w:firstLine="709"/>
        <w:rPr>
          <w:rFonts w:ascii="XO Thames" w:hAnsi="XO Thames"/>
          <w:sz w:val="23"/>
          <w:szCs w:val="23"/>
        </w:rPr>
      </w:pPr>
      <w:r w:rsidRPr="00AC0716">
        <w:rPr>
          <w:rFonts w:ascii="XO Thames" w:hAnsi="XO Thames"/>
          <w:sz w:val="23"/>
          <w:szCs w:val="23"/>
        </w:rPr>
        <w:t xml:space="preserve">Государственный заказчик не позднее двух рабочих дней, следующих за днем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w:t>
      </w:r>
      <w:hyperlink r:id="rId16" w:history="1">
        <w:r w:rsidRPr="00AC0716">
          <w:rPr>
            <w:rStyle w:val="ad"/>
            <w:rFonts w:ascii="XO Thames" w:hAnsi="XO Thames"/>
            <w:sz w:val="23"/>
            <w:szCs w:val="23"/>
          </w:rPr>
          <w:t>пунктом 1 части 10 статьи 104</w:t>
        </w:r>
      </w:hyperlink>
      <w:r w:rsidRPr="00AC0716">
        <w:rPr>
          <w:rFonts w:ascii="XO Thames" w:hAnsi="XO Thames"/>
          <w:sz w:val="23"/>
          <w:szCs w:val="23"/>
        </w:rPr>
        <w:t xml:space="preserve">  Федерального закона </w:t>
      </w:r>
      <w:r w:rsidRPr="00AC0716">
        <w:rPr>
          <w:rFonts w:ascii="XO Thames" w:hAnsi="XO Thames"/>
          <w:noProof/>
          <w:sz w:val="23"/>
          <w:szCs w:val="23"/>
        </w:rPr>
        <w:t>от 05.04.2013 № 44-ФЗ«О контрактной системе в сфере закупок товаров, работ, услуг для обеспечения государственных и муниципальных нужд»</w:t>
      </w:r>
      <w:r w:rsidRPr="00AC0716">
        <w:rPr>
          <w:rFonts w:ascii="XO Thames" w:hAnsi="XO Thames"/>
          <w:sz w:val="23"/>
          <w:szCs w:val="23"/>
        </w:rPr>
        <w:t>, обращение о включении информации об Поставщике в реестр недобросовестных поставщиков (подрядчиков, исполнителей).</w:t>
      </w:r>
    </w:p>
    <w:p w:rsidR="00EB4FF1" w:rsidRPr="00AC0716" w:rsidRDefault="00EB4FF1" w:rsidP="00BA5BA3">
      <w:pPr>
        <w:autoSpaceDE w:val="0"/>
        <w:autoSpaceDN w:val="0"/>
        <w:adjustRightInd w:val="0"/>
        <w:spacing w:line="240" w:lineRule="auto"/>
        <w:ind w:firstLine="709"/>
        <w:rPr>
          <w:rFonts w:ascii="XO Thames" w:hAnsi="XO Thames"/>
          <w:sz w:val="23"/>
          <w:szCs w:val="23"/>
        </w:rPr>
      </w:pPr>
      <w:r w:rsidRPr="00AC0716">
        <w:rPr>
          <w:rFonts w:ascii="XO Thames" w:hAnsi="XO Thames"/>
          <w:noProof/>
          <w:sz w:val="23"/>
          <w:szCs w:val="23"/>
        </w:rPr>
        <w:t>9.5.Поставщик</w:t>
      </w:r>
      <w:r w:rsidRPr="00AC0716">
        <w:rPr>
          <w:rFonts w:ascii="XO Thames" w:hAnsi="XO Thames"/>
          <w:sz w:val="23"/>
          <w:szCs w:val="23"/>
        </w:rPr>
        <w:t>,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p w:rsidR="00EB4FF1" w:rsidRPr="00AC0716" w:rsidRDefault="00EB4FF1" w:rsidP="00BA5BA3">
      <w:pPr>
        <w:autoSpaceDE w:val="0"/>
        <w:autoSpaceDN w:val="0"/>
        <w:adjustRightInd w:val="0"/>
        <w:spacing w:line="240" w:lineRule="auto"/>
        <w:ind w:firstLine="709"/>
        <w:rPr>
          <w:rFonts w:ascii="XO Thames" w:hAnsi="XO Thames"/>
          <w:sz w:val="23"/>
          <w:szCs w:val="23"/>
        </w:rPr>
      </w:pPr>
      <w:r w:rsidRPr="00AC0716">
        <w:rPr>
          <w:rFonts w:ascii="XO Thames" w:hAnsi="XO Thames"/>
          <w:sz w:val="23"/>
          <w:szCs w:val="23"/>
        </w:rPr>
        <w:t xml:space="preserve">9.6.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w:t>
      </w:r>
      <w:r w:rsidR="00566E67" w:rsidRPr="00AC0716">
        <w:rPr>
          <w:rFonts w:ascii="XO Thames" w:hAnsi="XO Thames"/>
          <w:sz w:val="23"/>
          <w:szCs w:val="23"/>
        </w:rPr>
        <w:t>Государственного заказчика</w:t>
      </w:r>
      <w:r w:rsidRPr="00AC0716">
        <w:rPr>
          <w:rFonts w:ascii="XO Thames" w:hAnsi="XO Thames"/>
          <w:sz w:val="23"/>
          <w:szCs w:val="23"/>
        </w:rPr>
        <w:t xml:space="preserve"> об одностороннем отказе от исполнения контракта.</w:t>
      </w:r>
    </w:p>
    <w:p w:rsidR="00EB4FF1" w:rsidRPr="00AC0716" w:rsidRDefault="00EB4FF1" w:rsidP="00BA5BA3">
      <w:pPr>
        <w:autoSpaceDE w:val="0"/>
        <w:autoSpaceDN w:val="0"/>
        <w:adjustRightInd w:val="0"/>
        <w:spacing w:line="240" w:lineRule="auto"/>
        <w:ind w:firstLine="709"/>
        <w:rPr>
          <w:rFonts w:ascii="XO Thames" w:hAnsi="XO Thames"/>
          <w:sz w:val="23"/>
          <w:szCs w:val="23"/>
        </w:rPr>
      </w:pPr>
      <w:r w:rsidRPr="00AC0716">
        <w:rPr>
          <w:rFonts w:ascii="XO Thames" w:hAnsi="XO Thames"/>
          <w:sz w:val="23"/>
          <w:szCs w:val="23"/>
        </w:rPr>
        <w:t>9.7.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B4FF1" w:rsidRPr="00AC0716" w:rsidRDefault="00EB4FF1" w:rsidP="00BA5BA3">
      <w:pPr>
        <w:autoSpaceDE w:val="0"/>
        <w:autoSpaceDN w:val="0"/>
        <w:adjustRightInd w:val="0"/>
        <w:spacing w:line="240" w:lineRule="auto"/>
        <w:ind w:firstLine="709"/>
        <w:rPr>
          <w:rFonts w:ascii="XO Thames" w:hAnsi="XO Thames"/>
          <w:sz w:val="23"/>
          <w:szCs w:val="23"/>
        </w:rPr>
      </w:pPr>
      <w:r w:rsidRPr="00AC0716">
        <w:rPr>
          <w:rFonts w:ascii="XO Thames" w:hAnsi="XO Thames"/>
          <w:sz w:val="23"/>
          <w:szCs w:val="23"/>
        </w:rPr>
        <w:t>Государственный заказчик не позднее двух рабочих дней, следующих за днем</w:t>
      </w:r>
      <w:r w:rsidR="001E7B3E" w:rsidRPr="00AC0716">
        <w:rPr>
          <w:rFonts w:ascii="XO Thames" w:hAnsi="XO Thames"/>
          <w:sz w:val="23"/>
          <w:szCs w:val="23"/>
        </w:rPr>
        <w:t xml:space="preserve"> </w:t>
      </w:r>
      <w:r w:rsidRPr="00AC0716">
        <w:rPr>
          <w:rFonts w:ascii="XO Thames" w:hAnsi="XO Thames"/>
          <w:sz w:val="23"/>
          <w:szCs w:val="23"/>
        </w:rPr>
        <w:lastRenderedPageBreak/>
        <w:t xml:space="preserve">вступления в силу решения поставщика об одностороннем отказе от исполнения контракта, направляет в соответствии с порядком, предусмотренным </w:t>
      </w:r>
      <w:hyperlink r:id="rId17" w:history="1">
        <w:r w:rsidRPr="00AC0716">
          <w:rPr>
            <w:rStyle w:val="ad"/>
            <w:rFonts w:ascii="XO Thames" w:hAnsi="XO Thames"/>
            <w:sz w:val="23"/>
            <w:szCs w:val="23"/>
          </w:rPr>
          <w:t>пунктом 1 части 10 статьи 104</w:t>
        </w:r>
      </w:hyperlink>
      <w:r w:rsidRPr="00AC0716">
        <w:rPr>
          <w:rFonts w:ascii="XO Thames" w:hAnsi="XO Thames"/>
          <w:sz w:val="23"/>
          <w:szCs w:val="23"/>
        </w:rP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EB4FF1" w:rsidRPr="00AC0716" w:rsidRDefault="00EB4FF1" w:rsidP="00BA5BA3">
      <w:pPr>
        <w:tabs>
          <w:tab w:val="left" w:pos="0"/>
        </w:tabs>
        <w:spacing w:line="240" w:lineRule="auto"/>
        <w:ind w:firstLine="567"/>
        <w:rPr>
          <w:rFonts w:ascii="XO Thames" w:hAnsi="XO Thames"/>
          <w:b/>
          <w:color w:val="000000"/>
          <w:sz w:val="23"/>
          <w:szCs w:val="23"/>
        </w:rPr>
      </w:pPr>
      <w:r w:rsidRPr="00AC0716">
        <w:rPr>
          <w:rFonts w:ascii="XO Thames" w:hAnsi="XO Thames"/>
          <w:noProof/>
          <w:sz w:val="23"/>
          <w:szCs w:val="23"/>
        </w:rPr>
        <w:t>9.8.</w:t>
      </w:r>
      <w:r w:rsidRPr="00AC0716">
        <w:rPr>
          <w:rFonts w:ascii="XO Thames" w:hAnsi="XO Thames"/>
          <w:sz w:val="23"/>
          <w:szCs w:val="23"/>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w:t>
      </w:r>
      <w:r w:rsidRPr="00AC0716">
        <w:rPr>
          <w:rFonts w:ascii="XO Thames" w:hAnsi="XO Thames"/>
          <w:b/>
          <w:sz w:val="23"/>
          <w:szCs w:val="23"/>
        </w:rPr>
        <w:t xml:space="preserve"> </w:t>
      </w:r>
      <w:r w:rsidRPr="00AC0716">
        <w:rPr>
          <w:rFonts w:ascii="XO Thames" w:hAnsi="XO Thames"/>
          <w:sz w:val="23"/>
          <w:szCs w:val="23"/>
        </w:rPr>
        <w:t>основанием для принятия решения об одностороннем отказе от исполнения контракта.</w:t>
      </w:r>
      <w:r w:rsidRPr="00AC0716">
        <w:rPr>
          <w:rFonts w:ascii="XO Thames" w:hAnsi="XO Thames"/>
          <w:b/>
          <w:sz w:val="23"/>
          <w:szCs w:val="23"/>
        </w:rPr>
        <w:t xml:space="preserve">                                 </w:t>
      </w:r>
    </w:p>
    <w:p w:rsidR="00015766" w:rsidRPr="00AC0716" w:rsidRDefault="00015766" w:rsidP="00015766">
      <w:pPr>
        <w:spacing w:line="240" w:lineRule="auto"/>
        <w:ind w:firstLine="0"/>
        <w:jc w:val="center"/>
        <w:rPr>
          <w:rFonts w:ascii="XO Thames" w:hAnsi="XO Thames"/>
          <w:b/>
          <w:szCs w:val="24"/>
        </w:rPr>
      </w:pPr>
      <w:r w:rsidRPr="00AC0716">
        <w:rPr>
          <w:rFonts w:ascii="XO Thames" w:hAnsi="XO Thames"/>
          <w:b/>
          <w:szCs w:val="24"/>
        </w:rPr>
        <w:t>10. Гарантийные Обязательства</w:t>
      </w:r>
    </w:p>
    <w:p w:rsidR="001168DB" w:rsidRPr="00AC0716" w:rsidRDefault="001168DB" w:rsidP="001168DB">
      <w:pPr>
        <w:spacing w:line="240" w:lineRule="auto"/>
        <w:ind w:firstLine="708"/>
        <w:rPr>
          <w:rFonts w:ascii="XO Thames" w:hAnsi="XO Thames"/>
          <w:sz w:val="22"/>
          <w:szCs w:val="22"/>
        </w:rPr>
      </w:pPr>
      <w:r w:rsidRPr="00AC0716">
        <w:rPr>
          <w:rFonts w:ascii="XO Thames" w:hAnsi="XO Thames"/>
          <w:sz w:val="22"/>
          <w:szCs w:val="22"/>
        </w:rPr>
        <w:t>10.1. Поставщик гарантирует:</w:t>
      </w:r>
    </w:p>
    <w:p w:rsidR="001168DB" w:rsidRPr="00AC0716" w:rsidRDefault="001168DB" w:rsidP="001168DB">
      <w:pPr>
        <w:spacing w:line="240" w:lineRule="auto"/>
        <w:ind w:firstLine="708"/>
        <w:rPr>
          <w:rFonts w:ascii="XO Thames" w:hAnsi="XO Thames"/>
          <w:sz w:val="22"/>
          <w:szCs w:val="22"/>
        </w:rPr>
      </w:pPr>
      <w:r w:rsidRPr="00AC0716">
        <w:rPr>
          <w:rFonts w:ascii="XO Thames" w:eastAsia="Calibri" w:hAnsi="XO Thames"/>
          <w:sz w:val="22"/>
          <w:szCs w:val="22"/>
        </w:rPr>
        <w:t>изделие должно быть новым (год изготовления - не ранее 2025 года), не бывшим в употреблении, в исправном и работоспособном состоянии, без видимых повреждений и скрытых дефектов</w:t>
      </w:r>
      <w:r w:rsidRPr="00AC0716">
        <w:rPr>
          <w:rFonts w:ascii="XO Thames" w:hAnsi="XO Thames"/>
          <w:sz w:val="22"/>
          <w:szCs w:val="22"/>
        </w:rPr>
        <w:t>, соответствие качества поставляемого товара требованиям законодательства Российской Федерации, и условиям Контракта;</w:t>
      </w:r>
    </w:p>
    <w:p w:rsidR="001168DB" w:rsidRPr="00AC0716" w:rsidRDefault="001168DB" w:rsidP="001168DB">
      <w:pPr>
        <w:spacing w:line="240" w:lineRule="auto"/>
        <w:ind w:firstLine="708"/>
        <w:rPr>
          <w:rFonts w:ascii="XO Thames" w:hAnsi="XO Thames"/>
          <w:sz w:val="22"/>
          <w:szCs w:val="22"/>
        </w:rPr>
      </w:pPr>
      <w:r w:rsidRPr="00AC0716">
        <w:rPr>
          <w:rFonts w:ascii="XO Thames" w:hAnsi="XO Thames"/>
          <w:sz w:val="22"/>
          <w:szCs w:val="22"/>
        </w:rPr>
        <w:t>устранение за свой счет недостатков и дефектов, выявленных при приемке товара и в течение гарантийного срока на товар;</w:t>
      </w:r>
    </w:p>
    <w:p w:rsidR="001168DB" w:rsidRPr="00AC0716" w:rsidRDefault="001168DB" w:rsidP="001168DB">
      <w:pPr>
        <w:spacing w:line="240" w:lineRule="auto"/>
        <w:ind w:firstLine="708"/>
        <w:rPr>
          <w:rFonts w:ascii="XO Thames" w:hAnsi="XO Thames"/>
          <w:sz w:val="22"/>
          <w:szCs w:val="22"/>
        </w:rPr>
      </w:pPr>
      <w:r w:rsidRPr="00AC0716">
        <w:rPr>
          <w:rFonts w:ascii="XO Thames" w:hAnsi="XO Thames"/>
          <w:sz w:val="22"/>
          <w:szCs w:val="22"/>
        </w:rPr>
        <w:t>что поставляемый товар не является предметом иных договорных (контрактных) обязательств и свободен от прав и притязаний третьих лиц;</w:t>
      </w:r>
    </w:p>
    <w:p w:rsidR="001168DB" w:rsidRPr="00AC0716" w:rsidRDefault="001168DB" w:rsidP="001168DB">
      <w:pPr>
        <w:spacing w:line="240" w:lineRule="auto"/>
        <w:ind w:firstLine="708"/>
        <w:rPr>
          <w:rFonts w:ascii="XO Thames" w:hAnsi="XO Thames"/>
          <w:sz w:val="22"/>
          <w:szCs w:val="22"/>
        </w:rPr>
      </w:pPr>
      <w:r w:rsidRPr="00AC0716">
        <w:rPr>
          <w:rFonts w:ascii="XO Thames" w:hAnsi="XO Thames"/>
          <w:sz w:val="22"/>
          <w:szCs w:val="22"/>
        </w:rPr>
        <w:t>что товар является новым, не бывшим в употреблении.</w:t>
      </w:r>
    </w:p>
    <w:p w:rsidR="001168DB" w:rsidRPr="00AC0716" w:rsidRDefault="001168DB" w:rsidP="001168DB">
      <w:pPr>
        <w:pStyle w:val="12"/>
        <w:ind w:firstLine="708"/>
        <w:jc w:val="both"/>
        <w:rPr>
          <w:rFonts w:ascii="XO Thames" w:hAnsi="XO Thames"/>
          <w:sz w:val="22"/>
          <w:szCs w:val="22"/>
        </w:rPr>
      </w:pPr>
      <w:r w:rsidRPr="00AC0716">
        <w:rPr>
          <w:rFonts w:ascii="XO Thames" w:hAnsi="XO Thames"/>
          <w:sz w:val="22"/>
          <w:szCs w:val="22"/>
        </w:rPr>
        <w:t>10.2. Гарантийный срок на товар – срок, установленный заводом изготовителем, но не менее  12 месяцев со дня приемки товара Государственным заказчиком. Гарантийный срок поставщика – не менее 12 месяцев с даты подписания документа о приемке. В течение гарантийного срока Поставщик обеспечивает безвозмездную замену некачественного товара.</w:t>
      </w:r>
      <w:r w:rsidRPr="00AC0716">
        <w:rPr>
          <w:rFonts w:ascii="XO Thames" w:hAnsi="XO Thames"/>
          <w:bCs/>
          <w:sz w:val="22"/>
          <w:szCs w:val="22"/>
        </w:rPr>
        <w:t xml:space="preserve"> Гарантийный срок на все работы составляет 24 месяца со дня подписания документов о приемке.</w:t>
      </w:r>
    </w:p>
    <w:p w:rsidR="001168DB" w:rsidRPr="00AC0716" w:rsidRDefault="001168DB" w:rsidP="001168DB">
      <w:pPr>
        <w:spacing w:line="240" w:lineRule="auto"/>
        <w:ind w:firstLine="708"/>
        <w:rPr>
          <w:rFonts w:ascii="XO Thames" w:hAnsi="XO Thames"/>
          <w:sz w:val="22"/>
          <w:szCs w:val="22"/>
        </w:rPr>
      </w:pPr>
      <w:r w:rsidRPr="00AC0716">
        <w:rPr>
          <w:rFonts w:ascii="XO Thames" w:hAnsi="XO Thames"/>
          <w:sz w:val="22"/>
          <w:szCs w:val="22"/>
        </w:rPr>
        <w:t>10.3. Срок замены некачественного товара составляет не более 7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не входит время, затраченное на транспортировку товара.</w:t>
      </w:r>
    </w:p>
    <w:p w:rsidR="001168DB" w:rsidRPr="00AC0716" w:rsidRDefault="001168DB" w:rsidP="001168DB">
      <w:pPr>
        <w:spacing w:line="240" w:lineRule="auto"/>
        <w:ind w:firstLine="708"/>
        <w:rPr>
          <w:rFonts w:ascii="XO Thames" w:hAnsi="XO Thames"/>
          <w:sz w:val="22"/>
          <w:szCs w:val="22"/>
        </w:rPr>
      </w:pPr>
      <w:r w:rsidRPr="00AC0716">
        <w:rPr>
          <w:rFonts w:ascii="XO Thames" w:hAnsi="XO Thames"/>
          <w:sz w:val="22"/>
          <w:szCs w:val="22"/>
        </w:rPr>
        <w:t>10.4. При замене товара гарантийный срок на него исчисляется заново со дня приемки товара Государственным заказчиком.</w:t>
      </w:r>
    </w:p>
    <w:p w:rsidR="001168DB" w:rsidRPr="00AC0716" w:rsidRDefault="001168DB" w:rsidP="001168DB">
      <w:pPr>
        <w:spacing w:line="240" w:lineRule="auto"/>
        <w:ind w:firstLine="708"/>
        <w:rPr>
          <w:rFonts w:ascii="XO Thames" w:hAnsi="XO Thames"/>
          <w:sz w:val="22"/>
          <w:szCs w:val="22"/>
        </w:rPr>
      </w:pPr>
      <w:r w:rsidRPr="00AC0716">
        <w:rPr>
          <w:rFonts w:ascii="XO Thames" w:hAnsi="XO Thames"/>
          <w:sz w:val="22"/>
          <w:szCs w:val="22"/>
        </w:rPr>
        <w:t>10.5. Все расходы, связанные с заменой товара ненадлежащего качества в период гарантийного срока, оплачиваются за счет Поставщика.</w:t>
      </w:r>
    </w:p>
    <w:p w:rsidR="001168DB" w:rsidRPr="00AC0716" w:rsidRDefault="001168DB" w:rsidP="001168DB">
      <w:pPr>
        <w:spacing w:line="240" w:lineRule="auto"/>
        <w:ind w:firstLine="708"/>
        <w:rPr>
          <w:rFonts w:ascii="XO Thames" w:hAnsi="XO Thames"/>
          <w:i/>
          <w:sz w:val="22"/>
          <w:szCs w:val="22"/>
        </w:rPr>
      </w:pPr>
      <w:r w:rsidRPr="00AC0716">
        <w:rPr>
          <w:rFonts w:ascii="XO Thames" w:hAnsi="XO Thames"/>
          <w:sz w:val="22"/>
          <w:szCs w:val="22"/>
        </w:rPr>
        <w:t>10.6. Государственный заказчик обеспечивает режим хранения товара в соответствии с требованием изготовителя товара</w:t>
      </w:r>
      <w:r w:rsidRPr="00AC0716">
        <w:rPr>
          <w:rFonts w:ascii="XO Thames" w:hAnsi="XO Thames"/>
          <w:i/>
          <w:sz w:val="22"/>
          <w:szCs w:val="22"/>
        </w:rPr>
        <w:t>.</w:t>
      </w:r>
    </w:p>
    <w:p w:rsidR="001168DB" w:rsidRPr="00AC0716" w:rsidRDefault="001168DB" w:rsidP="001168DB">
      <w:pPr>
        <w:spacing w:line="240" w:lineRule="auto"/>
        <w:ind w:firstLine="708"/>
        <w:rPr>
          <w:rFonts w:ascii="XO Thames" w:hAnsi="XO Thames"/>
          <w:b/>
          <w:sz w:val="22"/>
          <w:szCs w:val="22"/>
        </w:rPr>
      </w:pPr>
      <w:r w:rsidRPr="00AC0716">
        <w:rPr>
          <w:rFonts w:ascii="XO Thames" w:hAnsi="XO Thames"/>
          <w:sz w:val="22"/>
          <w:szCs w:val="22"/>
        </w:rPr>
        <w:t>10.7. При расторжении Контракта гарантийные обязательства Поставщика по Контракту не прекращаются.</w:t>
      </w:r>
    </w:p>
    <w:p w:rsidR="00A46B74" w:rsidRPr="00AC0716" w:rsidRDefault="00964DD6" w:rsidP="00BA5BA3">
      <w:pPr>
        <w:pStyle w:val="11"/>
        <w:spacing w:line="240" w:lineRule="auto"/>
        <w:ind w:firstLine="0"/>
        <w:contextualSpacing/>
        <w:jc w:val="center"/>
        <w:rPr>
          <w:rFonts w:ascii="XO Thames" w:hAnsi="XO Thames"/>
          <w:b/>
          <w:noProof/>
          <w:sz w:val="23"/>
          <w:szCs w:val="23"/>
        </w:rPr>
      </w:pPr>
      <w:r w:rsidRPr="00AC0716">
        <w:rPr>
          <w:rFonts w:ascii="XO Thames" w:hAnsi="XO Thames"/>
          <w:b/>
          <w:noProof/>
          <w:sz w:val="23"/>
          <w:szCs w:val="23"/>
        </w:rPr>
        <w:t>1</w:t>
      </w:r>
      <w:r w:rsidR="00015766" w:rsidRPr="00AC0716">
        <w:rPr>
          <w:rFonts w:ascii="XO Thames" w:hAnsi="XO Thames"/>
          <w:b/>
          <w:noProof/>
          <w:sz w:val="23"/>
          <w:szCs w:val="23"/>
        </w:rPr>
        <w:t>1</w:t>
      </w:r>
      <w:r w:rsidRPr="00AC0716">
        <w:rPr>
          <w:rFonts w:ascii="XO Thames" w:hAnsi="XO Thames"/>
          <w:b/>
          <w:noProof/>
          <w:sz w:val="23"/>
          <w:szCs w:val="23"/>
        </w:rPr>
        <w:t xml:space="preserve">. </w:t>
      </w:r>
      <w:r w:rsidR="00A46B74" w:rsidRPr="00AC0716">
        <w:rPr>
          <w:rFonts w:ascii="XO Thames" w:hAnsi="XO Thames"/>
          <w:b/>
          <w:noProof/>
          <w:sz w:val="23"/>
          <w:szCs w:val="23"/>
        </w:rPr>
        <w:t>Порядок разрешения споров</w:t>
      </w:r>
    </w:p>
    <w:p w:rsidR="00770F7F" w:rsidRPr="00AC0716" w:rsidRDefault="00CF62C8" w:rsidP="00BA5BA3">
      <w:pPr>
        <w:pStyle w:val="a8"/>
        <w:tabs>
          <w:tab w:val="left" w:pos="0"/>
        </w:tabs>
        <w:ind w:firstLine="709"/>
        <w:jc w:val="both"/>
        <w:rPr>
          <w:rFonts w:ascii="XO Thames" w:hAnsi="XO Thames"/>
          <w:noProof/>
          <w:sz w:val="23"/>
          <w:szCs w:val="23"/>
        </w:rPr>
      </w:pPr>
      <w:r w:rsidRPr="00AC0716">
        <w:rPr>
          <w:rFonts w:ascii="XO Thames" w:hAnsi="XO Thames"/>
          <w:noProof/>
          <w:sz w:val="23"/>
          <w:szCs w:val="23"/>
        </w:rPr>
        <w:t>1</w:t>
      </w:r>
      <w:r w:rsidR="00015766" w:rsidRPr="00AC0716">
        <w:rPr>
          <w:rFonts w:ascii="XO Thames" w:hAnsi="XO Thames"/>
          <w:noProof/>
          <w:sz w:val="23"/>
          <w:szCs w:val="23"/>
        </w:rPr>
        <w:t>1</w:t>
      </w:r>
      <w:r w:rsidRPr="00AC0716">
        <w:rPr>
          <w:rFonts w:ascii="XO Thames" w:hAnsi="XO Thames"/>
          <w:noProof/>
          <w:sz w:val="23"/>
          <w:szCs w:val="23"/>
        </w:rPr>
        <w:t>.1.</w:t>
      </w:r>
      <w:r w:rsidR="00770F7F" w:rsidRPr="00AC0716">
        <w:rPr>
          <w:rFonts w:ascii="XO Thames" w:hAnsi="XO Thames"/>
          <w:noProof/>
          <w:sz w:val="23"/>
          <w:szCs w:val="23"/>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Томской области в порядке, предусмотренном действующим законодательством Российской Федерации.</w:t>
      </w:r>
    </w:p>
    <w:p w:rsidR="00770F7F" w:rsidRPr="00AC0716" w:rsidRDefault="00CF62C8" w:rsidP="00BA5BA3">
      <w:pPr>
        <w:pStyle w:val="a8"/>
        <w:tabs>
          <w:tab w:val="left" w:pos="0"/>
        </w:tabs>
        <w:ind w:firstLine="709"/>
        <w:jc w:val="both"/>
        <w:rPr>
          <w:rFonts w:ascii="XO Thames" w:hAnsi="XO Thames"/>
          <w:sz w:val="23"/>
          <w:szCs w:val="23"/>
        </w:rPr>
      </w:pPr>
      <w:r w:rsidRPr="00AC0716">
        <w:rPr>
          <w:rFonts w:ascii="XO Thames" w:hAnsi="XO Thames"/>
          <w:noProof/>
          <w:sz w:val="23"/>
          <w:szCs w:val="23"/>
        </w:rPr>
        <w:t>1</w:t>
      </w:r>
      <w:r w:rsidR="00015766" w:rsidRPr="00AC0716">
        <w:rPr>
          <w:rFonts w:ascii="XO Thames" w:hAnsi="XO Thames"/>
          <w:noProof/>
          <w:sz w:val="23"/>
          <w:szCs w:val="23"/>
        </w:rPr>
        <w:t>1</w:t>
      </w:r>
      <w:r w:rsidRPr="00AC0716">
        <w:rPr>
          <w:rFonts w:ascii="XO Thames" w:hAnsi="XO Thames"/>
          <w:noProof/>
          <w:sz w:val="23"/>
          <w:szCs w:val="23"/>
        </w:rPr>
        <w:t>.2.</w:t>
      </w:r>
      <w:r w:rsidR="00770F7F" w:rsidRPr="00AC0716">
        <w:rPr>
          <w:rFonts w:ascii="XO Thames" w:hAnsi="XO Thames"/>
          <w:noProof/>
          <w:sz w:val="23"/>
          <w:szCs w:val="23"/>
        </w:rPr>
        <w:t>Досудебный</w:t>
      </w:r>
      <w:r w:rsidR="00770F7F" w:rsidRPr="00AC0716">
        <w:rPr>
          <w:rFonts w:ascii="XO Thames" w:hAnsi="XO Thames"/>
          <w:sz w:val="23"/>
          <w:szCs w:val="23"/>
        </w:rPr>
        <w:t xml:space="preserve"> порядок урегулирования споров, предусматривающий направление претензии контрагенту, является обязательным.</w:t>
      </w:r>
    </w:p>
    <w:p w:rsidR="00770F7F" w:rsidRPr="00AC0716" w:rsidRDefault="00770F7F" w:rsidP="00BA5BA3">
      <w:pPr>
        <w:pStyle w:val="a8"/>
        <w:tabs>
          <w:tab w:val="left" w:pos="0"/>
        </w:tabs>
        <w:ind w:firstLine="709"/>
        <w:jc w:val="both"/>
        <w:rPr>
          <w:rFonts w:ascii="XO Thames" w:hAnsi="XO Thames"/>
          <w:sz w:val="23"/>
          <w:szCs w:val="23"/>
        </w:rPr>
      </w:pPr>
      <w:r w:rsidRPr="00AC0716">
        <w:rPr>
          <w:rFonts w:ascii="XO Thames" w:hAnsi="XO Thames"/>
          <w:sz w:val="23"/>
          <w:szCs w:val="23"/>
        </w:rPr>
        <w:t>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E62106" w:rsidRPr="00AC0716" w:rsidRDefault="00E62106" w:rsidP="00BA5BA3">
      <w:pPr>
        <w:pStyle w:val="a8"/>
        <w:jc w:val="both"/>
        <w:rPr>
          <w:rFonts w:ascii="XO Thames" w:hAnsi="XO Thames"/>
          <w:sz w:val="23"/>
          <w:szCs w:val="23"/>
        </w:rPr>
      </w:pPr>
    </w:p>
    <w:p w:rsidR="00A46B74" w:rsidRPr="00AC0716" w:rsidRDefault="00964DD6" w:rsidP="00BA5BA3">
      <w:pPr>
        <w:pStyle w:val="11"/>
        <w:spacing w:line="240" w:lineRule="auto"/>
        <w:ind w:left="720" w:firstLine="0"/>
        <w:contextualSpacing/>
        <w:jc w:val="center"/>
        <w:rPr>
          <w:rFonts w:ascii="XO Thames" w:hAnsi="XO Thames"/>
          <w:b/>
          <w:sz w:val="23"/>
          <w:szCs w:val="23"/>
        </w:rPr>
      </w:pPr>
      <w:r w:rsidRPr="00AC0716">
        <w:rPr>
          <w:rFonts w:ascii="XO Thames" w:hAnsi="XO Thames"/>
          <w:b/>
          <w:sz w:val="23"/>
          <w:szCs w:val="23"/>
        </w:rPr>
        <w:t>1</w:t>
      </w:r>
      <w:r w:rsidR="00015766" w:rsidRPr="00AC0716">
        <w:rPr>
          <w:rFonts w:ascii="XO Thames" w:hAnsi="XO Thames"/>
          <w:b/>
          <w:sz w:val="23"/>
          <w:szCs w:val="23"/>
        </w:rPr>
        <w:t>2</w:t>
      </w:r>
      <w:r w:rsidRPr="00AC0716">
        <w:rPr>
          <w:rFonts w:ascii="XO Thames" w:hAnsi="XO Thames"/>
          <w:b/>
          <w:sz w:val="23"/>
          <w:szCs w:val="23"/>
        </w:rPr>
        <w:t xml:space="preserve">.  </w:t>
      </w:r>
      <w:r w:rsidR="00A46B74" w:rsidRPr="00AC0716">
        <w:rPr>
          <w:rFonts w:ascii="XO Thames" w:hAnsi="XO Thames"/>
          <w:b/>
          <w:sz w:val="23"/>
          <w:szCs w:val="23"/>
        </w:rPr>
        <w:t>Прочие условия</w:t>
      </w:r>
    </w:p>
    <w:p w:rsidR="00661B6C" w:rsidRPr="00AC0716" w:rsidRDefault="00661B6C" w:rsidP="00661B6C">
      <w:pPr>
        <w:pStyle w:val="a8"/>
        <w:jc w:val="both"/>
        <w:rPr>
          <w:rFonts w:ascii="XO Thames" w:hAnsi="XO Thames"/>
          <w:noProof/>
          <w:sz w:val="23"/>
          <w:szCs w:val="23"/>
        </w:rPr>
      </w:pPr>
      <w:r w:rsidRPr="00AC0716">
        <w:rPr>
          <w:rFonts w:ascii="XO Thames" w:hAnsi="XO Thames"/>
          <w:noProof/>
          <w:sz w:val="23"/>
          <w:szCs w:val="23"/>
        </w:rPr>
        <w:t xml:space="preserve">            </w:t>
      </w:r>
      <w:r w:rsidR="00964DD6" w:rsidRPr="00AC0716">
        <w:rPr>
          <w:rFonts w:ascii="XO Thames" w:hAnsi="XO Thames"/>
          <w:noProof/>
          <w:sz w:val="23"/>
          <w:szCs w:val="23"/>
        </w:rPr>
        <w:t>1</w:t>
      </w:r>
      <w:r w:rsidR="00015766" w:rsidRPr="00AC0716">
        <w:rPr>
          <w:rFonts w:ascii="XO Thames" w:hAnsi="XO Thames"/>
          <w:noProof/>
          <w:sz w:val="23"/>
          <w:szCs w:val="23"/>
        </w:rPr>
        <w:t>2</w:t>
      </w:r>
      <w:r w:rsidR="00964DD6" w:rsidRPr="00AC0716">
        <w:rPr>
          <w:rFonts w:ascii="XO Thames" w:hAnsi="XO Thames"/>
          <w:noProof/>
          <w:sz w:val="23"/>
          <w:szCs w:val="23"/>
        </w:rPr>
        <w:t>.1.</w:t>
      </w:r>
      <w:r w:rsidRPr="00AC0716">
        <w:rPr>
          <w:rFonts w:ascii="XO Thames" w:hAnsi="XO Thames"/>
          <w:noProof/>
          <w:sz w:val="23"/>
          <w:szCs w:val="23"/>
        </w:rPr>
        <w:t xml:space="preserve">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A46B74" w:rsidRPr="00AC0716" w:rsidRDefault="00A46B74" w:rsidP="00BA5BA3">
      <w:pPr>
        <w:pStyle w:val="a8"/>
        <w:ind w:firstLine="709"/>
        <w:jc w:val="both"/>
        <w:rPr>
          <w:rFonts w:ascii="XO Thames" w:hAnsi="XO Thames"/>
          <w:noProof/>
          <w:sz w:val="23"/>
          <w:szCs w:val="23"/>
        </w:rPr>
      </w:pPr>
    </w:p>
    <w:p w:rsidR="006170D2" w:rsidRPr="00AC0716" w:rsidRDefault="00964DD6" w:rsidP="00BA5BA3">
      <w:pPr>
        <w:pStyle w:val="a8"/>
        <w:ind w:firstLine="709"/>
        <w:jc w:val="both"/>
        <w:rPr>
          <w:rFonts w:ascii="XO Thames" w:hAnsi="XO Thames"/>
          <w:noProof/>
          <w:sz w:val="23"/>
          <w:szCs w:val="23"/>
        </w:rPr>
      </w:pPr>
      <w:r w:rsidRPr="00AC0716">
        <w:rPr>
          <w:rFonts w:ascii="XO Thames" w:hAnsi="XO Thames"/>
          <w:noProof/>
          <w:sz w:val="23"/>
          <w:szCs w:val="23"/>
        </w:rPr>
        <w:t>1</w:t>
      </w:r>
      <w:r w:rsidR="00015766" w:rsidRPr="00AC0716">
        <w:rPr>
          <w:rFonts w:ascii="XO Thames" w:hAnsi="XO Thames"/>
          <w:noProof/>
          <w:sz w:val="23"/>
          <w:szCs w:val="23"/>
        </w:rPr>
        <w:t>2</w:t>
      </w:r>
      <w:r w:rsidRPr="00AC0716">
        <w:rPr>
          <w:rFonts w:ascii="XO Thames" w:hAnsi="XO Thames"/>
          <w:noProof/>
          <w:sz w:val="23"/>
          <w:szCs w:val="23"/>
        </w:rPr>
        <w:t>.2.</w:t>
      </w:r>
      <w:r w:rsidR="006170D2" w:rsidRPr="00AC0716">
        <w:rPr>
          <w:rFonts w:ascii="XO Thames" w:hAnsi="XO Thames"/>
          <w:noProof/>
          <w:sz w:val="23"/>
          <w:szCs w:val="23"/>
        </w:rPr>
        <w:t xml:space="preserve">В случае изменения юридечких адресов, банковских и отгрузочных реквизитов Сторона обязана сообщить об этом другой Стороне в течение </w:t>
      </w:r>
      <w:r w:rsidR="00C34EA8" w:rsidRPr="00AC0716">
        <w:rPr>
          <w:rFonts w:ascii="XO Thames" w:hAnsi="XO Thames"/>
          <w:noProof/>
          <w:sz w:val="23"/>
          <w:szCs w:val="23"/>
        </w:rPr>
        <w:t>1</w:t>
      </w:r>
      <w:r w:rsidR="006170D2" w:rsidRPr="00AC0716">
        <w:rPr>
          <w:rFonts w:ascii="XO Thames" w:hAnsi="XO Thames"/>
          <w:noProof/>
          <w:sz w:val="23"/>
          <w:szCs w:val="23"/>
        </w:rPr>
        <w:t xml:space="preserve"> (</w:t>
      </w:r>
      <w:r w:rsidR="00C34EA8" w:rsidRPr="00AC0716">
        <w:rPr>
          <w:rFonts w:ascii="XO Thames" w:hAnsi="XO Thames"/>
          <w:noProof/>
          <w:sz w:val="23"/>
          <w:szCs w:val="23"/>
        </w:rPr>
        <w:t>Одного</w:t>
      </w:r>
      <w:r w:rsidR="006170D2" w:rsidRPr="00AC0716">
        <w:rPr>
          <w:rFonts w:ascii="XO Thames" w:hAnsi="XO Thames"/>
          <w:noProof/>
          <w:sz w:val="23"/>
          <w:szCs w:val="23"/>
        </w:rPr>
        <w:t>) рабоч</w:t>
      </w:r>
      <w:r w:rsidR="00C34EA8" w:rsidRPr="00AC0716">
        <w:rPr>
          <w:rFonts w:ascii="XO Thames" w:hAnsi="XO Thames"/>
          <w:noProof/>
          <w:sz w:val="23"/>
          <w:szCs w:val="23"/>
        </w:rPr>
        <w:t>его</w:t>
      </w:r>
      <w:r w:rsidR="006170D2" w:rsidRPr="00AC0716">
        <w:rPr>
          <w:rFonts w:ascii="XO Thames" w:hAnsi="XO Thames"/>
          <w:noProof/>
          <w:sz w:val="23"/>
          <w:szCs w:val="23"/>
        </w:rPr>
        <w:t xml:space="preserve"> дня в письменной форме.</w:t>
      </w:r>
    </w:p>
    <w:p w:rsidR="00A46B74" w:rsidRPr="00AC0716" w:rsidRDefault="00964DD6" w:rsidP="00BA5BA3">
      <w:pPr>
        <w:pStyle w:val="a8"/>
        <w:ind w:firstLine="709"/>
        <w:jc w:val="both"/>
        <w:rPr>
          <w:rFonts w:ascii="XO Thames" w:hAnsi="XO Thames"/>
          <w:noProof/>
          <w:sz w:val="23"/>
          <w:szCs w:val="23"/>
        </w:rPr>
      </w:pPr>
      <w:r w:rsidRPr="00AC0716">
        <w:rPr>
          <w:rFonts w:ascii="XO Thames" w:hAnsi="XO Thames"/>
          <w:noProof/>
          <w:sz w:val="23"/>
          <w:szCs w:val="23"/>
        </w:rPr>
        <w:lastRenderedPageBreak/>
        <w:t>1</w:t>
      </w:r>
      <w:r w:rsidR="00015766" w:rsidRPr="00AC0716">
        <w:rPr>
          <w:rFonts w:ascii="XO Thames" w:hAnsi="XO Thames"/>
          <w:noProof/>
          <w:sz w:val="23"/>
          <w:szCs w:val="23"/>
        </w:rPr>
        <w:t>2</w:t>
      </w:r>
      <w:r w:rsidRPr="00AC0716">
        <w:rPr>
          <w:rFonts w:ascii="XO Thames" w:hAnsi="XO Thames"/>
          <w:noProof/>
          <w:sz w:val="23"/>
          <w:szCs w:val="23"/>
        </w:rPr>
        <w:t>.3.</w:t>
      </w:r>
      <w:r w:rsidR="00A46B74" w:rsidRPr="00AC0716">
        <w:rPr>
          <w:rFonts w:ascii="XO Thames" w:hAnsi="XO Thames"/>
          <w:noProof/>
          <w:sz w:val="23"/>
          <w:szCs w:val="23"/>
        </w:rPr>
        <w:t xml:space="preserve">При исполнении Контракта не допускается перемена Поставщика, </w:t>
      </w:r>
      <w:r w:rsidR="00A46B74" w:rsidRPr="00AC0716">
        <w:rPr>
          <w:rFonts w:ascii="XO Thames" w:hAnsi="XO Thames"/>
          <w:noProof/>
          <w:sz w:val="23"/>
          <w:szCs w:val="23"/>
        </w:rPr>
        <w:br/>
        <w:t xml:space="preserve">за исключением случаев, когда новый Поставщик является правопреемником Поставщика </w:t>
      </w:r>
      <w:r w:rsidR="005044AC" w:rsidRPr="00AC0716">
        <w:rPr>
          <w:rFonts w:ascii="XO Thames" w:hAnsi="XO Thames"/>
          <w:noProof/>
          <w:sz w:val="23"/>
          <w:szCs w:val="23"/>
        </w:rPr>
        <w:t xml:space="preserve">                        </w:t>
      </w:r>
      <w:r w:rsidR="00A46B74" w:rsidRPr="00AC0716">
        <w:rPr>
          <w:rFonts w:ascii="XO Thames" w:hAnsi="XO Thames"/>
          <w:noProof/>
          <w:sz w:val="23"/>
          <w:szCs w:val="23"/>
        </w:rPr>
        <w:t>по такому Контракту вследствие реорганизации юридического лица</w:t>
      </w:r>
      <w:r w:rsidR="006E607B" w:rsidRPr="00AC0716">
        <w:rPr>
          <w:rFonts w:ascii="XO Thames" w:hAnsi="XO Thames"/>
          <w:noProof/>
          <w:sz w:val="23"/>
          <w:szCs w:val="23"/>
        </w:rPr>
        <w:t xml:space="preserve"> </w:t>
      </w:r>
      <w:r w:rsidR="00A46B74" w:rsidRPr="00AC0716">
        <w:rPr>
          <w:rFonts w:ascii="XO Thames" w:hAnsi="XO Thames"/>
          <w:noProof/>
          <w:sz w:val="23"/>
          <w:szCs w:val="23"/>
        </w:rPr>
        <w:t xml:space="preserve">в форме преобразования, слияния или присоединения. </w:t>
      </w:r>
    </w:p>
    <w:p w:rsidR="00A46B74" w:rsidRPr="00AC0716" w:rsidRDefault="00964DD6" w:rsidP="00BA5BA3">
      <w:pPr>
        <w:pStyle w:val="a8"/>
        <w:ind w:firstLine="709"/>
        <w:jc w:val="both"/>
        <w:rPr>
          <w:rFonts w:ascii="XO Thames" w:hAnsi="XO Thames"/>
          <w:noProof/>
          <w:sz w:val="23"/>
          <w:szCs w:val="23"/>
        </w:rPr>
      </w:pPr>
      <w:r w:rsidRPr="00AC0716">
        <w:rPr>
          <w:rFonts w:ascii="XO Thames" w:hAnsi="XO Thames"/>
          <w:noProof/>
          <w:sz w:val="23"/>
          <w:szCs w:val="23"/>
        </w:rPr>
        <w:t>1</w:t>
      </w:r>
      <w:r w:rsidR="00015766" w:rsidRPr="00AC0716">
        <w:rPr>
          <w:rFonts w:ascii="XO Thames" w:hAnsi="XO Thames"/>
          <w:noProof/>
          <w:sz w:val="23"/>
          <w:szCs w:val="23"/>
        </w:rPr>
        <w:t>2</w:t>
      </w:r>
      <w:r w:rsidRPr="00AC0716">
        <w:rPr>
          <w:rFonts w:ascii="XO Thames" w:hAnsi="XO Thames"/>
          <w:noProof/>
          <w:sz w:val="23"/>
          <w:szCs w:val="23"/>
        </w:rPr>
        <w:t>.4.</w:t>
      </w:r>
      <w:r w:rsidR="00A46B74" w:rsidRPr="00AC0716">
        <w:rPr>
          <w:rFonts w:ascii="XO Thames" w:hAnsi="XO Thames"/>
          <w:noProof/>
          <w:sz w:val="23"/>
          <w:szCs w:val="23"/>
        </w:rPr>
        <w:t> Во всем остальном, что не предусмотрено Контрактом, Стороны руководствуются действующим законодательством Российской Федерации.</w:t>
      </w:r>
    </w:p>
    <w:p w:rsidR="00A46B74" w:rsidRPr="00AC0716" w:rsidRDefault="00964DD6" w:rsidP="00BA5BA3">
      <w:pPr>
        <w:pStyle w:val="a8"/>
        <w:ind w:firstLine="709"/>
        <w:jc w:val="both"/>
        <w:rPr>
          <w:rFonts w:ascii="XO Thames" w:hAnsi="XO Thames"/>
          <w:noProof/>
          <w:sz w:val="23"/>
          <w:szCs w:val="23"/>
        </w:rPr>
      </w:pPr>
      <w:r w:rsidRPr="00AC0716">
        <w:rPr>
          <w:rFonts w:ascii="XO Thames" w:hAnsi="XO Thames"/>
          <w:noProof/>
          <w:sz w:val="23"/>
          <w:szCs w:val="23"/>
        </w:rPr>
        <w:t>1</w:t>
      </w:r>
      <w:r w:rsidR="00015766" w:rsidRPr="00AC0716">
        <w:rPr>
          <w:rFonts w:ascii="XO Thames" w:hAnsi="XO Thames"/>
          <w:noProof/>
          <w:sz w:val="23"/>
          <w:szCs w:val="23"/>
        </w:rPr>
        <w:t>2</w:t>
      </w:r>
      <w:r w:rsidRPr="00AC0716">
        <w:rPr>
          <w:rFonts w:ascii="XO Thames" w:hAnsi="XO Thames"/>
          <w:noProof/>
          <w:sz w:val="23"/>
          <w:szCs w:val="23"/>
        </w:rPr>
        <w:t>.5</w:t>
      </w:r>
      <w:r w:rsidR="00A46B74" w:rsidRPr="00AC0716">
        <w:rPr>
          <w:rFonts w:ascii="XO Thames" w:hAnsi="XO Thames"/>
          <w:noProof/>
          <w:sz w:val="23"/>
          <w:szCs w:val="23"/>
        </w:rPr>
        <w:t>Приложения к Контракту являются его неотъемлемыми частями:</w:t>
      </w:r>
    </w:p>
    <w:p w:rsidR="00A46B74" w:rsidRPr="00AC0716" w:rsidRDefault="00A46B74" w:rsidP="00BA5BA3">
      <w:pPr>
        <w:pStyle w:val="11"/>
        <w:spacing w:before="120" w:after="120" w:line="240" w:lineRule="auto"/>
        <w:ind w:right="-74"/>
        <w:contextualSpacing/>
        <w:rPr>
          <w:rFonts w:ascii="XO Thames" w:hAnsi="XO Thames"/>
          <w:sz w:val="23"/>
          <w:szCs w:val="23"/>
        </w:rPr>
      </w:pPr>
      <w:r w:rsidRPr="00AC0716">
        <w:rPr>
          <w:rFonts w:ascii="XO Thames" w:hAnsi="XO Thames"/>
          <w:sz w:val="23"/>
          <w:szCs w:val="23"/>
        </w:rPr>
        <w:t>Приложение № 1 –</w:t>
      </w:r>
      <w:r w:rsidR="00A55F1F" w:rsidRPr="00AC0716">
        <w:rPr>
          <w:rFonts w:ascii="XO Thames" w:hAnsi="XO Thames"/>
          <w:noProof/>
          <w:sz w:val="23"/>
          <w:szCs w:val="23"/>
        </w:rPr>
        <w:t xml:space="preserve"> </w:t>
      </w:r>
      <w:r w:rsidR="00C95D38" w:rsidRPr="00AC0716">
        <w:rPr>
          <w:rFonts w:ascii="XO Thames" w:hAnsi="XO Thames"/>
          <w:noProof/>
          <w:sz w:val="23"/>
          <w:szCs w:val="23"/>
        </w:rPr>
        <w:t>Спецификация</w:t>
      </w:r>
      <w:r w:rsidR="00A55F1F" w:rsidRPr="00AC0716">
        <w:rPr>
          <w:rFonts w:ascii="XO Thames" w:hAnsi="XO Thames"/>
          <w:noProof/>
          <w:sz w:val="23"/>
          <w:szCs w:val="23"/>
        </w:rPr>
        <w:t xml:space="preserve"> </w:t>
      </w:r>
      <w:r w:rsidR="00964DD6" w:rsidRPr="00AC0716">
        <w:rPr>
          <w:rFonts w:ascii="XO Thames" w:hAnsi="XO Thames"/>
          <w:noProof/>
          <w:sz w:val="23"/>
          <w:szCs w:val="23"/>
        </w:rPr>
        <w:t xml:space="preserve">на поставку </w:t>
      </w:r>
      <w:r w:rsidR="00CF7F27" w:rsidRPr="00AC0716">
        <w:rPr>
          <w:rFonts w:ascii="XO Thames" w:hAnsi="XO Thames"/>
          <w:noProof/>
          <w:sz w:val="23"/>
          <w:szCs w:val="23"/>
        </w:rPr>
        <w:t xml:space="preserve">и </w:t>
      </w:r>
      <w:r w:rsidR="00DD01BC" w:rsidRPr="00AC0716">
        <w:rPr>
          <w:rFonts w:ascii="XO Thames" w:hAnsi="XO Thames"/>
          <w:noProof/>
          <w:sz w:val="23"/>
          <w:szCs w:val="23"/>
        </w:rPr>
        <w:t>установку</w:t>
      </w:r>
      <w:r w:rsidR="00CF7F27" w:rsidRPr="00AC0716">
        <w:rPr>
          <w:rFonts w:ascii="XO Thames" w:hAnsi="XO Thames"/>
          <w:noProof/>
          <w:sz w:val="23"/>
          <w:szCs w:val="23"/>
        </w:rPr>
        <w:t xml:space="preserve"> </w:t>
      </w:r>
      <w:r w:rsidR="00964DD6" w:rsidRPr="00AC0716">
        <w:rPr>
          <w:rFonts w:ascii="XO Thames" w:hAnsi="XO Thames"/>
          <w:noProof/>
          <w:sz w:val="23"/>
          <w:szCs w:val="23"/>
        </w:rPr>
        <w:t>товара.</w:t>
      </w:r>
    </w:p>
    <w:p w:rsidR="00412324" w:rsidRPr="00AC0716" w:rsidRDefault="00C95D38" w:rsidP="00BA5BA3">
      <w:pPr>
        <w:pStyle w:val="11"/>
        <w:spacing w:line="240" w:lineRule="auto"/>
        <w:ind w:firstLine="0"/>
        <w:contextualSpacing/>
        <w:rPr>
          <w:rFonts w:ascii="XO Thames" w:hAnsi="XO Thames"/>
          <w:bCs/>
          <w:sz w:val="23"/>
          <w:szCs w:val="23"/>
        </w:rPr>
      </w:pPr>
      <w:r w:rsidRPr="00AC0716">
        <w:rPr>
          <w:rFonts w:ascii="XO Thames" w:hAnsi="XO Thames"/>
          <w:bCs/>
          <w:sz w:val="23"/>
          <w:szCs w:val="23"/>
        </w:rPr>
        <w:t xml:space="preserve">            </w:t>
      </w:r>
    </w:p>
    <w:p w:rsidR="00A46B74" w:rsidRPr="00AC0716" w:rsidRDefault="00964DD6" w:rsidP="00BA5BA3">
      <w:pPr>
        <w:pStyle w:val="11"/>
        <w:spacing w:line="240" w:lineRule="auto"/>
        <w:ind w:left="720" w:firstLine="0"/>
        <w:contextualSpacing/>
        <w:jc w:val="center"/>
        <w:rPr>
          <w:rFonts w:ascii="XO Thames" w:hAnsi="XO Thames"/>
          <w:b/>
          <w:sz w:val="23"/>
          <w:szCs w:val="23"/>
        </w:rPr>
      </w:pPr>
      <w:r w:rsidRPr="00AC0716">
        <w:rPr>
          <w:rFonts w:ascii="XO Thames" w:hAnsi="XO Thames"/>
          <w:b/>
          <w:sz w:val="23"/>
          <w:szCs w:val="23"/>
        </w:rPr>
        <w:t>1</w:t>
      </w:r>
      <w:r w:rsidR="00CF62C8" w:rsidRPr="00AC0716">
        <w:rPr>
          <w:rFonts w:ascii="XO Thames" w:hAnsi="XO Thames"/>
          <w:b/>
          <w:sz w:val="23"/>
          <w:szCs w:val="23"/>
        </w:rPr>
        <w:t>2</w:t>
      </w:r>
      <w:r w:rsidRPr="00AC0716">
        <w:rPr>
          <w:rFonts w:ascii="XO Thames" w:hAnsi="XO Thames"/>
          <w:b/>
          <w:sz w:val="23"/>
          <w:szCs w:val="23"/>
        </w:rPr>
        <w:t>.</w:t>
      </w:r>
      <w:r w:rsidR="00A46B74" w:rsidRPr="00AC0716">
        <w:rPr>
          <w:rFonts w:ascii="XO Thames" w:hAnsi="XO Thames"/>
          <w:b/>
          <w:sz w:val="23"/>
          <w:szCs w:val="23"/>
        </w:rPr>
        <w:t>Срок действия Контракта</w:t>
      </w:r>
    </w:p>
    <w:p w:rsidR="00BD2751" w:rsidRPr="00AC0716" w:rsidRDefault="00CF62C8" w:rsidP="00BD2751">
      <w:pPr>
        <w:spacing w:line="240" w:lineRule="auto"/>
        <w:ind w:firstLine="709"/>
        <w:rPr>
          <w:rFonts w:ascii="XO Thames" w:hAnsi="XO Thames"/>
          <w:sz w:val="22"/>
          <w:szCs w:val="22"/>
        </w:rPr>
      </w:pPr>
      <w:r w:rsidRPr="00AC0716">
        <w:rPr>
          <w:rFonts w:ascii="XO Thames" w:hAnsi="XO Thames"/>
          <w:sz w:val="22"/>
          <w:szCs w:val="22"/>
        </w:rPr>
        <w:t>12.1.</w:t>
      </w:r>
      <w:r w:rsidR="00BD2751" w:rsidRPr="00AC0716">
        <w:rPr>
          <w:rFonts w:ascii="XO Thames" w:hAnsi="XO Thames"/>
          <w:noProof/>
          <w:sz w:val="22"/>
          <w:szCs w:val="22"/>
        </w:rPr>
        <w:t xml:space="preserve"> </w:t>
      </w:r>
      <w:r w:rsidR="009F29FD" w:rsidRPr="00AC0716">
        <w:rPr>
          <w:rFonts w:ascii="XO Thames" w:hAnsi="XO Thames"/>
          <w:sz w:val="22"/>
          <w:szCs w:val="22"/>
        </w:rPr>
        <w:t xml:space="preserve">Срок действия Контракта: с даты подписания до </w:t>
      </w:r>
      <w:r w:rsidR="00C95D38" w:rsidRPr="00AC0716">
        <w:rPr>
          <w:rFonts w:ascii="XO Thames" w:hAnsi="XO Thames"/>
          <w:sz w:val="22"/>
          <w:szCs w:val="22"/>
        </w:rPr>
        <w:t>30</w:t>
      </w:r>
      <w:r w:rsidR="009F29FD" w:rsidRPr="00AC0716">
        <w:rPr>
          <w:rFonts w:ascii="XO Thames" w:hAnsi="XO Thames"/>
          <w:sz w:val="22"/>
          <w:szCs w:val="22"/>
        </w:rPr>
        <w:t xml:space="preserve"> декабря 202</w:t>
      </w:r>
      <w:r w:rsidR="00094A68" w:rsidRPr="00AC0716">
        <w:rPr>
          <w:rFonts w:ascii="XO Thames" w:hAnsi="XO Thames"/>
          <w:sz w:val="22"/>
          <w:szCs w:val="22"/>
        </w:rPr>
        <w:t>6</w:t>
      </w:r>
      <w:r w:rsidR="009F29FD" w:rsidRPr="00AC0716">
        <w:rPr>
          <w:rFonts w:ascii="XO Thames" w:hAnsi="XO Thames"/>
          <w:sz w:val="22"/>
          <w:szCs w:val="22"/>
        </w:rPr>
        <w:t xml:space="preserve"> г., а в части неисполненных обязательств  - до полного их исполнения Сторонами. </w:t>
      </w:r>
    </w:p>
    <w:p w:rsidR="00CF62C8" w:rsidRPr="00AC0716" w:rsidRDefault="00CF62C8" w:rsidP="00BA5BA3">
      <w:pPr>
        <w:spacing w:line="240" w:lineRule="auto"/>
        <w:ind w:firstLine="709"/>
        <w:rPr>
          <w:rFonts w:ascii="XO Thames" w:hAnsi="XO Thames"/>
          <w:sz w:val="22"/>
          <w:szCs w:val="22"/>
        </w:rPr>
      </w:pPr>
      <w:r w:rsidRPr="00AC0716">
        <w:rPr>
          <w:rFonts w:ascii="XO Thames" w:hAnsi="XO Thames"/>
          <w:sz w:val="22"/>
          <w:szCs w:val="22"/>
        </w:rPr>
        <w:t>12.2. Окончание срока действия настоящего Контракта не освобождает Стороны от ответственности за его нарушение.</w:t>
      </w:r>
    </w:p>
    <w:p w:rsidR="00C95D38" w:rsidRPr="00AC0716" w:rsidRDefault="00C95D38" w:rsidP="00BA5BA3">
      <w:pPr>
        <w:pStyle w:val="11"/>
        <w:spacing w:line="240" w:lineRule="auto"/>
        <w:ind w:firstLine="0"/>
        <w:contextualSpacing/>
        <w:jc w:val="center"/>
        <w:rPr>
          <w:rFonts w:ascii="XO Thames" w:hAnsi="XO Thames"/>
          <w:b/>
          <w:sz w:val="22"/>
          <w:szCs w:val="22"/>
        </w:rPr>
      </w:pPr>
    </w:p>
    <w:p w:rsidR="005B1E45" w:rsidRPr="00AC0716" w:rsidRDefault="00964DD6" w:rsidP="00BA5BA3">
      <w:pPr>
        <w:pStyle w:val="11"/>
        <w:spacing w:line="240" w:lineRule="auto"/>
        <w:ind w:firstLine="0"/>
        <w:contextualSpacing/>
        <w:jc w:val="center"/>
        <w:rPr>
          <w:rFonts w:ascii="XO Thames" w:hAnsi="XO Thames"/>
          <w:b/>
          <w:sz w:val="22"/>
          <w:szCs w:val="22"/>
        </w:rPr>
      </w:pPr>
      <w:r w:rsidRPr="00AC0716">
        <w:rPr>
          <w:rFonts w:ascii="XO Thames" w:hAnsi="XO Thames"/>
          <w:b/>
          <w:sz w:val="22"/>
          <w:szCs w:val="22"/>
        </w:rPr>
        <w:t>1</w:t>
      </w:r>
      <w:r w:rsidR="00CF62C8" w:rsidRPr="00AC0716">
        <w:rPr>
          <w:rFonts w:ascii="XO Thames" w:hAnsi="XO Thames"/>
          <w:b/>
          <w:sz w:val="22"/>
          <w:szCs w:val="22"/>
        </w:rPr>
        <w:t>3</w:t>
      </w:r>
      <w:r w:rsidRPr="00AC0716">
        <w:rPr>
          <w:rFonts w:ascii="XO Thames" w:hAnsi="XO Thames"/>
          <w:b/>
          <w:sz w:val="22"/>
          <w:szCs w:val="22"/>
        </w:rPr>
        <w:t>.</w:t>
      </w:r>
      <w:r w:rsidR="005B1E45" w:rsidRPr="00AC0716">
        <w:rPr>
          <w:rFonts w:ascii="XO Thames" w:hAnsi="XO Thames"/>
          <w:b/>
          <w:sz w:val="22"/>
          <w:szCs w:val="22"/>
        </w:rPr>
        <w:t>Юридические адреса и банковские реквизиты Сторон</w:t>
      </w:r>
    </w:p>
    <w:tbl>
      <w:tblPr>
        <w:tblW w:w="9889" w:type="dxa"/>
        <w:tblLayout w:type="fixed"/>
        <w:tblLook w:val="01E0"/>
      </w:tblPr>
      <w:tblGrid>
        <w:gridCol w:w="4928"/>
        <w:gridCol w:w="4961"/>
      </w:tblGrid>
      <w:tr w:rsidR="005B1E45" w:rsidRPr="00AC0716" w:rsidTr="0084731C">
        <w:trPr>
          <w:trHeight w:val="285"/>
        </w:trPr>
        <w:tc>
          <w:tcPr>
            <w:tcW w:w="4928" w:type="dxa"/>
          </w:tcPr>
          <w:p w:rsidR="005B1E45" w:rsidRPr="00AC0716" w:rsidRDefault="00A2196A" w:rsidP="009D2589">
            <w:pPr>
              <w:pStyle w:val="FR1"/>
              <w:spacing w:before="0"/>
              <w:ind w:right="132"/>
              <w:contextualSpacing/>
              <w:rPr>
                <w:rFonts w:ascii="XO Thames" w:hAnsi="XO Thames"/>
                <w:sz w:val="22"/>
                <w:szCs w:val="22"/>
              </w:rPr>
            </w:pPr>
            <w:r w:rsidRPr="00AC0716">
              <w:rPr>
                <w:rFonts w:ascii="XO Thames" w:hAnsi="XO Thames"/>
                <w:sz w:val="22"/>
                <w:szCs w:val="22"/>
              </w:rPr>
              <w:t>ГОСУДАРСТВЕННЫЙ ЗАКАЗЧИК</w:t>
            </w:r>
          </w:p>
        </w:tc>
        <w:tc>
          <w:tcPr>
            <w:tcW w:w="4961" w:type="dxa"/>
          </w:tcPr>
          <w:p w:rsidR="005B1E45" w:rsidRPr="00AC0716" w:rsidRDefault="00A2196A" w:rsidP="00A2196A">
            <w:pPr>
              <w:pStyle w:val="FR1"/>
              <w:spacing w:before="0"/>
              <w:ind w:right="-71"/>
              <w:jc w:val="both"/>
              <w:rPr>
                <w:rFonts w:ascii="XO Thames" w:hAnsi="XO Thames"/>
                <w:sz w:val="22"/>
                <w:szCs w:val="22"/>
              </w:rPr>
            </w:pPr>
            <w:r w:rsidRPr="00AC0716">
              <w:rPr>
                <w:rFonts w:ascii="XO Thames" w:hAnsi="XO Thames"/>
                <w:sz w:val="22"/>
                <w:szCs w:val="22"/>
              </w:rPr>
              <w:t>ПОСТАВЩИК</w:t>
            </w:r>
          </w:p>
        </w:tc>
      </w:tr>
      <w:tr w:rsidR="00EC6463" w:rsidRPr="00AC0716" w:rsidTr="0084731C">
        <w:trPr>
          <w:trHeight w:val="3048"/>
        </w:trPr>
        <w:tc>
          <w:tcPr>
            <w:tcW w:w="4928" w:type="dxa"/>
          </w:tcPr>
          <w:p w:rsidR="00DD01BC" w:rsidRPr="00AC0716" w:rsidRDefault="00DD01BC" w:rsidP="00DD01BC">
            <w:pPr>
              <w:pStyle w:val="11"/>
              <w:spacing w:line="240" w:lineRule="auto"/>
              <w:ind w:right="132" w:firstLine="0"/>
              <w:jc w:val="left"/>
              <w:rPr>
                <w:rFonts w:ascii="XO Thames" w:hAnsi="XO Thames"/>
                <w:b/>
                <w:noProof/>
                <w:sz w:val="22"/>
                <w:szCs w:val="22"/>
              </w:rPr>
            </w:pPr>
            <w:r w:rsidRPr="00AC0716">
              <w:rPr>
                <w:rFonts w:ascii="XO Thames" w:hAnsi="XO Thames"/>
                <w:b/>
                <w:noProof/>
                <w:sz w:val="22"/>
                <w:szCs w:val="22"/>
              </w:rPr>
              <w:t>ФКУ ДПО Томский ИПКР ФСИН России</w:t>
            </w:r>
          </w:p>
          <w:p w:rsidR="00094A68" w:rsidRPr="00AC0716" w:rsidRDefault="00094A68" w:rsidP="00094A68">
            <w:pPr>
              <w:pStyle w:val="11"/>
              <w:spacing w:line="240" w:lineRule="auto"/>
              <w:ind w:right="132" w:firstLine="0"/>
              <w:jc w:val="left"/>
              <w:rPr>
                <w:rFonts w:ascii="XO Thames" w:hAnsi="XO Thames"/>
                <w:noProof/>
                <w:sz w:val="22"/>
                <w:szCs w:val="22"/>
              </w:rPr>
            </w:pPr>
            <w:r w:rsidRPr="00AC0716">
              <w:rPr>
                <w:rFonts w:ascii="XO Thames" w:hAnsi="XO Thames"/>
                <w:noProof/>
                <w:sz w:val="22"/>
                <w:szCs w:val="22"/>
              </w:rPr>
              <w:t xml:space="preserve">Юридический, почтовый адрес: </w:t>
            </w:r>
          </w:p>
          <w:p w:rsidR="00094A68" w:rsidRPr="00AC0716" w:rsidRDefault="00094A68" w:rsidP="00094A68">
            <w:pPr>
              <w:spacing w:line="240" w:lineRule="auto"/>
              <w:ind w:firstLine="0"/>
              <w:rPr>
                <w:rFonts w:ascii="XO Thames" w:hAnsi="XO Thames"/>
                <w:noProof/>
                <w:sz w:val="22"/>
                <w:szCs w:val="22"/>
              </w:rPr>
            </w:pPr>
            <w:r w:rsidRPr="00AC0716">
              <w:rPr>
                <w:rFonts w:ascii="XO Thames" w:hAnsi="XO Thames"/>
                <w:noProof/>
                <w:sz w:val="22"/>
                <w:szCs w:val="22"/>
              </w:rPr>
              <w:t>Российская Федерация, 634057, Томская область г. Томск, ул. Говорова, д.10;</w:t>
            </w:r>
            <w:r w:rsidRPr="00AC0716">
              <w:rPr>
                <w:rFonts w:ascii="XO Thames" w:hAnsi="XO Thames"/>
                <w:noProof/>
                <w:sz w:val="22"/>
                <w:szCs w:val="22"/>
              </w:rPr>
              <w:br/>
              <w:t xml:space="preserve">Телефон 46-72-54, факс 46-74-91, </w:t>
            </w:r>
            <w:r w:rsidRPr="00AC0716">
              <w:rPr>
                <w:rFonts w:ascii="XO Thames" w:hAnsi="XO Thames"/>
                <w:noProof/>
                <w:sz w:val="22"/>
                <w:szCs w:val="22"/>
              </w:rPr>
              <w:br/>
              <w:t>e-mail: institut@fsin.gov.ru</w:t>
            </w:r>
          </w:p>
          <w:p w:rsidR="00094A68" w:rsidRPr="00AC0716" w:rsidRDefault="00094A68" w:rsidP="00094A68">
            <w:pPr>
              <w:pStyle w:val="11"/>
              <w:tabs>
                <w:tab w:val="left" w:pos="851"/>
              </w:tabs>
              <w:spacing w:line="240" w:lineRule="auto"/>
              <w:ind w:right="132" w:firstLine="0"/>
              <w:contextualSpacing/>
              <w:jc w:val="left"/>
              <w:rPr>
                <w:rFonts w:ascii="XO Thames" w:hAnsi="XO Thames"/>
                <w:noProof/>
                <w:sz w:val="22"/>
                <w:szCs w:val="22"/>
              </w:rPr>
            </w:pPr>
            <w:r w:rsidRPr="00AC0716">
              <w:rPr>
                <w:rFonts w:ascii="XO Thames" w:hAnsi="XO Thames"/>
                <w:noProof/>
                <w:sz w:val="22"/>
                <w:szCs w:val="22"/>
              </w:rPr>
              <w:t xml:space="preserve">ИНН 7017329318 КПП 701701001 (ФКУ ДПО Томский ИПКР ФСИН России, л/с 03651А86290), Казначейский счет 03211643000000015105  в </w:t>
            </w:r>
            <w:r w:rsidR="006D3EAD" w:rsidRPr="00AC0716">
              <w:rPr>
                <w:rFonts w:ascii="XO Thames" w:hAnsi="XO Thames"/>
                <w:noProof/>
                <w:sz w:val="22"/>
                <w:szCs w:val="22"/>
              </w:rPr>
              <w:t xml:space="preserve">ОКЦ № 1 </w:t>
            </w:r>
            <w:r w:rsidRPr="00AC0716">
              <w:rPr>
                <w:rFonts w:ascii="XO Thames" w:hAnsi="XO Thames"/>
                <w:noProof/>
                <w:sz w:val="22"/>
                <w:szCs w:val="22"/>
              </w:rPr>
              <w:t>СИБИРСКО</w:t>
            </w:r>
            <w:r w:rsidR="006D3EAD" w:rsidRPr="00AC0716">
              <w:rPr>
                <w:rFonts w:ascii="XO Thames" w:hAnsi="XO Thames"/>
                <w:noProof/>
                <w:sz w:val="22"/>
                <w:szCs w:val="22"/>
              </w:rPr>
              <w:t>ГО</w:t>
            </w:r>
            <w:r w:rsidRPr="00AC0716">
              <w:rPr>
                <w:rFonts w:ascii="XO Thames" w:hAnsi="XO Thames"/>
                <w:noProof/>
                <w:sz w:val="22"/>
                <w:szCs w:val="22"/>
              </w:rPr>
              <w:t xml:space="preserve"> ГУ БАНКА РОССИИ//УФК по Новосибирской области, г. Новосибирск, БИК 015004950,  Единый казначейский счет 40102810445370000043, ОГРН 1137017008765, ОКПО 08946299, ОКАТО 69401368000, ОКОГУ 1318010, ОКФС 12, ОКОПФ 75104, ОКВЭД 85.42.9, ОКТМО 69701000</w:t>
            </w:r>
          </w:p>
          <w:p w:rsidR="00C85564" w:rsidRPr="00AC0716" w:rsidRDefault="00C85564" w:rsidP="00094A68">
            <w:pPr>
              <w:ind w:firstLine="0"/>
              <w:rPr>
                <w:rFonts w:ascii="XO Thames" w:hAnsi="XO Thames"/>
                <w:sz w:val="22"/>
                <w:szCs w:val="22"/>
              </w:rPr>
            </w:pPr>
          </w:p>
        </w:tc>
        <w:tc>
          <w:tcPr>
            <w:tcW w:w="4961" w:type="dxa"/>
          </w:tcPr>
          <w:p w:rsidR="00D927C7" w:rsidRPr="00AC0716" w:rsidRDefault="00D927C7" w:rsidP="00D927C7">
            <w:pPr>
              <w:pStyle w:val="11"/>
              <w:spacing w:line="240" w:lineRule="auto"/>
              <w:ind w:right="132" w:firstLine="0"/>
              <w:contextualSpacing/>
              <w:jc w:val="left"/>
              <w:rPr>
                <w:rFonts w:ascii="XO Thames" w:hAnsi="XO Thames"/>
                <w:noProof/>
                <w:sz w:val="22"/>
                <w:szCs w:val="22"/>
              </w:rPr>
            </w:pPr>
            <w:r w:rsidRPr="00AC0716">
              <w:rPr>
                <w:rFonts w:ascii="XO Thames" w:hAnsi="XO Thames"/>
                <w:noProof/>
                <w:sz w:val="22"/>
                <w:szCs w:val="22"/>
              </w:rPr>
              <w:t>Наименование</w:t>
            </w:r>
          </w:p>
          <w:p w:rsidR="00D927C7" w:rsidRPr="00AC0716" w:rsidRDefault="00D927C7" w:rsidP="00D927C7">
            <w:pPr>
              <w:pStyle w:val="11"/>
              <w:spacing w:line="240" w:lineRule="auto"/>
              <w:ind w:right="132" w:firstLine="0"/>
              <w:contextualSpacing/>
              <w:jc w:val="left"/>
              <w:rPr>
                <w:rFonts w:ascii="XO Thames" w:hAnsi="XO Thames"/>
                <w:noProof/>
                <w:sz w:val="22"/>
                <w:szCs w:val="22"/>
              </w:rPr>
            </w:pPr>
            <w:r w:rsidRPr="00AC0716">
              <w:rPr>
                <w:rFonts w:ascii="XO Thames" w:hAnsi="XO Thames"/>
                <w:noProof/>
                <w:sz w:val="22"/>
                <w:szCs w:val="22"/>
              </w:rPr>
              <w:t xml:space="preserve">Юридический, почтовый адрес: </w:t>
            </w:r>
          </w:p>
          <w:p w:rsidR="00D927C7" w:rsidRPr="00AC0716" w:rsidRDefault="00D927C7" w:rsidP="00D927C7">
            <w:pPr>
              <w:pStyle w:val="11"/>
              <w:spacing w:line="240" w:lineRule="auto"/>
              <w:ind w:right="132" w:firstLine="0"/>
              <w:contextualSpacing/>
              <w:jc w:val="left"/>
              <w:rPr>
                <w:rFonts w:ascii="XO Thames" w:hAnsi="XO Thames"/>
                <w:noProof/>
                <w:sz w:val="22"/>
                <w:szCs w:val="22"/>
              </w:rPr>
            </w:pPr>
            <w:r w:rsidRPr="00AC0716">
              <w:rPr>
                <w:rFonts w:ascii="XO Thames" w:hAnsi="XO Thames"/>
                <w:noProof/>
                <w:sz w:val="22"/>
                <w:szCs w:val="22"/>
              </w:rPr>
              <w:t>_______________________________________</w:t>
            </w:r>
          </w:p>
          <w:p w:rsidR="00D927C7" w:rsidRPr="00AC0716" w:rsidRDefault="00D927C7" w:rsidP="00D927C7">
            <w:pPr>
              <w:pStyle w:val="11"/>
              <w:spacing w:line="240" w:lineRule="auto"/>
              <w:ind w:right="132" w:firstLine="0"/>
              <w:contextualSpacing/>
              <w:jc w:val="left"/>
              <w:rPr>
                <w:rFonts w:ascii="XO Thames" w:hAnsi="XO Thames"/>
                <w:noProof/>
                <w:sz w:val="22"/>
                <w:szCs w:val="22"/>
              </w:rPr>
            </w:pPr>
            <w:r w:rsidRPr="00AC0716">
              <w:rPr>
                <w:rFonts w:ascii="XO Thames" w:hAnsi="XO Thames"/>
                <w:noProof/>
                <w:sz w:val="22"/>
                <w:szCs w:val="22"/>
              </w:rPr>
              <w:t>Банковские реквизиты:</w:t>
            </w:r>
          </w:p>
          <w:p w:rsidR="00D927C7" w:rsidRPr="00AC0716" w:rsidRDefault="00D927C7" w:rsidP="00D927C7">
            <w:pPr>
              <w:pStyle w:val="11"/>
              <w:spacing w:line="240" w:lineRule="auto"/>
              <w:ind w:right="132" w:firstLine="0"/>
              <w:contextualSpacing/>
              <w:jc w:val="left"/>
              <w:rPr>
                <w:rFonts w:ascii="XO Thames" w:hAnsi="XO Thames"/>
                <w:noProof/>
                <w:sz w:val="22"/>
                <w:szCs w:val="22"/>
              </w:rPr>
            </w:pPr>
            <w:r w:rsidRPr="00AC0716">
              <w:rPr>
                <w:rFonts w:ascii="XO Thames" w:hAnsi="XO Thames"/>
                <w:noProof/>
                <w:sz w:val="22"/>
                <w:szCs w:val="22"/>
              </w:rPr>
              <w:t>ИНН ___________________________________</w:t>
            </w:r>
          </w:p>
          <w:p w:rsidR="00D927C7" w:rsidRPr="00AC0716" w:rsidRDefault="00D927C7" w:rsidP="00D927C7">
            <w:pPr>
              <w:pStyle w:val="11"/>
              <w:spacing w:line="240" w:lineRule="auto"/>
              <w:ind w:right="132" w:firstLine="0"/>
              <w:contextualSpacing/>
              <w:jc w:val="left"/>
              <w:rPr>
                <w:rFonts w:ascii="XO Thames" w:hAnsi="XO Thames"/>
                <w:noProof/>
                <w:sz w:val="22"/>
                <w:szCs w:val="22"/>
              </w:rPr>
            </w:pPr>
            <w:r w:rsidRPr="00AC0716">
              <w:rPr>
                <w:rFonts w:ascii="XO Thames" w:hAnsi="XO Thames"/>
                <w:noProof/>
                <w:sz w:val="22"/>
                <w:szCs w:val="22"/>
              </w:rPr>
              <w:t>КПП ___________________________________</w:t>
            </w:r>
          </w:p>
          <w:p w:rsidR="00D927C7" w:rsidRPr="00AC0716" w:rsidRDefault="00D927C7" w:rsidP="00D927C7">
            <w:pPr>
              <w:pStyle w:val="11"/>
              <w:spacing w:line="240" w:lineRule="auto"/>
              <w:ind w:right="132" w:firstLine="0"/>
              <w:contextualSpacing/>
              <w:jc w:val="left"/>
              <w:rPr>
                <w:rFonts w:ascii="XO Thames" w:hAnsi="XO Thames"/>
                <w:noProof/>
                <w:sz w:val="22"/>
                <w:szCs w:val="22"/>
              </w:rPr>
            </w:pPr>
            <w:r w:rsidRPr="00AC0716">
              <w:rPr>
                <w:rFonts w:ascii="XO Thames" w:hAnsi="XO Thames"/>
                <w:noProof/>
                <w:sz w:val="22"/>
                <w:szCs w:val="22"/>
              </w:rPr>
              <w:t>Р/с _____________________________________</w:t>
            </w:r>
          </w:p>
          <w:p w:rsidR="00D927C7" w:rsidRPr="00AC0716" w:rsidRDefault="00D927C7" w:rsidP="00D927C7">
            <w:pPr>
              <w:pStyle w:val="11"/>
              <w:spacing w:line="240" w:lineRule="auto"/>
              <w:ind w:right="132" w:firstLine="0"/>
              <w:contextualSpacing/>
              <w:jc w:val="left"/>
              <w:rPr>
                <w:rFonts w:ascii="XO Thames" w:hAnsi="XO Thames"/>
                <w:noProof/>
                <w:sz w:val="22"/>
                <w:szCs w:val="22"/>
              </w:rPr>
            </w:pPr>
            <w:r w:rsidRPr="00AC0716">
              <w:rPr>
                <w:rFonts w:ascii="XO Thames" w:hAnsi="XO Thames"/>
                <w:sz w:val="22"/>
                <w:szCs w:val="22"/>
              </w:rPr>
              <w:t>в _______________________________________</w:t>
            </w:r>
          </w:p>
          <w:p w:rsidR="00D927C7" w:rsidRPr="00AC0716" w:rsidRDefault="00D927C7" w:rsidP="00D927C7">
            <w:pPr>
              <w:pStyle w:val="11"/>
              <w:spacing w:line="240" w:lineRule="auto"/>
              <w:ind w:right="132" w:firstLine="0"/>
              <w:contextualSpacing/>
              <w:jc w:val="left"/>
              <w:rPr>
                <w:rFonts w:ascii="XO Thames" w:hAnsi="XO Thames"/>
                <w:noProof/>
                <w:sz w:val="22"/>
                <w:szCs w:val="22"/>
              </w:rPr>
            </w:pPr>
            <w:r w:rsidRPr="00AC0716">
              <w:rPr>
                <w:rFonts w:ascii="XO Thames" w:hAnsi="XO Thames"/>
                <w:noProof/>
                <w:sz w:val="22"/>
                <w:szCs w:val="22"/>
              </w:rPr>
              <w:t>БИК ___________________________________</w:t>
            </w:r>
          </w:p>
          <w:p w:rsidR="00642EC1" w:rsidRPr="00AC0716" w:rsidRDefault="000F5DB7" w:rsidP="000F5DB7">
            <w:pPr>
              <w:pStyle w:val="11"/>
              <w:spacing w:line="240" w:lineRule="auto"/>
              <w:ind w:right="132" w:firstLine="0"/>
              <w:contextualSpacing/>
              <w:jc w:val="left"/>
              <w:rPr>
                <w:rFonts w:ascii="XO Thames" w:hAnsi="XO Thames"/>
                <w:sz w:val="22"/>
                <w:szCs w:val="22"/>
                <w:highlight w:val="yellow"/>
              </w:rPr>
            </w:pPr>
            <w:r w:rsidRPr="00AC0716">
              <w:rPr>
                <w:rFonts w:ascii="XO Thames" w:hAnsi="XO Thames"/>
                <w:noProof/>
                <w:sz w:val="22"/>
                <w:szCs w:val="22"/>
              </w:rPr>
              <w:t>К/с</w:t>
            </w:r>
          </w:p>
        </w:tc>
      </w:tr>
      <w:tr w:rsidR="00F86BDD" w:rsidRPr="00AC0716" w:rsidTr="0084731C">
        <w:trPr>
          <w:trHeight w:val="467"/>
        </w:trPr>
        <w:tc>
          <w:tcPr>
            <w:tcW w:w="4928" w:type="dxa"/>
          </w:tcPr>
          <w:p w:rsidR="00F86BDD" w:rsidRPr="00AC0716" w:rsidRDefault="00F86BDD" w:rsidP="00F86BDD">
            <w:pPr>
              <w:pStyle w:val="11"/>
              <w:spacing w:line="240" w:lineRule="auto"/>
              <w:ind w:right="-71" w:firstLine="0"/>
              <w:contextualSpacing/>
              <w:rPr>
                <w:rFonts w:ascii="XO Thames" w:hAnsi="XO Thames"/>
                <w:b/>
                <w:sz w:val="22"/>
                <w:szCs w:val="22"/>
              </w:rPr>
            </w:pPr>
            <w:r w:rsidRPr="00AC0716">
              <w:rPr>
                <w:rFonts w:ascii="XO Thames" w:hAnsi="XO Thames"/>
                <w:b/>
                <w:sz w:val="22"/>
                <w:szCs w:val="22"/>
              </w:rPr>
              <w:t>ГОСУДАРСТВЕННЫЙ ЗАКАЗЧИК</w:t>
            </w:r>
          </w:p>
          <w:p w:rsidR="00F86BDD" w:rsidRPr="00AC0716" w:rsidRDefault="00F86BDD" w:rsidP="00F86BDD">
            <w:pPr>
              <w:pStyle w:val="11"/>
              <w:spacing w:line="240" w:lineRule="auto"/>
              <w:ind w:right="132" w:firstLine="0"/>
              <w:contextualSpacing/>
              <w:jc w:val="left"/>
              <w:rPr>
                <w:rFonts w:ascii="XO Thames" w:hAnsi="XO Thames"/>
                <w:noProof/>
                <w:sz w:val="22"/>
                <w:szCs w:val="22"/>
              </w:rPr>
            </w:pPr>
            <w:r w:rsidRPr="00AC0716">
              <w:rPr>
                <w:rFonts w:ascii="XO Thames" w:hAnsi="XO Thames"/>
                <w:noProof/>
                <w:sz w:val="22"/>
                <w:szCs w:val="22"/>
              </w:rPr>
              <w:t xml:space="preserve">Начальник ФКУ ДПО Томский </w:t>
            </w:r>
          </w:p>
          <w:p w:rsidR="00F86BDD" w:rsidRPr="00AC0716" w:rsidRDefault="00F86BDD" w:rsidP="00F86BDD">
            <w:pPr>
              <w:pStyle w:val="11"/>
              <w:spacing w:line="240" w:lineRule="auto"/>
              <w:ind w:right="132" w:firstLine="0"/>
              <w:contextualSpacing/>
              <w:jc w:val="left"/>
              <w:rPr>
                <w:rFonts w:ascii="XO Thames" w:hAnsi="XO Thames"/>
                <w:noProof/>
                <w:sz w:val="22"/>
                <w:szCs w:val="22"/>
              </w:rPr>
            </w:pPr>
            <w:r w:rsidRPr="00AC0716">
              <w:rPr>
                <w:rFonts w:ascii="XO Thames" w:hAnsi="XO Thames"/>
                <w:noProof/>
                <w:sz w:val="22"/>
                <w:szCs w:val="22"/>
              </w:rPr>
              <w:t>ИПКР ФСИН России</w:t>
            </w:r>
          </w:p>
          <w:p w:rsidR="00F86BDD" w:rsidRPr="00AC0716" w:rsidRDefault="00F86BDD" w:rsidP="00F86BDD">
            <w:pPr>
              <w:pStyle w:val="11"/>
              <w:spacing w:line="240" w:lineRule="auto"/>
              <w:ind w:right="-71" w:firstLine="0"/>
              <w:contextualSpacing/>
              <w:jc w:val="left"/>
              <w:rPr>
                <w:rFonts w:ascii="XO Thames" w:hAnsi="XO Thames"/>
                <w:bCs/>
                <w:sz w:val="22"/>
                <w:szCs w:val="22"/>
              </w:rPr>
            </w:pPr>
          </w:p>
        </w:tc>
        <w:tc>
          <w:tcPr>
            <w:tcW w:w="4961" w:type="dxa"/>
          </w:tcPr>
          <w:p w:rsidR="00F86BDD" w:rsidRPr="00AC0716" w:rsidRDefault="00F86BDD" w:rsidP="00F86BDD">
            <w:pPr>
              <w:pStyle w:val="FR1"/>
              <w:spacing w:before="0"/>
              <w:ind w:right="-71"/>
              <w:jc w:val="both"/>
              <w:rPr>
                <w:rFonts w:ascii="XO Thames" w:hAnsi="XO Thames"/>
                <w:sz w:val="22"/>
                <w:szCs w:val="22"/>
              </w:rPr>
            </w:pPr>
            <w:r w:rsidRPr="00AC0716">
              <w:rPr>
                <w:rFonts w:ascii="XO Thames" w:hAnsi="XO Thames"/>
                <w:sz w:val="22"/>
                <w:szCs w:val="22"/>
              </w:rPr>
              <w:t>ПОСТАВЩИК</w:t>
            </w:r>
          </w:p>
          <w:p w:rsidR="00F86BDD" w:rsidRPr="00AC0716" w:rsidRDefault="00F86BDD" w:rsidP="00F86BDD">
            <w:pPr>
              <w:widowControl/>
              <w:spacing w:line="240" w:lineRule="auto"/>
              <w:ind w:firstLine="0"/>
              <w:jc w:val="left"/>
              <w:rPr>
                <w:rFonts w:ascii="XO Thames" w:hAnsi="XO Thames"/>
                <w:snapToGrid w:val="0"/>
                <w:sz w:val="22"/>
                <w:szCs w:val="22"/>
                <w:highlight w:val="yellow"/>
              </w:rPr>
            </w:pPr>
          </w:p>
        </w:tc>
      </w:tr>
      <w:tr w:rsidR="00F86BDD" w:rsidRPr="00AC0716" w:rsidTr="0084731C">
        <w:trPr>
          <w:trHeight w:val="427"/>
        </w:trPr>
        <w:tc>
          <w:tcPr>
            <w:tcW w:w="4928" w:type="dxa"/>
          </w:tcPr>
          <w:p w:rsidR="00F86BDD" w:rsidRPr="00AC0716" w:rsidRDefault="00F86BDD" w:rsidP="00F86BDD">
            <w:pPr>
              <w:spacing w:line="240" w:lineRule="auto"/>
              <w:ind w:firstLine="0"/>
              <w:contextualSpacing/>
              <w:rPr>
                <w:rFonts w:ascii="XO Thames" w:hAnsi="XO Thames"/>
                <w:sz w:val="22"/>
                <w:szCs w:val="22"/>
              </w:rPr>
            </w:pPr>
            <w:r w:rsidRPr="00AC0716">
              <w:rPr>
                <w:rFonts w:ascii="XO Thames" w:hAnsi="XO Thames"/>
                <w:sz w:val="22"/>
                <w:szCs w:val="22"/>
              </w:rPr>
              <w:t>____________________В.Б. Дворцов</w:t>
            </w:r>
          </w:p>
          <w:p w:rsidR="00F86BDD" w:rsidRPr="00AC0716" w:rsidRDefault="00F86BDD" w:rsidP="00F86BDD">
            <w:pPr>
              <w:spacing w:line="240" w:lineRule="auto"/>
              <w:ind w:firstLine="0"/>
              <w:contextualSpacing/>
              <w:jc w:val="left"/>
              <w:rPr>
                <w:rFonts w:ascii="XO Thames" w:hAnsi="XO Thames"/>
                <w:sz w:val="22"/>
                <w:szCs w:val="22"/>
              </w:rPr>
            </w:pPr>
          </w:p>
        </w:tc>
        <w:tc>
          <w:tcPr>
            <w:tcW w:w="4961" w:type="dxa"/>
          </w:tcPr>
          <w:p w:rsidR="00F86BDD" w:rsidRPr="00AC0716" w:rsidRDefault="00F86BDD" w:rsidP="00F86BDD">
            <w:pPr>
              <w:pStyle w:val="FR1"/>
              <w:spacing w:before="0"/>
              <w:ind w:right="-71"/>
              <w:contextualSpacing/>
              <w:jc w:val="both"/>
              <w:rPr>
                <w:rFonts w:ascii="XO Thames" w:hAnsi="XO Thames"/>
                <w:b w:val="0"/>
                <w:sz w:val="22"/>
                <w:szCs w:val="22"/>
                <w:highlight w:val="yellow"/>
              </w:rPr>
            </w:pPr>
            <w:r w:rsidRPr="00AC0716">
              <w:rPr>
                <w:rFonts w:ascii="XO Thames" w:hAnsi="XO Thames"/>
                <w:b w:val="0"/>
                <w:sz w:val="22"/>
                <w:szCs w:val="22"/>
              </w:rPr>
              <w:t>_________________________</w:t>
            </w:r>
          </w:p>
        </w:tc>
      </w:tr>
      <w:tr w:rsidR="00F86BDD" w:rsidRPr="00AC0716" w:rsidTr="0084731C">
        <w:tc>
          <w:tcPr>
            <w:tcW w:w="4928" w:type="dxa"/>
          </w:tcPr>
          <w:p w:rsidR="00F86BDD" w:rsidRPr="00AC0716" w:rsidRDefault="00F86BDD" w:rsidP="00F86BDD">
            <w:pPr>
              <w:pStyle w:val="11"/>
              <w:spacing w:line="240" w:lineRule="auto"/>
              <w:ind w:right="-71" w:firstLine="0"/>
              <w:contextualSpacing/>
              <w:rPr>
                <w:rFonts w:ascii="XO Thames" w:hAnsi="XO Thames"/>
                <w:sz w:val="23"/>
                <w:szCs w:val="23"/>
              </w:rPr>
            </w:pPr>
          </w:p>
        </w:tc>
        <w:tc>
          <w:tcPr>
            <w:tcW w:w="4961" w:type="dxa"/>
          </w:tcPr>
          <w:p w:rsidR="00F86BDD" w:rsidRPr="00AC0716" w:rsidRDefault="00F86BDD" w:rsidP="00F86BDD">
            <w:pPr>
              <w:pStyle w:val="FR1"/>
              <w:spacing w:before="0"/>
              <w:ind w:right="-71"/>
              <w:contextualSpacing/>
              <w:jc w:val="both"/>
              <w:rPr>
                <w:rFonts w:ascii="XO Thames" w:hAnsi="XO Thames"/>
                <w:b w:val="0"/>
                <w:sz w:val="23"/>
                <w:szCs w:val="23"/>
              </w:rPr>
            </w:pPr>
            <w:r w:rsidRPr="00AC0716">
              <w:rPr>
                <w:rFonts w:ascii="XO Thames" w:hAnsi="XO Thames"/>
                <w:b w:val="0"/>
                <w:sz w:val="23"/>
                <w:szCs w:val="23"/>
              </w:rPr>
              <w:t xml:space="preserve">   </w:t>
            </w:r>
          </w:p>
        </w:tc>
      </w:tr>
    </w:tbl>
    <w:p w:rsidR="005B1E45" w:rsidRPr="00D440AA" w:rsidRDefault="005B1E45" w:rsidP="007A1BB1">
      <w:pPr>
        <w:pStyle w:val="11"/>
        <w:tabs>
          <w:tab w:val="left" w:pos="5820"/>
        </w:tabs>
        <w:spacing w:line="240" w:lineRule="auto"/>
        <w:ind w:right="-74" w:firstLine="0"/>
        <w:contextualSpacing/>
        <w:rPr>
          <w:sz w:val="23"/>
          <w:szCs w:val="23"/>
        </w:rPr>
        <w:sectPr w:rsidR="005B1E45" w:rsidRPr="00D440AA" w:rsidSect="00E016BD">
          <w:headerReference w:type="default" r:id="rId18"/>
          <w:headerReference w:type="first" r:id="rId19"/>
          <w:footerReference w:type="first" r:id="rId20"/>
          <w:pgSz w:w="11906" w:h="16838" w:code="9"/>
          <w:pgMar w:top="851" w:right="709" w:bottom="1134" w:left="1701" w:header="284" w:footer="272" w:gutter="0"/>
          <w:cols w:space="708"/>
          <w:titlePg/>
          <w:docGrid w:linePitch="360"/>
        </w:sectPr>
      </w:pPr>
    </w:p>
    <w:p w:rsidR="00964DD6" w:rsidRPr="00EF7EA0" w:rsidRDefault="00964DD6" w:rsidP="00964DD6">
      <w:pPr>
        <w:pStyle w:val="21"/>
        <w:tabs>
          <w:tab w:val="left" w:pos="6480"/>
        </w:tabs>
        <w:spacing w:line="240" w:lineRule="auto"/>
        <w:ind w:right="-74"/>
        <w:contextualSpacing/>
        <w:jc w:val="right"/>
        <w:rPr>
          <w:b/>
          <w:sz w:val="22"/>
          <w:szCs w:val="22"/>
        </w:rPr>
      </w:pPr>
      <w:r w:rsidRPr="00EF7EA0">
        <w:rPr>
          <w:b/>
          <w:sz w:val="22"/>
          <w:szCs w:val="22"/>
        </w:rPr>
        <w:lastRenderedPageBreak/>
        <w:t>Приложение № 1</w:t>
      </w:r>
    </w:p>
    <w:p w:rsidR="00964DD6" w:rsidRPr="00EF7EA0" w:rsidRDefault="00964DD6" w:rsidP="00964DD6">
      <w:pPr>
        <w:pStyle w:val="21"/>
        <w:tabs>
          <w:tab w:val="left" w:pos="6480"/>
        </w:tabs>
        <w:spacing w:line="240" w:lineRule="auto"/>
        <w:ind w:right="-74"/>
        <w:contextualSpacing/>
        <w:jc w:val="right"/>
        <w:rPr>
          <w:b/>
          <w:sz w:val="22"/>
          <w:szCs w:val="22"/>
        </w:rPr>
      </w:pPr>
      <w:r w:rsidRPr="00EF7EA0">
        <w:rPr>
          <w:b/>
          <w:sz w:val="22"/>
          <w:szCs w:val="22"/>
        </w:rPr>
        <w:t>к Государственному контракту</w:t>
      </w:r>
    </w:p>
    <w:p w:rsidR="00964DD6" w:rsidRDefault="00964DD6" w:rsidP="00964DD6">
      <w:pPr>
        <w:pStyle w:val="21"/>
        <w:tabs>
          <w:tab w:val="left" w:pos="6480"/>
        </w:tabs>
        <w:spacing w:line="240" w:lineRule="auto"/>
        <w:ind w:right="-74"/>
        <w:contextualSpacing/>
        <w:jc w:val="right"/>
        <w:rPr>
          <w:b/>
          <w:sz w:val="22"/>
          <w:szCs w:val="22"/>
        </w:rPr>
      </w:pPr>
      <w:r w:rsidRPr="00EF7EA0">
        <w:rPr>
          <w:b/>
          <w:sz w:val="22"/>
          <w:szCs w:val="22"/>
        </w:rPr>
        <w:t>№______ от «_</w:t>
      </w:r>
      <w:r w:rsidR="00CC1768">
        <w:rPr>
          <w:b/>
          <w:sz w:val="22"/>
          <w:szCs w:val="22"/>
        </w:rPr>
        <w:t>__</w:t>
      </w:r>
      <w:r w:rsidRPr="00EF7EA0">
        <w:rPr>
          <w:b/>
          <w:sz w:val="22"/>
          <w:szCs w:val="22"/>
        </w:rPr>
        <w:t>__» _______ 20</w:t>
      </w:r>
      <w:r>
        <w:rPr>
          <w:b/>
          <w:sz w:val="22"/>
          <w:szCs w:val="22"/>
        </w:rPr>
        <w:t>2</w:t>
      </w:r>
      <w:r w:rsidR="00673038">
        <w:rPr>
          <w:b/>
          <w:sz w:val="22"/>
          <w:szCs w:val="22"/>
        </w:rPr>
        <w:t>6</w:t>
      </w:r>
      <w:r w:rsidRPr="00EF7EA0">
        <w:rPr>
          <w:b/>
          <w:sz w:val="22"/>
          <w:szCs w:val="22"/>
        </w:rPr>
        <w:t xml:space="preserve"> г.</w:t>
      </w:r>
    </w:p>
    <w:p w:rsidR="00A55F1F" w:rsidRPr="009F29FD" w:rsidRDefault="00A55F1F" w:rsidP="00964DD6">
      <w:pPr>
        <w:pStyle w:val="21"/>
        <w:tabs>
          <w:tab w:val="left" w:pos="6480"/>
        </w:tabs>
        <w:spacing w:line="240" w:lineRule="auto"/>
        <w:ind w:right="-74"/>
        <w:contextualSpacing/>
        <w:jc w:val="right"/>
        <w:rPr>
          <w:b/>
          <w:bCs/>
          <w:sz w:val="20"/>
        </w:rPr>
      </w:pPr>
    </w:p>
    <w:p w:rsidR="00673038" w:rsidRPr="001168DB" w:rsidRDefault="00B932E4" w:rsidP="00673038">
      <w:pPr>
        <w:pStyle w:val="21"/>
        <w:tabs>
          <w:tab w:val="left" w:pos="6480"/>
        </w:tabs>
        <w:spacing w:line="240" w:lineRule="auto"/>
        <w:ind w:right="-74"/>
        <w:contextualSpacing/>
        <w:jc w:val="center"/>
        <w:rPr>
          <w:rFonts w:ascii="XO Thames" w:hAnsi="XO Thames"/>
          <w:b/>
          <w:sz w:val="22"/>
          <w:szCs w:val="22"/>
        </w:rPr>
      </w:pPr>
      <w:r w:rsidRPr="001168DB">
        <w:rPr>
          <w:rFonts w:ascii="XO Thames" w:hAnsi="XO Thames"/>
          <w:b/>
          <w:sz w:val="22"/>
          <w:szCs w:val="22"/>
        </w:rPr>
        <w:t xml:space="preserve">      </w:t>
      </w:r>
      <w:r w:rsidR="00673038" w:rsidRPr="001168DB">
        <w:rPr>
          <w:rFonts w:ascii="XO Thames" w:hAnsi="XO Thames"/>
          <w:b/>
          <w:sz w:val="22"/>
          <w:szCs w:val="22"/>
        </w:rPr>
        <w:t xml:space="preserve">Техническое задание </w:t>
      </w:r>
    </w:p>
    <w:p w:rsidR="00673038" w:rsidRPr="001168DB" w:rsidRDefault="00673038" w:rsidP="00673038">
      <w:pPr>
        <w:pStyle w:val="21"/>
        <w:tabs>
          <w:tab w:val="left" w:pos="6480"/>
        </w:tabs>
        <w:spacing w:line="240" w:lineRule="auto"/>
        <w:ind w:right="-74"/>
        <w:contextualSpacing/>
        <w:jc w:val="center"/>
        <w:rPr>
          <w:rFonts w:ascii="XO Thames" w:hAnsi="XO Thames"/>
          <w:b/>
          <w:sz w:val="22"/>
          <w:szCs w:val="22"/>
        </w:rPr>
      </w:pPr>
    </w:p>
    <w:p w:rsidR="00673038" w:rsidRPr="001168DB" w:rsidRDefault="00673038" w:rsidP="00673038">
      <w:pPr>
        <w:pStyle w:val="21"/>
        <w:tabs>
          <w:tab w:val="left" w:pos="6480"/>
        </w:tabs>
        <w:spacing w:line="240" w:lineRule="auto"/>
        <w:ind w:right="-74"/>
        <w:contextualSpacing/>
        <w:jc w:val="center"/>
        <w:rPr>
          <w:rFonts w:ascii="XO Thames" w:hAnsi="XO Thames"/>
          <w:b/>
          <w:sz w:val="22"/>
          <w:szCs w:val="22"/>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8"/>
        <w:gridCol w:w="2409"/>
        <w:gridCol w:w="6663"/>
      </w:tblGrid>
      <w:tr w:rsidR="00CB51DD" w:rsidRPr="001168DB" w:rsidTr="00E14FB5">
        <w:trPr>
          <w:trHeight w:val="1914"/>
        </w:trPr>
        <w:tc>
          <w:tcPr>
            <w:tcW w:w="568" w:type="dxa"/>
          </w:tcPr>
          <w:p w:rsidR="00CB51DD" w:rsidRPr="001168DB" w:rsidRDefault="00CB51DD" w:rsidP="00CB51DD">
            <w:pPr>
              <w:widowControl/>
              <w:numPr>
                <w:ilvl w:val="0"/>
                <w:numId w:val="36"/>
              </w:numPr>
              <w:tabs>
                <w:tab w:val="center" w:pos="0"/>
              </w:tabs>
              <w:spacing w:line="240" w:lineRule="auto"/>
              <w:jc w:val="left"/>
              <w:rPr>
                <w:rFonts w:ascii="XO Thames" w:hAnsi="XO Thames"/>
                <w:sz w:val="22"/>
                <w:szCs w:val="22"/>
              </w:rPr>
            </w:pPr>
          </w:p>
        </w:tc>
        <w:tc>
          <w:tcPr>
            <w:tcW w:w="2409" w:type="dxa"/>
          </w:tcPr>
          <w:p w:rsidR="00CB51DD" w:rsidRPr="001168DB" w:rsidRDefault="00CB51DD" w:rsidP="001168DB">
            <w:pPr>
              <w:spacing w:line="240" w:lineRule="auto"/>
              <w:ind w:firstLine="0"/>
              <w:rPr>
                <w:rFonts w:ascii="XO Thames" w:hAnsi="XO Thames"/>
                <w:sz w:val="22"/>
                <w:szCs w:val="22"/>
              </w:rPr>
            </w:pPr>
            <w:r w:rsidRPr="001168DB">
              <w:rPr>
                <w:rFonts w:ascii="XO Thames" w:hAnsi="XO Thames"/>
                <w:sz w:val="22"/>
                <w:szCs w:val="22"/>
              </w:rPr>
              <w:t>Порядок установки</w:t>
            </w:r>
          </w:p>
        </w:tc>
        <w:tc>
          <w:tcPr>
            <w:tcW w:w="6663" w:type="dxa"/>
          </w:tcPr>
          <w:p w:rsidR="00CB51DD" w:rsidRPr="001168DB" w:rsidRDefault="00CB51DD" w:rsidP="00E14FB5">
            <w:pPr>
              <w:spacing w:line="240" w:lineRule="auto"/>
              <w:rPr>
                <w:rFonts w:ascii="XO Thames" w:hAnsi="XO Thames"/>
                <w:sz w:val="22"/>
                <w:szCs w:val="22"/>
              </w:rPr>
            </w:pPr>
            <w:r w:rsidRPr="001168DB">
              <w:rPr>
                <w:rFonts w:ascii="XO Thames" w:hAnsi="XO Thames"/>
                <w:sz w:val="22"/>
                <w:szCs w:val="22"/>
              </w:rPr>
              <w:t xml:space="preserve"> Установка системы видеодомофона:</w:t>
            </w:r>
          </w:p>
          <w:p w:rsidR="00CB51DD" w:rsidRPr="001168DB" w:rsidRDefault="00CB51DD" w:rsidP="00E14FB5">
            <w:pPr>
              <w:spacing w:line="240" w:lineRule="auto"/>
              <w:rPr>
                <w:rFonts w:ascii="XO Thames" w:hAnsi="XO Thames"/>
                <w:sz w:val="22"/>
                <w:szCs w:val="22"/>
              </w:rPr>
            </w:pPr>
            <w:r w:rsidRPr="001168DB">
              <w:rPr>
                <w:rFonts w:ascii="XO Thames" w:hAnsi="XO Thames"/>
                <w:sz w:val="22"/>
                <w:szCs w:val="22"/>
              </w:rPr>
              <w:t>- установка оборудования на дверь входа в подвальное помещение административного здания;</w:t>
            </w:r>
          </w:p>
          <w:p w:rsidR="00CB51DD" w:rsidRPr="001168DB" w:rsidRDefault="00CB51DD" w:rsidP="00E14FB5">
            <w:pPr>
              <w:spacing w:line="240" w:lineRule="auto"/>
              <w:rPr>
                <w:rFonts w:ascii="XO Thames" w:hAnsi="XO Thames"/>
                <w:sz w:val="22"/>
                <w:szCs w:val="22"/>
              </w:rPr>
            </w:pPr>
            <w:r w:rsidRPr="001168DB">
              <w:rPr>
                <w:rFonts w:ascii="XO Thames" w:hAnsi="XO Thames"/>
                <w:sz w:val="22"/>
                <w:szCs w:val="22"/>
              </w:rPr>
              <w:t xml:space="preserve">- подключение видеодомофона к системам электроснабжения; </w:t>
            </w:r>
          </w:p>
          <w:p w:rsidR="00CB51DD" w:rsidRPr="001168DB" w:rsidRDefault="00CB51DD" w:rsidP="00E14FB5">
            <w:pPr>
              <w:spacing w:line="240" w:lineRule="auto"/>
              <w:rPr>
                <w:rFonts w:ascii="XO Thames" w:hAnsi="XO Thames"/>
                <w:sz w:val="22"/>
                <w:szCs w:val="22"/>
              </w:rPr>
            </w:pPr>
            <w:r w:rsidRPr="001168DB">
              <w:rPr>
                <w:rFonts w:ascii="XO Thames" w:hAnsi="XO Thames"/>
                <w:sz w:val="22"/>
                <w:szCs w:val="22"/>
              </w:rPr>
              <w:t>- пусконаладочные работы;</w:t>
            </w:r>
          </w:p>
          <w:p w:rsidR="00CB51DD" w:rsidRPr="001168DB" w:rsidRDefault="00CB51DD" w:rsidP="00E14FB5">
            <w:pPr>
              <w:spacing w:line="240" w:lineRule="auto"/>
              <w:ind w:firstLine="283"/>
              <w:rPr>
                <w:rFonts w:ascii="XO Thames" w:hAnsi="XO Thames"/>
                <w:sz w:val="22"/>
                <w:szCs w:val="22"/>
              </w:rPr>
            </w:pPr>
            <w:r w:rsidRPr="001168DB">
              <w:rPr>
                <w:rFonts w:ascii="XO Thames" w:hAnsi="XO Thames"/>
                <w:sz w:val="22"/>
                <w:szCs w:val="22"/>
              </w:rPr>
              <w:t>Поставщик ставит в известность Государственного заказчика за 3 дня до начала установки и предоставляет список персонала, который будет задействован для выполнения работ, с указанием фамилий, имен, отчеств и паспортных данных каждого работника, а также представителя (ответственного руководителя) Поставщика, осуществляющего установку, с указанием его контактных телефонов и предоставлением соответствующей доверенности.</w:t>
            </w:r>
          </w:p>
          <w:p w:rsidR="00CB51DD" w:rsidRPr="001168DB" w:rsidRDefault="00CB51DD" w:rsidP="00E14FB5">
            <w:pPr>
              <w:spacing w:line="240" w:lineRule="auto"/>
              <w:ind w:firstLine="283"/>
              <w:rPr>
                <w:rFonts w:ascii="XO Thames" w:hAnsi="XO Thames"/>
                <w:sz w:val="22"/>
                <w:szCs w:val="22"/>
              </w:rPr>
            </w:pPr>
            <w:r w:rsidRPr="001168DB">
              <w:rPr>
                <w:rFonts w:ascii="XO Thames" w:hAnsi="XO Thames"/>
                <w:sz w:val="22"/>
                <w:szCs w:val="22"/>
              </w:rPr>
              <w:t>Время поставки и установки (монтажа): понедельник – пятница с 8:30 до 17:30, суббота – воскресенье: выходной.</w:t>
            </w:r>
          </w:p>
          <w:p w:rsidR="00CB51DD" w:rsidRPr="001168DB" w:rsidRDefault="00CB51DD" w:rsidP="00E14FB5">
            <w:pPr>
              <w:spacing w:line="240" w:lineRule="auto"/>
              <w:ind w:firstLine="283"/>
              <w:rPr>
                <w:rFonts w:ascii="XO Thames" w:hAnsi="XO Thames"/>
                <w:sz w:val="22"/>
                <w:szCs w:val="22"/>
              </w:rPr>
            </w:pPr>
            <w:r w:rsidRPr="001168DB">
              <w:rPr>
                <w:rFonts w:ascii="XO Thames" w:hAnsi="XO Thames"/>
                <w:sz w:val="22"/>
                <w:szCs w:val="22"/>
              </w:rPr>
              <w:t xml:space="preserve"> Для установки товара необходимо силами и средствами Поставщика смонтировать и подключить: В распределительной коробке питающий кабель 220В с наружной одинарной розеткой с заземлением под потолком подвального помещения (подключение осуществляется с помощью </w:t>
            </w:r>
            <w:r w:rsidRPr="001168DB">
              <w:rPr>
                <w:rFonts w:ascii="XO Thames" w:hAnsi="XO Thames"/>
                <w:sz w:val="22"/>
                <w:szCs w:val="22"/>
                <w:lang w:val="en-US"/>
              </w:rPr>
              <w:t>WAG</w:t>
            </w:r>
            <w:r w:rsidRPr="001168DB">
              <w:rPr>
                <w:rFonts w:ascii="XO Thames" w:hAnsi="XO Thames"/>
                <w:sz w:val="22"/>
                <w:szCs w:val="22"/>
              </w:rPr>
              <w:t>). Кабель должен быть медный в гофре (диаметр гофры не менее 16мм), сечением не менее 2*0,75 и закреплен металлическими однолапковыми скобами с шагом крепления не более чем через 40см к бетонному потолку. Крепление однолапковых скоб осуществляется с помощью нейлоновых дюбелей (6*41) и саморезов с пресс шайбой (4,2х41). Монитор будет крепиться к гипсокартонной стене с помощью нейлоновыых дюбелей для гипсокартона. Вызывная панель будет крепиться к металлическому коробу входной двери с наружной стороны на высоте по согласованию с Заказчиком.</w:t>
            </w:r>
          </w:p>
          <w:p w:rsidR="00CB51DD" w:rsidRPr="001168DB" w:rsidRDefault="00CB51DD" w:rsidP="00E14FB5">
            <w:pPr>
              <w:spacing w:line="240" w:lineRule="auto"/>
              <w:ind w:firstLine="318"/>
              <w:rPr>
                <w:rFonts w:ascii="XO Thames" w:hAnsi="XO Thames"/>
                <w:sz w:val="22"/>
                <w:szCs w:val="22"/>
              </w:rPr>
            </w:pPr>
            <w:r w:rsidRPr="001168DB">
              <w:rPr>
                <w:rFonts w:ascii="XO Thames" w:hAnsi="XO Thames"/>
                <w:bCs/>
                <w:sz w:val="22"/>
                <w:szCs w:val="22"/>
              </w:rPr>
              <w:t xml:space="preserve"> </w:t>
            </w:r>
            <w:r w:rsidRPr="001168DB">
              <w:rPr>
                <w:rFonts w:ascii="XO Thames" w:hAnsi="XO Thames"/>
                <w:sz w:val="22"/>
                <w:szCs w:val="22"/>
              </w:rPr>
              <w:t xml:space="preserve">Установка товара проводится в условиях повседневной деятельности объекта и круглосуточного пребывания сотрудников, в связи с чем, ежедневно по окончании установки Поставщик должен осуществлять уборку и вынос мусора. </w:t>
            </w:r>
          </w:p>
          <w:p w:rsidR="00CB51DD" w:rsidRPr="001168DB" w:rsidRDefault="00CB51DD" w:rsidP="00E14FB5">
            <w:pPr>
              <w:spacing w:line="240" w:lineRule="auto"/>
              <w:ind w:firstLine="283"/>
              <w:rPr>
                <w:rFonts w:ascii="XO Thames" w:hAnsi="XO Thames"/>
                <w:sz w:val="22"/>
                <w:szCs w:val="22"/>
              </w:rPr>
            </w:pPr>
            <w:r w:rsidRPr="001168DB">
              <w:rPr>
                <w:rFonts w:ascii="XO Thames" w:hAnsi="XO Thames"/>
                <w:sz w:val="22"/>
                <w:szCs w:val="22"/>
              </w:rPr>
              <w:t>По окончании установки (монтажа) оборудования Поставщик обязан восстановить поврежденную отделку помещений при исполнении настоящего государственного контракта (привести в первоначальный вид).</w:t>
            </w:r>
          </w:p>
        </w:tc>
      </w:tr>
      <w:tr w:rsidR="00CB51DD" w:rsidRPr="001168DB" w:rsidTr="00E14FB5">
        <w:trPr>
          <w:trHeight w:val="393"/>
        </w:trPr>
        <w:tc>
          <w:tcPr>
            <w:tcW w:w="568" w:type="dxa"/>
          </w:tcPr>
          <w:p w:rsidR="00CB51DD" w:rsidRPr="001168DB" w:rsidRDefault="00CB51DD" w:rsidP="00CB51DD">
            <w:pPr>
              <w:widowControl/>
              <w:numPr>
                <w:ilvl w:val="0"/>
                <w:numId w:val="36"/>
              </w:numPr>
              <w:tabs>
                <w:tab w:val="center" w:pos="0"/>
              </w:tabs>
              <w:spacing w:line="240" w:lineRule="auto"/>
              <w:jc w:val="left"/>
              <w:rPr>
                <w:rFonts w:ascii="XO Thames" w:hAnsi="XO Thames"/>
                <w:sz w:val="22"/>
                <w:szCs w:val="22"/>
              </w:rPr>
            </w:pPr>
          </w:p>
        </w:tc>
        <w:tc>
          <w:tcPr>
            <w:tcW w:w="2409" w:type="dxa"/>
          </w:tcPr>
          <w:p w:rsidR="00CB51DD" w:rsidRPr="001168DB" w:rsidRDefault="00CB51DD" w:rsidP="00E14FB5">
            <w:pPr>
              <w:spacing w:line="240" w:lineRule="auto"/>
              <w:jc w:val="center"/>
              <w:rPr>
                <w:rFonts w:ascii="XO Thames" w:hAnsi="XO Thames"/>
                <w:sz w:val="22"/>
                <w:szCs w:val="22"/>
              </w:rPr>
            </w:pPr>
            <w:r w:rsidRPr="001168DB">
              <w:rPr>
                <w:rFonts w:ascii="XO Thames" w:hAnsi="XO Thames"/>
                <w:sz w:val="22"/>
                <w:szCs w:val="22"/>
              </w:rPr>
              <w:t>КТРУ</w:t>
            </w:r>
          </w:p>
        </w:tc>
        <w:tc>
          <w:tcPr>
            <w:tcW w:w="6663" w:type="dxa"/>
          </w:tcPr>
          <w:p w:rsidR="00CB51DD" w:rsidRPr="001168DB" w:rsidRDefault="00CB51DD" w:rsidP="00E14FB5">
            <w:pPr>
              <w:spacing w:line="240" w:lineRule="auto"/>
              <w:jc w:val="center"/>
              <w:rPr>
                <w:rFonts w:ascii="XO Thames" w:hAnsi="XO Thames"/>
                <w:sz w:val="22"/>
                <w:szCs w:val="22"/>
              </w:rPr>
            </w:pPr>
            <w:r w:rsidRPr="001168DB">
              <w:rPr>
                <w:rFonts w:ascii="XO Thames" w:hAnsi="XO Thames"/>
                <w:sz w:val="22"/>
                <w:szCs w:val="22"/>
              </w:rPr>
              <w:t>26.30.11.190-00000019</w:t>
            </w:r>
          </w:p>
        </w:tc>
      </w:tr>
    </w:tbl>
    <w:p w:rsidR="00673038" w:rsidRPr="001168DB" w:rsidRDefault="00673038" w:rsidP="00673038">
      <w:pPr>
        <w:autoSpaceDE w:val="0"/>
        <w:autoSpaceDN w:val="0"/>
        <w:adjustRightInd w:val="0"/>
        <w:ind w:left="-426" w:firstLine="568"/>
        <w:rPr>
          <w:rFonts w:ascii="XO Thames" w:hAnsi="XO Thames"/>
          <w:b/>
          <w:bCs/>
          <w:sz w:val="22"/>
          <w:szCs w:val="22"/>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4"/>
        <w:gridCol w:w="2832"/>
        <w:gridCol w:w="3125"/>
        <w:gridCol w:w="992"/>
        <w:gridCol w:w="1134"/>
      </w:tblGrid>
      <w:tr w:rsidR="001168DB" w:rsidRPr="001168DB" w:rsidTr="001168DB">
        <w:trPr>
          <w:trHeight w:val="719"/>
        </w:trPr>
        <w:tc>
          <w:tcPr>
            <w:tcW w:w="2124" w:type="dxa"/>
            <w:tcBorders>
              <w:bottom w:val="single" w:sz="4" w:space="0" w:color="auto"/>
            </w:tcBorders>
            <w:vAlign w:val="center"/>
            <w:hideMark/>
          </w:tcPr>
          <w:p w:rsidR="001168DB" w:rsidRPr="001168DB" w:rsidRDefault="001168DB" w:rsidP="001168DB">
            <w:pPr>
              <w:spacing w:line="240" w:lineRule="auto"/>
              <w:ind w:firstLine="0"/>
              <w:rPr>
                <w:rFonts w:ascii="XO Thames" w:hAnsi="XO Thames"/>
                <w:b/>
                <w:bCs/>
                <w:sz w:val="22"/>
                <w:szCs w:val="22"/>
              </w:rPr>
            </w:pPr>
            <w:r w:rsidRPr="001168DB">
              <w:rPr>
                <w:rFonts w:ascii="XO Thames" w:hAnsi="XO Thames"/>
                <w:b/>
                <w:bCs/>
                <w:sz w:val="22"/>
                <w:szCs w:val="22"/>
              </w:rPr>
              <w:t xml:space="preserve">Наименование </w:t>
            </w:r>
          </w:p>
        </w:tc>
        <w:tc>
          <w:tcPr>
            <w:tcW w:w="5957" w:type="dxa"/>
            <w:gridSpan w:val="2"/>
            <w:vAlign w:val="center"/>
            <w:hideMark/>
          </w:tcPr>
          <w:p w:rsidR="001168DB" w:rsidRPr="001168DB" w:rsidRDefault="001168DB" w:rsidP="00E14FB5">
            <w:pPr>
              <w:spacing w:line="240" w:lineRule="auto"/>
              <w:jc w:val="center"/>
              <w:rPr>
                <w:rFonts w:ascii="XO Thames" w:hAnsi="XO Thames"/>
                <w:b/>
                <w:bCs/>
                <w:sz w:val="22"/>
                <w:szCs w:val="22"/>
              </w:rPr>
            </w:pPr>
            <w:r w:rsidRPr="001168DB">
              <w:rPr>
                <w:rFonts w:ascii="XO Thames" w:hAnsi="XO Thames"/>
                <w:b/>
                <w:bCs/>
                <w:sz w:val="22"/>
                <w:szCs w:val="22"/>
              </w:rPr>
              <w:t xml:space="preserve">Характеристики </w:t>
            </w:r>
          </w:p>
        </w:tc>
        <w:tc>
          <w:tcPr>
            <w:tcW w:w="992" w:type="dxa"/>
            <w:vAlign w:val="center"/>
            <w:hideMark/>
          </w:tcPr>
          <w:p w:rsidR="001168DB" w:rsidRPr="001168DB" w:rsidRDefault="001168DB" w:rsidP="001168DB">
            <w:pPr>
              <w:spacing w:line="240" w:lineRule="auto"/>
              <w:ind w:firstLine="0"/>
              <w:rPr>
                <w:rFonts w:ascii="XO Thames" w:hAnsi="XO Thames"/>
                <w:b/>
                <w:bCs/>
                <w:sz w:val="22"/>
                <w:szCs w:val="22"/>
              </w:rPr>
            </w:pPr>
            <w:r w:rsidRPr="001168DB">
              <w:rPr>
                <w:rFonts w:ascii="XO Thames" w:hAnsi="XO Thames"/>
                <w:b/>
                <w:bCs/>
                <w:sz w:val="22"/>
                <w:szCs w:val="22"/>
              </w:rPr>
              <w:t>Кол-во</w:t>
            </w:r>
          </w:p>
        </w:tc>
        <w:tc>
          <w:tcPr>
            <w:tcW w:w="1134" w:type="dxa"/>
            <w:tcBorders>
              <w:bottom w:val="single" w:sz="4" w:space="0" w:color="auto"/>
            </w:tcBorders>
            <w:vAlign w:val="center"/>
            <w:hideMark/>
          </w:tcPr>
          <w:p w:rsidR="001168DB" w:rsidRPr="001168DB" w:rsidRDefault="001168DB" w:rsidP="001168DB">
            <w:pPr>
              <w:spacing w:line="240" w:lineRule="auto"/>
              <w:ind w:firstLine="0"/>
              <w:rPr>
                <w:rFonts w:ascii="XO Thames" w:hAnsi="XO Thames"/>
                <w:b/>
                <w:bCs/>
                <w:sz w:val="22"/>
                <w:szCs w:val="22"/>
              </w:rPr>
            </w:pPr>
            <w:r w:rsidRPr="001168DB">
              <w:rPr>
                <w:rFonts w:ascii="XO Thames" w:hAnsi="XO Thames"/>
                <w:b/>
                <w:bCs/>
                <w:sz w:val="22"/>
                <w:szCs w:val="22"/>
              </w:rPr>
              <w:t>Ед. изм.</w:t>
            </w:r>
          </w:p>
        </w:tc>
      </w:tr>
      <w:tr w:rsidR="001168DB" w:rsidRPr="001168DB" w:rsidTr="001168DB">
        <w:trPr>
          <w:trHeight w:val="239"/>
        </w:trPr>
        <w:tc>
          <w:tcPr>
            <w:tcW w:w="2124" w:type="dxa"/>
            <w:vMerge w:val="restart"/>
            <w:tcBorders>
              <w:top w:val="single" w:sz="4" w:space="0" w:color="auto"/>
            </w:tcBorders>
            <w:vAlign w:val="center"/>
            <w:hideMark/>
          </w:tcPr>
          <w:p w:rsidR="001168DB" w:rsidRPr="001168DB" w:rsidRDefault="001168DB" w:rsidP="001168DB">
            <w:pPr>
              <w:ind w:firstLine="0"/>
              <w:rPr>
                <w:rFonts w:ascii="XO Thames" w:hAnsi="XO Thames"/>
                <w:bCs/>
                <w:sz w:val="22"/>
                <w:szCs w:val="22"/>
              </w:rPr>
            </w:pPr>
            <w:r w:rsidRPr="001168DB">
              <w:rPr>
                <w:rFonts w:ascii="XO Thames" w:hAnsi="XO Thames"/>
                <w:bCs/>
                <w:sz w:val="22"/>
                <w:szCs w:val="22"/>
              </w:rPr>
              <w:t xml:space="preserve">Система домофона </w:t>
            </w:r>
            <w:r w:rsidRPr="001168DB">
              <w:rPr>
                <w:rFonts w:ascii="XO Thames" w:hAnsi="XO Thames"/>
                <w:sz w:val="22"/>
                <w:szCs w:val="22"/>
              </w:rPr>
              <w:t>КТРУ:</w:t>
            </w:r>
            <w:r w:rsidRPr="001168DB">
              <w:rPr>
                <w:rFonts w:ascii="XO Thames" w:hAnsi="XO Thames"/>
                <w:bCs/>
                <w:sz w:val="22"/>
                <w:szCs w:val="22"/>
              </w:rPr>
              <w:t xml:space="preserve"> 26.30.11.190-00000019</w:t>
            </w:r>
          </w:p>
        </w:tc>
        <w:tc>
          <w:tcPr>
            <w:tcW w:w="2832" w:type="dxa"/>
            <w:tcBorders>
              <w:top w:val="single" w:sz="4" w:space="0" w:color="auto"/>
              <w:right w:val="single" w:sz="4" w:space="0" w:color="auto"/>
            </w:tcBorders>
            <w:vAlign w:val="center"/>
          </w:tcPr>
          <w:p w:rsidR="001168DB" w:rsidRPr="001168DB" w:rsidRDefault="001168DB" w:rsidP="00E14FB5">
            <w:pPr>
              <w:spacing w:line="240" w:lineRule="auto"/>
              <w:jc w:val="center"/>
              <w:rPr>
                <w:rFonts w:ascii="XO Thames" w:hAnsi="XO Thames"/>
                <w:bCs/>
                <w:sz w:val="22"/>
                <w:szCs w:val="22"/>
              </w:rPr>
            </w:pPr>
            <w:r w:rsidRPr="001168DB">
              <w:rPr>
                <w:rFonts w:ascii="XO Thames" w:hAnsi="XO Thames"/>
                <w:bCs/>
                <w:sz w:val="22"/>
                <w:szCs w:val="22"/>
              </w:rPr>
              <w:t>Вид домофона</w:t>
            </w:r>
          </w:p>
        </w:tc>
        <w:tc>
          <w:tcPr>
            <w:tcW w:w="3125" w:type="dxa"/>
            <w:tcBorders>
              <w:left w:val="single" w:sz="4" w:space="0" w:color="auto"/>
            </w:tcBorders>
            <w:vAlign w:val="center"/>
          </w:tcPr>
          <w:p w:rsidR="001168DB" w:rsidRPr="001168DB" w:rsidRDefault="001168DB" w:rsidP="00E14FB5">
            <w:pPr>
              <w:spacing w:line="240" w:lineRule="auto"/>
              <w:jc w:val="center"/>
              <w:rPr>
                <w:rFonts w:ascii="XO Thames" w:hAnsi="XO Thames"/>
                <w:bCs/>
                <w:sz w:val="22"/>
                <w:szCs w:val="22"/>
              </w:rPr>
            </w:pPr>
            <w:r w:rsidRPr="001168DB">
              <w:rPr>
                <w:rFonts w:ascii="XO Thames" w:hAnsi="XO Thames"/>
                <w:bCs/>
                <w:sz w:val="22"/>
                <w:szCs w:val="22"/>
              </w:rPr>
              <w:t>Малоабонентский</w:t>
            </w:r>
          </w:p>
        </w:tc>
        <w:tc>
          <w:tcPr>
            <w:tcW w:w="992" w:type="dxa"/>
            <w:vMerge w:val="restart"/>
            <w:tcBorders>
              <w:top w:val="single" w:sz="4" w:space="0" w:color="auto"/>
            </w:tcBorders>
            <w:vAlign w:val="center"/>
            <w:hideMark/>
          </w:tcPr>
          <w:p w:rsidR="001168DB" w:rsidRPr="001168DB" w:rsidRDefault="001168DB" w:rsidP="001168DB">
            <w:pPr>
              <w:ind w:firstLine="0"/>
              <w:rPr>
                <w:rFonts w:ascii="XO Thames" w:hAnsi="XO Thames"/>
                <w:bCs/>
                <w:sz w:val="22"/>
                <w:szCs w:val="22"/>
              </w:rPr>
            </w:pPr>
            <w:r w:rsidRPr="001168DB">
              <w:rPr>
                <w:rFonts w:ascii="XO Thames" w:hAnsi="XO Thames"/>
                <w:bCs/>
                <w:sz w:val="22"/>
                <w:szCs w:val="22"/>
              </w:rPr>
              <w:t>1</w:t>
            </w:r>
          </w:p>
        </w:tc>
        <w:tc>
          <w:tcPr>
            <w:tcW w:w="1134" w:type="dxa"/>
            <w:vMerge w:val="restart"/>
            <w:tcBorders>
              <w:top w:val="single" w:sz="4" w:space="0" w:color="auto"/>
            </w:tcBorders>
            <w:vAlign w:val="center"/>
            <w:hideMark/>
          </w:tcPr>
          <w:p w:rsidR="001168DB" w:rsidRPr="001168DB" w:rsidRDefault="001168DB" w:rsidP="001168DB">
            <w:pPr>
              <w:ind w:firstLine="0"/>
              <w:rPr>
                <w:rFonts w:ascii="XO Thames" w:hAnsi="XO Thames"/>
                <w:bCs/>
                <w:sz w:val="22"/>
                <w:szCs w:val="22"/>
              </w:rPr>
            </w:pPr>
            <w:r w:rsidRPr="001168DB">
              <w:rPr>
                <w:rFonts w:ascii="XO Thames" w:hAnsi="XO Thames"/>
                <w:sz w:val="22"/>
                <w:szCs w:val="22"/>
              </w:rPr>
              <w:t>шт.</w:t>
            </w:r>
          </w:p>
        </w:tc>
      </w:tr>
      <w:tr w:rsidR="001168DB" w:rsidRPr="001168DB" w:rsidTr="001168DB">
        <w:trPr>
          <w:trHeight w:val="239"/>
        </w:trPr>
        <w:tc>
          <w:tcPr>
            <w:tcW w:w="2124" w:type="dxa"/>
            <w:vMerge/>
            <w:vAlign w:val="center"/>
          </w:tcPr>
          <w:p w:rsidR="001168DB" w:rsidRPr="001168DB" w:rsidRDefault="001168DB" w:rsidP="00E14FB5">
            <w:pPr>
              <w:jc w:val="center"/>
              <w:rPr>
                <w:rFonts w:ascii="XO Thames" w:hAnsi="XO Thames"/>
                <w:bCs/>
                <w:sz w:val="22"/>
                <w:szCs w:val="22"/>
              </w:rPr>
            </w:pPr>
          </w:p>
        </w:tc>
        <w:tc>
          <w:tcPr>
            <w:tcW w:w="2832" w:type="dxa"/>
            <w:tcBorders>
              <w:top w:val="single" w:sz="4" w:space="0" w:color="auto"/>
              <w:right w:val="single" w:sz="4" w:space="0" w:color="auto"/>
            </w:tcBorders>
            <w:vAlign w:val="center"/>
          </w:tcPr>
          <w:p w:rsidR="001168DB" w:rsidRPr="001168DB" w:rsidRDefault="001168DB" w:rsidP="00E14FB5">
            <w:pPr>
              <w:spacing w:line="240" w:lineRule="auto"/>
              <w:jc w:val="center"/>
              <w:rPr>
                <w:rFonts w:ascii="XO Thames" w:hAnsi="XO Thames"/>
                <w:bCs/>
                <w:sz w:val="22"/>
                <w:szCs w:val="22"/>
              </w:rPr>
            </w:pPr>
            <w:r w:rsidRPr="001168DB">
              <w:rPr>
                <w:rFonts w:ascii="XO Thames" w:hAnsi="XO Thames"/>
                <w:bCs/>
                <w:sz w:val="22"/>
                <w:szCs w:val="22"/>
              </w:rPr>
              <w:t>Исполнение</w:t>
            </w:r>
          </w:p>
        </w:tc>
        <w:tc>
          <w:tcPr>
            <w:tcW w:w="3125" w:type="dxa"/>
            <w:tcBorders>
              <w:left w:val="single" w:sz="4" w:space="0" w:color="auto"/>
            </w:tcBorders>
            <w:vAlign w:val="center"/>
          </w:tcPr>
          <w:p w:rsidR="001168DB" w:rsidRPr="001168DB" w:rsidRDefault="001168DB" w:rsidP="00E14FB5">
            <w:pPr>
              <w:spacing w:line="240" w:lineRule="auto"/>
              <w:jc w:val="center"/>
              <w:rPr>
                <w:rFonts w:ascii="XO Thames" w:hAnsi="XO Thames"/>
                <w:bCs/>
                <w:sz w:val="22"/>
                <w:szCs w:val="22"/>
              </w:rPr>
            </w:pPr>
            <w:r w:rsidRPr="001168DB">
              <w:rPr>
                <w:rFonts w:ascii="XO Thames" w:hAnsi="XO Thames"/>
                <w:bCs/>
                <w:sz w:val="22"/>
                <w:szCs w:val="22"/>
              </w:rPr>
              <w:t>Проводное</w:t>
            </w:r>
          </w:p>
        </w:tc>
        <w:tc>
          <w:tcPr>
            <w:tcW w:w="992" w:type="dxa"/>
            <w:vMerge/>
            <w:vAlign w:val="center"/>
          </w:tcPr>
          <w:p w:rsidR="001168DB" w:rsidRPr="001168DB" w:rsidRDefault="001168DB" w:rsidP="00E14FB5">
            <w:pPr>
              <w:jc w:val="center"/>
              <w:rPr>
                <w:rFonts w:ascii="XO Thames" w:hAnsi="XO Thames"/>
                <w:bCs/>
                <w:sz w:val="22"/>
                <w:szCs w:val="22"/>
              </w:rPr>
            </w:pPr>
          </w:p>
        </w:tc>
        <w:tc>
          <w:tcPr>
            <w:tcW w:w="1134" w:type="dxa"/>
            <w:vMerge/>
            <w:vAlign w:val="center"/>
          </w:tcPr>
          <w:p w:rsidR="001168DB" w:rsidRPr="001168DB" w:rsidRDefault="001168DB" w:rsidP="00E14FB5">
            <w:pPr>
              <w:jc w:val="center"/>
              <w:rPr>
                <w:rFonts w:ascii="XO Thames" w:hAnsi="XO Thames"/>
                <w:bCs/>
                <w:sz w:val="22"/>
                <w:szCs w:val="22"/>
              </w:rPr>
            </w:pPr>
          </w:p>
        </w:tc>
      </w:tr>
      <w:tr w:rsidR="001168DB" w:rsidRPr="001168DB" w:rsidTr="001168DB">
        <w:trPr>
          <w:trHeight w:val="239"/>
        </w:trPr>
        <w:tc>
          <w:tcPr>
            <w:tcW w:w="2124" w:type="dxa"/>
            <w:vMerge/>
            <w:vAlign w:val="center"/>
          </w:tcPr>
          <w:p w:rsidR="001168DB" w:rsidRPr="001168DB" w:rsidRDefault="001168DB" w:rsidP="00E14FB5">
            <w:pPr>
              <w:jc w:val="center"/>
              <w:rPr>
                <w:rFonts w:ascii="XO Thames" w:hAnsi="XO Thames"/>
                <w:bCs/>
                <w:sz w:val="22"/>
                <w:szCs w:val="22"/>
              </w:rPr>
            </w:pPr>
          </w:p>
        </w:tc>
        <w:tc>
          <w:tcPr>
            <w:tcW w:w="2832" w:type="dxa"/>
            <w:tcBorders>
              <w:top w:val="single" w:sz="4" w:space="0" w:color="auto"/>
              <w:bottom w:val="single" w:sz="4" w:space="0" w:color="auto"/>
              <w:right w:val="single" w:sz="4" w:space="0" w:color="auto"/>
            </w:tcBorders>
            <w:vAlign w:val="center"/>
          </w:tcPr>
          <w:p w:rsidR="001168DB" w:rsidRPr="001168DB" w:rsidRDefault="001168DB" w:rsidP="00E14FB5">
            <w:pPr>
              <w:spacing w:line="240" w:lineRule="auto"/>
              <w:jc w:val="center"/>
              <w:rPr>
                <w:rFonts w:ascii="XO Thames" w:hAnsi="XO Thames"/>
                <w:bCs/>
                <w:sz w:val="22"/>
                <w:szCs w:val="22"/>
              </w:rPr>
            </w:pPr>
            <w:r w:rsidRPr="001168DB">
              <w:rPr>
                <w:rFonts w:ascii="XO Thames" w:hAnsi="XO Thames"/>
                <w:bCs/>
                <w:sz w:val="22"/>
                <w:szCs w:val="22"/>
              </w:rPr>
              <w:t>Тип домофона</w:t>
            </w:r>
          </w:p>
        </w:tc>
        <w:tc>
          <w:tcPr>
            <w:tcW w:w="3125" w:type="dxa"/>
            <w:tcBorders>
              <w:left w:val="single" w:sz="4" w:space="0" w:color="auto"/>
              <w:bottom w:val="single" w:sz="4" w:space="0" w:color="auto"/>
            </w:tcBorders>
            <w:vAlign w:val="center"/>
          </w:tcPr>
          <w:p w:rsidR="001168DB" w:rsidRPr="001168DB" w:rsidRDefault="001168DB" w:rsidP="00E14FB5">
            <w:pPr>
              <w:spacing w:line="240" w:lineRule="auto"/>
              <w:jc w:val="center"/>
              <w:rPr>
                <w:rFonts w:ascii="XO Thames" w:hAnsi="XO Thames"/>
                <w:bCs/>
                <w:sz w:val="22"/>
                <w:szCs w:val="22"/>
              </w:rPr>
            </w:pPr>
            <w:r w:rsidRPr="001168DB">
              <w:rPr>
                <w:rFonts w:ascii="XO Thames" w:hAnsi="XO Thames"/>
                <w:bCs/>
                <w:sz w:val="22"/>
                <w:szCs w:val="22"/>
              </w:rPr>
              <w:t>Видеодомофон</w:t>
            </w:r>
          </w:p>
        </w:tc>
        <w:tc>
          <w:tcPr>
            <w:tcW w:w="992" w:type="dxa"/>
            <w:vMerge/>
            <w:vAlign w:val="center"/>
          </w:tcPr>
          <w:p w:rsidR="001168DB" w:rsidRPr="001168DB" w:rsidRDefault="001168DB" w:rsidP="00E14FB5">
            <w:pPr>
              <w:jc w:val="center"/>
              <w:rPr>
                <w:rFonts w:ascii="XO Thames" w:hAnsi="XO Thames"/>
                <w:bCs/>
                <w:sz w:val="22"/>
                <w:szCs w:val="22"/>
              </w:rPr>
            </w:pPr>
          </w:p>
        </w:tc>
        <w:tc>
          <w:tcPr>
            <w:tcW w:w="1134" w:type="dxa"/>
            <w:vMerge/>
            <w:vAlign w:val="center"/>
          </w:tcPr>
          <w:p w:rsidR="001168DB" w:rsidRPr="001168DB" w:rsidRDefault="001168DB" w:rsidP="00E14FB5">
            <w:pPr>
              <w:jc w:val="center"/>
              <w:rPr>
                <w:rFonts w:ascii="XO Thames" w:hAnsi="XO Thames"/>
                <w:bCs/>
                <w:sz w:val="22"/>
                <w:szCs w:val="22"/>
              </w:rPr>
            </w:pPr>
          </w:p>
        </w:tc>
      </w:tr>
      <w:tr w:rsidR="001168DB" w:rsidRPr="001168DB" w:rsidTr="001168DB">
        <w:trPr>
          <w:trHeight w:val="239"/>
        </w:trPr>
        <w:tc>
          <w:tcPr>
            <w:tcW w:w="2124" w:type="dxa"/>
            <w:vMerge/>
            <w:vAlign w:val="center"/>
          </w:tcPr>
          <w:p w:rsidR="001168DB" w:rsidRPr="001168DB" w:rsidRDefault="001168DB" w:rsidP="00E14FB5">
            <w:pPr>
              <w:spacing w:line="240" w:lineRule="auto"/>
              <w:jc w:val="center"/>
              <w:rPr>
                <w:rFonts w:ascii="XO Thames" w:hAnsi="XO Thames"/>
                <w:bCs/>
                <w:sz w:val="22"/>
                <w:szCs w:val="22"/>
              </w:rPr>
            </w:pPr>
          </w:p>
        </w:tc>
        <w:tc>
          <w:tcPr>
            <w:tcW w:w="2832" w:type="dxa"/>
            <w:tcBorders>
              <w:right w:val="single" w:sz="4" w:space="0" w:color="auto"/>
            </w:tcBorders>
            <w:vAlign w:val="center"/>
          </w:tcPr>
          <w:p w:rsidR="001168DB" w:rsidRPr="001168DB" w:rsidRDefault="001168DB" w:rsidP="00E14FB5">
            <w:pPr>
              <w:spacing w:line="240" w:lineRule="auto"/>
              <w:jc w:val="center"/>
              <w:rPr>
                <w:rFonts w:ascii="XO Thames" w:hAnsi="XO Thames"/>
                <w:bCs/>
                <w:sz w:val="22"/>
                <w:szCs w:val="22"/>
              </w:rPr>
            </w:pPr>
            <w:r w:rsidRPr="001168DB">
              <w:rPr>
                <w:rFonts w:ascii="XO Thames" w:hAnsi="XO Thames"/>
                <w:bCs/>
                <w:sz w:val="22"/>
                <w:szCs w:val="22"/>
              </w:rPr>
              <w:t>Камера</w:t>
            </w:r>
          </w:p>
        </w:tc>
        <w:tc>
          <w:tcPr>
            <w:tcW w:w="3125" w:type="dxa"/>
            <w:tcBorders>
              <w:left w:val="single" w:sz="4" w:space="0" w:color="auto"/>
            </w:tcBorders>
            <w:vAlign w:val="center"/>
          </w:tcPr>
          <w:p w:rsidR="001168DB" w:rsidRPr="001168DB" w:rsidRDefault="001168DB" w:rsidP="00E14FB5">
            <w:pPr>
              <w:spacing w:line="240" w:lineRule="auto"/>
              <w:jc w:val="center"/>
              <w:rPr>
                <w:rFonts w:ascii="XO Thames" w:hAnsi="XO Thames"/>
                <w:bCs/>
                <w:sz w:val="22"/>
                <w:szCs w:val="22"/>
              </w:rPr>
            </w:pPr>
            <w:r w:rsidRPr="001168DB">
              <w:rPr>
                <w:rFonts w:ascii="XO Thames" w:hAnsi="XO Thames"/>
                <w:bCs/>
                <w:sz w:val="22"/>
                <w:szCs w:val="22"/>
              </w:rPr>
              <w:t>Цветная</w:t>
            </w:r>
          </w:p>
        </w:tc>
        <w:tc>
          <w:tcPr>
            <w:tcW w:w="992" w:type="dxa"/>
            <w:vMerge/>
            <w:vAlign w:val="center"/>
          </w:tcPr>
          <w:p w:rsidR="001168DB" w:rsidRPr="001168DB" w:rsidRDefault="001168DB" w:rsidP="00E14FB5">
            <w:pPr>
              <w:spacing w:line="240" w:lineRule="auto"/>
              <w:jc w:val="center"/>
              <w:rPr>
                <w:rFonts w:ascii="XO Thames" w:hAnsi="XO Thames"/>
                <w:bCs/>
                <w:sz w:val="22"/>
                <w:szCs w:val="22"/>
              </w:rPr>
            </w:pPr>
          </w:p>
        </w:tc>
        <w:tc>
          <w:tcPr>
            <w:tcW w:w="1134" w:type="dxa"/>
            <w:vMerge/>
            <w:vAlign w:val="center"/>
          </w:tcPr>
          <w:p w:rsidR="001168DB" w:rsidRPr="001168DB" w:rsidRDefault="001168DB" w:rsidP="00E14FB5">
            <w:pPr>
              <w:spacing w:line="240" w:lineRule="auto"/>
              <w:jc w:val="center"/>
              <w:rPr>
                <w:rFonts w:ascii="XO Thames" w:hAnsi="XO Thames"/>
                <w:bCs/>
                <w:sz w:val="22"/>
                <w:szCs w:val="22"/>
              </w:rPr>
            </w:pPr>
          </w:p>
        </w:tc>
      </w:tr>
      <w:tr w:rsidR="001168DB" w:rsidRPr="001168DB" w:rsidTr="001168DB">
        <w:trPr>
          <w:trHeight w:val="239"/>
        </w:trPr>
        <w:tc>
          <w:tcPr>
            <w:tcW w:w="2124" w:type="dxa"/>
            <w:vMerge/>
            <w:vAlign w:val="center"/>
          </w:tcPr>
          <w:p w:rsidR="001168DB" w:rsidRPr="001168DB" w:rsidRDefault="001168DB" w:rsidP="00E14FB5">
            <w:pPr>
              <w:spacing w:line="240" w:lineRule="auto"/>
              <w:jc w:val="center"/>
              <w:rPr>
                <w:rFonts w:ascii="XO Thames" w:hAnsi="XO Thames"/>
                <w:bCs/>
                <w:sz w:val="22"/>
                <w:szCs w:val="22"/>
              </w:rPr>
            </w:pPr>
          </w:p>
        </w:tc>
        <w:tc>
          <w:tcPr>
            <w:tcW w:w="2832" w:type="dxa"/>
            <w:tcBorders>
              <w:right w:val="single" w:sz="4" w:space="0" w:color="auto"/>
            </w:tcBorders>
            <w:vAlign w:val="center"/>
          </w:tcPr>
          <w:p w:rsidR="001168DB" w:rsidRPr="001168DB" w:rsidRDefault="001168DB" w:rsidP="00E14FB5">
            <w:pPr>
              <w:spacing w:line="240" w:lineRule="auto"/>
              <w:jc w:val="center"/>
              <w:rPr>
                <w:rFonts w:ascii="XO Thames" w:hAnsi="XO Thames"/>
                <w:bCs/>
                <w:sz w:val="22"/>
                <w:szCs w:val="22"/>
              </w:rPr>
            </w:pPr>
            <w:r w:rsidRPr="001168DB">
              <w:rPr>
                <w:rFonts w:ascii="XO Thames" w:hAnsi="XO Thames"/>
                <w:bCs/>
                <w:sz w:val="22"/>
                <w:szCs w:val="22"/>
              </w:rPr>
              <w:t>Максимальная рабочая температура</w:t>
            </w:r>
          </w:p>
        </w:tc>
        <w:tc>
          <w:tcPr>
            <w:tcW w:w="3125" w:type="dxa"/>
            <w:tcBorders>
              <w:left w:val="single" w:sz="4" w:space="0" w:color="auto"/>
            </w:tcBorders>
            <w:vAlign w:val="center"/>
          </w:tcPr>
          <w:p w:rsidR="001168DB" w:rsidRPr="001168DB" w:rsidRDefault="001168DB" w:rsidP="00E14FB5">
            <w:pPr>
              <w:spacing w:line="240" w:lineRule="auto"/>
              <w:jc w:val="center"/>
              <w:rPr>
                <w:rFonts w:ascii="XO Thames" w:hAnsi="XO Thames"/>
                <w:bCs/>
                <w:sz w:val="22"/>
                <w:szCs w:val="22"/>
              </w:rPr>
            </w:pPr>
            <w:r w:rsidRPr="001168DB">
              <w:rPr>
                <w:bCs/>
                <w:sz w:val="22"/>
                <w:szCs w:val="22"/>
              </w:rPr>
              <w:t>≥</w:t>
            </w:r>
            <w:r w:rsidRPr="001168DB">
              <w:rPr>
                <w:rFonts w:ascii="XO Thames" w:hAnsi="XO Thames"/>
                <w:bCs/>
                <w:sz w:val="22"/>
                <w:szCs w:val="22"/>
              </w:rPr>
              <w:t xml:space="preserve"> + 40</w:t>
            </w:r>
          </w:p>
        </w:tc>
        <w:tc>
          <w:tcPr>
            <w:tcW w:w="992" w:type="dxa"/>
            <w:vMerge/>
            <w:vAlign w:val="center"/>
          </w:tcPr>
          <w:p w:rsidR="001168DB" w:rsidRPr="001168DB" w:rsidRDefault="001168DB" w:rsidP="00E14FB5">
            <w:pPr>
              <w:spacing w:line="240" w:lineRule="auto"/>
              <w:jc w:val="center"/>
              <w:rPr>
                <w:rFonts w:ascii="XO Thames" w:hAnsi="XO Thames"/>
                <w:bCs/>
                <w:sz w:val="22"/>
                <w:szCs w:val="22"/>
              </w:rPr>
            </w:pPr>
          </w:p>
        </w:tc>
        <w:tc>
          <w:tcPr>
            <w:tcW w:w="1134" w:type="dxa"/>
            <w:vMerge/>
            <w:vAlign w:val="center"/>
          </w:tcPr>
          <w:p w:rsidR="001168DB" w:rsidRPr="001168DB" w:rsidRDefault="001168DB" w:rsidP="00E14FB5">
            <w:pPr>
              <w:spacing w:line="240" w:lineRule="auto"/>
              <w:jc w:val="center"/>
              <w:rPr>
                <w:rFonts w:ascii="XO Thames" w:hAnsi="XO Thames"/>
                <w:bCs/>
                <w:sz w:val="22"/>
                <w:szCs w:val="22"/>
              </w:rPr>
            </w:pPr>
          </w:p>
        </w:tc>
      </w:tr>
      <w:tr w:rsidR="001168DB" w:rsidRPr="001168DB" w:rsidTr="001168DB">
        <w:trPr>
          <w:trHeight w:val="239"/>
        </w:trPr>
        <w:tc>
          <w:tcPr>
            <w:tcW w:w="2124" w:type="dxa"/>
            <w:vMerge/>
            <w:vAlign w:val="center"/>
          </w:tcPr>
          <w:p w:rsidR="001168DB" w:rsidRPr="001168DB" w:rsidRDefault="001168DB" w:rsidP="00E14FB5">
            <w:pPr>
              <w:spacing w:line="240" w:lineRule="auto"/>
              <w:jc w:val="center"/>
              <w:rPr>
                <w:rFonts w:ascii="XO Thames" w:hAnsi="XO Thames"/>
                <w:bCs/>
                <w:sz w:val="22"/>
                <w:szCs w:val="22"/>
              </w:rPr>
            </w:pPr>
          </w:p>
        </w:tc>
        <w:tc>
          <w:tcPr>
            <w:tcW w:w="2832" w:type="dxa"/>
            <w:vMerge w:val="restart"/>
            <w:tcBorders>
              <w:bottom w:val="nil"/>
              <w:right w:val="single" w:sz="4" w:space="0" w:color="auto"/>
            </w:tcBorders>
            <w:vAlign w:val="center"/>
          </w:tcPr>
          <w:p w:rsidR="001168DB" w:rsidRPr="001168DB" w:rsidRDefault="001168DB" w:rsidP="00E14FB5">
            <w:pPr>
              <w:spacing w:line="240" w:lineRule="auto"/>
              <w:jc w:val="center"/>
              <w:rPr>
                <w:rFonts w:ascii="XO Thames" w:hAnsi="XO Thames"/>
                <w:bCs/>
                <w:sz w:val="22"/>
                <w:szCs w:val="22"/>
              </w:rPr>
            </w:pPr>
            <w:r w:rsidRPr="001168DB">
              <w:rPr>
                <w:rFonts w:ascii="XO Thames" w:hAnsi="XO Thames"/>
                <w:bCs/>
                <w:sz w:val="22"/>
                <w:szCs w:val="22"/>
              </w:rPr>
              <w:t xml:space="preserve">Наличие в </w:t>
            </w:r>
            <w:r w:rsidRPr="001168DB">
              <w:rPr>
                <w:rFonts w:ascii="XO Thames" w:hAnsi="XO Thames"/>
                <w:bCs/>
                <w:sz w:val="22"/>
                <w:szCs w:val="22"/>
              </w:rPr>
              <w:lastRenderedPageBreak/>
              <w:t>комплекте поставки</w:t>
            </w:r>
          </w:p>
        </w:tc>
        <w:tc>
          <w:tcPr>
            <w:tcW w:w="3125" w:type="dxa"/>
            <w:tcBorders>
              <w:left w:val="single" w:sz="4" w:space="0" w:color="auto"/>
            </w:tcBorders>
            <w:vAlign w:val="center"/>
          </w:tcPr>
          <w:p w:rsidR="001168DB" w:rsidRPr="001168DB" w:rsidRDefault="001168DB" w:rsidP="00E14FB5">
            <w:pPr>
              <w:spacing w:line="240" w:lineRule="auto"/>
              <w:jc w:val="center"/>
              <w:rPr>
                <w:rFonts w:ascii="XO Thames" w:hAnsi="XO Thames"/>
                <w:bCs/>
                <w:sz w:val="22"/>
                <w:szCs w:val="22"/>
              </w:rPr>
            </w:pPr>
            <w:r w:rsidRPr="001168DB">
              <w:rPr>
                <w:rFonts w:ascii="XO Thames" w:hAnsi="XO Thames"/>
                <w:bCs/>
                <w:sz w:val="22"/>
                <w:szCs w:val="22"/>
              </w:rPr>
              <w:lastRenderedPageBreak/>
              <w:t>Блок питания</w:t>
            </w:r>
          </w:p>
        </w:tc>
        <w:tc>
          <w:tcPr>
            <w:tcW w:w="992" w:type="dxa"/>
            <w:vMerge/>
            <w:vAlign w:val="center"/>
          </w:tcPr>
          <w:p w:rsidR="001168DB" w:rsidRPr="001168DB" w:rsidRDefault="001168DB" w:rsidP="00E14FB5">
            <w:pPr>
              <w:spacing w:line="240" w:lineRule="auto"/>
              <w:jc w:val="center"/>
              <w:rPr>
                <w:rFonts w:ascii="XO Thames" w:hAnsi="XO Thames"/>
                <w:bCs/>
                <w:sz w:val="22"/>
                <w:szCs w:val="22"/>
              </w:rPr>
            </w:pPr>
          </w:p>
        </w:tc>
        <w:tc>
          <w:tcPr>
            <w:tcW w:w="1134" w:type="dxa"/>
            <w:vMerge/>
            <w:vAlign w:val="center"/>
          </w:tcPr>
          <w:p w:rsidR="001168DB" w:rsidRPr="001168DB" w:rsidRDefault="001168DB" w:rsidP="00E14FB5">
            <w:pPr>
              <w:spacing w:line="240" w:lineRule="auto"/>
              <w:jc w:val="center"/>
              <w:rPr>
                <w:rFonts w:ascii="XO Thames" w:hAnsi="XO Thames"/>
                <w:bCs/>
                <w:sz w:val="22"/>
                <w:szCs w:val="22"/>
              </w:rPr>
            </w:pPr>
          </w:p>
        </w:tc>
      </w:tr>
      <w:tr w:rsidR="001168DB" w:rsidRPr="001168DB" w:rsidTr="001168DB">
        <w:trPr>
          <w:trHeight w:val="239"/>
        </w:trPr>
        <w:tc>
          <w:tcPr>
            <w:tcW w:w="2124" w:type="dxa"/>
            <w:vMerge/>
            <w:vAlign w:val="center"/>
          </w:tcPr>
          <w:p w:rsidR="001168DB" w:rsidRPr="001168DB" w:rsidRDefault="001168DB" w:rsidP="00E14FB5">
            <w:pPr>
              <w:spacing w:line="240" w:lineRule="auto"/>
              <w:jc w:val="center"/>
              <w:rPr>
                <w:rFonts w:ascii="XO Thames" w:hAnsi="XO Thames"/>
                <w:bCs/>
                <w:sz w:val="22"/>
                <w:szCs w:val="22"/>
              </w:rPr>
            </w:pPr>
          </w:p>
        </w:tc>
        <w:tc>
          <w:tcPr>
            <w:tcW w:w="2832" w:type="dxa"/>
            <w:vMerge/>
            <w:tcBorders>
              <w:bottom w:val="nil"/>
              <w:right w:val="single" w:sz="4" w:space="0" w:color="auto"/>
            </w:tcBorders>
            <w:vAlign w:val="center"/>
          </w:tcPr>
          <w:p w:rsidR="001168DB" w:rsidRPr="001168DB" w:rsidRDefault="001168DB" w:rsidP="00E14FB5">
            <w:pPr>
              <w:spacing w:line="240" w:lineRule="auto"/>
              <w:jc w:val="center"/>
              <w:rPr>
                <w:rFonts w:ascii="XO Thames" w:hAnsi="XO Thames"/>
                <w:bCs/>
                <w:sz w:val="22"/>
                <w:szCs w:val="22"/>
              </w:rPr>
            </w:pPr>
          </w:p>
        </w:tc>
        <w:tc>
          <w:tcPr>
            <w:tcW w:w="3125" w:type="dxa"/>
            <w:tcBorders>
              <w:left w:val="single" w:sz="4" w:space="0" w:color="auto"/>
            </w:tcBorders>
            <w:vAlign w:val="center"/>
          </w:tcPr>
          <w:p w:rsidR="001168DB" w:rsidRPr="001168DB" w:rsidRDefault="001168DB" w:rsidP="00E14FB5">
            <w:pPr>
              <w:spacing w:line="240" w:lineRule="auto"/>
              <w:jc w:val="center"/>
              <w:rPr>
                <w:rFonts w:ascii="XO Thames" w:hAnsi="XO Thames"/>
                <w:bCs/>
                <w:sz w:val="22"/>
                <w:szCs w:val="22"/>
              </w:rPr>
            </w:pPr>
            <w:r w:rsidRPr="001168DB">
              <w:rPr>
                <w:rFonts w:ascii="XO Thames" w:hAnsi="XO Thames"/>
                <w:bCs/>
                <w:sz w:val="22"/>
                <w:szCs w:val="22"/>
              </w:rPr>
              <w:t>Вызывная панель</w:t>
            </w:r>
          </w:p>
        </w:tc>
        <w:tc>
          <w:tcPr>
            <w:tcW w:w="992" w:type="dxa"/>
            <w:vMerge/>
            <w:vAlign w:val="center"/>
          </w:tcPr>
          <w:p w:rsidR="001168DB" w:rsidRPr="001168DB" w:rsidRDefault="001168DB" w:rsidP="00E14FB5">
            <w:pPr>
              <w:spacing w:line="240" w:lineRule="auto"/>
              <w:jc w:val="center"/>
              <w:rPr>
                <w:rFonts w:ascii="XO Thames" w:hAnsi="XO Thames"/>
                <w:bCs/>
                <w:sz w:val="22"/>
                <w:szCs w:val="22"/>
              </w:rPr>
            </w:pPr>
          </w:p>
        </w:tc>
        <w:tc>
          <w:tcPr>
            <w:tcW w:w="1134" w:type="dxa"/>
            <w:vMerge/>
            <w:vAlign w:val="center"/>
          </w:tcPr>
          <w:p w:rsidR="001168DB" w:rsidRPr="001168DB" w:rsidRDefault="001168DB" w:rsidP="00E14FB5">
            <w:pPr>
              <w:spacing w:line="240" w:lineRule="auto"/>
              <w:jc w:val="center"/>
              <w:rPr>
                <w:rFonts w:ascii="XO Thames" w:hAnsi="XO Thames"/>
                <w:bCs/>
                <w:sz w:val="22"/>
                <w:szCs w:val="22"/>
              </w:rPr>
            </w:pPr>
          </w:p>
        </w:tc>
      </w:tr>
      <w:tr w:rsidR="001168DB" w:rsidRPr="001168DB" w:rsidTr="001168DB">
        <w:trPr>
          <w:trHeight w:val="239"/>
        </w:trPr>
        <w:tc>
          <w:tcPr>
            <w:tcW w:w="2124" w:type="dxa"/>
            <w:vMerge/>
            <w:vAlign w:val="center"/>
          </w:tcPr>
          <w:p w:rsidR="001168DB" w:rsidRPr="001168DB" w:rsidRDefault="001168DB" w:rsidP="00E14FB5">
            <w:pPr>
              <w:jc w:val="center"/>
              <w:rPr>
                <w:rFonts w:ascii="XO Thames" w:hAnsi="XO Thames"/>
                <w:bCs/>
                <w:sz w:val="22"/>
                <w:szCs w:val="22"/>
              </w:rPr>
            </w:pPr>
          </w:p>
        </w:tc>
        <w:tc>
          <w:tcPr>
            <w:tcW w:w="2832" w:type="dxa"/>
            <w:vMerge/>
            <w:tcBorders>
              <w:bottom w:val="nil"/>
              <w:right w:val="single" w:sz="4" w:space="0" w:color="auto"/>
            </w:tcBorders>
            <w:vAlign w:val="center"/>
          </w:tcPr>
          <w:p w:rsidR="001168DB" w:rsidRPr="001168DB" w:rsidRDefault="001168DB" w:rsidP="00E14FB5">
            <w:pPr>
              <w:spacing w:line="240" w:lineRule="auto"/>
              <w:jc w:val="center"/>
              <w:rPr>
                <w:rFonts w:ascii="XO Thames" w:hAnsi="XO Thames"/>
                <w:bCs/>
                <w:sz w:val="22"/>
                <w:szCs w:val="22"/>
                <w:lang w:val="en-US"/>
              </w:rPr>
            </w:pPr>
          </w:p>
        </w:tc>
        <w:tc>
          <w:tcPr>
            <w:tcW w:w="3125" w:type="dxa"/>
            <w:tcBorders>
              <w:left w:val="single" w:sz="4" w:space="0" w:color="auto"/>
              <w:bottom w:val="single" w:sz="4" w:space="0" w:color="auto"/>
            </w:tcBorders>
            <w:vAlign w:val="center"/>
          </w:tcPr>
          <w:p w:rsidR="001168DB" w:rsidRPr="001168DB" w:rsidRDefault="001168DB" w:rsidP="00E14FB5">
            <w:pPr>
              <w:spacing w:line="240" w:lineRule="auto"/>
              <w:jc w:val="center"/>
              <w:rPr>
                <w:rFonts w:ascii="XO Thames" w:hAnsi="XO Thames"/>
                <w:bCs/>
                <w:sz w:val="22"/>
                <w:szCs w:val="22"/>
                <w:lang w:val="en-US"/>
              </w:rPr>
            </w:pPr>
            <w:r w:rsidRPr="001168DB">
              <w:rPr>
                <w:rFonts w:ascii="XO Thames" w:hAnsi="XO Thames"/>
                <w:bCs/>
                <w:sz w:val="22"/>
                <w:szCs w:val="22"/>
                <w:lang w:val="en-US"/>
              </w:rPr>
              <w:t>Провода питания</w:t>
            </w:r>
          </w:p>
        </w:tc>
        <w:tc>
          <w:tcPr>
            <w:tcW w:w="992" w:type="dxa"/>
            <w:vMerge/>
            <w:vAlign w:val="center"/>
          </w:tcPr>
          <w:p w:rsidR="001168DB" w:rsidRPr="001168DB" w:rsidRDefault="001168DB" w:rsidP="00E14FB5">
            <w:pPr>
              <w:spacing w:line="240" w:lineRule="auto"/>
              <w:jc w:val="center"/>
              <w:rPr>
                <w:rFonts w:ascii="XO Thames" w:hAnsi="XO Thames"/>
                <w:bCs/>
                <w:sz w:val="22"/>
                <w:szCs w:val="22"/>
              </w:rPr>
            </w:pPr>
          </w:p>
        </w:tc>
        <w:tc>
          <w:tcPr>
            <w:tcW w:w="1134" w:type="dxa"/>
            <w:vMerge/>
            <w:vAlign w:val="center"/>
          </w:tcPr>
          <w:p w:rsidR="001168DB" w:rsidRPr="001168DB" w:rsidRDefault="001168DB" w:rsidP="00E14FB5">
            <w:pPr>
              <w:spacing w:line="240" w:lineRule="auto"/>
              <w:jc w:val="center"/>
              <w:rPr>
                <w:rFonts w:ascii="XO Thames" w:hAnsi="XO Thames"/>
                <w:bCs/>
                <w:sz w:val="22"/>
                <w:szCs w:val="22"/>
              </w:rPr>
            </w:pPr>
          </w:p>
        </w:tc>
      </w:tr>
      <w:tr w:rsidR="001168DB" w:rsidRPr="001168DB" w:rsidTr="001168DB">
        <w:trPr>
          <w:trHeight w:val="239"/>
        </w:trPr>
        <w:tc>
          <w:tcPr>
            <w:tcW w:w="2124" w:type="dxa"/>
            <w:vMerge/>
            <w:vAlign w:val="center"/>
          </w:tcPr>
          <w:p w:rsidR="001168DB" w:rsidRPr="001168DB" w:rsidRDefault="001168DB" w:rsidP="00E14FB5">
            <w:pPr>
              <w:spacing w:line="240" w:lineRule="auto"/>
              <w:jc w:val="center"/>
              <w:rPr>
                <w:rFonts w:ascii="XO Thames" w:hAnsi="XO Thames"/>
                <w:bCs/>
                <w:sz w:val="22"/>
                <w:szCs w:val="22"/>
              </w:rPr>
            </w:pPr>
          </w:p>
        </w:tc>
        <w:tc>
          <w:tcPr>
            <w:tcW w:w="2832" w:type="dxa"/>
            <w:vMerge/>
            <w:tcBorders>
              <w:bottom w:val="nil"/>
              <w:right w:val="single" w:sz="4" w:space="0" w:color="auto"/>
            </w:tcBorders>
            <w:vAlign w:val="center"/>
          </w:tcPr>
          <w:p w:rsidR="001168DB" w:rsidRPr="001168DB" w:rsidRDefault="001168DB" w:rsidP="00E14FB5">
            <w:pPr>
              <w:spacing w:line="240" w:lineRule="auto"/>
              <w:jc w:val="center"/>
              <w:rPr>
                <w:rFonts w:ascii="XO Thames" w:hAnsi="XO Thames"/>
                <w:bCs/>
                <w:sz w:val="22"/>
                <w:szCs w:val="22"/>
              </w:rPr>
            </w:pPr>
          </w:p>
        </w:tc>
        <w:tc>
          <w:tcPr>
            <w:tcW w:w="3125" w:type="dxa"/>
            <w:tcBorders>
              <w:top w:val="single" w:sz="4" w:space="0" w:color="auto"/>
              <w:left w:val="single" w:sz="4" w:space="0" w:color="auto"/>
            </w:tcBorders>
            <w:vAlign w:val="center"/>
          </w:tcPr>
          <w:p w:rsidR="001168DB" w:rsidRPr="001168DB" w:rsidRDefault="001168DB" w:rsidP="00E14FB5">
            <w:pPr>
              <w:spacing w:line="240" w:lineRule="auto"/>
              <w:jc w:val="center"/>
              <w:rPr>
                <w:rFonts w:ascii="XO Thames" w:hAnsi="XO Thames"/>
                <w:bCs/>
                <w:sz w:val="22"/>
                <w:szCs w:val="22"/>
              </w:rPr>
            </w:pPr>
            <w:r w:rsidRPr="001168DB">
              <w:rPr>
                <w:rFonts w:ascii="XO Thames" w:hAnsi="XO Thames"/>
                <w:bCs/>
                <w:sz w:val="22"/>
                <w:szCs w:val="22"/>
              </w:rPr>
              <w:t>Соединительнительные провода</w:t>
            </w:r>
          </w:p>
        </w:tc>
        <w:tc>
          <w:tcPr>
            <w:tcW w:w="992" w:type="dxa"/>
            <w:vMerge/>
            <w:vAlign w:val="center"/>
          </w:tcPr>
          <w:p w:rsidR="001168DB" w:rsidRPr="001168DB" w:rsidRDefault="001168DB" w:rsidP="00E14FB5">
            <w:pPr>
              <w:spacing w:line="240" w:lineRule="auto"/>
              <w:jc w:val="center"/>
              <w:rPr>
                <w:rFonts w:ascii="XO Thames" w:hAnsi="XO Thames"/>
                <w:bCs/>
                <w:sz w:val="22"/>
                <w:szCs w:val="22"/>
              </w:rPr>
            </w:pPr>
          </w:p>
        </w:tc>
        <w:tc>
          <w:tcPr>
            <w:tcW w:w="1134" w:type="dxa"/>
            <w:vMerge/>
            <w:vAlign w:val="center"/>
          </w:tcPr>
          <w:p w:rsidR="001168DB" w:rsidRPr="001168DB" w:rsidRDefault="001168DB" w:rsidP="00E14FB5">
            <w:pPr>
              <w:spacing w:line="240" w:lineRule="auto"/>
              <w:jc w:val="center"/>
              <w:rPr>
                <w:rFonts w:ascii="XO Thames" w:hAnsi="XO Thames"/>
                <w:bCs/>
                <w:sz w:val="22"/>
                <w:szCs w:val="22"/>
              </w:rPr>
            </w:pPr>
          </w:p>
        </w:tc>
      </w:tr>
      <w:tr w:rsidR="001168DB" w:rsidRPr="001168DB" w:rsidTr="001168DB">
        <w:trPr>
          <w:trHeight w:val="239"/>
        </w:trPr>
        <w:tc>
          <w:tcPr>
            <w:tcW w:w="2124" w:type="dxa"/>
            <w:vMerge/>
            <w:vAlign w:val="center"/>
          </w:tcPr>
          <w:p w:rsidR="001168DB" w:rsidRPr="001168DB" w:rsidRDefault="001168DB" w:rsidP="00E14FB5">
            <w:pPr>
              <w:spacing w:line="240" w:lineRule="auto"/>
              <w:jc w:val="center"/>
              <w:rPr>
                <w:rFonts w:ascii="XO Thames" w:hAnsi="XO Thames"/>
                <w:bCs/>
                <w:sz w:val="22"/>
                <w:szCs w:val="22"/>
              </w:rPr>
            </w:pPr>
          </w:p>
        </w:tc>
        <w:tc>
          <w:tcPr>
            <w:tcW w:w="2832" w:type="dxa"/>
            <w:vMerge/>
            <w:tcBorders>
              <w:bottom w:val="single" w:sz="4" w:space="0" w:color="auto"/>
              <w:right w:val="single" w:sz="4" w:space="0" w:color="auto"/>
            </w:tcBorders>
            <w:vAlign w:val="center"/>
          </w:tcPr>
          <w:p w:rsidR="001168DB" w:rsidRPr="001168DB" w:rsidRDefault="001168DB" w:rsidP="00E14FB5">
            <w:pPr>
              <w:spacing w:line="240" w:lineRule="auto"/>
              <w:jc w:val="center"/>
              <w:rPr>
                <w:rFonts w:ascii="XO Thames" w:hAnsi="XO Thames"/>
                <w:bCs/>
                <w:sz w:val="22"/>
                <w:szCs w:val="22"/>
              </w:rPr>
            </w:pPr>
          </w:p>
        </w:tc>
        <w:tc>
          <w:tcPr>
            <w:tcW w:w="3125" w:type="dxa"/>
            <w:tcBorders>
              <w:left w:val="single" w:sz="4" w:space="0" w:color="auto"/>
            </w:tcBorders>
            <w:vAlign w:val="center"/>
          </w:tcPr>
          <w:p w:rsidR="001168DB" w:rsidRPr="001168DB" w:rsidRDefault="001168DB" w:rsidP="00E14FB5">
            <w:pPr>
              <w:spacing w:line="240" w:lineRule="auto"/>
              <w:jc w:val="center"/>
              <w:rPr>
                <w:rFonts w:ascii="XO Thames" w:hAnsi="XO Thames"/>
                <w:bCs/>
                <w:sz w:val="22"/>
                <w:szCs w:val="22"/>
              </w:rPr>
            </w:pPr>
            <w:r w:rsidRPr="001168DB">
              <w:rPr>
                <w:rFonts w:ascii="XO Thames" w:hAnsi="XO Thames"/>
                <w:bCs/>
                <w:sz w:val="22"/>
                <w:szCs w:val="22"/>
              </w:rPr>
              <w:t>Экран</w:t>
            </w:r>
          </w:p>
        </w:tc>
        <w:tc>
          <w:tcPr>
            <w:tcW w:w="992" w:type="dxa"/>
            <w:vMerge/>
            <w:vAlign w:val="center"/>
          </w:tcPr>
          <w:p w:rsidR="001168DB" w:rsidRPr="001168DB" w:rsidRDefault="001168DB" w:rsidP="00E14FB5">
            <w:pPr>
              <w:spacing w:line="240" w:lineRule="auto"/>
              <w:jc w:val="center"/>
              <w:rPr>
                <w:rFonts w:ascii="XO Thames" w:hAnsi="XO Thames"/>
                <w:bCs/>
                <w:sz w:val="22"/>
                <w:szCs w:val="22"/>
              </w:rPr>
            </w:pPr>
          </w:p>
        </w:tc>
        <w:tc>
          <w:tcPr>
            <w:tcW w:w="1134" w:type="dxa"/>
            <w:vMerge/>
            <w:vAlign w:val="center"/>
          </w:tcPr>
          <w:p w:rsidR="001168DB" w:rsidRPr="001168DB" w:rsidRDefault="001168DB" w:rsidP="00E14FB5">
            <w:pPr>
              <w:spacing w:line="240" w:lineRule="auto"/>
              <w:jc w:val="center"/>
              <w:rPr>
                <w:rFonts w:ascii="XO Thames" w:hAnsi="XO Thames"/>
                <w:bCs/>
                <w:sz w:val="22"/>
                <w:szCs w:val="22"/>
              </w:rPr>
            </w:pPr>
          </w:p>
        </w:tc>
      </w:tr>
      <w:tr w:rsidR="001168DB" w:rsidRPr="001168DB" w:rsidTr="001168DB">
        <w:trPr>
          <w:trHeight w:val="239"/>
        </w:trPr>
        <w:tc>
          <w:tcPr>
            <w:tcW w:w="2124" w:type="dxa"/>
            <w:vMerge/>
            <w:vAlign w:val="center"/>
          </w:tcPr>
          <w:p w:rsidR="001168DB" w:rsidRPr="001168DB" w:rsidRDefault="001168DB" w:rsidP="00E14FB5">
            <w:pPr>
              <w:spacing w:line="240" w:lineRule="auto"/>
              <w:jc w:val="center"/>
              <w:rPr>
                <w:rFonts w:ascii="XO Thames" w:hAnsi="XO Thames"/>
                <w:bCs/>
                <w:sz w:val="22"/>
                <w:szCs w:val="22"/>
              </w:rPr>
            </w:pPr>
          </w:p>
        </w:tc>
        <w:tc>
          <w:tcPr>
            <w:tcW w:w="2832" w:type="dxa"/>
            <w:vMerge w:val="restart"/>
            <w:tcBorders>
              <w:top w:val="single" w:sz="4" w:space="0" w:color="auto"/>
              <w:right w:val="single" w:sz="4" w:space="0" w:color="auto"/>
            </w:tcBorders>
            <w:vAlign w:val="center"/>
          </w:tcPr>
          <w:p w:rsidR="001168DB" w:rsidRPr="001168DB" w:rsidRDefault="001168DB" w:rsidP="00E14FB5">
            <w:pPr>
              <w:spacing w:line="240" w:lineRule="auto"/>
              <w:jc w:val="center"/>
              <w:rPr>
                <w:rFonts w:ascii="XO Thames" w:hAnsi="XO Thames"/>
                <w:bCs/>
                <w:sz w:val="22"/>
                <w:szCs w:val="22"/>
              </w:rPr>
            </w:pPr>
            <w:r w:rsidRPr="001168DB">
              <w:rPr>
                <w:rFonts w:ascii="XO Thames" w:hAnsi="XO Thames"/>
                <w:bCs/>
                <w:sz w:val="22"/>
                <w:szCs w:val="22"/>
              </w:rPr>
              <w:t>Функции и возможности</w:t>
            </w:r>
          </w:p>
        </w:tc>
        <w:tc>
          <w:tcPr>
            <w:tcW w:w="3125" w:type="dxa"/>
            <w:tcBorders>
              <w:left w:val="single" w:sz="4" w:space="0" w:color="auto"/>
            </w:tcBorders>
            <w:vAlign w:val="center"/>
          </w:tcPr>
          <w:p w:rsidR="001168DB" w:rsidRPr="001168DB" w:rsidRDefault="001168DB" w:rsidP="00E14FB5">
            <w:pPr>
              <w:spacing w:line="240" w:lineRule="auto"/>
              <w:jc w:val="center"/>
              <w:rPr>
                <w:rFonts w:ascii="XO Thames" w:hAnsi="XO Thames"/>
                <w:bCs/>
                <w:sz w:val="22"/>
                <w:szCs w:val="22"/>
              </w:rPr>
            </w:pPr>
            <w:r w:rsidRPr="001168DB">
              <w:rPr>
                <w:rFonts w:ascii="XO Thames" w:hAnsi="XO Thames"/>
                <w:bCs/>
                <w:sz w:val="22"/>
                <w:szCs w:val="22"/>
              </w:rPr>
              <w:t>Антивандальная</w:t>
            </w:r>
          </w:p>
        </w:tc>
        <w:tc>
          <w:tcPr>
            <w:tcW w:w="992" w:type="dxa"/>
            <w:vMerge/>
            <w:vAlign w:val="center"/>
            <w:hideMark/>
          </w:tcPr>
          <w:p w:rsidR="001168DB" w:rsidRPr="001168DB" w:rsidRDefault="001168DB" w:rsidP="00E14FB5">
            <w:pPr>
              <w:autoSpaceDE w:val="0"/>
              <w:autoSpaceDN w:val="0"/>
              <w:adjustRightInd w:val="0"/>
              <w:spacing w:line="240" w:lineRule="auto"/>
              <w:jc w:val="center"/>
              <w:rPr>
                <w:rFonts w:ascii="XO Thames" w:hAnsi="XO Thames"/>
                <w:sz w:val="22"/>
                <w:szCs w:val="22"/>
              </w:rPr>
            </w:pPr>
          </w:p>
        </w:tc>
        <w:tc>
          <w:tcPr>
            <w:tcW w:w="1134" w:type="dxa"/>
            <w:vMerge/>
            <w:shd w:val="clear" w:color="auto" w:fill="auto"/>
          </w:tcPr>
          <w:p w:rsidR="001168DB" w:rsidRPr="001168DB" w:rsidRDefault="001168DB" w:rsidP="00E14FB5">
            <w:pPr>
              <w:spacing w:line="240" w:lineRule="auto"/>
              <w:rPr>
                <w:rFonts w:ascii="XO Thames" w:hAnsi="XO Thames"/>
                <w:sz w:val="22"/>
                <w:szCs w:val="22"/>
              </w:rPr>
            </w:pPr>
          </w:p>
        </w:tc>
      </w:tr>
      <w:tr w:rsidR="001168DB" w:rsidRPr="001168DB" w:rsidTr="001168DB">
        <w:trPr>
          <w:trHeight w:val="239"/>
        </w:trPr>
        <w:tc>
          <w:tcPr>
            <w:tcW w:w="2124" w:type="dxa"/>
            <w:vMerge/>
            <w:vAlign w:val="center"/>
          </w:tcPr>
          <w:p w:rsidR="001168DB" w:rsidRPr="001168DB" w:rsidRDefault="001168DB" w:rsidP="00E14FB5">
            <w:pPr>
              <w:spacing w:line="240" w:lineRule="auto"/>
              <w:jc w:val="center"/>
              <w:rPr>
                <w:rFonts w:ascii="XO Thames" w:hAnsi="XO Thames"/>
                <w:bCs/>
                <w:sz w:val="22"/>
                <w:szCs w:val="22"/>
              </w:rPr>
            </w:pPr>
          </w:p>
        </w:tc>
        <w:tc>
          <w:tcPr>
            <w:tcW w:w="2832" w:type="dxa"/>
            <w:vMerge/>
            <w:tcBorders>
              <w:right w:val="single" w:sz="4" w:space="0" w:color="auto"/>
            </w:tcBorders>
            <w:vAlign w:val="center"/>
          </w:tcPr>
          <w:p w:rsidR="001168DB" w:rsidRPr="001168DB" w:rsidRDefault="001168DB" w:rsidP="00E14FB5">
            <w:pPr>
              <w:spacing w:line="240" w:lineRule="auto"/>
              <w:jc w:val="center"/>
              <w:rPr>
                <w:rFonts w:ascii="XO Thames" w:hAnsi="XO Thames"/>
                <w:bCs/>
                <w:sz w:val="22"/>
                <w:szCs w:val="22"/>
              </w:rPr>
            </w:pPr>
          </w:p>
        </w:tc>
        <w:tc>
          <w:tcPr>
            <w:tcW w:w="3125" w:type="dxa"/>
            <w:tcBorders>
              <w:left w:val="single" w:sz="4" w:space="0" w:color="auto"/>
            </w:tcBorders>
            <w:vAlign w:val="center"/>
          </w:tcPr>
          <w:p w:rsidR="001168DB" w:rsidRPr="001168DB" w:rsidRDefault="001168DB" w:rsidP="00E14FB5">
            <w:pPr>
              <w:spacing w:line="240" w:lineRule="auto"/>
              <w:jc w:val="center"/>
              <w:rPr>
                <w:rFonts w:ascii="XO Thames" w:hAnsi="XO Thames"/>
                <w:bCs/>
                <w:sz w:val="22"/>
                <w:szCs w:val="22"/>
              </w:rPr>
            </w:pPr>
            <w:r w:rsidRPr="001168DB">
              <w:rPr>
                <w:rFonts w:ascii="XO Thames" w:hAnsi="XO Thames"/>
                <w:bCs/>
                <w:sz w:val="22"/>
                <w:szCs w:val="22"/>
              </w:rPr>
              <w:t>ИК-подсветка</w:t>
            </w:r>
          </w:p>
        </w:tc>
        <w:tc>
          <w:tcPr>
            <w:tcW w:w="992" w:type="dxa"/>
            <w:vMerge/>
            <w:vAlign w:val="center"/>
            <w:hideMark/>
          </w:tcPr>
          <w:p w:rsidR="001168DB" w:rsidRPr="001168DB" w:rsidRDefault="001168DB" w:rsidP="00E14FB5">
            <w:pPr>
              <w:autoSpaceDE w:val="0"/>
              <w:autoSpaceDN w:val="0"/>
              <w:adjustRightInd w:val="0"/>
              <w:spacing w:line="240" w:lineRule="auto"/>
              <w:jc w:val="center"/>
              <w:rPr>
                <w:rFonts w:ascii="XO Thames" w:hAnsi="XO Thames"/>
                <w:sz w:val="22"/>
                <w:szCs w:val="22"/>
              </w:rPr>
            </w:pPr>
          </w:p>
        </w:tc>
        <w:tc>
          <w:tcPr>
            <w:tcW w:w="1134" w:type="dxa"/>
            <w:vMerge/>
            <w:shd w:val="clear" w:color="auto" w:fill="auto"/>
          </w:tcPr>
          <w:p w:rsidR="001168DB" w:rsidRPr="001168DB" w:rsidRDefault="001168DB" w:rsidP="00E14FB5">
            <w:pPr>
              <w:spacing w:line="240" w:lineRule="auto"/>
              <w:rPr>
                <w:rFonts w:ascii="XO Thames" w:hAnsi="XO Thames"/>
                <w:sz w:val="22"/>
                <w:szCs w:val="22"/>
              </w:rPr>
            </w:pPr>
          </w:p>
        </w:tc>
      </w:tr>
      <w:tr w:rsidR="001168DB" w:rsidRPr="001168DB" w:rsidTr="001168DB">
        <w:trPr>
          <w:trHeight w:val="239"/>
        </w:trPr>
        <w:tc>
          <w:tcPr>
            <w:tcW w:w="2124" w:type="dxa"/>
            <w:vMerge/>
            <w:vAlign w:val="center"/>
          </w:tcPr>
          <w:p w:rsidR="001168DB" w:rsidRPr="001168DB" w:rsidRDefault="001168DB" w:rsidP="00E14FB5">
            <w:pPr>
              <w:spacing w:line="240" w:lineRule="auto"/>
              <w:jc w:val="center"/>
              <w:rPr>
                <w:rFonts w:ascii="XO Thames" w:hAnsi="XO Thames"/>
                <w:bCs/>
                <w:sz w:val="22"/>
                <w:szCs w:val="22"/>
              </w:rPr>
            </w:pPr>
          </w:p>
        </w:tc>
        <w:tc>
          <w:tcPr>
            <w:tcW w:w="2832" w:type="dxa"/>
            <w:vMerge/>
            <w:tcBorders>
              <w:right w:val="single" w:sz="4" w:space="0" w:color="auto"/>
            </w:tcBorders>
            <w:vAlign w:val="center"/>
          </w:tcPr>
          <w:p w:rsidR="001168DB" w:rsidRPr="001168DB" w:rsidRDefault="001168DB" w:rsidP="00E14FB5">
            <w:pPr>
              <w:spacing w:line="240" w:lineRule="auto"/>
              <w:jc w:val="center"/>
              <w:rPr>
                <w:rFonts w:ascii="XO Thames" w:hAnsi="XO Thames"/>
                <w:bCs/>
                <w:sz w:val="22"/>
                <w:szCs w:val="22"/>
              </w:rPr>
            </w:pPr>
          </w:p>
        </w:tc>
        <w:tc>
          <w:tcPr>
            <w:tcW w:w="3125" w:type="dxa"/>
            <w:tcBorders>
              <w:left w:val="single" w:sz="4" w:space="0" w:color="auto"/>
            </w:tcBorders>
            <w:vAlign w:val="center"/>
          </w:tcPr>
          <w:p w:rsidR="001168DB" w:rsidRPr="001168DB" w:rsidRDefault="001168DB" w:rsidP="00E14FB5">
            <w:pPr>
              <w:spacing w:line="240" w:lineRule="auto"/>
              <w:jc w:val="center"/>
              <w:rPr>
                <w:rFonts w:ascii="XO Thames" w:hAnsi="XO Thames"/>
                <w:bCs/>
                <w:sz w:val="22"/>
                <w:szCs w:val="22"/>
              </w:rPr>
            </w:pPr>
            <w:r w:rsidRPr="001168DB">
              <w:rPr>
                <w:rFonts w:ascii="XO Thames" w:hAnsi="XO Thames"/>
                <w:bCs/>
                <w:sz w:val="22"/>
                <w:szCs w:val="22"/>
              </w:rPr>
              <w:t>Встроенный динамик</w:t>
            </w:r>
          </w:p>
        </w:tc>
        <w:tc>
          <w:tcPr>
            <w:tcW w:w="992" w:type="dxa"/>
            <w:vMerge/>
            <w:vAlign w:val="center"/>
          </w:tcPr>
          <w:p w:rsidR="001168DB" w:rsidRPr="001168DB" w:rsidRDefault="001168DB" w:rsidP="00E14FB5">
            <w:pPr>
              <w:autoSpaceDE w:val="0"/>
              <w:autoSpaceDN w:val="0"/>
              <w:adjustRightInd w:val="0"/>
              <w:spacing w:line="240" w:lineRule="auto"/>
              <w:jc w:val="center"/>
              <w:rPr>
                <w:rFonts w:ascii="XO Thames" w:hAnsi="XO Thames"/>
                <w:sz w:val="22"/>
                <w:szCs w:val="22"/>
              </w:rPr>
            </w:pPr>
          </w:p>
        </w:tc>
        <w:tc>
          <w:tcPr>
            <w:tcW w:w="1134" w:type="dxa"/>
            <w:vMerge/>
            <w:shd w:val="clear" w:color="auto" w:fill="auto"/>
          </w:tcPr>
          <w:p w:rsidR="001168DB" w:rsidRPr="001168DB" w:rsidRDefault="001168DB" w:rsidP="00E14FB5">
            <w:pPr>
              <w:spacing w:line="240" w:lineRule="auto"/>
              <w:rPr>
                <w:rFonts w:ascii="XO Thames" w:hAnsi="XO Thames"/>
                <w:sz w:val="22"/>
                <w:szCs w:val="22"/>
              </w:rPr>
            </w:pPr>
          </w:p>
        </w:tc>
      </w:tr>
      <w:tr w:rsidR="001168DB" w:rsidRPr="001168DB" w:rsidTr="001168DB">
        <w:trPr>
          <w:trHeight w:val="239"/>
        </w:trPr>
        <w:tc>
          <w:tcPr>
            <w:tcW w:w="2124" w:type="dxa"/>
            <w:vMerge/>
            <w:vAlign w:val="center"/>
          </w:tcPr>
          <w:p w:rsidR="001168DB" w:rsidRPr="001168DB" w:rsidRDefault="001168DB" w:rsidP="00E14FB5">
            <w:pPr>
              <w:spacing w:line="240" w:lineRule="auto"/>
              <w:jc w:val="center"/>
              <w:rPr>
                <w:rFonts w:ascii="XO Thames" w:hAnsi="XO Thames"/>
                <w:bCs/>
                <w:sz w:val="22"/>
                <w:szCs w:val="22"/>
              </w:rPr>
            </w:pPr>
          </w:p>
        </w:tc>
        <w:tc>
          <w:tcPr>
            <w:tcW w:w="2832" w:type="dxa"/>
            <w:tcBorders>
              <w:right w:val="single" w:sz="4" w:space="0" w:color="auto"/>
            </w:tcBorders>
            <w:vAlign w:val="center"/>
          </w:tcPr>
          <w:p w:rsidR="001168DB" w:rsidRPr="001168DB" w:rsidRDefault="001168DB" w:rsidP="00E14FB5">
            <w:pPr>
              <w:spacing w:line="240" w:lineRule="auto"/>
              <w:jc w:val="center"/>
              <w:rPr>
                <w:rFonts w:ascii="XO Thames" w:hAnsi="XO Thames"/>
                <w:bCs/>
                <w:sz w:val="22"/>
                <w:szCs w:val="22"/>
              </w:rPr>
            </w:pPr>
            <w:r w:rsidRPr="001168DB">
              <w:rPr>
                <w:rFonts w:ascii="XO Thames" w:hAnsi="XO Thames"/>
                <w:bCs/>
                <w:sz w:val="22"/>
                <w:szCs w:val="22"/>
              </w:rPr>
              <w:t>Экран сенсорный</w:t>
            </w:r>
          </w:p>
        </w:tc>
        <w:tc>
          <w:tcPr>
            <w:tcW w:w="3125" w:type="dxa"/>
            <w:tcBorders>
              <w:left w:val="single" w:sz="4" w:space="0" w:color="auto"/>
            </w:tcBorders>
            <w:vAlign w:val="center"/>
          </w:tcPr>
          <w:p w:rsidR="001168DB" w:rsidRPr="001168DB" w:rsidRDefault="001168DB" w:rsidP="00E14FB5">
            <w:pPr>
              <w:spacing w:line="240" w:lineRule="auto"/>
              <w:jc w:val="center"/>
              <w:rPr>
                <w:rFonts w:ascii="XO Thames" w:hAnsi="XO Thames"/>
                <w:bCs/>
                <w:sz w:val="22"/>
                <w:szCs w:val="22"/>
              </w:rPr>
            </w:pPr>
            <w:r w:rsidRPr="001168DB">
              <w:rPr>
                <w:rFonts w:ascii="XO Thames" w:hAnsi="XO Thames"/>
                <w:bCs/>
                <w:sz w:val="22"/>
                <w:szCs w:val="22"/>
              </w:rPr>
              <w:t>Да</w:t>
            </w:r>
          </w:p>
        </w:tc>
        <w:tc>
          <w:tcPr>
            <w:tcW w:w="992" w:type="dxa"/>
            <w:vMerge/>
            <w:tcBorders>
              <w:bottom w:val="single" w:sz="4" w:space="0" w:color="auto"/>
            </w:tcBorders>
            <w:vAlign w:val="center"/>
          </w:tcPr>
          <w:p w:rsidR="001168DB" w:rsidRPr="001168DB" w:rsidRDefault="001168DB" w:rsidP="00E14FB5">
            <w:pPr>
              <w:spacing w:line="240" w:lineRule="auto"/>
              <w:jc w:val="center"/>
              <w:rPr>
                <w:rFonts w:ascii="XO Thames" w:hAnsi="XO Thames"/>
                <w:bCs/>
                <w:sz w:val="22"/>
                <w:szCs w:val="22"/>
              </w:rPr>
            </w:pPr>
          </w:p>
        </w:tc>
        <w:tc>
          <w:tcPr>
            <w:tcW w:w="1134" w:type="dxa"/>
            <w:vMerge/>
            <w:tcBorders>
              <w:bottom w:val="single" w:sz="4" w:space="0" w:color="auto"/>
            </w:tcBorders>
            <w:vAlign w:val="center"/>
          </w:tcPr>
          <w:p w:rsidR="001168DB" w:rsidRPr="001168DB" w:rsidRDefault="001168DB" w:rsidP="00E14FB5">
            <w:pPr>
              <w:spacing w:line="240" w:lineRule="auto"/>
              <w:jc w:val="center"/>
              <w:rPr>
                <w:rFonts w:ascii="XO Thames" w:hAnsi="XO Thames"/>
                <w:bCs/>
                <w:sz w:val="22"/>
                <w:szCs w:val="22"/>
              </w:rPr>
            </w:pPr>
          </w:p>
        </w:tc>
      </w:tr>
    </w:tbl>
    <w:p w:rsidR="00DD01BC" w:rsidRPr="001168DB" w:rsidRDefault="00DD01BC" w:rsidP="00673038">
      <w:pPr>
        <w:spacing w:line="240" w:lineRule="auto"/>
        <w:rPr>
          <w:rFonts w:ascii="XO Thames" w:hAnsi="XO Thames"/>
          <w:sz w:val="22"/>
          <w:szCs w:val="22"/>
        </w:rPr>
      </w:pPr>
    </w:p>
    <w:p w:rsidR="003071B4" w:rsidRPr="001168DB" w:rsidRDefault="003071B4" w:rsidP="003071B4">
      <w:pPr>
        <w:spacing w:line="240" w:lineRule="auto"/>
        <w:rPr>
          <w:rFonts w:ascii="XO Thames" w:hAnsi="XO Thames"/>
          <w:sz w:val="22"/>
          <w:szCs w:val="22"/>
        </w:rPr>
      </w:pPr>
    </w:p>
    <w:p w:rsidR="00DD01BC" w:rsidRPr="00AA209B" w:rsidRDefault="00DD01BC" w:rsidP="003071B4">
      <w:pPr>
        <w:spacing w:line="240" w:lineRule="auto"/>
        <w:rPr>
          <w:szCs w:val="24"/>
        </w:rPr>
      </w:pPr>
    </w:p>
    <w:tbl>
      <w:tblPr>
        <w:tblW w:w="9747" w:type="dxa"/>
        <w:tblLayout w:type="fixed"/>
        <w:tblLook w:val="01E0"/>
      </w:tblPr>
      <w:tblGrid>
        <w:gridCol w:w="4928"/>
        <w:gridCol w:w="4819"/>
      </w:tblGrid>
      <w:tr w:rsidR="00DD01BC" w:rsidRPr="00D440AA" w:rsidTr="0084731C">
        <w:trPr>
          <w:trHeight w:val="467"/>
        </w:trPr>
        <w:tc>
          <w:tcPr>
            <w:tcW w:w="4928" w:type="dxa"/>
          </w:tcPr>
          <w:p w:rsidR="00DD01BC" w:rsidRPr="00AF68DB" w:rsidRDefault="00DD01BC" w:rsidP="00DD01BC">
            <w:pPr>
              <w:pStyle w:val="11"/>
              <w:spacing w:line="240" w:lineRule="auto"/>
              <w:ind w:right="-71" w:firstLine="0"/>
              <w:contextualSpacing/>
              <w:rPr>
                <w:b/>
                <w:sz w:val="22"/>
                <w:szCs w:val="22"/>
              </w:rPr>
            </w:pPr>
            <w:r w:rsidRPr="00AF68DB">
              <w:rPr>
                <w:b/>
                <w:sz w:val="22"/>
                <w:szCs w:val="22"/>
              </w:rPr>
              <w:t>ГОСУДАРСТВЕННЫЙ ЗАКАЗЧИК</w:t>
            </w:r>
          </w:p>
          <w:p w:rsidR="00DD01BC" w:rsidRPr="00AF68DB" w:rsidRDefault="00673038" w:rsidP="00DD01BC">
            <w:pPr>
              <w:pStyle w:val="11"/>
              <w:spacing w:line="240" w:lineRule="auto"/>
              <w:ind w:right="132" w:firstLine="0"/>
              <w:contextualSpacing/>
              <w:jc w:val="left"/>
              <w:rPr>
                <w:noProof/>
                <w:sz w:val="22"/>
                <w:szCs w:val="22"/>
              </w:rPr>
            </w:pPr>
            <w:r>
              <w:rPr>
                <w:noProof/>
                <w:sz w:val="22"/>
                <w:szCs w:val="22"/>
              </w:rPr>
              <w:t>Н</w:t>
            </w:r>
            <w:r w:rsidR="00DD01BC" w:rsidRPr="00AF68DB">
              <w:rPr>
                <w:noProof/>
                <w:sz w:val="22"/>
                <w:szCs w:val="22"/>
              </w:rPr>
              <w:t xml:space="preserve">ачальник ФКУ ДПО Томский </w:t>
            </w:r>
          </w:p>
          <w:p w:rsidR="00DD01BC" w:rsidRPr="00AF68DB" w:rsidRDefault="00DD01BC" w:rsidP="00DD01BC">
            <w:pPr>
              <w:pStyle w:val="11"/>
              <w:spacing w:line="240" w:lineRule="auto"/>
              <w:ind w:right="132" w:firstLine="0"/>
              <w:contextualSpacing/>
              <w:jc w:val="left"/>
              <w:rPr>
                <w:noProof/>
                <w:sz w:val="22"/>
                <w:szCs w:val="22"/>
              </w:rPr>
            </w:pPr>
            <w:r w:rsidRPr="00AF68DB">
              <w:rPr>
                <w:noProof/>
                <w:sz w:val="22"/>
                <w:szCs w:val="22"/>
              </w:rPr>
              <w:t>ИПКР ФСИН России</w:t>
            </w:r>
          </w:p>
          <w:p w:rsidR="00DD01BC" w:rsidRPr="00AF68DB" w:rsidRDefault="00DD01BC" w:rsidP="00DD01BC">
            <w:pPr>
              <w:pStyle w:val="11"/>
              <w:spacing w:line="240" w:lineRule="auto"/>
              <w:ind w:right="-71" w:firstLine="0"/>
              <w:contextualSpacing/>
              <w:jc w:val="left"/>
              <w:rPr>
                <w:bCs/>
                <w:sz w:val="22"/>
                <w:szCs w:val="22"/>
              </w:rPr>
            </w:pPr>
          </w:p>
        </w:tc>
        <w:tc>
          <w:tcPr>
            <w:tcW w:w="4819" w:type="dxa"/>
          </w:tcPr>
          <w:p w:rsidR="00DD01BC" w:rsidRPr="00AF68DB" w:rsidRDefault="00DD01BC" w:rsidP="00DD01BC">
            <w:pPr>
              <w:pStyle w:val="FR1"/>
              <w:spacing w:before="0"/>
              <w:ind w:right="-71"/>
              <w:jc w:val="both"/>
              <w:rPr>
                <w:sz w:val="22"/>
                <w:szCs w:val="22"/>
              </w:rPr>
            </w:pPr>
            <w:r w:rsidRPr="00AF68DB">
              <w:rPr>
                <w:sz w:val="22"/>
                <w:szCs w:val="22"/>
              </w:rPr>
              <w:t>ПОСТАВЩИК</w:t>
            </w:r>
          </w:p>
          <w:p w:rsidR="00DD01BC" w:rsidRPr="00AF68DB" w:rsidRDefault="00DD01BC" w:rsidP="00DD01BC">
            <w:pPr>
              <w:widowControl/>
              <w:spacing w:line="240" w:lineRule="auto"/>
              <w:ind w:firstLine="0"/>
              <w:jc w:val="left"/>
              <w:rPr>
                <w:snapToGrid w:val="0"/>
                <w:sz w:val="22"/>
                <w:szCs w:val="22"/>
                <w:highlight w:val="yellow"/>
              </w:rPr>
            </w:pPr>
          </w:p>
        </w:tc>
      </w:tr>
      <w:tr w:rsidR="00DD01BC" w:rsidRPr="00D440AA" w:rsidTr="005E5291">
        <w:trPr>
          <w:trHeight w:val="593"/>
        </w:trPr>
        <w:tc>
          <w:tcPr>
            <w:tcW w:w="4928" w:type="dxa"/>
          </w:tcPr>
          <w:p w:rsidR="00DD01BC" w:rsidRPr="00AF68DB" w:rsidRDefault="00DD01BC" w:rsidP="00DD01BC">
            <w:pPr>
              <w:spacing w:line="240" w:lineRule="auto"/>
              <w:ind w:firstLine="0"/>
              <w:contextualSpacing/>
              <w:rPr>
                <w:sz w:val="22"/>
                <w:szCs w:val="22"/>
              </w:rPr>
            </w:pPr>
            <w:r w:rsidRPr="00AF68DB">
              <w:rPr>
                <w:sz w:val="22"/>
                <w:szCs w:val="22"/>
              </w:rPr>
              <w:t>____________________</w:t>
            </w:r>
            <w:r w:rsidR="00673038">
              <w:rPr>
                <w:sz w:val="22"/>
                <w:szCs w:val="22"/>
              </w:rPr>
              <w:t>В.Б. Дворцов</w:t>
            </w:r>
          </w:p>
          <w:p w:rsidR="00DD01BC" w:rsidRPr="00AF68DB" w:rsidRDefault="00DD01BC" w:rsidP="00DD01BC">
            <w:pPr>
              <w:spacing w:line="240" w:lineRule="auto"/>
              <w:ind w:firstLine="0"/>
              <w:contextualSpacing/>
              <w:jc w:val="left"/>
              <w:rPr>
                <w:sz w:val="22"/>
                <w:szCs w:val="22"/>
              </w:rPr>
            </w:pPr>
          </w:p>
        </w:tc>
        <w:tc>
          <w:tcPr>
            <w:tcW w:w="4819" w:type="dxa"/>
          </w:tcPr>
          <w:p w:rsidR="00DD01BC" w:rsidRPr="00AF68DB" w:rsidRDefault="00DD01BC" w:rsidP="00DD01BC">
            <w:pPr>
              <w:pStyle w:val="FR1"/>
              <w:spacing w:before="0"/>
              <w:ind w:right="-71"/>
              <w:contextualSpacing/>
              <w:jc w:val="both"/>
              <w:rPr>
                <w:b w:val="0"/>
                <w:sz w:val="22"/>
                <w:szCs w:val="22"/>
                <w:highlight w:val="yellow"/>
              </w:rPr>
            </w:pPr>
            <w:r w:rsidRPr="00AF68DB">
              <w:rPr>
                <w:b w:val="0"/>
                <w:sz w:val="22"/>
                <w:szCs w:val="22"/>
              </w:rPr>
              <w:t>_________________________</w:t>
            </w:r>
          </w:p>
        </w:tc>
      </w:tr>
      <w:tr w:rsidR="00E26021" w:rsidRPr="00D440AA" w:rsidTr="0084731C">
        <w:tc>
          <w:tcPr>
            <w:tcW w:w="4928" w:type="dxa"/>
          </w:tcPr>
          <w:p w:rsidR="00E26021" w:rsidRPr="00D440AA" w:rsidRDefault="00E26021" w:rsidP="0084731C">
            <w:pPr>
              <w:pStyle w:val="11"/>
              <w:spacing w:line="240" w:lineRule="auto"/>
              <w:ind w:right="-71" w:firstLine="0"/>
              <w:contextualSpacing/>
              <w:rPr>
                <w:sz w:val="23"/>
                <w:szCs w:val="23"/>
              </w:rPr>
            </w:pPr>
          </w:p>
        </w:tc>
        <w:tc>
          <w:tcPr>
            <w:tcW w:w="4819" w:type="dxa"/>
          </w:tcPr>
          <w:p w:rsidR="00E26021" w:rsidRPr="00D440AA" w:rsidRDefault="00E26021" w:rsidP="0084731C">
            <w:pPr>
              <w:pStyle w:val="FR1"/>
              <w:spacing w:before="0"/>
              <w:ind w:right="-71"/>
              <w:contextualSpacing/>
              <w:jc w:val="both"/>
              <w:rPr>
                <w:b w:val="0"/>
                <w:sz w:val="23"/>
                <w:szCs w:val="23"/>
              </w:rPr>
            </w:pPr>
          </w:p>
        </w:tc>
      </w:tr>
    </w:tbl>
    <w:p w:rsidR="003071B4" w:rsidRPr="00D440AA" w:rsidRDefault="003071B4" w:rsidP="00DD01BC">
      <w:pPr>
        <w:pStyle w:val="21"/>
        <w:tabs>
          <w:tab w:val="left" w:pos="6480"/>
        </w:tabs>
        <w:spacing w:line="240" w:lineRule="auto"/>
        <w:ind w:right="-74"/>
        <w:contextualSpacing/>
        <w:jc w:val="right"/>
        <w:rPr>
          <w:b/>
          <w:sz w:val="23"/>
          <w:szCs w:val="23"/>
        </w:rPr>
      </w:pPr>
    </w:p>
    <w:sectPr w:rsidR="003071B4" w:rsidRPr="00D440AA" w:rsidSect="00CC42F4">
      <w:headerReference w:type="default" r:id="rId21"/>
      <w:footerReference w:type="default" r:id="rId22"/>
      <w:headerReference w:type="first" r:id="rId23"/>
      <w:footnotePr>
        <w:numStart w:val="2"/>
      </w:footnotePr>
      <w:pgSz w:w="11906" w:h="16838" w:code="9"/>
      <w:pgMar w:top="1134" w:right="284" w:bottom="1134" w:left="1701" w:header="284" w:footer="27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FB5" w:rsidRDefault="00E14FB5" w:rsidP="00B9169A">
      <w:pPr>
        <w:widowControl/>
        <w:spacing w:line="240" w:lineRule="auto"/>
        <w:ind w:firstLine="0"/>
        <w:jc w:val="left"/>
        <w:rPr>
          <w:szCs w:val="24"/>
        </w:rPr>
      </w:pPr>
      <w:r>
        <w:rPr>
          <w:szCs w:val="24"/>
        </w:rPr>
        <w:separator/>
      </w:r>
    </w:p>
  </w:endnote>
  <w:endnote w:type="continuationSeparator" w:id="1">
    <w:p w:rsidR="00E14FB5" w:rsidRDefault="00E14FB5" w:rsidP="00B9169A">
      <w:pPr>
        <w:widowControl/>
        <w:spacing w:line="240" w:lineRule="auto"/>
        <w:ind w:firstLine="0"/>
        <w:jc w:val="left"/>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E49" w:rsidRPr="00AC463D" w:rsidRDefault="00170E49">
    <w:pPr>
      <w:pStyle w:val="a6"/>
      <w:jc w:val="right"/>
      <w:rPr>
        <w:color w:val="FFFFFF"/>
      </w:rPr>
    </w:pPr>
    <w:r w:rsidRPr="00AC463D">
      <w:rPr>
        <w:color w:val="FFFFFF"/>
      </w:rPr>
      <w:fldChar w:fldCharType="begin"/>
    </w:r>
    <w:r w:rsidRPr="00AC463D">
      <w:rPr>
        <w:color w:val="FFFFFF"/>
      </w:rPr>
      <w:instrText xml:space="preserve"> PAGE   \* MERGEFORMAT </w:instrText>
    </w:r>
    <w:r w:rsidRPr="00AC463D">
      <w:rPr>
        <w:color w:val="FFFFFF"/>
      </w:rPr>
      <w:fldChar w:fldCharType="separate"/>
    </w:r>
    <w:r w:rsidR="00C358F3">
      <w:rPr>
        <w:noProof/>
        <w:color w:val="FFFFFF"/>
      </w:rPr>
      <w:t>10</w:t>
    </w:r>
    <w:r w:rsidRPr="00AC463D">
      <w:rPr>
        <w:color w:val="FFFFF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E49" w:rsidRDefault="00170E4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FB5" w:rsidRDefault="00E14FB5" w:rsidP="00B9169A">
      <w:pPr>
        <w:widowControl/>
        <w:spacing w:line="240" w:lineRule="auto"/>
        <w:ind w:firstLine="0"/>
        <w:jc w:val="left"/>
        <w:rPr>
          <w:szCs w:val="24"/>
        </w:rPr>
      </w:pPr>
      <w:r>
        <w:rPr>
          <w:szCs w:val="24"/>
        </w:rPr>
        <w:separator/>
      </w:r>
    </w:p>
  </w:footnote>
  <w:footnote w:type="continuationSeparator" w:id="1">
    <w:p w:rsidR="00E14FB5" w:rsidRDefault="00E14FB5" w:rsidP="00B9169A">
      <w:pPr>
        <w:widowControl/>
        <w:spacing w:line="240" w:lineRule="auto"/>
        <w:ind w:firstLine="0"/>
        <w:jc w:val="left"/>
        <w:rPr>
          <w:szCs w:val="24"/>
        </w:rPr>
      </w:pPr>
      <w:r>
        <w:rPr>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EAD" w:rsidRDefault="006D3EAD" w:rsidP="006D3EAD">
    <w:pPr>
      <w:pStyle w:val="a4"/>
      <w:jc w:val="center"/>
    </w:pPr>
  </w:p>
  <w:p w:rsidR="00E016BD" w:rsidRDefault="00E016BD" w:rsidP="006D3EA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329" w:rsidRDefault="00F33329">
    <w:pPr>
      <w:pStyle w:val="a4"/>
      <w:jc w:val="center"/>
    </w:pPr>
  </w:p>
  <w:p w:rsidR="00F33329" w:rsidRDefault="00F33329">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E49" w:rsidRDefault="00170E49" w:rsidP="00D73276">
    <w:pPr>
      <w:pStyle w:val="a4"/>
      <w:tabs>
        <w:tab w:val="clear" w:pos="4677"/>
        <w:tab w:val="clear" w:pos="9355"/>
        <w:tab w:val="left" w:pos="4170"/>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E49" w:rsidRPr="003B6AAC" w:rsidRDefault="00170E49" w:rsidP="003B6AA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ACAF40A"/>
    <w:lvl w:ilvl="0">
      <w:start w:val="1"/>
      <w:numFmt w:val="bullet"/>
      <w:pStyle w:val="a"/>
      <w:lvlText w:val=""/>
      <w:lvlJc w:val="left"/>
      <w:pPr>
        <w:tabs>
          <w:tab w:val="num" w:pos="360"/>
        </w:tabs>
        <w:ind w:left="360" w:hanging="360"/>
      </w:pPr>
      <w:rPr>
        <w:rFonts w:ascii="Symbol" w:hAnsi="Symbol" w:hint="default"/>
      </w:rPr>
    </w:lvl>
  </w:abstractNum>
  <w:abstractNum w:abstractNumId="1">
    <w:nsid w:val="06435DB7"/>
    <w:multiLevelType w:val="hybridMultilevel"/>
    <w:tmpl w:val="3E70B34E"/>
    <w:lvl w:ilvl="0" w:tplc="6A501CD4">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BE32E0"/>
    <w:multiLevelType w:val="hybridMultilevel"/>
    <w:tmpl w:val="D9D08F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93F6C4E"/>
    <w:multiLevelType w:val="hybridMultilevel"/>
    <w:tmpl w:val="57D60A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9843F82"/>
    <w:multiLevelType w:val="hybridMultilevel"/>
    <w:tmpl w:val="325095E8"/>
    <w:lvl w:ilvl="0" w:tplc="CE447E90">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9B92A3C"/>
    <w:multiLevelType w:val="hybridMultilevel"/>
    <w:tmpl w:val="07EC258C"/>
    <w:lvl w:ilvl="0" w:tplc="B05640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2A35EF"/>
    <w:multiLevelType w:val="hybridMultilevel"/>
    <w:tmpl w:val="BE40301E"/>
    <w:lvl w:ilvl="0" w:tplc="31CA6472">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7">
    <w:nsid w:val="0D756B82"/>
    <w:multiLevelType w:val="hybridMultilevel"/>
    <w:tmpl w:val="2D3E06B6"/>
    <w:lvl w:ilvl="0" w:tplc="0419000F">
      <w:start w:val="1"/>
      <w:numFmt w:val="decimal"/>
      <w:lvlText w:val="%1."/>
      <w:lvlJc w:val="left"/>
      <w:pPr>
        <w:ind w:left="64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0EC372EF"/>
    <w:multiLevelType w:val="hybridMultilevel"/>
    <w:tmpl w:val="1D3264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3FD07A4"/>
    <w:multiLevelType w:val="hybridMultilevel"/>
    <w:tmpl w:val="A75843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795A36"/>
    <w:multiLevelType w:val="hybridMultilevel"/>
    <w:tmpl w:val="320C79B0"/>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1">
    <w:nsid w:val="195C1979"/>
    <w:multiLevelType w:val="multilevel"/>
    <w:tmpl w:val="744E3CEE"/>
    <w:lvl w:ilvl="0">
      <w:start w:val="1"/>
      <w:numFmt w:val="decimal"/>
      <w:lvlText w:val="%1."/>
      <w:lvlJc w:val="left"/>
      <w:pPr>
        <w:ind w:left="360" w:hanging="360"/>
      </w:pPr>
      <w:rPr>
        <w:rFonts w:cs="Times New Roman" w:hint="default"/>
      </w:rPr>
    </w:lvl>
    <w:lvl w:ilvl="1">
      <w:start w:val="1"/>
      <w:numFmt w:val="decimal"/>
      <w:isLgl/>
      <w:lvlText w:val="%1.%2."/>
      <w:lvlJc w:val="left"/>
      <w:pPr>
        <w:ind w:left="2045" w:hanging="1335"/>
      </w:pPr>
      <w:rPr>
        <w:rFonts w:hint="default"/>
        <w:b w:val="0"/>
        <w:bCs/>
      </w:rPr>
    </w:lvl>
    <w:lvl w:ilvl="2">
      <w:start w:val="1"/>
      <w:numFmt w:val="decimal"/>
      <w:isLgl/>
      <w:lvlText w:val="%1.%2.%3."/>
      <w:lvlJc w:val="left"/>
      <w:pPr>
        <w:ind w:left="2055" w:hanging="1335"/>
      </w:pPr>
      <w:rPr>
        <w:rFonts w:hint="default"/>
      </w:rPr>
    </w:lvl>
    <w:lvl w:ilvl="3">
      <w:start w:val="1"/>
      <w:numFmt w:val="decimal"/>
      <w:isLgl/>
      <w:lvlText w:val="%1.%2.%3.%4."/>
      <w:lvlJc w:val="left"/>
      <w:pPr>
        <w:ind w:left="2055" w:hanging="1335"/>
      </w:pPr>
      <w:rPr>
        <w:rFonts w:hint="default"/>
      </w:rPr>
    </w:lvl>
    <w:lvl w:ilvl="4">
      <w:start w:val="1"/>
      <w:numFmt w:val="decimal"/>
      <w:isLgl/>
      <w:lvlText w:val="%1.%2.%3.%4.%5."/>
      <w:lvlJc w:val="left"/>
      <w:pPr>
        <w:ind w:left="2055" w:hanging="133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3">
    <w:nsid w:val="27400CEA"/>
    <w:multiLevelType w:val="hybridMultilevel"/>
    <w:tmpl w:val="63E48FDC"/>
    <w:lvl w:ilvl="0" w:tplc="500AEE5E">
      <w:start w:val="1"/>
      <w:numFmt w:val="decimal"/>
      <w:lvlText w:val="%1."/>
      <w:lvlJc w:val="left"/>
      <w:pPr>
        <w:ind w:left="928" w:hanging="360"/>
      </w:pPr>
      <w:rPr>
        <w:rFonts w:cs="Times New Roman" w:hint="default"/>
        <w:b w:val="0"/>
        <w:bCs/>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4">
    <w:nsid w:val="2DB355E0"/>
    <w:multiLevelType w:val="multilevel"/>
    <w:tmpl w:val="568CB7D0"/>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nsid w:val="2DB525ED"/>
    <w:multiLevelType w:val="multilevel"/>
    <w:tmpl w:val="647EC7CE"/>
    <w:lvl w:ilvl="0">
      <w:start w:val="1"/>
      <w:numFmt w:val="decimal"/>
      <w:lvlText w:val="%1."/>
      <w:lvlJc w:val="left"/>
      <w:pPr>
        <w:ind w:left="720" w:hanging="360"/>
      </w:pPr>
      <w:rPr>
        <w:rFonts w:hint="default"/>
        <w:b/>
      </w:rPr>
    </w:lvl>
    <w:lvl w:ilvl="1">
      <w:start w:val="1"/>
      <w:numFmt w:val="decimal"/>
      <w:isLgl/>
      <w:lvlText w:val="%1.%2."/>
      <w:lvlJc w:val="left"/>
      <w:pPr>
        <w:ind w:left="6531"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E535EA2"/>
    <w:multiLevelType w:val="hybridMultilevel"/>
    <w:tmpl w:val="694E41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F4E02C0"/>
    <w:multiLevelType w:val="hybridMultilevel"/>
    <w:tmpl w:val="EEB67CC4"/>
    <w:lvl w:ilvl="0" w:tplc="0419000F">
      <w:start w:val="1"/>
      <w:numFmt w:val="decimal"/>
      <w:lvlText w:val="%1."/>
      <w:lvlJc w:val="left"/>
      <w:pPr>
        <w:ind w:left="771" w:hanging="360"/>
      </w:pPr>
    </w:lvl>
    <w:lvl w:ilvl="1" w:tplc="04190019" w:tentative="1">
      <w:start w:val="1"/>
      <w:numFmt w:val="lowerLetter"/>
      <w:lvlText w:val="%2."/>
      <w:lvlJc w:val="left"/>
      <w:pPr>
        <w:ind w:left="1491" w:hanging="360"/>
      </w:pPr>
    </w:lvl>
    <w:lvl w:ilvl="2" w:tplc="0419001B" w:tentative="1">
      <w:start w:val="1"/>
      <w:numFmt w:val="lowerRoman"/>
      <w:lvlText w:val="%3."/>
      <w:lvlJc w:val="right"/>
      <w:pPr>
        <w:ind w:left="2211" w:hanging="180"/>
      </w:pPr>
    </w:lvl>
    <w:lvl w:ilvl="3" w:tplc="0419000F" w:tentative="1">
      <w:start w:val="1"/>
      <w:numFmt w:val="decimal"/>
      <w:lvlText w:val="%4."/>
      <w:lvlJc w:val="left"/>
      <w:pPr>
        <w:ind w:left="2931" w:hanging="360"/>
      </w:pPr>
    </w:lvl>
    <w:lvl w:ilvl="4" w:tplc="04190019" w:tentative="1">
      <w:start w:val="1"/>
      <w:numFmt w:val="lowerLetter"/>
      <w:lvlText w:val="%5."/>
      <w:lvlJc w:val="left"/>
      <w:pPr>
        <w:ind w:left="3651" w:hanging="360"/>
      </w:pPr>
    </w:lvl>
    <w:lvl w:ilvl="5" w:tplc="0419001B" w:tentative="1">
      <w:start w:val="1"/>
      <w:numFmt w:val="lowerRoman"/>
      <w:lvlText w:val="%6."/>
      <w:lvlJc w:val="right"/>
      <w:pPr>
        <w:ind w:left="4371" w:hanging="180"/>
      </w:pPr>
    </w:lvl>
    <w:lvl w:ilvl="6" w:tplc="0419000F" w:tentative="1">
      <w:start w:val="1"/>
      <w:numFmt w:val="decimal"/>
      <w:lvlText w:val="%7."/>
      <w:lvlJc w:val="left"/>
      <w:pPr>
        <w:ind w:left="5091" w:hanging="360"/>
      </w:pPr>
    </w:lvl>
    <w:lvl w:ilvl="7" w:tplc="04190019" w:tentative="1">
      <w:start w:val="1"/>
      <w:numFmt w:val="lowerLetter"/>
      <w:lvlText w:val="%8."/>
      <w:lvlJc w:val="left"/>
      <w:pPr>
        <w:ind w:left="5811" w:hanging="360"/>
      </w:pPr>
    </w:lvl>
    <w:lvl w:ilvl="8" w:tplc="0419001B" w:tentative="1">
      <w:start w:val="1"/>
      <w:numFmt w:val="lowerRoman"/>
      <w:lvlText w:val="%9."/>
      <w:lvlJc w:val="right"/>
      <w:pPr>
        <w:ind w:left="6531" w:hanging="180"/>
      </w:pPr>
    </w:lvl>
  </w:abstractNum>
  <w:abstractNum w:abstractNumId="18">
    <w:nsid w:val="3B015E6D"/>
    <w:multiLevelType w:val="multilevel"/>
    <w:tmpl w:val="890C1FF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9">
    <w:nsid w:val="415A6A42"/>
    <w:multiLevelType w:val="hybridMultilevel"/>
    <w:tmpl w:val="84BCADB8"/>
    <w:lvl w:ilvl="0" w:tplc="B056405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50E64503"/>
    <w:multiLevelType w:val="hybridMultilevel"/>
    <w:tmpl w:val="8766D2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1B55E79"/>
    <w:multiLevelType w:val="multilevel"/>
    <w:tmpl w:val="240C647A"/>
    <w:lvl w:ilvl="0">
      <w:start w:val="1"/>
      <w:numFmt w:val="decimal"/>
      <w:lvlText w:val="%1."/>
      <w:lvlJc w:val="left"/>
      <w:pPr>
        <w:ind w:left="360" w:hanging="360"/>
      </w:pPr>
      <w:rPr>
        <w:rFonts w:cs="Times New Roman" w:hint="default"/>
      </w:rPr>
    </w:lvl>
    <w:lvl w:ilvl="1">
      <w:start w:val="1"/>
      <w:numFmt w:val="decimal"/>
      <w:isLgl/>
      <w:lvlText w:val="%1.%2."/>
      <w:lvlJc w:val="left"/>
      <w:pPr>
        <w:ind w:left="2045" w:hanging="1335"/>
      </w:pPr>
      <w:rPr>
        <w:rFonts w:hint="default"/>
      </w:rPr>
    </w:lvl>
    <w:lvl w:ilvl="2">
      <w:start w:val="1"/>
      <w:numFmt w:val="decimal"/>
      <w:isLgl/>
      <w:lvlText w:val="%1.%2.%3."/>
      <w:lvlJc w:val="left"/>
      <w:pPr>
        <w:ind w:left="2055" w:hanging="1335"/>
      </w:pPr>
      <w:rPr>
        <w:rFonts w:hint="default"/>
      </w:rPr>
    </w:lvl>
    <w:lvl w:ilvl="3">
      <w:start w:val="1"/>
      <w:numFmt w:val="decimal"/>
      <w:isLgl/>
      <w:lvlText w:val="%1.%2.%3.%4."/>
      <w:lvlJc w:val="left"/>
      <w:pPr>
        <w:ind w:left="2055" w:hanging="1335"/>
      </w:pPr>
      <w:rPr>
        <w:rFonts w:hint="default"/>
      </w:rPr>
    </w:lvl>
    <w:lvl w:ilvl="4">
      <w:start w:val="1"/>
      <w:numFmt w:val="decimal"/>
      <w:isLgl/>
      <w:lvlText w:val="%1.%2.%3.%4.%5."/>
      <w:lvlJc w:val="left"/>
      <w:pPr>
        <w:ind w:left="2055" w:hanging="133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2">
    <w:nsid w:val="56AC5A69"/>
    <w:multiLevelType w:val="hybridMultilevel"/>
    <w:tmpl w:val="77382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75C37EF"/>
    <w:multiLevelType w:val="hybridMultilevel"/>
    <w:tmpl w:val="6838BD72"/>
    <w:lvl w:ilvl="0" w:tplc="E41A3F72">
      <w:start w:val="1"/>
      <w:numFmt w:val="decimal"/>
      <w:lvlText w:val="%1."/>
      <w:lvlJc w:val="left"/>
      <w:pPr>
        <w:tabs>
          <w:tab w:val="num" w:pos="1421"/>
        </w:tabs>
        <w:ind w:left="1421" w:hanging="57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4">
    <w:nsid w:val="6894441A"/>
    <w:multiLevelType w:val="hybridMultilevel"/>
    <w:tmpl w:val="008C644E"/>
    <w:lvl w:ilvl="0" w:tplc="B05640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9E71809"/>
    <w:multiLevelType w:val="hybridMultilevel"/>
    <w:tmpl w:val="6D70F5BA"/>
    <w:lvl w:ilvl="0" w:tplc="B05640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B5E5674"/>
    <w:multiLevelType w:val="multilevel"/>
    <w:tmpl w:val="B28C267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C262AA4"/>
    <w:multiLevelType w:val="hybridMultilevel"/>
    <w:tmpl w:val="85708B1A"/>
    <w:lvl w:ilvl="0" w:tplc="7A3E3E5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F3938CE"/>
    <w:multiLevelType w:val="multilevel"/>
    <w:tmpl w:val="EC04F0B8"/>
    <w:lvl w:ilvl="0">
      <w:start w:val="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707C07C5"/>
    <w:multiLevelType w:val="hybridMultilevel"/>
    <w:tmpl w:val="807216B0"/>
    <w:lvl w:ilvl="0" w:tplc="977CD958">
      <w:start w:val="1"/>
      <w:numFmt w:val="decimal"/>
      <w:lvlText w:val="%1."/>
      <w:lvlJc w:val="left"/>
      <w:pPr>
        <w:ind w:left="585" w:hanging="360"/>
      </w:pPr>
      <w:rPr>
        <w:b w:val="0"/>
        <w:color w:val="000000"/>
      </w:r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30">
    <w:nsid w:val="760B4EF6"/>
    <w:multiLevelType w:val="hybridMultilevel"/>
    <w:tmpl w:val="E5C202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77037DB5"/>
    <w:multiLevelType w:val="hybridMultilevel"/>
    <w:tmpl w:val="C1F0C8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D14BE9"/>
    <w:multiLevelType w:val="multilevel"/>
    <w:tmpl w:val="E3AE1EE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C0644F2"/>
    <w:multiLevelType w:val="hybridMultilevel"/>
    <w:tmpl w:val="76B69EEC"/>
    <w:lvl w:ilvl="0" w:tplc="1F788178">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34">
    <w:nsid w:val="7E5A14EB"/>
    <w:multiLevelType w:val="multilevel"/>
    <w:tmpl w:val="240C647A"/>
    <w:lvl w:ilvl="0">
      <w:start w:val="1"/>
      <w:numFmt w:val="decimal"/>
      <w:lvlText w:val="%1."/>
      <w:lvlJc w:val="left"/>
      <w:pPr>
        <w:ind w:left="1080" w:hanging="360"/>
      </w:pPr>
      <w:rPr>
        <w:rFonts w:cs="Times New Roman" w:hint="default"/>
      </w:rPr>
    </w:lvl>
    <w:lvl w:ilvl="1">
      <w:start w:val="1"/>
      <w:numFmt w:val="decimal"/>
      <w:isLgl/>
      <w:lvlText w:val="%1.%2."/>
      <w:lvlJc w:val="left"/>
      <w:pPr>
        <w:ind w:left="2045" w:hanging="1335"/>
      </w:pPr>
      <w:rPr>
        <w:rFonts w:hint="default"/>
      </w:rPr>
    </w:lvl>
    <w:lvl w:ilvl="2">
      <w:start w:val="1"/>
      <w:numFmt w:val="decimal"/>
      <w:isLgl/>
      <w:lvlText w:val="%1.%2.%3."/>
      <w:lvlJc w:val="left"/>
      <w:pPr>
        <w:ind w:left="2055" w:hanging="1335"/>
      </w:pPr>
      <w:rPr>
        <w:rFonts w:hint="default"/>
      </w:rPr>
    </w:lvl>
    <w:lvl w:ilvl="3">
      <w:start w:val="1"/>
      <w:numFmt w:val="decimal"/>
      <w:isLgl/>
      <w:lvlText w:val="%1.%2.%3.%4."/>
      <w:lvlJc w:val="left"/>
      <w:pPr>
        <w:ind w:left="2055" w:hanging="1335"/>
      </w:pPr>
      <w:rPr>
        <w:rFonts w:hint="default"/>
      </w:rPr>
    </w:lvl>
    <w:lvl w:ilvl="4">
      <w:start w:val="1"/>
      <w:numFmt w:val="decimal"/>
      <w:isLgl/>
      <w:lvlText w:val="%1.%2.%3.%4.%5."/>
      <w:lvlJc w:val="left"/>
      <w:pPr>
        <w:ind w:left="2055" w:hanging="133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11"/>
  </w:num>
  <w:num w:numId="2">
    <w:abstractNumId w:val="12"/>
  </w:num>
  <w:num w:numId="3">
    <w:abstractNumId w:val="25"/>
  </w:num>
  <w:num w:numId="4">
    <w:abstractNumId w:val="5"/>
  </w:num>
  <w:num w:numId="5">
    <w:abstractNumId w:val="22"/>
  </w:num>
  <w:num w:numId="6">
    <w:abstractNumId w:val="24"/>
  </w:num>
  <w:num w:numId="7">
    <w:abstractNumId w:val="19"/>
  </w:num>
  <w:num w:numId="8">
    <w:abstractNumId w:val="10"/>
  </w:num>
  <w:num w:numId="9">
    <w:abstractNumId w:val="20"/>
  </w:num>
  <w:num w:numId="10">
    <w:abstractNumId w:val="15"/>
  </w:num>
  <w:num w:numId="11">
    <w:abstractNumId w:val="27"/>
  </w:num>
  <w:num w:numId="12">
    <w:abstractNumId w:val="18"/>
  </w:num>
  <w:num w:numId="13">
    <w:abstractNumId w:val="8"/>
  </w:num>
  <w:num w:numId="14">
    <w:abstractNumId w:val="33"/>
  </w:num>
  <w:num w:numId="15">
    <w:abstractNumId w:val="3"/>
  </w:num>
  <w:num w:numId="16">
    <w:abstractNumId w:val="16"/>
  </w:num>
  <w:num w:numId="17">
    <w:abstractNumId w:val="9"/>
  </w:num>
  <w:num w:numId="18">
    <w:abstractNumId w:val="34"/>
  </w:num>
  <w:num w:numId="19">
    <w:abstractNumId w:val="23"/>
  </w:num>
  <w:num w:numId="20">
    <w:abstractNumId w:val="32"/>
  </w:num>
  <w:num w:numId="21">
    <w:abstractNumId w:val="2"/>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7"/>
  </w:num>
  <w:num w:numId="29">
    <w:abstractNumId w:val="28"/>
  </w:num>
  <w:num w:numId="30">
    <w:abstractNumId w:val="14"/>
  </w:num>
  <w:num w:numId="31">
    <w:abstractNumId w:val="7"/>
  </w:num>
  <w:num w:numId="32">
    <w:abstractNumId w:val="13"/>
  </w:num>
  <w:num w:numId="33">
    <w:abstractNumId w:val="6"/>
  </w:num>
  <w:num w:numId="34">
    <w:abstractNumId w:val="4"/>
  </w:num>
  <w:num w:numId="35">
    <w:abstractNumId w:val="0"/>
  </w:num>
  <w:num w:numId="3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0"/>
    <w:footnote w:id="1"/>
  </w:footnotePr>
  <w:endnotePr>
    <w:endnote w:id="0"/>
    <w:endnote w:id="1"/>
  </w:endnotePr>
  <w:compat/>
  <w:rsids>
    <w:rsidRoot w:val="007A1BB1"/>
    <w:rsid w:val="0000415B"/>
    <w:rsid w:val="00004483"/>
    <w:rsid w:val="00004F51"/>
    <w:rsid w:val="000122C2"/>
    <w:rsid w:val="00015766"/>
    <w:rsid w:val="000211BE"/>
    <w:rsid w:val="00021261"/>
    <w:rsid w:val="00022B3C"/>
    <w:rsid w:val="00025692"/>
    <w:rsid w:val="0002580B"/>
    <w:rsid w:val="00034191"/>
    <w:rsid w:val="00034EF1"/>
    <w:rsid w:val="00037C7F"/>
    <w:rsid w:val="00043718"/>
    <w:rsid w:val="000512F0"/>
    <w:rsid w:val="00051423"/>
    <w:rsid w:val="00054324"/>
    <w:rsid w:val="0005498B"/>
    <w:rsid w:val="00054C03"/>
    <w:rsid w:val="00054D69"/>
    <w:rsid w:val="00061313"/>
    <w:rsid w:val="000625F8"/>
    <w:rsid w:val="0006396E"/>
    <w:rsid w:val="000715BC"/>
    <w:rsid w:val="00072808"/>
    <w:rsid w:val="00085932"/>
    <w:rsid w:val="00094A68"/>
    <w:rsid w:val="00094D1E"/>
    <w:rsid w:val="000A3AE7"/>
    <w:rsid w:val="000A7D2B"/>
    <w:rsid w:val="000B1B65"/>
    <w:rsid w:val="000C14B9"/>
    <w:rsid w:val="000C2F9E"/>
    <w:rsid w:val="000C765C"/>
    <w:rsid w:val="000C77F9"/>
    <w:rsid w:val="000D2364"/>
    <w:rsid w:val="000D30AE"/>
    <w:rsid w:val="000D7995"/>
    <w:rsid w:val="000E5DCD"/>
    <w:rsid w:val="000E7942"/>
    <w:rsid w:val="000F5DB7"/>
    <w:rsid w:val="000F6A51"/>
    <w:rsid w:val="000F7C1E"/>
    <w:rsid w:val="001011A5"/>
    <w:rsid w:val="00103BB2"/>
    <w:rsid w:val="00105DFD"/>
    <w:rsid w:val="0010693D"/>
    <w:rsid w:val="001073E6"/>
    <w:rsid w:val="00107F0E"/>
    <w:rsid w:val="00111015"/>
    <w:rsid w:val="00112953"/>
    <w:rsid w:val="001168DB"/>
    <w:rsid w:val="00116AFC"/>
    <w:rsid w:val="001323C6"/>
    <w:rsid w:val="001347EC"/>
    <w:rsid w:val="00141501"/>
    <w:rsid w:val="00142B2E"/>
    <w:rsid w:val="0014674D"/>
    <w:rsid w:val="00146A9A"/>
    <w:rsid w:val="00146F9A"/>
    <w:rsid w:val="00152914"/>
    <w:rsid w:val="0015474A"/>
    <w:rsid w:val="00155A03"/>
    <w:rsid w:val="00157E2C"/>
    <w:rsid w:val="001627CD"/>
    <w:rsid w:val="00170E49"/>
    <w:rsid w:val="00171890"/>
    <w:rsid w:val="00175AF0"/>
    <w:rsid w:val="00181F07"/>
    <w:rsid w:val="00185669"/>
    <w:rsid w:val="00190568"/>
    <w:rsid w:val="00195D54"/>
    <w:rsid w:val="001A21ED"/>
    <w:rsid w:val="001A4481"/>
    <w:rsid w:val="001A5CDC"/>
    <w:rsid w:val="001A64A1"/>
    <w:rsid w:val="001B03A8"/>
    <w:rsid w:val="001B09E5"/>
    <w:rsid w:val="001B2435"/>
    <w:rsid w:val="001B2DBB"/>
    <w:rsid w:val="001C25A6"/>
    <w:rsid w:val="001C7BEE"/>
    <w:rsid w:val="001D2969"/>
    <w:rsid w:val="001D50DF"/>
    <w:rsid w:val="001D7D25"/>
    <w:rsid w:val="001E00AC"/>
    <w:rsid w:val="001E26F6"/>
    <w:rsid w:val="001E4F28"/>
    <w:rsid w:val="001E55AA"/>
    <w:rsid w:val="001E7B3E"/>
    <w:rsid w:val="001F32FB"/>
    <w:rsid w:val="001F5E84"/>
    <w:rsid w:val="002005DE"/>
    <w:rsid w:val="002012B8"/>
    <w:rsid w:val="00201323"/>
    <w:rsid w:val="00206363"/>
    <w:rsid w:val="00206A7E"/>
    <w:rsid w:val="00211A63"/>
    <w:rsid w:val="00211ADB"/>
    <w:rsid w:val="00214D7D"/>
    <w:rsid w:val="00217264"/>
    <w:rsid w:val="0022243C"/>
    <w:rsid w:val="00225055"/>
    <w:rsid w:val="00225AEF"/>
    <w:rsid w:val="00226B59"/>
    <w:rsid w:val="00230D89"/>
    <w:rsid w:val="00231EB2"/>
    <w:rsid w:val="00235466"/>
    <w:rsid w:val="002362E2"/>
    <w:rsid w:val="00236399"/>
    <w:rsid w:val="00237C01"/>
    <w:rsid w:val="00253A41"/>
    <w:rsid w:val="002545FD"/>
    <w:rsid w:val="00265DDD"/>
    <w:rsid w:val="00266910"/>
    <w:rsid w:val="00267323"/>
    <w:rsid w:val="00270C99"/>
    <w:rsid w:val="00272F3E"/>
    <w:rsid w:val="002730C7"/>
    <w:rsid w:val="00280DAE"/>
    <w:rsid w:val="002846DF"/>
    <w:rsid w:val="002A039F"/>
    <w:rsid w:val="002A2E1D"/>
    <w:rsid w:val="002A53F8"/>
    <w:rsid w:val="002A61E4"/>
    <w:rsid w:val="002B027D"/>
    <w:rsid w:val="002B2276"/>
    <w:rsid w:val="002B5444"/>
    <w:rsid w:val="002C419A"/>
    <w:rsid w:val="002C670D"/>
    <w:rsid w:val="002C6AE8"/>
    <w:rsid w:val="002C6D4C"/>
    <w:rsid w:val="002D4C04"/>
    <w:rsid w:val="002D715A"/>
    <w:rsid w:val="002D7E29"/>
    <w:rsid w:val="002E1C5B"/>
    <w:rsid w:val="002E701B"/>
    <w:rsid w:val="002F14A8"/>
    <w:rsid w:val="002F2A05"/>
    <w:rsid w:val="002F4541"/>
    <w:rsid w:val="002F46A8"/>
    <w:rsid w:val="00302DE3"/>
    <w:rsid w:val="0030516A"/>
    <w:rsid w:val="00305345"/>
    <w:rsid w:val="00305821"/>
    <w:rsid w:val="003071B4"/>
    <w:rsid w:val="00314865"/>
    <w:rsid w:val="00314BDA"/>
    <w:rsid w:val="00314BDE"/>
    <w:rsid w:val="003262B9"/>
    <w:rsid w:val="003307A6"/>
    <w:rsid w:val="003308A2"/>
    <w:rsid w:val="003326D5"/>
    <w:rsid w:val="00334005"/>
    <w:rsid w:val="0033476B"/>
    <w:rsid w:val="003350E4"/>
    <w:rsid w:val="003459E1"/>
    <w:rsid w:val="00350B62"/>
    <w:rsid w:val="00351810"/>
    <w:rsid w:val="00351F5E"/>
    <w:rsid w:val="00353F41"/>
    <w:rsid w:val="00354FEE"/>
    <w:rsid w:val="003566A7"/>
    <w:rsid w:val="00356C5B"/>
    <w:rsid w:val="003613ED"/>
    <w:rsid w:val="0036261B"/>
    <w:rsid w:val="0036387E"/>
    <w:rsid w:val="00363ECA"/>
    <w:rsid w:val="00365DDC"/>
    <w:rsid w:val="003660AC"/>
    <w:rsid w:val="003677B0"/>
    <w:rsid w:val="003701AE"/>
    <w:rsid w:val="00375772"/>
    <w:rsid w:val="00376627"/>
    <w:rsid w:val="00377D09"/>
    <w:rsid w:val="003814F5"/>
    <w:rsid w:val="003923A7"/>
    <w:rsid w:val="00396044"/>
    <w:rsid w:val="00396991"/>
    <w:rsid w:val="003A4907"/>
    <w:rsid w:val="003A6666"/>
    <w:rsid w:val="003B1D49"/>
    <w:rsid w:val="003B2E91"/>
    <w:rsid w:val="003B331A"/>
    <w:rsid w:val="003B3788"/>
    <w:rsid w:val="003B48A2"/>
    <w:rsid w:val="003B6AAC"/>
    <w:rsid w:val="003B6CA6"/>
    <w:rsid w:val="003B7443"/>
    <w:rsid w:val="003C118D"/>
    <w:rsid w:val="003C2025"/>
    <w:rsid w:val="003D34C4"/>
    <w:rsid w:val="003E0D03"/>
    <w:rsid w:val="003E5A5E"/>
    <w:rsid w:val="003E7432"/>
    <w:rsid w:val="003E7744"/>
    <w:rsid w:val="003F5972"/>
    <w:rsid w:val="003F6052"/>
    <w:rsid w:val="003F6DE5"/>
    <w:rsid w:val="004070CB"/>
    <w:rsid w:val="00412324"/>
    <w:rsid w:val="004153EB"/>
    <w:rsid w:val="00420824"/>
    <w:rsid w:val="00422BA4"/>
    <w:rsid w:val="00424C8A"/>
    <w:rsid w:val="004256ED"/>
    <w:rsid w:val="00430B4D"/>
    <w:rsid w:val="00431361"/>
    <w:rsid w:val="004360BD"/>
    <w:rsid w:val="00442BBD"/>
    <w:rsid w:val="00444F46"/>
    <w:rsid w:val="0044568B"/>
    <w:rsid w:val="004469E4"/>
    <w:rsid w:val="0045090A"/>
    <w:rsid w:val="00450934"/>
    <w:rsid w:val="00453B79"/>
    <w:rsid w:val="00454644"/>
    <w:rsid w:val="00456E10"/>
    <w:rsid w:val="0046331F"/>
    <w:rsid w:val="00470F26"/>
    <w:rsid w:val="00473E04"/>
    <w:rsid w:val="00474773"/>
    <w:rsid w:val="0047799C"/>
    <w:rsid w:val="00477CBC"/>
    <w:rsid w:val="004803CC"/>
    <w:rsid w:val="004811CC"/>
    <w:rsid w:val="00494837"/>
    <w:rsid w:val="00496571"/>
    <w:rsid w:val="004A09A8"/>
    <w:rsid w:val="004A37F0"/>
    <w:rsid w:val="004A3D60"/>
    <w:rsid w:val="004A3EB9"/>
    <w:rsid w:val="004A7904"/>
    <w:rsid w:val="004B3792"/>
    <w:rsid w:val="004B56EF"/>
    <w:rsid w:val="004B5C7D"/>
    <w:rsid w:val="004C14BD"/>
    <w:rsid w:val="004C23E9"/>
    <w:rsid w:val="004D13A7"/>
    <w:rsid w:val="004D3E38"/>
    <w:rsid w:val="004E6B6D"/>
    <w:rsid w:val="004F0BA5"/>
    <w:rsid w:val="004F2312"/>
    <w:rsid w:val="004F26B2"/>
    <w:rsid w:val="004F46E4"/>
    <w:rsid w:val="004F4C87"/>
    <w:rsid w:val="004F7AB6"/>
    <w:rsid w:val="005044AC"/>
    <w:rsid w:val="0051167C"/>
    <w:rsid w:val="00513156"/>
    <w:rsid w:val="00525F0B"/>
    <w:rsid w:val="00533CC5"/>
    <w:rsid w:val="005374B2"/>
    <w:rsid w:val="00542145"/>
    <w:rsid w:val="00542EF1"/>
    <w:rsid w:val="00543BBC"/>
    <w:rsid w:val="00552105"/>
    <w:rsid w:val="00554F57"/>
    <w:rsid w:val="00556123"/>
    <w:rsid w:val="00557FF5"/>
    <w:rsid w:val="005618F1"/>
    <w:rsid w:val="00561F89"/>
    <w:rsid w:val="00566E67"/>
    <w:rsid w:val="00584EB3"/>
    <w:rsid w:val="005853A5"/>
    <w:rsid w:val="005853E7"/>
    <w:rsid w:val="00585686"/>
    <w:rsid w:val="005859D4"/>
    <w:rsid w:val="0059224F"/>
    <w:rsid w:val="005948DB"/>
    <w:rsid w:val="00595D84"/>
    <w:rsid w:val="005A034F"/>
    <w:rsid w:val="005A36AF"/>
    <w:rsid w:val="005A6C59"/>
    <w:rsid w:val="005A78CC"/>
    <w:rsid w:val="005B1E45"/>
    <w:rsid w:val="005B5B59"/>
    <w:rsid w:val="005C5B2D"/>
    <w:rsid w:val="005C7396"/>
    <w:rsid w:val="005D2427"/>
    <w:rsid w:val="005D3CA8"/>
    <w:rsid w:val="005E1819"/>
    <w:rsid w:val="005E1A13"/>
    <w:rsid w:val="005E4536"/>
    <w:rsid w:val="005E4E16"/>
    <w:rsid w:val="005E5291"/>
    <w:rsid w:val="005E681D"/>
    <w:rsid w:val="005F059B"/>
    <w:rsid w:val="005F0D13"/>
    <w:rsid w:val="006025CA"/>
    <w:rsid w:val="006037F1"/>
    <w:rsid w:val="006039D8"/>
    <w:rsid w:val="00605499"/>
    <w:rsid w:val="006059BB"/>
    <w:rsid w:val="00607793"/>
    <w:rsid w:val="0061029B"/>
    <w:rsid w:val="00615C51"/>
    <w:rsid w:val="006170D2"/>
    <w:rsid w:val="00617210"/>
    <w:rsid w:val="00620A81"/>
    <w:rsid w:val="00620B1D"/>
    <w:rsid w:val="0062720C"/>
    <w:rsid w:val="00630F54"/>
    <w:rsid w:val="00631319"/>
    <w:rsid w:val="00642EC1"/>
    <w:rsid w:val="00643612"/>
    <w:rsid w:val="006437F6"/>
    <w:rsid w:val="00647570"/>
    <w:rsid w:val="00650C74"/>
    <w:rsid w:val="00651AB6"/>
    <w:rsid w:val="006537A3"/>
    <w:rsid w:val="00655B5E"/>
    <w:rsid w:val="00656A84"/>
    <w:rsid w:val="00657283"/>
    <w:rsid w:val="00661B6C"/>
    <w:rsid w:val="00661E50"/>
    <w:rsid w:val="00662BA2"/>
    <w:rsid w:val="0066400A"/>
    <w:rsid w:val="006704F3"/>
    <w:rsid w:val="00673038"/>
    <w:rsid w:val="00676C1D"/>
    <w:rsid w:val="00681DB2"/>
    <w:rsid w:val="00681E9F"/>
    <w:rsid w:val="00682068"/>
    <w:rsid w:val="006969E8"/>
    <w:rsid w:val="006A11D4"/>
    <w:rsid w:val="006B0370"/>
    <w:rsid w:val="006B533E"/>
    <w:rsid w:val="006C2F5B"/>
    <w:rsid w:val="006C598C"/>
    <w:rsid w:val="006C5CC0"/>
    <w:rsid w:val="006D3EAD"/>
    <w:rsid w:val="006D5E1D"/>
    <w:rsid w:val="006E0E11"/>
    <w:rsid w:val="006E39FF"/>
    <w:rsid w:val="006E3DD3"/>
    <w:rsid w:val="006E4551"/>
    <w:rsid w:val="006E607B"/>
    <w:rsid w:val="006E61DE"/>
    <w:rsid w:val="006E63D8"/>
    <w:rsid w:val="006F2A9C"/>
    <w:rsid w:val="006F2D7E"/>
    <w:rsid w:val="00704CBA"/>
    <w:rsid w:val="007051F1"/>
    <w:rsid w:val="00715249"/>
    <w:rsid w:val="00715442"/>
    <w:rsid w:val="00715755"/>
    <w:rsid w:val="00717AFE"/>
    <w:rsid w:val="00720736"/>
    <w:rsid w:val="00720D6A"/>
    <w:rsid w:val="00720E6A"/>
    <w:rsid w:val="007226FF"/>
    <w:rsid w:val="00723176"/>
    <w:rsid w:val="0072623C"/>
    <w:rsid w:val="007331FC"/>
    <w:rsid w:val="00735A74"/>
    <w:rsid w:val="00735BBE"/>
    <w:rsid w:val="00741F4C"/>
    <w:rsid w:val="007428A4"/>
    <w:rsid w:val="00744BB0"/>
    <w:rsid w:val="007547C7"/>
    <w:rsid w:val="007609FC"/>
    <w:rsid w:val="00761602"/>
    <w:rsid w:val="00762736"/>
    <w:rsid w:val="00762C0A"/>
    <w:rsid w:val="00764205"/>
    <w:rsid w:val="00764B12"/>
    <w:rsid w:val="0076677B"/>
    <w:rsid w:val="00770F7F"/>
    <w:rsid w:val="00780242"/>
    <w:rsid w:val="0078186E"/>
    <w:rsid w:val="007A1BB1"/>
    <w:rsid w:val="007A24D4"/>
    <w:rsid w:val="007A49F0"/>
    <w:rsid w:val="007B0828"/>
    <w:rsid w:val="007B1ACD"/>
    <w:rsid w:val="007B3A89"/>
    <w:rsid w:val="007B3F4E"/>
    <w:rsid w:val="007B606F"/>
    <w:rsid w:val="007C4D60"/>
    <w:rsid w:val="007C6626"/>
    <w:rsid w:val="007C7810"/>
    <w:rsid w:val="007C7B35"/>
    <w:rsid w:val="007D1A4B"/>
    <w:rsid w:val="007D38DF"/>
    <w:rsid w:val="007D4D08"/>
    <w:rsid w:val="007D741C"/>
    <w:rsid w:val="007E0728"/>
    <w:rsid w:val="007E32CB"/>
    <w:rsid w:val="007E6107"/>
    <w:rsid w:val="007E7499"/>
    <w:rsid w:val="007F009C"/>
    <w:rsid w:val="007F06B2"/>
    <w:rsid w:val="007F17BB"/>
    <w:rsid w:val="007F39D9"/>
    <w:rsid w:val="007F7502"/>
    <w:rsid w:val="0080016F"/>
    <w:rsid w:val="00800F00"/>
    <w:rsid w:val="008021C0"/>
    <w:rsid w:val="008054DA"/>
    <w:rsid w:val="00810BCD"/>
    <w:rsid w:val="0081282C"/>
    <w:rsid w:val="00814FB5"/>
    <w:rsid w:val="00825A46"/>
    <w:rsid w:val="00830F7E"/>
    <w:rsid w:val="00831DEE"/>
    <w:rsid w:val="00840C79"/>
    <w:rsid w:val="0084216B"/>
    <w:rsid w:val="00842C58"/>
    <w:rsid w:val="00844209"/>
    <w:rsid w:val="0084731C"/>
    <w:rsid w:val="00851F4C"/>
    <w:rsid w:val="008637C3"/>
    <w:rsid w:val="00865245"/>
    <w:rsid w:val="008667AF"/>
    <w:rsid w:val="00875890"/>
    <w:rsid w:val="00880CB5"/>
    <w:rsid w:val="00883DB8"/>
    <w:rsid w:val="008913D3"/>
    <w:rsid w:val="00897850"/>
    <w:rsid w:val="0089791C"/>
    <w:rsid w:val="00897DEA"/>
    <w:rsid w:val="008A252B"/>
    <w:rsid w:val="008A4139"/>
    <w:rsid w:val="008A6612"/>
    <w:rsid w:val="008B0127"/>
    <w:rsid w:val="008B29C9"/>
    <w:rsid w:val="008B673E"/>
    <w:rsid w:val="008C0D13"/>
    <w:rsid w:val="008C43B9"/>
    <w:rsid w:val="008D2F56"/>
    <w:rsid w:val="008D3110"/>
    <w:rsid w:val="008E5590"/>
    <w:rsid w:val="008F5DD7"/>
    <w:rsid w:val="009052E8"/>
    <w:rsid w:val="00910EAE"/>
    <w:rsid w:val="00913651"/>
    <w:rsid w:val="009147E6"/>
    <w:rsid w:val="0091573A"/>
    <w:rsid w:val="00915FF1"/>
    <w:rsid w:val="00920BEB"/>
    <w:rsid w:val="009235C8"/>
    <w:rsid w:val="0093008B"/>
    <w:rsid w:val="00930B2B"/>
    <w:rsid w:val="009323A3"/>
    <w:rsid w:val="009361E6"/>
    <w:rsid w:val="0093719E"/>
    <w:rsid w:val="00942AF5"/>
    <w:rsid w:val="00943594"/>
    <w:rsid w:val="009457E2"/>
    <w:rsid w:val="00950087"/>
    <w:rsid w:val="00950841"/>
    <w:rsid w:val="00951A15"/>
    <w:rsid w:val="0095204B"/>
    <w:rsid w:val="0095300C"/>
    <w:rsid w:val="00953E14"/>
    <w:rsid w:val="00954378"/>
    <w:rsid w:val="009553EB"/>
    <w:rsid w:val="00964DD6"/>
    <w:rsid w:val="00971088"/>
    <w:rsid w:val="00971904"/>
    <w:rsid w:val="0097285F"/>
    <w:rsid w:val="0097294D"/>
    <w:rsid w:val="00974EE3"/>
    <w:rsid w:val="00975B42"/>
    <w:rsid w:val="00977674"/>
    <w:rsid w:val="0098012C"/>
    <w:rsid w:val="009817BB"/>
    <w:rsid w:val="00981B58"/>
    <w:rsid w:val="00983C89"/>
    <w:rsid w:val="00983CAC"/>
    <w:rsid w:val="00985A63"/>
    <w:rsid w:val="009861D1"/>
    <w:rsid w:val="00997FEE"/>
    <w:rsid w:val="009A0626"/>
    <w:rsid w:val="009A0F1B"/>
    <w:rsid w:val="009A1B4E"/>
    <w:rsid w:val="009A3F38"/>
    <w:rsid w:val="009A3FD3"/>
    <w:rsid w:val="009A61C8"/>
    <w:rsid w:val="009A7539"/>
    <w:rsid w:val="009B5969"/>
    <w:rsid w:val="009B5BAF"/>
    <w:rsid w:val="009C559C"/>
    <w:rsid w:val="009C5657"/>
    <w:rsid w:val="009D2589"/>
    <w:rsid w:val="009D2E8E"/>
    <w:rsid w:val="009E0D72"/>
    <w:rsid w:val="009E46CE"/>
    <w:rsid w:val="009E4CC0"/>
    <w:rsid w:val="009E55C5"/>
    <w:rsid w:val="009E70C6"/>
    <w:rsid w:val="009E7493"/>
    <w:rsid w:val="009F0212"/>
    <w:rsid w:val="009F15E1"/>
    <w:rsid w:val="009F193A"/>
    <w:rsid w:val="009F29FD"/>
    <w:rsid w:val="009F41E3"/>
    <w:rsid w:val="00A01F93"/>
    <w:rsid w:val="00A02A94"/>
    <w:rsid w:val="00A039BE"/>
    <w:rsid w:val="00A06DC4"/>
    <w:rsid w:val="00A119F8"/>
    <w:rsid w:val="00A11ED7"/>
    <w:rsid w:val="00A12571"/>
    <w:rsid w:val="00A14A0B"/>
    <w:rsid w:val="00A2196A"/>
    <w:rsid w:val="00A239F2"/>
    <w:rsid w:val="00A23A01"/>
    <w:rsid w:val="00A2638F"/>
    <w:rsid w:val="00A2749B"/>
    <w:rsid w:val="00A30682"/>
    <w:rsid w:val="00A316A3"/>
    <w:rsid w:val="00A327D5"/>
    <w:rsid w:val="00A404AB"/>
    <w:rsid w:val="00A4092A"/>
    <w:rsid w:val="00A42280"/>
    <w:rsid w:val="00A425BC"/>
    <w:rsid w:val="00A44CFA"/>
    <w:rsid w:val="00A46B74"/>
    <w:rsid w:val="00A55F1F"/>
    <w:rsid w:val="00A57B98"/>
    <w:rsid w:val="00A62835"/>
    <w:rsid w:val="00A6449F"/>
    <w:rsid w:val="00A65EC5"/>
    <w:rsid w:val="00A71B20"/>
    <w:rsid w:val="00A74239"/>
    <w:rsid w:val="00A7620E"/>
    <w:rsid w:val="00A77D1F"/>
    <w:rsid w:val="00A863A4"/>
    <w:rsid w:val="00A87218"/>
    <w:rsid w:val="00A9473B"/>
    <w:rsid w:val="00A9602A"/>
    <w:rsid w:val="00A96AFD"/>
    <w:rsid w:val="00A974DA"/>
    <w:rsid w:val="00AA5174"/>
    <w:rsid w:val="00AC0716"/>
    <w:rsid w:val="00AC0D01"/>
    <w:rsid w:val="00AC4558"/>
    <w:rsid w:val="00AC463D"/>
    <w:rsid w:val="00AC6A3B"/>
    <w:rsid w:val="00AD586C"/>
    <w:rsid w:val="00AD610B"/>
    <w:rsid w:val="00AD74F1"/>
    <w:rsid w:val="00AE1284"/>
    <w:rsid w:val="00AE1CAA"/>
    <w:rsid w:val="00AE33A0"/>
    <w:rsid w:val="00AE3B80"/>
    <w:rsid w:val="00AF3B4D"/>
    <w:rsid w:val="00AF599B"/>
    <w:rsid w:val="00AF5E97"/>
    <w:rsid w:val="00AF68DB"/>
    <w:rsid w:val="00B0148B"/>
    <w:rsid w:val="00B01556"/>
    <w:rsid w:val="00B13D9B"/>
    <w:rsid w:val="00B164BC"/>
    <w:rsid w:val="00B17C6D"/>
    <w:rsid w:val="00B21385"/>
    <w:rsid w:val="00B230DA"/>
    <w:rsid w:val="00B34628"/>
    <w:rsid w:val="00B349C2"/>
    <w:rsid w:val="00B356BE"/>
    <w:rsid w:val="00B36286"/>
    <w:rsid w:val="00B3632D"/>
    <w:rsid w:val="00B4185E"/>
    <w:rsid w:val="00B44002"/>
    <w:rsid w:val="00B44476"/>
    <w:rsid w:val="00B46CF0"/>
    <w:rsid w:val="00B529CE"/>
    <w:rsid w:val="00B60D9F"/>
    <w:rsid w:val="00B614AC"/>
    <w:rsid w:val="00B6294B"/>
    <w:rsid w:val="00B641F5"/>
    <w:rsid w:val="00B64782"/>
    <w:rsid w:val="00B66054"/>
    <w:rsid w:val="00B730A3"/>
    <w:rsid w:val="00B73730"/>
    <w:rsid w:val="00B74C56"/>
    <w:rsid w:val="00B755DB"/>
    <w:rsid w:val="00B75E0E"/>
    <w:rsid w:val="00B82993"/>
    <w:rsid w:val="00B9169A"/>
    <w:rsid w:val="00B91B58"/>
    <w:rsid w:val="00B91D96"/>
    <w:rsid w:val="00B921A4"/>
    <w:rsid w:val="00B932E4"/>
    <w:rsid w:val="00B96DA1"/>
    <w:rsid w:val="00BA5BA3"/>
    <w:rsid w:val="00BB1AA1"/>
    <w:rsid w:val="00BB2CF2"/>
    <w:rsid w:val="00BB3A86"/>
    <w:rsid w:val="00BB3DA3"/>
    <w:rsid w:val="00BC3097"/>
    <w:rsid w:val="00BD2751"/>
    <w:rsid w:val="00BD2BC3"/>
    <w:rsid w:val="00BD2E30"/>
    <w:rsid w:val="00BD391A"/>
    <w:rsid w:val="00BD521A"/>
    <w:rsid w:val="00BD647E"/>
    <w:rsid w:val="00BF44FC"/>
    <w:rsid w:val="00BF5FE2"/>
    <w:rsid w:val="00BF65B9"/>
    <w:rsid w:val="00C00098"/>
    <w:rsid w:val="00C00D14"/>
    <w:rsid w:val="00C0129F"/>
    <w:rsid w:val="00C03677"/>
    <w:rsid w:val="00C0399C"/>
    <w:rsid w:val="00C04B8A"/>
    <w:rsid w:val="00C04DBD"/>
    <w:rsid w:val="00C07241"/>
    <w:rsid w:val="00C1174B"/>
    <w:rsid w:val="00C12F51"/>
    <w:rsid w:val="00C23FAD"/>
    <w:rsid w:val="00C256EB"/>
    <w:rsid w:val="00C274F4"/>
    <w:rsid w:val="00C27A1A"/>
    <w:rsid w:val="00C30DCE"/>
    <w:rsid w:val="00C32D29"/>
    <w:rsid w:val="00C33577"/>
    <w:rsid w:val="00C33748"/>
    <w:rsid w:val="00C34D8B"/>
    <w:rsid w:val="00C34EA8"/>
    <w:rsid w:val="00C358F3"/>
    <w:rsid w:val="00C36AC4"/>
    <w:rsid w:val="00C40DC2"/>
    <w:rsid w:val="00C4582A"/>
    <w:rsid w:val="00C52894"/>
    <w:rsid w:val="00C52996"/>
    <w:rsid w:val="00C56A3A"/>
    <w:rsid w:val="00C5750F"/>
    <w:rsid w:val="00C60B03"/>
    <w:rsid w:val="00C62FB6"/>
    <w:rsid w:val="00C66627"/>
    <w:rsid w:val="00C75D77"/>
    <w:rsid w:val="00C80B6C"/>
    <w:rsid w:val="00C8135A"/>
    <w:rsid w:val="00C8264A"/>
    <w:rsid w:val="00C82FDE"/>
    <w:rsid w:val="00C83D54"/>
    <w:rsid w:val="00C85152"/>
    <w:rsid w:val="00C85564"/>
    <w:rsid w:val="00C90AA5"/>
    <w:rsid w:val="00C93254"/>
    <w:rsid w:val="00C9477B"/>
    <w:rsid w:val="00C95170"/>
    <w:rsid w:val="00C95D38"/>
    <w:rsid w:val="00C96CF4"/>
    <w:rsid w:val="00CA1E9E"/>
    <w:rsid w:val="00CA1EF2"/>
    <w:rsid w:val="00CA63DA"/>
    <w:rsid w:val="00CB01CC"/>
    <w:rsid w:val="00CB081D"/>
    <w:rsid w:val="00CB21D7"/>
    <w:rsid w:val="00CB32A9"/>
    <w:rsid w:val="00CB51DD"/>
    <w:rsid w:val="00CC0784"/>
    <w:rsid w:val="00CC0C80"/>
    <w:rsid w:val="00CC1768"/>
    <w:rsid w:val="00CC1C7D"/>
    <w:rsid w:val="00CC3BA2"/>
    <w:rsid w:val="00CC42F4"/>
    <w:rsid w:val="00CC6305"/>
    <w:rsid w:val="00CD23D7"/>
    <w:rsid w:val="00CD61F7"/>
    <w:rsid w:val="00CD68F6"/>
    <w:rsid w:val="00CE07EA"/>
    <w:rsid w:val="00CE454A"/>
    <w:rsid w:val="00CE4FE7"/>
    <w:rsid w:val="00CE5F8C"/>
    <w:rsid w:val="00CF239F"/>
    <w:rsid w:val="00CF47C7"/>
    <w:rsid w:val="00CF4896"/>
    <w:rsid w:val="00CF62C8"/>
    <w:rsid w:val="00CF7F27"/>
    <w:rsid w:val="00D02BC3"/>
    <w:rsid w:val="00D033FB"/>
    <w:rsid w:val="00D05CAF"/>
    <w:rsid w:val="00D07AB0"/>
    <w:rsid w:val="00D11159"/>
    <w:rsid w:val="00D113D4"/>
    <w:rsid w:val="00D140CC"/>
    <w:rsid w:val="00D20025"/>
    <w:rsid w:val="00D30256"/>
    <w:rsid w:val="00D32446"/>
    <w:rsid w:val="00D340EC"/>
    <w:rsid w:val="00D348A2"/>
    <w:rsid w:val="00D440AA"/>
    <w:rsid w:val="00D459CA"/>
    <w:rsid w:val="00D46AC9"/>
    <w:rsid w:val="00D4765D"/>
    <w:rsid w:val="00D53089"/>
    <w:rsid w:val="00D5449D"/>
    <w:rsid w:val="00D54863"/>
    <w:rsid w:val="00D556FD"/>
    <w:rsid w:val="00D57804"/>
    <w:rsid w:val="00D60F93"/>
    <w:rsid w:val="00D61199"/>
    <w:rsid w:val="00D61314"/>
    <w:rsid w:val="00D63F31"/>
    <w:rsid w:val="00D73276"/>
    <w:rsid w:val="00D766D9"/>
    <w:rsid w:val="00D8018F"/>
    <w:rsid w:val="00D83483"/>
    <w:rsid w:val="00D87509"/>
    <w:rsid w:val="00D927C7"/>
    <w:rsid w:val="00DA1246"/>
    <w:rsid w:val="00DA2939"/>
    <w:rsid w:val="00DA6BFF"/>
    <w:rsid w:val="00DA6C40"/>
    <w:rsid w:val="00DB54D0"/>
    <w:rsid w:val="00DC17BB"/>
    <w:rsid w:val="00DC23D1"/>
    <w:rsid w:val="00DC40BF"/>
    <w:rsid w:val="00DD01BC"/>
    <w:rsid w:val="00DD0688"/>
    <w:rsid w:val="00DD16A8"/>
    <w:rsid w:val="00DD4F67"/>
    <w:rsid w:val="00DD538E"/>
    <w:rsid w:val="00DD6150"/>
    <w:rsid w:val="00DD6351"/>
    <w:rsid w:val="00DE5CA9"/>
    <w:rsid w:val="00DF21FD"/>
    <w:rsid w:val="00DF2345"/>
    <w:rsid w:val="00DF3825"/>
    <w:rsid w:val="00E01070"/>
    <w:rsid w:val="00E016BD"/>
    <w:rsid w:val="00E02EEC"/>
    <w:rsid w:val="00E0621A"/>
    <w:rsid w:val="00E11481"/>
    <w:rsid w:val="00E11BE9"/>
    <w:rsid w:val="00E11FE6"/>
    <w:rsid w:val="00E14EAA"/>
    <w:rsid w:val="00E14FB5"/>
    <w:rsid w:val="00E169D9"/>
    <w:rsid w:val="00E21C5E"/>
    <w:rsid w:val="00E26021"/>
    <w:rsid w:val="00E273BC"/>
    <w:rsid w:val="00E31F4D"/>
    <w:rsid w:val="00E322D1"/>
    <w:rsid w:val="00E360CE"/>
    <w:rsid w:val="00E360D1"/>
    <w:rsid w:val="00E36567"/>
    <w:rsid w:val="00E516B7"/>
    <w:rsid w:val="00E563BB"/>
    <w:rsid w:val="00E60A47"/>
    <w:rsid w:val="00E61CA1"/>
    <w:rsid w:val="00E62106"/>
    <w:rsid w:val="00E62C4A"/>
    <w:rsid w:val="00E7462E"/>
    <w:rsid w:val="00E850D1"/>
    <w:rsid w:val="00E86C29"/>
    <w:rsid w:val="00EA02E3"/>
    <w:rsid w:val="00EA17C1"/>
    <w:rsid w:val="00EA3734"/>
    <w:rsid w:val="00EA7802"/>
    <w:rsid w:val="00EA7E12"/>
    <w:rsid w:val="00EB4FF1"/>
    <w:rsid w:val="00EC3CE2"/>
    <w:rsid w:val="00EC51C6"/>
    <w:rsid w:val="00EC5489"/>
    <w:rsid w:val="00EC6463"/>
    <w:rsid w:val="00EC6E70"/>
    <w:rsid w:val="00ED04C7"/>
    <w:rsid w:val="00ED05E6"/>
    <w:rsid w:val="00ED2DFA"/>
    <w:rsid w:val="00ED54FB"/>
    <w:rsid w:val="00EE1E14"/>
    <w:rsid w:val="00EE25D2"/>
    <w:rsid w:val="00F01320"/>
    <w:rsid w:val="00F01981"/>
    <w:rsid w:val="00F038DD"/>
    <w:rsid w:val="00F103BC"/>
    <w:rsid w:val="00F10E11"/>
    <w:rsid w:val="00F14C4F"/>
    <w:rsid w:val="00F14F08"/>
    <w:rsid w:val="00F23B36"/>
    <w:rsid w:val="00F245C5"/>
    <w:rsid w:val="00F31EAC"/>
    <w:rsid w:val="00F33329"/>
    <w:rsid w:val="00F37463"/>
    <w:rsid w:val="00F403E7"/>
    <w:rsid w:val="00F45897"/>
    <w:rsid w:val="00F501AE"/>
    <w:rsid w:val="00F54B25"/>
    <w:rsid w:val="00F81B5A"/>
    <w:rsid w:val="00F8234F"/>
    <w:rsid w:val="00F86467"/>
    <w:rsid w:val="00F86BDD"/>
    <w:rsid w:val="00F8781C"/>
    <w:rsid w:val="00F95AE3"/>
    <w:rsid w:val="00FA0002"/>
    <w:rsid w:val="00FA2799"/>
    <w:rsid w:val="00FA39C7"/>
    <w:rsid w:val="00FA5526"/>
    <w:rsid w:val="00FA6F6F"/>
    <w:rsid w:val="00FB0EC7"/>
    <w:rsid w:val="00FB40F7"/>
    <w:rsid w:val="00FB594A"/>
    <w:rsid w:val="00FB6005"/>
    <w:rsid w:val="00FB6F03"/>
    <w:rsid w:val="00FC077A"/>
    <w:rsid w:val="00FC08EA"/>
    <w:rsid w:val="00FC28E5"/>
    <w:rsid w:val="00FC5B2E"/>
    <w:rsid w:val="00FC60B7"/>
    <w:rsid w:val="00FC61F6"/>
    <w:rsid w:val="00FD00E5"/>
    <w:rsid w:val="00FD2DE3"/>
    <w:rsid w:val="00FD5B32"/>
    <w:rsid w:val="00FD6036"/>
    <w:rsid w:val="00FD62D3"/>
    <w:rsid w:val="00FD7F0A"/>
    <w:rsid w:val="00FE1B35"/>
    <w:rsid w:val="00FE4D2A"/>
    <w:rsid w:val="00FE58ED"/>
    <w:rsid w:val="00FF7DF6"/>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qFormat="1"/>
    <w:lsdException w:name="header" w:locked="1" w:semiHidden="0" w:unhideWhenUsed="0"/>
    <w:lsdException w:name="caption" w:locked="1" w:uiPriority="0" w:qFormat="1"/>
    <w:lsdException w:name="footnote reference"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Normal (Web)" w:uiPriority="1"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4A09A8"/>
    <w:pPr>
      <w:widowControl w:val="0"/>
      <w:spacing w:line="300" w:lineRule="auto"/>
      <w:ind w:firstLine="720"/>
      <w:jc w:val="both"/>
    </w:pPr>
    <w:rPr>
      <w:rFonts w:ascii="Times New Roman" w:hAnsi="Times New Roman" w:cs="Times New Roman"/>
      <w:sz w:val="24"/>
    </w:rPr>
  </w:style>
  <w:style w:type="paragraph" w:styleId="1">
    <w:name w:val="heading 1"/>
    <w:basedOn w:val="a0"/>
    <w:next w:val="a0"/>
    <w:link w:val="10"/>
    <w:uiPriority w:val="99"/>
    <w:qFormat/>
    <w:rsid w:val="007A1BB1"/>
    <w:pPr>
      <w:autoSpaceDE w:val="0"/>
      <w:autoSpaceDN w:val="0"/>
      <w:adjustRightInd w:val="0"/>
      <w:spacing w:before="108" w:after="108" w:line="240" w:lineRule="auto"/>
      <w:ind w:firstLine="0"/>
      <w:jc w:val="center"/>
      <w:outlineLvl w:val="0"/>
    </w:pPr>
    <w:rPr>
      <w:rFonts w:ascii="Arial" w:hAnsi="Arial"/>
      <w:b/>
      <w:bCs/>
      <w:color w:val="000080"/>
      <w:sz w:val="20"/>
      <w:lang/>
    </w:rPr>
  </w:style>
  <w:style w:type="paragraph" w:styleId="2">
    <w:name w:val="heading 2"/>
    <w:basedOn w:val="a0"/>
    <w:next w:val="a0"/>
    <w:link w:val="20"/>
    <w:uiPriority w:val="9"/>
    <w:qFormat/>
    <w:locked/>
    <w:rsid w:val="009361E6"/>
    <w:pPr>
      <w:keepNext/>
      <w:widowControl/>
      <w:spacing w:before="240" w:after="60" w:line="240" w:lineRule="auto"/>
      <w:ind w:firstLine="0"/>
      <w:jc w:val="left"/>
      <w:outlineLvl w:val="1"/>
    </w:pPr>
    <w:rPr>
      <w:rFonts w:ascii="Cambria" w:hAnsi="Cambria"/>
      <w:b/>
      <w:bCs/>
      <w:i/>
      <w:iCs/>
      <w:sz w:val="28"/>
      <w:szCs w:val="28"/>
      <w:lang/>
    </w:rPr>
  </w:style>
  <w:style w:type="paragraph" w:styleId="3">
    <w:name w:val="heading 3"/>
    <w:basedOn w:val="a0"/>
    <w:next w:val="a0"/>
    <w:link w:val="30"/>
    <w:qFormat/>
    <w:locked/>
    <w:rsid w:val="00A2196A"/>
    <w:pPr>
      <w:keepNext/>
      <w:widowControl/>
      <w:spacing w:before="240" w:after="60" w:line="240" w:lineRule="auto"/>
      <w:ind w:firstLine="0"/>
      <w:jc w:val="left"/>
      <w:outlineLvl w:val="2"/>
    </w:pPr>
    <w:rPr>
      <w:rFonts w:ascii="Cambria" w:hAnsi="Cambria"/>
      <w:b/>
      <w:bCs/>
      <w:sz w:val="26"/>
      <w:szCs w:val="26"/>
      <w:lang/>
    </w:rPr>
  </w:style>
  <w:style w:type="character" w:default="1" w:styleId="a1">
    <w:name w:val="Default Paragraph Font"/>
    <w:uiPriority w:val="99"/>
    <w:semiHidden/>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7A1BB1"/>
    <w:rPr>
      <w:rFonts w:ascii="Arial" w:hAnsi="Arial" w:cs="Times New Roman"/>
      <w:b/>
      <w:bCs/>
      <w:color w:val="000080"/>
      <w:sz w:val="20"/>
      <w:szCs w:val="20"/>
      <w:lang w:eastAsia="ru-RU"/>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4">
    <w:name w:val="header"/>
    <w:aliases w:val="Linie"/>
    <w:basedOn w:val="a0"/>
    <w:link w:val="a5"/>
    <w:uiPriority w:val="99"/>
    <w:rsid w:val="007A1BB1"/>
    <w:pPr>
      <w:widowControl/>
      <w:tabs>
        <w:tab w:val="center" w:pos="4677"/>
        <w:tab w:val="right" w:pos="9355"/>
      </w:tabs>
      <w:spacing w:line="240" w:lineRule="auto"/>
      <w:ind w:firstLine="0"/>
      <w:jc w:val="left"/>
    </w:pPr>
    <w:rPr>
      <w:szCs w:val="24"/>
      <w:lang/>
    </w:rPr>
  </w:style>
  <w:style w:type="character" w:customStyle="1" w:styleId="a5">
    <w:name w:val="Верхний колонтитул Знак"/>
    <w:aliases w:val="Linie Знак"/>
    <w:link w:val="a4"/>
    <w:uiPriority w:val="99"/>
    <w:locked/>
    <w:rsid w:val="007A1BB1"/>
    <w:rPr>
      <w:rFonts w:ascii="Times New Roman" w:hAnsi="Times New Roman" w:cs="Times New Roman"/>
      <w:sz w:val="24"/>
      <w:szCs w:val="24"/>
      <w:lang w:eastAsia="ru-RU"/>
    </w:rPr>
  </w:style>
  <w:style w:type="paragraph" w:styleId="a6">
    <w:name w:val="footer"/>
    <w:basedOn w:val="a0"/>
    <w:link w:val="a7"/>
    <w:uiPriority w:val="99"/>
    <w:rsid w:val="007A1BB1"/>
    <w:pPr>
      <w:widowControl/>
      <w:tabs>
        <w:tab w:val="center" w:pos="4677"/>
        <w:tab w:val="right" w:pos="9355"/>
      </w:tabs>
      <w:spacing w:line="240" w:lineRule="auto"/>
      <w:ind w:firstLine="0"/>
      <w:jc w:val="left"/>
    </w:pPr>
    <w:rPr>
      <w:szCs w:val="24"/>
      <w:lang/>
    </w:rPr>
  </w:style>
  <w:style w:type="character" w:customStyle="1" w:styleId="a7">
    <w:name w:val="Нижний колонтитул Знак"/>
    <w:link w:val="a6"/>
    <w:uiPriority w:val="99"/>
    <w:locked/>
    <w:rsid w:val="007A1BB1"/>
    <w:rPr>
      <w:rFonts w:ascii="Times New Roman" w:hAnsi="Times New Roman" w:cs="Times New Roman"/>
      <w:sz w:val="24"/>
      <w:szCs w:val="24"/>
      <w:lang w:eastAsia="ru-RU"/>
    </w:rPr>
  </w:style>
  <w:style w:type="paragraph" w:styleId="a8">
    <w:name w:val="No Spacing"/>
    <w:aliases w:val="Обычный 1,для таблиц,No Spacing"/>
    <w:link w:val="a9"/>
    <w:uiPriority w:val="1"/>
    <w:qFormat/>
    <w:rsid w:val="002C6D4C"/>
    <w:rPr>
      <w:rFonts w:cs="Times New Roman"/>
      <w:sz w:val="22"/>
      <w:szCs w:val="22"/>
    </w:rPr>
  </w:style>
  <w:style w:type="paragraph" w:customStyle="1" w:styleId="11">
    <w:name w:val="Обычный1"/>
    <w:link w:val="CharChar"/>
    <w:rsid w:val="007A1BB1"/>
    <w:pPr>
      <w:widowControl w:val="0"/>
      <w:spacing w:line="300" w:lineRule="auto"/>
      <w:ind w:firstLine="720"/>
      <w:jc w:val="both"/>
    </w:pPr>
    <w:rPr>
      <w:rFonts w:ascii="Times New Roman" w:hAnsi="Times New Roman" w:cs="Times New Roman"/>
      <w:sz w:val="24"/>
    </w:rPr>
  </w:style>
  <w:style w:type="paragraph" w:customStyle="1" w:styleId="FR1">
    <w:name w:val="FR1"/>
    <w:rsid w:val="007A1BB1"/>
    <w:pPr>
      <w:widowControl w:val="0"/>
      <w:spacing w:before="700"/>
    </w:pPr>
    <w:rPr>
      <w:rFonts w:ascii="Times New Roman" w:hAnsi="Times New Roman" w:cs="Times New Roman"/>
      <w:b/>
      <w:sz w:val="28"/>
    </w:rPr>
  </w:style>
  <w:style w:type="paragraph" w:customStyle="1" w:styleId="21">
    <w:name w:val="Обычный2"/>
    <w:rsid w:val="007A1BB1"/>
    <w:pPr>
      <w:widowControl w:val="0"/>
      <w:spacing w:line="300" w:lineRule="auto"/>
      <w:ind w:firstLine="720"/>
      <w:jc w:val="both"/>
    </w:pPr>
    <w:rPr>
      <w:rFonts w:ascii="Times New Roman" w:hAnsi="Times New Roman" w:cs="Times New Roman"/>
      <w:sz w:val="24"/>
    </w:rPr>
  </w:style>
  <w:style w:type="character" w:styleId="aa">
    <w:name w:val="Strong"/>
    <w:uiPriority w:val="99"/>
    <w:qFormat/>
    <w:locked/>
    <w:rsid w:val="00720D6A"/>
    <w:rPr>
      <w:rFonts w:cs="Times New Roman"/>
      <w:b/>
      <w:bCs/>
    </w:rPr>
  </w:style>
  <w:style w:type="character" w:customStyle="1" w:styleId="4">
    <w:name w:val="Знак Знак4"/>
    <w:uiPriority w:val="99"/>
    <w:rsid w:val="00A02A94"/>
    <w:rPr>
      <w:rFonts w:cs="Times New Roman"/>
    </w:rPr>
  </w:style>
  <w:style w:type="paragraph" w:customStyle="1" w:styleId="22">
    <w:name w:val="заголовок 2"/>
    <w:basedOn w:val="a0"/>
    <w:next w:val="a0"/>
    <w:uiPriority w:val="99"/>
    <w:rsid w:val="00A02A94"/>
    <w:pPr>
      <w:keepNext/>
      <w:widowControl/>
      <w:spacing w:line="240" w:lineRule="auto"/>
      <w:ind w:firstLine="0"/>
      <w:jc w:val="left"/>
    </w:pPr>
    <w:rPr>
      <w:sz w:val="28"/>
    </w:rPr>
  </w:style>
  <w:style w:type="paragraph" w:customStyle="1" w:styleId="31">
    <w:name w:val="заголовок 3"/>
    <w:basedOn w:val="a0"/>
    <w:next w:val="a0"/>
    <w:uiPriority w:val="99"/>
    <w:rsid w:val="00A02A94"/>
    <w:pPr>
      <w:keepNext/>
      <w:widowControl/>
      <w:spacing w:line="240" w:lineRule="auto"/>
      <w:ind w:firstLine="0"/>
      <w:jc w:val="center"/>
    </w:pPr>
    <w:rPr>
      <w:sz w:val="28"/>
    </w:rPr>
  </w:style>
  <w:style w:type="character" w:customStyle="1" w:styleId="41">
    <w:name w:val="Знак Знак41"/>
    <w:uiPriority w:val="99"/>
    <w:rsid w:val="009361E6"/>
    <w:rPr>
      <w:rFonts w:cs="Times New Roman"/>
    </w:rPr>
  </w:style>
  <w:style w:type="paragraph" w:styleId="ab">
    <w:name w:val="List Paragraph"/>
    <w:aliases w:val="Bullet List,FooterText,numbered,Абзац списка4"/>
    <w:basedOn w:val="a0"/>
    <w:link w:val="ac"/>
    <w:uiPriority w:val="34"/>
    <w:qFormat/>
    <w:rsid w:val="009361E6"/>
    <w:pPr>
      <w:widowControl/>
      <w:spacing w:after="200" w:line="276" w:lineRule="auto"/>
      <w:ind w:left="720" w:firstLine="0"/>
      <w:contextualSpacing/>
      <w:jc w:val="left"/>
    </w:pPr>
    <w:rPr>
      <w:rFonts w:ascii="Calibri" w:hAnsi="Calibri"/>
      <w:sz w:val="22"/>
      <w:szCs w:val="22"/>
      <w:lang w:eastAsia="en-US"/>
    </w:rPr>
  </w:style>
  <w:style w:type="paragraph" w:customStyle="1" w:styleId="310">
    <w:name w:val="Основной текст 31"/>
    <w:basedOn w:val="a0"/>
    <w:rsid w:val="009361E6"/>
    <w:pPr>
      <w:widowControl/>
      <w:spacing w:line="240" w:lineRule="auto"/>
      <w:ind w:firstLine="0"/>
      <w:jc w:val="center"/>
    </w:pPr>
    <w:rPr>
      <w:sz w:val="28"/>
      <w:u w:val="single"/>
    </w:rPr>
  </w:style>
  <w:style w:type="paragraph" w:customStyle="1" w:styleId="ConsPlusNormal">
    <w:name w:val="ConsPlusNormal"/>
    <w:link w:val="ConsPlusNormal0"/>
    <w:qFormat/>
    <w:rsid w:val="009361E6"/>
    <w:pPr>
      <w:autoSpaceDE w:val="0"/>
      <w:autoSpaceDN w:val="0"/>
      <w:adjustRightInd w:val="0"/>
      <w:ind w:firstLine="720"/>
    </w:pPr>
    <w:rPr>
      <w:rFonts w:ascii="Arial" w:hAnsi="Arial" w:cs="Times New Roman"/>
      <w:sz w:val="24"/>
      <w:szCs w:val="24"/>
    </w:rPr>
  </w:style>
  <w:style w:type="paragraph" w:styleId="23">
    <w:name w:val="Body Text Indent 2"/>
    <w:aliases w:val="Знак1,Знак11,Знак"/>
    <w:basedOn w:val="a0"/>
    <w:link w:val="24"/>
    <w:uiPriority w:val="99"/>
    <w:rsid w:val="00975B42"/>
    <w:pPr>
      <w:widowControl/>
      <w:spacing w:after="120" w:line="480" w:lineRule="auto"/>
      <w:ind w:left="283" w:firstLine="0"/>
      <w:jc w:val="left"/>
    </w:pPr>
    <w:rPr>
      <w:szCs w:val="24"/>
      <w:lang/>
    </w:rPr>
  </w:style>
  <w:style w:type="character" w:customStyle="1" w:styleId="24">
    <w:name w:val="Основной текст с отступом 2 Знак"/>
    <w:aliases w:val="Знак1 Знак,Знак11 Знак,Знак Знак"/>
    <w:link w:val="23"/>
    <w:uiPriority w:val="99"/>
    <w:locked/>
    <w:rsid w:val="00975B42"/>
    <w:rPr>
      <w:rFonts w:ascii="Times New Roman" w:hAnsi="Times New Roman" w:cs="Times New Roman"/>
      <w:sz w:val="24"/>
      <w:szCs w:val="24"/>
    </w:rPr>
  </w:style>
  <w:style w:type="paragraph" w:customStyle="1" w:styleId="-">
    <w:name w:val="Контракт-раздел"/>
    <w:basedOn w:val="a0"/>
    <w:next w:val="-0"/>
    <w:uiPriority w:val="99"/>
    <w:rsid w:val="002C6D4C"/>
    <w:pPr>
      <w:keepNext/>
      <w:widowControl/>
      <w:numPr>
        <w:numId w:val="2"/>
      </w:numPr>
      <w:tabs>
        <w:tab w:val="left" w:pos="540"/>
      </w:tabs>
      <w:suppressAutoHyphens/>
      <w:spacing w:before="360" w:after="120" w:line="240" w:lineRule="auto"/>
      <w:ind w:firstLine="0"/>
      <w:jc w:val="center"/>
      <w:outlineLvl w:val="3"/>
    </w:pPr>
    <w:rPr>
      <w:b/>
      <w:bCs/>
      <w:caps/>
      <w:smallCaps/>
      <w:szCs w:val="24"/>
    </w:rPr>
  </w:style>
  <w:style w:type="paragraph" w:customStyle="1" w:styleId="-0">
    <w:name w:val="Контракт-пункт"/>
    <w:basedOn w:val="a0"/>
    <w:rsid w:val="002C6D4C"/>
    <w:pPr>
      <w:widowControl/>
      <w:numPr>
        <w:ilvl w:val="1"/>
        <w:numId w:val="2"/>
      </w:numPr>
      <w:tabs>
        <w:tab w:val="num" w:pos="1391"/>
      </w:tabs>
      <w:spacing w:line="240" w:lineRule="auto"/>
      <w:ind w:left="1391"/>
    </w:pPr>
    <w:rPr>
      <w:szCs w:val="24"/>
    </w:rPr>
  </w:style>
  <w:style w:type="paragraph" w:customStyle="1" w:styleId="-1">
    <w:name w:val="Контракт-подпункт"/>
    <w:basedOn w:val="a0"/>
    <w:uiPriority w:val="99"/>
    <w:rsid w:val="002C6D4C"/>
    <w:pPr>
      <w:widowControl/>
      <w:numPr>
        <w:ilvl w:val="2"/>
        <w:numId w:val="2"/>
      </w:numPr>
      <w:spacing w:line="240" w:lineRule="auto"/>
    </w:pPr>
    <w:rPr>
      <w:szCs w:val="24"/>
    </w:rPr>
  </w:style>
  <w:style w:type="paragraph" w:customStyle="1" w:styleId="-2">
    <w:name w:val="Контракт-подподпункт"/>
    <w:basedOn w:val="a0"/>
    <w:uiPriority w:val="99"/>
    <w:rsid w:val="002C6D4C"/>
    <w:pPr>
      <w:widowControl/>
      <w:numPr>
        <w:ilvl w:val="3"/>
        <w:numId w:val="2"/>
      </w:numPr>
      <w:spacing w:line="240" w:lineRule="auto"/>
    </w:pPr>
    <w:rPr>
      <w:szCs w:val="24"/>
    </w:rPr>
  </w:style>
  <w:style w:type="paragraph" w:customStyle="1" w:styleId="normalcxspmiddle">
    <w:name w:val="normalcxspmiddle"/>
    <w:basedOn w:val="a0"/>
    <w:rsid w:val="002C6D4C"/>
    <w:pPr>
      <w:widowControl/>
      <w:spacing w:before="100" w:beforeAutospacing="1" w:after="100" w:afterAutospacing="1" w:line="240" w:lineRule="auto"/>
      <w:ind w:firstLine="0"/>
      <w:jc w:val="left"/>
    </w:pPr>
    <w:rPr>
      <w:szCs w:val="24"/>
    </w:rPr>
  </w:style>
  <w:style w:type="paragraph" w:customStyle="1" w:styleId="5">
    <w:name w:val="Обычный5"/>
    <w:rsid w:val="00DD4F67"/>
    <w:pPr>
      <w:widowControl w:val="0"/>
      <w:spacing w:line="300" w:lineRule="auto"/>
      <w:ind w:firstLine="720"/>
      <w:jc w:val="both"/>
    </w:pPr>
    <w:rPr>
      <w:rFonts w:ascii="Times New Roman" w:hAnsi="Times New Roman" w:cs="Times New Roman"/>
      <w:sz w:val="24"/>
    </w:rPr>
  </w:style>
  <w:style w:type="paragraph" w:customStyle="1" w:styleId="40">
    <w:name w:val="Обычный4"/>
    <w:rsid w:val="00A96AFD"/>
    <w:pPr>
      <w:widowControl w:val="0"/>
      <w:spacing w:line="300" w:lineRule="auto"/>
      <w:ind w:firstLine="720"/>
      <w:jc w:val="both"/>
    </w:pPr>
    <w:rPr>
      <w:rFonts w:ascii="Times New Roman" w:hAnsi="Times New Roman" w:cs="Times New Roman"/>
      <w:snapToGrid w:val="0"/>
      <w:sz w:val="24"/>
    </w:rPr>
  </w:style>
  <w:style w:type="paragraph" w:customStyle="1" w:styleId="12">
    <w:name w:val="Без интервала1"/>
    <w:uiPriority w:val="99"/>
    <w:qFormat/>
    <w:rsid w:val="000A7D2B"/>
    <w:rPr>
      <w:rFonts w:ascii="Times New Roman" w:hAnsi="Times New Roman" w:cs="Times New Roman"/>
      <w:sz w:val="24"/>
      <w:szCs w:val="24"/>
    </w:rPr>
  </w:style>
  <w:style w:type="paragraph" w:customStyle="1" w:styleId="32">
    <w:name w:val="Обычный3"/>
    <w:rsid w:val="00A46B74"/>
    <w:pPr>
      <w:widowControl w:val="0"/>
      <w:spacing w:line="300" w:lineRule="auto"/>
      <w:ind w:firstLine="720"/>
      <w:jc w:val="both"/>
    </w:pPr>
    <w:rPr>
      <w:rFonts w:ascii="Times New Roman" w:hAnsi="Times New Roman" w:cs="Times New Roman"/>
      <w:snapToGrid w:val="0"/>
      <w:sz w:val="24"/>
    </w:rPr>
  </w:style>
  <w:style w:type="paragraph" w:customStyle="1" w:styleId="ListParagraph">
    <w:name w:val="List Paragraph"/>
    <w:basedOn w:val="a0"/>
    <w:rsid w:val="007547C7"/>
    <w:pPr>
      <w:widowControl/>
      <w:spacing w:line="240" w:lineRule="auto"/>
      <w:ind w:left="720" w:firstLine="0"/>
      <w:jc w:val="left"/>
    </w:pPr>
    <w:rPr>
      <w:rFonts w:ascii="Cambria" w:eastAsia="MS Mincho" w:hAnsi="Cambria"/>
      <w:szCs w:val="24"/>
      <w:lang w:val="en-US"/>
    </w:rPr>
  </w:style>
  <w:style w:type="character" w:styleId="ad">
    <w:name w:val="Hyperlink"/>
    <w:unhideWhenUsed/>
    <w:rsid w:val="006E3DD3"/>
    <w:rPr>
      <w:color w:val="0000FF"/>
      <w:u w:val="single"/>
    </w:rPr>
  </w:style>
  <w:style w:type="paragraph" w:styleId="ae">
    <w:name w:val="footnote text"/>
    <w:aliases w:val="Текст сноски Знак Знак,Текст сноски Знак Знак Знак Знак"/>
    <w:basedOn w:val="a0"/>
    <w:link w:val="af"/>
    <w:unhideWhenUsed/>
    <w:qFormat/>
    <w:rsid w:val="00A7620E"/>
    <w:pPr>
      <w:widowControl/>
      <w:spacing w:line="240" w:lineRule="auto"/>
      <w:ind w:firstLine="0"/>
      <w:jc w:val="left"/>
    </w:pPr>
    <w:rPr>
      <w:sz w:val="20"/>
      <w:lang/>
    </w:rPr>
  </w:style>
  <w:style w:type="character" w:customStyle="1" w:styleId="af">
    <w:name w:val="Текст сноски Знак"/>
    <w:link w:val="ae"/>
    <w:semiHidden/>
    <w:rsid w:val="00A7620E"/>
    <w:rPr>
      <w:rFonts w:ascii="Times New Roman" w:hAnsi="Times New Roman" w:cs="Times New Roman"/>
    </w:rPr>
  </w:style>
  <w:style w:type="character" w:styleId="af0">
    <w:name w:val="footnote reference"/>
    <w:unhideWhenUsed/>
    <w:qFormat/>
    <w:rsid w:val="00A7620E"/>
    <w:rPr>
      <w:vertAlign w:val="superscript"/>
    </w:rPr>
  </w:style>
  <w:style w:type="paragraph" w:styleId="af1">
    <w:name w:val="Обычный (Интернет)"/>
    <w:aliases w:val="Normal (Web),Обычный (веб) Знак Знак Знак Знак,Обычный (веб) Знак Знак Знак,Знак Знак Знак,Обычный (веб) Знак Знак,Знак Знак Знак Знак,Знак Знак1,Знак Знак Знак1 Знак,Знак Знак Знак1 Знак Знак Знак Знак,Знак Знак Знак1 Знак Знак Знак"/>
    <w:basedOn w:val="a0"/>
    <w:uiPriority w:val="1"/>
    <w:qFormat/>
    <w:rsid w:val="00A01F93"/>
    <w:pPr>
      <w:widowControl/>
      <w:spacing w:before="100" w:beforeAutospacing="1" w:after="100" w:afterAutospacing="1" w:line="240" w:lineRule="auto"/>
      <w:ind w:firstLine="0"/>
      <w:jc w:val="left"/>
    </w:pPr>
    <w:rPr>
      <w:rFonts w:ascii="Arial Unicode MS" w:eastAsia="Arial Unicode MS" w:hAnsi="Arial Unicode MS" w:cs="Arial Unicode MS"/>
      <w:szCs w:val="24"/>
    </w:rPr>
  </w:style>
  <w:style w:type="paragraph" w:styleId="af2">
    <w:name w:val="Balloon Text"/>
    <w:basedOn w:val="a0"/>
    <w:link w:val="af3"/>
    <w:uiPriority w:val="99"/>
    <w:semiHidden/>
    <w:unhideWhenUsed/>
    <w:rsid w:val="00C12F51"/>
    <w:pPr>
      <w:spacing w:line="240" w:lineRule="auto"/>
    </w:pPr>
    <w:rPr>
      <w:rFonts w:ascii="Tahoma" w:hAnsi="Tahoma"/>
      <w:sz w:val="16"/>
      <w:szCs w:val="16"/>
      <w:lang/>
    </w:rPr>
  </w:style>
  <w:style w:type="character" w:customStyle="1" w:styleId="af3">
    <w:name w:val="Текст выноски Знак"/>
    <w:link w:val="af2"/>
    <w:uiPriority w:val="99"/>
    <w:semiHidden/>
    <w:rsid w:val="00C12F51"/>
    <w:rPr>
      <w:rFonts w:ascii="Tahoma" w:hAnsi="Tahoma" w:cs="Tahoma"/>
      <w:sz w:val="16"/>
      <w:szCs w:val="16"/>
    </w:rPr>
  </w:style>
  <w:style w:type="character" w:customStyle="1" w:styleId="a9">
    <w:name w:val="Без интервала Знак"/>
    <w:aliases w:val="Обычный 1 Знак,для таблиц Знак,No Spacing Знак"/>
    <w:link w:val="a8"/>
    <w:uiPriority w:val="1"/>
    <w:qFormat/>
    <w:locked/>
    <w:rsid w:val="001B09E5"/>
    <w:rPr>
      <w:rFonts w:cs="Times New Roman"/>
      <w:sz w:val="22"/>
      <w:szCs w:val="22"/>
      <w:lang w:bidi="ar-SA"/>
    </w:rPr>
  </w:style>
  <w:style w:type="character" w:customStyle="1" w:styleId="30">
    <w:name w:val="Заголовок 3 Знак"/>
    <w:link w:val="3"/>
    <w:rsid w:val="00A2196A"/>
    <w:rPr>
      <w:rFonts w:ascii="Cambria" w:hAnsi="Cambria" w:cs="Times New Roman"/>
      <w:b/>
      <w:bCs/>
      <w:sz w:val="26"/>
      <w:szCs w:val="26"/>
      <w:lang/>
    </w:rPr>
  </w:style>
  <w:style w:type="character" w:customStyle="1" w:styleId="CharChar">
    <w:name w:val="Обычный Char Char"/>
    <w:link w:val="11"/>
    <w:locked/>
    <w:rsid w:val="00A2196A"/>
    <w:rPr>
      <w:rFonts w:ascii="Times New Roman" w:hAnsi="Times New Roman" w:cs="Times New Roman"/>
      <w:sz w:val="24"/>
      <w:lang w:bidi="ar-SA"/>
    </w:rPr>
  </w:style>
  <w:style w:type="paragraph" w:customStyle="1" w:styleId="Style6">
    <w:name w:val="Style6"/>
    <w:basedOn w:val="a0"/>
    <w:uiPriority w:val="99"/>
    <w:rsid w:val="00E62106"/>
    <w:pPr>
      <w:autoSpaceDE w:val="0"/>
      <w:autoSpaceDN w:val="0"/>
      <w:adjustRightInd w:val="0"/>
      <w:spacing w:line="394" w:lineRule="exact"/>
      <w:ind w:firstLine="682"/>
      <w:jc w:val="left"/>
    </w:pPr>
    <w:rPr>
      <w:szCs w:val="24"/>
    </w:rPr>
  </w:style>
  <w:style w:type="paragraph" w:styleId="af4">
    <w:name w:val="Body Text Indent"/>
    <w:basedOn w:val="a0"/>
    <w:link w:val="af5"/>
    <w:uiPriority w:val="99"/>
    <w:unhideWhenUsed/>
    <w:rsid w:val="00A2749B"/>
    <w:pPr>
      <w:spacing w:after="120"/>
      <w:ind w:left="283"/>
    </w:pPr>
  </w:style>
  <w:style w:type="character" w:customStyle="1" w:styleId="af5">
    <w:name w:val="Основной текст с отступом Знак"/>
    <w:link w:val="af4"/>
    <w:uiPriority w:val="99"/>
    <w:rsid w:val="00A2749B"/>
    <w:rPr>
      <w:rFonts w:ascii="Times New Roman" w:hAnsi="Times New Roman" w:cs="Times New Roman"/>
      <w:sz w:val="24"/>
    </w:rPr>
  </w:style>
  <w:style w:type="paragraph" w:customStyle="1" w:styleId="ConsPlusTitle">
    <w:name w:val="ConsPlusTitle"/>
    <w:rsid w:val="00A2749B"/>
    <w:pPr>
      <w:widowControl w:val="0"/>
      <w:autoSpaceDE w:val="0"/>
      <w:autoSpaceDN w:val="0"/>
    </w:pPr>
    <w:rPr>
      <w:b/>
      <w:sz w:val="22"/>
    </w:rPr>
  </w:style>
  <w:style w:type="character" w:customStyle="1" w:styleId="blk">
    <w:name w:val="blk"/>
    <w:rsid w:val="00C34EA8"/>
  </w:style>
  <w:style w:type="paragraph" w:styleId="af6">
    <w:name w:val="Body Text"/>
    <w:basedOn w:val="a0"/>
    <w:link w:val="af7"/>
    <w:uiPriority w:val="99"/>
    <w:semiHidden/>
    <w:unhideWhenUsed/>
    <w:rsid w:val="00272F3E"/>
    <w:pPr>
      <w:spacing w:after="120"/>
    </w:pPr>
  </w:style>
  <w:style w:type="character" w:customStyle="1" w:styleId="af7">
    <w:name w:val="Основной текст Знак"/>
    <w:link w:val="af6"/>
    <w:uiPriority w:val="99"/>
    <w:semiHidden/>
    <w:rsid w:val="00272F3E"/>
    <w:rPr>
      <w:rFonts w:ascii="Times New Roman" w:hAnsi="Times New Roman" w:cs="Times New Roman"/>
      <w:sz w:val="24"/>
    </w:rPr>
  </w:style>
  <w:style w:type="character" w:customStyle="1" w:styleId="ConsPlusNormal0">
    <w:name w:val="ConsPlusNormal Знак"/>
    <w:link w:val="ConsPlusNormal"/>
    <w:locked/>
    <w:rsid w:val="00CF62C8"/>
    <w:rPr>
      <w:rFonts w:ascii="Arial" w:hAnsi="Arial" w:cs="Times New Roman"/>
      <w:sz w:val="24"/>
      <w:szCs w:val="24"/>
      <w:lang w:bidi="ar-SA"/>
    </w:rPr>
  </w:style>
  <w:style w:type="table" w:styleId="af8">
    <w:name w:val="Table Grid"/>
    <w:basedOn w:val="a2"/>
    <w:uiPriority w:val="59"/>
    <w:locked/>
    <w:rsid w:val="00B73730"/>
    <w:rPr>
      <w:rFonts w:eastAsia="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ts-wrap-contentbodyval">
    <w:name w:val="lots-wrap-content__body__val"/>
    <w:basedOn w:val="a1"/>
    <w:rsid w:val="006F2A9C"/>
  </w:style>
  <w:style w:type="paragraph" w:styleId="HTML">
    <w:name w:val="HTML Preformatted"/>
    <w:basedOn w:val="a0"/>
    <w:link w:val="HTML0"/>
    <w:uiPriority w:val="99"/>
    <w:semiHidden/>
    <w:unhideWhenUsed/>
    <w:rsid w:val="00A55F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customStyle="1" w:styleId="HTML0">
    <w:name w:val="Стандартный HTML Знак"/>
    <w:link w:val="HTML"/>
    <w:uiPriority w:val="99"/>
    <w:semiHidden/>
    <w:rsid w:val="00A55F1F"/>
    <w:rPr>
      <w:rFonts w:ascii="Courier New" w:hAnsi="Courier New" w:cs="Courier New"/>
    </w:rPr>
  </w:style>
  <w:style w:type="paragraph" w:styleId="af9">
    <w:name w:val="endnote text"/>
    <w:basedOn w:val="a0"/>
    <w:link w:val="afa"/>
    <w:uiPriority w:val="99"/>
    <w:semiHidden/>
    <w:unhideWhenUsed/>
    <w:rsid w:val="00A55F1F"/>
    <w:pPr>
      <w:widowControl/>
      <w:spacing w:line="240" w:lineRule="auto"/>
      <w:ind w:firstLine="0"/>
      <w:jc w:val="left"/>
    </w:pPr>
    <w:rPr>
      <w:sz w:val="20"/>
    </w:rPr>
  </w:style>
  <w:style w:type="character" w:customStyle="1" w:styleId="afa">
    <w:name w:val="Текст концевой сноски Знак"/>
    <w:link w:val="af9"/>
    <w:uiPriority w:val="99"/>
    <w:semiHidden/>
    <w:rsid w:val="00A55F1F"/>
    <w:rPr>
      <w:rFonts w:ascii="Times New Roman" w:hAnsi="Times New Roman" w:cs="Times New Roman"/>
    </w:rPr>
  </w:style>
  <w:style w:type="character" w:styleId="afb">
    <w:name w:val="endnote reference"/>
    <w:uiPriority w:val="99"/>
    <w:semiHidden/>
    <w:unhideWhenUsed/>
    <w:rsid w:val="00A55F1F"/>
    <w:rPr>
      <w:vertAlign w:val="superscript"/>
    </w:rPr>
  </w:style>
  <w:style w:type="character" w:customStyle="1" w:styleId="ac">
    <w:name w:val="Абзац списка Знак"/>
    <w:aliases w:val="Bullet List Знак,FooterText Знак,numbered Знак,Абзац списка4 Знак"/>
    <w:link w:val="ab"/>
    <w:uiPriority w:val="34"/>
    <w:locked/>
    <w:rsid w:val="003071B4"/>
    <w:rPr>
      <w:rFonts w:cs="Times New Roman"/>
      <w:sz w:val="22"/>
      <w:szCs w:val="22"/>
      <w:lang w:eastAsia="en-US"/>
    </w:rPr>
  </w:style>
  <w:style w:type="paragraph" w:styleId="a">
    <w:name w:val="List Bullet"/>
    <w:basedOn w:val="a0"/>
    <w:uiPriority w:val="99"/>
    <w:unhideWhenUsed/>
    <w:rsid w:val="00DD01BC"/>
    <w:pPr>
      <w:widowControl/>
      <w:numPr>
        <w:numId w:val="35"/>
      </w:numPr>
      <w:spacing w:after="200" w:line="276" w:lineRule="auto"/>
      <w:contextualSpacing/>
      <w:jc w:val="left"/>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588848332">
      <w:bodyDiv w:val="1"/>
      <w:marLeft w:val="0"/>
      <w:marRight w:val="0"/>
      <w:marTop w:val="0"/>
      <w:marBottom w:val="0"/>
      <w:divBdr>
        <w:top w:val="none" w:sz="0" w:space="0" w:color="auto"/>
        <w:left w:val="none" w:sz="0" w:space="0" w:color="auto"/>
        <w:bottom w:val="none" w:sz="0" w:space="0" w:color="auto"/>
        <w:right w:val="none" w:sz="0" w:space="0" w:color="auto"/>
      </w:divBdr>
    </w:div>
    <w:div w:id="642542177">
      <w:bodyDiv w:val="1"/>
      <w:marLeft w:val="0"/>
      <w:marRight w:val="0"/>
      <w:marTop w:val="0"/>
      <w:marBottom w:val="0"/>
      <w:divBdr>
        <w:top w:val="none" w:sz="0" w:space="0" w:color="auto"/>
        <w:left w:val="none" w:sz="0" w:space="0" w:color="auto"/>
        <w:bottom w:val="none" w:sz="0" w:space="0" w:color="auto"/>
        <w:right w:val="none" w:sz="0" w:space="0" w:color="auto"/>
      </w:divBdr>
    </w:div>
    <w:div w:id="731777909">
      <w:marLeft w:val="0"/>
      <w:marRight w:val="0"/>
      <w:marTop w:val="0"/>
      <w:marBottom w:val="0"/>
      <w:divBdr>
        <w:top w:val="none" w:sz="0" w:space="0" w:color="auto"/>
        <w:left w:val="none" w:sz="0" w:space="0" w:color="auto"/>
        <w:bottom w:val="none" w:sz="0" w:space="0" w:color="auto"/>
        <w:right w:val="none" w:sz="0" w:space="0" w:color="auto"/>
      </w:divBdr>
      <w:divsChild>
        <w:div w:id="731777924">
          <w:marLeft w:val="0"/>
          <w:marRight w:val="0"/>
          <w:marTop w:val="0"/>
          <w:marBottom w:val="0"/>
          <w:divBdr>
            <w:top w:val="none" w:sz="0" w:space="0" w:color="auto"/>
            <w:left w:val="none" w:sz="0" w:space="0" w:color="auto"/>
            <w:bottom w:val="none" w:sz="0" w:space="0" w:color="auto"/>
            <w:right w:val="none" w:sz="0" w:space="0" w:color="auto"/>
          </w:divBdr>
          <w:divsChild>
            <w:div w:id="731777936">
              <w:marLeft w:val="0"/>
              <w:marRight w:val="0"/>
              <w:marTop w:val="0"/>
              <w:marBottom w:val="0"/>
              <w:divBdr>
                <w:top w:val="none" w:sz="0" w:space="0" w:color="auto"/>
                <w:left w:val="none" w:sz="0" w:space="0" w:color="auto"/>
                <w:bottom w:val="none" w:sz="0" w:space="0" w:color="auto"/>
                <w:right w:val="none" w:sz="0" w:space="0" w:color="auto"/>
              </w:divBdr>
              <w:divsChild>
                <w:div w:id="731777906">
                  <w:marLeft w:val="0"/>
                  <w:marRight w:val="0"/>
                  <w:marTop w:val="0"/>
                  <w:marBottom w:val="0"/>
                  <w:divBdr>
                    <w:top w:val="none" w:sz="0" w:space="0" w:color="auto"/>
                    <w:left w:val="none" w:sz="0" w:space="0" w:color="auto"/>
                    <w:bottom w:val="none" w:sz="0" w:space="0" w:color="auto"/>
                    <w:right w:val="none" w:sz="0" w:space="0" w:color="auto"/>
                  </w:divBdr>
                  <w:divsChild>
                    <w:div w:id="731777896">
                      <w:marLeft w:val="0"/>
                      <w:marRight w:val="0"/>
                      <w:marTop w:val="0"/>
                      <w:marBottom w:val="0"/>
                      <w:divBdr>
                        <w:top w:val="none" w:sz="0" w:space="0" w:color="auto"/>
                        <w:left w:val="none" w:sz="0" w:space="0" w:color="auto"/>
                        <w:bottom w:val="none" w:sz="0" w:space="0" w:color="auto"/>
                        <w:right w:val="none" w:sz="0" w:space="0" w:color="auto"/>
                      </w:divBdr>
                      <w:divsChild>
                        <w:div w:id="731777951">
                          <w:marLeft w:val="0"/>
                          <w:marRight w:val="0"/>
                          <w:marTop w:val="0"/>
                          <w:marBottom w:val="0"/>
                          <w:divBdr>
                            <w:top w:val="none" w:sz="0" w:space="0" w:color="auto"/>
                            <w:left w:val="none" w:sz="0" w:space="0" w:color="auto"/>
                            <w:bottom w:val="none" w:sz="0" w:space="0" w:color="auto"/>
                            <w:right w:val="none" w:sz="0" w:space="0" w:color="auto"/>
                          </w:divBdr>
                          <w:divsChild>
                            <w:div w:id="731777931">
                              <w:marLeft w:val="0"/>
                              <w:marRight w:val="0"/>
                              <w:marTop w:val="0"/>
                              <w:marBottom w:val="0"/>
                              <w:divBdr>
                                <w:top w:val="none" w:sz="0" w:space="0" w:color="auto"/>
                                <w:left w:val="none" w:sz="0" w:space="0" w:color="auto"/>
                                <w:bottom w:val="none" w:sz="0" w:space="0" w:color="auto"/>
                                <w:right w:val="none" w:sz="0" w:space="0" w:color="auto"/>
                              </w:divBdr>
                              <w:divsChild>
                                <w:div w:id="731777935">
                                  <w:marLeft w:val="0"/>
                                  <w:marRight w:val="0"/>
                                  <w:marTop w:val="0"/>
                                  <w:marBottom w:val="0"/>
                                  <w:divBdr>
                                    <w:top w:val="none" w:sz="0" w:space="0" w:color="auto"/>
                                    <w:left w:val="none" w:sz="0" w:space="0" w:color="auto"/>
                                    <w:bottom w:val="none" w:sz="0" w:space="0" w:color="auto"/>
                                    <w:right w:val="none" w:sz="0" w:space="0" w:color="auto"/>
                                  </w:divBdr>
                                  <w:divsChild>
                                    <w:div w:id="731777902">
                                      <w:marLeft w:val="0"/>
                                      <w:marRight w:val="0"/>
                                      <w:marTop w:val="0"/>
                                      <w:marBottom w:val="0"/>
                                      <w:divBdr>
                                        <w:top w:val="none" w:sz="0" w:space="0" w:color="auto"/>
                                        <w:left w:val="none" w:sz="0" w:space="0" w:color="auto"/>
                                        <w:bottom w:val="none" w:sz="0" w:space="0" w:color="auto"/>
                                        <w:right w:val="none" w:sz="0" w:space="0" w:color="auto"/>
                                      </w:divBdr>
                                      <w:divsChild>
                                        <w:div w:id="731777957">
                                          <w:marLeft w:val="0"/>
                                          <w:marRight w:val="0"/>
                                          <w:marTop w:val="0"/>
                                          <w:marBottom w:val="0"/>
                                          <w:divBdr>
                                            <w:top w:val="none" w:sz="0" w:space="0" w:color="auto"/>
                                            <w:left w:val="none" w:sz="0" w:space="0" w:color="auto"/>
                                            <w:bottom w:val="none" w:sz="0" w:space="0" w:color="auto"/>
                                            <w:right w:val="none" w:sz="0" w:space="0" w:color="auto"/>
                                          </w:divBdr>
                                          <w:divsChild>
                                            <w:div w:id="731777918">
                                              <w:marLeft w:val="0"/>
                                              <w:marRight w:val="0"/>
                                              <w:marTop w:val="0"/>
                                              <w:marBottom w:val="0"/>
                                              <w:divBdr>
                                                <w:top w:val="none" w:sz="0" w:space="0" w:color="auto"/>
                                                <w:left w:val="none" w:sz="0" w:space="0" w:color="auto"/>
                                                <w:bottom w:val="none" w:sz="0" w:space="0" w:color="auto"/>
                                                <w:right w:val="none" w:sz="0" w:space="0" w:color="auto"/>
                                              </w:divBdr>
                                              <w:divsChild>
                                                <w:div w:id="7317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70">
                                          <w:marLeft w:val="0"/>
                                          <w:marRight w:val="0"/>
                                          <w:marTop w:val="0"/>
                                          <w:marBottom w:val="0"/>
                                          <w:divBdr>
                                            <w:top w:val="none" w:sz="0" w:space="0" w:color="auto"/>
                                            <w:left w:val="none" w:sz="0" w:space="0" w:color="auto"/>
                                            <w:bottom w:val="none" w:sz="0" w:space="0" w:color="auto"/>
                                            <w:right w:val="none" w:sz="0" w:space="0" w:color="auto"/>
                                          </w:divBdr>
                                          <w:divsChild>
                                            <w:div w:id="731777926">
                                              <w:marLeft w:val="0"/>
                                              <w:marRight w:val="0"/>
                                              <w:marTop w:val="0"/>
                                              <w:marBottom w:val="0"/>
                                              <w:divBdr>
                                                <w:top w:val="none" w:sz="0" w:space="0" w:color="auto"/>
                                                <w:left w:val="none" w:sz="0" w:space="0" w:color="auto"/>
                                                <w:bottom w:val="none" w:sz="0" w:space="0" w:color="auto"/>
                                                <w:right w:val="none" w:sz="0" w:space="0" w:color="auto"/>
                                              </w:divBdr>
                                              <w:divsChild>
                                                <w:div w:id="7317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777919">
      <w:marLeft w:val="0"/>
      <w:marRight w:val="0"/>
      <w:marTop w:val="0"/>
      <w:marBottom w:val="0"/>
      <w:divBdr>
        <w:top w:val="none" w:sz="0" w:space="0" w:color="auto"/>
        <w:left w:val="none" w:sz="0" w:space="0" w:color="auto"/>
        <w:bottom w:val="none" w:sz="0" w:space="0" w:color="auto"/>
        <w:right w:val="none" w:sz="0" w:space="0" w:color="auto"/>
      </w:divBdr>
      <w:divsChild>
        <w:div w:id="731777923">
          <w:marLeft w:val="0"/>
          <w:marRight w:val="0"/>
          <w:marTop w:val="0"/>
          <w:marBottom w:val="0"/>
          <w:divBdr>
            <w:top w:val="none" w:sz="0" w:space="0" w:color="auto"/>
            <w:left w:val="none" w:sz="0" w:space="0" w:color="auto"/>
            <w:bottom w:val="none" w:sz="0" w:space="0" w:color="auto"/>
            <w:right w:val="none" w:sz="0" w:space="0" w:color="auto"/>
          </w:divBdr>
          <w:divsChild>
            <w:div w:id="731777920">
              <w:marLeft w:val="0"/>
              <w:marRight w:val="0"/>
              <w:marTop w:val="0"/>
              <w:marBottom w:val="0"/>
              <w:divBdr>
                <w:top w:val="none" w:sz="0" w:space="0" w:color="auto"/>
                <w:left w:val="none" w:sz="0" w:space="0" w:color="auto"/>
                <w:bottom w:val="none" w:sz="0" w:space="0" w:color="auto"/>
                <w:right w:val="none" w:sz="0" w:space="0" w:color="auto"/>
              </w:divBdr>
              <w:divsChild>
                <w:div w:id="731777932">
                  <w:marLeft w:val="0"/>
                  <w:marRight w:val="0"/>
                  <w:marTop w:val="0"/>
                  <w:marBottom w:val="0"/>
                  <w:divBdr>
                    <w:top w:val="none" w:sz="0" w:space="0" w:color="auto"/>
                    <w:left w:val="none" w:sz="0" w:space="0" w:color="auto"/>
                    <w:bottom w:val="none" w:sz="0" w:space="0" w:color="auto"/>
                    <w:right w:val="none" w:sz="0" w:space="0" w:color="auto"/>
                  </w:divBdr>
                  <w:divsChild>
                    <w:div w:id="731777890">
                      <w:marLeft w:val="0"/>
                      <w:marRight w:val="0"/>
                      <w:marTop w:val="0"/>
                      <w:marBottom w:val="0"/>
                      <w:divBdr>
                        <w:top w:val="none" w:sz="0" w:space="0" w:color="auto"/>
                        <w:left w:val="none" w:sz="0" w:space="0" w:color="auto"/>
                        <w:bottom w:val="none" w:sz="0" w:space="0" w:color="auto"/>
                        <w:right w:val="none" w:sz="0" w:space="0" w:color="auto"/>
                      </w:divBdr>
                      <w:divsChild>
                        <w:div w:id="731777914">
                          <w:marLeft w:val="0"/>
                          <w:marRight w:val="0"/>
                          <w:marTop w:val="0"/>
                          <w:marBottom w:val="0"/>
                          <w:divBdr>
                            <w:top w:val="none" w:sz="0" w:space="0" w:color="auto"/>
                            <w:left w:val="none" w:sz="0" w:space="0" w:color="auto"/>
                            <w:bottom w:val="none" w:sz="0" w:space="0" w:color="auto"/>
                            <w:right w:val="none" w:sz="0" w:space="0" w:color="auto"/>
                          </w:divBdr>
                          <w:divsChild>
                            <w:div w:id="731777937">
                              <w:marLeft w:val="0"/>
                              <w:marRight w:val="0"/>
                              <w:marTop w:val="0"/>
                              <w:marBottom w:val="0"/>
                              <w:divBdr>
                                <w:top w:val="none" w:sz="0" w:space="0" w:color="auto"/>
                                <w:left w:val="none" w:sz="0" w:space="0" w:color="auto"/>
                                <w:bottom w:val="none" w:sz="0" w:space="0" w:color="auto"/>
                                <w:right w:val="none" w:sz="0" w:space="0" w:color="auto"/>
                              </w:divBdr>
                              <w:divsChild>
                                <w:div w:id="731777916">
                                  <w:marLeft w:val="0"/>
                                  <w:marRight w:val="0"/>
                                  <w:marTop w:val="0"/>
                                  <w:marBottom w:val="0"/>
                                  <w:divBdr>
                                    <w:top w:val="none" w:sz="0" w:space="0" w:color="auto"/>
                                    <w:left w:val="none" w:sz="0" w:space="0" w:color="auto"/>
                                    <w:bottom w:val="none" w:sz="0" w:space="0" w:color="auto"/>
                                    <w:right w:val="none" w:sz="0" w:space="0" w:color="auto"/>
                                  </w:divBdr>
                                  <w:divsChild>
                                    <w:div w:id="731777952">
                                      <w:marLeft w:val="0"/>
                                      <w:marRight w:val="0"/>
                                      <w:marTop w:val="0"/>
                                      <w:marBottom w:val="0"/>
                                      <w:divBdr>
                                        <w:top w:val="none" w:sz="0" w:space="0" w:color="auto"/>
                                        <w:left w:val="none" w:sz="0" w:space="0" w:color="auto"/>
                                        <w:bottom w:val="none" w:sz="0" w:space="0" w:color="auto"/>
                                        <w:right w:val="none" w:sz="0" w:space="0" w:color="auto"/>
                                      </w:divBdr>
                                      <w:divsChild>
                                        <w:div w:id="731777889">
                                          <w:marLeft w:val="0"/>
                                          <w:marRight w:val="0"/>
                                          <w:marTop w:val="0"/>
                                          <w:marBottom w:val="0"/>
                                          <w:divBdr>
                                            <w:top w:val="none" w:sz="0" w:space="0" w:color="auto"/>
                                            <w:left w:val="none" w:sz="0" w:space="0" w:color="auto"/>
                                            <w:bottom w:val="none" w:sz="0" w:space="0" w:color="auto"/>
                                            <w:right w:val="none" w:sz="0" w:space="0" w:color="auto"/>
                                          </w:divBdr>
                                          <w:divsChild>
                                            <w:div w:id="731777941">
                                              <w:marLeft w:val="0"/>
                                              <w:marRight w:val="0"/>
                                              <w:marTop w:val="0"/>
                                              <w:marBottom w:val="0"/>
                                              <w:divBdr>
                                                <w:top w:val="none" w:sz="0" w:space="0" w:color="auto"/>
                                                <w:left w:val="none" w:sz="0" w:space="0" w:color="auto"/>
                                                <w:bottom w:val="none" w:sz="0" w:space="0" w:color="auto"/>
                                                <w:right w:val="none" w:sz="0" w:space="0" w:color="auto"/>
                                              </w:divBdr>
                                              <w:divsChild>
                                                <w:div w:id="7317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08">
                                          <w:marLeft w:val="0"/>
                                          <w:marRight w:val="0"/>
                                          <w:marTop w:val="0"/>
                                          <w:marBottom w:val="0"/>
                                          <w:divBdr>
                                            <w:top w:val="none" w:sz="0" w:space="0" w:color="auto"/>
                                            <w:left w:val="none" w:sz="0" w:space="0" w:color="auto"/>
                                            <w:bottom w:val="none" w:sz="0" w:space="0" w:color="auto"/>
                                            <w:right w:val="none" w:sz="0" w:space="0" w:color="auto"/>
                                          </w:divBdr>
                                          <w:divsChild>
                                            <w:div w:id="731777899">
                                              <w:marLeft w:val="0"/>
                                              <w:marRight w:val="0"/>
                                              <w:marTop w:val="0"/>
                                              <w:marBottom w:val="0"/>
                                              <w:divBdr>
                                                <w:top w:val="none" w:sz="0" w:space="0" w:color="auto"/>
                                                <w:left w:val="none" w:sz="0" w:space="0" w:color="auto"/>
                                                <w:bottom w:val="none" w:sz="0" w:space="0" w:color="auto"/>
                                                <w:right w:val="none" w:sz="0" w:space="0" w:color="auto"/>
                                              </w:divBdr>
                                              <w:divsChild>
                                                <w:div w:id="7317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54">
                                          <w:marLeft w:val="0"/>
                                          <w:marRight w:val="0"/>
                                          <w:marTop w:val="0"/>
                                          <w:marBottom w:val="0"/>
                                          <w:divBdr>
                                            <w:top w:val="none" w:sz="0" w:space="0" w:color="auto"/>
                                            <w:left w:val="none" w:sz="0" w:space="0" w:color="auto"/>
                                            <w:bottom w:val="none" w:sz="0" w:space="0" w:color="auto"/>
                                            <w:right w:val="none" w:sz="0" w:space="0" w:color="auto"/>
                                          </w:divBdr>
                                          <w:divsChild>
                                            <w:div w:id="731777963">
                                              <w:marLeft w:val="0"/>
                                              <w:marRight w:val="0"/>
                                              <w:marTop w:val="0"/>
                                              <w:marBottom w:val="0"/>
                                              <w:divBdr>
                                                <w:top w:val="none" w:sz="0" w:space="0" w:color="auto"/>
                                                <w:left w:val="none" w:sz="0" w:space="0" w:color="auto"/>
                                                <w:bottom w:val="none" w:sz="0" w:space="0" w:color="auto"/>
                                                <w:right w:val="none" w:sz="0" w:space="0" w:color="auto"/>
                                              </w:divBdr>
                                              <w:divsChild>
                                                <w:div w:id="73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777945">
                                  <w:marLeft w:val="0"/>
                                  <w:marRight w:val="0"/>
                                  <w:marTop w:val="0"/>
                                  <w:marBottom w:val="0"/>
                                  <w:divBdr>
                                    <w:top w:val="none" w:sz="0" w:space="0" w:color="auto"/>
                                    <w:left w:val="none" w:sz="0" w:space="0" w:color="auto"/>
                                    <w:bottom w:val="none" w:sz="0" w:space="0" w:color="auto"/>
                                    <w:right w:val="none" w:sz="0" w:space="0" w:color="auto"/>
                                  </w:divBdr>
                                  <w:divsChild>
                                    <w:div w:id="731777959">
                                      <w:marLeft w:val="0"/>
                                      <w:marRight w:val="0"/>
                                      <w:marTop w:val="0"/>
                                      <w:marBottom w:val="0"/>
                                      <w:divBdr>
                                        <w:top w:val="none" w:sz="0" w:space="0" w:color="auto"/>
                                        <w:left w:val="none" w:sz="0" w:space="0" w:color="auto"/>
                                        <w:bottom w:val="none" w:sz="0" w:space="0" w:color="auto"/>
                                        <w:right w:val="none" w:sz="0" w:space="0" w:color="auto"/>
                                      </w:divBdr>
                                      <w:divsChild>
                                        <w:div w:id="731777891">
                                          <w:marLeft w:val="0"/>
                                          <w:marRight w:val="0"/>
                                          <w:marTop w:val="0"/>
                                          <w:marBottom w:val="0"/>
                                          <w:divBdr>
                                            <w:top w:val="none" w:sz="0" w:space="0" w:color="auto"/>
                                            <w:left w:val="none" w:sz="0" w:space="0" w:color="auto"/>
                                            <w:bottom w:val="none" w:sz="0" w:space="0" w:color="auto"/>
                                            <w:right w:val="none" w:sz="0" w:space="0" w:color="auto"/>
                                          </w:divBdr>
                                          <w:divsChild>
                                            <w:div w:id="731777964">
                                              <w:marLeft w:val="0"/>
                                              <w:marRight w:val="0"/>
                                              <w:marTop w:val="0"/>
                                              <w:marBottom w:val="0"/>
                                              <w:divBdr>
                                                <w:top w:val="none" w:sz="0" w:space="0" w:color="auto"/>
                                                <w:left w:val="none" w:sz="0" w:space="0" w:color="auto"/>
                                                <w:bottom w:val="none" w:sz="0" w:space="0" w:color="auto"/>
                                                <w:right w:val="none" w:sz="0" w:space="0" w:color="auto"/>
                                              </w:divBdr>
                                              <w:divsChild>
                                                <w:div w:id="7317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898">
                                          <w:marLeft w:val="0"/>
                                          <w:marRight w:val="0"/>
                                          <w:marTop w:val="0"/>
                                          <w:marBottom w:val="0"/>
                                          <w:divBdr>
                                            <w:top w:val="none" w:sz="0" w:space="0" w:color="auto"/>
                                            <w:left w:val="none" w:sz="0" w:space="0" w:color="auto"/>
                                            <w:bottom w:val="none" w:sz="0" w:space="0" w:color="auto"/>
                                            <w:right w:val="none" w:sz="0" w:space="0" w:color="auto"/>
                                          </w:divBdr>
                                          <w:divsChild>
                                            <w:div w:id="731777962">
                                              <w:marLeft w:val="0"/>
                                              <w:marRight w:val="0"/>
                                              <w:marTop w:val="0"/>
                                              <w:marBottom w:val="0"/>
                                              <w:divBdr>
                                                <w:top w:val="none" w:sz="0" w:space="0" w:color="auto"/>
                                                <w:left w:val="none" w:sz="0" w:space="0" w:color="auto"/>
                                                <w:bottom w:val="none" w:sz="0" w:space="0" w:color="auto"/>
                                                <w:right w:val="none" w:sz="0" w:space="0" w:color="auto"/>
                                              </w:divBdr>
                                              <w:divsChild>
                                                <w:div w:id="731777893">
                                                  <w:marLeft w:val="0"/>
                                                  <w:marRight w:val="0"/>
                                                  <w:marTop w:val="0"/>
                                                  <w:marBottom w:val="0"/>
                                                  <w:divBdr>
                                                    <w:top w:val="none" w:sz="0" w:space="0" w:color="auto"/>
                                                    <w:left w:val="none" w:sz="0" w:space="0" w:color="auto"/>
                                                    <w:bottom w:val="none" w:sz="0" w:space="0" w:color="auto"/>
                                                    <w:right w:val="none" w:sz="0" w:space="0" w:color="auto"/>
                                                  </w:divBdr>
                                                  <w:divsChild>
                                                    <w:div w:id="73177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77900">
                                          <w:marLeft w:val="0"/>
                                          <w:marRight w:val="0"/>
                                          <w:marTop w:val="0"/>
                                          <w:marBottom w:val="0"/>
                                          <w:divBdr>
                                            <w:top w:val="none" w:sz="0" w:space="0" w:color="auto"/>
                                            <w:left w:val="none" w:sz="0" w:space="0" w:color="auto"/>
                                            <w:bottom w:val="none" w:sz="0" w:space="0" w:color="auto"/>
                                            <w:right w:val="none" w:sz="0" w:space="0" w:color="auto"/>
                                          </w:divBdr>
                                          <w:divsChild>
                                            <w:div w:id="731777927">
                                              <w:marLeft w:val="0"/>
                                              <w:marRight w:val="0"/>
                                              <w:marTop w:val="0"/>
                                              <w:marBottom w:val="0"/>
                                              <w:divBdr>
                                                <w:top w:val="none" w:sz="0" w:space="0" w:color="auto"/>
                                                <w:left w:val="none" w:sz="0" w:space="0" w:color="auto"/>
                                                <w:bottom w:val="none" w:sz="0" w:space="0" w:color="auto"/>
                                                <w:right w:val="none" w:sz="0" w:space="0" w:color="auto"/>
                                              </w:divBdr>
                                              <w:divsChild>
                                                <w:div w:id="731777913">
                                                  <w:marLeft w:val="0"/>
                                                  <w:marRight w:val="0"/>
                                                  <w:marTop w:val="0"/>
                                                  <w:marBottom w:val="0"/>
                                                  <w:divBdr>
                                                    <w:top w:val="none" w:sz="0" w:space="0" w:color="auto"/>
                                                    <w:left w:val="none" w:sz="0" w:space="0" w:color="auto"/>
                                                    <w:bottom w:val="none" w:sz="0" w:space="0" w:color="auto"/>
                                                    <w:right w:val="none" w:sz="0" w:space="0" w:color="auto"/>
                                                  </w:divBdr>
                                                  <w:divsChild>
                                                    <w:div w:id="731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77903">
                                          <w:marLeft w:val="0"/>
                                          <w:marRight w:val="0"/>
                                          <w:marTop w:val="0"/>
                                          <w:marBottom w:val="0"/>
                                          <w:divBdr>
                                            <w:top w:val="none" w:sz="0" w:space="0" w:color="auto"/>
                                            <w:left w:val="none" w:sz="0" w:space="0" w:color="auto"/>
                                            <w:bottom w:val="none" w:sz="0" w:space="0" w:color="auto"/>
                                            <w:right w:val="none" w:sz="0" w:space="0" w:color="auto"/>
                                          </w:divBdr>
                                          <w:divsChild>
                                            <w:div w:id="731777953">
                                              <w:marLeft w:val="0"/>
                                              <w:marRight w:val="0"/>
                                              <w:marTop w:val="0"/>
                                              <w:marBottom w:val="0"/>
                                              <w:divBdr>
                                                <w:top w:val="none" w:sz="0" w:space="0" w:color="auto"/>
                                                <w:left w:val="none" w:sz="0" w:space="0" w:color="auto"/>
                                                <w:bottom w:val="none" w:sz="0" w:space="0" w:color="auto"/>
                                                <w:right w:val="none" w:sz="0" w:space="0" w:color="auto"/>
                                              </w:divBdr>
                                              <w:divsChild>
                                                <w:div w:id="73177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21">
                                          <w:marLeft w:val="0"/>
                                          <w:marRight w:val="0"/>
                                          <w:marTop w:val="0"/>
                                          <w:marBottom w:val="0"/>
                                          <w:divBdr>
                                            <w:top w:val="none" w:sz="0" w:space="0" w:color="auto"/>
                                            <w:left w:val="none" w:sz="0" w:space="0" w:color="auto"/>
                                            <w:bottom w:val="none" w:sz="0" w:space="0" w:color="auto"/>
                                            <w:right w:val="none" w:sz="0" w:space="0" w:color="auto"/>
                                          </w:divBdr>
                                          <w:divsChild>
                                            <w:div w:id="731777966">
                                              <w:marLeft w:val="0"/>
                                              <w:marRight w:val="0"/>
                                              <w:marTop w:val="0"/>
                                              <w:marBottom w:val="0"/>
                                              <w:divBdr>
                                                <w:top w:val="none" w:sz="0" w:space="0" w:color="auto"/>
                                                <w:left w:val="none" w:sz="0" w:space="0" w:color="auto"/>
                                                <w:bottom w:val="none" w:sz="0" w:space="0" w:color="auto"/>
                                                <w:right w:val="none" w:sz="0" w:space="0" w:color="auto"/>
                                              </w:divBdr>
                                              <w:divsChild>
                                                <w:div w:id="7317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22">
                                          <w:marLeft w:val="0"/>
                                          <w:marRight w:val="0"/>
                                          <w:marTop w:val="0"/>
                                          <w:marBottom w:val="0"/>
                                          <w:divBdr>
                                            <w:top w:val="none" w:sz="0" w:space="0" w:color="auto"/>
                                            <w:left w:val="none" w:sz="0" w:space="0" w:color="auto"/>
                                            <w:bottom w:val="none" w:sz="0" w:space="0" w:color="auto"/>
                                            <w:right w:val="none" w:sz="0" w:space="0" w:color="auto"/>
                                          </w:divBdr>
                                          <w:divsChild>
                                            <w:div w:id="731777915">
                                              <w:marLeft w:val="0"/>
                                              <w:marRight w:val="0"/>
                                              <w:marTop w:val="0"/>
                                              <w:marBottom w:val="0"/>
                                              <w:divBdr>
                                                <w:top w:val="none" w:sz="0" w:space="0" w:color="auto"/>
                                                <w:left w:val="none" w:sz="0" w:space="0" w:color="auto"/>
                                                <w:bottom w:val="none" w:sz="0" w:space="0" w:color="auto"/>
                                                <w:right w:val="none" w:sz="0" w:space="0" w:color="auto"/>
                                              </w:divBdr>
                                              <w:divsChild>
                                                <w:div w:id="731777939">
                                                  <w:marLeft w:val="0"/>
                                                  <w:marRight w:val="0"/>
                                                  <w:marTop w:val="0"/>
                                                  <w:marBottom w:val="0"/>
                                                  <w:divBdr>
                                                    <w:top w:val="none" w:sz="0" w:space="0" w:color="auto"/>
                                                    <w:left w:val="none" w:sz="0" w:space="0" w:color="auto"/>
                                                    <w:bottom w:val="none" w:sz="0" w:space="0" w:color="auto"/>
                                                    <w:right w:val="none" w:sz="0" w:space="0" w:color="auto"/>
                                                  </w:divBdr>
                                                  <w:divsChild>
                                                    <w:div w:id="7317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77929">
                                          <w:marLeft w:val="0"/>
                                          <w:marRight w:val="0"/>
                                          <w:marTop w:val="0"/>
                                          <w:marBottom w:val="0"/>
                                          <w:divBdr>
                                            <w:top w:val="none" w:sz="0" w:space="0" w:color="auto"/>
                                            <w:left w:val="none" w:sz="0" w:space="0" w:color="auto"/>
                                            <w:bottom w:val="none" w:sz="0" w:space="0" w:color="auto"/>
                                            <w:right w:val="none" w:sz="0" w:space="0" w:color="auto"/>
                                          </w:divBdr>
                                          <w:divsChild>
                                            <w:div w:id="731777910">
                                              <w:marLeft w:val="0"/>
                                              <w:marRight w:val="0"/>
                                              <w:marTop w:val="0"/>
                                              <w:marBottom w:val="0"/>
                                              <w:divBdr>
                                                <w:top w:val="none" w:sz="0" w:space="0" w:color="auto"/>
                                                <w:left w:val="none" w:sz="0" w:space="0" w:color="auto"/>
                                                <w:bottom w:val="none" w:sz="0" w:space="0" w:color="auto"/>
                                                <w:right w:val="none" w:sz="0" w:space="0" w:color="auto"/>
                                              </w:divBdr>
                                              <w:divsChild>
                                                <w:div w:id="73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30">
                                          <w:marLeft w:val="0"/>
                                          <w:marRight w:val="0"/>
                                          <w:marTop w:val="0"/>
                                          <w:marBottom w:val="0"/>
                                          <w:divBdr>
                                            <w:top w:val="none" w:sz="0" w:space="0" w:color="auto"/>
                                            <w:left w:val="none" w:sz="0" w:space="0" w:color="auto"/>
                                            <w:bottom w:val="none" w:sz="0" w:space="0" w:color="auto"/>
                                            <w:right w:val="none" w:sz="0" w:space="0" w:color="auto"/>
                                          </w:divBdr>
                                          <w:divsChild>
                                            <w:div w:id="731777958">
                                              <w:marLeft w:val="0"/>
                                              <w:marRight w:val="0"/>
                                              <w:marTop w:val="0"/>
                                              <w:marBottom w:val="0"/>
                                              <w:divBdr>
                                                <w:top w:val="none" w:sz="0" w:space="0" w:color="auto"/>
                                                <w:left w:val="none" w:sz="0" w:space="0" w:color="auto"/>
                                                <w:bottom w:val="none" w:sz="0" w:space="0" w:color="auto"/>
                                                <w:right w:val="none" w:sz="0" w:space="0" w:color="auto"/>
                                              </w:divBdr>
                                              <w:divsChild>
                                                <w:div w:id="731777895">
                                                  <w:marLeft w:val="0"/>
                                                  <w:marRight w:val="0"/>
                                                  <w:marTop w:val="0"/>
                                                  <w:marBottom w:val="0"/>
                                                  <w:divBdr>
                                                    <w:top w:val="none" w:sz="0" w:space="0" w:color="auto"/>
                                                    <w:left w:val="none" w:sz="0" w:space="0" w:color="auto"/>
                                                    <w:bottom w:val="none" w:sz="0" w:space="0" w:color="auto"/>
                                                    <w:right w:val="none" w:sz="0" w:space="0" w:color="auto"/>
                                                  </w:divBdr>
                                                  <w:divsChild>
                                                    <w:div w:id="7317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77942">
                                          <w:marLeft w:val="0"/>
                                          <w:marRight w:val="0"/>
                                          <w:marTop w:val="0"/>
                                          <w:marBottom w:val="0"/>
                                          <w:divBdr>
                                            <w:top w:val="none" w:sz="0" w:space="0" w:color="auto"/>
                                            <w:left w:val="none" w:sz="0" w:space="0" w:color="auto"/>
                                            <w:bottom w:val="none" w:sz="0" w:space="0" w:color="auto"/>
                                            <w:right w:val="none" w:sz="0" w:space="0" w:color="auto"/>
                                          </w:divBdr>
                                          <w:divsChild>
                                            <w:div w:id="731777933">
                                              <w:marLeft w:val="0"/>
                                              <w:marRight w:val="0"/>
                                              <w:marTop w:val="0"/>
                                              <w:marBottom w:val="0"/>
                                              <w:divBdr>
                                                <w:top w:val="none" w:sz="0" w:space="0" w:color="auto"/>
                                                <w:left w:val="none" w:sz="0" w:space="0" w:color="auto"/>
                                                <w:bottom w:val="none" w:sz="0" w:space="0" w:color="auto"/>
                                                <w:right w:val="none" w:sz="0" w:space="0" w:color="auto"/>
                                              </w:divBdr>
                                              <w:divsChild>
                                                <w:div w:id="7317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47">
                                          <w:marLeft w:val="0"/>
                                          <w:marRight w:val="0"/>
                                          <w:marTop w:val="0"/>
                                          <w:marBottom w:val="0"/>
                                          <w:divBdr>
                                            <w:top w:val="none" w:sz="0" w:space="0" w:color="auto"/>
                                            <w:left w:val="none" w:sz="0" w:space="0" w:color="auto"/>
                                            <w:bottom w:val="none" w:sz="0" w:space="0" w:color="auto"/>
                                            <w:right w:val="none" w:sz="0" w:space="0" w:color="auto"/>
                                          </w:divBdr>
                                          <w:divsChild>
                                            <w:div w:id="731777944">
                                              <w:marLeft w:val="0"/>
                                              <w:marRight w:val="0"/>
                                              <w:marTop w:val="0"/>
                                              <w:marBottom w:val="0"/>
                                              <w:divBdr>
                                                <w:top w:val="none" w:sz="0" w:space="0" w:color="auto"/>
                                                <w:left w:val="none" w:sz="0" w:space="0" w:color="auto"/>
                                                <w:bottom w:val="none" w:sz="0" w:space="0" w:color="auto"/>
                                                <w:right w:val="none" w:sz="0" w:space="0" w:color="auto"/>
                                              </w:divBdr>
                                              <w:divsChild>
                                                <w:div w:id="731777892">
                                                  <w:marLeft w:val="0"/>
                                                  <w:marRight w:val="0"/>
                                                  <w:marTop w:val="0"/>
                                                  <w:marBottom w:val="0"/>
                                                  <w:divBdr>
                                                    <w:top w:val="none" w:sz="0" w:space="0" w:color="auto"/>
                                                    <w:left w:val="none" w:sz="0" w:space="0" w:color="auto"/>
                                                    <w:bottom w:val="none" w:sz="0" w:space="0" w:color="auto"/>
                                                    <w:right w:val="none" w:sz="0" w:space="0" w:color="auto"/>
                                                  </w:divBdr>
                                                  <w:divsChild>
                                                    <w:div w:id="73177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77956">
                                          <w:marLeft w:val="0"/>
                                          <w:marRight w:val="0"/>
                                          <w:marTop w:val="0"/>
                                          <w:marBottom w:val="0"/>
                                          <w:divBdr>
                                            <w:top w:val="none" w:sz="0" w:space="0" w:color="auto"/>
                                            <w:left w:val="none" w:sz="0" w:space="0" w:color="auto"/>
                                            <w:bottom w:val="none" w:sz="0" w:space="0" w:color="auto"/>
                                            <w:right w:val="none" w:sz="0" w:space="0" w:color="auto"/>
                                          </w:divBdr>
                                          <w:divsChild>
                                            <w:div w:id="731777917">
                                              <w:marLeft w:val="0"/>
                                              <w:marRight w:val="0"/>
                                              <w:marTop w:val="0"/>
                                              <w:marBottom w:val="0"/>
                                              <w:divBdr>
                                                <w:top w:val="none" w:sz="0" w:space="0" w:color="auto"/>
                                                <w:left w:val="none" w:sz="0" w:space="0" w:color="auto"/>
                                                <w:bottom w:val="none" w:sz="0" w:space="0" w:color="auto"/>
                                                <w:right w:val="none" w:sz="0" w:space="0" w:color="auto"/>
                                              </w:divBdr>
                                              <w:divsChild>
                                                <w:div w:id="7317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65">
                                          <w:marLeft w:val="0"/>
                                          <w:marRight w:val="0"/>
                                          <w:marTop w:val="0"/>
                                          <w:marBottom w:val="0"/>
                                          <w:divBdr>
                                            <w:top w:val="none" w:sz="0" w:space="0" w:color="auto"/>
                                            <w:left w:val="none" w:sz="0" w:space="0" w:color="auto"/>
                                            <w:bottom w:val="none" w:sz="0" w:space="0" w:color="auto"/>
                                            <w:right w:val="none" w:sz="0" w:space="0" w:color="auto"/>
                                          </w:divBdr>
                                          <w:divsChild>
                                            <w:div w:id="731777904">
                                              <w:marLeft w:val="0"/>
                                              <w:marRight w:val="0"/>
                                              <w:marTop w:val="0"/>
                                              <w:marBottom w:val="0"/>
                                              <w:divBdr>
                                                <w:top w:val="none" w:sz="0" w:space="0" w:color="auto"/>
                                                <w:left w:val="none" w:sz="0" w:space="0" w:color="auto"/>
                                                <w:bottom w:val="none" w:sz="0" w:space="0" w:color="auto"/>
                                                <w:right w:val="none" w:sz="0" w:space="0" w:color="auto"/>
                                              </w:divBdr>
                                              <w:divsChild>
                                                <w:div w:id="73177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67">
                                          <w:marLeft w:val="0"/>
                                          <w:marRight w:val="0"/>
                                          <w:marTop w:val="0"/>
                                          <w:marBottom w:val="0"/>
                                          <w:divBdr>
                                            <w:top w:val="none" w:sz="0" w:space="0" w:color="auto"/>
                                            <w:left w:val="none" w:sz="0" w:space="0" w:color="auto"/>
                                            <w:bottom w:val="none" w:sz="0" w:space="0" w:color="auto"/>
                                            <w:right w:val="none" w:sz="0" w:space="0" w:color="auto"/>
                                          </w:divBdr>
                                          <w:divsChild>
                                            <w:div w:id="731777961">
                                              <w:marLeft w:val="0"/>
                                              <w:marRight w:val="0"/>
                                              <w:marTop w:val="0"/>
                                              <w:marBottom w:val="0"/>
                                              <w:divBdr>
                                                <w:top w:val="none" w:sz="0" w:space="0" w:color="auto"/>
                                                <w:left w:val="none" w:sz="0" w:space="0" w:color="auto"/>
                                                <w:bottom w:val="none" w:sz="0" w:space="0" w:color="auto"/>
                                                <w:right w:val="none" w:sz="0" w:space="0" w:color="auto"/>
                                              </w:divBdr>
                                              <w:divsChild>
                                                <w:div w:id="73177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69">
                                          <w:marLeft w:val="0"/>
                                          <w:marRight w:val="0"/>
                                          <w:marTop w:val="0"/>
                                          <w:marBottom w:val="0"/>
                                          <w:divBdr>
                                            <w:top w:val="none" w:sz="0" w:space="0" w:color="auto"/>
                                            <w:left w:val="none" w:sz="0" w:space="0" w:color="auto"/>
                                            <w:bottom w:val="none" w:sz="0" w:space="0" w:color="auto"/>
                                            <w:right w:val="none" w:sz="0" w:space="0" w:color="auto"/>
                                          </w:divBdr>
                                          <w:divsChild>
                                            <w:div w:id="731777928">
                                              <w:marLeft w:val="0"/>
                                              <w:marRight w:val="0"/>
                                              <w:marTop w:val="0"/>
                                              <w:marBottom w:val="0"/>
                                              <w:divBdr>
                                                <w:top w:val="none" w:sz="0" w:space="0" w:color="auto"/>
                                                <w:left w:val="none" w:sz="0" w:space="0" w:color="auto"/>
                                                <w:bottom w:val="none" w:sz="0" w:space="0" w:color="auto"/>
                                                <w:right w:val="none" w:sz="0" w:space="0" w:color="auto"/>
                                              </w:divBdr>
                                              <w:divsChild>
                                                <w:div w:id="731777948">
                                                  <w:marLeft w:val="0"/>
                                                  <w:marRight w:val="0"/>
                                                  <w:marTop w:val="0"/>
                                                  <w:marBottom w:val="0"/>
                                                  <w:divBdr>
                                                    <w:top w:val="none" w:sz="0" w:space="0" w:color="auto"/>
                                                    <w:left w:val="none" w:sz="0" w:space="0" w:color="auto"/>
                                                    <w:bottom w:val="none" w:sz="0" w:space="0" w:color="auto"/>
                                                    <w:right w:val="none" w:sz="0" w:space="0" w:color="auto"/>
                                                  </w:divBdr>
                                                  <w:divsChild>
                                                    <w:div w:id="7317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2304097">
      <w:bodyDiv w:val="1"/>
      <w:marLeft w:val="0"/>
      <w:marRight w:val="0"/>
      <w:marTop w:val="0"/>
      <w:marBottom w:val="0"/>
      <w:divBdr>
        <w:top w:val="none" w:sz="0" w:space="0" w:color="auto"/>
        <w:left w:val="none" w:sz="0" w:space="0" w:color="auto"/>
        <w:bottom w:val="none" w:sz="0" w:space="0" w:color="auto"/>
        <w:right w:val="none" w:sz="0" w:space="0" w:color="auto"/>
      </w:divBdr>
    </w:div>
    <w:div w:id="1033965540">
      <w:bodyDiv w:val="1"/>
      <w:marLeft w:val="0"/>
      <w:marRight w:val="0"/>
      <w:marTop w:val="0"/>
      <w:marBottom w:val="0"/>
      <w:divBdr>
        <w:top w:val="none" w:sz="0" w:space="0" w:color="auto"/>
        <w:left w:val="none" w:sz="0" w:space="0" w:color="auto"/>
        <w:bottom w:val="none" w:sz="0" w:space="0" w:color="auto"/>
        <w:right w:val="none" w:sz="0" w:space="0" w:color="auto"/>
      </w:divBdr>
    </w:div>
    <w:div w:id="1118911819">
      <w:bodyDiv w:val="1"/>
      <w:marLeft w:val="0"/>
      <w:marRight w:val="0"/>
      <w:marTop w:val="0"/>
      <w:marBottom w:val="0"/>
      <w:divBdr>
        <w:top w:val="none" w:sz="0" w:space="0" w:color="auto"/>
        <w:left w:val="none" w:sz="0" w:space="0" w:color="auto"/>
        <w:bottom w:val="none" w:sz="0" w:space="0" w:color="auto"/>
        <w:right w:val="none" w:sz="0" w:space="0" w:color="auto"/>
      </w:divBdr>
    </w:div>
    <w:div w:id="1334837439">
      <w:bodyDiv w:val="1"/>
      <w:marLeft w:val="0"/>
      <w:marRight w:val="0"/>
      <w:marTop w:val="0"/>
      <w:marBottom w:val="0"/>
      <w:divBdr>
        <w:top w:val="none" w:sz="0" w:space="0" w:color="auto"/>
        <w:left w:val="none" w:sz="0" w:space="0" w:color="auto"/>
        <w:bottom w:val="none" w:sz="0" w:space="0" w:color="auto"/>
        <w:right w:val="none" w:sz="0" w:space="0" w:color="auto"/>
      </w:divBdr>
    </w:div>
    <w:div w:id="1389379264">
      <w:bodyDiv w:val="1"/>
      <w:marLeft w:val="0"/>
      <w:marRight w:val="0"/>
      <w:marTop w:val="0"/>
      <w:marBottom w:val="0"/>
      <w:divBdr>
        <w:top w:val="none" w:sz="0" w:space="0" w:color="auto"/>
        <w:left w:val="none" w:sz="0" w:space="0" w:color="auto"/>
        <w:bottom w:val="none" w:sz="0" w:space="0" w:color="auto"/>
        <w:right w:val="none" w:sz="0" w:space="0" w:color="auto"/>
      </w:divBdr>
    </w:div>
    <w:div w:id="1429305982">
      <w:bodyDiv w:val="1"/>
      <w:marLeft w:val="0"/>
      <w:marRight w:val="0"/>
      <w:marTop w:val="0"/>
      <w:marBottom w:val="0"/>
      <w:divBdr>
        <w:top w:val="none" w:sz="0" w:space="0" w:color="auto"/>
        <w:left w:val="none" w:sz="0" w:space="0" w:color="auto"/>
        <w:bottom w:val="none" w:sz="0" w:space="0" w:color="auto"/>
        <w:right w:val="none" w:sz="0" w:space="0" w:color="auto"/>
      </w:divBdr>
    </w:div>
    <w:div w:id="1731925185">
      <w:bodyDiv w:val="1"/>
      <w:marLeft w:val="0"/>
      <w:marRight w:val="0"/>
      <w:marTop w:val="0"/>
      <w:marBottom w:val="0"/>
      <w:divBdr>
        <w:top w:val="none" w:sz="0" w:space="0" w:color="auto"/>
        <w:left w:val="none" w:sz="0" w:space="0" w:color="auto"/>
        <w:bottom w:val="none" w:sz="0" w:space="0" w:color="auto"/>
        <w:right w:val="none" w:sz="0" w:space="0" w:color="auto"/>
      </w:divBdr>
    </w:div>
    <w:div w:id="183005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8651000006001&amp;position-number=202608651000006001000002" TargetMode="External"/><Relationship Id="rId13" Type="http://schemas.openxmlformats.org/officeDocument/2006/relationships/hyperlink" Target="consultantplus://offline/ref=0463A26E38399AFAD7066D045585B74B56755B1E19D9F79610D70CCCAFB30E17B7E544DCFD1CA0EEA16A9501699982F0CD4CDD85RAd6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0463A26E38399AFAD7066D045585B74B56755B1E19D9F79610D70CCCAFB30E17B7E544DFF71CA0EEA16A9501699982F0CD4CDD85RAd6E" TargetMode="External"/><Relationship Id="rId17" Type="http://schemas.openxmlformats.org/officeDocument/2006/relationships/hyperlink" Target="consultantplus://offline/ref=A78E5FE254975880068915DD6C5F9445D9B9AFF2ED3846F7CC36CF2CB486E24A5A36D86C6CE2EFD0D4E8C991C8827E7E3F728CD772E7oCS2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7D311DE39938EB89E0EFFA3D809CF9AC2B1D7C450BE9D9E3658E4BE470AA44F11A8702C20495FE5E689B610C4B29897367AAC010220bES4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63A26E38399AFAD7066D045585B74B56755B1E19D9F79610D70CCCAFB30E17B7E544D8F543A5FBB03298087E878AE6D14EDCR8dD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3F0FE22A057525D2F380D6A0EBE74975C7029C5DA554150AFFBD1CDC717D7E05DA972694B057C3CCDAEDBC685484FB5F3B4AE2EAF1D5C9BACe3E" TargetMode="External"/><Relationship Id="rId23" Type="http://schemas.openxmlformats.org/officeDocument/2006/relationships/header" Target="header4.xml"/><Relationship Id="rId10" Type="http://schemas.openxmlformats.org/officeDocument/2006/relationships/hyperlink" Target="consultantplus://offline/ref=7D867A7B8F9973F2F1DEAA82ABFEE31C356923EB116999831C555AD297201B4E19660DE1B96BAD6DA4826FC25320FE41E2304870C2D3A007s4q7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B14A7525EA1D3AC46D7B6508CA0208D90CC0587D081647A1468DF5C7355329EBC96D7FF9786A7478A892B6D0BABD1363EB42D8D5DF3BD6m4T9E" TargetMode="External"/><Relationship Id="rId14" Type="http://schemas.openxmlformats.org/officeDocument/2006/relationships/hyperlink" Target="consultantplus://offline/ref=33F0FE22A057525D2F380D6A0EBE74975C7029C5DA554150AFFBD1CDC717D7E05DA972694B057C3AC7AEDBC685484FB5F3B4AE2EAF1D5C9BACe3E"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2BDF72-A0FF-45B8-BBC3-3FAEC0449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5468</Words>
  <Characters>31171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И</vt:lpstr>
    </vt:vector>
  </TitlesOfParts>
  <Company>FSIN</Company>
  <LinksUpToDate>false</LinksUpToDate>
  <CharactersWithSpaces>36566</CharactersWithSpaces>
  <SharedDoc>false</SharedDoc>
  <HLinks>
    <vt:vector size="60" baseType="variant">
      <vt:variant>
        <vt:i4>6488175</vt:i4>
      </vt:variant>
      <vt:variant>
        <vt:i4>27</vt:i4>
      </vt:variant>
      <vt:variant>
        <vt:i4>0</vt:i4>
      </vt:variant>
      <vt:variant>
        <vt:i4>5</vt:i4>
      </vt:variant>
      <vt:variant>
        <vt:lpwstr>consultantplus://offline/ref=A78E5FE254975880068915DD6C5F9445D9B9AFF2ED3846F7CC36CF2CB486E24A5A36D86C6CE2EFD0D4E8C991C8827E7E3F728CD772E7oCS2C</vt:lpwstr>
      </vt:variant>
      <vt:variant>
        <vt:lpwstr/>
      </vt:variant>
      <vt:variant>
        <vt:i4>3539052</vt:i4>
      </vt:variant>
      <vt:variant>
        <vt:i4>24</vt:i4>
      </vt:variant>
      <vt:variant>
        <vt:i4>0</vt:i4>
      </vt:variant>
      <vt:variant>
        <vt:i4>5</vt:i4>
      </vt:variant>
      <vt:variant>
        <vt:lpwstr>consultantplus://offline/ref=37D311DE39938EB89E0EFFA3D809CF9AC2B1D7C450BE9D9E3658E4BE470AA44F11A8702C20495FE5E689B610C4B29897367AAC010220bES4K</vt:lpwstr>
      </vt:variant>
      <vt:variant>
        <vt:lpwstr/>
      </vt:variant>
      <vt:variant>
        <vt:i4>7995454</vt:i4>
      </vt:variant>
      <vt:variant>
        <vt:i4>21</vt:i4>
      </vt:variant>
      <vt:variant>
        <vt:i4>0</vt:i4>
      </vt:variant>
      <vt:variant>
        <vt:i4>5</vt:i4>
      </vt:variant>
      <vt:variant>
        <vt:lpwstr>consultantplus://offline/ref=33F0FE22A057525D2F380D6A0EBE74975C7029C5DA554150AFFBD1CDC717D7E05DA972694B057C3CCDAEDBC685484FB5F3B4AE2EAF1D5C9BACe3E</vt:lpwstr>
      </vt:variant>
      <vt:variant>
        <vt:lpwstr/>
      </vt:variant>
      <vt:variant>
        <vt:i4>7995503</vt:i4>
      </vt:variant>
      <vt:variant>
        <vt:i4>18</vt:i4>
      </vt:variant>
      <vt:variant>
        <vt:i4>0</vt:i4>
      </vt:variant>
      <vt:variant>
        <vt:i4>5</vt:i4>
      </vt:variant>
      <vt:variant>
        <vt:lpwstr>consultantplus://offline/ref=33F0FE22A057525D2F380D6A0EBE74975C7029C5DA554150AFFBD1CDC717D7E05DA972694B057C3AC7AEDBC685484FB5F3B4AE2EAF1D5C9BACe3E</vt:lpwstr>
      </vt:variant>
      <vt:variant>
        <vt:lpwstr/>
      </vt:variant>
      <vt:variant>
        <vt:i4>3670113</vt:i4>
      </vt:variant>
      <vt:variant>
        <vt:i4>15</vt:i4>
      </vt:variant>
      <vt:variant>
        <vt:i4>0</vt:i4>
      </vt:variant>
      <vt:variant>
        <vt:i4>5</vt:i4>
      </vt:variant>
      <vt:variant>
        <vt:lpwstr>consultantplus://offline/ref=0463A26E38399AFAD7066D045585B74B56755B1E19D9F79610D70CCCAFB30E17B7E544DCFD1CA0EEA16A9501699982F0CD4CDD85RAd6E</vt:lpwstr>
      </vt:variant>
      <vt:variant>
        <vt:lpwstr/>
      </vt:variant>
      <vt:variant>
        <vt:i4>3670071</vt:i4>
      </vt:variant>
      <vt:variant>
        <vt:i4>12</vt:i4>
      </vt:variant>
      <vt:variant>
        <vt:i4>0</vt:i4>
      </vt:variant>
      <vt:variant>
        <vt:i4>5</vt:i4>
      </vt:variant>
      <vt:variant>
        <vt:lpwstr>consultantplus://offline/ref=0463A26E38399AFAD7066D045585B74B56755B1E19D9F79610D70CCCAFB30E17B7E544DFF71CA0EEA16A9501699982F0CD4CDD85RAd6E</vt:lpwstr>
      </vt:variant>
      <vt:variant>
        <vt:lpwstr/>
      </vt:variant>
      <vt:variant>
        <vt:i4>262146</vt:i4>
      </vt:variant>
      <vt:variant>
        <vt:i4>9</vt:i4>
      </vt:variant>
      <vt:variant>
        <vt:i4>0</vt:i4>
      </vt:variant>
      <vt:variant>
        <vt:i4>5</vt:i4>
      </vt:variant>
      <vt:variant>
        <vt:lpwstr>consultantplus://offline/ref=0463A26E38399AFAD7066D045585B74B56755B1E19D9F79610D70CCCAFB30E17B7E544D8F543A5FBB03298087E878AE6D14EDCR8dDE</vt:lpwstr>
      </vt:variant>
      <vt:variant>
        <vt:lpwstr/>
      </vt:variant>
      <vt:variant>
        <vt:i4>7340143</vt:i4>
      </vt:variant>
      <vt:variant>
        <vt:i4>6</vt:i4>
      </vt:variant>
      <vt:variant>
        <vt:i4>0</vt:i4>
      </vt:variant>
      <vt:variant>
        <vt:i4>5</vt:i4>
      </vt:variant>
      <vt:variant>
        <vt:lpwstr>consultantplus://offline/ref=7D867A7B8F9973F2F1DEAA82ABFEE31C356923EB116999831C555AD297201B4E19660DE1B96BAD6DA4826FC25320FE41E2304870C2D3A007s4q7E</vt:lpwstr>
      </vt:variant>
      <vt:variant>
        <vt:lpwstr/>
      </vt:variant>
      <vt:variant>
        <vt:i4>786446</vt:i4>
      </vt:variant>
      <vt:variant>
        <vt:i4>3</vt:i4>
      </vt:variant>
      <vt:variant>
        <vt:i4>0</vt:i4>
      </vt:variant>
      <vt:variant>
        <vt:i4>5</vt:i4>
      </vt:variant>
      <vt:variant>
        <vt:lpwstr>consultantplus://offline/ref=B14A7525EA1D3AC46D7B6508CA0208D90CC0587D081647A1468DF5C7355329EBC96D7FF9786A7478A892B6D0BABD1363EB42D8D5DF3BD6m4T9E</vt:lpwstr>
      </vt:variant>
      <vt:variant>
        <vt:lpwstr/>
      </vt:variant>
      <vt:variant>
        <vt:i4>6488122</vt:i4>
      </vt:variant>
      <vt:variant>
        <vt:i4>0</vt:i4>
      </vt:variant>
      <vt:variant>
        <vt:i4>0</vt:i4>
      </vt:variant>
      <vt:variant>
        <vt:i4>5</vt:i4>
      </vt:variant>
      <vt:variant>
        <vt:lpwstr>https://zakupki.gov.ru/epz/orderplan/pg2020/specialPurchase/special-purchase-info.html?plan-number=202608651000006001&amp;position-number=202608651000006001000002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dc:title>
  <dc:creator>Badmayev</dc:creator>
  <cp:lastModifiedBy>14ОТО11</cp:lastModifiedBy>
  <cp:revision>2</cp:revision>
  <cp:lastPrinted>2020-03-13T06:57:00Z</cp:lastPrinted>
  <dcterms:created xsi:type="dcterms:W3CDTF">2026-05-28T01:34:00Z</dcterms:created>
  <dcterms:modified xsi:type="dcterms:W3CDTF">2026-05-28T01:34:00Z</dcterms:modified>
</cp:coreProperties>
</file>