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3D4" w:rsidRPr="00D37ED5" w:rsidRDefault="001921BA" w:rsidP="00910583">
      <w:pPr>
        <w:keepNext/>
        <w:tabs>
          <w:tab w:val="left" w:pos="5103"/>
          <w:tab w:val="left" w:pos="5670"/>
        </w:tabs>
        <w:spacing w:after="0" w:line="240" w:lineRule="auto"/>
        <w:jc w:val="center"/>
        <w:outlineLvl w:val="0"/>
        <w:rPr>
          <w:rFonts w:ascii="Times New Roman" w:hAnsi="Times New Roman"/>
          <w:b/>
        </w:rPr>
      </w:pPr>
      <w:r w:rsidRPr="00D37ED5">
        <w:rPr>
          <w:rFonts w:ascii="Times New Roman" w:hAnsi="Times New Roman"/>
          <w:b/>
          <w:lang w:eastAsia="ru-RU"/>
        </w:rPr>
        <w:t>Государственного контракта</w:t>
      </w:r>
    </w:p>
    <w:p w:rsidR="000773D4" w:rsidRPr="00D37ED5" w:rsidRDefault="001921BA">
      <w:pPr>
        <w:keepNext/>
        <w:spacing w:after="0" w:line="240" w:lineRule="auto"/>
        <w:jc w:val="center"/>
        <w:outlineLvl w:val="0"/>
      </w:pPr>
      <w:r w:rsidRPr="00D37ED5">
        <w:rPr>
          <w:rFonts w:ascii="Times New Roman" w:hAnsi="Times New Roman"/>
          <w:b/>
          <w:lang w:eastAsia="ru-RU"/>
        </w:rPr>
        <w:t xml:space="preserve">на выполнение работ по текущему ремонту </w:t>
      </w:r>
    </w:p>
    <w:p w:rsidR="000773D4" w:rsidRPr="00D37ED5" w:rsidRDefault="001921BA">
      <w:pPr>
        <w:keepNext/>
        <w:spacing w:after="0" w:line="240" w:lineRule="auto"/>
        <w:jc w:val="center"/>
        <w:outlineLvl w:val="0"/>
        <w:rPr>
          <w:rFonts w:ascii="Times New Roman" w:hAnsi="Times New Roman"/>
          <w:lang w:eastAsia="ru-RU"/>
        </w:rPr>
      </w:pPr>
      <w:r w:rsidRPr="00D37ED5">
        <w:rPr>
          <w:rFonts w:ascii="Times New Roman" w:hAnsi="Times New Roman"/>
          <w:lang w:eastAsia="ru-RU"/>
        </w:rPr>
        <w:t>№ _____________________________________</w:t>
      </w:r>
    </w:p>
    <w:p w:rsidR="000773D4" w:rsidRPr="00D37ED5" w:rsidRDefault="004258C5" w:rsidP="004258C5">
      <w:pPr>
        <w:keepNext/>
        <w:tabs>
          <w:tab w:val="left" w:pos="7062"/>
        </w:tabs>
        <w:spacing w:after="0" w:line="240" w:lineRule="auto"/>
        <w:outlineLvl w:val="0"/>
        <w:rPr>
          <w:rFonts w:ascii="Times New Roman" w:hAnsi="Times New Roman"/>
          <w:lang w:eastAsia="ru-RU"/>
        </w:rPr>
      </w:pPr>
      <w:r w:rsidRPr="00D37ED5">
        <w:rPr>
          <w:rFonts w:ascii="Times New Roman" w:hAnsi="Times New Roman"/>
          <w:lang w:eastAsia="ru-RU"/>
        </w:rPr>
        <w:tab/>
      </w:r>
    </w:p>
    <w:p w:rsidR="000773D4" w:rsidRPr="00F559C5" w:rsidRDefault="001921BA">
      <w:pPr>
        <w:spacing w:after="0"/>
        <w:jc w:val="center"/>
        <w:rPr>
          <w:u w:val="single"/>
        </w:rPr>
      </w:pPr>
      <w:r w:rsidRPr="00D37ED5">
        <w:rPr>
          <w:rFonts w:ascii="Times New Roman" w:hAnsi="Times New Roman"/>
          <w:b/>
          <w:color w:val="000000"/>
        </w:rPr>
        <w:t xml:space="preserve">ИКЗ </w:t>
      </w:r>
      <w:r w:rsidR="00F559C5" w:rsidRPr="00F559C5">
        <w:rPr>
          <w:rFonts w:ascii="Times New Roman" w:hAnsi="Times New Roman"/>
          <w:b/>
          <w:color w:val="000000"/>
        </w:rPr>
        <w:t>26 1 6316026366 631201001 0022 000 0000 244</w:t>
      </w:r>
    </w:p>
    <w:p w:rsidR="000773D4" w:rsidRPr="00D37ED5" w:rsidRDefault="000773D4">
      <w:pPr>
        <w:spacing w:after="0" w:line="240" w:lineRule="auto"/>
        <w:jc w:val="center"/>
        <w:rPr>
          <w:rFonts w:ascii="Times New Roman" w:hAnsi="Times New Roman"/>
          <w:highlight w:val="yellow"/>
        </w:rPr>
      </w:pPr>
    </w:p>
    <w:p w:rsidR="000773D4" w:rsidRPr="00D37ED5" w:rsidRDefault="000773D4">
      <w:pPr>
        <w:spacing w:after="0" w:line="240" w:lineRule="auto"/>
        <w:ind w:firstLine="709"/>
        <w:jc w:val="both"/>
        <w:rPr>
          <w:rFonts w:ascii="Times New Roman" w:hAnsi="Times New Roman"/>
          <w:lang w:eastAsia="ru-RU"/>
        </w:rPr>
      </w:pPr>
    </w:p>
    <w:p w:rsidR="000773D4" w:rsidRPr="00D37ED5" w:rsidRDefault="001921BA">
      <w:pPr>
        <w:spacing w:after="0" w:line="240" w:lineRule="auto"/>
        <w:jc w:val="both"/>
        <w:rPr>
          <w:rFonts w:ascii="Times New Roman" w:hAnsi="Times New Roman"/>
          <w:lang w:eastAsia="ru-RU"/>
        </w:rPr>
      </w:pPr>
      <w:r w:rsidRPr="00D37ED5">
        <w:rPr>
          <w:rFonts w:ascii="Times New Roman" w:hAnsi="Times New Roman"/>
          <w:lang w:eastAsia="ru-RU"/>
        </w:rPr>
        <w:t>г. Самара</w:t>
      </w:r>
      <w:r w:rsidRPr="00D37ED5">
        <w:rPr>
          <w:rFonts w:ascii="Times New Roman" w:hAnsi="Times New Roman"/>
          <w:lang w:eastAsia="ru-RU"/>
        </w:rPr>
        <w:tab/>
      </w:r>
      <w:r w:rsidRPr="00D37ED5">
        <w:rPr>
          <w:rFonts w:ascii="Times New Roman" w:hAnsi="Times New Roman"/>
          <w:lang w:eastAsia="ru-RU"/>
        </w:rPr>
        <w:tab/>
      </w:r>
      <w:r w:rsidRPr="00D37ED5">
        <w:rPr>
          <w:rFonts w:ascii="Times New Roman" w:hAnsi="Times New Roman"/>
          <w:lang w:eastAsia="ru-RU"/>
        </w:rPr>
        <w:tab/>
      </w:r>
      <w:r w:rsidRPr="00D37ED5">
        <w:rPr>
          <w:rFonts w:ascii="Times New Roman" w:hAnsi="Times New Roman"/>
          <w:lang w:eastAsia="ru-RU"/>
        </w:rPr>
        <w:tab/>
        <w:t xml:space="preserve">              </w:t>
      </w:r>
      <w:r w:rsidRPr="00D37ED5">
        <w:rPr>
          <w:rFonts w:ascii="Times New Roman" w:hAnsi="Times New Roman"/>
          <w:lang w:eastAsia="ru-RU"/>
        </w:rPr>
        <w:tab/>
      </w:r>
      <w:r w:rsidRPr="00D37ED5">
        <w:rPr>
          <w:rFonts w:ascii="Times New Roman" w:hAnsi="Times New Roman"/>
          <w:lang w:eastAsia="ru-RU"/>
        </w:rPr>
        <w:tab/>
      </w:r>
      <w:r w:rsidRPr="00D37ED5">
        <w:rPr>
          <w:rFonts w:ascii="Times New Roman" w:hAnsi="Times New Roman"/>
          <w:lang w:eastAsia="ru-RU"/>
        </w:rPr>
        <w:tab/>
        <w:t xml:space="preserve">    </w:t>
      </w:r>
      <w:r w:rsidR="002631FF">
        <w:rPr>
          <w:rFonts w:ascii="Times New Roman" w:hAnsi="Times New Roman"/>
          <w:lang w:eastAsia="ru-RU"/>
        </w:rPr>
        <w:t xml:space="preserve">      </w:t>
      </w:r>
      <w:r w:rsidR="002631FF" w:rsidRPr="002631FF">
        <w:rPr>
          <w:rFonts w:ascii="Times New Roman" w:hAnsi="Times New Roman"/>
          <w:lang w:eastAsia="ru-RU"/>
        </w:rPr>
        <w:t xml:space="preserve">     </w:t>
      </w:r>
      <w:r w:rsidR="002631FF">
        <w:rPr>
          <w:rFonts w:ascii="Times New Roman" w:hAnsi="Times New Roman"/>
          <w:lang w:eastAsia="ru-RU"/>
        </w:rPr>
        <w:t xml:space="preserve">        «____»_______ 20</w:t>
      </w:r>
      <w:r w:rsidR="00F559C5">
        <w:rPr>
          <w:rFonts w:ascii="Times New Roman" w:hAnsi="Times New Roman"/>
          <w:lang w:eastAsia="ru-RU"/>
        </w:rPr>
        <w:t>2</w:t>
      </w:r>
      <w:r w:rsidR="00F559C5" w:rsidRPr="00F559C5">
        <w:rPr>
          <w:rFonts w:ascii="Times New Roman" w:hAnsi="Times New Roman"/>
          <w:lang w:eastAsia="ru-RU"/>
        </w:rPr>
        <w:t>6</w:t>
      </w:r>
      <w:r w:rsidRPr="00D37ED5">
        <w:rPr>
          <w:rFonts w:ascii="Times New Roman" w:hAnsi="Times New Roman"/>
          <w:lang w:eastAsia="ru-RU"/>
        </w:rPr>
        <w:t xml:space="preserve"> г.</w:t>
      </w:r>
    </w:p>
    <w:p w:rsidR="000773D4" w:rsidRPr="00D37ED5" w:rsidRDefault="000773D4">
      <w:pPr>
        <w:spacing w:after="0" w:line="240" w:lineRule="auto"/>
        <w:ind w:firstLine="709"/>
        <w:jc w:val="both"/>
        <w:rPr>
          <w:rFonts w:ascii="Times New Roman" w:hAnsi="Times New Roman"/>
          <w:lang w:eastAsia="ru-RU"/>
        </w:rPr>
      </w:pPr>
    </w:p>
    <w:p w:rsidR="000773D4" w:rsidRPr="00D37ED5" w:rsidRDefault="001921BA" w:rsidP="008C55A0">
      <w:pPr>
        <w:tabs>
          <w:tab w:val="left" w:pos="708"/>
        </w:tabs>
        <w:spacing w:after="0" w:line="240" w:lineRule="auto"/>
        <w:ind w:firstLine="709"/>
        <w:contextualSpacing/>
        <w:jc w:val="both"/>
        <w:rPr>
          <w:rFonts w:ascii="Times New Roman" w:hAnsi="Times New Roman"/>
          <w:lang w:eastAsia="ru-RU"/>
        </w:rPr>
      </w:pPr>
      <w:proofErr w:type="gramStart"/>
      <w:r w:rsidRPr="00D37ED5">
        <w:rPr>
          <w:rFonts w:ascii="Times New Roman" w:hAnsi="Times New Roman"/>
          <w:b/>
        </w:rPr>
        <w:t>Самарская таможня</w:t>
      </w:r>
      <w:r w:rsidRPr="00D37ED5">
        <w:rPr>
          <w:rFonts w:ascii="Times New Roman" w:hAnsi="Times New Roman"/>
        </w:rPr>
        <w:t xml:space="preserve">, от имени Российской Федерации в целях обеспечения государственных нужд именуемый в дальнейшем </w:t>
      </w:r>
      <w:r w:rsidRPr="00D37ED5">
        <w:rPr>
          <w:rFonts w:ascii="Times New Roman" w:hAnsi="Times New Roman"/>
          <w:b/>
        </w:rPr>
        <w:t>Заказчик</w:t>
      </w:r>
      <w:r w:rsidRPr="00D37ED5">
        <w:rPr>
          <w:rFonts w:ascii="Times New Roman" w:hAnsi="Times New Roman"/>
        </w:rPr>
        <w:t>, в лиц</w:t>
      </w:r>
      <w:r w:rsidR="002631FF">
        <w:rPr>
          <w:rFonts w:ascii="Times New Roman" w:hAnsi="Times New Roman"/>
        </w:rPr>
        <w:t xml:space="preserve">е </w:t>
      </w:r>
      <w:r w:rsidR="00BF0130">
        <w:rPr>
          <w:rFonts w:ascii="Times New Roman" w:hAnsi="Times New Roman"/>
        </w:rPr>
        <w:t>начальника информационно-технической службы Самарской таможни Агеева Олега Борисовича</w:t>
      </w:r>
      <w:r w:rsidRPr="00D37ED5">
        <w:rPr>
          <w:rFonts w:ascii="Times New Roman" w:hAnsi="Times New Roman"/>
        </w:rPr>
        <w:t xml:space="preserve">, действующего  на основании приказа </w:t>
      </w:r>
      <w:r w:rsidRPr="00D37ED5">
        <w:rPr>
          <w:rFonts w:ascii="Times New Roman" w:hAnsi="Times New Roman"/>
          <w:color w:val="000000"/>
        </w:rPr>
        <w:t xml:space="preserve">ФТС России от 20.09.2021 № 798 «Об утверждении Общего положения о таможне», приказа ФТС России от 13.10.2017 № 1626 «Об утверждении Положения о Самарской таможне» и доверенности </w:t>
      </w:r>
      <w:r w:rsidR="00F559C5">
        <w:rPr>
          <w:rFonts w:ascii="Times New Roman" w:hAnsi="Times New Roman"/>
          <w:color w:val="000000"/>
        </w:rPr>
        <w:t>от 2</w:t>
      </w:r>
      <w:r w:rsidR="00F559C5" w:rsidRPr="00F559C5">
        <w:rPr>
          <w:rFonts w:ascii="Times New Roman" w:hAnsi="Times New Roman"/>
          <w:color w:val="000000"/>
        </w:rPr>
        <w:t>2</w:t>
      </w:r>
      <w:r w:rsidR="00F559C5">
        <w:rPr>
          <w:rFonts w:ascii="Times New Roman" w:hAnsi="Times New Roman"/>
          <w:color w:val="000000"/>
        </w:rPr>
        <w:t>.12.202</w:t>
      </w:r>
      <w:r w:rsidR="00F559C5" w:rsidRPr="00F559C5">
        <w:rPr>
          <w:rFonts w:ascii="Times New Roman" w:hAnsi="Times New Roman"/>
          <w:color w:val="000000"/>
        </w:rPr>
        <w:t>5</w:t>
      </w:r>
      <w:r w:rsidR="00F559C5">
        <w:rPr>
          <w:rFonts w:ascii="Times New Roman" w:hAnsi="Times New Roman"/>
          <w:color w:val="000000"/>
        </w:rPr>
        <w:t xml:space="preserve"> № 01-07-2</w:t>
      </w:r>
      <w:r w:rsidR="00F559C5" w:rsidRPr="00F559C5">
        <w:rPr>
          <w:rFonts w:ascii="Times New Roman" w:hAnsi="Times New Roman"/>
          <w:color w:val="000000"/>
        </w:rPr>
        <w:t>5</w:t>
      </w:r>
      <w:r w:rsidR="00F559C5">
        <w:rPr>
          <w:rFonts w:ascii="Times New Roman" w:hAnsi="Times New Roman"/>
          <w:color w:val="000000"/>
        </w:rPr>
        <w:t>/</w:t>
      </w:r>
      <w:r w:rsidR="00BF0130">
        <w:rPr>
          <w:rFonts w:ascii="Times New Roman" w:hAnsi="Times New Roman"/>
          <w:color w:val="000000"/>
        </w:rPr>
        <w:t>42649</w:t>
      </w:r>
      <w:r w:rsidR="008C55A0">
        <w:rPr>
          <w:rFonts w:ascii="Times New Roman" w:hAnsi="Times New Roman"/>
        </w:rPr>
        <w:t xml:space="preserve">, </w:t>
      </w:r>
      <w:r w:rsidRPr="00D37ED5">
        <w:rPr>
          <w:rFonts w:ascii="Times New Roman" w:hAnsi="Times New Roman"/>
        </w:rPr>
        <w:t>с одной</w:t>
      </w:r>
      <w:proofErr w:type="gramEnd"/>
      <w:r w:rsidRPr="00D37ED5">
        <w:rPr>
          <w:rFonts w:ascii="Times New Roman" w:hAnsi="Times New Roman"/>
        </w:rPr>
        <w:t xml:space="preserve"> </w:t>
      </w:r>
      <w:proofErr w:type="gramStart"/>
      <w:r w:rsidRPr="00D37ED5">
        <w:rPr>
          <w:rFonts w:ascii="Times New Roman" w:hAnsi="Times New Roman"/>
        </w:rPr>
        <w:t>стороны</w:t>
      </w:r>
      <w:r w:rsidR="008C55A0">
        <w:rPr>
          <w:rFonts w:ascii="Times New Roman" w:hAnsi="Times New Roman"/>
          <w:lang w:eastAsia="ru-RU"/>
        </w:rPr>
        <w:t xml:space="preserve">, </w:t>
      </w:r>
      <w:r w:rsidRPr="00D37ED5">
        <w:rPr>
          <w:rFonts w:ascii="Times New Roman" w:hAnsi="Times New Roman"/>
          <w:lang w:eastAsia="ru-RU"/>
        </w:rPr>
        <w:t xml:space="preserve">и _____________________________, именуемое в дальнейшем </w:t>
      </w:r>
      <w:r w:rsidRPr="00D37ED5">
        <w:rPr>
          <w:rFonts w:ascii="Times New Roman" w:hAnsi="Times New Roman"/>
          <w:b/>
          <w:lang w:eastAsia="ru-RU"/>
        </w:rPr>
        <w:t>Подрядчик</w:t>
      </w:r>
      <w:r w:rsidRPr="00D37ED5">
        <w:rPr>
          <w:rFonts w:ascii="Times New Roman" w:hAnsi="Times New Roman"/>
          <w:lang w:eastAsia="ru-RU"/>
        </w:rPr>
        <w:t>, в лице ______________________________________ действующего на основании ___________ с другой стороны,</w:t>
      </w:r>
      <w:r w:rsidR="00F559C5" w:rsidRPr="00F559C5">
        <w:rPr>
          <w:rFonts w:ascii="Times New Roman" w:hAnsi="Times New Roman"/>
          <w:lang w:eastAsia="ru-RU"/>
        </w:rPr>
        <w:t xml:space="preserve"> </w:t>
      </w:r>
      <w:r w:rsidR="00F559C5">
        <w:rPr>
          <w:rFonts w:ascii="Times New Roman" w:hAnsi="Times New Roman"/>
          <w:lang w:eastAsia="ru-RU"/>
        </w:rPr>
        <w:t>в дальнейшем именуемые Стороны,  на основании п. 4. ч.1. ст. 93  Ф</w:t>
      </w:r>
      <w:r w:rsidRPr="00D37ED5">
        <w:rPr>
          <w:rFonts w:ascii="Times New Roman" w:hAnsi="Times New Roman"/>
          <w:lang w:eastAsia="ru-RU"/>
        </w:rPr>
        <w:t>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w:t>
      </w:r>
      <w:r w:rsidR="00F559C5">
        <w:rPr>
          <w:rFonts w:ascii="Times New Roman" w:hAnsi="Times New Roman"/>
          <w:lang w:eastAsia="ru-RU"/>
        </w:rPr>
        <w:t>енный контракт (далее по тексту - К</w:t>
      </w:r>
      <w:r w:rsidRPr="00D37ED5">
        <w:rPr>
          <w:rFonts w:ascii="Times New Roman" w:hAnsi="Times New Roman"/>
          <w:lang w:eastAsia="ru-RU"/>
        </w:rPr>
        <w:t>онтракт) о нижеследующем:</w:t>
      </w:r>
      <w:proofErr w:type="gramEnd"/>
    </w:p>
    <w:p w:rsidR="000773D4" w:rsidRPr="00D37ED5" w:rsidRDefault="001921BA" w:rsidP="003D7648">
      <w:pPr>
        <w:numPr>
          <w:ilvl w:val="0"/>
          <w:numId w:val="2"/>
        </w:numPr>
        <w:tabs>
          <w:tab w:val="left" w:pos="1701"/>
          <w:tab w:val="left" w:pos="2268"/>
          <w:tab w:val="left" w:pos="2552"/>
          <w:tab w:val="left" w:pos="3119"/>
          <w:tab w:val="left" w:pos="3402"/>
          <w:tab w:val="left" w:pos="3686"/>
        </w:tabs>
        <w:spacing w:after="0" w:line="240" w:lineRule="auto"/>
        <w:ind w:firstLine="709"/>
        <w:jc w:val="center"/>
        <w:rPr>
          <w:rFonts w:ascii="Times New Roman" w:hAnsi="Times New Roman"/>
          <w:b/>
          <w:bCs/>
          <w:lang w:eastAsia="ru-RU"/>
        </w:rPr>
      </w:pPr>
      <w:r w:rsidRPr="00D37ED5">
        <w:rPr>
          <w:rFonts w:ascii="Times New Roman" w:hAnsi="Times New Roman"/>
          <w:b/>
          <w:bCs/>
          <w:lang w:eastAsia="ru-RU"/>
        </w:rPr>
        <w:t>Предмет контракта на выполнение работ</w:t>
      </w:r>
    </w:p>
    <w:p w:rsidR="0046210E" w:rsidRDefault="0046210E">
      <w:pPr>
        <w:spacing w:after="0" w:line="240" w:lineRule="auto"/>
        <w:ind w:firstLine="709"/>
        <w:jc w:val="both"/>
        <w:rPr>
          <w:rFonts w:ascii="Times New Roman" w:hAnsi="Times New Roman"/>
          <w:lang w:eastAsia="ru-RU"/>
        </w:rPr>
      </w:pPr>
    </w:p>
    <w:p w:rsidR="000773D4" w:rsidRPr="00D37ED5" w:rsidRDefault="001921BA">
      <w:pPr>
        <w:spacing w:after="0" w:line="240" w:lineRule="auto"/>
        <w:ind w:firstLine="709"/>
        <w:jc w:val="both"/>
        <w:rPr>
          <w:rFonts w:ascii="Times New Roman" w:hAnsi="Times New Roman"/>
          <w:lang w:eastAsia="ru-RU"/>
        </w:rPr>
      </w:pPr>
      <w:r w:rsidRPr="00D37ED5">
        <w:rPr>
          <w:rFonts w:ascii="Times New Roman" w:hAnsi="Times New Roman"/>
          <w:lang w:eastAsia="ru-RU"/>
        </w:rPr>
        <w:t xml:space="preserve">1.1. </w:t>
      </w:r>
      <w:r w:rsidR="00AF4D64">
        <w:rPr>
          <w:rFonts w:ascii="Times New Roman" w:hAnsi="Times New Roman"/>
          <w:lang w:eastAsia="ru-RU"/>
        </w:rPr>
        <w:t xml:space="preserve">Предмет контракта: Выполнение работ по текущему ремонту мягкой кровли здания Самарской таможни находящееся по адресу: г. Оренбург, ул. Шевченко, д. 20. Заказчик поручает, а </w:t>
      </w:r>
      <w:r w:rsidRPr="00D37ED5">
        <w:rPr>
          <w:rFonts w:ascii="Times New Roman" w:hAnsi="Times New Roman"/>
          <w:lang w:eastAsia="ru-RU"/>
        </w:rPr>
        <w:t>Подря</w:t>
      </w:r>
      <w:r w:rsidR="00AF4D64">
        <w:rPr>
          <w:rFonts w:ascii="Times New Roman" w:hAnsi="Times New Roman"/>
          <w:lang w:eastAsia="ru-RU"/>
        </w:rPr>
        <w:t xml:space="preserve">дчик принимает на себя обязательства выполнить работы в соответствии с Дефектной ведомостью (Приложение №1), являющейся неотъемлемой частью </w:t>
      </w:r>
      <w:r w:rsidR="003C55AC">
        <w:rPr>
          <w:rFonts w:ascii="Times New Roman" w:hAnsi="Times New Roman"/>
          <w:lang w:eastAsia="ru-RU"/>
        </w:rPr>
        <w:t>контракта, а Заказчик обязуется принять выполненные работы и оплатить их в порядке и на условиях, предусмотренных контрактом</w:t>
      </w:r>
      <w:r w:rsidRPr="00D37ED5">
        <w:rPr>
          <w:rFonts w:ascii="Times New Roman" w:hAnsi="Times New Roman"/>
          <w:lang w:eastAsia="ru-RU"/>
        </w:rPr>
        <w:t>.</w:t>
      </w:r>
    </w:p>
    <w:p w:rsidR="000773D4" w:rsidRPr="00D37ED5" w:rsidRDefault="003C55AC">
      <w:pPr>
        <w:spacing w:after="0" w:line="240" w:lineRule="auto"/>
        <w:ind w:firstLine="709"/>
        <w:jc w:val="both"/>
        <w:rPr>
          <w:rFonts w:ascii="Times New Roman" w:hAnsi="Times New Roman"/>
        </w:rPr>
      </w:pPr>
      <w:r>
        <w:rPr>
          <w:rFonts w:ascii="Times New Roman" w:hAnsi="Times New Roman"/>
          <w:lang w:eastAsia="ru-RU"/>
        </w:rPr>
        <w:t>1.2. Место</w:t>
      </w:r>
      <w:r w:rsidR="001921BA" w:rsidRPr="00D37ED5">
        <w:rPr>
          <w:rFonts w:ascii="Times New Roman" w:hAnsi="Times New Roman"/>
          <w:lang w:eastAsia="ru-RU"/>
        </w:rPr>
        <w:t xml:space="preserve"> выполнения работ: </w:t>
      </w:r>
      <w:r>
        <w:rPr>
          <w:rFonts w:ascii="Times New Roman" w:hAnsi="Times New Roman"/>
          <w:lang w:eastAsia="ru-RU"/>
        </w:rPr>
        <w:t xml:space="preserve">Оренбургская обл., </w:t>
      </w:r>
      <w:r w:rsidR="001921BA" w:rsidRPr="00D37ED5">
        <w:rPr>
          <w:rFonts w:ascii="Times New Roman" w:hAnsi="Times New Roman"/>
        </w:rPr>
        <w:t xml:space="preserve">г. </w:t>
      </w:r>
      <w:r w:rsidR="008C55A0">
        <w:rPr>
          <w:rFonts w:ascii="Times New Roman" w:hAnsi="Times New Roman"/>
        </w:rPr>
        <w:t>Оренбург</w:t>
      </w:r>
      <w:r w:rsidR="001921BA" w:rsidRPr="00D37ED5">
        <w:rPr>
          <w:rFonts w:ascii="Times New Roman" w:hAnsi="Times New Roman"/>
        </w:rPr>
        <w:t xml:space="preserve">, ул. </w:t>
      </w:r>
      <w:r w:rsidR="008C55A0">
        <w:rPr>
          <w:rFonts w:ascii="Times New Roman" w:hAnsi="Times New Roman"/>
        </w:rPr>
        <w:t>Шевченко</w:t>
      </w:r>
      <w:r w:rsidR="001B5247" w:rsidRPr="00D37ED5">
        <w:rPr>
          <w:rFonts w:ascii="Times New Roman" w:hAnsi="Times New Roman"/>
        </w:rPr>
        <w:t>,</w:t>
      </w:r>
      <w:r w:rsidR="001921BA" w:rsidRPr="00D37ED5">
        <w:rPr>
          <w:i/>
        </w:rPr>
        <w:t xml:space="preserve"> </w:t>
      </w:r>
      <w:r w:rsidR="008C55A0" w:rsidRPr="003F7990">
        <w:t>20</w:t>
      </w:r>
      <w:r w:rsidR="008C55A0">
        <w:rPr>
          <w:i/>
        </w:rPr>
        <w:t xml:space="preserve"> </w:t>
      </w:r>
      <w:r w:rsidR="001921BA" w:rsidRPr="00D37ED5">
        <w:rPr>
          <w:rFonts w:ascii="Times New Roman" w:hAnsi="Times New Roman"/>
        </w:rPr>
        <w:t>(</w:t>
      </w:r>
      <w:r w:rsidR="003F7990">
        <w:rPr>
          <w:rFonts w:ascii="Times New Roman" w:hAnsi="Times New Roman"/>
        </w:rPr>
        <w:t xml:space="preserve">зданий службы по Оренбургской области </w:t>
      </w:r>
      <w:r w:rsidR="001921BA" w:rsidRPr="00D37ED5">
        <w:rPr>
          <w:rFonts w:ascii="Times New Roman" w:hAnsi="Times New Roman"/>
        </w:rPr>
        <w:t>Самарской таможни</w:t>
      </w:r>
      <w:r w:rsidR="001921BA" w:rsidRPr="00D37ED5">
        <w:rPr>
          <w:rFonts w:ascii="Times New Roman" w:hAnsi="Times New Roman"/>
          <w:lang w:eastAsia="ru-RU"/>
        </w:rPr>
        <w:t>)</w:t>
      </w:r>
      <w:r w:rsidR="001921BA" w:rsidRPr="00D37ED5">
        <w:rPr>
          <w:rFonts w:ascii="Times New Roman" w:hAnsi="Times New Roman"/>
        </w:rPr>
        <w:t>.</w:t>
      </w:r>
    </w:p>
    <w:p w:rsidR="000773D4" w:rsidRPr="00D37ED5" w:rsidRDefault="001921BA">
      <w:pPr>
        <w:spacing w:after="0" w:line="240" w:lineRule="auto"/>
        <w:ind w:firstLine="709"/>
        <w:jc w:val="both"/>
        <w:outlineLvl w:val="0"/>
        <w:rPr>
          <w:rFonts w:ascii="Times New Roman" w:hAnsi="Times New Roman"/>
          <w:bCs/>
        </w:rPr>
      </w:pPr>
      <w:r w:rsidRPr="00D37ED5">
        <w:rPr>
          <w:rFonts w:ascii="Times New Roman" w:hAnsi="Times New Roman"/>
          <w:lang w:eastAsia="ru-RU"/>
        </w:rPr>
        <w:t xml:space="preserve">1.3. Срок выполнения работ: </w:t>
      </w:r>
      <w:proofErr w:type="gramStart"/>
      <w:r w:rsidRPr="00D37ED5">
        <w:rPr>
          <w:rFonts w:ascii="Times New Roman" w:hAnsi="Times New Roman"/>
          <w:bCs/>
          <w:lang w:eastAsia="ru-RU"/>
        </w:rPr>
        <w:t>с даты подписания</w:t>
      </w:r>
      <w:proofErr w:type="gramEnd"/>
      <w:r w:rsidRPr="00D37ED5">
        <w:rPr>
          <w:rFonts w:ascii="Times New Roman" w:hAnsi="Times New Roman"/>
          <w:bCs/>
          <w:lang w:eastAsia="ru-RU"/>
        </w:rPr>
        <w:t xml:space="preserve"> государственного контракта</w:t>
      </w:r>
      <w:r w:rsidR="00AB7BF0" w:rsidRPr="00D37ED5">
        <w:rPr>
          <w:rFonts w:ascii="Times New Roman" w:hAnsi="Times New Roman"/>
          <w:bCs/>
          <w:lang w:eastAsia="ru-RU"/>
        </w:rPr>
        <w:t xml:space="preserve"> </w:t>
      </w:r>
      <w:r w:rsidR="00AB7BF0" w:rsidRPr="003F7990">
        <w:rPr>
          <w:rFonts w:ascii="Times New Roman" w:hAnsi="Times New Roman"/>
          <w:bCs/>
          <w:lang w:eastAsia="ru-RU"/>
        </w:rPr>
        <w:t>до 3</w:t>
      </w:r>
      <w:r w:rsidR="003F7990" w:rsidRPr="003F7990">
        <w:rPr>
          <w:rFonts w:ascii="Times New Roman" w:hAnsi="Times New Roman"/>
          <w:bCs/>
          <w:lang w:eastAsia="ru-RU"/>
        </w:rPr>
        <w:t>0</w:t>
      </w:r>
      <w:r w:rsidR="00AB7BF0" w:rsidRPr="003F7990">
        <w:rPr>
          <w:rFonts w:ascii="Times New Roman" w:hAnsi="Times New Roman"/>
          <w:bCs/>
          <w:lang w:eastAsia="ru-RU"/>
        </w:rPr>
        <w:t xml:space="preserve"> </w:t>
      </w:r>
      <w:r w:rsidR="003F7990" w:rsidRPr="003F7990">
        <w:rPr>
          <w:rFonts w:ascii="Times New Roman" w:hAnsi="Times New Roman"/>
          <w:bCs/>
          <w:lang w:eastAsia="ru-RU"/>
        </w:rPr>
        <w:t>сентября</w:t>
      </w:r>
      <w:r w:rsidR="00564FF4" w:rsidRPr="003F7990">
        <w:rPr>
          <w:rFonts w:ascii="Times New Roman" w:hAnsi="Times New Roman"/>
          <w:bCs/>
          <w:lang w:eastAsia="ru-RU"/>
        </w:rPr>
        <w:t xml:space="preserve"> 202</w:t>
      </w:r>
      <w:r w:rsidR="003C55AC">
        <w:rPr>
          <w:rFonts w:ascii="Times New Roman" w:hAnsi="Times New Roman"/>
          <w:bCs/>
          <w:lang w:eastAsia="ru-RU"/>
        </w:rPr>
        <w:t>6</w:t>
      </w:r>
      <w:r w:rsidR="00564FF4" w:rsidRPr="003F7990">
        <w:rPr>
          <w:rFonts w:ascii="Times New Roman" w:hAnsi="Times New Roman"/>
          <w:bCs/>
          <w:lang w:eastAsia="ru-RU"/>
        </w:rPr>
        <w:t xml:space="preserve"> г</w:t>
      </w:r>
      <w:r w:rsidRPr="00D37ED5">
        <w:rPr>
          <w:rFonts w:ascii="Times New Roman" w:hAnsi="Times New Roman"/>
        </w:rPr>
        <w:t>. Подрядчик имеет право выполнить работы досрочно.</w:t>
      </w:r>
    </w:p>
    <w:p w:rsidR="00DD7907" w:rsidRDefault="00DD7907">
      <w:pPr>
        <w:spacing w:after="0" w:line="240" w:lineRule="auto"/>
        <w:ind w:firstLine="709"/>
        <w:jc w:val="center"/>
        <w:rPr>
          <w:rFonts w:ascii="Times New Roman" w:hAnsi="Times New Roman"/>
          <w:b/>
          <w:bCs/>
          <w:lang w:eastAsia="ru-RU"/>
        </w:rPr>
      </w:pPr>
    </w:p>
    <w:p w:rsidR="000773D4" w:rsidRPr="00D37ED5" w:rsidRDefault="001921BA">
      <w:pPr>
        <w:spacing w:after="0" w:line="240" w:lineRule="auto"/>
        <w:ind w:firstLine="709"/>
        <w:jc w:val="center"/>
        <w:rPr>
          <w:rFonts w:ascii="Times New Roman" w:hAnsi="Times New Roman"/>
          <w:b/>
          <w:bCs/>
          <w:lang w:eastAsia="ru-RU"/>
        </w:rPr>
      </w:pPr>
      <w:r w:rsidRPr="00D37ED5">
        <w:rPr>
          <w:rFonts w:ascii="Times New Roman" w:hAnsi="Times New Roman"/>
          <w:b/>
          <w:bCs/>
          <w:lang w:eastAsia="ru-RU"/>
        </w:rPr>
        <w:t>2. Цена контракта и порядок расчетов</w:t>
      </w:r>
    </w:p>
    <w:p w:rsidR="0046210E" w:rsidRDefault="0046210E">
      <w:pPr>
        <w:spacing w:after="0" w:line="240" w:lineRule="auto"/>
        <w:ind w:firstLine="709"/>
        <w:jc w:val="both"/>
        <w:rPr>
          <w:rFonts w:ascii="Times New Roman" w:hAnsi="Times New Roman"/>
          <w:lang w:eastAsia="ru-RU"/>
        </w:rPr>
      </w:pPr>
    </w:p>
    <w:p w:rsidR="000773D4" w:rsidRPr="00D37ED5" w:rsidRDefault="001921BA">
      <w:pPr>
        <w:spacing w:after="0" w:line="240" w:lineRule="auto"/>
        <w:ind w:firstLine="709"/>
        <w:jc w:val="both"/>
        <w:rPr>
          <w:rFonts w:ascii="Times New Roman" w:hAnsi="Times New Roman"/>
          <w:b/>
          <w:lang w:eastAsia="ru-RU"/>
        </w:rPr>
      </w:pPr>
      <w:r w:rsidRPr="00D37ED5">
        <w:rPr>
          <w:rFonts w:ascii="Times New Roman" w:hAnsi="Times New Roman"/>
          <w:lang w:eastAsia="ru-RU"/>
        </w:rPr>
        <w:t>2.1. Цена контракта согласно локально</w:t>
      </w:r>
      <w:r w:rsidR="006311FB">
        <w:rPr>
          <w:rFonts w:ascii="Times New Roman" w:hAnsi="Times New Roman"/>
          <w:lang w:eastAsia="ru-RU"/>
        </w:rPr>
        <w:t>му</w:t>
      </w:r>
      <w:r w:rsidRPr="00D37ED5">
        <w:rPr>
          <w:rFonts w:ascii="Times New Roman" w:hAnsi="Times New Roman"/>
          <w:lang w:eastAsia="ru-RU"/>
        </w:rPr>
        <w:t xml:space="preserve"> смет</w:t>
      </w:r>
      <w:r w:rsidR="006311FB">
        <w:rPr>
          <w:rFonts w:ascii="Times New Roman" w:hAnsi="Times New Roman"/>
          <w:lang w:eastAsia="ru-RU"/>
        </w:rPr>
        <w:t>ному расчету (смета)</w:t>
      </w:r>
      <w:r w:rsidRPr="00D37ED5">
        <w:rPr>
          <w:rFonts w:ascii="Times New Roman" w:hAnsi="Times New Roman"/>
          <w:lang w:eastAsia="ru-RU"/>
        </w:rPr>
        <w:t xml:space="preserve"> (Приложение № 2 к настоящему контрак</w:t>
      </w:r>
      <w:r w:rsidR="0046210E">
        <w:rPr>
          <w:rFonts w:ascii="Times New Roman" w:hAnsi="Times New Roman"/>
          <w:lang w:eastAsia="ru-RU"/>
        </w:rPr>
        <w:t>ту) составляет</w:t>
      </w:r>
      <w:proofErr w:type="gramStart"/>
      <w:r w:rsidR="0046210E">
        <w:rPr>
          <w:rFonts w:ascii="Times New Roman" w:hAnsi="Times New Roman"/>
          <w:lang w:eastAsia="ru-RU"/>
        </w:rPr>
        <w:t xml:space="preserve"> ____________ </w:t>
      </w:r>
      <w:r w:rsidRPr="00D37ED5">
        <w:rPr>
          <w:rFonts w:ascii="Times New Roman" w:hAnsi="Times New Roman"/>
          <w:lang w:eastAsia="ru-RU"/>
        </w:rPr>
        <w:t xml:space="preserve"> (_____________________</w:t>
      </w:r>
      <w:r w:rsidR="0046210E">
        <w:rPr>
          <w:rFonts w:ascii="Times New Roman" w:hAnsi="Times New Roman"/>
          <w:lang w:eastAsia="ru-RU"/>
        </w:rPr>
        <w:t>_______________________</w:t>
      </w:r>
      <w:r w:rsidRPr="00D37ED5">
        <w:rPr>
          <w:rFonts w:ascii="Times New Roman" w:hAnsi="Times New Roman"/>
          <w:lang w:eastAsia="ru-RU"/>
        </w:rPr>
        <w:t>)</w:t>
      </w:r>
      <w:r w:rsidR="0046210E">
        <w:rPr>
          <w:rFonts w:ascii="Times New Roman" w:hAnsi="Times New Roman"/>
          <w:lang w:eastAsia="ru-RU"/>
        </w:rPr>
        <w:t xml:space="preserve"> </w:t>
      </w:r>
      <w:proofErr w:type="gramEnd"/>
      <w:r w:rsidR="0046210E">
        <w:rPr>
          <w:rFonts w:ascii="Times New Roman" w:hAnsi="Times New Roman"/>
          <w:lang w:eastAsia="ru-RU"/>
        </w:rPr>
        <w:t>рублей __ копеек</w:t>
      </w:r>
      <w:r w:rsidRPr="00D37ED5">
        <w:rPr>
          <w:rFonts w:ascii="Times New Roman" w:hAnsi="Times New Roman"/>
          <w:lang w:eastAsia="ru-RU"/>
        </w:rPr>
        <w:t xml:space="preserve">, </w:t>
      </w:r>
      <w:r w:rsidRPr="00D37ED5">
        <w:rPr>
          <w:rStyle w:val="11pt"/>
          <w:rFonts w:eastAsia="Arial Unicode MS"/>
          <w:b w:val="0"/>
          <w:bCs w:val="0"/>
          <w:lang w:eastAsia="ru-RU"/>
        </w:rPr>
        <w:t>в том числе НДС  ___ %, если услуги облагаются НДС</w:t>
      </w:r>
      <w:r w:rsidRPr="00D37ED5">
        <w:rPr>
          <w:rFonts w:ascii="Times New Roman" w:hAnsi="Times New Roman"/>
          <w:b/>
          <w:lang w:eastAsia="ru-RU"/>
        </w:rPr>
        <w:t xml:space="preserve">. </w:t>
      </w:r>
    </w:p>
    <w:p w:rsidR="000773D4" w:rsidRPr="00366A19" w:rsidRDefault="001921BA">
      <w:pPr>
        <w:shd w:val="clear" w:color="auto" w:fill="FFFFFF"/>
        <w:tabs>
          <w:tab w:val="left" w:pos="720"/>
        </w:tabs>
        <w:spacing w:after="0" w:line="240" w:lineRule="auto"/>
        <w:ind w:firstLine="709"/>
        <w:jc w:val="both"/>
        <w:rPr>
          <w:rFonts w:ascii="Times New Roman" w:hAnsi="Times New Roman"/>
          <w:lang w:eastAsia="ru-RU"/>
        </w:rPr>
      </w:pPr>
      <w:r w:rsidRPr="00D37ED5">
        <w:rPr>
          <w:rFonts w:ascii="Times New Roman" w:hAnsi="Times New Roman"/>
          <w:lang w:eastAsia="ru-RU"/>
        </w:rPr>
        <w:t>2.2. Работы оплачиваются Заказчиком в пределах выделенных лимитов бюджетных обязательств на 202</w:t>
      </w:r>
      <w:r w:rsidR="003C55AC">
        <w:rPr>
          <w:rFonts w:ascii="Times New Roman" w:hAnsi="Times New Roman"/>
          <w:lang w:eastAsia="ru-RU"/>
        </w:rPr>
        <w:t>6</w:t>
      </w:r>
      <w:r w:rsidRPr="00D37ED5">
        <w:rPr>
          <w:rFonts w:ascii="Times New Roman" w:hAnsi="Times New Roman"/>
          <w:lang w:eastAsia="ru-RU"/>
        </w:rPr>
        <w:t xml:space="preserve"> год за сче</w:t>
      </w:r>
      <w:r w:rsidR="00316BB8">
        <w:rPr>
          <w:rFonts w:ascii="Times New Roman" w:hAnsi="Times New Roman"/>
          <w:lang w:eastAsia="ru-RU"/>
        </w:rPr>
        <w:t xml:space="preserve">т  средств федерального бюджета, </w:t>
      </w:r>
      <w:r w:rsidR="000A01CE" w:rsidRPr="000A01CE">
        <w:rPr>
          <w:rFonts w:ascii="Times New Roman" w:hAnsi="Times New Roman"/>
          <w:lang w:eastAsia="ru-RU"/>
        </w:rPr>
        <w:t>КБК 153 01 06394159 0049 244.</w:t>
      </w:r>
    </w:p>
    <w:p w:rsidR="000773D4" w:rsidRPr="00D37ED5" w:rsidRDefault="001921BA" w:rsidP="00D37ED5">
      <w:pPr>
        <w:pStyle w:val="ConsPlusNonformat"/>
        <w:ind w:firstLine="709"/>
        <w:contextualSpacing/>
        <w:jc w:val="both"/>
        <w:rPr>
          <w:rFonts w:ascii="Times New Roman" w:hAnsi="Times New Roman"/>
        </w:rPr>
      </w:pPr>
      <w:r w:rsidRPr="00D37ED5">
        <w:rPr>
          <w:rFonts w:ascii="Times New Roman" w:hAnsi="Times New Roman"/>
          <w:spacing w:val="6"/>
        </w:rPr>
        <w:t xml:space="preserve">2.3. </w:t>
      </w:r>
      <w:r w:rsidR="00564FF4" w:rsidRPr="00D37ED5">
        <w:rPr>
          <w:rFonts w:ascii="Times New Roman" w:hAnsi="Times New Roman"/>
        </w:rPr>
        <w:t xml:space="preserve">Оплата по настоящему Контракту осуществляется  Заказчиком путем перечисления денежных средств на расчетный счет Подрядчика за фактически выполненные работы на основании счета (счет - фактуры) и подписанных Сторонами акта о приемке выполненных работ (форма КС-2) и справки о стоимости выполненных работ (форма КС-3), документов о приемке, подписанных Сторонами. Перечисление денежных средств на расчетный счет Подрядчика осуществляется в течение 7 (семи) рабочих дней </w:t>
      </w:r>
      <w:proofErr w:type="gramStart"/>
      <w:r w:rsidR="00564FF4" w:rsidRPr="00D37ED5">
        <w:rPr>
          <w:rFonts w:ascii="Times New Roman" w:hAnsi="Times New Roman"/>
        </w:rPr>
        <w:t>с даты подписания</w:t>
      </w:r>
      <w:proofErr w:type="gramEnd"/>
      <w:r w:rsidR="00564FF4" w:rsidRPr="00D37ED5">
        <w:rPr>
          <w:rFonts w:ascii="Times New Roman" w:hAnsi="Times New Roman"/>
        </w:rPr>
        <w:t xml:space="preserve"> З</w:t>
      </w:r>
      <w:r w:rsidR="003C55AC">
        <w:rPr>
          <w:rFonts w:ascii="Times New Roman" w:hAnsi="Times New Roman"/>
        </w:rPr>
        <w:t>аказчиком документов о приемке</w:t>
      </w:r>
      <w:r w:rsidR="00564FF4" w:rsidRPr="00D37ED5">
        <w:rPr>
          <w:rFonts w:ascii="Times New Roman" w:hAnsi="Times New Roman"/>
        </w:rPr>
        <w:t>, за исключением случаев, если иной срок оплаты установлен законодательством Российской Федерации.</w:t>
      </w:r>
    </w:p>
    <w:p w:rsidR="000773D4" w:rsidRPr="00D37ED5" w:rsidRDefault="001921BA">
      <w:pPr>
        <w:widowControl w:val="0"/>
        <w:spacing w:after="0" w:line="240" w:lineRule="auto"/>
        <w:ind w:firstLine="709"/>
        <w:jc w:val="both"/>
        <w:rPr>
          <w:rFonts w:ascii="Times New Roman" w:hAnsi="Times New Roman"/>
        </w:rPr>
      </w:pPr>
      <w:r w:rsidRPr="00D37ED5">
        <w:rPr>
          <w:rFonts w:ascii="Times New Roman" w:hAnsi="Times New Roman"/>
          <w:lang w:eastAsia="ru-RU"/>
        </w:rPr>
        <w:t xml:space="preserve">2.4. </w:t>
      </w:r>
      <w:proofErr w:type="gramStart"/>
      <w:r w:rsidRPr="00D37ED5">
        <w:rPr>
          <w:rFonts w:ascii="Times New Roman" w:hAnsi="Times New Roman"/>
          <w:lang w:eastAsia="ru-RU"/>
        </w:rPr>
        <w:t xml:space="preserve">Цена контракта сформирована с учетом всех налогов (в том числе НДС, если услуги облагаются НДС), сборов, и других обязательных платежей (затраты по заработной плате, отчисления на социальные нужды), стоимость материалов, расходы на транспортировку, поставку, перевозку, разгрузку и иные расходы Подрядчика, </w:t>
      </w:r>
      <w:r w:rsidRPr="00D37ED5">
        <w:rPr>
          <w:rFonts w:ascii="Times New Roman" w:hAnsi="Times New Roman"/>
        </w:rPr>
        <w:t>необходимые для выполнения работ и выполнения Подрядчиком  всех обязательств по настоящему контракту.</w:t>
      </w:r>
      <w:proofErr w:type="gramEnd"/>
    </w:p>
    <w:p w:rsidR="000773D4" w:rsidRPr="00D37ED5" w:rsidRDefault="001921BA">
      <w:pPr>
        <w:spacing w:after="0" w:line="240" w:lineRule="auto"/>
        <w:ind w:firstLine="709"/>
        <w:jc w:val="both"/>
        <w:rPr>
          <w:rFonts w:ascii="Times New Roman" w:hAnsi="Times New Roman"/>
          <w:lang w:eastAsia="ru-RU"/>
        </w:rPr>
      </w:pPr>
      <w:r w:rsidRPr="00D37ED5">
        <w:rPr>
          <w:rFonts w:ascii="Times New Roman" w:hAnsi="Times New Roman"/>
          <w:lang w:eastAsia="ru-RU"/>
        </w:rPr>
        <w:t>2.5. Цена настоящего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РФ.</w:t>
      </w:r>
    </w:p>
    <w:p w:rsidR="00BE24B8" w:rsidRDefault="001921BA">
      <w:pPr>
        <w:spacing w:after="0" w:line="240" w:lineRule="auto"/>
        <w:jc w:val="both"/>
        <w:rPr>
          <w:rFonts w:ascii="Times New Roman" w:hAnsi="Times New Roman"/>
        </w:rPr>
      </w:pPr>
      <w:r w:rsidRPr="00D37ED5">
        <w:rPr>
          <w:rFonts w:ascii="Times New Roman" w:hAnsi="Times New Roman"/>
        </w:rPr>
        <w:t xml:space="preserve">            2.6.</w:t>
      </w:r>
      <w:r w:rsidR="003C55AC">
        <w:rPr>
          <w:rFonts w:ascii="Times New Roman" w:hAnsi="Times New Roman"/>
        </w:rPr>
        <w:t xml:space="preserve"> </w:t>
      </w:r>
      <w:proofErr w:type="gramStart"/>
      <w:r w:rsidR="003C55AC">
        <w:rPr>
          <w:rFonts w:ascii="Times New Roman" w:hAnsi="Times New Roman"/>
        </w:rPr>
        <w:t xml:space="preserve">В соответствии с пунктом 2 части 13 статьи 34 Федерального закона </w:t>
      </w:r>
      <w:r w:rsidRPr="00D37ED5">
        <w:rPr>
          <w:rFonts w:ascii="Times New Roman" w:hAnsi="Times New Roman"/>
        </w:rPr>
        <w:t xml:space="preserve"> </w:t>
      </w:r>
      <w:r w:rsidR="00BE24B8" w:rsidRPr="00D37ED5">
        <w:rPr>
          <w:rFonts w:ascii="Times New Roman" w:hAnsi="Times New Roman"/>
          <w:lang w:eastAsia="ru-RU"/>
        </w:rPr>
        <w:t>от 05.04.2013 № 44-ФЗ «О контрактной системе в сфере закупок товаров, работ, услуг для обеспечения государственных и муниципальных нужд»</w:t>
      </w:r>
      <w:r w:rsidR="00BE24B8">
        <w:rPr>
          <w:rFonts w:ascii="Times New Roman" w:hAnsi="Times New Roman"/>
          <w:lang w:eastAsia="ru-RU"/>
        </w:rPr>
        <w:t xml:space="preserve"> </w:t>
      </w:r>
      <w:r w:rsidR="00BE24B8">
        <w:rPr>
          <w:rFonts w:ascii="Times New Roman" w:hAnsi="Times New Roman"/>
        </w:rPr>
        <w:t>с</w:t>
      </w:r>
      <w:r w:rsidRPr="00D37ED5">
        <w:rPr>
          <w:rFonts w:ascii="Times New Roman" w:hAnsi="Times New Roman"/>
        </w:rPr>
        <w:t xml:space="preserve">умма, подлежащая уплате Заказчиком </w:t>
      </w:r>
      <w:r w:rsidR="00BE24B8">
        <w:rPr>
          <w:rFonts w:ascii="Times New Roman" w:hAnsi="Times New Roman"/>
        </w:rPr>
        <w:t xml:space="preserve">по настоящему контракту, уменьшается при выплате </w:t>
      </w:r>
      <w:r w:rsidRPr="00D37ED5">
        <w:rPr>
          <w:rFonts w:ascii="Times New Roman" w:hAnsi="Times New Roman"/>
        </w:rPr>
        <w:t xml:space="preserve">Подрядчику, </w:t>
      </w:r>
      <w:r w:rsidR="00BE24B8">
        <w:rPr>
          <w:rFonts w:ascii="Times New Roman" w:hAnsi="Times New Roman"/>
        </w:rPr>
        <w:t>являющемуся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w:t>
      </w:r>
      <w:proofErr w:type="gramEnd"/>
      <w:r w:rsidR="00BE24B8">
        <w:rPr>
          <w:rFonts w:ascii="Times New Roman" w:hAnsi="Times New Roman"/>
        </w:rPr>
        <w:t xml:space="preserve"> платежей в </w:t>
      </w:r>
      <w:r w:rsidR="00BE24B8">
        <w:rPr>
          <w:rFonts w:ascii="Times New Roman" w:hAnsi="Times New Roman"/>
        </w:rP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73D4" w:rsidRPr="00D37ED5" w:rsidRDefault="00BE24B8" w:rsidP="00BE24B8">
      <w:pPr>
        <w:spacing w:after="0" w:line="240" w:lineRule="auto"/>
        <w:ind w:firstLine="709"/>
        <w:jc w:val="both"/>
        <w:rPr>
          <w:rFonts w:ascii="Times New Roman" w:hAnsi="Times New Roman"/>
        </w:rPr>
      </w:pPr>
      <w:r>
        <w:rPr>
          <w:rFonts w:ascii="Times New Roman" w:hAnsi="Times New Roman"/>
        </w:rPr>
        <w:t xml:space="preserve">Суммы таких обязательных платежей, исчисленных и удержанных Заказчиком по настоящему контракту, уплачивается Заказчиком в соответствующий бюджет </w:t>
      </w:r>
      <w:r w:rsidR="00821091">
        <w:rPr>
          <w:rFonts w:ascii="Times New Roman" w:hAnsi="Times New Roman"/>
        </w:rPr>
        <w:t>по месту налогового учета Заказчика.</w:t>
      </w:r>
    </w:p>
    <w:p w:rsidR="00821091" w:rsidRDefault="00821091">
      <w:pPr>
        <w:spacing w:after="0" w:line="240" w:lineRule="auto"/>
        <w:ind w:firstLine="709"/>
        <w:jc w:val="center"/>
        <w:rPr>
          <w:rFonts w:ascii="Times New Roman" w:hAnsi="Times New Roman"/>
          <w:b/>
          <w:bCs/>
          <w:lang w:eastAsia="ru-RU"/>
        </w:rPr>
      </w:pPr>
    </w:p>
    <w:p w:rsidR="000773D4" w:rsidRPr="00D37ED5" w:rsidRDefault="00821091">
      <w:pPr>
        <w:spacing w:after="0" w:line="240" w:lineRule="auto"/>
        <w:ind w:firstLine="709"/>
        <w:jc w:val="center"/>
        <w:rPr>
          <w:rFonts w:ascii="Times New Roman" w:hAnsi="Times New Roman"/>
          <w:b/>
          <w:bCs/>
          <w:lang w:eastAsia="ru-RU"/>
        </w:rPr>
      </w:pPr>
      <w:r>
        <w:rPr>
          <w:rFonts w:ascii="Times New Roman" w:hAnsi="Times New Roman"/>
          <w:b/>
          <w:bCs/>
          <w:lang w:eastAsia="ru-RU"/>
        </w:rPr>
        <w:t>3</w:t>
      </w:r>
      <w:r w:rsidR="001921BA" w:rsidRPr="00D37ED5">
        <w:rPr>
          <w:rFonts w:ascii="Times New Roman" w:hAnsi="Times New Roman"/>
          <w:b/>
          <w:bCs/>
          <w:lang w:eastAsia="ru-RU"/>
        </w:rPr>
        <w:t>. Права и обязанности Сторон</w:t>
      </w:r>
    </w:p>
    <w:p w:rsidR="0046210E" w:rsidRDefault="0046210E">
      <w:pPr>
        <w:spacing w:after="0" w:line="240" w:lineRule="auto"/>
        <w:ind w:firstLine="709"/>
        <w:jc w:val="both"/>
        <w:rPr>
          <w:rFonts w:ascii="Times New Roman" w:hAnsi="Times New Roman"/>
          <w:lang w:eastAsia="ru-RU"/>
        </w:rPr>
      </w:pPr>
    </w:p>
    <w:p w:rsidR="000773D4" w:rsidRPr="00D37ED5" w:rsidRDefault="00821091">
      <w:pPr>
        <w:spacing w:after="0" w:line="240" w:lineRule="auto"/>
        <w:ind w:firstLine="709"/>
        <w:jc w:val="both"/>
        <w:rPr>
          <w:rFonts w:ascii="Times New Roman" w:hAnsi="Times New Roman"/>
          <w:lang w:eastAsia="ru-RU"/>
        </w:rPr>
      </w:pPr>
      <w:r>
        <w:rPr>
          <w:rFonts w:ascii="Times New Roman" w:hAnsi="Times New Roman"/>
          <w:lang w:eastAsia="ru-RU"/>
        </w:rPr>
        <w:t>3</w:t>
      </w:r>
      <w:r w:rsidR="001921BA" w:rsidRPr="00D37ED5">
        <w:rPr>
          <w:rFonts w:ascii="Times New Roman" w:hAnsi="Times New Roman"/>
          <w:lang w:eastAsia="ru-RU"/>
        </w:rPr>
        <w:t>.1. Подрядчик обязуется:</w:t>
      </w:r>
    </w:p>
    <w:p w:rsidR="000773D4" w:rsidRPr="00D37ED5" w:rsidRDefault="00A131F9" w:rsidP="00B87C08">
      <w:pPr>
        <w:shd w:val="clear" w:color="auto" w:fill="FFFFFF"/>
        <w:tabs>
          <w:tab w:val="left" w:pos="540"/>
          <w:tab w:val="left" w:pos="1134"/>
        </w:tabs>
        <w:spacing w:after="0" w:line="240" w:lineRule="auto"/>
        <w:ind w:firstLine="709"/>
        <w:jc w:val="both"/>
        <w:rPr>
          <w:rFonts w:ascii="Times New Roman" w:hAnsi="Times New Roman"/>
          <w:lang w:eastAsia="ru-RU"/>
        </w:rPr>
      </w:pPr>
      <w:r w:rsidRPr="00A131F9">
        <w:rPr>
          <w:rFonts w:ascii="Times New Roman" w:hAnsi="Times New Roman"/>
          <w:lang w:eastAsia="ru-RU"/>
        </w:rPr>
        <w:t>3</w:t>
      </w:r>
      <w:r w:rsidR="00564FF4" w:rsidRPr="00D37ED5">
        <w:rPr>
          <w:rFonts w:ascii="Times New Roman" w:hAnsi="Times New Roman"/>
          <w:lang w:eastAsia="ru-RU"/>
        </w:rPr>
        <w:t xml:space="preserve">.1.1. </w:t>
      </w:r>
      <w:proofErr w:type="gramStart"/>
      <w:r w:rsidR="00564FF4" w:rsidRPr="00D37ED5">
        <w:rPr>
          <w:rFonts w:ascii="Times New Roman" w:hAnsi="Times New Roman"/>
          <w:lang w:eastAsia="ru-RU"/>
        </w:rPr>
        <w:t>Выполнить работы</w:t>
      </w:r>
      <w:r w:rsidR="001921BA" w:rsidRPr="00D37ED5">
        <w:rPr>
          <w:rFonts w:ascii="Times New Roman" w:hAnsi="Times New Roman"/>
          <w:lang w:eastAsia="ru-RU"/>
        </w:rPr>
        <w:t>,</w:t>
      </w:r>
      <w:r w:rsidR="00B87C08" w:rsidRPr="00D37ED5">
        <w:rPr>
          <w:rFonts w:ascii="Times New Roman" w:hAnsi="Times New Roman"/>
          <w:lang w:eastAsia="ru-RU"/>
        </w:rPr>
        <w:t xml:space="preserve"> надлежащего качества, в полном объеме, в соответствии с приказом Министерства экономического развития Российской Федерации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00B87C08" w:rsidRPr="00D37ED5">
        <w:rPr>
          <w:rFonts w:ascii="Times New Roman" w:hAnsi="Times New Roman"/>
          <w:lang w:eastAsia="ru-RU"/>
        </w:rPr>
        <w:t>ресурсоснабжения</w:t>
      </w:r>
      <w:proofErr w:type="spellEnd"/>
      <w:r w:rsidR="00B87C08" w:rsidRPr="00D37ED5">
        <w:rPr>
          <w:rFonts w:ascii="Times New Roman" w:hAnsi="Times New Roman"/>
          <w:lang w:eastAsia="ru-RU"/>
        </w:rPr>
        <w:t>, влияющих на энергетическую эффективность зданий, строений, сооружений»,</w:t>
      </w:r>
      <w:r w:rsidR="001921BA" w:rsidRPr="00D37ED5">
        <w:rPr>
          <w:rFonts w:ascii="Times New Roman" w:hAnsi="Times New Roman"/>
          <w:lang w:eastAsia="ru-RU"/>
        </w:rPr>
        <w:t xml:space="preserve"> в соответствии с условиями настоящего контракта, д</w:t>
      </w:r>
      <w:r>
        <w:rPr>
          <w:rFonts w:ascii="Times New Roman" w:hAnsi="Times New Roman"/>
          <w:lang w:eastAsia="ru-RU"/>
        </w:rPr>
        <w:t>ефектной ведомостью</w:t>
      </w:r>
      <w:r w:rsidRPr="00A131F9">
        <w:rPr>
          <w:rFonts w:ascii="Times New Roman" w:hAnsi="Times New Roman"/>
          <w:lang w:eastAsia="ru-RU"/>
        </w:rPr>
        <w:t xml:space="preserve"> </w:t>
      </w:r>
      <w:r>
        <w:rPr>
          <w:rFonts w:ascii="Times New Roman" w:hAnsi="Times New Roman"/>
          <w:lang w:eastAsia="ru-RU"/>
        </w:rPr>
        <w:t>объема работ</w:t>
      </w:r>
      <w:r w:rsidR="001921BA" w:rsidRPr="00D37ED5">
        <w:rPr>
          <w:rFonts w:ascii="Times New Roman" w:hAnsi="Times New Roman"/>
          <w:lang w:eastAsia="ru-RU"/>
        </w:rPr>
        <w:t xml:space="preserve"> (Приложение № 1) в срок, предусмотренный</w:t>
      </w:r>
      <w:proofErr w:type="gramEnd"/>
      <w:r w:rsidR="001921BA" w:rsidRPr="00D37ED5">
        <w:rPr>
          <w:rFonts w:ascii="Times New Roman" w:hAnsi="Times New Roman"/>
          <w:lang w:eastAsia="ru-RU"/>
        </w:rPr>
        <w:t xml:space="preserve"> п.1.</w:t>
      </w:r>
      <w:r w:rsidR="000F069A">
        <w:rPr>
          <w:rFonts w:ascii="Times New Roman" w:hAnsi="Times New Roman"/>
          <w:lang w:eastAsia="ru-RU"/>
        </w:rPr>
        <w:t>3</w:t>
      </w:r>
      <w:r w:rsidR="001921BA" w:rsidRPr="00D37ED5">
        <w:rPr>
          <w:rFonts w:ascii="Times New Roman" w:hAnsi="Times New Roman"/>
          <w:lang w:eastAsia="ru-RU"/>
        </w:rPr>
        <w:t>. настоящего контракта и сдать результаты работ Заказчику в соответствии с условиями настоящего контракта.</w:t>
      </w:r>
    </w:p>
    <w:p w:rsidR="004C1CBB" w:rsidRPr="00D37ED5" w:rsidRDefault="00A131F9" w:rsidP="004C1CBB">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1921BA" w:rsidRPr="00D37ED5">
        <w:rPr>
          <w:rFonts w:ascii="Times New Roman" w:hAnsi="Times New Roman"/>
          <w:lang w:eastAsia="ru-RU"/>
        </w:rPr>
        <w:t>.1.2. Выполнить работы с использованием своих материалов, оборудования и инструментов. Материалы, применяемые в производстве работ, должны соответствовать техническим условиям, иметь соответствующие сертификаты качества.</w:t>
      </w:r>
      <w:r w:rsidR="004C1CBB" w:rsidRPr="00D37ED5">
        <w:rPr>
          <w:rFonts w:ascii="Times New Roman" w:hAnsi="Times New Roman"/>
          <w:lang w:eastAsia="ru-RU"/>
        </w:rPr>
        <w:t xml:space="preserve">           </w:t>
      </w:r>
    </w:p>
    <w:p w:rsidR="004C1CBB" w:rsidRPr="00D37ED5" w:rsidRDefault="00A131F9" w:rsidP="004C1CBB">
      <w:pPr>
        <w:shd w:val="clear" w:color="auto" w:fill="FFFFFF"/>
        <w:tabs>
          <w:tab w:val="left" w:pos="540"/>
        </w:tabs>
        <w:spacing w:after="0" w:line="240" w:lineRule="auto"/>
        <w:ind w:firstLine="709"/>
        <w:jc w:val="both"/>
        <w:rPr>
          <w:rFonts w:ascii="Times New Roman" w:hAnsi="Times New Roman"/>
          <w:color w:val="000000" w:themeColor="text1"/>
          <w:lang w:eastAsia="ru-RU"/>
        </w:rPr>
      </w:pPr>
      <w:r>
        <w:rPr>
          <w:rFonts w:ascii="Times New Roman" w:hAnsi="Times New Roman"/>
          <w:color w:val="000000" w:themeColor="text1"/>
          <w:lang w:eastAsia="ru-RU"/>
        </w:rPr>
        <w:t>3</w:t>
      </w:r>
      <w:r w:rsidR="004C1CBB" w:rsidRPr="00D37ED5">
        <w:rPr>
          <w:rFonts w:ascii="Times New Roman" w:hAnsi="Times New Roman"/>
          <w:color w:val="000000" w:themeColor="text1"/>
          <w:lang w:eastAsia="ru-RU"/>
        </w:rPr>
        <w:t>.1.3. Информировать Заказчика о заключ</w:t>
      </w:r>
      <w:r w:rsidR="004258C5" w:rsidRPr="00D37ED5">
        <w:rPr>
          <w:rFonts w:ascii="Times New Roman" w:hAnsi="Times New Roman"/>
          <w:color w:val="000000" w:themeColor="text1"/>
          <w:lang w:eastAsia="ru-RU"/>
        </w:rPr>
        <w:t>ении Договора субподряда со спе</w:t>
      </w:r>
      <w:r w:rsidR="004C1CBB" w:rsidRPr="00D37ED5">
        <w:rPr>
          <w:rFonts w:ascii="Times New Roman" w:hAnsi="Times New Roman"/>
          <w:color w:val="000000" w:themeColor="text1"/>
          <w:lang w:eastAsia="ru-RU"/>
        </w:rPr>
        <w:t>циализированными организациями, привлекаемыми  для выполн</w:t>
      </w:r>
      <w:r w:rsidR="005E540E" w:rsidRPr="00D37ED5">
        <w:rPr>
          <w:rFonts w:ascii="Times New Roman" w:hAnsi="Times New Roman"/>
          <w:color w:val="000000" w:themeColor="text1"/>
          <w:lang w:eastAsia="ru-RU"/>
        </w:rPr>
        <w:t>ения работ по настоящему Контракт</w:t>
      </w:r>
      <w:r w:rsidR="004C1CBB" w:rsidRPr="00D37ED5">
        <w:rPr>
          <w:rFonts w:ascii="Times New Roman" w:hAnsi="Times New Roman"/>
          <w:color w:val="000000" w:themeColor="text1"/>
          <w:lang w:eastAsia="ru-RU"/>
        </w:rPr>
        <w:t xml:space="preserve">у, и обеспечивать  </w:t>
      </w:r>
      <w:proofErr w:type="gramStart"/>
      <w:r w:rsidR="004C1CBB" w:rsidRPr="00D37ED5">
        <w:rPr>
          <w:rFonts w:ascii="Times New Roman" w:hAnsi="Times New Roman"/>
          <w:color w:val="000000" w:themeColor="text1"/>
          <w:lang w:eastAsia="ru-RU"/>
        </w:rPr>
        <w:t>контро</w:t>
      </w:r>
      <w:r w:rsidR="005E540E" w:rsidRPr="00D37ED5">
        <w:rPr>
          <w:rFonts w:ascii="Times New Roman" w:hAnsi="Times New Roman"/>
          <w:color w:val="000000" w:themeColor="text1"/>
          <w:lang w:eastAsia="ru-RU"/>
        </w:rPr>
        <w:t>ль  за</w:t>
      </w:r>
      <w:proofErr w:type="gramEnd"/>
      <w:r w:rsidR="005E540E" w:rsidRPr="00D37ED5">
        <w:rPr>
          <w:rFonts w:ascii="Times New Roman" w:hAnsi="Times New Roman"/>
          <w:color w:val="000000" w:themeColor="text1"/>
          <w:lang w:eastAsia="ru-RU"/>
        </w:rPr>
        <w:t xml:space="preserve"> ходом выполняемых ими ра</w:t>
      </w:r>
      <w:r w:rsidR="004C1CBB" w:rsidRPr="00D37ED5">
        <w:rPr>
          <w:rFonts w:ascii="Times New Roman" w:hAnsi="Times New Roman"/>
          <w:color w:val="000000" w:themeColor="text1"/>
          <w:lang w:eastAsia="ru-RU"/>
        </w:rPr>
        <w:t>бот.</w:t>
      </w:r>
    </w:p>
    <w:p w:rsidR="004C1CBB" w:rsidRPr="00D37ED5" w:rsidRDefault="00A131F9" w:rsidP="004C1CBB">
      <w:pPr>
        <w:shd w:val="clear" w:color="auto" w:fill="FFFFFF"/>
        <w:tabs>
          <w:tab w:val="left" w:pos="540"/>
        </w:tabs>
        <w:spacing w:after="0" w:line="240" w:lineRule="auto"/>
        <w:ind w:firstLine="709"/>
        <w:jc w:val="both"/>
        <w:rPr>
          <w:rFonts w:ascii="Times New Roman" w:hAnsi="Times New Roman"/>
          <w:color w:val="FF0000"/>
          <w:lang w:eastAsia="ru-RU"/>
        </w:rPr>
      </w:pPr>
      <w:r>
        <w:rPr>
          <w:rFonts w:ascii="Times New Roman" w:hAnsi="Times New Roman"/>
          <w:color w:val="000000" w:themeColor="text1"/>
          <w:lang w:eastAsia="ru-RU"/>
        </w:rPr>
        <w:t>3</w:t>
      </w:r>
      <w:r w:rsidR="004C1CBB" w:rsidRPr="00D37ED5">
        <w:rPr>
          <w:rFonts w:ascii="Times New Roman" w:hAnsi="Times New Roman"/>
          <w:color w:val="000000" w:themeColor="text1"/>
          <w:lang w:eastAsia="ru-RU"/>
        </w:rPr>
        <w:t>.1.4. Нести риск случайной гибели или случайного повреждения материалов, оборудования, переданной для переработки вещи или иного используемого для исполнения Договора имущества.</w:t>
      </w:r>
      <w:r w:rsidR="004C1CBB" w:rsidRPr="00D37ED5">
        <w:rPr>
          <w:rFonts w:ascii="Times New Roman" w:hAnsi="Times New Roman"/>
          <w:color w:val="FF0000"/>
          <w:lang w:eastAsia="ru-RU"/>
        </w:rPr>
        <w:t xml:space="preserve">                                            </w:t>
      </w:r>
    </w:p>
    <w:p w:rsidR="000773D4" w:rsidRPr="00D37ED5" w:rsidRDefault="00A131F9">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4C1CBB" w:rsidRPr="00D37ED5">
        <w:rPr>
          <w:rFonts w:ascii="Times New Roman" w:hAnsi="Times New Roman"/>
          <w:lang w:eastAsia="ru-RU"/>
        </w:rPr>
        <w:t>.1.5</w:t>
      </w:r>
      <w:r w:rsidR="001921BA" w:rsidRPr="00D37ED5">
        <w:rPr>
          <w:rFonts w:ascii="Times New Roman" w:hAnsi="Times New Roman"/>
          <w:lang w:eastAsia="ru-RU"/>
        </w:rPr>
        <w:t>. Предоставить гарантию на используемые материалы и выполненные работы. Срок гарантии исчисляется со дня подписания акта о приемке выполненных работ (форма-КС-2) и справки о стоимости выполненных работ (форма КС-3) и составляет 12 месяцев. Гарантия качества распространяется на все составляющие результата работ.</w:t>
      </w:r>
      <w:r w:rsidR="001921BA" w:rsidRPr="00D37ED5">
        <w:t xml:space="preserve"> </w:t>
      </w:r>
    </w:p>
    <w:p w:rsidR="000773D4" w:rsidRPr="00D37ED5" w:rsidRDefault="00A131F9">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4C1CBB" w:rsidRPr="00D37ED5">
        <w:rPr>
          <w:rFonts w:ascii="Times New Roman" w:hAnsi="Times New Roman"/>
          <w:lang w:eastAsia="ru-RU"/>
        </w:rPr>
        <w:t>.1.6</w:t>
      </w:r>
      <w:r w:rsidR="001921BA" w:rsidRPr="00D37ED5">
        <w:rPr>
          <w:rFonts w:ascii="Times New Roman" w:hAnsi="Times New Roman"/>
          <w:lang w:eastAsia="ru-RU"/>
        </w:rPr>
        <w:t>. Обеспечить при выполнении работ соблюдение своими работниками требований правил пожарной безопасности, охраны труда.</w:t>
      </w:r>
    </w:p>
    <w:p w:rsidR="000773D4" w:rsidRPr="00D37ED5" w:rsidRDefault="00A131F9">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4C1CBB" w:rsidRPr="00D37ED5">
        <w:rPr>
          <w:rFonts w:ascii="Times New Roman" w:hAnsi="Times New Roman"/>
          <w:lang w:eastAsia="ru-RU"/>
        </w:rPr>
        <w:t>.1.7</w:t>
      </w:r>
      <w:r w:rsidR="001921BA" w:rsidRPr="00D37ED5">
        <w:rPr>
          <w:rFonts w:ascii="Times New Roman" w:hAnsi="Times New Roman"/>
          <w:lang w:eastAsia="ru-RU"/>
        </w:rPr>
        <w:t>. При обнаружении в период гарантийного срока использования результатов работ недостатков, которые не позволят продолжить их нормальное использование, устранить недостатки за свой счет и продлить гарантийный срок на период устранения недостатков.</w:t>
      </w:r>
    </w:p>
    <w:p w:rsidR="000773D4" w:rsidRPr="00D37ED5" w:rsidRDefault="00A131F9">
      <w:pPr>
        <w:spacing w:after="0" w:line="240" w:lineRule="auto"/>
        <w:ind w:firstLine="709"/>
        <w:jc w:val="both"/>
        <w:rPr>
          <w:rFonts w:ascii="Times New Roman" w:hAnsi="Times New Roman"/>
          <w:lang w:eastAsia="ru-RU"/>
        </w:rPr>
      </w:pPr>
      <w:r>
        <w:rPr>
          <w:rFonts w:ascii="Times New Roman" w:hAnsi="Times New Roman"/>
          <w:lang w:eastAsia="ru-RU"/>
        </w:rPr>
        <w:t>3</w:t>
      </w:r>
      <w:r w:rsidR="004C1CBB" w:rsidRPr="00D37ED5">
        <w:rPr>
          <w:rFonts w:ascii="Times New Roman" w:hAnsi="Times New Roman"/>
          <w:lang w:eastAsia="ru-RU"/>
        </w:rPr>
        <w:t>.1.8</w:t>
      </w:r>
      <w:r w:rsidR="001921BA" w:rsidRPr="00D37ED5">
        <w:rPr>
          <w:rFonts w:ascii="Times New Roman" w:hAnsi="Times New Roman"/>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выполненных работ, предусмотренные контрактом.</w:t>
      </w:r>
    </w:p>
    <w:p w:rsidR="000773D4" w:rsidRPr="00D37ED5" w:rsidRDefault="00A131F9">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4C1CBB" w:rsidRPr="00D37ED5">
        <w:rPr>
          <w:rFonts w:ascii="Times New Roman" w:hAnsi="Times New Roman"/>
          <w:lang w:eastAsia="ru-RU"/>
        </w:rPr>
        <w:t>.1.9</w:t>
      </w:r>
      <w:r w:rsidR="001921BA" w:rsidRPr="00D37ED5">
        <w:rPr>
          <w:rFonts w:ascii="Times New Roman" w:hAnsi="Times New Roman"/>
          <w:lang w:eastAsia="ru-RU"/>
        </w:rPr>
        <w:t>. Обеспечивать чистоту в помещениях и на прилегающей территории в соответствии с установленным порядком, не допускать складирование и выброс строительного мусора и отходов, вне специально отведенных мест.</w:t>
      </w:r>
    </w:p>
    <w:p w:rsidR="00946EED" w:rsidRPr="00D37ED5" w:rsidRDefault="00A131F9" w:rsidP="00B87C08">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4C1CBB" w:rsidRPr="00D37ED5">
        <w:rPr>
          <w:rFonts w:ascii="Times New Roman" w:hAnsi="Times New Roman"/>
          <w:lang w:eastAsia="ru-RU"/>
        </w:rPr>
        <w:t>.1.10</w:t>
      </w:r>
      <w:r w:rsidR="00B87C08" w:rsidRPr="00D37ED5">
        <w:rPr>
          <w:rFonts w:ascii="Times New Roman" w:hAnsi="Times New Roman"/>
          <w:lang w:eastAsia="ru-RU"/>
        </w:rPr>
        <w:t xml:space="preserve">. </w:t>
      </w:r>
      <w:r w:rsidR="00946EED" w:rsidRPr="00D37ED5">
        <w:rPr>
          <w:rFonts w:ascii="Times New Roman" w:hAnsi="Times New Roman"/>
          <w:lang w:eastAsia="ru-RU"/>
        </w:rPr>
        <w:t>Обеспечить присутствие представителя Подрядчика с надлежащим образом оформленными полномочиями при осуществлении приемки выполненных работ.</w:t>
      </w:r>
    </w:p>
    <w:p w:rsidR="00B87C08" w:rsidRPr="00D37ED5" w:rsidRDefault="00A131F9" w:rsidP="00B87C08">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4C1CBB" w:rsidRPr="00D37ED5">
        <w:rPr>
          <w:rFonts w:ascii="Times New Roman" w:hAnsi="Times New Roman"/>
          <w:lang w:eastAsia="ru-RU"/>
        </w:rPr>
        <w:t>.1.11</w:t>
      </w:r>
      <w:r w:rsidR="00946EED" w:rsidRPr="00D37ED5">
        <w:rPr>
          <w:rFonts w:ascii="Times New Roman" w:hAnsi="Times New Roman"/>
          <w:lang w:eastAsia="ru-RU"/>
        </w:rPr>
        <w:t xml:space="preserve">. </w:t>
      </w:r>
      <w:r w:rsidR="00B87C08" w:rsidRPr="00D37ED5">
        <w:rPr>
          <w:rFonts w:ascii="Times New Roman" w:hAnsi="Times New Roman"/>
          <w:lang w:eastAsia="ru-RU"/>
        </w:rPr>
        <w:t>Производить работы в соответствии с внутренним распорядком, установленном на объекте Заказчика, в рабочее время (понедельник-четверг с 8.30  до 17.30, пятница с 8.30 до 16.15).</w:t>
      </w:r>
    </w:p>
    <w:p w:rsidR="00B87C08" w:rsidRPr="00D37ED5" w:rsidRDefault="00A131F9">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4C1CBB" w:rsidRPr="00D37ED5">
        <w:rPr>
          <w:rFonts w:ascii="Times New Roman" w:hAnsi="Times New Roman"/>
          <w:lang w:eastAsia="ru-RU"/>
        </w:rPr>
        <w:t>.1.12</w:t>
      </w:r>
      <w:r w:rsidR="00946EED" w:rsidRPr="00D37ED5">
        <w:rPr>
          <w:rFonts w:ascii="Times New Roman" w:hAnsi="Times New Roman"/>
          <w:lang w:eastAsia="ru-RU"/>
        </w:rPr>
        <w:t xml:space="preserve">. </w:t>
      </w:r>
      <w:proofErr w:type="gramStart"/>
      <w:r w:rsidR="00B87C08" w:rsidRPr="00D37ED5">
        <w:rPr>
          <w:rFonts w:ascii="Times New Roman" w:hAnsi="Times New Roman"/>
          <w:lang w:eastAsia="ru-RU"/>
        </w:rPr>
        <w:t>Соблюдать установленный порядок работы, порядки и правила пропускного и внутриобъектового режимов, установленных в соответствии с законодательством Российской Федерации и правилами о пропускном и внутриобъектовом режимах, утвержденных Заказчиком.</w:t>
      </w:r>
      <w:proofErr w:type="gramEnd"/>
    </w:p>
    <w:p w:rsidR="004C1CBB" w:rsidRPr="00D37ED5" w:rsidRDefault="00A131F9" w:rsidP="004C1CBB">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B87C08" w:rsidRPr="00D37ED5">
        <w:rPr>
          <w:rFonts w:ascii="Times New Roman" w:hAnsi="Times New Roman"/>
          <w:lang w:eastAsia="ru-RU"/>
        </w:rPr>
        <w:t>.1.1</w:t>
      </w:r>
      <w:r w:rsidR="004C1CBB" w:rsidRPr="00D37ED5">
        <w:rPr>
          <w:rFonts w:ascii="Times New Roman" w:hAnsi="Times New Roman"/>
          <w:lang w:eastAsia="ru-RU"/>
        </w:rPr>
        <w:t>3</w:t>
      </w:r>
      <w:r w:rsidR="00B87C08" w:rsidRPr="00D37ED5">
        <w:rPr>
          <w:rFonts w:ascii="Times New Roman" w:hAnsi="Times New Roman"/>
          <w:lang w:eastAsia="ru-RU"/>
        </w:rPr>
        <w:t xml:space="preserve">. Предоставить Заказчику в течение 5 (пяти) рабочих дней </w:t>
      </w:r>
      <w:proofErr w:type="gramStart"/>
      <w:r w:rsidR="00B87C08" w:rsidRPr="00D37ED5">
        <w:rPr>
          <w:rFonts w:ascii="Times New Roman" w:hAnsi="Times New Roman"/>
          <w:lang w:eastAsia="ru-RU"/>
        </w:rPr>
        <w:t>с даты заключения</w:t>
      </w:r>
      <w:proofErr w:type="gramEnd"/>
      <w:r w:rsidR="00B87C08" w:rsidRPr="00D37ED5">
        <w:rPr>
          <w:rFonts w:ascii="Times New Roman" w:hAnsi="Times New Roman"/>
          <w:lang w:eastAsia="ru-RU"/>
        </w:rPr>
        <w:t xml:space="preserve"> контракта Сторонами список работников, на которых возложено непосредственное выполнение обязанностей по выполнению работ в соответствии с условиями контракта, с указанием сведений по каждому работнику (далее - Список), для проведения проверочных мероприятий подразделением по противодействию коррупции. При отсутствии положительного решения по итогам проверки Подрядчик обязан не позднее 5 (пяти) рабочих дней заменить соответствующего работника. Количество работников в Списке должно обеспечивать выполнения работ в объеме, установленном настоящим контрактом. В случае внесения изменений в состав работников, Подрядчик направляет в течение 5 (пяти) рабочих дней со дня принятия такого решения Заказчику уточненный Список. Подрядчик гарантирует соблюдение трудового и миграционного законодательства Российской Федерации </w:t>
      </w:r>
      <w:proofErr w:type="gramStart"/>
      <w:r w:rsidR="00B87C08" w:rsidRPr="00D37ED5">
        <w:rPr>
          <w:rFonts w:ascii="Times New Roman" w:hAnsi="Times New Roman"/>
          <w:lang w:eastAsia="ru-RU"/>
        </w:rPr>
        <w:t>при</w:t>
      </w:r>
      <w:proofErr w:type="gramEnd"/>
      <w:r w:rsidR="00B87C08" w:rsidRPr="00D37ED5">
        <w:rPr>
          <w:rFonts w:ascii="Times New Roman" w:hAnsi="Times New Roman"/>
          <w:lang w:eastAsia="ru-RU"/>
        </w:rPr>
        <w:t xml:space="preserve"> выполнение работ.</w:t>
      </w:r>
    </w:p>
    <w:p w:rsidR="000773D4" w:rsidRPr="00D37ED5" w:rsidRDefault="00A131F9">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lastRenderedPageBreak/>
        <w:t>3</w:t>
      </w:r>
      <w:r w:rsidR="001921BA" w:rsidRPr="00D37ED5">
        <w:rPr>
          <w:rFonts w:ascii="Times New Roman" w:hAnsi="Times New Roman"/>
          <w:lang w:eastAsia="ru-RU"/>
        </w:rPr>
        <w:t>.2. Заказчик обязан:</w:t>
      </w:r>
    </w:p>
    <w:p w:rsidR="000773D4" w:rsidRPr="00D37ED5" w:rsidRDefault="00A131F9">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1921BA" w:rsidRPr="00D37ED5">
        <w:rPr>
          <w:rFonts w:ascii="Times New Roman" w:hAnsi="Times New Roman"/>
          <w:lang w:eastAsia="ru-RU"/>
        </w:rPr>
        <w:t>.2.1. Обеспечить доступ работникам Подрядчика к месту выполнения работ в установленном порядке.</w:t>
      </w:r>
    </w:p>
    <w:p w:rsidR="000773D4" w:rsidRPr="00D37ED5" w:rsidRDefault="00A131F9">
      <w:pPr>
        <w:shd w:val="clear" w:color="auto" w:fill="FFFFFF"/>
        <w:tabs>
          <w:tab w:val="left" w:pos="540"/>
        </w:tabs>
        <w:spacing w:after="0" w:line="240" w:lineRule="auto"/>
        <w:ind w:firstLine="709"/>
        <w:jc w:val="both"/>
        <w:rPr>
          <w:rFonts w:ascii="Times New Roman" w:hAnsi="Times New Roman"/>
          <w:lang w:eastAsia="ru-RU"/>
        </w:rPr>
      </w:pPr>
      <w:r>
        <w:rPr>
          <w:rFonts w:ascii="Times New Roman" w:hAnsi="Times New Roman"/>
          <w:lang w:eastAsia="ru-RU"/>
        </w:rPr>
        <w:t>3</w:t>
      </w:r>
      <w:r w:rsidR="001921BA" w:rsidRPr="00D37ED5">
        <w:rPr>
          <w:rFonts w:ascii="Times New Roman" w:hAnsi="Times New Roman"/>
          <w:lang w:eastAsia="ru-RU"/>
        </w:rPr>
        <w:t>.2.2. Принять и оплатить выполненные Подрядчиком работы в размере и в порядке, предусмотренном настоящим контрактом.</w:t>
      </w:r>
    </w:p>
    <w:p w:rsidR="00946EED" w:rsidRPr="00D37ED5" w:rsidRDefault="00A131F9" w:rsidP="00946EED">
      <w:pPr>
        <w:tabs>
          <w:tab w:val="left" w:pos="6480"/>
        </w:tabs>
        <w:spacing w:after="0" w:line="240" w:lineRule="auto"/>
        <w:ind w:firstLine="709"/>
        <w:jc w:val="both"/>
        <w:rPr>
          <w:rFonts w:ascii="Times New Roman" w:hAnsi="Times New Roman"/>
          <w:lang w:eastAsia="ru-RU"/>
        </w:rPr>
      </w:pPr>
      <w:r>
        <w:rPr>
          <w:rFonts w:ascii="Times New Roman" w:hAnsi="Times New Roman"/>
          <w:lang w:eastAsia="ru-RU"/>
        </w:rPr>
        <w:t>3</w:t>
      </w:r>
      <w:r w:rsidR="00946EED" w:rsidRPr="00D37ED5">
        <w:rPr>
          <w:rFonts w:ascii="Times New Roman" w:hAnsi="Times New Roman"/>
          <w:lang w:eastAsia="ru-RU"/>
        </w:rPr>
        <w:t>.3. Заказчик имеет право:</w:t>
      </w:r>
    </w:p>
    <w:p w:rsidR="00946EED" w:rsidRPr="00D37ED5" w:rsidRDefault="00A131F9" w:rsidP="00946EED">
      <w:pPr>
        <w:tabs>
          <w:tab w:val="left" w:pos="6480"/>
        </w:tabs>
        <w:spacing w:after="0" w:line="240" w:lineRule="auto"/>
        <w:ind w:firstLine="709"/>
        <w:jc w:val="both"/>
        <w:rPr>
          <w:rFonts w:ascii="Times New Roman" w:hAnsi="Times New Roman"/>
          <w:lang w:eastAsia="ru-RU"/>
        </w:rPr>
      </w:pPr>
      <w:r>
        <w:rPr>
          <w:rFonts w:ascii="Times New Roman" w:hAnsi="Times New Roman"/>
          <w:lang w:eastAsia="ru-RU"/>
        </w:rPr>
        <w:t>3</w:t>
      </w:r>
      <w:r w:rsidR="00946EED" w:rsidRPr="00D37ED5">
        <w:rPr>
          <w:rFonts w:ascii="Times New Roman" w:hAnsi="Times New Roman"/>
          <w:lang w:eastAsia="ru-RU"/>
        </w:rPr>
        <w:t xml:space="preserve">.3.1. Проверять в любое время ход и качество работы, выполняемой Подрядчиком, не вмешиваясь в его деятельность. </w:t>
      </w:r>
    </w:p>
    <w:p w:rsidR="00946EED" w:rsidRPr="00D37ED5" w:rsidRDefault="00A131F9" w:rsidP="00946EED">
      <w:pPr>
        <w:tabs>
          <w:tab w:val="left" w:pos="6480"/>
        </w:tabs>
        <w:spacing w:after="0" w:line="240" w:lineRule="auto"/>
        <w:ind w:firstLine="709"/>
        <w:jc w:val="both"/>
        <w:rPr>
          <w:rFonts w:ascii="Times New Roman" w:hAnsi="Times New Roman"/>
          <w:lang w:eastAsia="ru-RU"/>
        </w:rPr>
      </w:pPr>
      <w:r>
        <w:rPr>
          <w:rFonts w:ascii="Times New Roman" w:hAnsi="Times New Roman"/>
          <w:lang w:eastAsia="ru-RU"/>
        </w:rPr>
        <w:t>3</w:t>
      </w:r>
      <w:r w:rsidR="00946EED" w:rsidRPr="00D37ED5">
        <w:rPr>
          <w:rFonts w:ascii="Times New Roman" w:hAnsi="Times New Roman"/>
          <w:lang w:eastAsia="ru-RU"/>
        </w:rPr>
        <w:t>.3.2. В одностороннем порядке отказаться от исполнения контракта в соответствии с положениями частей 8 - 11, 13 - 18, 23 статьи 95 Федерального закона.</w:t>
      </w:r>
    </w:p>
    <w:p w:rsidR="00DD7907" w:rsidRDefault="00DD7907">
      <w:pPr>
        <w:tabs>
          <w:tab w:val="left" w:pos="6480"/>
        </w:tabs>
        <w:spacing w:after="0" w:line="240" w:lineRule="auto"/>
        <w:ind w:firstLine="709"/>
        <w:jc w:val="center"/>
        <w:rPr>
          <w:rFonts w:ascii="Times New Roman" w:hAnsi="Times New Roman"/>
          <w:b/>
          <w:lang w:eastAsia="ru-RU"/>
        </w:rPr>
      </w:pPr>
    </w:p>
    <w:p w:rsidR="00A46A84" w:rsidRDefault="00A46A84">
      <w:pPr>
        <w:tabs>
          <w:tab w:val="left" w:pos="6480"/>
        </w:tabs>
        <w:spacing w:after="0" w:line="240" w:lineRule="auto"/>
        <w:ind w:firstLine="709"/>
        <w:jc w:val="center"/>
        <w:rPr>
          <w:rFonts w:ascii="Times New Roman" w:hAnsi="Times New Roman"/>
          <w:b/>
          <w:lang w:eastAsia="ru-RU"/>
        </w:rPr>
      </w:pPr>
    </w:p>
    <w:p w:rsidR="00A46A84" w:rsidRPr="00F559C5" w:rsidRDefault="00D70D3B" w:rsidP="00910583">
      <w:pPr>
        <w:tabs>
          <w:tab w:val="left" w:pos="6480"/>
        </w:tabs>
        <w:spacing w:after="0" w:line="240" w:lineRule="auto"/>
        <w:ind w:firstLine="709"/>
        <w:jc w:val="center"/>
        <w:rPr>
          <w:rFonts w:ascii="Times New Roman" w:hAnsi="Times New Roman"/>
          <w:b/>
          <w:lang w:eastAsia="ru-RU"/>
        </w:rPr>
      </w:pPr>
      <w:r>
        <w:rPr>
          <w:rFonts w:ascii="Times New Roman" w:hAnsi="Times New Roman"/>
          <w:b/>
          <w:lang w:eastAsia="ru-RU"/>
        </w:rPr>
        <w:t>4</w:t>
      </w:r>
      <w:r w:rsidR="001921BA" w:rsidRPr="00D37ED5">
        <w:rPr>
          <w:rFonts w:ascii="Times New Roman" w:hAnsi="Times New Roman"/>
          <w:b/>
          <w:lang w:eastAsia="ru-RU"/>
        </w:rPr>
        <w:t>. Ответственность сторон</w:t>
      </w:r>
    </w:p>
    <w:p w:rsidR="0046210E" w:rsidRDefault="0046210E">
      <w:pPr>
        <w:spacing w:after="0" w:line="240" w:lineRule="auto"/>
        <w:ind w:firstLine="709"/>
        <w:jc w:val="both"/>
        <w:rPr>
          <w:rFonts w:ascii="Times New Roman" w:hAnsi="Times New Roman"/>
          <w:lang w:eastAsia="ru-RU"/>
        </w:rPr>
      </w:pPr>
    </w:p>
    <w:p w:rsidR="000773D4" w:rsidRPr="00D37ED5" w:rsidRDefault="00D70D3B">
      <w:pPr>
        <w:spacing w:after="0" w:line="240" w:lineRule="auto"/>
        <w:ind w:firstLine="709"/>
        <w:jc w:val="both"/>
        <w:rPr>
          <w:rFonts w:ascii="Times New Roman" w:hAnsi="Times New Roman"/>
        </w:rPr>
      </w:pPr>
      <w:r>
        <w:rPr>
          <w:rFonts w:ascii="Times New Roman" w:hAnsi="Times New Roman"/>
          <w:lang w:eastAsia="ru-RU"/>
        </w:rPr>
        <w:t>4</w:t>
      </w:r>
      <w:r w:rsidR="001921BA" w:rsidRPr="00D37ED5">
        <w:rPr>
          <w:rFonts w:ascii="Times New Roman" w:hAnsi="Times New Roman"/>
          <w:lang w:eastAsia="ru-RU"/>
        </w:rPr>
        <w:t xml:space="preserve">.1. </w:t>
      </w:r>
      <w:r w:rsidR="001921BA" w:rsidRPr="00D37ED5">
        <w:rPr>
          <w:rFonts w:ascii="Times New Roman" w:hAnsi="Times New Roman"/>
        </w:rPr>
        <w:t xml:space="preserve">В случае просрочки исполнения Заказчиком обязательств, предусмотренных контрактом, а так же в иных случаях неисполнения или ненадлежащего исполнения Заказчиком обязательств, предусмотренных контрактом, </w:t>
      </w:r>
      <w:r w:rsidR="001921BA" w:rsidRPr="00D37ED5">
        <w:rPr>
          <w:rFonts w:ascii="Times New Roman" w:hAnsi="Times New Roman"/>
          <w:lang w:eastAsia="ru-RU"/>
        </w:rPr>
        <w:t>Подрядчик</w:t>
      </w:r>
      <w:r w:rsidR="001921BA" w:rsidRPr="00D37ED5">
        <w:rPr>
          <w:rFonts w:ascii="Times New Roman" w:hAnsi="Times New Roman"/>
        </w:rPr>
        <w:t xml:space="preserve"> вправе потребовать уплаты неустоек (штрафов, пеней).</w:t>
      </w:r>
    </w:p>
    <w:p w:rsidR="000773D4" w:rsidRPr="00D37ED5" w:rsidRDefault="00D70D3B">
      <w:pPr>
        <w:spacing w:after="0" w:line="240" w:lineRule="auto"/>
        <w:ind w:firstLine="709"/>
        <w:jc w:val="both"/>
        <w:rPr>
          <w:rFonts w:ascii="Times New Roman" w:hAnsi="Times New Roman"/>
        </w:rPr>
      </w:pPr>
      <w:r>
        <w:rPr>
          <w:rFonts w:ascii="Times New Roman" w:hAnsi="Times New Roman"/>
        </w:rPr>
        <w:t>4</w:t>
      </w:r>
      <w:r w:rsidR="001921BA" w:rsidRPr="00D37ED5">
        <w:rPr>
          <w:rFonts w:ascii="Times New Roman" w:hAnsi="Times New Roman"/>
        </w:rPr>
        <w:t>.2. Пеня начисляется за каждый день просрочки исполнения Заказчиком обязательства, предусмотренного контрактом, начиная со дня,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в том числе НДС (если облагается).</w:t>
      </w:r>
    </w:p>
    <w:p w:rsidR="000773D4" w:rsidRPr="00D37ED5" w:rsidRDefault="00D70D3B">
      <w:pPr>
        <w:tabs>
          <w:tab w:val="left" w:pos="6420"/>
        </w:tabs>
        <w:spacing w:after="0" w:line="240" w:lineRule="auto"/>
        <w:ind w:firstLine="709"/>
        <w:jc w:val="both"/>
        <w:rPr>
          <w:rFonts w:ascii="Times New Roman" w:hAnsi="Times New Roman"/>
        </w:rPr>
      </w:pPr>
      <w:r>
        <w:rPr>
          <w:rFonts w:ascii="Times New Roman" w:hAnsi="Times New Roman"/>
        </w:rPr>
        <w:t>4</w:t>
      </w:r>
      <w:r w:rsidR="001921BA" w:rsidRPr="00D37ED5">
        <w:rPr>
          <w:rFonts w:ascii="Times New Roman" w:hAnsi="Times New Roman"/>
        </w:rPr>
        <w:t xml:space="preserve">.3. </w:t>
      </w:r>
      <w:proofErr w:type="gramStart"/>
      <w:r w:rsidR="001921BA" w:rsidRPr="00D37ED5">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обязательств </w:t>
      </w:r>
      <w:r w:rsidR="001921BA" w:rsidRPr="00D37ED5">
        <w:rPr>
          <w:rFonts w:ascii="Times New Roman" w:hAnsi="Times New Roman"/>
          <w:lang w:eastAsia="ru-RU"/>
        </w:rPr>
        <w:t>Подрядчик</w:t>
      </w:r>
      <w:r w:rsidR="001921BA" w:rsidRPr="00D37ED5">
        <w:rPr>
          <w:rFonts w:ascii="Times New Roman" w:hAnsi="Times New Roman"/>
        </w:rPr>
        <w:t xml:space="preserve"> вправе взыскать с Заказчика штраф. </w:t>
      </w:r>
      <w:proofErr w:type="gramEnd"/>
    </w:p>
    <w:p w:rsidR="000773D4" w:rsidRPr="00D37ED5" w:rsidRDefault="001921BA">
      <w:pPr>
        <w:spacing w:after="0" w:line="240" w:lineRule="auto"/>
        <w:ind w:firstLine="709"/>
        <w:jc w:val="both"/>
        <w:rPr>
          <w:rFonts w:ascii="Times New Roman" w:hAnsi="Times New Roman"/>
          <w:highlight w:val="yellow"/>
        </w:rPr>
      </w:pPr>
      <w:r w:rsidRPr="00D37ED5">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 рублей.</w:t>
      </w:r>
    </w:p>
    <w:p w:rsidR="000773D4" w:rsidRPr="00D37ED5" w:rsidRDefault="00D70D3B">
      <w:pPr>
        <w:spacing w:after="0" w:line="240" w:lineRule="auto"/>
        <w:ind w:firstLine="709"/>
        <w:jc w:val="both"/>
        <w:rPr>
          <w:rFonts w:ascii="Times New Roman" w:hAnsi="Times New Roman"/>
        </w:rPr>
      </w:pPr>
      <w:r>
        <w:rPr>
          <w:rFonts w:ascii="Times New Roman" w:hAnsi="Times New Roman"/>
        </w:rPr>
        <w:t>4</w:t>
      </w:r>
      <w:r w:rsidR="001921BA" w:rsidRPr="00D37ED5">
        <w:rPr>
          <w:rFonts w:ascii="Times New Roman" w:hAnsi="Times New Roman"/>
        </w:rPr>
        <w:t xml:space="preserve">.4. В случае просрочки исполнения </w:t>
      </w:r>
      <w:r w:rsidR="001921BA" w:rsidRPr="00D37ED5">
        <w:rPr>
          <w:rFonts w:ascii="Times New Roman" w:hAnsi="Times New Roman"/>
          <w:lang w:eastAsia="ru-RU"/>
        </w:rPr>
        <w:t>Подрядчиком</w:t>
      </w:r>
      <w:r w:rsidR="001921BA" w:rsidRPr="00D37ED5">
        <w:rPr>
          <w:rFonts w:ascii="Times New Roman" w:hAnsi="Times New Roman"/>
        </w:rPr>
        <w:t xml:space="preserve"> обязательств, предусмотренных контрактом, а также в иных случаях неисполнения или ненадлежащего исполнения </w:t>
      </w:r>
      <w:r w:rsidR="001921BA" w:rsidRPr="00D37ED5">
        <w:rPr>
          <w:rFonts w:ascii="Times New Roman" w:hAnsi="Times New Roman"/>
          <w:lang w:eastAsia="ru-RU"/>
        </w:rPr>
        <w:t>Подрядчиком</w:t>
      </w:r>
      <w:r w:rsidR="001921BA" w:rsidRPr="00D37ED5">
        <w:rPr>
          <w:rFonts w:ascii="Times New Roman" w:hAnsi="Times New Roman"/>
        </w:rPr>
        <w:t xml:space="preserve"> обязательств, предусмотренных контрактом, Заказчик направляет </w:t>
      </w:r>
      <w:r w:rsidR="001921BA" w:rsidRPr="00D37ED5">
        <w:rPr>
          <w:rFonts w:ascii="Times New Roman" w:hAnsi="Times New Roman"/>
          <w:lang w:eastAsia="ru-RU"/>
        </w:rPr>
        <w:t>Подрядчику</w:t>
      </w:r>
      <w:r w:rsidR="001921BA" w:rsidRPr="00D37ED5">
        <w:rPr>
          <w:rFonts w:ascii="Times New Roman" w:hAnsi="Times New Roman"/>
        </w:rPr>
        <w:t xml:space="preserve"> требование об уплате неустоек (штрафов, пеней).</w:t>
      </w:r>
    </w:p>
    <w:p w:rsidR="000773D4" w:rsidRPr="00D37ED5" w:rsidRDefault="00D70D3B">
      <w:pPr>
        <w:spacing w:after="0" w:line="240" w:lineRule="auto"/>
        <w:ind w:firstLine="709"/>
        <w:jc w:val="both"/>
        <w:rPr>
          <w:rFonts w:ascii="Times New Roman" w:hAnsi="Times New Roman"/>
        </w:rPr>
      </w:pPr>
      <w:r>
        <w:rPr>
          <w:rFonts w:ascii="Times New Roman" w:hAnsi="Times New Roman"/>
        </w:rPr>
        <w:t>4</w:t>
      </w:r>
      <w:r w:rsidR="001921BA" w:rsidRPr="00D37ED5">
        <w:rPr>
          <w:rFonts w:ascii="Times New Roman" w:hAnsi="Times New Roman"/>
        </w:rPr>
        <w:t xml:space="preserve">.5. </w:t>
      </w:r>
      <w:proofErr w:type="gramStart"/>
      <w:r w:rsidR="001921BA" w:rsidRPr="00D37ED5">
        <w:rPr>
          <w:rFonts w:ascii="Times New Roman" w:hAnsi="Times New Roman"/>
        </w:rPr>
        <w:t xml:space="preserve">Пени начисляется за каждый день просрочки исполнения </w:t>
      </w:r>
      <w:r w:rsidR="001921BA" w:rsidRPr="00D37ED5">
        <w:rPr>
          <w:rFonts w:ascii="Times New Roman" w:hAnsi="Times New Roman"/>
          <w:lang w:eastAsia="ru-RU"/>
        </w:rPr>
        <w:t>Подрядчиком</w:t>
      </w:r>
      <w:r w:rsidR="001921BA" w:rsidRPr="00D37ED5">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включая НДС (если облагается) уменьшенной на сумму, пропорциональную объему обязательств, предусмотренных контрактом и фактически исполненных Подрядчиком</w:t>
      </w:r>
      <w:proofErr w:type="gramEnd"/>
      <w:r w:rsidR="001921BA" w:rsidRPr="00D37ED5">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rsidR="000773D4" w:rsidRPr="00D37ED5" w:rsidRDefault="00D70D3B">
      <w:pPr>
        <w:spacing w:after="0" w:line="240" w:lineRule="auto"/>
        <w:ind w:firstLine="709"/>
        <w:jc w:val="both"/>
        <w:rPr>
          <w:rFonts w:ascii="Times New Roman" w:hAnsi="Times New Roman"/>
        </w:rPr>
      </w:pPr>
      <w:r>
        <w:rPr>
          <w:rFonts w:ascii="Times New Roman" w:hAnsi="Times New Roman"/>
        </w:rPr>
        <w:t>4</w:t>
      </w:r>
      <w:r w:rsidR="001921BA" w:rsidRPr="00D37ED5">
        <w:rPr>
          <w:rFonts w:ascii="Times New Roman" w:hAnsi="Times New Roman"/>
        </w:rPr>
        <w:t xml:space="preserve">.6. За ненадлежащее исполнение </w:t>
      </w:r>
      <w:r w:rsidR="001921BA" w:rsidRPr="00D37ED5">
        <w:rPr>
          <w:rFonts w:ascii="Times New Roman" w:hAnsi="Times New Roman"/>
          <w:lang w:eastAsia="ru-RU"/>
        </w:rPr>
        <w:t>Подрядчиком</w:t>
      </w:r>
      <w:r w:rsidR="001921BA" w:rsidRPr="00D37ED5">
        <w:rPr>
          <w:rFonts w:ascii="Times New Roman" w:hAnsi="Times New Roman"/>
        </w:rPr>
        <w:t xml:space="preserve"> обязательств, предусмотренных контрактом, за исключением просрочки исполнения обязательств, предусмотренных контрактом, </w:t>
      </w:r>
      <w:r w:rsidR="001921BA" w:rsidRPr="00D37ED5">
        <w:rPr>
          <w:rFonts w:ascii="Times New Roman" w:hAnsi="Times New Roman"/>
          <w:lang w:eastAsia="ru-RU"/>
        </w:rPr>
        <w:t>Подрядчик</w:t>
      </w:r>
      <w:r w:rsidR="001921BA" w:rsidRPr="00D37ED5">
        <w:rPr>
          <w:rFonts w:ascii="Times New Roman" w:hAnsi="Times New Roman"/>
        </w:rPr>
        <w:t xml:space="preserve"> выплачивает Заказчику штраф.</w:t>
      </w:r>
    </w:p>
    <w:p w:rsidR="000773D4" w:rsidRPr="00D37ED5" w:rsidRDefault="001921BA">
      <w:pPr>
        <w:tabs>
          <w:tab w:val="left" w:pos="6420"/>
        </w:tabs>
        <w:spacing w:after="0" w:line="240" w:lineRule="auto"/>
        <w:ind w:firstLine="709"/>
        <w:jc w:val="both"/>
        <w:rPr>
          <w:rFonts w:ascii="Times New Roman" w:hAnsi="Times New Roman"/>
        </w:rPr>
      </w:pPr>
      <w:r w:rsidRPr="00D37ED5">
        <w:rPr>
          <w:rFonts w:ascii="Times New Roman" w:hAnsi="Times New Roman"/>
        </w:rPr>
        <w:t xml:space="preserve">За каждый факт неисполнения или ненадлежащего исполнения </w:t>
      </w:r>
      <w:r w:rsidRPr="00D37ED5">
        <w:rPr>
          <w:rFonts w:ascii="Times New Roman" w:hAnsi="Times New Roman"/>
          <w:lang w:eastAsia="ru-RU"/>
        </w:rPr>
        <w:t>Подрядчиком</w:t>
      </w:r>
      <w:r w:rsidRPr="00D37ED5">
        <w:rPr>
          <w:rFonts w:ascii="Times New Roman" w:hAnsi="Times New Roman"/>
        </w:rPr>
        <w:t xml:space="preserve"> обязательств, предусмотренных контрактом, за исключением просрочки исполнения, размер штрафа устанавливается в размере 1</w:t>
      </w:r>
      <w:r w:rsidR="00A131F9">
        <w:rPr>
          <w:rFonts w:ascii="Times New Roman" w:hAnsi="Times New Roman"/>
        </w:rPr>
        <w:t>0 %</w:t>
      </w:r>
      <w:r w:rsidRPr="00D37ED5">
        <w:rPr>
          <w:rFonts w:ascii="Times New Roman" w:hAnsi="Times New Roman"/>
        </w:rPr>
        <w:t xml:space="preserve"> цены</w:t>
      </w:r>
      <w:r w:rsidR="00A131F9">
        <w:rPr>
          <w:rFonts w:ascii="Times New Roman" w:hAnsi="Times New Roman"/>
        </w:rPr>
        <w:t xml:space="preserve"> контракта, </w:t>
      </w:r>
      <w:r w:rsidRPr="00D37ED5">
        <w:rPr>
          <w:rFonts w:ascii="Times New Roman" w:hAnsi="Times New Roman"/>
        </w:rPr>
        <w:t>что составляет ________ рублей ____ копеек, за исключением случаев, если законодательством Российской Федерации установлен иной порядок начисления штрафов.</w:t>
      </w:r>
    </w:p>
    <w:p w:rsidR="000773D4" w:rsidRPr="00D37ED5" w:rsidRDefault="001921BA">
      <w:pPr>
        <w:tabs>
          <w:tab w:val="left" w:pos="6420"/>
        </w:tabs>
        <w:spacing w:after="0" w:line="240" w:lineRule="auto"/>
        <w:ind w:firstLine="709"/>
        <w:jc w:val="both"/>
        <w:rPr>
          <w:rFonts w:ascii="Times New Roman" w:hAnsi="Times New Roman"/>
        </w:rPr>
      </w:pPr>
      <w:r w:rsidRPr="00D37ED5">
        <w:rPr>
          <w:rFonts w:ascii="Times New Roman" w:hAnsi="Times New Roman"/>
        </w:rPr>
        <w:t xml:space="preserve">За каждый факт неисполнения или ненадлежащего исполнения </w:t>
      </w:r>
      <w:r w:rsidRPr="00D37ED5">
        <w:rPr>
          <w:rFonts w:ascii="Times New Roman" w:hAnsi="Times New Roman"/>
          <w:lang w:eastAsia="ru-RU"/>
        </w:rPr>
        <w:t>Подрядчик</w:t>
      </w:r>
      <w:r w:rsidRPr="00D37ED5">
        <w:rPr>
          <w:rFonts w:ascii="Times New Roman" w:hAnsi="Times New Roman"/>
        </w:rPr>
        <w:t>ом  обязательства, предусмотренного контрактом, которое не имеет стоимостного выражения, размер штрафа устанавливается в размере 1000,0 рублей.</w:t>
      </w:r>
    </w:p>
    <w:p w:rsidR="000773D4" w:rsidRPr="00D37ED5" w:rsidRDefault="00D70D3B">
      <w:pPr>
        <w:spacing w:after="0" w:line="240" w:lineRule="auto"/>
        <w:ind w:firstLine="709"/>
        <w:jc w:val="both"/>
        <w:rPr>
          <w:rFonts w:ascii="Times New Roman" w:hAnsi="Times New Roman"/>
        </w:rPr>
      </w:pPr>
      <w:r>
        <w:rPr>
          <w:rFonts w:ascii="Times New Roman" w:hAnsi="Times New Roman"/>
        </w:rPr>
        <w:t xml:space="preserve">4.7. </w:t>
      </w:r>
      <w:r w:rsidR="001921BA" w:rsidRPr="00D37ED5">
        <w:rPr>
          <w:rFonts w:ascii="Times New Roman" w:hAnsi="Times New Roman"/>
        </w:rPr>
        <w:t xml:space="preserve">Общая сумма начисленных штрафов за неисполнение или ненадлежащее исполнение </w:t>
      </w:r>
      <w:r w:rsidR="001921BA" w:rsidRPr="00D37ED5">
        <w:rPr>
          <w:rFonts w:ascii="Times New Roman" w:hAnsi="Times New Roman"/>
          <w:lang w:eastAsia="ru-RU"/>
        </w:rPr>
        <w:t>Подрядчиком</w:t>
      </w:r>
      <w:r w:rsidR="001921BA" w:rsidRPr="00D37ED5">
        <w:rPr>
          <w:rFonts w:ascii="Times New Roman" w:hAnsi="Times New Roman"/>
        </w:rPr>
        <w:t xml:space="preserve"> обязательств, предусмотренных контрактом, не может превышать цену контракта.</w:t>
      </w:r>
    </w:p>
    <w:p w:rsidR="00D70D3B" w:rsidRDefault="00D70D3B">
      <w:pPr>
        <w:spacing w:after="0" w:line="240" w:lineRule="auto"/>
        <w:ind w:firstLine="709"/>
        <w:jc w:val="both"/>
        <w:rPr>
          <w:rFonts w:ascii="Times New Roman" w:hAnsi="Times New Roman"/>
        </w:rPr>
      </w:pPr>
      <w:r>
        <w:rPr>
          <w:rFonts w:ascii="Times New Roman" w:hAnsi="Times New Roman"/>
        </w:rPr>
        <w:t xml:space="preserve">4.8. </w:t>
      </w:r>
      <w:r w:rsidR="001921BA" w:rsidRPr="00D37ED5">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773D4" w:rsidRPr="00D37ED5" w:rsidRDefault="00D70D3B">
      <w:pPr>
        <w:spacing w:after="0" w:line="240" w:lineRule="auto"/>
        <w:ind w:firstLine="709"/>
        <w:jc w:val="both"/>
        <w:rPr>
          <w:rFonts w:ascii="Times New Roman" w:hAnsi="Times New Roman"/>
        </w:rPr>
      </w:pPr>
      <w:r>
        <w:rPr>
          <w:rFonts w:ascii="Times New Roman" w:hAnsi="Times New Roman"/>
        </w:rPr>
        <w:t xml:space="preserve">4.9. Стороны освобождаются от уплаты неустойки (штрафа, пени), если докажет, что неисполнение или ненадлежащее исполнение обязательств, предусмотренного контрактом, произошло вследствие неопределенной силы или по вине другой стороны. </w:t>
      </w:r>
      <w:r w:rsidR="001921BA" w:rsidRPr="00D37ED5">
        <w:rPr>
          <w:rFonts w:ascii="Times New Roman" w:hAnsi="Times New Roman"/>
        </w:rPr>
        <w:t xml:space="preserve"> </w:t>
      </w:r>
    </w:p>
    <w:p w:rsidR="000773D4" w:rsidRPr="00D37ED5" w:rsidRDefault="00D70D3B">
      <w:pPr>
        <w:pStyle w:val="12"/>
        <w:ind w:left="0" w:firstLine="709"/>
        <w:jc w:val="both"/>
        <w:rPr>
          <w:sz w:val="22"/>
          <w:szCs w:val="22"/>
        </w:rPr>
      </w:pPr>
      <w:r>
        <w:rPr>
          <w:sz w:val="22"/>
          <w:szCs w:val="22"/>
        </w:rPr>
        <w:t>4.10</w:t>
      </w:r>
      <w:r w:rsidR="001921BA" w:rsidRPr="00D37ED5">
        <w:rPr>
          <w:sz w:val="22"/>
          <w:szCs w:val="22"/>
        </w:rPr>
        <w:t>. Уплата пеней не освобождает стороны от исполнения обязательств по настоящему контракту.</w:t>
      </w:r>
    </w:p>
    <w:p w:rsidR="000773D4" w:rsidRPr="00D37ED5" w:rsidRDefault="00D70D3B">
      <w:pPr>
        <w:widowControl w:val="0"/>
        <w:tabs>
          <w:tab w:val="left" w:pos="-840"/>
        </w:tabs>
        <w:spacing w:after="0" w:line="240" w:lineRule="auto"/>
        <w:ind w:firstLine="709"/>
        <w:jc w:val="both"/>
        <w:rPr>
          <w:rFonts w:ascii="Times New Roman" w:hAnsi="Times New Roman"/>
        </w:rPr>
      </w:pPr>
      <w:r>
        <w:rPr>
          <w:rFonts w:ascii="Times New Roman" w:hAnsi="Times New Roman"/>
        </w:rPr>
        <w:t>4</w:t>
      </w:r>
      <w:r w:rsidR="001921BA" w:rsidRPr="00D37ED5">
        <w:rPr>
          <w:rFonts w:ascii="Times New Roman" w:hAnsi="Times New Roman"/>
        </w:rPr>
        <w:t>.</w:t>
      </w:r>
      <w:r>
        <w:rPr>
          <w:rFonts w:ascii="Times New Roman" w:hAnsi="Times New Roman"/>
        </w:rPr>
        <w:t>11.</w:t>
      </w:r>
      <w:r w:rsidR="001921BA" w:rsidRPr="00D37ED5">
        <w:rPr>
          <w:rFonts w:ascii="Times New Roman" w:hAnsi="Times New Roman"/>
        </w:rPr>
        <w:t xml:space="preserve"> Ответственность Сторон в иных случаях определяется в соответствии с законодательством </w:t>
      </w:r>
      <w:r w:rsidR="001921BA" w:rsidRPr="00D37ED5">
        <w:rPr>
          <w:rFonts w:ascii="Times New Roman" w:hAnsi="Times New Roman"/>
        </w:rPr>
        <w:lastRenderedPageBreak/>
        <w:t>Российской Федерации.</w:t>
      </w:r>
    </w:p>
    <w:p w:rsidR="00D70D3B" w:rsidRDefault="00D70D3B">
      <w:pPr>
        <w:widowControl w:val="0"/>
        <w:spacing w:after="0" w:line="240" w:lineRule="auto"/>
        <w:ind w:firstLine="709"/>
        <w:jc w:val="center"/>
        <w:rPr>
          <w:rFonts w:ascii="Times New Roman" w:hAnsi="Times New Roman"/>
          <w:b/>
          <w:lang w:eastAsia="ru-RU"/>
        </w:rPr>
      </w:pPr>
    </w:p>
    <w:p w:rsidR="000773D4" w:rsidRPr="00D37ED5" w:rsidRDefault="00D70D3B">
      <w:pPr>
        <w:widowControl w:val="0"/>
        <w:spacing w:after="0" w:line="240" w:lineRule="auto"/>
        <w:ind w:firstLine="709"/>
        <w:jc w:val="center"/>
        <w:rPr>
          <w:rFonts w:ascii="Times New Roman" w:hAnsi="Times New Roman"/>
          <w:b/>
          <w:lang w:eastAsia="ru-RU"/>
        </w:rPr>
      </w:pPr>
      <w:r>
        <w:rPr>
          <w:rFonts w:ascii="Times New Roman" w:hAnsi="Times New Roman"/>
          <w:b/>
          <w:lang w:eastAsia="ru-RU"/>
        </w:rPr>
        <w:t>5</w:t>
      </w:r>
      <w:r w:rsidR="001921BA" w:rsidRPr="00D37ED5">
        <w:rPr>
          <w:rFonts w:ascii="Times New Roman" w:hAnsi="Times New Roman"/>
          <w:b/>
          <w:lang w:eastAsia="ru-RU"/>
        </w:rPr>
        <w:t>. Порядок сдачи-приемки выполненных работ</w:t>
      </w:r>
    </w:p>
    <w:p w:rsidR="0046210E" w:rsidRDefault="0046210E" w:rsidP="0059112B">
      <w:pPr>
        <w:widowControl w:val="0"/>
        <w:spacing w:after="0" w:line="240" w:lineRule="auto"/>
        <w:ind w:firstLine="709"/>
        <w:jc w:val="both"/>
        <w:rPr>
          <w:rFonts w:ascii="Times New Roman" w:hAnsi="Times New Roman"/>
        </w:rPr>
      </w:pPr>
    </w:p>
    <w:p w:rsidR="0059112B" w:rsidRPr="00BD5C20" w:rsidRDefault="0059112B" w:rsidP="0059112B">
      <w:pPr>
        <w:widowControl w:val="0"/>
        <w:spacing w:after="0" w:line="240" w:lineRule="auto"/>
        <w:ind w:firstLine="709"/>
        <w:jc w:val="both"/>
        <w:rPr>
          <w:rFonts w:ascii="Times New Roman" w:hAnsi="Times New Roman"/>
        </w:rPr>
      </w:pPr>
      <w:r w:rsidRPr="00BD5C20">
        <w:rPr>
          <w:rFonts w:ascii="Times New Roman" w:hAnsi="Times New Roman"/>
        </w:rPr>
        <w:t xml:space="preserve">5.1. </w:t>
      </w:r>
      <w:r w:rsidRPr="00BD5C20">
        <w:rPr>
          <w:rFonts w:ascii="Times New Roman" w:hAnsi="Times New Roman"/>
          <w:spacing w:val="6"/>
        </w:rPr>
        <w:t xml:space="preserve">Подрядчик в письменной форме извещает Заказчика об окончании работ. </w:t>
      </w:r>
    </w:p>
    <w:p w:rsidR="0059112B" w:rsidRPr="00BD5C20" w:rsidRDefault="0059112B" w:rsidP="0059112B">
      <w:pPr>
        <w:spacing w:after="0" w:line="240" w:lineRule="auto"/>
        <w:ind w:firstLine="709"/>
        <w:jc w:val="both"/>
        <w:rPr>
          <w:rFonts w:ascii="Times New Roman" w:hAnsi="Times New Roman"/>
        </w:rPr>
      </w:pPr>
      <w:r w:rsidRPr="00BD5C20">
        <w:rPr>
          <w:rFonts w:ascii="Times New Roman" w:hAnsi="Times New Roman"/>
        </w:rPr>
        <w:t>5.2. Сдача результатов выполненных работ Подрядчиком и приемка их Заказчиком производится в соответствии с гражданским законодательством РФ и оформляется актом о приемке выполненных работ (форма КС-2), справкой о стоимости выполненных работ (форма КС-3)</w:t>
      </w:r>
      <w:r w:rsidRPr="00BD5C20">
        <w:rPr>
          <w:rFonts w:ascii="Times New Roman" w:hAnsi="Times New Roman"/>
          <w:spacing w:val="6"/>
        </w:rPr>
        <w:t xml:space="preserve"> и </w:t>
      </w:r>
      <w:r w:rsidRPr="00BD5C20">
        <w:rPr>
          <w:rFonts w:ascii="Times New Roman" w:hAnsi="Times New Roman"/>
          <w:lang w:bidi="en-US"/>
        </w:rPr>
        <w:t>актом приемки товаров, работ, услуг (ф.</w:t>
      </w:r>
      <w:r w:rsidRPr="00BD5C20">
        <w:rPr>
          <w:rFonts w:ascii="Times New Roman" w:hAnsi="Times New Roman"/>
          <w:i/>
          <w:lang w:bidi="en-US"/>
        </w:rPr>
        <w:t>0510452</w:t>
      </w:r>
      <w:r w:rsidRPr="00BD5C20">
        <w:rPr>
          <w:rFonts w:ascii="Times New Roman" w:hAnsi="Times New Roman"/>
          <w:i/>
          <w:vertAlign w:val="superscript"/>
          <w:lang w:bidi="en-US"/>
        </w:rPr>
        <w:footnoteReference w:id="1"/>
      </w:r>
      <w:r w:rsidRPr="00BD5C20">
        <w:rPr>
          <w:rFonts w:ascii="Times New Roman" w:hAnsi="Times New Roman"/>
          <w:lang w:bidi="en-US"/>
        </w:rPr>
        <w:t>)</w:t>
      </w:r>
      <w:r w:rsidRPr="00BD5C20">
        <w:rPr>
          <w:rFonts w:ascii="Times New Roman" w:hAnsi="Times New Roman"/>
          <w:spacing w:val="6"/>
        </w:rPr>
        <w:t xml:space="preserve"> </w:t>
      </w:r>
      <w:proofErr w:type="gramStart"/>
      <w:r w:rsidR="00BD5C20">
        <w:rPr>
          <w:rFonts w:ascii="Times New Roman" w:hAnsi="Times New Roman"/>
        </w:rPr>
        <w:t>подписанный</w:t>
      </w:r>
      <w:proofErr w:type="gramEnd"/>
      <w:r w:rsidR="00BD5C20">
        <w:rPr>
          <w:rFonts w:ascii="Times New Roman" w:hAnsi="Times New Roman"/>
        </w:rPr>
        <w:t xml:space="preserve"> Заказчиком без участия Исполнителя</w:t>
      </w:r>
      <w:r w:rsidRPr="00BD5C20">
        <w:rPr>
          <w:rFonts w:ascii="Times New Roman" w:hAnsi="Times New Roman"/>
        </w:rPr>
        <w:t xml:space="preserve">. </w:t>
      </w:r>
    </w:p>
    <w:p w:rsidR="0059112B" w:rsidRPr="00BD5C20" w:rsidRDefault="0059112B" w:rsidP="0059112B">
      <w:pPr>
        <w:shd w:val="clear" w:color="auto" w:fill="FFFFFF"/>
        <w:tabs>
          <w:tab w:val="left" w:pos="540"/>
        </w:tabs>
        <w:spacing w:after="0" w:line="240" w:lineRule="auto"/>
        <w:ind w:firstLine="709"/>
        <w:jc w:val="both"/>
        <w:rPr>
          <w:rFonts w:ascii="Times New Roman" w:hAnsi="Times New Roman"/>
        </w:rPr>
      </w:pPr>
      <w:r w:rsidRPr="00BD5C20">
        <w:rPr>
          <w:rFonts w:ascii="Times New Roman" w:hAnsi="Times New Roman"/>
        </w:rPr>
        <w:t xml:space="preserve">5.3. В течение 3-х рабочих дней после получения извещения Заказчик осматривает, проводит экспертизу и принимает результаты выполненных работ, подписывая акт о приемке выполненных работ (форма КС-2), справку о стоимости выполненных работ (форма КС-3) и акт приемки товаров, работ, услуг (ф. </w:t>
      </w:r>
      <w:r w:rsidRPr="00BD5C20">
        <w:rPr>
          <w:rFonts w:ascii="Times New Roman" w:hAnsi="Times New Roman"/>
          <w:i/>
        </w:rPr>
        <w:t>0510452</w:t>
      </w:r>
      <w:r w:rsidRPr="00BD5C20">
        <w:rPr>
          <w:rFonts w:ascii="Times New Roman" w:hAnsi="Times New Roman"/>
          <w:i/>
          <w:vertAlign w:val="superscript"/>
        </w:rPr>
        <w:footnoteReference w:id="2"/>
      </w:r>
      <w:r w:rsidRPr="00BD5C20">
        <w:rPr>
          <w:rFonts w:ascii="Times New Roman" w:hAnsi="Times New Roman"/>
        </w:rPr>
        <w:t>)</w:t>
      </w:r>
      <w:r w:rsidR="00BD5C20">
        <w:rPr>
          <w:rFonts w:ascii="Times New Roman" w:hAnsi="Times New Roman"/>
        </w:rPr>
        <w:t xml:space="preserve"> </w:t>
      </w:r>
      <w:r w:rsidRPr="00BD5C20">
        <w:rPr>
          <w:rFonts w:ascii="Times New Roman" w:hAnsi="Times New Roman"/>
        </w:rPr>
        <w:t>.</w:t>
      </w:r>
    </w:p>
    <w:p w:rsidR="0059112B" w:rsidRPr="00BD5C20" w:rsidRDefault="0059112B" w:rsidP="0059112B">
      <w:pPr>
        <w:widowControl w:val="0"/>
        <w:spacing w:after="0" w:line="240" w:lineRule="auto"/>
        <w:ind w:firstLine="709"/>
        <w:jc w:val="both"/>
        <w:rPr>
          <w:rFonts w:ascii="Times New Roman" w:hAnsi="Times New Roman"/>
        </w:rPr>
      </w:pPr>
      <w:r w:rsidRPr="00BD5C20">
        <w:rPr>
          <w:rFonts w:ascii="Times New Roman" w:hAnsi="Times New Roman"/>
        </w:rPr>
        <w:t>5.4. При обнаружении недостатков результатов работ или отступлений от настоящего контракта, ухудшающих результат работ, а также выявления несоответствия результатов выполненных работ условиям контракта, Заказчик в течение 3 (трех) рабочих дней составляет акт недостатков и направляет его Подрядчику.</w:t>
      </w:r>
    </w:p>
    <w:p w:rsidR="0059112B" w:rsidRPr="00BD5C20" w:rsidRDefault="0059112B" w:rsidP="0059112B">
      <w:pPr>
        <w:widowControl w:val="0"/>
        <w:spacing w:after="0" w:line="240" w:lineRule="auto"/>
        <w:ind w:firstLine="709"/>
        <w:jc w:val="both"/>
        <w:rPr>
          <w:rFonts w:ascii="Times New Roman" w:hAnsi="Times New Roman"/>
        </w:rPr>
      </w:pPr>
      <w:r w:rsidRPr="00BD5C20">
        <w:rPr>
          <w:rFonts w:ascii="Times New Roman" w:hAnsi="Times New Roman"/>
        </w:rPr>
        <w:t>5.5. Подрядчик обязан в течение 3 дней со дня получения уведомления устранить выявленные недостатки в работах за свой счет, и повторно предъявить работы к сдаче.</w:t>
      </w:r>
    </w:p>
    <w:p w:rsidR="0059112B" w:rsidRPr="00BD5C20" w:rsidRDefault="0059112B" w:rsidP="0059112B">
      <w:pPr>
        <w:widowControl w:val="0"/>
        <w:tabs>
          <w:tab w:val="left" w:pos="993"/>
          <w:tab w:val="left" w:pos="1134"/>
        </w:tabs>
        <w:spacing w:after="0" w:line="240" w:lineRule="auto"/>
        <w:ind w:firstLine="709"/>
        <w:jc w:val="both"/>
        <w:rPr>
          <w:rFonts w:ascii="Times New Roman" w:hAnsi="Times New Roman"/>
        </w:rPr>
      </w:pPr>
      <w:r w:rsidRPr="00BD5C20">
        <w:rPr>
          <w:rFonts w:ascii="Times New Roman" w:hAnsi="Times New Roman"/>
        </w:rPr>
        <w:t>5.6. Работы считаются выполненными со дня подписания Заказчиком акта о приемке выполненных работ (форма КС-2), справки о стоимости выполненных работ (форма КС-3) и акта приемки товаров, работ, услуг (ф.0510452). При наличии недостатков в результатах работ, работы считаются принятыми со дня подписания Сторонами акта устранения недостатков, акта о приемке выполненных работ (форма КС-2), справки о стоимости выполненных работ (форма КС-3),</w:t>
      </w:r>
      <w:r w:rsidRPr="00BD5C20">
        <w:t xml:space="preserve"> </w:t>
      </w:r>
      <w:r w:rsidRPr="00BD5C20">
        <w:rPr>
          <w:rFonts w:ascii="Times New Roman" w:hAnsi="Times New Roman"/>
        </w:rPr>
        <w:t>акта приемки товаров, работ, услуг (ф.0510452).</w:t>
      </w:r>
    </w:p>
    <w:p w:rsidR="00316BB8" w:rsidRPr="00D37ED5" w:rsidRDefault="00316BB8">
      <w:pPr>
        <w:pStyle w:val="ElencoNormaleNornalindentedListParagraph1"/>
        <w:widowControl w:val="0"/>
        <w:tabs>
          <w:tab w:val="left" w:pos="1288"/>
        </w:tabs>
        <w:ind w:left="0" w:firstLine="709"/>
        <w:jc w:val="both"/>
        <w:outlineLvl w:val="0"/>
        <w:rPr>
          <w:sz w:val="22"/>
          <w:szCs w:val="22"/>
        </w:rPr>
      </w:pPr>
    </w:p>
    <w:p w:rsidR="000773D4" w:rsidRPr="00D37ED5" w:rsidRDefault="00BD5C20">
      <w:pPr>
        <w:tabs>
          <w:tab w:val="left" w:pos="4536"/>
        </w:tabs>
        <w:spacing w:after="0" w:line="240" w:lineRule="auto"/>
        <w:ind w:firstLine="709"/>
        <w:jc w:val="center"/>
        <w:rPr>
          <w:rFonts w:ascii="Times New Roman" w:hAnsi="Times New Roman"/>
          <w:b/>
          <w:lang w:eastAsia="ru-RU"/>
        </w:rPr>
      </w:pPr>
      <w:r>
        <w:rPr>
          <w:rFonts w:ascii="Times New Roman" w:hAnsi="Times New Roman"/>
          <w:b/>
          <w:lang w:eastAsia="ru-RU"/>
        </w:rPr>
        <w:t>6</w:t>
      </w:r>
      <w:r w:rsidR="001921BA" w:rsidRPr="00D37ED5">
        <w:rPr>
          <w:rFonts w:ascii="Times New Roman" w:hAnsi="Times New Roman"/>
          <w:b/>
          <w:lang w:eastAsia="ru-RU"/>
        </w:rPr>
        <w:t>. Действие обстоятельств непреодолимой силы</w:t>
      </w:r>
    </w:p>
    <w:p w:rsidR="0046210E" w:rsidRDefault="0046210E" w:rsidP="00BD5C20">
      <w:pPr>
        <w:tabs>
          <w:tab w:val="left" w:pos="708"/>
        </w:tabs>
        <w:spacing w:after="0" w:line="240" w:lineRule="auto"/>
        <w:ind w:firstLine="709"/>
        <w:contextualSpacing/>
        <w:jc w:val="both"/>
        <w:rPr>
          <w:rFonts w:ascii="Times New Roman" w:hAnsi="Times New Roman"/>
          <w:lang w:eastAsia="ru-RU"/>
        </w:rPr>
      </w:pPr>
    </w:p>
    <w:p w:rsidR="000773D4" w:rsidRPr="00D37ED5" w:rsidRDefault="00BD5C20" w:rsidP="00BD5C20">
      <w:pPr>
        <w:tabs>
          <w:tab w:val="left" w:pos="708"/>
        </w:tabs>
        <w:spacing w:after="0" w:line="240" w:lineRule="auto"/>
        <w:ind w:firstLine="709"/>
        <w:contextualSpacing/>
        <w:jc w:val="both"/>
        <w:rPr>
          <w:rFonts w:ascii="Times New Roman" w:hAnsi="Times New Roman"/>
          <w:lang w:eastAsia="ru-RU"/>
        </w:rPr>
      </w:pPr>
      <w:r>
        <w:rPr>
          <w:rFonts w:ascii="Times New Roman" w:hAnsi="Times New Roman"/>
          <w:lang w:eastAsia="ru-RU"/>
        </w:rPr>
        <w:t xml:space="preserve">6.1. </w:t>
      </w:r>
      <w:proofErr w:type="gramStart"/>
      <w:r w:rsidR="001921BA" w:rsidRPr="00D37ED5">
        <w:rPr>
          <w:rFonts w:ascii="Times New Roman" w:hAnsi="Times New Roman"/>
          <w:lang w:eastAsia="ru-RU"/>
        </w:rPr>
        <w:t>Ни одна из Сторон не несет ответственности перед другой Стороной за неисполнение обязательств по настоящему государственному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0773D4" w:rsidRPr="0040767C" w:rsidRDefault="00BD5C20" w:rsidP="00BD5C20">
      <w:pPr>
        <w:pStyle w:val="ae"/>
        <w:numPr>
          <w:ilvl w:val="1"/>
          <w:numId w:val="15"/>
        </w:numPr>
        <w:tabs>
          <w:tab w:val="left" w:pos="708"/>
        </w:tabs>
        <w:ind w:left="0" w:firstLine="709"/>
        <w:contextualSpacing/>
        <w:jc w:val="both"/>
        <w:rPr>
          <w:sz w:val="22"/>
          <w:szCs w:val="22"/>
        </w:rPr>
      </w:pPr>
      <w:r w:rsidRPr="0040767C">
        <w:rPr>
          <w:sz w:val="22"/>
          <w:szCs w:val="22"/>
        </w:rPr>
        <w:t xml:space="preserve"> </w:t>
      </w:r>
      <w:r w:rsidR="001921BA" w:rsidRPr="0040767C">
        <w:rPr>
          <w:sz w:val="22"/>
          <w:szCs w:val="22"/>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773D4" w:rsidRPr="0040767C" w:rsidRDefault="00BD5C20" w:rsidP="00BD5C20">
      <w:pPr>
        <w:pStyle w:val="ae"/>
        <w:numPr>
          <w:ilvl w:val="1"/>
          <w:numId w:val="15"/>
        </w:numPr>
        <w:tabs>
          <w:tab w:val="left" w:pos="708"/>
        </w:tabs>
        <w:ind w:left="0" w:firstLine="709"/>
        <w:contextualSpacing/>
        <w:jc w:val="both"/>
        <w:rPr>
          <w:sz w:val="22"/>
          <w:szCs w:val="22"/>
        </w:rPr>
      </w:pPr>
      <w:r w:rsidRPr="0040767C">
        <w:rPr>
          <w:sz w:val="22"/>
          <w:szCs w:val="22"/>
        </w:rPr>
        <w:t xml:space="preserve"> </w:t>
      </w:r>
      <w:r w:rsidR="001921BA" w:rsidRPr="0040767C">
        <w:rPr>
          <w:sz w:val="22"/>
          <w:szCs w:val="22"/>
        </w:rPr>
        <w:t>Сторона, которая не исполняет обязательств по настоящему государственному контракту вследствие действия обстоятельств непреодолимой силы, должна в течение 3 дней известить другую Сторону о таких обстоятельствах и об их влиянии на исполнение обязательств.</w:t>
      </w:r>
    </w:p>
    <w:p w:rsidR="00316BB8" w:rsidRPr="0040767C" w:rsidRDefault="00316BB8" w:rsidP="00316BB8">
      <w:pPr>
        <w:widowControl w:val="0"/>
        <w:spacing w:after="0" w:line="240" w:lineRule="auto"/>
        <w:ind w:left="709"/>
        <w:contextualSpacing/>
        <w:rPr>
          <w:rFonts w:ascii="Times New Roman" w:hAnsi="Times New Roman"/>
          <w:lang w:eastAsia="ru-RU"/>
        </w:rPr>
      </w:pPr>
    </w:p>
    <w:p w:rsidR="000773D4" w:rsidRPr="00D37ED5" w:rsidRDefault="001921BA" w:rsidP="00BD5C20">
      <w:pPr>
        <w:widowControl w:val="0"/>
        <w:numPr>
          <w:ilvl w:val="0"/>
          <w:numId w:val="15"/>
        </w:numPr>
        <w:spacing w:after="0" w:line="240" w:lineRule="auto"/>
        <w:ind w:left="0" w:firstLine="709"/>
        <w:contextualSpacing/>
        <w:jc w:val="center"/>
        <w:rPr>
          <w:rFonts w:ascii="Times New Roman" w:hAnsi="Times New Roman"/>
          <w:lang w:eastAsia="ru-RU"/>
        </w:rPr>
      </w:pPr>
      <w:r w:rsidRPr="00D37ED5">
        <w:rPr>
          <w:rFonts w:ascii="Times New Roman" w:hAnsi="Times New Roman"/>
          <w:b/>
          <w:lang w:eastAsia="ru-RU"/>
        </w:rPr>
        <w:t>Порядок разрешения споров</w:t>
      </w:r>
    </w:p>
    <w:p w:rsidR="0046210E" w:rsidRDefault="0046210E" w:rsidP="0046210E">
      <w:pPr>
        <w:tabs>
          <w:tab w:val="left" w:pos="708"/>
          <w:tab w:val="left" w:pos="993"/>
          <w:tab w:val="left" w:pos="1134"/>
        </w:tabs>
        <w:spacing w:after="0" w:line="240" w:lineRule="auto"/>
        <w:ind w:left="709"/>
        <w:contextualSpacing/>
        <w:jc w:val="both"/>
        <w:rPr>
          <w:rFonts w:ascii="Times New Roman" w:hAnsi="Times New Roman"/>
          <w:lang w:eastAsia="ru-RU"/>
        </w:rPr>
      </w:pPr>
    </w:p>
    <w:p w:rsidR="00BD5C20" w:rsidRPr="0040767C" w:rsidRDefault="00BD5C20" w:rsidP="00BD5C20">
      <w:pPr>
        <w:numPr>
          <w:ilvl w:val="1"/>
          <w:numId w:val="16"/>
        </w:numPr>
        <w:tabs>
          <w:tab w:val="left" w:pos="708"/>
          <w:tab w:val="left" w:pos="993"/>
          <w:tab w:val="left" w:pos="1134"/>
        </w:tabs>
        <w:spacing w:after="0" w:line="240" w:lineRule="auto"/>
        <w:ind w:left="0" w:firstLine="709"/>
        <w:contextualSpacing/>
        <w:jc w:val="both"/>
        <w:rPr>
          <w:rFonts w:ascii="Times New Roman" w:hAnsi="Times New Roman"/>
          <w:lang w:eastAsia="ru-RU"/>
        </w:rPr>
      </w:pPr>
      <w:r w:rsidRPr="0040767C">
        <w:rPr>
          <w:rFonts w:ascii="Times New Roman" w:hAnsi="Times New Roman"/>
          <w:lang w:eastAsia="ru-RU"/>
        </w:rPr>
        <w:t>Все споры и разногласия, возникающие между Сторонами при исполнении настоящего государственного контракта, будут разрешаться путем переговоров, в том числе путем направления претензий.</w:t>
      </w:r>
    </w:p>
    <w:p w:rsidR="00BD5C20" w:rsidRPr="0040767C" w:rsidRDefault="00BD5C20" w:rsidP="00BD5C20">
      <w:pPr>
        <w:numPr>
          <w:ilvl w:val="1"/>
          <w:numId w:val="16"/>
        </w:numPr>
        <w:tabs>
          <w:tab w:val="left" w:pos="708"/>
        </w:tabs>
        <w:spacing w:after="0" w:line="240" w:lineRule="auto"/>
        <w:ind w:left="0" w:firstLine="709"/>
        <w:contextualSpacing/>
        <w:jc w:val="both"/>
        <w:rPr>
          <w:rFonts w:ascii="Times New Roman" w:hAnsi="Times New Roman"/>
          <w:lang w:eastAsia="ru-RU"/>
        </w:rPr>
      </w:pPr>
      <w:r w:rsidRPr="0040767C">
        <w:rPr>
          <w:rFonts w:ascii="Times New Roman" w:hAnsi="Times New Roman"/>
          <w:lang w:eastAsia="ru-RU"/>
        </w:rPr>
        <w:t>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BD5C20" w:rsidRPr="0040767C" w:rsidRDefault="00BD5C20" w:rsidP="00BD5C20">
      <w:pPr>
        <w:numPr>
          <w:ilvl w:val="1"/>
          <w:numId w:val="16"/>
        </w:numPr>
        <w:tabs>
          <w:tab w:val="left" w:pos="708"/>
        </w:tabs>
        <w:spacing w:after="0" w:line="240" w:lineRule="auto"/>
        <w:ind w:left="0" w:firstLine="709"/>
        <w:contextualSpacing/>
        <w:jc w:val="both"/>
        <w:rPr>
          <w:rFonts w:ascii="Times New Roman" w:hAnsi="Times New Roman"/>
          <w:lang w:eastAsia="ru-RU"/>
        </w:rPr>
      </w:pPr>
      <w:r w:rsidRPr="0040767C">
        <w:rPr>
          <w:rFonts w:ascii="Times New Roman" w:hAnsi="Times New Roman"/>
          <w:lang w:eastAsia="ru-RU"/>
        </w:rPr>
        <w:lastRenderedPageBreak/>
        <w:t>Срок рассмотрения писем, уведомлений или претензий не может превышать 10 (десяти) календарных дней со дня их получения, если настоящим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BD5C20" w:rsidRPr="0040767C" w:rsidRDefault="00BD5C20" w:rsidP="00BD5C20">
      <w:pPr>
        <w:numPr>
          <w:ilvl w:val="1"/>
          <w:numId w:val="16"/>
        </w:numPr>
        <w:tabs>
          <w:tab w:val="left" w:pos="708"/>
        </w:tabs>
        <w:spacing w:after="0" w:line="240" w:lineRule="auto"/>
        <w:ind w:left="0" w:firstLine="709"/>
        <w:contextualSpacing/>
        <w:jc w:val="both"/>
        <w:rPr>
          <w:rFonts w:ascii="Times New Roman" w:hAnsi="Times New Roman"/>
          <w:lang w:eastAsia="ru-RU"/>
        </w:rPr>
      </w:pPr>
      <w:r w:rsidRPr="0040767C">
        <w:rPr>
          <w:rFonts w:ascii="Times New Roman" w:hAnsi="Times New Roman"/>
          <w:lang w:eastAsia="ru-RU"/>
        </w:rPr>
        <w:t>При не урегулировании Сторонами в досудебном порядке спор передается на разрешение в Арбитражный суд Самарской области.</w:t>
      </w:r>
    </w:p>
    <w:p w:rsidR="00316BB8" w:rsidRPr="00316BB8" w:rsidRDefault="00316BB8" w:rsidP="00316BB8">
      <w:pPr>
        <w:widowControl w:val="0"/>
        <w:tabs>
          <w:tab w:val="left" w:pos="-15300"/>
        </w:tabs>
        <w:spacing w:after="0" w:line="240" w:lineRule="auto"/>
        <w:ind w:left="709"/>
        <w:contextualSpacing/>
        <w:rPr>
          <w:rFonts w:ascii="Times New Roman" w:hAnsi="Times New Roman"/>
          <w:lang w:eastAsia="ru-RU"/>
        </w:rPr>
      </w:pPr>
    </w:p>
    <w:p w:rsidR="000773D4" w:rsidRPr="00D37ED5" w:rsidRDefault="001921BA" w:rsidP="00BD5C20">
      <w:pPr>
        <w:widowControl w:val="0"/>
        <w:numPr>
          <w:ilvl w:val="0"/>
          <w:numId w:val="15"/>
        </w:numPr>
        <w:tabs>
          <w:tab w:val="left" w:pos="-15300"/>
        </w:tabs>
        <w:spacing w:after="0" w:line="240" w:lineRule="auto"/>
        <w:ind w:left="0" w:firstLine="709"/>
        <w:contextualSpacing/>
        <w:jc w:val="center"/>
        <w:rPr>
          <w:rFonts w:ascii="Times New Roman" w:hAnsi="Times New Roman"/>
          <w:lang w:eastAsia="ru-RU"/>
        </w:rPr>
      </w:pPr>
      <w:r w:rsidRPr="00D37ED5">
        <w:rPr>
          <w:rFonts w:ascii="Times New Roman" w:hAnsi="Times New Roman"/>
          <w:b/>
          <w:lang w:eastAsia="ru-RU"/>
        </w:rPr>
        <w:t>Порядок изменения и расторжения контракта</w:t>
      </w:r>
    </w:p>
    <w:p w:rsidR="0046210E" w:rsidRDefault="0046210E" w:rsidP="0040767C">
      <w:pPr>
        <w:widowControl w:val="0"/>
        <w:tabs>
          <w:tab w:val="left" w:pos="0"/>
        </w:tabs>
        <w:spacing w:after="0" w:line="240" w:lineRule="auto"/>
        <w:ind w:firstLine="709"/>
        <w:contextualSpacing/>
        <w:jc w:val="both"/>
        <w:rPr>
          <w:rFonts w:ascii="Times New Roman" w:hAnsi="Times New Roman"/>
          <w:color w:val="00000A"/>
          <w:lang w:eastAsia="ru-RU"/>
        </w:rPr>
      </w:pPr>
    </w:p>
    <w:p w:rsidR="000773D4" w:rsidRPr="00D37ED5" w:rsidRDefault="0040767C" w:rsidP="0040767C">
      <w:pPr>
        <w:widowControl w:val="0"/>
        <w:tabs>
          <w:tab w:val="left" w:pos="0"/>
        </w:tabs>
        <w:spacing w:after="0" w:line="240" w:lineRule="auto"/>
        <w:ind w:firstLine="709"/>
        <w:contextualSpacing/>
        <w:jc w:val="both"/>
        <w:rPr>
          <w:rFonts w:ascii="Times New Roman" w:hAnsi="Times New Roman"/>
          <w:lang w:eastAsia="ru-RU"/>
        </w:rPr>
      </w:pPr>
      <w:r>
        <w:rPr>
          <w:rFonts w:ascii="Times New Roman" w:hAnsi="Times New Roman"/>
          <w:color w:val="00000A"/>
          <w:lang w:eastAsia="ru-RU"/>
        </w:rPr>
        <w:t xml:space="preserve">8.1. </w:t>
      </w:r>
      <w:r w:rsidR="001921BA" w:rsidRPr="00D37ED5">
        <w:rPr>
          <w:rFonts w:ascii="Times New Roman" w:hAnsi="Times New Roman"/>
          <w:color w:val="00000A"/>
          <w:lang w:eastAsia="ru-RU"/>
        </w:rPr>
        <w:t>Любые изменения и дополнения к настоящему контракту имеют силу только при условии их оформления в письменном виде и подписания Сторонами</w:t>
      </w:r>
      <w:r w:rsidR="001921BA" w:rsidRPr="00D37ED5">
        <w:rPr>
          <w:rFonts w:ascii="Times New Roman" w:hAnsi="Times New Roman"/>
          <w:lang w:eastAsia="ru-RU"/>
        </w:rPr>
        <w:t>.</w:t>
      </w:r>
    </w:p>
    <w:p w:rsidR="000773D4" w:rsidRPr="00D37ED5" w:rsidRDefault="0040767C" w:rsidP="0040767C">
      <w:pPr>
        <w:widowControl w:val="0"/>
        <w:tabs>
          <w:tab w:val="left" w:pos="0"/>
        </w:tabs>
        <w:spacing w:after="0" w:line="240" w:lineRule="auto"/>
        <w:ind w:firstLine="709"/>
        <w:contextualSpacing/>
        <w:jc w:val="both"/>
        <w:rPr>
          <w:rFonts w:ascii="Times New Roman" w:hAnsi="Times New Roman"/>
          <w:lang w:eastAsia="ru-RU"/>
        </w:rPr>
      </w:pPr>
      <w:r>
        <w:rPr>
          <w:rFonts w:ascii="Times New Roman" w:hAnsi="Times New Roman"/>
          <w:color w:val="00000A"/>
          <w:lang w:eastAsia="ru-RU"/>
        </w:rPr>
        <w:t xml:space="preserve">8.2. </w:t>
      </w:r>
      <w:r w:rsidR="001921BA" w:rsidRPr="00D37ED5">
        <w:rPr>
          <w:rFonts w:ascii="Times New Roman" w:hAnsi="Times New Roman"/>
          <w:color w:val="00000A"/>
          <w:lang w:eastAsia="ru-RU"/>
        </w:rPr>
        <w:t>Расторжение настоящего Контракта может иметь место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773D4" w:rsidRPr="00D37ED5" w:rsidRDefault="0040767C" w:rsidP="0040767C">
      <w:pPr>
        <w:widowControl w:val="0"/>
        <w:tabs>
          <w:tab w:val="left" w:pos="-142"/>
        </w:tabs>
        <w:spacing w:after="0" w:line="240" w:lineRule="auto"/>
        <w:ind w:firstLine="709"/>
        <w:contextualSpacing/>
        <w:jc w:val="both"/>
        <w:rPr>
          <w:rFonts w:ascii="Times New Roman" w:hAnsi="Times New Roman"/>
          <w:lang w:eastAsia="ru-RU"/>
        </w:rPr>
      </w:pPr>
      <w:r>
        <w:rPr>
          <w:rFonts w:ascii="Times New Roman" w:hAnsi="Times New Roman"/>
          <w:color w:val="00000A"/>
          <w:lang w:eastAsia="ru-RU"/>
        </w:rPr>
        <w:t xml:space="preserve">8.3. </w:t>
      </w:r>
      <w:r w:rsidR="001921BA" w:rsidRPr="00D37ED5">
        <w:rPr>
          <w:rFonts w:ascii="Times New Roman" w:hAnsi="Times New Roman"/>
          <w:color w:val="00000A"/>
          <w:lang w:eastAsia="ru-RU"/>
        </w:rPr>
        <w:t>В случае использования права на одностороннее расторжение контракта Стороны руководствуются порядком расторжения, установленным статьей 95 Федерального закона от 05.04.2013 № 44-ФЗ.</w:t>
      </w:r>
    </w:p>
    <w:p w:rsidR="000773D4" w:rsidRPr="00D37ED5" w:rsidRDefault="0040767C" w:rsidP="0040767C">
      <w:pPr>
        <w:widowControl w:val="0"/>
        <w:tabs>
          <w:tab w:val="left" w:pos="-142"/>
        </w:tabs>
        <w:spacing w:after="0" w:line="240" w:lineRule="auto"/>
        <w:ind w:firstLine="709"/>
        <w:contextualSpacing/>
        <w:jc w:val="both"/>
        <w:rPr>
          <w:rFonts w:ascii="Times New Roman" w:hAnsi="Times New Roman"/>
          <w:lang w:eastAsia="ru-RU"/>
        </w:rPr>
      </w:pPr>
      <w:r>
        <w:rPr>
          <w:rFonts w:ascii="Times New Roman" w:hAnsi="Times New Roman"/>
          <w:color w:val="00000A"/>
          <w:lang w:eastAsia="ru-RU"/>
        </w:rPr>
        <w:t xml:space="preserve">8.4. </w:t>
      </w:r>
      <w:r w:rsidR="001921BA" w:rsidRPr="00D37ED5">
        <w:rPr>
          <w:rFonts w:ascii="Times New Roman" w:hAnsi="Times New Roman"/>
          <w:color w:val="00000A"/>
          <w:lang w:eastAsia="ru-RU"/>
        </w:rPr>
        <w:t xml:space="preserve">Решение Стороны об одностороннем отказе от исполнения контракта вступает в </w:t>
      </w:r>
      <w:proofErr w:type="gramStart"/>
      <w:r w:rsidR="001921BA" w:rsidRPr="00D37ED5">
        <w:rPr>
          <w:rFonts w:ascii="Times New Roman" w:hAnsi="Times New Roman"/>
          <w:color w:val="00000A"/>
          <w:lang w:eastAsia="ru-RU"/>
        </w:rPr>
        <w:t>силу</w:t>
      </w:r>
      <w:proofErr w:type="gramEnd"/>
      <w:r w:rsidR="001921BA" w:rsidRPr="00D37ED5">
        <w:rPr>
          <w:rFonts w:ascii="Times New Roman" w:hAnsi="Times New Roman"/>
          <w:color w:val="00000A"/>
          <w:lang w:eastAsia="ru-RU"/>
        </w:rPr>
        <w:t xml:space="preserve"> и контракт считается расторгнутым через десять дней с даты надлежащего уведомления одной Стороной другой стороны контракта об одностороннем отказе от исполнения контракта. Надлежащим считается уведомление, соответствующее порядку установленному статьей 95 Федерального закона от 05.04.2013 № 44-ФЗ.</w:t>
      </w:r>
    </w:p>
    <w:p w:rsidR="0040767C" w:rsidRDefault="0040767C" w:rsidP="0040767C">
      <w:pPr>
        <w:widowControl w:val="0"/>
        <w:spacing w:after="0" w:line="240" w:lineRule="auto"/>
        <w:ind w:firstLine="709"/>
        <w:contextualSpacing/>
        <w:jc w:val="both"/>
        <w:rPr>
          <w:rFonts w:ascii="Times New Roman" w:hAnsi="Times New Roman"/>
          <w:color w:val="00000A"/>
          <w:lang w:eastAsia="ru-RU"/>
        </w:rPr>
      </w:pPr>
      <w:r>
        <w:rPr>
          <w:rFonts w:ascii="Times New Roman" w:hAnsi="Times New Roman"/>
          <w:color w:val="00000A"/>
          <w:lang w:eastAsia="ru-RU"/>
        </w:rPr>
        <w:t xml:space="preserve">8.5. </w:t>
      </w:r>
      <w:proofErr w:type="gramStart"/>
      <w:r w:rsidR="001921BA" w:rsidRPr="00D37ED5">
        <w:rPr>
          <w:rFonts w:ascii="Times New Roman" w:hAnsi="Times New Roman"/>
          <w:color w:val="00000A"/>
          <w:lang w:eastAsia="ru-RU"/>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w:t>
      </w:r>
      <w:proofErr w:type="gramEnd"/>
      <w:r w:rsidR="001921BA" w:rsidRPr="00D37ED5">
        <w:rPr>
          <w:rFonts w:ascii="Times New Roman" w:hAnsi="Times New Roman"/>
          <w:color w:val="00000A"/>
          <w:lang w:eastAsia="ru-RU"/>
        </w:rPr>
        <w:t xml:space="preserve"> от 05.04.2013 № 44-ФЗ (в случа</w:t>
      </w:r>
      <w:r>
        <w:rPr>
          <w:rFonts w:ascii="Times New Roman" w:hAnsi="Times New Roman"/>
          <w:color w:val="00000A"/>
          <w:lang w:eastAsia="ru-RU"/>
        </w:rPr>
        <w:t>е проведения такой экспертизы).</w:t>
      </w:r>
    </w:p>
    <w:p w:rsidR="000773D4" w:rsidRPr="00D37ED5" w:rsidRDefault="0040767C" w:rsidP="0040767C">
      <w:pPr>
        <w:widowControl w:val="0"/>
        <w:tabs>
          <w:tab w:val="left" w:pos="-142"/>
        </w:tabs>
        <w:spacing w:after="0" w:line="240" w:lineRule="auto"/>
        <w:ind w:firstLine="709"/>
        <w:contextualSpacing/>
        <w:jc w:val="both"/>
        <w:rPr>
          <w:rFonts w:ascii="Times New Roman" w:hAnsi="Times New Roman"/>
          <w:lang w:eastAsia="ru-RU"/>
        </w:rPr>
      </w:pPr>
      <w:r>
        <w:rPr>
          <w:rFonts w:ascii="Times New Roman" w:hAnsi="Times New Roman"/>
          <w:color w:val="00000A"/>
          <w:lang w:eastAsia="ru-RU"/>
        </w:rPr>
        <w:t xml:space="preserve">8.6. </w:t>
      </w:r>
      <w:r w:rsidR="001921BA" w:rsidRPr="00D37ED5">
        <w:rPr>
          <w:rFonts w:ascii="Times New Roman" w:hAnsi="Times New Roman"/>
          <w:color w:val="00000A"/>
          <w:lang w:eastAsia="ru-RU"/>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773D4" w:rsidRPr="00D37ED5" w:rsidRDefault="0040767C" w:rsidP="0040767C">
      <w:pPr>
        <w:widowControl w:val="0"/>
        <w:tabs>
          <w:tab w:val="left" w:pos="0"/>
        </w:tabs>
        <w:spacing w:after="0" w:line="240" w:lineRule="auto"/>
        <w:ind w:firstLine="709"/>
        <w:contextualSpacing/>
        <w:jc w:val="both"/>
        <w:rPr>
          <w:rFonts w:ascii="Times New Roman" w:hAnsi="Times New Roman"/>
          <w:lang w:eastAsia="ru-RU"/>
        </w:rPr>
      </w:pPr>
      <w:r>
        <w:rPr>
          <w:rFonts w:ascii="Times New Roman" w:hAnsi="Times New Roman"/>
          <w:color w:val="00000A"/>
          <w:lang w:eastAsia="ru-RU"/>
        </w:rPr>
        <w:t xml:space="preserve">8.7. </w:t>
      </w:r>
      <w:r w:rsidR="001921BA" w:rsidRPr="00D37ED5">
        <w:rPr>
          <w:rFonts w:ascii="Times New Roman" w:hAnsi="Times New Roman"/>
          <w:color w:val="00000A"/>
          <w:lang w:eastAsia="ru-RU"/>
        </w:rPr>
        <w:t xml:space="preserve">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1921BA" w:rsidRPr="00D37ED5">
        <w:rPr>
          <w:rFonts w:ascii="Times New Roman" w:hAnsi="Times New Roman"/>
          <w:color w:val="00000A"/>
          <w:lang w:eastAsia="ru-RU"/>
        </w:rPr>
        <w:t>решении</w:t>
      </w:r>
      <w:proofErr w:type="gramEnd"/>
      <w:r w:rsidR="001921BA" w:rsidRPr="00D37ED5">
        <w:rPr>
          <w:rFonts w:ascii="Times New Roman" w:hAnsi="Times New Roman"/>
          <w:color w:val="00000A"/>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73D4" w:rsidRPr="00D37ED5" w:rsidRDefault="0040767C" w:rsidP="0040767C">
      <w:pPr>
        <w:widowControl w:val="0"/>
        <w:tabs>
          <w:tab w:val="left" w:pos="0"/>
        </w:tabs>
        <w:spacing w:after="0" w:line="240" w:lineRule="auto"/>
        <w:ind w:firstLine="709"/>
        <w:contextualSpacing/>
        <w:jc w:val="both"/>
        <w:rPr>
          <w:rFonts w:ascii="Times New Roman" w:hAnsi="Times New Roman"/>
          <w:lang w:eastAsia="ru-RU"/>
        </w:rPr>
      </w:pPr>
      <w:r>
        <w:rPr>
          <w:rFonts w:ascii="Times New Roman" w:hAnsi="Times New Roman"/>
          <w:color w:val="00000A"/>
          <w:lang w:eastAsia="ru-RU"/>
        </w:rPr>
        <w:t xml:space="preserve">8.8. </w:t>
      </w:r>
      <w:r w:rsidR="001921BA" w:rsidRPr="00D37ED5">
        <w:rPr>
          <w:rFonts w:ascii="Times New Roman" w:hAnsi="Times New Roman"/>
          <w:color w:val="00000A"/>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6BB8" w:rsidRPr="00316BB8" w:rsidRDefault="00316BB8" w:rsidP="00316BB8">
      <w:pPr>
        <w:widowControl w:val="0"/>
        <w:tabs>
          <w:tab w:val="left" w:pos="-3420"/>
        </w:tabs>
        <w:spacing w:after="0" w:line="240" w:lineRule="auto"/>
        <w:ind w:left="709"/>
        <w:contextualSpacing/>
        <w:rPr>
          <w:rFonts w:ascii="Times New Roman" w:hAnsi="Times New Roman"/>
          <w:lang w:eastAsia="ru-RU"/>
        </w:rPr>
      </w:pPr>
    </w:p>
    <w:p w:rsidR="000773D4" w:rsidRPr="00D37ED5" w:rsidRDefault="001921BA" w:rsidP="00BD5C20">
      <w:pPr>
        <w:widowControl w:val="0"/>
        <w:numPr>
          <w:ilvl w:val="0"/>
          <w:numId w:val="15"/>
        </w:numPr>
        <w:tabs>
          <w:tab w:val="left" w:pos="-3420"/>
        </w:tabs>
        <w:spacing w:after="0" w:line="240" w:lineRule="auto"/>
        <w:ind w:left="0" w:firstLine="709"/>
        <w:contextualSpacing/>
        <w:jc w:val="center"/>
        <w:rPr>
          <w:rFonts w:ascii="Times New Roman" w:hAnsi="Times New Roman"/>
          <w:lang w:eastAsia="ru-RU"/>
        </w:rPr>
      </w:pPr>
      <w:r w:rsidRPr="00D37ED5">
        <w:rPr>
          <w:rFonts w:ascii="Times New Roman" w:hAnsi="Times New Roman"/>
          <w:b/>
          <w:lang w:eastAsia="ru-RU"/>
        </w:rPr>
        <w:t>Прочие условия</w:t>
      </w:r>
    </w:p>
    <w:p w:rsidR="0046210E" w:rsidRDefault="0046210E" w:rsidP="0046210E">
      <w:pPr>
        <w:pStyle w:val="ae"/>
        <w:tabs>
          <w:tab w:val="left" w:pos="709"/>
        </w:tabs>
        <w:ind w:left="709"/>
        <w:contextualSpacing/>
        <w:jc w:val="both"/>
        <w:rPr>
          <w:sz w:val="22"/>
          <w:szCs w:val="22"/>
        </w:rPr>
      </w:pPr>
    </w:p>
    <w:p w:rsidR="000773D4" w:rsidRPr="0040767C" w:rsidRDefault="001921BA" w:rsidP="0040767C">
      <w:pPr>
        <w:pStyle w:val="ae"/>
        <w:numPr>
          <w:ilvl w:val="1"/>
          <w:numId w:val="17"/>
        </w:numPr>
        <w:tabs>
          <w:tab w:val="left" w:pos="709"/>
        </w:tabs>
        <w:ind w:left="0" w:firstLine="709"/>
        <w:contextualSpacing/>
        <w:jc w:val="both"/>
        <w:rPr>
          <w:sz w:val="22"/>
          <w:szCs w:val="22"/>
        </w:rPr>
      </w:pPr>
      <w:r w:rsidRPr="0040767C">
        <w:rPr>
          <w:sz w:val="22"/>
          <w:szCs w:val="22"/>
        </w:rPr>
        <w:t>Настоящий контракт, подписанный усиленной электронной цифровой подписью лица, имеющего право действовать от имени Заказчика, вступает в силу с момента размещения в единой информационной системе и действует до 31.12.202</w:t>
      </w:r>
      <w:r w:rsidR="008110DE" w:rsidRPr="008110DE">
        <w:rPr>
          <w:sz w:val="22"/>
          <w:szCs w:val="22"/>
        </w:rPr>
        <w:t>6</w:t>
      </w:r>
      <w:r w:rsidRPr="0040767C">
        <w:rPr>
          <w:sz w:val="22"/>
          <w:szCs w:val="22"/>
        </w:rPr>
        <w:t xml:space="preserve"> г. </w:t>
      </w:r>
      <w:r w:rsidRPr="0040767C">
        <w:rPr>
          <w:color w:val="000000" w:themeColor="text1"/>
          <w:sz w:val="22"/>
          <w:szCs w:val="22"/>
        </w:rPr>
        <w:t>Окончание срока действия Государственного контракта не влечет прекращения неисполненных обязатель</w:t>
      </w:r>
      <w:proofErr w:type="gramStart"/>
      <w:r w:rsidRPr="0040767C">
        <w:rPr>
          <w:color w:val="000000" w:themeColor="text1"/>
          <w:sz w:val="22"/>
          <w:szCs w:val="22"/>
        </w:rPr>
        <w:t>ств Ст</w:t>
      </w:r>
      <w:proofErr w:type="gramEnd"/>
      <w:r w:rsidRPr="0040767C">
        <w:rPr>
          <w:color w:val="000000" w:themeColor="text1"/>
          <w:sz w:val="22"/>
          <w:szCs w:val="22"/>
        </w:rPr>
        <w:t>орон по контракту.</w:t>
      </w:r>
    </w:p>
    <w:p w:rsidR="00AB7BF0" w:rsidRPr="0040767C" w:rsidRDefault="0040767C" w:rsidP="0040767C">
      <w:pPr>
        <w:pStyle w:val="ae"/>
        <w:numPr>
          <w:ilvl w:val="1"/>
          <w:numId w:val="17"/>
        </w:numPr>
        <w:tabs>
          <w:tab w:val="left" w:pos="709"/>
        </w:tabs>
        <w:ind w:left="0" w:firstLine="709"/>
        <w:contextualSpacing/>
        <w:rPr>
          <w:sz w:val="22"/>
          <w:szCs w:val="22"/>
        </w:rPr>
      </w:pPr>
      <w:r w:rsidRPr="0040767C">
        <w:rPr>
          <w:sz w:val="22"/>
          <w:szCs w:val="22"/>
        </w:rPr>
        <w:t xml:space="preserve"> </w:t>
      </w:r>
      <w:r w:rsidR="001921BA" w:rsidRPr="0040767C">
        <w:rPr>
          <w:sz w:val="22"/>
          <w:szCs w:val="22"/>
        </w:rPr>
        <w:t xml:space="preserve">В случае изменения у </w:t>
      </w:r>
      <w:proofErr w:type="gramStart"/>
      <w:r w:rsidR="001921BA" w:rsidRPr="0040767C">
        <w:rPr>
          <w:sz w:val="22"/>
          <w:szCs w:val="22"/>
        </w:rPr>
        <w:t>какой-либо</w:t>
      </w:r>
      <w:proofErr w:type="gramEnd"/>
      <w:r w:rsidR="001921BA" w:rsidRPr="0040767C">
        <w:rPr>
          <w:sz w:val="22"/>
          <w:szCs w:val="22"/>
        </w:rPr>
        <w:t xml:space="preserve"> из Сторон местонахождения, названия, банковских реквизитов и прочего, она обязана в течение 5 (пяти) дней письменно известить об этом другую Сторону.</w:t>
      </w:r>
      <w:r w:rsidR="00AB7BF0" w:rsidRPr="0040767C">
        <w:rPr>
          <w:sz w:val="22"/>
          <w:szCs w:val="22"/>
        </w:rPr>
        <w:t xml:space="preserve">                                                                                                                </w:t>
      </w:r>
      <w:r w:rsidR="004C1CBB" w:rsidRPr="0040767C">
        <w:rPr>
          <w:sz w:val="22"/>
          <w:szCs w:val="22"/>
        </w:rPr>
        <w:t xml:space="preserve">              </w:t>
      </w:r>
    </w:p>
    <w:p w:rsidR="000773D4" w:rsidRPr="0040767C" w:rsidRDefault="001921BA" w:rsidP="0040767C">
      <w:pPr>
        <w:numPr>
          <w:ilvl w:val="1"/>
          <w:numId w:val="17"/>
        </w:numPr>
        <w:tabs>
          <w:tab w:val="left" w:pos="708"/>
        </w:tabs>
        <w:spacing w:after="0" w:line="240" w:lineRule="auto"/>
        <w:ind w:left="0" w:firstLine="709"/>
        <w:contextualSpacing/>
        <w:jc w:val="both"/>
        <w:rPr>
          <w:rFonts w:ascii="Times New Roman" w:hAnsi="Times New Roman"/>
          <w:lang w:eastAsia="ru-RU"/>
        </w:rPr>
      </w:pPr>
      <w:r w:rsidRPr="0040767C">
        <w:rPr>
          <w:rFonts w:ascii="Times New Roman" w:hAnsi="Times New Roman"/>
          <w:lang w:eastAsia="ru-RU"/>
        </w:rPr>
        <w:t>Следующие приложения являются неотъемлемой частью настоящего контракта:</w:t>
      </w:r>
    </w:p>
    <w:p w:rsidR="000773D4" w:rsidRPr="0040767C" w:rsidRDefault="001921BA" w:rsidP="0040767C">
      <w:pPr>
        <w:spacing w:after="0" w:line="240" w:lineRule="auto"/>
        <w:ind w:firstLine="709"/>
        <w:jc w:val="both"/>
        <w:rPr>
          <w:rFonts w:ascii="Times New Roman" w:hAnsi="Times New Roman"/>
          <w:b/>
          <w:lang w:eastAsia="ru-RU"/>
        </w:rPr>
      </w:pPr>
      <w:r w:rsidRPr="0040767C">
        <w:rPr>
          <w:rFonts w:ascii="Times New Roman" w:hAnsi="Times New Roman"/>
          <w:lang w:eastAsia="ru-RU"/>
        </w:rPr>
        <w:t xml:space="preserve">Приложение № 1 «Дефектная ведомость объема работ» на </w:t>
      </w:r>
      <w:r w:rsidR="004258C5" w:rsidRPr="0040767C">
        <w:rPr>
          <w:rFonts w:ascii="Times New Roman" w:hAnsi="Times New Roman"/>
          <w:lang w:eastAsia="ru-RU"/>
        </w:rPr>
        <w:t>2</w:t>
      </w:r>
      <w:r w:rsidRPr="0040767C">
        <w:rPr>
          <w:rFonts w:ascii="Times New Roman" w:hAnsi="Times New Roman"/>
          <w:lang w:eastAsia="ru-RU"/>
        </w:rPr>
        <w:t xml:space="preserve"> листах.</w:t>
      </w:r>
    </w:p>
    <w:p w:rsidR="000773D4" w:rsidRPr="0040767C" w:rsidRDefault="001921BA" w:rsidP="0040767C">
      <w:pPr>
        <w:spacing w:after="0" w:line="240" w:lineRule="auto"/>
        <w:ind w:firstLine="709"/>
        <w:jc w:val="both"/>
        <w:rPr>
          <w:rFonts w:ascii="Times New Roman" w:hAnsi="Times New Roman"/>
          <w:lang w:eastAsia="ru-RU"/>
        </w:rPr>
      </w:pPr>
      <w:r w:rsidRPr="0040767C">
        <w:rPr>
          <w:rFonts w:ascii="Times New Roman" w:hAnsi="Times New Roman"/>
          <w:lang w:eastAsia="ru-RU"/>
        </w:rPr>
        <w:t>Приложение № 2 «Локальный сметный расчет» на __ листах.</w:t>
      </w:r>
    </w:p>
    <w:p w:rsidR="000773D4" w:rsidRPr="0040767C" w:rsidRDefault="001921BA" w:rsidP="0040767C">
      <w:pPr>
        <w:widowControl w:val="0"/>
        <w:numPr>
          <w:ilvl w:val="1"/>
          <w:numId w:val="17"/>
        </w:numPr>
        <w:tabs>
          <w:tab w:val="left" w:pos="708"/>
        </w:tabs>
        <w:spacing w:after="0" w:line="240" w:lineRule="auto"/>
        <w:ind w:left="0" w:firstLine="709"/>
        <w:contextualSpacing/>
        <w:jc w:val="both"/>
        <w:rPr>
          <w:rFonts w:ascii="Times New Roman" w:hAnsi="Times New Roman"/>
          <w:lang w:eastAsia="ru-RU"/>
        </w:rPr>
      </w:pPr>
      <w:r w:rsidRPr="0040767C">
        <w:rPr>
          <w:rFonts w:ascii="Times New Roman" w:hAnsi="Times New Roman"/>
          <w:lang w:eastAsia="ru-RU"/>
        </w:rPr>
        <w:t>Вопросы, не урегулированные настоящим контрактом, разрешаются  в соответствии с действующим законодательством Российской Федерации.</w:t>
      </w:r>
    </w:p>
    <w:p w:rsidR="000773D4" w:rsidRPr="00D37ED5" w:rsidRDefault="000773D4">
      <w:pPr>
        <w:widowControl w:val="0"/>
        <w:tabs>
          <w:tab w:val="left" w:pos="708"/>
        </w:tabs>
        <w:spacing w:after="0" w:line="240" w:lineRule="auto"/>
        <w:ind w:firstLine="709"/>
        <w:contextualSpacing/>
        <w:jc w:val="both"/>
        <w:rPr>
          <w:rFonts w:ascii="Times New Roman" w:hAnsi="Times New Roman"/>
          <w:lang w:eastAsia="ru-RU"/>
        </w:rPr>
      </w:pPr>
    </w:p>
    <w:p w:rsidR="0046210E" w:rsidRPr="0046210E" w:rsidRDefault="0046210E" w:rsidP="0046210E">
      <w:pPr>
        <w:widowControl w:val="0"/>
        <w:tabs>
          <w:tab w:val="left" w:pos="708"/>
        </w:tabs>
        <w:spacing w:after="0" w:line="240" w:lineRule="auto"/>
        <w:ind w:left="1701"/>
        <w:contextualSpacing/>
        <w:rPr>
          <w:rFonts w:ascii="Times New Roman" w:hAnsi="Times New Roman"/>
          <w:lang w:eastAsia="ru-RU"/>
        </w:rPr>
      </w:pPr>
    </w:p>
    <w:p w:rsidR="0046210E" w:rsidRPr="0046210E" w:rsidRDefault="0046210E" w:rsidP="0046210E">
      <w:pPr>
        <w:widowControl w:val="0"/>
        <w:tabs>
          <w:tab w:val="left" w:pos="708"/>
        </w:tabs>
        <w:spacing w:after="0" w:line="240" w:lineRule="auto"/>
        <w:ind w:left="1701"/>
        <w:contextualSpacing/>
        <w:rPr>
          <w:rFonts w:ascii="Times New Roman" w:hAnsi="Times New Roman"/>
          <w:lang w:eastAsia="ru-RU"/>
        </w:rPr>
      </w:pPr>
    </w:p>
    <w:p w:rsidR="0046210E" w:rsidRPr="0046210E" w:rsidRDefault="0046210E" w:rsidP="0046210E">
      <w:pPr>
        <w:widowControl w:val="0"/>
        <w:tabs>
          <w:tab w:val="left" w:pos="708"/>
        </w:tabs>
        <w:spacing w:after="0" w:line="240" w:lineRule="auto"/>
        <w:ind w:left="1701"/>
        <w:contextualSpacing/>
        <w:rPr>
          <w:rFonts w:ascii="Times New Roman" w:hAnsi="Times New Roman"/>
          <w:lang w:eastAsia="ru-RU"/>
        </w:rPr>
      </w:pPr>
    </w:p>
    <w:p w:rsidR="000773D4" w:rsidRPr="00D37ED5" w:rsidRDefault="001921BA" w:rsidP="0040767C">
      <w:pPr>
        <w:widowControl w:val="0"/>
        <w:numPr>
          <w:ilvl w:val="0"/>
          <w:numId w:val="17"/>
        </w:numPr>
        <w:tabs>
          <w:tab w:val="left" w:pos="708"/>
        </w:tabs>
        <w:spacing w:after="0" w:line="240" w:lineRule="auto"/>
        <w:ind w:left="1276" w:firstLine="425"/>
        <w:contextualSpacing/>
        <w:jc w:val="center"/>
        <w:rPr>
          <w:rFonts w:ascii="Times New Roman" w:hAnsi="Times New Roman"/>
          <w:lang w:eastAsia="ru-RU"/>
        </w:rPr>
      </w:pPr>
      <w:r w:rsidRPr="00D37ED5">
        <w:rPr>
          <w:rFonts w:ascii="Times New Roman" w:hAnsi="Times New Roman"/>
          <w:b/>
          <w:lang w:eastAsia="ru-RU"/>
        </w:rPr>
        <w:lastRenderedPageBreak/>
        <w:t>Местонахождение и банковские реквизиты сторон</w:t>
      </w:r>
    </w:p>
    <w:tbl>
      <w:tblPr>
        <w:tblW w:w="0" w:type="auto"/>
        <w:tblInd w:w="-107" w:type="dxa"/>
        <w:tblCellMar>
          <w:left w:w="10" w:type="dxa"/>
          <w:right w:w="10" w:type="dxa"/>
        </w:tblCellMar>
        <w:tblLook w:val="0000" w:firstRow="0" w:lastRow="0" w:firstColumn="0" w:lastColumn="0" w:noHBand="0" w:noVBand="0"/>
      </w:tblPr>
      <w:tblGrid>
        <w:gridCol w:w="4929"/>
        <w:gridCol w:w="5202"/>
      </w:tblGrid>
      <w:tr w:rsidR="000773D4" w:rsidRPr="00D37ED5" w:rsidTr="00D37ED5">
        <w:trPr>
          <w:trHeight w:val="314"/>
        </w:trPr>
        <w:tc>
          <w:tcPr>
            <w:tcW w:w="4929" w:type="dxa"/>
            <w:shd w:val="clear" w:color="auto" w:fill="FFFFFF"/>
            <w:tcMar>
              <w:top w:w="0" w:type="dxa"/>
              <w:left w:w="108" w:type="dxa"/>
              <w:bottom w:w="0" w:type="dxa"/>
              <w:right w:w="108" w:type="dxa"/>
            </w:tcMar>
          </w:tcPr>
          <w:p w:rsidR="0046210E" w:rsidRDefault="0046210E">
            <w:pPr>
              <w:spacing w:after="0" w:line="240" w:lineRule="auto"/>
              <w:rPr>
                <w:rFonts w:ascii="Times New Roman" w:hAnsi="Times New Roman"/>
                <w:b/>
                <w:bCs/>
                <w:lang w:eastAsia="hi-IN" w:bidi="hi-IN"/>
              </w:rPr>
            </w:pPr>
          </w:p>
          <w:p w:rsidR="000773D4" w:rsidRPr="00D37ED5" w:rsidRDefault="001921BA">
            <w:pPr>
              <w:spacing w:after="0" w:line="240" w:lineRule="auto"/>
              <w:rPr>
                <w:rFonts w:ascii="Times New Roman" w:hAnsi="Times New Roman"/>
              </w:rPr>
            </w:pPr>
            <w:r w:rsidRPr="00D37ED5">
              <w:rPr>
                <w:rFonts w:ascii="Times New Roman" w:hAnsi="Times New Roman"/>
                <w:b/>
                <w:bCs/>
                <w:lang w:eastAsia="hi-IN" w:bidi="hi-IN"/>
              </w:rPr>
              <w:t>ЗАКАЗЧИК:</w:t>
            </w:r>
          </w:p>
          <w:p w:rsidR="000773D4" w:rsidRPr="00D37ED5" w:rsidRDefault="001921BA">
            <w:pPr>
              <w:spacing w:after="0" w:line="240" w:lineRule="auto"/>
              <w:rPr>
                <w:rFonts w:ascii="Times New Roman" w:hAnsi="Times New Roman"/>
                <w:color w:val="000000"/>
              </w:rPr>
            </w:pPr>
            <w:r w:rsidRPr="00D37ED5">
              <w:rPr>
                <w:rFonts w:ascii="Times New Roman" w:hAnsi="Times New Roman"/>
                <w:b/>
                <w:color w:val="000000" w:themeColor="text1"/>
              </w:rPr>
              <w:t>Самарская таможня</w:t>
            </w:r>
          </w:p>
          <w:p w:rsidR="000773D4" w:rsidRPr="00D37ED5" w:rsidRDefault="001921BA">
            <w:pPr>
              <w:spacing w:after="0" w:line="240" w:lineRule="auto"/>
              <w:rPr>
                <w:rFonts w:ascii="Times New Roman" w:hAnsi="Times New Roman"/>
              </w:rPr>
            </w:pPr>
            <w:r w:rsidRPr="00D37ED5">
              <w:rPr>
                <w:rFonts w:ascii="Times New Roman" w:hAnsi="Times New Roman"/>
              </w:rPr>
              <w:t>Самарская таможня</w:t>
            </w:r>
          </w:p>
          <w:p w:rsidR="000773D4" w:rsidRPr="00D37ED5" w:rsidRDefault="001921BA">
            <w:pPr>
              <w:spacing w:after="0" w:line="240" w:lineRule="auto"/>
              <w:rPr>
                <w:rFonts w:ascii="Times New Roman" w:hAnsi="Times New Roman"/>
              </w:rPr>
            </w:pPr>
            <w:r w:rsidRPr="00D37ED5">
              <w:rPr>
                <w:rFonts w:ascii="Times New Roman" w:hAnsi="Times New Roman"/>
              </w:rPr>
              <w:t>443051, г. Самара,</w:t>
            </w:r>
          </w:p>
          <w:p w:rsidR="000773D4" w:rsidRPr="00D37ED5" w:rsidRDefault="001921BA">
            <w:pPr>
              <w:spacing w:after="0" w:line="240" w:lineRule="auto"/>
              <w:rPr>
                <w:rFonts w:ascii="Times New Roman" w:hAnsi="Times New Roman"/>
              </w:rPr>
            </w:pPr>
            <w:r w:rsidRPr="00D37ED5">
              <w:rPr>
                <w:rFonts w:ascii="Times New Roman" w:hAnsi="Times New Roman"/>
              </w:rPr>
              <w:t xml:space="preserve">ул. Алма-Атинская, </w:t>
            </w:r>
            <w:r w:rsidR="008110DE">
              <w:rPr>
                <w:rFonts w:ascii="Times New Roman" w:hAnsi="Times New Roman"/>
              </w:rPr>
              <w:t>з</w:t>
            </w:r>
            <w:r w:rsidRPr="00D37ED5">
              <w:rPr>
                <w:rFonts w:ascii="Times New Roman" w:hAnsi="Times New Roman"/>
              </w:rPr>
              <w:t>д.29</w:t>
            </w:r>
            <w:r w:rsidR="008110DE">
              <w:rPr>
                <w:rFonts w:ascii="Times New Roman" w:hAnsi="Times New Roman"/>
              </w:rPr>
              <w:t>Т</w:t>
            </w:r>
            <w:r w:rsidRPr="00D37ED5">
              <w:rPr>
                <w:rFonts w:ascii="Times New Roman" w:hAnsi="Times New Roman"/>
              </w:rPr>
              <w:t>, корпус 41</w:t>
            </w:r>
          </w:p>
          <w:p w:rsidR="000773D4" w:rsidRPr="00D37ED5" w:rsidRDefault="001921BA">
            <w:pPr>
              <w:spacing w:after="0" w:line="240" w:lineRule="auto"/>
              <w:rPr>
                <w:rFonts w:ascii="Times New Roman" w:hAnsi="Times New Roman"/>
              </w:rPr>
            </w:pPr>
            <w:r w:rsidRPr="00D37ED5">
              <w:rPr>
                <w:rFonts w:ascii="Times New Roman" w:hAnsi="Times New Roman"/>
              </w:rPr>
              <w:t>ИНН 6316026366   КПП 631201001</w:t>
            </w:r>
          </w:p>
          <w:p w:rsidR="000773D4" w:rsidRPr="00D37ED5" w:rsidRDefault="001921BA">
            <w:pPr>
              <w:spacing w:after="0" w:line="240" w:lineRule="auto"/>
              <w:rPr>
                <w:rFonts w:ascii="Times New Roman" w:hAnsi="Times New Roman"/>
              </w:rPr>
            </w:pPr>
            <w:r w:rsidRPr="00D37ED5">
              <w:rPr>
                <w:rFonts w:ascii="Times New Roman" w:hAnsi="Times New Roman"/>
              </w:rPr>
              <w:t xml:space="preserve">БИК ТОФК: </w:t>
            </w:r>
            <w:r w:rsidR="008110DE">
              <w:rPr>
                <w:rFonts w:ascii="Times New Roman" w:hAnsi="Times New Roman"/>
                <w:b/>
              </w:rPr>
              <w:t>012202102</w:t>
            </w:r>
          </w:p>
          <w:p w:rsidR="008110DE" w:rsidRDefault="008110DE">
            <w:pPr>
              <w:spacing w:after="0" w:line="240" w:lineRule="auto"/>
              <w:rPr>
                <w:rFonts w:ascii="Times New Roman" w:hAnsi="Times New Roman"/>
              </w:rPr>
            </w:pPr>
            <w:r>
              <w:rPr>
                <w:rFonts w:ascii="Times New Roman" w:hAnsi="Times New Roman"/>
              </w:rPr>
              <w:t>ОКЦ 1 ВВГУ Банка России//УФК</w:t>
            </w:r>
          </w:p>
          <w:p w:rsidR="00EE6DBE" w:rsidRDefault="00EE6DBE">
            <w:pPr>
              <w:spacing w:after="0" w:line="240" w:lineRule="auto"/>
              <w:rPr>
                <w:rFonts w:ascii="Times New Roman" w:hAnsi="Times New Roman"/>
              </w:rPr>
            </w:pPr>
            <w:r>
              <w:rPr>
                <w:rFonts w:ascii="Times New Roman" w:hAnsi="Times New Roman"/>
              </w:rPr>
              <w:t>п</w:t>
            </w:r>
            <w:r w:rsidR="008110DE">
              <w:rPr>
                <w:rFonts w:ascii="Times New Roman" w:hAnsi="Times New Roman"/>
              </w:rPr>
              <w:t>о</w:t>
            </w:r>
            <w:r>
              <w:rPr>
                <w:rFonts w:ascii="Times New Roman" w:hAnsi="Times New Roman"/>
              </w:rPr>
              <w:t xml:space="preserve"> Нижегородской области, </w:t>
            </w:r>
          </w:p>
          <w:p w:rsidR="000773D4" w:rsidRPr="00D37ED5" w:rsidRDefault="00EE6DBE">
            <w:pPr>
              <w:spacing w:after="0" w:line="240" w:lineRule="auto"/>
              <w:rPr>
                <w:rFonts w:ascii="Times New Roman" w:hAnsi="Times New Roman"/>
              </w:rPr>
            </w:pPr>
            <w:r>
              <w:rPr>
                <w:rFonts w:ascii="Times New Roman" w:hAnsi="Times New Roman"/>
              </w:rPr>
              <w:t>г. Нижний Новгород</w:t>
            </w:r>
          </w:p>
          <w:p w:rsidR="000773D4" w:rsidRPr="00D37ED5" w:rsidRDefault="001921BA">
            <w:pPr>
              <w:spacing w:after="0" w:line="240" w:lineRule="auto"/>
              <w:rPr>
                <w:rFonts w:ascii="Times New Roman" w:hAnsi="Times New Roman"/>
              </w:rPr>
            </w:pPr>
            <w:r w:rsidRPr="00D37ED5">
              <w:rPr>
                <w:rFonts w:ascii="Times New Roman" w:hAnsi="Times New Roman"/>
                <w:bCs/>
              </w:rPr>
              <w:t xml:space="preserve">Номер казначейского счета: </w:t>
            </w:r>
          </w:p>
          <w:p w:rsidR="000773D4" w:rsidRPr="00D37ED5" w:rsidRDefault="00EE6DBE">
            <w:pPr>
              <w:spacing w:after="0" w:line="240" w:lineRule="auto"/>
              <w:rPr>
                <w:rFonts w:ascii="Times New Roman" w:hAnsi="Times New Roman"/>
              </w:rPr>
            </w:pPr>
            <w:r>
              <w:rPr>
                <w:rFonts w:ascii="Times New Roman" w:hAnsi="Times New Roman"/>
                <w:b/>
                <w:bCs/>
              </w:rPr>
              <w:t>03211643000000013249</w:t>
            </w:r>
          </w:p>
          <w:p w:rsidR="000773D4" w:rsidRPr="00D37ED5" w:rsidRDefault="001921BA">
            <w:pPr>
              <w:spacing w:after="0" w:line="240" w:lineRule="auto"/>
              <w:rPr>
                <w:rFonts w:ascii="Times New Roman" w:hAnsi="Times New Roman"/>
              </w:rPr>
            </w:pPr>
            <w:r w:rsidRPr="00D37ED5">
              <w:rPr>
                <w:rFonts w:ascii="Times New Roman" w:hAnsi="Times New Roman"/>
                <w:bCs/>
              </w:rPr>
              <w:t>Номер единого казначейского счета:</w:t>
            </w:r>
            <w:r w:rsidRPr="00D37ED5">
              <w:rPr>
                <w:rFonts w:ascii="Times New Roman" w:hAnsi="Times New Roman"/>
                <w:b/>
                <w:bCs/>
              </w:rPr>
              <w:t xml:space="preserve"> </w:t>
            </w:r>
          </w:p>
          <w:p w:rsidR="000773D4" w:rsidRPr="00D37ED5" w:rsidRDefault="00EE6DBE">
            <w:pPr>
              <w:spacing w:after="0" w:line="240" w:lineRule="auto"/>
              <w:rPr>
                <w:rFonts w:ascii="Times New Roman" w:hAnsi="Times New Roman"/>
              </w:rPr>
            </w:pPr>
            <w:r>
              <w:rPr>
                <w:rFonts w:ascii="Times New Roman" w:hAnsi="Times New Roman"/>
                <w:b/>
                <w:bCs/>
              </w:rPr>
              <w:t>40102810545370000024</w:t>
            </w:r>
          </w:p>
          <w:p w:rsidR="000773D4" w:rsidRPr="00D37ED5" w:rsidRDefault="001921BA">
            <w:pPr>
              <w:spacing w:after="0" w:line="240" w:lineRule="auto"/>
              <w:rPr>
                <w:rFonts w:ascii="Times New Roman" w:hAnsi="Times New Roman"/>
              </w:rPr>
            </w:pPr>
            <w:r w:rsidRPr="00D37ED5">
              <w:rPr>
                <w:rFonts w:ascii="Times New Roman" w:hAnsi="Times New Roman"/>
                <w:bCs/>
              </w:rPr>
              <w:t>Полу</w:t>
            </w:r>
            <w:r w:rsidR="00EE6DBE">
              <w:rPr>
                <w:rFonts w:ascii="Times New Roman" w:hAnsi="Times New Roman"/>
                <w:bCs/>
              </w:rPr>
              <w:t>чатель: УФК по Нижегородской области</w:t>
            </w:r>
            <w:r w:rsidRPr="00D37ED5">
              <w:rPr>
                <w:rFonts w:ascii="Times New Roman" w:hAnsi="Times New Roman"/>
                <w:bCs/>
              </w:rPr>
              <w:t xml:space="preserve"> </w:t>
            </w:r>
          </w:p>
          <w:p w:rsidR="000773D4" w:rsidRPr="00D37ED5" w:rsidRDefault="001921BA">
            <w:pPr>
              <w:spacing w:after="0" w:line="240" w:lineRule="auto"/>
              <w:rPr>
                <w:rFonts w:ascii="Times New Roman" w:hAnsi="Times New Roman"/>
              </w:rPr>
            </w:pPr>
            <w:r w:rsidRPr="00D37ED5">
              <w:rPr>
                <w:rFonts w:ascii="Times New Roman" w:hAnsi="Times New Roman"/>
                <w:bCs/>
              </w:rPr>
              <w:t>(Самарская таможня л/с 03421203420)</w:t>
            </w:r>
          </w:p>
          <w:p w:rsidR="000773D4" w:rsidRPr="00D37ED5" w:rsidRDefault="001921BA">
            <w:pPr>
              <w:spacing w:after="0" w:line="240" w:lineRule="auto"/>
              <w:rPr>
                <w:rFonts w:ascii="Times New Roman" w:hAnsi="Times New Roman"/>
              </w:rPr>
            </w:pPr>
            <w:r w:rsidRPr="00D37ED5">
              <w:rPr>
                <w:rFonts w:ascii="Times New Roman" w:hAnsi="Times New Roman"/>
                <w:lang w:eastAsia="hi-IN" w:bidi="hi-IN"/>
              </w:rPr>
              <w:t xml:space="preserve">тел. (846) </w:t>
            </w:r>
            <w:r w:rsidRPr="00D37ED5">
              <w:rPr>
                <w:rFonts w:ascii="Times New Roman" w:hAnsi="Times New Roman"/>
              </w:rPr>
              <w:t>933 73 87</w:t>
            </w:r>
            <w:r w:rsidRPr="00D37ED5">
              <w:rPr>
                <w:rFonts w:ascii="Times New Roman" w:hAnsi="Times New Roman"/>
                <w:lang w:eastAsia="hi-IN" w:bidi="hi-IN"/>
              </w:rPr>
              <w:t>, факс (846) 379 82 29</w:t>
            </w:r>
          </w:p>
          <w:p w:rsidR="000773D4" w:rsidRPr="00D37ED5" w:rsidRDefault="001921BA">
            <w:pPr>
              <w:spacing w:after="0" w:line="240" w:lineRule="auto"/>
              <w:rPr>
                <w:rFonts w:ascii="Times New Roman" w:hAnsi="Times New Roman"/>
              </w:rPr>
            </w:pPr>
            <w:r w:rsidRPr="00D37ED5">
              <w:rPr>
                <w:rFonts w:ascii="Times New Roman" w:hAnsi="Times New Roman"/>
                <w:bCs/>
              </w:rPr>
              <w:t xml:space="preserve">тел. </w:t>
            </w:r>
            <w:proofErr w:type="gramStart"/>
            <w:r w:rsidRPr="00D37ED5">
              <w:rPr>
                <w:rFonts w:ascii="Times New Roman" w:hAnsi="Times New Roman"/>
                <w:bCs/>
              </w:rPr>
              <w:t>бух</w:t>
            </w:r>
            <w:proofErr w:type="gramEnd"/>
            <w:r w:rsidRPr="00D37ED5">
              <w:rPr>
                <w:rFonts w:ascii="Times New Roman" w:hAnsi="Times New Roman"/>
                <w:bCs/>
              </w:rPr>
              <w:t>. (846) 933 73 79</w:t>
            </w:r>
          </w:p>
          <w:p w:rsidR="000773D4" w:rsidRPr="008176E1" w:rsidRDefault="001921BA">
            <w:pPr>
              <w:spacing w:after="0" w:line="240" w:lineRule="auto"/>
              <w:rPr>
                <w:rFonts w:ascii="Times New Roman" w:hAnsi="Times New Roman"/>
                <w:lang w:val="en-US"/>
              </w:rPr>
            </w:pPr>
            <w:proofErr w:type="gramStart"/>
            <w:r w:rsidRPr="00D37ED5">
              <w:rPr>
                <w:rFonts w:ascii="Times New Roman" w:hAnsi="Times New Roman"/>
                <w:lang w:eastAsia="hi-IN" w:bidi="hi-IN"/>
              </w:rPr>
              <w:t>Е</w:t>
            </w:r>
            <w:proofErr w:type="gramEnd"/>
            <w:r w:rsidRPr="008176E1">
              <w:rPr>
                <w:rFonts w:ascii="Times New Roman" w:hAnsi="Times New Roman"/>
                <w:lang w:val="en-US" w:eastAsia="hi-IN" w:bidi="hi-IN"/>
              </w:rPr>
              <w:t>-</w:t>
            </w:r>
            <w:r w:rsidRPr="00D37ED5">
              <w:rPr>
                <w:rFonts w:ascii="Times New Roman" w:hAnsi="Times New Roman"/>
                <w:lang w:val="en-US" w:eastAsia="hi-IN" w:bidi="hi-IN"/>
              </w:rPr>
              <w:t>mail</w:t>
            </w:r>
            <w:r w:rsidRPr="008176E1">
              <w:rPr>
                <w:rFonts w:ascii="Times New Roman" w:hAnsi="Times New Roman"/>
                <w:lang w:val="en-US" w:eastAsia="hi-IN" w:bidi="hi-IN"/>
              </w:rPr>
              <w:t>:</w:t>
            </w:r>
            <w:r w:rsidR="008176E1">
              <w:rPr>
                <w:rFonts w:ascii="Times New Roman" w:hAnsi="Times New Roman"/>
                <w:lang w:val="en-US" w:eastAsia="hi-IN" w:bidi="hi-IN"/>
              </w:rPr>
              <w:t xml:space="preserve"> </w:t>
            </w:r>
            <w:r w:rsidRPr="00D37ED5">
              <w:rPr>
                <w:rFonts w:ascii="Times New Roman" w:hAnsi="Times New Roman"/>
                <w:lang w:val="en-US" w:eastAsia="hi-IN" w:bidi="hi-IN"/>
              </w:rPr>
              <w:t>smr</w:t>
            </w:r>
            <w:r w:rsidRPr="008176E1">
              <w:rPr>
                <w:rFonts w:ascii="Times New Roman" w:hAnsi="Times New Roman"/>
                <w:lang w:val="en-US" w:eastAsia="hi-IN" w:bidi="hi-IN"/>
              </w:rPr>
              <w:t>-</w:t>
            </w:r>
            <w:r w:rsidRPr="00D37ED5">
              <w:rPr>
                <w:rFonts w:ascii="Times New Roman" w:hAnsi="Times New Roman"/>
                <w:lang w:val="en-US" w:eastAsia="hi-IN" w:bidi="hi-IN"/>
              </w:rPr>
              <w:t>oty</w:t>
            </w:r>
            <w:r w:rsidR="008176E1">
              <w:rPr>
                <w:rFonts w:ascii="Times New Roman" w:hAnsi="Times New Roman"/>
                <w:lang w:val="en-US" w:eastAsia="hi-IN" w:bidi="hi-IN"/>
              </w:rPr>
              <w:t>l</w:t>
            </w:r>
            <w:r w:rsidRPr="008176E1">
              <w:rPr>
                <w:rFonts w:ascii="Times New Roman" w:hAnsi="Times New Roman"/>
                <w:lang w:val="en-US" w:eastAsia="hi-IN" w:bidi="hi-IN"/>
              </w:rPr>
              <w:t>1@</w:t>
            </w:r>
            <w:r w:rsidRPr="00D37ED5">
              <w:rPr>
                <w:rFonts w:ascii="Times New Roman" w:hAnsi="Times New Roman"/>
                <w:lang w:val="en-US" w:eastAsia="hi-IN" w:bidi="hi-IN"/>
              </w:rPr>
              <w:t>ptu</w:t>
            </w:r>
            <w:r w:rsidRPr="008176E1">
              <w:rPr>
                <w:rFonts w:ascii="Times New Roman" w:hAnsi="Times New Roman"/>
                <w:lang w:val="en-US" w:eastAsia="hi-IN" w:bidi="hi-IN"/>
              </w:rPr>
              <w:t>.</w:t>
            </w:r>
            <w:r w:rsidRPr="00D37ED5">
              <w:rPr>
                <w:rFonts w:ascii="Times New Roman" w:hAnsi="Times New Roman"/>
                <w:lang w:val="en-US" w:eastAsia="hi-IN" w:bidi="hi-IN"/>
              </w:rPr>
              <w:t>customs</w:t>
            </w:r>
            <w:r w:rsidRPr="008176E1">
              <w:rPr>
                <w:rFonts w:ascii="Times New Roman" w:hAnsi="Times New Roman"/>
                <w:lang w:val="en-US" w:eastAsia="hi-IN" w:bidi="hi-IN"/>
              </w:rPr>
              <w:t>.</w:t>
            </w:r>
            <w:r w:rsidRPr="00D37ED5">
              <w:rPr>
                <w:rFonts w:ascii="Times New Roman" w:hAnsi="Times New Roman"/>
                <w:lang w:val="en-US" w:eastAsia="hi-IN" w:bidi="hi-IN"/>
              </w:rPr>
              <w:t>ru</w:t>
            </w:r>
          </w:p>
          <w:p w:rsidR="000773D4" w:rsidRPr="008176E1" w:rsidRDefault="000773D4">
            <w:pPr>
              <w:spacing w:after="0" w:line="240" w:lineRule="auto"/>
              <w:jc w:val="both"/>
              <w:rPr>
                <w:rFonts w:ascii="Times New Roman" w:hAnsi="Times New Roman"/>
                <w:lang w:val="en-US"/>
              </w:rPr>
            </w:pPr>
          </w:p>
          <w:p w:rsidR="00BF0130" w:rsidRDefault="00BF0130">
            <w:pPr>
              <w:spacing w:after="0" w:line="240" w:lineRule="auto"/>
              <w:jc w:val="both"/>
              <w:rPr>
                <w:rFonts w:ascii="Times New Roman" w:hAnsi="Times New Roman"/>
              </w:rPr>
            </w:pPr>
            <w:r>
              <w:rPr>
                <w:rFonts w:ascii="Times New Roman" w:hAnsi="Times New Roman"/>
              </w:rPr>
              <w:t xml:space="preserve">Начальник </w:t>
            </w:r>
          </w:p>
          <w:p w:rsidR="00BF0130" w:rsidRDefault="00BF0130">
            <w:pPr>
              <w:spacing w:after="0" w:line="240" w:lineRule="auto"/>
              <w:jc w:val="both"/>
              <w:rPr>
                <w:rFonts w:ascii="Times New Roman" w:hAnsi="Times New Roman"/>
              </w:rPr>
            </w:pPr>
            <w:r>
              <w:rPr>
                <w:rFonts w:ascii="Times New Roman" w:hAnsi="Times New Roman"/>
              </w:rPr>
              <w:t>информационно-технической службы</w:t>
            </w:r>
          </w:p>
          <w:p w:rsidR="000773D4" w:rsidRPr="00D37ED5" w:rsidRDefault="00BF0130">
            <w:pPr>
              <w:spacing w:after="0" w:line="240" w:lineRule="auto"/>
              <w:jc w:val="both"/>
              <w:rPr>
                <w:rFonts w:ascii="Times New Roman" w:hAnsi="Times New Roman"/>
              </w:rPr>
            </w:pPr>
            <w:r>
              <w:rPr>
                <w:rFonts w:ascii="Times New Roman" w:hAnsi="Times New Roman"/>
              </w:rPr>
              <w:t>Самарской таможни</w:t>
            </w:r>
          </w:p>
          <w:p w:rsidR="000773D4" w:rsidRPr="00F559C5" w:rsidRDefault="000773D4">
            <w:pPr>
              <w:spacing w:after="0" w:line="240" w:lineRule="auto"/>
              <w:jc w:val="both"/>
              <w:rPr>
                <w:rFonts w:ascii="Times New Roman" w:hAnsi="Times New Roman"/>
              </w:rPr>
            </w:pPr>
          </w:p>
          <w:p w:rsidR="000773D4" w:rsidRPr="00D37ED5" w:rsidRDefault="00BF0130">
            <w:pPr>
              <w:spacing w:after="0" w:line="240" w:lineRule="auto"/>
              <w:rPr>
                <w:rFonts w:ascii="Times New Roman" w:hAnsi="Times New Roman"/>
              </w:rPr>
            </w:pPr>
            <w:r>
              <w:rPr>
                <w:rFonts w:ascii="Times New Roman" w:hAnsi="Times New Roman"/>
              </w:rPr>
              <w:t>______________ /О.Б. Агеев</w:t>
            </w:r>
            <w:r w:rsidR="008176E1" w:rsidRPr="008176E1">
              <w:rPr>
                <w:rFonts w:ascii="Times New Roman" w:hAnsi="Times New Roman"/>
              </w:rPr>
              <w:t xml:space="preserve">/ </w:t>
            </w:r>
            <w:r w:rsidR="001921BA" w:rsidRPr="00D37ED5">
              <w:rPr>
                <w:rFonts w:ascii="Times New Roman" w:hAnsi="Times New Roman"/>
              </w:rPr>
              <w:t xml:space="preserve"> </w:t>
            </w:r>
          </w:p>
          <w:p w:rsidR="000773D4" w:rsidRPr="00D37ED5" w:rsidRDefault="001921BA">
            <w:pPr>
              <w:spacing w:after="0" w:line="240" w:lineRule="auto"/>
              <w:rPr>
                <w:rFonts w:ascii="Times New Roman" w:hAnsi="Times New Roman"/>
              </w:rPr>
            </w:pPr>
            <w:r w:rsidRPr="00D37ED5">
              <w:rPr>
                <w:rFonts w:ascii="Times New Roman" w:hAnsi="Times New Roman"/>
              </w:rPr>
              <w:t>м.п.</w:t>
            </w:r>
          </w:p>
        </w:tc>
        <w:tc>
          <w:tcPr>
            <w:tcW w:w="5202" w:type="dxa"/>
            <w:shd w:val="clear" w:color="auto" w:fill="FFFFFF"/>
            <w:tcMar>
              <w:top w:w="0" w:type="dxa"/>
              <w:left w:w="108" w:type="dxa"/>
              <w:bottom w:w="0" w:type="dxa"/>
              <w:right w:w="108" w:type="dxa"/>
            </w:tcMar>
          </w:tcPr>
          <w:p w:rsidR="0046210E" w:rsidRDefault="0046210E">
            <w:pPr>
              <w:tabs>
                <w:tab w:val="left" w:pos="708"/>
              </w:tabs>
              <w:spacing w:after="0" w:line="240" w:lineRule="auto"/>
              <w:contextualSpacing/>
              <w:rPr>
                <w:rFonts w:ascii="Times New Roman" w:hAnsi="Times New Roman"/>
                <w:b/>
                <w:lang w:eastAsia="ru-RU"/>
              </w:rPr>
            </w:pPr>
          </w:p>
          <w:p w:rsidR="000773D4" w:rsidRPr="00D37ED5" w:rsidRDefault="001921BA">
            <w:pPr>
              <w:tabs>
                <w:tab w:val="left" w:pos="708"/>
              </w:tabs>
              <w:spacing w:after="0" w:line="240" w:lineRule="auto"/>
              <w:contextualSpacing/>
              <w:rPr>
                <w:rFonts w:ascii="Times New Roman" w:hAnsi="Times New Roman"/>
                <w:b/>
              </w:rPr>
            </w:pPr>
            <w:r w:rsidRPr="00D37ED5">
              <w:rPr>
                <w:rFonts w:ascii="Times New Roman" w:hAnsi="Times New Roman"/>
                <w:b/>
                <w:lang w:eastAsia="ru-RU"/>
              </w:rPr>
              <w:t>ПОДРЯДЧИК</w:t>
            </w:r>
            <w:r w:rsidR="0046210E">
              <w:rPr>
                <w:rFonts w:ascii="Times New Roman" w:hAnsi="Times New Roman"/>
                <w:b/>
                <w:lang w:eastAsia="ru-RU"/>
              </w:rPr>
              <w:t>:</w:t>
            </w: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0"/>
              </w:tabs>
              <w:spacing w:after="0" w:line="240" w:lineRule="auto"/>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ind w:firstLine="709"/>
              <w:contextualSpacing/>
              <w:rPr>
                <w:rFonts w:ascii="Times New Roman" w:hAnsi="Times New Roman"/>
                <w:lang w:eastAsia="ru-RU"/>
              </w:rPr>
            </w:pPr>
          </w:p>
          <w:p w:rsidR="000773D4" w:rsidRPr="00D37ED5" w:rsidRDefault="000773D4">
            <w:pPr>
              <w:tabs>
                <w:tab w:val="left" w:pos="708"/>
              </w:tabs>
              <w:spacing w:after="0" w:line="240" w:lineRule="auto"/>
              <w:contextualSpacing/>
              <w:rPr>
                <w:rFonts w:ascii="Times New Roman" w:hAnsi="Times New Roman"/>
                <w:lang w:eastAsia="ru-RU"/>
              </w:rPr>
            </w:pPr>
          </w:p>
          <w:p w:rsidR="000773D4" w:rsidRPr="00D37ED5" w:rsidRDefault="000773D4">
            <w:pPr>
              <w:tabs>
                <w:tab w:val="left" w:pos="708"/>
              </w:tabs>
              <w:spacing w:after="0" w:line="240" w:lineRule="auto"/>
              <w:contextualSpacing/>
              <w:rPr>
                <w:rFonts w:ascii="Times New Roman" w:hAnsi="Times New Roman"/>
                <w:lang w:eastAsia="ru-RU"/>
              </w:rPr>
            </w:pPr>
          </w:p>
          <w:p w:rsidR="000773D4" w:rsidRPr="00BF0130" w:rsidRDefault="000773D4">
            <w:pPr>
              <w:tabs>
                <w:tab w:val="left" w:pos="708"/>
              </w:tabs>
              <w:spacing w:after="0" w:line="240" w:lineRule="auto"/>
              <w:contextualSpacing/>
              <w:rPr>
                <w:rFonts w:ascii="Times New Roman" w:hAnsi="Times New Roman"/>
                <w:lang w:eastAsia="ru-RU"/>
              </w:rPr>
            </w:pPr>
          </w:p>
          <w:p w:rsidR="00DD7907" w:rsidRDefault="00DD7907">
            <w:pPr>
              <w:tabs>
                <w:tab w:val="left" w:pos="708"/>
              </w:tabs>
              <w:spacing w:after="0" w:line="240" w:lineRule="auto"/>
              <w:contextualSpacing/>
              <w:rPr>
                <w:rFonts w:ascii="Times New Roman" w:hAnsi="Times New Roman"/>
                <w:lang w:eastAsia="ru-RU"/>
              </w:rPr>
            </w:pPr>
          </w:p>
          <w:p w:rsidR="00BF0130" w:rsidRDefault="00BF0130">
            <w:pPr>
              <w:tabs>
                <w:tab w:val="left" w:pos="708"/>
              </w:tabs>
              <w:spacing w:after="0" w:line="240" w:lineRule="auto"/>
              <w:contextualSpacing/>
              <w:rPr>
                <w:rFonts w:ascii="Times New Roman" w:hAnsi="Times New Roman"/>
                <w:lang w:eastAsia="ru-RU"/>
              </w:rPr>
            </w:pPr>
          </w:p>
          <w:p w:rsidR="00BF0130" w:rsidRDefault="00BF0130">
            <w:pPr>
              <w:tabs>
                <w:tab w:val="left" w:pos="708"/>
              </w:tabs>
              <w:spacing w:after="0" w:line="240" w:lineRule="auto"/>
              <w:contextualSpacing/>
              <w:rPr>
                <w:rFonts w:ascii="Times New Roman" w:hAnsi="Times New Roman"/>
                <w:lang w:eastAsia="ru-RU"/>
              </w:rPr>
            </w:pPr>
          </w:p>
          <w:p w:rsidR="00EE6DBE" w:rsidRDefault="00EE6DBE">
            <w:pPr>
              <w:tabs>
                <w:tab w:val="left" w:pos="708"/>
              </w:tabs>
              <w:spacing w:after="0" w:line="240" w:lineRule="auto"/>
              <w:contextualSpacing/>
              <w:rPr>
                <w:rFonts w:ascii="Times New Roman" w:hAnsi="Times New Roman"/>
                <w:lang w:eastAsia="ru-RU"/>
              </w:rPr>
            </w:pPr>
          </w:p>
          <w:p w:rsidR="000773D4" w:rsidRPr="00D37ED5" w:rsidRDefault="001921BA">
            <w:pPr>
              <w:tabs>
                <w:tab w:val="left" w:pos="708"/>
              </w:tabs>
              <w:spacing w:after="0" w:line="240" w:lineRule="auto"/>
              <w:contextualSpacing/>
              <w:rPr>
                <w:rFonts w:ascii="Times New Roman" w:hAnsi="Times New Roman"/>
                <w:lang w:eastAsia="ru-RU"/>
              </w:rPr>
            </w:pPr>
            <w:r w:rsidRPr="00D37ED5">
              <w:rPr>
                <w:rFonts w:ascii="Times New Roman" w:hAnsi="Times New Roman"/>
                <w:lang w:eastAsia="ru-RU"/>
              </w:rPr>
              <w:t xml:space="preserve">______________ /_____________/ </w:t>
            </w:r>
          </w:p>
        </w:tc>
      </w:tr>
    </w:tbl>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bookmarkStart w:id="0" w:name="_GoBack"/>
      <w:bookmarkEnd w:id="0"/>
    </w:p>
    <w:p w:rsidR="00910583" w:rsidRPr="00BF0130" w:rsidRDefault="00910583">
      <w:pPr>
        <w:spacing w:after="0" w:line="240" w:lineRule="auto"/>
        <w:ind w:left="5304" w:firstLine="888"/>
        <w:jc w:val="both"/>
        <w:rPr>
          <w:rFonts w:ascii="Times New Roman" w:hAnsi="Times New Roman"/>
          <w:lang w:eastAsia="ru-RU"/>
        </w:rPr>
      </w:pPr>
    </w:p>
    <w:p w:rsidR="00910583" w:rsidRPr="0046210E"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910583" w:rsidRPr="00BF0130" w:rsidRDefault="00910583">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46210E" w:rsidRDefault="0046210E">
      <w:pPr>
        <w:spacing w:after="0" w:line="240" w:lineRule="auto"/>
        <w:ind w:left="5304" w:firstLine="888"/>
        <w:jc w:val="both"/>
        <w:rPr>
          <w:rFonts w:ascii="Times New Roman" w:hAnsi="Times New Roman"/>
          <w:lang w:eastAsia="ru-RU"/>
        </w:rPr>
      </w:pPr>
    </w:p>
    <w:p w:rsidR="00EE6DBE" w:rsidRDefault="00EE6DBE">
      <w:pPr>
        <w:spacing w:after="0" w:line="240" w:lineRule="auto"/>
        <w:ind w:left="5304" w:firstLine="888"/>
        <w:jc w:val="both"/>
        <w:rPr>
          <w:rFonts w:ascii="Times New Roman" w:hAnsi="Times New Roman"/>
          <w:lang w:eastAsia="ru-RU"/>
        </w:rPr>
      </w:pPr>
    </w:p>
    <w:p w:rsidR="000773D4" w:rsidRPr="00D37ED5" w:rsidRDefault="001921BA">
      <w:pPr>
        <w:spacing w:after="0" w:line="240" w:lineRule="auto"/>
        <w:ind w:left="5304" w:firstLine="888"/>
        <w:jc w:val="both"/>
        <w:rPr>
          <w:rFonts w:ascii="Times New Roman" w:hAnsi="Times New Roman"/>
          <w:lang w:eastAsia="ru-RU"/>
        </w:rPr>
      </w:pPr>
      <w:r w:rsidRPr="00D37ED5">
        <w:rPr>
          <w:rFonts w:ascii="Times New Roman" w:hAnsi="Times New Roman"/>
          <w:lang w:eastAsia="ru-RU"/>
        </w:rPr>
        <w:lastRenderedPageBreak/>
        <w:t>Приложение №1</w:t>
      </w:r>
    </w:p>
    <w:p w:rsidR="000773D4" w:rsidRPr="00D37ED5" w:rsidRDefault="001921BA">
      <w:pPr>
        <w:spacing w:after="0" w:line="240" w:lineRule="auto"/>
        <w:ind w:left="6012" w:firstLine="180"/>
        <w:jc w:val="both"/>
        <w:rPr>
          <w:rFonts w:ascii="Times New Roman" w:hAnsi="Times New Roman"/>
          <w:lang w:eastAsia="ru-RU"/>
        </w:rPr>
      </w:pPr>
      <w:r w:rsidRPr="00D37ED5">
        <w:rPr>
          <w:rFonts w:ascii="Times New Roman" w:hAnsi="Times New Roman"/>
          <w:lang w:eastAsia="ru-RU"/>
        </w:rPr>
        <w:t xml:space="preserve">к государственному контракту </w:t>
      </w:r>
    </w:p>
    <w:p w:rsidR="000773D4" w:rsidRPr="00D37ED5" w:rsidRDefault="001921BA">
      <w:pPr>
        <w:spacing w:after="0" w:line="240" w:lineRule="auto"/>
        <w:ind w:left="5832" w:firstLine="360"/>
        <w:jc w:val="both"/>
        <w:rPr>
          <w:rFonts w:ascii="Times New Roman" w:hAnsi="Times New Roman"/>
          <w:lang w:eastAsia="ru-RU"/>
        </w:rPr>
      </w:pPr>
      <w:r w:rsidRPr="00D37ED5">
        <w:rPr>
          <w:rFonts w:ascii="Times New Roman" w:hAnsi="Times New Roman"/>
          <w:lang w:eastAsia="ru-RU"/>
        </w:rPr>
        <w:t>от ___________ № ________</w:t>
      </w:r>
    </w:p>
    <w:p w:rsidR="000773D4" w:rsidRPr="00D37ED5" w:rsidRDefault="000773D4">
      <w:pPr>
        <w:spacing w:after="0" w:line="240" w:lineRule="auto"/>
        <w:ind w:firstLine="720"/>
        <w:jc w:val="both"/>
        <w:rPr>
          <w:rFonts w:ascii="Times New Roman" w:hAnsi="Times New Roman"/>
          <w:lang w:eastAsia="ru-RU"/>
        </w:rPr>
      </w:pPr>
    </w:p>
    <w:p w:rsidR="000773D4" w:rsidRPr="00D37ED5" w:rsidRDefault="00FE7C11">
      <w:pPr>
        <w:tabs>
          <w:tab w:val="left" w:pos="-1200"/>
          <w:tab w:val="left" w:pos="-840"/>
        </w:tabs>
        <w:spacing w:after="0" w:line="240" w:lineRule="auto"/>
        <w:ind w:right="5" w:firstLine="360"/>
        <w:jc w:val="both"/>
        <w:rPr>
          <w:rFonts w:ascii="Times New Roman" w:hAnsi="Times New Roman"/>
          <w:b/>
          <w:lang w:eastAsia="ru-RU"/>
        </w:rPr>
      </w:pPr>
      <w:r>
        <w:rPr>
          <w:rFonts w:ascii="Times New Roman" w:hAnsi="Times New Roman"/>
          <w:b/>
          <w:lang w:eastAsia="ru-RU"/>
        </w:rPr>
        <w:t>УТВЕРЖДАЮ:</w:t>
      </w:r>
      <w:r>
        <w:rPr>
          <w:rFonts w:ascii="Times New Roman" w:hAnsi="Times New Roman"/>
          <w:b/>
          <w:lang w:eastAsia="ru-RU"/>
        </w:rPr>
        <w:tab/>
      </w:r>
      <w:r>
        <w:rPr>
          <w:rFonts w:ascii="Times New Roman" w:hAnsi="Times New Roman"/>
          <w:b/>
          <w:lang w:eastAsia="ru-RU"/>
        </w:rPr>
        <w:tab/>
      </w:r>
      <w:r>
        <w:rPr>
          <w:rFonts w:ascii="Times New Roman" w:hAnsi="Times New Roman"/>
          <w:b/>
          <w:lang w:eastAsia="ru-RU"/>
        </w:rPr>
        <w:tab/>
      </w:r>
      <w:r>
        <w:rPr>
          <w:rFonts w:ascii="Times New Roman" w:hAnsi="Times New Roman"/>
          <w:b/>
          <w:lang w:eastAsia="ru-RU"/>
        </w:rPr>
        <w:tab/>
      </w:r>
      <w:r>
        <w:rPr>
          <w:rFonts w:ascii="Times New Roman" w:hAnsi="Times New Roman"/>
          <w:b/>
          <w:lang w:eastAsia="ru-RU"/>
        </w:rPr>
        <w:tab/>
      </w:r>
      <w:r>
        <w:rPr>
          <w:rFonts w:ascii="Times New Roman" w:hAnsi="Times New Roman"/>
          <w:b/>
          <w:lang w:eastAsia="ru-RU"/>
        </w:rPr>
        <w:tab/>
        <w:t xml:space="preserve">   </w:t>
      </w:r>
      <w:r w:rsidR="001921BA" w:rsidRPr="00D37ED5">
        <w:rPr>
          <w:rFonts w:ascii="Times New Roman" w:hAnsi="Times New Roman"/>
          <w:b/>
          <w:lang w:eastAsia="ru-RU"/>
        </w:rPr>
        <w:t>СОГЛАСОВАНО:</w:t>
      </w:r>
    </w:p>
    <w:p w:rsidR="00BF0130" w:rsidRDefault="00BF0130">
      <w:pPr>
        <w:spacing w:after="0" w:line="240" w:lineRule="auto"/>
        <w:jc w:val="both"/>
        <w:outlineLvl w:val="2"/>
        <w:rPr>
          <w:rFonts w:ascii="Times New Roman" w:hAnsi="Times New Roman"/>
          <w:bCs/>
          <w:lang w:eastAsia="ru-RU"/>
        </w:rPr>
      </w:pPr>
      <w:r>
        <w:rPr>
          <w:rFonts w:ascii="Times New Roman" w:hAnsi="Times New Roman"/>
          <w:bCs/>
          <w:lang w:eastAsia="ru-RU"/>
        </w:rPr>
        <w:t xml:space="preserve">Начальник </w:t>
      </w:r>
    </w:p>
    <w:p w:rsidR="00BF0130" w:rsidRDefault="00BF0130">
      <w:pPr>
        <w:spacing w:after="0" w:line="240" w:lineRule="auto"/>
        <w:jc w:val="both"/>
        <w:outlineLvl w:val="2"/>
        <w:rPr>
          <w:rFonts w:ascii="Times New Roman" w:hAnsi="Times New Roman"/>
          <w:bCs/>
          <w:lang w:eastAsia="ru-RU"/>
        </w:rPr>
      </w:pPr>
      <w:r>
        <w:rPr>
          <w:rFonts w:ascii="Times New Roman" w:hAnsi="Times New Roman"/>
          <w:bCs/>
          <w:lang w:eastAsia="ru-RU"/>
        </w:rPr>
        <w:t>информационно-технической службы</w:t>
      </w:r>
    </w:p>
    <w:p w:rsidR="000773D4" w:rsidRPr="00D37ED5" w:rsidRDefault="00BF0130">
      <w:pPr>
        <w:spacing w:after="0" w:line="240" w:lineRule="auto"/>
        <w:jc w:val="both"/>
        <w:outlineLvl w:val="2"/>
        <w:rPr>
          <w:rFonts w:ascii="Times New Roman" w:hAnsi="Times New Roman"/>
          <w:bCs/>
          <w:lang w:eastAsia="ru-RU"/>
        </w:rPr>
      </w:pPr>
      <w:r>
        <w:rPr>
          <w:rFonts w:ascii="Times New Roman" w:hAnsi="Times New Roman"/>
          <w:bCs/>
          <w:lang w:eastAsia="ru-RU"/>
        </w:rPr>
        <w:t>Самарской таможни</w:t>
      </w:r>
      <w:r w:rsidR="001921BA" w:rsidRPr="00D37ED5">
        <w:rPr>
          <w:rFonts w:ascii="Times New Roman" w:hAnsi="Times New Roman"/>
          <w:bCs/>
          <w:lang w:eastAsia="ru-RU"/>
        </w:rPr>
        <w:t xml:space="preserve">                       </w:t>
      </w:r>
    </w:p>
    <w:p w:rsidR="000773D4" w:rsidRPr="00D37ED5" w:rsidRDefault="000773D4">
      <w:pPr>
        <w:tabs>
          <w:tab w:val="left" w:pos="10080"/>
          <w:tab w:val="left" w:pos="10260"/>
        </w:tabs>
        <w:spacing w:after="0" w:line="240" w:lineRule="auto"/>
        <w:ind w:right="-101"/>
        <w:jc w:val="both"/>
        <w:rPr>
          <w:rFonts w:ascii="Times New Roman" w:hAnsi="Times New Roman"/>
          <w:lang w:eastAsia="ru-RU"/>
        </w:rPr>
      </w:pPr>
    </w:p>
    <w:p w:rsidR="000773D4" w:rsidRPr="00D37ED5" w:rsidRDefault="000773D4">
      <w:pPr>
        <w:tabs>
          <w:tab w:val="left" w:pos="-720"/>
        </w:tabs>
        <w:spacing w:after="0" w:line="240" w:lineRule="auto"/>
        <w:ind w:right="5" w:firstLine="360"/>
        <w:jc w:val="both"/>
        <w:rPr>
          <w:rFonts w:ascii="Times New Roman" w:hAnsi="Times New Roman"/>
          <w:lang w:eastAsia="ru-RU"/>
        </w:rPr>
      </w:pPr>
    </w:p>
    <w:p w:rsidR="000773D4" w:rsidRPr="00D37ED5" w:rsidRDefault="00DD7907">
      <w:pPr>
        <w:tabs>
          <w:tab w:val="left" w:pos="-720"/>
        </w:tabs>
        <w:spacing w:after="0" w:line="240" w:lineRule="auto"/>
        <w:ind w:right="5"/>
        <w:jc w:val="both"/>
        <w:rPr>
          <w:rFonts w:ascii="Times New Roman" w:hAnsi="Times New Roman"/>
          <w:lang w:eastAsia="ru-RU"/>
        </w:rPr>
      </w:pPr>
      <w:r>
        <w:rPr>
          <w:rFonts w:ascii="Times New Roman" w:hAnsi="Times New Roman"/>
          <w:lang w:eastAsia="ru-RU"/>
        </w:rPr>
        <w:t>_</w:t>
      </w:r>
      <w:r w:rsidR="00BF0130">
        <w:rPr>
          <w:rFonts w:ascii="Times New Roman" w:hAnsi="Times New Roman"/>
          <w:lang w:eastAsia="ru-RU"/>
        </w:rPr>
        <w:t>________________/ О.Б. Агеев</w:t>
      </w:r>
      <w:r w:rsidR="006345B5" w:rsidRPr="006345B5">
        <w:rPr>
          <w:rFonts w:ascii="Times New Roman" w:hAnsi="Times New Roman"/>
          <w:lang w:eastAsia="ru-RU"/>
        </w:rPr>
        <w:t>/</w:t>
      </w:r>
      <w:r w:rsidR="00FE7C11">
        <w:rPr>
          <w:rFonts w:ascii="Times New Roman" w:hAnsi="Times New Roman"/>
          <w:lang w:eastAsia="ru-RU"/>
        </w:rPr>
        <w:tab/>
      </w:r>
      <w:r>
        <w:rPr>
          <w:rFonts w:ascii="Times New Roman" w:hAnsi="Times New Roman"/>
          <w:lang w:eastAsia="ru-RU"/>
        </w:rPr>
        <w:tab/>
      </w:r>
      <w:r w:rsidR="001921BA" w:rsidRPr="00D37ED5">
        <w:rPr>
          <w:rFonts w:ascii="Times New Roman" w:hAnsi="Times New Roman"/>
          <w:lang w:eastAsia="ru-RU"/>
        </w:rPr>
        <w:t xml:space="preserve">            </w:t>
      </w:r>
      <w:r w:rsidR="00BF0130">
        <w:rPr>
          <w:rFonts w:ascii="Times New Roman" w:hAnsi="Times New Roman"/>
          <w:lang w:eastAsia="ru-RU"/>
        </w:rPr>
        <w:t xml:space="preserve">             </w:t>
      </w:r>
      <w:r w:rsidR="001921BA" w:rsidRPr="00D37ED5">
        <w:rPr>
          <w:rFonts w:ascii="Times New Roman" w:hAnsi="Times New Roman"/>
          <w:lang w:eastAsia="ru-RU"/>
        </w:rPr>
        <w:t>_________________/ _____________ /</w:t>
      </w:r>
    </w:p>
    <w:p w:rsidR="000773D4" w:rsidRPr="00D37ED5" w:rsidRDefault="000773D4">
      <w:pPr>
        <w:keepNext/>
        <w:spacing w:after="0" w:line="240" w:lineRule="auto"/>
        <w:jc w:val="both"/>
        <w:outlineLvl w:val="2"/>
        <w:rPr>
          <w:rFonts w:ascii="Times New Roman" w:hAnsi="Times New Roman"/>
          <w:b/>
          <w:bCs/>
          <w:lang w:eastAsia="ru-RU"/>
        </w:rPr>
      </w:pPr>
    </w:p>
    <w:p w:rsidR="000773D4" w:rsidRPr="00D37ED5" w:rsidRDefault="001921BA">
      <w:pPr>
        <w:keepNext/>
        <w:spacing w:after="0" w:line="240" w:lineRule="auto"/>
        <w:jc w:val="center"/>
        <w:outlineLvl w:val="2"/>
        <w:rPr>
          <w:rFonts w:ascii="Times New Roman" w:hAnsi="Times New Roman"/>
          <w:b/>
          <w:bCs/>
          <w:lang w:eastAsia="ru-RU"/>
        </w:rPr>
      </w:pPr>
      <w:r w:rsidRPr="00D37ED5">
        <w:rPr>
          <w:rFonts w:ascii="Times New Roman" w:hAnsi="Times New Roman"/>
          <w:b/>
          <w:bCs/>
          <w:lang w:eastAsia="ru-RU"/>
        </w:rPr>
        <w:t xml:space="preserve">Д Е Ф Е К Т Н А Я    В Е Д О М </w:t>
      </w:r>
      <w:proofErr w:type="gramStart"/>
      <w:r w:rsidRPr="00D37ED5">
        <w:rPr>
          <w:rFonts w:ascii="Times New Roman" w:hAnsi="Times New Roman"/>
          <w:b/>
          <w:bCs/>
          <w:lang w:eastAsia="ru-RU"/>
        </w:rPr>
        <w:t>О</w:t>
      </w:r>
      <w:proofErr w:type="gramEnd"/>
      <w:r w:rsidRPr="00D37ED5">
        <w:rPr>
          <w:rFonts w:ascii="Times New Roman" w:hAnsi="Times New Roman"/>
          <w:b/>
          <w:bCs/>
          <w:lang w:eastAsia="ru-RU"/>
        </w:rPr>
        <w:t xml:space="preserve"> С Т Ь</w:t>
      </w:r>
    </w:p>
    <w:p w:rsidR="000773D4" w:rsidRPr="00D37ED5" w:rsidRDefault="001921BA">
      <w:pPr>
        <w:spacing w:after="0" w:line="240" w:lineRule="auto"/>
        <w:jc w:val="center"/>
        <w:rPr>
          <w:rFonts w:ascii="Times New Roman" w:hAnsi="Times New Roman"/>
          <w:lang w:eastAsia="ru-RU"/>
        </w:rPr>
      </w:pPr>
      <w:r w:rsidRPr="00D37ED5">
        <w:rPr>
          <w:rFonts w:ascii="Times New Roman" w:hAnsi="Times New Roman"/>
          <w:lang w:eastAsia="ru-RU"/>
        </w:rPr>
        <w:t>объема работ</w:t>
      </w:r>
    </w:p>
    <w:p w:rsidR="000773D4" w:rsidRPr="00D37ED5" w:rsidRDefault="009F74F0" w:rsidP="009F74F0">
      <w:pPr>
        <w:spacing w:after="0" w:line="240" w:lineRule="auto"/>
        <w:jc w:val="center"/>
        <w:rPr>
          <w:rFonts w:ascii="Times New Roman" w:hAnsi="Times New Roman"/>
          <w:lang w:eastAsia="ru-RU"/>
        </w:rPr>
      </w:pPr>
      <w:r>
        <w:rPr>
          <w:rFonts w:ascii="Times New Roman" w:hAnsi="Times New Roman"/>
          <w:lang w:eastAsia="ru-RU"/>
        </w:rPr>
        <w:t>Выполнение работ по текущему ремонту мягкой кровли здания Самарской таможни находящееся по адресу: г. Оренбург, ул. Шевченко, д. 20.</w:t>
      </w:r>
    </w:p>
    <w:p w:rsidR="009F74F0" w:rsidRDefault="009F74F0">
      <w:pPr>
        <w:spacing w:after="0" w:line="283" w:lineRule="atLeast"/>
        <w:rPr>
          <w:rFonts w:ascii="Times New Roman" w:hAnsi="Times New Roman"/>
          <w:lang w:val="en-US"/>
        </w:rPr>
      </w:pPr>
    </w:p>
    <w:p w:rsidR="004A6AEE" w:rsidRPr="00D37ED5" w:rsidRDefault="001921BA">
      <w:pPr>
        <w:spacing w:after="0" w:line="283" w:lineRule="atLeast"/>
        <w:rPr>
          <w:rFonts w:ascii="Times New Roman" w:hAnsi="Times New Roman"/>
        </w:rPr>
      </w:pPr>
      <w:r w:rsidRPr="00D37ED5">
        <w:rPr>
          <w:rFonts w:ascii="Times New Roman" w:hAnsi="Times New Roman"/>
        </w:rPr>
        <w:t>г. Самара</w:t>
      </w:r>
      <w:r w:rsidRPr="00D37ED5">
        <w:rPr>
          <w:rFonts w:ascii="Times New Roman" w:hAnsi="Times New Roman"/>
        </w:rPr>
        <w:tab/>
      </w:r>
      <w:r w:rsidRPr="00D37ED5">
        <w:rPr>
          <w:rFonts w:ascii="Times New Roman" w:hAnsi="Times New Roman"/>
        </w:rPr>
        <w:tab/>
      </w:r>
      <w:r w:rsidRPr="00D37ED5">
        <w:rPr>
          <w:rFonts w:ascii="Times New Roman" w:hAnsi="Times New Roman"/>
        </w:rPr>
        <w:tab/>
      </w:r>
      <w:r w:rsidRPr="00D37ED5">
        <w:rPr>
          <w:rFonts w:ascii="Times New Roman" w:hAnsi="Times New Roman"/>
        </w:rPr>
        <w:tab/>
      </w:r>
      <w:r w:rsidRPr="00D37ED5">
        <w:rPr>
          <w:rFonts w:ascii="Times New Roman" w:hAnsi="Times New Roman"/>
        </w:rPr>
        <w:tab/>
      </w:r>
      <w:r w:rsidRPr="00D37ED5">
        <w:rPr>
          <w:rFonts w:ascii="Times New Roman" w:hAnsi="Times New Roman"/>
        </w:rPr>
        <w:tab/>
      </w:r>
      <w:r w:rsidRPr="00D37ED5">
        <w:rPr>
          <w:rFonts w:ascii="Times New Roman" w:hAnsi="Times New Roman"/>
        </w:rPr>
        <w:tab/>
        <w:t xml:space="preserve">      </w:t>
      </w:r>
      <w:r w:rsidR="004A6AEE" w:rsidRPr="00D37ED5">
        <w:rPr>
          <w:rFonts w:ascii="Times New Roman" w:hAnsi="Times New Roman"/>
        </w:rPr>
        <w:t xml:space="preserve">     </w:t>
      </w:r>
      <w:r w:rsidR="00BA3EF7">
        <w:rPr>
          <w:rFonts w:ascii="Times New Roman" w:hAnsi="Times New Roman"/>
        </w:rPr>
        <w:t xml:space="preserve">  </w:t>
      </w:r>
      <w:r w:rsidR="0046210E">
        <w:rPr>
          <w:rFonts w:ascii="Times New Roman" w:hAnsi="Times New Roman"/>
        </w:rPr>
        <w:t xml:space="preserve">   </w:t>
      </w:r>
      <w:r w:rsidR="009F74F0">
        <w:rPr>
          <w:rFonts w:ascii="Times New Roman" w:hAnsi="Times New Roman"/>
          <w:lang w:val="en-US"/>
        </w:rPr>
        <w:t xml:space="preserve">       </w:t>
      </w:r>
      <w:r w:rsidR="0046210E">
        <w:rPr>
          <w:rFonts w:ascii="Times New Roman" w:hAnsi="Times New Roman"/>
        </w:rPr>
        <w:t xml:space="preserve"> «_______» _____________ 2026</w:t>
      </w:r>
      <w:r w:rsidR="004A6AEE" w:rsidRPr="00D37ED5">
        <w:rPr>
          <w:rFonts w:ascii="Times New Roman" w:hAnsi="Times New Roman"/>
        </w:rPr>
        <w:t xml:space="preserve"> г.</w:t>
      </w:r>
    </w:p>
    <w:p w:rsidR="004A6AEE" w:rsidRPr="00D37ED5" w:rsidRDefault="004A6AEE">
      <w:pPr>
        <w:spacing w:after="0" w:line="283" w:lineRule="atLeast"/>
        <w:rPr>
          <w:rFonts w:ascii="Times New Roman" w:hAnsi="Times New Roman"/>
        </w:rPr>
      </w:pPr>
    </w:p>
    <w:p w:rsidR="00D8454B" w:rsidRDefault="00D8454B">
      <w:pPr>
        <w:keepNext/>
        <w:tabs>
          <w:tab w:val="left" w:pos="-1920"/>
          <w:tab w:val="num" w:pos="-1440"/>
        </w:tabs>
        <w:spacing w:after="0" w:line="240" w:lineRule="auto"/>
        <w:ind w:left="5245"/>
        <w:contextualSpacing/>
        <w:outlineLvl w:val="0"/>
        <w:rPr>
          <w:rFonts w:ascii="Times New Roman" w:hAnsi="Times New Roman"/>
          <w:bCs/>
          <w:sz w:val="24"/>
          <w:szCs w:val="24"/>
          <w:lang w:val="en-US" w:eastAsia="ru-RU"/>
        </w:rPr>
      </w:pPr>
    </w:p>
    <w:tbl>
      <w:tblPr>
        <w:tblW w:w="10363" w:type="dxa"/>
        <w:tblInd w:w="93" w:type="dxa"/>
        <w:tblLook w:val="04A0" w:firstRow="1" w:lastRow="0" w:firstColumn="1" w:lastColumn="0" w:noHBand="0" w:noVBand="1"/>
      </w:tblPr>
      <w:tblGrid>
        <w:gridCol w:w="432"/>
        <w:gridCol w:w="3694"/>
        <w:gridCol w:w="2977"/>
        <w:gridCol w:w="3260"/>
      </w:tblGrid>
      <w:tr w:rsidR="00D8454B" w:rsidRPr="00D8454B" w:rsidTr="00D8454B">
        <w:trPr>
          <w:trHeight w:val="720"/>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 xml:space="preserve">№ </w:t>
            </w:r>
            <w:proofErr w:type="gramStart"/>
            <w:r w:rsidRPr="00D8454B">
              <w:rPr>
                <w:rFonts w:ascii="Times New Roman" w:hAnsi="Times New Roman"/>
                <w:color w:val="000000"/>
                <w:sz w:val="16"/>
                <w:szCs w:val="16"/>
                <w:lang w:eastAsia="ru-RU"/>
              </w:rPr>
              <w:t>п</w:t>
            </w:r>
            <w:proofErr w:type="gramEnd"/>
            <w:r w:rsidRPr="00D8454B">
              <w:rPr>
                <w:rFonts w:ascii="Times New Roman" w:hAnsi="Times New Roman"/>
                <w:color w:val="000000"/>
                <w:sz w:val="16"/>
                <w:szCs w:val="16"/>
                <w:lang w:eastAsia="ru-RU"/>
              </w:rPr>
              <w:t>/п</w:t>
            </w:r>
          </w:p>
        </w:tc>
        <w:tc>
          <w:tcPr>
            <w:tcW w:w="3694" w:type="dxa"/>
            <w:tcBorders>
              <w:top w:val="single" w:sz="4" w:space="0" w:color="auto"/>
              <w:left w:val="nil"/>
              <w:bottom w:val="single" w:sz="4" w:space="0" w:color="auto"/>
              <w:right w:val="single" w:sz="4" w:space="0" w:color="auto"/>
            </w:tcBorders>
            <w:shd w:val="clear" w:color="auto" w:fill="auto"/>
            <w:vAlign w:val="center"/>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Наименование</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Ед. изм.</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Кол.</w:t>
            </w:r>
          </w:p>
        </w:tc>
      </w:tr>
      <w:tr w:rsidR="00D8454B" w:rsidRPr="00D8454B" w:rsidTr="00D8454B">
        <w:trPr>
          <w:trHeight w:val="24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1</w:t>
            </w:r>
          </w:p>
        </w:tc>
        <w:tc>
          <w:tcPr>
            <w:tcW w:w="3694" w:type="dxa"/>
            <w:tcBorders>
              <w:top w:val="nil"/>
              <w:left w:val="nil"/>
              <w:bottom w:val="single" w:sz="4" w:space="0" w:color="auto"/>
              <w:right w:val="single" w:sz="4" w:space="0" w:color="auto"/>
            </w:tcBorders>
            <w:shd w:val="clear" w:color="auto" w:fill="auto"/>
            <w:noWrap/>
            <w:vAlign w:val="center"/>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2</w:t>
            </w:r>
          </w:p>
        </w:tc>
        <w:tc>
          <w:tcPr>
            <w:tcW w:w="2977" w:type="dxa"/>
            <w:tcBorders>
              <w:top w:val="nil"/>
              <w:left w:val="nil"/>
              <w:bottom w:val="single" w:sz="4" w:space="0" w:color="auto"/>
              <w:right w:val="single" w:sz="4" w:space="0" w:color="auto"/>
            </w:tcBorders>
            <w:shd w:val="clear" w:color="auto" w:fill="auto"/>
            <w:noWrap/>
            <w:vAlign w:val="center"/>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3</w:t>
            </w:r>
          </w:p>
        </w:tc>
        <w:tc>
          <w:tcPr>
            <w:tcW w:w="3260" w:type="dxa"/>
            <w:tcBorders>
              <w:top w:val="nil"/>
              <w:left w:val="nil"/>
              <w:bottom w:val="single" w:sz="4" w:space="0" w:color="auto"/>
              <w:right w:val="single" w:sz="4" w:space="0" w:color="auto"/>
            </w:tcBorders>
            <w:shd w:val="clear" w:color="auto" w:fill="auto"/>
            <w:noWrap/>
            <w:vAlign w:val="center"/>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4</w:t>
            </w:r>
          </w:p>
        </w:tc>
      </w:tr>
      <w:tr w:rsidR="00D8454B" w:rsidRPr="00D8454B" w:rsidTr="00D8454B">
        <w:trPr>
          <w:trHeight w:val="900"/>
        </w:trPr>
        <w:tc>
          <w:tcPr>
            <w:tcW w:w="432" w:type="dxa"/>
            <w:tcBorders>
              <w:top w:val="nil"/>
              <w:left w:val="single" w:sz="4" w:space="0" w:color="auto"/>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1</w:t>
            </w:r>
          </w:p>
        </w:tc>
        <w:tc>
          <w:tcPr>
            <w:tcW w:w="3694"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olor w:val="000000"/>
                <w:sz w:val="16"/>
                <w:szCs w:val="16"/>
                <w:lang w:eastAsia="ru-RU"/>
              </w:rPr>
            </w:pPr>
            <w:r w:rsidRPr="00D8454B">
              <w:rPr>
                <w:rFonts w:ascii="Times New Roman" w:hAnsi="Times New Roman"/>
                <w:color w:val="000000"/>
                <w:sz w:val="16"/>
                <w:szCs w:val="16"/>
                <w:lang w:eastAsia="ru-RU"/>
              </w:rPr>
              <w:t>Подготовка поверхности с нанесением грунтовки из мастики битумн</w:t>
            </w:r>
            <w:proofErr w:type="gramStart"/>
            <w:r w:rsidRPr="00D8454B">
              <w:rPr>
                <w:rFonts w:ascii="Times New Roman" w:hAnsi="Times New Roman"/>
                <w:color w:val="000000"/>
                <w:sz w:val="16"/>
                <w:szCs w:val="16"/>
                <w:lang w:eastAsia="ru-RU"/>
              </w:rPr>
              <w:t>о-</w:t>
            </w:r>
            <w:proofErr w:type="gramEnd"/>
            <w:r w:rsidRPr="00D8454B">
              <w:rPr>
                <w:rFonts w:ascii="Times New Roman" w:hAnsi="Times New Roman"/>
                <w:color w:val="000000"/>
                <w:sz w:val="16"/>
                <w:szCs w:val="16"/>
                <w:lang w:eastAsia="ru-RU"/>
              </w:rPr>
              <w:t xml:space="preserve"> полимерной кровельной гидроизоляционной, холодной</w:t>
            </w:r>
          </w:p>
        </w:tc>
        <w:tc>
          <w:tcPr>
            <w:tcW w:w="2977"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м</w:t>
            </w:r>
            <w:proofErr w:type="gramStart"/>
            <w:r w:rsidRPr="00D8454B">
              <w:rPr>
                <w:rFonts w:ascii="Times New Roman" w:hAnsi="Times New Roman"/>
                <w:color w:val="000000"/>
                <w:sz w:val="16"/>
                <w:szCs w:val="16"/>
                <w:lang w:eastAsia="ru-RU"/>
              </w:rPr>
              <w:t>2</w:t>
            </w:r>
            <w:proofErr w:type="gramEnd"/>
          </w:p>
        </w:tc>
        <w:tc>
          <w:tcPr>
            <w:tcW w:w="3260" w:type="dxa"/>
            <w:tcBorders>
              <w:top w:val="single" w:sz="4" w:space="0" w:color="auto"/>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105</w:t>
            </w:r>
          </w:p>
        </w:tc>
      </w:tr>
      <w:tr w:rsidR="00D8454B" w:rsidRPr="00D8454B" w:rsidTr="00D8454B">
        <w:trPr>
          <w:trHeight w:val="1125"/>
        </w:trPr>
        <w:tc>
          <w:tcPr>
            <w:tcW w:w="432" w:type="dxa"/>
            <w:tcBorders>
              <w:top w:val="nil"/>
              <w:left w:val="single" w:sz="4" w:space="0" w:color="auto"/>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val="en-US" w:eastAsia="ru-RU"/>
              </w:rPr>
            </w:pPr>
            <w:r w:rsidRPr="00D8454B">
              <w:rPr>
                <w:rFonts w:ascii="Times New Roman" w:hAnsi="Times New Roman"/>
                <w:color w:val="000000"/>
                <w:sz w:val="16"/>
                <w:szCs w:val="16"/>
                <w:lang w:val="en-US" w:eastAsia="ru-RU"/>
              </w:rPr>
              <w:t>2</w:t>
            </w:r>
          </w:p>
        </w:tc>
        <w:tc>
          <w:tcPr>
            <w:tcW w:w="3694"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olor w:val="000000"/>
                <w:sz w:val="16"/>
                <w:szCs w:val="16"/>
                <w:lang w:eastAsia="ru-RU"/>
              </w:rPr>
            </w:pPr>
            <w:r w:rsidRPr="00D8454B">
              <w:rPr>
                <w:rFonts w:ascii="Times New Roman" w:hAnsi="Times New Roman"/>
                <w:color w:val="000000"/>
                <w:sz w:val="16"/>
                <w:szCs w:val="16"/>
                <w:lang w:eastAsia="ru-RU"/>
              </w:rPr>
              <w:t>Нанесение первого и каждого последующего слоев толщиной по 0,2 мм мастики битумно-полимерной кровельной гидроизоляционной, холодной</w:t>
            </w:r>
          </w:p>
        </w:tc>
        <w:tc>
          <w:tcPr>
            <w:tcW w:w="2977"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м</w:t>
            </w:r>
            <w:proofErr w:type="gramStart"/>
            <w:r w:rsidRPr="00D8454B">
              <w:rPr>
                <w:rFonts w:ascii="Times New Roman" w:hAnsi="Times New Roman"/>
                <w:color w:val="000000"/>
                <w:sz w:val="16"/>
                <w:szCs w:val="16"/>
                <w:lang w:eastAsia="ru-RU"/>
              </w:rPr>
              <w:t>2</w:t>
            </w:r>
            <w:proofErr w:type="gramEnd"/>
          </w:p>
        </w:tc>
        <w:tc>
          <w:tcPr>
            <w:tcW w:w="3260" w:type="dxa"/>
            <w:tcBorders>
              <w:top w:val="single" w:sz="4" w:space="0" w:color="auto"/>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105</w:t>
            </w:r>
          </w:p>
        </w:tc>
      </w:tr>
      <w:tr w:rsidR="00D8454B" w:rsidRPr="00D8454B" w:rsidTr="00D8454B">
        <w:trPr>
          <w:trHeight w:val="1125"/>
        </w:trPr>
        <w:tc>
          <w:tcPr>
            <w:tcW w:w="432" w:type="dxa"/>
            <w:tcBorders>
              <w:top w:val="nil"/>
              <w:left w:val="single" w:sz="4" w:space="0" w:color="auto"/>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val="en-US" w:eastAsia="ru-RU"/>
              </w:rPr>
            </w:pPr>
            <w:r w:rsidRPr="00D8454B">
              <w:rPr>
                <w:rFonts w:ascii="Times New Roman" w:hAnsi="Times New Roman"/>
                <w:color w:val="000000"/>
                <w:sz w:val="16"/>
                <w:szCs w:val="16"/>
                <w:lang w:val="en-US" w:eastAsia="ru-RU"/>
              </w:rPr>
              <w:t>3</w:t>
            </w:r>
          </w:p>
        </w:tc>
        <w:tc>
          <w:tcPr>
            <w:tcW w:w="3694"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olor w:val="000000"/>
                <w:sz w:val="16"/>
                <w:szCs w:val="16"/>
                <w:lang w:eastAsia="ru-RU"/>
              </w:rPr>
            </w:pPr>
            <w:r w:rsidRPr="00D8454B">
              <w:rPr>
                <w:rFonts w:ascii="Times New Roman" w:hAnsi="Times New Roman"/>
                <w:color w:val="000000"/>
                <w:sz w:val="16"/>
                <w:szCs w:val="16"/>
                <w:lang w:eastAsia="ru-RU"/>
              </w:rPr>
              <w:t>Нанесение первого и каждого последующего слоев толщиной по 0,2 мм мастики битумно-полимерной кровельной гидроизоляционной, холодной</w:t>
            </w:r>
          </w:p>
        </w:tc>
        <w:tc>
          <w:tcPr>
            <w:tcW w:w="2977"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м</w:t>
            </w:r>
            <w:proofErr w:type="gramStart"/>
            <w:r w:rsidRPr="00D8454B">
              <w:rPr>
                <w:rFonts w:ascii="Times New Roman" w:hAnsi="Times New Roman"/>
                <w:color w:val="000000"/>
                <w:sz w:val="16"/>
                <w:szCs w:val="16"/>
                <w:lang w:eastAsia="ru-RU"/>
              </w:rPr>
              <w:t>2</w:t>
            </w:r>
            <w:proofErr w:type="gramEnd"/>
          </w:p>
        </w:tc>
        <w:tc>
          <w:tcPr>
            <w:tcW w:w="3260" w:type="dxa"/>
            <w:tcBorders>
              <w:top w:val="single" w:sz="4" w:space="0" w:color="auto"/>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105</w:t>
            </w:r>
          </w:p>
        </w:tc>
      </w:tr>
      <w:tr w:rsidR="00D8454B" w:rsidRPr="00D8454B" w:rsidTr="00D8454B">
        <w:trPr>
          <w:trHeight w:val="675"/>
        </w:trPr>
        <w:tc>
          <w:tcPr>
            <w:tcW w:w="432" w:type="dxa"/>
            <w:tcBorders>
              <w:top w:val="nil"/>
              <w:left w:val="single" w:sz="4" w:space="0" w:color="auto"/>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val="en-US" w:eastAsia="ru-RU"/>
              </w:rPr>
            </w:pPr>
            <w:r w:rsidRPr="00D8454B">
              <w:rPr>
                <w:rFonts w:ascii="Times New Roman" w:hAnsi="Times New Roman"/>
                <w:color w:val="000000"/>
                <w:sz w:val="16"/>
                <w:szCs w:val="16"/>
                <w:lang w:val="en-US" w:eastAsia="ru-RU"/>
              </w:rPr>
              <w:t>4</w:t>
            </w:r>
          </w:p>
        </w:tc>
        <w:tc>
          <w:tcPr>
            <w:tcW w:w="3694"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olor w:val="000000"/>
                <w:sz w:val="16"/>
                <w:szCs w:val="16"/>
                <w:lang w:eastAsia="ru-RU"/>
              </w:rPr>
            </w:pPr>
            <w:r w:rsidRPr="00D8454B">
              <w:rPr>
                <w:rFonts w:ascii="Times New Roman" w:hAnsi="Times New Roman"/>
                <w:color w:val="000000"/>
                <w:sz w:val="16"/>
                <w:szCs w:val="16"/>
                <w:lang w:eastAsia="ru-RU"/>
              </w:rPr>
              <w:t>Погрузка в автотранспортное средство: мусор строительный с погрузкой вручную</w:t>
            </w:r>
          </w:p>
        </w:tc>
        <w:tc>
          <w:tcPr>
            <w:tcW w:w="2977"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1т груза</w:t>
            </w:r>
          </w:p>
        </w:tc>
        <w:tc>
          <w:tcPr>
            <w:tcW w:w="3260" w:type="dxa"/>
            <w:tcBorders>
              <w:top w:val="single" w:sz="4" w:space="0" w:color="auto"/>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0,12142</w:t>
            </w:r>
          </w:p>
        </w:tc>
      </w:tr>
      <w:tr w:rsidR="00D8454B" w:rsidRPr="00D8454B" w:rsidTr="00BF0130">
        <w:trPr>
          <w:trHeight w:val="1551"/>
        </w:trPr>
        <w:tc>
          <w:tcPr>
            <w:tcW w:w="432" w:type="dxa"/>
            <w:tcBorders>
              <w:top w:val="nil"/>
              <w:left w:val="single" w:sz="4" w:space="0" w:color="auto"/>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val="en-US" w:eastAsia="ru-RU"/>
              </w:rPr>
            </w:pPr>
            <w:r w:rsidRPr="00D8454B">
              <w:rPr>
                <w:rFonts w:ascii="Times New Roman" w:hAnsi="Times New Roman"/>
                <w:color w:val="000000"/>
                <w:sz w:val="16"/>
                <w:szCs w:val="16"/>
                <w:lang w:val="en-US" w:eastAsia="ru-RU"/>
              </w:rPr>
              <w:t>5</w:t>
            </w:r>
          </w:p>
        </w:tc>
        <w:tc>
          <w:tcPr>
            <w:tcW w:w="3694"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olor w:val="000000"/>
                <w:sz w:val="16"/>
                <w:szCs w:val="16"/>
                <w:lang w:eastAsia="ru-RU"/>
              </w:rPr>
            </w:pPr>
            <w:r w:rsidRPr="00D8454B">
              <w:rPr>
                <w:rFonts w:ascii="Times New Roman" w:hAnsi="Times New Roman"/>
                <w:color w:val="000000"/>
                <w:sz w:val="16"/>
                <w:szCs w:val="16"/>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2977" w:type="dxa"/>
            <w:tcBorders>
              <w:top w:val="nil"/>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1т груза</w:t>
            </w:r>
          </w:p>
        </w:tc>
        <w:tc>
          <w:tcPr>
            <w:tcW w:w="3260" w:type="dxa"/>
            <w:tcBorders>
              <w:top w:val="single" w:sz="4" w:space="0" w:color="auto"/>
              <w:left w:val="nil"/>
              <w:bottom w:val="single" w:sz="4" w:space="0" w:color="auto"/>
              <w:right w:val="single" w:sz="4" w:space="0" w:color="auto"/>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olor w:val="000000"/>
                <w:sz w:val="16"/>
                <w:szCs w:val="16"/>
                <w:lang w:eastAsia="ru-RU"/>
              </w:rPr>
            </w:pPr>
            <w:r w:rsidRPr="00D8454B">
              <w:rPr>
                <w:rFonts w:ascii="Times New Roman" w:hAnsi="Times New Roman"/>
                <w:color w:val="000000"/>
                <w:sz w:val="16"/>
                <w:szCs w:val="16"/>
                <w:lang w:eastAsia="ru-RU"/>
              </w:rPr>
              <w:t>0,12142</w:t>
            </w:r>
          </w:p>
        </w:tc>
      </w:tr>
    </w:tbl>
    <w:p w:rsidR="00D8454B" w:rsidRDefault="00D8454B">
      <w:pPr>
        <w:keepNext/>
        <w:tabs>
          <w:tab w:val="left" w:pos="-1920"/>
          <w:tab w:val="num" w:pos="-1440"/>
        </w:tabs>
        <w:spacing w:after="0" w:line="240" w:lineRule="auto"/>
        <w:ind w:left="5245"/>
        <w:contextualSpacing/>
        <w:outlineLvl w:val="0"/>
        <w:rPr>
          <w:rFonts w:ascii="Times New Roman" w:hAnsi="Times New Roman"/>
          <w:bCs/>
          <w:sz w:val="24"/>
          <w:szCs w:val="24"/>
          <w:lang w:val="en-US" w:eastAsia="ru-RU"/>
        </w:rPr>
      </w:pPr>
    </w:p>
    <w:p w:rsidR="00D8454B" w:rsidRDefault="00D8454B">
      <w:pPr>
        <w:keepNext/>
        <w:tabs>
          <w:tab w:val="left" w:pos="-1920"/>
          <w:tab w:val="num" w:pos="-1440"/>
        </w:tabs>
        <w:spacing w:after="0" w:line="240" w:lineRule="auto"/>
        <w:ind w:left="5245"/>
        <w:contextualSpacing/>
        <w:outlineLvl w:val="0"/>
        <w:rPr>
          <w:rFonts w:ascii="Times New Roman" w:hAnsi="Times New Roman"/>
          <w:bCs/>
          <w:sz w:val="24"/>
          <w:szCs w:val="24"/>
          <w:lang w:val="en-US" w:eastAsia="ru-RU"/>
        </w:rPr>
      </w:pPr>
    </w:p>
    <w:p w:rsidR="00D8454B" w:rsidRPr="00D8454B" w:rsidRDefault="00D8454B" w:rsidP="00D8454B">
      <w:pPr>
        <w:spacing w:after="0" w:line="240" w:lineRule="auto"/>
        <w:jc w:val="both"/>
        <w:outlineLvl w:val="2"/>
        <w:rPr>
          <w:rFonts w:ascii="Times New Roman" w:hAnsi="Times New Roman"/>
          <w:bCs/>
          <w:lang w:eastAsia="ru-RU"/>
        </w:rPr>
      </w:pPr>
      <w:r>
        <w:rPr>
          <w:rFonts w:ascii="Times New Roman" w:hAnsi="Times New Roman"/>
          <w:bCs/>
          <w:lang w:eastAsia="ru-RU"/>
        </w:rPr>
        <w:t>ЗАКАЗЧИК:                                                                       ПОДРЯДЧИК:</w:t>
      </w:r>
    </w:p>
    <w:p w:rsidR="00BF0130" w:rsidRDefault="00BF0130" w:rsidP="00D8454B">
      <w:pPr>
        <w:spacing w:after="0" w:line="240" w:lineRule="auto"/>
        <w:jc w:val="both"/>
        <w:outlineLvl w:val="2"/>
        <w:rPr>
          <w:rFonts w:ascii="Times New Roman" w:hAnsi="Times New Roman"/>
          <w:bCs/>
          <w:lang w:eastAsia="ru-RU"/>
        </w:rPr>
      </w:pPr>
      <w:r>
        <w:rPr>
          <w:rFonts w:ascii="Times New Roman" w:hAnsi="Times New Roman"/>
          <w:bCs/>
          <w:lang w:eastAsia="ru-RU"/>
        </w:rPr>
        <w:t>Начальник</w:t>
      </w:r>
    </w:p>
    <w:p w:rsidR="00D8454B" w:rsidRPr="00D37ED5" w:rsidRDefault="00BF0130" w:rsidP="00D8454B">
      <w:pPr>
        <w:spacing w:after="0" w:line="240" w:lineRule="auto"/>
        <w:jc w:val="both"/>
        <w:outlineLvl w:val="2"/>
        <w:rPr>
          <w:rFonts w:ascii="Times New Roman" w:hAnsi="Times New Roman"/>
          <w:bCs/>
          <w:lang w:eastAsia="ru-RU"/>
        </w:rPr>
      </w:pPr>
      <w:r>
        <w:rPr>
          <w:rFonts w:ascii="Times New Roman" w:hAnsi="Times New Roman"/>
          <w:bCs/>
          <w:lang w:eastAsia="ru-RU"/>
        </w:rPr>
        <w:t>информационно-технической службы</w:t>
      </w:r>
      <w:r w:rsidR="00D8454B" w:rsidRPr="00D37ED5">
        <w:rPr>
          <w:rFonts w:ascii="Times New Roman" w:hAnsi="Times New Roman"/>
          <w:bCs/>
          <w:lang w:eastAsia="ru-RU"/>
        </w:rPr>
        <w:t xml:space="preserve">                       </w:t>
      </w:r>
      <w:r w:rsidR="00D8454B">
        <w:rPr>
          <w:rFonts w:ascii="Times New Roman" w:hAnsi="Times New Roman"/>
          <w:bCs/>
          <w:lang w:eastAsia="ru-RU"/>
        </w:rPr>
        <w:t xml:space="preserve">   </w:t>
      </w:r>
    </w:p>
    <w:p w:rsidR="00D8454B" w:rsidRPr="00D37ED5" w:rsidRDefault="00BF0130" w:rsidP="00D8454B">
      <w:pPr>
        <w:tabs>
          <w:tab w:val="left" w:pos="10080"/>
          <w:tab w:val="left" w:pos="10260"/>
        </w:tabs>
        <w:spacing w:after="0" w:line="240" w:lineRule="auto"/>
        <w:ind w:right="-101"/>
        <w:jc w:val="both"/>
        <w:rPr>
          <w:rFonts w:ascii="Times New Roman" w:hAnsi="Times New Roman"/>
          <w:lang w:eastAsia="ru-RU"/>
        </w:rPr>
      </w:pPr>
      <w:r>
        <w:rPr>
          <w:rFonts w:ascii="Times New Roman" w:hAnsi="Times New Roman"/>
          <w:lang w:eastAsia="ru-RU"/>
        </w:rPr>
        <w:t>Самарской таможни</w:t>
      </w:r>
    </w:p>
    <w:p w:rsidR="00D8454B" w:rsidRPr="00D37ED5" w:rsidRDefault="00D8454B" w:rsidP="00D8454B">
      <w:pPr>
        <w:tabs>
          <w:tab w:val="left" w:pos="-720"/>
        </w:tabs>
        <w:spacing w:after="0" w:line="240" w:lineRule="auto"/>
        <w:ind w:right="5" w:firstLine="360"/>
        <w:jc w:val="both"/>
        <w:rPr>
          <w:rFonts w:ascii="Times New Roman" w:hAnsi="Times New Roman"/>
          <w:lang w:eastAsia="ru-RU"/>
        </w:rPr>
      </w:pPr>
    </w:p>
    <w:p w:rsidR="00D8454B" w:rsidRPr="00D37ED5" w:rsidRDefault="00BF0130" w:rsidP="00D8454B">
      <w:pPr>
        <w:tabs>
          <w:tab w:val="left" w:pos="-720"/>
        </w:tabs>
        <w:spacing w:after="0" w:line="240" w:lineRule="auto"/>
        <w:ind w:right="5"/>
        <w:jc w:val="both"/>
        <w:rPr>
          <w:rFonts w:ascii="Times New Roman" w:hAnsi="Times New Roman"/>
          <w:lang w:eastAsia="ru-RU"/>
        </w:rPr>
      </w:pPr>
      <w:r>
        <w:rPr>
          <w:rFonts w:ascii="Times New Roman" w:hAnsi="Times New Roman"/>
          <w:lang w:eastAsia="ru-RU"/>
        </w:rPr>
        <w:t>_________________/ О.Б. Агеев</w:t>
      </w:r>
      <w:r w:rsidR="00D8454B" w:rsidRPr="006345B5">
        <w:rPr>
          <w:rFonts w:ascii="Times New Roman" w:hAnsi="Times New Roman"/>
          <w:lang w:eastAsia="ru-RU"/>
        </w:rPr>
        <w:t xml:space="preserve"> /</w:t>
      </w:r>
      <w:r w:rsidR="00D8454B">
        <w:rPr>
          <w:rFonts w:ascii="Times New Roman" w:hAnsi="Times New Roman"/>
          <w:lang w:eastAsia="ru-RU"/>
        </w:rPr>
        <w:tab/>
      </w:r>
      <w:r w:rsidR="00D8454B">
        <w:rPr>
          <w:rFonts w:ascii="Times New Roman" w:hAnsi="Times New Roman"/>
          <w:lang w:eastAsia="ru-RU"/>
        </w:rPr>
        <w:tab/>
      </w:r>
      <w:r w:rsidR="00D8454B" w:rsidRPr="00D37ED5">
        <w:rPr>
          <w:rFonts w:ascii="Times New Roman" w:hAnsi="Times New Roman"/>
          <w:lang w:eastAsia="ru-RU"/>
        </w:rPr>
        <w:t xml:space="preserve">        </w:t>
      </w:r>
      <w:r>
        <w:rPr>
          <w:rFonts w:ascii="Times New Roman" w:hAnsi="Times New Roman"/>
          <w:lang w:eastAsia="ru-RU"/>
        </w:rPr>
        <w:t xml:space="preserve">      </w:t>
      </w:r>
      <w:r w:rsidR="00D8454B" w:rsidRPr="00D37ED5">
        <w:rPr>
          <w:rFonts w:ascii="Times New Roman" w:hAnsi="Times New Roman"/>
          <w:lang w:eastAsia="ru-RU"/>
        </w:rPr>
        <w:t xml:space="preserve">    _________________/ _____________ /</w:t>
      </w:r>
    </w:p>
    <w:p w:rsidR="00D8454B" w:rsidRPr="00D8454B" w:rsidRDefault="00D8454B" w:rsidP="00D8454B">
      <w:pPr>
        <w:keepNext/>
        <w:tabs>
          <w:tab w:val="left" w:pos="-1920"/>
          <w:tab w:val="num" w:pos="-1440"/>
        </w:tabs>
        <w:spacing w:after="0" w:line="240" w:lineRule="auto"/>
        <w:contextualSpacing/>
        <w:outlineLvl w:val="0"/>
        <w:rPr>
          <w:rFonts w:ascii="Times New Roman" w:hAnsi="Times New Roman"/>
          <w:bCs/>
          <w:sz w:val="24"/>
          <w:szCs w:val="24"/>
          <w:lang w:eastAsia="ru-RU"/>
        </w:rPr>
      </w:pPr>
    </w:p>
    <w:p w:rsidR="00185EFA" w:rsidRDefault="00185EFA" w:rsidP="00BF0130">
      <w:pPr>
        <w:keepNext/>
        <w:tabs>
          <w:tab w:val="left" w:pos="-1920"/>
          <w:tab w:val="num" w:pos="-1440"/>
        </w:tabs>
        <w:spacing w:after="0" w:line="240" w:lineRule="auto"/>
        <w:contextualSpacing/>
        <w:outlineLvl w:val="0"/>
        <w:rPr>
          <w:rFonts w:ascii="Times New Roman" w:hAnsi="Times New Roman"/>
          <w:bCs/>
          <w:sz w:val="24"/>
          <w:szCs w:val="24"/>
          <w:lang w:eastAsia="ru-RU"/>
        </w:rPr>
        <w:sectPr w:rsidR="00185EFA" w:rsidSect="00910583">
          <w:headerReference w:type="even" r:id="rId9"/>
          <w:headerReference w:type="default" r:id="rId10"/>
          <w:footerReference w:type="even" r:id="rId11"/>
          <w:footerReference w:type="default" r:id="rId12"/>
          <w:headerReference w:type="first" r:id="rId13"/>
          <w:pgSz w:w="11906" w:h="16838"/>
          <w:pgMar w:top="851" w:right="851" w:bottom="851" w:left="851" w:header="709" w:footer="709" w:gutter="0"/>
          <w:cols w:space="708"/>
          <w:titlePg/>
          <w:docGrid w:linePitch="360"/>
        </w:sectPr>
      </w:pPr>
    </w:p>
    <w:p w:rsidR="00D8454B" w:rsidRDefault="00D8454B">
      <w:pPr>
        <w:keepNext/>
        <w:tabs>
          <w:tab w:val="left" w:pos="-1920"/>
          <w:tab w:val="num" w:pos="-1440"/>
        </w:tabs>
        <w:spacing w:after="0" w:line="240" w:lineRule="auto"/>
        <w:ind w:left="5245"/>
        <w:contextualSpacing/>
        <w:outlineLvl w:val="0"/>
        <w:rPr>
          <w:rFonts w:ascii="Times New Roman" w:hAnsi="Times New Roman"/>
          <w:bCs/>
          <w:sz w:val="24"/>
          <w:szCs w:val="24"/>
          <w:lang w:eastAsia="ru-RU"/>
        </w:rPr>
      </w:pPr>
    </w:p>
    <w:p w:rsidR="000773D4" w:rsidRDefault="001921BA" w:rsidP="005E5DDC">
      <w:pPr>
        <w:keepNext/>
        <w:tabs>
          <w:tab w:val="left" w:pos="-1920"/>
          <w:tab w:val="num" w:pos="-1440"/>
        </w:tabs>
        <w:spacing w:after="0" w:line="240" w:lineRule="auto"/>
        <w:ind w:left="11624"/>
        <w:contextualSpacing/>
        <w:outlineLvl w:val="0"/>
        <w:rPr>
          <w:rFonts w:ascii="Times New Roman" w:hAnsi="Times New Roman"/>
          <w:bCs/>
          <w:sz w:val="24"/>
          <w:szCs w:val="24"/>
          <w:lang w:eastAsia="ru-RU"/>
        </w:rPr>
      </w:pPr>
      <w:r>
        <w:rPr>
          <w:rFonts w:ascii="Times New Roman" w:hAnsi="Times New Roman"/>
          <w:bCs/>
          <w:sz w:val="24"/>
          <w:szCs w:val="24"/>
          <w:lang w:eastAsia="ru-RU"/>
        </w:rPr>
        <w:t>Приложение №2</w:t>
      </w:r>
    </w:p>
    <w:p w:rsidR="000773D4" w:rsidRDefault="001921BA" w:rsidP="005E5DDC">
      <w:pPr>
        <w:tabs>
          <w:tab w:val="left" w:pos="-1920"/>
          <w:tab w:val="num" w:pos="-1440"/>
        </w:tabs>
        <w:spacing w:after="0" w:line="240" w:lineRule="auto"/>
        <w:ind w:left="11624"/>
        <w:contextualSpacing/>
        <w:rPr>
          <w:rFonts w:ascii="Times New Roman" w:hAnsi="Times New Roman"/>
          <w:sz w:val="24"/>
          <w:szCs w:val="24"/>
          <w:lang w:eastAsia="ru-RU"/>
        </w:rPr>
      </w:pPr>
      <w:r>
        <w:rPr>
          <w:rFonts w:ascii="Times New Roman" w:hAnsi="Times New Roman"/>
          <w:sz w:val="24"/>
          <w:szCs w:val="24"/>
          <w:lang w:eastAsia="ru-RU"/>
        </w:rPr>
        <w:t xml:space="preserve">к государственному контракту </w:t>
      </w:r>
    </w:p>
    <w:p w:rsidR="000773D4" w:rsidRDefault="001921BA" w:rsidP="005E5DDC">
      <w:pPr>
        <w:tabs>
          <w:tab w:val="left" w:pos="-1920"/>
          <w:tab w:val="num" w:pos="-1440"/>
        </w:tabs>
        <w:spacing w:after="0" w:line="240" w:lineRule="auto"/>
        <w:ind w:left="11624"/>
        <w:contextualSpacing/>
        <w:rPr>
          <w:rFonts w:ascii="Times New Roman" w:hAnsi="Times New Roman"/>
          <w:sz w:val="24"/>
          <w:szCs w:val="24"/>
          <w:lang w:eastAsia="ru-RU"/>
        </w:rPr>
      </w:pPr>
      <w:r>
        <w:rPr>
          <w:rFonts w:ascii="Times New Roman" w:hAnsi="Times New Roman"/>
          <w:sz w:val="24"/>
          <w:szCs w:val="24"/>
          <w:lang w:eastAsia="ru-RU"/>
        </w:rPr>
        <w:t>от_______ № ________</w:t>
      </w:r>
    </w:p>
    <w:p w:rsidR="00436E9D" w:rsidRDefault="00436E9D" w:rsidP="00436E9D">
      <w:pPr>
        <w:jc w:val="center"/>
        <w:rPr>
          <w:rFonts w:ascii="Times New Roman" w:hAnsi="Times New Roman"/>
          <w:bCs/>
          <w:sz w:val="24"/>
          <w:szCs w:val="24"/>
          <w:lang w:eastAsia="ru-RU"/>
        </w:rPr>
      </w:pPr>
    </w:p>
    <w:tbl>
      <w:tblPr>
        <w:tblW w:w="15957" w:type="dxa"/>
        <w:tblInd w:w="-176" w:type="dxa"/>
        <w:tblLayout w:type="fixed"/>
        <w:tblLook w:val="04A0" w:firstRow="1" w:lastRow="0" w:firstColumn="1" w:lastColumn="0" w:noHBand="0" w:noVBand="1"/>
      </w:tblPr>
      <w:tblGrid>
        <w:gridCol w:w="993"/>
        <w:gridCol w:w="3184"/>
        <w:gridCol w:w="787"/>
        <w:gridCol w:w="552"/>
        <w:gridCol w:w="702"/>
        <w:gridCol w:w="251"/>
        <w:gridCol w:w="251"/>
        <w:gridCol w:w="849"/>
        <w:gridCol w:w="849"/>
        <w:gridCol w:w="1112"/>
        <w:gridCol w:w="1484"/>
        <w:gridCol w:w="1081"/>
        <w:gridCol w:w="618"/>
        <w:gridCol w:w="849"/>
        <w:gridCol w:w="850"/>
        <w:gridCol w:w="1545"/>
      </w:tblGrid>
      <w:tr w:rsidR="00D8454B" w:rsidRPr="00D8454B" w:rsidTr="00203A61">
        <w:trPr>
          <w:trHeight w:val="345"/>
        </w:trPr>
        <w:tc>
          <w:tcPr>
            <w:tcW w:w="15957" w:type="dxa"/>
            <w:gridSpan w:val="16"/>
            <w:tcBorders>
              <w:top w:val="nil"/>
              <w:left w:val="nil"/>
              <w:bottom w:val="nil"/>
              <w:right w:val="nil"/>
            </w:tcBorders>
            <w:shd w:val="clear" w:color="auto" w:fill="auto"/>
            <w:noWrap/>
            <w:vAlign w:val="bottom"/>
            <w:hideMark/>
          </w:tcPr>
          <w:p w:rsidR="00D8454B" w:rsidRPr="00D8454B"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r w:rsidRPr="00D8454B">
              <w:rPr>
                <w:rFonts w:ascii="Arial" w:hAnsi="Arial" w:cs="Arial"/>
                <w:b/>
                <w:bCs/>
                <w:sz w:val="28"/>
                <w:szCs w:val="28"/>
                <w:lang w:eastAsia="ru-RU"/>
              </w:rPr>
              <w:t xml:space="preserve">ЛОКАЛЬНЫЙ СМЕТНЫЙ РАСЧЕТ (СМЕТА) </w:t>
            </w:r>
          </w:p>
        </w:tc>
      </w:tr>
      <w:tr w:rsidR="00D8454B" w:rsidRPr="00D8454B" w:rsidTr="00203A61">
        <w:trPr>
          <w:trHeight w:val="165"/>
        </w:trPr>
        <w:tc>
          <w:tcPr>
            <w:tcW w:w="993"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3184"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787"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552"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702"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251"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251"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849"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849"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1112"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1484"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1081"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618"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849"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850"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c>
          <w:tcPr>
            <w:tcW w:w="1545"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sz w:val="28"/>
                <w:szCs w:val="28"/>
                <w:lang w:eastAsia="ru-RU"/>
              </w:rPr>
            </w:pPr>
          </w:p>
        </w:tc>
      </w:tr>
      <w:tr w:rsidR="00D8454B" w:rsidRPr="00185EFA" w:rsidTr="00203A61">
        <w:trPr>
          <w:trHeight w:val="300"/>
        </w:trPr>
        <w:tc>
          <w:tcPr>
            <w:tcW w:w="15957" w:type="dxa"/>
            <w:gridSpan w:val="16"/>
            <w:tcBorders>
              <w:top w:val="nil"/>
              <w:left w:val="nil"/>
              <w:bottom w:val="single" w:sz="4" w:space="0" w:color="auto"/>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 xml:space="preserve">Текущий ремонт мягкой кровли </w:t>
            </w:r>
            <w:r w:rsidR="00185EFA" w:rsidRPr="00185EFA">
              <w:rPr>
                <w:rFonts w:ascii="Arial" w:hAnsi="Arial" w:cs="Arial"/>
                <w:sz w:val="14"/>
                <w:szCs w:val="14"/>
                <w:lang w:eastAsia="ru-RU"/>
              </w:rPr>
              <w:t xml:space="preserve">здания Самарской таможни </w:t>
            </w:r>
            <w:r w:rsidRPr="00185EFA">
              <w:rPr>
                <w:rFonts w:ascii="Arial" w:hAnsi="Arial" w:cs="Arial"/>
                <w:sz w:val="14"/>
                <w:szCs w:val="14"/>
                <w:lang w:eastAsia="ru-RU"/>
              </w:rPr>
              <w:t>по адресу: г.</w:t>
            </w:r>
            <w:r w:rsidR="00185EFA" w:rsidRPr="00185EFA">
              <w:rPr>
                <w:rFonts w:ascii="Arial" w:hAnsi="Arial" w:cs="Arial"/>
                <w:sz w:val="14"/>
                <w:szCs w:val="14"/>
                <w:lang w:eastAsia="ru-RU"/>
              </w:rPr>
              <w:t xml:space="preserve"> </w:t>
            </w:r>
            <w:r w:rsidRPr="00185EFA">
              <w:rPr>
                <w:rFonts w:ascii="Arial" w:hAnsi="Arial" w:cs="Arial"/>
                <w:sz w:val="14"/>
                <w:szCs w:val="14"/>
                <w:lang w:eastAsia="ru-RU"/>
              </w:rPr>
              <w:t>Оренбург, Ше</w:t>
            </w:r>
            <w:r w:rsidR="00185EFA" w:rsidRPr="00185EFA">
              <w:rPr>
                <w:rFonts w:ascii="Arial" w:hAnsi="Arial" w:cs="Arial"/>
                <w:sz w:val="14"/>
                <w:szCs w:val="14"/>
                <w:lang w:eastAsia="ru-RU"/>
              </w:rPr>
              <w:t xml:space="preserve">вченко, д.20 </w:t>
            </w:r>
          </w:p>
        </w:tc>
      </w:tr>
      <w:tr w:rsidR="00D8454B" w:rsidRPr="00185EFA" w:rsidTr="00203A61">
        <w:trPr>
          <w:trHeight w:val="225"/>
        </w:trPr>
        <w:tc>
          <w:tcPr>
            <w:tcW w:w="15957" w:type="dxa"/>
            <w:gridSpan w:val="16"/>
            <w:tcBorders>
              <w:top w:val="single" w:sz="4" w:space="0" w:color="auto"/>
              <w:left w:val="nil"/>
              <w:bottom w:val="nil"/>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r w:rsidRPr="00185EFA">
              <w:rPr>
                <w:rFonts w:ascii="Arial" w:hAnsi="Arial" w:cs="Arial"/>
                <w:i/>
                <w:iCs/>
                <w:sz w:val="14"/>
                <w:szCs w:val="14"/>
                <w:lang w:eastAsia="ru-RU"/>
              </w:rPr>
              <w:t xml:space="preserve"> (наименование работ и затрат)</w:t>
            </w:r>
          </w:p>
        </w:tc>
      </w:tr>
      <w:tr w:rsidR="00D8454B" w:rsidRPr="00185EFA" w:rsidTr="00203A61">
        <w:trPr>
          <w:trHeight w:val="240"/>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xml:space="preserve">Составлен </w:t>
            </w:r>
          </w:p>
        </w:tc>
        <w:tc>
          <w:tcPr>
            <w:tcW w:w="3184"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ресурсно-индексным</w:t>
            </w:r>
          </w:p>
        </w:tc>
        <w:tc>
          <w:tcPr>
            <w:tcW w:w="787" w:type="dxa"/>
            <w:tcBorders>
              <w:top w:val="nil"/>
              <w:left w:val="nil"/>
              <w:bottom w:val="nil"/>
              <w:right w:val="nil"/>
            </w:tcBorders>
            <w:shd w:val="clear" w:color="auto" w:fill="auto"/>
            <w:noWrap/>
            <w:vAlign w:val="bottom"/>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right="-165"/>
              <w:rPr>
                <w:rFonts w:ascii="Arial" w:hAnsi="Arial" w:cs="Arial"/>
                <w:color w:val="000000"/>
                <w:sz w:val="14"/>
                <w:szCs w:val="14"/>
                <w:lang w:eastAsia="ru-RU"/>
              </w:rPr>
            </w:pPr>
            <w:r w:rsidRPr="00185EFA">
              <w:rPr>
                <w:rFonts w:ascii="Arial" w:hAnsi="Arial" w:cs="Arial"/>
                <w:color w:val="000000"/>
                <w:sz w:val="14"/>
                <w:szCs w:val="14"/>
                <w:lang w:eastAsia="ru-RU"/>
              </w:rPr>
              <w:t>методом</w:t>
            </w:r>
          </w:p>
        </w:tc>
        <w:tc>
          <w:tcPr>
            <w:tcW w:w="55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70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251"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251"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484"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081"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618"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50"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545"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r>
      <w:tr w:rsidR="00D8454B" w:rsidRPr="00185EFA" w:rsidTr="00203A61">
        <w:trPr>
          <w:trHeight w:val="300"/>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Основание</w:t>
            </w:r>
          </w:p>
        </w:tc>
        <w:tc>
          <w:tcPr>
            <w:tcW w:w="5476" w:type="dxa"/>
            <w:gridSpan w:val="5"/>
            <w:tcBorders>
              <w:top w:val="nil"/>
              <w:left w:val="nil"/>
              <w:bottom w:val="single" w:sz="4" w:space="0" w:color="auto"/>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251"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484"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081"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618"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50"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545"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r>
      <w:tr w:rsidR="00D8454B" w:rsidRPr="00185EFA" w:rsidTr="00203A61">
        <w:trPr>
          <w:trHeight w:val="210"/>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5476" w:type="dxa"/>
            <w:gridSpan w:val="5"/>
            <w:tcBorders>
              <w:top w:val="single" w:sz="4" w:space="0" w:color="auto"/>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r w:rsidRPr="00185EFA">
              <w:rPr>
                <w:rFonts w:ascii="Arial" w:hAnsi="Arial" w:cs="Arial"/>
                <w:i/>
                <w:iCs/>
                <w:sz w:val="14"/>
                <w:szCs w:val="14"/>
                <w:lang w:eastAsia="ru-RU"/>
              </w:rPr>
              <w:t>(проектная и (или) иная техническая документация)</w:t>
            </w: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14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108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850" w:type="dxa"/>
            <w:tcBorders>
              <w:top w:val="nil"/>
              <w:left w:val="nil"/>
              <w:bottom w:val="nil"/>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545"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r>
      <w:tr w:rsidR="00D8454B" w:rsidRPr="00185EFA" w:rsidTr="00203A61">
        <w:trPr>
          <w:trHeight w:val="195"/>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31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787"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55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70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14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108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i/>
                <w:iCs/>
                <w:sz w:val="14"/>
                <w:szCs w:val="14"/>
                <w:lang w:eastAsia="ru-RU"/>
              </w:rPr>
            </w:pPr>
          </w:p>
        </w:tc>
        <w:tc>
          <w:tcPr>
            <w:tcW w:w="850"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c>
          <w:tcPr>
            <w:tcW w:w="1545"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p>
        </w:tc>
      </w:tr>
      <w:tr w:rsidR="00D8454B" w:rsidRPr="00185EFA" w:rsidTr="00203A61">
        <w:trPr>
          <w:trHeight w:val="300"/>
        </w:trPr>
        <w:tc>
          <w:tcPr>
            <w:tcW w:w="4177" w:type="dxa"/>
            <w:gridSpan w:val="2"/>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sz w:val="14"/>
                <w:szCs w:val="14"/>
                <w:lang w:eastAsia="ru-RU"/>
              </w:rPr>
            </w:pPr>
            <w:r w:rsidRPr="00185EFA">
              <w:rPr>
                <w:rFonts w:ascii="Arial" w:hAnsi="Arial" w:cs="Arial"/>
                <w:b/>
                <w:bCs/>
                <w:sz w:val="14"/>
                <w:szCs w:val="14"/>
                <w:lang w:eastAsia="ru-RU"/>
              </w:rPr>
              <w:t>Составле</w:t>
            </w:r>
            <w:proofErr w:type="gramStart"/>
            <w:r w:rsidRPr="00185EFA">
              <w:rPr>
                <w:rFonts w:ascii="Arial" w:hAnsi="Arial" w:cs="Arial"/>
                <w:b/>
                <w:bCs/>
                <w:sz w:val="14"/>
                <w:szCs w:val="14"/>
                <w:lang w:eastAsia="ru-RU"/>
              </w:rPr>
              <w:t>н(</w:t>
            </w:r>
            <w:proofErr w:type="gramEnd"/>
            <w:r w:rsidRPr="00185EFA">
              <w:rPr>
                <w:rFonts w:ascii="Arial" w:hAnsi="Arial" w:cs="Arial"/>
                <w:b/>
                <w:bCs/>
                <w:sz w:val="14"/>
                <w:szCs w:val="14"/>
                <w:lang w:eastAsia="ru-RU"/>
              </w:rPr>
              <w:t xml:space="preserve">а) в текущем уровне цен </w:t>
            </w:r>
          </w:p>
        </w:tc>
        <w:tc>
          <w:tcPr>
            <w:tcW w:w="2292" w:type="dxa"/>
            <w:gridSpan w:val="4"/>
            <w:tcBorders>
              <w:top w:val="nil"/>
              <w:left w:val="nil"/>
              <w:bottom w:val="single" w:sz="4" w:space="0" w:color="auto"/>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II квартал 2026 года</w:t>
            </w:r>
          </w:p>
        </w:tc>
        <w:tc>
          <w:tcPr>
            <w:tcW w:w="251"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484"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081"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618"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50"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545" w:type="dxa"/>
            <w:tcBorders>
              <w:top w:val="nil"/>
              <w:left w:val="nil"/>
              <w:bottom w:val="nil"/>
              <w:right w:val="nil"/>
            </w:tcBorders>
            <w:shd w:val="clear" w:color="auto" w:fill="auto"/>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r>
      <w:tr w:rsidR="00D8454B" w:rsidRPr="00185EFA" w:rsidTr="00203A61">
        <w:trPr>
          <w:trHeight w:val="195"/>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31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787"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55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 </w:t>
            </w:r>
          </w:p>
        </w:tc>
        <w:tc>
          <w:tcPr>
            <w:tcW w:w="70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 </w:t>
            </w: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 </w:t>
            </w: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08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50"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r>
      <w:tr w:rsidR="00D8454B" w:rsidRPr="00185EFA" w:rsidTr="00203A61">
        <w:trPr>
          <w:trHeight w:val="240"/>
        </w:trPr>
        <w:tc>
          <w:tcPr>
            <w:tcW w:w="4177" w:type="dxa"/>
            <w:gridSpan w:val="2"/>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sz w:val="14"/>
                <w:szCs w:val="14"/>
                <w:lang w:eastAsia="ru-RU"/>
              </w:rPr>
            </w:pPr>
            <w:r w:rsidRPr="00185EFA">
              <w:rPr>
                <w:rFonts w:ascii="Arial" w:hAnsi="Arial" w:cs="Arial"/>
                <w:b/>
                <w:bCs/>
                <w:sz w:val="14"/>
                <w:szCs w:val="14"/>
                <w:lang w:eastAsia="ru-RU"/>
              </w:rPr>
              <w:t xml:space="preserve">Сметная стоимость </w:t>
            </w:r>
          </w:p>
        </w:tc>
        <w:tc>
          <w:tcPr>
            <w:tcW w:w="787"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552" w:type="dxa"/>
            <w:tcBorders>
              <w:top w:val="nil"/>
              <w:left w:val="nil"/>
              <w:bottom w:val="single" w:sz="4" w:space="0" w:color="auto"/>
              <w:right w:val="nil"/>
            </w:tcBorders>
            <w:shd w:val="clear" w:color="auto" w:fill="auto"/>
            <w:noWrap/>
            <w:vAlign w:val="bottom"/>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left="-108"/>
              <w:jc w:val="right"/>
              <w:rPr>
                <w:rFonts w:ascii="Arial" w:hAnsi="Arial" w:cs="Arial"/>
                <w:sz w:val="14"/>
                <w:szCs w:val="14"/>
                <w:lang w:eastAsia="ru-RU"/>
              </w:rPr>
            </w:pPr>
            <w:r w:rsidRPr="00185EFA">
              <w:rPr>
                <w:rFonts w:ascii="Arial" w:hAnsi="Arial" w:cs="Arial"/>
                <w:sz w:val="14"/>
                <w:szCs w:val="14"/>
                <w:lang w:eastAsia="ru-RU"/>
              </w:rPr>
              <w:t>199,98</w:t>
            </w:r>
          </w:p>
        </w:tc>
        <w:tc>
          <w:tcPr>
            <w:tcW w:w="702" w:type="dxa"/>
            <w:tcBorders>
              <w:top w:val="nil"/>
              <w:left w:val="nil"/>
              <w:bottom w:val="nil"/>
              <w:right w:val="nil"/>
            </w:tcBorders>
            <w:shd w:val="clear" w:color="auto" w:fill="auto"/>
            <w:noWrap/>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right="-257"/>
              <w:rPr>
                <w:rFonts w:ascii="Arial" w:hAnsi="Arial" w:cs="Arial"/>
                <w:sz w:val="14"/>
                <w:szCs w:val="14"/>
                <w:lang w:eastAsia="ru-RU"/>
              </w:rPr>
            </w:pPr>
            <w:proofErr w:type="spellStart"/>
            <w:r w:rsidRPr="00185EFA">
              <w:rPr>
                <w:rFonts w:ascii="Arial" w:hAnsi="Arial" w:cs="Arial"/>
                <w:sz w:val="14"/>
                <w:szCs w:val="14"/>
                <w:lang w:eastAsia="ru-RU"/>
              </w:rPr>
              <w:t>тыс</w:t>
            </w:r>
            <w:proofErr w:type="gramStart"/>
            <w:r w:rsidRPr="00185EFA">
              <w:rPr>
                <w:rFonts w:ascii="Arial" w:hAnsi="Arial" w:cs="Arial"/>
                <w:sz w:val="14"/>
                <w:szCs w:val="14"/>
                <w:lang w:eastAsia="ru-RU"/>
              </w:rPr>
              <w:t>.р</w:t>
            </w:r>
            <w:proofErr w:type="gramEnd"/>
            <w:r w:rsidRPr="00185EFA">
              <w:rPr>
                <w:rFonts w:ascii="Arial" w:hAnsi="Arial" w:cs="Arial"/>
                <w:sz w:val="14"/>
                <w:szCs w:val="14"/>
                <w:lang w:eastAsia="ru-RU"/>
              </w:rPr>
              <w:t>уб</w:t>
            </w:r>
            <w:proofErr w:type="spellEnd"/>
            <w:r w:rsidRPr="00185EFA">
              <w:rPr>
                <w:rFonts w:ascii="Arial" w:hAnsi="Arial" w:cs="Arial"/>
                <w:sz w:val="14"/>
                <w:szCs w:val="14"/>
                <w:lang w:eastAsia="ru-RU"/>
              </w:rPr>
              <w:t>.</w:t>
            </w: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4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08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50" w:type="dxa"/>
            <w:tcBorders>
              <w:top w:val="nil"/>
              <w:left w:val="nil"/>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545"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r>
      <w:tr w:rsidR="00D8454B" w:rsidRPr="00185EFA" w:rsidTr="00203A61">
        <w:trPr>
          <w:trHeight w:val="240"/>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31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sz w:val="14"/>
                <w:szCs w:val="14"/>
                <w:lang w:eastAsia="ru-RU"/>
              </w:rPr>
            </w:pPr>
            <w:r w:rsidRPr="00185EFA">
              <w:rPr>
                <w:rFonts w:ascii="Arial" w:hAnsi="Arial" w:cs="Arial"/>
                <w:i/>
                <w:iCs/>
                <w:sz w:val="14"/>
                <w:szCs w:val="14"/>
                <w:lang w:eastAsia="ru-RU"/>
              </w:rPr>
              <w:t>в том числе:</w:t>
            </w:r>
          </w:p>
        </w:tc>
        <w:tc>
          <w:tcPr>
            <w:tcW w:w="787"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55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702" w:type="dxa"/>
            <w:tcBorders>
              <w:top w:val="nil"/>
              <w:left w:val="nil"/>
              <w:bottom w:val="nil"/>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14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108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50"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1545"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r>
      <w:tr w:rsidR="00D8454B" w:rsidRPr="00185EFA" w:rsidTr="00203A61">
        <w:trPr>
          <w:trHeight w:val="240"/>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31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sz w:val="14"/>
                <w:szCs w:val="14"/>
                <w:lang w:eastAsia="ru-RU"/>
              </w:rPr>
            </w:pPr>
            <w:r w:rsidRPr="00185EFA">
              <w:rPr>
                <w:rFonts w:ascii="Arial" w:hAnsi="Arial" w:cs="Arial"/>
                <w:b/>
                <w:bCs/>
                <w:sz w:val="14"/>
                <w:szCs w:val="14"/>
                <w:lang w:eastAsia="ru-RU"/>
              </w:rPr>
              <w:t>строительных работ</w:t>
            </w:r>
          </w:p>
        </w:tc>
        <w:tc>
          <w:tcPr>
            <w:tcW w:w="787"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552" w:type="dxa"/>
            <w:tcBorders>
              <w:top w:val="nil"/>
              <w:left w:val="nil"/>
              <w:bottom w:val="single" w:sz="4" w:space="0" w:color="auto"/>
              <w:right w:val="nil"/>
            </w:tcBorders>
            <w:shd w:val="clear" w:color="auto" w:fill="auto"/>
            <w:noWrap/>
            <w:vAlign w:val="bottom"/>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left="-108"/>
              <w:jc w:val="right"/>
              <w:rPr>
                <w:rFonts w:ascii="Arial" w:hAnsi="Arial" w:cs="Arial"/>
                <w:sz w:val="14"/>
                <w:szCs w:val="14"/>
                <w:lang w:eastAsia="ru-RU"/>
              </w:rPr>
            </w:pPr>
            <w:r w:rsidRPr="00185EFA">
              <w:rPr>
                <w:rFonts w:ascii="Arial" w:hAnsi="Arial" w:cs="Arial"/>
                <w:sz w:val="14"/>
                <w:szCs w:val="14"/>
                <w:lang w:eastAsia="ru-RU"/>
              </w:rPr>
              <w:t>190,46</w:t>
            </w:r>
          </w:p>
        </w:tc>
        <w:tc>
          <w:tcPr>
            <w:tcW w:w="702" w:type="dxa"/>
            <w:tcBorders>
              <w:top w:val="nil"/>
              <w:left w:val="nil"/>
              <w:bottom w:val="nil"/>
              <w:right w:val="nil"/>
            </w:tcBorders>
            <w:shd w:val="clear" w:color="auto" w:fill="auto"/>
            <w:noWrap/>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right="-115"/>
              <w:rPr>
                <w:rFonts w:ascii="Arial" w:hAnsi="Arial" w:cs="Arial"/>
                <w:sz w:val="14"/>
                <w:szCs w:val="14"/>
                <w:lang w:eastAsia="ru-RU"/>
              </w:rPr>
            </w:pPr>
            <w:proofErr w:type="spellStart"/>
            <w:r w:rsidRPr="00185EFA">
              <w:rPr>
                <w:rFonts w:ascii="Arial" w:hAnsi="Arial" w:cs="Arial"/>
                <w:sz w:val="14"/>
                <w:szCs w:val="14"/>
                <w:lang w:eastAsia="ru-RU"/>
              </w:rPr>
              <w:t>тыс</w:t>
            </w:r>
            <w:proofErr w:type="gramStart"/>
            <w:r w:rsidRPr="00185EFA">
              <w:rPr>
                <w:rFonts w:ascii="Arial" w:hAnsi="Arial" w:cs="Arial"/>
                <w:sz w:val="14"/>
                <w:szCs w:val="14"/>
                <w:lang w:eastAsia="ru-RU"/>
              </w:rPr>
              <w:t>.р</w:t>
            </w:r>
            <w:proofErr w:type="gramEnd"/>
            <w:r w:rsidRPr="00185EFA">
              <w:rPr>
                <w:rFonts w:ascii="Arial" w:hAnsi="Arial" w:cs="Arial"/>
                <w:sz w:val="14"/>
                <w:szCs w:val="14"/>
                <w:lang w:eastAsia="ru-RU"/>
              </w:rPr>
              <w:t>уб</w:t>
            </w:r>
            <w:proofErr w:type="spellEnd"/>
            <w:r w:rsidRPr="00185EFA">
              <w:rPr>
                <w:rFonts w:ascii="Arial" w:hAnsi="Arial" w:cs="Arial"/>
                <w:sz w:val="14"/>
                <w:szCs w:val="14"/>
                <w:lang w:eastAsia="ru-RU"/>
              </w:rPr>
              <w:t>.</w:t>
            </w: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65" w:type="dxa"/>
            <w:gridSpan w:val="2"/>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Средства на оплату труда рабочих</w:t>
            </w: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850"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50,47</w:t>
            </w:r>
          </w:p>
        </w:tc>
        <w:tc>
          <w:tcPr>
            <w:tcW w:w="1545" w:type="dxa"/>
            <w:tcBorders>
              <w:top w:val="nil"/>
              <w:left w:val="nil"/>
              <w:bottom w:val="nil"/>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тыс</w:t>
            </w:r>
            <w:proofErr w:type="gramStart"/>
            <w:r w:rsidRPr="00185EFA">
              <w:rPr>
                <w:rFonts w:ascii="Arial" w:hAnsi="Arial" w:cs="Arial"/>
                <w:sz w:val="14"/>
                <w:szCs w:val="14"/>
                <w:lang w:eastAsia="ru-RU"/>
              </w:rPr>
              <w:t>.р</w:t>
            </w:r>
            <w:proofErr w:type="gramEnd"/>
            <w:r w:rsidRPr="00185EFA">
              <w:rPr>
                <w:rFonts w:ascii="Arial" w:hAnsi="Arial" w:cs="Arial"/>
                <w:sz w:val="14"/>
                <w:szCs w:val="14"/>
                <w:lang w:eastAsia="ru-RU"/>
              </w:rPr>
              <w:t>уб</w:t>
            </w:r>
            <w:proofErr w:type="spellEnd"/>
            <w:r w:rsidRPr="00185EFA">
              <w:rPr>
                <w:rFonts w:ascii="Arial" w:hAnsi="Arial" w:cs="Arial"/>
                <w:sz w:val="14"/>
                <w:szCs w:val="14"/>
                <w:lang w:eastAsia="ru-RU"/>
              </w:rPr>
              <w:t>.</w:t>
            </w:r>
          </w:p>
        </w:tc>
      </w:tr>
      <w:tr w:rsidR="00D8454B" w:rsidRPr="00185EFA" w:rsidTr="00203A61">
        <w:trPr>
          <w:trHeight w:val="240"/>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31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sz w:val="14"/>
                <w:szCs w:val="14"/>
                <w:lang w:eastAsia="ru-RU"/>
              </w:rPr>
            </w:pPr>
            <w:r w:rsidRPr="00185EFA">
              <w:rPr>
                <w:rFonts w:ascii="Arial" w:hAnsi="Arial" w:cs="Arial"/>
                <w:b/>
                <w:bCs/>
                <w:sz w:val="14"/>
                <w:szCs w:val="14"/>
                <w:lang w:eastAsia="ru-RU"/>
              </w:rPr>
              <w:t>монтажных работ</w:t>
            </w:r>
          </w:p>
        </w:tc>
        <w:tc>
          <w:tcPr>
            <w:tcW w:w="787"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552" w:type="dxa"/>
            <w:tcBorders>
              <w:top w:val="nil"/>
              <w:left w:val="nil"/>
              <w:bottom w:val="single" w:sz="4" w:space="0" w:color="auto"/>
              <w:right w:val="nil"/>
            </w:tcBorders>
            <w:shd w:val="clear" w:color="auto" w:fill="auto"/>
            <w:noWrap/>
            <w:vAlign w:val="bottom"/>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left="-108"/>
              <w:jc w:val="right"/>
              <w:rPr>
                <w:rFonts w:ascii="Arial" w:hAnsi="Arial" w:cs="Arial"/>
                <w:sz w:val="14"/>
                <w:szCs w:val="14"/>
                <w:lang w:eastAsia="ru-RU"/>
              </w:rPr>
            </w:pPr>
            <w:r w:rsidRPr="00185EFA">
              <w:rPr>
                <w:rFonts w:ascii="Arial" w:hAnsi="Arial" w:cs="Arial"/>
                <w:sz w:val="14"/>
                <w:szCs w:val="14"/>
                <w:lang w:eastAsia="ru-RU"/>
              </w:rPr>
              <w:t>0,00</w:t>
            </w:r>
          </w:p>
        </w:tc>
        <w:tc>
          <w:tcPr>
            <w:tcW w:w="702" w:type="dxa"/>
            <w:tcBorders>
              <w:top w:val="nil"/>
              <w:left w:val="nil"/>
              <w:bottom w:val="nil"/>
              <w:right w:val="nil"/>
            </w:tcBorders>
            <w:shd w:val="clear" w:color="auto" w:fill="auto"/>
            <w:noWrap/>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right="-115"/>
              <w:rPr>
                <w:rFonts w:ascii="Arial" w:hAnsi="Arial" w:cs="Arial"/>
                <w:sz w:val="14"/>
                <w:szCs w:val="14"/>
                <w:lang w:eastAsia="ru-RU"/>
              </w:rPr>
            </w:pPr>
            <w:proofErr w:type="spellStart"/>
            <w:r w:rsidRPr="00185EFA">
              <w:rPr>
                <w:rFonts w:ascii="Arial" w:hAnsi="Arial" w:cs="Arial"/>
                <w:sz w:val="14"/>
                <w:szCs w:val="14"/>
                <w:lang w:eastAsia="ru-RU"/>
              </w:rPr>
              <w:t>тыс</w:t>
            </w:r>
            <w:proofErr w:type="gramStart"/>
            <w:r w:rsidRPr="00185EFA">
              <w:rPr>
                <w:rFonts w:ascii="Arial" w:hAnsi="Arial" w:cs="Arial"/>
                <w:sz w:val="14"/>
                <w:szCs w:val="14"/>
                <w:lang w:eastAsia="ru-RU"/>
              </w:rPr>
              <w:t>.р</w:t>
            </w:r>
            <w:proofErr w:type="gramEnd"/>
            <w:r w:rsidRPr="00185EFA">
              <w:rPr>
                <w:rFonts w:ascii="Arial" w:hAnsi="Arial" w:cs="Arial"/>
                <w:sz w:val="14"/>
                <w:szCs w:val="14"/>
                <w:lang w:eastAsia="ru-RU"/>
              </w:rPr>
              <w:t>уб</w:t>
            </w:r>
            <w:proofErr w:type="spellEnd"/>
            <w:r w:rsidRPr="00185EFA">
              <w:rPr>
                <w:rFonts w:ascii="Arial" w:hAnsi="Arial" w:cs="Arial"/>
                <w:sz w:val="14"/>
                <w:szCs w:val="14"/>
                <w:lang w:eastAsia="ru-RU"/>
              </w:rPr>
              <w:t>.</w:t>
            </w: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65" w:type="dxa"/>
            <w:gridSpan w:val="2"/>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Средства на оплату труда машинистов</w:t>
            </w: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850"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0,11</w:t>
            </w:r>
          </w:p>
        </w:tc>
        <w:tc>
          <w:tcPr>
            <w:tcW w:w="1545" w:type="dxa"/>
            <w:tcBorders>
              <w:top w:val="nil"/>
              <w:left w:val="nil"/>
              <w:bottom w:val="nil"/>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тыс</w:t>
            </w:r>
            <w:proofErr w:type="gramStart"/>
            <w:r w:rsidRPr="00185EFA">
              <w:rPr>
                <w:rFonts w:ascii="Arial" w:hAnsi="Arial" w:cs="Arial"/>
                <w:sz w:val="14"/>
                <w:szCs w:val="14"/>
                <w:lang w:eastAsia="ru-RU"/>
              </w:rPr>
              <w:t>.р</w:t>
            </w:r>
            <w:proofErr w:type="gramEnd"/>
            <w:r w:rsidRPr="00185EFA">
              <w:rPr>
                <w:rFonts w:ascii="Arial" w:hAnsi="Arial" w:cs="Arial"/>
                <w:sz w:val="14"/>
                <w:szCs w:val="14"/>
                <w:lang w:eastAsia="ru-RU"/>
              </w:rPr>
              <w:t>уб</w:t>
            </w:r>
            <w:proofErr w:type="spellEnd"/>
            <w:r w:rsidRPr="00185EFA">
              <w:rPr>
                <w:rFonts w:ascii="Arial" w:hAnsi="Arial" w:cs="Arial"/>
                <w:sz w:val="14"/>
                <w:szCs w:val="14"/>
                <w:lang w:eastAsia="ru-RU"/>
              </w:rPr>
              <w:t>.</w:t>
            </w:r>
          </w:p>
        </w:tc>
      </w:tr>
      <w:tr w:rsidR="00D8454B" w:rsidRPr="00185EFA" w:rsidTr="00203A61">
        <w:trPr>
          <w:trHeight w:val="240"/>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31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sz w:val="14"/>
                <w:szCs w:val="14"/>
                <w:lang w:eastAsia="ru-RU"/>
              </w:rPr>
            </w:pPr>
            <w:r w:rsidRPr="00185EFA">
              <w:rPr>
                <w:rFonts w:ascii="Arial" w:hAnsi="Arial" w:cs="Arial"/>
                <w:b/>
                <w:bCs/>
                <w:sz w:val="14"/>
                <w:szCs w:val="14"/>
                <w:lang w:eastAsia="ru-RU"/>
              </w:rPr>
              <w:t>оборудования</w:t>
            </w:r>
          </w:p>
        </w:tc>
        <w:tc>
          <w:tcPr>
            <w:tcW w:w="787"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552" w:type="dxa"/>
            <w:tcBorders>
              <w:top w:val="nil"/>
              <w:left w:val="nil"/>
              <w:bottom w:val="single" w:sz="4" w:space="0" w:color="auto"/>
              <w:right w:val="nil"/>
            </w:tcBorders>
            <w:shd w:val="clear" w:color="auto" w:fill="auto"/>
            <w:noWrap/>
            <w:vAlign w:val="bottom"/>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left="-108"/>
              <w:jc w:val="right"/>
              <w:rPr>
                <w:rFonts w:ascii="Arial" w:hAnsi="Arial" w:cs="Arial"/>
                <w:sz w:val="14"/>
                <w:szCs w:val="14"/>
                <w:lang w:eastAsia="ru-RU"/>
              </w:rPr>
            </w:pPr>
            <w:r w:rsidRPr="00185EFA">
              <w:rPr>
                <w:rFonts w:ascii="Arial" w:hAnsi="Arial" w:cs="Arial"/>
                <w:sz w:val="14"/>
                <w:szCs w:val="14"/>
                <w:lang w:eastAsia="ru-RU"/>
              </w:rPr>
              <w:t>0,00</w:t>
            </w:r>
          </w:p>
        </w:tc>
        <w:tc>
          <w:tcPr>
            <w:tcW w:w="702" w:type="dxa"/>
            <w:tcBorders>
              <w:top w:val="nil"/>
              <w:left w:val="nil"/>
              <w:bottom w:val="nil"/>
              <w:right w:val="nil"/>
            </w:tcBorders>
            <w:shd w:val="clear" w:color="auto" w:fill="auto"/>
            <w:noWrap/>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right="-115"/>
              <w:rPr>
                <w:rFonts w:ascii="Arial" w:hAnsi="Arial" w:cs="Arial"/>
                <w:sz w:val="14"/>
                <w:szCs w:val="14"/>
                <w:lang w:eastAsia="ru-RU"/>
              </w:rPr>
            </w:pPr>
            <w:proofErr w:type="spellStart"/>
            <w:r w:rsidRPr="00185EFA">
              <w:rPr>
                <w:rFonts w:ascii="Arial" w:hAnsi="Arial" w:cs="Arial"/>
                <w:sz w:val="14"/>
                <w:szCs w:val="14"/>
                <w:lang w:eastAsia="ru-RU"/>
              </w:rPr>
              <w:t>тыс</w:t>
            </w:r>
            <w:proofErr w:type="gramStart"/>
            <w:r w:rsidRPr="00185EFA">
              <w:rPr>
                <w:rFonts w:ascii="Arial" w:hAnsi="Arial" w:cs="Arial"/>
                <w:sz w:val="14"/>
                <w:szCs w:val="14"/>
                <w:lang w:eastAsia="ru-RU"/>
              </w:rPr>
              <w:t>.р</w:t>
            </w:r>
            <w:proofErr w:type="gramEnd"/>
            <w:r w:rsidRPr="00185EFA">
              <w:rPr>
                <w:rFonts w:ascii="Arial" w:hAnsi="Arial" w:cs="Arial"/>
                <w:sz w:val="14"/>
                <w:szCs w:val="14"/>
                <w:lang w:eastAsia="ru-RU"/>
              </w:rPr>
              <w:t>уб</w:t>
            </w:r>
            <w:proofErr w:type="spellEnd"/>
            <w:r w:rsidRPr="00185EFA">
              <w:rPr>
                <w:rFonts w:ascii="Arial" w:hAnsi="Arial" w:cs="Arial"/>
                <w:sz w:val="14"/>
                <w:szCs w:val="14"/>
                <w:lang w:eastAsia="ru-RU"/>
              </w:rPr>
              <w:t>.</w:t>
            </w: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65" w:type="dxa"/>
            <w:gridSpan w:val="2"/>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Нормативные затраты труда рабочих</w:t>
            </w: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850"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130,17</w:t>
            </w:r>
          </w:p>
        </w:tc>
        <w:tc>
          <w:tcPr>
            <w:tcW w:w="1545"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ч</w:t>
            </w:r>
            <w:proofErr w:type="gramEnd"/>
            <w:r w:rsidRPr="00185EFA">
              <w:rPr>
                <w:rFonts w:ascii="Arial" w:hAnsi="Arial" w:cs="Arial"/>
                <w:sz w:val="14"/>
                <w:szCs w:val="14"/>
                <w:lang w:eastAsia="ru-RU"/>
              </w:rPr>
              <w:t>.</w:t>
            </w:r>
          </w:p>
        </w:tc>
      </w:tr>
      <w:tr w:rsidR="00D8454B" w:rsidRPr="00185EFA" w:rsidTr="00203A61">
        <w:trPr>
          <w:trHeight w:val="240"/>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31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sz w:val="14"/>
                <w:szCs w:val="14"/>
                <w:lang w:eastAsia="ru-RU"/>
              </w:rPr>
            </w:pPr>
            <w:r w:rsidRPr="00185EFA">
              <w:rPr>
                <w:rFonts w:ascii="Arial" w:hAnsi="Arial" w:cs="Arial"/>
                <w:b/>
                <w:bCs/>
                <w:sz w:val="14"/>
                <w:szCs w:val="14"/>
                <w:lang w:eastAsia="ru-RU"/>
              </w:rPr>
              <w:t>прочих затрат</w:t>
            </w:r>
          </w:p>
        </w:tc>
        <w:tc>
          <w:tcPr>
            <w:tcW w:w="787"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552" w:type="dxa"/>
            <w:tcBorders>
              <w:top w:val="nil"/>
              <w:left w:val="nil"/>
              <w:bottom w:val="single" w:sz="4" w:space="0" w:color="auto"/>
              <w:right w:val="nil"/>
            </w:tcBorders>
            <w:shd w:val="clear" w:color="auto" w:fill="auto"/>
            <w:noWrap/>
            <w:vAlign w:val="bottom"/>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left="-108"/>
              <w:jc w:val="right"/>
              <w:rPr>
                <w:rFonts w:ascii="Arial" w:hAnsi="Arial" w:cs="Arial"/>
                <w:sz w:val="14"/>
                <w:szCs w:val="14"/>
                <w:lang w:eastAsia="ru-RU"/>
              </w:rPr>
            </w:pPr>
            <w:r w:rsidRPr="00185EFA">
              <w:rPr>
                <w:rFonts w:ascii="Arial" w:hAnsi="Arial" w:cs="Arial"/>
                <w:sz w:val="14"/>
                <w:szCs w:val="14"/>
                <w:lang w:eastAsia="ru-RU"/>
              </w:rPr>
              <w:t>0,00</w:t>
            </w:r>
          </w:p>
        </w:tc>
        <w:tc>
          <w:tcPr>
            <w:tcW w:w="702" w:type="dxa"/>
            <w:tcBorders>
              <w:top w:val="nil"/>
              <w:left w:val="nil"/>
              <w:bottom w:val="nil"/>
              <w:right w:val="nil"/>
            </w:tcBorders>
            <w:shd w:val="clear" w:color="auto" w:fill="auto"/>
            <w:noWrap/>
            <w:hideMark/>
          </w:tcPr>
          <w:p w:rsidR="00D8454B" w:rsidRPr="00185EFA" w:rsidRDefault="00D8454B" w:rsidP="00185EFA">
            <w:pPr>
              <w:pBdr>
                <w:top w:val="none" w:sz="0" w:space="0" w:color="auto"/>
                <w:left w:val="none" w:sz="0" w:space="0" w:color="auto"/>
                <w:bottom w:val="none" w:sz="0" w:space="0" w:color="auto"/>
                <w:right w:val="none" w:sz="0" w:space="0" w:color="auto"/>
                <w:between w:val="none" w:sz="0" w:space="0" w:color="auto"/>
              </w:pBdr>
              <w:spacing w:after="0" w:line="240" w:lineRule="auto"/>
              <w:ind w:right="-115"/>
              <w:rPr>
                <w:rFonts w:ascii="Arial" w:hAnsi="Arial" w:cs="Arial"/>
                <w:sz w:val="14"/>
                <w:szCs w:val="14"/>
                <w:lang w:eastAsia="ru-RU"/>
              </w:rPr>
            </w:pPr>
            <w:proofErr w:type="spellStart"/>
            <w:r w:rsidRPr="00185EFA">
              <w:rPr>
                <w:rFonts w:ascii="Arial" w:hAnsi="Arial" w:cs="Arial"/>
                <w:sz w:val="14"/>
                <w:szCs w:val="14"/>
                <w:lang w:eastAsia="ru-RU"/>
              </w:rPr>
              <w:t>тыс</w:t>
            </w:r>
            <w:proofErr w:type="gramStart"/>
            <w:r w:rsidRPr="00185EFA">
              <w:rPr>
                <w:rFonts w:ascii="Arial" w:hAnsi="Arial" w:cs="Arial"/>
                <w:sz w:val="14"/>
                <w:szCs w:val="14"/>
                <w:lang w:eastAsia="ru-RU"/>
              </w:rPr>
              <w:t>.р</w:t>
            </w:r>
            <w:proofErr w:type="gramEnd"/>
            <w:r w:rsidRPr="00185EFA">
              <w:rPr>
                <w:rFonts w:ascii="Arial" w:hAnsi="Arial" w:cs="Arial"/>
                <w:sz w:val="14"/>
                <w:szCs w:val="14"/>
                <w:lang w:eastAsia="ru-RU"/>
              </w:rPr>
              <w:t>уб</w:t>
            </w:r>
            <w:proofErr w:type="spellEnd"/>
            <w:r w:rsidRPr="00185EFA">
              <w:rPr>
                <w:rFonts w:ascii="Arial" w:hAnsi="Arial" w:cs="Arial"/>
                <w:sz w:val="14"/>
                <w:szCs w:val="14"/>
                <w:lang w:eastAsia="ru-RU"/>
              </w:rPr>
              <w:t>.</w:t>
            </w: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3183" w:type="dxa"/>
            <w:gridSpan w:val="3"/>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Нормативные затраты труда машинистов</w:t>
            </w:r>
          </w:p>
        </w:tc>
        <w:tc>
          <w:tcPr>
            <w:tcW w:w="849"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850"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0,25</w:t>
            </w:r>
          </w:p>
        </w:tc>
        <w:tc>
          <w:tcPr>
            <w:tcW w:w="1545"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ч</w:t>
            </w:r>
            <w:proofErr w:type="gramEnd"/>
            <w:r w:rsidRPr="00185EFA">
              <w:rPr>
                <w:rFonts w:ascii="Arial" w:hAnsi="Arial" w:cs="Arial"/>
                <w:sz w:val="14"/>
                <w:szCs w:val="14"/>
                <w:lang w:eastAsia="ru-RU"/>
              </w:rPr>
              <w:t>.</w:t>
            </w:r>
          </w:p>
        </w:tc>
      </w:tr>
      <w:tr w:rsidR="00D8454B" w:rsidRPr="00185EFA" w:rsidTr="00203A61">
        <w:trPr>
          <w:trHeight w:val="195"/>
        </w:trPr>
        <w:tc>
          <w:tcPr>
            <w:tcW w:w="993"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31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787"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55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702" w:type="dxa"/>
            <w:tcBorders>
              <w:top w:val="nil"/>
              <w:left w:val="nil"/>
              <w:bottom w:val="nil"/>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112"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484"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1081"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618"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50"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
        </w:tc>
      </w:tr>
      <w:tr w:rsidR="00D8454B" w:rsidRPr="00185EFA" w:rsidTr="00203A61">
        <w:trPr>
          <w:trHeight w:val="225"/>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xml:space="preserve">№ </w:t>
            </w:r>
            <w:proofErr w:type="gramStart"/>
            <w:r w:rsidRPr="00185EFA">
              <w:rPr>
                <w:rFonts w:ascii="Arial" w:hAnsi="Arial" w:cs="Arial"/>
                <w:color w:val="000000"/>
                <w:sz w:val="14"/>
                <w:szCs w:val="14"/>
                <w:lang w:eastAsia="ru-RU"/>
              </w:rPr>
              <w:t>п</w:t>
            </w:r>
            <w:proofErr w:type="gramEnd"/>
            <w:r w:rsidRPr="00185EFA">
              <w:rPr>
                <w:rFonts w:ascii="Arial" w:hAnsi="Arial" w:cs="Arial"/>
                <w:color w:val="000000"/>
                <w:sz w:val="14"/>
                <w:szCs w:val="14"/>
                <w:lang w:eastAsia="ru-RU"/>
              </w:rPr>
              <w:t>/п</w:t>
            </w:r>
          </w:p>
        </w:tc>
        <w:tc>
          <w:tcPr>
            <w:tcW w:w="31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Обоснование</w:t>
            </w:r>
          </w:p>
        </w:tc>
        <w:tc>
          <w:tcPr>
            <w:tcW w:w="254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Наименование работ и затрат</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Единица измерения</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Количество</w:t>
            </w:r>
          </w:p>
        </w:tc>
        <w:tc>
          <w:tcPr>
            <w:tcW w:w="494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Сметная стоимость, руб.</w:t>
            </w:r>
          </w:p>
        </w:tc>
      </w:tr>
      <w:tr w:rsidR="00D8454B" w:rsidRPr="00185EFA" w:rsidTr="00203A61">
        <w:trPr>
          <w:trHeight w:val="22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3184" w:type="dxa"/>
            <w:vMerge/>
            <w:tcBorders>
              <w:top w:val="single" w:sz="4" w:space="0" w:color="auto"/>
              <w:left w:val="single" w:sz="4" w:space="0" w:color="auto"/>
              <w:bottom w:val="single" w:sz="4" w:space="0" w:color="auto"/>
              <w:right w:val="single" w:sz="4" w:space="0" w:color="auto"/>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2543" w:type="dxa"/>
            <w:gridSpan w:val="5"/>
            <w:vMerge/>
            <w:tcBorders>
              <w:top w:val="single" w:sz="4" w:space="0" w:color="auto"/>
              <w:left w:val="single" w:sz="4" w:space="0" w:color="auto"/>
              <w:bottom w:val="single" w:sz="4" w:space="0" w:color="000000"/>
              <w:right w:val="single" w:sz="4" w:space="0" w:color="000000"/>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4943" w:type="dxa"/>
            <w:gridSpan w:val="5"/>
            <w:vMerge/>
            <w:tcBorders>
              <w:top w:val="single" w:sz="4" w:space="0" w:color="auto"/>
              <w:left w:val="single" w:sz="4" w:space="0" w:color="auto"/>
              <w:bottom w:val="single" w:sz="4" w:space="0" w:color="000000"/>
              <w:right w:val="single" w:sz="4" w:space="0" w:color="000000"/>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r>
      <w:tr w:rsidR="00D8454B" w:rsidRPr="00185EFA" w:rsidTr="00203A61">
        <w:trPr>
          <w:trHeight w:val="108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3184" w:type="dxa"/>
            <w:vMerge/>
            <w:tcBorders>
              <w:top w:val="single" w:sz="4" w:space="0" w:color="auto"/>
              <w:left w:val="single" w:sz="4" w:space="0" w:color="auto"/>
              <w:bottom w:val="single" w:sz="4" w:space="0" w:color="auto"/>
              <w:right w:val="single" w:sz="4" w:space="0" w:color="auto"/>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2543" w:type="dxa"/>
            <w:gridSpan w:val="5"/>
            <w:vMerge/>
            <w:tcBorders>
              <w:top w:val="single" w:sz="4" w:space="0" w:color="auto"/>
              <w:left w:val="single" w:sz="4" w:space="0" w:color="auto"/>
              <w:bottom w:val="single" w:sz="4" w:space="0" w:color="000000"/>
              <w:right w:val="single" w:sz="4" w:space="0" w:color="000000"/>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849" w:type="dxa"/>
            <w:tcBorders>
              <w:top w:val="nil"/>
              <w:left w:val="nil"/>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на единицу измерения</w:t>
            </w:r>
          </w:p>
        </w:tc>
        <w:tc>
          <w:tcPr>
            <w:tcW w:w="1112" w:type="dxa"/>
            <w:tcBorders>
              <w:top w:val="nil"/>
              <w:left w:val="nil"/>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коэффициенты</w:t>
            </w:r>
          </w:p>
        </w:tc>
        <w:tc>
          <w:tcPr>
            <w:tcW w:w="1484" w:type="dxa"/>
            <w:tcBorders>
              <w:top w:val="nil"/>
              <w:left w:val="nil"/>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всего с учетом коэффициентов</w:t>
            </w:r>
          </w:p>
        </w:tc>
        <w:tc>
          <w:tcPr>
            <w:tcW w:w="1081" w:type="dxa"/>
            <w:tcBorders>
              <w:top w:val="nil"/>
              <w:left w:val="nil"/>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на единицу измерения в базисном уровне цен</w:t>
            </w:r>
          </w:p>
        </w:tc>
        <w:tc>
          <w:tcPr>
            <w:tcW w:w="618" w:type="dxa"/>
            <w:tcBorders>
              <w:top w:val="nil"/>
              <w:left w:val="nil"/>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индекс</w:t>
            </w:r>
          </w:p>
        </w:tc>
        <w:tc>
          <w:tcPr>
            <w:tcW w:w="849" w:type="dxa"/>
            <w:tcBorders>
              <w:top w:val="nil"/>
              <w:left w:val="nil"/>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на единицу измерения в текущем уровне цен</w:t>
            </w:r>
          </w:p>
        </w:tc>
        <w:tc>
          <w:tcPr>
            <w:tcW w:w="850" w:type="dxa"/>
            <w:tcBorders>
              <w:top w:val="nil"/>
              <w:left w:val="nil"/>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коэффициенты</w:t>
            </w:r>
          </w:p>
        </w:tc>
        <w:tc>
          <w:tcPr>
            <w:tcW w:w="1545" w:type="dxa"/>
            <w:tcBorders>
              <w:top w:val="nil"/>
              <w:left w:val="nil"/>
              <w:bottom w:val="single" w:sz="4" w:space="0" w:color="auto"/>
              <w:right w:val="single" w:sz="4" w:space="0" w:color="auto"/>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всего в текущем уровне цен</w:t>
            </w:r>
          </w:p>
        </w:tc>
      </w:tr>
      <w:tr w:rsidR="00D8454B" w:rsidRPr="00185EFA" w:rsidTr="00203A61">
        <w:trPr>
          <w:trHeight w:val="2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w:t>
            </w:r>
          </w:p>
        </w:tc>
        <w:tc>
          <w:tcPr>
            <w:tcW w:w="3184"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2</w:t>
            </w:r>
          </w:p>
        </w:tc>
        <w:tc>
          <w:tcPr>
            <w:tcW w:w="2543"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3</w:t>
            </w:r>
          </w:p>
        </w:tc>
        <w:tc>
          <w:tcPr>
            <w:tcW w:w="849"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4</w:t>
            </w:r>
          </w:p>
        </w:tc>
        <w:tc>
          <w:tcPr>
            <w:tcW w:w="849"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5</w:t>
            </w:r>
          </w:p>
        </w:tc>
        <w:tc>
          <w:tcPr>
            <w:tcW w:w="1112"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6</w:t>
            </w:r>
          </w:p>
        </w:tc>
        <w:tc>
          <w:tcPr>
            <w:tcW w:w="1484"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7</w:t>
            </w:r>
          </w:p>
        </w:tc>
        <w:tc>
          <w:tcPr>
            <w:tcW w:w="1081"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8</w:t>
            </w:r>
          </w:p>
        </w:tc>
        <w:tc>
          <w:tcPr>
            <w:tcW w:w="618"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9</w:t>
            </w:r>
          </w:p>
        </w:tc>
        <w:tc>
          <w:tcPr>
            <w:tcW w:w="849"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11</w:t>
            </w:r>
          </w:p>
        </w:tc>
        <w:tc>
          <w:tcPr>
            <w:tcW w:w="1545" w:type="dxa"/>
            <w:tcBorders>
              <w:top w:val="nil"/>
              <w:left w:val="nil"/>
              <w:bottom w:val="single" w:sz="4" w:space="0" w:color="auto"/>
              <w:right w:val="single" w:sz="4" w:space="0" w:color="auto"/>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12</w:t>
            </w:r>
          </w:p>
        </w:tc>
      </w:tr>
      <w:tr w:rsidR="00D8454B" w:rsidRPr="00185EFA" w:rsidTr="00203A61">
        <w:trPr>
          <w:trHeight w:val="675"/>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ГЭСН12-01-042-01</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Подготовка поверхности с нанесением грунтовки из мастики битумн</w:t>
            </w:r>
            <w:proofErr w:type="gramStart"/>
            <w:r w:rsidRPr="00185EFA">
              <w:rPr>
                <w:rFonts w:ascii="Arial" w:hAnsi="Arial" w:cs="Arial"/>
                <w:b/>
                <w:bCs/>
                <w:color w:val="000000"/>
                <w:sz w:val="14"/>
                <w:szCs w:val="14"/>
                <w:lang w:eastAsia="ru-RU"/>
              </w:rPr>
              <w:t>о-</w:t>
            </w:r>
            <w:proofErr w:type="gramEnd"/>
            <w:r w:rsidRPr="00185EFA">
              <w:rPr>
                <w:rFonts w:ascii="Arial" w:hAnsi="Arial" w:cs="Arial"/>
                <w:b/>
                <w:bCs/>
                <w:color w:val="000000"/>
                <w:sz w:val="14"/>
                <w:szCs w:val="14"/>
                <w:lang w:eastAsia="ru-RU"/>
              </w:rPr>
              <w:t xml:space="preserve"> полимерной кровельной гидроизоляционной, холодной</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100 м</w:t>
            </w:r>
            <w:proofErr w:type="gramStart"/>
            <w:r w:rsidRPr="00185EFA">
              <w:rPr>
                <w:rFonts w:ascii="Arial" w:hAnsi="Arial" w:cs="Arial"/>
                <w:b/>
                <w:bCs/>
                <w:color w:val="000000"/>
                <w:sz w:val="14"/>
                <w:szCs w:val="14"/>
                <w:lang w:eastAsia="ru-RU"/>
              </w:rPr>
              <w:t>2</w:t>
            </w:r>
            <w:proofErr w:type="gramEnd"/>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1,05</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 </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11780" w:type="dxa"/>
            <w:gridSpan w:val="14"/>
            <w:tcBorders>
              <w:top w:val="nil"/>
              <w:left w:val="nil"/>
              <w:bottom w:val="nil"/>
              <w:right w:val="single" w:sz="4" w:space="0" w:color="000000"/>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Объем=105 / 100</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О</w:t>
            </w:r>
            <w:proofErr w:type="gramStart"/>
            <w:r w:rsidRPr="00185EFA">
              <w:rPr>
                <w:rFonts w:ascii="Arial" w:hAnsi="Arial" w:cs="Arial"/>
                <w:sz w:val="14"/>
                <w:szCs w:val="14"/>
                <w:lang w:eastAsia="ru-RU"/>
              </w:rPr>
              <w:t>Т(</w:t>
            </w:r>
            <w:proofErr w:type="gramEnd"/>
            <w:r w:rsidRPr="00185EFA">
              <w:rPr>
                <w:rFonts w:ascii="Arial" w:hAnsi="Arial" w:cs="Arial"/>
                <w:sz w:val="14"/>
                <w:szCs w:val="14"/>
                <w:lang w:eastAsia="ru-RU"/>
              </w:rPr>
              <w:t>ЗТ)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92,511405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35 242,22</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1-100-32</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Средний разряд работы 3,2</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113</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92,511405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380,95</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35 242,22</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2</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ЭМ</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130,41</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lastRenderedPageBreak/>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0,0360221</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14,92</w:t>
            </w:r>
          </w:p>
        </w:tc>
      </w:tr>
      <w:tr w:rsidR="00D8454B" w:rsidRPr="00185EFA" w:rsidTr="00203A61">
        <w:trPr>
          <w:trHeight w:val="45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91.06.06-045</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Подъемники одномачтовые, грузоподъемность до 500 кг, высота подъема 15 м</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0,004</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0,0032747</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27,25</w:t>
            </w: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1,65</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44,96</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0,15</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4-100-030</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 xml:space="preserve">) Средний разряд машинистов 3 </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0,004</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0,0032747</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371,58</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1,22</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91.14.02-001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Автомобили бортовые, грузоподъемность до 5 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0,04</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0,0327474</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578,47</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18,94</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4-100-040</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 xml:space="preserve">) Средний разряд машинистов 4 </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0,04</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0,0327474</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418,42</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13,70</w:t>
            </w:r>
          </w:p>
        </w:tc>
      </w:tr>
      <w:tr w:rsidR="00D8454B" w:rsidRPr="00185EFA" w:rsidTr="00203A61">
        <w:trPr>
          <w:trHeight w:val="45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91.21.01-011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Установки для нанесения битумных мастик электрические, мощность до 3 кВт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5,25</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4,2980963</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17,04</w:t>
            </w: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1,52</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25,90</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111,32</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М</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3 861,63</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14.5.09.10-0101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Толуол нефтяной</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0,03</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0,0245606</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96 459,34</w:t>
            </w: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1,63</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157 228,72</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3 861,63</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ФОТ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35 257,14</w:t>
            </w:r>
          </w:p>
        </w:tc>
      </w:tr>
      <w:tr w:rsidR="00D8454B" w:rsidRPr="00185EFA" w:rsidTr="00203A61">
        <w:trPr>
          <w:trHeight w:val="45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roofErr w:type="spellStart"/>
            <w:proofErr w:type="gramStart"/>
            <w:r w:rsidRPr="00185EFA">
              <w:rPr>
                <w:rFonts w:ascii="Arial" w:hAnsi="Arial" w:cs="Arial"/>
                <w:sz w:val="14"/>
                <w:szCs w:val="14"/>
                <w:lang w:eastAsia="ru-RU"/>
              </w:rPr>
              <w:t>Пр</w:t>
            </w:r>
            <w:proofErr w:type="spellEnd"/>
            <w:proofErr w:type="gramEnd"/>
            <w:r w:rsidRPr="00185EFA">
              <w:rPr>
                <w:rFonts w:ascii="Arial" w:hAnsi="Arial" w:cs="Arial"/>
                <w:sz w:val="14"/>
                <w:szCs w:val="14"/>
                <w:lang w:eastAsia="ru-RU"/>
              </w:rPr>
              <w:t>/812-012.0-1, Приказ № 812/</w:t>
            </w:r>
            <w:proofErr w:type="spellStart"/>
            <w:r w:rsidRPr="00185EFA">
              <w:rPr>
                <w:rFonts w:ascii="Arial" w:hAnsi="Arial" w:cs="Arial"/>
                <w:sz w:val="14"/>
                <w:szCs w:val="14"/>
                <w:lang w:eastAsia="ru-RU"/>
              </w:rPr>
              <w:t>пр</w:t>
            </w:r>
            <w:proofErr w:type="spellEnd"/>
            <w:r w:rsidRPr="00185EFA">
              <w:rPr>
                <w:rFonts w:ascii="Arial" w:hAnsi="Arial" w:cs="Arial"/>
                <w:sz w:val="14"/>
                <w:szCs w:val="14"/>
                <w:lang w:eastAsia="ru-RU"/>
              </w:rPr>
              <w:t xml:space="preserve"> от 21.12.2020 п.25</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НР Кровли</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109</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0,9</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98,1</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34 587,25</w:t>
            </w:r>
          </w:p>
        </w:tc>
      </w:tr>
      <w:tr w:rsidR="00D8454B" w:rsidRPr="00185EFA" w:rsidTr="00203A61">
        <w:trPr>
          <w:trHeight w:val="45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roofErr w:type="spellStart"/>
            <w:proofErr w:type="gramStart"/>
            <w:r w:rsidRPr="00185EFA">
              <w:rPr>
                <w:rFonts w:ascii="Arial" w:hAnsi="Arial" w:cs="Arial"/>
                <w:sz w:val="14"/>
                <w:szCs w:val="14"/>
                <w:lang w:eastAsia="ru-RU"/>
              </w:rPr>
              <w:t>Пр</w:t>
            </w:r>
            <w:proofErr w:type="spellEnd"/>
            <w:proofErr w:type="gramEnd"/>
            <w:r w:rsidRPr="00185EFA">
              <w:rPr>
                <w:rFonts w:ascii="Arial" w:hAnsi="Arial" w:cs="Arial"/>
                <w:sz w:val="14"/>
                <w:szCs w:val="14"/>
                <w:lang w:eastAsia="ru-RU"/>
              </w:rPr>
              <w:t>/774-012.0, Приказ № 774/</w:t>
            </w:r>
            <w:proofErr w:type="spellStart"/>
            <w:r w:rsidRPr="00185EFA">
              <w:rPr>
                <w:rFonts w:ascii="Arial" w:hAnsi="Arial" w:cs="Arial"/>
                <w:sz w:val="14"/>
                <w:szCs w:val="14"/>
                <w:lang w:eastAsia="ru-RU"/>
              </w:rPr>
              <w:t>пр</w:t>
            </w:r>
            <w:proofErr w:type="spellEnd"/>
            <w:r w:rsidRPr="00185EFA">
              <w:rPr>
                <w:rFonts w:ascii="Arial" w:hAnsi="Arial" w:cs="Arial"/>
                <w:sz w:val="14"/>
                <w:szCs w:val="14"/>
                <w:lang w:eastAsia="ru-RU"/>
              </w:rPr>
              <w:t xml:space="preserve"> от 11.12.2020 п.16</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СП Кровли</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57</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0,85</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48,45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17 082,08</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86 589,06</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90 918,51</w:t>
            </w:r>
          </w:p>
        </w:tc>
      </w:tr>
      <w:tr w:rsidR="00D8454B" w:rsidRPr="00185EFA" w:rsidTr="00203A61">
        <w:trPr>
          <w:trHeight w:val="450"/>
        </w:trPr>
        <w:tc>
          <w:tcPr>
            <w:tcW w:w="993" w:type="dxa"/>
            <w:tcBorders>
              <w:top w:val="single" w:sz="4" w:space="0" w:color="auto"/>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2</w:t>
            </w:r>
          </w:p>
        </w:tc>
        <w:tc>
          <w:tcPr>
            <w:tcW w:w="31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ТЦ_01.2.03.03_66_6670513312_08.04.2026_02_1.1</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Мастика ПМК-</w:t>
            </w:r>
            <w:proofErr w:type="spellStart"/>
            <w:r w:rsidRPr="00185EFA">
              <w:rPr>
                <w:rFonts w:ascii="Arial" w:hAnsi="Arial" w:cs="Arial"/>
                <w:b/>
                <w:bCs/>
                <w:color w:val="000000"/>
                <w:sz w:val="14"/>
                <w:szCs w:val="14"/>
                <w:lang w:eastAsia="ru-RU"/>
              </w:rPr>
              <w:t>Гидро</w:t>
            </w:r>
            <w:proofErr w:type="spellEnd"/>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кг</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52,5</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52,5</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135,00</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0,7797</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5 526,12</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11780" w:type="dxa"/>
            <w:gridSpan w:val="14"/>
            <w:tcBorders>
              <w:top w:val="nil"/>
              <w:left w:val="nil"/>
              <w:bottom w:val="nil"/>
              <w:right w:val="single" w:sz="4" w:space="0" w:color="000000"/>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Объем=105*0,5</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5 526,12</w:t>
            </w:r>
          </w:p>
        </w:tc>
      </w:tr>
      <w:tr w:rsidR="00D8454B" w:rsidRPr="00185EFA" w:rsidTr="00203A61">
        <w:trPr>
          <w:trHeight w:val="675"/>
        </w:trPr>
        <w:tc>
          <w:tcPr>
            <w:tcW w:w="993" w:type="dxa"/>
            <w:tcBorders>
              <w:top w:val="single" w:sz="4" w:space="0" w:color="auto"/>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3</w:t>
            </w:r>
          </w:p>
        </w:tc>
        <w:tc>
          <w:tcPr>
            <w:tcW w:w="31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ГЭСН12-01-042-02</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Нанесение первого и каждого последующего слоев толщиной по 0,2 мм мастики битумно-полимерной кровельной гидроизоляционной, холодной</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100 м</w:t>
            </w:r>
            <w:proofErr w:type="gramStart"/>
            <w:r w:rsidRPr="00185EFA">
              <w:rPr>
                <w:rFonts w:ascii="Arial" w:hAnsi="Arial" w:cs="Arial"/>
                <w:b/>
                <w:bCs/>
                <w:color w:val="000000"/>
                <w:sz w:val="14"/>
                <w:szCs w:val="14"/>
                <w:lang w:eastAsia="ru-RU"/>
              </w:rPr>
              <w:t>2</w:t>
            </w:r>
            <w:proofErr w:type="gramEnd"/>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1,05</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1,05</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 </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11780" w:type="dxa"/>
            <w:gridSpan w:val="14"/>
            <w:tcBorders>
              <w:top w:val="nil"/>
              <w:left w:val="nil"/>
              <w:bottom w:val="nil"/>
              <w:right w:val="single" w:sz="4" w:space="0" w:color="000000"/>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Объем=105 / 100</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О</w:t>
            </w:r>
            <w:proofErr w:type="gramStart"/>
            <w:r w:rsidRPr="00185EFA">
              <w:rPr>
                <w:rFonts w:ascii="Arial" w:hAnsi="Arial" w:cs="Arial"/>
                <w:sz w:val="14"/>
                <w:szCs w:val="14"/>
                <w:lang w:eastAsia="ru-RU"/>
              </w:rPr>
              <w:t>Т(</w:t>
            </w:r>
            <w:proofErr w:type="gramEnd"/>
            <w:r w:rsidRPr="00185EFA">
              <w:rPr>
                <w:rFonts w:ascii="Arial" w:hAnsi="Arial" w:cs="Arial"/>
                <w:sz w:val="14"/>
                <w:szCs w:val="14"/>
                <w:lang w:eastAsia="ru-RU"/>
              </w:rPr>
              <w:t>ЗТ)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18,829755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7 614,00</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1-100-37</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Средний разряд работы 3,7</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23</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18,829755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404,36</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7 614,00</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2</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ЭМ</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251,33</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0,1088851</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45,06</w:t>
            </w:r>
          </w:p>
        </w:tc>
      </w:tr>
      <w:tr w:rsidR="00D8454B" w:rsidRPr="00185EFA" w:rsidTr="00203A61">
        <w:trPr>
          <w:trHeight w:val="45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91.06.06-045</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Подъемники одномачтовые, грузоподъемность до 500 кг, высота подъема 15 м</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0,013</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0,0106429</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27,25</w:t>
            </w: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1,65</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44,96</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0,48</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4-100-030</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 xml:space="preserve">) Средний разряд машинистов 3 </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0,013</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0,0106429</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371,58</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3,95</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91.14.02-001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Автомобили бортовые, грузоподъемность до 5 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0,12</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0,0982422</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578,47</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56,83</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4-100-040</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 xml:space="preserve">) Средний разряд машинистов 4 </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0,12</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0,0982422</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418,42</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41,11</w:t>
            </w:r>
          </w:p>
        </w:tc>
      </w:tr>
      <w:tr w:rsidR="00D8454B" w:rsidRPr="00185EFA" w:rsidTr="00203A61">
        <w:trPr>
          <w:trHeight w:val="45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lastRenderedPageBreak/>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91.21.01-011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Установки для нанесения битумных мастик электрические, мощность до 3 кВт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9,15</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7,4909678</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17,04</w:t>
            </w: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1,52</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25,90</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194,02</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ФОТ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7 659,06</w:t>
            </w:r>
          </w:p>
        </w:tc>
      </w:tr>
      <w:tr w:rsidR="00D8454B" w:rsidRPr="00185EFA" w:rsidTr="00203A61">
        <w:trPr>
          <w:trHeight w:val="45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roofErr w:type="spellStart"/>
            <w:proofErr w:type="gramStart"/>
            <w:r w:rsidRPr="00185EFA">
              <w:rPr>
                <w:rFonts w:ascii="Arial" w:hAnsi="Arial" w:cs="Arial"/>
                <w:sz w:val="14"/>
                <w:szCs w:val="14"/>
                <w:lang w:eastAsia="ru-RU"/>
              </w:rPr>
              <w:t>Пр</w:t>
            </w:r>
            <w:proofErr w:type="spellEnd"/>
            <w:proofErr w:type="gramEnd"/>
            <w:r w:rsidRPr="00185EFA">
              <w:rPr>
                <w:rFonts w:ascii="Arial" w:hAnsi="Arial" w:cs="Arial"/>
                <w:sz w:val="14"/>
                <w:szCs w:val="14"/>
                <w:lang w:eastAsia="ru-RU"/>
              </w:rPr>
              <w:t>/812-012.0-1, Приказ № 812/</w:t>
            </w:r>
            <w:proofErr w:type="spellStart"/>
            <w:r w:rsidRPr="00185EFA">
              <w:rPr>
                <w:rFonts w:ascii="Arial" w:hAnsi="Arial" w:cs="Arial"/>
                <w:sz w:val="14"/>
                <w:szCs w:val="14"/>
                <w:lang w:eastAsia="ru-RU"/>
              </w:rPr>
              <w:t>пр</w:t>
            </w:r>
            <w:proofErr w:type="spellEnd"/>
            <w:r w:rsidRPr="00185EFA">
              <w:rPr>
                <w:rFonts w:ascii="Arial" w:hAnsi="Arial" w:cs="Arial"/>
                <w:sz w:val="14"/>
                <w:szCs w:val="14"/>
                <w:lang w:eastAsia="ru-RU"/>
              </w:rPr>
              <w:t xml:space="preserve"> от 21.12.2020 п.25</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НР Кровли</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109</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0,9</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98,1</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7 513,54</w:t>
            </w:r>
          </w:p>
        </w:tc>
      </w:tr>
      <w:tr w:rsidR="00D8454B" w:rsidRPr="00185EFA" w:rsidTr="00203A61">
        <w:trPr>
          <w:trHeight w:val="45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roofErr w:type="spellStart"/>
            <w:proofErr w:type="gramStart"/>
            <w:r w:rsidRPr="00185EFA">
              <w:rPr>
                <w:rFonts w:ascii="Arial" w:hAnsi="Arial" w:cs="Arial"/>
                <w:sz w:val="14"/>
                <w:szCs w:val="14"/>
                <w:lang w:eastAsia="ru-RU"/>
              </w:rPr>
              <w:t>Пр</w:t>
            </w:r>
            <w:proofErr w:type="spellEnd"/>
            <w:proofErr w:type="gramEnd"/>
            <w:r w:rsidRPr="00185EFA">
              <w:rPr>
                <w:rFonts w:ascii="Arial" w:hAnsi="Arial" w:cs="Arial"/>
                <w:sz w:val="14"/>
                <w:szCs w:val="14"/>
                <w:lang w:eastAsia="ru-RU"/>
              </w:rPr>
              <w:t>/774-012.0, Приказ № 774/</w:t>
            </w:r>
            <w:proofErr w:type="spellStart"/>
            <w:r w:rsidRPr="00185EFA">
              <w:rPr>
                <w:rFonts w:ascii="Arial" w:hAnsi="Arial" w:cs="Arial"/>
                <w:sz w:val="14"/>
                <w:szCs w:val="14"/>
                <w:lang w:eastAsia="ru-RU"/>
              </w:rPr>
              <w:t>пр</w:t>
            </w:r>
            <w:proofErr w:type="spellEnd"/>
            <w:r w:rsidRPr="00185EFA">
              <w:rPr>
                <w:rFonts w:ascii="Arial" w:hAnsi="Arial" w:cs="Arial"/>
                <w:sz w:val="14"/>
                <w:szCs w:val="14"/>
                <w:lang w:eastAsia="ru-RU"/>
              </w:rPr>
              <w:t xml:space="preserve"> от 11.12.2020 п.16</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СП Кровли</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57</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0,85</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48,45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3 710,81</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18 223,56</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19 134,74</w:t>
            </w:r>
          </w:p>
        </w:tc>
      </w:tr>
      <w:tr w:rsidR="00D8454B" w:rsidRPr="00185EFA" w:rsidTr="00203A61">
        <w:trPr>
          <w:trHeight w:val="450"/>
        </w:trPr>
        <w:tc>
          <w:tcPr>
            <w:tcW w:w="993" w:type="dxa"/>
            <w:tcBorders>
              <w:top w:val="single" w:sz="4" w:space="0" w:color="auto"/>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4</w:t>
            </w:r>
          </w:p>
        </w:tc>
        <w:tc>
          <w:tcPr>
            <w:tcW w:w="31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ТЦ_01.2.03.03_66_6670513312_08.04.2026_02_1.1</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Мастика ПМК-</w:t>
            </w:r>
            <w:proofErr w:type="spellStart"/>
            <w:r w:rsidRPr="00185EFA">
              <w:rPr>
                <w:rFonts w:ascii="Arial" w:hAnsi="Arial" w:cs="Arial"/>
                <w:b/>
                <w:bCs/>
                <w:color w:val="000000"/>
                <w:sz w:val="14"/>
                <w:szCs w:val="14"/>
                <w:lang w:eastAsia="ru-RU"/>
              </w:rPr>
              <w:t>Гидро</w:t>
            </w:r>
            <w:proofErr w:type="spellEnd"/>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кг</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315</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315</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135,00</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0,7797</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33 156,74</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11780" w:type="dxa"/>
            <w:gridSpan w:val="14"/>
            <w:tcBorders>
              <w:top w:val="nil"/>
              <w:left w:val="nil"/>
              <w:bottom w:val="nil"/>
              <w:right w:val="single" w:sz="4" w:space="0" w:color="000000"/>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Объем=105*3</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33 156,74</w:t>
            </w:r>
          </w:p>
        </w:tc>
      </w:tr>
      <w:tr w:rsidR="00D8454B" w:rsidRPr="00185EFA" w:rsidTr="00203A61">
        <w:trPr>
          <w:trHeight w:val="450"/>
        </w:trPr>
        <w:tc>
          <w:tcPr>
            <w:tcW w:w="993" w:type="dxa"/>
            <w:tcBorders>
              <w:top w:val="single" w:sz="4" w:space="0" w:color="auto"/>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5</w:t>
            </w:r>
          </w:p>
        </w:tc>
        <w:tc>
          <w:tcPr>
            <w:tcW w:w="31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ТЦ_01.7.12.05_66_6670513312_08.04.2026_02_2.1</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roofErr w:type="spellStart"/>
            <w:r w:rsidRPr="00185EFA">
              <w:rPr>
                <w:rFonts w:ascii="Arial" w:hAnsi="Arial" w:cs="Arial"/>
                <w:b/>
                <w:bCs/>
                <w:color w:val="000000"/>
                <w:sz w:val="14"/>
                <w:szCs w:val="14"/>
                <w:lang w:eastAsia="ru-RU"/>
              </w:rPr>
              <w:t>Геотекстиль</w:t>
            </w:r>
            <w:proofErr w:type="spellEnd"/>
            <w:r w:rsidRPr="00185EFA">
              <w:rPr>
                <w:rFonts w:ascii="Arial" w:hAnsi="Arial" w:cs="Arial"/>
                <w:b/>
                <w:bCs/>
                <w:color w:val="000000"/>
                <w:sz w:val="14"/>
                <w:szCs w:val="14"/>
                <w:lang w:eastAsia="ru-RU"/>
              </w:rPr>
              <w:t xml:space="preserve"> </w:t>
            </w:r>
            <w:proofErr w:type="spellStart"/>
            <w:r w:rsidRPr="00185EFA">
              <w:rPr>
                <w:rFonts w:ascii="Arial" w:hAnsi="Arial" w:cs="Arial"/>
                <w:b/>
                <w:bCs/>
                <w:color w:val="000000"/>
                <w:sz w:val="14"/>
                <w:szCs w:val="14"/>
                <w:lang w:eastAsia="ru-RU"/>
              </w:rPr>
              <w:t>Дорнит</w:t>
            </w:r>
            <w:proofErr w:type="spellEnd"/>
            <w:r w:rsidRPr="00185EFA">
              <w:rPr>
                <w:rFonts w:ascii="Arial" w:hAnsi="Arial" w:cs="Arial"/>
                <w:b/>
                <w:bCs/>
                <w:color w:val="000000"/>
                <w:sz w:val="14"/>
                <w:szCs w:val="14"/>
                <w:lang w:eastAsia="ru-RU"/>
              </w:rPr>
              <w:t xml:space="preserve"> </w:t>
            </w:r>
            <w:proofErr w:type="spellStart"/>
            <w:r w:rsidRPr="00185EFA">
              <w:rPr>
                <w:rFonts w:ascii="Arial" w:hAnsi="Arial" w:cs="Arial"/>
                <w:b/>
                <w:bCs/>
                <w:color w:val="000000"/>
                <w:sz w:val="14"/>
                <w:szCs w:val="14"/>
                <w:lang w:eastAsia="ru-RU"/>
              </w:rPr>
              <w:t>иглопробивной</w:t>
            </w:r>
            <w:proofErr w:type="spellEnd"/>
            <w:r w:rsidRPr="00185EFA">
              <w:rPr>
                <w:rFonts w:ascii="Arial" w:hAnsi="Arial" w:cs="Arial"/>
                <w:b/>
                <w:bCs/>
                <w:color w:val="000000"/>
                <w:sz w:val="14"/>
                <w:szCs w:val="14"/>
                <w:lang w:eastAsia="ru-RU"/>
              </w:rPr>
              <w:t xml:space="preserve"> плотностью 120г/м</w:t>
            </w:r>
            <w:proofErr w:type="gramStart"/>
            <w:r w:rsidRPr="00185EFA">
              <w:rPr>
                <w:rFonts w:ascii="Arial" w:hAnsi="Arial" w:cs="Arial"/>
                <w:b/>
                <w:bCs/>
                <w:color w:val="000000"/>
                <w:sz w:val="14"/>
                <w:szCs w:val="14"/>
                <w:lang w:eastAsia="ru-RU"/>
              </w:rPr>
              <w:t>2</w:t>
            </w:r>
            <w:proofErr w:type="gramEnd"/>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м</w:t>
            </w:r>
            <w:proofErr w:type="gramStart"/>
            <w:r w:rsidRPr="00185EFA">
              <w:rPr>
                <w:rFonts w:ascii="Arial" w:hAnsi="Arial" w:cs="Arial"/>
                <w:b/>
                <w:bCs/>
                <w:color w:val="000000"/>
                <w:sz w:val="14"/>
                <w:szCs w:val="14"/>
                <w:lang w:eastAsia="ru-RU"/>
              </w:rPr>
              <w:t>2</w:t>
            </w:r>
            <w:proofErr w:type="gramEnd"/>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126</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126</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60,00</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0,7797</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5 894,53</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11780" w:type="dxa"/>
            <w:gridSpan w:val="14"/>
            <w:tcBorders>
              <w:top w:val="nil"/>
              <w:left w:val="nil"/>
              <w:bottom w:val="nil"/>
              <w:right w:val="single" w:sz="4" w:space="0" w:color="000000"/>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Объем=105*1,2</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5 894,53</w:t>
            </w:r>
          </w:p>
        </w:tc>
      </w:tr>
      <w:tr w:rsidR="00D8454B" w:rsidRPr="00185EFA" w:rsidTr="00203A61">
        <w:trPr>
          <w:trHeight w:val="675"/>
        </w:trPr>
        <w:tc>
          <w:tcPr>
            <w:tcW w:w="993" w:type="dxa"/>
            <w:tcBorders>
              <w:top w:val="single" w:sz="4" w:space="0" w:color="auto"/>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6</w:t>
            </w:r>
          </w:p>
        </w:tc>
        <w:tc>
          <w:tcPr>
            <w:tcW w:w="31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ГЭСН12-01-042-02</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Нанесение первого и каждого последующего слоев толщиной по 0,2 мм мастики битумно-полимерной кровельной гидроизоляционной, холодной</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100 м</w:t>
            </w:r>
            <w:proofErr w:type="gramStart"/>
            <w:r w:rsidRPr="00185EFA">
              <w:rPr>
                <w:rFonts w:ascii="Arial" w:hAnsi="Arial" w:cs="Arial"/>
                <w:b/>
                <w:bCs/>
                <w:color w:val="000000"/>
                <w:sz w:val="14"/>
                <w:szCs w:val="14"/>
                <w:lang w:eastAsia="ru-RU"/>
              </w:rPr>
              <w:t>2</w:t>
            </w:r>
            <w:proofErr w:type="gramEnd"/>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1,05</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1,05</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 </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11780" w:type="dxa"/>
            <w:gridSpan w:val="14"/>
            <w:tcBorders>
              <w:top w:val="nil"/>
              <w:left w:val="nil"/>
              <w:bottom w:val="nil"/>
              <w:right w:val="single" w:sz="4" w:space="0" w:color="000000"/>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Объем=105 / 100</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О</w:t>
            </w:r>
            <w:proofErr w:type="gramStart"/>
            <w:r w:rsidRPr="00185EFA">
              <w:rPr>
                <w:rFonts w:ascii="Arial" w:hAnsi="Arial" w:cs="Arial"/>
                <w:sz w:val="14"/>
                <w:szCs w:val="14"/>
                <w:lang w:eastAsia="ru-RU"/>
              </w:rPr>
              <w:t>Т(</w:t>
            </w:r>
            <w:proofErr w:type="gramEnd"/>
            <w:r w:rsidRPr="00185EFA">
              <w:rPr>
                <w:rFonts w:ascii="Arial" w:hAnsi="Arial" w:cs="Arial"/>
                <w:sz w:val="14"/>
                <w:szCs w:val="14"/>
                <w:lang w:eastAsia="ru-RU"/>
              </w:rPr>
              <w:t>ЗТ)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18,829755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7 614,00</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1-100-37</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Средний разряд работы 3,7</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23</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18,829755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404,36</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7 614,00</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2</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ЭМ</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251,33</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0,1088851</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45,06</w:t>
            </w:r>
          </w:p>
        </w:tc>
      </w:tr>
      <w:tr w:rsidR="00D8454B" w:rsidRPr="00185EFA" w:rsidTr="00203A61">
        <w:trPr>
          <w:trHeight w:val="45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91.06.06-045</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Подъемники одномачтовые, грузоподъемность до 500 кг, высота подъема 15 м</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0,013</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0,0106429</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27,25</w:t>
            </w: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1,65</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44,96</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0,48</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4-100-030</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 xml:space="preserve">) Средний разряд машинистов 3 </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0,013</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0,0106429</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371,58</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3,95</w:t>
            </w:r>
          </w:p>
        </w:tc>
      </w:tr>
      <w:tr w:rsidR="00D8454B" w:rsidRPr="00185EFA" w:rsidTr="00203A61">
        <w:trPr>
          <w:trHeight w:val="30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91.14.02-001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Автомобили бортовые, грузоподъемность до 5 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0,12</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0,0982422</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578,47</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56,83</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4-100-040</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proofErr w:type="spellStart"/>
            <w:r w:rsidRPr="00185EFA">
              <w:rPr>
                <w:rFonts w:ascii="Arial" w:hAnsi="Arial" w:cs="Arial"/>
                <w:sz w:val="14"/>
                <w:szCs w:val="14"/>
                <w:lang w:eastAsia="ru-RU"/>
              </w:rPr>
              <w:t>ОТ</w:t>
            </w:r>
            <w:proofErr w:type="gramStart"/>
            <w:r w:rsidRPr="00185EFA">
              <w:rPr>
                <w:rFonts w:ascii="Arial" w:hAnsi="Arial" w:cs="Arial"/>
                <w:sz w:val="14"/>
                <w:szCs w:val="14"/>
                <w:lang w:eastAsia="ru-RU"/>
              </w:rPr>
              <w:t>м</w:t>
            </w:r>
            <w:proofErr w:type="spellEnd"/>
            <w:r w:rsidRPr="00185EFA">
              <w:rPr>
                <w:rFonts w:ascii="Arial" w:hAnsi="Arial" w:cs="Arial"/>
                <w:sz w:val="14"/>
                <w:szCs w:val="14"/>
                <w:lang w:eastAsia="ru-RU"/>
              </w:rPr>
              <w:t>(</w:t>
            </w:r>
            <w:proofErr w:type="spellStart"/>
            <w:proofErr w:type="gramEnd"/>
            <w:r w:rsidRPr="00185EFA">
              <w:rPr>
                <w:rFonts w:ascii="Arial" w:hAnsi="Arial" w:cs="Arial"/>
                <w:sz w:val="14"/>
                <w:szCs w:val="14"/>
                <w:lang w:eastAsia="ru-RU"/>
              </w:rPr>
              <w:t>Зтм</w:t>
            </w:r>
            <w:proofErr w:type="spellEnd"/>
            <w:r w:rsidRPr="00185EFA">
              <w:rPr>
                <w:rFonts w:ascii="Arial" w:hAnsi="Arial" w:cs="Arial"/>
                <w:sz w:val="14"/>
                <w:szCs w:val="14"/>
                <w:lang w:eastAsia="ru-RU"/>
              </w:rPr>
              <w:t xml:space="preserve">) Средний разряд машинистов 4 </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чел</w:t>
            </w:r>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0,12</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0,0982422</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418,42</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41,11</w:t>
            </w:r>
          </w:p>
        </w:tc>
      </w:tr>
      <w:tr w:rsidR="00D8454B" w:rsidRPr="00185EFA" w:rsidTr="00203A61">
        <w:trPr>
          <w:trHeight w:val="450"/>
        </w:trPr>
        <w:tc>
          <w:tcPr>
            <w:tcW w:w="993" w:type="dxa"/>
            <w:tcBorders>
              <w:top w:val="nil"/>
              <w:left w:val="single" w:sz="4" w:space="0" w:color="auto"/>
              <w:bottom w:val="nil"/>
              <w:right w:val="nil"/>
            </w:tcBorders>
            <w:shd w:val="clear" w:color="auto" w:fill="auto"/>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91.21.01-011</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Установки для нанесения битумных мастик электрические, мощность до 3 кВт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roofErr w:type="spellStart"/>
            <w:r w:rsidRPr="00185EFA">
              <w:rPr>
                <w:rFonts w:ascii="Arial" w:hAnsi="Arial" w:cs="Arial"/>
                <w:sz w:val="14"/>
                <w:szCs w:val="14"/>
                <w:lang w:eastAsia="ru-RU"/>
              </w:rPr>
              <w:t>маш</w:t>
            </w:r>
            <w:proofErr w:type="spellEnd"/>
            <w:proofErr w:type="gramStart"/>
            <w:r w:rsidRPr="00185EFA">
              <w:rPr>
                <w:rFonts w:ascii="Arial" w:hAnsi="Arial" w:cs="Arial"/>
                <w:sz w:val="14"/>
                <w:szCs w:val="14"/>
                <w:lang w:eastAsia="ru-RU"/>
              </w:rPr>
              <w:t>.-</w:t>
            </w:r>
            <w:proofErr w:type="gramEnd"/>
            <w:r w:rsidRPr="00185EFA">
              <w:rPr>
                <w:rFonts w:ascii="Arial" w:hAnsi="Arial" w:cs="Arial"/>
                <w:sz w:val="14"/>
                <w:szCs w:val="14"/>
                <w:lang w:eastAsia="ru-RU"/>
              </w:rPr>
              <w:t>ч</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9,15</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0,7797</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7,4909678</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17,04</w:t>
            </w: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1,52</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25,90</w:t>
            </w: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194,02</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ФОТ</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7 659,06</w:t>
            </w:r>
          </w:p>
        </w:tc>
      </w:tr>
      <w:tr w:rsidR="00D8454B" w:rsidRPr="00185EFA" w:rsidTr="00203A61">
        <w:trPr>
          <w:trHeight w:val="45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roofErr w:type="spellStart"/>
            <w:proofErr w:type="gramStart"/>
            <w:r w:rsidRPr="00185EFA">
              <w:rPr>
                <w:rFonts w:ascii="Arial" w:hAnsi="Arial" w:cs="Arial"/>
                <w:sz w:val="14"/>
                <w:szCs w:val="14"/>
                <w:lang w:eastAsia="ru-RU"/>
              </w:rPr>
              <w:t>Пр</w:t>
            </w:r>
            <w:proofErr w:type="spellEnd"/>
            <w:proofErr w:type="gramEnd"/>
            <w:r w:rsidRPr="00185EFA">
              <w:rPr>
                <w:rFonts w:ascii="Arial" w:hAnsi="Arial" w:cs="Arial"/>
                <w:sz w:val="14"/>
                <w:szCs w:val="14"/>
                <w:lang w:eastAsia="ru-RU"/>
              </w:rPr>
              <w:t>/812-012.0-1, Приказ № 812/</w:t>
            </w:r>
            <w:proofErr w:type="spellStart"/>
            <w:r w:rsidRPr="00185EFA">
              <w:rPr>
                <w:rFonts w:ascii="Arial" w:hAnsi="Arial" w:cs="Arial"/>
                <w:sz w:val="14"/>
                <w:szCs w:val="14"/>
                <w:lang w:eastAsia="ru-RU"/>
              </w:rPr>
              <w:t>пр</w:t>
            </w:r>
            <w:proofErr w:type="spellEnd"/>
            <w:r w:rsidRPr="00185EFA">
              <w:rPr>
                <w:rFonts w:ascii="Arial" w:hAnsi="Arial" w:cs="Arial"/>
                <w:sz w:val="14"/>
                <w:szCs w:val="14"/>
                <w:lang w:eastAsia="ru-RU"/>
              </w:rPr>
              <w:t xml:space="preserve"> от 21.12.2020 п.25</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НР Кровли</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109</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0,9</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98,1</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7 513,54</w:t>
            </w:r>
          </w:p>
        </w:tc>
      </w:tr>
      <w:tr w:rsidR="00D8454B" w:rsidRPr="00185EFA" w:rsidTr="00203A61">
        <w:trPr>
          <w:trHeight w:val="45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roofErr w:type="spellStart"/>
            <w:proofErr w:type="gramStart"/>
            <w:r w:rsidRPr="00185EFA">
              <w:rPr>
                <w:rFonts w:ascii="Arial" w:hAnsi="Arial" w:cs="Arial"/>
                <w:sz w:val="14"/>
                <w:szCs w:val="14"/>
                <w:lang w:eastAsia="ru-RU"/>
              </w:rPr>
              <w:t>Пр</w:t>
            </w:r>
            <w:proofErr w:type="spellEnd"/>
            <w:proofErr w:type="gramEnd"/>
            <w:r w:rsidRPr="00185EFA">
              <w:rPr>
                <w:rFonts w:ascii="Arial" w:hAnsi="Arial" w:cs="Arial"/>
                <w:sz w:val="14"/>
                <w:szCs w:val="14"/>
                <w:lang w:eastAsia="ru-RU"/>
              </w:rPr>
              <w:t>/774-012.0, Приказ № 774/</w:t>
            </w:r>
            <w:proofErr w:type="spellStart"/>
            <w:r w:rsidRPr="00185EFA">
              <w:rPr>
                <w:rFonts w:ascii="Arial" w:hAnsi="Arial" w:cs="Arial"/>
                <w:sz w:val="14"/>
                <w:szCs w:val="14"/>
                <w:lang w:eastAsia="ru-RU"/>
              </w:rPr>
              <w:t>пр</w:t>
            </w:r>
            <w:proofErr w:type="spellEnd"/>
            <w:r w:rsidRPr="00185EFA">
              <w:rPr>
                <w:rFonts w:ascii="Arial" w:hAnsi="Arial" w:cs="Arial"/>
                <w:sz w:val="14"/>
                <w:szCs w:val="14"/>
                <w:lang w:eastAsia="ru-RU"/>
              </w:rPr>
              <w:t xml:space="preserve"> от 11.12.2020 п.16</w:t>
            </w:r>
          </w:p>
        </w:tc>
        <w:tc>
          <w:tcPr>
            <w:tcW w:w="2543" w:type="dxa"/>
            <w:gridSpan w:val="5"/>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sz w:val="14"/>
                <w:szCs w:val="14"/>
                <w:lang w:eastAsia="ru-RU"/>
              </w:rPr>
            </w:pPr>
            <w:r w:rsidRPr="00185EFA">
              <w:rPr>
                <w:rFonts w:ascii="Arial" w:hAnsi="Arial" w:cs="Arial"/>
                <w:sz w:val="14"/>
                <w:szCs w:val="14"/>
                <w:lang w:eastAsia="ru-RU"/>
              </w:rPr>
              <w:t>СП Кровли</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w:t>
            </w: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57</w:t>
            </w:r>
          </w:p>
        </w:tc>
        <w:tc>
          <w:tcPr>
            <w:tcW w:w="1112"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0,85</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r w:rsidRPr="00185EFA">
              <w:rPr>
                <w:rFonts w:ascii="Arial" w:hAnsi="Arial" w:cs="Arial"/>
                <w:sz w:val="14"/>
                <w:szCs w:val="14"/>
                <w:lang w:eastAsia="ru-RU"/>
              </w:rPr>
              <w:t>48,45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849"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sz w:val="14"/>
                <w:szCs w:val="14"/>
                <w:lang w:eastAsia="ru-RU"/>
              </w:rPr>
            </w:pPr>
            <w:r w:rsidRPr="00185EFA">
              <w:rPr>
                <w:rFonts w:ascii="Arial" w:hAnsi="Arial" w:cs="Arial"/>
                <w:sz w:val="14"/>
                <w:szCs w:val="14"/>
                <w:lang w:eastAsia="ru-RU"/>
              </w:rPr>
              <w:t>3 710,81</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lastRenderedPageBreak/>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18 223,56</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19 134,74</w:t>
            </w:r>
          </w:p>
        </w:tc>
      </w:tr>
      <w:tr w:rsidR="00D8454B" w:rsidRPr="00185EFA" w:rsidTr="00203A61">
        <w:trPr>
          <w:trHeight w:val="450"/>
        </w:trPr>
        <w:tc>
          <w:tcPr>
            <w:tcW w:w="993" w:type="dxa"/>
            <w:tcBorders>
              <w:top w:val="single" w:sz="4" w:space="0" w:color="auto"/>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7</w:t>
            </w:r>
          </w:p>
        </w:tc>
        <w:tc>
          <w:tcPr>
            <w:tcW w:w="31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ТЦ_01.2.03.03_66_6670513312_08.04.2026_02_1.1</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Мастика ПМК-</w:t>
            </w:r>
            <w:proofErr w:type="spellStart"/>
            <w:r w:rsidRPr="00185EFA">
              <w:rPr>
                <w:rFonts w:ascii="Arial" w:hAnsi="Arial" w:cs="Arial"/>
                <w:b/>
                <w:bCs/>
                <w:color w:val="000000"/>
                <w:sz w:val="14"/>
                <w:szCs w:val="14"/>
                <w:lang w:eastAsia="ru-RU"/>
              </w:rPr>
              <w:t>Гидро</w:t>
            </w:r>
            <w:proofErr w:type="spellEnd"/>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кг</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157,5</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157,5</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135,00</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0,7797</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16 578,37</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p>
        </w:tc>
        <w:tc>
          <w:tcPr>
            <w:tcW w:w="11780" w:type="dxa"/>
            <w:gridSpan w:val="14"/>
            <w:tcBorders>
              <w:top w:val="nil"/>
              <w:left w:val="nil"/>
              <w:bottom w:val="nil"/>
              <w:right w:val="single" w:sz="4" w:space="0" w:color="000000"/>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Объем=105*1,5</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16 578,37</w:t>
            </w:r>
          </w:p>
        </w:tc>
      </w:tr>
      <w:tr w:rsidR="00D8454B" w:rsidRPr="00185EFA" w:rsidTr="00203A61">
        <w:trPr>
          <w:trHeight w:val="450"/>
        </w:trPr>
        <w:tc>
          <w:tcPr>
            <w:tcW w:w="993" w:type="dxa"/>
            <w:tcBorders>
              <w:top w:val="single" w:sz="4" w:space="0" w:color="auto"/>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8</w:t>
            </w:r>
          </w:p>
        </w:tc>
        <w:tc>
          <w:tcPr>
            <w:tcW w:w="31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47-1</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Погрузка в автотранспортное средство: мусор строительный с погрузкой вручную</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1т груза</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0,12142</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0,12142</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981,87</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0,7797</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92,95</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92,95</w:t>
            </w:r>
          </w:p>
        </w:tc>
      </w:tr>
      <w:tr w:rsidR="00D8454B" w:rsidRPr="00185EFA" w:rsidTr="00203A61">
        <w:trPr>
          <w:trHeight w:val="1350"/>
        </w:trPr>
        <w:tc>
          <w:tcPr>
            <w:tcW w:w="993" w:type="dxa"/>
            <w:tcBorders>
              <w:top w:val="single" w:sz="4" w:space="0" w:color="auto"/>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9</w:t>
            </w:r>
          </w:p>
        </w:tc>
        <w:tc>
          <w:tcPr>
            <w:tcW w:w="31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02-15-1-01-0010</w:t>
            </w: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1т груза</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0,12142</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1</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0,12142</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246,08</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0,7797</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23,30</w:t>
            </w:r>
          </w:p>
        </w:tc>
      </w:tr>
      <w:tr w:rsidR="00D8454B" w:rsidRPr="00185EFA" w:rsidTr="00203A61">
        <w:trPr>
          <w:trHeight w:val="300"/>
        </w:trPr>
        <w:tc>
          <w:tcPr>
            <w:tcW w:w="993" w:type="dxa"/>
            <w:tcBorders>
              <w:top w:val="nil"/>
              <w:left w:val="single" w:sz="4" w:space="0" w:color="auto"/>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2543" w:type="dxa"/>
            <w:gridSpan w:val="5"/>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позиции</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50" w:type="dxa"/>
            <w:tcBorders>
              <w:top w:val="single" w:sz="4" w:space="0" w:color="auto"/>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545" w:type="dxa"/>
            <w:tcBorders>
              <w:top w:val="single" w:sz="4" w:space="0" w:color="auto"/>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23,30</w:t>
            </w:r>
          </w:p>
        </w:tc>
      </w:tr>
      <w:tr w:rsidR="00D8454B" w:rsidRPr="00185EFA" w:rsidTr="00203A61">
        <w:trPr>
          <w:trHeight w:val="30"/>
        </w:trPr>
        <w:tc>
          <w:tcPr>
            <w:tcW w:w="993" w:type="dxa"/>
            <w:tcBorders>
              <w:top w:val="nil"/>
              <w:left w:val="single" w:sz="4" w:space="0" w:color="auto"/>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3184"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787"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552"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702"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251"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251"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849"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50"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sz w:val="14"/>
                <w:szCs w:val="14"/>
                <w:lang w:eastAsia="ru-RU"/>
              </w:rPr>
            </w:pPr>
            <w:r w:rsidRPr="00185EFA">
              <w:rPr>
                <w:rFonts w:ascii="Arial" w:hAnsi="Arial" w:cs="Arial"/>
                <w:b/>
                <w:bCs/>
                <w:sz w:val="14"/>
                <w:szCs w:val="14"/>
                <w:lang w:eastAsia="ru-RU"/>
              </w:rPr>
              <w:t> </w:t>
            </w:r>
          </w:p>
        </w:tc>
        <w:tc>
          <w:tcPr>
            <w:tcW w:w="1545" w:type="dxa"/>
            <w:tcBorders>
              <w:top w:val="nil"/>
              <w:left w:val="nil"/>
              <w:bottom w:val="single" w:sz="4" w:space="0" w:color="auto"/>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sz w:val="14"/>
                <w:szCs w:val="14"/>
                <w:lang w:eastAsia="ru-RU"/>
              </w:rPr>
            </w:pPr>
            <w:r w:rsidRPr="00185EFA">
              <w:rPr>
                <w:rFonts w:ascii="Arial" w:hAnsi="Arial" w:cs="Arial"/>
                <w:b/>
                <w:bCs/>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Итоги по разделу 1 Новый раздел</w:t>
            </w:r>
            <w:proofErr w:type="gramStart"/>
            <w:r w:rsidRPr="00185EFA">
              <w:rPr>
                <w:rFonts w:ascii="Arial" w:hAnsi="Arial" w:cs="Arial"/>
                <w:b/>
                <w:bCs/>
                <w:color w:val="000000"/>
                <w:sz w:val="14"/>
                <w:szCs w:val="14"/>
                <w:lang w:eastAsia="ru-RU"/>
              </w:rPr>
              <w:t xml:space="preserve"> :</w:t>
            </w:r>
            <w:proofErr w:type="gramEnd"/>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Всего прямые затраты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116 341,97</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 том числе:</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Оплата труда рабочих</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50 470,22</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Эксплуатация машин</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633,07</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Оплата труда машинистов (</w:t>
            </w:r>
            <w:proofErr w:type="spellStart"/>
            <w:r w:rsidRPr="00185EFA">
              <w:rPr>
                <w:rFonts w:ascii="Arial" w:hAnsi="Arial" w:cs="Arial"/>
                <w:color w:val="000000"/>
                <w:sz w:val="14"/>
                <w:szCs w:val="14"/>
                <w:lang w:eastAsia="ru-RU"/>
              </w:rPr>
              <w:t>Отм</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105,04</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Материалы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65 017,39</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Перевозка</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116,25</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Строительные работы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190 460,00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Строительные работы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190 343,75</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 том числе:</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оплата труда</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50 470,22</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эксплуатация машин и механизмов</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633,07</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оплата труда машинистов (</w:t>
            </w:r>
            <w:proofErr w:type="spellStart"/>
            <w:r w:rsidRPr="00185EFA">
              <w:rPr>
                <w:rFonts w:ascii="Arial" w:hAnsi="Arial" w:cs="Arial"/>
                <w:color w:val="000000"/>
                <w:sz w:val="14"/>
                <w:szCs w:val="14"/>
                <w:lang w:eastAsia="ru-RU"/>
              </w:rPr>
              <w:t>Отм</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105,04</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материалы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65 017,39</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накладные расходы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49 614,33</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сметная прибыль</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24 503,70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lastRenderedPageBreak/>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Перевозка</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116,25</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Всего ФОТ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50 575,26</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Всего накладные расходы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49 614,33</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Всего сметная прибыль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24 503,70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разделу 1 Новый раздел</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190 460,00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Материальные ресурсы, отсутствующие в ФРСН</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61 155,76</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5353" w:type="dxa"/>
            <w:gridSpan w:val="8"/>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Затраты труда рабочих</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130,170915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color w:val="7F7F7F"/>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5353" w:type="dxa"/>
            <w:gridSpan w:val="8"/>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Затраты труда машинистов</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0,2537923</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color w:val="7F7F7F"/>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
        </w:trPr>
        <w:tc>
          <w:tcPr>
            <w:tcW w:w="993" w:type="dxa"/>
            <w:tcBorders>
              <w:top w:val="nil"/>
              <w:left w:val="single" w:sz="4" w:space="0" w:color="auto"/>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787"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552"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702"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251"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251"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849"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849"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1112"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1484"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1081"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618"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849"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850"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1545" w:type="dxa"/>
            <w:tcBorders>
              <w:top w:val="nil"/>
              <w:left w:val="nil"/>
              <w:bottom w:val="single" w:sz="4" w:space="0" w:color="auto"/>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Итоги по смете:</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Всего прямые затраты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116 341,97</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 том числе:</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Оплата труда рабочих</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50 470,22</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Эксплуатация машин</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633,07</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Оплата труда машинистов (</w:t>
            </w:r>
            <w:proofErr w:type="spellStart"/>
            <w:r w:rsidRPr="00185EFA">
              <w:rPr>
                <w:rFonts w:ascii="Arial" w:hAnsi="Arial" w:cs="Arial"/>
                <w:color w:val="000000"/>
                <w:sz w:val="14"/>
                <w:szCs w:val="14"/>
                <w:lang w:eastAsia="ru-RU"/>
              </w:rPr>
              <w:t>Отм</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105,04</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Материалы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65 017,39</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Перевозка</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116,25</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Строительные работы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190 460,00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Строительные работы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190 343,75</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 том числе:</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оплата труда</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50 470,22</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эксплуатация машин и механизмов</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633,07</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оплата труда машинистов (</w:t>
            </w:r>
            <w:proofErr w:type="spellStart"/>
            <w:r w:rsidRPr="00185EFA">
              <w:rPr>
                <w:rFonts w:ascii="Arial" w:hAnsi="Arial" w:cs="Arial"/>
                <w:color w:val="000000"/>
                <w:sz w:val="14"/>
                <w:szCs w:val="14"/>
                <w:lang w:eastAsia="ru-RU"/>
              </w:rPr>
              <w:t>Отм</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105,04</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материалы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65 017,39</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накладные расходы</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49 614,33</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сметная прибыль</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24 503,70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Перевозка</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116,25</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Всего ФОТ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50 575,26</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Всего накладные расходы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49 614,33</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Всего сметная прибыль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24 503,70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w:t>
            </w:r>
            <w:r w:rsidR="00203A61">
              <w:rPr>
                <w:rFonts w:ascii="Arial" w:hAnsi="Arial" w:cs="Arial"/>
                <w:color w:val="000000"/>
                <w:sz w:val="14"/>
                <w:szCs w:val="14"/>
                <w:lang w:eastAsia="ru-RU"/>
              </w:rPr>
              <w:t>Затраты на возмещения НДС</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9 523,00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lastRenderedPageBreak/>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ВСЕГО по смете</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199 983,00</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w:t>
            </w:r>
            <w:proofErr w:type="spellStart"/>
            <w:r w:rsidRPr="00185EFA">
              <w:rPr>
                <w:rFonts w:ascii="Arial" w:hAnsi="Arial" w:cs="Arial"/>
                <w:color w:val="000000"/>
                <w:sz w:val="14"/>
                <w:szCs w:val="14"/>
                <w:lang w:eastAsia="ru-RU"/>
              </w:rPr>
              <w:t>справочно</w:t>
            </w:r>
            <w:proofErr w:type="spellEnd"/>
            <w:r w:rsidRPr="00185EFA">
              <w:rPr>
                <w:rFonts w:ascii="Arial" w:hAnsi="Arial" w:cs="Arial"/>
                <w:color w:val="000000"/>
                <w:sz w:val="14"/>
                <w:szCs w:val="14"/>
                <w:lang w:eastAsia="ru-RU"/>
              </w:rPr>
              <w:t>:</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10235" w:type="dxa"/>
            <w:gridSpan w:val="13"/>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Материальные ресурсы, отсутствующие в ФРСН</w:t>
            </w: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61 155,76</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5353" w:type="dxa"/>
            <w:gridSpan w:val="8"/>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Затраты труда рабочих</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130,170915</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color w:val="7F7F7F"/>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0"/>
        </w:trPr>
        <w:tc>
          <w:tcPr>
            <w:tcW w:w="993" w:type="dxa"/>
            <w:tcBorders>
              <w:top w:val="nil"/>
              <w:left w:val="single" w:sz="4" w:space="0" w:color="auto"/>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p>
        </w:tc>
        <w:tc>
          <w:tcPr>
            <w:tcW w:w="5353" w:type="dxa"/>
            <w:gridSpan w:val="8"/>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xml:space="preserve">          Затраты труда машинистов</w:t>
            </w:r>
          </w:p>
        </w:tc>
        <w:tc>
          <w:tcPr>
            <w:tcW w:w="1484"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color w:val="000000"/>
                <w:sz w:val="14"/>
                <w:szCs w:val="14"/>
                <w:lang w:eastAsia="ru-RU"/>
              </w:rPr>
            </w:pPr>
            <w:r w:rsidRPr="00185EFA">
              <w:rPr>
                <w:rFonts w:ascii="Arial" w:hAnsi="Arial" w:cs="Arial"/>
                <w:color w:val="000000"/>
                <w:sz w:val="14"/>
                <w:szCs w:val="14"/>
                <w:lang w:eastAsia="ru-RU"/>
              </w:rPr>
              <w:t>0,2537923</w:t>
            </w:r>
          </w:p>
        </w:tc>
        <w:tc>
          <w:tcPr>
            <w:tcW w:w="1081"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618"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p>
        </w:tc>
        <w:tc>
          <w:tcPr>
            <w:tcW w:w="849" w:type="dxa"/>
            <w:tcBorders>
              <w:top w:val="nil"/>
              <w:left w:val="nil"/>
              <w:bottom w:val="nil"/>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cs="Calibri"/>
                <w:color w:val="000000"/>
                <w:sz w:val="14"/>
                <w:szCs w:val="14"/>
                <w:lang w:eastAsia="ru-RU"/>
              </w:rPr>
            </w:pPr>
          </w:p>
        </w:tc>
        <w:tc>
          <w:tcPr>
            <w:tcW w:w="850" w:type="dxa"/>
            <w:tcBorders>
              <w:top w:val="nil"/>
              <w:left w:val="nil"/>
              <w:bottom w:val="nil"/>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i/>
                <w:iCs/>
                <w:color w:val="7F7F7F"/>
                <w:sz w:val="14"/>
                <w:szCs w:val="14"/>
                <w:lang w:eastAsia="ru-RU"/>
              </w:rPr>
            </w:pPr>
          </w:p>
        </w:tc>
        <w:tc>
          <w:tcPr>
            <w:tcW w:w="1545" w:type="dxa"/>
            <w:tcBorders>
              <w:top w:val="nil"/>
              <w:left w:val="nil"/>
              <w:bottom w:val="nil"/>
              <w:right w:val="single" w:sz="4" w:space="0" w:color="auto"/>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color w:val="000000"/>
                <w:sz w:val="14"/>
                <w:szCs w:val="14"/>
                <w:lang w:eastAsia="ru-RU"/>
              </w:rPr>
            </w:pPr>
            <w:r w:rsidRPr="00185EFA">
              <w:rPr>
                <w:rFonts w:ascii="Arial" w:hAnsi="Arial" w:cs="Arial"/>
                <w:color w:val="000000"/>
                <w:sz w:val="14"/>
                <w:szCs w:val="14"/>
                <w:lang w:eastAsia="ru-RU"/>
              </w:rPr>
              <w:t> </w:t>
            </w:r>
          </w:p>
        </w:tc>
      </w:tr>
      <w:tr w:rsidR="00D8454B" w:rsidRPr="00185EFA" w:rsidTr="00203A61">
        <w:trPr>
          <w:trHeight w:val="30"/>
        </w:trPr>
        <w:tc>
          <w:tcPr>
            <w:tcW w:w="993" w:type="dxa"/>
            <w:tcBorders>
              <w:top w:val="nil"/>
              <w:left w:val="single" w:sz="4" w:space="0" w:color="auto"/>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3184"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787"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552"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702"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251"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251"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112"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484" w:type="dxa"/>
            <w:tcBorders>
              <w:top w:val="nil"/>
              <w:left w:val="nil"/>
              <w:bottom w:val="single" w:sz="4" w:space="0" w:color="auto"/>
              <w:right w:val="nil"/>
            </w:tcBorders>
            <w:shd w:val="clear" w:color="auto" w:fill="auto"/>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1081"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618" w:type="dxa"/>
            <w:tcBorders>
              <w:top w:val="nil"/>
              <w:left w:val="nil"/>
              <w:bottom w:val="single" w:sz="4" w:space="0" w:color="auto"/>
              <w:right w:val="nil"/>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c>
          <w:tcPr>
            <w:tcW w:w="849" w:type="dxa"/>
            <w:tcBorders>
              <w:top w:val="nil"/>
              <w:left w:val="nil"/>
              <w:bottom w:val="single" w:sz="4" w:space="0" w:color="auto"/>
              <w:right w:val="nil"/>
            </w:tcBorders>
            <w:shd w:val="clear" w:color="auto" w:fill="auto"/>
            <w:noWrap/>
            <w:vAlign w:val="center"/>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850" w:type="dxa"/>
            <w:tcBorders>
              <w:top w:val="nil"/>
              <w:left w:val="nil"/>
              <w:bottom w:val="single" w:sz="4" w:space="0" w:color="auto"/>
              <w:right w:val="nil"/>
            </w:tcBorders>
            <w:shd w:val="clear" w:color="auto" w:fill="auto"/>
            <w:noWrap/>
            <w:vAlign w:val="bottom"/>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4"/>
                <w:szCs w:val="14"/>
                <w:lang w:eastAsia="ru-RU"/>
              </w:rPr>
            </w:pPr>
            <w:r w:rsidRPr="00185EFA">
              <w:rPr>
                <w:rFonts w:ascii="Arial" w:hAnsi="Arial" w:cs="Arial"/>
                <w:color w:val="000000"/>
                <w:sz w:val="14"/>
                <w:szCs w:val="14"/>
                <w:lang w:eastAsia="ru-RU"/>
              </w:rPr>
              <w:t> </w:t>
            </w:r>
          </w:p>
        </w:tc>
        <w:tc>
          <w:tcPr>
            <w:tcW w:w="1545" w:type="dxa"/>
            <w:tcBorders>
              <w:top w:val="nil"/>
              <w:left w:val="nil"/>
              <w:bottom w:val="single" w:sz="4" w:space="0" w:color="auto"/>
              <w:right w:val="single" w:sz="4" w:space="0" w:color="auto"/>
            </w:tcBorders>
            <w:shd w:val="clear" w:color="auto" w:fill="auto"/>
            <w:noWrap/>
            <w:hideMark/>
          </w:tcPr>
          <w:p w:rsidR="00D8454B" w:rsidRPr="00185EFA"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4"/>
                <w:szCs w:val="14"/>
                <w:lang w:eastAsia="ru-RU"/>
              </w:rPr>
            </w:pPr>
            <w:r w:rsidRPr="00185EFA">
              <w:rPr>
                <w:rFonts w:ascii="Arial" w:hAnsi="Arial" w:cs="Arial"/>
                <w:b/>
                <w:bCs/>
                <w:color w:val="000000"/>
                <w:sz w:val="14"/>
                <w:szCs w:val="14"/>
                <w:lang w:eastAsia="ru-RU"/>
              </w:rPr>
              <w:t> </w:t>
            </w:r>
          </w:p>
        </w:tc>
      </w:tr>
      <w:tr w:rsidR="00D8454B" w:rsidRPr="00D8454B" w:rsidTr="00203A61">
        <w:trPr>
          <w:trHeight w:val="285"/>
        </w:trPr>
        <w:tc>
          <w:tcPr>
            <w:tcW w:w="993"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6"/>
                <w:szCs w:val="16"/>
                <w:lang w:eastAsia="ru-RU"/>
              </w:rPr>
            </w:pPr>
          </w:p>
        </w:tc>
        <w:tc>
          <w:tcPr>
            <w:tcW w:w="3184"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6"/>
                <w:szCs w:val="16"/>
                <w:lang w:eastAsia="ru-RU"/>
              </w:rPr>
            </w:pPr>
          </w:p>
        </w:tc>
        <w:tc>
          <w:tcPr>
            <w:tcW w:w="787"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552"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702"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251"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251"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849"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849"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1112"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1484" w:type="dxa"/>
            <w:tcBorders>
              <w:top w:val="nil"/>
              <w:left w:val="nil"/>
              <w:bottom w:val="nil"/>
              <w:right w:val="nil"/>
            </w:tcBorders>
            <w:shd w:val="clear" w:color="auto" w:fill="auto"/>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b/>
                <w:bCs/>
                <w:color w:val="000000"/>
                <w:sz w:val="16"/>
                <w:szCs w:val="16"/>
                <w:lang w:eastAsia="ru-RU"/>
              </w:rPr>
            </w:pPr>
          </w:p>
        </w:tc>
        <w:tc>
          <w:tcPr>
            <w:tcW w:w="1081" w:type="dxa"/>
            <w:tcBorders>
              <w:top w:val="nil"/>
              <w:left w:val="nil"/>
              <w:bottom w:val="nil"/>
              <w:right w:val="nil"/>
            </w:tcBorders>
            <w:shd w:val="clear" w:color="auto" w:fill="auto"/>
            <w:noWrap/>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6"/>
                <w:szCs w:val="16"/>
                <w:lang w:eastAsia="ru-RU"/>
              </w:rPr>
            </w:pPr>
          </w:p>
        </w:tc>
        <w:tc>
          <w:tcPr>
            <w:tcW w:w="618" w:type="dxa"/>
            <w:tcBorders>
              <w:top w:val="nil"/>
              <w:left w:val="nil"/>
              <w:bottom w:val="nil"/>
              <w:right w:val="nil"/>
            </w:tcBorders>
            <w:shd w:val="clear" w:color="auto" w:fill="auto"/>
            <w:noWrap/>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b/>
                <w:bCs/>
                <w:color w:val="000000"/>
                <w:sz w:val="16"/>
                <w:szCs w:val="16"/>
                <w:lang w:eastAsia="ru-RU"/>
              </w:rPr>
            </w:pPr>
          </w:p>
        </w:tc>
        <w:tc>
          <w:tcPr>
            <w:tcW w:w="849" w:type="dxa"/>
            <w:tcBorders>
              <w:top w:val="nil"/>
              <w:left w:val="nil"/>
              <w:bottom w:val="nil"/>
              <w:right w:val="nil"/>
            </w:tcBorders>
            <w:shd w:val="clear" w:color="auto" w:fill="auto"/>
            <w:noWrap/>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hAnsi="Arial" w:cs="Arial"/>
                <w:b/>
                <w:bCs/>
                <w:color w:val="000000"/>
                <w:sz w:val="16"/>
                <w:szCs w:val="16"/>
                <w:lang w:eastAsia="ru-RU"/>
              </w:rPr>
            </w:pPr>
          </w:p>
        </w:tc>
        <w:tc>
          <w:tcPr>
            <w:tcW w:w="850"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6"/>
                <w:szCs w:val="16"/>
                <w:lang w:eastAsia="ru-RU"/>
              </w:rPr>
            </w:pPr>
          </w:p>
        </w:tc>
        <w:tc>
          <w:tcPr>
            <w:tcW w:w="1545" w:type="dxa"/>
            <w:tcBorders>
              <w:top w:val="nil"/>
              <w:left w:val="nil"/>
              <w:bottom w:val="nil"/>
              <w:right w:val="nil"/>
            </w:tcBorders>
            <w:shd w:val="clear" w:color="auto" w:fill="auto"/>
            <w:noWrap/>
            <w:vAlign w:val="bottom"/>
            <w:hideMark/>
          </w:tcPr>
          <w:p w:rsidR="00D8454B" w:rsidRPr="00D8454B" w:rsidRDefault="00D8454B" w:rsidP="00D845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hAnsi="Arial" w:cs="Arial"/>
                <w:color w:val="000000"/>
                <w:sz w:val="16"/>
                <w:szCs w:val="16"/>
                <w:lang w:eastAsia="ru-RU"/>
              </w:rPr>
            </w:pPr>
          </w:p>
        </w:tc>
      </w:tr>
    </w:tbl>
    <w:p w:rsidR="00436E9D" w:rsidRDefault="00436E9D" w:rsidP="00F714E1">
      <w:pPr>
        <w:rPr>
          <w:rFonts w:ascii="Times New Roman" w:hAnsi="Times New Roman"/>
          <w:bCs/>
          <w:sz w:val="24"/>
          <w:szCs w:val="24"/>
          <w:lang w:eastAsia="ru-RU"/>
        </w:rPr>
      </w:pPr>
    </w:p>
    <w:p w:rsidR="00F714E1" w:rsidRPr="00F714E1" w:rsidRDefault="00F714E1" w:rsidP="00F714E1">
      <w:pPr>
        <w:rPr>
          <w:rFonts w:ascii="Times New Roman" w:hAnsi="Times New Roman"/>
          <w:bCs/>
          <w:sz w:val="24"/>
          <w:szCs w:val="24"/>
          <w:lang w:eastAsia="ru-RU"/>
        </w:rPr>
      </w:pPr>
      <w:r w:rsidRPr="00F714E1">
        <w:rPr>
          <w:rFonts w:ascii="Times New Roman" w:hAnsi="Times New Roman"/>
          <w:bCs/>
          <w:sz w:val="24"/>
          <w:szCs w:val="24"/>
          <w:lang w:eastAsia="ru-RU"/>
        </w:rPr>
        <w:t>ЗАКАЗЧИК</w:t>
      </w:r>
      <w:r w:rsidR="005E5DDC">
        <w:rPr>
          <w:rFonts w:ascii="Times New Roman" w:hAnsi="Times New Roman"/>
          <w:bCs/>
          <w:sz w:val="24"/>
          <w:szCs w:val="24"/>
          <w:lang w:eastAsia="ru-RU"/>
        </w:rPr>
        <w:t>:</w:t>
      </w:r>
      <w:r w:rsidRPr="00F714E1">
        <w:rPr>
          <w:rFonts w:ascii="Times New Roman" w:hAnsi="Times New Roman"/>
          <w:bCs/>
          <w:sz w:val="24"/>
          <w:szCs w:val="24"/>
          <w:lang w:eastAsia="ru-RU"/>
        </w:rPr>
        <w:t xml:space="preserve">                                                                                  </w:t>
      </w:r>
      <w:r w:rsidR="00185EFA">
        <w:rPr>
          <w:rFonts w:ascii="Times New Roman" w:hAnsi="Times New Roman"/>
          <w:bCs/>
          <w:sz w:val="24"/>
          <w:szCs w:val="24"/>
          <w:lang w:eastAsia="ru-RU"/>
        </w:rPr>
        <w:t xml:space="preserve">                                                    </w:t>
      </w:r>
      <w:r w:rsidRPr="00F714E1">
        <w:rPr>
          <w:rFonts w:ascii="Times New Roman" w:hAnsi="Times New Roman"/>
          <w:bCs/>
          <w:sz w:val="24"/>
          <w:szCs w:val="24"/>
          <w:lang w:eastAsia="ru-RU"/>
        </w:rPr>
        <w:t>ПОДРЯДЧИК</w:t>
      </w:r>
      <w:r w:rsidR="005E5DDC">
        <w:rPr>
          <w:rFonts w:ascii="Times New Roman" w:hAnsi="Times New Roman"/>
          <w:bCs/>
          <w:sz w:val="24"/>
          <w:szCs w:val="24"/>
          <w:lang w:eastAsia="ru-RU"/>
        </w:rPr>
        <w:t>:</w:t>
      </w:r>
    </w:p>
    <w:p w:rsidR="00BF0130" w:rsidRDefault="00BF0130" w:rsidP="00F714E1">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Начальник </w:t>
      </w:r>
    </w:p>
    <w:p w:rsidR="00BF0130" w:rsidRDefault="00BF0130" w:rsidP="00F714E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информационно-технической службы</w:t>
      </w:r>
    </w:p>
    <w:p w:rsidR="00F714E1" w:rsidRPr="00F714E1" w:rsidRDefault="00BF0130" w:rsidP="00F714E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Самарской</w:t>
      </w:r>
      <w:r w:rsidR="00F714E1" w:rsidRPr="00F714E1">
        <w:rPr>
          <w:rFonts w:ascii="Times New Roman" w:hAnsi="Times New Roman"/>
          <w:bCs/>
          <w:sz w:val="24"/>
          <w:szCs w:val="24"/>
          <w:lang w:eastAsia="ru-RU"/>
        </w:rPr>
        <w:t xml:space="preserve"> </w:t>
      </w:r>
      <w:r>
        <w:rPr>
          <w:rFonts w:ascii="Times New Roman" w:hAnsi="Times New Roman"/>
          <w:bCs/>
          <w:sz w:val="24"/>
          <w:szCs w:val="24"/>
          <w:lang w:eastAsia="ru-RU"/>
        </w:rPr>
        <w:t>таможни</w:t>
      </w:r>
      <w:r w:rsidR="00F714E1" w:rsidRPr="00F714E1">
        <w:rPr>
          <w:rFonts w:ascii="Times New Roman" w:hAnsi="Times New Roman"/>
          <w:bCs/>
          <w:sz w:val="24"/>
          <w:szCs w:val="24"/>
          <w:lang w:eastAsia="ru-RU"/>
        </w:rPr>
        <w:t xml:space="preserve">                                                         </w:t>
      </w:r>
    </w:p>
    <w:p w:rsidR="00F714E1" w:rsidRPr="00F714E1" w:rsidRDefault="00F714E1" w:rsidP="00F714E1">
      <w:pPr>
        <w:spacing w:after="0" w:line="240" w:lineRule="auto"/>
        <w:rPr>
          <w:rFonts w:ascii="Times New Roman" w:hAnsi="Times New Roman"/>
          <w:bCs/>
          <w:sz w:val="24"/>
          <w:szCs w:val="24"/>
          <w:lang w:eastAsia="ru-RU"/>
        </w:rPr>
      </w:pPr>
    </w:p>
    <w:p w:rsidR="000B5F93" w:rsidRDefault="000B5F93" w:rsidP="00BA3EF7">
      <w:pPr>
        <w:spacing w:after="0" w:line="240" w:lineRule="auto"/>
        <w:rPr>
          <w:rFonts w:ascii="Times New Roman" w:hAnsi="Times New Roman"/>
          <w:bCs/>
          <w:sz w:val="24"/>
          <w:szCs w:val="24"/>
          <w:lang w:eastAsia="ru-RU"/>
        </w:rPr>
      </w:pPr>
    </w:p>
    <w:p w:rsidR="000773D4" w:rsidRPr="00BA3EF7" w:rsidRDefault="00436E9D" w:rsidP="00BA3EF7">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______________ </w:t>
      </w:r>
      <w:r w:rsidR="00BF0130">
        <w:rPr>
          <w:rFonts w:ascii="Times New Roman" w:hAnsi="Times New Roman"/>
          <w:bCs/>
          <w:sz w:val="24"/>
          <w:szCs w:val="24"/>
          <w:lang w:eastAsia="ru-RU"/>
        </w:rPr>
        <w:t>/ О.Б. Агеев</w:t>
      </w:r>
      <w:r w:rsidR="00E40E38">
        <w:rPr>
          <w:rFonts w:ascii="Times New Roman" w:hAnsi="Times New Roman"/>
          <w:bCs/>
          <w:sz w:val="24"/>
          <w:szCs w:val="24"/>
          <w:lang w:eastAsia="ru-RU"/>
        </w:rPr>
        <w:t>/</w:t>
      </w:r>
      <w:r>
        <w:rPr>
          <w:rFonts w:ascii="Times New Roman" w:hAnsi="Times New Roman"/>
          <w:bCs/>
          <w:sz w:val="24"/>
          <w:szCs w:val="24"/>
          <w:lang w:eastAsia="ru-RU"/>
        </w:rPr>
        <w:tab/>
      </w:r>
      <w:r>
        <w:rPr>
          <w:rFonts w:ascii="Times New Roman" w:hAnsi="Times New Roman"/>
          <w:bCs/>
          <w:sz w:val="24"/>
          <w:szCs w:val="24"/>
          <w:lang w:eastAsia="ru-RU"/>
        </w:rPr>
        <w:tab/>
      </w:r>
      <w:r w:rsidR="00E40E38">
        <w:rPr>
          <w:rFonts w:ascii="Times New Roman" w:hAnsi="Times New Roman"/>
          <w:bCs/>
          <w:sz w:val="24"/>
          <w:szCs w:val="24"/>
          <w:lang w:eastAsia="ru-RU"/>
        </w:rPr>
        <w:t xml:space="preserve">                 </w:t>
      </w:r>
      <w:r w:rsidR="00F714E1">
        <w:rPr>
          <w:rFonts w:ascii="Times New Roman" w:hAnsi="Times New Roman"/>
          <w:bCs/>
          <w:sz w:val="24"/>
          <w:szCs w:val="24"/>
          <w:lang w:eastAsia="ru-RU"/>
        </w:rPr>
        <w:t xml:space="preserve">  </w:t>
      </w:r>
      <w:r w:rsidR="00185EFA">
        <w:rPr>
          <w:rFonts w:ascii="Times New Roman" w:hAnsi="Times New Roman"/>
          <w:bCs/>
          <w:sz w:val="24"/>
          <w:szCs w:val="24"/>
          <w:lang w:eastAsia="ru-RU"/>
        </w:rPr>
        <w:t xml:space="preserve">                                                 </w:t>
      </w:r>
      <w:r w:rsidR="00BF0130">
        <w:rPr>
          <w:rFonts w:ascii="Times New Roman" w:hAnsi="Times New Roman"/>
          <w:bCs/>
          <w:sz w:val="24"/>
          <w:szCs w:val="24"/>
          <w:lang w:eastAsia="ru-RU"/>
        </w:rPr>
        <w:t xml:space="preserve">           </w:t>
      </w:r>
      <w:r w:rsidR="00185EFA">
        <w:rPr>
          <w:rFonts w:ascii="Times New Roman" w:hAnsi="Times New Roman"/>
          <w:bCs/>
          <w:sz w:val="24"/>
          <w:szCs w:val="24"/>
          <w:lang w:eastAsia="ru-RU"/>
        </w:rPr>
        <w:t xml:space="preserve">    </w:t>
      </w:r>
      <w:r w:rsidR="00F714E1">
        <w:rPr>
          <w:rFonts w:ascii="Times New Roman" w:hAnsi="Times New Roman"/>
          <w:bCs/>
          <w:sz w:val="24"/>
          <w:szCs w:val="24"/>
          <w:lang w:eastAsia="ru-RU"/>
        </w:rPr>
        <w:t xml:space="preserve">  </w:t>
      </w:r>
      <w:r w:rsidR="00F714E1" w:rsidRPr="00F714E1">
        <w:rPr>
          <w:rFonts w:ascii="Times New Roman" w:hAnsi="Times New Roman"/>
          <w:bCs/>
          <w:sz w:val="24"/>
          <w:szCs w:val="24"/>
          <w:lang w:eastAsia="ru-RU"/>
        </w:rPr>
        <w:t>______________</w:t>
      </w:r>
      <w:r w:rsidR="00E40E38">
        <w:rPr>
          <w:rFonts w:ascii="Times New Roman" w:hAnsi="Times New Roman"/>
          <w:bCs/>
          <w:sz w:val="24"/>
          <w:szCs w:val="24"/>
          <w:lang w:eastAsia="ru-RU"/>
        </w:rPr>
        <w:t>/                            /</w:t>
      </w:r>
    </w:p>
    <w:p w:rsidR="000773D4" w:rsidRDefault="000773D4">
      <w:pPr>
        <w:jc w:val="both"/>
        <w:rPr>
          <w:sz w:val="24"/>
        </w:rPr>
      </w:pPr>
    </w:p>
    <w:p w:rsidR="000773D4" w:rsidRDefault="000773D4">
      <w:pPr>
        <w:jc w:val="both"/>
        <w:rPr>
          <w:sz w:val="24"/>
        </w:rPr>
      </w:pPr>
    </w:p>
    <w:p w:rsidR="000773D4" w:rsidRDefault="000773D4">
      <w:pPr>
        <w:jc w:val="both"/>
        <w:rPr>
          <w:sz w:val="24"/>
        </w:rPr>
      </w:pPr>
    </w:p>
    <w:sectPr w:rsidR="000773D4" w:rsidSect="00185EFA">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2CE" w:rsidRDefault="00B662CE">
      <w:pPr>
        <w:spacing w:after="0" w:line="240" w:lineRule="auto"/>
      </w:pPr>
      <w:r>
        <w:separator/>
      </w:r>
    </w:p>
  </w:endnote>
  <w:endnote w:type="continuationSeparator" w:id="0">
    <w:p w:rsidR="00B662CE" w:rsidRDefault="00B66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54B" w:rsidRDefault="00D8454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D8454B" w:rsidRDefault="00D8454B">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54B" w:rsidRDefault="00D8454B" w:rsidP="004258C5">
    <w:pPr>
      <w:pStyle w:val="a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2CE" w:rsidRDefault="00B662CE">
      <w:pPr>
        <w:spacing w:after="0" w:line="240" w:lineRule="auto"/>
      </w:pPr>
      <w:r>
        <w:separator/>
      </w:r>
    </w:p>
  </w:footnote>
  <w:footnote w:type="continuationSeparator" w:id="0">
    <w:p w:rsidR="00B662CE" w:rsidRDefault="00B662CE">
      <w:pPr>
        <w:spacing w:after="0" w:line="240" w:lineRule="auto"/>
      </w:pPr>
      <w:r>
        <w:continuationSeparator/>
      </w:r>
    </w:p>
  </w:footnote>
  <w:footnote w:id="1">
    <w:p w:rsidR="00D8454B" w:rsidRPr="00121A8D" w:rsidRDefault="00D8454B" w:rsidP="0059112B">
      <w:pPr>
        <w:pStyle w:val="afffb"/>
        <w:jc w:val="both"/>
        <w:rPr>
          <w:i/>
          <w:color w:val="FF0000"/>
        </w:rPr>
      </w:pPr>
      <w:r w:rsidRPr="00121A8D">
        <w:rPr>
          <w:rStyle w:val="a6"/>
          <w:color w:val="FF0000"/>
        </w:rPr>
        <w:footnoteRef/>
      </w:r>
      <w:r w:rsidRPr="00121A8D">
        <w:rPr>
          <w:color w:val="FF0000"/>
        </w:rPr>
        <w:t xml:space="preserve"> </w:t>
      </w:r>
      <w:r w:rsidRPr="00121A8D">
        <w:rPr>
          <w:i/>
          <w:color w:val="FF0000"/>
        </w:rPr>
        <w:t>Приказ Министерства финансов Российской Федерации от 15 апреля 2021 г. № 61н «Об утверждении унифицированных</w:t>
      </w:r>
      <w:r>
        <w:rPr>
          <w:i/>
          <w:color w:val="FF0000"/>
        </w:rPr>
        <w:t xml:space="preserve"> форм </w:t>
      </w:r>
      <w:r w:rsidRPr="00121A8D">
        <w:rPr>
          <w:i/>
          <w:color w:val="FF0000"/>
        </w:rPr>
        <w:t xml:space="preserve">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i/>
          <w:color w:val="FF0000"/>
        </w:rPr>
        <w:t xml:space="preserve"> по их формированию и </w:t>
      </w:r>
      <w:proofErr w:type="spellStart"/>
      <w:r>
        <w:rPr>
          <w:i/>
          <w:color w:val="FF0000"/>
        </w:rPr>
        <w:t>применени</w:t>
      </w:r>
      <w:proofErr w:type="spellEnd"/>
      <w:r w:rsidRPr="00121A8D">
        <w:rPr>
          <w:i/>
          <w:color w:val="FF0000"/>
        </w:rPr>
        <w:t>» (зарегистрирован в Минюсте России 28.06.2021 № 63995).</w:t>
      </w:r>
    </w:p>
  </w:footnote>
  <w:footnote w:id="2">
    <w:p w:rsidR="00D8454B" w:rsidRPr="00121A8D" w:rsidRDefault="00D8454B" w:rsidP="0059112B">
      <w:pPr>
        <w:pStyle w:val="afffb"/>
        <w:rPr>
          <w:i/>
          <w:color w:val="FF0000"/>
        </w:rPr>
      </w:pPr>
      <w:r w:rsidRPr="00121A8D">
        <w:rPr>
          <w:rStyle w:val="a6"/>
          <w:color w:val="FF0000"/>
        </w:rPr>
        <w:footnoteRef/>
      </w:r>
      <w:r w:rsidRPr="00121A8D">
        <w:rPr>
          <w:color w:val="FF0000"/>
        </w:rPr>
        <w:t xml:space="preserve"> </w:t>
      </w:r>
      <w:r w:rsidRPr="00121A8D">
        <w:rPr>
          <w:i/>
          <w:color w:val="FF0000"/>
        </w:rPr>
        <w:t>Исполнитель подписывает акт приемки товаров,  работ, услуг (ф. 0</w:t>
      </w:r>
      <w:r w:rsidRPr="007846AF">
        <w:rPr>
          <w:i/>
          <w:color w:val="FF0000"/>
        </w:rPr>
        <w:t>5</w:t>
      </w:r>
      <w:r w:rsidRPr="00121A8D">
        <w:rPr>
          <w:i/>
          <w:color w:val="FF0000"/>
        </w:rPr>
        <w:t>10452) для целей бухгалтерского учета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54B" w:rsidRDefault="00D8454B">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D8454B" w:rsidRDefault="00D8454B">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388799"/>
      <w:docPartObj>
        <w:docPartGallery w:val="Page Numbers (Top of Page)"/>
        <w:docPartUnique/>
      </w:docPartObj>
    </w:sdtPr>
    <w:sdtEndPr>
      <w:rPr>
        <w:rFonts w:ascii="Times New Roman" w:hAnsi="Times New Roman"/>
      </w:rPr>
    </w:sdtEndPr>
    <w:sdtContent>
      <w:p w:rsidR="00D8454B" w:rsidRPr="00756368" w:rsidRDefault="00D8454B">
        <w:pPr>
          <w:pStyle w:val="a7"/>
          <w:jc w:val="center"/>
          <w:rPr>
            <w:rFonts w:ascii="Times New Roman" w:hAnsi="Times New Roman"/>
          </w:rPr>
        </w:pPr>
        <w:r w:rsidRPr="00756368">
          <w:rPr>
            <w:rFonts w:ascii="Times New Roman" w:hAnsi="Times New Roman"/>
          </w:rPr>
          <w:fldChar w:fldCharType="begin"/>
        </w:r>
        <w:r w:rsidRPr="00756368">
          <w:rPr>
            <w:rFonts w:ascii="Times New Roman" w:hAnsi="Times New Roman"/>
          </w:rPr>
          <w:instrText>PAGE   \* MERGEFORMAT</w:instrText>
        </w:r>
        <w:r w:rsidRPr="00756368">
          <w:rPr>
            <w:rFonts w:ascii="Times New Roman" w:hAnsi="Times New Roman"/>
          </w:rPr>
          <w:fldChar w:fldCharType="separate"/>
        </w:r>
        <w:r w:rsidR="00EE6DBE">
          <w:rPr>
            <w:rFonts w:ascii="Times New Roman" w:hAnsi="Times New Roman"/>
            <w:noProof/>
          </w:rPr>
          <w:t>6</w:t>
        </w:r>
        <w:r w:rsidRPr="00756368">
          <w:rPr>
            <w:rFonts w:ascii="Times New Roman" w:hAnsi="Times New Roman"/>
          </w:rPr>
          <w:fldChar w:fldCharType="end"/>
        </w:r>
      </w:p>
    </w:sdtContent>
  </w:sdt>
  <w:p w:rsidR="00D8454B" w:rsidRDefault="00D8454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54B" w:rsidRPr="004258C5" w:rsidRDefault="00D8454B" w:rsidP="004258C5">
    <w:pPr>
      <w:pStyle w:val="a7"/>
      <w:jc w:val="right"/>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14575"/>
    <w:multiLevelType w:val="hybridMultilevel"/>
    <w:tmpl w:val="E548C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66EE7"/>
    <w:multiLevelType w:val="hybridMultilevel"/>
    <w:tmpl w:val="C31E0DB2"/>
    <w:lvl w:ilvl="0" w:tplc="DB746EBA">
      <w:start w:val="1"/>
      <w:numFmt w:val="decimal"/>
      <w:pStyle w:val="2"/>
      <w:lvlText w:val="%1."/>
      <w:lvlJc w:val="left"/>
      <w:pPr>
        <w:tabs>
          <w:tab w:val="num" w:pos="643"/>
        </w:tabs>
        <w:ind w:left="643" w:hanging="360"/>
      </w:pPr>
    </w:lvl>
    <w:lvl w:ilvl="1" w:tplc="709EF240">
      <w:start w:val="1"/>
      <w:numFmt w:val="bullet"/>
      <w:lvlText w:val="o"/>
      <w:lvlJc w:val="left"/>
      <w:pPr>
        <w:ind w:left="1440" w:hanging="360"/>
      </w:pPr>
      <w:rPr>
        <w:rFonts w:ascii="Courier New" w:eastAsia="Courier New" w:hAnsi="Courier New" w:cs="Courier New" w:hint="default"/>
      </w:rPr>
    </w:lvl>
    <w:lvl w:ilvl="2" w:tplc="0F42BE1A">
      <w:start w:val="1"/>
      <w:numFmt w:val="bullet"/>
      <w:lvlText w:val="§"/>
      <w:lvlJc w:val="left"/>
      <w:pPr>
        <w:ind w:left="2160" w:hanging="360"/>
      </w:pPr>
      <w:rPr>
        <w:rFonts w:ascii="Wingdings" w:eastAsia="Wingdings" w:hAnsi="Wingdings" w:cs="Wingdings" w:hint="default"/>
      </w:rPr>
    </w:lvl>
    <w:lvl w:ilvl="3" w:tplc="9D228E14">
      <w:start w:val="1"/>
      <w:numFmt w:val="bullet"/>
      <w:lvlText w:val="·"/>
      <w:lvlJc w:val="left"/>
      <w:pPr>
        <w:ind w:left="2880" w:hanging="360"/>
      </w:pPr>
      <w:rPr>
        <w:rFonts w:ascii="Symbol" w:eastAsia="Symbol" w:hAnsi="Symbol" w:cs="Symbol" w:hint="default"/>
      </w:rPr>
    </w:lvl>
    <w:lvl w:ilvl="4" w:tplc="173E2816">
      <w:start w:val="1"/>
      <w:numFmt w:val="bullet"/>
      <w:lvlText w:val="o"/>
      <w:lvlJc w:val="left"/>
      <w:pPr>
        <w:ind w:left="3600" w:hanging="360"/>
      </w:pPr>
      <w:rPr>
        <w:rFonts w:ascii="Courier New" w:eastAsia="Courier New" w:hAnsi="Courier New" w:cs="Courier New" w:hint="default"/>
      </w:rPr>
    </w:lvl>
    <w:lvl w:ilvl="5" w:tplc="4F3C1FC4">
      <w:start w:val="1"/>
      <w:numFmt w:val="bullet"/>
      <w:lvlText w:val="§"/>
      <w:lvlJc w:val="left"/>
      <w:pPr>
        <w:ind w:left="4320" w:hanging="360"/>
      </w:pPr>
      <w:rPr>
        <w:rFonts w:ascii="Wingdings" w:eastAsia="Wingdings" w:hAnsi="Wingdings" w:cs="Wingdings" w:hint="default"/>
      </w:rPr>
    </w:lvl>
    <w:lvl w:ilvl="6" w:tplc="1D5A5204">
      <w:start w:val="1"/>
      <w:numFmt w:val="bullet"/>
      <w:lvlText w:val="·"/>
      <w:lvlJc w:val="left"/>
      <w:pPr>
        <w:ind w:left="5040" w:hanging="360"/>
      </w:pPr>
      <w:rPr>
        <w:rFonts w:ascii="Symbol" w:eastAsia="Symbol" w:hAnsi="Symbol" w:cs="Symbol" w:hint="default"/>
      </w:rPr>
    </w:lvl>
    <w:lvl w:ilvl="7" w:tplc="F11C61A2">
      <w:start w:val="1"/>
      <w:numFmt w:val="bullet"/>
      <w:lvlText w:val="o"/>
      <w:lvlJc w:val="left"/>
      <w:pPr>
        <w:ind w:left="5760" w:hanging="360"/>
      </w:pPr>
      <w:rPr>
        <w:rFonts w:ascii="Courier New" w:eastAsia="Courier New" w:hAnsi="Courier New" w:cs="Courier New" w:hint="default"/>
      </w:rPr>
    </w:lvl>
    <w:lvl w:ilvl="8" w:tplc="0C184E22">
      <w:start w:val="1"/>
      <w:numFmt w:val="bullet"/>
      <w:lvlText w:val="§"/>
      <w:lvlJc w:val="left"/>
      <w:pPr>
        <w:ind w:left="6480" w:hanging="360"/>
      </w:pPr>
      <w:rPr>
        <w:rFonts w:ascii="Wingdings" w:eastAsia="Wingdings" w:hAnsi="Wingdings" w:cs="Wingdings" w:hint="default"/>
      </w:rPr>
    </w:lvl>
  </w:abstractNum>
  <w:abstractNum w:abstractNumId="2">
    <w:nsid w:val="193C4180"/>
    <w:multiLevelType w:val="multilevel"/>
    <w:tmpl w:val="20C8E618"/>
    <w:lvl w:ilvl="0">
      <w:start w:val="6"/>
      <w:numFmt w:val="decimal"/>
      <w:lvlText w:val="%1."/>
      <w:lvlJc w:val="left"/>
      <w:pPr>
        <w:ind w:left="360" w:hanging="360"/>
      </w:pPr>
      <w:rPr>
        <w:rFonts w:hint="default"/>
      </w:rPr>
    </w:lvl>
    <w:lvl w:ilvl="1">
      <w:start w:val="1"/>
      <w:numFmt w:val="decimal"/>
      <w:lvlText w:val="6.%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CDA0570"/>
    <w:multiLevelType w:val="multilevel"/>
    <w:tmpl w:val="8D1C00E2"/>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224C6962"/>
    <w:multiLevelType w:val="hybridMultilevel"/>
    <w:tmpl w:val="241462AA"/>
    <w:lvl w:ilvl="0" w:tplc="9530E068">
      <w:start w:val="1"/>
      <w:numFmt w:val="bullet"/>
      <w:pStyle w:val="a"/>
      <w:lvlText w:val=""/>
      <w:lvlJc w:val="left"/>
      <w:pPr>
        <w:tabs>
          <w:tab w:val="num" w:pos="360"/>
        </w:tabs>
        <w:ind w:left="360" w:hanging="360"/>
      </w:pPr>
      <w:rPr>
        <w:rFonts w:ascii="Symbol" w:hAnsi="Symbol" w:hint="default"/>
      </w:rPr>
    </w:lvl>
    <w:lvl w:ilvl="1" w:tplc="890AC748">
      <w:start w:val="1"/>
      <w:numFmt w:val="bullet"/>
      <w:lvlText w:val="o"/>
      <w:lvlJc w:val="left"/>
      <w:pPr>
        <w:ind w:left="1440" w:hanging="360"/>
      </w:pPr>
      <w:rPr>
        <w:rFonts w:ascii="Courier New" w:eastAsia="Courier New" w:hAnsi="Courier New" w:cs="Courier New" w:hint="default"/>
      </w:rPr>
    </w:lvl>
    <w:lvl w:ilvl="2" w:tplc="BE264BF8">
      <w:start w:val="1"/>
      <w:numFmt w:val="bullet"/>
      <w:lvlText w:val="§"/>
      <w:lvlJc w:val="left"/>
      <w:pPr>
        <w:ind w:left="2160" w:hanging="360"/>
      </w:pPr>
      <w:rPr>
        <w:rFonts w:ascii="Wingdings" w:eastAsia="Wingdings" w:hAnsi="Wingdings" w:cs="Wingdings" w:hint="default"/>
      </w:rPr>
    </w:lvl>
    <w:lvl w:ilvl="3" w:tplc="F63C2548">
      <w:start w:val="1"/>
      <w:numFmt w:val="bullet"/>
      <w:lvlText w:val="·"/>
      <w:lvlJc w:val="left"/>
      <w:pPr>
        <w:ind w:left="2880" w:hanging="360"/>
      </w:pPr>
      <w:rPr>
        <w:rFonts w:ascii="Symbol" w:eastAsia="Symbol" w:hAnsi="Symbol" w:cs="Symbol" w:hint="default"/>
      </w:rPr>
    </w:lvl>
    <w:lvl w:ilvl="4" w:tplc="B31E1A5A">
      <w:start w:val="1"/>
      <w:numFmt w:val="bullet"/>
      <w:lvlText w:val="o"/>
      <w:lvlJc w:val="left"/>
      <w:pPr>
        <w:ind w:left="3600" w:hanging="360"/>
      </w:pPr>
      <w:rPr>
        <w:rFonts w:ascii="Courier New" w:eastAsia="Courier New" w:hAnsi="Courier New" w:cs="Courier New" w:hint="default"/>
      </w:rPr>
    </w:lvl>
    <w:lvl w:ilvl="5" w:tplc="65FE180A">
      <w:start w:val="1"/>
      <w:numFmt w:val="bullet"/>
      <w:lvlText w:val="§"/>
      <w:lvlJc w:val="left"/>
      <w:pPr>
        <w:ind w:left="4320" w:hanging="360"/>
      </w:pPr>
      <w:rPr>
        <w:rFonts w:ascii="Wingdings" w:eastAsia="Wingdings" w:hAnsi="Wingdings" w:cs="Wingdings" w:hint="default"/>
      </w:rPr>
    </w:lvl>
    <w:lvl w:ilvl="6" w:tplc="A336C9A2">
      <w:start w:val="1"/>
      <w:numFmt w:val="bullet"/>
      <w:lvlText w:val="·"/>
      <w:lvlJc w:val="left"/>
      <w:pPr>
        <w:ind w:left="5040" w:hanging="360"/>
      </w:pPr>
      <w:rPr>
        <w:rFonts w:ascii="Symbol" w:eastAsia="Symbol" w:hAnsi="Symbol" w:cs="Symbol" w:hint="default"/>
      </w:rPr>
    </w:lvl>
    <w:lvl w:ilvl="7" w:tplc="FE94178A">
      <w:start w:val="1"/>
      <w:numFmt w:val="bullet"/>
      <w:lvlText w:val="o"/>
      <w:lvlJc w:val="left"/>
      <w:pPr>
        <w:ind w:left="5760" w:hanging="360"/>
      </w:pPr>
      <w:rPr>
        <w:rFonts w:ascii="Courier New" w:eastAsia="Courier New" w:hAnsi="Courier New" w:cs="Courier New" w:hint="default"/>
      </w:rPr>
    </w:lvl>
    <w:lvl w:ilvl="8" w:tplc="7E04E65A">
      <w:start w:val="1"/>
      <w:numFmt w:val="bullet"/>
      <w:lvlText w:val="§"/>
      <w:lvlJc w:val="left"/>
      <w:pPr>
        <w:ind w:left="6480" w:hanging="360"/>
      </w:pPr>
      <w:rPr>
        <w:rFonts w:ascii="Wingdings" w:eastAsia="Wingdings" w:hAnsi="Wingdings" w:cs="Wingdings" w:hint="default"/>
      </w:rPr>
    </w:lvl>
  </w:abstractNum>
  <w:abstractNum w:abstractNumId="5">
    <w:nsid w:val="2EB17A65"/>
    <w:multiLevelType w:val="hybridMultilevel"/>
    <w:tmpl w:val="747ADF8C"/>
    <w:lvl w:ilvl="0" w:tplc="BB006932">
      <w:start w:val="1"/>
      <w:numFmt w:val="decimal"/>
      <w:pStyle w:val="4"/>
      <w:lvlText w:val="%1."/>
      <w:lvlJc w:val="left"/>
      <w:pPr>
        <w:tabs>
          <w:tab w:val="num" w:pos="1209"/>
        </w:tabs>
        <w:ind w:left="1209" w:hanging="360"/>
      </w:pPr>
    </w:lvl>
    <w:lvl w:ilvl="1" w:tplc="42F29754">
      <w:start w:val="1"/>
      <w:numFmt w:val="bullet"/>
      <w:lvlText w:val="o"/>
      <w:lvlJc w:val="left"/>
      <w:pPr>
        <w:ind w:left="1440" w:hanging="360"/>
      </w:pPr>
      <w:rPr>
        <w:rFonts w:ascii="Courier New" w:eastAsia="Courier New" w:hAnsi="Courier New" w:cs="Courier New" w:hint="default"/>
      </w:rPr>
    </w:lvl>
    <w:lvl w:ilvl="2" w:tplc="ED069936">
      <w:start w:val="1"/>
      <w:numFmt w:val="bullet"/>
      <w:lvlText w:val="§"/>
      <w:lvlJc w:val="left"/>
      <w:pPr>
        <w:ind w:left="2160" w:hanging="360"/>
      </w:pPr>
      <w:rPr>
        <w:rFonts w:ascii="Wingdings" w:eastAsia="Wingdings" w:hAnsi="Wingdings" w:cs="Wingdings" w:hint="default"/>
      </w:rPr>
    </w:lvl>
    <w:lvl w:ilvl="3" w:tplc="2F3EA1DC">
      <w:start w:val="1"/>
      <w:numFmt w:val="bullet"/>
      <w:lvlText w:val="·"/>
      <w:lvlJc w:val="left"/>
      <w:pPr>
        <w:ind w:left="2880" w:hanging="360"/>
      </w:pPr>
      <w:rPr>
        <w:rFonts w:ascii="Symbol" w:eastAsia="Symbol" w:hAnsi="Symbol" w:cs="Symbol" w:hint="default"/>
      </w:rPr>
    </w:lvl>
    <w:lvl w:ilvl="4" w:tplc="04AA46FC">
      <w:start w:val="1"/>
      <w:numFmt w:val="bullet"/>
      <w:lvlText w:val="o"/>
      <w:lvlJc w:val="left"/>
      <w:pPr>
        <w:ind w:left="3600" w:hanging="360"/>
      </w:pPr>
      <w:rPr>
        <w:rFonts w:ascii="Courier New" w:eastAsia="Courier New" w:hAnsi="Courier New" w:cs="Courier New" w:hint="default"/>
      </w:rPr>
    </w:lvl>
    <w:lvl w:ilvl="5" w:tplc="8E304DC6">
      <w:start w:val="1"/>
      <w:numFmt w:val="bullet"/>
      <w:lvlText w:val="§"/>
      <w:lvlJc w:val="left"/>
      <w:pPr>
        <w:ind w:left="4320" w:hanging="360"/>
      </w:pPr>
      <w:rPr>
        <w:rFonts w:ascii="Wingdings" w:eastAsia="Wingdings" w:hAnsi="Wingdings" w:cs="Wingdings" w:hint="default"/>
      </w:rPr>
    </w:lvl>
    <w:lvl w:ilvl="6" w:tplc="2C923DD8">
      <w:start w:val="1"/>
      <w:numFmt w:val="bullet"/>
      <w:lvlText w:val="·"/>
      <w:lvlJc w:val="left"/>
      <w:pPr>
        <w:ind w:left="5040" w:hanging="360"/>
      </w:pPr>
      <w:rPr>
        <w:rFonts w:ascii="Symbol" w:eastAsia="Symbol" w:hAnsi="Symbol" w:cs="Symbol" w:hint="default"/>
      </w:rPr>
    </w:lvl>
    <w:lvl w:ilvl="7" w:tplc="FC04C84E">
      <w:start w:val="1"/>
      <w:numFmt w:val="bullet"/>
      <w:lvlText w:val="o"/>
      <w:lvlJc w:val="left"/>
      <w:pPr>
        <w:ind w:left="5760" w:hanging="360"/>
      </w:pPr>
      <w:rPr>
        <w:rFonts w:ascii="Courier New" w:eastAsia="Courier New" w:hAnsi="Courier New" w:cs="Courier New" w:hint="default"/>
      </w:rPr>
    </w:lvl>
    <w:lvl w:ilvl="8" w:tplc="FAAAFA94">
      <w:start w:val="1"/>
      <w:numFmt w:val="bullet"/>
      <w:lvlText w:val="§"/>
      <w:lvlJc w:val="left"/>
      <w:pPr>
        <w:ind w:left="6480" w:hanging="360"/>
      </w:pPr>
      <w:rPr>
        <w:rFonts w:ascii="Wingdings" w:eastAsia="Wingdings" w:hAnsi="Wingdings" w:cs="Wingdings" w:hint="default"/>
      </w:rPr>
    </w:lvl>
  </w:abstractNum>
  <w:abstractNum w:abstractNumId="6">
    <w:nsid w:val="37933CE6"/>
    <w:multiLevelType w:val="hybridMultilevel"/>
    <w:tmpl w:val="019C0BB4"/>
    <w:lvl w:ilvl="0" w:tplc="36F846F4">
      <w:start w:val="1"/>
      <w:numFmt w:val="bullet"/>
      <w:pStyle w:val="20"/>
      <w:lvlText w:val=""/>
      <w:lvlJc w:val="left"/>
      <w:pPr>
        <w:tabs>
          <w:tab w:val="num" w:pos="643"/>
        </w:tabs>
        <w:ind w:left="643" w:hanging="360"/>
      </w:pPr>
      <w:rPr>
        <w:rFonts w:ascii="Symbol" w:hAnsi="Symbol" w:hint="default"/>
      </w:rPr>
    </w:lvl>
    <w:lvl w:ilvl="1" w:tplc="901C2B06">
      <w:start w:val="1"/>
      <w:numFmt w:val="bullet"/>
      <w:lvlText w:val="o"/>
      <w:lvlJc w:val="left"/>
      <w:pPr>
        <w:ind w:left="1440" w:hanging="360"/>
      </w:pPr>
      <w:rPr>
        <w:rFonts w:ascii="Courier New" w:eastAsia="Courier New" w:hAnsi="Courier New" w:cs="Courier New" w:hint="default"/>
      </w:rPr>
    </w:lvl>
    <w:lvl w:ilvl="2" w:tplc="04720186">
      <w:start w:val="1"/>
      <w:numFmt w:val="bullet"/>
      <w:lvlText w:val="§"/>
      <w:lvlJc w:val="left"/>
      <w:pPr>
        <w:ind w:left="2160" w:hanging="360"/>
      </w:pPr>
      <w:rPr>
        <w:rFonts w:ascii="Wingdings" w:eastAsia="Wingdings" w:hAnsi="Wingdings" w:cs="Wingdings" w:hint="default"/>
      </w:rPr>
    </w:lvl>
    <w:lvl w:ilvl="3" w:tplc="BF50017E">
      <w:start w:val="1"/>
      <w:numFmt w:val="bullet"/>
      <w:lvlText w:val="·"/>
      <w:lvlJc w:val="left"/>
      <w:pPr>
        <w:ind w:left="2880" w:hanging="360"/>
      </w:pPr>
      <w:rPr>
        <w:rFonts w:ascii="Symbol" w:eastAsia="Symbol" w:hAnsi="Symbol" w:cs="Symbol" w:hint="default"/>
      </w:rPr>
    </w:lvl>
    <w:lvl w:ilvl="4" w:tplc="9892C12E">
      <w:start w:val="1"/>
      <w:numFmt w:val="bullet"/>
      <w:lvlText w:val="o"/>
      <w:lvlJc w:val="left"/>
      <w:pPr>
        <w:ind w:left="3600" w:hanging="360"/>
      </w:pPr>
      <w:rPr>
        <w:rFonts w:ascii="Courier New" w:eastAsia="Courier New" w:hAnsi="Courier New" w:cs="Courier New" w:hint="default"/>
      </w:rPr>
    </w:lvl>
    <w:lvl w:ilvl="5" w:tplc="B28AF170">
      <w:start w:val="1"/>
      <w:numFmt w:val="bullet"/>
      <w:lvlText w:val="§"/>
      <w:lvlJc w:val="left"/>
      <w:pPr>
        <w:ind w:left="4320" w:hanging="360"/>
      </w:pPr>
      <w:rPr>
        <w:rFonts w:ascii="Wingdings" w:eastAsia="Wingdings" w:hAnsi="Wingdings" w:cs="Wingdings" w:hint="default"/>
      </w:rPr>
    </w:lvl>
    <w:lvl w:ilvl="6" w:tplc="D6422E50">
      <w:start w:val="1"/>
      <w:numFmt w:val="bullet"/>
      <w:lvlText w:val="·"/>
      <w:lvlJc w:val="left"/>
      <w:pPr>
        <w:ind w:left="5040" w:hanging="360"/>
      </w:pPr>
      <w:rPr>
        <w:rFonts w:ascii="Symbol" w:eastAsia="Symbol" w:hAnsi="Symbol" w:cs="Symbol" w:hint="default"/>
      </w:rPr>
    </w:lvl>
    <w:lvl w:ilvl="7" w:tplc="0E704D6E">
      <w:start w:val="1"/>
      <w:numFmt w:val="bullet"/>
      <w:lvlText w:val="o"/>
      <w:lvlJc w:val="left"/>
      <w:pPr>
        <w:ind w:left="5760" w:hanging="360"/>
      </w:pPr>
      <w:rPr>
        <w:rFonts w:ascii="Courier New" w:eastAsia="Courier New" w:hAnsi="Courier New" w:cs="Courier New" w:hint="default"/>
      </w:rPr>
    </w:lvl>
    <w:lvl w:ilvl="8" w:tplc="DA3CE91E">
      <w:start w:val="1"/>
      <w:numFmt w:val="bullet"/>
      <w:lvlText w:val="§"/>
      <w:lvlJc w:val="left"/>
      <w:pPr>
        <w:ind w:left="6480" w:hanging="360"/>
      </w:pPr>
      <w:rPr>
        <w:rFonts w:ascii="Wingdings" w:eastAsia="Wingdings" w:hAnsi="Wingdings" w:cs="Wingdings" w:hint="default"/>
      </w:rPr>
    </w:lvl>
  </w:abstractNum>
  <w:abstractNum w:abstractNumId="7">
    <w:nsid w:val="4C9C47C2"/>
    <w:multiLevelType w:val="hybridMultilevel"/>
    <w:tmpl w:val="635651C0"/>
    <w:lvl w:ilvl="0" w:tplc="A4D643D8">
      <w:start w:val="1"/>
      <w:numFmt w:val="bullet"/>
      <w:pStyle w:val="40"/>
      <w:lvlText w:val=""/>
      <w:lvlJc w:val="left"/>
      <w:pPr>
        <w:tabs>
          <w:tab w:val="num" w:pos="1209"/>
        </w:tabs>
        <w:ind w:left="1209" w:hanging="360"/>
      </w:pPr>
      <w:rPr>
        <w:rFonts w:ascii="Symbol" w:hAnsi="Symbol" w:hint="default"/>
      </w:rPr>
    </w:lvl>
    <w:lvl w:ilvl="1" w:tplc="04FC916E">
      <w:start w:val="1"/>
      <w:numFmt w:val="bullet"/>
      <w:lvlText w:val="o"/>
      <w:lvlJc w:val="left"/>
      <w:pPr>
        <w:ind w:left="1440" w:hanging="360"/>
      </w:pPr>
      <w:rPr>
        <w:rFonts w:ascii="Courier New" w:eastAsia="Courier New" w:hAnsi="Courier New" w:cs="Courier New" w:hint="default"/>
      </w:rPr>
    </w:lvl>
    <w:lvl w:ilvl="2" w:tplc="B6E874AE">
      <w:start w:val="1"/>
      <w:numFmt w:val="bullet"/>
      <w:lvlText w:val="§"/>
      <w:lvlJc w:val="left"/>
      <w:pPr>
        <w:ind w:left="2160" w:hanging="360"/>
      </w:pPr>
      <w:rPr>
        <w:rFonts w:ascii="Wingdings" w:eastAsia="Wingdings" w:hAnsi="Wingdings" w:cs="Wingdings" w:hint="default"/>
      </w:rPr>
    </w:lvl>
    <w:lvl w:ilvl="3" w:tplc="CFE405FA">
      <w:start w:val="1"/>
      <w:numFmt w:val="bullet"/>
      <w:lvlText w:val="·"/>
      <w:lvlJc w:val="left"/>
      <w:pPr>
        <w:ind w:left="2880" w:hanging="360"/>
      </w:pPr>
      <w:rPr>
        <w:rFonts w:ascii="Symbol" w:eastAsia="Symbol" w:hAnsi="Symbol" w:cs="Symbol" w:hint="default"/>
      </w:rPr>
    </w:lvl>
    <w:lvl w:ilvl="4" w:tplc="82C8C2CE">
      <w:start w:val="1"/>
      <w:numFmt w:val="bullet"/>
      <w:lvlText w:val="o"/>
      <w:lvlJc w:val="left"/>
      <w:pPr>
        <w:ind w:left="3600" w:hanging="360"/>
      </w:pPr>
      <w:rPr>
        <w:rFonts w:ascii="Courier New" w:eastAsia="Courier New" w:hAnsi="Courier New" w:cs="Courier New" w:hint="default"/>
      </w:rPr>
    </w:lvl>
    <w:lvl w:ilvl="5" w:tplc="F9CED4DA">
      <w:start w:val="1"/>
      <w:numFmt w:val="bullet"/>
      <w:lvlText w:val="§"/>
      <w:lvlJc w:val="left"/>
      <w:pPr>
        <w:ind w:left="4320" w:hanging="360"/>
      </w:pPr>
      <w:rPr>
        <w:rFonts w:ascii="Wingdings" w:eastAsia="Wingdings" w:hAnsi="Wingdings" w:cs="Wingdings" w:hint="default"/>
      </w:rPr>
    </w:lvl>
    <w:lvl w:ilvl="6" w:tplc="6E6E0E64">
      <w:start w:val="1"/>
      <w:numFmt w:val="bullet"/>
      <w:lvlText w:val="·"/>
      <w:lvlJc w:val="left"/>
      <w:pPr>
        <w:ind w:left="5040" w:hanging="360"/>
      </w:pPr>
      <w:rPr>
        <w:rFonts w:ascii="Symbol" w:eastAsia="Symbol" w:hAnsi="Symbol" w:cs="Symbol" w:hint="default"/>
      </w:rPr>
    </w:lvl>
    <w:lvl w:ilvl="7" w:tplc="6846C33E">
      <w:start w:val="1"/>
      <w:numFmt w:val="bullet"/>
      <w:lvlText w:val="o"/>
      <w:lvlJc w:val="left"/>
      <w:pPr>
        <w:ind w:left="5760" w:hanging="360"/>
      </w:pPr>
      <w:rPr>
        <w:rFonts w:ascii="Courier New" w:eastAsia="Courier New" w:hAnsi="Courier New" w:cs="Courier New" w:hint="default"/>
      </w:rPr>
    </w:lvl>
    <w:lvl w:ilvl="8" w:tplc="AB74EC40">
      <w:start w:val="1"/>
      <w:numFmt w:val="bullet"/>
      <w:lvlText w:val="§"/>
      <w:lvlJc w:val="left"/>
      <w:pPr>
        <w:ind w:left="6480" w:hanging="360"/>
      </w:pPr>
      <w:rPr>
        <w:rFonts w:ascii="Wingdings" w:eastAsia="Wingdings" w:hAnsi="Wingdings" w:cs="Wingdings" w:hint="default"/>
      </w:rPr>
    </w:lvl>
  </w:abstractNum>
  <w:abstractNum w:abstractNumId="8">
    <w:nsid w:val="51F03639"/>
    <w:multiLevelType w:val="hybridMultilevel"/>
    <w:tmpl w:val="CC80C98C"/>
    <w:lvl w:ilvl="0" w:tplc="8724ECA0">
      <w:start w:val="1"/>
      <w:numFmt w:val="decimal"/>
      <w:pStyle w:val="3"/>
      <w:lvlText w:val="%1."/>
      <w:lvlJc w:val="left"/>
      <w:pPr>
        <w:tabs>
          <w:tab w:val="num" w:pos="926"/>
        </w:tabs>
        <w:ind w:left="926" w:hanging="360"/>
      </w:pPr>
    </w:lvl>
    <w:lvl w:ilvl="1" w:tplc="65E0CB0E">
      <w:start w:val="1"/>
      <w:numFmt w:val="bullet"/>
      <w:lvlText w:val="o"/>
      <w:lvlJc w:val="left"/>
      <w:pPr>
        <w:ind w:left="1440" w:hanging="360"/>
      </w:pPr>
      <w:rPr>
        <w:rFonts w:ascii="Courier New" w:eastAsia="Courier New" w:hAnsi="Courier New" w:cs="Courier New" w:hint="default"/>
      </w:rPr>
    </w:lvl>
    <w:lvl w:ilvl="2" w:tplc="7A2C8C7E">
      <w:start w:val="1"/>
      <w:numFmt w:val="bullet"/>
      <w:lvlText w:val="§"/>
      <w:lvlJc w:val="left"/>
      <w:pPr>
        <w:ind w:left="2160" w:hanging="360"/>
      </w:pPr>
      <w:rPr>
        <w:rFonts w:ascii="Wingdings" w:eastAsia="Wingdings" w:hAnsi="Wingdings" w:cs="Wingdings" w:hint="default"/>
      </w:rPr>
    </w:lvl>
    <w:lvl w:ilvl="3" w:tplc="47A4C036">
      <w:start w:val="1"/>
      <w:numFmt w:val="bullet"/>
      <w:lvlText w:val="·"/>
      <w:lvlJc w:val="left"/>
      <w:pPr>
        <w:ind w:left="2880" w:hanging="360"/>
      </w:pPr>
      <w:rPr>
        <w:rFonts w:ascii="Symbol" w:eastAsia="Symbol" w:hAnsi="Symbol" w:cs="Symbol" w:hint="default"/>
      </w:rPr>
    </w:lvl>
    <w:lvl w:ilvl="4" w:tplc="51C082AA">
      <w:start w:val="1"/>
      <w:numFmt w:val="bullet"/>
      <w:lvlText w:val="o"/>
      <w:lvlJc w:val="left"/>
      <w:pPr>
        <w:ind w:left="3600" w:hanging="360"/>
      </w:pPr>
      <w:rPr>
        <w:rFonts w:ascii="Courier New" w:eastAsia="Courier New" w:hAnsi="Courier New" w:cs="Courier New" w:hint="default"/>
      </w:rPr>
    </w:lvl>
    <w:lvl w:ilvl="5" w:tplc="4524022C">
      <w:start w:val="1"/>
      <w:numFmt w:val="bullet"/>
      <w:lvlText w:val="§"/>
      <w:lvlJc w:val="left"/>
      <w:pPr>
        <w:ind w:left="4320" w:hanging="360"/>
      </w:pPr>
      <w:rPr>
        <w:rFonts w:ascii="Wingdings" w:eastAsia="Wingdings" w:hAnsi="Wingdings" w:cs="Wingdings" w:hint="default"/>
      </w:rPr>
    </w:lvl>
    <w:lvl w:ilvl="6" w:tplc="89F01BC6">
      <w:start w:val="1"/>
      <w:numFmt w:val="bullet"/>
      <w:lvlText w:val="·"/>
      <w:lvlJc w:val="left"/>
      <w:pPr>
        <w:ind w:left="5040" w:hanging="360"/>
      </w:pPr>
      <w:rPr>
        <w:rFonts w:ascii="Symbol" w:eastAsia="Symbol" w:hAnsi="Symbol" w:cs="Symbol" w:hint="default"/>
      </w:rPr>
    </w:lvl>
    <w:lvl w:ilvl="7" w:tplc="C3BA35B2">
      <w:start w:val="1"/>
      <w:numFmt w:val="bullet"/>
      <w:lvlText w:val="o"/>
      <w:lvlJc w:val="left"/>
      <w:pPr>
        <w:ind w:left="5760" w:hanging="360"/>
      </w:pPr>
      <w:rPr>
        <w:rFonts w:ascii="Courier New" w:eastAsia="Courier New" w:hAnsi="Courier New" w:cs="Courier New" w:hint="default"/>
      </w:rPr>
    </w:lvl>
    <w:lvl w:ilvl="8" w:tplc="69D46F66">
      <w:start w:val="1"/>
      <w:numFmt w:val="bullet"/>
      <w:lvlText w:val="§"/>
      <w:lvlJc w:val="left"/>
      <w:pPr>
        <w:ind w:left="6480" w:hanging="360"/>
      </w:pPr>
      <w:rPr>
        <w:rFonts w:ascii="Wingdings" w:eastAsia="Wingdings" w:hAnsi="Wingdings" w:cs="Wingdings" w:hint="default"/>
      </w:rPr>
    </w:lvl>
  </w:abstractNum>
  <w:abstractNum w:abstractNumId="9">
    <w:nsid w:val="51FE42AB"/>
    <w:multiLevelType w:val="hybridMultilevel"/>
    <w:tmpl w:val="D9C4E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837CBF"/>
    <w:multiLevelType w:val="multilevel"/>
    <w:tmpl w:val="202C8B0C"/>
    <w:lvl w:ilvl="0">
      <w:start w:val="7"/>
      <w:numFmt w:val="decimal"/>
      <w:lvlText w:val="%1."/>
      <w:lvlJc w:val="left"/>
      <w:pPr>
        <w:ind w:left="2345" w:hanging="360"/>
      </w:pPr>
      <w:rPr>
        <w:rFonts w:ascii="Times New Roman" w:hAnsi="Times New Roman" w:cs="Times New Roman" w:hint="default"/>
        <w:b/>
        <w:color w:val="00000A"/>
        <w:sz w:val="24"/>
        <w:szCs w:val="24"/>
      </w:rPr>
    </w:lvl>
    <w:lvl w:ilvl="1">
      <w:start w:val="1"/>
      <w:numFmt w:val="decimal"/>
      <w:lvlText w:val="%1.%2."/>
      <w:lvlJc w:val="left"/>
      <w:pPr>
        <w:ind w:left="1000" w:hanging="432"/>
      </w:pPr>
      <w:rPr>
        <w:rFonts w:ascii="Times New Roman" w:hAnsi="Times New Roman" w:cs="Times New Roman" w:hint="default"/>
        <w:b w:val="0"/>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57B86E71"/>
    <w:multiLevelType w:val="hybridMultilevel"/>
    <w:tmpl w:val="6BE8F9D4"/>
    <w:lvl w:ilvl="0" w:tplc="DE5CF7EE">
      <w:start w:val="1"/>
      <w:numFmt w:val="decimal"/>
      <w:lvlText w:val="%1."/>
      <w:lvlJc w:val="left"/>
      <w:pPr>
        <w:ind w:left="720" w:hanging="360"/>
      </w:pPr>
      <w:rPr>
        <w:rFonts w:hint="default"/>
      </w:rPr>
    </w:lvl>
    <w:lvl w:ilvl="1" w:tplc="2A9C2CE6">
      <w:start w:val="1"/>
      <w:numFmt w:val="lowerLetter"/>
      <w:lvlText w:val="%2."/>
      <w:lvlJc w:val="left"/>
      <w:pPr>
        <w:ind w:left="1440" w:hanging="360"/>
      </w:pPr>
    </w:lvl>
    <w:lvl w:ilvl="2" w:tplc="E2EAC562">
      <w:start w:val="1"/>
      <w:numFmt w:val="lowerRoman"/>
      <w:lvlText w:val="%3."/>
      <w:lvlJc w:val="right"/>
      <w:pPr>
        <w:ind w:left="2160" w:hanging="180"/>
      </w:pPr>
    </w:lvl>
    <w:lvl w:ilvl="3" w:tplc="F63AD2AA">
      <w:start w:val="1"/>
      <w:numFmt w:val="decimal"/>
      <w:lvlText w:val="%4."/>
      <w:lvlJc w:val="left"/>
      <w:pPr>
        <w:ind w:left="2880" w:hanging="360"/>
      </w:pPr>
    </w:lvl>
    <w:lvl w:ilvl="4" w:tplc="80BE9E8A">
      <w:start w:val="1"/>
      <w:numFmt w:val="lowerLetter"/>
      <w:lvlText w:val="%5."/>
      <w:lvlJc w:val="left"/>
      <w:pPr>
        <w:ind w:left="3600" w:hanging="360"/>
      </w:pPr>
    </w:lvl>
    <w:lvl w:ilvl="5" w:tplc="ADC2746A">
      <w:start w:val="1"/>
      <w:numFmt w:val="lowerRoman"/>
      <w:lvlText w:val="%6."/>
      <w:lvlJc w:val="right"/>
      <w:pPr>
        <w:ind w:left="4320" w:hanging="180"/>
      </w:pPr>
    </w:lvl>
    <w:lvl w:ilvl="6" w:tplc="666CB226">
      <w:start w:val="1"/>
      <w:numFmt w:val="decimal"/>
      <w:lvlText w:val="%7."/>
      <w:lvlJc w:val="left"/>
      <w:pPr>
        <w:ind w:left="5040" w:hanging="360"/>
      </w:pPr>
    </w:lvl>
    <w:lvl w:ilvl="7" w:tplc="123E255C">
      <w:start w:val="1"/>
      <w:numFmt w:val="lowerLetter"/>
      <w:lvlText w:val="%8."/>
      <w:lvlJc w:val="left"/>
      <w:pPr>
        <w:ind w:left="5760" w:hanging="360"/>
      </w:pPr>
    </w:lvl>
    <w:lvl w:ilvl="8" w:tplc="B0AE947E">
      <w:start w:val="1"/>
      <w:numFmt w:val="lowerRoman"/>
      <w:lvlText w:val="%9."/>
      <w:lvlJc w:val="right"/>
      <w:pPr>
        <w:ind w:left="6480" w:hanging="180"/>
      </w:pPr>
    </w:lvl>
  </w:abstractNum>
  <w:abstractNum w:abstractNumId="12">
    <w:nsid w:val="63A04D9E"/>
    <w:multiLevelType w:val="hybridMultilevel"/>
    <w:tmpl w:val="FC84F5A2"/>
    <w:lvl w:ilvl="0" w:tplc="0DB2B2AE">
      <w:start w:val="1"/>
      <w:numFmt w:val="bullet"/>
      <w:pStyle w:val="5"/>
      <w:lvlText w:val=""/>
      <w:lvlJc w:val="left"/>
      <w:pPr>
        <w:tabs>
          <w:tab w:val="num" w:pos="1492"/>
        </w:tabs>
        <w:ind w:left="1492" w:hanging="360"/>
      </w:pPr>
      <w:rPr>
        <w:rFonts w:ascii="Symbol" w:hAnsi="Symbol" w:hint="default"/>
      </w:rPr>
    </w:lvl>
    <w:lvl w:ilvl="1" w:tplc="672212AE">
      <w:start w:val="1"/>
      <w:numFmt w:val="bullet"/>
      <w:lvlText w:val="o"/>
      <w:lvlJc w:val="left"/>
      <w:pPr>
        <w:ind w:left="1440" w:hanging="360"/>
      </w:pPr>
      <w:rPr>
        <w:rFonts w:ascii="Courier New" w:eastAsia="Courier New" w:hAnsi="Courier New" w:cs="Courier New" w:hint="default"/>
      </w:rPr>
    </w:lvl>
    <w:lvl w:ilvl="2" w:tplc="1486CC68">
      <w:start w:val="1"/>
      <w:numFmt w:val="bullet"/>
      <w:lvlText w:val="§"/>
      <w:lvlJc w:val="left"/>
      <w:pPr>
        <w:ind w:left="2160" w:hanging="360"/>
      </w:pPr>
      <w:rPr>
        <w:rFonts w:ascii="Wingdings" w:eastAsia="Wingdings" w:hAnsi="Wingdings" w:cs="Wingdings" w:hint="default"/>
      </w:rPr>
    </w:lvl>
    <w:lvl w:ilvl="3" w:tplc="455E9F20">
      <w:start w:val="1"/>
      <w:numFmt w:val="bullet"/>
      <w:lvlText w:val="·"/>
      <w:lvlJc w:val="left"/>
      <w:pPr>
        <w:ind w:left="2880" w:hanging="360"/>
      </w:pPr>
      <w:rPr>
        <w:rFonts w:ascii="Symbol" w:eastAsia="Symbol" w:hAnsi="Symbol" w:cs="Symbol" w:hint="default"/>
      </w:rPr>
    </w:lvl>
    <w:lvl w:ilvl="4" w:tplc="377C2158">
      <w:start w:val="1"/>
      <w:numFmt w:val="bullet"/>
      <w:lvlText w:val="o"/>
      <w:lvlJc w:val="left"/>
      <w:pPr>
        <w:ind w:left="3600" w:hanging="360"/>
      </w:pPr>
      <w:rPr>
        <w:rFonts w:ascii="Courier New" w:eastAsia="Courier New" w:hAnsi="Courier New" w:cs="Courier New" w:hint="default"/>
      </w:rPr>
    </w:lvl>
    <w:lvl w:ilvl="5" w:tplc="9FC267F6">
      <w:start w:val="1"/>
      <w:numFmt w:val="bullet"/>
      <w:lvlText w:val="§"/>
      <w:lvlJc w:val="left"/>
      <w:pPr>
        <w:ind w:left="4320" w:hanging="360"/>
      </w:pPr>
      <w:rPr>
        <w:rFonts w:ascii="Wingdings" w:eastAsia="Wingdings" w:hAnsi="Wingdings" w:cs="Wingdings" w:hint="default"/>
      </w:rPr>
    </w:lvl>
    <w:lvl w:ilvl="6" w:tplc="D500E578">
      <w:start w:val="1"/>
      <w:numFmt w:val="bullet"/>
      <w:lvlText w:val="·"/>
      <w:lvlJc w:val="left"/>
      <w:pPr>
        <w:ind w:left="5040" w:hanging="360"/>
      </w:pPr>
      <w:rPr>
        <w:rFonts w:ascii="Symbol" w:eastAsia="Symbol" w:hAnsi="Symbol" w:cs="Symbol" w:hint="default"/>
      </w:rPr>
    </w:lvl>
    <w:lvl w:ilvl="7" w:tplc="DD7ECB9C">
      <w:start w:val="1"/>
      <w:numFmt w:val="bullet"/>
      <w:lvlText w:val="o"/>
      <w:lvlJc w:val="left"/>
      <w:pPr>
        <w:ind w:left="5760" w:hanging="360"/>
      </w:pPr>
      <w:rPr>
        <w:rFonts w:ascii="Courier New" w:eastAsia="Courier New" w:hAnsi="Courier New" w:cs="Courier New" w:hint="default"/>
      </w:rPr>
    </w:lvl>
    <w:lvl w:ilvl="8" w:tplc="D3CE40A6">
      <w:start w:val="1"/>
      <w:numFmt w:val="bullet"/>
      <w:lvlText w:val="§"/>
      <w:lvlJc w:val="left"/>
      <w:pPr>
        <w:ind w:left="6480" w:hanging="360"/>
      </w:pPr>
      <w:rPr>
        <w:rFonts w:ascii="Wingdings" w:eastAsia="Wingdings" w:hAnsi="Wingdings" w:cs="Wingdings" w:hint="default"/>
      </w:rPr>
    </w:lvl>
  </w:abstractNum>
  <w:abstractNum w:abstractNumId="13">
    <w:nsid w:val="6A480B9E"/>
    <w:multiLevelType w:val="hybridMultilevel"/>
    <w:tmpl w:val="E13C516C"/>
    <w:lvl w:ilvl="0" w:tplc="3634E770">
      <w:start w:val="1"/>
      <w:numFmt w:val="decimal"/>
      <w:pStyle w:val="50"/>
      <w:lvlText w:val="%1."/>
      <w:lvlJc w:val="left"/>
      <w:pPr>
        <w:tabs>
          <w:tab w:val="num" w:pos="1492"/>
        </w:tabs>
        <w:ind w:left="1492" w:hanging="360"/>
      </w:pPr>
    </w:lvl>
    <w:lvl w:ilvl="1" w:tplc="5034399A">
      <w:start w:val="1"/>
      <w:numFmt w:val="bullet"/>
      <w:lvlText w:val="o"/>
      <w:lvlJc w:val="left"/>
      <w:pPr>
        <w:ind w:left="1440" w:hanging="360"/>
      </w:pPr>
      <w:rPr>
        <w:rFonts w:ascii="Courier New" w:eastAsia="Courier New" w:hAnsi="Courier New" w:cs="Courier New" w:hint="default"/>
      </w:rPr>
    </w:lvl>
    <w:lvl w:ilvl="2" w:tplc="55808E0C">
      <w:start w:val="1"/>
      <w:numFmt w:val="bullet"/>
      <w:lvlText w:val="§"/>
      <w:lvlJc w:val="left"/>
      <w:pPr>
        <w:ind w:left="2160" w:hanging="360"/>
      </w:pPr>
      <w:rPr>
        <w:rFonts w:ascii="Wingdings" w:eastAsia="Wingdings" w:hAnsi="Wingdings" w:cs="Wingdings" w:hint="default"/>
      </w:rPr>
    </w:lvl>
    <w:lvl w:ilvl="3" w:tplc="D188CB6C">
      <w:start w:val="1"/>
      <w:numFmt w:val="bullet"/>
      <w:lvlText w:val="·"/>
      <w:lvlJc w:val="left"/>
      <w:pPr>
        <w:ind w:left="2880" w:hanging="360"/>
      </w:pPr>
      <w:rPr>
        <w:rFonts w:ascii="Symbol" w:eastAsia="Symbol" w:hAnsi="Symbol" w:cs="Symbol" w:hint="default"/>
      </w:rPr>
    </w:lvl>
    <w:lvl w:ilvl="4" w:tplc="70CEEDD4">
      <w:start w:val="1"/>
      <w:numFmt w:val="bullet"/>
      <w:lvlText w:val="o"/>
      <w:lvlJc w:val="left"/>
      <w:pPr>
        <w:ind w:left="3600" w:hanging="360"/>
      </w:pPr>
      <w:rPr>
        <w:rFonts w:ascii="Courier New" w:eastAsia="Courier New" w:hAnsi="Courier New" w:cs="Courier New" w:hint="default"/>
      </w:rPr>
    </w:lvl>
    <w:lvl w:ilvl="5" w:tplc="9C585A18">
      <w:start w:val="1"/>
      <w:numFmt w:val="bullet"/>
      <w:lvlText w:val="§"/>
      <w:lvlJc w:val="left"/>
      <w:pPr>
        <w:ind w:left="4320" w:hanging="360"/>
      </w:pPr>
      <w:rPr>
        <w:rFonts w:ascii="Wingdings" w:eastAsia="Wingdings" w:hAnsi="Wingdings" w:cs="Wingdings" w:hint="default"/>
      </w:rPr>
    </w:lvl>
    <w:lvl w:ilvl="6" w:tplc="B58A1678">
      <w:start w:val="1"/>
      <w:numFmt w:val="bullet"/>
      <w:lvlText w:val="·"/>
      <w:lvlJc w:val="left"/>
      <w:pPr>
        <w:ind w:left="5040" w:hanging="360"/>
      </w:pPr>
      <w:rPr>
        <w:rFonts w:ascii="Symbol" w:eastAsia="Symbol" w:hAnsi="Symbol" w:cs="Symbol" w:hint="default"/>
      </w:rPr>
    </w:lvl>
    <w:lvl w:ilvl="7" w:tplc="636A3F6C">
      <w:start w:val="1"/>
      <w:numFmt w:val="bullet"/>
      <w:lvlText w:val="o"/>
      <w:lvlJc w:val="left"/>
      <w:pPr>
        <w:ind w:left="5760" w:hanging="360"/>
      </w:pPr>
      <w:rPr>
        <w:rFonts w:ascii="Courier New" w:eastAsia="Courier New" w:hAnsi="Courier New" w:cs="Courier New" w:hint="default"/>
      </w:rPr>
    </w:lvl>
    <w:lvl w:ilvl="8" w:tplc="877E50F6">
      <w:start w:val="1"/>
      <w:numFmt w:val="bullet"/>
      <w:lvlText w:val="§"/>
      <w:lvlJc w:val="left"/>
      <w:pPr>
        <w:ind w:left="6480" w:hanging="360"/>
      </w:pPr>
      <w:rPr>
        <w:rFonts w:ascii="Wingdings" w:eastAsia="Wingdings" w:hAnsi="Wingdings" w:cs="Wingdings" w:hint="default"/>
      </w:rPr>
    </w:lvl>
  </w:abstractNum>
  <w:abstractNum w:abstractNumId="14">
    <w:nsid w:val="74023134"/>
    <w:multiLevelType w:val="hybridMultilevel"/>
    <w:tmpl w:val="C890EF9E"/>
    <w:lvl w:ilvl="0" w:tplc="165AECAE">
      <w:start w:val="1"/>
      <w:numFmt w:val="decimal"/>
      <w:pStyle w:val="a0"/>
      <w:lvlText w:val="%1."/>
      <w:lvlJc w:val="left"/>
      <w:pPr>
        <w:tabs>
          <w:tab w:val="num" w:pos="360"/>
        </w:tabs>
        <w:ind w:left="360" w:hanging="360"/>
      </w:pPr>
    </w:lvl>
    <w:lvl w:ilvl="1" w:tplc="6776BB6E">
      <w:start w:val="1"/>
      <w:numFmt w:val="bullet"/>
      <w:lvlText w:val="o"/>
      <w:lvlJc w:val="left"/>
      <w:pPr>
        <w:ind w:left="1440" w:hanging="360"/>
      </w:pPr>
      <w:rPr>
        <w:rFonts w:ascii="Courier New" w:eastAsia="Courier New" w:hAnsi="Courier New" w:cs="Courier New" w:hint="default"/>
      </w:rPr>
    </w:lvl>
    <w:lvl w:ilvl="2" w:tplc="E56E56D8">
      <w:start w:val="1"/>
      <w:numFmt w:val="bullet"/>
      <w:lvlText w:val="§"/>
      <w:lvlJc w:val="left"/>
      <w:pPr>
        <w:ind w:left="2160" w:hanging="360"/>
      </w:pPr>
      <w:rPr>
        <w:rFonts w:ascii="Wingdings" w:eastAsia="Wingdings" w:hAnsi="Wingdings" w:cs="Wingdings" w:hint="default"/>
      </w:rPr>
    </w:lvl>
    <w:lvl w:ilvl="3" w:tplc="1B504D0C">
      <w:start w:val="1"/>
      <w:numFmt w:val="bullet"/>
      <w:lvlText w:val="·"/>
      <w:lvlJc w:val="left"/>
      <w:pPr>
        <w:ind w:left="2880" w:hanging="360"/>
      </w:pPr>
      <w:rPr>
        <w:rFonts w:ascii="Symbol" w:eastAsia="Symbol" w:hAnsi="Symbol" w:cs="Symbol" w:hint="default"/>
      </w:rPr>
    </w:lvl>
    <w:lvl w:ilvl="4" w:tplc="4342A75C">
      <w:start w:val="1"/>
      <w:numFmt w:val="bullet"/>
      <w:lvlText w:val="o"/>
      <w:lvlJc w:val="left"/>
      <w:pPr>
        <w:ind w:left="3600" w:hanging="360"/>
      </w:pPr>
      <w:rPr>
        <w:rFonts w:ascii="Courier New" w:eastAsia="Courier New" w:hAnsi="Courier New" w:cs="Courier New" w:hint="default"/>
      </w:rPr>
    </w:lvl>
    <w:lvl w:ilvl="5" w:tplc="F6D4E3A6">
      <w:start w:val="1"/>
      <w:numFmt w:val="bullet"/>
      <w:lvlText w:val="§"/>
      <w:lvlJc w:val="left"/>
      <w:pPr>
        <w:ind w:left="4320" w:hanging="360"/>
      </w:pPr>
      <w:rPr>
        <w:rFonts w:ascii="Wingdings" w:eastAsia="Wingdings" w:hAnsi="Wingdings" w:cs="Wingdings" w:hint="default"/>
      </w:rPr>
    </w:lvl>
    <w:lvl w:ilvl="6" w:tplc="D64CCAB6">
      <w:start w:val="1"/>
      <w:numFmt w:val="bullet"/>
      <w:lvlText w:val="·"/>
      <w:lvlJc w:val="left"/>
      <w:pPr>
        <w:ind w:left="5040" w:hanging="360"/>
      </w:pPr>
      <w:rPr>
        <w:rFonts w:ascii="Symbol" w:eastAsia="Symbol" w:hAnsi="Symbol" w:cs="Symbol" w:hint="default"/>
      </w:rPr>
    </w:lvl>
    <w:lvl w:ilvl="7" w:tplc="508205B0">
      <w:start w:val="1"/>
      <w:numFmt w:val="bullet"/>
      <w:lvlText w:val="o"/>
      <w:lvlJc w:val="left"/>
      <w:pPr>
        <w:ind w:left="5760" w:hanging="360"/>
      </w:pPr>
      <w:rPr>
        <w:rFonts w:ascii="Courier New" w:eastAsia="Courier New" w:hAnsi="Courier New" w:cs="Courier New" w:hint="default"/>
      </w:rPr>
    </w:lvl>
    <w:lvl w:ilvl="8" w:tplc="8C9820F8">
      <w:start w:val="1"/>
      <w:numFmt w:val="bullet"/>
      <w:lvlText w:val="§"/>
      <w:lvlJc w:val="left"/>
      <w:pPr>
        <w:ind w:left="6480" w:hanging="360"/>
      </w:pPr>
      <w:rPr>
        <w:rFonts w:ascii="Wingdings" w:eastAsia="Wingdings" w:hAnsi="Wingdings" w:cs="Wingdings" w:hint="default"/>
      </w:rPr>
    </w:lvl>
  </w:abstractNum>
  <w:abstractNum w:abstractNumId="15">
    <w:nsid w:val="767B15C0"/>
    <w:multiLevelType w:val="multilevel"/>
    <w:tmpl w:val="4260EF76"/>
    <w:lvl w:ilvl="0">
      <w:start w:val="7"/>
      <w:numFmt w:val="decimal"/>
      <w:lvlText w:val="%1."/>
      <w:lvlJc w:val="left"/>
      <w:pPr>
        <w:ind w:left="2345" w:hanging="360"/>
      </w:pPr>
      <w:rPr>
        <w:rFonts w:ascii="Times New Roman" w:hAnsi="Times New Roman" w:cs="Times New Roman" w:hint="default"/>
        <w:b/>
        <w:color w:val="00000A"/>
        <w:sz w:val="24"/>
        <w:szCs w:val="24"/>
      </w:rPr>
    </w:lvl>
    <w:lvl w:ilvl="1">
      <w:start w:val="1"/>
      <w:numFmt w:val="decimal"/>
      <w:lvlText w:val="%1.%2."/>
      <w:lvlJc w:val="left"/>
      <w:pPr>
        <w:ind w:left="1283" w:hanging="432"/>
      </w:pPr>
      <w:rPr>
        <w:rFonts w:ascii="Times New Roman" w:hAnsi="Times New Roman" w:cs="Times New Roman" w:hint="default"/>
        <w:b w:val="0"/>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7DD94D71"/>
    <w:multiLevelType w:val="hybridMultilevel"/>
    <w:tmpl w:val="3516056E"/>
    <w:lvl w:ilvl="0" w:tplc="904E9760">
      <w:start w:val="1"/>
      <w:numFmt w:val="bullet"/>
      <w:pStyle w:val="30"/>
      <w:lvlText w:val=""/>
      <w:lvlJc w:val="left"/>
      <w:pPr>
        <w:tabs>
          <w:tab w:val="num" w:pos="926"/>
        </w:tabs>
        <w:ind w:left="926" w:hanging="360"/>
      </w:pPr>
      <w:rPr>
        <w:rFonts w:ascii="Symbol" w:hAnsi="Symbol" w:hint="default"/>
      </w:rPr>
    </w:lvl>
    <w:lvl w:ilvl="1" w:tplc="DD14E320">
      <w:start w:val="1"/>
      <w:numFmt w:val="bullet"/>
      <w:lvlText w:val="o"/>
      <w:lvlJc w:val="left"/>
      <w:pPr>
        <w:ind w:left="1440" w:hanging="360"/>
      </w:pPr>
      <w:rPr>
        <w:rFonts w:ascii="Courier New" w:eastAsia="Courier New" w:hAnsi="Courier New" w:cs="Courier New" w:hint="default"/>
      </w:rPr>
    </w:lvl>
    <w:lvl w:ilvl="2" w:tplc="E49A6CAA">
      <w:start w:val="1"/>
      <w:numFmt w:val="bullet"/>
      <w:lvlText w:val="§"/>
      <w:lvlJc w:val="left"/>
      <w:pPr>
        <w:ind w:left="2160" w:hanging="360"/>
      </w:pPr>
      <w:rPr>
        <w:rFonts w:ascii="Wingdings" w:eastAsia="Wingdings" w:hAnsi="Wingdings" w:cs="Wingdings" w:hint="default"/>
      </w:rPr>
    </w:lvl>
    <w:lvl w:ilvl="3" w:tplc="2954DB00">
      <w:start w:val="1"/>
      <w:numFmt w:val="bullet"/>
      <w:lvlText w:val="·"/>
      <w:lvlJc w:val="left"/>
      <w:pPr>
        <w:ind w:left="2880" w:hanging="360"/>
      </w:pPr>
      <w:rPr>
        <w:rFonts w:ascii="Symbol" w:eastAsia="Symbol" w:hAnsi="Symbol" w:cs="Symbol" w:hint="default"/>
      </w:rPr>
    </w:lvl>
    <w:lvl w:ilvl="4" w:tplc="15B63654">
      <w:start w:val="1"/>
      <w:numFmt w:val="bullet"/>
      <w:lvlText w:val="o"/>
      <w:lvlJc w:val="left"/>
      <w:pPr>
        <w:ind w:left="3600" w:hanging="360"/>
      </w:pPr>
      <w:rPr>
        <w:rFonts w:ascii="Courier New" w:eastAsia="Courier New" w:hAnsi="Courier New" w:cs="Courier New" w:hint="default"/>
      </w:rPr>
    </w:lvl>
    <w:lvl w:ilvl="5" w:tplc="8F541AC2">
      <w:start w:val="1"/>
      <w:numFmt w:val="bullet"/>
      <w:lvlText w:val="§"/>
      <w:lvlJc w:val="left"/>
      <w:pPr>
        <w:ind w:left="4320" w:hanging="360"/>
      </w:pPr>
      <w:rPr>
        <w:rFonts w:ascii="Wingdings" w:eastAsia="Wingdings" w:hAnsi="Wingdings" w:cs="Wingdings" w:hint="default"/>
      </w:rPr>
    </w:lvl>
    <w:lvl w:ilvl="6" w:tplc="DFD23C86">
      <w:start w:val="1"/>
      <w:numFmt w:val="bullet"/>
      <w:lvlText w:val="·"/>
      <w:lvlJc w:val="left"/>
      <w:pPr>
        <w:ind w:left="5040" w:hanging="360"/>
      </w:pPr>
      <w:rPr>
        <w:rFonts w:ascii="Symbol" w:eastAsia="Symbol" w:hAnsi="Symbol" w:cs="Symbol" w:hint="default"/>
      </w:rPr>
    </w:lvl>
    <w:lvl w:ilvl="7" w:tplc="5340546A">
      <w:start w:val="1"/>
      <w:numFmt w:val="bullet"/>
      <w:lvlText w:val="o"/>
      <w:lvlJc w:val="left"/>
      <w:pPr>
        <w:ind w:left="5760" w:hanging="360"/>
      </w:pPr>
      <w:rPr>
        <w:rFonts w:ascii="Courier New" w:eastAsia="Courier New" w:hAnsi="Courier New" w:cs="Courier New" w:hint="default"/>
      </w:rPr>
    </w:lvl>
    <w:lvl w:ilvl="8" w:tplc="E92CE090">
      <w:start w:val="1"/>
      <w:numFmt w:val="bullet"/>
      <w:lvlText w:val="§"/>
      <w:lvlJc w:val="left"/>
      <w:pPr>
        <w:ind w:left="6480" w:hanging="360"/>
      </w:pPr>
      <w:rPr>
        <w:rFonts w:ascii="Wingdings" w:eastAsia="Wingdings" w:hAnsi="Wingdings" w:cs="Wingdings" w:hint="default"/>
      </w:rPr>
    </w:lvl>
  </w:abstractNum>
  <w:num w:numId="1">
    <w:abstractNumId w:val="15"/>
  </w:num>
  <w:num w:numId="2">
    <w:abstractNumId w:val="11"/>
  </w:num>
  <w:num w:numId="3">
    <w:abstractNumId w:val="4"/>
  </w:num>
  <w:num w:numId="4">
    <w:abstractNumId w:val="6"/>
  </w:num>
  <w:num w:numId="5">
    <w:abstractNumId w:val="16"/>
  </w:num>
  <w:num w:numId="6">
    <w:abstractNumId w:val="7"/>
  </w:num>
  <w:num w:numId="7">
    <w:abstractNumId w:val="12"/>
  </w:num>
  <w:num w:numId="8">
    <w:abstractNumId w:val="14"/>
  </w:num>
  <w:num w:numId="9">
    <w:abstractNumId w:val="1"/>
  </w:num>
  <w:num w:numId="10">
    <w:abstractNumId w:val="8"/>
  </w:num>
  <w:num w:numId="11">
    <w:abstractNumId w:val="5"/>
  </w:num>
  <w:num w:numId="12">
    <w:abstractNumId w:val="13"/>
  </w:num>
  <w:num w:numId="13">
    <w:abstractNumId w:val="0"/>
  </w:num>
  <w:num w:numId="14">
    <w:abstractNumId w:val="9"/>
  </w:num>
  <w:num w:numId="15">
    <w:abstractNumId w:val="2"/>
  </w:num>
  <w:num w:numId="16">
    <w:abstractNumId w:val="10"/>
  </w:num>
  <w:num w:numId="1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3D4"/>
    <w:rsid w:val="000773D4"/>
    <w:rsid w:val="000836A4"/>
    <w:rsid w:val="000861D5"/>
    <w:rsid w:val="000A01CE"/>
    <w:rsid w:val="000B5F93"/>
    <w:rsid w:val="000F069A"/>
    <w:rsid w:val="00126142"/>
    <w:rsid w:val="00185EFA"/>
    <w:rsid w:val="001921BA"/>
    <w:rsid w:val="001B5247"/>
    <w:rsid w:val="00203A61"/>
    <w:rsid w:val="00206D99"/>
    <w:rsid w:val="002631FF"/>
    <w:rsid w:val="002704E1"/>
    <w:rsid w:val="002D2F82"/>
    <w:rsid w:val="00316BB8"/>
    <w:rsid w:val="0036007C"/>
    <w:rsid w:val="00366A19"/>
    <w:rsid w:val="003C55AC"/>
    <w:rsid w:val="003D7629"/>
    <w:rsid w:val="003D7648"/>
    <w:rsid w:val="003F7990"/>
    <w:rsid w:val="0040767C"/>
    <w:rsid w:val="00422150"/>
    <w:rsid w:val="004258C5"/>
    <w:rsid w:val="00436E9D"/>
    <w:rsid w:val="0046210E"/>
    <w:rsid w:val="0047378C"/>
    <w:rsid w:val="004A6AEE"/>
    <w:rsid w:val="004C1CBB"/>
    <w:rsid w:val="00564FF4"/>
    <w:rsid w:val="0059112B"/>
    <w:rsid w:val="00594062"/>
    <w:rsid w:val="005B2407"/>
    <w:rsid w:val="005E540E"/>
    <w:rsid w:val="005E5DDC"/>
    <w:rsid w:val="006019F7"/>
    <w:rsid w:val="00623D9D"/>
    <w:rsid w:val="006311FB"/>
    <w:rsid w:val="006345B5"/>
    <w:rsid w:val="00646CC8"/>
    <w:rsid w:val="006C7278"/>
    <w:rsid w:val="00756368"/>
    <w:rsid w:val="007F402B"/>
    <w:rsid w:val="008110DE"/>
    <w:rsid w:val="008176E1"/>
    <w:rsid w:val="00821091"/>
    <w:rsid w:val="0086028D"/>
    <w:rsid w:val="008C55A0"/>
    <w:rsid w:val="00900062"/>
    <w:rsid w:val="00910583"/>
    <w:rsid w:val="009241ED"/>
    <w:rsid w:val="00946EED"/>
    <w:rsid w:val="00963FCC"/>
    <w:rsid w:val="009A10F7"/>
    <w:rsid w:val="009D043F"/>
    <w:rsid w:val="009E370F"/>
    <w:rsid w:val="009F74F0"/>
    <w:rsid w:val="00A131F9"/>
    <w:rsid w:val="00A45DA9"/>
    <w:rsid w:val="00A46A84"/>
    <w:rsid w:val="00A54749"/>
    <w:rsid w:val="00A970AE"/>
    <w:rsid w:val="00AB7BF0"/>
    <w:rsid w:val="00AF4D64"/>
    <w:rsid w:val="00B662CE"/>
    <w:rsid w:val="00B87C08"/>
    <w:rsid w:val="00BA3EF7"/>
    <w:rsid w:val="00BD5C20"/>
    <w:rsid w:val="00BE24B8"/>
    <w:rsid w:val="00BE4CD0"/>
    <w:rsid w:val="00BF0130"/>
    <w:rsid w:val="00C478BC"/>
    <w:rsid w:val="00C73752"/>
    <w:rsid w:val="00D37ED5"/>
    <w:rsid w:val="00D70D3B"/>
    <w:rsid w:val="00D8454B"/>
    <w:rsid w:val="00DD7907"/>
    <w:rsid w:val="00E40E38"/>
    <w:rsid w:val="00E877A4"/>
    <w:rsid w:val="00EE6DBE"/>
    <w:rsid w:val="00F559C5"/>
    <w:rsid w:val="00F714E1"/>
    <w:rsid w:val="00F72DF7"/>
    <w:rsid w:val="00F83B63"/>
    <w:rsid w:val="00FC227F"/>
    <w:rsid w:val="00FE7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xl78"/>
    <w:rPr>
      <w:rFonts w:eastAsia="Times New Roman" w:cs="Times New Roman"/>
      <w:lang w:eastAsia="ar-SA"/>
    </w:rPr>
  </w:style>
  <w:style w:type="paragraph" w:styleId="1">
    <w:name w:val="heading 1"/>
    <w:basedOn w:val="a1"/>
    <w:next w:val="a1"/>
    <w:link w:val="10"/>
    <w:qFormat/>
    <w:pPr>
      <w:keepNext/>
      <w:spacing w:before="240" w:after="60" w:line="240" w:lineRule="auto"/>
      <w:outlineLvl w:val="0"/>
    </w:pPr>
    <w:rPr>
      <w:rFonts w:ascii="Cambria" w:hAnsi="Cambria"/>
      <w:b/>
      <w:bCs/>
      <w:sz w:val="32"/>
      <w:szCs w:val="32"/>
    </w:rPr>
  </w:style>
  <w:style w:type="paragraph" w:styleId="21">
    <w:name w:val="heading 2"/>
    <w:basedOn w:val="a1"/>
    <w:next w:val="a1"/>
    <w:link w:val="22"/>
    <w:qFormat/>
    <w:pPr>
      <w:keepNext/>
      <w:spacing w:before="240" w:after="60" w:line="240" w:lineRule="auto"/>
      <w:outlineLvl w:val="1"/>
    </w:pPr>
    <w:rPr>
      <w:rFonts w:ascii="Cambria" w:hAnsi="Cambria"/>
      <w:b/>
      <w:bCs/>
      <w:i/>
      <w:iCs/>
      <w:sz w:val="28"/>
      <w:szCs w:val="28"/>
    </w:rPr>
  </w:style>
  <w:style w:type="paragraph" w:styleId="31">
    <w:name w:val="heading 3"/>
    <w:basedOn w:val="a1"/>
    <w:next w:val="a1"/>
    <w:link w:val="32"/>
    <w:qFormat/>
    <w:pPr>
      <w:keepNext/>
      <w:spacing w:before="240" w:after="60" w:line="240" w:lineRule="auto"/>
      <w:outlineLvl w:val="2"/>
    </w:pPr>
    <w:rPr>
      <w:rFonts w:ascii="Cambria" w:hAnsi="Cambria"/>
      <w:b/>
      <w:bCs/>
      <w:sz w:val="26"/>
      <w:szCs w:val="26"/>
    </w:rPr>
  </w:style>
  <w:style w:type="paragraph" w:styleId="41">
    <w:name w:val="heading 4"/>
    <w:basedOn w:val="a1"/>
    <w:next w:val="a1"/>
    <w:link w:val="42"/>
    <w:qFormat/>
    <w:pPr>
      <w:keepNext/>
      <w:spacing w:before="240" w:after="60" w:line="240" w:lineRule="auto"/>
      <w:outlineLvl w:val="3"/>
    </w:pPr>
    <w:rPr>
      <w:b/>
      <w:bCs/>
      <w:sz w:val="28"/>
      <w:szCs w:val="28"/>
    </w:rPr>
  </w:style>
  <w:style w:type="paragraph" w:styleId="51">
    <w:name w:val="heading 5"/>
    <w:basedOn w:val="a1"/>
    <w:next w:val="a1"/>
    <w:link w:val="52"/>
    <w:qFormat/>
    <w:pPr>
      <w:spacing w:before="240" w:after="60" w:line="240" w:lineRule="auto"/>
      <w:outlineLvl w:val="4"/>
    </w:pPr>
    <w:rPr>
      <w:b/>
      <w:bCs/>
      <w:i/>
      <w:iCs/>
      <w:sz w:val="26"/>
      <w:szCs w:val="26"/>
    </w:rPr>
  </w:style>
  <w:style w:type="paragraph" w:styleId="6">
    <w:name w:val="heading 6"/>
    <w:basedOn w:val="a1"/>
    <w:next w:val="a1"/>
    <w:link w:val="60"/>
    <w:qFormat/>
    <w:pPr>
      <w:spacing w:before="240" w:after="60" w:line="240" w:lineRule="auto"/>
      <w:outlineLvl w:val="5"/>
    </w:pPr>
    <w:rPr>
      <w:b/>
      <w:bCs/>
    </w:rPr>
  </w:style>
  <w:style w:type="paragraph" w:styleId="7">
    <w:name w:val="heading 7"/>
    <w:basedOn w:val="a1"/>
    <w:next w:val="a1"/>
    <w:link w:val="70"/>
    <w:qFormat/>
    <w:pPr>
      <w:spacing w:before="240" w:after="60" w:line="240" w:lineRule="auto"/>
      <w:outlineLvl w:val="6"/>
    </w:pPr>
    <w:rPr>
      <w:sz w:val="24"/>
      <w:szCs w:val="24"/>
    </w:rPr>
  </w:style>
  <w:style w:type="paragraph" w:styleId="8">
    <w:name w:val="heading 8"/>
    <w:basedOn w:val="a1"/>
    <w:next w:val="a1"/>
    <w:link w:val="80"/>
    <w:qFormat/>
    <w:pPr>
      <w:spacing w:before="240" w:after="60" w:line="240" w:lineRule="auto"/>
      <w:outlineLvl w:val="7"/>
    </w:pPr>
    <w:rPr>
      <w:i/>
      <w:iCs/>
      <w:sz w:val="24"/>
      <w:szCs w:val="24"/>
    </w:rPr>
  </w:style>
  <w:style w:type="paragraph" w:styleId="9">
    <w:name w:val="heading 9"/>
    <w:basedOn w:val="a1"/>
    <w:next w:val="a1"/>
    <w:link w:val="90"/>
    <w:qFormat/>
    <w:pPr>
      <w:spacing w:before="240" w:after="60" w:line="240" w:lineRule="auto"/>
      <w:outlineLvl w:val="8"/>
    </w:pPr>
    <w:rPr>
      <w:rFonts w:ascii="Cambria" w:hAnsi="Cambri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styleId="a5">
    <w:name w:val="Table Grid"/>
    <w:basedOn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3"/>
    <w:link w:val="2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6">
    <w:name w:val="footnote reference"/>
    <w:basedOn w:val="a2"/>
    <w:unhideWhenUsed/>
    <w:rPr>
      <w:vertAlign w:val="superscript"/>
    </w:rPr>
  </w:style>
  <w:style w:type="paragraph" w:styleId="a7">
    <w:name w:val="header"/>
    <w:basedOn w:val="a1"/>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2"/>
    <w:link w:val="a7"/>
    <w:uiPriority w:val="99"/>
  </w:style>
  <w:style w:type="paragraph" w:styleId="a9">
    <w:name w:val="footer"/>
    <w:basedOn w:val="a1"/>
    <w:link w:val="11"/>
    <w:uiPriority w:val="99"/>
    <w:pPr>
      <w:tabs>
        <w:tab w:val="center" w:pos="4677"/>
        <w:tab w:val="right" w:pos="9355"/>
      </w:tabs>
      <w:spacing w:after="0" w:line="240" w:lineRule="auto"/>
    </w:pPr>
    <w:rPr>
      <w:rFonts w:ascii="Times New Roman" w:hAnsi="Times New Roman"/>
      <w:sz w:val="28"/>
      <w:szCs w:val="24"/>
      <w:lang w:eastAsia="ru-RU"/>
    </w:rPr>
  </w:style>
  <w:style w:type="character" w:customStyle="1" w:styleId="aa">
    <w:name w:val="Нижний колонтитул Знак"/>
    <w:basedOn w:val="a2"/>
    <w:uiPriority w:val="99"/>
  </w:style>
  <w:style w:type="character" w:styleId="ab">
    <w:name w:val="page number"/>
    <w:basedOn w:val="a2"/>
  </w:style>
  <w:style w:type="character" w:customStyle="1" w:styleId="11">
    <w:name w:val="Нижний колонтитул Знак1"/>
    <w:basedOn w:val="a2"/>
    <w:link w:val="a9"/>
    <w:rPr>
      <w:rFonts w:ascii="Times New Roman" w:eastAsia="Times New Roman" w:hAnsi="Times New Roman" w:cs="Times New Roman"/>
      <w:sz w:val="28"/>
      <w:szCs w:val="24"/>
      <w:lang w:eastAsia="ru-RU"/>
    </w:rPr>
  </w:style>
  <w:style w:type="paragraph" w:styleId="ac">
    <w:name w:val="Balloon Text"/>
    <w:basedOn w:val="a1"/>
    <w:link w:val="ad"/>
    <w:unhideWhenUsed/>
    <w:pPr>
      <w:spacing w:after="0" w:line="240" w:lineRule="auto"/>
    </w:pPr>
    <w:rPr>
      <w:rFonts w:ascii="Tahoma" w:hAnsi="Tahoma" w:cs="Tahoma"/>
      <w:sz w:val="16"/>
      <w:szCs w:val="16"/>
    </w:rPr>
  </w:style>
  <w:style w:type="character" w:customStyle="1" w:styleId="ad">
    <w:name w:val="Текст выноски Знак"/>
    <w:basedOn w:val="a2"/>
    <w:link w:val="ac"/>
    <w:rPr>
      <w:rFonts w:ascii="Tahoma" w:hAnsi="Tahoma" w:cs="Tahoma"/>
      <w:sz w:val="16"/>
      <w:szCs w:val="16"/>
    </w:rPr>
  </w:style>
  <w:style w:type="paragraph" w:customStyle="1" w:styleId="12">
    <w:name w:val="Абзац списка1"/>
    <w:basedOn w:val="a1"/>
    <w:pPr>
      <w:spacing w:after="0" w:line="240" w:lineRule="auto"/>
      <w:ind w:left="720"/>
      <w:contextualSpacing/>
    </w:pPr>
    <w:rPr>
      <w:rFonts w:ascii="Times New Roman" w:hAnsi="Times New Roman"/>
      <w:sz w:val="28"/>
      <w:szCs w:val="24"/>
      <w:lang w:eastAsia="ru-RU"/>
    </w:rPr>
  </w:style>
  <w:style w:type="character" w:customStyle="1" w:styleId="11pt">
    <w:name w:val="Основной текст + 11 pt"/>
    <w:rPr>
      <w:rFonts w:ascii="Times New Roman" w:hAnsi="Times New Roman" w:cs="Times New Roman" w:hint="default"/>
      <w:b/>
      <w:bCs/>
      <w:spacing w:val="0"/>
      <w:sz w:val="22"/>
      <w:szCs w:val="22"/>
    </w:rPr>
  </w:style>
  <w:style w:type="character" w:customStyle="1" w:styleId="10">
    <w:name w:val="Заголовок 1 Знак"/>
    <w:basedOn w:val="a2"/>
    <w:link w:val="1"/>
    <w:rPr>
      <w:rFonts w:ascii="Cambria" w:eastAsia="Times New Roman" w:hAnsi="Cambria" w:cs="Times New Roman"/>
      <w:b/>
      <w:bCs/>
      <w:sz w:val="32"/>
      <w:szCs w:val="32"/>
    </w:rPr>
  </w:style>
  <w:style w:type="character" w:customStyle="1" w:styleId="22">
    <w:name w:val="Заголовок 2 Знак"/>
    <w:basedOn w:val="a2"/>
    <w:link w:val="21"/>
    <w:rPr>
      <w:rFonts w:ascii="Cambria" w:eastAsia="Times New Roman" w:hAnsi="Cambria" w:cs="Times New Roman"/>
      <w:b/>
      <w:bCs/>
      <w:i/>
      <w:iCs/>
      <w:sz w:val="28"/>
      <w:szCs w:val="28"/>
    </w:rPr>
  </w:style>
  <w:style w:type="character" w:customStyle="1" w:styleId="32">
    <w:name w:val="Заголовок 3 Знак"/>
    <w:basedOn w:val="a2"/>
    <w:link w:val="31"/>
    <w:rPr>
      <w:rFonts w:ascii="Cambria" w:eastAsia="Times New Roman" w:hAnsi="Cambria" w:cs="Times New Roman"/>
      <w:b/>
      <w:bCs/>
      <w:sz w:val="26"/>
      <w:szCs w:val="26"/>
    </w:rPr>
  </w:style>
  <w:style w:type="character" w:customStyle="1" w:styleId="42">
    <w:name w:val="Заголовок 4 Знак"/>
    <w:basedOn w:val="a2"/>
    <w:link w:val="41"/>
    <w:rPr>
      <w:rFonts w:ascii="Calibri" w:eastAsia="Times New Roman" w:hAnsi="Calibri" w:cs="Times New Roman"/>
      <w:b/>
      <w:bCs/>
      <w:sz w:val="28"/>
      <w:szCs w:val="28"/>
    </w:rPr>
  </w:style>
  <w:style w:type="character" w:customStyle="1" w:styleId="52">
    <w:name w:val="Заголовок 5 Знак"/>
    <w:basedOn w:val="a2"/>
    <w:link w:val="51"/>
    <w:rPr>
      <w:rFonts w:ascii="Calibri" w:eastAsia="Times New Roman" w:hAnsi="Calibri" w:cs="Times New Roman"/>
      <w:b/>
      <w:bCs/>
      <w:i/>
      <w:iCs/>
      <w:sz w:val="26"/>
      <w:szCs w:val="26"/>
    </w:rPr>
  </w:style>
  <w:style w:type="character" w:customStyle="1" w:styleId="60">
    <w:name w:val="Заголовок 6 Знак"/>
    <w:basedOn w:val="a2"/>
    <w:link w:val="6"/>
    <w:rPr>
      <w:rFonts w:ascii="Calibri" w:eastAsia="Times New Roman" w:hAnsi="Calibri" w:cs="Times New Roman"/>
      <w:b/>
      <w:bCs/>
    </w:rPr>
  </w:style>
  <w:style w:type="character" w:customStyle="1" w:styleId="70">
    <w:name w:val="Заголовок 7 Знак"/>
    <w:basedOn w:val="a2"/>
    <w:link w:val="7"/>
    <w:rPr>
      <w:rFonts w:ascii="Calibri" w:eastAsia="Times New Roman" w:hAnsi="Calibri" w:cs="Times New Roman"/>
      <w:sz w:val="24"/>
      <w:szCs w:val="24"/>
    </w:rPr>
  </w:style>
  <w:style w:type="character" w:customStyle="1" w:styleId="80">
    <w:name w:val="Заголовок 8 Знак"/>
    <w:basedOn w:val="a2"/>
    <w:link w:val="8"/>
    <w:rPr>
      <w:rFonts w:ascii="Calibri" w:eastAsia="Times New Roman" w:hAnsi="Calibri" w:cs="Times New Roman"/>
      <w:i/>
      <w:iCs/>
      <w:sz w:val="24"/>
      <w:szCs w:val="24"/>
    </w:rPr>
  </w:style>
  <w:style w:type="character" w:customStyle="1" w:styleId="90">
    <w:name w:val="Заголовок 9 Знак"/>
    <w:basedOn w:val="a2"/>
    <w:link w:val="9"/>
    <w:rPr>
      <w:rFonts w:ascii="Cambria" w:eastAsia="Times New Roman" w:hAnsi="Cambria" w:cs="Times New Roman"/>
    </w:rPr>
  </w:style>
  <w:style w:type="numbering" w:customStyle="1" w:styleId="13">
    <w:name w:val="Нет списка1"/>
    <w:next w:val="a4"/>
    <w:uiPriority w:val="99"/>
    <w:semiHidden/>
    <w:unhideWhenUsed/>
  </w:style>
  <w:style w:type="paragraph" w:customStyle="1" w:styleId="xl2224220">
    <w:name w:val="xl2224220"/>
    <w:basedOn w:val="a1"/>
    <w:pPr>
      <w:spacing w:before="100" w:beforeAutospacing="1" w:after="100" w:afterAutospacing="1" w:line="240" w:lineRule="auto"/>
    </w:pPr>
    <w:rPr>
      <w:rFonts w:ascii="Times New Roman" w:hAnsi="Times New Roman"/>
      <w:sz w:val="16"/>
      <w:szCs w:val="16"/>
      <w:lang w:eastAsia="ru-RU"/>
    </w:rPr>
  </w:style>
  <w:style w:type="paragraph" w:customStyle="1" w:styleId="x107">
    <w:name w:val="x107"/>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4">
    <w:name w:val="x104"/>
    <w:basedOn w:val="a1"/>
    <w:pPr>
      <w:spacing w:before="100" w:beforeAutospacing="1" w:after="100" w:afterAutospacing="1" w:line="240" w:lineRule="auto"/>
    </w:pPr>
    <w:rPr>
      <w:rFonts w:ascii="Times New Roman" w:hAnsi="Times New Roman"/>
      <w:sz w:val="16"/>
      <w:szCs w:val="16"/>
      <w:lang w:eastAsia="ru-RU"/>
    </w:rPr>
  </w:style>
  <w:style w:type="paragraph" w:customStyle="1" w:styleId="x106">
    <w:name w:val="x106"/>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1">
    <w:name w:val="x101"/>
    <w:basedOn w:val="a1"/>
    <w:pPr>
      <w:spacing w:before="100" w:beforeAutospacing="1" w:after="100" w:afterAutospacing="1" w:line="240" w:lineRule="auto"/>
    </w:pPr>
    <w:rPr>
      <w:rFonts w:ascii="Times New Roman" w:hAnsi="Times New Roman"/>
      <w:sz w:val="16"/>
      <w:szCs w:val="16"/>
      <w:lang w:eastAsia="ru-RU"/>
    </w:rPr>
  </w:style>
  <w:style w:type="paragraph" w:customStyle="1" w:styleId="x103">
    <w:name w:val="x103"/>
    <w:basedOn w:val="a1"/>
    <w:pPr>
      <w:spacing w:before="100" w:beforeAutospacing="1" w:after="100" w:afterAutospacing="1" w:line="240" w:lineRule="auto"/>
    </w:pPr>
    <w:rPr>
      <w:rFonts w:ascii="Times New Roman" w:hAnsi="Times New Roman"/>
      <w:sz w:val="18"/>
      <w:szCs w:val="18"/>
      <w:lang w:eastAsia="ru-RU"/>
    </w:rPr>
  </w:style>
  <w:style w:type="paragraph" w:customStyle="1" w:styleId="x102">
    <w:name w:val="x102"/>
    <w:basedOn w:val="a1"/>
    <w:pPr>
      <w:spacing w:before="100" w:beforeAutospacing="1" w:after="100" w:afterAutospacing="1" w:line="240" w:lineRule="auto"/>
    </w:pPr>
    <w:rPr>
      <w:rFonts w:ascii="Times New Roman" w:hAnsi="Times New Roman"/>
      <w:sz w:val="18"/>
      <w:szCs w:val="18"/>
      <w:lang w:eastAsia="ru-RU"/>
    </w:rPr>
  </w:style>
  <w:style w:type="paragraph" w:customStyle="1" w:styleId="x105">
    <w:name w:val="x105"/>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8">
    <w:name w:val="x108"/>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styleId="ae">
    <w:name w:val="List Paragraph"/>
    <w:basedOn w:val="a1"/>
    <w:uiPriority w:val="34"/>
    <w:qFormat/>
    <w:pPr>
      <w:spacing w:after="0" w:line="240" w:lineRule="auto"/>
      <w:ind w:left="708"/>
    </w:pPr>
    <w:rPr>
      <w:rFonts w:ascii="Times New Roman" w:hAnsi="Times New Roman"/>
      <w:sz w:val="24"/>
      <w:szCs w:val="24"/>
      <w:lang w:eastAsia="ru-RU"/>
    </w:rPr>
  </w:style>
  <w:style w:type="paragraph" w:styleId="HTML">
    <w:name w:val="HTML Address"/>
    <w:basedOn w:val="a1"/>
    <w:link w:val="HTML0"/>
    <w:pPr>
      <w:spacing w:after="0" w:line="240" w:lineRule="auto"/>
    </w:pPr>
    <w:rPr>
      <w:rFonts w:ascii="Times New Roman" w:hAnsi="Times New Roman"/>
      <w:i/>
      <w:iCs/>
      <w:sz w:val="24"/>
      <w:szCs w:val="24"/>
    </w:rPr>
  </w:style>
  <w:style w:type="character" w:customStyle="1" w:styleId="HTML0">
    <w:name w:val="Адрес HTML Знак"/>
    <w:basedOn w:val="a2"/>
    <w:link w:val="HTML"/>
    <w:rPr>
      <w:rFonts w:ascii="Times New Roman" w:eastAsia="Times New Roman" w:hAnsi="Times New Roman" w:cs="Times New Roman"/>
      <w:i/>
      <w:iCs/>
      <w:sz w:val="24"/>
      <w:szCs w:val="24"/>
    </w:rPr>
  </w:style>
  <w:style w:type="paragraph" w:styleId="af">
    <w:name w:val="envelope address"/>
    <w:basedOn w:val="a1"/>
    <w:pPr>
      <w:framePr w:w="7920" w:h="1980" w:hRule="exact" w:hSpace="180" w:wrap="auto" w:hAnchor="page" w:xAlign="center" w:yAlign="bottom"/>
      <w:spacing w:after="0" w:line="240" w:lineRule="auto"/>
      <w:ind w:left="2880"/>
    </w:pPr>
    <w:rPr>
      <w:rFonts w:ascii="Cambria" w:hAnsi="Cambria"/>
      <w:sz w:val="24"/>
      <w:szCs w:val="24"/>
      <w:lang w:eastAsia="ru-RU"/>
    </w:rPr>
  </w:style>
  <w:style w:type="paragraph" w:styleId="af0">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f1">
    <w:name w:val="Intense Quote"/>
    <w:basedOn w:val="a1"/>
    <w:next w:val="a1"/>
    <w:link w:val="af2"/>
    <w:uiPriority w:val="30"/>
    <w:qFormat/>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2">
    <w:name w:val="Выделенная цитата Знак"/>
    <w:basedOn w:val="a2"/>
    <w:link w:val="af1"/>
    <w:uiPriority w:val="30"/>
    <w:rPr>
      <w:rFonts w:ascii="Times New Roman" w:eastAsia="Times New Roman" w:hAnsi="Times New Roman" w:cs="Times New Roman"/>
      <w:b/>
      <w:bCs/>
      <w:i/>
      <w:iCs/>
      <w:color w:val="4F81BD"/>
      <w:sz w:val="24"/>
      <w:szCs w:val="24"/>
    </w:rPr>
  </w:style>
  <w:style w:type="paragraph" w:styleId="af3">
    <w:name w:val="Date"/>
    <w:basedOn w:val="a1"/>
    <w:next w:val="a1"/>
    <w:link w:val="af4"/>
    <w:pPr>
      <w:spacing w:after="0" w:line="240" w:lineRule="auto"/>
    </w:pPr>
    <w:rPr>
      <w:rFonts w:ascii="Times New Roman" w:hAnsi="Times New Roman"/>
      <w:sz w:val="24"/>
      <w:szCs w:val="24"/>
    </w:rPr>
  </w:style>
  <w:style w:type="character" w:customStyle="1" w:styleId="af4">
    <w:name w:val="Дата Знак"/>
    <w:basedOn w:val="a2"/>
    <w:link w:val="af3"/>
    <w:rPr>
      <w:rFonts w:ascii="Times New Roman" w:eastAsia="Times New Roman" w:hAnsi="Times New Roman" w:cs="Times New Roman"/>
      <w:sz w:val="24"/>
      <w:szCs w:val="24"/>
    </w:rPr>
  </w:style>
  <w:style w:type="paragraph" w:styleId="af5">
    <w:name w:val="Note Heading"/>
    <w:basedOn w:val="a1"/>
    <w:next w:val="a1"/>
    <w:link w:val="af6"/>
    <w:pPr>
      <w:spacing w:after="0" w:line="240" w:lineRule="auto"/>
    </w:pPr>
    <w:rPr>
      <w:rFonts w:ascii="Times New Roman" w:hAnsi="Times New Roman"/>
      <w:sz w:val="24"/>
      <w:szCs w:val="24"/>
    </w:rPr>
  </w:style>
  <w:style w:type="character" w:customStyle="1" w:styleId="af6">
    <w:name w:val="Заголовок записки Знак"/>
    <w:basedOn w:val="a2"/>
    <w:link w:val="af5"/>
    <w:rPr>
      <w:rFonts w:ascii="Times New Roman" w:eastAsia="Times New Roman" w:hAnsi="Times New Roman" w:cs="Times New Roman"/>
      <w:sz w:val="24"/>
      <w:szCs w:val="24"/>
    </w:rPr>
  </w:style>
  <w:style w:type="paragraph" w:styleId="af7">
    <w:name w:val="TOC Heading"/>
    <w:basedOn w:val="1"/>
    <w:next w:val="a1"/>
    <w:uiPriority w:val="39"/>
    <w:qFormat/>
    <w:pPr>
      <w:outlineLvl w:val="9"/>
    </w:pPr>
  </w:style>
  <w:style w:type="paragraph" w:styleId="af8">
    <w:name w:val="toa heading"/>
    <w:basedOn w:val="a1"/>
    <w:next w:val="a1"/>
    <w:pPr>
      <w:spacing w:before="120" w:after="0" w:line="240" w:lineRule="auto"/>
    </w:pPr>
    <w:rPr>
      <w:rFonts w:ascii="Cambria" w:hAnsi="Cambria"/>
      <w:b/>
      <w:bCs/>
      <w:sz w:val="24"/>
      <w:szCs w:val="24"/>
      <w:lang w:eastAsia="ru-RU"/>
    </w:rPr>
  </w:style>
  <w:style w:type="paragraph" w:styleId="af9">
    <w:name w:val="Body Text"/>
    <w:basedOn w:val="a1"/>
    <w:link w:val="afa"/>
    <w:pPr>
      <w:spacing w:after="120" w:line="240" w:lineRule="auto"/>
    </w:pPr>
    <w:rPr>
      <w:rFonts w:ascii="Times New Roman" w:hAnsi="Times New Roman"/>
      <w:sz w:val="24"/>
      <w:szCs w:val="24"/>
    </w:rPr>
  </w:style>
  <w:style w:type="character" w:customStyle="1" w:styleId="afa">
    <w:name w:val="Основной текст Знак"/>
    <w:basedOn w:val="a2"/>
    <w:link w:val="af9"/>
    <w:rPr>
      <w:rFonts w:ascii="Times New Roman" w:eastAsia="Times New Roman" w:hAnsi="Times New Roman" w:cs="Times New Roman"/>
      <w:sz w:val="24"/>
      <w:szCs w:val="24"/>
    </w:rPr>
  </w:style>
  <w:style w:type="paragraph" w:styleId="afb">
    <w:name w:val="Body Text First Indent"/>
    <w:basedOn w:val="af9"/>
    <w:link w:val="afc"/>
    <w:pPr>
      <w:ind w:firstLine="210"/>
    </w:pPr>
  </w:style>
  <w:style w:type="character" w:customStyle="1" w:styleId="afc">
    <w:name w:val="Красная строка Знак"/>
    <w:basedOn w:val="afa"/>
    <w:link w:val="afb"/>
    <w:rPr>
      <w:rFonts w:ascii="Times New Roman" w:eastAsia="Times New Roman" w:hAnsi="Times New Roman" w:cs="Times New Roman"/>
      <w:sz w:val="24"/>
      <w:szCs w:val="24"/>
    </w:rPr>
  </w:style>
  <w:style w:type="paragraph" w:styleId="afd">
    <w:name w:val="Body Text Indent"/>
    <w:basedOn w:val="a1"/>
    <w:link w:val="afe"/>
    <w:pPr>
      <w:spacing w:after="120" w:line="240" w:lineRule="auto"/>
      <w:ind w:left="283"/>
    </w:pPr>
    <w:rPr>
      <w:rFonts w:ascii="Times New Roman" w:hAnsi="Times New Roman"/>
      <w:sz w:val="24"/>
      <w:szCs w:val="24"/>
    </w:rPr>
  </w:style>
  <w:style w:type="character" w:customStyle="1" w:styleId="afe">
    <w:name w:val="Основной текст с отступом Знак"/>
    <w:basedOn w:val="a2"/>
    <w:link w:val="afd"/>
    <w:rPr>
      <w:rFonts w:ascii="Times New Roman" w:eastAsia="Times New Roman" w:hAnsi="Times New Roman" w:cs="Times New Roman"/>
      <w:sz w:val="24"/>
      <w:szCs w:val="24"/>
    </w:rPr>
  </w:style>
  <w:style w:type="paragraph" w:styleId="24">
    <w:name w:val="Body Text First Indent 2"/>
    <w:basedOn w:val="afd"/>
    <w:link w:val="25"/>
    <w:pPr>
      <w:ind w:firstLine="210"/>
    </w:pPr>
  </w:style>
  <w:style w:type="character" w:customStyle="1" w:styleId="25">
    <w:name w:val="Красная строка 2 Знак"/>
    <w:basedOn w:val="afe"/>
    <w:link w:val="24"/>
    <w:rPr>
      <w:rFonts w:ascii="Times New Roman" w:eastAsia="Times New Roman" w:hAnsi="Times New Roman" w:cs="Times New Roman"/>
      <w:sz w:val="24"/>
      <w:szCs w:val="24"/>
    </w:rPr>
  </w:style>
  <w:style w:type="paragraph" w:styleId="a">
    <w:name w:val="List Bullet"/>
    <w:basedOn w:val="a1"/>
    <w:pPr>
      <w:numPr>
        <w:numId w:val="3"/>
      </w:numPr>
      <w:spacing w:after="0" w:line="240" w:lineRule="auto"/>
      <w:contextualSpacing/>
    </w:pPr>
    <w:rPr>
      <w:rFonts w:ascii="Times New Roman" w:hAnsi="Times New Roman"/>
      <w:sz w:val="24"/>
      <w:szCs w:val="24"/>
      <w:lang w:eastAsia="ru-RU"/>
    </w:rPr>
  </w:style>
  <w:style w:type="paragraph" w:styleId="20">
    <w:name w:val="List Bullet 2"/>
    <w:basedOn w:val="a1"/>
    <w:pPr>
      <w:numPr>
        <w:numId w:val="4"/>
      </w:numPr>
      <w:spacing w:after="0" w:line="240" w:lineRule="auto"/>
      <w:contextualSpacing/>
    </w:pPr>
    <w:rPr>
      <w:rFonts w:ascii="Times New Roman" w:hAnsi="Times New Roman"/>
      <w:sz w:val="24"/>
      <w:szCs w:val="24"/>
      <w:lang w:eastAsia="ru-RU"/>
    </w:rPr>
  </w:style>
  <w:style w:type="paragraph" w:styleId="30">
    <w:name w:val="List Bullet 3"/>
    <w:basedOn w:val="a1"/>
    <w:pPr>
      <w:numPr>
        <w:numId w:val="5"/>
      </w:numPr>
      <w:spacing w:after="0" w:line="240" w:lineRule="auto"/>
      <w:contextualSpacing/>
    </w:pPr>
    <w:rPr>
      <w:rFonts w:ascii="Times New Roman" w:hAnsi="Times New Roman"/>
      <w:sz w:val="24"/>
      <w:szCs w:val="24"/>
      <w:lang w:eastAsia="ru-RU"/>
    </w:rPr>
  </w:style>
  <w:style w:type="paragraph" w:styleId="40">
    <w:name w:val="List Bullet 4"/>
    <w:basedOn w:val="a1"/>
    <w:pPr>
      <w:numPr>
        <w:numId w:val="6"/>
      </w:numPr>
      <w:spacing w:after="0" w:line="240" w:lineRule="auto"/>
      <w:contextualSpacing/>
    </w:pPr>
    <w:rPr>
      <w:rFonts w:ascii="Times New Roman" w:hAnsi="Times New Roman"/>
      <w:sz w:val="24"/>
      <w:szCs w:val="24"/>
      <w:lang w:eastAsia="ru-RU"/>
    </w:rPr>
  </w:style>
  <w:style w:type="paragraph" w:styleId="5">
    <w:name w:val="List Bullet 5"/>
    <w:basedOn w:val="a1"/>
    <w:pPr>
      <w:numPr>
        <w:numId w:val="7"/>
      </w:numPr>
      <w:spacing w:after="0" w:line="240" w:lineRule="auto"/>
      <w:contextualSpacing/>
    </w:pPr>
    <w:rPr>
      <w:rFonts w:ascii="Times New Roman" w:hAnsi="Times New Roman"/>
      <w:sz w:val="24"/>
      <w:szCs w:val="24"/>
      <w:lang w:eastAsia="ru-RU"/>
    </w:rPr>
  </w:style>
  <w:style w:type="paragraph" w:styleId="aff">
    <w:name w:val="Title"/>
    <w:basedOn w:val="a1"/>
    <w:next w:val="a1"/>
    <w:link w:val="aff0"/>
    <w:qFormat/>
    <w:pPr>
      <w:spacing w:before="240" w:after="60" w:line="240" w:lineRule="auto"/>
      <w:jc w:val="center"/>
      <w:outlineLvl w:val="0"/>
    </w:pPr>
    <w:rPr>
      <w:rFonts w:ascii="Cambria" w:hAnsi="Cambria"/>
      <w:b/>
      <w:bCs/>
      <w:sz w:val="32"/>
      <w:szCs w:val="32"/>
    </w:rPr>
  </w:style>
  <w:style w:type="character" w:customStyle="1" w:styleId="aff0">
    <w:name w:val="Название Знак"/>
    <w:basedOn w:val="a2"/>
    <w:link w:val="aff"/>
    <w:rPr>
      <w:rFonts w:ascii="Cambria" w:eastAsia="Times New Roman" w:hAnsi="Cambria" w:cs="Times New Roman"/>
      <w:b/>
      <w:bCs/>
      <w:sz w:val="32"/>
      <w:szCs w:val="32"/>
    </w:rPr>
  </w:style>
  <w:style w:type="paragraph" w:styleId="aff1">
    <w:name w:val="caption"/>
    <w:basedOn w:val="a1"/>
    <w:next w:val="a1"/>
    <w:qFormat/>
    <w:pPr>
      <w:spacing w:after="0" w:line="240" w:lineRule="auto"/>
    </w:pPr>
    <w:rPr>
      <w:rFonts w:ascii="Times New Roman" w:hAnsi="Times New Roman"/>
      <w:b/>
      <w:bCs/>
      <w:sz w:val="20"/>
      <w:szCs w:val="20"/>
      <w:lang w:eastAsia="ru-RU"/>
    </w:rPr>
  </w:style>
  <w:style w:type="paragraph" w:styleId="a0">
    <w:name w:val="List Number"/>
    <w:basedOn w:val="a1"/>
    <w:pPr>
      <w:numPr>
        <w:numId w:val="8"/>
      </w:numPr>
      <w:spacing w:after="0" w:line="240" w:lineRule="auto"/>
      <w:contextualSpacing/>
    </w:pPr>
    <w:rPr>
      <w:rFonts w:ascii="Times New Roman" w:hAnsi="Times New Roman"/>
      <w:sz w:val="24"/>
      <w:szCs w:val="24"/>
      <w:lang w:eastAsia="ru-RU"/>
    </w:rPr>
  </w:style>
  <w:style w:type="paragraph" w:styleId="2">
    <w:name w:val="List Number 2"/>
    <w:basedOn w:val="a1"/>
    <w:pPr>
      <w:numPr>
        <w:numId w:val="9"/>
      </w:numPr>
      <w:spacing w:after="0" w:line="240" w:lineRule="auto"/>
      <w:contextualSpacing/>
    </w:pPr>
    <w:rPr>
      <w:rFonts w:ascii="Times New Roman" w:hAnsi="Times New Roman"/>
      <w:sz w:val="24"/>
      <w:szCs w:val="24"/>
      <w:lang w:eastAsia="ru-RU"/>
    </w:rPr>
  </w:style>
  <w:style w:type="paragraph" w:styleId="3">
    <w:name w:val="List Number 3"/>
    <w:basedOn w:val="a1"/>
    <w:pPr>
      <w:numPr>
        <w:numId w:val="10"/>
      </w:numPr>
      <w:spacing w:after="0" w:line="240" w:lineRule="auto"/>
      <w:contextualSpacing/>
    </w:pPr>
    <w:rPr>
      <w:rFonts w:ascii="Times New Roman" w:hAnsi="Times New Roman"/>
      <w:sz w:val="24"/>
      <w:szCs w:val="24"/>
      <w:lang w:eastAsia="ru-RU"/>
    </w:rPr>
  </w:style>
  <w:style w:type="paragraph" w:styleId="4">
    <w:name w:val="List Number 4"/>
    <w:basedOn w:val="a1"/>
    <w:pPr>
      <w:numPr>
        <w:numId w:val="11"/>
      </w:numPr>
      <w:spacing w:after="0" w:line="240" w:lineRule="auto"/>
      <w:contextualSpacing/>
    </w:pPr>
    <w:rPr>
      <w:rFonts w:ascii="Times New Roman" w:hAnsi="Times New Roman"/>
      <w:sz w:val="24"/>
      <w:szCs w:val="24"/>
      <w:lang w:eastAsia="ru-RU"/>
    </w:rPr>
  </w:style>
  <w:style w:type="paragraph" w:styleId="50">
    <w:name w:val="List Number 5"/>
    <w:basedOn w:val="a1"/>
    <w:pPr>
      <w:numPr>
        <w:numId w:val="12"/>
      </w:numPr>
      <w:spacing w:after="0" w:line="240" w:lineRule="auto"/>
      <w:contextualSpacing/>
    </w:pPr>
    <w:rPr>
      <w:rFonts w:ascii="Times New Roman" w:hAnsi="Times New Roman"/>
      <w:sz w:val="24"/>
      <w:szCs w:val="24"/>
      <w:lang w:eastAsia="ru-RU"/>
    </w:rPr>
  </w:style>
  <w:style w:type="paragraph" w:styleId="26">
    <w:name w:val="envelope return"/>
    <w:basedOn w:val="a1"/>
    <w:pPr>
      <w:spacing w:after="0" w:line="240" w:lineRule="auto"/>
    </w:pPr>
    <w:rPr>
      <w:rFonts w:ascii="Cambria" w:hAnsi="Cambria"/>
      <w:sz w:val="20"/>
      <w:szCs w:val="20"/>
      <w:lang w:eastAsia="ru-RU"/>
    </w:rPr>
  </w:style>
  <w:style w:type="paragraph" w:styleId="aff2">
    <w:name w:val="Normal (Web)"/>
    <w:basedOn w:val="a1"/>
    <w:pPr>
      <w:spacing w:after="0" w:line="240" w:lineRule="auto"/>
    </w:pPr>
    <w:rPr>
      <w:rFonts w:ascii="Times New Roman" w:hAnsi="Times New Roman"/>
      <w:sz w:val="24"/>
      <w:szCs w:val="24"/>
      <w:lang w:eastAsia="ru-RU"/>
    </w:rPr>
  </w:style>
  <w:style w:type="paragraph" w:styleId="aff3">
    <w:name w:val="Normal Indent"/>
    <w:basedOn w:val="a1"/>
    <w:pPr>
      <w:spacing w:after="0" w:line="240" w:lineRule="auto"/>
      <w:ind w:left="708"/>
    </w:pPr>
    <w:rPr>
      <w:rFonts w:ascii="Times New Roman" w:hAnsi="Times New Roman"/>
      <w:sz w:val="24"/>
      <w:szCs w:val="24"/>
      <w:lang w:eastAsia="ru-RU"/>
    </w:rPr>
  </w:style>
  <w:style w:type="paragraph" w:styleId="14">
    <w:name w:val="toc 1"/>
    <w:basedOn w:val="a1"/>
    <w:next w:val="a1"/>
    <w:pPr>
      <w:spacing w:after="0" w:line="240" w:lineRule="auto"/>
    </w:pPr>
    <w:rPr>
      <w:rFonts w:ascii="Times New Roman" w:hAnsi="Times New Roman"/>
      <w:sz w:val="24"/>
      <w:szCs w:val="24"/>
      <w:lang w:eastAsia="ru-RU"/>
    </w:rPr>
  </w:style>
  <w:style w:type="paragraph" w:styleId="27">
    <w:name w:val="toc 2"/>
    <w:basedOn w:val="a1"/>
    <w:next w:val="a1"/>
    <w:pPr>
      <w:spacing w:after="0" w:line="240" w:lineRule="auto"/>
      <w:ind w:left="240"/>
    </w:pPr>
    <w:rPr>
      <w:rFonts w:ascii="Times New Roman" w:hAnsi="Times New Roman"/>
      <w:sz w:val="24"/>
      <w:szCs w:val="24"/>
      <w:lang w:eastAsia="ru-RU"/>
    </w:rPr>
  </w:style>
  <w:style w:type="paragraph" w:styleId="33">
    <w:name w:val="toc 3"/>
    <w:basedOn w:val="a1"/>
    <w:next w:val="a1"/>
    <w:pPr>
      <w:spacing w:after="0" w:line="240" w:lineRule="auto"/>
      <w:ind w:left="480"/>
    </w:pPr>
    <w:rPr>
      <w:rFonts w:ascii="Times New Roman" w:hAnsi="Times New Roman"/>
      <w:sz w:val="24"/>
      <w:szCs w:val="24"/>
      <w:lang w:eastAsia="ru-RU"/>
    </w:rPr>
  </w:style>
  <w:style w:type="paragraph" w:styleId="43">
    <w:name w:val="toc 4"/>
    <w:basedOn w:val="a1"/>
    <w:next w:val="a1"/>
    <w:pPr>
      <w:spacing w:after="0" w:line="240" w:lineRule="auto"/>
      <w:ind w:left="720"/>
    </w:pPr>
    <w:rPr>
      <w:rFonts w:ascii="Times New Roman" w:hAnsi="Times New Roman"/>
      <w:sz w:val="24"/>
      <w:szCs w:val="24"/>
      <w:lang w:eastAsia="ru-RU"/>
    </w:rPr>
  </w:style>
  <w:style w:type="paragraph" w:styleId="53">
    <w:name w:val="toc 5"/>
    <w:basedOn w:val="a1"/>
    <w:next w:val="a1"/>
    <w:pPr>
      <w:spacing w:after="0" w:line="240" w:lineRule="auto"/>
      <w:ind w:left="960"/>
    </w:pPr>
    <w:rPr>
      <w:rFonts w:ascii="Times New Roman" w:hAnsi="Times New Roman"/>
      <w:sz w:val="24"/>
      <w:szCs w:val="24"/>
      <w:lang w:eastAsia="ru-RU"/>
    </w:rPr>
  </w:style>
  <w:style w:type="paragraph" w:styleId="61">
    <w:name w:val="toc 6"/>
    <w:basedOn w:val="a1"/>
    <w:next w:val="a1"/>
    <w:pPr>
      <w:spacing w:after="0" w:line="240" w:lineRule="auto"/>
      <w:ind w:left="1200"/>
    </w:pPr>
    <w:rPr>
      <w:rFonts w:ascii="Times New Roman" w:hAnsi="Times New Roman"/>
      <w:sz w:val="24"/>
      <w:szCs w:val="24"/>
      <w:lang w:eastAsia="ru-RU"/>
    </w:rPr>
  </w:style>
  <w:style w:type="paragraph" w:styleId="71">
    <w:name w:val="toc 7"/>
    <w:basedOn w:val="a1"/>
    <w:next w:val="a1"/>
    <w:pPr>
      <w:spacing w:after="0" w:line="240" w:lineRule="auto"/>
      <w:ind w:left="1440"/>
    </w:pPr>
    <w:rPr>
      <w:rFonts w:ascii="Times New Roman" w:hAnsi="Times New Roman"/>
      <w:sz w:val="24"/>
      <w:szCs w:val="24"/>
      <w:lang w:eastAsia="ru-RU"/>
    </w:rPr>
  </w:style>
  <w:style w:type="paragraph" w:styleId="81">
    <w:name w:val="toc 8"/>
    <w:basedOn w:val="a1"/>
    <w:next w:val="a1"/>
    <w:pPr>
      <w:spacing w:after="0" w:line="240" w:lineRule="auto"/>
      <w:ind w:left="1680"/>
    </w:pPr>
    <w:rPr>
      <w:rFonts w:ascii="Times New Roman" w:hAnsi="Times New Roman"/>
      <w:sz w:val="24"/>
      <w:szCs w:val="24"/>
      <w:lang w:eastAsia="ru-RU"/>
    </w:rPr>
  </w:style>
  <w:style w:type="paragraph" w:styleId="91">
    <w:name w:val="toc 9"/>
    <w:basedOn w:val="a1"/>
    <w:next w:val="a1"/>
    <w:pPr>
      <w:spacing w:after="0" w:line="240" w:lineRule="auto"/>
      <w:ind w:left="1920"/>
    </w:pPr>
    <w:rPr>
      <w:rFonts w:ascii="Times New Roman" w:hAnsi="Times New Roman"/>
      <w:sz w:val="24"/>
      <w:szCs w:val="24"/>
      <w:lang w:eastAsia="ru-RU"/>
    </w:rPr>
  </w:style>
  <w:style w:type="paragraph" w:styleId="28">
    <w:name w:val="Body Text 2"/>
    <w:basedOn w:val="a1"/>
    <w:link w:val="29"/>
    <w:pPr>
      <w:spacing w:after="120" w:line="480" w:lineRule="auto"/>
    </w:pPr>
    <w:rPr>
      <w:rFonts w:ascii="Times New Roman" w:hAnsi="Times New Roman"/>
      <w:sz w:val="24"/>
      <w:szCs w:val="24"/>
    </w:rPr>
  </w:style>
  <w:style w:type="character" w:customStyle="1" w:styleId="29">
    <w:name w:val="Основной текст 2 Знак"/>
    <w:basedOn w:val="a2"/>
    <w:link w:val="28"/>
    <w:rPr>
      <w:rFonts w:ascii="Times New Roman" w:eastAsia="Times New Roman" w:hAnsi="Times New Roman" w:cs="Times New Roman"/>
      <w:sz w:val="24"/>
      <w:szCs w:val="24"/>
    </w:rPr>
  </w:style>
  <w:style w:type="paragraph" w:styleId="34">
    <w:name w:val="Body Text 3"/>
    <w:basedOn w:val="a1"/>
    <w:link w:val="35"/>
    <w:pPr>
      <w:spacing w:after="120" w:line="240" w:lineRule="auto"/>
    </w:pPr>
    <w:rPr>
      <w:rFonts w:ascii="Times New Roman" w:hAnsi="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styleId="2a">
    <w:name w:val="Body Text Indent 2"/>
    <w:basedOn w:val="a1"/>
    <w:link w:val="2b"/>
    <w:pPr>
      <w:spacing w:after="120" w:line="480" w:lineRule="auto"/>
      <w:ind w:left="283"/>
    </w:pPr>
    <w:rPr>
      <w:rFonts w:ascii="Times New Roman" w:hAnsi="Times New Roman"/>
      <w:sz w:val="24"/>
      <w:szCs w:val="24"/>
    </w:rPr>
  </w:style>
  <w:style w:type="character" w:customStyle="1" w:styleId="2b">
    <w:name w:val="Основной текст с отступом 2 Знак"/>
    <w:basedOn w:val="a2"/>
    <w:link w:val="2a"/>
    <w:rPr>
      <w:rFonts w:ascii="Times New Roman" w:eastAsia="Times New Roman" w:hAnsi="Times New Roman" w:cs="Times New Roman"/>
      <w:sz w:val="24"/>
      <w:szCs w:val="24"/>
    </w:rPr>
  </w:style>
  <w:style w:type="paragraph" w:styleId="36">
    <w:name w:val="Body Text Indent 3"/>
    <w:basedOn w:val="a1"/>
    <w:link w:val="37"/>
    <w:pPr>
      <w:spacing w:after="120" w:line="240" w:lineRule="auto"/>
      <w:ind w:left="283"/>
    </w:pPr>
    <w:rPr>
      <w:rFonts w:ascii="Times New Roman" w:hAnsi="Times New Roman"/>
      <w:sz w:val="16"/>
      <w:szCs w:val="16"/>
    </w:rPr>
  </w:style>
  <w:style w:type="character" w:customStyle="1" w:styleId="37">
    <w:name w:val="Основной текст с отступом 3 Знак"/>
    <w:basedOn w:val="a2"/>
    <w:link w:val="36"/>
    <w:rPr>
      <w:rFonts w:ascii="Times New Roman" w:eastAsia="Times New Roman" w:hAnsi="Times New Roman" w:cs="Times New Roman"/>
      <w:sz w:val="16"/>
      <w:szCs w:val="16"/>
    </w:rPr>
  </w:style>
  <w:style w:type="paragraph" w:styleId="aff4">
    <w:name w:val="table of figures"/>
    <w:basedOn w:val="a1"/>
    <w:next w:val="a1"/>
    <w:pPr>
      <w:spacing w:after="0" w:line="240" w:lineRule="auto"/>
    </w:pPr>
    <w:rPr>
      <w:rFonts w:ascii="Times New Roman" w:hAnsi="Times New Roman"/>
      <w:sz w:val="24"/>
      <w:szCs w:val="24"/>
      <w:lang w:eastAsia="ru-RU"/>
    </w:rPr>
  </w:style>
  <w:style w:type="paragraph" w:styleId="aff5">
    <w:name w:val="Subtitle"/>
    <w:basedOn w:val="a1"/>
    <w:next w:val="a1"/>
    <w:link w:val="aff6"/>
    <w:qFormat/>
    <w:pPr>
      <w:spacing w:after="60" w:line="240" w:lineRule="auto"/>
      <w:jc w:val="center"/>
      <w:outlineLvl w:val="1"/>
    </w:pPr>
    <w:rPr>
      <w:rFonts w:ascii="Cambria" w:hAnsi="Cambria"/>
      <w:sz w:val="24"/>
      <w:szCs w:val="24"/>
    </w:rPr>
  </w:style>
  <w:style w:type="character" w:customStyle="1" w:styleId="aff6">
    <w:name w:val="Подзаголовок Знак"/>
    <w:basedOn w:val="a2"/>
    <w:link w:val="aff5"/>
    <w:rPr>
      <w:rFonts w:ascii="Cambria" w:eastAsia="Times New Roman" w:hAnsi="Cambria" w:cs="Times New Roman"/>
      <w:sz w:val="24"/>
      <w:szCs w:val="24"/>
    </w:rPr>
  </w:style>
  <w:style w:type="paragraph" w:styleId="aff7">
    <w:name w:val="Signature"/>
    <w:basedOn w:val="a1"/>
    <w:link w:val="aff8"/>
    <w:pPr>
      <w:spacing w:after="0" w:line="240" w:lineRule="auto"/>
      <w:ind w:left="4252"/>
    </w:pPr>
    <w:rPr>
      <w:rFonts w:ascii="Times New Roman" w:hAnsi="Times New Roman"/>
      <w:sz w:val="24"/>
      <w:szCs w:val="24"/>
    </w:rPr>
  </w:style>
  <w:style w:type="character" w:customStyle="1" w:styleId="aff8">
    <w:name w:val="Подпись Знак"/>
    <w:basedOn w:val="a2"/>
    <w:link w:val="aff7"/>
    <w:rPr>
      <w:rFonts w:ascii="Times New Roman" w:eastAsia="Times New Roman" w:hAnsi="Times New Roman" w:cs="Times New Roman"/>
      <w:sz w:val="24"/>
      <w:szCs w:val="24"/>
    </w:rPr>
  </w:style>
  <w:style w:type="paragraph" w:styleId="aff9">
    <w:name w:val="Salutation"/>
    <w:basedOn w:val="a1"/>
    <w:next w:val="a1"/>
    <w:link w:val="affa"/>
    <w:pPr>
      <w:spacing w:after="0" w:line="240" w:lineRule="auto"/>
    </w:pPr>
    <w:rPr>
      <w:rFonts w:ascii="Times New Roman" w:hAnsi="Times New Roman"/>
      <w:sz w:val="24"/>
      <w:szCs w:val="24"/>
    </w:rPr>
  </w:style>
  <w:style w:type="character" w:customStyle="1" w:styleId="affa">
    <w:name w:val="Приветствие Знак"/>
    <w:basedOn w:val="a2"/>
    <w:link w:val="aff9"/>
    <w:rPr>
      <w:rFonts w:ascii="Times New Roman" w:eastAsia="Times New Roman" w:hAnsi="Times New Roman" w:cs="Times New Roman"/>
      <w:sz w:val="24"/>
      <w:szCs w:val="24"/>
    </w:rPr>
  </w:style>
  <w:style w:type="paragraph" w:styleId="affb">
    <w:name w:val="List Continue"/>
    <w:basedOn w:val="a1"/>
    <w:pPr>
      <w:spacing w:after="120" w:line="240" w:lineRule="auto"/>
      <w:ind w:left="283"/>
      <w:contextualSpacing/>
    </w:pPr>
    <w:rPr>
      <w:rFonts w:ascii="Times New Roman" w:hAnsi="Times New Roman"/>
      <w:sz w:val="24"/>
      <w:szCs w:val="24"/>
      <w:lang w:eastAsia="ru-RU"/>
    </w:rPr>
  </w:style>
  <w:style w:type="paragraph" w:styleId="2c">
    <w:name w:val="List Continue 2"/>
    <w:basedOn w:val="a1"/>
    <w:pPr>
      <w:spacing w:after="120" w:line="240" w:lineRule="auto"/>
      <w:ind w:left="566"/>
      <w:contextualSpacing/>
    </w:pPr>
    <w:rPr>
      <w:rFonts w:ascii="Times New Roman" w:hAnsi="Times New Roman"/>
      <w:sz w:val="24"/>
      <w:szCs w:val="24"/>
      <w:lang w:eastAsia="ru-RU"/>
    </w:rPr>
  </w:style>
  <w:style w:type="paragraph" w:styleId="38">
    <w:name w:val="List Continue 3"/>
    <w:basedOn w:val="a1"/>
    <w:pPr>
      <w:spacing w:after="120" w:line="240" w:lineRule="auto"/>
      <w:ind w:left="849"/>
      <w:contextualSpacing/>
    </w:pPr>
    <w:rPr>
      <w:rFonts w:ascii="Times New Roman" w:hAnsi="Times New Roman"/>
      <w:sz w:val="24"/>
      <w:szCs w:val="24"/>
      <w:lang w:eastAsia="ru-RU"/>
    </w:rPr>
  </w:style>
  <w:style w:type="paragraph" w:styleId="44">
    <w:name w:val="List Continue 4"/>
    <w:basedOn w:val="a1"/>
    <w:pPr>
      <w:spacing w:after="120" w:line="240" w:lineRule="auto"/>
      <w:ind w:left="1132"/>
      <w:contextualSpacing/>
    </w:pPr>
    <w:rPr>
      <w:rFonts w:ascii="Times New Roman" w:hAnsi="Times New Roman"/>
      <w:sz w:val="24"/>
      <w:szCs w:val="24"/>
      <w:lang w:eastAsia="ru-RU"/>
    </w:rPr>
  </w:style>
  <w:style w:type="paragraph" w:styleId="54">
    <w:name w:val="List Continue 5"/>
    <w:basedOn w:val="a1"/>
    <w:pPr>
      <w:spacing w:after="120" w:line="240" w:lineRule="auto"/>
      <w:ind w:left="1415"/>
      <w:contextualSpacing/>
    </w:pPr>
    <w:rPr>
      <w:rFonts w:ascii="Times New Roman" w:hAnsi="Times New Roman"/>
      <w:sz w:val="24"/>
      <w:szCs w:val="24"/>
      <w:lang w:eastAsia="ru-RU"/>
    </w:rPr>
  </w:style>
  <w:style w:type="paragraph" w:styleId="affc">
    <w:name w:val="Closing"/>
    <w:basedOn w:val="a1"/>
    <w:link w:val="affd"/>
    <w:pPr>
      <w:spacing w:after="0" w:line="240" w:lineRule="auto"/>
      <w:ind w:left="4252"/>
    </w:pPr>
    <w:rPr>
      <w:rFonts w:ascii="Times New Roman" w:hAnsi="Times New Roman"/>
      <w:sz w:val="24"/>
      <w:szCs w:val="24"/>
    </w:rPr>
  </w:style>
  <w:style w:type="character" w:customStyle="1" w:styleId="affd">
    <w:name w:val="Прощание Знак"/>
    <w:basedOn w:val="a2"/>
    <w:link w:val="affc"/>
    <w:rPr>
      <w:rFonts w:ascii="Times New Roman" w:eastAsia="Times New Roman" w:hAnsi="Times New Roman" w:cs="Times New Roman"/>
      <w:sz w:val="24"/>
      <w:szCs w:val="24"/>
    </w:rPr>
  </w:style>
  <w:style w:type="paragraph" w:styleId="affe">
    <w:name w:val="List"/>
    <w:basedOn w:val="a1"/>
    <w:pPr>
      <w:spacing w:after="0" w:line="240" w:lineRule="auto"/>
      <w:ind w:left="283" w:hanging="283"/>
      <w:contextualSpacing/>
    </w:pPr>
    <w:rPr>
      <w:rFonts w:ascii="Times New Roman" w:hAnsi="Times New Roman"/>
      <w:sz w:val="24"/>
      <w:szCs w:val="24"/>
      <w:lang w:eastAsia="ru-RU"/>
    </w:rPr>
  </w:style>
  <w:style w:type="paragraph" w:styleId="2d">
    <w:name w:val="List 2"/>
    <w:basedOn w:val="a1"/>
    <w:pPr>
      <w:spacing w:after="0" w:line="240" w:lineRule="auto"/>
      <w:ind w:left="566" w:hanging="283"/>
      <w:contextualSpacing/>
    </w:pPr>
    <w:rPr>
      <w:rFonts w:ascii="Times New Roman" w:hAnsi="Times New Roman"/>
      <w:sz w:val="24"/>
      <w:szCs w:val="24"/>
      <w:lang w:eastAsia="ru-RU"/>
    </w:rPr>
  </w:style>
  <w:style w:type="paragraph" w:styleId="39">
    <w:name w:val="List 3"/>
    <w:basedOn w:val="a1"/>
    <w:pPr>
      <w:spacing w:after="0" w:line="240" w:lineRule="auto"/>
      <w:ind w:left="849" w:hanging="283"/>
      <w:contextualSpacing/>
    </w:pPr>
    <w:rPr>
      <w:rFonts w:ascii="Times New Roman" w:hAnsi="Times New Roman"/>
      <w:sz w:val="24"/>
      <w:szCs w:val="24"/>
      <w:lang w:eastAsia="ru-RU"/>
    </w:rPr>
  </w:style>
  <w:style w:type="paragraph" w:styleId="45">
    <w:name w:val="List 4"/>
    <w:basedOn w:val="a1"/>
    <w:pPr>
      <w:spacing w:after="0" w:line="240" w:lineRule="auto"/>
      <w:ind w:left="1132" w:hanging="283"/>
      <w:contextualSpacing/>
    </w:pPr>
    <w:rPr>
      <w:rFonts w:ascii="Times New Roman" w:hAnsi="Times New Roman"/>
      <w:sz w:val="24"/>
      <w:szCs w:val="24"/>
      <w:lang w:eastAsia="ru-RU"/>
    </w:rPr>
  </w:style>
  <w:style w:type="paragraph" w:styleId="55">
    <w:name w:val="List 5"/>
    <w:basedOn w:val="a1"/>
    <w:pPr>
      <w:spacing w:after="0" w:line="240" w:lineRule="auto"/>
      <w:ind w:left="1415" w:hanging="283"/>
      <w:contextualSpacing/>
    </w:pPr>
    <w:rPr>
      <w:rFonts w:ascii="Times New Roman" w:hAnsi="Times New Roman"/>
      <w:sz w:val="24"/>
      <w:szCs w:val="24"/>
      <w:lang w:eastAsia="ru-RU"/>
    </w:rPr>
  </w:style>
  <w:style w:type="paragraph" w:styleId="afff">
    <w:name w:val="Bibliography"/>
    <w:basedOn w:val="a1"/>
    <w:next w:val="a1"/>
    <w:uiPriority w:val="37"/>
    <w:semiHidden/>
    <w:unhideWhenUsed/>
    <w:pPr>
      <w:spacing w:after="0" w:line="240" w:lineRule="auto"/>
    </w:pPr>
    <w:rPr>
      <w:rFonts w:ascii="Times New Roman" w:hAnsi="Times New Roman"/>
      <w:sz w:val="24"/>
      <w:szCs w:val="24"/>
      <w:lang w:eastAsia="ru-RU"/>
    </w:rPr>
  </w:style>
  <w:style w:type="paragraph" w:styleId="HTML1">
    <w:name w:val="HTML Preformatted"/>
    <w:basedOn w:val="a1"/>
    <w:link w:val="HTML2"/>
    <w:pPr>
      <w:spacing w:after="0" w:line="240" w:lineRule="auto"/>
    </w:pPr>
    <w:rPr>
      <w:rFonts w:ascii="Courier New" w:hAnsi="Courier New"/>
      <w:sz w:val="20"/>
      <w:szCs w:val="20"/>
    </w:rPr>
  </w:style>
  <w:style w:type="character" w:customStyle="1" w:styleId="HTML2">
    <w:name w:val="Стандартный HTML Знак"/>
    <w:basedOn w:val="a2"/>
    <w:link w:val="HTML1"/>
    <w:rPr>
      <w:rFonts w:ascii="Courier New" w:eastAsia="Times New Roman" w:hAnsi="Courier New" w:cs="Times New Roman"/>
      <w:sz w:val="20"/>
      <w:szCs w:val="20"/>
    </w:rPr>
  </w:style>
  <w:style w:type="paragraph" w:styleId="afff0">
    <w:name w:val="Document Map"/>
    <w:basedOn w:val="a1"/>
    <w:link w:val="afff1"/>
    <w:pPr>
      <w:spacing w:after="0" w:line="240" w:lineRule="auto"/>
    </w:pPr>
    <w:rPr>
      <w:rFonts w:ascii="Tahoma" w:hAnsi="Tahoma"/>
      <w:sz w:val="16"/>
      <w:szCs w:val="16"/>
    </w:rPr>
  </w:style>
  <w:style w:type="character" w:customStyle="1" w:styleId="afff1">
    <w:name w:val="Схема документа Знак"/>
    <w:basedOn w:val="a2"/>
    <w:link w:val="afff0"/>
    <w:rPr>
      <w:rFonts w:ascii="Tahoma" w:eastAsia="Times New Roman" w:hAnsi="Tahoma" w:cs="Times New Roman"/>
      <w:sz w:val="16"/>
      <w:szCs w:val="16"/>
    </w:rPr>
  </w:style>
  <w:style w:type="paragraph" w:styleId="afff2">
    <w:name w:val="table of authorities"/>
    <w:basedOn w:val="a1"/>
    <w:next w:val="a1"/>
    <w:pPr>
      <w:spacing w:after="0" w:line="240" w:lineRule="auto"/>
      <w:ind w:left="240" w:hanging="240"/>
    </w:pPr>
    <w:rPr>
      <w:rFonts w:ascii="Times New Roman" w:hAnsi="Times New Roman"/>
      <w:sz w:val="24"/>
      <w:szCs w:val="24"/>
      <w:lang w:eastAsia="ru-RU"/>
    </w:rPr>
  </w:style>
  <w:style w:type="paragraph" w:styleId="afff3">
    <w:name w:val="Plain Text"/>
    <w:basedOn w:val="a1"/>
    <w:link w:val="afff4"/>
    <w:pPr>
      <w:spacing w:after="0" w:line="240" w:lineRule="auto"/>
    </w:pPr>
    <w:rPr>
      <w:rFonts w:ascii="Courier New" w:hAnsi="Courier New"/>
      <w:sz w:val="20"/>
      <w:szCs w:val="20"/>
    </w:rPr>
  </w:style>
  <w:style w:type="character" w:customStyle="1" w:styleId="afff4">
    <w:name w:val="Текст Знак"/>
    <w:basedOn w:val="a2"/>
    <w:link w:val="afff3"/>
    <w:rPr>
      <w:rFonts w:ascii="Courier New" w:eastAsia="Times New Roman" w:hAnsi="Courier New" w:cs="Times New Roman"/>
      <w:sz w:val="20"/>
      <w:szCs w:val="20"/>
    </w:rPr>
  </w:style>
  <w:style w:type="paragraph" w:styleId="afff5">
    <w:name w:val="endnote text"/>
    <w:basedOn w:val="a1"/>
    <w:link w:val="afff6"/>
    <w:pPr>
      <w:spacing w:after="0" w:line="240" w:lineRule="auto"/>
    </w:pPr>
    <w:rPr>
      <w:rFonts w:ascii="Times New Roman" w:hAnsi="Times New Roman"/>
      <w:sz w:val="20"/>
      <w:szCs w:val="20"/>
      <w:lang w:eastAsia="ru-RU"/>
    </w:rPr>
  </w:style>
  <w:style w:type="character" w:customStyle="1" w:styleId="afff6">
    <w:name w:val="Текст концевой сноски Знак"/>
    <w:basedOn w:val="a2"/>
    <w:link w:val="afff5"/>
    <w:rPr>
      <w:rFonts w:ascii="Times New Roman" w:eastAsia="Times New Roman" w:hAnsi="Times New Roman" w:cs="Times New Roman"/>
      <w:sz w:val="20"/>
      <w:szCs w:val="20"/>
      <w:lang w:eastAsia="ru-RU"/>
    </w:rPr>
  </w:style>
  <w:style w:type="paragraph" w:styleId="afff7">
    <w:name w:val="macro"/>
    <w:link w:val="afff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ru-RU"/>
    </w:rPr>
  </w:style>
  <w:style w:type="character" w:customStyle="1" w:styleId="afff8">
    <w:name w:val="Текст макроса Знак"/>
    <w:basedOn w:val="a2"/>
    <w:link w:val="afff7"/>
    <w:rPr>
      <w:rFonts w:ascii="Courier New" w:eastAsia="Times New Roman" w:hAnsi="Courier New" w:cs="Courier New"/>
      <w:sz w:val="20"/>
      <w:szCs w:val="20"/>
      <w:lang w:eastAsia="ru-RU"/>
    </w:rPr>
  </w:style>
  <w:style w:type="paragraph" w:styleId="afff9">
    <w:name w:val="annotation text"/>
    <w:basedOn w:val="a1"/>
    <w:link w:val="afffa"/>
    <w:pPr>
      <w:spacing w:after="0" w:line="240" w:lineRule="auto"/>
    </w:pPr>
    <w:rPr>
      <w:rFonts w:ascii="Times New Roman" w:hAnsi="Times New Roman"/>
      <w:sz w:val="20"/>
      <w:szCs w:val="20"/>
      <w:lang w:eastAsia="ru-RU"/>
    </w:rPr>
  </w:style>
  <w:style w:type="character" w:customStyle="1" w:styleId="afffa">
    <w:name w:val="Текст примечания Знак"/>
    <w:basedOn w:val="a2"/>
    <w:link w:val="afff9"/>
    <w:rPr>
      <w:rFonts w:ascii="Times New Roman" w:eastAsia="Times New Roman" w:hAnsi="Times New Roman" w:cs="Times New Roman"/>
      <w:sz w:val="20"/>
      <w:szCs w:val="20"/>
      <w:lang w:eastAsia="ru-RU"/>
    </w:rPr>
  </w:style>
  <w:style w:type="paragraph" w:styleId="afffb">
    <w:name w:val="footnote text"/>
    <w:basedOn w:val="a1"/>
    <w:link w:val="afffc"/>
    <w:uiPriority w:val="99"/>
    <w:pPr>
      <w:spacing w:after="0" w:line="240" w:lineRule="auto"/>
    </w:pPr>
    <w:rPr>
      <w:rFonts w:ascii="Times New Roman" w:hAnsi="Times New Roman"/>
      <w:sz w:val="20"/>
      <w:szCs w:val="20"/>
      <w:lang w:eastAsia="ru-RU"/>
    </w:rPr>
  </w:style>
  <w:style w:type="character" w:customStyle="1" w:styleId="afffc">
    <w:name w:val="Текст сноски Знак"/>
    <w:basedOn w:val="a2"/>
    <w:link w:val="afffb"/>
    <w:uiPriority w:val="99"/>
    <w:rPr>
      <w:rFonts w:ascii="Times New Roman" w:eastAsia="Times New Roman" w:hAnsi="Times New Roman" w:cs="Times New Roman"/>
      <w:sz w:val="20"/>
      <w:szCs w:val="20"/>
      <w:lang w:eastAsia="ru-RU"/>
    </w:rPr>
  </w:style>
  <w:style w:type="paragraph" w:styleId="afffd">
    <w:name w:val="annotation subject"/>
    <w:basedOn w:val="afff9"/>
    <w:next w:val="afff9"/>
    <w:link w:val="afffe"/>
    <w:rPr>
      <w:b/>
      <w:bCs/>
    </w:rPr>
  </w:style>
  <w:style w:type="character" w:customStyle="1" w:styleId="afffe">
    <w:name w:val="Тема примечания Знак"/>
    <w:basedOn w:val="afffa"/>
    <w:link w:val="afffd"/>
    <w:rPr>
      <w:rFonts w:ascii="Times New Roman" w:eastAsia="Times New Roman" w:hAnsi="Times New Roman" w:cs="Times New Roman"/>
      <w:b/>
      <w:bCs/>
      <w:sz w:val="20"/>
      <w:szCs w:val="20"/>
      <w:lang w:eastAsia="ru-RU"/>
    </w:rPr>
  </w:style>
  <w:style w:type="paragraph" w:styleId="15">
    <w:name w:val="index 1"/>
    <w:basedOn w:val="a1"/>
    <w:next w:val="a1"/>
    <w:pPr>
      <w:spacing w:after="0" w:line="240" w:lineRule="auto"/>
      <w:ind w:left="240" w:hanging="240"/>
    </w:pPr>
    <w:rPr>
      <w:rFonts w:ascii="Times New Roman" w:hAnsi="Times New Roman"/>
      <w:sz w:val="24"/>
      <w:szCs w:val="24"/>
      <w:lang w:eastAsia="ru-RU"/>
    </w:rPr>
  </w:style>
  <w:style w:type="paragraph" w:styleId="affff">
    <w:name w:val="index heading"/>
    <w:basedOn w:val="a1"/>
    <w:next w:val="15"/>
    <w:pPr>
      <w:spacing w:after="0" w:line="240" w:lineRule="auto"/>
    </w:pPr>
    <w:rPr>
      <w:rFonts w:ascii="Cambria" w:hAnsi="Cambria"/>
      <w:b/>
      <w:bCs/>
      <w:sz w:val="24"/>
      <w:szCs w:val="24"/>
      <w:lang w:eastAsia="ru-RU"/>
    </w:rPr>
  </w:style>
  <w:style w:type="paragraph" w:styleId="2e">
    <w:name w:val="index 2"/>
    <w:basedOn w:val="a1"/>
    <w:next w:val="a1"/>
    <w:pPr>
      <w:spacing w:after="0" w:line="240" w:lineRule="auto"/>
      <w:ind w:left="480" w:hanging="240"/>
    </w:pPr>
    <w:rPr>
      <w:rFonts w:ascii="Times New Roman" w:hAnsi="Times New Roman"/>
      <w:sz w:val="24"/>
      <w:szCs w:val="24"/>
      <w:lang w:eastAsia="ru-RU"/>
    </w:rPr>
  </w:style>
  <w:style w:type="paragraph" w:styleId="3a">
    <w:name w:val="index 3"/>
    <w:basedOn w:val="a1"/>
    <w:next w:val="a1"/>
    <w:pPr>
      <w:spacing w:after="0" w:line="240" w:lineRule="auto"/>
      <w:ind w:left="720" w:hanging="240"/>
    </w:pPr>
    <w:rPr>
      <w:rFonts w:ascii="Times New Roman" w:hAnsi="Times New Roman"/>
      <w:sz w:val="24"/>
      <w:szCs w:val="24"/>
      <w:lang w:eastAsia="ru-RU"/>
    </w:rPr>
  </w:style>
  <w:style w:type="paragraph" w:styleId="46">
    <w:name w:val="index 4"/>
    <w:basedOn w:val="a1"/>
    <w:next w:val="a1"/>
    <w:pPr>
      <w:spacing w:after="0" w:line="240" w:lineRule="auto"/>
      <w:ind w:left="960" w:hanging="240"/>
    </w:pPr>
    <w:rPr>
      <w:rFonts w:ascii="Times New Roman" w:hAnsi="Times New Roman"/>
      <w:sz w:val="24"/>
      <w:szCs w:val="24"/>
      <w:lang w:eastAsia="ru-RU"/>
    </w:rPr>
  </w:style>
  <w:style w:type="paragraph" w:styleId="56">
    <w:name w:val="index 5"/>
    <w:basedOn w:val="a1"/>
    <w:next w:val="a1"/>
    <w:pPr>
      <w:spacing w:after="0" w:line="240" w:lineRule="auto"/>
      <w:ind w:left="1200" w:hanging="240"/>
    </w:pPr>
    <w:rPr>
      <w:rFonts w:ascii="Times New Roman" w:hAnsi="Times New Roman"/>
      <w:sz w:val="24"/>
      <w:szCs w:val="24"/>
      <w:lang w:eastAsia="ru-RU"/>
    </w:rPr>
  </w:style>
  <w:style w:type="paragraph" w:styleId="62">
    <w:name w:val="index 6"/>
    <w:basedOn w:val="a1"/>
    <w:next w:val="a1"/>
    <w:pPr>
      <w:spacing w:after="0" w:line="240" w:lineRule="auto"/>
      <w:ind w:left="1440" w:hanging="240"/>
    </w:pPr>
    <w:rPr>
      <w:rFonts w:ascii="Times New Roman" w:hAnsi="Times New Roman"/>
      <w:sz w:val="24"/>
      <w:szCs w:val="24"/>
      <w:lang w:eastAsia="ru-RU"/>
    </w:rPr>
  </w:style>
  <w:style w:type="paragraph" w:styleId="72">
    <w:name w:val="index 7"/>
    <w:basedOn w:val="a1"/>
    <w:next w:val="a1"/>
    <w:pPr>
      <w:spacing w:after="0" w:line="240" w:lineRule="auto"/>
      <w:ind w:left="1680" w:hanging="240"/>
    </w:pPr>
    <w:rPr>
      <w:rFonts w:ascii="Times New Roman" w:hAnsi="Times New Roman"/>
      <w:sz w:val="24"/>
      <w:szCs w:val="24"/>
      <w:lang w:eastAsia="ru-RU"/>
    </w:rPr>
  </w:style>
  <w:style w:type="paragraph" w:styleId="82">
    <w:name w:val="index 8"/>
    <w:basedOn w:val="a1"/>
    <w:next w:val="a1"/>
    <w:pPr>
      <w:spacing w:after="0" w:line="240" w:lineRule="auto"/>
      <w:ind w:left="1920" w:hanging="240"/>
    </w:pPr>
    <w:rPr>
      <w:rFonts w:ascii="Times New Roman" w:hAnsi="Times New Roman"/>
      <w:sz w:val="24"/>
      <w:szCs w:val="24"/>
      <w:lang w:eastAsia="ru-RU"/>
    </w:rPr>
  </w:style>
  <w:style w:type="paragraph" w:styleId="92">
    <w:name w:val="index 9"/>
    <w:basedOn w:val="a1"/>
    <w:next w:val="a1"/>
    <w:pPr>
      <w:spacing w:after="0" w:line="240" w:lineRule="auto"/>
      <w:ind w:left="2160" w:hanging="240"/>
    </w:pPr>
    <w:rPr>
      <w:rFonts w:ascii="Times New Roman" w:hAnsi="Times New Roman"/>
      <w:sz w:val="24"/>
      <w:szCs w:val="24"/>
      <w:lang w:eastAsia="ru-RU"/>
    </w:rPr>
  </w:style>
  <w:style w:type="paragraph" w:styleId="affff0">
    <w:name w:val="Block Text"/>
    <w:basedOn w:val="a1"/>
    <w:pPr>
      <w:spacing w:after="120" w:line="240" w:lineRule="auto"/>
      <w:ind w:left="1440" w:right="1440"/>
    </w:pPr>
    <w:rPr>
      <w:rFonts w:ascii="Times New Roman" w:hAnsi="Times New Roman"/>
      <w:sz w:val="24"/>
      <w:szCs w:val="24"/>
      <w:lang w:eastAsia="ru-RU"/>
    </w:rPr>
  </w:style>
  <w:style w:type="paragraph" w:styleId="2f">
    <w:name w:val="Quote"/>
    <w:basedOn w:val="a1"/>
    <w:next w:val="a1"/>
    <w:link w:val="2f0"/>
    <w:uiPriority w:val="29"/>
    <w:qFormat/>
    <w:pPr>
      <w:spacing w:after="0" w:line="240" w:lineRule="auto"/>
    </w:pPr>
    <w:rPr>
      <w:rFonts w:ascii="Times New Roman" w:hAnsi="Times New Roman"/>
      <w:i/>
      <w:iCs/>
      <w:color w:val="000000"/>
      <w:sz w:val="24"/>
      <w:szCs w:val="24"/>
    </w:rPr>
  </w:style>
  <w:style w:type="character" w:customStyle="1" w:styleId="2f0">
    <w:name w:val="Цитата 2 Знак"/>
    <w:basedOn w:val="a2"/>
    <w:link w:val="2f"/>
    <w:uiPriority w:val="29"/>
    <w:rPr>
      <w:rFonts w:ascii="Times New Roman" w:eastAsia="Times New Roman" w:hAnsi="Times New Roman" w:cs="Times New Roman"/>
      <w:i/>
      <w:iCs/>
      <w:color w:val="000000"/>
      <w:sz w:val="24"/>
      <w:szCs w:val="24"/>
    </w:rPr>
  </w:style>
  <w:style w:type="paragraph" w:styleId="affff1">
    <w:name w:val="Message Header"/>
    <w:basedOn w:val="a1"/>
    <w:link w:val="affff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sz w:val="24"/>
      <w:szCs w:val="24"/>
    </w:rPr>
  </w:style>
  <w:style w:type="character" w:customStyle="1" w:styleId="affff2">
    <w:name w:val="Шапка Знак"/>
    <w:basedOn w:val="a2"/>
    <w:link w:val="affff1"/>
    <w:rPr>
      <w:rFonts w:ascii="Cambria" w:eastAsia="Times New Roman" w:hAnsi="Cambria" w:cs="Times New Roman"/>
      <w:sz w:val="24"/>
      <w:szCs w:val="24"/>
      <w:shd w:val="pct20" w:color="auto" w:fill="auto"/>
    </w:rPr>
  </w:style>
  <w:style w:type="paragraph" w:styleId="affff3">
    <w:name w:val="E-mail Signature"/>
    <w:basedOn w:val="a1"/>
    <w:link w:val="affff4"/>
    <w:pPr>
      <w:spacing w:after="0" w:line="240" w:lineRule="auto"/>
    </w:pPr>
    <w:rPr>
      <w:rFonts w:ascii="Times New Roman" w:hAnsi="Times New Roman"/>
      <w:sz w:val="24"/>
      <w:szCs w:val="24"/>
    </w:rPr>
  </w:style>
  <w:style w:type="character" w:customStyle="1" w:styleId="affff4">
    <w:name w:val="Электронная подпись Знак"/>
    <w:basedOn w:val="a2"/>
    <w:link w:val="affff3"/>
    <w:rPr>
      <w:rFonts w:ascii="Times New Roman" w:eastAsia="Times New Roman" w:hAnsi="Times New Roman" w:cs="Times New Roman"/>
      <w:sz w:val="24"/>
      <w:szCs w:val="24"/>
    </w:rPr>
  </w:style>
  <w:style w:type="numbering" w:customStyle="1" w:styleId="110">
    <w:name w:val="Нет списка11"/>
    <w:next w:val="a4"/>
    <w:uiPriority w:val="99"/>
    <w:semiHidden/>
    <w:unhideWhenUsed/>
  </w:style>
  <w:style w:type="numbering" w:customStyle="1" w:styleId="2f1">
    <w:name w:val="Нет списка2"/>
    <w:next w:val="a4"/>
    <w:uiPriority w:val="99"/>
    <w:semiHidden/>
    <w:unhideWhenUsed/>
  </w:style>
  <w:style w:type="character" w:styleId="affff5">
    <w:name w:val="Hyperlink"/>
    <w:uiPriority w:val="99"/>
    <w:rPr>
      <w:color w:val="0000FF"/>
      <w:u w:val="single"/>
    </w:rPr>
  </w:style>
  <w:style w:type="character" w:styleId="affff6">
    <w:name w:val="FollowedHyperlink"/>
    <w:uiPriority w:val="99"/>
    <w:rPr>
      <w:color w:val="800080"/>
      <w:u w:val="single"/>
    </w:rPr>
  </w:style>
  <w:style w:type="paragraph" w:customStyle="1" w:styleId="font5">
    <w:name w:val="font5"/>
    <w:basedOn w:val="a1"/>
    <w:pPr>
      <w:spacing w:before="100" w:beforeAutospacing="1" w:after="100" w:afterAutospacing="1" w:line="240" w:lineRule="auto"/>
    </w:pPr>
    <w:rPr>
      <w:rFonts w:ascii="Arial CYR" w:hAnsi="Arial CYR" w:cs="Arial CYR"/>
      <w:b/>
      <w:bCs/>
      <w:sz w:val="14"/>
      <w:szCs w:val="14"/>
      <w:lang w:eastAsia="ru-RU"/>
    </w:rPr>
  </w:style>
  <w:style w:type="paragraph" w:customStyle="1" w:styleId="xl63">
    <w:name w:val="xl63"/>
    <w:basedOn w:val="a1"/>
    <w:pPr>
      <w:spacing w:before="100" w:beforeAutospacing="1" w:after="100" w:afterAutospacing="1" w:line="240" w:lineRule="auto"/>
    </w:pPr>
    <w:rPr>
      <w:rFonts w:ascii="Arial CYR" w:hAnsi="Arial CYR" w:cs="Arial CYR"/>
      <w:sz w:val="16"/>
      <w:szCs w:val="16"/>
      <w:lang w:eastAsia="ru-RU"/>
    </w:rPr>
  </w:style>
  <w:style w:type="paragraph" w:customStyle="1" w:styleId="xl64">
    <w:name w:val="xl64"/>
    <w:basedOn w:val="a1"/>
    <w:pPr>
      <w:spacing w:before="100" w:beforeAutospacing="1" w:after="100" w:afterAutospacing="1" w:line="240" w:lineRule="auto"/>
    </w:pPr>
    <w:rPr>
      <w:rFonts w:ascii="Arial CYR" w:hAnsi="Arial CYR" w:cs="Arial CYR"/>
      <w:b/>
      <w:bCs/>
      <w:sz w:val="16"/>
      <w:szCs w:val="16"/>
      <w:lang w:eastAsia="ru-RU"/>
    </w:rPr>
  </w:style>
  <w:style w:type="paragraph" w:customStyle="1" w:styleId="xl65">
    <w:name w:val="xl65"/>
    <w:basedOn w:val="a1"/>
    <w:pPr>
      <w:spacing w:before="100" w:beforeAutospacing="1" w:after="100" w:afterAutospacing="1" w:line="240" w:lineRule="auto"/>
      <w:jc w:val="center"/>
    </w:pPr>
    <w:rPr>
      <w:rFonts w:ascii="Arial CYR" w:hAnsi="Arial CYR" w:cs="Arial CYR"/>
      <w:b/>
      <w:bCs/>
      <w:sz w:val="16"/>
      <w:szCs w:val="16"/>
      <w:lang w:eastAsia="ru-RU"/>
    </w:rPr>
  </w:style>
  <w:style w:type="paragraph" w:customStyle="1" w:styleId="xl66">
    <w:name w:val="xl66"/>
    <w:basedOn w:val="a1"/>
    <w:pPr>
      <w:spacing w:before="100" w:beforeAutospacing="1" w:after="100" w:afterAutospacing="1" w:line="240" w:lineRule="auto"/>
      <w:jc w:val="center"/>
    </w:pPr>
    <w:rPr>
      <w:rFonts w:ascii="Arial CYR" w:hAnsi="Arial CYR" w:cs="Arial CYR"/>
      <w:sz w:val="16"/>
      <w:szCs w:val="16"/>
      <w:lang w:eastAsia="ru-RU"/>
    </w:rPr>
  </w:style>
  <w:style w:type="paragraph" w:customStyle="1" w:styleId="xl67">
    <w:name w:val="xl67"/>
    <w:basedOn w:val="a1"/>
    <w:pPr>
      <w:spacing w:before="100" w:beforeAutospacing="1" w:after="100" w:afterAutospacing="1" w:line="240" w:lineRule="auto"/>
    </w:pPr>
    <w:rPr>
      <w:rFonts w:ascii="Arial CYR" w:hAnsi="Arial CYR" w:cs="Arial CYR"/>
      <w:sz w:val="16"/>
      <w:szCs w:val="16"/>
      <w:lang w:eastAsia="ru-RU"/>
    </w:rPr>
  </w:style>
  <w:style w:type="paragraph" w:customStyle="1" w:styleId="xl68">
    <w:name w:val="xl68"/>
    <w:basedOn w:val="a1"/>
    <w:pPr>
      <w:spacing w:before="100" w:beforeAutospacing="1" w:after="100" w:afterAutospacing="1" w:line="240" w:lineRule="auto"/>
      <w:jc w:val="center"/>
    </w:pPr>
    <w:rPr>
      <w:rFonts w:ascii="Arial CYR" w:hAnsi="Arial CYR" w:cs="Arial CYR"/>
      <w:b/>
      <w:bCs/>
      <w:sz w:val="16"/>
      <w:szCs w:val="16"/>
      <w:lang w:eastAsia="ru-RU"/>
    </w:rPr>
  </w:style>
  <w:style w:type="paragraph" w:customStyle="1" w:styleId="xl69">
    <w:name w:val="xl69"/>
    <w:basedOn w:val="a1"/>
    <w:pPr>
      <w:shd w:val="clear" w:color="auto" w:fill="FFFF99"/>
      <w:spacing w:before="100" w:beforeAutospacing="1" w:after="100" w:afterAutospacing="1" w:line="240" w:lineRule="auto"/>
    </w:pPr>
    <w:rPr>
      <w:rFonts w:ascii="Arial CYR" w:hAnsi="Arial CYR" w:cs="Arial CYR"/>
      <w:b/>
      <w:bCs/>
      <w:sz w:val="20"/>
      <w:szCs w:val="20"/>
      <w:lang w:eastAsia="ru-RU"/>
    </w:rPr>
  </w:style>
  <w:style w:type="paragraph" w:customStyle="1" w:styleId="xl70">
    <w:name w:val="xl70"/>
    <w:basedOn w:val="a1"/>
    <w:pPr>
      <w:shd w:val="clear" w:color="auto" w:fill="FFFF99"/>
      <w:spacing w:before="100" w:beforeAutospacing="1" w:after="100" w:afterAutospacing="1" w:line="240" w:lineRule="auto"/>
    </w:pPr>
    <w:rPr>
      <w:rFonts w:ascii="Arial CYR" w:hAnsi="Arial CYR" w:cs="Arial CYR"/>
      <w:b/>
      <w:bCs/>
      <w:sz w:val="20"/>
      <w:szCs w:val="20"/>
      <w:lang w:eastAsia="ru-RU"/>
    </w:rPr>
  </w:style>
  <w:style w:type="paragraph" w:customStyle="1" w:styleId="xl71">
    <w:name w:val="xl71"/>
    <w:basedOn w:val="a1"/>
    <w:pPr>
      <w:spacing w:before="100" w:beforeAutospacing="1" w:after="100" w:afterAutospacing="1" w:line="240" w:lineRule="auto"/>
    </w:pPr>
    <w:rPr>
      <w:rFonts w:ascii="Arial CYR" w:hAnsi="Arial CYR" w:cs="Arial CYR"/>
      <w:sz w:val="16"/>
      <w:szCs w:val="16"/>
      <w:lang w:eastAsia="ru-RU"/>
    </w:rPr>
  </w:style>
  <w:style w:type="paragraph" w:customStyle="1" w:styleId="xl72">
    <w:name w:val="xl72"/>
    <w:basedOn w:val="a1"/>
    <w:pPr>
      <w:spacing w:before="100" w:beforeAutospacing="1" w:after="100" w:afterAutospacing="1" w:line="240" w:lineRule="auto"/>
    </w:pPr>
    <w:rPr>
      <w:rFonts w:ascii="Arial CYR" w:hAnsi="Arial CYR" w:cs="Arial CYR"/>
      <w:b/>
      <w:bCs/>
      <w:sz w:val="24"/>
      <w:szCs w:val="24"/>
      <w:lang w:eastAsia="ru-RU"/>
    </w:rPr>
  </w:style>
  <w:style w:type="paragraph" w:customStyle="1" w:styleId="xl73">
    <w:name w:val="xl73"/>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74">
    <w:name w:val="xl74"/>
    <w:basedOn w:val="a1"/>
    <w:pPr>
      <w:pBdr>
        <w:bottom w:val="single" w:sz="4" w:space="0" w:color="auto"/>
      </w:pBdr>
      <w:spacing w:before="100" w:beforeAutospacing="1" w:after="100" w:afterAutospacing="1" w:line="240" w:lineRule="auto"/>
      <w:jc w:val="center"/>
    </w:pPr>
    <w:rPr>
      <w:rFonts w:ascii="Arial CYR" w:hAnsi="Arial CYR" w:cs="Arial CYR"/>
      <w:sz w:val="16"/>
      <w:szCs w:val="16"/>
      <w:lang w:eastAsia="ru-RU"/>
    </w:rPr>
  </w:style>
  <w:style w:type="paragraph" w:customStyle="1" w:styleId="xl75">
    <w:name w:val="xl75"/>
    <w:basedOn w:val="a1"/>
    <w:pPr>
      <w:pBdr>
        <w:bottom w:val="single" w:sz="4" w:space="0" w:color="auto"/>
      </w:pBdr>
      <w:spacing w:before="100" w:beforeAutospacing="1" w:after="100" w:afterAutospacing="1" w:line="240" w:lineRule="auto"/>
    </w:pPr>
    <w:rPr>
      <w:rFonts w:ascii="Arial CYR" w:hAnsi="Arial CYR" w:cs="Arial CYR"/>
      <w:sz w:val="16"/>
      <w:szCs w:val="16"/>
      <w:u w:val="single"/>
      <w:lang w:eastAsia="ru-RU"/>
    </w:rPr>
  </w:style>
  <w:style w:type="paragraph" w:customStyle="1" w:styleId="xl76">
    <w:name w:val="xl76"/>
    <w:basedOn w:val="a1"/>
    <w:pPr>
      <w:shd w:val="clear" w:color="auto" w:fill="FFFF99"/>
      <w:spacing w:before="100" w:beforeAutospacing="1" w:after="100" w:afterAutospacing="1" w:line="240" w:lineRule="auto"/>
      <w:jc w:val="center"/>
    </w:pPr>
    <w:rPr>
      <w:rFonts w:ascii="Arial CYR" w:hAnsi="Arial CYR" w:cs="Arial CYR"/>
      <w:b/>
      <w:bCs/>
      <w:sz w:val="20"/>
      <w:szCs w:val="20"/>
      <w:lang w:eastAsia="ru-RU"/>
    </w:rPr>
  </w:style>
  <w:style w:type="paragraph" w:customStyle="1" w:styleId="xl77">
    <w:name w:val="xl77"/>
    <w:basedOn w:val="a1"/>
    <w:pPr>
      <w:pBdr>
        <w:top w:val="single" w:sz="6"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78">
    <w:name w:val="xl78"/>
    <w:basedOn w:val="a1"/>
    <w:pPr>
      <w:pBdr>
        <w:top w:val="single" w:sz="6" w:space="0" w:color="auto"/>
        <w:lef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79">
    <w:name w:val="xl79"/>
    <w:basedOn w:val="a1"/>
    <w:pPr>
      <w:pBdr>
        <w:top w:val="single" w:sz="6" w:space="0" w:color="auto"/>
        <w:left w:val="single" w:sz="4" w:space="0" w:color="auto"/>
        <w:bottom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0">
    <w:name w:val="xl80"/>
    <w:basedOn w:val="a1"/>
    <w:pPr>
      <w:pBdr>
        <w:top w:val="single" w:sz="6" w:space="0" w:color="auto"/>
        <w:bottom w:val="single" w:sz="4" w:space="0" w:color="auto"/>
        <w:righ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1">
    <w:name w:val="xl81"/>
    <w:basedOn w:val="a1"/>
    <w:pPr>
      <w:pBdr>
        <w:top w:val="single" w:sz="6" w:space="0" w:color="auto"/>
        <w:bottom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2">
    <w:name w:val="xl82"/>
    <w:basedOn w:val="a1"/>
    <w:pPr>
      <w:pBdr>
        <w:left w:val="single" w:sz="4"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3">
    <w:name w:val="xl83"/>
    <w:basedOn w:val="a1"/>
    <w:pPr>
      <w:pBdr>
        <w:lef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4">
    <w:name w:val="xl84"/>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5">
    <w:name w:val="xl85"/>
    <w:basedOn w:val="a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6">
    <w:name w:val="xl86"/>
    <w:basedOn w:val="a1"/>
    <w:pPr>
      <w:pBdr>
        <w:bottom w:val="single" w:sz="4" w:space="0" w:color="auto"/>
        <w:righ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7">
    <w:name w:val="xl87"/>
    <w:basedOn w:val="a1"/>
    <w:pPr>
      <w:pBdr>
        <w:left w:val="single" w:sz="4" w:space="0" w:color="auto"/>
        <w:bottom w:val="single" w:sz="6"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8">
    <w:name w:val="xl88"/>
    <w:basedOn w:val="a1"/>
    <w:pPr>
      <w:pBdr>
        <w:top w:val="single" w:sz="4" w:space="0" w:color="auto"/>
        <w:left w:val="single" w:sz="4" w:space="0" w:color="auto"/>
        <w:bottom w:val="single" w:sz="6"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9">
    <w:name w:val="xl89"/>
    <w:basedOn w:val="a1"/>
    <w:pPr>
      <w:pBdr>
        <w:left w:val="single" w:sz="4" w:space="0" w:color="auto"/>
        <w:bottom w:val="single" w:sz="6"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90">
    <w:name w:val="xl90"/>
    <w:basedOn w:val="a1"/>
    <w:pPr>
      <w:spacing w:before="100" w:beforeAutospacing="1" w:after="100" w:afterAutospacing="1" w:line="240" w:lineRule="auto"/>
      <w:jc w:val="center"/>
    </w:pPr>
    <w:rPr>
      <w:rFonts w:ascii="Arial CYR" w:hAnsi="Arial CYR" w:cs="Arial CYR"/>
      <w:sz w:val="16"/>
      <w:szCs w:val="16"/>
      <w:lang w:eastAsia="ru-RU"/>
    </w:rPr>
  </w:style>
  <w:style w:type="paragraph" w:customStyle="1" w:styleId="xl91">
    <w:name w:val="xl91"/>
    <w:basedOn w:val="a1"/>
    <w:pPr>
      <w:spacing w:before="100" w:beforeAutospacing="1" w:after="100" w:afterAutospacing="1" w:line="240" w:lineRule="auto"/>
    </w:pPr>
    <w:rPr>
      <w:rFonts w:ascii="Arial CYR" w:hAnsi="Arial CYR" w:cs="Arial CYR"/>
      <w:sz w:val="16"/>
      <w:szCs w:val="16"/>
      <w:lang w:eastAsia="ru-RU"/>
    </w:rPr>
  </w:style>
  <w:style w:type="paragraph" w:customStyle="1" w:styleId="xl92">
    <w:name w:val="xl92"/>
    <w:basedOn w:val="a1"/>
    <w:pPr>
      <w:shd w:val="clear" w:color="auto" w:fill="FFFF99"/>
      <w:spacing w:before="100" w:beforeAutospacing="1" w:after="100" w:afterAutospacing="1" w:line="240" w:lineRule="auto"/>
      <w:jc w:val="center"/>
    </w:pPr>
    <w:rPr>
      <w:rFonts w:ascii="Arial CYR" w:hAnsi="Arial CYR" w:cs="Arial CYR"/>
      <w:b/>
      <w:bCs/>
      <w:sz w:val="20"/>
      <w:szCs w:val="20"/>
      <w:lang w:eastAsia="ru-RU"/>
    </w:rPr>
  </w:style>
  <w:style w:type="paragraph" w:customStyle="1" w:styleId="xl93">
    <w:name w:val="xl93"/>
    <w:basedOn w:val="a1"/>
    <w:pPr>
      <w:pBdr>
        <w:left w:val="single" w:sz="4" w:space="0" w:color="auto"/>
        <w:bottom w:val="single" w:sz="4" w:space="0" w:color="auto"/>
      </w:pBdr>
      <w:spacing w:before="100" w:beforeAutospacing="1" w:after="100" w:afterAutospacing="1" w:line="240" w:lineRule="auto"/>
    </w:pPr>
    <w:rPr>
      <w:rFonts w:ascii="Arial CYR" w:hAnsi="Arial CYR" w:cs="Arial CYR"/>
      <w:b/>
      <w:bCs/>
      <w:sz w:val="14"/>
      <w:szCs w:val="14"/>
      <w:u w:val="single"/>
      <w:lang w:eastAsia="ru-RU"/>
    </w:rPr>
  </w:style>
  <w:style w:type="paragraph" w:customStyle="1" w:styleId="xl94">
    <w:name w:val="xl94"/>
    <w:basedOn w:val="a1"/>
    <w:pPr>
      <w:pBdr>
        <w:top w:val="single" w:sz="4" w:space="0" w:color="auto"/>
      </w:pBdr>
      <w:spacing w:before="100" w:beforeAutospacing="1" w:after="100" w:afterAutospacing="1" w:line="240" w:lineRule="auto"/>
    </w:pPr>
    <w:rPr>
      <w:rFonts w:ascii="Arial CYR" w:hAnsi="Arial CYR" w:cs="Arial CYR"/>
      <w:sz w:val="14"/>
      <w:szCs w:val="14"/>
      <w:lang w:eastAsia="ru-RU"/>
    </w:rPr>
  </w:style>
  <w:style w:type="paragraph" w:customStyle="1" w:styleId="xl95">
    <w:name w:val="xl95"/>
    <w:basedOn w:val="a1"/>
    <w:pPr>
      <w:spacing w:before="100" w:beforeAutospacing="1" w:after="100" w:afterAutospacing="1" w:line="240" w:lineRule="auto"/>
    </w:pPr>
    <w:rPr>
      <w:rFonts w:ascii="Arial CYR" w:hAnsi="Arial CYR" w:cs="Arial CYR"/>
      <w:i/>
      <w:iCs/>
      <w:sz w:val="14"/>
      <w:szCs w:val="14"/>
      <w:lang w:eastAsia="ru-RU"/>
    </w:rPr>
  </w:style>
  <w:style w:type="paragraph" w:customStyle="1" w:styleId="xl96">
    <w:name w:val="xl96"/>
    <w:basedOn w:val="a1"/>
    <w:pPr>
      <w:spacing w:before="100" w:beforeAutospacing="1" w:after="100" w:afterAutospacing="1" w:line="240" w:lineRule="auto"/>
      <w:jc w:val="right"/>
    </w:pPr>
    <w:rPr>
      <w:rFonts w:ascii="Arial CYR" w:hAnsi="Arial CYR" w:cs="Arial CYR"/>
      <w:i/>
      <w:iCs/>
      <w:sz w:val="14"/>
      <w:szCs w:val="14"/>
      <w:lang w:eastAsia="ru-RU"/>
    </w:rPr>
  </w:style>
  <w:style w:type="paragraph" w:customStyle="1" w:styleId="xl97">
    <w:name w:val="xl97"/>
    <w:basedOn w:val="a1"/>
    <w:pPr>
      <w:spacing w:before="100" w:beforeAutospacing="1" w:after="100" w:afterAutospacing="1" w:line="240" w:lineRule="auto"/>
    </w:pPr>
    <w:rPr>
      <w:rFonts w:ascii="Times New Roman" w:hAnsi="Times New Roman"/>
      <w:b/>
      <w:bCs/>
      <w:sz w:val="16"/>
      <w:szCs w:val="16"/>
      <w:lang w:eastAsia="ru-RU"/>
    </w:rPr>
  </w:style>
  <w:style w:type="paragraph" w:customStyle="1" w:styleId="xl98">
    <w:name w:val="xl98"/>
    <w:basedOn w:val="a1"/>
    <w:pPr>
      <w:pBdr>
        <w:top w:val="single" w:sz="6" w:space="0" w:color="auto"/>
        <w:lef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99">
    <w:name w:val="xl99"/>
    <w:basedOn w:val="a1"/>
    <w:pPr>
      <w:pBdr>
        <w:top w:val="single" w:sz="6" w:space="0" w:color="auto"/>
        <w:righ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100">
    <w:name w:val="xl100"/>
    <w:basedOn w:val="a1"/>
    <w:pPr>
      <w:pBdr>
        <w:top w:val="single" w:sz="6" w:space="0" w:color="auto"/>
        <w:bottom w:val="single" w:sz="6"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101">
    <w:name w:val="xl101"/>
    <w:basedOn w:val="a1"/>
    <w:pPr>
      <w:pBdr>
        <w:top w:val="single" w:sz="6" w:space="0" w:color="auto"/>
        <w:bottom w:val="single" w:sz="6"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102">
    <w:name w:val="xl102"/>
    <w:basedOn w:val="a1"/>
    <w:pPr>
      <w:spacing w:before="100" w:beforeAutospacing="1" w:after="100" w:afterAutospacing="1" w:line="240" w:lineRule="auto"/>
      <w:jc w:val="right"/>
    </w:pPr>
    <w:rPr>
      <w:rFonts w:ascii="Arial CYR" w:hAnsi="Arial CYR" w:cs="Arial CYR"/>
      <w:sz w:val="16"/>
      <w:szCs w:val="16"/>
      <w:lang w:eastAsia="ru-RU"/>
    </w:rPr>
  </w:style>
  <w:style w:type="paragraph" w:customStyle="1" w:styleId="xl103">
    <w:name w:val="xl103"/>
    <w:basedOn w:val="a1"/>
    <w:pPr>
      <w:spacing w:before="100" w:beforeAutospacing="1" w:after="100" w:afterAutospacing="1" w:line="240" w:lineRule="auto"/>
    </w:pPr>
    <w:rPr>
      <w:rFonts w:ascii="Times New Roman" w:hAnsi="Times New Roman"/>
      <w:sz w:val="14"/>
      <w:szCs w:val="14"/>
      <w:lang w:eastAsia="ru-RU"/>
    </w:rPr>
  </w:style>
  <w:style w:type="paragraph" w:customStyle="1" w:styleId="xl104">
    <w:name w:val="xl104"/>
    <w:basedOn w:val="a1"/>
    <w:pPr>
      <w:spacing w:before="100" w:beforeAutospacing="1" w:after="100" w:afterAutospacing="1" w:line="240" w:lineRule="auto"/>
    </w:pPr>
    <w:rPr>
      <w:rFonts w:ascii="Arial CYR" w:hAnsi="Arial CYR" w:cs="Arial CYR"/>
      <w:b/>
      <w:bCs/>
      <w:sz w:val="16"/>
      <w:szCs w:val="16"/>
      <w:lang w:eastAsia="ru-RU"/>
    </w:rPr>
  </w:style>
  <w:style w:type="paragraph" w:customStyle="1" w:styleId="xl105">
    <w:name w:val="xl105"/>
    <w:basedOn w:val="a1"/>
    <w:pPr>
      <w:spacing w:before="100" w:beforeAutospacing="1" w:after="100" w:afterAutospacing="1" w:line="240" w:lineRule="auto"/>
      <w:jc w:val="right"/>
    </w:pPr>
    <w:rPr>
      <w:rFonts w:ascii="Arial CYR" w:hAnsi="Arial CYR" w:cs="Arial CYR"/>
      <w:b/>
      <w:bCs/>
      <w:sz w:val="16"/>
      <w:szCs w:val="16"/>
      <w:lang w:eastAsia="ru-RU"/>
    </w:rPr>
  </w:style>
  <w:style w:type="paragraph" w:customStyle="1" w:styleId="xl106">
    <w:name w:val="xl106"/>
    <w:basedOn w:val="a1"/>
    <w:pPr>
      <w:pBdr>
        <w:top w:val="single" w:sz="4" w:space="0" w:color="auto"/>
      </w:pBdr>
      <w:spacing w:before="100" w:beforeAutospacing="1" w:after="100" w:afterAutospacing="1" w:line="240" w:lineRule="auto"/>
      <w:jc w:val="center"/>
    </w:pPr>
    <w:rPr>
      <w:rFonts w:ascii="Arial CYR" w:hAnsi="Arial CYR" w:cs="Arial CYR"/>
      <w:sz w:val="16"/>
      <w:szCs w:val="16"/>
      <w:lang w:eastAsia="ru-RU"/>
    </w:rPr>
  </w:style>
  <w:style w:type="paragraph" w:customStyle="1" w:styleId="xl107">
    <w:name w:val="xl107"/>
    <w:basedOn w:val="a1"/>
    <w:pPr>
      <w:pBdr>
        <w:top w:val="single" w:sz="4" w:space="0" w:color="auto"/>
      </w:pBdr>
      <w:spacing w:before="100" w:beforeAutospacing="1" w:after="100" w:afterAutospacing="1" w:line="240" w:lineRule="auto"/>
    </w:pPr>
    <w:rPr>
      <w:rFonts w:ascii="Times New Roman" w:hAnsi="Times New Roman"/>
      <w:sz w:val="14"/>
      <w:szCs w:val="14"/>
      <w:lang w:eastAsia="ru-RU"/>
    </w:rPr>
  </w:style>
  <w:style w:type="paragraph" w:customStyle="1" w:styleId="xl108">
    <w:name w:val="xl108"/>
    <w:basedOn w:val="a1"/>
    <w:pPr>
      <w:pBdr>
        <w:top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09">
    <w:name w:val="xl109"/>
    <w:basedOn w:val="a1"/>
    <w:pPr>
      <w:pBdr>
        <w:top w:val="single" w:sz="4" w:space="0" w:color="auto"/>
      </w:pBdr>
      <w:spacing w:before="100" w:beforeAutospacing="1" w:after="100" w:afterAutospacing="1" w:line="240" w:lineRule="auto"/>
      <w:jc w:val="right"/>
    </w:pPr>
    <w:rPr>
      <w:rFonts w:ascii="Arial CYR" w:hAnsi="Arial CYR" w:cs="Arial CYR"/>
      <w:sz w:val="16"/>
      <w:szCs w:val="16"/>
      <w:lang w:eastAsia="ru-RU"/>
    </w:rPr>
  </w:style>
  <w:style w:type="paragraph" w:customStyle="1" w:styleId="xl110">
    <w:name w:val="xl110"/>
    <w:basedOn w:val="a1"/>
    <w:pPr>
      <w:pBdr>
        <w:top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11">
    <w:name w:val="xl111"/>
    <w:basedOn w:val="a1"/>
    <w:pPr>
      <w:pBdr>
        <w:top w:val="single" w:sz="4" w:space="0" w:color="auto"/>
      </w:pBdr>
      <w:spacing w:before="100" w:beforeAutospacing="1" w:after="100" w:afterAutospacing="1" w:line="240" w:lineRule="auto"/>
    </w:pPr>
    <w:rPr>
      <w:rFonts w:ascii="Times New Roman" w:hAnsi="Times New Roman"/>
      <w:b/>
      <w:bCs/>
      <w:sz w:val="16"/>
      <w:szCs w:val="16"/>
      <w:lang w:eastAsia="ru-RU"/>
    </w:rPr>
  </w:style>
  <w:style w:type="paragraph" w:customStyle="1" w:styleId="xl112">
    <w:name w:val="xl112"/>
    <w:basedOn w:val="a1"/>
    <w:pPr>
      <w:spacing w:before="100" w:beforeAutospacing="1" w:after="100" w:afterAutospacing="1" w:line="240" w:lineRule="auto"/>
    </w:pPr>
    <w:rPr>
      <w:rFonts w:ascii="Times New Roman" w:hAnsi="Times New Roman"/>
      <w:b/>
      <w:bCs/>
      <w:sz w:val="16"/>
      <w:szCs w:val="16"/>
      <w:lang w:eastAsia="ru-RU"/>
    </w:rPr>
  </w:style>
  <w:style w:type="paragraph" w:customStyle="1" w:styleId="xl113">
    <w:name w:val="xl113"/>
    <w:basedOn w:val="a1"/>
    <w:pPr>
      <w:pBdr>
        <w:top w:val="single" w:sz="4" w:space="0" w:color="auto"/>
      </w:pBdr>
      <w:spacing w:before="100" w:beforeAutospacing="1" w:after="100" w:afterAutospacing="1" w:line="240" w:lineRule="auto"/>
      <w:jc w:val="right"/>
    </w:pPr>
    <w:rPr>
      <w:rFonts w:ascii="Arial CYR" w:hAnsi="Arial CYR" w:cs="Arial CYR"/>
      <w:sz w:val="16"/>
      <w:szCs w:val="16"/>
      <w:u w:val="single"/>
      <w:lang w:eastAsia="ru-RU"/>
    </w:rPr>
  </w:style>
  <w:style w:type="paragraph" w:customStyle="1" w:styleId="xl114">
    <w:name w:val="xl114"/>
    <w:basedOn w:val="a1"/>
    <w:pPr>
      <w:pBdr>
        <w:top w:val="single" w:sz="4" w:space="0" w:color="auto"/>
      </w:pBdr>
      <w:spacing w:before="100" w:beforeAutospacing="1" w:after="100" w:afterAutospacing="1" w:line="240" w:lineRule="auto"/>
      <w:jc w:val="right"/>
    </w:pPr>
    <w:rPr>
      <w:rFonts w:ascii="Times New Roman" w:hAnsi="Times New Roman"/>
      <w:b/>
      <w:bCs/>
      <w:sz w:val="16"/>
      <w:szCs w:val="16"/>
      <w:lang w:eastAsia="ru-RU"/>
    </w:rPr>
  </w:style>
  <w:style w:type="paragraph" w:customStyle="1" w:styleId="xl115">
    <w:name w:val="xl115"/>
    <w:basedOn w:val="a1"/>
    <w:pPr>
      <w:pBdr>
        <w:top w:val="single" w:sz="4" w:space="0" w:color="auto"/>
      </w:pBdr>
      <w:spacing w:before="100" w:beforeAutospacing="1" w:after="100" w:afterAutospacing="1" w:line="240" w:lineRule="auto"/>
      <w:jc w:val="right"/>
    </w:pPr>
    <w:rPr>
      <w:rFonts w:ascii="Times New Roman" w:hAnsi="Times New Roman"/>
      <w:b/>
      <w:bCs/>
      <w:sz w:val="16"/>
      <w:szCs w:val="16"/>
      <w:u w:val="single"/>
      <w:lang w:eastAsia="ru-RU"/>
    </w:rPr>
  </w:style>
  <w:style w:type="paragraph" w:customStyle="1" w:styleId="xl116">
    <w:name w:val="xl116"/>
    <w:basedOn w:val="a1"/>
    <w:pPr>
      <w:spacing w:before="100" w:beforeAutospacing="1" w:after="100" w:afterAutospacing="1" w:line="240" w:lineRule="auto"/>
      <w:jc w:val="right"/>
    </w:pPr>
    <w:rPr>
      <w:rFonts w:ascii="Times New Roman" w:hAnsi="Times New Roman"/>
      <w:b/>
      <w:bCs/>
      <w:sz w:val="16"/>
      <w:szCs w:val="16"/>
      <w:lang w:eastAsia="ru-RU"/>
    </w:rPr>
  </w:style>
  <w:style w:type="paragraph" w:customStyle="1" w:styleId="xl117">
    <w:name w:val="xl117"/>
    <w:basedOn w:val="a1"/>
    <w:pPr>
      <w:pBdr>
        <w:top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18">
    <w:name w:val="xl118"/>
    <w:basedOn w:val="a1"/>
    <w:pPr>
      <w:pBdr>
        <w:bottom w:val="single" w:sz="4" w:space="0" w:color="auto"/>
      </w:pBdr>
      <w:spacing w:before="100" w:beforeAutospacing="1" w:after="100" w:afterAutospacing="1" w:line="240" w:lineRule="auto"/>
      <w:jc w:val="center"/>
    </w:pPr>
    <w:rPr>
      <w:rFonts w:ascii="Times New Roman" w:hAnsi="Times New Roman"/>
      <w:b/>
      <w:bCs/>
      <w:sz w:val="16"/>
      <w:szCs w:val="16"/>
      <w:lang w:eastAsia="ru-RU"/>
    </w:rPr>
  </w:style>
  <w:style w:type="paragraph" w:customStyle="1" w:styleId="xl119">
    <w:name w:val="xl119"/>
    <w:basedOn w:val="a1"/>
    <w:pPr>
      <w:pBdr>
        <w:top w:val="single" w:sz="4" w:space="0" w:color="auto"/>
      </w:pBdr>
      <w:spacing w:before="100" w:beforeAutospacing="1" w:after="100" w:afterAutospacing="1" w:line="240" w:lineRule="auto"/>
      <w:jc w:val="center"/>
    </w:pPr>
    <w:rPr>
      <w:rFonts w:ascii="Times New Roman" w:hAnsi="Times New Roman"/>
      <w:i/>
      <w:iCs/>
      <w:sz w:val="16"/>
      <w:szCs w:val="16"/>
      <w:lang w:eastAsia="ru-RU"/>
    </w:rPr>
  </w:style>
  <w:style w:type="paragraph" w:customStyle="1" w:styleId="xl120">
    <w:name w:val="xl120"/>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1">
    <w:name w:val="xl121"/>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2">
    <w:name w:val="xl122"/>
    <w:basedOn w:val="a1"/>
    <w:pPr>
      <w:spacing w:before="100" w:beforeAutospacing="1" w:after="100" w:afterAutospacing="1" w:line="240" w:lineRule="auto"/>
    </w:pPr>
    <w:rPr>
      <w:rFonts w:ascii="Times New Roman" w:hAnsi="Times New Roman"/>
      <w:i/>
      <w:iCs/>
      <w:sz w:val="16"/>
      <w:szCs w:val="16"/>
      <w:lang w:eastAsia="ru-RU"/>
    </w:rPr>
  </w:style>
  <w:style w:type="paragraph" w:customStyle="1" w:styleId="xl123">
    <w:name w:val="xl123"/>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4">
    <w:name w:val="xl124"/>
    <w:basedOn w:val="a1"/>
    <w:pPr>
      <w:spacing w:before="100" w:beforeAutospacing="1" w:after="100" w:afterAutospacing="1" w:line="240" w:lineRule="auto"/>
    </w:pPr>
    <w:rPr>
      <w:rFonts w:ascii="Times New Roman" w:hAnsi="Times New Roman"/>
      <w:i/>
      <w:iCs/>
      <w:sz w:val="16"/>
      <w:szCs w:val="16"/>
      <w:lang w:eastAsia="ru-RU"/>
    </w:rPr>
  </w:style>
  <w:style w:type="paragraph" w:customStyle="1" w:styleId="xl125">
    <w:name w:val="xl125"/>
    <w:basedOn w:val="a1"/>
    <w:pPr>
      <w:pBdr>
        <w:bottom w:val="single" w:sz="4" w:space="0" w:color="auto"/>
      </w:pBdr>
      <w:spacing w:before="100" w:beforeAutospacing="1" w:after="100" w:afterAutospacing="1" w:line="240" w:lineRule="auto"/>
      <w:jc w:val="center"/>
    </w:pPr>
    <w:rPr>
      <w:rFonts w:ascii="Times New Roman" w:hAnsi="Times New Roman"/>
      <w:b/>
      <w:bCs/>
      <w:sz w:val="16"/>
      <w:szCs w:val="16"/>
      <w:lang w:eastAsia="ru-RU"/>
    </w:rPr>
  </w:style>
  <w:style w:type="paragraph" w:customStyle="1" w:styleId="xl126">
    <w:name w:val="xl126"/>
    <w:basedOn w:val="a1"/>
    <w:pPr>
      <w:pBdr>
        <w:top w:val="single" w:sz="4" w:space="0" w:color="auto"/>
      </w:pBdr>
      <w:spacing w:before="100" w:beforeAutospacing="1" w:after="100" w:afterAutospacing="1" w:line="240" w:lineRule="auto"/>
      <w:jc w:val="center"/>
    </w:pPr>
    <w:rPr>
      <w:rFonts w:ascii="Times New Roman" w:hAnsi="Times New Roman"/>
      <w:i/>
      <w:iCs/>
      <w:sz w:val="16"/>
      <w:szCs w:val="16"/>
      <w:lang w:eastAsia="ru-RU"/>
    </w:rPr>
  </w:style>
  <w:style w:type="paragraph" w:customStyle="1" w:styleId="xl127">
    <w:name w:val="xl127"/>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8">
    <w:name w:val="xl128"/>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9">
    <w:name w:val="xl129"/>
    <w:basedOn w:val="a1"/>
    <w:pPr>
      <w:spacing w:before="100" w:beforeAutospacing="1" w:after="100" w:afterAutospacing="1" w:line="240" w:lineRule="auto"/>
    </w:pPr>
    <w:rPr>
      <w:rFonts w:ascii="Times New Roman" w:hAnsi="Times New Roman"/>
      <w:i/>
      <w:iCs/>
      <w:sz w:val="16"/>
      <w:szCs w:val="16"/>
      <w:lang w:eastAsia="ru-RU"/>
    </w:rPr>
  </w:style>
  <w:style w:type="paragraph" w:customStyle="1" w:styleId="xl130">
    <w:name w:val="xl130"/>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31">
    <w:name w:val="xl131"/>
    <w:basedOn w:val="a1"/>
    <w:pPr>
      <w:spacing w:before="100" w:beforeAutospacing="1" w:after="100" w:afterAutospacing="1" w:line="240" w:lineRule="auto"/>
    </w:pPr>
    <w:rPr>
      <w:rFonts w:ascii="Times New Roman" w:hAnsi="Times New Roman"/>
      <w:i/>
      <w:iCs/>
      <w:sz w:val="16"/>
      <w:szCs w:val="16"/>
      <w:lang w:eastAsia="ru-RU"/>
    </w:rPr>
  </w:style>
  <w:style w:type="character" w:customStyle="1" w:styleId="280">
    <w:name w:val="Основной текст (28)_"/>
    <w:link w:val="281"/>
    <w:rPr>
      <w:shd w:val="clear" w:color="auto" w:fill="FFFFFF"/>
    </w:rPr>
  </w:style>
  <w:style w:type="paragraph" w:customStyle="1" w:styleId="281">
    <w:name w:val="Основной текст (28)"/>
    <w:basedOn w:val="a1"/>
    <w:link w:val="280"/>
    <w:pPr>
      <w:shd w:val="clear" w:color="auto" w:fill="FFFFFF"/>
      <w:spacing w:before="540" w:after="360" w:line="240" w:lineRule="atLeast"/>
    </w:pPr>
  </w:style>
  <w:style w:type="paragraph" w:customStyle="1" w:styleId="xl132">
    <w:name w:val="xl132"/>
    <w:basedOn w:val="a1"/>
    <w:pPr>
      <w:spacing w:before="100" w:beforeAutospacing="1" w:after="100" w:afterAutospacing="1" w:line="240" w:lineRule="auto"/>
    </w:pPr>
    <w:rPr>
      <w:rFonts w:ascii="Times New Roman" w:hAnsi="Times New Roman"/>
      <w:i/>
      <w:iCs/>
      <w:sz w:val="16"/>
      <w:szCs w:val="16"/>
      <w:lang w:eastAsia="ru-RU"/>
    </w:rPr>
  </w:style>
  <w:style w:type="paragraph" w:customStyle="1" w:styleId="xl133">
    <w:name w:val="xl133"/>
    <w:basedOn w:val="a1"/>
    <w:pPr>
      <w:spacing w:before="100" w:beforeAutospacing="1" w:after="100" w:afterAutospacing="1" w:line="240" w:lineRule="auto"/>
      <w:jc w:val="center"/>
    </w:pPr>
    <w:rPr>
      <w:rFonts w:ascii="Arial CYR" w:hAnsi="Arial CYR" w:cs="Arial CYR"/>
      <w:color w:val="00B050"/>
      <w:sz w:val="16"/>
      <w:szCs w:val="16"/>
      <w:lang w:eastAsia="ru-RU"/>
    </w:rPr>
  </w:style>
  <w:style w:type="paragraph" w:customStyle="1" w:styleId="xl134">
    <w:name w:val="xl134"/>
    <w:basedOn w:val="a1"/>
    <w:pPr>
      <w:pBdr>
        <w:top w:val="single" w:sz="4" w:space="0" w:color="auto"/>
      </w:pBdr>
      <w:spacing w:before="100" w:beforeAutospacing="1" w:after="100" w:afterAutospacing="1" w:line="240" w:lineRule="auto"/>
      <w:jc w:val="center"/>
    </w:pPr>
    <w:rPr>
      <w:rFonts w:ascii="Arial CYR" w:hAnsi="Arial CYR" w:cs="Arial CYR"/>
      <w:color w:val="00B050"/>
      <w:sz w:val="16"/>
      <w:szCs w:val="16"/>
      <w:lang w:eastAsia="ru-RU"/>
    </w:rPr>
  </w:style>
  <w:style w:type="paragraph" w:customStyle="1" w:styleId="xl135">
    <w:name w:val="xl135"/>
    <w:basedOn w:val="a1"/>
    <w:pPr>
      <w:pBdr>
        <w:bottom w:val="single" w:sz="4" w:space="0" w:color="auto"/>
      </w:pBdr>
      <w:spacing w:before="100" w:beforeAutospacing="1" w:after="100" w:afterAutospacing="1" w:line="240" w:lineRule="auto"/>
      <w:jc w:val="center"/>
    </w:pPr>
    <w:rPr>
      <w:rFonts w:ascii="Arial CYR" w:hAnsi="Arial CYR" w:cs="Arial CYR"/>
      <w:color w:val="00B050"/>
      <w:sz w:val="16"/>
      <w:szCs w:val="16"/>
      <w:lang w:eastAsia="ru-RU"/>
    </w:rPr>
  </w:style>
  <w:style w:type="paragraph" w:customStyle="1" w:styleId="xl136">
    <w:name w:val="xl136"/>
    <w:basedOn w:val="a1"/>
    <w:pPr>
      <w:pBdr>
        <w:bottom w:val="single" w:sz="4" w:space="0" w:color="auto"/>
      </w:pBdr>
      <w:spacing w:before="100" w:beforeAutospacing="1" w:after="100" w:afterAutospacing="1" w:line="240" w:lineRule="auto"/>
      <w:jc w:val="center"/>
    </w:pPr>
    <w:rPr>
      <w:rFonts w:ascii="Arial CYR" w:hAnsi="Arial CYR" w:cs="Arial CYR"/>
      <w:color w:val="00B050"/>
      <w:sz w:val="16"/>
      <w:szCs w:val="16"/>
      <w:lang w:eastAsia="ru-RU"/>
    </w:rPr>
  </w:style>
  <w:style w:type="paragraph" w:customStyle="1" w:styleId="xl137">
    <w:name w:val="xl137"/>
    <w:basedOn w:val="a1"/>
    <w:pPr>
      <w:spacing w:before="100" w:beforeAutospacing="1" w:after="100" w:afterAutospacing="1" w:line="240" w:lineRule="auto"/>
      <w:jc w:val="center"/>
    </w:pPr>
    <w:rPr>
      <w:rFonts w:ascii="Arial CYR" w:hAnsi="Arial CYR" w:cs="Arial CYR"/>
      <w:b/>
      <w:bCs/>
      <w:sz w:val="16"/>
      <w:szCs w:val="16"/>
      <w:lang w:eastAsia="ru-RU"/>
    </w:rPr>
  </w:style>
  <w:style w:type="paragraph" w:customStyle="1" w:styleId="xl138">
    <w:name w:val="xl138"/>
    <w:basedOn w:val="a1"/>
    <w:pPr>
      <w:pBdr>
        <w:bottom w:val="single" w:sz="6" w:space="0" w:color="auto"/>
      </w:pBdr>
      <w:spacing w:before="100" w:beforeAutospacing="1" w:after="100" w:afterAutospacing="1" w:line="240" w:lineRule="auto"/>
      <w:jc w:val="center"/>
    </w:pPr>
    <w:rPr>
      <w:rFonts w:ascii="Arial CYR" w:hAnsi="Arial CYR" w:cs="Arial CYR"/>
      <w:b/>
      <w:bCs/>
      <w:sz w:val="16"/>
      <w:szCs w:val="16"/>
      <w:lang w:eastAsia="ru-RU"/>
    </w:rPr>
  </w:style>
  <w:style w:type="paragraph" w:customStyle="1" w:styleId="xl139">
    <w:name w:val="xl139"/>
    <w:basedOn w:val="a1"/>
    <w:pPr>
      <w:pBdr>
        <w:bottom w:val="single" w:sz="4" w:space="0" w:color="auto"/>
      </w:pBdr>
      <w:spacing w:before="100" w:beforeAutospacing="1" w:after="100" w:afterAutospacing="1" w:line="240" w:lineRule="auto"/>
      <w:jc w:val="center"/>
    </w:pPr>
    <w:rPr>
      <w:rFonts w:ascii="Times New Roman" w:hAnsi="Times New Roman"/>
      <w:b/>
      <w:bCs/>
      <w:sz w:val="16"/>
      <w:szCs w:val="16"/>
      <w:lang w:eastAsia="ru-RU"/>
    </w:rPr>
  </w:style>
  <w:style w:type="paragraph" w:customStyle="1" w:styleId="xl140">
    <w:name w:val="xl140"/>
    <w:basedOn w:val="a1"/>
    <w:pPr>
      <w:pBdr>
        <w:top w:val="single" w:sz="4" w:space="0" w:color="auto"/>
      </w:pBdr>
      <w:spacing w:before="100" w:beforeAutospacing="1" w:after="100" w:afterAutospacing="1" w:line="240" w:lineRule="auto"/>
      <w:jc w:val="center"/>
    </w:pPr>
    <w:rPr>
      <w:rFonts w:ascii="Times New Roman" w:hAnsi="Times New Roman"/>
      <w:i/>
      <w:iCs/>
      <w:sz w:val="16"/>
      <w:szCs w:val="16"/>
      <w:lang w:eastAsia="ru-RU"/>
    </w:rPr>
  </w:style>
  <w:style w:type="paragraph" w:customStyle="1" w:styleId="xl141">
    <w:name w:val="xl141"/>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42">
    <w:name w:val="xl142"/>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ConsPlusNonformat">
    <w:name w:val="ConsPlusNonformat"/>
    <w:pPr>
      <w:spacing w:after="0" w:line="240" w:lineRule="auto"/>
    </w:pPr>
    <w:rPr>
      <w:rFonts w:ascii="Courier New" w:eastAsia="Times New Roman" w:hAnsi="Courier New" w:cs="Times New Roman"/>
      <w:lang w:eastAsia="ru-RU"/>
    </w:rPr>
  </w:style>
  <w:style w:type="paragraph" w:customStyle="1" w:styleId="3b">
    <w:name w:val="Основной текст3"/>
    <w:pPr>
      <w:widowControl w:val="0"/>
      <w:shd w:val="clear" w:color="auto" w:fill="FFFFFF"/>
      <w:spacing w:after="0" w:line="0" w:lineRule="atLeast"/>
      <w:ind w:hanging="2000"/>
      <w:jc w:val="both"/>
    </w:pPr>
    <w:rPr>
      <w:rFonts w:cs="Times New Roman"/>
      <w:spacing w:val="-3"/>
      <w:sz w:val="21"/>
      <w:szCs w:val="21"/>
      <w:lang w:val="en-US"/>
    </w:rPr>
  </w:style>
  <w:style w:type="paragraph" w:customStyle="1" w:styleId="ElencoNormaleNornalindentedListParagraph1">
    <w:name w:val="Абзац списка;Elenco Normale;小标题;Nornal indented;List Paragraph1;ТЗ список"/>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23">
    <w:name w:val="Основной текст (2)"/>
    <w:link w:val="Lined-Accent3"/>
    <w:pPr>
      <w:shd w:val="clear" w:color="auto" w:fill="FFFFFF"/>
      <w:spacing w:after="0" w:line="274" w:lineRule="exact"/>
      <w:jc w:val="both"/>
    </w:pPr>
    <w:rPr>
      <w:rFonts w:ascii="Times New Roman" w:hAnsi="Times New Roman" w:cs="Times New Roman"/>
      <w:b/>
      <w:bCs/>
    </w:rPr>
  </w:style>
  <w:style w:type="numbering" w:customStyle="1" w:styleId="3c">
    <w:name w:val="Нет списка3"/>
    <w:next w:val="a4"/>
    <w:uiPriority w:val="99"/>
    <w:semiHidden/>
    <w:unhideWhenUsed/>
    <w:rsid w:val="001921BA"/>
  </w:style>
  <w:style w:type="table" w:customStyle="1" w:styleId="16">
    <w:name w:val="Сетка таблицы1"/>
    <w:basedOn w:val="a3"/>
    <w:next w:val="a5"/>
    <w:uiPriority w:val="59"/>
    <w:rsid w:val="001921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3"/>
    <w:uiPriority w:val="59"/>
    <w:rsid w:val="001921B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3"/>
    <w:uiPriority w:val="59"/>
    <w:rsid w:val="001921B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a3"/>
    <w:uiPriority w:val="59"/>
    <w:rsid w:val="001921B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3"/>
    <w:uiPriority w:val="99"/>
    <w:rsid w:val="001921B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a3"/>
    <w:uiPriority w:val="99"/>
    <w:rsid w:val="001921B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a3"/>
    <w:uiPriority w:val="99"/>
    <w:rsid w:val="001921B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a3"/>
    <w:uiPriority w:val="99"/>
    <w:rsid w:val="001921B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3"/>
    <w:uiPriority w:val="99"/>
    <w:rsid w:val="001921B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3"/>
    <w:uiPriority w:val="99"/>
    <w:rsid w:val="001921B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3"/>
    <w:uiPriority w:val="99"/>
    <w:rsid w:val="001921B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3"/>
    <w:uiPriority w:val="99"/>
    <w:rsid w:val="001921B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3"/>
    <w:uiPriority w:val="99"/>
    <w:rsid w:val="001921B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3"/>
    <w:uiPriority w:val="99"/>
    <w:rsid w:val="001921B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3"/>
    <w:uiPriority w:val="99"/>
    <w:rsid w:val="001921B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a3"/>
    <w:uiPriority w:val="99"/>
    <w:rsid w:val="001921B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a3"/>
    <w:uiPriority w:val="99"/>
    <w:rsid w:val="001921B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a3"/>
    <w:uiPriority w:val="99"/>
    <w:rsid w:val="001921B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a3"/>
    <w:uiPriority w:val="99"/>
    <w:rsid w:val="001921B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a3"/>
    <w:uiPriority w:val="99"/>
    <w:rsid w:val="001921B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a3"/>
    <w:uiPriority w:val="99"/>
    <w:rsid w:val="001921B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basedOn w:val="a3"/>
    <w:uiPriority w:val="99"/>
    <w:rsid w:val="001921B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a3"/>
    <w:uiPriority w:val="99"/>
    <w:rsid w:val="001921B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a3"/>
    <w:uiPriority w:val="99"/>
    <w:rsid w:val="001921B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a3"/>
    <w:uiPriority w:val="99"/>
    <w:rsid w:val="001921B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a3"/>
    <w:uiPriority w:val="99"/>
    <w:rsid w:val="001921B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a3"/>
    <w:uiPriority w:val="99"/>
    <w:rsid w:val="001921B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a3"/>
    <w:uiPriority w:val="99"/>
    <w:rsid w:val="001921B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basedOn w:val="a3"/>
    <w:uiPriority w:val="59"/>
    <w:rsid w:val="001921B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a3"/>
    <w:uiPriority w:val="59"/>
    <w:rsid w:val="001921B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a3"/>
    <w:uiPriority w:val="59"/>
    <w:rsid w:val="001921B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a3"/>
    <w:uiPriority w:val="59"/>
    <w:rsid w:val="001921B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a3"/>
    <w:uiPriority w:val="59"/>
    <w:rsid w:val="001921B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a3"/>
    <w:uiPriority w:val="59"/>
    <w:rsid w:val="001921B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a3"/>
    <w:uiPriority w:val="59"/>
    <w:rsid w:val="001921B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Accent 1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1">
    <w:name w:val="Grid Table 5 Dark- Accent 4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basedOn w:val="a3"/>
    <w:uiPriority w:val="99"/>
    <w:rsid w:val="001921B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3"/>
    <w:uiPriority w:val="99"/>
    <w:rsid w:val="001921B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3"/>
    <w:uiPriority w:val="99"/>
    <w:rsid w:val="001921B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3"/>
    <w:uiPriority w:val="99"/>
    <w:rsid w:val="001921B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3"/>
    <w:uiPriority w:val="99"/>
    <w:rsid w:val="001921B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3"/>
    <w:uiPriority w:val="99"/>
    <w:rsid w:val="001921B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3"/>
    <w:uiPriority w:val="99"/>
    <w:rsid w:val="001921B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3"/>
    <w:uiPriority w:val="99"/>
    <w:rsid w:val="001921B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3"/>
    <w:uiPriority w:val="99"/>
    <w:rsid w:val="001921B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3"/>
    <w:uiPriority w:val="99"/>
    <w:rsid w:val="001921B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3"/>
    <w:uiPriority w:val="99"/>
    <w:rsid w:val="001921B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3"/>
    <w:uiPriority w:val="99"/>
    <w:rsid w:val="001921B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3"/>
    <w:uiPriority w:val="99"/>
    <w:rsid w:val="001921B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3"/>
    <w:uiPriority w:val="99"/>
    <w:rsid w:val="001921B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basedOn w:val="a3"/>
    <w:uiPriority w:val="99"/>
    <w:rsid w:val="001921B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a3"/>
    <w:uiPriority w:val="99"/>
    <w:rsid w:val="001921B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a3"/>
    <w:uiPriority w:val="99"/>
    <w:rsid w:val="001921B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a3"/>
    <w:uiPriority w:val="99"/>
    <w:rsid w:val="001921B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a3"/>
    <w:uiPriority w:val="99"/>
    <w:rsid w:val="001921B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a3"/>
    <w:uiPriority w:val="99"/>
    <w:rsid w:val="001921B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a3"/>
    <w:uiPriority w:val="99"/>
    <w:rsid w:val="001921B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basedOn w:val="a3"/>
    <w:uiPriority w:val="99"/>
    <w:rsid w:val="001921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3"/>
    <w:uiPriority w:val="99"/>
    <w:rsid w:val="001921B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3"/>
    <w:uiPriority w:val="99"/>
    <w:rsid w:val="001921B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3"/>
    <w:uiPriority w:val="99"/>
    <w:rsid w:val="001921B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3"/>
    <w:uiPriority w:val="99"/>
    <w:rsid w:val="001921B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3"/>
    <w:uiPriority w:val="99"/>
    <w:rsid w:val="001921B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3"/>
    <w:uiPriority w:val="99"/>
    <w:rsid w:val="001921B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3"/>
    <w:uiPriority w:val="99"/>
    <w:rsid w:val="001921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a3"/>
    <w:uiPriority w:val="99"/>
    <w:rsid w:val="001921B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a3"/>
    <w:uiPriority w:val="99"/>
    <w:rsid w:val="001921B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a3"/>
    <w:uiPriority w:val="99"/>
    <w:rsid w:val="001921B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a3"/>
    <w:uiPriority w:val="99"/>
    <w:rsid w:val="001921B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a3"/>
    <w:uiPriority w:val="99"/>
    <w:rsid w:val="001921B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a3"/>
    <w:uiPriority w:val="99"/>
    <w:rsid w:val="001921B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basedOn w:val="a3"/>
    <w:uiPriority w:val="99"/>
    <w:rsid w:val="001921B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a3"/>
    <w:uiPriority w:val="99"/>
    <w:rsid w:val="001921B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a3"/>
    <w:uiPriority w:val="99"/>
    <w:rsid w:val="001921B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a3"/>
    <w:uiPriority w:val="99"/>
    <w:rsid w:val="001921B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a3"/>
    <w:uiPriority w:val="99"/>
    <w:rsid w:val="001921B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a3"/>
    <w:uiPriority w:val="99"/>
    <w:rsid w:val="001921B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a3"/>
    <w:uiPriority w:val="99"/>
    <w:rsid w:val="001921B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basedOn w:val="a3"/>
    <w:uiPriority w:val="99"/>
    <w:rsid w:val="001921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3"/>
    <w:uiPriority w:val="99"/>
    <w:rsid w:val="001921B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3"/>
    <w:uiPriority w:val="99"/>
    <w:rsid w:val="001921B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3"/>
    <w:uiPriority w:val="99"/>
    <w:rsid w:val="001921B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3"/>
    <w:uiPriority w:val="99"/>
    <w:rsid w:val="001921B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3"/>
    <w:uiPriority w:val="99"/>
    <w:rsid w:val="001921B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3"/>
    <w:uiPriority w:val="99"/>
    <w:rsid w:val="001921B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3"/>
    <w:uiPriority w:val="99"/>
    <w:rsid w:val="001921B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3"/>
    <w:uiPriority w:val="99"/>
    <w:rsid w:val="001921B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3"/>
    <w:uiPriority w:val="99"/>
    <w:rsid w:val="001921B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3"/>
    <w:uiPriority w:val="99"/>
    <w:rsid w:val="001921B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3"/>
    <w:uiPriority w:val="99"/>
    <w:rsid w:val="001921B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3"/>
    <w:uiPriority w:val="99"/>
    <w:rsid w:val="001921B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3"/>
    <w:uiPriority w:val="99"/>
    <w:rsid w:val="001921B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10">
    <w:name w:val="Lined - Accent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1">
    <w:name w:val="Lined - Accent 1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1">
    <w:name w:val="Lined - Accent 2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1">
    <w:name w:val="Lined - Accent 3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1">
    <w:name w:val="Lined - Accent 4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1">
    <w:name w:val="Lined - Accent 5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1">
    <w:name w:val="Lined - Accent 6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10">
    <w:name w:val="Bordered &amp; Lined - Accent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1">
    <w:name w:val="Bordered &amp; Lined - Accent 1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1">
    <w:name w:val="Bordered &amp; Lined - Accent 2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1">
    <w:name w:val="Bordered &amp; Lined - Accent 3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1">
    <w:name w:val="Bordered &amp; Lined - Accent 4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1">
    <w:name w:val="Bordered &amp; Lined - Accent 5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1">
    <w:name w:val="Bordered &amp; Lined - Accent 6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1">
    <w:name w:val="Bordered1"/>
    <w:basedOn w:val="a3"/>
    <w:uiPriority w:val="99"/>
    <w:rsid w:val="001921B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3"/>
    <w:uiPriority w:val="99"/>
    <w:rsid w:val="001921B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1">
    <w:name w:val="Bordered - Accent 21"/>
    <w:basedOn w:val="a3"/>
    <w:uiPriority w:val="99"/>
    <w:rsid w:val="001921B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1">
    <w:name w:val="Bordered - Accent 31"/>
    <w:basedOn w:val="a3"/>
    <w:uiPriority w:val="99"/>
    <w:rsid w:val="001921B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1">
    <w:name w:val="Bordered - Accent 41"/>
    <w:basedOn w:val="a3"/>
    <w:uiPriority w:val="99"/>
    <w:rsid w:val="001921B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1">
    <w:name w:val="Bordered - Accent 51"/>
    <w:basedOn w:val="a3"/>
    <w:uiPriority w:val="99"/>
    <w:rsid w:val="001921B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1">
    <w:name w:val="Bordered - Accent 61"/>
    <w:basedOn w:val="a3"/>
    <w:uiPriority w:val="99"/>
    <w:rsid w:val="001921B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numbering" w:customStyle="1" w:styleId="120">
    <w:name w:val="Нет списка12"/>
    <w:next w:val="a4"/>
    <w:uiPriority w:val="99"/>
    <w:semiHidden/>
    <w:unhideWhenUsed/>
    <w:rsid w:val="001921BA"/>
  </w:style>
  <w:style w:type="numbering" w:customStyle="1" w:styleId="210">
    <w:name w:val="Нет списка21"/>
    <w:next w:val="a4"/>
    <w:uiPriority w:val="99"/>
    <w:semiHidden/>
    <w:unhideWhenUsed/>
    <w:rsid w:val="001921BA"/>
  </w:style>
  <w:style w:type="character" w:customStyle="1" w:styleId="2810pt">
    <w:name w:val="Основной текст (28) + 10 pt"/>
    <w:rsid w:val="001921BA"/>
    <w:rPr>
      <w:b/>
      <w:bCs/>
      <w:sz w:val="20"/>
      <w:szCs w:val="20"/>
      <w:lang w:bidi="ar-SA"/>
    </w:rPr>
  </w:style>
  <w:style w:type="numbering" w:customStyle="1" w:styleId="310">
    <w:name w:val="Нет списка31"/>
    <w:next w:val="a4"/>
    <w:uiPriority w:val="99"/>
    <w:semiHidden/>
    <w:unhideWhenUsed/>
    <w:rsid w:val="001921BA"/>
  </w:style>
  <w:style w:type="character" w:customStyle="1" w:styleId="17">
    <w:name w:val="Электронная подпись Знак1"/>
    <w:basedOn w:val="a2"/>
    <w:uiPriority w:val="99"/>
    <w:semiHidden/>
    <w:rsid w:val="001921BA"/>
    <w:rPr>
      <w:rFonts w:ascii="Times New Roman" w:eastAsia="Times New Roman" w:hAnsi="Times New Roman" w:cs="Times New Roman"/>
      <w:sz w:val="20"/>
      <w:lang w:eastAsia="ru-RU"/>
    </w:rPr>
  </w:style>
  <w:style w:type="paragraph" w:customStyle="1" w:styleId="xl143">
    <w:name w:val="xl143"/>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144">
    <w:name w:val="xl144"/>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45">
    <w:name w:val="xl145"/>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6">
    <w:name w:val="xl146"/>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47">
    <w:name w:val="xl147"/>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148">
    <w:name w:val="xl148"/>
    <w:basedOn w:val="a1"/>
    <w:rsid w:val="00D8454B"/>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9">
    <w:name w:val="xl149"/>
    <w:basedOn w:val="a1"/>
    <w:rsid w:val="00D8454B"/>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50">
    <w:name w:val="xl150"/>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51">
    <w:name w:val="xl151"/>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152">
    <w:name w:val="xl152"/>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53">
    <w:name w:val="xl153"/>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4">
    <w:name w:val="xl154"/>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5">
    <w:name w:val="xl155"/>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6">
    <w:name w:val="xl156"/>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7">
    <w:name w:val="xl157"/>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58">
    <w:name w:val="xl158"/>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9">
    <w:name w:val="xl159"/>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i/>
      <w:iCs/>
      <w:color w:val="7F7F7F"/>
      <w:sz w:val="16"/>
      <w:szCs w:val="16"/>
      <w:lang w:eastAsia="ru-RU"/>
    </w:rPr>
  </w:style>
  <w:style w:type="paragraph" w:customStyle="1" w:styleId="xl160">
    <w:name w:val="xl160"/>
    <w:basedOn w:val="a1"/>
    <w:rsid w:val="00D8454B"/>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61">
    <w:name w:val="xl161"/>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62">
    <w:name w:val="xl162"/>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63">
    <w:name w:val="xl163"/>
    <w:basedOn w:val="a1"/>
    <w:rsid w:val="00D8454B"/>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64">
    <w:name w:val="xl164"/>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center"/>
    </w:pPr>
    <w:rPr>
      <w:rFonts w:ascii="Arial" w:hAnsi="Arial" w:cs="Arial"/>
      <w:sz w:val="16"/>
      <w:szCs w:val="16"/>
      <w:lang w:eastAsia="ru-RU"/>
    </w:rPr>
  </w:style>
  <w:style w:type="paragraph" w:customStyle="1" w:styleId="xl165">
    <w:name w:val="xl165"/>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66">
    <w:name w:val="xl166"/>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67">
    <w:name w:val="xl167"/>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hAnsi="Arial" w:cs="Arial"/>
      <w:sz w:val="16"/>
      <w:szCs w:val="16"/>
      <w:lang w:eastAsia="ru-RU"/>
    </w:rPr>
  </w:style>
  <w:style w:type="paragraph" w:customStyle="1" w:styleId="xl168">
    <w:name w:val="xl168"/>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69">
    <w:name w:val="xl169"/>
    <w:basedOn w:val="a1"/>
    <w:rsid w:val="00D8454B"/>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70">
    <w:name w:val="xl170"/>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71">
    <w:name w:val="xl171"/>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72">
    <w:name w:val="xl172"/>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73">
    <w:name w:val="xl173"/>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74">
    <w:name w:val="xl174"/>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75">
    <w:name w:val="xl175"/>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6">
    <w:name w:val="xl176"/>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7">
    <w:name w:val="xl177"/>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8">
    <w:name w:val="xl178"/>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79">
    <w:name w:val="xl179"/>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80">
    <w:name w:val="xl180"/>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81">
    <w:name w:val="xl181"/>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Arial" w:hAnsi="Arial" w:cs="Arial"/>
      <w:i/>
      <w:iCs/>
      <w:sz w:val="16"/>
      <w:szCs w:val="16"/>
      <w:lang w:eastAsia="ru-RU"/>
    </w:rPr>
  </w:style>
  <w:style w:type="paragraph" w:customStyle="1" w:styleId="xl182">
    <w:name w:val="xl182"/>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83">
    <w:name w:val="xl183"/>
    <w:basedOn w:val="a1"/>
    <w:rsid w:val="00D8454B"/>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4">
    <w:name w:val="xl184"/>
    <w:basedOn w:val="a1"/>
    <w:rsid w:val="00D8454B"/>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5">
    <w:name w:val="xl185"/>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6">
    <w:name w:val="xl186"/>
    <w:basedOn w:val="a1"/>
    <w:rsid w:val="00D8454B"/>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7">
    <w:name w:val="xl187"/>
    <w:basedOn w:val="a1"/>
    <w:rsid w:val="00D8454B"/>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8">
    <w:name w:val="xl188"/>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9">
    <w:name w:val="xl189"/>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0">
    <w:name w:val="xl190"/>
    <w:basedOn w:val="a1"/>
    <w:rsid w:val="00D8454B"/>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1">
    <w:name w:val="xl191"/>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2">
    <w:name w:val="xl192"/>
    <w:basedOn w:val="a1"/>
    <w:rsid w:val="00D8454B"/>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3">
    <w:name w:val="xl193"/>
    <w:basedOn w:val="a1"/>
    <w:rsid w:val="00D8454B"/>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4">
    <w:name w:val="xl194"/>
    <w:basedOn w:val="a1"/>
    <w:rsid w:val="00D8454B"/>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5">
    <w:name w:val="xl195"/>
    <w:basedOn w:val="a1"/>
    <w:rsid w:val="00D8454B"/>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6">
    <w:name w:val="xl196"/>
    <w:basedOn w:val="a1"/>
    <w:rsid w:val="00D8454B"/>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197">
    <w:name w:val="xl197"/>
    <w:basedOn w:val="a1"/>
    <w:rsid w:val="00D8454B"/>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198">
    <w:name w:val="xl198"/>
    <w:basedOn w:val="a1"/>
    <w:rsid w:val="00D8454B"/>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199">
    <w:name w:val="xl199"/>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200">
    <w:name w:val="xl200"/>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01">
    <w:name w:val="xl201"/>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02">
    <w:name w:val="xl202"/>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203">
    <w:name w:val="xl203"/>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i/>
      <w:i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xl78"/>
    <w:rPr>
      <w:rFonts w:eastAsia="Times New Roman" w:cs="Times New Roman"/>
      <w:lang w:eastAsia="ar-SA"/>
    </w:rPr>
  </w:style>
  <w:style w:type="paragraph" w:styleId="1">
    <w:name w:val="heading 1"/>
    <w:basedOn w:val="a1"/>
    <w:next w:val="a1"/>
    <w:link w:val="10"/>
    <w:qFormat/>
    <w:pPr>
      <w:keepNext/>
      <w:spacing w:before="240" w:after="60" w:line="240" w:lineRule="auto"/>
      <w:outlineLvl w:val="0"/>
    </w:pPr>
    <w:rPr>
      <w:rFonts w:ascii="Cambria" w:hAnsi="Cambria"/>
      <w:b/>
      <w:bCs/>
      <w:sz w:val="32"/>
      <w:szCs w:val="32"/>
    </w:rPr>
  </w:style>
  <w:style w:type="paragraph" w:styleId="21">
    <w:name w:val="heading 2"/>
    <w:basedOn w:val="a1"/>
    <w:next w:val="a1"/>
    <w:link w:val="22"/>
    <w:qFormat/>
    <w:pPr>
      <w:keepNext/>
      <w:spacing w:before="240" w:after="60" w:line="240" w:lineRule="auto"/>
      <w:outlineLvl w:val="1"/>
    </w:pPr>
    <w:rPr>
      <w:rFonts w:ascii="Cambria" w:hAnsi="Cambria"/>
      <w:b/>
      <w:bCs/>
      <w:i/>
      <w:iCs/>
      <w:sz w:val="28"/>
      <w:szCs w:val="28"/>
    </w:rPr>
  </w:style>
  <w:style w:type="paragraph" w:styleId="31">
    <w:name w:val="heading 3"/>
    <w:basedOn w:val="a1"/>
    <w:next w:val="a1"/>
    <w:link w:val="32"/>
    <w:qFormat/>
    <w:pPr>
      <w:keepNext/>
      <w:spacing w:before="240" w:after="60" w:line="240" w:lineRule="auto"/>
      <w:outlineLvl w:val="2"/>
    </w:pPr>
    <w:rPr>
      <w:rFonts w:ascii="Cambria" w:hAnsi="Cambria"/>
      <w:b/>
      <w:bCs/>
      <w:sz w:val="26"/>
      <w:szCs w:val="26"/>
    </w:rPr>
  </w:style>
  <w:style w:type="paragraph" w:styleId="41">
    <w:name w:val="heading 4"/>
    <w:basedOn w:val="a1"/>
    <w:next w:val="a1"/>
    <w:link w:val="42"/>
    <w:qFormat/>
    <w:pPr>
      <w:keepNext/>
      <w:spacing w:before="240" w:after="60" w:line="240" w:lineRule="auto"/>
      <w:outlineLvl w:val="3"/>
    </w:pPr>
    <w:rPr>
      <w:b/>
      <w:bCs/>
      <w:sz w:val="28"/>
      <w:szCs w:val="28"/>
    </w:rPr>
  </w:style>
  <w:style w:type="paragraph" w:styleId="51">
    <w:name w:val="heading 5"/>
    <w:basedOn w:val="a1"/>
    <w:next w:val="a1"/>
    <w:link w:val="52"/>
    <w:qFormat/>
    <w:pPr>
      <w:spacing w:before="240" w:after="60" w:line="240" w:lineRule="auto"/>
      <w:outlineLvl w:val="4"/>
    </w:pPr>
    <w:rPr>
      <w:b/>
      <w:bCs/>
      <w:i/>
      <w:iCs/>
      <w:sz w:val="26"/>
      <w:szCs w:val="26"/>
    </w:rPr>
  </w:style>
  <w:style w:type="paragraph" w:styleId="6">
    <w:name w:val="heading 6"/>
    <w:basedOn w:val="a1"/>
    <w:next w:val="a1"/>
    <w:link w:val="60"/>
    <w:qFormat/>
    <w:pPr>
      <w:spacing w:before="240" w:after="60" w:line="240" w:lineRule="auto"/>
      <w:outlineLvl w:val="5"/>
    </w:pPr>
    <w:rPr>
      <w:b/>
      <w:bCs/>
    </w:rPr>
  </w:style>
  <w:style w:type="paragraph" w:styleId="7">
    <w:name w:val="heading 7"/>
    <w:basedOn w:val="a1"/>
    <w:next w:val="a1"/>
    <w:link w:val="70"/>
    <w:qFormat/>
    <w:pPr>
      <w:spacing w:before="240" w:after="60" w:line="240" w:lineRule="auto"/>
      <w:outlineLvl w:val="6"/>
    </w:pPr>
    <w:rPr>
      <w:sz w:val="24"/>
      <w:szCs w:val="24"/>
    </w:rPr>
  </w:style>
  <w:style w:type="paragraph" w:styleId="8">
    <w:name w:val="heading 8"/>
    <w:basedOn w:val="a1"/>
    <w:next w:val="a1"/>
    <w:link w:val="80"/>
    <w:qFormat/>
    <w:pPr>
      <w:spacing w:before="240" w:after="60" w:line="240" w:lineRule="auto"/>
      <w:outlineLvl w:val="7"/>
    </w:pPr>
    <w:rPr>
      <w:i/>
      <w:iCs/>
      <w:sz w:val="24"/>
      <w:szCs w:val="24"/>
    </w:rPr>
  </w:style>
  <w:style w:type="paragraph" w:styleId="9">
    <w:name w:val="heading 9"/>
    <w:basedOn w:val="a1"/>
    <w:next w:val="a1"/>
    <w:link w:val="90"/>
    <w:qFormat/>
    <w:pPr>
      <w:spacing w:before="240" w:after="60" w:line="240" w:lineRule="auto"/>
      <w:outlineLvl w:val="8"/>
    </w:pPr>
    <w:rPr>
      <w:rFonts w:ascii="Cambria" w:hAnsi="Cambri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styleId="a5">
    <w:name w:val="Table Grid"/>
    <w:basedOn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3"/>
    <w:link w:val="2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6">
    <w:name w:val="footnote reference"/>
    <w:basedOn w:val="a2"/>
    <w:unhideWhenUsed/>
    <w:rPr>
      <w:vertAlign w:val="superscript"/>
    </w:rPr>
  </w:style>
  <w:style w:type="paragraph" w:styleId="a7">
    <w:name w:val="header"/>
    <w:basedOn w:val="a1"/>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2"/>
    <w:link w:val="a7"/>
    <w:uiPriority w:val="99"/>
  </w:style>
  <w:style w:type="paragraph" w:styleId="a9">
    <w:name w:val="footer"/>
    <w:basedOn w:val="a1"/>
    <w:link w:val="11"/>
    <w:uiPriority w:val="99"/>
    <w:pPr>
      <w:tabs>
        <w:tab w:val="center" w:pos="4677"/>
        <w:tab w:val="right" w:pos="9355"/>
      </w:tabs>
      <w:spacing w:after="0" w:line="240" w:lineRule="auto"/>
    </w:pPr>
    <w:rPr>
      <w:rFonts w:ascii="Times New Roman" w:hAnsi="Times New Roman"/>
      <w:sz w:val="28"/>
      <w:szCs w:val="24"/>
      <w:lang w:eastAsia="ru-RU"/>
    </w:rPr>
  </w:style>
  <w:style w:type="character" w:customStyle="1" w:styleId="aa">
    <w:name w:val="Нижний колонтитул Знак"/>
    <w:basedOn w:val="a2"/>
    <w:uiPriority w:val="99"/>
  </w:style>
  <w:style w:type="character" w:styleId="ab">
    <w:name w:val="page number"/>
    <w:basedOn w:val="a2"/>
  </w:style>
  <w:style w:type="character" w:customStyle="1" w:styleId="11">
    <w:name w:val="Нижний колонтитул Знак1"/>
    <w:basedOn w:val="a2"/>
    <w:link w:val="a9"/>
    <w:rPr>
      <w:rFonts w:ascii="Times New Roman" w:eastAsia="Times New Roman" w:hAnsi="Times New Roman" w:cs="Times New Roman"/>
      <w:sz w:val="28"/>
      <w:szCs w:val="24"/>
      <w:lang w:eastAsia="ru-RU"/>
    </w:rPr>
  </w:style>
  <w:style w:type="paragraph" w:styleId="ac">
    <w:name w:val="Balloon Text"/>
    <w:basedOn w:val="a1"/>
    <w:link w:val="ad"/>
    <w:unhideWhenUsed/>
    <w:pPr>
      <w:spacing w:after="0" w:line="240" w:lineRule="auto"/>
    </w:pPr>
    <w:rPr>
      <w:rFonts w:ascii="Tahoma" w:hAnsi="Tahoma" w:cs="Tahoma"/>
      <w:sz w:val="16"/>
      <w:szCs w:val="16"/>
    </w:rPr>
  </w:style>
  <w:style w:type="character" w:customStyle="1" w:styleId="ad">
    <w:name w:val="Текст выноски Знак"/>
    <w:basedOn w:val="a2"/>
    <w:link w:val="ac"/>
    <w:rPr>
      <w:rFonts w:ascii="Tahoma" w:hAnsi="Tahoma" w:cs="Tahoma"/>
      <w:sz w:val="16"/>
      <w:szCs w:val="16"/>
    </w:rPr>
  </w:style>
  <w:style w:type="paragraph" w:customStyle="1" w:styleId="12">
    <w:name w:val="Абзац списка1"/>
    <w:basedOn w:val="a1"/>
    <w:pPr>
      <w:spacing w:after="0" w:line="240" w:lineRule="auto"/>
      <w:ind w:left="720"/>
      <w:contextualSpacing/>
    </w:pPr>
    <w:rPr>
      <w:rFonts w:ascii="Times New Roman" w:hAnsi="Times New Roman"/>
      <w:sz w:val="28"/>
      <w:szCs w:val="24"/>
      <w:lang w:eastAsia="ru-RU"/>
    </w:rPr>
  </w:style>
  <w:style w:type="character" w:customStyle="1" w:styleId="11pt">
    <w:name w:val="Основной текст + 11 pt"/>
    <w:rPr>
      <w:rFonts w:ascii="Times New Roman" w:hAnsi="Times New Roman" w:cs="Times New Roman" w:hint="default"/>
      <w:b/>
      <w:bCs/>
      <w:spacing w:val="0"/>
      <w:sz w:val="22"/>
      <w:szCs w:val="22"/>
    </w:rPr>
  </w:style>
  <w:style w:type="character" w:customStyle="1" w:styleId="10">
    <w:name w:val="Заголовок 1 Знак"/>
    <w:basedOn w:val="a2"/>
    <w:link w:val="1"/>
    <w:rPr>
      <w:rFonts w:ascii="Cambria" w:eastAsia="Times New Roman" w:hAnsi="Cambria" w:cs="Times New Roman"/>
      <w:b/>
      <w:bCs/>
      <w:sz w:val="32"/>
      <w:szCs w:val="32"/>
    </w:rPr>
  </w:style>
  <w:style w:type="character" w:customStyle="1" w:styleId="22">
    <w:name w:val="Заголовок 2 Знак"/>
    <w:basedOn w:val="a2"/>
    <w:link w:val="21"/>
    <w:rPr>
      <w:rFonts w:ascii="Cambria" w:eastAsia="Times New Roman" w:hAnsi="Cambria" w:cs="Times New Roman"/>
      <w:b/>
      <w:bCs/>
      <w:i/>
      <w:iCs/>
      <w:sz w:val="28"/>
      <w:szCs w:val="28"/>
    </w:rPr>
  </w:style>
  <w:style w:type="character" w:customStyle="1" w:styleId="32">
    <w:name w:val="Заголовок 3 Знак"/>
    <w:basedOn w:val="a2"/>
    <w:link w:val="31"/>
    <w:rPr>
      <w:rFonts w:ascii="Cambria" w:eastAsia="Times New Roman" w:hAnsi="Cambria" w:cs="Times New Roman"/>
      <w:b/>
      <w:bCs/>
      <w:sz w:val="26"/>
      <w:szCs w:val="26"/>
    </w:rPr>
  </w:style>
  <w:style w:type="character" w:customStyle="1" w:styleId="42">
    <w:name w:val="Заголовок 4 Знак"/>
    <w:basedOn w:val="a2"/>
    <w:link w:val="41"/>
    <w:rPr>
      <w:rFonts w:ascii="Calibri" w:eastAsia="Times New Roman" w:hAnsi="Calibri" w:cs="Times New Roman"/>
      <w:b/>
      <w:bCs/>
      <w:sz w:val="28"/>
      <w:szCs w:val="28"/>
    </w:rPr>
  </w:style>
  <w:style w:type="character" w:customStyle="1" w:styleId="52">
    <w:name w:val="Заголовок 5 Знак"/>
    <w:basedOn w:val="a2"/>
    <w:link w:val="51"/>
    <w:rPr>
      <w:rFonts w:ascii="Calibri" w:eastAsia="Times New Roman" w:hAnsi="Calibri" w:cs="Times New Roman"/>
      <w:b/>
      <w:bCs/>
      <w:i/>
      <w:iCs/>
      <w:sz w:val="26"/>
      <w:szCs w:val="26"/>
    </w:rPr>
  </w:style>
  <w:style w:type="character" w:customStyle="1" w:styleId="60">
    <w:name w:val="Заголовок 6 Знак"/>
    <w:basedOn w:val="a2"/>
    <w:link w:val="6"/>
    <w:rPr>
      <w:rFonts w:ascii="Calibri" w:eastAsia="Times New Roman" w:hAnsi="Calibri" w:cs="Times New Roman"/>
      <w:b/>
      <w:bCs/>
    </w:rPr>
  </w:style>
  <w:style w:type="character" w:customStyle="1" w:styleId="70">
    <w:name w:val="Заголовок 7 Знак"/>
    <w:basedOn w:val="a2"/>
    <w:link w:val="7"/>
    <w:rPr>
      <w:rFonts w:ascii="Calibri" w:eastAsia="Times New Roman" w:hAnsi="Calibri" w:cs="Times New Roman"/>
      <w:sz w:val="24"/>
      <w:szCs w:val="24"/>
    </w:rPr>
  </w:style>
  <w:style w:type="character" w:customStyle="1" w:styleId="80">
    <w:name w:val="Заголовок 8 Знак"/>
    <w:basedOn w:val="a2"/>
    <w:link w:val="8"/>
    <w:rPr>
      <w:rFonts w:ascii="Calibri" w:eastAsia="Times New Roman" w:hAnsi="Calibri" w:cs="Times New Roman"/>
      <w:i/>
      <w:iCs/>
      <w:sz w:val="24"/>
      <w:szCs w:val="24"/>
    </w:rPr>
  </w:style>
  <w:style w:type="character" w:customStyle="1" w:styleId="90">
    <w:name w:val="Заголовок 9 Знак"/>
    <w:basedOn w:val="a2"/>
    <w:link w:val="9"/>
    <w:rPr>
      <w:rFonts w:ascii="Cambria" w:eastAsia="Times New Roman" w:hAnsi="Cambria" w:cs="Times New Roman"/>
    </w:rPr>
  </w:style>
  <w:style w:type="numbering" w:customStyle="1" w:styleId="13">
    <w:name w:val="Нет списка1"/>
    <w:next w:val="a4"/>
    <w:uiPriority w:val="99"/>
    <w:semiHidden/>
    <w:unhideWhenUsed/>
  </w:style>
  <w:style w:type="paragraph" w:customStyle="1" w:styleId="xl2224220">
    <w:name w:val="xl2224220"/>
    <w:basedOn w:val="a1"/>
    <w:pPr>
      <w:spacing w:before="100" w:beforeAutospacing="1" w:after="100" w:afterAutospacing="1" w:line="240" w:lineRule="auto"/>
    </w:pPr>
    <w:rPr>
      <w:rFonts w:ascii="Times New Roman" w:hAnsi="Times New Roman"/>
      <w:sz w:val="16"/>
      <w:szCs w:val="16"/>
      <w:lang w:eastAsia="ru-RU"/>
    </w:rPr>
  </w:style>
  <w:style w:type="paragraph" w:customStyle="1" w:styleId="x107">
    <w:name w:val="x107"/>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4">
    <w:name w:val="x104"/>
    <w:basedOn w:val="a1"/>
    <w:pPr>
      <w:spacing w:before="100" w:beforeAutospacing="1" w:after="100" w:afterAutospacing="1" w:line="240" w:lineRule="auto"/>
    </w:pPr>
    <w:rPr>
      <w:rFonts w:ascii="Times New Roman" w:hAnsi="Times New Roman"/>
      <w:sz w:val="16"/>
      <w:szCs w:val="16"/>
      <w:lang w:eastAsia="ru-RU"/>
    </w:rPr>
  </w:style>
  <w:style w:type="paragraph" w:customStyle="1" w:styleId="x106">
    <w:name w:val="x106"/>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1">
    <w:name w:val="x101"/>
    <w:basedOn w:val="a1"/>
    <w:pPr>
      <w:spacing w:before="100" w:beforeAutospacing="1" w:after="100" w:afterAutospacing="1" w:line="240" w:lineRule="auto"/>
    </w:pPr>
    <w:rPr>
      <w:rFonts w:ascii="Times New Roman" w:hAnsi="Times New Roman"/>
      <w:sz w:val="16"/>
      <w:szCs w:val="16"/>
      <w:lang w:eastAsia="ru-RU"/>
    </w:rPr>
  </w:style>
  <w:style w:type="paragraph" w:customStyle="1" w:styleId="x103">
    <w:name w:val="x103"/>
    <w:basedOn w:val="a1"/>
    <w:pPr>
      <w:spacing w:before="100" w:beforeAutospacing="1" w:after="100" w:afterAutospacing="1" w:line="240" w:lineRule="auto"/>
    </w:pPr>
    <w:rPr>
      <w:rFonts w:ascii="Times New Roman" w:hAnsi="Times New Roman"/>
      <w:sz w:val="18"/>
      <w:szCs w:val="18"/>
      <w:lang w:eastAsia="ru-RU"/>
    </w:rPr>
  </w:style>
  <w:style w:type="paragraph" w:customStyle="1" w:styleId="x102">
    <w:name w:val="x102"/>
    <w:basedOn w:val="a1"/>
    <w:pPr>
      <w:spacing w:before="100" w:beforeAutospacing="1" w:after="100" w:afterAutospacing="1" w:line="240" w:lineRule="auto"/>
    </w:pPr>
    <w:rPr>
      <w:rFonts w:ascii="Times New Roman" w:hAnsi="Times New Roman"/>
      <w:sz w:val="18"/>
      <w:szCs w:val="18"/>
      <w:lang w:eastAsia="ru-RU"/>
    </w:rPr>
  </w:style>
  <w:style w:type="paragraph" w:customStyle="1" w:styleId="x105">
    <w:name w:val="x105"/>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8">
    <w:name w:val="x108"/>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styleId="ae">
    <w:name w:val="List Paragraph"/>
    <w:basedOn w:val="a1"/>
    <w:uiPriority w:val="34"/>
    <w:qFormat/>
    <w:pPr>
      <w:spacing w:after="0" w:line="240" w:lineRule="auto"/>
      <w:ind w:left="708"/>
    </w:pPr>
    <w:rPr>
      <w:rFonts w:ascii="Times New Roman" w:hAnsi="Times New Roman"/>
      <w:sz w:val="24"/>
      <w:szCs w:val="24"/>
      <w:lang w:eastAsia="ru-RU"/>
    </w:rPr>
  </w:style>
  <w:style w:type="paragraph" w:styleId="HTML">
    <w:name w:val="HTML Address"/>
    <w:basedOn w:val="a1"/>
    <w:link w:val="HTML0"/>
    <w:pPr>
      <w:spacing w:after="0" w:line="240" w:lineRule="auto"/>
    </w:pPr>
    <w:rPr>
      <w:rFonts w:ascii="Times New Roman" w:hAnsi="Times New Roman"/>
      <w:i/>
      <w:iCs/>
      <w:sz w:val="24"/>
      <w:szCs w:val="24"/>
    </w:rPr>
  </w:style>
  <w:style w:type="character" w:customStyle="1" w:styleId="HTML0">
    <w:name w:val="Адрес HTML Знак"/>
    <w:basedOn w:val="a2"/>
    <w:link w:val="HTML"/>
    <w:rPr>
      <w:rFonts w:ascii="Times New Roman" w:eastAsia="Times New Roman" w:hAnsi="Times New Roman" w:cs="Times New Roman"/>
      <w:i/>
      <w:iCs/>
      <w:sz w:val="24"/>
      <w:szCs w:val="24"/>
    </w:rPr>
  </w:style>
  <w:style w:type="paragraph" w:styleId="af">
    <w:name w:val="envelope address"/>
    <w:basedOn w:val="a1"/>
    <w:pPr>
      <w:framePr w:w="7920" w:h="1980" w:hRule="exact" w:hSpace="180" w:wrap="auto" w:hAnchor="page" w:xAlign="center" w:yAlign="bottom"/>
      <w:spacing w:after="0" w:line="240" w:lineRule="auto"/>
      <w:ind w:left="2880"/>
    </w:pPr>
    <w:rPr>
      <w:rFonts w:ascii="Cambria" w:hAnsi="Cambria"/>
      <w:sz w:val="24"/>
      <w:szCs w:val="24"/>
      <w:lang w:eastAsia="ru-RU"/>
    </w:rPr>
  </w:style>
  <w:style w:type="paragraph" w:styleId="af0">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f1">
    <w:name w:val="Intense Quote"/>
    <w:basedOn w:val="a1"/>
    <w:next w:val="a1"/>
    <w:link w:val="af2"/>
    <w:uiPriority w:val="30"/>
    <w:qFormat/>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2">
    <w:name w:val="Выделенная цитата Знак"/>
    <w:basedOn w:val="a2"/>
    <w:link w:val="af1"/>
    <w:uiPriority w:val="30"/>
    <w:rPr>
      <w:rFonts w:ascii="Times New Roman" w:eastAsia="Times New Roman" w:hAnsi="Times New Roman" w:cs="Times New Roman"/>
      <w:b/>
      <w:bCs/>
      <w:i/>
      <w:iCs/>
      <w:color w:val="4F81BD"/>
      <w:sz w:val="24"/>
      <w:szCs w:val="24"/>
    </w:rPr>
  </w:style>
  <w:style w:type="paragraph" w:styleId="af3">
    <w:name w:val="Date"/>
    <w:basedOn w:val="a1"/>
    <w:next w:val="a1"/>
    <w:link w:val="af4"/>
    <w:pPr>
      <w:spacing w:after="0" w:line="240" w:lineRule="auto"/>
    </w:pPr>
    <w:rPr>
      <w:rFonts w:ascii="Times New Roman" w:hAnsi="Times New Roman"/>
      <w:sz w:val="24"/>
      <w:szCs w:val="24"/>
    </w:rPr>
  </w:style>
  <w:style w:type="character" w:customStyle="1" w:styleId="af4">
    <w:name w:val="Дата Знак"/>
    <w:basedOn w:val="a2"/>
    <w:link w:val="af3"/>
    <w:rPr>
      <w:rFonts w:ascii="Times New Roman" w:eastAsia="Times New Roman" w:hAnsi="Times New Roman" w:cs="Times New Roman"/>
      <w:sz w:val="24"/>
      <w:szCs w:val="24"/>
    </w:rPr>
  </w:style>
  <w:style w:type="paragraph" w:styleId="af5">
    <w:name w:val="Note Heading"/>
    <w:basedOn w:val="a1"/>
    <w:next w:val="a1"/>
    <w:link w:val="af6"/>
    <w:pPr>
      <w:spacing w:after="0" w:line="240" w:lineRule="auto"/>
    </w:pPr>
    <w:rPr>
      <w:rFonts w:ascii="Times New Roman" w:hAnsi="Times New Roman"/>
      <w:sz w:val="24"/>
      <w:szCs w:val="24"/>
    </w:rPr>
  </w:style>
  <w:style w:type="character" w:customStyle="1" w:styleId="af6">
    <w:name w:val="Заголовок записки Знак"/>
    <w:basedOn w:val="a2"/>
    <w:link w:val="af5"/>
    <w:rPr>
      <w:rFonts w:ascii="Times New Roman" w:eastAsia="Times New Roman" w:hAnsi="Times New Roman" w:cs="Times New Roman"/>
      <w:sz w:val="24"/>
      <w:szCs w:val="24"/>
    </w:rPr>
  </w:style>
  <w:style w:type="paragraph" w:styleId="af7">
    <w:name w:val="TOC Heading"/>
    <w:basedOn w:val="1"/>
    <w:next w:val="a1"/>
    <w:uiPriority w:val="39"/>
    <w:qFormat/>
    <w:pPr>
      <w:outlineLvl w:val="9"/>
    </w:pPr>
  </w:style>
  <w:style w:type="paragraph" w:styleId="af8">
    <w:name w:val="toa heading"/>
    <w:basedOn w:val="a1"/>
    <w:next w:val="a1"/>
    <w:pPr>
      <w:spacing w:before="120" w:after="0" w:line="240" w:lineRule="auto"/>
    </w:pPr>
    <w:rPr>
      <w:rFonts w:ascii="Cambria" w:hAnsi="Cambria"/>
      <w:b/>
      <w:bCs/>
      <w:sz w:val="24"/>
      <w:szCs w:val="24"/>
      <w:lang w:eastAsia="ru-RU"/>
    </w:rPr>
  </w:style>
  <w:style w:type="paragraph" w:styleId="af9">
    <w:name w:val="Body Text"/>
    <w:basedOn w:val="a1"/>
    <w:link w:val="afa"/>
    <w:pPr>
      <w:spacing w:after="120" w:line="240" w:lineRule="auto"/>
    </w:pPr>
    <w:rPr>
      <w:rFonts w:ascii="Times New Roman" w:hAnsi="Times New Roman"/>
      <w:sz w:val="24"/>
      <w:szCs w:val="24"/>
    </w:rPr>
  </w:style>
  <w:style w:type="character" w:customStyle="1" w:styleId="afa">
    <w:name w:val="Основной текст Знак"/>
    <w:basedOn w:val="a2"/>
    <w:link w:val="af9"/>
    <w:rPr>
      <w:rFonts w:ascii="Times New Roman" w:eastAsia="Times New Roman" w:hAnsi="Times New Roman" w:cs="Times New Roman"/>
      <w:sz w:val="24"/>
      <w:szCs w:val="24"/>
    </w:rPr>
  </w:style>
  <w:style w:type="paragraph" w:styleId="afb">
    <w:name w:val="Body Text First Indent"/>
    <w:basedOn w:val="af9"/>
    <w:link w:val="afc"/>
    <w:pPr>
      <w:ind w:firstLine="210"/>
    </w:pPr>
  </w:style>
  <w:style w:type="character" w:customStyle="1" w:styleId="afc">
    <w:name w:val="Красная строка Знак"/>
    <w:basedOn w:val="afa"/>
    <w:link w:val="afb"/>
    <w:rPr>
      <w:rFonts w:ascii="Times New Roman" w:eastAsia="Times New Roman" w:hAnsi="Times New Roman" w:cs="Times New Roman"/>
      <w:sz w:val="24"/>
      <w:szCs w:val="24"/>
    </w:rPr>
  </w:style>
  <w:style w:type="paragraph" w:styleId="afd">
    <w:name w:val="Body Text Indent"/>
    <w:basedOn w:val="a1"/>
    <w:link w:val="afe"/>
    <w:pPr>
      <w:spacing w:after="120" w:line="240" w:lineRule="auto"/>
      <w:ind w:left="283"/>
    </w:pPr>
    <w:rPr>
      <w:rFonts w:ascii="Times New Roman" w:hAnsi="Times New Roman"/>
      <w:sz w:val="24"/>
      <w:szCs w:val="24"/>
    </w:rPr>
  </w:style>
  <w:style w:type="character" w:customStyle="1" w:styleId="afe">
    <w:name w:val="Основной текст с отступом Знак"/>
    <w:basedOn w:val="a2"/>
    <w:link w:val="afd"/>
    <w:rPr>
      <w:rFonts w:ascii="Times New Roman" w:eastAsia="Times New Roman" w:hAnsi="Times New Roman" w:cs="Times New Roman"/>
      <w:sz w:val="24"/>
      <w:szCs w:val="24"/>
    </w:rPr>
  </w:style>
  <w:style w:type="paragraph" w:styleId="24">
    <w:name w:val="Body Text First Indent 2"/>
    <w:basedOn w:val="afd"/>
    <w:link w:val="25"/>
    <w:pPr>
      <w:ind w:firstLine="210"/>
    </w:pPr>
  </w:style>
  <w:style w:type="character" w:customStyle="1" w:styleId="25">
    <w:name w:val="Красная строка 2 Знак"/>
    <w:basedOn w:val="afe"/>
    <w:link w:val="24"/>
    <w:rPr>
      <w:rFonts w:ascii="Times New Roman" w:eastAsia="Times New Roman" w:hAnsi="Times New Roman" w:cs="Times New Roman"/>
      <w:sz w:val="24"/>
      <w:szCs w:val="24"/>
    </w:rPr>
  </w:style>
  <w:style w:type="paragraph" w:styleId="a">
    <w:name w:val="List Bullet"/>
    <w:basedOn w:val="a1"/>
    <w:pPr>
      <w:numPr>
        <w:numId w:val="3"/>
      </w:numPr>
      <w:spacing w:after="0" w:line="240" w:lineRule="auto"/>
      <w:contextualSpacing/>
    </w:pPr>
    <w:rPr>
      <w:rFonts w:ascii="Times New Roman" w:hAnsi="Times New Roman"/>
      <w:sz w:val="24"/>
      <w:szCs w:val="24"/>
      <w:lang w:eastAsia="ru-RU"/>
    </w:rPr>
  </w:style>
  <w:style w:type="paragraph" w:styleId="20">
    <w:name w:val="List Bullet 2"/>
    <w:basedOn w:val="a1"/>
    <w:pPr>
      <w:numPr>
        <w:numId w:val="4"/>
      </w:numPr>
      <w:spacing w:after="0" w:line="240" w:lineRule="auto"/>
      <w:contextualSpacing/>
    </w:pPr>
    <w:rPr>
      <w:rFonts w:ascii="Times New Roman" w:hAnsi="Times New Roman"/>
      <w:sz w:val="24"/>
      <w:szCs w:val="24"/>
      <w:lang w:eastAsia="ru-RU"/>
    </w:rPr>
  </w:style>
  <w:style w:type="paragraph" w:styleId="30">
    <w:name w:val="List Bullet 3"/>
    <w:basedOn w:val="a1"/>
    <w:pPr>
      <w:numPr>
        <w:numId w:val="5"/>
      </w:numPr>
      <w:spacing w:after="0" w:line="240" w:lineRule="auto"/>
      <w:contextualSpacing/>
    </w:pPr>
    <w:rPr>
      <w:rFonts w:ascii="Times New Roman" w:hAnsi="Times New Roman"/>
      <w:sz w:val="24"/>
      <w:szCs w:val="24"/>
      <w:lang w:eastAsia="ru-RU"/>
    </w:rPr>
  </w:style>
  <w:style w:type="paragraph" w:styleId="40">
    <w:name w:val="List Bullet 4"/>
    <w:basedOn w:val="a1"/>
    <w:pPr>
      <w:numPr>
        <w:numId w:val="6"/>
      </w:numPr>
      <w:spacing w:after="0" w:line="240" w:lineRule="auto"/>
      <w:contextualSpacing/>
    </w:pPr>
    <w:rPr>
      <w:rFonts w:ascii="Times New Roman" w:hAnsi="Times New Roman"/>
      <w:sz w:val="24"/>
      <w:szCs w:val="24"/>
      <w:lang w:eastAsia="ru-RU"/>
    </w:rPr>
  </w:style>
  <w:style w:type="paragraph" w:styleId="5">
    <w:name w:val="List Bullet 5"/>
    <w:basedOn w:val="a1"/>
    <w:pPr>
      <w:numPr>
        <w:numId w:val="7"/>
      </w:numPr>
      <w:spacing w:after="0" w:line="240" w:lineRule="auto"/>
      <w:contextualSpacing/>
    </w:pPr>
    <w:rPr>
      <w:rFonts w:ascii="Times New Roman" w:hAnsi="Times New Roman"/>
      <w:sz w:val="24"/>
      <w:szCs w:val="24"/>
      <w:lang w:eastAsia="ru-RU"/>
    </w:rPr>
  </w:style>
  <w:style w:type="paragraph" w:styleId="aff">
    <w:name w:val="Title"/>
    <w:basedOn w:val="a1"/>
    <w:next w:val="a1"/>
    <w:link w:val="aff0"/>
    <w:qFormat/>
    <w:pPr>
      <w:spacing w:before="240" w:after="60" w:line="240" w:lineRule="auto"/>
      <w:jc w:val="center"/>
      <w:outlineLvl w:val="0"/>
    </w:pPr>
    <w:rPr>
      <w:rFonts w:ascii="Cambria" w:hAnsi="Cambria"/>
      <w:b/>
      <w:bCs/>
      <w:sz w:val="32"/>
      <w:szCs w:val="32"/>
    </w:rPr>
  </w:style>
  <w:style w:type="character" w:customStyle="1" w:styleId="aff0">
    <w:name w:val="Название Знак"/>
    <w:basedOn w:val="a2"/>
    <w:link w:val="aff"/>
    <w:rPr>
      <w:rFonts w:ascii="Cambria" w:eastAsia="Times New Roman" w:hAnsi="Cambria" w:cs="Times New Roman"/>
      <w:b/>
      <w:bCs/>
      <w:sz w:val="32"/>
      <w:szCs w:val="32"/>
    </w:rPr>
  </w:style>
  <w:style w:type="paragraph" w:styleId="aff1">
    <w:name w:val="caption"/>
    <w:basedOn w:val="a1"/>
    <w:next w:val="a1"/>
    <w:qFormat/>
    <w:pPr>
      <w:spacing w:after="0" w:line="240" w:lineRule="auto"/>
    </w:pPr>
    <w:rPr>
      <w:rFonts w:ascii="Times New Roman" w:hAnsi="Times New Roman"/>
      <w:b/>
      <w:bCs/>
      <w:sz w:val="20"/>
      <w:szCs w:val="20"/>
      <w:lang w:eastAsia="ru-RU"/>
    </w:rPr>
  </w:style>
  <w:style w:type="paragraph" w:styleId="a0">
    <w:name w:val="List Number"/>
    <w:basedOn w:val="a1"/>
    <w:pPr>
      <w:numPr>
        <w:numId w:val="8"/>
      </w:numPr>
      <w:spacing w:after="0" w:line="240" w:lineRule="auto"/>
      <w:contextualSpacing/>
    </w:pPr>
    <w:rPr>
      <w:rFonts w:ascii="Times New Roman" w:hAnsi="Times New Roman"/>
      <w:sz w:val="24"/>
      <w:szCs w:val="24"/>
      <w:lang w:eastAsia="ru-RU"/>
    </w:rPr>
  </w:style>
  <w:style w:type="paragraph" w:styleId="2">
    <w:name w:val="List Number 2"/>
    <w:basedOn w:val="a1"/>
    <w:pPr>
      <w:numPr>
        <w:numId w:val="9"/>
      </w:numPr>
      <w:spacing w:after="0" w:line="240" w:lineRule="auto"/>
      <w:contextualSpacing/>
    </w:pPr>
    <w:rPr>
      <w:rFonts w:ascii="Times New Roman" w:hAnsi="Times New Roman"/>
      <w:sz w:val="24"/>
      <w:szCs w:val="24"/>
      <w:lang w:eastAsia="ru-RU"/>
    </w:rPr>
  </w:style>
  <w:style w:type="paragraph" w:styleId="3">
    <w:name w:val="List Number 3"/>
    <w:basedOn w:val="a1"/>
    <w:pPr>
      <w:numPr>
        <w:numId w:val="10"/>
      </w:numPr>
      <w:spacing w:after="0" w:line="240" w:lineRule="auto"/>
      <w:contextualSpacing/>
    </w:pPr>
    <w:rPr>
      <w:rFonts w:ascii="Times New Roman" w:hAnsi="Times New Roman"/>
      <w:sz w:val="24"/>
      <w:szCs w:val="24"/>
      <w:lang w:eastAsia="ru-RU"/>
    </w:rPr>
  </w:style>
  <w:style w:type="paragraph" w:styleId="4">
    <w:name w:val="List Number 4"/>
    <w:basedOn w:val="a1"/>
    <w:pPr>
      <w:numPr>
        <w:numId w:val="11"/>
      </w:numPr>
      <w:spacing w:after="0" w:line="240" w:lineRule="auto"/>
      <w:contextualSpacing/>
    </w:pPr>
    <w:rPr>
      <w:rFonts w:ascii="Times New Roman" w:hAnsi="Times New Roman"/>
      <w:sz w:val="24"/>
      <w:szCs w:val="24"/>
      <w:lang w:eastAsia="ru-RU"/>
    </w:rPr>
  </w:style>
  <w:style w:type="paragraph" w:styleId="50">
    <w:name w:val="List Number 5"/>
    <w:basedOn w:val="a1"/>
    <w:pPr>
      <w:numPr>
        <w:numId w:val="12"/>
      </w:numPr>
      <w:spacing w:after="0" w:line="240" w:lineRule="auto"/>
      <w:contextualSpacing/>
    </w:pPr>
    <w:rPr>
      <w:rFonts w:ascii="Times New Roman" w:hAnsi="Times New Roman"/>
      <w:sz w:val="24"/>
      <w:szCs w:val="24"/>
      <w:lang w:eastAsia="ru-RU"/>
    </w:rPr>
  </w:style>
  <w:style w:type="paragraph" w:styleId="26">
    <w:name w:val="envelope return"/>
    <w:basedOn w:val="a1"/>
    <w:pPr>
      <w:spacing w:after="0" w:line="240" w:lineRule="auto"/>
    </w:pPr>
    <w:rPr>
      <w:rFonts w:ascii="Cambria" w:hAnsi="Cambria"/>
      <w:sz w:val="20"/>
      <w:szCs w:val="20"/>
      <w:lang w:eastAsia="ru-RU"/>
    </w:rPr>
  </w:style>
  <w:style w:type="paragraph" w:styleId="aff2">
    <w:name w:val="Normal (Web)"/>
    <w:basedOn w:val="a1"/>
    <w:pPr>
      <w:spacing w:after="0" w:line="240" w:lineRule="auto"/>
    </w:pPr>
    <w:rPr>
      <w:rFonts w:ascii="Times New Roman" w:hAnsi="Times New Roman"/>
      <w:sz w:val="24"/>
      <w:szCs w:val="24"/>
      <w:lang w:eastAsia="ru-RU"/>
    </w:rPr>
  </w:style>
  <w:style w:type="paragraph" w:styleId="aff3">
    <w:name w:val="Normal Indent"/>
    <w:basedOn w:val="a1"/>
    <w:pPr>
      <w:spacing w:after="0" w:line="240" w:lineRule="auto"/>
      <w:ind w:left="708"/>
    </w:pPr>
    <w:rPr>
      <w:rFonts w:ascii="Times New Roman" w:hAnsi="Times New Roman"/>
      <w:sz w:val="24"/>
      <w:szCs w:val="24"/>
      <w:lang w:eastAsia="ru-RU"/>
    </w:rPr>
  </w:style>
  <w:style w:type="paragraph" w:styleId="14">
    <w:name w:val="toc 1"/>
    <w:basedOn w:val="a1"/>
    <w:next w:val="a1"/>
    <w:pPr>
      <w:spacing w:after="0" w:line="240" w:lineRule="auto"/>
    </w:pPr>
    <w:rPr>
      <w:rFonts w:ascii="Times New Roman" w:hAnsi="Times New Roman"/>
      <w:sz w:val="24"/>
      <w:szCs w:val="24"/>
      <w:lang w:eastAsia="ru-RU"/>
    </w:rPr>
  </w:style>
  <w:style w:type="paragraph" w:styleId="27">
    <w:name w:val="toc 2"/>
    <w:basedOn w:val="a1"/>
    <w:next w:val="a1"/>
    <w:pPr>
      <w:spacing w:after="0" w:line="240" w:lineRule="auto"/>
      <w:ind w:left="240"/>
    </w:pPr>
    <w:rPr>
      <w:rFonts w:ascii="Times New Roman" w:hAnsi="Times New Roman"/>
      <w:sz w:val="24"/>
      <w:szCs w:val="24"/>
      <w:lang w:eastAsia="ru-RU"/>
    </w:rPr>
  </w:style>
  <w:style w:type="paragraph" w:styleId="33">
    <w:name w:val="toc 3"/>
    <w:basedOn w:val="a1"/>
    <w:next w:val="a1"/>
    <w:pPr>
      <w:spacing w:after="0" w:line="240" w:lineRule="auto"/>
      <w:ind w:left="480"/>
    </w:pPr>
    <w:rPr>
      <w:rFonts w:ascii="Times New Roman" w:hAnsi="Times New Roman"/>
      <w:sz w:val="24"/>
      <w:szCs w:val="24"/>
      <w:lang w:eastAsia="ru-RU"/>
    </w:rPr>
  </w:style>
  <w:style w:type="paragraph" w:styleId="43">
    <w:name w:val="toc 4"/>
    <w:basedOn w:val="a1"/>
    <w:next w:val="a1"/>
    <w:pPr>
      <w:spacing w:after="0" w:line="240" w:lineRule="auto"/>
      <w:ind w:left="720"/>
    </w:pPr>
    <w:rPr>
      <w:rFonts w:ascii="Times New Roman" w:hAnsi="Times New Roman"/>
      <w:sz w:val="24"/>
      <w:szCs w:val="24"/>
      <w:lang w:eastAsia="ru-RU"/>
    </w:rPr>
  </w:style>
  <w:style w:type="paragraph" w:styleId="53">
    <w:name w:val="toc 5"/>
    <w:basedOn w:val="a1"/>
    <w:next w:val="a1"/>
    <w:pPr>
      <w:spacing w:after="0" w:line="240" w:lineRule="auto"/>
      <w:ind w:left="960"/>
    </w:pPr>
    <w:rPr>
      <w:rFonts w:ascii="Times New Roman" w:hAnsi="Times New Roman"/>
      <w:sz w:val="24"/>
      <w:szCs w:val="24"/>
      <w:lang w:eastAsia="ru-RU"/>
    </w:rPr>
  </w:style>
  <w:style w:type="paragraph" w:styleId="61">
    <w:name w:val="toc 6"/>
    <w:basedOn w:val="a1"/>
    <w:next w:val="a1"/>
    <w:pPr>
      <w:spacing w:after="0" w:line="240" w:lineRule="auto"/>
      <w:ind w:left="1200"/>
    </w:pPr>
    <w:rPr>
      <w:rFonts w:ascii="Times New Roman" w:hAnsi="Times New Roman"/>
      <w:sz w:val="24"/>
      <w:szCs w:val="24"/>
      <w:lang w:eastAsia="ru-RU"/>
    </w:rPr>
  </w:style>
  <w:style w:type="paragraph" w:styleId="71">
    <w:name w:val="toc 7"/>
    <w:basedOn w:val="a1"/>
    <w:next w:val="a1"/>
    <w:pPr>
      <w:spacing w:after="0" w:line="240" w:lineRule="auto"/>
      <w:ind w:left="1440"/>
    </w:pPr>
    <w:rPr>
      <w:rFonts w:ascii="Times New Roman" w:hAnsi="Times New Roman"/>
      <w:sz w:val="24"/>
      <w:szCs w:val="24"/>
      <w:lang w:eastAsia="ru-RU"/>
    </w:rPr>
  </w:style>
  <w:style w:type="paragraph" w:styleId="81">
    <w:name w:val="toc 8"/>
    <w:basedOn w:val="a1"/>
    <w:next w:val="a1"/>
    <w:pPr>
      <w:spacing w:after="0" w:line="240" w:lineRule="auto"/>
      <w:ind w:left="1680"/>
    </w:pPr>
    <w:rPr>
      <w:rFonts w:ascii="Times New Roman" w:hAnsi="Times New Roman"/>
      <w:sz w:val="24"/>
      <w:szCs w:val="24"/>
      <w:lang w:eastAsia="ru-RU"/>
    </w:rPr>
  </w:style>
  <w:style w:type="paragraph" w:styleId="91">
    <w:name w:val="toc 9"/>
    <w:basedOn w:val="a1"/>
    <w:next w:val="a1"/>
    <w:pPr>
      <w:spacing w:after="0" w:line="240" w:lineRule="auto"/>
      <w:ind w:left="1920"/>
    </w:pPr>
    <w:rPr>
      <w:rFonts w:ascii="Times New Roman" w:hAnsi="Times New Roman"/>
      <w:sz w:val="24"/>
      <w:szCs w:val="24"/>
      <w:lang w:eastAsia="ru-RU"/>
    </w:rPr>
  </w:style>
  <w:style w:type="paragraph" w:styleId="28">
    <w:name w:val="Body Text 2"/>
    <w:basedOn w:val="a1"/>
    <w:link w:val="29"/>
    <w:pPr>
      <w:spacing w:after="120" w:line="480" w:lineRule="auto"/>
    </w:pPr>
    <w:rPr>
      <w:rFonts w:ascii="Times New Roman" w:hAnsi="Times New Roman"/>
      <w:sz w:val="24"/>
      <w:szCs w:val="24"/>
    </w:rPr>
  </w:style>
  <w:style w:type="character" w:customStyle="1" w:styleId="29">
    <w:name w:val="Основной текст 2 Знак"/>
    <w:basedOn w:val="a2"/>
    <w:link w:val="28"/>
    <w:rPr>
      <w:rFonts w:ascii="Times New Roman" w:eastAsia="Times New Roman" w:hAnsi="Times New Roman" w:cs="Times New Roman"/>
      <w:sz w:val="24"/>
      <w:szCs w:val="24"/>
    </w:rPr>
  </w:style>
  <w:style w:type="paragraph" w:styleId="34">
    <w:name w:val="Body Text 3"/>
    <w:basedOn w:val="a1"/>
    <w:link w:val="35"/>
    <w:pPr>
      <w:spacing w:after="120" w:line="240" w:lineRule="auto"/>
    </w:pPr>
    <w:rPr>
      <w:rFonts w:ascii="Times New Roman" w:hAnsi="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styleId="2a">
    <w:name w:val="Body Text Indent 2"/>
    <w:basedOn w:val="a1"/>
    <w:link w:val="2b"/>
    <w:pPr>
      <w:spacing w:after="120" w:line="480" w:lineRule="auto"/>
      <w:ind w:left="283"/>
    </w:pPr>
    <w:rPr>
      <w:rFonts w:ascii="Times New Roman" w:hAnsi="Times New Roman"/>
      <w:sz w:val="24"/>
      <w:szCs w:val="24"/>
    </w:rPr>
  </w:style>
  <w:style w:type="character" w:customStyle="1" w:styleId="2b">
    <w:name w:val="Основной текст с отступом 2 Знак"/>
    <w:basedOn w:val="a2"/>
    <w:link w:val="2a"/>
    <w:rPr>
      <w:rFonts w:ascii="Times New Roman" w:eastAsia="Times New Roman" w:hAnsi="Times New Roman" w:cs="Times New Roman"/>
      <w:sz w:val="24"/>
      <w:szCs w:val="24"/>
    </w:rPr>
  </w:style>
  <w:style w:type="paragraph" w:styleId="36">
    <w:name w:val="Body Text Indent 3"/>
    <w:basedOn w:val="a1"/>
    <w:link w:val="37"/>
    <w:pPr>
      <w:spacing w:after="120" w:line="240" w:lineRule="auto"/>
      <w:ind w:left="283"/>
    </w:pPr>
    <w:rPr>
      <w:rFonts w:ascii="Times New Roman" w:hAnsi="Times New Roman"/>
      <w:sz w:val="16"/>
      <w:szCs w:val="16"/>
    </w:rPr>
  </w:style>
  <w:style w:type="character" w:customStyle="1" w:styleId="37">
    <w:name w:val="Основной текст с отступом 3 Знак"/>
    <w:basedOn w:val="a2"/>
    <w:link w:val="36"/>
    <w:rPr>
      <w:rFonts w:ascii="Times New Roman" w:eastAsia="Times New Roman" w:hAnsi="Times New Roman" w:cs="Times New Roman"/>
      <w:sz w:val="16"/>
      <w:szCs w:val="16"/>
    </w:rPr>
  </w:style>
  <w:style w:type="paragraph" w:styleId="aff4">
    <w:name w:val="table of figures"/>
    <w:basedOn w:val="a1"/>
    <w:next w:val="a1"/>
    <w:pPr>
      <w:spacing w:after="0" w:line="240" w:lineRule="auto"/>
    </w:pPr>
    <w:rPr>
      <w:rFonts w:ascii="Times New Roman" w:hAnsi="Times New Roman"/>
      <w:sz w:val="24"/>
      <w:szCs w:val="24"/>
      <w:lang w:eastAsia="ru-RU"/>
    </w:rPr>
  </w:style>
  <w:style w:type="paragraph" w:styleId="aff5">
    <w:name w:val="Subtitle"/>
    <w:basedOn w:val="a1"/>
    <w:next w:val="a1"/>
    <w:link w:val="aff6"/>
    <w:qFormat/>
    <w:pPr>
      <w:spacing w:after="60" w:line="240" w:lineRule="auto"/>
      <w:jc w:val="center"/>
      <w:outlineLvl w:val="1"/>
    </w:pPr>
    <w:rPr>
      <w:rFonts w:ascii="Cambria" w:hAnsi="Cambria"/>
      <w:sz w:val="24"/>
      <w:szCs w:val="24"/>
    </w:rPr>
  </w:style>
  <w:style w:type="character" w:customStyle="1" w:styleId="aff6">
    <w:name w:val="Подзаголовок Знак"/>
    <w:basedOn w:val="a2"/>
    <w:link w:val="aff5"/>
    <w:rPr>
      <w:rFonts w:ascii="Cambria" w:eastAsia="Times New Roman" w:hAnsi="Cambria" w:cs="Times New Roman"/>
      <w:sz w:val="24"/>
      <w:szCs w:val="24"/>
    </w:rPr>
  </w:style>
  <w:style w:type="paragraph" w:styleId="aff7">
    <w:name w:val="Signature"/>
    <w:basedOn w:val="a1"/>
    <w:link w:val="aff8"/>
    <w:pPr>
      <w:spacing w:after="0" w:line="240" w:lineRule="auto"/>
      <w:ind w:left="4252"/>
    </w:pPr>
    <w:rPr>
      <w:rFonts w:ascii="Times New Roman" w:hAnsi="Times New Roman"/>
      <w:sz w:val="24"/>
      <w:szCs w:val="24"/>
    </w:rPr>
  </w:style>
  <w:style w:type="character" w:customStyle="1" w:styleId="aff8">
    <w:name w:val="Подпись Знак"/>
    <w:basedOn w:val="a2"/>
    <w:link w:val="aff7"/>
    <w:rPr>
      <w:rFonts w:ascii="Times New Roman" w:eastAsia="Times New Roman" w:hAnsi="Times New Roman" w:cs="Times New Roman"/>
      <w:sz w:val="24"/>
      <w:szCs w:val="24"/>
    </w:rPr>
  </w:style>
  <w:style w:type="paragraph" w:styleId="aff9">
    <w:name w:val="Salutation"/>
    <w:basedOn w:val="a1"/>
    <w:next w:val="a1"/>
    <w:link w:val="affa"/>
    <w:pPr>
      <w:spacing w:after="0" w:line="240" w:lineRule="auto"/>
    </w:pPr>
    <w:rPr>
      <w:rFonts w:ascii="Times New Roman" w:hAnsi="Times New Roman"/>
      <w:sz w:val="24"/>
      <w:szCs w:val="24"/>
    </w:rPr>
  </w:style>
  <w:style w:type="character" w:customStyle="1" w:styleId="affa">
    <w:name w:val="Приветствие Знак"/>
    <w:basedOn w:val="a2"/>
    <w:link w:val="aff9"/>
    <w:rPr>
      <w:rFonts w:ascii="Times New Roman" w:eastAsia="Times New Roman" w:hAnsi="Times New Roman" w:cs="Times New Roman"/>
      <w:sz w:val="24"/>
      <w:szCs w:val="24"/>
    </w:rPr>
  </w:style>
  <w:style w:type="paragraph" w:styleId="affb">
    <w:name w:val="List Continue"/>
    <w:basedOn w:val="a1"/>
    <w:pPr>
      <w:spacing w:after="120" w:line="240" w:lineRule="auto"/>
      <w:ind w:left="283"/>
      <w:contextualSpacing/>
    </w:pPr>
    <w:rPr>
      <w:rFonts w:ascii="Times New Roman" w:hAnsi="Times New Roman"/>
      <w:sz w:val="24"/>
      <w:szCs w:val="24"/>
      <w:lang w:eastAsia="ru-RU"/>
    </w:rPr>
  </w:style>
  <w:style w:type="paragraph" w:styleId="2c">
    <w:name w:val="List Continue 2"/>
    <w:basedOn w:val="a1"/>
    <w:pPr>
      <w:spacing w:after="120" w:line="240" w:lineRule="auto"/>
      <w:ind w:left="566"/>
      <w:contextualSpacing/>
    </w:pPr>
    <w:rPr>
      <w:rFonts w:ascii="Times New Roman" w:hAnsi="Times New Roman"/>
      <w:sz w:val="24"/>
      <w:szCs w:val="24"/>
      <w:lang w:eastAsia="ru-RU"/>
    </w:rPr>
  </w:style>
  <w:style w:type="paragraph" w:styleId="38">
    <w:name w:val="List Continue 3"/>
    <w:basedOn w:val="a1"/>
    <w:pPr>
      <w:spacing w:after="120" w:line="240" w:lineRule="auto"/>
      <w:ind w:left="849"/>
      <w:contextualSpacing/>
    </w:pPr>
    <w:rPr>
      <w:rFonts w:ascii="Times New Roman" w:hAnsi="Times New Roman"/>
      <w:sz w:val="24"/>
      <w:szCs w:val="24"/>
      <w:lang w:eastAsia="ru-RU"/>
    </w:rPr>
  </w:style>
  <w:style w:type="paragraph" w:styleId="44">
    <w:name w:val="List Continue 4"/>
    <w:basedOn w:val="a1"/>
    <w:pPr>
      <w:spacing w:after="120" w:line="240" w:lineRule="auto"/>
      <w:ind w:left="1132"/>
      <w:contextualSpacing/>
    </w:pPr>
    <w:rPr>
      <w:rFonts w:ascii="Times New Roman" w:hAnsi="Times New Roman"/>
      <w:sz w:val="24"/>
      <w:szCs w:val="24"/>
      <w:lang w:eastAsia="ru-RU"/>
    </w:rPr>
  </w:style>
  <w:style w:type="paragraph" w:styleId="54">
    <w:name w:val="List Continue 5"/>
    <w:basedOn w:val="a1"/>
    <w:pPr>
      <w:spacing w:after="120" w:line="240" w:lineRule="auto"/>
      <w:ind w:left="1415"/>
      <w:contextualSpacing/>
    </w:pPr>
    <w:rPr>
      <w:rFonts w:ascii="Times New Roman" w:hAnsi="Times New Roman"/>
      <w:sz w:val="24"/>
      <w:szCs w:val="24"/>
      <w:lang w:eastAsia="ru-RU"/>
    </w:rPr>
  </w:style>
  <w:style w:type="paragraph" w:styleId="affc">
    <w:name w:val="Closing"/>
    <w:basedOn w:val="a1"/>
    <w:link w:val="affd"/>
    <w:pPr>
      <w:spacing w:after="0" w:line="240" w:lineRule="auto"/>
      <w:ind w:left="4252"/>
    </w:pPr>
    <w:rPr>
      <w:rFonts w:ascii="Times New Roman" w:hAnsi="Times New Roman"/>
      <w:sz w:val="24"/>
      <w:szCs w:val="24"/>
    </w:rPr>
  </w:style>
  <w:style w:type="character" w:customStyle="1" w:styleId="affd">
    <w:name w:val="Прощание Знак"/>
    <w:basedOn w:val="a2"/>
    <w:link w:val="affc"/>
    <w:rPr>
      <w:rFonts w:ascii="Times New Roman" w:eastAsia="Times New Roman" w:hAnsi="Times New Roman" w:cs="Times New Roman"/>
      <w:sz w:val="24"/>
      <w:szCs w:val="24"/>
    </w:rPr>
  </w:style>
  <w:style w:type="paragraph" w:styleId="affe">
    <w:name w:val="List"/>
    <w:basedOn w:val="a1"/>
    <w:pPr>
      <w:spacing w:after="0" w:line="240" w:lineRule="auto"/>
      <w:ind w:left="283" w:hanging="283"/>
      <w:contextualSpacing/>
    </w:pPr>
    <w:rPr>
      <w:rFonts w:ascii="Times New Roman" w:hAnsi="Times New Roman"/>
      <w:sz w:val="24"/>
      <w:szCs w:val="24"/>
      <w:lang w:eastAsia="ru-RU"/>
    </w:rPr>
  </w:style>
  <w:style w:type="paragraph" w:styleId="2d">
    <w:name w:val="List 2"/>
    <w:basedOn w:val="a1"/>
    <w:pPr>
      <w:spacing w:after="0" w:line="240" w:lineRule="auto"/>
      <w:ind w:left="566" w:hanging="283"/>
      <w:contextualSpacing/>
    </w:pPr>
    <w:rPr>
      <w:rFonts w:ascii="Times New Roman" w:hAnsi="Times New Roman"/>
      <w:sz w:val="24"/>
      <w:szCs w:val="24"/>
      <w:lang w:eastAsia="ru-RU"/>
    </w:rPr>
  </w:style>
  <w:style w:type="paragraph" w:styleId="39">
    <w:name w:val="List 3"/>
    <w:basedOn w:val="a1"/>
    <w:pPr>
      <w:spacing w:after="0" w:line="240" w:lineRule="auto"/>
      <w:ind w:left="849" w:hanging="283"/>
      <w:contextualSpacing/>
    </w:pPr>
    <w:rPr>
      <w:rFonts w:ascii="Times New Roman" w:hAnsi="Times New Roman"/>
      <w:sz w:val="24"/>
      <w:szCs w:val="24"/>
      <w:lang w:eastAsia="ru-RU"/>
    </w:rPr>
  </w:style>
  <w:style w:type="paragraph" w:styleId="45">
    <w:name w:val="List 4"/>
    <w:basedOn w:val="a1"/>
    <w:pPr>
      <w:spacing w:after="0" w:line="240" w:lineRule="auto"/>
      <w:ind w:left="1132" w:hanging="283"/>
      <w:contextualSpacing/>
    </w:pPr>
    <w:rPr>
      <w:rFonts w:ascii="Times New Roman" w:hAnsi="Times New Roman"/>
      <w:sz w:val="24"/>
      <w:szCs w:val="24"/>
      <w:lang w:eastAsia="ru-RU"/>
    </w:rPr>
  </w:style>
  <w:style w:type="paragraph" w:styleId="55">
    <w:name w:val="List 5"/>
    <w:basedOn w:val="a1"/>
    <w:pPr>
      <w:spacing w:after="0" w:line="240" w:lineRule="auto"/>
      <w:ind w:left="1415" w:hanging="283"/>
      <w:contextualSpacing/>
    </w:pPr>
    <w:rPr>
      <w:rFonts w:ascii="Times New Roman" w:hAnsi="Times New Roman"/>
      <w:sz w:val="24"/>
      <w:szCs w:val="24"/>
      <w:lang w:eastAsia="ru-RU"/>
    </w:rPr>
  </w:style>
  <w:style w:type="paragraph" w:styleId="afff">
    <w:name w:val="Bibliography"/>
    <w:basedOn w:val="a1"/>
    <w:next w:val="a1"/>
    <w:uiPriority w:val="37"/>
    <w:semiHidden/>
    <w:unhideWhenUsed/>
    <w:pPr>
      <w:spacing w:after="0" w:line="240" w:lineRule="auto"/>
    </w:pPr>
    <w:rPr>
      <w:rFonts w:ascii="Times New Roman" w:hAnsi="Times New Roman"/>
      <w:sz w:val="24"/>
      <w:szCs w:val="24"/>
      <w:lang w:eastAsia="ru-RU"/>
    </w:rPr>
  </w:style>
  <w:style w:type="paragraph" w:styleId="HTML1">
    <w:name w:val="HTML Preformatted"/>
    <w:basedOn w:val="a1"/>
    <w:link w:val="HTML2"/>
    <w:pPr>
      <w:spacing w:after="0" w:line="240" w:lineRule="auto"/>
    </w:pPr>
    <w:rPr>
      <w:rFonts w:ascii="Courier New" w:hAnsi="Courier New"/>
      <w:sz w:val="20"/>
      <w:szCs w:val="20"/>
    </w:rPr>
  </w:style>
  <w:style w:type="character" w:customStyle="1" w:styleId="HTML2">
    <w:name w:val="Стандартный HTML Знак"/>
    <w:basedOn w:val="a2"/>
    <w:link w:val="HTML1"/>
    <w:rPr>
      <w:rFonts w:ascii="Courier New" w:eastAsia="Times New Roman" w:hAnsi="Courier New" w:cs="Times New Roman"/>
      <w:sz w:val="20"/>
      <w:szCs w:val="20"/>
    </w:rPr>
  </w:style>
  <w:style w:type="paragraph" w:styleId="afff0">
    <w:name w:val="Document Map"/>
    <w:basedOn w:val="a1"/>
    <w:link w:val="afff1"/>
    <w:pPr>
      <w:spacing w:after="0" w:line="240" w:lineRule="auto"/>
    </w:pPr>
    <w:rPr>
      <w:rFonts w:ascii="Tahoma" w:hAnsi="Tahoma"/>
      <w:sz w:val="16"/>
      <w:szCs w:val="16"/>
    </w:rPr>
  </w:style>
  <w:style w:type="character" w:customStyle="1" w:styleId="afff1">
    <w:name w:val="Схема документа Знак"/>
    <w:basedOn w:val="a2"/>
    <w:link w:val="afff0"/>
    <w:rPr>
      <w:rFonts w:ascii="Tahoma" w:eastAsia="Times New Roman" w:hAnsi="Tahoma" w:cs="Times New Roman"/>
      <w:sz w:val="16"/>
      <w:szCs w:val="16"/>
    </w:rPr>
  </w:style>
  <w:style w:type="paragraph" w:styleId="afff2">
    <w:name w:val="table of authorities"/>
    <w:basedOn w:val="a1"/>
    <w:next w:val="a1"/>
    <w:pPr>
      <w:spacing w:after="0" w:line="240" w:lineRule="auto"/>
      <w:ind w:left="240" w:hanging="240"/>
    </w:pPr>
    <w:rPr>
      <w:rFonts w:ascii="Times New Roman" w:hAnsi="Times New Roman"/>
      <w:sz w:val="24"/>
      <w:szCs w:val="24"/>
      <w:lang w:eastAsia="ru-RU"/>
    </w:rPr>
  </w:style>
  <w:style w:type="paragraph" w:styleId="afff3">
    <w:name w:val="Plain Text"/>
    <w:basedOn w:val="a1"/>
    <w:link w:val="afff4"/>
    <w:pPr>
      <w:spacing w:after="0" w:line="240" w:lineRule="auto"/>
    </w:pPr>
    <w:rPr>
      <w:rFonts w:ascii="Courier New" w:hAnsi="Courier New"/>
      <w:sz w:val="20"/>
      <w:szCs w:val="20"/>
    </w:rPr>
  </w:style>
  <w:style w:type="character" w:customStyle="1" w:styleId="afff4">
    <w:name w:val="Текст Знак"/>
    <w:basedOn w:val="a2"/>
    <w:link w:val="afff3"/>
    <w:rPr>
      <w:rFonts w:ascii="Courier New" w:eastAsia="Times New Roman" w:hAnsi="Courier New" w:cs="Times New Roman"/>
      <w:sz w:val="20"/>
      <w:szCs w:val="20"/>
    </w:rPr>
  </w:style>
  <w:style w:type="paragraph" w:styleId="afff5">
    <w:name w:val="endnote text"/>
    <w:basedOn w:val="a1"/>
    <w:link w:val="afff6"/>
    <w:pPr>
      <w:spacing w:after="0" w:line="240" w:lineRule="auto"/>
    </w:pPr>
    <w:rPr>
      <w:rFonts w:ascii="Times New Roman" w:hAnsi="Times New Roman"/>
      <w:sz w:val="20"/>
      <w:szCs w:val="20"/>
      <w:lang w:eastAsia="ru-RU"/>
    </w:rPr>
  </w:style>
  <w:style w:type="character" w:customStyle="1" w:styleId="afff6">
    <w:name w:val="Текст концевой сноски Знак"/>
    <w:basedOn w:val="a2"/>
    <w:link w:val="afff5"/>
    <w:rPr>
      <w:rFonts w:ascii="Times New Roman" w:eastAsia="Times New Roman" w:hAnsi="Times New Roman" w:cs="Times New Roman"/>
      <w:sz w:val="20"/>
      <w:szCs w:val="20"/>
      <w:lang w:eastAsia="ru-RU"/>
    </w:rPr>
  </w:style>
  <w:style w:type="paragraph" w:styleId="afff7">
    <w:name w:val="macro"/>
    <w:link w:val="afff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ru-RU"/>
    </w:rPr>
  </w:style>
  <w:style w:type="character" w:customStyle="1" w:styleId="afff8">
    <w:name w:val="Текст макроса Знак"/>
    <w:basedOn w:val="a2"/>
    <w:link w:val="afff7"/>
    <w:rPr>
      <w:rFonts w:ascii="Courier New" w:eastAsia="Times New Roman" w:hAnsi="Courier New" w:cs="Courier New"/>
      <w:sz w:val="20"/>
      <w:szCs w:val="20"/>
      <w:lang w:eastAsia="ru-RU"/>
    </w:rPr>
  </w:style>
  <w:style w:type="paragraph" w:styleId="afff9">
    <w:name w:val="annotation text"/>
    <w:basedOn w:val="a1"/>
    <w:link w:val="afffa"/>
    <w:pPr>
      <w:spacing w:after="0" w:line="240" w:lineRule="auto"/>
    </w:pPr>
    <w:rPr>
      <w:rFonts w:ascii="Times New Roman" w:hAnsi="Times New Roman"/>
      <w:sz w:val="20"/>
      <w:szCs w:val="20"/>
      <w:lang w:eastAsia="ru-RU"/>
    </w:rPr>
  </w:style>
  <w:style w:type="character" w:customStyle="1" w:styleId="afffa">
    <w:name w:val="Текст примечания Знак"/>
    <w:basedOn w:val="a2"/>
    <w:link w:val="afff9"/>
    <w:rPr>
      <w:rFonts w:ascii="Times New Roman" w:eastAsia="Times New Roman" w:hAnsi="Times New Roman" w:cs="Times New Roman"/>
      <w:sz w:val="20"/>
      <w:szCs w:val="20"/>
      <w:lang w:eastAsia="ru-RU"/>
    </w:rPr>
  </w:style>
  <w:style w:type="paragraph" w:styleId="afffb">
    <w:name w:val="footnote text"/>
    <w:basedOn w:val="a1"/>
    <w:link w:val="afffc"/>
    <w:uiPriority w:val="99"/>
    <w:pPr>
      <w:spacing w:after="0" w:line="240" w:lineRule="auto"/>
    </w:pPr>
    <w:rPr>
      <w:rFonts w:ascii="Times New Roman" w:hAnsi="Times New Roman"/>
      <w:sz w:val="20"/>
      <w:szCs w:val="20"/>
      <w:lang w:eastAsia="ru-RU"/>
    </w:rPr>
  </w:style>
  <w:style w:type="character" w:customStyle="1" w:styleId="afffc">
    <w:name w:val="Текст сноски Знак"/>
    <w:basedOn w:val="a2"/>
    <w:link w:val="afffb"/>
    <w:uiPriority w:val="99"/>
    <w:rPr>
      <w:rFonts w:ascii="Times New Roman" w:eastAsia="Times New Roman" w:hAnsi="Times New Roman" w:cs="Times New Roman"/>
      <w:sz w:val="20"/>
      <w:szCs w:val="20"/>
      <w:lang w:eastAsia="ru-RU"/>
    </w:rPr>
  </w:style>
  <w:style w:type="paragraph" w:styleId="afffd">
    <w:name w:val="annotation subject"/>
    <w:basedOn w:val="afff9"/>
    <w:next w:val="afff9"/>
    <w:link w:val="afffe"/>
    <w:rPr>
      <w:b/>
      <w:bCs/>
    </w:rPr>
  </w:style>
  <w:style w:type="character" w:customStyle="1" w:styleId="afffe">
    <w:name w:val="Тема примечания Знак"/>
    <w:basedOn w:val="afffa"/>
    <w:link w:val="afffd"/>
    <w:rPr>
      <w:rFonts w:ascii="Times New Roman" w:eastAsia="Times New Roman" w:hAnsi="Times New Roman" w:cs="Times New Roman"/>
      <w:b/>
      <w:bCs/>
      <w:sz w:val="20"/>
      <w:szCs w:val="20"/>
      <w:lang w:eastAsia="ru-RU"/>
    </w:rPr>
  </w:style>
  <w:style w:type="paragraph" w:styleId="15">
    <w:name w:val="index 1"/>
    <w:basedOn w:val="a1"/>
    <w:next w:val="a1"/>
    <w:pPr>
      <w:spacing w:after="0" w:line="240" w:lineRule="auto"/>
      <w:ind w:left="240" w:hanging="240"/>
    </w:pPr>
    <w:rPr>
      <w:rFonts w:ascii="Times New Roman" w:hAnsi="Times New Roman"/>
      <w:sz w:val="24"/>
      <w:szCs w:val="24"/>
      <w:lang w:eastAsia="ru-RU"/>
    </w:rPr>
  </w:style>
  <w:style w:type="paragraph" w:styleId="affff">
    <w:name w:val="index heading"/>
    <w:basedOn w:val="a1"/>
    <w:next w:val="15"/>
    <w:pPr>
      <w:spacing w:after="0" w:line="240" w:lineRule="auto"/>
    </w:pPr>
    <w:rPr>
      <w:rFonts w:ascii="Cambria" w:hAnsi="Cambria"/>
      <w:b/>
      <w:bCs/>
      <w:sz w:val="24"/>
      <w:szCs w:val="24"/>
      <w:lang w:eastAsia="ru-RU"/>
    </w:rPr>
  </w:style>
  <w:style w:type="paragraph" w:styleId="2e">
    <w:name w:val="index 2"/>
    <w:basedOn w:val="a1"/>
    <w:next w:val="a1"/>
    <w:pPr>
      <w:spacing w:after="0" w:line="240" w:lineRule="auto"/>
      <w:ind w:left="480" w:hanging="240"/>
    </w:pPr>
    <w:rPr>
      <w:rFonts w:ascii="Times New Roman" w:hAnsi="Times New Roman"/>
      <w:sz w:val="24"/>
      <w:szCs w:val="24"/>
      <w:lang w:eastAsia="ru-RU"/>
    </w:rPr>
  </w:style>
  <w:style w:type="paragraph" w:styleId="3a">
    <w:name w:val="index 3"/>
    <w:basedOn w:val="a1"/>
    <w:next w:val="a1"/>
    <w:pPr>
      <w:spacing w:after="0" w:line="240" w:lineRule="auto"/>
      <w:ind w:left="720" w:hanging="240"/>
    </w:pPr>
    <w:rPr>
      <w:rFonts w:ascii="Times New Roman" w:hAnsi="Times New Roman"/>
      <w:sz w:val="24"/>
      <w:szCs w:val="24"/>
      <w:lang w:eastAsia="ru-RU"/>
    </w:rPr>
  </w:style>
  <w:style w:type="paragraph" w:styleId="46">
    <w:name w:val="index 4"/>
    <w:basedOn w:val="a1"/>
    <w:next w:val="a1"/>
    <w:pPr>
      <w:spacing w:after="0" w:line="240" w:lineRule="auto"/>
      <w:ind w:left="960" w:hanging="240"/>
    </w:pPr>
    <w:rPr>
      <w:rFonts w:ascii="Times New Roman" w:hAnsi="Times New Roman"/>
      <w:sz w:val="24"/>
      <w:szCs w:val="24"/>
      <w:lang w:eastAsia="ru-RU"/>
    </w:rPr>
  </w:style>
  <w:style w:type="paragraph" w:styleId="56">
    <w:name w:val="index 5"/>
    <w:basedOn w:val="a1"/>
    <w:next w:val="a1"/>
    <w:pPr>
      <w:spacing w:after="0" w:line="240" w:lineRule="auto"/>
      <w:ind w:left="1200" w:hanging="240"/>
    </w:pPr>
    <w:rPr>
      <w:rFonts w:ascii="Times New Roman" w:hAnsi="Times New Roman"/>
      <w:sz w:val="24"/>
      <w:szCs w:val="24"/>
      <w:lang w:eastAsia="ru-RU"/>
    </w:rPr>
  </w:style>
  <w:style w:type="paragraph" w:styleId="62">
    <w:name w:val="index 6"/>
    <w:basedOn w:val="a1"/>
    <w:next w:val="a1"/>
    <w:pPr>
      <w:spacing w:after="0" w:line="240" w:lineRule="auto"/>
      <w:ind w:left="1440" w:hanging="240"/>
    </w:pPr>
    <w:rPr>
      <w:rFonts w:ascii="Times New Roman" w:hAnsi="Times New Roman"/>
      <w:sz w:val="24"/>
      <w:szCs w:val="24"/>
      <w:lang w:eastAsia="ru-RU"/>
    </w:rPr>
  </w:style>
  <w:style w:type="paragraph" w:styleId="72">
    <w:name w:val="index 7"/>
    <w:basedOn w:val="a1"/>
    <w:next w:val="a1"/>
    <w:pPr>
      <w:spacing w:after="0" w:line="240" w:lineRule="auto"/>
      <w:ind w:left="1680" w:hanging="240"/>
    </w:pPr>
    <w:rPr>
      <w:rFonts w:ascii="Times New Roman" w:hAnsi="Times New Roman"/>
      <w:sz w:val="24"/>
      <w:szCs w:val="24"/>
      <w:lang w:eastAsia="ru-RU"/>
    </w:rPr>
  </w:style>
  <w:style w:type="paragraph" w:styleId="82">
    <w:name w:val="index 8"/>
    <w:basedOn w:val="a1"/>
    <w:next w:val="a1"/>
    <w:pPr>
      <w:spacing w:after="0" w:line="240" w:lineRule="auto"/>
      <w:ind w:left="1920" w:hanging="240"/>
    </w:pPr>
    <w:rPr>
      <w:rFonts w:ascii="Times New Roman" w:hAnsi="Times New Roman"/>
      <w:sz w:val="24"/>
      <w:szCs w:val="24"/>
      <w:lang w:eastAsia="ru-RU"/>
    </w:rPr>
  </w:style>
  <w:style w:type="paragraph" w:styleId="92">
    <w:name w:val="index 9"/>
    <w:basedOn w:val="a1"/>
    <w:next w:val="a1"/>
    <w:pPr>
      <w:spacing w:after="0" w:line="240" w:lineRule="auto"/>
      <w:ind w:left="2160" w:hanging="240"/>
    </w:pPr>
    <w:rPr>
      <w:rFonts w:ascii="Times New Roman" w:hAnsi="Times New Roman"/>
      <w:sz w:val="24"/>
      <w:szCs w:val="24"/>
      <w:lang w:eastAsia="ru-RU"/>
    </w:rPr>
  </w:style>
  <w:style w:type="paragraph" w:styleId="affff0">
    <w:name w:val="Block Text"/>
    <w:basedOn w:val="a1"/>
    <w:pPr>
      <w:spacing w:after="120" w:line="240" w:lineRule="auto"/>
      <w:ind w:left="1440" w:right="1440"/>
    </w:pPr>
    <w:rPr>
      <w:rFonts w:ascii="Times New Roman" w:hAnsi="Times New Roman"/>
      <w:sz w:val="24"/>
      <w:szCs w:val="24"/>
      <w:lang w:eastAsia="ru-RU"/>
    </w:rPr>
  </w:style>
  <w:style w:type="paragraph" w:styleId="2f">
    <w:name w:val="Quote"/>
    <w:basedOn w:val="a1"/>
    <w:next w:val="a1"/>
    <w:link w:val="2f0"/>
    <w:uiPriority w:val="29"/>
    <w:qFormat/>
    <w:pPr>
      <w:spacing w:after="0" w:line="240" w:lineRule="auto"/>
    </w:pPr>
    <w:rPr>
      <w:rFonts w:ascii="Times New Roman" w:hAnsi="Times New Roman"/>
      <w:i/>
      <w:iCs/>
      <w:color w:val="000000"/>
      <w:sz w:val="24"/>
      <w:szCs w:val="24"/>
    </w:rPr>
  </w:style>
  <w:style w:type="character" w:customStyle="1" w:styleId="2f0">
    <w:name w:val="Цитата 2 Знак"/>
    <w:basedOn w:val="a2"/>
    <w:link w:val="2f"/>
    <w:uiPriority w:val="29"/>
    <w:rPr>
      <w:rFonts w:ascii="Times New Roman" w:eastAsia="Times New Roman" w:hAnsi="Times New Roman" w:cs="Times New Roman"/>
      <w:i/>
      <w:iCs/>
      <w:color w:val="000000"/>
      <w:sz w:val="24"/>
      <w:szCs w:val="24"/>
    </w:rPr>
  </w:style>
  <w:style w:type="paragraph" w:styleId="affff1">
    <w:name w:val="Message Header"/>
    <w:basedOn w:val="a1"/>
    <w:link w:val="affff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sz w:val="24"/>
      <w:szCs w:val="24"/>
    </w:rPr>
  </w:style>
  <w:style w:type="character" w:customStyle="1" w:styleId="affff2">
    <w:name w:val="Шапка Знак"/>
    <w:basedOn w:val="a2"/>
    <w:link w:val="affff1"/>
    <w:rPr>
      <w:rFonts w:ascii="Cambria" w:eastAsia="Times New Roman" w:hAnsi="Cambria" w:cs="Times New Roman"/>
      <w:sz w:val="24"/>
      <w:szCs w:val="24"/>
      <w:shd w:val="pct20" w:color="auto" w:fill="auto"/>
    </w:rPr>
  </w:style>
  <w:style w:type="paragraph" w:styleId="affff3">
    <w:name w:val="E-mail Signature"/>
    <w:basedOn w:val="a1"/>
    <w:link w:val="affff4"/>
    <w:pPr>
      <w:spacing w:after="0" w:line="240" w:lineRule="auto"/>
    </w:pPr>
    <w:rPr>
      <w:rFonts w:ascii="Times New Roman" w:hAnsi="Times New Roman"/>
      <w:sz w:val="24"/>
      <w:szCs w:val="24"/>
    </w:rPr>
  </w:style>
  <w:style w:type="character" w:customStyle="1" w:styleId="affff4">
    <w:name w:val="Электронная подпись Знак"/>
    <w:basedOn w:val="a2"/>
    <w:link w:val="affff3"/>
    <w:rPr>
      <w:rFonts w:ascii="Times New Roman" w:eastAsia="Times New Roman" w:hAnsi="Times New Roman" w:cs="Times New Roman"/>
      <w:sz w:val="24"/>
      <w:szCs w:val="24"/>
    </w:rPr>
  </w:style>
  <w:style w:type="numbering" w:customStyle="1" w:styleId="110">
    <w:name w:val="Нет списка11"/>
    <w:next w:val="a4"/>
    <w:uiPriority w:val="99"/>
    <w:semiHidden/>
    <w:unhideWhenUsed/>
  </w:style>
  <w:style w:type="numbering" w:customStyle="1" w:styleId="2f1">
    <w:name w:val="Нет списка2"/>
    <w:next w:val="a4"/>
    <w:uiPriority w:val="99"/>
    <w:semiHidden/>
    <w:unhideWhenUsed/>
  </w:style>
  <w:style w:type="character" w:styleId="affff5">
    <w:name w:val="Hyperlink"/>
    <w:uiPriority w:val="99"/>
    <w:rPr>
      <w:color w:val="0000FF"/>
      <w:u w:val="single"/>
    </w:rPr>
  </w:style>
  <w:style w:type="character" w:styleId="affff6">
    <w:name w:val="FollowedHyperlink"/>
    <w:uiPriority w:val="99"/>
    <w:rPr>
      <w:color w:val="800080"/>
      <w:u w:val="single"/>
    </w:rPr>
  </w:style>
  <w:style w:type="paragraph" w:customStyle="1" w:styleId="font5">
    <w:name w:val="font5"/>
    <w:basedOn w:val="a1"/>
    <w:pPr>
      <w:spacing w:before="100" w:beforeAutospacing="1" w:after="100" w:afterAutospacing="1" w:line="240" w:lineRule="auto"/>
    </w:pPr>
    <w:rPr>
      <w:rFonts w:ascii="Arial CYR" w:hAnsi="Arial CYR" w:cs="Arial CYR"/>
      <w:b/>
      <w:bCs/>
      <w:sz w:val="14"/>
      <w:szCs w:val="14"/>
      <w:lang w:eastAsia="ru-RU"/>
    </w:rPr>
  </w:style>
  <w:style w:type="paragraph" w:customStyle="1" w:styleId="xl63">
    <w:name w:val="xl63"/>
    <w:basedOn w:val="a1"/>
    <w:pPr>
      <w:spacing w:before="100" w:beforeAutospacing="1" w:after="100" w:afterAutospacing="1" w:line="240" w:lineRule="auto"/>
    </w:pPr>
    <w:rPr>
      <w:rFonts w:ascii="Arial CYR" w:hAnsi="Arial CYR" w:cs="Arial CYR"/>
      <w:sz w:val="16"/>
      <w:szCs w:val="16"/>
      <w:lang w:eastAsia="ru-RU"/>
    </w:rPr>
  </w:style>
  <w:style w:type="paragraph" w:customStyle="1" w:styleId="xl64">
    <w:name w:val="xl64"/>
    <w:basedOn w:val="a1"/>
    <w:pPr>
      <w:spacing w:before="100" w:beforeAutospacing="1" w:after="100" w:afterAutospacing="1" w:line="240" w:lineRule="auto"/>
    </w:pPr>
    <w:rPr>
      <w:rFonts w:ascii="Arial CYR" w:hAnsi="Arial CYR" w:cs="Arial CYR"/>
      <w:b/>
      <w:bCs/>
      <w:sz w:val="16"/>
      <w:szCs w:val="16"/>
      <w:lang w:eastAsia="ru-RU"/>
    </w:rPr>
  </w:style>
  <w:style w:type="paragraph" w:customStyle="1" w:styleId="xl65">
    <w:name w:val="xl65"/>
    <w:basedOn w:val="a1"/>
    <w:pPr>
      <w:spacing w:before="100" w:beforeAutospacing="1" w:after="100" w:afterAutospacing="1" w:line="240" w:lineRule="auto"/>
      <w:jc w:val="center"/>
    </w:pPr>
    <w:rPr>
      <w:rFonts w:ascii="Arial CYR" w:hAnsi="Arial CYR" w:cs="Arial CYR"/>
      <w:b/>
      <w:bCs/>
      <w:sz w:val="16"/>
      <w:szCs w:val="16"/>
      <w:lang w:eastAsia="ru-RU"/>
    </w:rPr>
  </w:style>
  <w:style w:type="paragraph" w:customStyle="1" w:styleId="xl66">
    <w:name w:val="xl66"/>
    <w:basedOn w:val="a1"/>
    <w:pPr>
      <w:spacing w:before="100" w:beforeAutospacing="1" w:after="100" w:afterAutospacing="1" w:line="240" w:lineRule="auto"/>
      <w:jc w:val="center"/>
    </w:pPr>
    <w:rPr>
      <w:rFonts w:ascii="Arial CYR" w:hAnsi="Arial CYR" w:cs="Arial CYR"/>
      <w:sz w:val="16"/>
      <w:szCs w:val="16"/>
      <w:lang w:eastAsia="ru-RU"/>
    </w:rPr>
  </w:style>
  <w:style w:type="paragraph" w:customStyle="1" w:styleId="xl67">
    <w:name w:val="xl67"/>
    <w:basedOn w:val="a1"/>
    <w:pPr>
      <w:spacing w:before="100" w:beforeAutospacing="1" w:after="100" w:afterAutospacing="1" w:line="240" w:lineRule="auto"/>
    </w:pPr>
    <w:rPr>
      <w:rFonts w:ascii="Arial CYR" w:hAnsi="Arial CYR" w:cs="Arial CYR"/>
      <w:sz w:val="16"/>
      <w:szCs w:val="16"/>
      <w:lang w:eastAsia="ru-RU"/>
    </w:rPr>
  </w:style>
  <w:style w:type="paragraph" w:customStyle="1" w:styleId="xl68">
    <w:name w:val="xl68"/>
    <w:basedOn w:val="a1"/>
    <w:pPr>
      <w:spacing w:before="100" w:beforeAutospacing="1" w:after="100" w:afterAutospacing="1" w:line="240" w:lineRule="auto"/>
      <w:jc w:val="center"/>
    </w:pPr>
    <w:rPr>
      <w:rFonts w:ascii="Arial CYR" w:hAnsi="Arial CYR" w:cs="Arial CYR"/>
      <w:b/>
      <w:bCs/>
      <w:sz w:val="16"/>
      <w:szCs w:val="16"/>
      <w:lang w:eastAsia="ru-RU"/>
    </w:rPr>
  </w:style>
  <w:style w:type="paragraph" w:customStyle="1" w:styleId="xl69">
    <w:name w:val="xl69"/>
    <w:basedOn w:val="a1"/>
    <w:pPr>
      <w:shd w:val="clear" w:color="auto" w:fill="FFFF99"/>
      <w:spacing w:before="100" w:beforeAutospacing="1" w:after="100" w:afterAutospacing="1" w:line="240" w:lineRule="auto"/>
    </w:pPr>
    <w:rPr>
      <w:rFonts w:ascii="Arial CYR" w:hAnsi="Arial CYR" w:cs="Arial CYR"/>
      <w:b/>
      <w:bCs/>
      <w:sz w:val="20"/>
      <w:szCs w:val="20"/>
      <w:lang w:eastAsia="ru-RU"/>
    </w:rPr>
  </w:style>
  <w:style w:type="paragraph" w:customStyle="1" w:styleId="xl70">
    <w:name w:val="xl70"/>
    <w:basedOn w:val="a1"/>
    <w:pPr>
      <w:shd w:val="clear" w:color="auto" w:fill="FFFF99"/>
      <w:spacing w:before="100" w:beforeAutospacing="1" w:after="100" w:afterAutospacing="1" w:line="240" w:lineRule="auto"/>
    </w:pPr>
    <w:rPr>
      <w:rFonts w:ascii="Arial CYR" w:hAnsi="Arial CYR" w:cs="Arial CYR"/>
      <w:b/>
      <w:bCs/>
      <w:sz w:val="20"/>
      <w:szCs w:val="20"/>
      <w:lang w:eastAsia="ru-RU"/>
    </w:rPr>
  </w:style>
  <w:style w:type="paragraph" w:customStyle="1" w:styleId="xl71">
    <w:name w:val="xl71"/>
    <w:basedOn w:val="a1"/>
    <w:pPr>
      <w:spacing w:before="100" w:beforeAutospacing="1" w:after="100" w:afterAutospacing="1" w:line="240" w:lineRule="auto"/>
    </w:pPr>
    <w:rPr>
      <w:rFonts w:ascii="Arial CYR" w:hAnsi="Arial CYR" w:cs="Arial CYR"/>
      <w:sz w:val="16"/>
      <w:szCs w:val="16"/>
      <w:lang w:eastAsia="ru-RU"/>
    </w:rPr>
  </w:style>
  <w:style w:type="paragraph" w:customStyle="1" w:styleId="xl72">
    <w:name w:val="xl72"/>
    <w:basedOn w:val="a1"/>
    <w:pPr>
      <w:spacing w:before="100" w:beforeAutospacing="1" w:after="100" w:afterAutospacing="1" w:line="240" w:lineRule="auto"/>
    </w:pPr>
    <w:rPr>
      <w:rFonts w:ascii="Arial CYR" w:hAnsi="Arial CYR" w:cs="Arial CYR"/>
      <w:b/>
      <w:bCs/>
      <w:sz w:val="24"/>
      <w:szCs w:val="24"/>
      <w:lang w:eastAsia="ru-RU"/>
    </w:rPr>
  </w:style>
  <w:style w:type="paragraph" w:customStyle="1" w:styleId="xl73">
    <w:name w:val="xl73"/>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74">
    <w:name w:val="xl74"/>
    <w:basedOn w:val="a1"/>
    <w:pPr>
      <w:pBdr>
        <w:bottom w:val="single" w:sz="4" w:space="0" w:color="auto"/>
      </w:pBdr>
      <w:spacing w:before="100" w:beforeAutospacing="1" w:after="100" w:afterAutospacing="1" w:line="240" w:lineRule="auto"/>
      <w:jc w:val="center"/>
    </w:pPr>
    <w:rPr>
      <w:rFonts w:ascii="Arial CYR" w:hAnsi="Arial CYR" w:cs="Arial CYR"/>
      <w:sz w:val="16"/>
      <w:szCs w:val="16"/>
      <w:lang w:eastAsia="ru-RU"/>
    </w:rPr>
  </w:style>
  <w:style w:type="paragraph" w:customStyle="1" w:styleId="xl75">
    <w:name w:val="xl75"/>
    <w:basedOn w:val="a1"/>
    <w:pPr>
      <w:pBdr>
        <w:bottom w:val="single" w:sz="4" w:space="0" w:color="auto"/>
      </w:pBdr>
      <w:spacing w:before="100" w:beforeAutospacing="1" w:after="100" w:afterAutospacing="1" w:line="240" w:lineRule="auto"/>
    </w:pPr>
    <w:rPr>
      <w:rFonts w:ascii="Arial CYR" w:hAnsi="Arial CYR" w:cs="Arial CYR"/>
      <w:sz w:val="16"/>
      <w:szCs w:val="16"/>
      <w:u w:val="single"/>
      <w:lang w:eastAsia="ru-RU"/>
    </w:rPr>
  </w:style>
  <w:style w:type="paragraph" w:customStyle="1" w:styleId="xl76">
    <w:name w:val="xl76"/>
    <w:basedOn w:val="a1"/>
    <w:pPr>
      <w:shd w:val="clear" w:color="auto" w:fill="FFFF99"/>
      <w:spacing w:before="100" w:beforeAutospacing="1" w:after="100" w:afterAutospacing="1" w:line="240" w:lineRule="auto"/>
      <w:jc w:val="center"/>
    </w:pPr>
    <w:rPr>
      <w:rFonts w:ascii="Arial CYR" w:hAnsi="Arial CYR" w:cs="Arial CYR"/>
      <w:b/>
      <w:bCs/>
      <w:sz w:val="20"/>
      <w:szCs w:val="20"/>
      <w:lang w:eastAsia="ru-RU"/>
    </w:rPr>
  </w:style>
  <w:style w:type="paragraph" w:customStyle="1" w:styleId="xl77">
    <w:name w:val="xl77"/>
    <w:basedOn w:val="a1"/>
    <w:pPr>
      <w:pBdr>
        <w:top w:val="single" w:sz="6"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78">
    <w:name w:val="xl78"/>
    <w:basedOn w:val="a1"/>
    <w:pPr>
      <w:pBdr>
        <w:top w:val="single" w:sz="6" w:space="0" w:color="auto"/>
        <w:lef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79">
    <w:name w:val="xl79"/>
    <w:basedOn w:val="a1"/>
    <w:pPr>
      <w:pBdr>
        <w:top w:val="single" w:sz="6" w:space="0" w:color="auto"/>
        <w:left w:val="single" w:sz="4" w:space="0" w:color="auto"/>
        <w:bottom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0">
    <w:name w:val="xl80"/>
    <w:basedOn w:val="a1"/>
    <w:pPr>
      <w:pBdr>
        <w:top w:val="single" w:sz="6" w:space="0" w:color="auto"/>
        <w:bottom w:val="single" w:sz="4" w:space="0" w:color="auto"/>
        <w:righ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1">
    <w:name w:val="xl81"/>
    <w:basedOn w:val="a1"/>
    <w:pPr>
      <w:pBdr>
        <w:top w:val="single" w:sz="6" w:space="0" w:color="auto"/>
        <w:bottom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2">
    <w:name w:val="xl82"/>
    <w:basedOn w:val="a1"/>
    <w:pPr>
      <w:pBdr>
        <w:left w:val="single" w:sz="4"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3">
    <w:name w:val="xl83"/>
    <w:basedOn w:val="a1"/>
    <w:pPr>
      <w:pBdr>
        <w:lef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4">
    <w:name w:val="xl84"/>
    <w:basedOn w:val="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5">
    <w:name w:val="xl85"/>
    <w:basedOn w:val="a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6">
    <w:name w:val="xl86"/>
    <w:basedOn w:val="a1"/>
    <w:pPr>
      <w:pBdr>
        <w:bottom w:val="single" w:sz="4" w:space="0" w:color="auto"/>
        <w:righ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87">
    <w:name w:val="xl87"/>
    <w:basedOn w:val="a1"/>
    <w:pPr>
      <w:pBdr>
        <w:left w:val="single" w:sz="4" w:space="0" w:color="auto"/>
        <w:bottom w:val="single" w:sz="6"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8">
    <w:name w:val="xl88"/>
    <w:basedOn w:val="a1"/>
    <w:pPr>
      <w:pBdr>
        <w:top w:val="single" w:sz="4" w:space="0" w:color="auto"/>
        <w:left w:val="single" w:sz="4" w:space="0" w:color="auto"/>
        <w:bottom w:val="single" w:sz="6" w:space="0" w:color="auto"/>
        <w:right w:val="single" w:sz="4"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89">
    <w:name w:val="xl89"/>
    <w:basedOn w:val="a1"/>
    <w:pPr>
      <w:pBdr>
        <w:left w:val="single" w:sz="4" w:space="0" w:color="auto"/>
        <w:bottom w:val="single" w:sz="6"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90">
    <w:name w:val="xl90"/>
    <w:basedOn w:val="a1"/>
    <w:pPr>
      <w:spacing w:before="100" w:beforeAutospacing="1" w:after="100" w:afterAutospacing="1" w:line="240" w:lineRule="auto"/>
      <w:jc w:val="center"/>
    </w:pPr>
    <w:rPr>
      <w:rFonts w:ascii="Arial CYR" w:hAnsi="Arial CYR" w:cs="Arial CYR"/>
      <w:sz w:val="16"/>
      <w:szCs w:val="16"/>
      <w:lang w:eastAsia="ru-RU"/>
    </w:rPr>
  </w:style>
  <w:style w:type="paragraph" w:customStyle="1" w:styleId="xl91">
    <w:name w:val="xl91"/>
    <w:basedOn w:val="a1"/>
    <w:pPr>
      <w:spacing w:before="100" w:beforeAutospacing="1" w:after="100" w:afterAutospacing="1" w:line="240" w:lineRule="auto"/>
    </w:pPr>
    <w:rPr>
      <w:rFonts w:ascii="Arial CYR" w:hAnsi="Arial CYR" w:cs="Arial CYR"/>
      <w:sz w:val="16"/>
      <w:szCs w:val="16"/>
      <w:lang w:eastAsia="ru-RU"/>
    </w:rPr>
  </w:style>
  <w:style w:type="paragraph" w:customStyle="1" w:styleId="xl92">
    <w:name w:val="xl92"/>
    <w:basedOn w:val="a1"/>
    <w:pPr>
      <w:shd w:val="clear" w:color="auto" w:fill="FFFF99"/>
      <w:spacing w:before="100" w:beforeAutospacing="1" w:after="100" w:afterAutospacing="1" w:line="240" w:lineRule="auto"/>
      <w:jc w:val="center"/>
    </w:pPr>
    <w:rPr>
      <w:rFonts w:ascii="Arial CYR" w:hAnsi="Arial CYR" w:cs="Arial CYR"/>
      <w:b/>
      <w:bCs/>
      <w:sz w:val="20"/>
      <w:szCs w:val="20"/>
      <w:lang w:eastAsia="ru-RU"/>
    </w:rPr>
  </w:style>
  <w:style w:type="paragraph" w:customStyle="1" w:styleId="xl93">
    <w:name w:val="xl93"/>
    <w:basedOn w:val="a1"/>
    <w:pPr>
      <w:pBdr>
        <w:left w:val="single" w:sz="4" w:space="0" w:color="auto"/>
        <w:bottom w:val="single" w:sz="4" w:space="0" w:color="auto"/>
      </w:pBdr>
      <w:spacing w:before="100" w:beforeAutospacing="1" w:after="100" w:afterAutospacing="1" w:line="240" w:lineRule="auto"/>
    </w:pPr>
    <w:rPr>
      <w:rFonts w:ascii="Arial CYR" w:hAnsi="Arial CYR" w:cs="Arial CYR"/>
      <w:b/>
      <w:bCs/>
      <w:sz w:val="14"/>
      <w:szCs w:val="14"/>
      <w:u w:val="single"/>
      <w:lang w:eastAsia="ru-RU"/>
    </w:rPr>
  </w:style>
  <w:style w:type="paragraph" w:customStyle="1" w:styleId="xl94">
    <w:name w:val="xl94"/>
    <w:basedOn w:val="a1"/>
    <w:pPr>
      <w:pBdr>
        <w:top w:val="single" w:sz="4" w:space="0" w:color="auto"/>
      </w:pBdr>
      <w:spacing w:before="100" w:beforeAutospacing="1" w:after="100" w:afterAutospacing="1" w:line="240" w:lineRule="auto"/>
    </w:pPr>
    <w:rPr>
      <w:rFonts w:ascii="Arial CYR" w:hAnsi="Arial CYR" w:cs="Arial CYR"/>
      <w:sz w:val="14"/>
      <w:szCs w:val="14"/>
      <w:lang w:eastAsia="ru-RU"/>
    </w:rPr>
  </w:style>
  <w:style w:type="paragraph" w:customStyle="1" w:styleId="xl95">
    <w:name w:val="xl95"/>
    <w:basedOn w:val="a1"/>
    <w:pPr>
      <w:spacing w:before="100" w:beforeAutospacing="1" w:after="100" w:afterAutospacing="1" w:line="240" w:lineRule="auto"/>
    </w:pPr>
    <w:rPr>
      <w:rFonts w:ascii="Arial CYR" w:hAnsi="Arial CYR" w:cs="Arial CYR"/>
      <w:i/>
      <w:iCs/>
      <w:sz w:val="14"/>
      <w:szCs w:val="14"/>
      <w:lang w:eastAsia="ru-RU"/>
    </w:rPr>
  </w:style>
  <w:style w:type="paragraph" w:customStyle="1" w:styleId="xl96">
    <w:name w:val="xl96"/>
    <w:basedOn w:val="a1"/>
    <w:pPr>
      <w:spacing w:before="100" w:beforeAutospacing="1" w:after="100" w:afterAutospacing="1" w:line="240" w:lineRule="auto"/>
      <w:jc w:val="right"/>
    </w:pPr>
    <w:rPr>
      <w:rFonts w:ascii="Arial CYR" w:hAnsi="Arial CYR" w:cs="Arial CYR"/>
      <w:i/>
      <w:iCs/>
      <w:sz w:val="14"/>
      <w:szCs w:val="14"/>
      <w:lang w:eastAsia="ru-RU"/>
    </w:rPr>
  </w:style>
  <w:style w:type="paragraph" w:customStyle="1" w:styleId="xl97">
    <w:name w:val="xl97"/>
    <w:basedOn w:val="a1"/>
    <w:pPr>
      <w:spacing w:before="100" w:beforeAutospacing="1" w:after="100" w:afterAutospacing="1" w:line="240" w:lineRule="auto"/>
    </w:pPr>
    <w:rPr>
      <w:rFonts w:ascii="Times New Roman" w:hAnsi="Times New Roman"/>
      <w:b/>
      <w:bCs/>
      <w:sz w:val="16"/>
      <w:szCs w:val="16"/>
      <w:lang w:eastAsia="ru-RU"/>
    </w:rPr>
  </w:style>
  <w:style w:type="paragraph" w:customStyle="1" w:styleId="xl98">
    <w:name w:val="xl98"/>
    <w:basedOn w:val="a1"/>
    <w:pPr>
      <w:pBdr>
        <w:top w:val="single" w:sz="6" w:space="0" w:color="auto"/>
        <w:lef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99">
    <w:name w:val="xl99"/>
    <w:basedOn w:val="a1"/>
    <w:pPr>
      <w:pBdr>
        <w:top w:val="single" w:sz="6" w:space="0" w:color="auto"/>
        <w:right w:val="single" w:sz="4"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100">
    <w:name w:val="xl100"/>
    <w:basedOn w:val="a1"/>
    <w:pPr>
      <w:pBdr>
        <w:top w:val="single" w:sz="6" w:space="0" w:color="auto"/>
        <w:bottom w:val="single" w:sz="6" w:space="0" w:color="auto"/>
      </w:pBdr>
      <w:spacing w:before="100" w:beforeAutospacing="1" w:after="100" w:afterAutospacing="1" w:line="240" w:lineRule="auto"/>
      <w:jc w:val="center"/>
    </w:pPr>
    <w:rPr>
      <w:rFonts w:ascii="Arial CYR" w:hAnsi="Arial CYR" w:cs="Arial CYR"/>
      <w:b/>
      <w:bCs/>
      <w:sz w:val="14"/>
      <w:szCs w:val="14"/>
      <w:lang w:eastAsia="ru-RU"/>
    </w:rPr>
  </w:style>
  <w:style w:type="paragraph" w:customStyle="1" w:styleId="xl101">
    <w:name w:val="xl101"/>
    <w:basedOn w:val="a1"/>
    <w:pPr>
      <w:pBdr>
        <w:top w:val="single" w:sz="6" w:space="0" w:color="auto"/>
        <w:bottom w:val="single" w:sz="6" w:space="0" w:color="auto"/>
      </w:pBdr>
      <w:spacing w:before="100" w:beforeAutospacing="1" w:after="100" w:afterAutospacing="1" w:line="240" w:lineRule="auto"/>
    </w:pPr>
    <w:rPr>
      <w:rFonts w:ascii="Arial CYR" w:hAnsi="Arial CYR" w:cs="Arial CYR"/>
      <w:b/>
      <w:bCs/>
      <w:sz w:val="14"/>
      <w:szCs w:val="14"/>
      <w:lang w:eastAsia="ru-RU"/>
    </w:rPr>
  </w:style>
  <w:style w:type="paragraph" w:customStyle="1" w:styleId="xl102">
    <w:name w:val="xl102"/>
    <w:basedOn w:val="a1"/>
    <w:pPr>
      <w:spacing w:before="100" w:beforeAutospacing="1" w:after="100" w:afterAutospacing="1" w:line="240" w:lineRule="auto"/>
      <w:jc w:val="right"/>
    </w:pPr>
    <w:rPr>
      <w:rFonts w:ascii="Arial CYR" w:hAnsi="Arial CYR" w:cs="Arial CYR"/>
      <w:sz w:val="16"/>
      <w:szCs w:val="16"/>
      <w:lang w:eastAsia="ru-RU"/>
    </w:rPr>
  </w:style>
  <w:style w:type="paragraph" w:customStyle="1" w:styleId="xl103">
    <w:name w:val="xl103"/>
    <w:basedOn w:val="a1"/>
    <w:pPr>
      <w:spacing w:before="100" w:beforeAutospacing="1" w:after="100" w:afterAutospacing="1" w:line="240" w:lineRule="auto"/>
    </w:pPr>
    <w:rPr>
      <w:rFonts w:ascii="Times New Roman" w:hAnsi="Times New Roman"/>
      <w:sz w:val="14"/>
      <w:szCs w:val="14"/>
      <w:lang w:eastAsia="ru-RU"/>
    </w:rPr>
  </w:style>
  <w:style w:type="paragraph" w:customStyle="1" w:styleId="xl104">
    <w:name w:val="xl104"/>
    <w:basedOn w:val="a1"/>
    <w:pPr>
      <w:spacing w:before="100" w:beforeAutospacing="1" w:after="100" w:afterAutospacing="1" w:line="240" w:lineRule="auto"/>
    </w:pPr>
    <w:rPr>
      <w:rFonts w:ascii="Arial CYR" w:hAnsi="Arial CYR" w:cs="Arial CYR"/>
      <w:b/>
      <w:bCs/>
      <w:sz w:val="16"/>
      <w:szCs w:val="16"/>
      <w:lang w:eastAsia="ru-RU"/>
    </w:rPr>
  </w:style>
  <w:style w:type="paragraph" w:customStyle="1" w:styleId="xl105">
    <w:name w:val="xl105"/>
    <w:basedOn w:val="a1"/>
    <w:pPr>
      <w:spacing w:before="100" w:beforeAutospacing="1" w:after="100" w:afterAutospacing="1" w:line="240" w:lineRule="auto"/>
      <w:jc w:val="right"/>
    </w:pPr>
    <w:rPr>
      <w:rFonts w:ascii="Arial CYR" w:hAnsi="Arial CYR" w:cs="Arial CYR"/>
      <w:b/>
      <w:bCs/>
      <w:sz w:val="16"/>
      <w:szCs w:val="16"/>
      <w:lang w:eastAsia="ru-RU"/>
    </w:rPr>
  </w:style>
  <w:style w:type="paragraph" w:customStyle="1" w:styleId="xl106">
    <w:name w:val="xl106"/>
    <w:basedOn w:val="a1"/>
    <w:pPr>
      <w:pBdr>
        <w:top w:val="single" w:sz="4" w:space="0" w:color="auto"/>
      </w:pBdr>
      <w:spacing w:before="100" w:beforeAutospacing="1" w:after="100" w:afterAutospacing="1" w:line="240" w:lineRule="auto"/>
      <w:jc w:val="center"/>
    </w:pPr>
    <w:rPr>
      <w:rFonts w:ascii="Arial CYR" w:hAnsi="Arial CYR" w:cs="Arial CYR"/>
      <w:sz w:val="16"/>
      <w:szCs w:val="16"/>
      <w:lang w:eastAsia="ru-RU"/>
    </w:rPr>
  </w:style>
  <w:style w:type="paragraph" w:customStyle="1" w:styleId="xl107">
    <w:name w:val="xl107"/>
    <w:basedOn w:val="a1"/>
    <w:pPr>
      <w:pBdr>
        <w:top w:val="single" w:sz="4" w:space="0" w:color="auto"/>
      </w:pBdr>
      <w:spacing w:before="100" w:beforeAutospacing="1" w:after="100" w:afterAutospacing="1" w:line="240" w:lineRule="auto"/>
    </w:pPr>
    <w:rPr>
      <w:rFonts w:ascii="Times New Roman" w:hAnsi="Times New Roman"/>
      <w:sz w:val="14"/>
      <w:szCs w:val="14"/>
      <w:lang w:eastAsia="ru-RU"/>
    </w:rPr>
  </w:style>
  <w:style w:type="paragraph" w:customStyle="1" w:styleId="xl108">
    <w:name w:val="xl108"/>
    <w:basedOn w:val="a1"/>
    <w:pPr>
      <w:pBdr>
        <w:top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09">
    <w:name w:val="xl109"/>
    <w:basedOn w:val="a1"/>
    <w:pPr>
      <w:pBdr>
        <w:top w:val="single" w:sz="4" w:space="0" w:color="auto"/>
      </w:pBdr>
      <w:spacing w:before="100" w:beforeAutospacing="1" w:after="100" w:afterAutospacing="1" w:line="240" w:lineRule="auto"/>
      <w:jc w:val="right"/>
    </w:pPr>
    <w:rPr>
      <w:rFonts w:ascii="Arial CYR" w:hAnsi="Arial CYR" w:cs="Arial CYR"/>
      <w:sz w:val="16"/>
      <w:szCs w:val="16"/>
      <w:lang w:eastAsia="ru-RU"/>
    </w:rPr>
  </w:style>
  <w:style w:type="paragraph" w:customStyle="1" w:styleId="xl110">
    <w:name w:val="xl110"/>
    <w:basedOn w:val="a1"/>
    <w:pPr>
      <w:pBdr>
        <w:top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11">
    <w:name w:val="xl111"/>
    <w:basedOn w:val="a1"/>
    <w:pPr>
      <w:pBdr>
        <w:top w:val="single" w:sz="4" w:space="0" w:color="auto"/>
      </w:pBdr>
      <w:spacing w:before="100" w:beforeAutospacing="1" w:after="100" w:afterAutospacing="1" w:line="240" w:lineRule="auto"/>
    </w:pPr>
    <w:rPr>
      <w:rFonts w:ascii="Times New Roman" w:hAnsi="Times New Roman"/>
      <w:b/>
      <w:bCs/>
      <w:sz w:val="16"/>
      <w:szCs w:val="16"/>
      <w:lang w:eastAsia="ru-RU"/>
    </w:rPr>
  </w:style>
  <w:style w:type="paragraph" w:customStyle="1" w:styleId="xl112">
    <w:name w:val="xl112"/>
    <w:basedOn w:val="a1"/>
    <w:pPr>
      <w:spacing w:before="100" w:beforeAutospacing="1" w:after="100" w:afterAutospacing="1" w:line="240" w:lineRule="auto"/>
    </w:pPr>
    <w:rPr>
      <w:rFonts w:ascii="Times New Roman" w:hAnsi="Times New Roman"/>
      <w:b/>
      <w:bCs/>
      <w:sz w:val="16"/>
      <w:szCs w:val="16"/>
      <w:lang w:eastAsia="ru-RU"/>
    </w:rPr>
  </w:style>
  <w:style w:type="paragraph" w:customStyle="1" w:styleId="xl113">
    <w:name w:val="xl113"/>
    <w:basedOn w:val="a1"/>
    <w:pPr>
      <w:pBdr>
        <w:top w:val="single" w:sz="4" w:space="0" w:color="auto"/>
      </w:pBdr>
      <w:spacing w:before="100" w:beforeAutospacing="1" w:after="100" w:afterAutospacing="1" w:line="240" w:lineRule="auto"/>
      <w:jc w:val="right"/>
    </w:pPr>
    <w:rPr>
      <w:rFonts w:ascii="Arial CYR" w:hAnsi="Arial CYR" w:cs="Arial CYR"/>
      <w:sz w:val="16"/>
      <w:szCs w:val="16"/>
      <w:u w:val="single"/>
      <w:lang w:eastAsia="ru-RU"/>
    </w:rPr>
  </w:style>
  <w:style w:type="paragraph" w:customStyle="1" w:styleId="xl114">
    <w:name w:val="xl114"/>
    <w:basedOn w:val="a1"/>
    <w:pPr>
      <w:pBdr>
        <w:top w:val="single" w:sz="4" w:space="0" w:color="auto"/>
      </w:pBdr>
      <w:spacing w:before="100" w:beforeAutospacing="1" w:after="100" w:afterAutospacing="1" w:line="240" w:lineRule="auto"/>
      <w:jc w:val="right"/>
    </w:pPr>
    <w:rPr>
      <w:rFonts w:ascii="Times New Roman" w:hAnsi="Times New Roman"/>
      <w:b/>
      <w:bCs/>
      <w:sz w:val="16"/>
      <w:szCs w:val="16"/>
      <w:lang w:eastAsia="ru-RU"/>
    </w:rPr>
  </w:style>
  <w:style w:type="paragraph" w:customStyle="1" w:styleId="xl115">
    <w:name w:val="xl115"/>
    <w:basedOn w:val="a1"/>
    <w:pPr>
      <w:pBdr>
        <w:top w:val="single" w:sz="4" w:space="0" w:color="auto"/>
      </w:pBdr>
      <w:spacing w:before="100" w:beforeAutospacing="1" w:after="100" w:afterAutospacing="1" w:line="240" w:lineRule="auto"/>
      <w:jc w:val="right"/>
    </w:pPr>
    <w:rPr>
      <w:rFonts w:ascii="Times New Roman" w:hAnsi="Times New Roman"/>
      <w:b/>
      <w:bCs/>
      <w:sz w:val="16"/>
      <w:szCs w:val="16"/>
      <w:u w:val="single"/>
      <w:lang w:eastAsia="ru-RU"/>
    </w:rPr>
  </w:style>
  <w:style w:type="paragraph" w:customStyle="1" w:styleId="xl116">
    <w:name w:val="xl116"/>
    <w:basedOn w:val="a1"/>
    <w:pPr>
      <w:spacing w:before="100" w:beforeAutospacing="1" w:after="100" w:afterAutospacing="1" w:line="240" w:lineRule="auto"/>
      <w:jc w:val="right"/>
    </w:pPr>
    <w:rPr>
      <w:rFonts w:ascii="Times New Roman" w:hAnsi="Times New Roman"/>
      <w:b/>
      <w:bCs/>
      <w:sz w:val="16"/>
      <w:szCs w:val="16"/>
      <w:lang w:eastAsia="ru-RU"/>
    </w:rPr>
  </w:style>
  <w:style w:type="paragraph" w:customStyle="1" w:styleId="xl117">
    <w:name w:val="xl117"/>
    <w:basedOn w:val="a1"/>
    <w:pPr>
      <w:pBdr>
        <w:top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18">
    <w:name w:val="xl118"/>
    <w:basedOn w:val="a1"/>
    <w:pPr>
      <w:pBdr>
        <w:bottom w:val="single" w:sz="4" w:space="0" w:color="auto"/>
      </w:pBdr>
      <w:spacing w:before="100" w:beforeAutospacing="1" w:after="100" w:afterAutospacing="1" w:line="240" w:lineRule="auto"/>
      <w:jc w:val="center"/>
    </w:pPr>
    <w:rPr>
      <w:rFonts w:ascii="Times New Roman" w:hAnsi="Times New Roman"/>
      <w:b/>
      <w:bCs/>
      <w:sz w:val="16"/>
      <w:szCs w:val="16"/>
      <w:lang w:eastAsia="ru-RU"/>
    </w:rPr>
  </w:style>
  <w:style w:type="paragraph" w:customStyle="1" w:styleId="xl119">
    <w:name w:val="xl119"/>
    <w:basedOn w:val="a1"/>
    <w:pPr>
      <w:pBdr>
        <w:top w:val="single" w:sz="4" w:space="0" w:color="auto"/>
      </w:pBdr>
      <w:spacing w:before="100" w:beforeAutospacing="1" w:after="100" w:afterAutospacing="1" w:line="240" w:lineRule="auto"/>
      <w:jc w:val="center"/>
    </w:pPr>
    <w:rPr>
      <w:rFonts w:ascii="Times New Roman" w:hAnsi="Times New Roman"/>
      <w:i/>
      <w:iCs/>
      <w:sz w:val="16"/>
      <w:szCs w:val="16"/>
      <w:lang w:eastAsia="ru-RU"/>
    </w:rPr>
  </w:style>
  <w:style w:type="paragraph" w:customStyle="1" w:styleId="xl120">
    <w:name w:val="xl120"/>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1">
    <w:name w:val="xl121"/>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2">
    <w:name w:val="xl122"/>
    <w:basedOn w:val="a1"/>
    <w:pPr>
      <w:spacing w:before="100" w:beforeAutospacing="1" w:after="100" w:afterAutospacing="1" w:line="240" w:lineRule="auto"/>
    </w:pPr>
    <w:rPr>
      <w:rFonts w:ascii="Times New Roman" w:hAnsi="Times New Roman"/>
      <w:i/>
      <w:iCs/>
      <w:sz w:val="16"/>
      <w:szCs w:val="16"/>
      <w:lang w:eastAsia="ru-RU"/>
    </w:rPr>
  </w:style>
  <w:style w:type="paragraph" w:customStyle="1" w:styleId="xl123">
    <w:name w:val="xl123"/>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4">
    <w:name w:val="xl124"/>
    <w:basedOn w:val="a1"/>
    <w:pPr>
      <w:spacing w:before="100" w:beforeAutospacing="1" w:after="100" w:afterAutospacing="1" w:line="240" w:lineRule="auto"/>
    </w:pPr>
    <w:rPr>
      <w:rFonts w:ascii="Times New Roman" w:hAnsi="Times New Roman"/>
      <w:i/>
      <w:iCs/>
      <w:sz w:val="16"/>
      <w:szCs w:val="16"/>
      <w:lang w:eastAsia="ru-RU"/>
    </w:rPr>
  </w:style>
  <w:style w:type="paragraph" w:customStyle="1" w:styleId="xl125">
    <w:name w:val="xl125"/>
    <w:basedOn w:val="a1"/>
    <w:pPr>
      <w:pBdr>
        <w:bottom w:val="single" w:sz="4" w:space="0" w:color="auto"/>
      </w:pBdr>
      <w:spacing w:before="100" w:beforeAutospacing="1" w:after="100" w:afterAutospacing="1" w:line="240" w:lineRule="auto"/>
      <w:jc w:val="center"/>
    </w:pPr>
    <w:rPr>
      <w:rFonts w:ascii="Times New Roman" w:hAnsi="Times New Roman"/>
      <w:b/>
      <w:bCs/>
      <w:sz w:val="16"/>
      <w:szCs w:val="16"/>
      <w:lang w:eastAsia="ru-RU"/>
    </w:rPr>
  </w:style>
  <w:style w:type="paragraph" w:customStyle="1" w:styleId="xl126">
    <w:name w:val="xl126"/>
    <w:basedOn w:val="a1"/>
    <w:pPr>
      <w:pBdr>
        <w:top w:val="single" w:sz="4" w:space="0" w:color="auto"/>
      </w:pBdr>
      <w:spacing w:before="100" w:beforeAutospacing="1" w:after="100" w:afterAutospacing="1" w:line="240" w:lineRule="auto"/>
      <w:jc w:val="center"/>
    </w:pPr>
    <w:rPr>
      <w:rFonts w:ascii="Times New Roman" w:hAnsi="Times New Roman"/>
      <w:i/>
      <w:iCs/>
      <w:sz w:val="16"/>
      <w:szCs w:val="16"/>
      <w:lang w:eastAsia="ru-RU"/>
    </w:rPr>
  </w:style>
  <w:style w:type="paragraph" w:customStyle="1" w:styleId="xl127">
    <w:name w:val="xl127"/>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8">
    <w:name w:val="xl128"/>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29">
    <w:name w:val="xl129"/>
    <w:basedOn w:val="a1"/>
    <w:pPr>
      <w:spacing w:before="100" w:beforeAutospacing="1" w:after="100" w:afterAutospacing="1" w:line="240" w:lineRule="auto"/>
    </w:pPr>
    <w:rPr>
      <w:rFonts w:ascii="Times New Roman" w:hAnsi="Times New Roman"/>
      <w:i/>
      <w:iCs/>
      <w:sz w:val="16"/>
      <w:szCs w:val="16"/>
      <w:lang w:eastAsia="ru-RU"/>
    </w:rPr>
  </w:style>
  <w:style w:type="paragraph" w:customStyle="1" w:styleId="xl130">
    <w:name w:val="xl130"/>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31">
    <w:name w:val="xl131"/>
    <w:basedOn w:val="a1"/>
    <w:pPr>
      <w:spacing w:before="100" w:beforeAutospacing="1" w:after="100" w:afterAutospacing="1" w:line="240" w:lineRule="auto"/>
    </w:pPr>
    <w:rPr>
      <w:rFonts w:ascii="Times New Roman" w:hAnsi="Times New Roman"/>
      <w:i/>
      <w:iCs/>
      <w:sz w:val="16"/>
      <w:szCs w:val="16"/>
      <w:lang w:eastAsia="ru-RU"/>
    </w:rPr>
  </w:style>
  <w:style w:type="character" w:customStyle="1" w:styleId="280">
    <w:name w:val="Основной текст (28)_"/>
    <w:link w:val="281"/>
    <w:rPr>
      <w:shd w:val="clear" w:color="auto" w:fill="FFFFFF"/>
    </w:rPr>
  </w:style>
  <w:style w:type="paragraph" w:customStyle="1" w:styleId="281">
    <w:name w:val="Основной текст (28)"/>
    <w:basedOn w:val="a1"/>
    <w:link w:val="280"/>
    <w:pPr>
      <w:shd w:val="clear" w:color="auto" w:fill="FFFFFF"/>
      <w:spacing w:before="540" w:after="360" w:line="240" w:lineRule="atLeast"/>
    </w:pPr>
  </w:style>
  <w:style w:type="paragraph" w:customStyle="1" w:styleId="xl132">
    <w:name w:val="xl132"/>
    <w:basedOn w:val="a1"/>
    <w:pPr>
      <w:spacing w:before="100" w:beforeAutospacing="1" w:after="100" w:afterAutospacing="1" w:line="240" w:lineRule="auto"/>
    </w:pPr>
    <w:rPr>
      <w:rFonts w:ascii="Times New Roman" w:hAnsi="Times New Roman"/>
      <w:i/>
      <w:iCs/>
      <w:sz w:val="16"/>
      <w:szCs w:val="16"/>
      <w:lang w:eastAsia="ru-RU"/>
    </w:rPr>
  </w:style>
  <w:style w:type="paragraph" w:customStyle="1" w:styleId="xl133">
    <w:name w:val="xl133"/>
    <w:basedOn w:val="a1"/>
    <w:pPr>
      <w:spacing w:before="100" w:beforeAutospacing="1" w:after="100" w:afterAutospacing="1" w:line="240" w:lineRule="auto"/>
      <w:jc w:val="center"/>
    </w:pPr>
    <w:rPr>
      <w:rFonts w:ascii="Arial CYR" w:hAnsi="Arial CYR" w:cs="Arial CYR"/>
      <w:color w:val="00B050"/>
      <w:sz w:val="16"/>
      <w:szCs w:val="16"/>
      <w:lang w:eastAsia="ru-RU"/>
    </w:rPr>
  </w:style>
  <w:style w:type="paragraph" w:customStyle="1" w:styleId="xl134">
    <w:name w:val="xl134"/>
    <w:basedOn w:val="a1"/>
    <w:pPr>
      <w:pBdr>
        <w:top w:val="single" w:sz="4" w:space="0" w:color="auto"/>
      </w:pBdr>
      <w:spacing w:before="100" w:beforeAutospacing="1" w:after="100" w:afterAutospacing="1" w:line="240" w:lineRule="auto"/>
      <w:jc w:val="center"/>
    </w:pPr>
    <w:rPr>
      <w:rFonts w:ascii="Arial CYR" w:hAnsi="Arial CYR" w:cs="Arial CYR"/>
      <w:color w:val="00B050"/>
      <w:sz w:val="16"/>
      <w:szCs w:val="16"/>
      <w:lang w:eastAsia="ru-RU"/>
    </w:rPr>
  </w:style>
  <w:style w:type="paragraph" w:customStyle="1" w:styleId="xl135">
    <w:name w:val="xl135"/>
    <w:basedOn w:val="a1"/>
    <w:pPr>
      <w:pBdr>
        <w:bottom w:val="single" w:sz="4" w:space="0" w:color="auto"/>
      </w:pBdr>
      <w:spacing w:before="100" w:beforeAutospacing="1" w:after="100" w:afterAutospacing="1" w:line="240" w:lineRule="auto"/>
      <w:jc w:val="center"/>
    </w:pPr>
    <w:rPr>
      <w:rFonts w:ascii="Arial CYR" w:hAnsi="Arial CYR" w:cs="Arial CYR"/>
      <w:color w:val="00B050"/>
      <w:sz w:val="16"/>
      <w:szCs w:val="16"/>
      <w:lang w:eastAsia="ru-RU"/>
    </w:rPr>
  </w:style>
  <w:style w:type="paragraph" w:customStyle="1" w:styleId="xl136">
    <w:name w:val="xl136"/>
    <w:basedOn w:val="a1"/>
    <w:pPr>
      <w:pBdr>
        <w:bottom w:val="single" w:sz="4" w:space="0" w:color="auto"/>
      </w:pBdr>
      <w:spacing w:before="100" w:beforeAutospacing="1" w:after="100" w:afterAutospacing="1" w:line="240" w:lineRule="auto"/>
      <w:jc w:val="center"/>
    </w:pPr>
    <w:rPr>
      <w:rFonts w:ascii="Arial CYR" w:hAnsi="Arial CYR" w:cs="Arial CYR"/>
      <w:color w:val="00B050"/>
      <w:sz w:val="16"/>
      <w:szCs w:val="16"/>
      <w:lang w:eastAsia="ru-RU"/>
    </w:rPr>
  </w:style>
  <w:style w:type="paragraph" w:customStyle="1" w:styleId="xl137">
    <w:name w:val="xl137"/>
    <w:basedOn w:val="a1"/>
    <w:pPr>
      <w:spacing w:before="100" w:beforeAutospacing="1" w:after="100" w:afterAutospacing="1" w:line="240" w:lineRule="auto"/>
      <w:jc w:val="center"/>
    </w:pPr>
    <w:rPr>
      <w:rFonts w:ascii="Arial CYR" w:hAnsi="Arial CYR" w:cs="Arial CYR"/>
      <w:b/>
      <w:bCs/>
      <w:sz w:val="16"/>
      <w:szCs w:val="16"/>
      <w:lang w:eastAsia="ru-RU"/>
    </w:rPr>
  </w:style>
  <w:style w:type="paragraph" w:customStyle="1" w:styleId="xl138">
    <w:name w:val="xl138"/>
    <w:basedOn w:val="a1"/>
    <w:pPr>
      <w:pBdr>
        <w:bottom w:val="single" w:sz="6" w:space="0" w:color="auto"/>
      </w:pBdr>
      <w:spacing w:before="100" w:beforeAutospacing="1" w:after="100" w:afterAutospacing="1" w:line="240" w:lineRule="auto"/>
      <w:jc w:val="center"/>
    </w:pPr>
    <w:rPr>
      <w:rFonts w:ascii="Arial CYR" w:hAnsi="Arial CYR" w:cs="Arial CYR"/>
      <w:b/>
      <w:bCs/>
      <w:sz w:val="16"/>
      <w:szCs w:val="16"/>
      <w:lang w:eastAsia="ru-RU"/>
    </w:rPr>
  </w:style>
  <w:style w:type="paragraph" w:customStyle="1" w:styleId="xl139">
    <w:name w:val="xl139"/>
    <w:basedOn w:val="a1"/>
    <w:pPr>
      <w:pBdr>
        <w:bottom w:val="single" w:sz="4" w:space="0" w:color="auto"/>
      </w:pBdr>
      <w:spacing w:before="100" w:beforeAutospacing="1" w:after="100" w:afterAutospacing="1" w:line="240" w:lineRule="auto"/>
      <w:jc w:val="center"/>
    </w:pPr>
    <w:rPr>
      <w:rFonts w:ascii="Times New Roman" w:hAnsi="Times New Roman"/>
      <w:b/>
      <w:bCs/>
      <w:sz w:val="16"/>
      <w:szCs w:val="16"/>
      <w:lang w:eastAsia="ru-RU"/>
    </w:rPr>
  </w:style>
  <w:style w:type="paragraph" w:customStyle="1" w:styleId="xl140">
    <w:name w:val="xl140"/>
    <w:basedOn w:val="a1"/>
    <w:pPr>
      <w:pBdr>
        <w:top w:val="single" w:sz="4" w:space="0" w:color="auto"/>
      </w:pBdr>
      <w:spacing w:before="100" w:beforeAutospacing="1" w:after="100" w:afterAutospacing="1" w:line="240" w:lineRule="auto"/>
      <w:jc w:val="center"/>
    </w:pPr>
    <w:rPr>
      <w:rFonts w:ascii="Times New Roman" w:hAnsi="Times New Roman"/>
      <w:i/>
      <w:iCs/>
      <w:sz w:val="16"/>
      <w:szCs w:val="16"/>
      <w:lang w:eastAsia="ru-RU"/>
    </w:rPr>
  </w:style>
  <w:style w:type="paragraph" w:customStyle="1" w:styleId="xl141">
    <w:name w:val="xl141"/>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xl142">
    <w:name w:val="xl142"/>
    <w:basedOn w:val="a1"/>
    <w:pPr>
      <w:pBdr>
        <w:bottom w:val="single" w:sz="4" w:space="0" w:color="auto"/>
      </w:pBdr>
      <w:spacing w:before="100" w:beforeAutospacing="1" w:after="100" w:afterAutospacing="1" w:line="240" w:lineRule="auto"/>
    </w:pPr>
    <w:rPr>
      <w:rFonts w:ascii="Arial CYR" w:hAnsi="Arial CYR" w:cs="Arial CYR"/>
      <w:sz w:val="16"/>
      <w:szCs w:val="16"/>
      <w:lang w:eastAsia="ru-RU"/>
    </w:rPr>
  </w:style>
  <w:style w:type="paragraph" w:customStyle="1" w:styleId="ConsPlusNonformat">
    <w:name w:val="ConsPlusNonformat"/>
    <w:pPr>
      <w:spacing w:after="0" w:line="240" w:lineRule="auto"/>
    </w:pPr>
    <w:rPr>
      <w:rFonts w:ascii="Courier New" w:eastAsia="Times New Roman" w:hAnsi="Courier New" w:cs="Times New Roman"/>
      <w:lang w:eastAsia="ru-RU"/>
    </w:rPr>
  </w:style>
  <w:style w:type="paragraph" w:customStyle="1" w:styleId="3b">
    <w:name w:val="Основной текст3"/>
    <w:pPr>
      <w:widowControl w:val="0"/>
      <w:shd w:val="clear" w:color="auto" w:fill="FFFFFF"/>
      <w:spacing w:after="0" w:line="0" w:lineRule="atLeast"/>
      <w:ind w:hanging="2000"/>
      <w:jc w:val="both"/>
    </w:pPr>
    <w:rPr>
      <w:rFonts w:cs="Times New Roman"/>
      <w:spacing w:val="-3"/>
      <w:sz w:val="21"/>
      <w:szCs w:val="21"/>
      <w:lang w:val="en-US"/>
    </w:rPr>
  </w:style>
  <w:style w:type="paragraph" w:customStyle="1" w:styleId="ElencoNormaleNornalindentedListParagraph1">
    <w:name w:val="Абзац списка;Elenco Normale;小标题;Nornal indented;List Paragraph1;ТЗ список"/>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23">
    <w:name w:val="Основной текст (2)"/>
    <w:link w:val="Lined-Accent3"/>
    <w:pPr>
      <w:shd w:val="clear" w:color="auto" w:fill="FFFFFF"/>
      <w:spacing w:after="0" w:line="274" w:lineRule="exact"/>
      <w:jc w:val="both"/>
    </w:pPr>
    <w:rPr>
      <w:rFonts w:ascii="Times New Roman" w:hAnsi="Times New Roman" w:cs="Times New Roman"/>
      <w:b/>
      <w:bCs/>
    </w:rPr>
  </w:style>
  <w:style w:type="numbering" w:customStyle="1" w:styleId="3c">
    <w:name w:val="Нет списка3"/>
    <w:next w:val="a4"/>
    <w:uiPriority w:val="99"/>
    <w:semiHidden/>
    <w:unhideWhenUsed/>
    <w:rsid w:val="001921BA"/>
  </w:style>
  <w:style w:type="table" w:customStyle="1" w:styleId="16">
    <w:name w:val="Сетка таблицы1"/>
    <w:basedOn w:val="a3"/>
    <w:next w:val="a5"/>
    <w:uiPriority w:val="59"/>
    <w:rsid w:val="001921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3"/>
    <w:uiPriority w:val="59"/>
    <w:rsid w:val="001921B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3"/>
    <w:uiPriority w:val="59"/>
    <w:rsid w:val="001921B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a3"/>
    <w:uiPriority w:val="59"/>
    <w:rsid w:val="001921B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3"/>
    <w:uiPriority w:val="99"/>
    <w:rsid w:val="001921B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a3"/>
    <w:uiPriority w:val="99"/>
    <w:rsid w:val="001921B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a3"/>
    <w:uiPriority w:val="99"/>
    <w:rsid w:val="001921B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a3"/>
    <w:uiPriority w:val="99"/>
    <w:rsid w:val="001921B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3"/>
    <w:uiPriority w:val="99"/>
    <w:rsid w:val="001921B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3"/>
    <w:uiPriority w:val="99"/>
    <w:rsid w:val="001921B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3"/>
    <w:uiPriority w:val="99"/>
    <w:rsid w:val="001921B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3"/>
    <w:uiPriority w:val="99"/>
    <w:rsid w:val="001921B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3"/>
    <w:uiPriority w:val="99"/>
    <w:rsid w:val="001921B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3"/>
    <w:uiPriority w:val="99"/>
    <w:rsid w:val="001921B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3"/>
    <w:uiPriority w:val="99"/>
    <w:rsid w:val="001921B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a3"/>
    <w:uiPriority w:val="99"/>
    <w:rsid w:val="001921B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a3"/>
    <w:uiPriority w:val="99"/>
    <w:rsid w:val="001921B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a3"/>
    <w:uiPriority w:val="99"/>
    <w:rsid w:val="001921B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a3"/>
    <w:uiPriority w:val="99"/>
    <w:rsid w:val="001921B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a3"/>
    <w:uiPriority w:val="99"/>
    <w:rsid w:val="001921B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a3"/>
    <w:uiPriority w:val="99"/>
    <w:rsid w:val="001921B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basedOn w:val="a3"/>
    <w:uiPriority w:val="99"/>
    <w:rsid w:val="001921B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a3"/>
    <w:uiPriority w:val="99"/>
    <w:rsid w:val="001921B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a3"/>
    <w:uiPriority w:val="99"/>
    <w:rsid w:val="001921B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a3"/>
    <w:uiPriority w:val="99"/>
    <w:rsid w:val="001921B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a3"/>
    <w:uiPriority w:val="99"/>
    <w:rsid w:val="001921B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a3"/>
    <w:uiPriority w:val="99"/>
    <w:rsid w:val="001921B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a3"/>
    <w:uiPriority w:val="99"/>
    <w:rsid w:val="001921B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basedOn w:val="a3"/>
    <w:uiPriority w:val="59"/>
    <w:rsid w:val="001921B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a3"/>
    <w:uiPriority w:val="59"/>
    <w:rsid w:val="001921B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a3"/>
    <w:uiPriority w:val="59"/>
    <w:rsid w:val="001921B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a3"/>
    <w:uiPriority w:val="59"/>
    <w:rsid w:val="001921B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a3"/>
    <w:uiPriority w:val="59"/>
    <w:rsid w:val="001921B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a3"/>
    <w:uiPriority w:val="59"/>
    <w:rsid w:val="001921B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a3"/>
    <w:uiPriority w:val="59"/>
    <w:rsid w:val="001921B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Accent 1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1">
    <w:name w:val="Grid Table 5 Dark- Accent 4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a3"/>
    <w:uiPriority w:val="99"/>
    <w:rsid w:val="001921B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basedOn w:val="a3"/>
    <w:uiPriority w:val="99"/>
    <w:rsid w:val="001921B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3"/>
    <w:uiPriority w:val="99"/>
    <w:rsid w:val="001921B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3"/>
    <w:uiPriority w:val="99"/>
    <w:rsid w:val="001921B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3"/>
    <w:uiPriority w:val="99"/>
    <w:rsid w:val="001921B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3"/>
    <w:uiPriority w:val="99"/>
    <w:rsid w:val="001921B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3"/>
    <w:uiPriority w:val="99"/>
    <w:rsid w:val="001921B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3"/>
    <w:uiPriority w:val="99"/>
    <w:rsid w:val="001921B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3"/>
    <w:uiPriority w:val="99"/>
    <w:rsid w:val="001921B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3"/>
    <w:uiPriority w:val="99"/>
    <w:rsid w:val="001921B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3"/>
    <w:uiPriority w:val="99"/>
    <w:rsid w:val="001921B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3"/>
    <w:uiPriority w:val="99"/>
    <w:rsid w:val="001921B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3"/>
    <w:uiPriority w:val="99"/>
    <w:rsid w:val="001921B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3"/>
    <w:uiPriority w:val="99"/>
    <w:rsid w:val="001921B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3"/>
    <w:uiPriority w:val="99"/>
    <w:rsid w:val="001921B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a3"/>
    <w:uiPriority w:val="99"/>
    <w:rsid w:val="001921B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basedOn w:val="a3"/>
    <w:uiPriority w:val="99"/>
    <w:rsid w:val="001921B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a3"/>
    <w:uiPriority w:val="99"/>
    <w:rsid w:val="001921B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a3"/>
    <w:uiPriority w:val="99"/>
    <w:rsid w:val="001921B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a3"/>
    <w:uiPriority w:val="99"/>
    <w:rsid w:val="001921B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a3"/>
    <w:uiPriority w:val="99"/>
    <w:rsid w:val="001921B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a3"/>
    <w:uiPriority w:val="99"/>
    <w:rsid w:val="001921B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a3"/>
    <w:uiPriority w:val="99"/>
    <w:rsid w:val="001921B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basedOn w:val="a3"/>
    <w:uiPriority w:val="99"/>
    <w:rsid w:val="001921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3"/>
    <w:uiPriority w:val="99"/>
    <w:rsid w:val="001921B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3"/>
    <w:uiPriority w:val="99"/>
    <w:rsid w:val="001921B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3"/>
    <w:uiPriority w:val="99"/>
    <w:rsid w:val="001921B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3"/>
    <w:uiPriority w:val="99"/>
    <w:rsid w:val="001921B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3"/>
    <w:uiPriority w:val="99"/>
    <w:rsid w:val="001921B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3"/>
    <w:uiPriority w:val="99"/>
    <w:rsid w:val="001921B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3"/>
    <w:uiPriority w:val="99"/>
    <w:rsid w:val="001921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a3"/>
    <w:uiPriority w:val="99"/>
    <w:rsid w:val="001921B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a3"/>
    <w:uiPriority w:val="99"/>
    <w:rsid w:val="001921B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a3"/>
    <w:uiPriority w:val="99"/>
    <w:rsid w:val="001921B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a3"/>
    <w:uiPriority w:val="99"/>
    <w:rsid w:val="001921B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a3"/>
    <w:uiPriority w:val="99"/>
    <w:rsid w:val="001921B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a3"/>
    <w:uiPriority w:val="99"/>
    <w:rsid w:val="001921B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basedOn w:val="a3"/>
    <w:uiPriority w:val="99"/>
    <w:rsid w:val="001921B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a3"/>
    <w:uiPriority w:val="99"/>
    <w:rsid w:val="001921B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a3"/>
    <w:uiPriority w:val="99"/>
    <w:rsid w:val="001921B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a3"/>
    <w:uiPriority w:val="99"/>
    <w:rsid w:val="001921B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a3"/>
    <w:uiPriority w:val="99"/>
    <w:rsid w:val="001921B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a3"/>
    <w:uiPriority w:val="99"/>
    <w:rsid w:val="001921B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a3"/>
    <w:uiPriority w:val="99"/>
    <w:rsid w:val="001921B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basedOn w:val="a3"/>
    <w:uiPriority w:val="99"/>
    <w:rsid w:val="001921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3"/>
    <w:uiPriority w:val="99"/>
    <w:rsid w:val="001921B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3"/>
    <w:uiPriority w:val="99"/>
    <w:rsid w:val="001921B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3"/>
    <w:uiPriority w:val="99"/>
    <w:rsid w:val="001921B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3"/>
    <w:uiPriority w:val="99"/>
    <w:rsid w:val="001921B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3"/>
    <w:uiPriority w:val="99"/>
    <w:rsid w:val="001921B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3"/>
    <w:uiPriority w:val="99"/>
    <w:rsid w:val="001921B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3"/>
    <w:uiPriority w:val="99"/>
    <w:rsid w:val="001921B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3"/>
    <w:uiPriority w:val="99"/>
    <w:rsid w:val="001921B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3"/>
    <w:uiPriority w:val="99"/>
    <w:rsid w:val="001921B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3"/>
    <w:uiPriority w:val="99"/>
    <w:rsid w:val="001921B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3"/>
    <w:uiPriority w:val="99"/>
    <w:rsid w:val="001921B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3"/>
    <w:uiPriority w:val="99"/>
    <w:rsid w:val="001921B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3"/>
    <w:uiPriority w:val="99"/>
    <w:rsid w:val="001921B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10">
    <w:name w:val="Lined - Accent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1">
    <w:name w:val="Lined - Accent 1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1">
    <w:name w:val="Lined - Accent 2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1">
    <w:name w:val="Lined - Accent 3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1">
    <w:name w:val="Lined - Accent 4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1">
    <w:name w:val="Lined - Accent 5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1">
    <w:name w:val="Lined - Accent 61"/>
    <w:basedOn w:val="a3"/>
    <w:uiPriority w:val="99"/>
    <w:rsid w:val="001921B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10">
    <w:name w:val="Bordered &amp; Lined - Accent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1">
    <w:name w:val="Bordered &amp; Lined - Accent 1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1">
    <w:name w:val="Bordered &amp; Lined - Accent 2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1">
    <w:name w:val="Bordered &amp; Lined - Accent 3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1">
    <w:name w:val="Bordered &amp; Lined - Accent 4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1">
    <w:name w:val="Bordered &amp; Lined - Accent 5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1">
    <w:name w:val="Bordered &amp; Lined - Accent 61"/>
    <w:basedOn w:val="a3"/>
    <w:uiPriority w:val="99"/>
    <w:rsid w:val="001921BA"/>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1">
    <w:name w:val="Bordered1"/>
    <w:basedOn w:val="a3"/>
    <w:uiPriority w:val="99"/>
    <w:rsid w:val="001921B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3"/>
    <w:uiPriority w:val="99"/>
    <w:rsid w:val="001921B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1">
    <w:name w:val="Bordered - Accent 21"/>
    <w:basedOn w:val="a3"/>
    <w:uiPriority w:val="99"/>
    <w:rsid w:val="001921B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1">
    <w:name w:val="Bordered - Accent 31"/>
    <w:basedOn w:val="a3"/>
    <w:uiPriority w:val="99"/>
    <w:rsid w:val="001921B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1">
    <w:name w:val="Bordered - Accent 41"/>
    <w:basedOn w:val="a3"/>
    <w:uiPriority w:val="99"/>
    <w:rsid w:val="001921B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1">
    <w:name w:val="Bordered - Accent 51"/>
    <w:basedOn w:val="a3"/>
    <w:uiPriority w:val="99"/>
    <w:rsid w:val="001921B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1">
    <w:name w:val="Bordered - Accent 61"/>
    <w:basedOn w:val="a3"/>
    <w:uiPriority w:val="99"/>
    <w:rsid w:val="001921B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numbering" w:customStyle="1" w:styleId="120">
    <w:name w:val="Нет списка12"/>
    <w:next w:val="a4"/>
    <w:uiPriority w:val="99"/>
    <w:semiHidden/>
    <w:unhideWhenUsed/>
    <w:rsid w:val="001921BA"/>
  </w:style>
  <w:style w:type="numbering" w:customStyle="1" w:styleId="210">
    <w:name w:val="Нет списка21"/>
    <w:next w:val="a4"/>
    <w:uiPriority w:val="99"/>
    <w:semiHidden/>
    <w:unhideWhenUsed/>
    <w:rsid w:val="001921BA"/>
  </w:style>
  <w:style w:type="character" w:customStyle="1" w:styleId="2810pt">
    <w:name w:val="Основной текст (28) + 10 pt"/>
    <w:rsid w:val="001921BA"/>
    <w:rPr>
      <w:b/>
      <w:bCs/>
      <w:sz w:val="20"/>
      <w:szCs w:val="20"/>
      <w:lang w:bidi="ar-SA"/>
    </w:rPr>
  </w:style>
  <w:style w:type="numbering" w:customStyle="1" w:styleId="310">
    <w:name w:val="Нет списка31"/>
    <w:next w:val="a4"/>
    <w:uiPriority w:val="99"/>
    <w:semiHidden/>
    <w:unhideWhenUsed/>
    <w:rsid w:val="001921BA"/>
  </w:style>
  <w:style w:type="character" w:customStyle="1" w:styleId="17">
    <w:name w:val="Электронная подпись Знак1"/>
    <w:basedOn w:val="a2"/>
    <w:uiPriority w:val="99"/>
    <w:semiHidden/>
    <w:rsid w:val="001921BA"/>
    <w:rPr>
      <w:rFonts w:ascii="Times New Roman" w:eastAsia="Times New Roman" w:hAnsi="Times New Roman" w:cs="Times New Roman"/>
      <w:sz w:val="20"/>
      <w:lang w:eastAsia="ru-RU"/>
    </w:rPr>
  </w:style>
  <w:style w:type="paragraph" w:customStyle="1" w:styleId="xl143">
    <w:name w:val="xl143"/>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144">
    <w:name w:val="xl144"/>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45">
    <w:name w:val="xl145"/>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6">
    <w:name w:val="xl146"/>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47">
    <w:name w:val="xl147"/>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148">
    <w:name w:val="xl148"/>
    <w:basedOn w:val="a1"/>
    <w:rsid w:val="00D8454B"/>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9">
    <w:name w:val="xl149"/>
    <w:basedOn w:val="a1"/>
    <w:rsid w:val="00D8454B"/>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50">
    <w:name w:val="xl150"/>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51">
    <w:name w:val="xl151"/>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152">
    <w:name w:val="xl152"/>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53">
    <w:name w:val="xl153"/>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4">
    <w:name w:val="xl154"/>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5">
    <w:name w:val="xl155"/>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6">
    <w:name w:val="xl156"/>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7">
    <w:name w:val="xl157"/>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58">
    <w:name w:val="xl158"/>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9">
    <w:name w:val="xl159"/>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i/>
      <w:iCs/>
      <w:color w:val="7F7F7F"/>
      <w:sz w:val="16"/>
      <w:szCs w:val="16"/>
      <w:lang w:eastAsia="ru-RU"/>
    </w:rPr>
  </w:style>
  <w:style w:type="paragraph" w:customStyle="1" w:styleId="xl160">
    <w:name w:val="xl160"/>
    <w:basedOn w:val="a1"/>
    <w:rsid w:val="00D8454B"/>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61">
    <w:name w:val="xl161"/>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62">
    <w:name w:val="xl162"/>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63">
    <w:name w:val="xl163"/>
    <w:basedOn w:val="a1"/>
    <w:rsid w:val="00D8454B"/>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64">
    <w:name w:val="xl164"/>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center"/>
    </w:pPr>
    <w:rPr>
      <w:rFonts w:ascii="Arial" w:hAnsi="Arial" w:cs="Arial"/>
      <w:sz w:val="16"/>
      <w:szCs w:val="16"/>
      <w:lang w:eastAsia="ru-RU"/>
    </w:rPr>
  </w:style>
  <w:style w:type="paragraph" w:customStyle="1" w:styleId="xl165">
    <w:name w:val="xl165"/>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66">
    <w:name w:val="xl166"/>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67">
    <w:name w:val="xl167"/>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hAnsi="Arial" w:cs="Arial"/>
      <w:sz w:val="16"/>
      <w:szCs w:val="16"/>
      <w:lang w:eastAsia="ru-RU"/>
    </w:rPr>
  </w:style>
  <w:style w:type="paragraph" w:customStyle="1" w:styleId="xl168">
    <w:name w:val="xl168"/>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69">
    <w:name w:val="xl169"/>
    <w:basedOn w:val="a1"/>
    <w:rsid w:val="00D8454B"/>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70">
    <w:name w:val="xl170"/>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71">
    <w:name w:val="xl171"/>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72">
    <w:name w:val="xl172"/>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73">
    <w:name w:val="xl173"/>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74">
    <w:name w:val="xl174"/>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75">
    <w:name w:val="xl175"/>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6">
    <w:name w:val="xl176"/>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7">
    <w:name w:val="xl177"/>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8">
    <w:name w:val="xl178"/>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79">
    <w:name w:val="xl179"/>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80">
    <w:name w:val="xl180"/>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81">
    <w:name w:val="xl181"/>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Arial" w:hAnsi="Arial" w:cs="Arial"/>
      <w:i/>
      <w:iCs/>
      <w:sz w:val="16"/>
      <w:szCs w:val="16"/>
      <w:lang w:eastAsia="ru-RU"/>
    </w:rPr>
  </w:style>
  <w:style w:type="paragraph" w:customStyle="1" w:styleId="xl182">
    <w:name w:val="xl182"/>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Arial" w:hAnsi="Arial" w:cs="Arial"/>
      <w:sz w:val="16"/>
      <w:szCs w:val="16"/>
      <w:lang w:eastAsia="ru-RU"/>
    </w:rPr>
  </w:style>
  <w:style w:type="paragraph" w:customStyle="1" w:styleId="xl183">
    <w:name w:val="xl183"/>
    <w:basedOn w:val="a1"/>
    <w:rsid w:val="00D8454B"/>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4">
    <w:name w:val="xl184"/>
    <w:basedOn w:val="a1"/>
    <w:rsid w:val="00D8454B"/>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5">
    <w:name w:val="xl185"/>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6">
    <w:name w:val="xl186"/>
    <w:basedOn w:val="a1"/>
    <w:rsid w:val="00D8454B"/>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7">
    <w:name w:val="xl187"/>
    <w:basedOn w:val="a1"/>
    <w:rsid w:val="00D8454B"/>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8">
    <w:name w:val="xl188"/>
    <w:basedOn w:val="a1"/>
    <w:rsid w:val="00D8454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9">
    <w:name w:val="xl189"/>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0">
    <w:name w:val="xl190"/>
    <w:basedOn w:val="a1"/>
    <w:rsid w:val="00D8454B"/>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1">
    <w:name w:val="xl191"/>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2">
    <w:name w:val="xl192"/>
    <w:basedOn w:val="a1"/>
    <w:rsid w:val="00D8454B"/>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3">
    <w:name w:val="xl193"/>
    <w:basedOn w:val="a1"/>
    <w:rsid w:val="00D8454B"/>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4">
    <w:name w:val="xl194"/>
    <w:basedOn w:val="a1"/>
    <w:rsid w:val="00D8454B"/>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5">
    <w:name w:val="xl195"/>
    <w:basedOn w:val="a1"/>
    <w:rsid w:val="00D8454B"/>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6">
    <w:name w:val="xl196"/>
    <w:basedOn w:val="a1"/>
    <w:rsid w:val="00D8454B"/>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197">
    <w:name w:val="xl197"/>
    <w:basedOn w:val="a1"/>
    <w:rsid w:val="00D8454B"/>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198">
    <w:name w:val="xl198"/>
    <w:basedOn w:val="a1"/>
    <w:rsid w:val="00D8454B"/>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199">
    <w:name w:val="xl199"/>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200">
    <w:name w:val="xl200"/>
    <w:basedOn w:val="a1"/>
    <w:rsid w:val="00D8454B"/>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01">
    <w:name w:val="xl201"/>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02">
    <w:name w:val="xl202"/>
    <w:basedOn w:val="a1"/>
    <w:rsid w:val="00D8454B"/>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203">
    <w:name w:val="xl203"/>
    <w:basedOn w:val="a1"/>
    <w:rsid w:val="00D8454B"/>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top"/>
    </w:pPr>
    <w:rPr>
      <w:rFonts w:ascii="Arial" w:hAnsi="Arial" w:cs="Arial"/>
      <w:i/>
      <w:i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812018">
      <w:bodyDiv w:val="1"/>
      <w:marLeft w:val="0"/>
      <w:marRight w:val="0"/>
      <w:marTop w:val="0"/>
      <w:marBottom w:val="0"/>
      <w:divBdr>
        <w:top w:val="none" w:sz="0" w:space="0" w:color="auto"/>
        <w:left w:val="none" w:sz="0" w:space="0" w:color="auto"/>
        <w:bottom w:val="none" w:sz="0" w:space="0" w:color="auto"/>
        <w:right w:val="none" w:sz="0" w:space="0" w:color="auto"/>
      </w:divBdr>
    </w:div>
    <w:div w:id="121897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291F1-A8BC-4838-827A-92D3AFB2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4735</Words>
  <Characters>26995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Ракина Наталья Валерьевна</dc:creator>
  <cp:lastModifiedBy>Подгорный Павел Павлович</cp:lastModifiedBy>
  <cp:revision>6</cp:revision>
  <cp:lastPrinted>2026-08-10T07:28:00Z</cp:lastPrinted>
  <dcterms:created xsi:type="dcterms:W3CDTF">2026-08-10T07:23:00Z</dcterms:created>
  <dcterms:modified xsi:type="dcterms:W3CDTF">2026-08-10T12:54:00Z</dcterms:modified>
</cp:coreProperties>
</file>