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E9912" w14:textId="77777777" w:rsidR="00C75DAC" w:rsidRDefault="00C75D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31E62" w14:textId="77777777" w:rsidR="00C75DAC" w:rsidRPr="008334B7" w:rsidRDefault="008B685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на оказание услуг № _______ от </w:t>
      </w:r>
      <w:r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      "                                       202</w:t>
      </w:r>
      <w:r w:rsidR="00EC2CB8"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14:paraId="52815D15" w14:textId="77777777" w:rsidR="00C75DAC" w:rsidRPr="008334B7" w:rsidRDefault="00C75DA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CD368" w14:textId="518D502B" w:rsidR="00C75DAC" w:rsidRPr="008334B7" w:rsidRDefault="008B685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2D219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14:paraId="3D59A132" w14:textId="4CAD67CE" w:rsidR="008334B7" w:rsidRDefault="008334B7" w:rsidP="008334B7">
      <w:pPr>
        <w:widowControl w:val="0"/>
        <w:spacing w:after="0" w:line="1" w:lineRule="atLeast"/>
        <w:ind w:firstLine="708"/>
        <w:jc w:val="both"/>
        <w:textAlignment w:val="top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="008B685F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именуемый в дальнейшем Исполнитель, в лице</w:t>
      </w:r>
      <w:r w:rsidR="008B685F" w:rsidRPr="00833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3E37D8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F27404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одной стороны, 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E158A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C1BFF" w14:textId="0D3B773A" w:rsidR="00AE158A" w:rsidRPr="008334B7" w:rsidRDefault="00AE158A" w:rsidP="008334B7">
      <w:pPr>
        <w:widowControl w:val="0"/>
        <w:spacing w:after="0" w:line="1" w:lineRule="atLeast"/>
        <w:ind w:firstLine="708"/>
        <w:jc w:val="both"/>
        <w:textAlignment w:val="top"/>
        <w:outlineLvl w:val="0"/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</w:pPr>
      <w:r w:rsidRPr="008334B7"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  <w:t xml:space="preserve">Федеральное государственное бюджетное учреждение науки Институт оптики атмосферы им. В.Е. Зуева Сибирского отделения Российской академии наук (ИОА СО РАН), именуемое в дальнейшем «Заказчик», в лице директора </w:t>
      </w:r>
      <w:proofErr w:type="spellStart"/>
      <w:r w:rsidRPr="008334B7"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  <w:t>Пташника</w:t>
      </w:r>
      <w:proofErr w:type="spellEnd"/>
      <w:r w:rsidRPr="008334B7"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  <w:t xml:space="preserve"> Игоря Васильевича, действующего на основании Устава, с другой стороны,  далее совместно именуемые  Стороны, в соответствии с требованиями с п. </w:t>
      </w:r>
      <w:r w:rsidR="0099133E" w:rsidRPr="008334B7"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  <w:t>4</w:t>
      </w:r>
      <w:r w:rsidRPr="008334B7"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  <w:t xml:space="preserve">. ч. 1. ст. 93 Федерального закона от 05.04.2013 №44-ФЗ «О </w:t>
      </w:r>
      <w:r w:rsidR="0097607A" w:rsidRPr="008334B7"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  <w:t>Договор</w:t>
      </w:r>
      <w:r w:rsidRPr="008334B7">
        <w:rPr>
          <w:rFonts w:ascii="Times New Roman" w:hAnsi="Times New Roman" w:cs="Times New Roman"/>
          <w:kern w:val="2"/>
          <w:position w:val="-1"/>
          <w:sz w:val="28"/>
          <w:szCs w:val="28"/>
          <w:lang w:eastAsia="ar-SA"/>
        </w:rPr>
        <w:t>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14:paraId="7DA72261" w14:textId="34FAB3B8" w:rsidR="007D372C" w:rsidRPr="008334B7" w:rsidRDefault="007D372C" w:rsidP="007D372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FDEEF22" w14:textId="77777777" w:rsidR="00C75DAC" w:rsidRPr="008334B7" w:rsidRDefault="00C75DAC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688A39F" w14:textId="77777777" w:rsidR="00C75DAC" w:rsidRPr="008334B7" w:rsidRDefault="008B685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I. ПРЕДМЕТ ДОГОВОРА</w:t>
      </w:r>
    </w:p>
    <w:p w14:paraId="72F9F468" w14:textId="77777777" w:rsidR="00C75DAC" w:rsidRPr="008334B7" w:rsidRDefault="008B685F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Заказчик поручает, а Исполнитель принимает на себя обязательства по организации участия   </w:t>
      </w:r>
      <w:r w:rsidR="007D372C"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представителей </w:t>
      </w:r>
      <w:r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Заказчика в </w:t>
      </w:r>
      <w:r w:rsidRPr="008334B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="00EC2CB8" w:rsidRPr="008334B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334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Международном семинаре по волоконным лазерам</w:t>
      </w:r>
      <w:r w:rsidRPr="008334B7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(далее «Семинар»), который состоится с </w:t>
      </w:r>
      <w:r w:rsidR="00EC2CB8" w:rsidRPr="008334B7">
        <w:rPr>
          <w:rFonts w:ascii="Times New Roman" w:hAnsi="Times New Roman" w:cs="Times New Roman"/>
          <w:snapToGrid w:val="0"/>
          <w:sz w:val="28"/>
          <w:szCs w:val="28"/>
        </w:rPr>
        <w:t>02</w:t>
      </w:r>
      <w:r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 по </w:t>
      </w:r>
      <w:r w:rsidR="00EC2CB8" w:rsidRPr="008334B7">
        <w:rPr>
          <w:rFonts w:ascii="Times New Roman" w:hAnsi="Times New Roman" w:cs="Times New Roman"/>
          <w:snapToGrid w:val="0"/>
          <w:sz w:val="28"/>
          <w:szCs w:val="28"/>
        </w:rPr>
        <w:t>06</w:t>
      </w:r>
      <w:r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EC2CB8" w:rsidRPr="008334B7">
        <w:rPr>
          <w:rFonts w:ascii="Times New Roman" w:hAnsi="Times New Roman" w:cs="Times New Roman"/>
          <w:snapToGrid w:val="0"/>
          <w:sz w:val="28"/>
          <w:szCs w:val="28"/>
        </w:rPr>
        <w:t>сентября</w:t>
      </w:r>
      <w:r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 202</w:t>
      </w:r>
      <w:r w:rsidR="00EC2CB8" w:rsidRPr="008334B7"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Pr="008334B7">
        <w:rPr>
          <w:rFonts w:ascii="Times New Roman" w:hAnsi="Times New Roman" w:cs="Times New Roman"/>
          <w:snapToGrid w:val="0"/>
          <w:sz w:val="28"/>
          <w:szCs w:val="28"/>
        </w:rPr>
        <w:t xml:space="preserve"> г. в г. Новосибирске.</w:t>
      </w:r>
    </w:p>
    <w:p w14:paraId="7A223E7A" w14:textId="77777777" w:rsidR="00C75DAC" w:rsidRPr="008334B7" w:rsidRDefault="008B685F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Исполнитель оказывает Заказчику услуги в объеме, определенном разделом II настоящего договора, а Заказчик обязуется оплатить эти услуги в форме организационного взноса Семинара.</w:t>
      </w:r>
    </w:p>
    <w:p w14:paraId="0EC3C28A" w14:textId="42996B66" w:rsidR="00C75DAC" w:rsidRPr="008334B7" w:rsidRDefault="008B685F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Программа проведения Семинара размещается Исполнителем в открытом доступе по адресу в сети Интернет:</w:t>
      </w:r>
      <w:r w:rsidRPr="008334B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392E2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Pr="008334B7">
        <w:rPr>
          <w:rFonts w:ascii="Times New Roman" w:hAnsi="Times New Roman" w:cs="Times New Roman"/>
          <w:sz w:val="28"/>
          <w:szCs w:val="28"/>
        </w:rPr>
        <w:t xml:space="preserve">.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Подписывая настоящий договор, Заказчик подтверждает, что ознакомлен с размещенной указанным способом программой Семинара, в том числе с условиями представления докладов, иными правилами проведения и участия в Семинаре.</w:t>
      </w:r>
    </w:p>
    <w:p w14:paraId="070AD11F" w14:textId="1ED30CBC" w:rsidR="00C75DAC" w:rsidRPr="008334B7" w:rsidRDefault="008B685F">
      <w:pPr>
        <w:tabs>
          <w:tab w:val="left" w:pos="9180"/>
        </w:tabs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Материалы, предназначенные для размещения в сборнике </w:t>
      </w:r>
      <w:proofErr w:type="gramStart"/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Семинара</w:t>
      </w:r>
      <w:proofErr w:type="gramEnd"/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Заявка на участие, высылаются в адрес Оргкомитета на электронную почту </w:t>
      </w:r>
      <w:hyperlink r:id="rId9" w:history="1">
        <w:r w:rsidR="00392E2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Pr="008334B7">
        <w:rPr>
          <w:rFonts w:ascii="Times New Roman" w:hAnsi="Times New Roman" w:cs="Times New Roman"/>
          <w:sz w:val="28"/>
          <w:szCs w:val="28"/>
        </w:rPr>
        <w:t>.</w:t>
      </w:r>
    </w:p>
    <w:p w14:paraId="48F0F8C3" w14:textId="504E1C91" w:rsidR="00864B0D" w:rsidRPr="008334B7" w:rsidRDefault="0099133E">
      <w:pPr>
        <w:tabs>
          <w:tab w:val="left" w:pos="91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5D0BAD" w:rsidRPr="00392E21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Идентификационный код закупки: 2617021000893701701001000</w:t>
      </w:r>
      <w:r w:rsidR="001D12AB" w:rsidRPr="00392E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D0BAD" w:rsidRPr="00392E21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0000000244.</w:t>
      </w:r>
    </w:p>
    <w:p w14:paraId="45055373" w14:textId="77777777" w:rsidR="00C75DAC" w:rsidRPr="008334B7" w:rsidRDefault="00C75DAC">
      <w:pPr>
        <w:tabs>
          <w:tab w:val="left" w:pos="9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F3DAA" w14:textId="77777777" w:rsidR="00C75DAC" w:rsidRPr="008334B7" w:rsidRDefault="008B68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II. ТЕХНИЧЕСКИЕ УСЛОВИЯ</w:t>
      </w:r>
    </w:p>
    <w:p w14:paraId="78CD8942" w14:textId="77777777" w:rsidR="00C75DAC" w:rsidRPr="008334B7" w:rsidRDefault="008B685F">
      <w:pPr>
        <w:tabs>
          <w:tab w:val="left" w:pos="91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Исполнитель оказывает Заказчику следующие услуги в соответствии с программой проведения Семинара: Предоставление 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представителям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посещения пленарных и секционных заседаний, выставочных</w:t>
      </w:r>
      <w:r w:rsidR="00EC2CB8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культурных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 Предоставление оборудования и технических средств для устных и стендовых докладов. Предоставление возможности онлайн-участия Заказчика в заседаниях Семинара. Обеспечение размещения материалов и информации в сети Интернет на сайте Семинара, указанном в пункте 1.3. настоящего договора. Оказание консультационных услуг по вопросам участия в Семинаре. Исполнитель также осуществляет предварительную техническую оценку тезисов докладов, представленных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представителями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затраты на проведение которой включены в цену услуг по настоящему договору. </w:t>
      </w:r>
    </w:p>
    <w:p w14:paraId="00179567" w14:textId="77777777" w:rsidR="00C75DAC" w:rsidRPr="008334B7" w:rsidRDefault="008B685F">
      <w:pPr>
        <w:tabs>
          <w:tab w:val="left" w:pos="91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Регламент проведения Семинара может быть изменен Исполнителем в одностороннем порядке в случае введения санитарно-эпидемиологических или иных ограничений (режима повышенной готовности, чрезвычайного положения и т.п.), препятствующих проведению Семинара на условиях, предусмотренных пунктом 2.1 настоящего договора в соответствии с нормативными актами органов исполнительной власти. О порядке проведения Семинара с учетом таких изменений Исполнитель уведомляет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 любым способом с использованием контактных данных, указанных в разделе </w:t>
      </w:r>
      <w:r w:rsidRPr="008334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и (или) путем размещения информации по адресу в сети Интернет, указанному в пункте 1.3. настоящего договора.</w:t>
      </w:r>
    </w:p>
    <w:p w14:paraId="23CB3D9A" w14:textId="6169D2E2" w:rsidR="00C75DAC" w:rsidRPr="008334B7" w:rsidRDefault="008B685F">
      <w:pPr>
        <w:tabs>
          <w:tab w:val="left" w:pos="91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 15 июня 202</w:t>
      </w:r>
      <w:r w:rsidR="00AD5003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Исполнителю полностью заполненную заявку и тезисы доклада для включения в сборник материалов Семинара в соответствии с правилами, размещенными на официальном сайте Семинара </w:t>
      </w:r>
      <w:hyperlink r:id="rId10" w:history="1">
        <w:r w:rsidR="00616C2E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соответствующие экспертные заключения о возможности опубликования представляемых материалов. </w:t>
      </w:r>
    </w:p>
    <w:p w14:paraId="470704BA" w14:textId="77777777" w:rsidR="00C75DAC" w:rsidRPr="008334B7" w:rsidRDefault="008B68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СРОКИ ИСПОЛНЕНИЯ</w:t>
      </w:r>
    </w:p>
    <w:p w14:paraId="734D3B7E" w14:textId="77777777" w:rsidR="00C75DAC" w:rsidRPr="008334B7" w:rsidRDefault="008B685F">
      <w:pPr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Предусмотренные настоящим договором услуги оказываются в срок с даты подписания настоящего договора по </w:t>
      </w:r>
      <w:r w:rsidR="00AD5003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D5003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D5003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4F04E80" w14:textId="77777777" w:rsidR="00C75DAC" w:rsidRPr="008334B7" w:rsidRDefault="008B68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IV. ПОРЯДОК ПРИЕМКИ И СДАЧИ ОКАЗАННЫХ УСЛУГ</w:t>
      </w:r>
    </w:p>
    <w:p w14:paraId="42007CE9" w14:textId="77777777" w:rsidR="00C75DAC" w:rsidRPr="008334B7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Взаимные обязательства сторон по настоящему договору считаются выполненными после подписания двухстороннего акта об оказании услуг</w:t>
      </w:r>
      <w:r w:rsidR="004C5BC8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BC8" w:rsidRPr="008334B7">
        <w:rPr>
          <w:rFonts w:ascii="Times New Roman" w:hAnsi="Times New Roman" w:cs="Times New Roman"/>
          <w:sz w:val="28"/>
          <w:szCs w:val="28"/>
        </w:rPr>
        <w:t xml:space="preserve">(по форме, согласно Приложению № 1 к </w:t>
      </w:r>
      <w:proofErr w:type="gramStart"/>
      <w:r w:rsidR="004C5BC8" w:rsidRPr="008334B7">
        <w:rPr>
          <w:rFonts w:ascii="Times New Roman" w:hAnsi="Times New Roman" w:cs="Times New Roman"/>
          <w:sz w:val="28"/>
          <w:szCs w:val="28"/>
        </w:rPr>
        <w:t xml:space="preserve">договору)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Заказчиком 100 % договорной цены услуг, установленной в п. 5.1 настоящего договора.</w:t>
      </w:r>
    </w:p>
    <w:p w14:paraId="27C4CC97" w14:textId="77777777" w:rsidR="00C75DAC" w:rsidRPr="008334B7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Акт сдачи-приемки оказанных услуг предоставляется Исполнителем Заказчику в течение </w:t>
      </w:r>
      <w:r w:rsidR="00AB60C9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рабочих дней с </w:t>
      </w:r>
      <w:r w:rsidR="00AD5003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06.09.2026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Заказчик подписывает и возвращает (направляет) Исполнителю акт сдачи-приемки в течение 10 рабочих дней с даты получения акта</w:t>
      </w:r>
      <w:r w:rsidR="00AB60C9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счет-фактуры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Исполнителя. </w:t>
      </w:r>
    </w:p>
    <w:p w14:paraId="43E97D72" w14:textId="77777777" w:rsidR="00C75DAC" w:rsidRPr="008334B7" w:rsidRDefault="008B68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8334B7">
        <w:rPr>
          <w:rFonts w:ascii="Times New Roman" w:hAnsi="Times New Roman" w:cs="Times New Roman"/>
          <w:sz w:val="28"/>
          <w:szCs w:val="28"/>
        </w:rPr>
        <w:t>В случае если в течение установленного пунктом 4.2. срока от Заказчика не поступит подписанный акт об оказании услуг либо мотивированный отказ от его подписания, акт об оказании услуг считается подписанным, а услуги оказанными Исполнителем надлежащим образом на 11 день с момента получения Заказчиком акта об оказании услуг.</w:t>
      </w:r>
    </w:p>
    <w:p w14:paraId="6F7E47EB" w14:textId="77777777" w:rsidR="00C75DAC" w:rsidRPr="008334B7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 случае проведения Семинара с учетом ограничений, указанных в пункте 2.2 настоящего договора, услуги считаются оказанными надлежащим образом при обеспечении Исполнителем технической возможности участия в </w:t>
      </w:r>
      <w:r w:rsidRPr="008334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Семинаре в онлайн-формате, при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цена услуг, определенная разделом </w:t>
      </w:r>
      <w:r w:rsidRPr="008334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изменению не подлежит.</w:t>
      </w:r>
    </w:p>
    <w:p w14:paraId="5A99E37A" w14:textId="77777777" w:rsidR="00C75DAC" w:rsidRPr="008334B7" w:rsidRDefault="008B68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V. СТОИМОСТЬ УСЛУГ И ПОРЯДОК РАСЧЕТОВ</w:t>
      </w:r>
    </w:p>
    <w:p w14:paraId="2AB76FAC" w14:textId="3A80C66E" w:rsidR="00102E74" w:rsidRPr="008334B7" w:rsidRDefault="008B685F" w:rsidP="007D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Договорная цена услуг, определенных разделом I настоящего договора (цена договора), согласована сторонами в сумме </w:t>
      </w:r>
      <w:hyperlink r:id="rId11" w:history="1">
        <w:r w:rsidR="00DA2DE6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DA2DE6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hyperlink r:id="rId12" w:history="1">
        <w:r w:rsidR="00DA2DE6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 рублей 00 коп., в т.ч. НДС (</w:t>
      </w:r>
      <w:r w:rsidR="00DA2D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</w:t>
      </w:r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%) </w:t>
      </w:r>
      <w:hyperlink r:id="rId13" w:history="1">
        <w:r w:rsidR="00DA2DE6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DA2DE6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A2D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hyperlink r:id="rId14" w:history="1">
        <w:r w:rsidR="00DA2DE6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рубля </w:t>
      </w:r>
      <w:r w:rsidR="00DA2D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</w:t>
      </w:r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коп. 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каждого участника, заявляемого Заказчиком к участию в Семинаре: (</w:t>
      </w:r>
      <w:hyperlink r:id="rId15" w:history="1">
        <w:r w:rsidR="00616C2E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8D1795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 w:history="1">
        <w:r w:rsidR="00616C2E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8D1795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7" w:history="1">
        <w:r w:rsidR="00616C2E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hyperlink r:id="rId18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hyperlink r:id="rId19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рублей </w:t>
      </w:r>
      <w:hyperlink r:id="rId20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коп., в т.ч. НДС (</w:t>
      </w:r>
      <w:hyperlink r:id="rId21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%) </w:t>
      </w:r>
      <w:hyperlink r:id="rId22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hyperlink r:id="rId23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рубля </w:t>
      </w:r>
      <w:hyperlink r:id="rId24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="003E37D8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коп. </w:t>
      </w:r>
      <w:r w:rsidR="007D372C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 </w:t>
      </w:r>
      <w:r w:rsidR="007D372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участника, заявляемого</w:t>
      </w:r>
      <w:r w:rsidR="007D372C" w:rsidRPr="008334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Заказчиком к участию в Семинаре и </w:t>
      </w:r>
      <w:r w:rsidR="007D372C" w:rsidRPr="008334B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являющегося аспирантом или студентом</w:t>
      </w:r>
      <w:r w:rsidR="008D1795" w:rsidRPr="008334B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</w:p>
    <w:p w14:paraId="5CB8A8BE" w14:textId="337E80F8" w:rsidR="007D372C" w:rsidRPr="008334B7" w:rsidRDefault="007D372C" w:rsidP="007D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размер организационного взноса Заказчика определяется как произведение указанной выше цены услуг и количества участников, заявленных Заказчиком к участию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Семинаре и составляет  </w:t>
      </w:r>
      <w:hyperlink r:id="rId25" w:history="1">
        <w:r w:rsidR="00616C2E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</w:t>
      </w:r>
      <w:r w:rsidR="00616C2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копеек, в т.ч. НДС </w:t>
      </w:r>
      <w:hyperlink r:id="rId26" w:history="1">
        <w:r w:rsidR="00D649F1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hyperlink r:id="rId27" w:history="1">
        <w:r w:rsidR="00616C2E">
          <w:rPr>
            <w:rStyle w:val="aa"/>
            <w:rFonts w:ascii="Times New Roman" w:hAnsi="Times New Roman" w:cs="Times New Roman"/>
            <w:sz w:val="28"/>
            <w:szCs w:val="28"/>
          </w:rPr>
          <w:t>______________</w:t>
        </w:r>
      </w:hyperlink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 </w:t>
      </w:r>
      <w:r w:rsidR="00616C2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</w:p>
    <w:p w14:paraId="332E70AB" w14:textId="77777777" w:rsidR="00C75DAC" w:rsidRPr="008334B7" w:rsidRDefault="008B685F" w:rsidP="007D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Заказчик производит оплату услуг по настоящему договору в виде 100% авансового платежа в размере, установленном п. 5.1 настоящего договора, путем перечисления денежных средств на расчетный счет Исполнителя.</w:t>
      </w:r>
    </w:p>
    <w:p w14:paraId="17A51C53" w14:textId="092E32FF" w:rsidR="00C75DAC" w:rsidRPr="008334B7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Срок оплаты авансового платежа (дата поступления денежных средств на расчетный счет исполнителя) – с даты заключения договора </w:t>
      </w:r>
      <w:r w:rsidRPr="008334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 </w:t>
      </w:r>
      <w:r w:rsidR="000A07AC" w:rsidRPr="008334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D649F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9108BA" w:rsidRPr="008334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.0</w:t>
      </w:r>
      <w:r w:rsidR="003E37D8" w:rsidRPr="008334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Pr="008334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AD5003" w:rsidRPr="008334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8334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</w:t>
      </w:r>
      <w:r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Неисполнение Заказчиком обязанности по обеспечению поступления авансового платежа в указанный срок считается односторонним отказом Заказчика от исполнения настоящего договора.</w:t>
      </w:r>
    </w:p>
    <w:p w14:paraId="343C6B94" w14:textId="5A43E90F" w:rsidR="00C75DAC" w:rsidRPr="008334B7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Исполнитель предоставляет Заказчику счет на оплату услуг по настоящему договору в течение 3-х рабочих дней с даты заключения договора.</w:t>
      </w:r>
    </w:p>
    <w:p w14:paraId="7A50BA8A" w14:textId="69857683" w:rsidR="00102E74" w:rsidRPr="00AF1B84" w:rsidRDefault="00786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Pr="00AF1B84">
        <w:rPr>
          <w:rFonts w:ascii="Times New Roman" w:hAnsi="Times New Roman" w:cs="Times New Roman"/>
          <w:sz w:val="28"/>
          <w:szCs w:val="28"/>
        </w:rPr>
        <w:t>Цена Договора является твердой и определяется на весь срок исполнения Договора.</w:t>
      </w:r>
    </w:p>
    <w:p w14:paraId="402065B8" w14:textId="2AA4A9B2" w:rsidR="0078663A" w:rsidRPr="00AF1B84" w:rsidRDefault="008E1C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Сумма, подлежащая уплате Заказчиком Исполнителю, уменьшается на размер налогов, сборов, и иных обязательных платежей в бюджеты бюджетной системы Российской Федерации, связанных с оплатой </w:t>
      </w:r>
      <w:r w:rsidR="0097607A"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92B0774" w14:textId="441AA753" w:rsidR="002F4DA7" w:rsidRPr="00AF1B84" w:rsidRDefault="002F4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Сбор всех необходимых для оплаты документов осуществляется </w:t>
      </w:r>
      <w:r w:rsidR="00A56BC6"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</w:t>
      </w: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B7CE693" w14:textId="787DEEE6" w:rsidR="002F4DA7" w:rsidRPr="00AF1B84" w:rsidRDefault="002F4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Валюта, используемая для расчетов, - рубль Российской Федерации. </w:t>
      </w:r>
    </w:p>
    <w:p w14:paraId="0488A2EE" w14:textId="4B16014C" w:rsidR="002F4DA7" w:rsidRPr="00AF1B84" w:rsidRDefault="002F4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Источник финансирования: средства бюджетных учреждений. </w:t>
      </w:r>
    </w:p>
    <w:p w14:paraId="2DFCADE8" w14:textId="03A86315" w:rsidR="008E1C2C" w:rsidRPr="008334B7" w:rsidRDefault="002F4D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5.1-. Условием оплаты по настоящему </w:t>
      </w:r>
      <w:r w:rsidR="0097607A"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является согласие </w:t>
      </w:r>
      <w:r w:rsidR="00A56BC6"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="00C2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осуществление в отношении него проверки соблюдения порядка и условий предоставления средств, в том числе в части достижения результатов предоставления средств  Министерством науки и высшего образования Российской Федерации, а также проверки уполномоченными органами государственного (муниципального) финансового контроля соблюдения </w:t>
      </w:r>
      <w:r w:rsidR="00A56BC6"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Исполнителем</w:t>
      </w:r>
      <w:r w:rsidRPr="00AF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и условий предоставления средств в соответствии со статьями 268.1 и 269.2 Бюджетного кодекса Российской Федерации.</w:t>
      </w:r>
    </w:p>
    <w:p w14:paraId="5D2BE871" w14:textId="788118E7" w:rsidR="00102E74" w:rsidRPr="008334B7" w:rsidRDefault="00102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55EAA" w14:textId="622D6643" w:rsidR="00102E74" w:rsidRPr="008334B7" w:rsidRDefault="00102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B915A0" w14:textId="77777777" w:rsidR="00102E74" w:rsidRPr="008334B7" w:rsidRDefault="00102E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7D4ED" w14:textId="77777777" w:rsidR="00C75DAC" w:rsidRPr="008334B7" w:rsidRDefault="008B68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VI. РАССМОТРЕНИЕ СПОРОВ</w:t>
      </w:r>
    </w:p>
    <w:p w14:paraId="1AB03881" w14:textId="32EEDADF" w:rsidR="00C75DAC" w:rsidRPr="008334B7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Споры, возникающие при исполнении настоящего договора, рассматриваются в претензионном порядке, а при недостижении согласия – в арбитражном суде по месту нахождения ответчика. Претензионный порядок рассмотрения споров обязателен. Срок направления ответа на претензию – 10 (десять) рабочих дней c момента получения претензии соответствующей Стороной.</w:t>
      </w:r>
    </w:p>
    <w:p w14:paraId="104F6399" w14:textId="50AC9C1A" w:rsidR="00035FBC" w:rsidRPr="008334B7" w:rsidRDefault="0003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1A2B5F" w14:textId="77777777" w:rsidR="00035FBC" w:rsidRPr="008334B7" w:rsidRDefault="00035F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46D60" w14:textId="77777777" w:rsidR="00C75DAC" w:rsidRPr="008334B7" w:rsidRDefault="008B685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VI</w:t>
      </w:r>
      <w:r w:rsidRPr="008334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ОСОБЫЕ УСЛОВИЯ</w:t>
      </w:r>
    </w:p>
    <w:p w14:paraId="3538D684" w14:textId="294F000E" w:rsidR="004C5536" w:rsidRPr="00B964A8" w:rsidRDefault="004C5536" w:rsidP="004C5536">
      <w:pPr>
        <w:keepLines/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B964A8">
        <w:rPr>
          <w:rFonts w:ascii="Times New Roman" w:hAnsi="Times New Roman" w:cs="Times New Roman"/>
          <w:sz w:val="28"/>
          <w:szCs w:val="28"/>
        </w:rPr>
        <w:t>7.1. Во всем, что не урегулировано в настоящем Договоре Стороны руководствуются Федеральным законом «О Договорной системе в сфере закупок товаров, работ, услуг для обеспечения государственных и муниципальных нужд»</w:t>
      </w:r>
    </w:p>
    <w:p w14:paraId="56C1D015" w14:textId="6480BF61" w:rsidR="004C5536" w:rsidRPr="00B964A8" w:rsidRDefault="006F23BA" w:rsidP="006F23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4A8">
        <w:rPr>
          <w:rFonts w:ascii="Times New Roman" w:hAnsi="Times New Roman" w:cs="Times New Roman"/>
          <w:sz w:val="28"/>
          <w:szCs w:val="28"/>
        </w:rPr>
        <w:t xml:space="preserve">7.2. 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В случае перемены Заказчика по Договору права и обязанности </w:t>
      </w:r>
      <w:r w:rsidRPr="00B964A8">
        <w:rPr>
          <w:rFonts w:ascii="Times New Roman" w:hAnsi="Times New Roman" w:cs="Times New Roman"/>
          <w:sz w:val="28"/>
          <w:szCs w:val="28"/>
        </w:rPr>
        <w:lastRenderedPageBreak/>
        <w:t>Заказчика, предусмотренные Договором, переходят к новому заказчику в соответствии с частью 6 статьи 95 Федерального закона от 5 апреля 2013 года № 44-ФЗ «О Договорной системе в сфере закупок товаров, работ, услуг для обеспечения государственных и муниципальных нужд».</w:t>
      </w:r>
    </w:p>
    <w:p w14:paraId="36CC58EF" w14:textId="7D436E1F" w:rsidR="00C75DAC" w:rsidRPr="00B964A8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F23BA"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Стороны обязаны сообщать друг другу об изменениях юридического адреса, банковских реквизитов, адреса электронной почты и т.п. в двухдневный срок после наступления изменения.</w:t>
      </w:r>
    </w:p>
    <w:p w14:paraId="587C8EBB" w14:textId="434F746D" w:rsidR="00C75DAC" w:rsidRPr="00B964A8" w:rsidRDefault="008B68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F23BA"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Заказчик поручает Исполнителю обработку персональных данных участника(-</w:t>
      </w:r>
      <w:proofErr w:type="spellStart"/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) Семинара (ФИО, электронная почта</w:t>
      </w:r>
      <w:r w:rsidR="00AD5003"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телефона, место работы</w:t>
      </w: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DFAEC9C" w14:textId="3D1ACD3A" w:rsidR="00BC05B1" w:rsidRPr="00B964A8" w:rsidRDefault="008B685F" w:rsidP="00B964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6F23BA"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Настоящий договор вступает в силу с момента подписания и действует до </w:t>
      </w:r>
      <w:r w:rsidR="00614E07"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30.09.2026</w:t>
      </w: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Договор составлен в двух идентичных экземплярах</w:t>
      </w:r>
      <w:r w:rsidR="000764E9"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764E9" w:rsidRPr="00B964A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бумажном</w:t>
      </w:r>
      <w:r w:rsidR="000764E9"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носителе</w:t>
      </w:r>
      <w:r w:rsidRPr="00B964A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одинаковую юридическую силу.</w:t>
      </w:r>
      <w:r w:rsidR="00152EB4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FE9ED2B" w14:textId="3C3C467D" w:rsidR="007D33A2" w:rsidRPr="008334B7" w:rsidRDefault="007D33A2">
      <w:pPr>
        <w:keepNext/>
        <w:tabs>
          <w:tab w:val="left" w:pos="1134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6F1742" w14:textId="672EE8C5" w:rsidR="007D33A2" w:rsidRPr="000E0877" w:rsidRDefault="007D33A2" w:rsidP="007D33A2">
      <w:pPr>
        <w:keepLines/>
        <w:widowControl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eastAsia="Times New Roman" w:hAnsi="Times New Roman" w:cs="Times New Roman"/>
          <w:sz w:val="28"/>
          <w:szCs w:val="28"/>
          <w:lang w:eastAsia="ru-RU"/>
        </w:rPr>
        <w:t>VI</w:t>
      </w:r>
      <w:r w:rsidRPr="000E0877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I</w:t>
      </w:r>
      <w:r w:rsidRPr="000E0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0877">
        <w:rPr>
          <w:rFonts w:ascii="Times New Roman" w:hAnsi="Times New Roman" w:cs="Times New Roman"/>
          <w:sz w:val="28"/>
          <w:szCs w:val="28"/>
        </w:rPr>
        <w:t xml:space="preserve"> </w:t>
      </w:r>
      <w:r w:rsidR="00BC05B1" w:rsidRPr="000E0877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14:paraId="5FDC10DF" w14:textId="27E532AA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8.1. За неисполнение или ненадлежащее исполнение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а.</w:t>
      </w:r>
    </w:p>
    <w:p w14:paraId="1880294F" w14:textId="7DBEF995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8.2. В случае полного (частичного) неисполнения условий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7BD7D91" w14:textId="1AA1C1C3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54"/>
      <w:bookmarkEnd w:id="0"/>
      <w:r w:rsidRPr="000E0877">
        <w:rPr>
          <w:rFonts w:ascii="Times New Roman" w:hAnsi="Times New Roman" w:cs="Times New Roman"/>
          <w:sz w:val="28"/>
          <w:szCs w:val="28"/>
        </w:rPr>
        <w:t xml:space="preserve">8.3. В случае просрочки исполнения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обязательств (в том числе гарантийного обязательства),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Исполнитель</w:t>
      </w:r>
      <w:r w:rsidRPr="000E0877">
        <w:rPr>
          <w:rFonts w:ascii="Times New Roman" w:hAnsi="Times New Roman" w:cs="Times New Roman"/>
          <w:sz w:val="28"/>
          <w:szCs w:val="28"/>
        </w:rPr>
        <w:t xml:space="preserve"> уплачивает Заказчику пени. Пеня начисляется за каждый день просрочки исполнения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обязательства, предусмотренного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начиная со дня, следующего после дня истечения установленного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 (отдельного этапа исполнения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а), уменьшенной на сумму, пропорциональную объему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 (соответствующим отдельным этапом исполнения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а) и фактически исполненных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>.</w:t>
      </w:r>
    </w:p>
    <w:p w14:paraId="0B86CA31" w14:textId="4F4BDBC1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8.4. За каждый факт неисполнения или ненадлежащего исполнения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за исключением просрочки исполнения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обязательств (в том числе гарантийного обязательства),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Исполнитель</w:t>
      </w:r>
      <w:r w:rsidRPr="000E0877">
        <w:rPr>
          <w:rFonts w:ascii="Times New Roman" w:hAnsi="Times New Roman" w:cs="Times New Roman"/>
          <w:sz w:val="28"/>
          <w:szCs w:val="28"/>
        </w:rPr>
        <w:t xml:space="preserve"> уплачивает Заказчику штраф. Размер штрафа определяется в соответствии с </w:t>
      </w:r>
      <w:hyperlink r:id="rId28" w:tooltip="consultantplus://offline/ref=782E9CC4CCC6932545801925E3B536176E57B6381BDA0BD7655CABC93DB89C271041D8CF0ACBB4D2653D7F184B7ED2198541ED34VBP">
        <w:r w:rsidRPr="000E087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0E0877">
        <w:rPr>
          <w:rFonts w:ascii="Times New Roman" w:hAnsi="Times New Roman" w:cs="Times New Roman"/>
          <w:sz w:val="28"/>
          <w:szCs w:val="28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(подрядчиком, исполнителем)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 (за исключением просрочки исполнения обязательств заказчиком,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(подрядчиком, исполнителем), утвержденными постановлением Правительства Российской Федерации от 30 августа 2017 г. № 1042 (Собрание законодательства Российской Федерации, 2017, № 36, ст. 5458; 2019, № 32, ст. 4721) (далее - Правила), и составляет 10% цены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а, что составляет </w:t>
      </w:r>
      <w:bookmarkStart w:id="1" w:name="P1556"/>
      <w:bookmarkEnd w:id="1"/>
      <w:r w:rsidRPr="000E0877">
        <w:rPr>
          <w:rFonts w:ascii="Times New Roman" w:hAnsi="Times New Roman" w:cs="Times New Roman"/>
          <w:bCs/>
          <w:sz w:val="28"/>
          <w:szCs w:val="28"/>
        </w:rPr>
        <w:t xml:space="preserve">_______________________ </w:t>
      </w:r>
      <w:r w:rsidRPr="000E0877">
        <w:rPr>
          <w:rFonts w:ascii="Times New Roman" w:hAnsi="Times New Roman" w:cs="Times New Roman"/>
          <w:sz w:val="28"/>
          <w:szCs w:val="28"/>
        </w:rPr>
        <w:t>рублей.</w:t>
      </w:r>
    </w:p>
    <w:p w14:paraId="4D077B36" w14:textId="5421EE97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8.5. За каждый факт неисполнения или ненадлежащего исполнения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обязательства, предусмотренного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которое не имеет стоимостного выражения,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Исполнитель</w:t>
      </w:r>
      <w:r w:rsidRPr="000E0877">
        <w:rPr>
          <w:rFonts w:ascii="Times New Roman" w:hAnsi="Times New Roman" w:cs="Times New Roman"/>
          <w:sz w:val="28"/>
          <w:szCs w:val="28"/>
        </w:rPr>
        <w:t xml:space="preserve"> уплачивает Заказчику штраф. Размер штрафа определяется в соответствии с </w:t>
      </w:r>
      <w:hyperlink r:id="rId29" w:tooltip="consultantplus://offline/ref=782E9CC4CCC6932545801925E3B536176E57B6381BDA0BD7655CABC93DB89C271041D8CF0ACBB4D2653D7F184B7ED2198541ED34VBP">
        <w:r w:rsidRPr="000E087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0E0877">
        <w:rPr>
          <w:rFonts w:ascii="Times New Roman" w:hAnsi="Times New Roman" w:cs="Times New Roman"/>
          <w:sz w:val="28"/>
          <w:szCs w:val="28"/>
        </w:rPr>
        <w:t xml:space="preserve"> и составляет 1000 (Одна тысяча) рублей.</w:t>
      </w:r>
    </w:p>
    <w:p w14:paraId="330EB669" w14:textId="45053658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58"/>
      <w:bookmarkStart w:id="3" w:name="P1557"/>
      <w:bookmarkEnd w:id="2"/>
      <w:bookmarkEnd w:id="3"/>
      <w:r w:rsidRPr="000E0877">
        <w:rPr>
          <w:rFonts w:ascii="Times New Roman" w:hAnsi="Times New Roman" w:cs="Times New Roman"/>
          <w:sz w:val="28"/>
          <w:szCs w:val="28"/>
        </w:rPr>
        <w:t xml:space="preserve">8.6. В случае просрочки исполнения Заказчиком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lastRenderedPageBreak/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Исполнитель</w:t>
      </w:r>
      <w:r w:rsidRPr="000E0877">
        <w:rPr>
          <w:rFonts w:ascii="Times New Roman" w:hAnsi="Times New Roman" w:cs="Times New Roman"/>
          <w:sz w:val="28"/>
          <w:szCs w:val="28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начиная со дня, следующего после дня истечения установленного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ом срока исполнения обязательства.</w:t>
      </w:r>
    </w:p>
    <w:p w14:paraId="5678B448" w14:textId="2531620E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8.7. За каждый факт неисполнения Заказчиком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за исключением просрочки исполнения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Исполнитель</w:t>
      </w:r>
      <w:r w:rsidRPr="000E0877">
        <w:rPr>
          <w:rFonts w:ascii="Times New Roman" w:hAnsi="Times New Roman" w:cs="Times New Roman"/>
          <w:sz w:val="28"/>
          <w:szCs w:val="28"/>
        </w:rPr>
        <w:t xml:space="preserve"> вправе потребовать уплату штрафа. Размер штрафа определяется в соответствии с </w:t>
      </w:r>
      <w:hyperlink r:id="rId30" w:tooltip="consultantplus://offline/ref=782E9CC4CCC6932545801925E3B536176E57B6381BDA0BD7655CABC93DB89C271041D8CF0ACBB4D2653D7F184B7ED2198541ED34VBP">
        <w:r w:rsidRPr="000E087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0E0877">
        <w:rPr>
          <w:rFonts w:ascii="Times New Roman" w:hAnsi="Times New Roman" w:cs="Times New Roman"/>
          <w:sz w:val="28"/>
          <w:szCs w:val="28"/>
        </w:rPr>
        <w:t xml:space="preserve"> и составляет 1000 (Одна тысяча) рублей. </w:t>
      </w:r>
    </w:p>
    <w:p w14:paraId="6FA91BB3" w14:textId="6B6E5703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561"/>
      <w:bookmarkEnd w:id="4"/>
      <w:r w:rsidRPr="000E0877">
        <w:rPr>
          <w:rFonts w:ascii="Times New Roman" w:hAnsi="Times New Roman" w:cs="Times New Roman"/>
          <w:sz w:val="28"/>
          <w:szCs w:val="28"/>
        </w:rPr>
        <w:t xml:space="preserve">8.8. Применение неустойки (штрафа, пени) не освобождает Стороны от исполнения обязательств по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у.</w:t>
      </w:r>
    </w:p>
    <w:p w14:paraId="4598914C" w14:textId="5BF554A8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8.9. Общая сумма начисленных штрафов за неисполнение или ненадлежащее исполнение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не может превышать цену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а.</w:t>
      </w:r>
    </w:p>
    <w:p w14:paraId="090AE069" w14:textId="29B3F381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8.10. Общая сумма начисленных штрафов за ненадлежащее исполнение Заказчиком обязательств, предусмотренных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ом, не может превышать цену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а.</w:t>
      </w:r>
    </w:p>
    <w:p w14:paraId="014FE0C8" w14:textId="22630BCE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8.11. Заказчик вправе удержать суммы неисполненных </w:t>
      </w:r>
      <w:r w:rsidR="00A56BC6" w:rsidRPr="000E0877">
        <w:rPr>
          <w:rFonts w:ascii="Times New Roman" w:hAnsi="Times New Roman" w:cs="Times New Roman"/>
          <w:sz w:val="28"/>
          <w:szCs w:val="28"/>
        </w:rPr>
        <w:t>Исполнителем</w:t>
      </w:r>
      <w:r w:rsidRPr="000E0877">
        <w:rPr>
          <w:rFonts w:ascii="Times New Roman" w:hAnsi="Times New Roman" w:cs="Times New Roman"/>
          <w:sz w:val="28"/>
          <w:szCs w:val="28"/>
        </w:rPr>
        <w:t xml:space="preserve"> требований об уплате неустоек (штрафов, пеней), предъявленных в соответствии с Федеральным законом от 5 апреля 2013 г. № 44-ФЗ «О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proofErr w:type="gramStart"/>
      <w:r w:rsidR="00141191" w:rsidRPr="000E0877">
        <w:rPr>
          <w:rFonts w:ascii="Times New Roman" w:hAnsi="Times New Roman" w:cs="Times New Roman"/>
          <w:sz w:val="28"/>
          <w:szCs w:val="28"/>
        </w:rPr>
        <w:t xml:space="preserve">Исполнителю </w:t>
      </w:r>
      <w:r w:rsidRPr="000E087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06F1AD1" w14:textId="5050BB04" w:rsidR="007D33A2" w:rsidRPr="000E0877" w:rsidRDefault="007D33A2" w:rsidP="007E42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8.12. В случае расторжения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 в связи с односторонним отказом Стороны от исполнения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а.</w:t>
      </w:r>
    </w:p>
    <w:p w14:paraId="6C1E5B55" w14:textId="63A2BB98" w:rsidR="005A13EC" w:rsidRPr="000E0877" w:rsidRDefault="005A13EC" w:rsidP="007D33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2599B" w14:textId="0DC95C57" w:rsidR="005A13EC" w:rsidRPr="000E0877" w:rsidRDefault="005A13EC" w:rsidP="005A13EC">
      <w:pPr>
        <w:keepLines/>
        <w:widowControl w:val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877">
        <w:rPr>
          <w:rFonts w:ascii="Times New Roman" w:hAnsi="Times New Roman" w:cs="Times New Roman"/>
          <w:b/>
          <w:sz w:val="28"/>
          <w:szCs w:val="28"/>
          <w:lang w:val="en-GB"/>
        </w:rPr>
        <w:t>IX</w:t>
      </w:r>
      <w:r w:rsidRPr="000E087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05B1" w:rsidRPr="000E0877">
        <w:rPr>
          <w:rFonts w:ascii="Times New Roman" w:hAnsi="Times New Roman" w:cs="Times New Roman"/>
          <w:b/>
          <w:sz w:val="28"/>
          <w:szCs w:val="28"/>
        </w:rPr>
        <w:t>Требования к исполнителю</w:t>
      </w:r>
    </w:p>
    <w:p w14:paraId="6F690844" w14:textId="44C51500" w:rsidR="007D33A2" w:rsidRPr="000E0877" w:rsidRDefault="005A13EC" w:rsidP="007E4254">
      <w:pPr>
        <w:pStyle w:val="ab"/>
        <w:widowControl w:val="0"/>
        <w:ind w:left="0"/>
        <w:jc w:val="both"/>
        <w:rPr>
          <w:sz w:val="28"/>
          <w:szCs w:val="28"/>
        </w:rPr>
      </w:pPr>
      <w:r w:rsidRPr="000E0877">
        <w:rPr>
          <w:sz w:val="28"/>
          <w:szCs w:val="28"/>
        </w:rPr>
        <w:t xml:space="preserve">9.1. Соответствие </w:t>
      </w:r>
      <w:r w:rsidR="00A56BC6" w:rsidRPr="000E0877">
        <w:rPr>
          <w:sz w:val="28"/>
          <w:szCs w:val="28"/>
        </w:rPr>
        <w:t xml:space="preserve">Исполнителя </w:t>
      </w:r>
      <w:r w:rsidRPr="000E0877">
        <w:rPr>
          <w:sz w:val="28"/>
          <w:szCs w:val="28"/>
        </w:rPr>
        <w:t xml:space="preserve">единым требованиям, установленным законодательством Российской Федерации к лицам, осуществляющим поставки товаров, работ, услуг, являющихся предметом </w:t>
      </w:r>
      <w:r w:rsidR="0097607A" w:rsidRPr="000E0877">
        <w:rPr>
          <w:sz w:val="28"/>
          <w:szCs w:val="28"/>
        </w:rPr>
        <w:t>Договор</w:t>
      </w:r>
      <w:r w:rsidRPr="000E0877">
        <w:rPr>
          <w:sz w:val="28"/>
          <w:szCs w:val="28"/>
        </w:rPr>
        <w:t xml:space="preserve">а (статья 31 Федерального закона от 5 апреля 2013 г. №44-ФЗ «О </w:t>
      </w:r>
      <w:r w:rsidR="0097607A" w:rsidRPr="000E0877">
        <w:rPr>
          <w:sz w:val="28"/>
          <w:szCs w:val="28"/>
        </w:rPr>
        <w:t>Договор</w:t>
      </w:r>
      <w:r w:rsidRPr="000E0877">
        <w:rPr>
          <w:sz w:val="28"/>
          <w:szCs w:val="28"/>
        </w:rPr>
        <w:t>ной системе в сфере закупок товаров, работ, услуг для обеспечения государственных и муниципальных нужд»).</w:t>
      </w:r>
    </w:p>
    <w:p w14:paraId="452ADD19" w14:textId="1870DDCE" w:rsidR="00970238" w:rsidRPr="000E0877" w:rsidRDefault="00970238" w:rsidP="00141191">
      <w:pPr>
        <w:pStyle w:val="ab"/>
        <w:widowControl w:val="0"/>
        <w:ind w:left="0" w:firstLine="720"/>
        <w:jc w:val="both"/>
        <w:rPr>
          <w:sz w:val="28"/>
          <w:szCs w:val="28"/>
        </w:rPr>
      </w:pPr>
    </w:p>
    <w:p w14:paraId="3CF9D385" w14:textId="57346B2F" w:rsidR="00970238" w:rsidRPr="000E0877" w:rsidRDefault="00970238" w:rsidP="00141191">
      <w:pPr>
        <w:pStyle w:val="ab"/>
        <w:widowControl w:val="0"/>
        <w:ind w:left="0" w:firstLine="720"/>
        <w:jc w:val="both"/>
        <w:rPr>
          <w:sz w:val="28"/>
          <w:szCs w:val="28"/>
        </w:rPr>
      </w:pPr>
    </w:p>
    <w:p w14:paraId="66546F13" w14:textId="335D3B99" w:rsidR="00970238" w:rsidRPr="000E0877" w:rsidRDefault="009146E8" w:rsidP="00970238">
      <w:pPr>
        <w:pStyle w:val="ab"/>
        <w:keepLines/>
        <w:widowControl w:val="0"/>
        <w:ind w:left="1080"/>
        <w:jc w:val="center"/>
        <w:rPr>
          <w:b/>
          <w:sz w:val="28"/>
          <w:szCs w:val="28"/>
        </w:rPr>
      </w:pPr>
      <w:r w:rsidRPr="000E0877">
        <w:rPr>
          <w:b/>
          <w:sz w:val="28"/>
          <w:szCs w:val="28"/>
          <w:lang w:val="en-GB"/>
        </w:rPr>
        <w:t>X</w:t>
      </w:r>
      <w:r w:rsidRPr="000E0877">
        <w:rPr>
          <w:b/>
          <w:sz w:val="28"/>
          <w:szCs w:val="28"/>
        </w:rPr>
        <w:t xml:space="preserve">. </w:t>
      </w:r>
      <w:r w:rsidR="00BC05B1" w:rsidRPr="000E0877">
        <w:rPr>
          <w:b/>
          <w:sz w:val="28"/>
          <w:szCs w:val="28"/>
        </w:rPr>
        <w:t>Порядок изменения, дополнения и расторжения договора</w:t>
      </w:r>
    </w:p>
    <w:p w14:paraId="3D610A22" w14:textId="77777777" w:rsidR="009146E8" w:rsidRPr="000E0877" w:rsidRDefault="009146E8" w:rsidP="00970238">
      <w:pPr>
        <w:pStyle w:val="ab"/>
        <w:keepLines/>
        <w:widowControl w:val="0"/>
        <w:ind w:left="1080"/>
        <w:jc w:val="center"/>
        <w:rPr>
          <w:b/>
          <w:sz w:val="28"/>
          <w:szCs w:val="28"/>
        </w:rPr>
      </w:pPr>
    </w:p>
    <w:p w14:paraId="50360CA2" w14:textId="02888D8E" w:rsidR="00970238" w:rsidRPr="000E0877" w:rsidRDefault="00970238" w:rsidP="007E4254">
      <w:pPr>
        <w:widowControl w:val="0"/>
        <w:tabs>
          <w:tab w:val="left" w:pos="44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10.1. Изменение существенных условий настоящего </w:t>
      </w:r>
      <w:r w:rsidR="00056C52" w:rsidRPr="000E0877">
        <w:rPr>
          <w:rFonts w:ascii="Times New Roman" w:hAnsi="Times New Roman" w:cs="Times New Roman"/>
          <w:sz w:val="28"/>
          <w:szCs w:val="28"/>
        </w:rPr>
        <w:t>Договора</w:t>
      </w:r>
      <w:r w:rsidRPr="000E0877">
        <w:rPr>
          <w:rFonts w:ascii="Times New Roman" w:hAnsi="Times New Roman" w:cs="Times New Roman"/>
          <w:sz w:val="28"/>
          <w:szCs w:val="28"/>
        </w:rPr>
        <w:t xml:space="preserve"> при его исполнении не допускается, за исключением их изменения по соглашению Сторон в случаях предусмотренных статьей 95 Федерального закона от 05.04.2013г. № 44-ФЗ «О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ной системе в сфере закупок товаров, работ, услуг для обеспечения государственных и муниципальных нужд».</w:t>
      </w:r>
    </w:p>
    <w:p w14:paraId="1100CA10" w14:textId="02F6101C" w:rsidR="00970238" w:rsidRPr="000E0877" w:rsidRDefault="00970238" w:rsidP="007E4254">
      <w:pPr>
        <w:pStyle w:val="ab"/>
        <w:widowControl w:val="0"/>
        <w:ind w:left="0"/>
        <w:jc w:val="both"/>
        <w:rPr>
          <w:color w:val="000000"/>
          <w:sz w:val="28"/>
          <w:szCs w:val="28"/>
        </w:rPr>
      </w:pPr>
      <w:r w:rsidRPr="000E0877">
        <w:rPr>
          <w:color w:val="000000"/>
          <w:sz w:val="28"/>
          <w:szCs w:val="28"/>
        </w:rPr>
        <w:t xml:space="preserve">10.2. Вносимые в </w:t>
      </w:r>
      <w:r w:rsidR="0097607A" w:rsidRPr="000E0877">
        <w:rPr>
          <w:color w:val="000000"/>
          <w:sz w:val="28"/>
          <w:szCs w:val="28"/>
        </w:rPr>
        <w:t>Договор</w:t>
      </w:r>
      <w:r w:rsidRPr="000E0877">
        <w:rPr>
          <w:color w:val="000000"/>
          <w:sz w:val="28"/>
          <w:szCs w:val="28"/>
        </w:rPr>
        <w:t xml:space="preserve"> дополнения или изменения рассматриваются сторонами в трехдневный срок и действительны лишь при условии, что они совершены в письменной форме и подписаны уполномоченными представителями сторон.</w:t>
      </w:r>
    </w:p>
    <w:p w14:paraId="1EDCC8A3" w14:textId="3CA6A02E" w:rsidR="00D47DFD" w:rsidRPr="000E0877" w:rsidRDefault="00056C52" w:rsidP="00210679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0877">
        <w:rPr>
          <w:rFonts w:ascii="Times New Roman" w:hAnsi="Times New Roman" w:cs="Times New Roman"/>
          <w:color w:val="000000"/>
          <w:sz w:val="28"/>
          <w:szCs w:val="28"/>
        </w:rPr>
        <w:t xml:space="preserve">10.3. Расторжение </w:t>
      </w:r>
      <w:r w:rsidR="0097607A" w:rsidRPr="000E0877"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color w:val="000000"/>
          <w:sz w:val="28"/>
          <w:szCs w:val="28"/>
        </w:rPr>
        <w:t xml:space="preserve">а допускается по соглашению Сторон, по решению суда, в случае одностороннего отказа Стороны от исполнения </w:t>
      </w:r>
      <w:r w:rsidR="0097607A" w:rsidRPr="000E0877">
        <w:rPr>
          <w:rFonts w:ascii="Times New Roman" w:hAnsi="Times New Roman" w:cs="Times New Roman"/>
          <w:color w:val="000000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color w:val="000000"/>
          <w:sz w:val="28"/>
          <w:szCs w:val="28"/>
        </w:rPr>
        <w:t>а в соответствии с положениями частей 8 - 11, 13 - 19, 21 - 23 и 25 статьи 95 Закона № 44-ФЗ.</w:t>
      </w:r>
    </w:p>
    <w:p w14:paraId="63D64063" w14:textId="5FC34CC0" w:rsidR="00D47DFD" w:rsidRPr="000E0877" w:rsidRDefault="00D47DFD" w:rsidP="00D47D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877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XI</w:t>
      </w:r>
      <w:r w:rsidRPr="000E087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C05B1" w:rsidRPr="000E0877">
        <w:rPr>
          <w:rFonts w:ascii="Times New Roman" w:hAnsi="Times New Roman" w:cs="Times New Roman"/>
          <w:b/>
          <w:bCs/>
          <w:sz w:val="28"/>
          <w:szCs w:val="28"/>
        </w:rPr>
        <w:t>Обстоятельства непреодолимой силы</w:t>
      </w:r>
    </w:p>
    <w:p w14:paraId="780C170A" w14:textId="77777777" w:rsidR="00D47DFD" w:rsidRPr="000E0877" w:rsidRDefault="00D47DFD" w:rsidP="00D47D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70EF81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11.1. Обстоятельствами, наступление которых освобождает от ответственности </w:t>
      </w:r>
      <w:r w:rsidRPr="000E0877">
        <w:rPr>
          <w:rFonts w:ascii="Times New Roman" w:hAnsi="Times New Roman" w:cs="Times New Roman"/>
          <w:sz w:val="28"/>
          <w:szCs w:val="28"/>
        </w:rPr>
        <w:br/>
        <w:t xml:space="preserve">за нарушения обязательства, являются обстоятельства непреодолимой силы, </w:t>
      </w:r>
      <w:proofErr w:type="gramStart"/>
      <w:r w:rsidRPr="000E0877">
        <w:rPr>
          <w:rFonts w:ascii="Times New Roman" w:hAnsi="Times New Roman" w:cs="Times New Roman"/>
          <w:sz w:val="28"/>
          <w:szCs w:val="28"/>
        </w:rPr>
        <w:t>как то</w:t>
      </w:r>
      <w:proofErr w:type="gramEnd"/>
      <w:r w:rsidRPr="000E0877">
        <w:rPr>
          <w:rFonts w:ascii="Times New Roman" w:hAnsi="Times New Roman" w:cs="Times New Roman"/>
          <w:sz w:val="28"/>
          <w:szCs w:val="28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обязательство.</w:t>
      </w:r>
    </w:p>
    <w:p w14:paraId="60A10406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11.2.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</w:t>
      </w:r>
      <w:r w:rsidRPr="000E0877">
        <w:rPr>
          <w:rFonts w:ascii="Times New Roman" w:hAnsi="Times New Roman" w:cs="Times New Roman"/>
          <w:sz w:val="28"/>
          <w:szCs w:val="28"/>
        </w:rPr>
        <w:br/>
        <w:t>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1C24440E" w14:textId="0A68EF86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11.3. Не извещение либо несвоевременное извещение другой Стороны согласно пункту 11.2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 влечет за собой утрату права ссылаться на эти обстоятельства.</w:t>
      </w:r>
    </w:p>
    <w:p w14:paraId="365399D0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409A67" w14:textId="52C0EECB" w:rsidR="00D47DFD" w:rsidRPr="000E0877" w:rsidRDefault="00692EF4" w:rsidP="00801E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877">
        <w:rPr>
          <w:rFonts w:ascii="Times New Roman" w:hAnsi="Times New Roman" w:cs="Times New Roman"/>
          <w:b/>
          <w:bCs/>
          <w:sz w:val="28"/>
          <w:szCs w:val="28"/>
          <w:lang w:val="en-GB"/>
        </w:rPr>
        <w:t>XII</w:t>
      </w:r>
      <w:r w:rsidRPr="000E08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05B1" w:rsidRPr="000E0877">
        <w:rPr>
          <w:rFonts w:ascii="Times New Roman" w:hAnsi="Times New Roman" w:cs="Times New Roman"/>
          <w:b/>
          <w:bCs/>
          <w:sz w:val="28"/>
          <w:szCs w:val="28"/>
        </w:rPr>
        <w:t>Антикоррупционная оговорка</w:t>
      </w:r>
    </w:p>
    <w:p w14:paraId="05B8198D" w14:textId="77777777" w:rsidR="0097607A" w:rsidRPr="000E0877" w:rsidRDefault="0097607A" w:rsidP="00801E3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03318" w14:textId="6F88DBEA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12.1. При исполнении своих обязательств по настоящему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у стороны, их 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Российской Федерации, международных норм права и международных договоров Российской Федерации о противодействии легализации (отмыванию) доходов, полученных преступным путём, и иные коррупционные нарушения – как в отношениях между сторонами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работников, уполномоченных представителей и посредников.</w:t>
      </w:r>
    </w:p>
    <w:p w14:paraId="3064D2BF" w14:textId="1D681E0F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12.2. Каждая из сторон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</w:t>
      </w:r>
    </w:p>
    <w:p w14:paraId="26F5B79D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>12.3. Под действием работника, осуществляемыми в пользу стимулирующей его стороны понимаются, в том числе:</w:t>
      </w:r>
    </w:p>
    <w:p w14:paraId="3B91CDCA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>12.3.1 предоставление неоправданных преимуществ по сравнению с другими контрагентами;</w:t>
      </w:r>
    </w:p>
    <w:p w14:paraId="63908A5C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>12.3.2. предоставление каких-либо гарантий;</w:t>
      </w:r>
    </w:p>
    <w:p w14:paraId="3B18CC4E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>12.3.3. ускорение существующих процедур;</w:t>
      </w:r>
    </w:p>
    <w:p w14:paraId="4162A0DB" w14:textId="77777777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>12.3.4. иные действия, выполняемые работником в рамках своих должностных обязанностей, но не соответствующие принципам прозрачности и открытости взаимоотношений между сторонами.</w:t>
      </w:r>
    </w:p>
    <w:p w14:paraId="7FC1C733" w14:textId="4771B76A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lastRenderedPageBreak/>
        <w:t xml:space="preserve">12.4. В случае возникновения у стороны оснований полагать, что произошло или может произойти нарушение каких-либо обязательств, предусмотренных пунктами 12.1. или 12.2. настоящего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а, сторона обязуется незамедлительно уведомить об этом другую сторону в письменной форме и по адресу электронной почты, указанному в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 </w:t>
      </w:r>
      <w:hyperlink r:id="rId31" w:tooltip="Перейти по ссылке">
        <w:r w:rsidRPr="000E0877">
          <w:rPr>
            <w:rStyle w:val="aa"/>
            <w:rFonts w:ascii="Times New Roman" w:hAnsi="Times New Roman" w:cs="Times New Roman"/>
            <w:sz w:val="28"/>
            <w:szCs w:val="28"/>
          </w:rPr>
          <w:t>п</w:t>
        </w:r>
      </w:hyperlink>
      <w:r w:rsidRPr="000E0877">
        <w:rPr>
          <w:rFonts w:ascii="Times New Roman" w:hAnsi="Times New Roman" w:cs="Times New Roman"/>
          <w:sz w:val="28"/>
          <w:szCs w:val="28"/>
        </w:rPr>
        <w:t xml:space="preserve">унктов 12.1 или 12.2.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 другой стороной, ее аффилированными (взаимосвязанными) лицами, работниками, уполномоченными представителями или посредниками.</w:t>
      </w:r>
    </w:p>
    <w:p w14:paraId="4803E0F8" w14:textId="4C4C54B9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12.5. Сторона, получившая уведомление о нарушении каких-либо положений пунктов 12.1. и 12.2.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а,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уведомления.</w:t>
      </w:r>
    </w:p>
    <w:p w14:paraId="57DA643B" w14:textId="6AE0CC6E" w:rsidR="00D47DFD" w:rsidRPr="000E0877" w:rsidRDefault="00D47DFD" w:rsidP="00D47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12.6. Стороны гарантируют осуществление надлежащего разбирательства по фактам нарушения </w:t>
      </w:r>
      <w:proofErr w:type="gramStart"/>
      <w:r w:rsidRPr="000E0877">
        <w:rPr>
          <w:rFonts w:ascii="Times New Roman" w:hAnsi="Times New Roman" w:cs="Times New Roman"/>
          <w:sz w:val="28"/>
          <w:szCs w:val="28"/>
        </w:rPr>
        <w:t>положений  пунктов</w:t>
      </w:r>
      <w:proofErr w:type="gramEnd"/>
      <w:r w:rsidRPr="000E0877">
        <w:rPr>
          <w:rFonts w:ascii="Times New Roman" w:hAnsi="Times New Roman" w:cs="Times New Roman"/>
          <w:sz w:val="28"/>
          <w:szCs w:val="28"/>
        </w:rPr>
        <w:t xml:space="preserve"> 12.1. и 12.2.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E2E2B76" w14:textId="7FE357C1" w:rsidR="00056C52" w:rsidRPr="008334B7" w:rsidRDefault="00D47DFD" w:rsidP="00035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0877">
        <w:rPr>
          <w:rFonts w:ascii="Times New Roman" w:hAnsi="Times New Roman" w:cs="Times New Roman"/>
          <w:sz w:val="28"/>
          <w:szCs w:val="28"/>
        </w:rPr>
        <w:t xml:space="preserve">12.7. В случае подтверждения факта нарушения одной стороной положений пунктов 12.1.  и 12.2. настоящего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 и/или неполучения другой стороной информации об итогах рассмотрения уведомления о нарушении в соответствии с пунктом 12.5.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а, другая сторона имеет право расторгнуть настоящий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 xml:space="preserve">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</w:t>
      </w:r>
      <w:r w:rsidR="0097607A" w:rsidRPr="000E0877">
        <w:rPr>
          <w:rFonts w:ascii="Times New Roman" w:hAnsi="Times New Roman" w:cs="Times New Roman"/>
          <w:sz w:val="28"/>
          <w:szCs w:val="28"/>
        </w:rPr>
        <w:t>Договор</w:t>
      </w:r>
      <w:r w:rsidRPr="000E0877">
        <w:rPr>
          <w:rFonts w:ascii="Times New Roman" w:hAnsi="Times New Roman" w:cs="Times New Roman"/>
          <w:sz w:val="28"/>
          <w:szCs w:val="28"/>
        </w:rPr>
        <w:t>а.</w:t>
      </w:r>
    </w:p>
    <w:p w14:paraId="0C83E2FD" w14:textId="77777777" w:rsidR="00C75DAC" w:rsidRPr="008334B7" w:rsidRDefault="00C75DAC" w:rsidP="00056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A7B97C" w14:textId="1C204ECC" w:rsidR="00AB60C9" w:rsidRPr="008334B7" w:rsidRDefault="00035F25" w:rsidP="005B5407">
      <w:pPr>
        <w:pStyle w:val="ab"/>
        <w:widowControl w:val="0"/>
        <w:tabs>
          <w:tab w:val="left" w:pos="142"/>
          <w:tab w:val="left" w:pos="284"/>
          <w:tab w:val="left" w:pos="4820"/>
        </w:tabs>
        <w:ind w:left="360"/>
        <w:jc w:val="center"/>
        <w:rPr>
          <w:b/>
          <w:bCs/>
          <w:color w:val="131313"/>
          <w:sz w:val="28"/>
          <w:szCs w:val="28"/>
        </w:rPr>
      </w:pPr>
      <w:r w:rsidRPr="008334B7">
        <w:rPr>
          <w:b/>
          <w:sz w:val="28"/>
          <w:szCs w:val="28"/>
          <w:lang w:val="en-GB"/>
        </w:rPr>
        <w:t>X</w:t>
      </w:r>
      <w:r w:rsidR="00AB60C9" w:rsidRPr="008334B7">
        <w:rPr>
          <w:b/>
          <w:sz w:val="28"/>
          <w:szCs w:val="28"/>
          <w:lang w:val="en-US"/>
        </w:rPr>
        <w:t>III</w:t>
      </w:r>
      <w:r w:rsidR="00AB60C9" w:rsidRPr="008334B7">
        <w:rPr>
          <w:b/>
          <w:sz w:val="28"/>
          <w:szCs w:val="28"/>
        </w:rPr>
        <w:t>.</w:t>
      </w:r>
      <w:r w:rsidR="00AB60C9" w:rsidRPr="008334B7">
        <w:rPr>
          <w:b/>
          <w:bCs/>
          <w:color w:val="131313"/>
          <w:sz w:val="28"/>
          <w:szCs w:val="28"/>
        </w:rPr>
        <w:t>Электронный документооборот.</w:t>
      </w:r>
    </w:p>
    <w:p w14:paraId="4F839F04" w14:textId="4A5C0CC1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.1. Стороны устанавливают порядок электронного документооборота во исполнение своих обязательств по договору</w:t>
      </w:r>
      <w:r w:rsidR="005B5407" w:rsidRPr="008334B7">
        <w:rPr>
          <w:color w:val="131313"/>
          <w:sz w:val="28"/>
          <w:szCs w:val="28"/>
        </w:rPr>
        <w:t>.</w:t>
      </w:r>
    </w:p>
    <w:p w14:paraId="0778358C" w14:textId="33309153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.2. Электронные документы, которыми обмениваются Стороны, подписываются квалифицированной электронной подписью.</w:t>
      </w:r>
    </w:p>
    <w:p w14:paraId="29AAEE36" w14:textId="0A802C87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.3. Стороны соглашаются признавать полученные (направленные) электронные документы равнозначными аналогичным документам на бумажных носителях.</w:t>
      </w:r>
    </w:p>
    <w:p w14:paraId="1D8169DB" w14:textId="76C80A61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 xml:space="preserve">.4. Электронный документооборот Стороны осуществляют в соответствии с Гражданским кодексом Российской Федерации, Федеральным законом от 06.04.2011г. №63-ФЗ «Об электронной подписи», Федеральным законом от 06.12.2011г. №402-ФЗ «О бухгалтерском учете», Приказом МФ № 14н от 05.02.2021 г. «Об утверждении порядка обмена электронными счетами фактурами». </w:t>
      </w:r>
    </w:p>
    <w:p w14:paraId="08C6C10A" w14:textId="38C841B3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.5. Стороны для организации электронного документооборота (далее - ЭДО) используют квалифицированную электронную подпись, что предполагает получение Сторонами договора сертификатов ключа проверки электронной подписи в аккредитованном удостоверяющем центре в соответствии с нормами Федерального закона № 63-ФЗ.</w:t>
      </w:r>
    </w:p>
    <w:p w14:paraId="4BE8653D" w14:textId="466E2C84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 xml:space="preserve">.6. В случае технического сбоя внутренних систем Стороны, Стороны обязаны информировать друг друга о невозможности обмена документами в электронном виде, подписанными квалифицированной ЭП. В этом случае в период действия такого сбоя Стороны производят обмен документами на бумажном носителе с подписанием </w:t>
      </w:r>
      <w:r w:rsidR="00AB60C9" w:rsidRPr="008334B7">
        <w:rPr>
          <w:color w:val="131313"/>
          <w:sz w:val="28"/>
          <w:szCs w:val="28"/>
        </w:rPr>
        <w:lastRenderedPageBreak/>
        <w:t>собственноручной подписью уполномоченных представителей Сторон.</w:t>
      </w:r>
    </w:p>
    <w:p w14:paraId="2D80AF60" w14:textId="64E7C5CE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.7. При осуществлении обмена электронными документами Стороны используют форматы документов, которые утверждены приказами ФНС России. Если форматы документов не утверждены, то Стороны используют согласованные между собой форматы.</w:t>
      </w:r>
    </w:p>
    <w:p w14:paraId="3CD4C407" w14:textId="314F1565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.8. Электронный документ,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49710554" w14:textId="7B88590A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.9. Каждая из Сторон несет ответственность за обеспечение конфиденциальности ключей КЭП, недопущение использования принадлежащих Стороне ключей без её согласия. Если в сертификате КЭП не указан орган или физическое лицо, действующее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 имеющихся у него полномочий.</w:t>
      </w:r>
    </w:p>
    <w:p w14:paraId="0FE6379E" w14:textId="4D01B7AB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.10. Организация ЭДО между Сторонами не отменяет использование иных способов изготовления и обмена документами между Сторонами в рамках обязательств по договору и обязательств, не регулируемых Договором.</w:t>
      </w:r>
    </w:p>
    <w:p w14:paraId="0DF0628C" w14:textId="063C2789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 xml:space="preserve">.11. В процессе исполнения своих обязательств по договору Заказчик применяет электронный документооборот через оператора ЭДО ___________, </w:t>
      </w:r>
      <w:r w:rsidR="00AB60C9" w:rsidRPr="008334B7">
        <w:rPr>
          <w:color w:val="000000"/>
          <w:spacing w:val="-10"/>
          <w:sz w:val="28"/>
          <w:szCs w:val="28"/>
        </w:rPr>
        <w:t>Идентификатор абонента__________</w:t>
      </w:r>
      <w:r w:rsidR="00AB60C9" w:rsidRPr="008334B7">
        <w:rPr>
          <w:color w:val="131313"/>
          <w:sz w:val="28"/>
          <w:szCs w:val="28"/>
        </w:rPr>
        <w:t xml:space="preserve">.  </w:t>
      </w:r>
    </w:p>
    <w:p w14:paraId="5A014689" w14:textId="544E407F" w:rsidR="00AB60C9" w:rsidRPr="008334B7" w:rsidRDefault="0080106D" w:rsidP="007E4254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>.12. В процессе исполнения своих обязательств по договору Исполнитель применяет электронный документооборот через оператора ЭДО СБИС (ООО "Компания "Тензор" (ИНН 7605016030, ОГРН 1027600787994,</w:t>
      </w:r>
      <w:r w:rsidR="00AB60C9" w:rsidRPr="008334B7">
        <w:rPr>
          <w:color w:val="000000"/>
          <w:spacing w:val="-10"/>
          <w:sz w:val="28"/>
          <w:szCs w:val="28"/>
        </w:rPr>
        <w:t xml:space="preserve"> Идентификатор абонента </w:t>
      </w:r>
      <w:hyperlink r:id="rId32" w:history="1">
        <w:r w:rsidR="00FD4096">
          <w:rPr>
            <w:rStyle w:val="aa"/>
            <w:sz w:val="28"/>
            <w:szCs w:val="28"/>
          </w:rPr>
          <w:t>______________</w:t>
        </w:r>
      </w:hyperlink>
      <w:r w:rsidR="00AB60C9" w:rsidRPr="008334B7">
        <w:rPr>
          <w:color w:val="131313"/>
          <w:sz w:val="28"/>
          <w:szCs w:val="28"/>
        </w:rPr>
        <w:t>).</w:t>
      </w:r>
    </w:p>
    <w:p w14:paraId="12B999D7" w14:textId="08CD37C6" w:rsidR="005377CC" w:rsidRPr="008334B7" w:rsidRDefault="0080106D" w:rsidP="00210679">
      <w:pPr>
        <w:pStyle w:val="ab"/>
        <w:widowControl w:val="0"/>
        <w:tabs>
          <w:tab w:val="left" w:pos="142"/>
          <w:tab w:val="left" w:pos="284"/>
          <w:tab w:val="left" w:pos="4820"/>
        </w:tabs>
        <w:ind w:left="0"/>
        <w:jc w:val="both"/>
        <w:rPr>
          <w:color w:val="131313"/>
          <w:sz w:val="28"/>
          <w:szCs w:val="28"/>
        </w:rPr>
      </w:pP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 xml:space="preserve">.13. Указание Заказчиком в п. </w:t>
      </w:r>
      <w:r w:rsidRPr="008334B7">
        <w:rPr>
          <w:color w:val="131313"/>
          <w:sz w:val="28"/>
          <w:szCs w:val="28"/>
        </w:rPr>
        <w:t>13</w:t>
      </w:r>
      <w:r w:rsidR="00AB60C9" w:rsidRPr="008334B7">
        <w:rPr>
          <w:color w:val="131313"/>
          <w:sz w:val="28"/>
          <w:szCs w:val="28"/>
        </w:rPr>
        <w:t xml:space="preserve">.11 договора на данные оператора ЭДО, осуществляющего техническую поддержку электронного документооборота, является согласием </w:t>
      </w:r>
      <w:r w:rsidR="00A56BC6" w:rsidRPr="008334B7">
        <w:rPr>
          <w:color w:val="131313"/>
          <w:sz w:val="28"/>
          <w:szCs w:val="28"/>
        </w:rPr>
        <w:t>Исполнителя</w:t>
      </w:r>
      <w:r w:rsidRPr="008334B7">
        <w:rPr>
          <w:color w:val="131313"/>
          <w:sz w:val="28"/>
          <w:szCs w:val="28"/>
        </w:rPr>
        <w:t xml:space="preserve"> </w:t>
      </w:r>
      <w:r w:rsidR="00AB60C9" w:rsidRPr="008334B7">
        <w:rPr>
          <w:color w:val="131313"/>
          <w:sz w:val="28"/>
          <w:szCs w:val="28"/>
        </w:rPr>
        <w:t>на применение ЭДО в процессе исполнения обязательств по договору.</w:t>
      </w:r>
    </w:p>
    <w:p w14:paraId="42CDE906" w14:textId="77777777" w:rsidR="00C75DAC" w:rsidRPr="008334B7" w:rsidRDefault="00C75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1507C" w14:textId="70DC59F4" w:rsidR="00C75DAC" w:rsidRPr="008334B7" w:rsidRDefault="00AB60C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6F23BA" w:rsidRPr="008334B7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I</w:t>
      </w:r>
      <w:r w:rsidR="00EF494F" w:rsidRPr="008334B7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</w:t>
      </w:r>
      <w:r w:rsidR="008B685F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. ЮРИДИЧЕСКИЕ АДРЕСА СТОРОН И ПЛАТЕЖНЫЕ РЕКВИЗИТЫ</w:t>
      </w:r>
    </w:p>
    <w:tbl>
      <w:tblPr>
        <w:tblW w:w="10545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64"/>
        <w:gridCol w:w="616"/>
        <w:gridCol w:w="4865"/>
      </w:tblGrid>
      <w:tr w:rsidR="005B379C" w:rsidRPr="008334B7" w14:paraId="0F8647AE" w14:textId="77777777" w:rsidTr="005B379C">
        <w:tc>
          <w:tcPr>
            <w:tcW w:w="5064" w:type="dxa"/>
          </w:tcPr>
          <w:p w14:paraId="4629A5EC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46CF38C2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  <w:vAlign w:val="center"/>
          </w:tcPr>
          <w:p w14:paraId="16C14525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</w:t>
            </w:r>
          </w:p>
        </w:tc>
      </w:tr>
      <w:tr w:rsidR="005B379C" w:rsidRPr="008334B7" w14:paraId="78E68FF6" w14:textId="77777777" w:rsidTr="005B379C">
        <w:tc>
          <w:tcPr>
            <w:tcW w:w="5064" w:type="dxa"/>
          </w:tcPr>
          <w:p w14:paraId="2D788A45" w14:textId="7472F9E8" w:rsidR="005B379C" w:rsidRPr="008334B7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045D4B6B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</w:tcPr>
          <w:p w14:paraId="0A22ECE4" w14:textId="3A2E8FAE" w:rsidR="005B379C" w:rsidRPr="001F3EA1" w:rsidRDefault="00427DF6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F3EA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Федеральное государственное бюджетное учреждение науки Институт оптики атмосферы им. В.Е. Зуева Сибирского отделения Российской академии наук (ИОА СО РАН)</w:t>
            </w:r>
          </w:p>
        </w:tc>
      </w:tr>
      <w:tr w:rsidR="005B379C" w:rsidRPr="008334B7" w14:paraId="4AB99175" w14:textId="77777777" w:rsidTr="005B379C">
        <w:tc>
          <w:tcPr>
            <w:tcW w:w="5064" w:type="dxa"/>
          </w:tcPr>
          <w:p w14:paraId="402DC5DB" w14:textId="79EA3B94" w:rsidR="005B379C" w:rsidRPr="008334B7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370C3535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  <w:tcBorders>
              <w:bottom w:val="nil"/>
            </w:tcBorders>
          </w:tcPr>
          <w:p w14:paraId="6A61F324" w14:textId="4CB6B1C4" w:rsidR="005B379C" w:rsidRPr="001F3EA1" w:rsidRDefault="00273C8B" w:rsidP="00273C8B">
            <w:pPr>
              <w:widowControl w:val="0"/>
              <w:ind w:left="3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Юридический адрес: 634055, г. Томск, площадь Академика Зуева, 1</w:t>
            </w:r>
          </w:p>
        </w:tc>
      </w:tr>
      <w:tr w:rsidR="005B379C" w:rsidRPr="008334B7" w14:paraId="7E4DBF60" w14:textId="77777777" w:rsidTr="005B379C">
        <w:tc>
          <w:tcPr>
            <w:tcW w:w="5064" w:type="dxa"/>
          </w:tcPr>
          <w:p w14:paraId="4C0E0620" w14:textId="29FC982D" w:rsidR="005B379C" w:rsidRPr="008334B7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510DE48C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  <w:tcBorders>
              <w:top w:val="nil"/>
              <w:bottom w:val="single" w:sz="4" w:space="0" w:color="auto"/>
            </w:tcBorders>
          </w:tcPr>
          <w:p w14:paraId="1D05B06B" w14:textId="60E289A4" w:rsidR="005B379C" w:rsidRPr="001F3EA1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 </w:t>
            </w:r>
            <w:proofErr w:type="gramStart"/>
            <w:r w:rsidR="00273C8B" w:rsidRPr="001F3EA1">
              <w:rPr>
                <w:rFonts w:ascii="Times New Roman" w:hAnsi="Times New Roman" w:cs="Times New Roman"/>
                <w:sz w:val="28"/>
                <w:szCs w:val="28"/>
              </w:rPr>
              <w:t>7021000893</w:t>
            </w: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/</w:t>
            </w:r>
            <w:proofErr w:type="gramEnd"/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КПП </w:t>
            </w:r>
            <w:r w:rsidR="00532743"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701701001</w:t>
            </w:r>
          </w:p>
        </w:tc>
      </w:tr>
      <w:tr w:rsidR="005B379C" w:rsidRPr="008334B7" w14:paraId="214B8216" w14:textId="77777777" w:rsidTr="005B379C">
        <w:tc>
          <w:tcPr>
            <w:tcW w:w="5064" w:type="dxa"/>
          </w:tcPr>
          <w:p w14:paraId="07B3C329" w14:textId="5A66B01E" w:rsidR="005B379C" w:rsidRPr="008334B7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1652A3FC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14:paraId="7B69B4D6" w14:textId="1ACAB457" w:rsidR="005B379C" w:rsidRPr="001F3EA1" w:rsidRDefault="005B379C" w:rsidP="00532743">
            <w:pPr>
              <w:widowControl w:val="0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Р/</w:t>
            </w:r>
            <w:proofErr w:type="spellStart"/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32743" w:rsidRPr="001F3EA1">
              <w:rPr>
                <w:rFonts w:ascii="Times New Roman" w:hAnsi="Times New Roman" w:cs="Times New Roman"/>
                <w:sz w:val="28"/>
                <w:szCs w:val="28"/>
              </w:rPr>
              <w:t>03214643000000016500</w:t>
            </w:r>
          </w:p>
        </w:tc>
      </w:tr>
      <w:tr w:rsidR="005B379C" w:rsidRPr="008334B7" w14:paraId="1486B5F5" w14:textId="77777777" w:rsidTr="005B379C">
        <w:tc>
          <w:tcPr>
            <w:tcW w:w="5064" w:type="dxa"/>
          </w:tcPr>
          <w:p w14:paraId="03D2C412" w14:textId="307F4A76" w:rsidR="005B379C" w:rsidRPr="008334B7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47B89140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14:paraId="0EA90C42" w14:textId="7313E7D4" w:rsidR="005B379C" w:rsidRPr="001F3EA1" w:rsidRDefault="005B379C" w:rsidP="005B3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БАНКА:</w:t>
            </w:r>
          </w:p>
          <w:p w14:paraId="0D28AC66" w14:textId="77777777" w:rsidR="00950637" w:rsidRPr="001F3EA1" w:rsidRDefault="00950637" w:rsidP="0095063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ОКЦ № 10 Сибирского ГУ Банка России</w:t>
            </w:r>
          </w:p>
          <w:p w14:paraId="064808D0" w14:textId="77EA5035" w:rsidR="005B379C" w:rsidRPr="001F3EA1" w:rsidRDefault="00950637" w:rsidP="0095063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(ИОА СО РАН л/</w:t>
            </w:r>
            <w:proofErr w:type="spellStart"/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1F3EA1">
              <w:rPr>
                <w:rFonts w:ascii="Times New Roman" w:hAnsi="Times New Roman" w:cs="Times New Roman"/>
                <w:sz w:val="28"/>
                <w:szCs w:val="28"/>
              </w:rPr>
              <w:t>. 20656Ц24810)</w:t>
            </w:r>
          </w:p>
        </w:tc>
      </w:tr>
      <w:tr w:rsidR="005B379C" w:rsidRPr="008334B7" w14:paraId="0B7203BC" w14:textId="77777777" w:rsidTr="005B379C">
        <w:tc>
          <w:tcPr>
            <w:tcW w:w="5064" w:type="dxa"/>
          </w:tcPr>
          <w:p w14:paraId="0EFF39CB" w14:textId="1E58695C" w:rsidR="005B379C" w:rsidRPr="008334B7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7058E6A7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14:paraId="1D958091" w14:textId="6C79CF4C" w:rsidR="005B379C" w:rsidRPr="001F3EA1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К/</w:t>
            </w:r>
            <w:proofErr w:type="spellStart"/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50637" w:rsidRPr="001F3EA1">
              <w:rPr>
                <w:rFonts w:ascii="Times New Roman" w:hAnsi="Times New Roman" w:cs="Times New Roman"/>
                <w:sz w:val="28"/>
                <w:szCs w:val="28"/>
              </w:rPr>
              <w:t xml:space="preserve"> 40102810245370000058</w:t>
            </w:r>
          </w:p>
        </w:tc>
      </w:tr>
      <w:tr w:rsidR="005B379C" w:rsidRPr="008334B7" w14:paraId="2EB3F8BA" w14:textId="77777777" w:rsidTr="005B379C">
        <w:tc>
          <w:tcPr>
            <w:tcW w:w="5064" w:type="dxa"/>
          </w:tcPr>
          <w:p w14:paraId="657494C2" w14:textId="77777777" w:rsidR="005B379C" w:rsidRPr="008334B7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447BB7CF" w14:textId="77777777" w:rsidR="005B379C" w:rsidRPr="008334B7" w:rsidRDefault="005B379C" w:rsidP="005B3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  <w:tcBorders>
              <w:top w:val="single" w:sz="4" w:space="0" w:color="auto"/>
              <w:bottom w:val="single" w:sz="4" w:space="0" w:color="auto"/>
            </w:tcBorders>
          </w:tcPr>
          <w:p w14:paraId="5947582A" w14:textId="1A4847F5" w:rsidR="005B379C" w:rsidRPr="001F3EA1" w:rsidRDefault="005B379C" w:rsidP="005B3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БИК </w:t>
            </w:r>
            <w:r w:rsidR="00950637" w:rsidRPr="001F3EA1">
              <w:rPr>
                <w:rFonts w:ascii="Times New Roman" w:hAnsi="Times New Roman" w:cs="Times New Roman"/>
                <w:sz w:val="28"/>
                <w:szCs w:val="28"/>
              </w:rPr>
              <w:t>016902004</w:t>
            </w:r>
          </w:p>
          <w:p w14:paraId="210E268A" w14:textId="3BBD0D4C" w:rsidR="005B379C" w:rsidRPr="001F3EA1" w:rsidRDefault="005B379C" w:rsidP="005B3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тел/факс: </w:t>
            </w:r>
            <w:r w:rsidR="0045196F"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8(382-2) 49-27-38</w:t>
            </w:r>
          </w:p>
          <w:p w14:paraId="36E94976" w14:textId="67005DE4" w:rsidR="005B379C" w:rsidRPr="001F3EA1" w:rsidRDefault="005B379C" w:rsidP="005B379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3E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  <w:r w:rsidR="0045196F"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196F" w:rsidRPr="001F3E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contact</w:t>
            </w:r>
            <w:r w:rsidR="0045196F"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 w:rsidR="0045196F" w:rsidRPr="001F3E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iao</w:t>
            </w:r>
            <w:proofErr w:type="spellEnd"/>
            <w:r w:rsidR="0045196F" w:rsidRPr="001F3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5196F" w:rsidRPr="001F3E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14:paraId="4959CEA3" w14:textId="77777777" w:rsidR="00C75DAC" w:rsidRPr="008334B7" w:rsidRDefault="00C75DAC">
      <w:pPr>
        <w:tabs>
          <w:tab w:val="right" w:pos="3240"/>
          <w:tab w:val="right" w:pos="8460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91F9B" w14:textId="3516157D" w:rsidR="009108BA" w:rsidRPr="008334B7" w:rsidRDefault="009530B4" w:rsidP="00E90279">
      <w:pPr>
        <w:tabs>
          <w:tab w:val="center" w:pos="3600"/>
          <w:tab w:val="left" w:pos="5940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E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5196F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E90279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08BA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71E2F5D" w14:textId="77777777" w:rsidR="009108BA" w:rsidRPr="008334B7" w:rsidRDefault="009108BA" w:rsidP="009108BA">
      <w:pPr>
        <w:tabs>
          <w:tab w:val="left" w:pos="2340"/>
          <w:tab w:val="center" w:pos="3600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C0BC325" w14:textId="63BE463D" w:rsidR="00C75DAC" w:rsidRPr="008334B7" w:rsidRDefault="009108BA" w:rsidP="009108BA">
      <w:pPr>
        <w:tabs>
          <w:tab w:val="left" w:pos="2340"/>
          <w:tab w:val="center" w:pos="3600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1F3E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8B685F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E37D8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8B685F"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45196F"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И.В. </w:t>
      </w:r>
      <w:proofErr w:type="spellStart"/>
      <w:r w:rsidR="0045196F"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Пташник</w:t>
      </w:r>
      <w:proofErr w:type="spellEnd"/>
      <w:r w:rsidR="008B685F"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8B685F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</w:p>
    <w:p w14:paraId="6A4A63C4" w14:textId="77777777" w:rsidR="00C75DAC" w:rsidRPr="008334B7" w:rsidRDefault="00C75DAC">
      <w:pPr>
        <w:tabs>
          <w:tab w:val="left" w:pos="2340"/>
          <w:tab w:val="center" w:pos="3600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243D3" w14:textId="0AEBC489" w:rsidR="00C75DAC" w:rsidRPr="008334B7" w:rsidRDefault="008B685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"___"_____________ 202</w:t>
      </w:r>
      <w:r w:rsidR="000A07A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530B4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"___"_____________202</w:t>
      </w:r>
      <w:r w:rsidR="000A07AC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D50C586" w14:textId="5FCDEBDC" w:rsidR="00C75DAC" w:rsidRPr="008334B7" w:rsidRDefault="008B685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М.П. </w:t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14:paraId="1EB697A6" w14:textId="77777777" w:rsidR="008866CF" w:rsidRPr="008334B7" w:rsidRDefault="008866C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4796B" w14:textId="77777777" w:rsidR="008866CF" w:rsidRPr="008334B7" w:rsidRDefault="008866C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12EDF7" w14:textId="6D953E4B" w:rsidR="008866CF" w:rsidRPr="008334B7" w:rsidRDefault="008866C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3AA5A" w14:textId="032AEFC7" w:rsidR="009B6A0E" w:rsidRPr="008334B7" w:rsidRDefault="009B6A0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D57CC" w14:textId="495DF0EC" w:rsidR="009B6A0E" w:rsidRPr="008334B7" w:rsidRDefault="009B6A0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066FA" w14:textId="28AB451C" w:rsidR="009B6A0E" w:rsidRPr="008334B7" w:rsidRDefault="009B6A0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7172A" w14:textId="529097D9" w:rsidR="009B6A0E" w:rsidRPr="008334B7" w:rsidRDefault="009B6A0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E47C3" w14:textId="77777777" w:rsidR="009B6A0E" w:rsidRPr="008334B7" w:rsidRDefault="009B6A0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ADE82" w14:textId="10457FBE" w:rsidR="00AB60C9" w:rsidRPr="008334B7" w:rsidRDefault="00157D28" w:rsidP="00E90279">
      <w:pPr>
        <w:tabs>
          <w:tab w:val="left" w:pos="8190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A46C27E" w14:textId="77777777" w:rsidR="00AB60C9" w:rsidRPr="008334B7" w:rsidRDefault="00AB60C9" w:rsidP="00E90279">
      <w:pPr>
        <w:tabs>
          <w:tab w:val="left" w:pos="8190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A04E7E" w14:textId="77777777" w:rsidR="008866CF" w:rsidRPr="008334B7" w:rsidRDefault="008866CF" w:rsidP="005B5407">
      <w:pPr>
        <w:tabs>
          <w:tab w:val="left" w:pos="8190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14:paraId="1BF005C7" w14:textId="77777777" w:rsidR="008866CF" w:rsidRPr="008334B7" w:rsidRDefault="008866CF" w:rsidP="008866CF">
      <w:pPr>
        <w:tabs>
          <w:tab w:val="left" w:pos="8190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договору № ___________ от _________________</w:t>
      </w:r>
    </w:p>
    <w:p w14:paraId="621A5A24" w14:textId="77777777" w:rsidR="008866CF" w:rsidRPr="008334B7" w:rsidRDefault="00AB60C9" w:rsidP="008866CF">
      <w:pPr>
        <w:pBdr>
          <w:bottom w:val="single" w:sz="6" w:space="1" w:color="auto"/>
        </w:pBdr>
        <w:tabs>
          <w:tab w:val="left" w:pos="819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---начало ф</w:t>
      </w:r>
      <w:r w:rsidR="008866CF" w:rsidRPr="00833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</w:t>
      </w:r>
      <w:r w:rsidRPr="00833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ы---</w:t>
      </w:r>
    </w:p>
    <w:p w14:paraId="2800EF6C" w14:textId="77777777" w:rsidR="00614E07" w:rsidRPr="008334B7" w:rsidRDefault="00614E07" w:rsidP="008866CF">
      <w:pPr>
        <w:tabs>
          <w:tab w:val="left" w:pos="819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Style0"/>
        <w:tblW w:w="103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"/>
        <w:gridCol w:w="525"/>
        <w:gridCol w:w="4605"/>
        <w:gridCol w:w="1050"/>
        <w:gridCol w:w="1260"/>
        <w:gridCol w:w="1260"/>
        <w:gridCol w:w="1575"/>
      </w:tblGrid>
      <w:tr w:rsidR="00F80DE7" w:rsidRPr="008334B7" w14:paraId="2E244423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46EDBBA1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2943EE93" w14:textId="76551C15" w:rsidR="00F80DE7" w:rsidRPr="009C5D32" w:rsidRDefault="009C5D32" w:rsidP="005B54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D32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_____________________________________</w:t>
            </w:r>
          </w:p>
        </w:tc>
      </w:tr>
      <w:tr w:rsidR="00F80DE7" w:rsidRPr="009C5D32" w14:paraId="28217C1B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4056B82C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1AAFAD50" w14:textId="6098874A" w:rsidR="009C5D32" w:rsidRPr="009C5D32" w:rsidRDefault="009C5D32" w:rsidP="00746FC0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9E4586F" w14:textId="55CC5397" w:rsidR="00F80DE7" w:rsidRPr="009C5D32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D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9C5D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тел.:</w:t>
            </w:r>
            <w:r w:rsidR="009C5D32" w:rsidRPr="009C5D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</w:t>
            </w:r>
            <w:proofErr w:type="gramEnd"/>
            <w:r w:rsidR="009C5D32" w:rsidRPr="009C5D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F80DE7" w:rsidRPr="008334B7" w14:paraId="74296968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27A2F33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14:paraId="31599C43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shd w:val="clear" w:color="auto" w:fill="auto"/>
            <w:vAlign w:val="bottom"/>
          </w:tcPr>
          <w:p w14:paraId="55CC85EA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shd w:val="clear" w:color="auto" w:fill="auto"/>
            <w:vAlign w:val="bottom"/>
          </w:tcPr>
          <w:p w14:paraId="223A381A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2E870BF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0DE310B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5B0544B3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DE7" w:rsidRPr="008334B7" w14:paraId="259F4721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73BDA793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4DD2A8B7" w14:textId="110B7A2E" w:rsidR="00F80DE7" w:rsidRPr="008334B7" w:rsidRDefault="00F80DE7" w:rsidP="00152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Акт № </w:t>
            </w:r>
            <w:r w:rsidR="00AB60C9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___ 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66B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сентября 2026 г.</w:t>
            </w:r>
          </w:p>
        </w:tc>
      </w:tr>
      <w:tr w:rsidR="00F80DE7" w:rsidRPr="008334B7" w14:paraId="3071BFBD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6A787DE0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2B81DFC1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об оказании услуг</w:t>
            </w:r>
          </w:p>
        </w:tc>
      </w:tr>
      <w:tr w:rsidR="00F80DE7" w:rsidRPr="008334B7" w14:paraId="3E4C0F84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16D57A3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14:paraId="16BE97E7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50" w:type="dxa"/>
            <w:gridSpan w:val="5"/>
            <w:shd w:val="clear" w:color="auto" w:fill="auto"/>
            <w:vAlign w:val="bottom"/>
          </w:tcPr>
          <w:p w14:paraId="28D63F6D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DE7" w:rsidRPr="008334B7" w14:paraId="6DC0DFE1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06FC0968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0E019514" w14:textId="21381C98" w:rsidR="00F80DE7" w:rsidRPr="008334B7" w:rsidRDefault="00F80DE7" w:rsidP="00A86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Заказчик: </w:t>
            </w:r>
            <w:r w:rsidR="00FC71B1" w:rsidRPr="000114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учреждение науки Институт оптики атмосферы им. В.Е. Зуева Сибирского отделения Российской академии наук (ИОА СО РАН)</w:t>
            </w:r>
          </w:p>
        </w:tc>
      </w:tr>
      <w:tr w:rsidR="00F80DE7" w:rsidRPr="008334B7" w14:paraId="24428F29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1B599CBF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57DF1557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Основание: Договор № __________ от ______________ </w:t>
            </w:r>
          </w:p>
        </w:tc>
      </w:tr>
      <w:tr w:rsidR="00F80DE7" w:rsidRPr="008334B7" w14:paraId="5C89AED2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287AE898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0E39DAC0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Валюта: Руб.</w:t>
            </w:r>
          </w:p>
        </w:tc>
      </w:tr>
      <w:tr w:rsidR="00F80DE7" w:rsidRPr="008334B7" w14:paraId="67AD7A32" w14:textId="77777777" w:rsidTr="00F80DE7">
        <w:trPr>
          <w:cantSplit/>
          <w:trHeight w:val="150"/>
        </w:trPr>
        <w:tc>
          <w:tcPr>
            <w:tcW w:w="60" w:type="dxa"/>
            <w:shd w:val="clear" w:color="auto" w:fill="auto"/>
            <w:vAlign w:val="bottom"/>
          </w:tcPr>
          <w:p w14:paraId="29049B8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CFAA2A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BFED78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05D0C3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269D35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69E853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28B78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DE7" w:rsidRPr="008334B7" w14:paraId="23C5F057" w14:textId="77777777" w:rsidTr="00F80DE7">
        <w:trPr>
          <w:cantSplit/>
        </w:trPr>
        <w:tc>
          <w:tcPr>
            <w:tcW w:w="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535B6D2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43EB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7FF7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работы (услуги)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E84B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5C9D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C4EF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CCC2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F80DE7" w:rsidRPr="008334B7" w14:paraId="0C0A5AF8" w14:textId="77777777" w:rsidTr="00F80DE7">
        <w:trPr>
          <w:cantSplit/>
        </w:trPr>
        <w:tc>
          <w:tcPr>
            <w:tcW w:w="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A2067B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F8476" w14:textId="77777777" w:rsidR="00F80DE7" w:rsidRPr="008334B7" w:rsidRDefault="00F80DE7" w:rsidP="00746F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6C5F" w14:textId="77777777" w:rsidR="00F80DE7" w:rsidRPr="008334B7" w:rsidRDefault="00F80DE7" w:rsidP="004A6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Оказание услуги по организации участия </w:t>
            </w:r>
            <w:r w:rsidR="005B379C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представителей 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Заказчика в XI</w:t>
            </w:r>
            <w:r w:rsidR="004A6C9E" w:rsidRPr="008334B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Международном семинаре по волоконным лазерам в соответствии с программой проведения семинара с </w:t>
            </w:r>
            <w:r w:rsidR="004A6C9E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4A6C9E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6C9E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4A6C9E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599F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DEBD3" w14:textId="54C959EC" w:rsidR="00F80DE7" w:rsidRPr="008334B7" w:rsidRDefault="001D12AB" w:rsidP="001D1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CC6EF" w14:textId="698A5A36" w:rsidR="00F80DE7" w:rsidRPr="008334B7" w:rsidRDefault="00837CE3" w:rsidP="001D1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1D12AB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B379C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1D12AB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88B07" w14:textId="4DE2E8F3" w:rsidR="00F80DE7" w:rsidRPr="008334B7" w:rsidRDefault="00F80DE7" w:rsidP="001D12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12AB" w:rsidRPr="008334B7" w14:paraId="33D486BC" w14:textId="77777777" w:rsidTr="001424E8">
        <w:trPr>
          <w:cantSplit/>
        </w:trPr>
        <w:tc>
          <w:tcPr>
            <w:tcW w:w="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9C1FF71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922E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1B990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8B4C3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6299" w14:textId="77777777" w:rsidR="001D12AB" w:rsidRPr="008334B7" w:rsidRDefault="001D12AB" w:rsidP="001D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2658A" w14:textId="77777777" w:rsidR="001D12AB" w:rsidRPr="008334B7" w:rsidRDefault="001D12AB" w:rsidP="001D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56CB" w14:textId="150F8154" w:rsidR="001D12AB" w:rsidRPr="008334B7" w:rsidRDefault="001D12AB" w:rsidP="001D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DE7" w:rsidRPr="008334B7" w14:paraId="06820C2E" w14:textId="77777777" w:rsidTr="00F80DE7">
        <w:trPr>
          <w:cantSplit/>
        </w:trPr>
        <w:tc>
          <w:tcPr>
            <w:tcW w:w="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B419DBB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CFB0F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8261E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B4B87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D52D5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9897" w14:textId="6EBF4AFC" w:rsidR="00F80DE7" w:rsidRPr="008334B7" w:rsidRDefault="00F80DE7" w:rsidP="004A6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НДС </w:t>
            </w:r>
            <w:r w:rsidR="00DF7EC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78D9" w14:textId="3BACA00E" w:rsidR="00F80DE7" w:rsidRPr="008334B7" w:rsidRDefault="00F80DE7" w:rsidP="00746F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12AB" w:rsidRPr="008334B7" w14:paraId="592D880B" w14:textId="77777777" w:rsidTr="00F34BE1">
        <w:trPr>
          <w:cantSplit/>
        </w:trPr>
        <w:tc>
          <w:tcPr>
            <w:tcW w:w="6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619FF6D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8D3B5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EC229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B7F06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50B1B" w14:textId="77777777" w:rsidR="001D12AB" w:rsidRPr="008334B7" w:rsidRDefault="001D12AB" w:rsidP="001D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 (с учетом НДС):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7E373" w14:textId="68851253" w:rsidR="001D12AB" w:rsidRPr="008334B7" w:rsidRDefault="001D12AB" w:rsidP="001D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12AB" w:rsidRPr="008334B7" w14:paraId="7355440E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42C902F6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835F99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F74E52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845C2E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D139FC" w14:textId="77777777" w:rsidR="001D12AB" w:rsidRPr="008334B7" w:rsidRDefault="001D12AB" w:rsidP="001D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AA5A42" w14:textId="77777777" w:rsidR="001D12AB" w:rsidRPr="008334B7" w:rsidRDefault="001D12AB" w:rsidP="001D12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12AB" w:rsidRPr="008334B7" w14:paraId="1E04B53F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2920C220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shd w:val="clear" w:color="auto" w:fill="auto"/>
            <w:vAlign w:val="bottom"/>
          </w:tcPr>
          <w:p w14:paraId="68C414F9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5" w:type="dxa"/>
            <w:shd w:val="clear" w:color="auto" w:fill="auto"/>
            <w:vAlign w:val="bottom"/>
          </w:tcPr>
          <w:p w14:paraId="45657C02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shd w:val="clear" w:color="auto" w:fill="auto"/>
            <w:vAlign w:val="bottom"/>
          </w:tcPr>
          <w:p w14:paraId="6153339D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FEFF489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43851831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63FDE345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D12AB" w:rsidRPr="008334B7" w14:paraId="1EB9873A" w14:textId="77777777" w:rsidTr="00F80DE7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35A9E9EF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</w:tcPr>
          <w:p w14:paraId="52804A91" w14:textId="424B11CC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Всего оказано услуг на сумму: </w:t>
            </w:r>
            <w:r w:rsidR="00DF7EC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___________</w:t>
            </w:r>
            <w:r w:rsidRPr="008334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рублей </w:t>
            </w:r>
            <w:r w:rsidR="00DF7EC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___________</w:t>
            </w:r>
            <w:r w:rsidRPr="008334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копеек, в т.ч.: НДС </w:t>
            </w:r>
            <w:r w:rsidR="00DF7EC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___________</w:t>
            </w:r>
            <w:r w:rsidRPr="008334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% </w:t>
            </w:r>
            <w:r w:rsidR="00DF7EC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___________</w:t>
            </w:r>
            <w:r w:rsidRPr="008334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рублей </w:t>
            </w:r>
            <w:r w:rsidR="00DF7EC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___________</w:t>
            </w:r>
            <w:r w:rsidRPr="008334B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 копеек.</w:t>
            </w:r>
          </w:p>
        </w:tc>
      </w:tr>
      <w:tr w:rsidR="001D12AB" w:rsidRPr="008334B7" w14:paraId="12A98966" w14:textId="77777777" w:rsidTr="00F80DE7">
        <w:trPr>
          <w:cantSplit/>
          <w:trHeight w:val="795"/>
        </w:trPr>
        <w:tc>
          <w:tcPr>
            <w:tcW w:w="60" w:type="dxa"/>
            <w:shd w:val="clear" w:color="auto" w:fill="auto"/>
            <w:vAlign w:val="bottom"/>
          </w:tcPr>
          <w:p w14:paraId="4E857AC9" w14:textId="77777777" w:rsidR="001D12AB" w:rsidRPr="008334B7" w:rsidRDefault="001D12AB" w:rsidP="001D12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75" w:type="dxa"/>
            <w:gridSpan w:val="6"/>
            <w:shd w:val="clear" w:color="auto" w:fill="auto"/>
            <w:vAlign w:val="bottom"/>
          </w:tcPr>
          <w:p w14:paraId="71C44C21" w14:textId="77777777" w:rsidR="001D12AB" w:rsidRPr="008334B7" w:rsidRDefault="001D12AB" w:rsidP="001D12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</w:tbl>
    <w:tbl>
      <w:tblPr>
        <w:tblStyle w:val="TableStyle1"/>
        <w:tblW w:w="103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0"/>
        <w:gridCol w:w="1575"/>
        <w:gridCol w:w="2385"/>
        <w:gridCol w:w="330"/>
        <w:gridCol w:w="2265"/>
        <w:gridCol w:w="390"/>
        <w:gridCol w:w="3345"/>
      </w:tblGrid>
      <w:tr w:rsidR="00F80DE7" w:rsidRPr="008334B7" w14:paraId="4C85C31A" w14:textId="77777777" w:rsidTr="00E90279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0D08C7D4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24E6C537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vMerge w:val="restart"/>
            <w:shd w:val="clear" w:color="auto" w:fill="auto"/>
            <w:vAlign w:val="bottom"/>
          </w:tcPr>
          <w:p w14:paraId="4428A779" w14:textId="77777777" w:rsidR="00F80DE7" w:rsidRPr="008334B7" w:rsidRDefault="00CC2596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  <w:tc>
          <w:tcPr>
            <w:tcW w:w="330" w:type="dxa"/>
            <w:shd w:val="clear" w:color="auto" w:fill="auto"/>
            <w:vAlign w:val="bottom"/>
          </w:tcPr>
          <w:p w14:paraId="66AD944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  <w:vAlign w:val="bottom"/>
          </w:tcPr>
          <w:p w14:paraId="2C1EB1BA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094F40E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vMerge w:val="restart"/>
            <w:shd w:val="clear" w:color="auto" w:fill="auto"/>
            <w:vAlign w:val="bottom"/>
          </w:tcPr>
          <w:p w14:paraId="5D637B80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="00CC2596"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</w:tr>
      <w:tr w:rsidR="00F80DE7" w:rsidRPr="008334B7" w14:paraId="567D7BD5" w14:textId="77777777" w:rsidTr="00E90279">
        <w:trPr>
          <w:cantSplit/>
          <w:trHeight w:val="111"/>
        </w:trPr>
        <w:tc>
          <w:tcPr>
            <w:tcW w:w="60" w:type="dxa"/>
            <w:shd w:val="clear" w:color="auto" w:fill="auto"/>
            <w:vAlign w:val="bottom"/>
          </w:tcPr>
          <w:p w14:paraId="429AA1F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4144AC04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исполнителя:</w:t>
            </w:r>
          </w:p>
        </w:tc>
        <w:tc>
          <w:tcPr>
            <w:tcW w:w="2385" w:type="dxa"/>
            <w:vMerge/>
            <w:shd w:val="clear" w:color="auto" w:fill="auto"/>
            <w:vAlign w:val="bottom"/>
          </w:tcPr>
          <w:p w14:paraId="0287F823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shd w:val="clear" w:color="auto" w:fill="auto"/>
            <w:vAlign w:val="bottom"/>
          </w:tcPr>
          <w:p w14:paraId="354712A9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  <w:vAlign w:val="bottom"/>
          </w:tcPr>
          <w:p w14:paraId="02A39CDD" w14:textId="77777777" w:rsidR="00F80DE7" w:rsidRPr="008334B7" w:rsidRDefault="00CC2596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59C58EFE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vMerge/>
            <w:shd w:val="clear" w:color="auto" w:fill="auto"/>
            <w:vAlign w:val="bottom"/>
          </w:tcPr>
          <w:p w14:paraId="0B0B95C6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DE7" w:rsidRPr="008334B7" w14:paraId="2F42ABBC" w14:textId="77777777" w:rsidTr="00E90279">
        <w:trPr>
          <w:cantSplit/>
          <w:trHeight w:val="210"/>
        </w:trPr>
        <w:tc>
          <w:tcPr>
            <w:tcW w:w="60" w:type="dxa"/>
            <w:shd w:val="clear" w:color="auto" w:fill="auto"/>
            <w:vAlign w:val="bottom"/>
          </w:tcPr>
          <w:p w14:paraId="27048F58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4FBEB32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shd w:val="clear" w:color="auto" w:fill="auto"/>
          </w:tcPr>
          <w:p w14:paraId="7F7AE142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330" w:type="dxa"/>
            <w:shd w:val="clear" w:color="auto" w:fill="auto"/>
            <w:vAlign w:val="bottom"/>
          </w:tcPr>
          <w:p w14:paraId="2820AA2C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14:paraId="082D23F1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46C892BE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shd w:val="clear" w:color="auto" w:fill="auto"/>
          </w:tcPr>
          <w:p w14:paraId="17B253B9" w14:textId="77777777" w:rsidR="00F80DE7" w:rsidRPr="008334B7" w:rsidRDefault="00F80DE7" w:rsidP="00746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  <w:tr w:rsidR="00F80DE7" w:rsidRPr="008334B7" w14:paraId="6F7949F4" w14:textId="77777777" w:rsidTr="00E90279">
        <w:trPr>
          <w:cantSplit/>
          <w:trHeight w:val="120"/>
        </w:trPr>
        <w:tc>
          <w:tcPr>
            <w:tcW w:w="60" w:type="dxa"/>
            <w:shd w:val="clear" w:color="auto" w:fill="auto"/>
            <w:vAlign w:val="bottom"/>
          </w:tcPr>
          <w:p w14:paraId="2BC328BC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8FE7B2D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55C8671B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shd w:val="clear" w:color="auto" w:fill="auto"/>
            <w:vAlign w:val="bottom"/>
          </w:tcPr>
          <w:p w14:paraId="04285718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  <w:vAlign w:val="bottom"/>
          </w:tcPr>
          <w:p w14:paraId="1AA1F6DB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287FFCE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shd w:val="clear" w:color="auto" w:fill="auto"/>
            <w:vAlign w:val="bottom"/>
          </w:tcPr>
          <w:p w14:paraId="466D7048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0DE7" w:rsidRPr="008334B7" w14:paraId="3C3E76E3" w14:textId="77777777" w:rsidTr="00E90279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1B1700A4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5C8055BD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42661C69" w14:textId="77777777" w:rsidR="00F80DE7" w:rsidRPr="008334B7" w:rsidRDefault="00F80DE7" w:rsidP="00746F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330" w:type="dxa"/>
            <w:shd w:val="clear" w:color="auto" w:fill="auto"/>
            <w:vAlign w:val="bottom"/>
          </w:tcPr>
          <w:p w14:paraId="625CBF6F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  <w:vAlign w:val="bottom"/>
          </w:tcPr>
          <w:p w14:paraId="1B28F69E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D89D774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shd w:val="clear" w:color="auto" w:fill="auto"/>
            <w:vAlign w:val="bottom"/>
          </w:tcPr>
          <w:p w14:paraId="7C1B3EA0" w14:textId="77777777" w:rsidR="00F80DE7" w:rsidRPr="008334B7" w:rsidRDefault="00F80DE7" w:rsidP="00746F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279" w:rsidRPr="008334B7" w14:paraId="242AEBA7" w14:textId="77777777" w:rsidTr="00E90279">
        <w:trPr>
          <w:cantSplit/>
          <w:trHeight w:val="339"/>
        </w:trPr>
        <w:tc>
          <w:tcPr>
            <w:tcW w:w="60" w:type="dxa"/>
            <w:shd w:val="clear" w:color="auto" w:fill="auto"/>
            <w:vAlign w:val="bottom"/>
          </w:tcPr>
          <w:p w14:paraId="4363B88F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63AC1479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заказчика: </w:t>
            </w:r>
          </w:p>
        </w:tc>
        <w:tc>
          <w:tcPr>
            <w:tcW w:w="2385" w:type="dxa"/>
            <w:shd w:val="clear" w:color="auto" w:fill="auto"/>
            <w:vAlign w:val="bottom"/>
          </w:tcPr>
          <w:p w14:paraId="5B9A4D95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  <w:tc>
          <w:tcPr>
            <w:tcW w:w="330" w:type="dxa"/>
            <w:shd w:val="clear" w:color="auto" w:fill="auto"/>
            <w:vAlign w:val="bottom"/>
          </w:tcPr>
          <w:p w14:paraId="499F2EFC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  <w:vAlign w:val="bottom"/>
          </w:tcPr>
          <w:p w14:paraId="7ADA5BED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26057FE5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shd w:val="clear" w:color="auto" w:fill="auto"/>
            <w:vAlign w:val="bottom"/>
          </w:tcPr>
          <w:p w14:paraId="3C084424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</w:tc>
      </w:tr>
      <w:tr w:rsidR="00E90279" w:rsidRPr="008334B7" w14:paraId="1E249733" w14:textId="77777777" w:rsidTr="00E90279">
        <w:trPr>
          <w:cantSplit/>
        </w:trPr>
        <w:tc>
          <w:tcPr>
            <w:tcW w:w="60" w:type="dxa"/>
            <w:shd w:val="clear" w:color="auto" w:fill="auto"/>
            <w:vAlign w:val="bottom"/>
          </w:tcPr>
          <w:p w14:paraId="1D9F1F97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7C8BA6FD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385" w:type="dxa"/>
            <w:shd w:val="clear" w:color="auto" w:fill="auto"/>
            <w:vAlign w:val="bottom"/>
          </w:tcPr>
          <w:p w14:paraId="14922E86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(должность)</w:t>
            </w:r>
          </w:p>
        </w:tc>
        <w:tc>
          <w:tcPr>
            <w:tcW w:w="330" w:type="dxa"/>
            <w:shd w:val="clear" w:color="auto" w:fill="auto"/>
            <w:vAlign w:val="bottom"/>
          </w:tcPr>
          <w:p w14:paraId="470F92D6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14:paraId="3B80F282" w14:textId="77777777" w:rsidR="00E90279" w:rsidRPr="008334B7" w:rsidRDefault="00E90279" w:rsidP="00E90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5CE44C1A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shd w:val="clear" w:color="auto" w:fill="auto"/>
          </w:tcPr>
          <w:p w14:paraId="3D486A58" w14:textId="77777777" w:rsidR="00E90279" w:rsidRPr="008334B7" w:rsidRDefault="00E90279" w:rsidP="00E90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  <w:tr w:rsidR="00E90279" w:rsidRPr="008334B7" w14:paraId="24830DDC" w14:textId="77777777" w:rsidTr="00E90279">
        <w:trPr>
          <w:cantSplit/>
          <w:trHeight w:val="105"/>
        </w:trPr>
        <w:tc>
          <w:tcPr>
            <w:tcW w:w="60" w:type="dxa"/>
            <w:shd w:val="clear" w:color="auto" w:fill="auto"/>
            <w:vAlign w:val="bottom"/>
          </w:tcPr>
          <w:p w14:paraId="7CC94236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shd w:val="clear" w:color="auto" w:fill="auto"/>
            <w:vAlign w:val="bottom"/>
          </w:tcPr>
          <w:p w14:paraId="4FFE04C8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5" w:type="dxa"/>
            <w:shd w:val="clear" w:color="auto" w:fill="auto"/>
          </w:tcPr>
          <w:p w14:paraId="5F0A4D89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334B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30" w:type="dxa"/>
            <w:shd w:val="clear" w:color="auto" w:fill="auto"/>
            <w:vAlign w:val="bottom"/>
          </w:tcPr>
          <w:p w14:paraId="294D7BA7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5" w:type="dxa"/>
            <w:shd w:val="clear" w:color="auto" w:fill="auto"/>
            <w:vAlign w:val="bottom"/>
          </w:tcPr>
          <w:p w14:paraId="1C8D8B50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D264723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45" w:type="dxa"/>
            <w:shd w:val="clear" w:color="auto" w:fill="auto"/>
            <w:vAlign w:val="bottom"/>
          </w:tcPr>
          <w:p w14:paraId="40840A11" w14:textId="77777777" w:rsidR="00E90279" w:rsidRPr="008334B7" w:rsidRDefault="00E90279" w:rsidP="00E902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2B78909" w14:textId="77777777" w:rsidR="00F80DE7" w:rsidRPr="008334B7" w:rsidRDefault="00F80DE7" w:rsidP="00F80DE7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lastRenderedPageBreak/>
        <w:t>------------------------------------------------------------------------------------------------------------------------------------------------------------------------</w:t>
      </w:r>
    </w:p>
    <w:p w14:paraId="66110F7C" w14:textId="77777777" w:rsidR="00F80DE7" w:rsidRPr="008334B7" w:rsidRDefault="00F80DE7" w:rsidP="00F80DE7">
      <w:pPr>
        <w:tabs>
          <w:tab w:val="left" w:pos="4350"/>
        </w:tabs>
        <w:rPr>
          <w:rFonts w:ascii="Times New Roman" w:hAnsi="Times New Roman" w:cs="Times New Roman"/>
          <w:b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b/>
          <w:sz w:val="28"/>
          <w:szCs w:val="28"/>
        </w:rPr>
        <w:t>Конец Формы</w:t>
      </w:r>
    </w:p>
    <w:p w14:paraId="378BF37F" w14:textId="77777777" w:rsidR="00F80DE7" w:rsidRPr="008334B7" w:rsidRDefault="00F80DE7" w:rsidP="00405F79">
      <w:pPr>
        <w:tabs>
          <w:tab w:val="right" w:pos="3240"/>
          <w:tab w:val="right" w:pos="8505"/>
        </w:tabs>
        <w:spacing w:before="120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8334B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</w:t>
      </w:r>
      <w:r w:rsidR="00CC2596" w:rsidRPr="008334B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334B7">
        <w:rPr>
          <w:rFonts w:ascii="Times New Roman" w:hAnsi="Times New Roman" w:cs="Times New Roman"/>
          <w:sz w:val="28"/>
          <w:szCs w:val="28"/>
        </w:rPr>
        <w:t>ЗАКАЗЧИК</w:t>
      </w:r>
    </w:p>
    <w:p w14:paraId="0F0914C0" w14:textId="100F3C56" w:rsidR="00F80DE7" w:rsidRPr="008334B7" w:rsidRDefault="00204153" w:rsidP="00F80DE7">
      <w:pPr>
        <w:tabs>
          <w:tab w:val="center" w:pos="3600"/>
          <w:tab w:val="right" w:pos="9072"/>
        </w:tabs>
        <w:spacing w:before="12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80DE7" w:rsidRPr="008334B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832A2" w:rsidRPr="008334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14:paraId="6A6DB368" w14:textId="0CC93CB3" w:rsidR="00F80DE7" w:rsidRPr="008334B7" w:rsidRDefault="00F80DE7" w:rsidP="00CC2596">
      <w:pPr>
        <w:tabs>
          <w:tab w:val="left" w:pos="2340"/>
          <w:tab w:val="center" w:pos="3600"/>
          <w:tab w:val="right" w:pos="9498"/>
        </w:tabs>
        <w:spacing w:before="120"/>
        <w:ind w:right="-87"/>
        <w:rPr>
          <w:rFonts w:ascii="Times New Roman" w:hAnsi="Times New Roman" w:cs="Times New Roman"/>
          <w:sz w:val="28"/>
          <w:szCs w:val="28"/>
          <w:u w:val="single"/>
        </w:rPr>
      </w:pPr>
      <w:r w:rsidRPr="008334B7">
        <w:rPr>
          <w:rFonts w:ascii="Times New Roman" w:hAnsi="Times New Roman" w:cs="Times New Roman"/>
          <w:sz w:val="28"/>
          <w:szCs w:val="28"/>
          <w:u w:val="single"/>
        </w:rPr>
        <w:tab/>
      </w:r>
      <w:r w:rsidR="00204153">
        <w:rPr>
          <w:rFonts w:ascii="Times New Roman" w:hAnsi="Times New Roman" w:cs="Times New Roman"/>
          <w:sz w:val="28"/>
          <w:szCs w:val="28"/>
          <w:u w:val="single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E37D8" w:rsidRPr="00833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C2596" w:rsidRPr="008334B7">
        <w:rPr>
          <w:rFonts w:ascii="Times New Roman" w:hAnsi="Times New Roman" w:cs="Times New Roman"/>
          <w:sz w:val="28"/>
          <w:szCs w:val="28"/>
        </w:rPr>
        <w:t xml:space="preserve"> </w:t>
      </w:r>
      <w:r w:rsidRPr="008334B7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</w:t>
      </w:r>
      <w:r w:rsidR="00CC2596" w:rsidRPr="008334B7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="007832A2"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И.В. </w:t>
      </w:r>
      <w:proofErr w:type="spellStart"/>
      <w:r w:rsidR="007832A2" w:rsidRPr="008334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Пташник</w:t>
      </w:r>
      <w:proofErr w:type="spellEnd"/>
    </w:p>
    <w:p w14:paraId="0D889CB0" w14:textId="283A98D1" w:rsidR="00F80DE7" w:rsidRPr="008334B7" w:rsidRDefault="00F80DE7" w:rsidP="00F80DE7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"___"_____________ 2026</w:t>
      </w:r>
      <w:r w:rsidR="00CC2596" w:rsidRPr="008334B7">
        <w:rPr>
          <w:rFonts w:ascii="Times New Roman" w:hAnsi="Times New Roman" w:cs="Times New Roman"/>
          <w:sz w:val="28"/>
          <w:szCs w:val="28"/>
        </w:rPr>
        <w:t xml:space="preserve"> г.</w:t>
      </w:r>
      <w:r w:rsidR="00CC2596" w:rsidRPr="008334B7">
        <w:rPr>
          <w:rFonts w:ascii="Times New Roman" w:hAnsi="Times New Roman" w:cs="Times New Roman"/>
          <w:sz w:val="28"/>
          <w:szCs w:val="28"/>
        </w:rPr>
        <w:tab/>
      </w:r>
      <w:r w:rsidR="00CC2596" w:rsidRPr="008334B7">
        <w:rPr>
          <w:rFonts w:ascii="Times New Roman" w:hAnsi="Times New Roman" w:cs="Times New Roman"/>
          <w:sz w:val="28"/>
          <w:szCs w:val="28"/>
        </w:rPr>
        <w:tab/>
      </w:r>
      <w:r w:rsidR="00CC2596" w:rsidRPr="008334B7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EF3C67" w:rsidRPr="008334B7">
        <w:rPr>
          <w:rFonts w:ascii="Times New Roman" w:hAnsi="Times New Roman" w:cs="Times New Roman"/>
          <w:sz w:val="28"/>
          <w:szCs w:val="28"/>
        </w:rPr>
        <w:tab/>
      </w:r>
      <w:r w:rsidR="00CC2596" w:rsidRPr="008334B7">
        <w:rPr>
          <w:rFonts w:ascii="Times New Roman" w:hAnsi="Times New Roman" w:cs="Times New Roman"/>
          <w:sz w:val="28"/>
          <w:szCs w:val="28"/>
        </w:rPr>
        <w:t xml:space="preserve"> </w:t>
      </w:r>
      <w:r w:rsidR="00EF3C67" w:rsidRPr="008334B7">
        <w:rPr>
          <w:rFonts w:ascii="Times New Roman" w:hAnsi="Times New Roman" w:cs="Times New Roman"/>
          <w:sz w:val="28"/>
          <w:szCs w:val="28"/>
        </w:rPr>
        <w:t xml:space="preserve">      </w:t>
      </w:r>
      <w:r w:rsidRPr="008334B7">
        <w:rPr>
          <w:rFonts w:ascii="Times New Roman" w:hAnsi="Times New Roman" w:cs="Times New Roman"/>
          <w:sz w:val="28"/>
          <w:szCs w:val="28"/>
        </w:rPr>
        <w:t>"___"_____________2026 г.</w:t>
      </w:r>
    </w:p>
    <w:p w14:paraId="4CEFC1BC" w14:textId="77777777" w:rsidR="00F80DE7" w:rsidRPr="008334B7" w:rsidRDefault="00F80DE7" w:rsidP="00F80DE7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 М.П. </w:t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Pr="008334B7">
        <w:rPr>
          <w:rFonts w:ascii="Times New Roman" w:hAnsi="Times New Roman" w:cs="Times New Roman"/>
          <w:sz w:val="28"/>
          <w:szCs w:val="28"/>
        </w:rPr>
        <w:tab/>
      </w:r>
      <w:r w:rsidR="00405F79" w:rsidRPr="008334B7">
        <w:rPr>
          <w:rFonts w:ascii="Times New Roman" w:hAnsi="Times New Roman" w:cs="Times New Roman"/>
          <w:sz w:val="28"/>
          <w:szCs w:val="28"/>
        </w:rPr>
        <w:t>М.П.</w:t>
      </w:r>
    </w:p>
    <w:p w14:paraId="24E8332C" w14:textId="77777777" w:rsidR="00C75DAC" w:rsidRPr="008334B7" w:rsidRDefault="00C75DAC" w:rsidP="000A07AC">
      <w:pPr>
        <w:tabs>
          <w:tab w:val="left" w:pos="8190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FEBB5" w14:textId="77777777" w:rsidR="00AF444E" w:rsidRPr="008334B7" w:rsidRDefault="00AF444E" w:rsidP="00AF444E">
      <w:pPr>
        <w:rPr>
          <w:rFonts w:ascii="Times New Roman" w:hAnsi="Times New Roman" w:cs="Times New Roman"/>
          <w:sz w:val="28"/>
          <w:szCs w:val="28"/>
        </w:rPr>
      </w:pPr>
    </w:p>
    <w:p w14:paraId="47027EF5" w14:textId="77777777" w:rsidR="00AF444E" w:rsidRPr="008334B7" w:rsidRDefault="00AF444E" w:rsidP="00AF444E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  СОГЛАСИЕ</w:t>
      </w:r>
    </w:p>
    <w:p w14:paraId="45CD4EC0" w14:textId="77777777" w:rsidR="00AF444E" w:rsidRPr="008334B7" w:rsidRDefault="00AF444E" w:rsidP="00AF44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7052FC1B" w14:textId="77777777" w:rsidR="00AF444E" w:rsidRPr="008334B7" w:rsidRDefault="00AF444E" w:rsidP="00AF44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A9E8847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___________________________________________________________________________,</w:t>
      </w:r>
    </w:p>
    <w:p w14:paraId="6EDED7FE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(фамилия, имя, отчество субъекта персональных данных)</w:t>
      </w:r>
    </w:p>
    <w:p w14:paraId="7611210F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3" w:history="1">
        <w:r w:rsidRPr="008334B7">
          <w:rPr>
            <w:rFonts w:ascii="Times New Roman" w:hAnsi="Times New Roman" w:cs="Times New Roman"/>
            <w:sz w:val="28"/>
            <w:szCs w:val="28"/>
          </w:rPr>
          <w:t>п. 4 ст. 9</w:t>
        </w:r>
      </w:hyperlink>
      <w:r w:rsidRPr="008334B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 N 152-ФЗ  "О персональных данных", зарегистрирован по адресу: _____________________________________________</w:t>
      </w:r>
    </w:p>
    <w:p w14:paraId="0A2E2AF9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14:paraId="283342F0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____________________________________________</w:t>
      </w:r>
    </w:p>
    <w:p w14:paraId="519BB8AB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14:paraId="5E085CE6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(наименование документа, N, сведения о дате выдачи документа и выдавшем его органе)</w:t>
      </w:r>
    </w:p>
    <w:p w14:paraId="01E0C929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91E910" w14:textId="69341C18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в целях  заключения договора № _____ от __________ даю согласие </w:t>
      </w:r>
      <w:r w:rsidR="00633508">
        <w:rPr>
          <w:rFonts w:ascii="Times New Roman" w:hAnsi="Times New Roman" w:cs="Times New Roman"/>
          <w:sz w:val="28"/>
          <w:szCs w:val="28"/>
        </w:rPr>
        <w:t>_______________</w:t>
      </w:r>
      <w:r w:rsidRPr="008334B7">
        <w:rPr>
          <w:rFonts w:ascii="Times New Roman" w:hAnsi="Times New Roman" w:cs="Times New Roman"/>
          <w:sz w:val="28"/>
          <w:szCs w:val="28"/>
        </w:rPr>
        <w:t xml:space="preserve">, ИНН </w:t>
      </w:r>
      <w:r w:rsidR="00633508">
        <w:rPr>
          <w:rFonts w:ascii="Times New Roman" w:hAnsi="Times New Roman" w:cs="Times New Roman"/>
          <w:sz w:val="28"/>
          <w:szCs w:val="28"/>
        </w:rPr>
        <w:t>_______________</w:t>
      </w:r>
      <w:r w:rsidRPr="008334B7">
        <w:rPr>
          <w:rFonts w:ascii="Times New Roman" w:hAnsi="Times New Roman" w:cs="Times New Roman"/>
          <w:sz w:val="28"/>
          <w:szCs w:val="28"/>
        </w:rPr>
        <w:t xml:space="preserve">, находящемуся по адресу г. : </w:t>
      </w:r>
      <w:r w:rsidR="00633508">
        <w:rPr>
          <w:rFonts w:ascii="Times New Roman" w:hAnsi="Times New Roman" w:cs="Times New Roman"/>
          <w:sz w:val="28"/>
          <w:szCs w:val="28"/>
        </w:rPr>
        <w:t>_______________</w:t>
      </w:r>
      <w:r w:rsidRPr="008334B7">
        <w:rPr>
          <w:rFonts w:ascii="Times New Roman" w:hAnsi="Times New Roman" w:cs="Times New Roman"/>
          <w:sz w:val="28"/>
          <w:szCs w:val="28"/>
        </w:rPr>
        <w:t xml:space="preserve"> , д.</w:t>
      </w:r>
      <w:r w:rsidR="00633508" w:rsidRPr="00633508">
        <w:rPr>
          <w:rFonts w:ascii="Times New Roman" w:hAnsi="Times New Roman" w:cs="Times New Roman"/>
          <w:sz w:val="28"/>
          <w:szCs w:val="28"/>
        </w:rPr>
        <w:t xml:space="preserve"> </w:t>
      </w:r>
      <w:r w:rsidR="00633508">
        <w:rPr>
          <w:rFonts w:ascii="Times New Roman" w:hAnsi="Times New Roman" w:cs="Times New Roman"/>
          <w:sz w:val="28"/>
          <w:szCs w:val="28"/>
        </w:rPr>
        <w:t>_______________</w:t>
      </w:r>
      <w:r w:rsidRPr="008334B7">
        <w:rPr>
          <w:rFonts w:ascii="Times New Roman" w:hAnsi="Times New Roman" w:cs="Times New Roman"/>
          <w:sz w:val="28"/>
          <w:szCs w:val="28"/>
        </w:rPr>
        <w:t xml:space="preserve">, на обработку моих персональных данных, а именно: ФИО, номера телефона, имени электронной почты, документов,  подтверждающих профессиональную квалификацию, места работы, то   есть   на   совершение   действий,     предусмотренных  </w:t>
      </w:r>
      <w:hyperlink r:id="rId34" w:history="1">
        <w:r w:rsidRPr="008334B7">
          <w:rPr>
            <w:rFonts w:ascii="Times New Roman" w:hAnsi="Times New Roman" w:cs="Times New Roman"/>
            <w:sz w:val="28"/>
            <w:szCs w:val="28"/>
          </w:rPr>
          <w:t>п.  3   ст.  3</w:t>
        </w:r>
      </w:hyperlink>
      <w:r w:rsidRPr="008334B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данных".</w:t>
      </w:r>
    </w:p>
    <w:p w14:paraId="23A6C303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F941D69" w14:textId="77777777" w:rsidR="00AF444E" w:rsidRPr="008334B7" w:rsidRDefault="00AF444E" w:rsidP="00AF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4B7">
        <w:rPr>
          <w:rFonts w:ascii="Times New Roman" w:hAnsi="Times New Roman" w:cs="Times New Roman"/>
          <w:sz w:val="28"/>
          <w:szCs w:val="28"/>
        </w:rPr>
        <w:t>Настоящее  согласие</w:t>
      </w:r>
      <w:proofErr w:type="gramEnd"/>
      <w:r w:rsidRPr="008334B7">
        <w:rPr>
          <w:rFonts w:ascii="Times New Roman" w:hAnsi="Times New Roman" w:cs="Times New Roman"/>
          <w:sz w:val="28"/>
          <w:szCs w:val="28"/>
        </w:rPr>
        <w:t xml:space="preserve">  действует  со  дня  его подписания до дня отзыва в письменной форме </w:t>
      </w:r>
      <w:hyperlink w:anchor="P51" w:history="1">
        <w:r w:rsidRPr="008334B7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8334B7">
        <w:rPr>
          <w:rFonts w:ascii="Times New Roman" w:hAnsi="Times New Roman" w:cs="Times New Roman"/>
          <w:sz w:val="28"/>
          <w:szCs w:val="28"/>
        </w:rPr>
        <w:t>.</w:t>
      </w:r>
    </w:p>
    <w:p w14:paraId="00391E63" w14:textId="77777777" w:rsidR="00AF444E" w:rsidRPr="008334B7" w:rsidRDefault="00AF444E" w:rsidP="00AF444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A4F7C41" w14:textId="77777777" w:rsidR="00AF444E" w:rsidRPr="008334B7" w:rsidRDefault="00AF444E" w:rsidP="00AF44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    "___"______________ 2026 г.</w:t>
      </w:r>
    </w:p>
    <w:p w14:paraId="465E9D9C" w14:textId="77777777" w:rsidR="00AF444E" w:rsidRPr="008334B7" w:rsidRDefault="00AF444E" w:rsidP="00AF444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6D14349" w14:textId="77777777" w:rsidR="00AF444E" w:rsidRPr="008334B7" w:rsidRDefault="00AF444E" w:rsidP="00AF44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    Субъект персональных данных:</w:t>
      </w:r>
    </w:p>
    <w:p w14:paraId="150F2AA7" w14:textId="77777777" w:rsidR="00AF444E" w:rsidRPr="008334B7" w:rsidRDefault="00AF444E" w:rsidP="00AF444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1E40810" w14:textId="77777777" w:rsidR="00AF444E" w:rsidRPr="008334B7" w:rsidRDefault="00AF444E" w:rsidP="00AF44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    __________________/_________________</w:t>
      </w:r>
    </w:p>
    <w:p w14:paraId="2415F48D" w14:textId="77777777" w:rsidR="00AF444E" w:rsidRPr="008334B7" w:rsidRDefault="00AF444E" w:rsidP="00AF44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gramStart"/>
      <w:r w:rsidRPr="008334B7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8334B7">
        <w:rPr>
          <w:rFonts w:ascii="Times New Roman" w:hAnsi="Times New Roman" w:cs="Times New Roman"/>
          <w:sz w:val="28"/>
          <w:szCs w:val="28"/>
        </w:rPr>
        <w:t xml:space="preserve">       (Ф.И.О.)</w:t>
      </w:r>
    </w:p>
    <w:p w14:paraId="79539B8A" w14:textId="77777777" w:rsidR="00AF444E" w:rsidRPr="008334B7" w:rsidRDefault="00AF444E" w:rsidP="00AF44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782F792" w14:textId="77777777" w:rsidR="00AF444E" w:rsidRPr="008334B7" w:rsidRDefault="00AF444E" w:rsidP="00AF444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14:paraId="16604806" w14:textId="77777777" w:rsidR="00AF444E" w:rsidRPr="008334B7" w:rsidRDefault="00AF444E" w:rsidP="00AF444E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 w:rsidRPr="008334B7">
        <w:rPr>
          <w:rFonts w:ascii="Times New Roman" w:hAnsi="Times New Roman" w:cs="Times New Roman"/>
          <w:sz w:val="28"/>
          <w:szCs w:val="28"/>
        </w:rPr>
        <w:t>Информация для сведения:</w:t>
      </w:r>
    </w:p>
    <w:p w14:paraId="06B7D990" w14:textId="77777777" w:rsidR="00AF444E" w:rsidRPr="008334B7" w:rsidRDefault="00AF444E" w:rsidP="00AF444E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bookmarkStart w:id="5" w:name="P51"/>
      <w:bookmarkEnd w:id="5"/>
      <w:r w:rsidRPr="008334B7">
        <w:rPr>
          <w:rFonts w:ascii="Times New Roman" w:hAnsi="Times New Roman" w:cs="Times New Roman"/>
          <w:sz w:val="28"/>
          <w:szCs w:val="28"/>
        </w:rPr>
        <w:t xml:space="preserve">&lt;1&gt; Согласно </w:t>
      </w:r>
      <w:hyperlink r:id="rId35" w:history="1">
        <w:r w:rsidRPr="008334B7">
          <w:rPr>
            <w:rFonts w:ascii="Times New Roman" w:hAnsi="Times New Roman" w:cs="Times New Roman"/>
            <w:sz w:val="28"/>
            <w:szCs w:val="28"/>
          </w:rPr>
          <w:t>п. 8 ч. 4 ст. 9</w:t>
        </w:r>
      </w:hyperlink>
      <w:r w:rsidRPr="008334B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 персональных данных" согласие в письменной форме субъекта персональных данных на обработку его персональных данных должно включать в себя, в частности, срок, в течение которого действует согласие субъекта персональных данных, а также способ его отзыва, если иное не установлено федеральным законом.</w:t>
      </w:r>
    </w:p>
    <w:p w14:paraId="56221272" w14:textId="77777777" w:rsidR="00AF444E" w:rsidRPr="008334B7" w:rsidRDefault="00AF444E" w:rsidP="00AF444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2A94E6" w14:textId="77777777" w:rsidR="00AF444E" w:rsidRPr="008334B7" w:rsidRDefault="00AF444E" w:rsidP="00AF44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9F3491" w14:textId="77777777" w:rsidR="00AF444E" w:rsidRPr="008334B7" w:rsidRDefault="00AF444E" w:rsidP="00AF444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16B05FA4" w14:textId="77777777" w:rsidR="00AF444E" w:rsidRPr="008334B7" w:rsidRDefault="00AF444E" w:rsidP="000A07AC">
      <w:pPr>
        <w:tabs>
          <w:tab w:val="left" w:pos="8190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F444E" w:rsidRPr="008334B7">
      <w:pgSz w:w="11906" w:h="16838"/>
      <w:pgMar w:top="426" w:right="510" w:bottom="40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3276" w14:textId="77777777" w:rsidR="007E72D5" w:rsidRDefault="007E72D5">
      <w:pPr>
        <w:spacing w:line="240" w:lineRule="auto"/>
      </w:pPr>
      <w:r>
        <w:separator/>
      </w:r>
    </w:p>
  </w:endnote>
  <w:endnote w:type="continuationSeparator" w:id="0">
    <w:p w14:paraId="0FD0A5F2" w14:textId="77777777" w:rsidR="007E72D5" w:rsidRDefault="007E7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F56FA" w14:textId="77777777" w:rsidR="007E72D5" w:rsidRDefault="007E72D5">
      <w:pPr>
        <w:spacing w:after="0"/>
      </w:pPr>
      <w:r>
        <w:separator/>
      </w:r>
    </w:p>
  </w:footnote>
  <w:footnote w:type="continuationSeparator" w:id="0">
    <w:p w14:paraId="5F2E8630" w14:textId="77777777" w:rsidR="007E72D5" w:rsidRDefault="007E72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85E31"/>
    <w:multiLevelType w:val="multilevel"/>
    <w:tmpl w:val="AA7CC3DA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4A4C0899"/>
    <w:multiLevelType w:val="multilevel"/>
    <w:tmpl w:val="15CEDA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b w:val="0"/>
      </w:rPr>
    </w:lvl>
  </w:abstractNum>
  <w:abstractNum w:abstractNumId="2" w15:restartNumberingAfterBreak="0">
    <w:nsid w:val="60C77130"/>
    <w:multiLevelType w:val="multilevel"/>
    <w:tmpl w:val="1FB4BA22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3D9"/>
    <w:rsid w:val="000114AB"/>
    <w:rsid w:val="000162CA"/>
    <w:rsid w:val="000327D3"/>
    <w:rsid w:val="0003300F"/>
    <w:rsid w:val="00035F25"/>
    <w:rsid w:val="00035FBC"/>
    <w:rsid w:val="000410BA"/>
    <w:rsid w:val="00056C52"/>
    <w:rsid w:val="000764E9"/>
    <w:rsid w:val="00097F1D"/>
    <w:rsid w:val="000A000C"/>
    <w:rsid w:val="000A07AC"/>
    <w:rsid w:val="000E0877"/>
    <w:rsid w:val="000E5462"/>
    <w:rsid w:val="001011C9"/>
    <w:rsid w:val="00102E74"/>
    <w:rsid w:val="00122121"/>
    <w:rsid w:val="00133257"/>
    <w:rsid w:val="00141191"/>
    <w:rsid w:val="00143414"/>
    <w:rsid w:val="00152EB4"/>
    <w:rsid w:val="00157D28"/>
    <w:rsid w:val="001B7ADF"/>
    <w:rsid w:val="001D12AB"/>
    <w:rsid w:val="001D6054"/>
    <w:rsid w:val="001F3EA1"/>
    <w:rsid w:val="0020049A"/>
    <w:rsid w:val="00204153"/>
    <w:rsid w:val="00210679"/>
    <w:rsid w:val="00237834"/>
    <w:rsid w:val="002541AA"/>
    <w:rsid w:val="00273C8B"/>
    <w:rsid w:val="00273DD5"/>
    <w:rsid w:val="002A33A3"/>
    <w:rsid w:val="002B5F88"/>
    <w:rsid w:val="002D2193"/>
    <w:rsid w:val="002F2F06"/>
    <w:rsid w:val="002F4DA7"/>
    <w:rsid w:val="00351642"/>
    <w:rsid w:val="003566E3"/>
    <w:rsid w:val="00375912"/>
    <w:rsid w:val="00392E21"/>
    <w:rsid w:val="003A1F49"/>
    <w:rsid w:val="003B74F5"/>
    <w:rsid w:val="003E37D8"/>
    <w:rsid w:val="003F3BD9"/>
    <w:rsid w:val="00405F79"/>
    <w:rsid w:val="00424D3D"/>
    <w:rsid w:val="00427DF6"/>
    <w:rsid w:val="0045196F"/>
    <w:rsid w:val="004543C1"/>
    <w:rsid w:val="00481312"/>
    <w:rsid w:val="004A6C9E"/>
    <w:rsid w:val="004C5536"/>
    <w:rsid w:val="004C5BC8"/>
    <w:rsid w:val="00532743"/>
    <w:rsid w:val="005377CC"/>
    <w:rsid w:val="00543938"/>
    <w:rsid w:val="0055005E"/>
    <w:rsid w:val="00551118"/>
    <w:rsid w:val="005A13EC"/>
    <w:rsid w:val="005A6BA9"/>
    <w:rsid w:val="005B379C"/>
    <w:rsid w:val="005B5407"/>
    <w:rsid w:val="005D0BAD"/>
    <w:rsid w:val="005D2AAF"/>
    <w:rsid w:val="00614E07"/>
    <w:rsid w:val="00616C2E"/>
    <w:rsid w:val="00633508"/>
    <w:rsid w:val="00660B0B"/>
    <w:rsid w:val="006839D2"/>
    <w:rsid w:val="00686013"/>
    <w:rsid w:val="00692EF4"/>
    <w:rsid w:val="006A6646"/>
    <w:rsid w:val="006F23BA"/>
    <w:rsid w:val="00707E5A"/>
    <w:rsid w:val="00713430"/>
    <w:rsid w:val="0071486E"/>
    <w:rsid w:val="00730989"/>
    <w:rsid w:val="007423C6"/>
    <w:rsid w:val="00744B6D"/>
    <w:rsid w:val="007622EC"/>
    <w:rsid w:val="00770296"/>
    <w:rsid w:val="0077148A"/>
    <w:rsid w:val="007832A2"/>
    <w:rsid w:val="0078663A"/>
    <w:rsid w:val="007928A3"/>
    <w:rsid w:val="007A2FC3"/>
    <w:rsid w:val="007B34E0"/>
    <w:rsid w:val="007D33A2"/>
    <w:rsid w:val="007D372C"/>
    <w:rsid w:val="007E4254"/>
    <w:rsid w:val="007E72D5"/>
    <w:rsid w:val="007E76DE"/>
    <w:rsid w:val="007F1F0D"/>
    <w:rsid w:val="0080106D"/>
    <w:rsid w:val="00801E32"/>
    <w:rsid w:val="008303DD"/>
    <w:rsid w:val="008334B7"/>
    <w:rsid w:val="00837CE3"/>
    <w:rsid w:val="00864B0D"/>
    <w:rsid w:val="00874B3E"/>
    <w:rsid w:val="008866CF"/>
    <w:rsid w:val="008B685F"/>
    <w:rsid w:val="008D1795"/>
    <w:rsid w:val="008E1C2C"/>
    <w:rsid w:val="009108BA"/>
    <w:rsid w:val="009146E8"/>
    <w:rsid w:val="00950637"/>
    <w:rsid w:val="009530B4"/>
    <w:rsid w:val="00960630"/>
    <w:rsid w:val="00970238"/>
    <w:rsid w:val="0097607A"/>
    <w:rsid w:val="0099133E"/>
    <w:rsid w:val="009A5F36"/>
    <w:rsid w:val="009B4239"/>
    <w:rsid w:val="009B6A0E"/>
    <w:rsid w:val="009B6A79"/>
    <w:rsid w:val="009B7D9D"/>
    <w:rsid w:val="009C1824"/>
    <w:rsid w:val="009C5D32"/>
    <w:rsid w:val="009D7E9C"/>
    <w:rsid w:val="009E087C"/>
    <w:rsid w:val="00A35CDD"/>
    <w:rsid w:val="00A432C9"/>
    <w:rsid w:val="00A500BA"/>
    <w:rsid w:val="00A55AC9"/>
    <w:rsid w:val="00A56BC6"/>
    <w:rsid w:val="00A7410D"/>
    <w:rsid w:val="00A854F6"/>
    <w:rsid w:val="00A86E3B"/>
    <w:rsid w:val="00AB60C9"/>
    <w:rsid w:val="00AD206E"/>
    <w:rsid w:val="00AD5003"/>
    <w:rsid w:val="00AE158A"/>
    <w:rsid w:val="00AF1B84"/>
    <w:rsid w:val="00AF444E"/>
    <w:rsid w:val="00B22FA0"/>
    <w:rsid w:val="00B4720A"/>
    <w:rsid w:val="00B47F31"/>
    <w:rsid w:val="00B53899"/>
    <w:rsid w:val="00B66B2E"/>
    <w:rsid w:val="00B948E9"/>
    <w:rsid w:val="00B94A46"/>
    <w:rsid w:val="00B964A8"/>
    <w:rsid w:val="00BA2DE7"/>
    <w:rsid w:val="00BC05B1"/>
    <w:rsid w:val="00C239D6"/>
    <w:rsid w:val="00C6377E"/>
    <w:rsid w:val="00C75DAC"/>
    <w:rsid w:val="00CC2596"/>
    <w:rsid w:val="00D47DFD"/>
    <w:rsid w:val="00D50697"/>
    <w:rsid w:val="00D649F1"/>
    <w:rsid w:val="00D801DB"/>
    <w:rsid w:val="00D83809"/>
    <w:rsid w:val="00DA2DE6"/>
    <w:rsid w:val="00DD5C78"/>
    <w:rsid w:val="00DF7EC6"/>
    <w:rsid w:val="00E02323"/>
    <w:rsid w:val="00E1242D"/>
    <w:rsid w:val="00E403D9"/>
    <w:rsid w:val="00E73430"/>
    <w:rsid w:val="00E90279"/>
    <w:rsid w:val="00EA79DA"/>
    <w:rsid w:val="00EC2CB8"/>
    <w:rsid w:val="00ED50A2"/>
    <w:rsid w:val="00EF23EE"/>
    <w:rsid w:val="00EF3C67"/>
    <w:rsid w:val="00EF4141"/>
    <w:rsid w:val="00EF494F"/>
    <w:rsid w:val="00F14B54"/>
    <w:rsid w:val="00F214C2"/>
    <w:rsid w:val="00F27404"/>
    <w:rsid w:val="00F3233C"/>
    <w:rsid w:val="00F57DF6"/>
    <w:rsid w:val="00F80DE7"/>
    <w:rsid w:val="00F9412D"/>
    <w:rsid w:val="00FB21EF"/>
    <w:rsid w:val="00FB3883"/>
    <w:rsid w:val="00FC71B1"/>
    <w:rsid w:val="00FD4096"/>
    <w:rsid w:val="00FD43C1"/>
    <w:rsid w:val="00FD4444"/>
    <w:rsid w:val="7D0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17C1A"/>
  <w15:docId w15:val="{516F4DD8-6271-4363-B837-FACBAA0C1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7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styleId="aa">
    <w:name w:val="Hyperlink"/>
    <w:rPr>
      <w:color w:val="333399"/>
      <w:u w:val="none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customStyle="1" w:styleId="12">
    <w:name w:val="А12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AB60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F444E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rsid w:val="00AF444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F444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ConsPlusNormal0">
    <w:name w:val="ConsPlusNormal Знак"/>
    <w:link w:val="ConsPlusNormal"/>
    <w:qFormat/>
    <w:rsid w:val="00035FBC"/>
    <w:rPr>
      <w:rFonts w:ascii="Calibri" w:eastAsia="Times New Roman" w:hAnsi="Calibri" w:cs="Calibri"/>
      <w:sz w:val="22"/>
    </w:rPr>
  </w:style>
  <w:style w:type="character" w:customStyle="1" w:styleId="2">
    <w:name w:val="Цитата 2 Знак"/>
    <w:basedOn w:val="a0"/>
    <w:link w:val="20"/>
    <w:uiPriority w:val="29"/>
    <w:qFormat/>
    <w:rsid w:val="00970238"/>
    <w:rPr>
      <w:i/>
      <w:iCs/>
      <w:color w:val="404040" w:themeColor="text1" w:themeTint="BF"/>
    </w:rPr>
  </w:style>
  <w:style w:type="paragraph" w:styleId="20">
    <w:name w:val="Quote"/>
    <w:basedOn w:val="a"/>
    <w:next w:val="a"/>
    <w:link w:val="2"/>
    <w:uiPriority w:val="29"/>
    <w:qFormat/>
    <w:rsid w:val="00970238"/>
    <w:pPr>
      <w:suppressAutoHyphens/>
      <w:spacing w:before="160" w:after="0" w:line="240" w:lineRule="auto"/>
      <w:jc w:val="center"/>
    </w:pPr>
    <w:rPr>
      <w:i/>
      <w:iCs/>
      <w:color w:val="404040" w:themeColor="text1" w:themeTint="BF"/>
      <w:sz w:val="20"/>
      <w:szCs w:val="20"/>
      <w:lang w:eastAsia="ru-RU"/>
    </w:rPr>
  </w:style>
  <w:style w:type="character" w:customStyle="1" w:styleId="21">
    <w:name w:val="Цитата 2 Знак1"/>
    <w:basedOn w:val="a0"/>
    <w:uiPriority w:val="99"/>
    <w:rsid w:val="00970238"/>
    <w:rPr>
      <w:i/>
      <w:iCs/>
      <w:color w:val="404040" w:themeColor="text1" w:themeTint="BF"/>
      <w:sz w:val="22"/>
      <w:szCs w:val="22"/>
      <w:lang w:eastAsia="en-US"/>
    </w:rPr>
  </w:style>
  <w:style w:type="character" w:customStyle="1" w:styleId="1">
    <w:name w:val="Гиперссылка1"/>
    <w:basedOn w:val="a0"/>
    <w:uiPriority w:val="99"/>
    <w:rsid w:val="00D47DFD"/>
    <w:rPr>
      <w:color w:val="0563C1" w:themeColor="hyperlink"/>
      <w:u w:val="single"/>
    </w:rPr>
  </w:style>
  <w:style w:type="paragraph" w:styleId="ac">
    <w:name w:val="Normal (Web)"/>
    <w:basedOn w:val="a"/>
    <w:uiPriority w:val="99"/>
    <w:unhideWhenUsed/>
    <w:qFormat/>
    <w:rsid w:val="00D47DFD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fl26.iae.nsk.su" TargetMode="External"/><Relationship Id="rId18" Type="http://schemas.openxmlformats.org/officeDocument/2006/relationships/hyperlink" Target="http://rfl26.iae.nsk.su" TargetMode="External"/><Relationship Id="rId26" Type="http://schemas.openxmlformats.org/officeDocument/2006/relationships/hyperlink" Target="http://rfl26.iae.nsk.su" TargetMode="External"/><Relationship Id="rId21" Type="http://schemas.openxmlformats.org/officeDocument/2006/relationships/hyperlink" Target="http://rfl26.iae.nsk.su" TargetMode="External"/><Relationship Id="rId34" Type="http://schemas.openxmlformats.org/officeDocument/2006/relationships/hyperlink" Target="consultantplus://offline/ref=5CEA63F13224C3E85210C51D39947749969437829D8D275FF61EDD068C1CC2B5FE4709541926CCB7C618AAC4A36CA6B02CA51B6AC2FF3AF8PBTE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fl26.iae.nsk.su" TargetMode="External"/><Relationship Id="rId17" Type="http://schemas.openxmlformats.org/officeDocument/2006/relationships/hyperlink" Target="http://rfl26.iae.nsk.su" TargetMode="External"/><Relationship Id="rId25" Type="http://schemas.openxmlformats.org/officeDocument/2006/relationships/hyperlink" Target="http://rfl26.iae.nsk.su" TargetMode="External"/><Relationship Id="rId33" Type="http://schemas.openxmlformats.org/officeDocument/2006/relationships/hyperlink" Target="consultantplus://offline/ref=5CEA63F13224C3E85210C51D39947749969437829D8D275FF61EDD068C1CC2B5FE4709541926CCBCCD18AAC4A36CA6B02CA51B6AC2FF3AF8PBTE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fl26.iae.nsk.su" TargetMode="External"/><Relationship Id="rId20" Type="http://schemas.openxmlformats.org/officeDocument/2006/relationships/hyperlink" Target="http://rfl26.iae.nsk.su" TargetMode="External"/><Relationship Id="rId29" Type="http://schemas.openxmlformats.org/officeDocument/2006/relationships/hyperlink" Target="consultantplus://offline/ref=782E9CC4CCC6932545801925E3B536176E57B6381BDA0BD7655CABC93DB89C271041D8CF0ACBB4D2653D7F184B7ED2198541ED34VB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fl26.iae.nsk.su" TargetMode="External"/><Relationship Id="rId24" Type="http://schemas.openxmlformats.org/officeDocument/2006/relationships/hyperlink" Target="http://rfl26.iae.nsk.su" TargetMode="External"/><Relationship Id="rId32" Type="http://schemas.openxmlformats.org/officeDocument/2006/relationships/hyperlink" Target="http://rfl26.iae.nsk.s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fl26.iae.nsk.su" TargetMode="External"/><Relationship Id="rId23" Type="http://schemas.openxmlformats.org/officeDocument/2006/relationships/hyperlink" Target="http://rfl26.iae.nsk.su" TargetMode="External"/><Relationship Id="rId28" Type="http://schemas.openxmlformats.org/officeDocument/2006/relationships/hyperlink" Target="consultantplus://offline/ref=782E9CC4CCC6932545801925E3B536176E57B6381BDA0BD7655CABC93DB89C271041D8CF0ACBB4D2653D7F184B7ED2198541ED34VBP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fl26.iae.nsk.su" TargetMode="External"/><Relationship Id="rId19" Type="http://schemas.openxmlformats.org/officeDocument/2006/relationships/hyperlink" Target="http://rfl26.iae.nsk.su" TargetMode="External"/><Relationship Id="rId31" Type="http://schemas.openxmlformats.org/officeDocument/2006/relationships/hyperlink" Target="consultantplus://offline/ref=0BA82AF657AF0BD05ED180D2FB8BBF4F5CA990AA9135DB3D253A83F7C71ECE82A9A72B319EA0F9kAC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fl26.iae.nsk.su" TargetMode="External"/><Relationship Id="rId14" Type="http://schemas.openxmlformats.org/officeDocument/2006/relationships/hyperlink" Target="http://rfl26.iae.nsk.su" TargetMode="External"/><Relationship Id="rId22" Type="http://schemas.openxmlformats.org/officeDocument/2006/relationships/hyperlink" Target="http://rfl26.iae.nsk.su" TargetMode="External"/><Relationship Id="rId27" Type="http://schemas.openxmlformats.org/officeDocument/2006/relationships/hyperlink" Target="http://rfl26.iae.nsk.su" TargetMode="External"/><Relationship Id="rId30" Type="http://schemas.openxmlformats.org/officeDocument/2006/relationships/hyperlink" Target="consultantplus://offline/ref=782E9CC4CCC6932545801925E3B536176E57B6381BDA0BD7655CABC93DB89C271041D8CF0ACBB4D2653D7F184B7ED2198541ED34VBP" TargetMode="External"/><Relationship Id="rId35" Type="http://schemas.openxmlformats.org/officeDocument/2006/relationships/hyperlink" Target="consultantplus://offline/ref=5CEA63F13224C3E85210C51D39947749969437829D8D275FF61EDD068C1CC2B5FE4709541926CCBDCF18AAC4A36CA6B02CA51B6AC2FF3AF8PBTEK" TargetMode="External"/><Relationship Id="rId8" Type="http://schemas.openxmlformats.org/officeDocument/2006/relationships/hyperlink" Target="http://rfl26.iae.nsk.s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C883A-A16C-41BA-A9F4-0E8E85DF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4496</Words>
  <Characters>25628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Гой Анна Валерьевна</dc:creator>
  <cp:lastModifiedBy>Данил</cp:lastModifiedBy>
  <cp:revision>89</cp:revision>
  <cp:lastPrinted>2024-05-17T10:12:00Z</cp:lastPrinted>
  <dcterms:created xsi:type="dcterms:W3CDTF">2026-07-09T07:48:00Z</dcterms:created>
  <dcterms:modified xsi:type="dcterms:W3CDTF">2026-08-10T09:48:00Z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1033-5.7.2.8094</vt:lpwstr>
  </property>
</Properties>
</file>