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C3E" w:rsidRPr="00D843BD" w:rsidRDefault="00AB093B">
      <w:pPr>
        <w:pStyle w:val="Standard"/>
        <w:jc w:val="center"/>
        <w:rPr>
          <w:rFonts w:ascii="Times New Roman" w:hAnsi="Times New Roman" w:cs="Times New Roman"/>
          <w:b/>
          <w:bCs/>
          <w:sz w:val="22"/>
          <w:szCs w:val="22"/>
          <w:lang w:val="ru-RU"/>
        </w:rPr>
      </w:pPr>
      <w:r w:rsidRPr="00D843BD">
        <w:rPr>
          <w:rFonts w:ascii="Times New Roman" w:hAnsi="Times New Roman" w:cs="Times New Roman"/>
          <w:b/>
          <w:bCs/>
          <w:sz w:val="22"/>
          <w:szCs w:val="22"/>
          <w:lang w:val="ru-RU"/>
        </w:rPr>
        <w:t xml:space="preserve">КОНТРАКТ № </w:t>
      </w:r>
      <w:r w:rsidR="0081053E">
        <w:rPr>
          <w:rFonts w:ascii="Times New Roman" w:hAnsi="Times New Roman" w:cs="Times New Roman"/>
          <w:b/>
          <w:bCs/>
          <w:sz w:val="22"/>
          <w:szCs w:val="22"/>
          <w:lang w:val="ru-RU"/>
        </w:rPr>
        <w:t>______</w:t>
      </w:r>
    </w:p>
    <w:p w:rsidR="001D4C3E" w:rsidRPr="00D843BD" w:rsidRDefault="00AB093B">
      <w:pPr>
        <w:spacing w:after="0" w:line="240" w:lineRule="auto"/>
        <w:jc w:val="center"/>
        <w:rPr>
          <w:rFonts w:ascii="Times New Roman" w:hAnsi="Times New Roman"/>
          <w:bCs/>
        </w:rPr>
      </w:pPr>
      <w:r w:rsidRPr="00D843BD">
        <w:rPr>
          <w:rFonts w:ascii="Times New Roman" w:hAnsi="Times New Roman"/>
          <w:bCs/>
        </w:rPr>
        <w:t>на приобретение продуктов питания для нужд детского сада САО РАН</w:t>
      </w:r>
    </w:p>
    <w:p w:rsidR="001D4C3E" w:rsidRPr="00D843BD" w:rsidRDefault="001D4C3E">
      <w:pPr>
        <w:spacing w:after="0" w:line="240" w:lineRule="auto"/>
        <w:jc w:val="center"/>
        <w:rPr>
          <w:rFonts w:ascii="Times New Roman" w:hAnsi="Times New Roman"/>
          <w:bCs/>
        </w:rPr>
      </w:pPr>
    </w:p>
    <w:p w:rsidR="001D4C3E" w:rsidRPr="00D843BD" w:rsidRDefault="001D4C3E">
      <w:pPr>
        <w:spacing w:after="0" w:line="240" w:lineRule="auto"/>
        <w:jc w:val="center"/>
        <w:rPr>
          <w:rFonts w:ascii="Times New Roman" w:hAnsi="Times New Roman"/>
          <w:b/>
          <w:bCs/>
          <w:lang w:eastAsia="ar-SA"/>
        </w:rPr>
      </w:pPr>
    </w:p>
    <w:p w:rsidR="001D4C3E" w:rsidRPr="00D843BD" w:rsidRDefault="00AB093B">
      <w:pPr>
        <w:spacing w:after="0" w:line="240" w:lineRule="auto"/>
        <w:jc w:val="center"/>
        <w:rPr>
          <w:rFonts w:ascii="Times New Roman" w:eastAsia="Calibri" w:hAnsi="Times New Roman"/>
          <w:bCs/>
          <w:lang w:eastAsia="en-US"/>
        </w:rPr>
      </w:pPr>
      <w:r w:rsidRPr="00D843BD">
        <w:rPr>
          <w:rFonts w:ascii="Times New Roman" w:hAnsi="Times New Roman"/>
          <w:b/>
          <w:lang w:eastAsia="ar-SA"/>
        </w:rPr>
        <w:t>Идентификационный код закупки:</w:t>
      </w:r>
      <w:r w:rsidRPr="00D843BD">
        <w:t xml:space="preserve"> </w:t>
      </w:r>
      <w:r w:rsidR="0081053E">
        <w:rPr>
          <w:rFonts w:ascii="Times New Roman" w:eastAsia="Calibri" w:hAnsi="Times New Roman"/>
          <w:bCs/>
          <w:lang w:eastAsia="en-US"/>
        </w:rPr>
        <w:t>_______________</w:t>
      </w:r>
    </w:p>
    <w:p w:rsidR="001D4C3E" w:rsidRPr="00D843BD" w:rsidRDefault="001D4C3E">
      <w:pPr>
        <w:spacing w:after="0" w:line="240" w:lineRule="auto"/>
        <w:jc w:val="center"/>
        <w:rPr>
          <w:rFonts w:ascii="Times New Roman" w:eastAsia="Calibri" w:hAnsi="Times New Roman"/>
          <w:bCs/>
          <w:lang w:eastAsia="en-US"/>
        </w:rPr>
      </w:pPr>
    </w:p>
    <w:p w:rsidR="001D4C3E" w:rsidRPr="00D843BD" w:rsidRDefault="00AB093B">
      <w:pPr>
        <w:spacing w:after="0" w:line="240" w:lineRule="auto"/>
      </w:pPr>
      <w:r w:rsidRPr="00D843BD">
        <w:rPr>
          <w:rFonts w:ascii="Times New Roman" w:hAnsi="Times New Roman"/>
          <w:lang w:eastAsia="ar-SA"/>
        </w:rPr>
        <w:t>п. Нижний Архыз</w:t>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D843BD">
        <w:rPr>
          <w:rFonts w:ascii="Times New Roman" w:hAnsi="Times New Roman"/>
          <w:lang w:eastAsia="ar-SA"/>
        </w:rPr>
        <w:tab/>
      </w:r>
      <w:r w:rsidRPr="00F128DA">
        <w:rPr>
          <w:rFonts w:ascii="Times New Roman" w:hAnsi="Times New Roman"/>
          <w:lang w:eastAsia="ar-SA"/>
        </w:rPr>
        <w:t>«</w:t>
      </w:r>
      <w:r w:rsidR="00F128DA" w:rsidRPr="00F128DA">
        <w:rPr>
          <w:rFonts w:ascii="Times New Roman" w:hAnsi="Times New Roman"/>
          <w:lang w:eastAsia="ar-SA"/>
        </w:rPr>
        <w:t>___</w:t>
      </w:r>
      <w:r w:rsidRPr="00F128DA">
        <w:rPr>
          <w:rFonts w:ascii="Times New Roman" w:hAnsi="Times New Roman"/>
          <w:lang w:eastAsia="ar-SA"/>
        </w:rPr>
        <w:t xml:space="preserve">» </w:t>
      </w:r>
      <w:r w:rsidR="00792699">
        <w:rPr>
          <w:rFonts w:ascii="Times New Roman" w:hAnsi="Times New Roman"/>
          <w:lang w:eastAsia="ar-SA"/>
        </w:rPr>
        <w:t>сентября</w:t>
      </w:r>
      <w:r w:rsidRPr="00F128DA">
        <w:rPr>
          <w:rFonts w:ascii="Times New Roman" w:hAnsi="Times New Roman"/>
          <w:lang w:eastAsia="ar-SA"/>
        </w:rPr>
        <w:t xml:space="preserve"> 202</w:t>
      </w:r>
      <w:r w:rsidR="0081053E">
        <w:rPr>
          <w:rFonts w:ascii="Times New Roman" w:hAnsi="Times New Roman"/>
          <w:lang w:eastAsia="ar-SA"/>
        </w:rPr>
        <w:t>6</w:t>
      </w:r>
      <w:r w:rsidRPr="00F128DA">
        <w:rPr>
          <w:rFonts w:ascii="Times New Roman" w:hAnsi="Times New Roman"/>
          <w:lang w:eastAsia="ar-SA"/>
        </w:rPr>
        <w:t xml:space="preserve"> г.</w:t>
      </w:r>
    </w:p>
    <w:p w:rsidR="001D4C3E" w:rsidRPr="00D843BD" w:rsidRDefault="001D4C3E">
      <w:pPr>
        <w:spacing w:after="0" w:line="240" w:lineRule="auto"/>
        <w:rPr>
          <w:rFonts w:ascii="Times New Roman" w:hAnsi="Times New Roman"/>
          <w:lang w:eastAsia="ar-SA"/>
        </w:rPr>
      </w:pPr>
    </w:p>
    <w:p w:rsidR="001D4C3E" w:rsidRPr="00D843BD" w:rsidRDefault="00AB093B">
      <w:pPr>
        <w:spacing w:after="0" w:line="240" w:lineRule="auto"/>
        <w:ind w:firstLine="708"/>
        <w:jc w:val="both"/>
        <w:rPr>
          <w:rFonts w:ascii="Times New Roman" w:hAnsi="Times New Roman"/>
          <w:b/>
          <w:sz w:val="21"/>
          <w:szCs w:val="21"/>
          <w:lang w:eastAsia="ar-SA"/>
        </w:rPr>
      </w:pPr>
      <w:proofErr w:type="gramStart"/>
      <w:r w:rsidRPr="00D843BD">
        <w:rPr>
          <w:rFonts w:ascii="Times New Roman" w:hAnsi="Times New Roman"/>
          <w:b/>
          <w:sz w:val="21"/>
          <w:szCs w:val="21"/>
          <w:lang w:eastAsia="ar-SA"/>
        </w:rPr>
        <w:t>Федеральное государственное бюджетное учреждение науки Специальная астрофизическая обсерватория Российской академии наук</w:t>
      </w:r>
      <w:r w:rsidRPr="00D843BD">
        <w:rPr>
          <w:rFonts w:ascii="Times New Roman" w:hAnsi="Times New Roman"/>
          <w:sz w:val="21"/>
          <w:szCs w:val="21"/>
          <w:lang w:eastAsia="ar-SA"/>
        </w:rPr>
        <w:t xml:space="preserve"> (САО РАН), именуемое в дальнейшем </w:t>
      </w:r>
      <w:r w:rsidRPr="00D843BD">
        <w:rPr>
          <w:rFonts w:ascii="Times New Roman" w:hAnsi="Times New Roman"/>
          <w:b/>
          <w:sz w:val="21"/>
          <w:szCs w:val="21"/>
          <w:lang w:eastAsia="ar-SA"/>
        </w:rPr>
        <w:t>«Заказчик»</w:t>
      </w:r>
      <w:r w:rsidRPr="00D843BD">
        <w:rPr>
          <w:rFonts w:ascii="Times New Roman" w:hAnsi="Times New Roman"/>
          <w:sz w:val="21"/>
          <w:szCs w:val="21"/>
          <w:lang w:eastAsia="ar-SA"/>
        </w:rPr>
        <w:t xml:space="preserve">, в лице директора </w:t>
      </w:r>
      <w:proofErr w:type="spellStart"/>
      <w:r w:rsidRPr="00D843BD">
        <w:rPr>
          <w:rFonts w:ascii="Times New Roman" w:hAnsi="Times New Roman"/>
          <w:sz w:val="21"/>
          <w:szCs w:val="21"/>
          <w:lang w:eastAsia="ar-SA"/>
        </w:rPr>
        <w:t>Валявина</w:t>
      </w:r>
      <w:proofErr w:type="spellEnd"/>
      <w:r w:rsidRPr="00D843BD">
        <w:rPr>
          <w:rFonts w:ascii="Times New Roman" w:hAnsi="Times New Roman"/>
          <w:sz w:val="21"/>
          <w:szCs w:val="21"/>
          <w:lang w:eastAsia="ar-SA"/>
        </w:rPr>
        <w:t xml:space="preserve"> Геннадия Геннадьевича, действующего на основании Устава, с одной стороны, и </w:t>
      </w:r>
      <w:r w:rsidR="00F128DA">
        <w:rPr>
          <w:rFonts w:ascii="Times New Roman" w:hAnsi="Times New Roman"/>
          <w:b/>
          <w:sz w:val="21"/>
          <w:szCs w:val="21"/>
          <w:lang w:eastAsia="ar-SA"/>
        </w:rPr>
        <w:t>_____________</w:t>
      </w:r>
      <w:r w:rsidRPr="00D843BD">
        <w:rPr>
          <w:rFonts w:ascii="Times New Roman" w:hAnsi="Times New Roman"/>
          <w:b/>
          <w:sz w:val="21"/>
          <w:szCs w:val="21"/>
          <w:lang w:eastAsia="ar-SA"/>
        </w:rPr>
        <w:t xml:space="preserve">, </w:t>
      </w:r>
      <w:r w:rsidRPr="00D843BD">
        <w:rPr>
          <w:rFonts w:ascii="Times New Roman" w:hAnsi="Times New Roman"/>
          <w:sz w:val="21"/>
          <w:szCs w:val="21"/>
          <w:lang w:eastAsia="ar-SA"/>
        </w:rPr>
        <w:t>именуем</w:t>
      </w:r>
      <w:r w:rsidR="00F128DA">
        <w:rPr>
          <w:rFonts w:ascii="Times New Roman" w:hAnsi="Times New Roman"/>
          <w:sz w:val="21"/>
          <w:szCs w:val="21"/>
          <w:lang w:eastAsia="ar-SA"/>
        </w:rPr>
        <w:t>___</w:t>
      </w:r>
      <w:r w:rsidRPr="00D843BD">
        <w:rPr>
          <w:rFonts w:ascii="Times New Roman" w:hAnsi="Times New Roman"/>
          <w:sz w:val="21"/>
          <w:szCs w:val="21"/>
          <w:lang w:eastAsia="ar-SA"/>
        </w:rPr>
        <w:t xml:space="preserve"> в дальнейшем «Поставщик», действующий на основании </w:t>
      </w:r>
      <w:r w:rsidR="00F128DA">
        <w:rPr>
          <w:rFonts w:ascii="Times New Roman" w:hAnsi="Times New Roman"/>
          <w:sz w:val="21"/>
          <w:szCs w:val="21"/>
          <w:lang w:eastAsia="ar-SA"/>
        </w:rPr>
        <w:t>______________</w:t>
      </w:r>
      <w:r w:rsidR="0047229D" w:rsidRPr="0047229D">
        <w:rPr>
          <w:rFonts w:ascii="Times New Roman" w:hAnsi="Times New Roman"/>
          <w:sz w:val="21"/>
          <w:szCs w:val="21"/>
          <w:lang w:eastAsia="ar-SA"/>
        </w:rPr>
        <w:t>.</w:t>
      </w:r>
      <w:r w:rsidRPr="00D843BD">
        <w:rPr>
          <w:rFonts w:ascii="Times New Roman" w:hAnsi="Times New Roman"/>
          <w:sz w:val="21"/>
          <w:szCs w:val="21"/>
          <w:lang w:eastAsia="ar-SA"/>
        </w:rPr>
        <w:t>,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w:t>
      </w:r>
      <w:proofErr w:type="gramEnd"/>
      <w:r w:rsidRPr="00D843BD">
        <w:rPr>
          <w:rFonts w:ascii="Times New Roman" w:hAnsi="Times New Roman"/>
          <w:sz w:val="21"/>
          <w:szCs w:val="21"/>
          <w:lang w:eastAsia="ar-SA"/>
        </w:rPr>
        <w:t xml:space="preserve"> от 05.04.2013 №44-ФЗ «О контрактной системе в сфере закупок товаров, работ, услуг для обеспечения государственных и муниципальных нужд», в соответствии с п.</w:t>
      </w:r>
      <w:r w:rsidR="00792699">
        <w:rPr>
          <w:rFonts w:ascii="Times New Roman" w:hAnsi="Times New Roman"/>
          <w:sz w:val="21"/>
          <w:szCs w:val="21"/>
          <w:lang w:eastAsia="ar-SA"/>
        </w:rPr>
        <w:t xml:space="preserve"> 4</w:t>
      </w:r>
      <w:r w:rsidRPr="00D843BD">
        <w:rPr>
          <w:rFonts w:ascii="Times New Roman" w:hAnsi="Times New Roman"/>
          <w:sz w:val="21"/>
          <w:szCs w:val="21"/>
          <w:lang w:eastAsia="ar-SA"/>
        </w:rPr>
        <w:t xml:space="preserve"> ч.1 ст.93, заключили настоящий Контракт о нижеследующем:</w:t>
      </w:r>
    </w:p>
    <w:p w:rsidR="001D4C3E" w:rsidRPr="00D843BD" w:rsidRDefault="001D4C3E">
      <w:pPr>
        <w:spacing w:after="0" w:line="240" w:lineRule="auto"/>
        <w:jc w:val="center"/>
        <w:rPr>
          <w:rFonts w:ascii="Times New Roman" w:hAnsi="Times New Roman"/>
          <w:b/>
          <w:sz w:val="21"/>
          <w:szCs w:val="21"/>
          <w:lang w:eastAsia="ar-SA"/>
        </w:rPr>
      </w:pPr>
    </w:p>
    <w:p w:rsidR="00143C0C" w:rsidRPr="00D843BD" w:rsidRDefault="00143C0C">
      <w:pPr>
        <w:spacing w:after="0" w:line="240" w:lineRule="auto"/>
        <w:jc w:val="center"/>
        <w:rPr>
          <w:rFonts w:ascii="Times New Roman" w:hAnsi="Times New Roman"/>
          <w:b/>
          <w:sz w:val="21"/>
          <w:szCs w:val="21"/>
          <w:lang w:eastAsia="ar-SA"/>
        </w:rPr>
      </w:pPr>
    </w:p>
    <w:p w:rsidR="001D4C3E" w:rsidRPr="00D843BD" w:rsidRDefault="00AB093B">
      <w:pPr>
        <w:spacing w:after="120" w:line="240" w:lineRule="auto"/>
        <w:jc w:val="center"/>
        <w:rPr>
          <w:rFonts w:ascii="Times New Roman" w:hAnsi="Times New Roman"/>
          <w:lang w:eastAsia="ar-SA"/>
        </w:rPr>
      </w:pPr>
      <w:r w:rsidRPr="00D843BD">
        <w:rPr>
          <w:rFonts w:ascii="Times New Roman" w:hAnsi="Times New Roman"/>
          <w:b/>
          <w:lang w:eastAsia="ar-SA"/>
        </w:rPr>
        <w:t>1. Предмет Контракта</w:t>
      </w:r>
    </w:p>
    <w:p w:rsidR="001D4C3E" w:rsidRPr="00D843BD" w:rsidRDefault="001D4C3E">
      <w:pPr>
        <w:shd w:val="clear" w:color="auto" w:fill="FFFFFF"/>
        <w:spacing w:after="0" w:line="240" w:lineRule="auto"/>
        <w:ind w:left="5" w:right="2" w:firstLine="562"/>
        <w:jc w:val="both"/>
        <w:rPr>
          <w:rFonts w:ascii="Times New Roman" w:hAnsi="Times New Roman"/>
          <w:sz w:val="21"/>
          <w:szCs w:val="21"/>
          <w:lang w:eastAsia="ar-SA"/>
        </w:rPr>
      </w:pP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 xml:space="preserve">1.1. В </w:t>
      </w:r>
      <w:proofErr w:type="gramStart"/>
      <w:r w:rsidRPr="00D843BD">
        <w:rPr>
          <w:rFonts w:ascii="Times New Roman" w:hAnsi="Times New Roman"/>
          <w:sz w:val="21"/>
          <w:szCs w:val="21"/>
          <w:lang w:eastAsia="ar-SA"/>
        </w:rPr>
        <w:t>соответствии</w:t>
      </w:r>
      <w:proofErr w:type="gramEnd"/>
      <w:r w:rsidRPr="00D843BD">
        <w:rPr>
          <w:rFonts w:ascii="Times New Roman" w:hAnsi="Times New Roman"/>
          <w:sz w:val="21"/>
          <w:szCs w:val="21"/>
          <w:lang w:eastAsia="ar-SA"/>
        </w:rPr>
        <w:t xml:space="preserve"> с настоящим Контрактом Поставщик обязуется обеспечить поставку </w:t>
      </w:r>
      <w:r w:rsidRPr="00D843BD">
        <w:rPr>
          <w:rFonts w:ascii="Times New Roman" w:hAnsi="Times New Roman"/>
          <w:b/>
          <w:sz w:val="21"/>
          <w:szCs w:val="21"/>
          <w:lang w:eastAsia="ar-SA"/>
        </w:rPr>
        <w:t>продуктов питания</w:t>
      </w:r>
      <w:r w:rsidR="0047229D">
        <w:rPr>
          <w:rFonts w:ascii="Times New Roman" w:hAnsi="Times New Roman"/>
          <w:b/>
          <w:sz w:val="21"/>
          <w:szCs w:val="21"/>
          <w:lang w:eastAsia="ar-SA"/>
        </w:rPr>
        <w:t xml:space="preserve"> (овощей и фруктов)</w:t>
      </w:r>
      <w:r w:rsidRPr="00D843BD">
        <w:rPr>
          <w:rFonts w:ascii="Times New Roman" w:hAnsi="Times New Roman"/>
          <w:b/>
          <w:sz w:val="21"/>
          <w:szCs w:val="21"/>
          <w:lang w:eastAsia="ar-SA"/>
        </w:rPr>
        <w:t xml:space="preserve"> для нужд детского сада САО РАН </w:t>
      </w:r>
      <w:r w:rsidRPr="00D843BD">
        <w:rPr>
          <w:rFonts w:ascii="Times New Roman" w:hAnsi="Times New Roman"/>
          <w:sz w:val="21"/>
          <w:szCs w:val="21"/>
          <w:lang w:eastAsia="ar-SA"/>
        </w:rPr>
        <w:t>(далее – Товар) согласно Приложению № 1 (Спецификация), являющемуся неотъемлемой частью настоящего Контракта, в сроки, предусмотренные в настоящем Контракте, а Заказчик обязуется принять и оплатить Товар.</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1.2. Страна происхождения Товара: Российская Федерация.</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1.3. Контракт заключен на основании и в соответствии с Федеральным Законом от 05.04.2013г. № 44-ФЗ «О контрактной системе в сфере закупок товаров, работ, услуг для государственных и муниципальных нужд» (далее – Закон № 44-ФЗ), изменениями и дополнениями к нему.</w:t>
      </w:r>
    </w:p>
    <w:p w:rsidR="001D4C3E" w:rsidRPr="00D843BD" w:rsidRDefault="00AB093B">
      <w:pPr>
        <w:shd w:val="clear" w:color="auto" w:fill="FFFFFF"/>
        <w:spacing w:after="0" w:line="240" w:lineRule="auto"/>
        <w:ind w:left="5" w:right="2" w:firstLine="562"/>
        <w:jc w:val="both"/>
        <w:rPr>
          <w:rFonts w:ascii="Times New Roman" w:hAnsi="Times New Roman"/>
          <w:sz w:val="24"/>
          <w:szCs w:val="24"/>
          <w:lang w:eastAsia="ar-SA"/>
        </w:rPr>
      </w:pPr>
      <w:r w:rsidRPr="00D843BD">
        <w:rPr>
          <w:rFonts w:ascii="Times New Roman" w:hAnsi="Times New Roman"/>
          <w:sz w:val="21"/>
          <w:szCs w:val="21"/>
          <w:lang w:eastAsia="ar-SA"/>
        </w:rPr>
        <w:t xml:space="preserve">1.4. </w:t>
      </w:r>
      <w:proofErr w:type="gramStart"/>
      <w:r w:rsidRPr="00D843BD">
        <w:rPr>
          <w:rFonts w:ascii="Times New Roman" w:hAnsi="Times New Roman"/>
          <w:sz w:val="21"/>
          <w:szCs w:val="21"/>
          <w:lang w:eastAsia="ar-SA"/>
        </w:rPr>
        <w:t>Товар не подпадает под действие Постановления Правительства РФ от 30.04.2020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roofErr w:type="gramEnd"/>
    </w:p>
    <w:p w:rsidR="001D4C3E" w:rsidRPr="00D843BD" w:rsidRDefault="001D4C3E">
      <w:pPr>
        <w:spacing w:after="0" w:line="240" w:lineRule="auto"/>
        <w:jc w:val="center"/>
        <w:rPr>
          <w:rFonts w:ascii="Times New Roman" w:hAnsi="Times New Roman"/>
          <w:b/>
          <w:sz w:val="24"/>
          <w:szCs w:val="24"/>
          <w:lang w:eastAsia="ar-SA"/>
        </w:rPr>
      </w:pPr>
    </w:p>
    <w:p w:rsidR="001D4C3E" w:rsidRPr="00D843BD" w:rsidRDefault="00AB093B">
      <w:pPr>
        <w:spacing w:after="120" w:line="240" w:lineRule="auto"/>
        <w:jc w:val="center"/>
        <w:rPr>
          <w:rFonts w:ascii="Times New Roman" w:hAnsi="Times New Roman"/>
          <w:b/>
          <w:lang w:eastAsia="ar-SA"/>
        </w:rPr>
      </w:pPr>
      <w:r w:rsidRPr="00D843BD">
        <w:rPr>
          <w:rFonts w:ascii="Times New Roman" w:hAnsi="Times New Roman"/>
          <w:b/>
          <w:lang w:eastAsia="ar-SA"/>
        </w:rPr>
        <w:t>2. Цена Контракта и порядок расчетов</w:t>
      </w:r>
    </w:p>
    <w:p w:rsidR="001D4C3E" w:rsidRPr="00D843BD" w:rsidRDefault="001D4C3E">
      <w:pPr>
        <w:spacing w:after="0" w:line="240" w:lineRule="auto"/>
        <w:ind w:firstLine="708"/>
        <w:jc w:val="both"/>
        <w:rPr>
          <w:rFonts w:ascii="Times New Roman" w:hAnsi="Times New Roman"/>
          <w:b/>
          <w:sz w:val="21"/>
          <w:szCs w:val="21"/>
          <w:lang w:eastAsia="ar-SA"/>
        </w:rPr>
      </w:pPr>
    </w:p>
    <w:p w:rsidR="001D4C3E" w:rsidRPr="00F128DA" w:rsidRDefault="00AB093B">
      <w:pPr>
        <w:spacing w:after="0" w:line="240" w:lineRule="auto"/>
        <w:ind w:firstLine="708"/>
        <w:jc w:val="both"/>
      </w:pPr>
      <w:r w:rsidRPr="00F128DA">
        <w:rPr>
          <w:rFonts w:ascii="Times New Roman" w:hAnsi="Times New Roman"/>
          <w:sz w:val="21"/>
          <w:szCs w:val="21"/>
          <w:lang w:eastAsia="ar-SA"/>
        </w:rPr>
        <w:t xml:space="preserve">2.1. Максимальное значение цены Контракта составляет </w:t>
      </w:r>
      <w:r w:rsidR="00792699" w:rsidRPr="00792699">
        <w:rPr>
          <w:rFonts w:ascii="Times New Roman" w:hAnsi="Times New Roman"/>
          <w:b/>
          <w:sz w:val="21"/>
          <w:szCs w:val="21"/>
          <w:lang w:eastAsia="ar-SA"/>
        </w:rPr>
        <w:t>20</w:t>
      </w:r>
      <w:r w:rsidR="0047229D" w:rsidRPr="00792699">
        <w:rPr>
          <w:rFonts w:ascii="Times New Roman" w:hAnsi="Times New Roman"/>
          <w:b/>
          <w:sz w:val="21"/>
          <w:szCs w:val="21"/>
          <w:lang w:eastAsia="ar-SA"/>
        </w:rPr>
        <w:t>0</w:t>
      </w:r>
      <w:r w:rsidR="00460AF4" w:rsidRPr="00792699">
        <w:rPr>
          <w:rFonts w:ascii="Times New Roman" w:hAnsi="Times New Roman"/>
          <w:b/>
          <w:sz w:val="21"/>
          <w:szCs w:val="21"/>
          <w:lang w:eastAsia="ar-SA"/>
        </w:rPr>
        <w:t xml:space="preserve"> 000</w:t>
      </w:r>
      <w:r w:rsidRPr="00792699">
        <w:rPr>
          <w:rFonts w:ascii="Times New Roman" w:hAnsi="Times New Roman"/>
          <w:b/>
          <w:sz w:val="21"/>
          <w:szCs w:val="21"/>
          <w:lang w:eastAsia="ar-SA"/>
        </w:rPr>
        <w:t>,</w:t>
      </w:r>
      <w:r w:rsidR="00460AF4" w:rsidRPr="00792699">
        <w:rPr>
          <w:rFonts w:ascii="Times New Roman" w:hAnsi="Times New Roman"/>
          <w:b/>
          <w:sz w:val="21"/>
          <w:szCs w:val="21"/>
          <w:lang w:eastAsia="ar-SA"/>
        </w:rPr>
        <w:t>0</w:t>
      </w:r>
      <w:r w:rsidRPr="00792699">
        <w:rPr>
          <w:rFonts w:ascii="Times New Roman" w:hAnsi="Times New Roman"/>
          <w:b/>
          <w:sz w:val="21"/>
          <w:szCs w:val="21"/>
          <w:lang w:eastAsia="ar-SA"/>
        </w:rPr>
        <w:t>0 (</w:t>
      </w:r>
      <w:r w:rsidR="00460AF4" w:rsidRPr="00792699">
        <w:rPr>
          <w:rFonts w:ascii="Times New Roman" w:hAnsi="Times New Roman"/>
          <w:b/>
          <w:sz w:val="21"/>
          <w:szCs w:val="21"/>
          <w:lang w:eastAsia="ar-SA"/>
        </w:rPr>
        <w:t>Д</w:t>
      </w:r>
      <w:r w:rsidR="00340A94" w:rsidRPr="00792699">
        <w:rPr>
          <w:rFonts w:ascii="Times New Roman" w:hAnsi="Times New Roman"/>
          <w:b/>
          <w:sz w:val="21"/>
          <w:szCs w:val="21"/>
          <w:lang w:eastAsia="ar-SA"/>
        </w:rPr>
        <w:t>в</w:t>
      </w:r>
      <w:r w:rsidR="00792699">
        <w:rPr>
          <w:rFonts w:ascii="Times New Roman" w:hAnsi="Times New Roman"/>
          <w:b/>
          <w:sz w:val="21"/>
          <w:szCs w:val="21"/>
          <w:lang w:eastAsia="ar-SA"/>
        </w:rPr>
        <w:t>ести</w:t>
      </w:r>
      <w:r w:rsidRPr="00F128DA">
        <w:rPr>
          <w:rFonts w:ascii="Times New Roman" w:hAnsi="Times New Roman"/>
          <w:b/>
          <w:sz w:val="21"/>
          <w:szCs w:val="21"/>
          <w:lang w:eastAsia="ar-SA"/>
        </w:rPr>
        <w:t xml:space="preserve"> тысяч рублей </w:t>
      </w:r>
      <w:r w:rsidR="00460AF4" w:rsidRPr="00F128DA">
        <w:rPr>
          <w:rFonts w:ascii="Times New Roman" w:hAnsi="Times New Roman"/>
          <w:b/>
          <w:sz w:val="21"/>
          <w:szCs w:val="21"/>
          <w:lang w:eastAsia="ar-SA"/>
        </w:rPr>
        <w:t>0</w:t>
      </w:r>
      <w:r w:rsidRPr="00F128DA">
        <w:rPr>
          <w:rFonts w:ascii="Times New Roman" w:hAnsi="Times New Roman"/>
          <w:b/>
          <w:sz w:val="21"/>
          <w:szCs w:val="21"/>
          <w:lang w:eastAsia="ar-SA"/>
        </w:rPr>
        <w:t>0 коп.).</w:t>
      </w:r>
      <w:r w:rsidRPr="00F128DA">
        <w:rPr>
          <w:rFonts w:ascii="Times New Roman" w:hAnsi="Times New Roman"/>
          <w:sz w:val="21"/>
          <w:szCs w:val="21"/>
          <w:lang w:eastAsia="ar-SA"/>
        </w:rPr>
        <w:t xml:space="preserve"> НДС </w:t>
      </w:r>
      <w:r w:rsidR="00F128DA" w:rsidRPr="00F128DA">
        <w:rPr>
          <w:rFonts w:ascii="Times New Roman" w:hAnsi="Times New Roman"/>
          <w:sz w:val="21"/>
          <w:szCs w:val="21"/>
          <w:lang w:eastAsia="ar-SA"/>
        </w:rPr>
        <w:t>/</w:t>
      </w:r>
      <w:r w:rsidRPr="00F128DA">
        <w:rPr>
          <w:rFonts w:ascii="Times New Roman" w:hAnsi="Times New Roman"/>
          <w:sz w:val="21"/>
          <w:szCs w:val="21"/>
          <w:lang w:eastAsia="ar-SA"/>
        </w:rPr>
        <w:t>не облагается.</w:t>
      </w:r>
    </w:p>
    <w:p w:rsidR="001D4C3E" w:rsidRPr="00F128DA" w:rsidRDefault="00AB093B">
      <w:pPr>
        <w:spacing w:after="0" w:line="240" w:lineRule="auto"/>
        <w:ind w:firstLine="708"/>
        <w:jc w:val="both"/>
      </w:pPr>
      <w:r w:rsidRPr="00F128DA">
        <w:rPr>
          <w:rFonts w:ascii="Times New Roman" w:hAnsi="Times New Roman"/>
          <w:sz w:val="21"/>
          <w:szCs w:val="21"/>
          <w:lang w:eastAsia="ar-SA"/>
        </w:rPr>
        <w:t>Цена единицы Товара установлена в Спецификации (Приложение № 1 к настоящему Контракту).</w:t>
      </w:r>
    </w:p>
    <w:p w:rsidR="001D4C3E" w:rsidRPr="00D843BD" w:rsidRDefault="00AB093B">
      <w:pPr>
        <w:spacing w:after="0" w:line="240" w:lineRule="auto"/>
        <w:ind w:firstLine="708"/>
        <w:jc w:val="both"/>
        <w:rPr>
          <w:rFonts w:ascii="Times New Roman" w:hAnsi="Times New Roman"/>
          <w:sz w:val="21"/>
          <w:szCs w:val="21"/>
          <w:lang w:eastAsia="ar-SA"/>
        </w:rPr>
      </w:pPr>
      <w:r w:rsidRPr="00F128DA">
        <w:rPr>
          <w:rFonts w:ascii="Times New Roman" w:hAnsi="Times New Roman"/>
          <w:sz w:val="21"/>
          <w:szCs w:val="21"/>
          <w:lang w:eastAsia="ar-SA"/>
        </w:rPr>
        <w:t>2.2. Цена Контракта (цена единицы Товара) включает в себя: расходы Поставщика, связанные с</w:t>
      </w:r>
      <w:r w:rsidRPr="00D843BD">
        <w:rPr>
          <w:rFonts w:ascii="Times New Roman" w:hAnsi="Times New Roman"/>
          <w:sz w:val="21"/>
          <w:szCs w:val="21"/>
          <w:lang w:eastAsia="ar-SA"/>
        </w:rPr>
        <w:t xml:space="preserve">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D4C3E" w:rsidRPr="00D843BD" w:rsidRDefault="00AB093B">
      <w:pPr>
        <w:spacing w:after="0" w:line="240" w:lineRule="auto"/>
        <w:ind w:firstLine="708"/>
        <w:jc w:val="both"/>
        <w:rPr>
          <w:rFonts w:ascii="Times New Roman" w:hAnsi="Times New Roman"/>
          <w:sz w:val="21"/>
          <w:szCs w:val="21"/>
          <w:lang w:eastAsia="ar-SA"/>
        </w:rPr>
      </w:pPr>
      <w:r w:rsidRPr="00D843BD">
        <w:rPr>
          <w:rFonts w:ascii="Times New Roman" w:hAnsi="Times New Roman"/>
          <w:sz w:val="21"/>
          <w:szCs w:val="21"/>
          <w:lang w:eastAsia="ar-SA"/>
        </w:rPr>
        <w:t>При исполнении настоящего Контракта допускается изменение цены единицы Товара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1D4C3E" w:rsidRPr="00D843BD" w:rsidRDefault="00AB093B">
      <w:pPr>
        <w:spacing w:after="0" w:line="240" w:lineRule="auto"/>
        <w:ind w:firstLine="708"/>
        <w:jc w:val="both"/>
        <w:rPr>
          <w:rFonts w:ascii="Times New Roman" w:hAnsi="Times New Roman"/>
          <w:sz w:val="21"/>
          <w:szCs w:val="21"/>
          <w:lang w:eastAsia="ar-SA"/>
        </w:rPr>
      </w:pPr>
      <w:r w:rsidRPr="00D843BD">
        <w:rPr>
          <w:rFonts w:ascii="Times New Roman" w:hAnsi="Times New Roman"/>
          <w:sz w:val="21"/>
          <w:szCs w:val="21"/>
          <w:lang w:eastAsia="ar-SA"/>
        </w:rPr>
        <w:t>2.3. Источник финансирования – средства бюджетных учреждений (средства детского сада САО РАН «Чебурашка»).</w:t>
      </w:r>
    </w:p>
    <w:p w:rsidR="001D4C3E" w:rsidRPr="00D843BD" w:rsidRDefault="00AB093B">
      <w:pPr>
        <w:spacing w:after="0" w:line="240" w:lineRule="auto"/>
        <w:ind w:firstLine="708"/>
        <w:jc w:val="both"/>
      </w:pPr>
      <w:r w:rsidRPr="00D843BD">
        <w:rPr>
          <w:rFonts w:ascii="Times New Roman" w:hAnsi="Times New Roman"/>
          <w:sz w:val="21"/>
          <w:szCs w:val="21"/>
          <w:lang w:eastAsia="ar-SA"/>
        </w:rPr>
        <w:t>2.4. Без предоплаты. Оплата по Контракту будет осуществляться, исходя из количества фактически поставленного Товара, в размере, не превышающем максимального значения цены Контракта. 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соответствующей товарной накладной по форме № ТОРГ-12.</w:t>
      </w:r>
      <w:r w:rsidRPr="00D843BD">
        <w:t xml:space="preserve"> </w:t>
      </w:r>
      <w:r w:rsidRPr="00D843BD">
        <w:rPr>
          <w:rFonts w:ascii="Times New Roman" w:hAnsi="Times New Roman"/>
          <w:sz w:val="21"/>
          <w:szCs w:val="21"/>
          <w:lang w:eastAsia="ar-SA"/>
        </w:rPr>
        <w:t>При составлении акта обнаруженных недостатков оплата не производится до момента устранения соответствующих недостатков.</w:t>
      </w:r>
    </w:p>
    <w:p w:rsidR="001D4C3E" w:rsidRPr="00D843BD" w:rsidRDefault="00AB093B">
      <w:pPr>
        <w:spacing w:after="0" w:line="240" w:lineRule="auto"/>
        <w:ind w:firstLine="708"/>
        <w:jc w:val="both"/>
      </w:pPr>
      <w:r w:rsidRPr="00D843BD">
        <w:rPr>
          <w:rFonts w:ascii="Times New Roman" w:hAnsi="Times New Roman"/>
          <w:sz w:val="21"/>
          <w:szCs w:val="21"/>
          <w:lang w:eastAsia="ar-SA"/>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Pr="00D843BD">
        <w:t xml:space="preserve"> </w:t>
      </w:r>
    </w:p>
    <w:p w:rsidR="001D4C3E" w:rsidRPr="00D843BD" w:rsidRDefault="00AB093B">
      <w:pPr>
        <w:spacing w:after="0" w:line="240" w:lineRule="auto"/>
        <w:jc w:val="both"/>
        <w:rPr>
          <w:sz w:val="21"/>
          <w:szCs w:val="21"/>
        </w:rPr>
      </w:pPr>
      <w:r w:rsidRPr="00D843BD">
        <w:rPr>
          <w:rFonts w:ascii="Times New Roman" w:hAnsi="Times New Roman"/>
          <w:sz w:val="21"/>
          <w:szCs w:val="21"/>
          <w:lang w:eastAsia="ar-SA"/>
        </w:rPr>
        <w:tab/>
        <w:t>2.6. Датой оплаты считается дата списания денежных средств со счета Заказчика, указанного в настоящем Контракте.</w:t>
      </w:r>
    </w:p>
    <w:p w:rsidR="001D4C3E" w:rsidRPr="00D843BD" w:rsidRDefault="001D4C3E">
      <w:pPr>
        <w:shd w:val="clear" w:color="auto" w:fill="FFFFFF"/>
        <w:spacing w:after="0" w:line="240" w:lineRule="auto"/>
        <w:ind w:left="5" w:right="2" w:firstLine="562"/>
        <w:jc w:val="both"/>
        <w:rPr>
          <w:rFonts w:ascii="Times New Roman" w:hAnsi="Times New Roman"/>
          <w:sz w:val="21"/>
          <w:szCs w:val="21"/>
          <w:lang w:eastAsia="ar-SA"/>
        </w:rPr>
      </w:pPr>
    </w:p>
    <w:p w:rsidR="001D4C3E" w:rsidRPr="00D843BD" w:rsidRDefault="00AB093B">
      <w:pPr>
        <w:shd w:val="clear" w:color="auto" w:fill="FFFFFF"/>
        <w:spacing w:after="0" w:line="240" w:lineRule="auto"/>
        <w:ind w:left="5" w:right="2" w:firstLine="562"/>
        <w:jc w:val="center"/>
        <w:rPr>
          <w:rFonts w:ascii="Times New Roman" w:hAnsi="Times New Roman"/>
          <w:b/>
          <w:sz w:val="21"/>
          <w:szCs w:val="21"/>
          <w:lang w:eastAsia="ar-SA"/>
        </w:rPr>
      </w:pPr>
      <w:r w:rsidRPr="00D843BD">
        <w:rPr>
          <w:rFonts w:ascii="Times New Roman" w:hAnsi="Times New Roman"/>
          <w:b/>
          <w:lang w:eastAsia="ar-SA"/>
        </w:rPr>
        <w:lastRenderedPageBreak/>
        <w:t>3. Порядок, сроки и условия поставки и приемки Товара</w:t>
      </w:r>
    </w:p>
    <w:p w:rsidR="001D4C3E" w:rsidRPr="00D843BD" w:rsidRDefault="001D4C3E">
      <w:pPr>
        <w:shd w:val="clear" w:color="auto" w:fill="FFFFFF"/>
        <w:spacing w:after="0" w:line="240" w:lineRule="auto"/>
        <w:ind w:left="5" w:right="2" w:firstLine="562"/>
        <w:jc w:val="both"/>
        <w:rPr>
          <w:rFonts w:ascii="Times New Roman" w:hAnsi="Times New Roman"/>
          <w:b/>
          <w:sz w:val="21"/>
          <w:szCs w:val="21"/>
          <w:lang w:eastAsia="ar-SA"/>
        </w:rPr>
      </w:pPr>
    </w:p>
    <w:p w:rsidR="001D4C3E" w:rsidRPr="00D843BD" w:rsidRDefault="00AB093B">
      <w:pPr>
        <w:shd w:val="clear" w:color="auto" w:fill="FFFFFF"/>
        <w:spacing w:after="0" w:line="240" w:lineRule="auto"/>
        <w:ind w:left="5" w:right="2" w:firstLine="562"/>
        <w:jc w:val="both"/>
      </w:pPr>
      <w:r w:rsidRPr="00D843BD">
        <w:rPr>
          <w:rFonts w:ascii="Times New Roman" w:hAnsi="Times New Roman"/>
          <w:sz w:val="21"/>
          <w:szCs w:val="21"/>
          <w:lang w:eastAsia="ar-SA"/>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Контрактом. При этом направление Заявок за пределами срока, установленного настоящим Контрактом, не допускается. </w:t>
      </w:r>
    </w:p>
    <w:p w:rsidR="001D4C3E" w:rsidRPr="00D843BD" w:rsidRDefault="00AB093B">
      <w:pPr>
        <w:shd w:val="clear" w:color="auto" w:fill="FFFFFF"/>
        <w:spacing w:after="0" w:line="240" w:lineRule="auto"/>
        <w:ind w:left="5" w:right="2" w:firstLine="562"/>
        <w:jc w:val="both"/>
      </w:pPr>
      <w:r w:rsidRPr="00D843BD">
        <w:rPr>
          <w:rFonts w:ascii="Times New Roman" w:hAnsi="Times New Roman"/>
          <w:sz w:val="21"/>
          <w:szCs w:val="21"/>
          <w:lang w:eastAsia="ar-SA"/>
        </w:rPr>
        <w:t>Объем поставляемых по Заявкам Товаров (позиций Товаров) учитывается с нарастающим итогом и не должен превышать максимальную цену Контракта.</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 xml:space="preserve"> 3.2.  Место передачи Товара и исполнения обязанности по поставке – </w:t>
      </w:r>
      <w:r w:rsidR="00F128DA">
        <w:rPr>
          <w:rFonts w:ascii="Times New Roman" w:hAnsi="Times New Roman"/>
          <w:sz w:val="21"/>
          <w:szCs w:val="21"/>
          <w:lang w:eastAsia="ar-SA"/>
        </w:rPr>
        <w:t>детский сад «Чебурашка» в п</w:t>
      </w:r>
      <w:r w:rsidR="00F128DA" w:rsidRPr="00F128DA">
        <w:rPr>
          <w:rFonts w:ascii="Times New Roman" w:hAnsi="Times New Roman"/>
          <w:sz w:val="21"/>
          <w:szCs w:val="21"/>
          <w:lang w:eastAsia="ar-SA"/>
        </w:rPr>
        <w:t>.</w:t>
      </w:r>
      <w:r w:rsidR="00F128DA">
        <w:rPr>
          <w:rFonts w:ascii="Times New Roman" w:hAnsi="Times New Roman"/>
          <w:sz w:val="21"/>
          <w:szCs w:val="21"/>
          <w:lang w:eastAsia="ar-SA"/>
        </w:rPr>
        <w:t xml:space="preserve"> Нижний Архыз</w:t>
      </w:r>
      <w:r w:rsidRPr="00D843BD">
        <w:rPr>
          <w:rFonts w:ascii="Times New Roman" w:hAnsi="Times New Roman"/>
          <w:sz w:val="21"/>
          <w:szCs w:val="21"/>
          <w:lang w:eastAsia="ar-SA"/>
        </w:rPr>
        <w:t>. Приемка Товара осуществляется по правилам ГК РФ.</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 xml:space="preserve">3.3. Поставщик своими силами и средствами осуществляет погрузку Товара.  </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 xml:space="preserve">3.4. Доставка Товара по адресу Заказчика производится силами </w:t>
      </w:r>
      <w:r w:rsidR="00F128DA">
        <w:rPr>
          <w:rFonts w:ascii="Times New Roman" w:hAnsi="Times New Roman"/>
          <w:sz w:val="21"/>
          <w:szCs w:val="21"/>
          <w:lang w:eastAsia="ar-SA"/>
        </w:rPr>
        <w:t>Поставщика</w:t>
      </w:r>
      <w:r w:rsidRPr="00D843BD">
        <w:rPr>
          <w:rFonts w:ascii="Times New Roman" w:hAnsi="Times New Roman"/>
          <w:sz w:val="21"/>
          <w:szCs w:val="21"/>
          <w:lang w:eastAsia="ar-SA"/>
        </w:rPr>
        <w:t>.</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3.3. В день получения Товара Заказчиком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1D4C3E" w:rsidRPr="00D843BD" w:rsidRDefault="00AB093B">
      <w:pPr>
        <w:shd w:val="clear" w:color="auto" w:fill="FFFFFF"/>
        <w:spacing w:after="0" w:line="240" w:lineRule="auto"/>
        <w:ind w:left="5" w:right="2" w:firstLine="562"/>
        <w:jc w:val="both"/>
      </w:pPr>
      <w:r w:rsidRPr="00D843BD">
        <w:rPr>
          <w:rFonts w:ascii="Times New Roman" w:hAnsi="Times New Roman"/>
          <w:sz w:val="21"/>
          <w:szCs w:val="21"/>
          <w:lang w:eastAsia="ar-SA"/>
        </w:rPr>
        <w:t>Для проверки поставленного Товара в части соответствия Товара  условиям настоящего Контракта (в том числе на предмет качества, безопасности и фальсификации Товара)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При отсутствии претензий относительно количества Товара, комплектности, упаковки Товара, комплекта, качества и безопасности Товара Заказчик подписывает товарную накладную по форме № ТОРГ-12 в течение 1 (одного) рабочего дня с момента получения Товара.</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 xml:space="preserve"> </w:t>
      </w:r>
      <w:proofErr w:type="gramStart"/>
      <w:r w:rsidRPr="00D843BD">
        <w:rPr>
          <w:rFonts w:ascii="Times New Roman" w:hAnsi="Times New Roman"/>
          <w:sz w:val="21"/>
          <w:szCs w:val="21"/>
          <w:lang w:eastAsia="ar-SA"/>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(трёх) рабочих дней с момента получения Товара мотивированный отказ от приемки Товара с указанием перечня выявленных нарушений условий </w:t>
      </w:r>
      <w:r w:rsidR="00460AF4" w:rsidRPr="00D843BD">
        <w:rPr>
          <w:rFonts w:ascii="Times New Roman" w:hAnsi="Times New Roman"/>
          <w:sz w:val="21"/>
          <w:szCs w:val="21"/>
          <w:lang w:eastAsia="ar-SA"/>
        </w:rPr>
        <w:t>Контракта</w:t>
      </w:r>
      <w:r w:rsidRPr="00D843BD">
        <w:rPr>
          <w:rFonts w:ascii="Times New Roman" w:hAnsi="Times New Roman"/>
          <w:sz w:val="21"/>
          <w:szCs w:val="21"/>
          <w:lang w:eastAsia="ar-SA"/>
        </w:rPr>
        <w:t xml:space="preserve"> (далее - мотивированный отказ).</w:t>
      </w:r>
      <w:proofErr w:type="gramEnd"/>
    </w:p>
    <w:p w:rsidR="001D4C3E" w:rsidRPr="00D843BD" w:rsidRDefault="00AB093B">
      <w:pPr>
        <w:shd w:val="clear" w:color="auto" w:fill="FFFFFF"/>
        <w:spacing w:after="0" w:line="240" w:lineRule="auto"/>
        <w:ind w:left="5" w:right="2" w:firstLine="562"/>
        <w:jc w:val="both"/>
      </w:pPr>
      <w:proofErr w:type="gramStart"/>
      <w:r w:rsidRPr="00D843BD">
        <w:rPr>
          <w:rFonts w:ascii="Times New Roman" w:hAnsi="Times New Roman"/>
          <w:sz w:val="21"/>
          <w:szCs w:val="21"/>
          <w:lang w:eastAsia="ar-SA"/>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D843BD">
        <w:rPr>
          <w:rFonts w:ascii="Times New Roman" w:hAnsi="Times New Roman"/>
          <w:sz w:val="21"/>
          <w:szCs w:val="21"/>
          <w:lang w:eastAsia="ar-SA"/>
        </w:rPr>
        <w:t>допоставить</w:t>
      </w:r>
      <w:proofErr w:type="spellEnd"/>
      <w:r w:rsidRPr="00D843BD">
        <w:rPr>
          <w:rFonts w:ascii="Times New Roman" w:hAnsi="Times New Roman"/>
          <w:sz w:val="21"/>
          <w:szCs w:val="21"/>
          <w:lang w:eastAsia="ar-SA"/>
        </w:rPr>
        <w:t>, доукомплектовать, заменить Товар) в срок не позднее 2 (двух) календарных дней со дня получения от Заказчика мотивированного отказа.</w:t>
      </w:r>
      <w:proofErr w:type="gramEnd"/>
      <w:r w:rsidRPr="00D843BD">
        <w:rPr>
          <w:rFonts w:ascii="Times New Roman" w:hAnsi="Times New Roman"/>
          <w:sz w:val="21"/>
          <w:szCs w:val="21"/>
          <w:lang w:eastAsia="ar-SA"/>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1D4C3E" w:rsidRPr="00D843BD" w:rsidRDefault="00AB093B">
      <w:pPr>
        <w:shd w:val="clear" w:color="auto" w:fill="FFFFFF"/>
        <w:spacing w:after="0" w:line="240" w:lineRule="auto"/>
        <w:ind w:left="5" w:right="2" w:firstLine="562"/>
        <w:jc w:val="both"/>
      </w:pPr>
      <w:r w:rsidRPr="00D843BD">
        <w:rPr>
          <w:rFonts w:ascii="Times New Roman" w:hAnsi="Times New Roman"/>
          <w:sz w:val="21"/>
          <w:szCs w:val="21"/>
          <w:lang w:eastAsia="ar-SA"/>
        </w:rPr>
        <w:t xml:space="preserve">В </w:t>
      </w:r>
      <w:proofErr w:type="gramStart"/>
      <w:r w:rsidRPr="00D843BD">
        <w:rPr>
          <w:rFonts w:ascii="Times New Roman" w:hAnsi="Times New Roman"/>
          <w:sz w:val="21"/>
          <w:szCs w:val="21"/>
          <w:lang w:eastAsia="ar-SA"/>
        </w:rPr>
        <w:t>случае</w:t>
      </w:r>
      <w:proofErr w:type="gramEnd"/>
      <w:r w:rsidRPr="00D843BD">
        <w:rPr>
          <w:rFonts w:ascii="Times New Roman" w:hAnsi="Times New Roman"/>
          <w:sz w:val="21"/>
          <w:szCs w:val="21"/>
          <w:lang w:eastAsia="ar-SA"/>
        </w:rPr>
        <w:t xml:space="preserve">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D4C3E" w:rsidRPr="00D843BD" w:rsidRDefault="00AB093B">
      <w:pPr>
        <w:shd w:val="clear" w:color="auto" w:fill="FFFFFF"/>
        <w:spacing w:after="0" w:line="240" w:lineRule="auto"/>
        <w:ind w:left="5" w:right="2" w:firstLine="562"/>
        <w:jc w:val="both"/>
      </w:pPr>
      <w:r w:rsidRPr="00D843BD">
        <w:rPr>
          <w:rFonts w:ascii="Times New Roman" w:hAnsi="Times New Roman"/>
          <w:sz w:val="21"/>
          <w:szCs w:val="21"/>
          <w:lang w:eastAsia="ar-SA"/>
        </w:rPr>
        <w:t xml:space="preserve"> 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 xml:space="preserve">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w:t>
      </w:r>
      <w:r w:rsidR="00460AF4" w:rsidRPr="00D843BD">
        <w:rPr>
          <w:rFonts w:ascii="Times New Roman" w:hAnsi="Times New Roman"/>
          <w:sz w:val="21"/>
          <w:szCs w:val="21"/>
          <w:lang w:eastAsia="ar-SA"/>
        </w:rPr>
        <w:t>Контрактом</w:t>
      </w:r>
      <w:r w:rsidRPr="00D843BD">
        <w:rPr>
          <w:rFonts w:ascii="Times New Roman" w:hAnsi="Times New Roman"/>
          <w:sz w:val="21"/>
          <w:szCs w:val="21"/>
          <w:lang w:eastAsia="ar-SA"/>
        </w:rPr>
        <w:t>.</w:t>
      </w:r>
    </w:p>
    <w:p w:rsidR="001D4C3E" w:rsidRPr="00D843BD" w:rsidRDefault="00AB093B">
      <w:pPr>
        <w:shd w:val="clear" w:color="auto" w:fill="FFFFFF"/>
        <w:spacing w:after="0" w:line="240" w:lineRule="auto"/>
        <w:ind w:left="5" w:right="2" w:firstLine="562"/>
        <w:jc w:val="both"/>
        <w:rPr>
          <w:rFonts w:ascii="Times New Roman" w:hAnsi="Times New Roman"/>
          <w:sz w:val="21"/>
          <w:szCs w:val="21"/>
          <w:lang w:eastAsia="ar-SA"/>
        </w:rPr>
      </w:pPr>
      <w:r w:rsidRPr="00D843BD">
        <w:rPr>
          <w:rFonts w:ascii="Times New Roman" w:hAnsi="Times New Roman"/>
          <w:sz w:val="21"/>
          <w:szCs w:val="21"/>
          <w:lang w:eastAsia="ar-SA"/>
        </w:rPr>
        <w:t>3.7. Сдача и приемка Товара осуществляются уполномоченными представителями Сторон.</w:t>
      </w:r>
    </w:p>
    <w:p w:rsidR="001D4C3E" w:rsidRPr="00D843BD" w:rsidRDefault="001D4C3E">
      <w:pPr>
        <w:spacing w:line="240" w:lineRule="auto"/>
        <w:jc w:val="center"/>
        <w:rPr>
          <w:rFonts w:ascii="Times New Roman" w:hAnsi="Times New Roman"/>
          <w:b/>
          <w:sz w:val="21"/>
          <w:szCs w:val="21"/>
          <w:lang w:eastAsia="ar-SA"/>
        </w:rPr>
      </w:pPr>
    </w:p>
    <w:p w:rsidR="001D4C3E" w:rsidRPr="00D843BD" w:rsidRDefault="00AB093B">
      <w:pPr>
        <w:spacing w:line="240" w:lineRule="auto"/>
        <w:jc w:val="center"/>
        <w:rPr>
          <w:rFonts w:ascii="Times New Roman" w:hAnsi="Times New Roman"/>
          <w:b/>
          <w:sz w:val="21"/>
          <w:szCs w:val="21"/>
          <w:lang w:eastAsia="ar-SA"/>
        </w:rPr>
      </w:pPr>
      <w:r w:rsidRPr="00D843BD">
        <w:rPr>
          <w:rFonts w:ascii="Times New Roman" w:hAnsi="Times New Roman"/>
          <w:b/>
          <w:lang w:eastAsia="ar-SA"/>
        </w:rPr>
        <w:t>4. Упаковка Товара</w:t>
      </w:r>
    </w:p>
    <w:p w:rsidR="00143C0C" w:rsidRPr="00D843BD" w:rsidRDefault="00143C0C">
      <w:pPr>
        <w:spacing w:after="0" w:line="240" w:lineRule="auto"/>
        <w:ind w:firstLine="708"/>
        <w:jc w:val="both"/>
        <w:rPr>
          <w:rFonts w:ascii="Times New Roman" w:hAnsi="Times New Roman"/>
          <w:sz w:val="21"/>
          <w:szCs w:val="21"/>
        </w:rPr>
      </w:pPr>
    </w:p>
    <w:p w:rsidR="001D4C3E" w:rsidRPr="00D843BD" w:rsidRDefault="00AB093B">
      <w:pPr>
        <w:spacing w:after="0" w:line="240" w:lineRule="auto"/>
        <w:ind w:firstLine="708"/>
        <w:jc w:val="both"/>
      </w:pPr>
      <w:r w:rsidRPr="00D843BD">
        <w:rPr>
          <w:rFonts w:ascii="Times New Roman" w:hAnsi="Times New Roman"/>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D4C3E" w:rsidRPr="00D843BD" w:rsidRDefault="00AB093B">
      <w:pPr>
        <w:spacing w:after="0" w:line="240" w:lineRule="auto"/>
        <w:ind w:firstLine="708"/>
        <w:jc w:val="both"/>
      </w:pPr>
      <w:r w:rsidRPr="00D843BD">
        <w:rPr>
          <w:rFonts w:ascii="Times New Roman" w:hAnsi="Times New Roman"/>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9" w:anchor="_blank" w:history="1">
        <w:r w:rsidRPr="00D843BD">
          <w:rPr>
            <w:rFonts w:ascii="Times New Roman" w:hAnsi="Times New Roman"/>
          </w:rPr>
          <w:t>пунктом 3.3 раздела 3 настоящего Контракта</w:t>
        </w:r>
      </w:hyperlink>
      <w:r w:rsidRPr="00D843BD">
        <w:rPr>
          <w:rFonts w:ascii="Times New Roman" w:hAnsi="Times New Roman"/>
        </w:rPr>
        <w:t>. Такой Товар не засчитывается в счет исполнения обязательств по настоящему Контракту.</w:t>
      </w:r>
    </w:p>
    <w:p w:rsidR="001D4C3E" w:rsidRPr="00D843BD" w:rsidRDefault="00AB093B">
      <w:pPr>
        <w:spacing w:after="0" w:line="240" w:lineRule="auto"/>
        <w:ind w:firstLine="708"/>
        <w:jc w:val="both"/>
      </w:pPr>
      <w:r w:rsidRPr="00D843BD">
        <w:rPr>
          <w:rFonts w:ascii="Times New Roman" w:hAnsi="Times New Roman"/>
        </w:rPr>
        <w:t>4.3. Поставщик несет ответственность перед Заказчиком за повреждение Товара вследствие его ненадлежащей упаковки.</w:t>
      </w:r>
    </w:p>
    <w:p w:rsidR="001D4C3E" w:rsidRPr="00D843BD" w:rsidRDefault="00AB093B">
      <w:pPr>
        <w:spacing w:after="0" w:line="240" w:lineRule="auto"/>
        <w:ind w:firstLine="708"/>
        <w:jc w:val="both"/>
      </w:pPr>
      <w:r w:rsidRPr="00D843BD">
        <w:rPr>
          <w:rFonts w:ascii="Times New Roman" w:hAnsi="Times New Roman"/>
        </w:rPr>
        <w:lastRenderedPageBreak/>
        <w:t>4.4. На упаковке должна быть маркировка, содержащая информацию согласно </w:t>
      </w:r>
      <w:hyperlink r:id="rId10" w:anchor="/document/99/902320347/XA00M6U2MJ/" w:history="1">
        <w:r w:rsidRPr="00D843BD">
          <w:rPr>
            <w:rFonts w:ascii="Times New Roman" w:hAnsi="Times New Roman"/>
          </w:rPr>
          <w:t>части 4.1 статьи 4 технического регламента Таможенного союза "Пищевая продукция в части ее маркировки"</w:t>
        </w:r>
      </w:hyperlink>
      <w:r w:rsidRPr="00D843BD">
        <w:rPr>
          <w:rFonts w:ascii="Times New Roman" w:hAnsi="Times New Roman"/>
        </w:rPr>
        <w:t>, утвержденного </w:t>
      </w:r>
      <w:hyperlink r:id="rId11" w:anchor="/document/99/902320288/" w:history="1">
        <w:r w:rsidRPr="00D843BD">
          <w:rPr>
            <w:rFonts w:ascii="Times New Roman" w:hAnsi="Times New Roman"/>
          </w:rPr>
          <w:t>решением Комиссии Таможенного союза от 9 декабря 2011 г. № 881</w:t>
        </w:r>
      </w:hyperlink>
      <w:r w:rsidRPr="00D843BD">
        <w:rPr>
          <w:rFonts w:ascii="Times New Roman" w:hAnsi="Times New Roman"/>
        </w:rPr>
        <w:t>, а также информацию согласно иным техническим регламентам на отдельные виды Товара.</w:t>
      </w:r>
    </w:p>
    <w:p w:rsidR="001D4C3E" w:rsidRPr="00D843BD" w:rsidRDefault="00AB093B">
      <w:pPr>
        <w:spacing w:after="0" w:line="240" w:lineRule="auto"/>
        <w:ind w:firstLine="708"/>
        <w:jc w:val="both"/>
        <w:rPr>
          <w:rFonts w:ascii="Times New Roman" w:hAnsi="Times New Roman"/>
          <w:sz w:val="21"/>
          <w:szCs w:val="21"/>
        </w:rPr>
      </w:pPr>
      <w:r w:rsidRPr="00D843BD">
        <w:rPr>
          <w:rFonts w:ascii="Times New Roman" w:hAnsi="Times New Roman"/>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D4C3E" w:rsidRPr="00D843BD" w:rsidRDefault="001D4C3E">
      <w:pPr>
        <w:spacing w:after="0" w:line="240" w:lineRule="auto"/>
        <w:ind w:firstLine="540"/>
        <w:jc w:val="both"/>
        <w:rPr>
          <w:rFonts w:ascii="Times New Roman" w:hAnsi="Times New Roman"/>
          <w:sz w:val="21"/>
          <w:szCs w:val="21"/>
          <w:lang w:eastAsia="ar-SA"/>
        </w:rPr>
      </w:pPr>
    </w:p>
    <w:p w:rsidR="001D4C3E" w:rsidRPr="00D843BD" w:rsidRDefault="00AB093B">
      <w:pPr>
        <w:spacing w:after="120" w:line="240" w:lineRule="auto"/>
        <w:jc w:val="center"/>
        <w:rPr>
          <w:rFonts w:ascii="Times New Roman" w:hAnsi="Times New Roman"/>
          <w:sz w:val="21"/>
          <w:szCs w:val="21"/>
          <w:lang w:eastAsia="ar-SA"/>
        </w:rPr>
      </w:pPr>
      <w:r w:rsidRPr="00D843BD">
        <w:rPr>
          <w:rFonts w:ascii="Times New Roman" w:hAnsi="Times New Roman"/>
          <w:b/>
          <w:lang w:eastAsia="ar-SA"/>
        </w:rPr>
        <w:t>5. Права и обязательства Сторон</w:t>
      </w:r>
    </w:p>
    <w:p w:rsidR="001D4C3E" w:rsidRPr="00D843BD" w:rsidRDefault="001D4C3E">
      <w:pPr>
        <w:spacing w:after="0" w:line="240" w:lineRule="auto"/>
        <w:ind w:firstLine="540"/>
        <w:jc w:val="both"/>
        <w:rPr>
          <w:rFonts w:ascii="Times New Roman" w:hAnsi="Times New Roman"/>
          <w:sz w:val="21"/>
          <w:szCs w:val="21"/>
          <w:lang w:eastAsia="ar-SA"/>
        </w:rPr>
      </w:pPr>
    </w:p>
    <w:p w:rsidR="001D4C3E" w:rsidRPr="00D843BD" w:rsidRDefault="00AB093B">
      <w:pPr>
        <w:spacing w:after="0" w:line="240" w:lineRule="auto"/>
        <w:ind w:firstLine="540"/>
        <w:jc w:val="both"/>
      </w:pPr>
      <w:r w:rsidRPr="00D843BD">
        <w:rPr>
          <w:rFonts w:ascii="Times New Roman" w:hAnsi="Times New Roman"/>
          <w:sz w:val="21"/>
          <w:szCs w:val="21"/>
          <w:lang w:eastAsia="ar-SA"/>
        </w:rPr>
        <w:t>5.1.Поставщик обязан:</w:t>
      </w:r>
    </w:p>
    <w:p w:rsidR="001D4C3E" w:rsidRPr="00D843BD" w:rsidRDefault="00AB093B">
      <w:pPr>
        <w:spacing w:after="0" w:line="240" w:lineRule="auto"/>
        <w:ind w:firstLine="540"/>
        <w:jc w:val="both"/>
      </w:pPr>
      <w:r w:rsidRPr="00D843BD">
        <w:rPr>
          <w:rFonts w:ascii="Times New Roman" w:hAnsi="Times New Roman"/>
          <w:sz w:val="21"/>
          <w:szCs w:val="21"/>
          <w:lang w:eastAsia="ar-SA"/>
        </w:rPr>
        <w:t xml:space="preserve">5.1.1. Отвечать единым обязательным требованиям к участникам закупки в соответствии ч. 1 ст. 31 Закона № 44-ФЗ. </w:t>
      </w:r>
    </w:p>
    <w:p w:rsidR="001D4C3E" w:rsidRPr="00D843BD" w:rsidRDefault="00AB093B">
      <w:pPr>
        <w:spacing w:after="0" w:line="240" w:lineRule="auto"/>
        <w:ind w:firstLine="540"/>
        <w:jc w:val="both"/>
      </w:pPr>
      <w:r w:rsidRPr="00D843BD">
        <w:rPr>
          <w:rFonts w:ascii="Times New Roman" w:hAnsi="Times New Roman"/>
          <w:sz w:val="21"/>
          <w:szCs w:val="21"/>
          <w:lang w:eastAsia="ar-SA"/>
        </w:rPr>
        <w:t>5.1.2. Своевременно передать Заказчику Товар в состоянии, отвечающем условиям Контракта.</w:t>
      </w:r>
    </w:p>
    <w:p w:rsidR="001D4C3E" w:rsidRPr="00D843BD" w:rsidRDefault="00AB093B">
      <w:pPr>
        <w:tabs>
          <w:tab w:val="left" w:pos="1134"/>
        </w:tabs>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5.1.3. Обеспечить качество и комплектность поставляемого Товара в соответствии с эксплуатационной документацией.</w:t>
      </w:r>
    </w:p>
    <w:p w:rsidR="001D4C3E" w:rsidRPr="00D843BD" w:rsidRDefault="00AB093B">
      <w:pPr>
        <w:tabs>
          <w:tab w:val="left" w:pos="1134"/>
        </w:tabs>
        <w:spacing w:after="0" w:line="240" w:lineRule="auto"/>
        <w:ind w:firstLine="540"/>
        <w:jc w:val="both"/>
      </w:pPr>
      <w:r w:rsidRPr="00D843BD">
        <w:rPr>
          <w:rFonts w:ascii="Times New Roman" w:hAnsi="Times New Roman"/>
          <w:sz w:val="21"/>
          <w:szCs w:val="21"/>
          <w:lang w:eastAsia="ar-SA"/>
        </w:rPr>
        <w:t>5.1.4.Без промедления информировать Заказчика о любых причинах, препятствующих выполнению обязательств в соответствии с условиями Контракта.</w:t>
      </w:r>
    </w:p>
    <w:p w:rsidR="001D4C3E" w:rsidRPr="00D843BD" w:rsidRDefault="00AB093B">
      <w:pPr>
        <w:spacing w:after="0" w:line="240" w:lineRule="auto"/>
        <w:ind w:firstLine="540"/>
        <w:jc w:val="both"/>
      </w:pPr>
      <w:r w:rsidRPr="00D843BD">
        <w:rPr>
          <w:rFonts w:ascii="Times New Roman" w:hAnsi="Times New Roman"/>
          <w:sz w:val="21"/>
          <w:szCs w:val="21"/>
          <w:lang w:eastAsia="ar-SA"/>
        </w:rPr>
        <w:t>5.1.5. Обеспечить Заказчика всеми необходимыми документами.</w:t>
      </w:r>
    </w:p>
    <w:p w:rsidR="001D4C3E" w:rsidRPr="00D843BD" w:rsidRDefault="00AB093B">
      <w:pPr>
        <w:spacing w:after="0" w:line="240" w:lineRule="auto"/>
        <w:ind w:firstLine="540"/>
        <w:jc w:val="both"/>
      </w:pPr>
      <w:r w:rsidRPr="00D843BD">
        <w:rPr>
          <w:rFonts w:ascii="Times New Roman" w:hAnsi="Times New Roman"/>
          <w:sz w:val="21"/>
          <w:szCs w:val="21"/>
          <w:lang w:eastAsia="ar-SA"/>
        </w:rPr>
        <w:t xml:space="preserve">5.1.6. Принять от Заказчика Товар, имеющий скрытые недостатки, и заменить его на </w:t>
      </w:r>
      <w:proofErr w:type="spellStart"/>
      <w:r w:rsidRPr="00D843BD">
        <w:rPr>
          <w:rFonts w:ascii="Times New Roman" w:hAnsi="Times New Roman"/>
          <w:sz w:val="21"/>
          <w:szCs w:val="21"/>
          <w:lang w:eastAsia="ar-SA"/>
        </w:rPr>
        <w:t>аналогичныйТовар</w:t>
      </w:r>
      <w:proofErr w:type="spellEnd"/>
      <w:r w:rsidRPr="00D843BD">
        <w:rPr>
          <w:rFonts w:ascii="Times New Roman" w:hAnsi="Times New Roman"/>
          <w:sz w:val="21"/>
          <w:szCs w:val="21"/>
          <w:lang w:eastAsia="ar-SA"/>
        </w:rPr>
        <w:t xml:space="preserve"> или возвратить Заказчику уплаченную за Товар денежную сумму в течение 10 (Десяти) рабочих дней с момента предъявления Заказчиком требования о замене Товара.</w:t>
      </w:r>
    </w:p>
    <w:p w:rsidR="001D4C3E" w:rsidRPr="00D843BD" w:rsidRDefault="00AB093B">
      <w:pPr>
        <w:spacing w:after="0" w:line="240" w:lineRule="auto"/>
        <w:ind w:firstLine="540"/>
        <w:jc w:val="both"/>
      </w:pPr>
      <w:r w:rsidRPr="00D843BD">
        <w:rPr>
          <w:rFonts w:ascii="Times New Roman" w:hAnsi="Times New Roman"/>
          <w:sz w:val="21"/>
          <w:szCs w:val="21"/>
          <w:lang w:eastAsia="ar-SA"/>
        </w:rPr>
        <w:t>5.2. Заказчик обязан:</w:t>
      </w:r>
    </w:p>
    <w:p w:rsidR="001D4C3E" w:rsidRPr="00D843BD" w:rsidRDefault="00AB093B">
      <w:pPr>
        <w:spacing w:after="0" w:line="240" w:lineRule="auto"/>
        <w:ind w:firstLine="540"/>
        <w:jc w:val="both"/>
      </w:pPr>
      <w:r w:rsidRPr="00D843BD">
        <w:rPr>
          <w:rFonts w:ascii="Times New Roman" w:hAnsi="Times New Roman"/>
          <w:sz w:val="21"/>
          <w:szCs w:val="21"/>
          <w:lang w:eastAsia="ar-SA"/>
        </w:rPr>
        <w:t>5.2.1. Принять Товар, соответствующий указанному</w:t>
      </w:r>
      <w:r w:rsidR="00833BD4">
        <w:rPr>
          <w:rFonts w:ascii="Times New Roman" w:hAnsi="Times New Roman"/>
          <w:sz w:val="21"/>
          <w:szCs w:val="21"/>
          <w:lang w:eastAsia="ar-SA"/>
        </w:rPr>
        <w:t xml:space="preserve"> </w:t>
      </w:r>
      <w:r w:rsidRPr="00D843BD">
        <w:rPr>
          <w:rFonts w:ascii="Times New Roman" w:hAnsi="Times New Roman"/>
          <w:sz w:val="21"/>
          <w:szCs w:val="21"/>
          <w:lang w:eastAsia="ar-SA"/>
        </w:rPr>
        <w:t>в Контракте, и произвести его осмотр в течение 5(Пяти</w:t>
      </w:r>
      <w:proofErr w:type="gramStart"/>
      <w:r w:rsidRPr="00D843BD">
        <w:rPr>
          <w:rFonts w:ascii="Times New Roman" w:hAnsi="Times New Roman"/>
          <w:sz w:val="21"/>
          <w:szCs w:val="21"/>
          <w:lang w:eastAsia="ar-SA"/>
        </w:rPr>
        <w:t>)р</w:t>
      </w:r>
      <w:proofErr w:type="gramEnd"/>
      <w:r w:rsidRPr="00D843BD">
        <w:rPr>
          <w:rFonts w:ascii="Times New Roman" w:hAnsi="Times New Roman"/>
          <w:sz w:val="21"/>
          <w:szCs w:val="21"/>
          <w:lang w:eastAsia="ar-SA"/>
        </w:rPr>
        <w:t>абочих дней с момента принятия.</w:t>
      </w:r>
    </w:p>
    <w:p w:rsidR="001D4C3E" w:rsidRPr="00D843BD" w:rsidRDefault="00AB093B">
      <w:pPr>
        <w:spacing w:after="0" w:line="240" w:lineRule="auto"/>
        <w:ind w:firstLine="540"/>
        <w:jc w:val="both"/>
      </w:pPr>
      <w:r w:rsidRPr="00D843BD">
        <w:rPr>
          <w:rFonts w:ascii="Times New Roman" w:hAnsi="Times New Roman"/>
          <w:sz w:val="21"/>
          <w:szCs w:val="21"/>
          <w:lang w:eastAsia="ar-SA"/>
        </w:rPr>
        <w:t>5.2.2. Оплатить Товар в размере, в сроки и в порядке, установленные настоящим Контрактом.</w:t>
      </w:r>
    </w:p>
    <w:p w:rsidR="001D4C3E" w:rsidRPr="00D843BD" w:rsidRDefault="00AB093B">
      <w:pPr>
        <w:spacing w:after="0" w:line="240" w:lineRule="auto"/>
        <w:ind w:firstLine="540"/>
        <w:jc w:val="both"/>
      </w:pPr>
      <w:r w:rsidRPr="00D843BD">
        <w:rPr>
          <w:rFonts w:ascii="Times New Roman" w:hAnsi="Times New Roman"/>
          <w:sz w:val="21"/>
          <w:szCs w:val="21"/>
          <w:lang w:eastAsia="ar-SA"/>
        </w:rPr>
        <w:t>5.2.3. Известить Поставщика о нарушении условий Контракта в части количества, комплектности, качества, тары (упаковки) Товара в течение 5 (Пяти) рабочих дней с момента передачи ему Товара.</w:t>
      </w:r>
    </w:p>
    <w:p w:rsidR="001D4C3E" w:rsidRPr="00D843BD" w:rsidRDefault="00AB093B">
      <w:pPr>
        <w:spacing w:after="0" w:line="240" w:lineRule="auto"/>
        <w:ind w:firstLine="540"/>
        <w:jc w:val="both"/>
      </w:pPr>
      <w:r w:rsidRPr="00D843BD">
        <w:rPr>
          <w:rFonts w:ascii="Times New Roman" w:hAnsi="Times New Roman"/>
          <w:sz w:val="21"/>
          <w:szCs w:val="21"/>
          <w:lang w:eastAsia="ar-SA"/>
        </w:rPr>
        <w:t>5.2.4. Обеспечить ответственное хранение Товара в случае поставки Товара, несоответствующего требованиям настоящего Контракта, уведомив об этом Поставщика.</w:t>
      </w:r>
    </w:p>
    <w:p w:rsidR="001D4C3E" w:rsidRPr="00D843BD" w:rsidRDefault="00AB093B">
      <w:pPr>
        <w:spacing w:after="0" w:line="240" w:lineRule="auto"/>
        <w:ind w:firstLine="540"/>
        <w:jc w:val="both"/>
      </w:pPr>
      <w:r w:rsidRPr="00D843BD">
        <w:rPr>
          <w:rFonts w:ascii="Times New Roman" w:hAnsi="Times New Roman"/>
          <w:sz w:val="21"/>
          <w:szCs w:val="21"/>
          <w:lang w:eastAsia="ar-SA"/>
        </w:rPr>
        <w:t>5.3. Поставщик вправе:</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5.3.1. Требовать своевременной оплаты на условиях, установленных Контрактом, надлежащим образом поставленного и принятого Заказчиком Товара.</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5.3.2. По согласованию Сторон досрочно выполнить обязательства по настоящему Контракту.</w:t>
      </w:r>
    </w:p>
    <w:p w:rsidR="001D4C3E" w:rsidRPr="00D843BD" w:rsidRDefault="00AB093B">
      <w:pPr>
        <w:spacing w:after="0" w:line="240" w:lineRule="auto"/>
        <w:ind w:firstLine="540"/>
        <w:jc w:val="both"/>
      </w:pPr>
      <w:r w:rsidRPr="00D843BD">
        <w:rPr>
          <w:rFonts w:ascii="Times New Roman" w:hAnsi="Times New Roman"/>
          <w:sz w:val="21"/>
          <w:szCs w:val="21"/>
          <w:lang w:eastAsia="ar-SA"/>
        </w:rPr>
        <w:t>5.4. Заказчик вправе:</w:t>
      </w:r>
    </w:p>
    <w:p w:rsidR="001D4C3E" w:rsidRPr="00D843BD" w:rsidRDefault="00AB093B">
      <w:pPr>
        <w:spacing w:after="0" w:line="240" w:lineRule="auto"/>
        <w:ind w:firstLine="540"/>
        <w:jc w:val="both"/>
      </w:pPr>
      <w:r w:rsidRPr="00D843BD">
        <w:rPr>
          <w:rFonts w:ascii="Times New Roman" w:hAnsi="Times New Roman"/>
          <w:sz w:val="21"/>
          <w:szCs w:val="21"/>
          <w:lang w:eastAsia="ar-SA"/>
        </w:rPr>
        <w:t xml:space="preserve">5.4.1. В </w:t>
      </w:r>
      <w:proofErr w:type="gramStart"/>
      <w:r w:rsidRPr="00D843BD">
        <w:rPr>
          <w:rFonts w:ascii="Times New Roman" w:hAnsi="Times New Roman"/>
          <w:sz w:val="21"/>
          <w:szCs w:val="21"/>
          <w:lang w:eastAsia="ar-SA"/>
        </w:rPr>
        <w:t>случае</w:t>
      </w:r>
      <w:proofErr w:type="gramEnd"/>
      <w:r w:rsidRPr="00D843BD">
        <w:rPr>
          <w:rFonts w:ascii="Times New Roman" w:hAnsi="Times New Roman"/>
          <w:sz w:val="21"/>
          <w:szCs w:val="21"/>
          <w:lang w:eastAsia="ar-SA"/>
        </w:rPr>
        <w:t xml:space="preserve"> поставки некачественного Товара отказаться от его приемки, назначить Поставщику новый срок поставки и отнести транспортные расходы по вторичной доставке Товара на Поставщика.</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5.4.2. Провести экспертизу поставленного Товара самостоятельно, либо с привлечением экспертов, экспертных организаций в соответствии с</w:t>
      </w:r>
      <w:r w:rsidR="00460AF4" w:rsidRPr="00D843BD">
        <w:rPr>
          <w:rFonts w:ascii="Times New Roman" w:hAnsi="Times New Roman"/>
          <w:sz w:val="21"/>
          <w:szCs w:val="21"/>
          <w:lang w:eastAsia="ar-SA"/>
        </w:rPr>
        <w:t xml:space="preserve"> </w:t>
      </w:r>
      <w:hyperlink r:id="rId12" w:anchor="dst101325" w:history="1">
        <w:r w:rsidRPr="00D843BD">
          <w:rPr>
            <w:rStyle w:val="af8"/>
            <w:rFonts w:ascii="Times New Roman" w:hAnsi="Times New Roman"/>
            <w:color w:val="auto"/>
            <w:sz w:val="21"/>
            <w:szCs w:val="21"/>
            <w:u w:val="none"/>
            <w:lang w:eastAsia="ar-SA"/>
          </w:rPr>
          <w:t>ч.10 ст.</w:t>
        </w:r>
      </w:hyperlink>
      <w:r w:rsidRPr="00D843BD">
        <w:rPr>
          <w:rFonts w:ascii="Times New Roman" w:hAnsi="Times New Roman"/>
          <w:sz w:val="21"/>
          <w:szCs w:val="21"/>
          <w:lang w:eastAsia="ar-SA"/>
        </w:rPr>
        <w:t>95 Закона№44-ФЗ.</w:t>
      </w:r>
    </w:p>
    <w:p w:rsidR="001D4C3E" w:rsidRPr="00D843BD" w:rsidRDefault="001D4C3E">
      <w:pPr>
        <w:spacing w:after="0" w:line="240" w:lineRule="auto"/>
        <w:ind w:firstLine="540"/>
        <w:jc w:val="center"/>
        <w:rPr>
          <w:rFonts w:ascii="Times New Roman" w:hAnsi="Times New Roman"/>
          <w:b/>
          <w:color w:val="000000"/>
          <w:sz w:val="24"/>
          <w:szCs w:val="24"/>
          <w:lang w:eastAsia="ar-SA"/>
        </w:rPr>
      </w:pPr>
    </w:p>
    <w:p w:rsidR="001D4C3E" w:rsidRPr="00D843BD" w:rsidRDefault="00AB093B">
      <w:pPr>
        <w:spacing w:line="240" w:lineRule="auto"/>
        <w:jc w:val="center"/>
        <w:rPr>
          <w:rFonts w:ascii="Times New Roman" w:hAnsi="Times New Roman"/>
          <w:b/>
          <w:sz w:val="21"/>
          <w:szCs w:val="21"/>
          <w:lang w:eastAsia="ar-SA"/>
        </w:rPr>
      </w:pPr>
      <w:r w:rsidRPr="00D843BD">
        <w:rPr>
          <w:rFonts w:ascii="Times New Roman" w:hAnsi="Times New Roman"/>
          <w:b/>
          <w:lang w:eastAsia="ar-SA"/>
        </w:rPr>
        <w:t>6. Качество Товара, срок годности</w:t>
      </w:r>
    </w:p>
    <w:p w:rsidR="001D4C3E" w:rsidRPr="00D843BD" w:rsidRDefault="001D4C3E">
      <w:pPr>
        <w:spacing w:after="0" w:line="240" w:lineRule="auto"/>
        <w:ind w:firstLine="708"/>
        <w:jc w:val="both"/>
        <w:rPr>
          <w:rFonts w:ascii="Times New Roman" w:hAnsi="Times New Roman"/>
          <w:b/>
          <w:sz w:val="21"/>
          <w:szCs w:val="21"/>
          <w:lang w:eastAsia="ar-SA"/>
        </w:rPr>
      </w:pPr>
    </w:p>
    <w:p w:rsidR="001D4C3E" w:rsidRPr="00D843BD" w:rsidRDefault="00AB093B">
      <w:pPr>
        <w:spacing w:after="0" w:line="240" w:lineRule="auto"/>
        <w:ind w:firstLine="708"/>
        <w:jc w:val="both"/>
        <w:rPr>
          <w:rFonts w:ascii="Times New Roman" w:hAnsi="Times New Roman"/>
          <w:sz w:val="21"/>
          <w:szCs w:val="21"/>
        </w:rPr>
      </w:pPr>
      <w:r w:rsidRPr="00D843BD">
        <w:rPr>
          <w:rFonts w:ascii="Times New Roman" w:hAnsi="Times New Roman"/>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D4C3E" w:rsidRPr="00D843BD" w:rsidRDefault="00AB093B">
      <w:pPr>
        <w:spacing w:after="0" w:line="240" w:lineRule="auto"/>
        <w:ind w:firstLine="708"/>
        <w:jc w:val="both"/>
        <w:rPr>
          <w:rFonts w:ascii="Times New Roman" w:hAnsi="Times New Roman"/>
          <w:sz w:val="21"/>
          <w:szCs w:val="21"/>
        </w:rPr>
      </w:pPr>
      <w:r w:rsidRPr="00D843BD">
        <w:rPr>
          <w:rFonts w:ascii="Times New Roman" w:hAnsi="Times New Roman"/>
          <w:sz w:val="21"/>
          <w:szCs w:val="21"/>
        </w:rPr>
        <w:t>6.2. Товар не должен представлять опасности для жизни и здоровья граждан.</w:t>
      </w:r>
    </w:p>
    <w:p w:rsidR="001D4C3E" w:rsidRPr="00D843BD" w:rsidRDefault="00AB093B">
      <w:pPr>
        <w:spacing w:after="0" w:line="240" w:lineRule="auto"/>
        <w:ind w:firstLine="708"/>
        <w:jc w:val="both"/>
        <w:rPr>
          <w:rFonts w:ascii="Times New Roman" w:hAnsi="Times New Roman"/>
          <w:sz w:val="21"/>
          <w:szCs w:val="21"/>
        </w:rPr>
      </w:pPr>
      <w:r w:rsidRPr="00D843BD">
        <w:rPr>
          <w:rFonts w:ascii="Times New Roman" w:hAnsi="Times New Roman"/>
          <w:sz w:val="21"/>
          <w:szCs w:val="21"/>
        </w:rPr>
        <w:t xml:space="preserve">6.3. Товар должен быть пригодным для целей, для которых Товар такого рода обычно используется, и соответствовать условиям </w:t>
      </w:r>
      <w:r w:rsidR="00460AF4" w:rsidRPr="00D843BD">
        <w:rPr>
          <w:rFonts w:ascii="Times New Roman" w:hAnsi="Times New Roman"/>
          <w:sz w:val="21"/>
          <w:szCs w:val="21"/>
        </w:rPr>
        <w:t>Контракта</w:t>
      </w:r>
      <w:r w:rsidRPr="00D843BD">
        <w:rPr>
          <w:rFonts w:ascii="Times New Roman" w:hAnsi="Times New Roman"/>
          <w:sz w:val="21"/>
          <w:szCs w:val="21"/>
        </w:rPr>
        <w:t>.</w:t>
      </w:r>
    </w:p>
    <w:p w:rsidR="001D4C3E" w:rsidRPr="00D843BD" w:rsidRDefault="00AB093B">
      <w:pPr>
        <w:spacing w:after="0" w:line="240" w:lineRule="auto"/>
        <w:ind w:firstLine="708"/>
        <w:jc w:val="both"/>
      </w:pPr>
      <w:r w:rsidRPr="00D843BD">
        <w:rPr>
          <w:rFonts w:ascii="Times New Roman" w:hAnsi="Times New Roman"/>
          <w:sz w:val="21"/>
          <w:szCs w:val="21"/>
        </w:rPr>
        <w:t>6.4. Остаточный срок годности Товара устанавливается Заказчиком в Спецификации (</w:t>
      </w:r>
      <w:hyperlink r:id="rId13" w:anchor="_blank" w:history="1">
        <w:r w:rsidRPr="00D843BD">
          <w:rPr>
            <w:rFonts w:ascii="Times New Roman" w:hAnsi="Times New Roman"/>
          </w:rPr>
          <w:t xml:space="preserve">Приложение № 1 к </w:t>
        </w:r>
        <w:r w:rsidR="00460AF4" w:rsidRPr="00D843BD">
          <w:rPr>
            <w:rFonts w:ascii="Times New Roman" w:hAnsi="Times New Roman"/>
          </w:rPr>
          <w:t>Контракт</w:t>
        </w:r>
        <w:r w:rsidRPr="00D843BD">
          <w:rPr>
            <w:rFonts w:ascii="Times New Roman" w:hAnsi="Times New Roman"/>
          </w:rPr>
          <w:t>у</w:t>
        </w:r>
      </w:hyperlink>
      <w:r w:rsidRPr="00D843BD">
        <w:rPr>
          <w:rFonts w:ascii="Times New Roman" w:hAnsi="Times New Roman"/>
          <w:sz w:val="21"/>
          <w:szCs w:val="21"/>
        </w:rPr>
        <w:t xml:space="preserve">). Товар должен соответствовать требованиям, предъявляемым к качеству Товара в момент его передачи, в течение остаточного срока годности, установленного </w:t>
      </w:r>
      <w:r w:rsidR="00460AF4" w:rsidRPr="00D843BD">
        <w:rPr>
          <w:rFonts w:ascii="Times New Roman" w:hAnsi="Times New Roman"/>
          <w:sz w:val="21"/>
          <w:szCs w:val="21"/>
        </w:rPr>
        <w:t>Контрактом</w:t>
      </w:r>
      <w:r w:rsidRPr="00D843BD">
        <w:rPr>
          <w:rFonts w:ascii="Times New Roman" w:hAnsi="Times New Roman"/>
          <w:sz w:val="21"/>
          <w:szCs w:val="21"/>
        </w:rPr>
        <w:t>. Заказчик предъявляет претензии по качеству Товара в течение остаточного срока годности Товара.</w:t>
      </w:r>
    </w:p>
    <w:p w:rsidR="001D4C3E" w:rsidRPr="00D843BD" w:rsidRDefault="00AB093B">
      <w:pPr>
        <w:spacing w:after="0" w:line="240" w:lineRule="auto"/>
        <w:ind w:firstLine="708"/>
        <w:jc w:val="both"/>
        <w:rPr>
          <w:rFonts w:ascii="Times New Roman" w:hAnsi="Times New Roman"/>
          <w:sz w:val="21"/>
          <w:szCs w:val="21"/>
        </w:rPr>
      </w:pPr>
      <w:r w:rsidRPr="00D843BD">
        <w:rPr>
          <w:rFonts w:ascii="Times New Roman" w:hAnsi="Times New Roman"/>
          <w:sz w:val="21"/>
          <w:szCs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календарных дней с момента уведомления Заказчиком Поставщика.</w:t>
      </w:r>
    </w:p>
    <w:p w:rsidR="001D4C3E" w:rsidRPr="00D843BD" w:rsidRDefault="00AB093B">
      <w:pPr>
        <w:spacing w:after="0" w:line="240" w:lineRule="auto"/>
        <w:jc w:val="both"/>
      </w:pPr>
      <w:proofErr w:type="gramStart"/>
      <w:r w:rsidRPr="00D843BD">
        <w:rPr>
          <w:rFonts w:ascii="Times New Roman" w:hAnsi="Times New Roman"/>
          <w:sz w:val="21"/>
          <w:szCs w:val="21"/>
        </w:rPr>
        <w:t>В случае, если по результатам экспертизы, указанной в </w:t>
      </w:r>
      <w:hyperlink r:id="rId14" w:anchor="_blank" w:history="1">
        <w:r w:rsidRPr="00D843BD">
          <w:rPr>
            <w:rStyle w:val="af8"/>
            <w:rFonts w:ascii="Times New Roman" w:hAnsi="Times New Roman"/>
            <w:color w:val="auto"/>
            <w:sz w:val="21"/>
            <w:szCs w:val="21"/>
            <w:u w:val="none"/>
          </w:rPr>
          <w:t xml:space="preserve">п. 3.3 раздела 3 </w:t>
        </w:r>
        <w:r w:rsidR="00460AF4" w:rsidRPr="00D843BD">
          <w:rPr>
            <w:rStyle w:val="af8"/>
            <w:rFonts w:ascii="Times New Roman" w:hAnsi="Times New Roman"/>
            <w:color w:val="auto"/>
            <w:sz w:val="21"/>
            <w:szCs w:val="21"/>
            <w:u w:val="none"/>
          </w:rPr>
          <w:t>Контракта</w:t>
        </w:r>
      </w:hyperlink>
      <w:r w:rsidRPr="00D843BD">
        <w:rPr>
          <w:rFonts w:ascii="Times New Roman" w:hAnsi="Times New Roman"/>
          <w:sz w:val="21"/>
          <w:szCs w:val="21"/>
        </w:rPr>
        <w:t xml:space="preserve">, выявлено нарушение условий </w:t>
      </w:r>
      <w:r w:rsidR="00460AF4" w:rsidRPr="00D843BD">
        <w:rPr>
          <w:rFonts w:ascii="Times New Roman" w:hAnsi="Times New Roman"/>
          <w:sz w:val="21"/>
          <w:szCs w:val="21"/>
        </w:rPr>
        <w:t>Контракта</w:t>
      </w:r>
      <w:r w:rsidRPr="00D843BD">
        <w:rPr>
          <w:rFonts w:ascii="Times New Roman" w:hAnsi="Times New Roman"/>
          <w:sz w:val="21"/>
          <w:szCs w:val="21"/>
        </w:rPr>
        <w:t xml:space="preserve"> в части качества и безопасности Товара и (или) установлен факт фальсификации Товара, </w:t>
      </w:r>
      <w:r w:rsidRPr="00D843BD">
        <w:rPr>
          <w:rFonts w:ascii="Times New Roman" w:hAnsi="Times New Roman"/>
          <w:sz w:val="21"/>
          <w:szCs w:val="21"/>
        </w:rPr>
        <w:lastRenderedPageBreak/>
        <w:t>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1D4C3E" w:rsidRPr="00D843BD" w:rsidRDefault="00AB093B">
      <w:pPr>
        <w:spacing w:after="0" w:line="240" w:lineRule="auto"/>
        <w:jc w:val="both"/>
        <w:rPr>
          <w:rFonts w:ascii="Times New Roman" w:hAnsi="Times New Roman"/>
          <w:sz w:val="21"/>
          <w:szCs w:val="21"/>
        </w:rPr>
      </w:pPr>
      <w:r w:rsidRPr="00D843BD">
        <w:rPr>
          <w:rFonts w:ascii="Times New Roman" w:hAnsi="Times New Roman"/>
          <w:sz w:val="21"/>
          <w:szCs w:val="21"/>
        </w:rPr>
        <w:t xml:space="preserve">Гарантийный срок на Товар составляет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 </w:t>
      </w:r>
      <w:proofErr w:type="gramStart"/>
      <w:r w:rsidRPr="00D843BD">
        <w:rPr>
          <w:rFonts w:ascii="Times New Roman" w:hAnsi="Times New Roman"/>
          <w:sz w:val="21"/>
          <w:szCs w:val="21"/>
        </w:rPr>
        <w:t>с даты подписания</w:t>
      </w:r>
      <w:proofErr w:type="gramEnd"/>
      <w:r w:rsidRPr="00D843BD">
        <w:rPr>
          <w:rFonts w:ascii="Times New Roman" w:hAnsi="Times New Roman"/>
          <w:sz w:val="21"/>
          <w:szCs w:val="21"/>
        </w:rPr>
        <w:t xml:space="preserve"> соответствующей товарной накладной по форме № ТОРГ-12.</w:t>
      </w:r>
    </w:p>
    <w:p w:rsidR="001D4C3E" w:rsidRPr="00D843BD" w:rsidRDefault="001D4C3E">
      <w:pPr>
        <w:spacing w:after="0" w:line="240" w:lineRule="auto"/>
        <w:jc w:val="center"/>
        <w:rPr>
          <w:rFonts w:ascii="Times New Roman" w:hAnsi="Times New Roman"/>
          <w:b/>
          <w:sz w:val="24"/>
          <w:szCs w:val="24"/>
          <w:lang w:eastAsia="ar-SA"/>
        </w:rPr>
      </w:pPr>
    </w:p>
    <w:p w:rsidR="001D4C3E" w:rsidRPr="00D843BD" w:rsidRDefault="00AB093B">
      <w:pPr>
        <w:spacing w:after="120" w:line="240" w:lineRule="auto"/>
        <w:jc w:val="center"/>
        <w:rPr>
          <w:rFonts w:ascii="Times New Roman" w:hAnsi="Times New Roman"/>
          <w:b/>
          <w:sz w:val="21"/>
          <w:szCs w:val="21"/>
          <w:lang w:eastAsia="ar-SA"/>
        </w:rPr>
      </w:pPr>
      <w:r w:rsidRPr="00D843BD">
        <w:rPr>
          <w:rFonts w:ascii="Times New Roman" w:hAnsi="Times New Roman"/>
          <w:b/>
          <w:lang w:eastAsia="ar-SA"/>
        </w:rPr>
        <w:t xml:space="preserve">7. Ответственность </w:t>
      </w:r>
      <w:r w:rsidRPr="00D843BD">
        <w:rPr>
          <w:rFonts w:ascii="Times New Roman" w:hAnsi="Times New Roman"/>
          <w:b/>
          <w:color w:val="000000"/>
          <w:lang w:eastAsia="ar-SA"/>
        </w:rPr>
        <w:t>Сторон</w:t>
      </w:r>
    </w:p>
    <w:p w:rsidR="001D4C3E" w:rsidRPr="00D843BD" w:rsidRDefault="001D4C3E">
      <w:pPr>
        <w:spacing w:after="0" w:line="240" w:lineRule="auto"/>
        <w:ind w:firstLine="540"/>
        <w:jc w:val="both"/>
        <w:rPr>
          <w:rFonts w:ascii="Times New Roman" w:hAnsi="Times New Roman"/>
          <w:b/>
          <w:sz w:val="21"/>
          <w:szCs w:val="21"/>
          <w:lang w:eastAsia="ar-SA"/>
        </w:rPr>
      </w:pPr>
    </w:p>
    <w:p w:rsidR="00735EBB" w:rsidRDefault="00AB093B" w:rsidP="00735EB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 xml:space="preserve">7.1. За неисполнение или ненадлежащее исполнение обязательств по </w:t>
      </w:r>
      <w:r w:rsidR="00460AF4" w:rsidRPr="00D843BD">
        <w:rPr>
          <w:rFonts w:ascii="Times New Roman" w:hAnsi="Times New Roman"/>
          <w:sz w:val="21"/>
          <w:szCs w:val="21"/>
          <w:lang w:eastAsia="ar-SA"/>
        </w:rPr>
        <w:t>Контракту</w:t>
      </w:r>
      <w:r w:rsidRPr="00D843BD">
        <w:rPr>
          <w:rFonts w:ascii="Times New Roman" w:hAnsi="Times New Roman"/>
          <w:sz w:val="21"/>
          <w:szCs w:val="21"/>
          <w:lang w:eastAsia="ar-SA"/>
        </w:rPr>
        <w:t xml:space="preserve"> Стороны несут ответственность в соответствии с действующим законод</w:t>
      </w:r>
      <w:r w:rsidR="00792699">
        <w:rPr>
          <w:rFonts w:ascii="Times New Roman" w:hAnsi="Times New Roman"/>
          <w:sz w:val="21"/>
          <w:szCs w:val="21"/>
          <w:lang w:eastAsia="ar-SA"/>
        </w:rPr>
        <w:t>ательством Российской Федерации</w:t>
      </w:r>
      <w:r w:rsidRPr="00D843BD">
        <w:rPr>
          <w:rFonts w:ascii="Times New Roman" w:hAnsi="Times New Roman"/>
          <w:sz w:val="21"/>
          <w:szCs w:val="21"/>
          <w:lang w:eastAsia="ar-SA"/>
        </w:rPr>
        <w:t>.</w:t>
      </w:r>
      <w:r w:rsidR="00735EBB">
        <w:rPr>
          <w:rFonts w:ascii="Times New Roman" w:hAnsi="Times New Roman"/>
          <w:sz w:val="21"/>
          <w:szCs w:val="21"/>
          <w:lang w:eastAsia="ar-SA"/>
        </w:rPr>
        <w:t xml:space="preserve"> </w:t>
      </w:r>
    </w:p>
    <w:p w:rsidR="00735EBB" w:rsidRPr="00735EBB" w:rsidRDefault="00735EBB" w:rsidP="00735EBB">
      <w:pPr>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Pr="00735EBB">
        <w:rPr>
          <w:rFonts w:ascii="Times New Roman" w:hAnsi="Times New Roman"/>
          <w:sz w:val="21"/>
          <w:szCs w:val="21"/>
          <w:lang w:eastAsia="ar-SA"/>
        </w:rPr>
        <w:t xml:space="preserve">.2. </w:t>
      </w:r>
      <w:r w:rsidR="00792699" w:rsidRPr="00735EBB">
        <w:rPr>
          <w:rFonts w:ascii="Times New Roman" w:hAnsi="Times New Roman"/>
          <w:sz w:val="21"/>
          <w:szCs w:val="21"/>
          <w:lang w:eastAsia="ar-SA"/>
        </w:rPr>
        <w:t>За каждый факт ненадлежащего исполнения Поставщиком обязательств в части поставки продуктов – поставка продуктов с истёкшим сроком, без маркировки</w:t>
      </w:r>
      <w:r w:rsidRPr="00735EBB">
        <w:rPr>
          <w:rFonts w:ascii="Times New Roman" w:hAnsi="Times New Roman"/>
          <w:sz w:val="21"/>
          <w:szCs w:val="21"/>
          <w:lang w:eastAsia="ar-SA"/>
        </w:rPr>
        <w:t xml:space="preserve">, </w:t>
      </w:r>
      <w:r w:rsidR="00792699" w:rsidRPr="00735EBB">
        <w:rPr>
          <w:rFonts w:ascii="Times New Roman" w:hAnsi="Times New Roman"/>
          <w:sz w:val="21"/>
          <w:szCs w:val="21"/>
          <w:lang w:eastAsia="ar-SA"/>
        </w:rPr>
        <w:t>не по за</w:t>
      </w:r>
      <w:r w:rsidRPr="00735EBB">
        <w:rPr>
          <w:rFonts w:ascii="Times New Roman" w:hAnsi="Times New Roman"/>
          <w:sz w:val="21"/>
          <w:szCs w:val="21"/>
          <w:lang w:eastAsia="ar-SA"/>
        </w:rPr>
        <w:t>явке Заказчика, несоблюдение сроков поставки - устанавливается</w:t>
      </w:r>
      <w:r w:rsidR="00792699" w:rsidRPr="00735EBB">
        <w:rPr>
          <w:rFonts w:ascii="Times New Roman" w:hAnsi="Times New Roman"/>
          <w:sz w:val="21"/>
          <w:szCs w:val="21"/>
          <w:lang w:eastAsia="ar-SA"/>
        </w:rPr>
        <w:t xml:space="preserve"> штраф в размере 1 %</w:t>
      </w:r>
      <w:r w:rsidRPr="00735EBB">
        <w:rPr>
          <w:rFonts w:ascii="Times New Roman" w:hAnsi="Times New Roman"/>
          <w:sz w:val="21"/>
          <w:szCs w:val="21"/>
          <w:lang w:eastAsia="ar-SA"/>
        </w:rPr>
        <w:t xml:space="preserve"> стоимости поставки</w:t>
      </w:r>
      <w:r w:rsidR="00792699" w:rsidRPr="00735EBB">
        <w:rPr>
          <w:rFonts w:ascii="Times New Roman" w:hAnsi="Times New Roman"/>
          <w:sz w:val="21"/>
          <w:szCs w:val="21"/>
          <w:lang w:eastAsia="ar-SA"/>
        </w:rPr>
        <w:t xml:space="preserve">, </w:t>
      </w:r>
      <w:r w:rsidRPr="00735EBB">
        <w:rPr>
          <w:rFonts w:ascii="Times New Roman" w:hAnsi="Times New Roman"/>
          <w:sz w:val="21"/>
          <w:szCs w:val="21"/>
          <w:lang w:eastAsia="ar-SA"/>
        </w:rPr>
        <w:t xml:space="preserve">но </w:t>
      </w:r>
      <w:r w:rsidR="00792699" w:rsidRPr="00735EBB">
        <w:rPr>
          <w:rFonts w:ascii="Times New Roman" w:hAnsi="Times New Roman"/>
          <w:sz w:val="21"/>
          <w:szCs w:val="21"/>
          <w:lang w:eastAsia="ar-SA"/>
        </w:rPr>
        <w:t>не менее 1000 руб. и не более 5000 руб.</w:t>
      </w:r>
    </w:p>
    <w:p w:rsidR="00735EBB" w:rsidRPr="00735EBB" w:rsidRDefault="00735EBB" w:rsidP="00735EBB">
      <w:pPr>
        <w:spacing w:after="0" w:line="240" w:lineRule="auto"/>
        <w:ind w:firstLine="540"/>
        <w:jc w:val="both"/>
        <w:rPr>
          <w:rFonts w:ascii="Times New Roman" w:hAnsi="Times New Roman"/>
          <w:sz w:val="21"/>
          <w:szCs w:val="21"/>
          <w:lang w:eastAsia="ar-SA"/>
        </w:rPr>
      </w:pPr>
      <w:r w:rsidRPr="00735EBB">
        <w:rPr>
          <w:rFonts w:ascii="Times New Roman" w:hAnsi="Times New Roman"/>
          <w:sz w:val="21"/>
          <w:szCs w:val="21"/>
          <w:lang w:eastAsia="ar-SA"/>
        </w:rPr>
        <w:t xml:space="preserve">7.3. За каждый факт </w:t>
      </w:r>
      <w:r w:rsidR="00792699" w:rsidRPr="00735EBB">
        <w:rPr>
          <w:rFonts w:ascii="Times New Roman" w:hAnsi="Times New Roman"/>
          <w:sz w:val="21"/>
          <w:szCs w:val="21"/>
          <w:lang w:eastAsia="ar-SA"/>
        </w:rPr>
        <w:t>санитарны</w:t>
      </w:r>
      <w:r w:rsidRPr="00735EBB">
        <w:rPr>
          <w:rFonts w:ascii="Times New Roman" w:hAnsi="Times New Roman"/>
          <w:sz w:val="21"/>
          <w:szCs w:val="21"/>
          <w:lang w:eastAsia="ar-SA"/>
        </w:rPr>
        <w:t>х</w:t>
      </w:r>
      <w:r w:rsidR="00792699" w:rsidRPr="00735EBB">
        <w:rPr>
          <w:rFonts w:ascii="Times New Roman" w:hAnsi="Times New Roman"/>
          <w:sz w:val="21"/>
          <w:szCs w:val="21"/>
          <w:lang w:eastAsia="ar-SA"/>
        </w:rPr>
        <w:t xml:space="preserve"> нарушени</w:t>
      </w:r>
      <w:r w:rsidRPr="00735EBB">
        <w:rPr>
          <w:rFonts w:ascii="Times New Roman" w:hAnsi="Times New Roman"/>
          <w:sz w:val="21"/>
          <w:szCs w:val="21"/>
          <w:lang w:eastAsia="ar-SA"/>
        </w:rPr>
        <w:t xml:space="preserve">й Поставщиком - </w:t>
      </w:r>
      <w:r w:rsidR="00792699" w:rsidRPr="00735EBB">
        <w:rPr>
          <w:rFonts w:ascii="Times New Roman" w:hAnsi="Times New Roman"/>
          <w:sz w:val="21"/>
          <w:szCs w:val="21"/>
          <w:lang w:eastAsia="ar-SA"/>
        </w:rPr>
        <w:t>грязный транспорт, отсутствие медкнижек</w:t>
      </w:r>
      <w:r w:rsidRPr="00735EBB">
        <w:rPr>
          <w:rFonts w:ascii="Times New Roman" w:hAnsi="Times New Roman"/>
          <w:sz w:val="21"/>
          <w:szCs w:val="21"/>
          <w:lang w:eastAsia="ar-SA"/>
        </w:rPr>
        <w:t xml:space="preserve">, несоответствующая упаковка - устанавливается штраф в размере </w:t>
      </w:r>
      <w:r w:rsidR="00792699" w:rsidRPr="00735EBB">
        <w:rPr>
          <w:rFonts w:ascii="Times New Roman" w:hAnsi="Times New Roman"/>
          <w:sz w:val="21"/>
          <w:szCs w:val="21"/>
          <w:lang w:eastAsia="ar-SA"/>
        </w:rPr>
        <w:t>1 000 рублей.</w:t>
      </w:r>
    </w:p>
    <w:p w:rsidR="00D843BD" w:rsidRPr="00735EBB" w:rsidRDefault="00735EBB" w:rsidP="00735EBB">
      <w:pPr>
        <w:spacing w:after="0" w:line="240" w:lineRule="auto"/>
        <w:ind w:firstLine="540"/>
        <w:jc w:val="both"/>
        <w:rPr>
          <w:rFonts w:ascii="Times New Roman" w:hAnsi="Times New Roman"/>
          <w:sz w:val="21"/>
          <w:szCs w:val="21"/>
          <w:lang w:eastAsia="ar-SA"/>
        </w:rPr>
      </w:pPr>
      <w:r w:rsidRPr="00735EBB">
        <w:rPr>
          <w:rFonts w:ascii="Times New Roman" w:hAnsi="Times New Roman"/>
          <w:sz w:val="21"/>
          <w:szCs w:val="21"/>
          <w:lang w:eastAsia="ar-SA"/>
        </w:rPr>
        <w:t xml:space="preserve">7.4. </w:t>
      </w:r>
      <w:proofErr w:type="gramStart"/>
      <w:r w:rsidRPr="00735EBB">
        <w:rPr>
          <w:rFonts w:ascii="Times New Roman" w:hAnsi="Times New Roman"/>
          <w:sz w:val="21"/>
          <w:szCs w:val="21"/>
          <w:lang w:eastAsia="ar-SA"/>
        </w:rPr>
        <w:t>В случае просрочки исполнения Заказчиком обязательств, предусмотренных Контрактом Поставщик вправе потребовать уплаты пеней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 числе и за</w:t>
      </w:r>
      <w:proofErr w:type="gramEnd"/>
      <w:r w:rsidRPr="00735EBB">
        <w:rPr>
          <w:rFonts w:ascii="Times New Roman" w:hAnsi="Times New Roman"/>
          <w:sz w:val="21"/>
          <w:szCs w:val="21"/>
          <w:lang w:eastAsia="ar-SA"/>
        </w:rPr>
        <w:t xml:space="preserve"> пределами срока действия Контракта.</w:t>
      </w:r>
    </w:p>
    <w:p w:rsidR="00735EBB" w:rsidRPr="00B37AB5" w:rsidRDefault="00735EBB">
      <w:pPr>
        <w:spacing w:after="120" w:line="240" w:lineRule="auto"/>
        <w:jc w:val="center"/>
        <w:rPr>
          <w:rFonts w:ascii="Times New Roman" w:hAnsi="Times New Roman"/>
          <w:b/>
          <w:color w:val="000000"/>
          <w:lang w:eastAsia="ar-SA"/>
        </w:rPr>
      </w:pPr>
    </w:p>
    <w:p w:rsidR="001D4C3E" w:rsidRPr="00D843BD" w:rsidRDefault="00AB093B">
      <w:pPr>
        <w:spacing w:after="120" w:line="240" w:lineRule="auto"/>
        <w:jc w:val="center"/>
        <w:rPr>
          <w:rFonts w:ascii="Times New Roman" w:hAnsi="Times New Roman"/>
          <w:color w:val="000000"/>
          <w:lang w:eastAsia="ar-SA"/>
        </w:rPr>
      </w:pPr>
      <w:r w:rsidRPr="00D843BD">
        <w:rPr>
          <w:rFonts w:ascii="Times New Roman" w:hAnsi="Times New Roman"/>
          <w:b/>
          <w:color w:val="000000"/>
          <w:lang w:eastAsia="ar-SA"/>
        </w:rPr>
        <w:t>8. Форс-мажорные обстоятельства</w:t>
      </w:r>
    </w:p>
    <w:p w:rsidR="001D4C3E" w:rsidRPr="00D843BD" w:rsidRDefault="001D4C3E">
      <w:pPr>
        <w:spacing w:after="0" w:line="240" w:lineRule="auto"/>
        <w:ind w:firstLine="540"/>
        <w:jc w:val="both"/>
        <w:rPr>
          <w:rFonts w:ascii="Times New Roman" w:hAnsi="Times New Roman"/>
          <w:color w:val="000000"/>
          <w:sz w:val="21"/>
          <w:szCs w:val="21"/>
          <w:lang w:eastAsia="ar-SA"/>
        </w:rPr>
      </w:pPr>
    </w:p>
    <w:p w:rsidR="001D4C3E" w:rsidRPr="00D843BD" w:rsidRDefault="00AB093B">
      <w:pPr>
        <w:spacing w:after="0" w:line="240" w:lineRule="auto"/>
        <w:ind w:firstLine="540"/>
        <w:jc w:val="both"/>
      </w:pPr>
      <w:r w:rsidRPr="00D843BD">
        <w:rPr>
          <w:rFonts w:ascii="Times New Roman" w:hAnsi="Times New Roman"/>
          <w:sz w:val="21"/>
          <w:szCs w:val="21"/>
          <w:lang w:eastAsia="ar-SA"/>
        </w:rPr>
        <w:t>8.1. Стороны не несут ответственности за неисполнение или ненадлежащее исполнение обязательств по настоящему Контракту, если неисполнение или ненадлежащее исполнение обязатель</w:t>
      </w:r>
      <w:proofErr w:type="gramStart"/>
      <w:r w:rsidRPr="00D843BD">
        <w:rPr>
          <w:rFonts w:ascii="Times New Roman" w:hAnsi="Times New Roman"/>
          <w:sz w:val="21"/>
          <w:szCs w:val="21"/>
          <w:lang w:eastAsia="ar-SA"/>
        </w:rPr>
        <w:t>ств пр</w:t>
      </w:r>
      <w:proofErr w:type="gramEnd"/>
      <w:r w:rsidRPr="00D843BD">
        <w:rPr>
          <w:rFonts w:ascii="Times New Roman" w:hAnsi="Times New Roman"/>
          <w:sz w:val="21"/>
          <w:szCs w:val="21"/>
          <w:lang w:eastAsia="ar-SA"/>
        </w:rPr>
        <w:t>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форс-мажорным обстоятельствам в рамках настоящего Контракта Стороны относят: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самоуправления.</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8.2. Сторона, которой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названных обстоятельств. Факты, изложенные в уведомлении, должны быть документально подтверждены компетентным государственным органом.</w:t>
      </w:r>
    </w:p>
    <w:p w:rsidR="001D4C3E" w:rsidRPr="00D843BD" w:rsidRDefault="001D4C3E">
      <w:pPr>
        <w:spacing w:after="120" w:line="240" w:lineRule="auto"/>
        <w:jc w:val="center"/>
        <w:rPr>
          <w:rFonts w:ascii="Times New Roman" w:hAnsi="Times New Roman"/>
          <w:b/>
          <w:color w:val="000000"/>
          <w:sz w:val="24"/>
          <w:szCs w:val="24"/>
          <w:lang w:eastAsia="ar-SA"/>
        </w:rPr>
      </w:pPr>
    </w:p>
    <w:p w:rsidR="001D4C3E" w:rsidRPr="00D843BD" w:rsidRDefault="00AB093B">
      <w:pPr>
        <w:spacing w:after="120" w:line="240" w:lineRule="auto"/>
        <w:jc w:val="center"/>
      </w:pPr>
      <w:r w:rsidRPr="00D843BD">
        <w:rPr>
          <w:rFonts w:ascii="Times New Roman" w:hAnsi="Times New Roman"/>
          <w:b/>
          <w:color w:val="000000"/>
          <w:lang w:eastAsia="ar-SA"/>
        </w:rPr>
        <w:t>9. Срок действия Контракта</w:t>
      </w:r>
    </w:p>
    <w:p w:rsidR="001D4C3E" w:rsidRPr="00D843BD" w:rsidRDefault="001D4C3E">
      <w:pPr>
        <w:spacing w:after="0" w:line="240" w:lineRule="auto"/>
        <w:ind w:firstLine="540"/>
        <w:jc w:val="both"/>
        <w:rPr>
          <w:rFonts w:ascii="Times New Roman" w:hAnsi="Times New Roman"/>
          <w:b/>
          <w:color w:val="000000"/>
          <w:sz w:val="21"/>
          <w:szCs w:val="21"/>
          <w:lang w:eastAsia="ar-SA"/>
        </w:rPr>
      </w:pPr>
    </w:p>
    <w:p w:rsidR="001D4C3E" w:rsidRPr="00B37AB5"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color w:val="000000"/>
          <w:sz w:val="21"/>
          <w:szCs w:val="21"/>
          <w:lang w:eastAsia="ar-SA"/>
        </w:rPr>
        <w:t xml:space="preserve">9.1. </w:t>
      </w:r>
      <w:r w:rsidRPr="00D843BD">
        <w:rPr>
          <w:rFonts w:ascii="Times New Roman" w:hAnsi="Times New Roman"/>
          <w:sz w:val="21"/>
          <w:szCs w:val="21"/>
          <w:lang w:eastAsia="ar-SA"/>
        </w:rPr>
        <w:t>Настоящий Контра</w:t>
      </w:r>
      <w:proofErr w:type="gramStart"/>
      <w:r w:rsidRPr="00D843BD">
        <w:rPr>
          <w:rFonts w:ascii="Times New Roman" w:hAnsi="Times New Roman"/>
          <w:sz w:val="21"/>
          <w:szCs w:val="21"/>
          <w:lang w:eastAsia="ar-SA"/>
        </w:rPr>
        <w:t>кт вст</w:t>
      </w:r>
      <w:proofErr w:type="gramEnd"/>
      <w:r w:rsidRPr="00D843BD">
        <w:rPr>
          <w:rFonts w:ascii="Times New Roman" w:hAnsi="Times New Roman"/>
          <w:sz w:val="21"/>
          <w:szCs w:val="21"/>
          <w:lang w:eastAsia="ar-SA"/>
        </w:rPr>
        <w:t>упает в силу с момента заключения и действует по «</w:t>
      </w:r>
      <w:r w:rsidR="00735EBB" w:rsidRPr="00735EBB">
        <w:rPr>
          <w:rFonts w:ascii="Times New Roman" w:hAnsi="Times New Roman"/>
          <w:sz w:val="21"/>
          <w:szCs w:val="21"/>
          <w:lang w:eastAsia="ar-SA"/>
        </w:rPr>
        <w:t>25</w:t>
      </w:r>
      <w:r w:rsidRPr="00D843BD">
        <w:rPr>
          <w:rFonts w:ascii="Times New Roman" w:hAnsi="Times New Roman"/>
          <w:sz w:val="21"/>
          <w:szCs w:val="21"/>
          <w:lang w:eastAsia="ar-SA"/>
        </w:rPr>
        <w:t xml:space="preserve">» </w:t>
      </w:r>
      <w:r w:rsidR="000B304F">
        <w:rPr>
          <w:rFonts w:ascii="Times New Roman" w:hAnsi="Times New Roman"/>
          <w:sz w:val="21"/>
          <w:szCs w:val="21"/>
          <w:lang w:eastAsia="ar-SA"/>
        </w:rPr>
        <w:t>январ</w:t>
      </w:r>
      <w:r w:rsidR="00833BD4">
        <w:rPr>
          <w:rFonts w:ascii="Times New Roman" w:hAnsi="Times New Roman"/>
          <w:sz w:val="21"/>
          <w:szCs w:val="21"/>
          <w:lang w:eastAsia="ar-SA"/>
        </w:rPr>
        <w:t>я</w:t>
      </w:r>
      <w:r w:rsidRPr="00D843BD">
        <w:rPr>
          <w:rFonts w:ascii="Times New Roman" w:hAnsi="Times New Roman"/>
          <w:sz w:val="21"/>
          <w:szCs w:val="21"/>
          <w:lang w:eastAsia="ar-SA"/>
        </w:rPr>
        <w:t xml:space="preserve"> 202</w:t>
      </w:r>
      <w:r w:rsidR="00735EBB" w:rsidRPr="00735EBB">
        <w:rPr>
          <w:rFonts w:ascii="Times New Roman" w:hAnsi="Times New Roman"/>
          <w:sz w:val="21"/>
          <w:szCs w:val="21"/>
          <w:lang w:eastAsia="ar-SA"/>
        </w:rPr>
        <w:t>7</w:t>
      </w:r>
      <w:r w:rsidRPr="00D843BD">
        <w:rPr>
          <w:rFonts w:ascii="Times New Roman" w:hAnsi="Times New Roman"/>
          <w:sz w:val="21"/>
          <w:szCs w:val="21"/>
          <w:lang w:eastAsia="ar-SA"/>
        </w:rPr>
        <w:t xml:space="preserve"> года. Окончание срока действия Контракта не влечет прекращения неисполненных обязатель</w:t>
      </w:r>
      <w:proofErr w:type="gramStart"/>
      <w:r w:rsidRPr="00D843BD">
        <w:rPr>
          <w:rFonts w:ascii="Times New Roman" w:hAnsi="Times New Roman"/>
          <w:sz w:val="21"/>
          <w:szCs w:val="21"/>
          <w:lang w:eastAsia="ar-SA"/>
        </w:rPr>
        <w:t>ств Ст</w:t>
      </w:r>
      <w:proofErr w:type="gramEnd"/>
      <w:r w:rsidRPr="00D843BD">
        <w:rPr>
          <w:rFonts w:ascii="Times New Roman" w:hAnsi="Times New Roman"/>
          <w:sz w:val="21"/>
          <w:szCs w:val="21"/>
          <w:lang w:eastAsia="ar-SA"/>
        </w:rPr>
        <w:t>орон по Контракту, в том числе гарантийных обязательств Поставщика.</w:t>
      </w:r>
      <w:r w:rsidR="00114E52">
        <w:rPr>
          <w:rFonts w:ascii="Times New Roman" w:hAnsi="Times New Roman"/>
          <w:sz w:val="21"/>
          <w:szCs w:val="21"/>
          <w:lang w:eastAsia="ar-SA"/>
        </w:rPr>
        <w:t xml:space="preserve"> В части поставки Товара Контракт действует по 30</w:t>
      </w:r>
      <w:r w:rsidR="00114E52" w:rsidRPr="00B37AB5">
        <w:rPr>
          <w:rFonts w:ascii="Times New Roman" w:hAnsi="Times New Roman"/>
          <w:sz w:val="21"/>
          <w:szCs w:val="21"/>
          <w:lang w:eastAsia="ar-SA"/>
        </w:rPr>
        <w:t xml:space="preserve">.12.2026 </w:t>
      </w:r>
      <w:r w:rsidR="00114E52">
        <w:rPr>
          <w:rFonts w:ascii="Times New Roman" w:hAnsi="Times New Roman"/>
          <w:sz w:val="21"/>
          <w:szCs w:val="21"/>
          <w:lang w:eastAsia="ar-SA"/>
        </w:rPr>
        <w:t>г</w:t>
      </w:r>
      <w:r w:rsidR="00114E52" w:rsidRPr="00B37AB5">
        <w:rPr>
          <w:rFonts w:ascii="Times New Roman" w:hAnsi="Times New Roman"/>
          <w:sz w:val="21"/>
          <w:szCs w:val="21"/>
          <w:lang w:eastAsia="ar-SA"/>
        </w:rPr>
        <w:t>.</w:t>
      </w:r>
    </w:p>
    <w:p w:rsidR="001D4C3E" w:rsidRPr="00D843BD" w:rsidRDefault="001D4C3E">
      <w:pPr>
        <w:spacing w:after="0" w:line="240" w:lineRule="auto"/>
        <w:ind w:firstLine="540"/>
        <w:jc w:val="both"/>
        <w:rPr>
          <w:rFonts w:ascii="Times New Roman" w:hAnsi="Times New Roman"/>
          <w:sz w:val="21"/>
          <w:szCs w:val="21"/>
          <w:lang w:eastAsia="ar-SA"/>
        </w:rPr>
      </w:pPr>
    </w:p>
    <w:p w:rsidR="001D4C3E" w:rsidRPr="00D843BD" w:rsidRDefault="00AB093B">
      <w:pPr>
        <w:spacing w:after="120" w:line="240" w:lineRule="auto"/>
        <w:jc w:val="center"/>
      </w:pPr>
      <w:r w:rsidRPr="00D843BD">
        <w:rPr>
          <w:rFonts w:ascii="Times New Roman" w:hAnsi="Times New Roman"/>
          <w:b/>
          <w:color w:val="000000"/>
          <w:lang w:eastAsia="ar-SA"/>
        </w:rPr>
        <w:t>10. Антикоррупционные положения</w:t>
      </w:r>
    </w:p>
    <w:p w:rsidR="001D4C3E" w:rsidRPr="00D843BD" w:rsidRDefault="001D4C3E">
      <w:pPr>
        <w:spacing w:after="0" w:line="240" w:lineRule="auto"/>
        <w:ind w:firstLine="540"/>
        <w:jc w:val="both"/>
        <w:rPr>
          <w:rFonts w:ascii="Times New Roman" w:hAnsi="Times New Roman"/>
          <w:b/>
          <w:color w:val="000000"/>
          <w:sz w:val="21"/>
          <w:szCs w:val="21"/>
          <w:lang w:eastAsia="ar-SA"/>
        </w:rPr>
      </w:pPr>
    </w:p>
    <w:p w:rsidR="001D4C3E" w:rsidRPr="00D843BD" w:rsidRDefault="00AB093B">
      <w:pPr>
        <w:spacing w:after="0" w:line="240" w:lineRule="auto"/>
        <w:ind w:firstLine="540"/>
        <w:jc w:val="both"/>
      </w:pPr>
      <w:r w:rsidRPr="00D843BD">
        <w:rPr>
          <w:rFonts w:ascii="Times New Roman" w:hAnsi="Times New Roman"/>
          <w:color w:val="000000"/>
          <w:sz w:val="21"/>
          <w:szCs w:val="21"/>
        </w:rPr>
        <w:t xml:space="preserve">10.1. </w:t>
      </w:r>
      <w:proofErr w:type="gramStart"/>
      <w:r w:rsidRPr="00D843BD">
        <w:rPr>
          <w:rFonts w:ascii="Times New Roman" w:hAnsi="Times New Roman"/>
          <w:color w:val="000000"/>
          <w:sz w:val="21"/>
          <w:szCs w:val="21"/>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1D4C3E" w:rsidRPr="00D843BD" w:rsidRDefault="00AB093B">
      <w:pPr>
        <w:spacing w:after="0" w:line="240" w:lineRule="auto"/>
        <w:ind w:firstLine="540"/>
        <w:jc w:val="both"/>
      </w:pPr>
      <w:r w:rsidRPr="00D843BD">
        <w:rPr>
          <w:rFonts w:ascii="Times New Roman" w:hAnsi="Times New Roman"/>
          <w:color w:val="000000"/>
          <w:sz w:val="21"/>
          <w:szCs w:val="21"/>
        </w:rPr>
        <w:t xml:space="preserve">10.2. </w:t>
      </w:r>
      <w:proofErr w:type="gramStart"/>
      <w:r w:rsidRPr="00D843BD">
        <w:rPr>
          <w:rFonts w:ascii="Times New Roman" w:hAnsi="Times New Roman"/>
          <w:color w:val="000000"/>
          <w:sz w:val="21"/>
          <w:szCs w:val="21"/>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w:t>
      </w:r>
      <w:r w:rsidRPr="00D843BD">
        <w:rPr>
          <w:rFonts w:ascii="Times New Roman" w:hAnsi="Times New Roman"/>
          <w:color w:val="000000"/>
          <w:sz w:val="21"/>
          <w:szCs w:val="21"/>
        </w:rPr>
        <w:lastRenderedPageBreak/>
        <w:t>противодействии коррупции, и обязуются принимать меры по недопущению любой возможности возникновения конфликта интересов в связи с исполнением</w:t>
      </w:r>
      <w:proofErr w:type="gramEnd"/>
      <w:r w:rsidRPr="00D843BD">
        <w:rPr>
          <w:rFonts w:ascii="Times New Roman" w:hAnsi="Times New Roman"/>
          <w:color w:val="000000"/>
          <w:sz w:val="21"/>
          <w:szCs w:val="21"/>
        </w:rPr>
        <w:t xml:space="preserve"> обязательств по Контракту.</w:t>
      </w:r>
    </w:p>
    <w:p w:rsidR="001D4C3E" w:rsidRPr="00D843BD" w:rsidRDefault="00AB093B">
      <w:pPr>
        <w:spacing w:after="0" w:line="240" w:lineRule="auto"/>
        <w:ind w:firstLine="540"/>
        <w:jc w:val="both"/>
      </w:pPr>
      <w:r w:rsidRPr="00D843BD">
        <w:rPr>
          <w:rFonts w:ascii="Times New Roman" w:hAnsi="Times New Roman"/>
          <w:color w:val="000000"/>
          <w:sz w:val="21"/>
          <w:szCs w:val="21"/>
        </w:rPr>
        <w:t xml:space="preserve">10.3. Каналы уведомления Заказчика по профилактике коррупционных и иных правонарушений о нарушениях каких-либо положений пунктов </w:t>
      </w:r>
      <w:r w:rsidR="00114E52" w:rsidRPr="00114E52">
        <w:rPr>
          <w:rFonts w:ascii="Times New Roman" w:hAnsi="Times New Roman"/>
          <w:color w:val="000000"/>
          <w:sz w:val="21"/>
          <w:szCs w:val="21"/>
        </w:rPr>
        <w:t>10</w:t>
      </w:r>
      <w:r w:rsidRPr="00D843BD">
        <w:rPr>
          <w:rFonts w:ascii="Times New Roman" w:hAnsi="Times New Roman"/>
          <w:color w:val="000000"/>
          <w:sz w:val="21"/>
          <w:szCs w:val="21"/>
        </w:rPr>
        <w:t>.1-</w:t>
      </w:r>
      <w:r w:rsidR="00114E52" w:rsidRPr="00114E52">
        <w:rPr>
          <w:rFonts w:ascii="Times New Roman" w:hAnsi="Times New Roman"/>
          <w:color w:val="000000"/>
          <w:sz w:val="21"/>
          <w:szCs w:val="21"/>
        </w:rPr>
        <w:t>10</w:t>
      </w:r>
      <w:r w:rsidRPr="00D843BD">
        <w:rPr>
          <w:rFonts w:ascii="Times New Roman" w:hAnsi="Times New Roman"/>
          <w:color w:val="000000"/>
          <w:sz w:val="21"/>
          <w:szCs w:val="21"/>
        </w:rPr>
        <w:t>.2 настоящего Контракта: тел. +7 (87822) 93-4</w:t>
      </w:r>
      <w:r w:rsidR="00114E52">
        <w:rPr>
          <w:rFonts w:ascii="Times New Roman" w:hAnsi="Times New Roman"/>
          <w:color w:val="000000"/>
          <w:sz w:val="21"/>
          <w:szCs w:val="21"/>
        </w:rPr>
        <w:t>37</w:t>
      </w:r>
      <w:r w:rsidRPr="00D843BD">
        <w:rPr>
          <w:rFonts w:ascii="Times New Roman" w:hAnsi="Times New Roman"/>
          <w:color w:val="000000"/>
          <w:sz w:val="21"/>
          <w:szCs w:val="21"/>
        </w:rPr>
        <w:t>.</w:t>
      </w:r>
    </w:p>
    <w:p w:rsidR="001D4C3E" w:rsidRPr="0081053E" w:rsidRDefault="00AB093B">
      <w:pPr>
        <w:spacing w:after="0" w:line="240" w:lineRule="auto"/>
        <w:ind w:firstLine="540"/>
        <w:jc w:val="both"/>
        <w:rPr>
          <w:rFonts w:ascii="Times New Roman" w:hAnsi="Times New Roman"/>
          <w:color w:val="000000"/>
          <w:sz w:val="21"/>
          <w:szCs w:val="21"/>
        </w:rPr>
      </w:pPr>
      <w:r w:rsidRPr="00D843BD">
        <w:rPr>
          <w:rFonts w:ascii="Times New Roman" w:hAnsi="Times New Roman"/>
          <w:color w:val="000000"/>
          <w:sz w:val="21"/>
          <w:szCs w:val="21"/>
        </w:rPr>
        <w:t xml:space="preserve">10.4. Каналы уведомления Поставщика о нарушениях каких-либо положений пунктов 9.1-9.2 настоящего Контракта: тел. </w:t>
      </w:r>
      <w:r w:rsidR="00F128DA" w:rsidRPr="0081053E">
        <w:rPr>
          <w:rFonts w:ascii="Times New Roman" w:hAnsi="Times New Roman"/>
          <w:color w:val="000000"/>
          <w:sz w:val="21"/>
          <w:szCs w:val="21"/>
        </w:rPr>
        <w:t>_______________</w:t>
      </w:r>
    </w:p>
    <w:p w:rsidR="001D4C3E" w:rsidRPr="00D843BD" w:rsidRDefault="00AB093B">
      <w:pPr>
        <w:spacing w:after="0" w:line="240" w:lineRule="auto"/>
        <w:ind w:firstLine="540"/>
        <w:jc w:val="both"/>
      </w:pPr>
      <w:r w:rsidRPr="00D843BD">
        <w:rPr>
          <w:rFonts w:ascii="Times New Roman" w:hAnsi="Times New Roman"/>
          <w:color w:val="000000"/>
          <w:sz w:val="21"/>
          <w:szCs w:val="21"/>
        </w:rPr>
        <w:t xml:space="preserve">10.5. Сторона, получившая уведомление о нарушении каких-либо положений пунктов </w:t>
      </w:r>
      <w:r w:rsidR="00114E52" w:rsidRPr="00114E52">
        <w:rPr>
          <w:rFonts w:ascii="Times New Roman" w:hAnsi="Times New Roman"/>
          <w:color w:val="000000"/>
          <w:sz w:val="21"/>
          <w:szCs w:val="21"/>
        </w:rPr>
        <w:t>10</w:t>
      </w:r>
      <w:r w:rsidRPr="00D843BD">
        <w:rPr>
          <w:rFonts w:ascii="Times New Roman" w:hAnsi="Times New Roman"/>
          <w:color w:val="000000"/>
          <w:sz w:val="21"/>
          <w:szCs w:val="21"/>
        </w:rPr>
        <w:t>.1-</w:t>
      </w:r>
      <w:r w:rsidR="00114E52" w:rsidRPr="00114E52">
        <w:rPr>
          <w:rFonts w:ascii="Times New Roman" w:hAnsi="Times New Roman"/>
          <w:color w:val="000000"/>
          <w:sz w:val="21"/>
          <w:szCs w:val="21"/>
        </w:rPr>
        <w:t>10</w:t>
      </w:r>
      <w:r w:rsidRPr="00D843BD">
        <w:rPr>
          <w:rFonts w:ascii="Times New Roman" w:hAnsi="Times New Roman"/>
          <w:color w:val="000000"/>
          <w:sz w:val="21"/>
          <w:szCs w:val="21"/>
        </w:rPr>
        <w:t xml:space="preserve">.2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843BD">
        <w:rPr>
          <w:rFonts w:ascii="Times New Roman" w:hAnsi="Times New Roman"/>
          <w:color w:val="000000"/>
          <w:sz w:val="21"/>
          <w:szCs w:val="21"/>
        </w:rPr>
        <w:t>с даты получения</w:t>
      </w:r>
      <w:proofErr w:type="gramEnd"/>
      <w:r w:rsidRPr="00D843BD">
        <w:rPr>
          <w:rFonts w:ascii="Times New Roman" w:hAnsi="Times New Roman"/>
          <w:color w:val="000000"/>
          <w:sz w:val="21"/>
          <w:szCs w:val="21"/>
        </w:rPr>
        <w:t xml:space="preserve"> письменного уведомления.</w:t>
      </w:r>
    </w:p>
    <w:p w:rsidR="001D4C3E" w:rsidRPr="00D843BD" w:rsidRDefault="00AB093B">
      <w:pPr>
        <w:spacing w:after="0" w:line="240" w:lineRule="auto"/>
        <w:ind w:firstLine="540"/>
        <w:jc w:val="both"/>
      </w:pPr>
      <w:r w:rsidRPr="00D843BD">
        <w:rPr>
          <w:rFonts w:ascii="Times New Roman" w:hAnsi="Times New Roman"/>
          <w:color w:val="000000"/>
          <w:sz w:val="21"/>
          <w:szCs w:val="21"/>
        </w:rPr>
        <w:t xml:space="preserve">10.6. Стороны гарантируют осуществление надлежащего разбирательства по фактам нарушения положений пунктов </w:t>
      </w:r>
      <w:r w:rsidR="00114E52" w:rsidRPr="00114E52">
        <w:rPr>
          <w:rFonts w:ascii="Times New Roman" w:hAnsi="Times New Roman"/>
          <w:color w:val="000000"/>
          <w:sz w:val="21"/>
          <w:szCs w:val="21"/>
        </w:rPr>
        <w:t>10</w:t>
      </w:r>
      <w:r w:rsidRPr="00D843BD">
        <w:rPr>
          <w:rFonts w:ascii="Times New Roman" w:hAnsi="Times New Roman"/>
          <w:color w:val="000000"/>
          <w:sz w:val="21"/>
          <w:szCs w:val="21"/>
        </w:rPr>
        <w:t>.1-</w:t>
      </w:r>
      <w:r w:rsidR="00114E52" w:rsidRPr="00114E52">
        <w:rPr>
          <w:rFonts w:ascii="Times New Roman" w:hAnsi="Times New Roman"/>
          <w:color w:val="000000"/>
          <w:sz w:val="21"/>
          <w:szCs w:val="21"/>
        </w:rPr>
        <w:t>10</w:t>
      </w:r>
      <w:r w:rsidRPr="00D843BD">
        <w:rPr>
          <w:rFonts w:ascii="Times New Roman" w:hAnsi="Times New Roman"/>
          <w:color w:val="000000"/>
          <w:sz w:val="21"/>
          <w:szCs w:val="21"/>
        </w:rPr>
        <w:t>.2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D4C3E" w:rsidRPr="00D843BD" w:rsidRDefault="001D4C3E">
      <w:pPr>
        <w:spacing w:after="0" w:line="240" w:lineRule="auto"/>
        <w:ind w:firstLine="540"/>
        <w:jc w:val="both"/>
        <w:rPr>
          <w:rFonts w:ascii="Times New Roman" w:hAnsi="Times New Roman"/>
          <w:color w:val="000000"/>
          <w:sz w:val="21"/>
          <w:szCs w:val="21"/>
        </w:rPr>
      </w:pPr>
    </w:p>
    <w:p w:rsidR="001D4C3E" w:rsidRPr="00D843BD" w:rsidRDefault="00AB093B">
      <w:pPr>
        <w:spacing w:after="120" w:line="240" w:lineRule="auto"/>
        <w:jc w:val="center"/>
        <w:rPr>
          <w:rFonts w:ascii="Times New Roman" w:hAnsi="Times New Roman"/>
          <w:color w:val="000000"/>
        </w:rPr>
      </w:pPr>
      <w:r w:rsidRPr="00D843BD">
        <w:rPr>
          <w:rFonts w:ascii="Times New Roman" w:hAnsi="Times New Roman"/>
          <w:b/>
          <w:color w:val="000000"/>
          <w:lang w:eastAsia="ar-SA"/>
        </w:rPr>
        <w:t>11. Конфиденциальность</w:t>
      </w:r>
    </w:p>
    <w:p w:rsidR="001D4C3E" w:rsidRPr="00D843BD" w:rsidRDefault="001D4C3E">
      <w:pPr>
        <w:spacing w:after="0" w:line="240" w:lineRule="auto"/>
        <w:ind w:firstLine="540"/>
        <w:jc w:val="both"/>
        <w:rPr>
          <w:rFonts w:ascii="Times New Roman" w:hAnsi="Times New Roman"/>
          <w:color w:val="000000"/>
          <w:sz w:val="21"/>
          <w:szCs w:val="21"/>
        </w:rPr>
      </w:pPr>
    </w:p>
    <w:p w:rsidR="001D4C3E" w:rsidRPr="00D843BD" w:rsidRDefault="00AB093B">
      <w:pPr>
        <w:spacing w:after="0" w:line="240" w:lineRule="auto"/>
        <w:ind w:firstLine="540"/>
        <w:jc w:val="both"/>
      </w:pPr>
      <w:r w:rsidRPr="00D843BD">
        <w:rPr>
          <w:rFonts w:ascii="Times New Roman" w:hAnsi="Times New Roman"/>
          <w:color w:val="000000"/>
          <w:sz w:val="21"/>
          <w:szCs w:val="21"/>
        </w:rPr>
        <w:t>11.1.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1D4C3E" w:rsidRPr="00D843BD" w:rsidRDefault="00AB093B">
      <w:pPr>
        <w:spacing w:after="0" w:line="240" w:lineRule="auto"/>
        <w:ind w:firstLine="540"/>
        <w:jc w:val="both"/>
      </w:pPr>
      <w:r w:rsidRPr="00D843BD">
        <w:rPr>
          <w:rFonts w:ascii="Times New Roman" w:hAnsi="Times New Roman"/>
          <w:color w:val="000000"/>
          <w:sz w:val="21"/>
          <w:szCs w:val="21"/>
        </w:rPr>
        <w:t xml:space="preserve">11.2. Передача указанной информации одной Стороной другим лицам </w:t>
      </w:r>
      <w:proofErr w:type="gramStart"/>
      <w:r w:rsidRPr="00D843BD">
        <w:rPr>
          <w:rFonts w:ascii="Times New Roman" w:hAnsi="Times New Roman"/>
          <w:color w:val="000000"/>
          <w:sz w:val="21"/>
          <w:szCs w:val="21"/>
        </w:rPr>
        <w:t>может</w:t>
      </w:r>
      <w:proofErr w:type="gramEnd"/>
      <w:r w:rsidRPr="00D843BD">
        <w:rPr>
          <w:rFonts w:ascii="Times New Roman" w:hAnsi="Times New Roman"/>
          <w:color w:val="000000"/>
          <w:sz w:val="21"/>
          <w:szCs w:val="21"/>
        </w:rPr>
        <w:t xml:space="preserve"> осуществляется только при условии согласия другой Стороны, выраженного в письменной форме.</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color w:val="000000"/>
          <w:sz w:val="21"/>
          <w:szCs w:val="21"/>
        </w:rPr>
        <w:t>11.3.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1D4C3E" w:rsidRPr="00D843BD" w:rsidRDefault="001D4C3E">
      <w:pPr>
        <w:spacing w:after="0" w:line="240" w:lineRule="auto"/>
        <w:rPr>
          <w:rFonts w:ascii="Times New Roman" w:hAnsi="Times New Roman"/>
          <w:color w:val="000000"/>
          <w:sz w:val="24"/>
          <w:szCs w:val="24"/>
          <w:lang w:eastAsia="ar-SA"/>
        </w:rPr>
      </w:pPr>
    </w:p>
    <w:p w:rsidR="001D4C3E" w:rsidRPr="00D843BD" w:rsidRDefault="00AB093B">
      <w:pPr>
        <w:spacing w:after="120" w:line="240" w:lineRule="auto"/>
        <w:jc w:val="center"/>
      </w:pPr>
      <w:r w:rsidRPr="00D843BD">
        <w:rPr>
          <w:rFonts w:ascii="Times New Roman" w:hAnsi="Times New Roman"/>
          <w:b/>
          <w:color w:val="000000"/>
          <w:lang w:eastAsia="ar-SA"/>
        </w:rPr>
        <w:t>12. Порядок разрешения споров</w:t>
      </w:r>
    </w:p>
    <w:p w:rsidR="001D4C3E" w:rsidRPr="00D843BD" w:rsidRDefault="001D4C3E">
      <w:pPr>
        <w:spacing w:after="0" w:line="240" w:lineRule="auto"/>
        <w:ind w:firstLine="540"/>
        <w:jc w:val="both"/>
        <w:rPr>
          <w:rFonts w:ascii="Times New Roman" w:hAnsi="Times New Roman"/>
          <w:b/>
          <w:color w:val="000000"/>
          <w:sz w:val="21"/>
          <w:szCs w:val="21"/>
          <w:lang w:eastAsia="ar-SA"/>
        </w:rPr>
      </w:pPr>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 xml:space="preserve">12.1. В </w:t>
      </w:r>
      <w:proofErr w:type="gramStart"/>
      <w:r w:rsidRPr="00D843BD">
        <w:rPr>
          <w:rFonts w:ascii="Times New Roman" w:hAnsi="Times New Roman"/>
          <w:color w:val="000000"/>
          <w:sz w:val="21"/>
          <w:szCs w:val="21"/>
          <w:lang w:eastAsia="ar-SA"/>
        </w:rPr>
        <w:t>случае</w:t>
      </w:r>
      <w:proofErr w:type="gramEnd"/>
      <w:r w:rsidRPr="00D843BD">
        <w:rPr>
          <w:rFonts w:ascii="Times New Roman" w:hAnsi="Times New Roman"/>
          <w:color w:val="000000"/>
          <w:sz w:val="21"/>
          <w:szCs w:val="21"/>
          <w:lang w:eastAsia="ar-SA"/>
        </w:rPr>
        <w:t xml:space="preserve">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12.2. Все достигнутые договоренности Стороны оформляют в виде дополнительных соглашений, подписанных Сторонами и скрепленных печатями.</w:t>
      </w:r>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12.3. До передачи спора на разрешение Арбитражного суда Стороны примут меры к его урегулированию в претензионном порядке.</w:t>
      </w:r>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 xml:space="preserve">12.4.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D843BD">
        <w:rPr>
          <w:rFonts w:ascii="Times New Roman" w:hAnsi="Times New Roman"/>
          <w:color w:val="000000"/>
          <w:sz w:val="21"/>
          <w:szCs w:val="21"/>
          <w:lang w:eastAsia="ar-SA"/>
        </w:rPr>
        <w:t>с даты</w:t>
      </w:r>
      <w:proofErr w:type="gramEnd"/>
      <w:r w:rsidRPr="00D843BD">
        <w:rPr>
          <w:rFonts w:ascii="Times New Roman" w:hAnsi="Times New Roman"/>
          <w:color w:val="000000"/>
          <w:sz w:val="21"/>
          <w:szCs w:val="21"/>
          <w:lang w:eastAsia="ar-SA"/>
        </w:rPr>
        <w:t xml:space="preserve"> ее получения. Оставление претензии без ответа в установленный срок означает признание требований претензии.</w:t>
      </w:r>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 xml:space="preserve">12.5. </w:t>
      </w:r>
      <w:proofErr w:type="gramStart"/>
      <w:r w:rsidRPr="00D843BD">
        <w:rPr>
          <w:rFonts w:ascii="Times New Roman" w:hAnsi="Times New Roman"/>
          <w:color w:val="000000"/>
          <w:sz w:val="21"/>
          <w:szCs w:val="21"/>
          <w:lang w:eastAsia="ar-SA"/>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12.6. Если претензионные требования подлежат денежной оценке, в претензии указывается требуемая сумма и ее полный и обоснованный расчет.</w:t>
      </w:r>
    </w:p>
    <w:p w:rsidR="001D4C3E" w:rsidRPr="00D843BD" w:rsidRDefault="00AB093B">
      <w:pPr>
        <w:spacing w:after="0" w:line="240" w:lineRule="auto"/>
        <w:ind w:firstLine="540"/>
        <w:jc w:val="both"/>
      </w:pPr>
      <w:r w:rsidRPr="00D843BD">
        <w:rPr>
          <w:rFonts w:ascii="Times New Roman" w:hAnsi="Times New Roman"/>
          <w:color w:val="000000"/>
          <w:sz w:val="21"/>
          <w:szCs w:val="21"/>
          <w:lang w:eastAsia="ar-SA"/>
        </w:rPr>
        <w:t>12.7.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color w:val="000000"/>
          <w:sz w:val="21"/>
          <w:szCs w:val="21"/>
          <w:lang w:eastAsia="ar-SA"/>
        </w:rPr>
        <w:t xml:space="preserve">12.8. В </w:t>
      </w:r>
      <w:proofErr w:type="gramStart"/>
      <w:r w:rsidRPr="00D843BD">
        <w:rPr>
          <w:rFonts w:ascii="Times New Roman" w:hAnsi="Times New Roman"/>
          <w:color w:val="000000"/>
          <w:sz w:val="21"/>
          <w:szCs w:val="21"/>
          <w:lang w:eastAsia="ar-SA"/>
        </w:rPr>
        <w:t>случае</w:t>
      </w:r>
      <w:proofErr w:type="gramEnd"/>
      <w:r w:rsidRPr="00D843BD">
        <w:rPr>
          <w:rFonts w:ascii="Times New Roman" w:hAnsi="Times New Roman"/>
          <w:color w:val="000000"/>
          <w:sz w:val="21"/>
          <w:szCs w:val="21"/>
          <w:lang w:eastAsia="ar-SA"/>
        </w:rPr>
        <w:t xml:space="preserve"> невыполнения Сторонами своих обязательств и не достижения взаимного согласия, споры по Контракту разрешаются в Арбитражном суде в соответствии с действующим законодательством РФ.</w:t>
      </w:r>
    </w:p>
    <w:p w:rsidR="001D4C3E" w:rsidRPr="00D843BD" w:rsidRDefault="001D4C3E">
      <w:pPr>
        <w:spacing w:after="0" w:line="240" w:lineRule="auto"/>
        <w:rPr>
          <w:rFonts w:ascii="Times New Roman" w:hAnsi="Times New Roman"/>
          <w:b/>
          <w:color w:val="000000"/>
          <w:sz w:val="24"/>
          <w:szCs w:val="24"/>
          <w:lang w:eastAsia="ar-SA"/>
        </w:rPr>
      </w:pPr>
    </w:p>
    <w:p w:rsidR="00D843BD" w:rsidRPr="00D843BD" w:rsidRDefault="00D843BD">
      <w:pPr>
        <w:spacing w:after="120" w:line="240" w:lineRule="auto"/>
        <w:jc w:val="center"/>
        <w:rPr>
          <w:rFonts w:ascii="Times New Roman" w:hAnsi="Times New Roman"/>
          <w:b/>
          <w:color w:val="000000"/>
          <w:lang w:eastAsia="ar-SA"/>
        </w:rPr>
      </w:pPr>
    </w:p>
    <w:p w:rsidR="001D4C3E" w:rsidRPr="00D843BD" w:rsidRDefault="00AB093B">
      <w:pPr>
        <w:spacing w:after="120" w:line="240" w:lineRule="auto"/>
        <w:jc w:val="center"/>
        <w:rPr>
          <w:rFonts w:ascii="Times New Roman" w:hAnsi="Times New Roman"/>
          <w:b/>
          <w:color w:val="000000"/>
          <w:lang w:eastAsia="ar-SA"/>
        </w:rPr>
      </w:pPr>
      <w:r w:rsidRPr="00D843BD">
        <w:rPr>
          <w:rFonts w:ascii="Times New Roman" w:hAnsi="Times New Roman"/>
          <w:b/>
          <w:color w:val="000000"/>
          <w:lang w:eastAsia="ar-SA"/>
        </w:rPr>
        <w:t>3. Порядок изменения и расторжения Контракта</w:t>
      </w:r>
    </w:p>
    <w:p w:rsidR="001D4C3E" w:rsidRPr="00D843BD" w:rsidRDefault="001D4C3E">
      <w:pPr>
        <w:spacing w:after="0" w:line="240" w:lineRule="auto"/>
        <w:ind w:firstLine="540"/>
        <w:jc w:val="both"/>
        <w:rPr>
          <w:rFonts w:ascii="Times New Roman" w:hAnsi="Times New Roman"/>
          <w:b/>
          <w:color w:val="000000"/>
          <w:sz w:val="21"/>
          <w:szCs w:val="21"/>
          <w:lang w:eastAsia="ar-SA"/>
        </w:rPr>
      </w:pPr>
    </w:p>
    <w:p w:rsidR="001D4C3E" w:rsidRPr="00D843BD" w:rsidRDefault="00AB093B">
      <w:pPr>
        <w:spacing w:after="0" w:line="240" w:lineRule="auto"/>
        <w:ind w:firstLine="540"/>
        <w:jc w:val="both"/>
      </w:pPr>
      <w:r w:rsidRPr="00D843BD">
        <w:rPr>
          <w:rFonts w:ascii="Times New Roman" w:hAnsi="Times New Roman"/>
          <w:sz w:val="21"/>
          <w:szCs w:val="21"/>
          <w:lang w:eastAsia="ar-SA"/>
        </w:rPr>
        <w:t>13.1. Возможно изменение существенных условий Контракта (п. 1 ст. 432 ГК РФ) при его исполнении по соглашению Сторон в следующих случаях:</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D4C3E" w:rsidRPr="00D843BD" w:rsidRDefault="00AB093B">
      <w:pPr>
        <w:spacing w:after="0" w:line="240" w:lineRule="auto"/>
        <w:ind w:firstLine="540"/>
        <w:jc w:val="both"/>
      </w:pPr>
      <w:r w:rsidRPr="00D843BD">
        <w:rPr>
          <w:rFonts w:ascii="Times New Roman" w:hAnsi="Times New Roman"/>
          <w:sz w:val="21"/>
          <w:szCs w:val="21"/>
          <w:lang w:eastAsia="ar-SA"/>
        </w:rPr>
        <w:lastRenderedPageBreak/>
        <w:t>2) если по предложению Заказчика увеличиваются предусмотренные Контракто</w:t>
      </w:r>
      <w:proofErr w:type="gramStart"/>
      <w:r w:rsidRPr="00D843BD">
        <w:rPr>
          <w:rFonts w:ascii="Times New Roman" w:hAnsi="Times New Roman"/>
          <w:sz w:val="21"/>
          <w:szCs w:val="21"/>
          <w:lang w:eastAsia="ar-SA"/>
        </w:rPr>
        <w:t>м(</w:t>
      </w:r>
      <w:proofErr w:type="gramEnd"/>
      <w:r w:rsidRPr="00D843BD">
        <w:rPr>
          <w:rFonts w:ascii="Times New Roman" w:hAnsi="Times New Roman"/>
          <w:sz w:val="21"/>
          <w:szCs w:val="21"/>
          <w:lang w:eastAsia="ar-SA"/>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w:t>
      </w:r>
      <w:r w:rsidR="00114E52">
        <w:rPr>
          <w:rFonts w:ascii="Times New Roman" w:hAnsi="Times New Roman"/>
          <w:sz w:val="21"/>
          <w:szCs w:val="21"/>
          <w:lang w:eastAsia="ar-SA"/>
        </w:rPr>
        <w:t>10%</w:t>
      </w:r>
      <w:r w:rsidRPr="00D843BD">
        <w:rPr>
          <w:rFonts w:ascii="Times New Roman" w:hAnsi="Times New Roman"/>
          <w:sz w:val="21"/>
          <w:szCs w:val="21"/>
          <w:lang w:eastAsia="ar-SA"/>
        </w:rPr>
        <w:t xml:space="preserve">. При этом по соглашению Сторон допускается изменение с учетом </w:t>
      </w:r>
      <w:proofErr w:type="gramStart"/>
      <w:r w:rsidRPr="00D843BD">
        <w:rPr>
          <w:rFonts w:ascii="Times New Roman" w:hAnsi="Times New Roman"/>
          <w:sz w:val="21"/>
          <w:szCs w:val="21"/>
          <w:lang w:eastAsia="ar-SA"/>
        </w:rPr>
        <w:t>положений бюджетного законодательства Российской Федерации цены Контракта</w:t>
      </w:r>
      <w:proofErr w:type="gramEnd"/>
      <w:r w:rsidRPr="00D843BD">
        <w:rPr>
          <w:rFonts w:ascii="Times New Roman" w:hAnsi="Times New Roman"/>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843BD">
        <w:rPr>
          <w:rFonts w:ascii="Times New Roman" w:hAnsi="Times New Roman"/>
          <w:sz w:val="21"/>
          <w:szCs w:val="21"/>
          <w:lang w:eastAsia="ar-SA"/>
        </w:rPr>
        <w:t>предусмотренных</w:t>
      </w:r>
      <w:proofErr w:type="gramEnd"/>
      <w:r w:rsidRPr="00D843BD">
        <w:rPr>
          <w:rFonts w:ascii="Times New Roman" w:hAnsi="Times New Roman"/>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D4C3E" w:rsidRPr="00D843BD" w:rsidRDefault="00AB093B">
      <w:pPr>
        <w:spacing w:after="0" w:line="240" w:lineRule="auto"/>
        <w:ind w:firstLine="540"/>
        <w:jc w:val="both"/>
        <w:rPr>
          <w:rFonts w:ascii="Times New Roman" w:hAnsi="Times New Roman"/>
          <w:b/>
          <w:color w:val="000000"/>
          <w:sz w:val="24"/>
          <w:szCs w:val="24"/>
          <w:lang w:eastAsia="ar-SA"/>
        </w:rPr>
      </w:pPr>
      <w:r w:rsidRPr="00D843BD">
        <w:rPr>
          <w:rFonts w:ascii="Times New Roman" w:hAnsi="Times New Roman"/>
          <w:sz w:val="21"/>
          <w:szCs w:val="21"/>
          <w:lang w:eastAsia="ar-SA"/>
        </w:rPr>
        <w:t>13.2.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D4C3E" w:rsidRPr="00D843BD" w:rsidRDefault="00AB093B">
      <w:pPr>
        <w:spacing w:after="0" w:line="240" w:lineRule="auto"/>
        <w:ind w:firstLine="540"/>
        <w:jc w:val="both"/>
      </w:pPr>
      <w:r w:rsidRPr="00D843BD">
        <w:rPr>
          <w:rFonts w:ascii="Times New Roman" w:hAnsi="Times New Roman"/>
          <w:sz w:val="21"/>
          <w:szCs w:val="21"/>
          <w:lang w:eastAsia="ar-SA"/>
        </w:rPr>
        <w:t>13.3. Заказчик вправе принять решение об одностороннем отказе от исполнения Контракта в следующих случаях:</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p>
    <w:p w:rsidR="001D4C3E" w:rsidRPr="00D843BD" w:rsidRDefault="00AB093B">
      <w:pPr>
        <w:spacing w:after="0" w:line="240" w:lineRule="auto"/>
        <w:ind w:firstLine="540"/>
        <w:jc w:val="both"/>
      </w:pPr>
      <w:r w:rsidRPr="00D843BD">
        <w:rPr>
          <w:rFonts w:ascii="Times New Roman" w:hAnsi="Times New Roman"/>
          <w:sz w:val="21"/>
          <w:szCs w:val="21"/>
          <w:lang w:eastAsia="ar-SA"/>
        </w:rPr>
        <w:t xml:space="preserve">2) если по результатам экспертизы поставленного Товара (п. 4.4.2.) будут подтверждены нарушения условий Контракта, послужившие основанием для одностороннего отказа Заказчика от исполнения Контракта. В </w:t>
      </w:r>
      <w:proofErr w:type="gramStart"/>
      <w:r w:rsidRPr="00D843BD">
        <w:rPr>
          <w:rFonts w:ascii="Times New Roman" w:hAnsi="Times New Roman"/>
          <w:sz w:val="21"/>
          <w:szCs w:val="21"/>
          <w:lang w:eastAsia="ar-SA"/>
        </w:rPr>
        <w:t>этом</w:t>
      </w:r>
      <w:proofErr w:type="gramEnd"/>
      <w:r w:rsidRPr="00D843BD">
        <w:rPr>
          <w:rFonts w:ascii="Times New Roman" w:hAnsi="Times New Roman"/>
          <w:sz w:val="21"/>
          <w:szCs w:val="21"/>
          <w:lang w:eastAsia="ar-SA"/>
        </w:rPr>
        <w:t xml:space="preserve"> случае действия Заказчика регулируются ч.</w:t>
      </w:r>
      <w:r w:rsidR="00114E52">
        <w:rPr>
          <w:rFonts w:ascii="Times New Roman" w:hAnsi="Times New Roman"/>
          <w:sz w:val="21"/>
          <w:szCs w:val="21"/>
          <w:lang w:eastAsia="ar-SA"/>
        </w:rPr>
        <w:t xml:space="preserve"> </w:t>
      </w:r>
      <w:r w:rsidRPr="00D843BD">
        <w:rPr>
          <w:rFonts w:ascii="Times New Roman" w:hAnsi="Times New Roman"/>
          <w:sz w:val="21"/>
          <w:szCs w:val="21"/>
          <w:lang w:eastAsia="ar-SA"/>
        </w:rPr>
        <w:t>ч. 11-14 ст. 95 Закона № 44-ФЗ.</w:t>
      </w:r>
    </w:p>
    <w:p w:rsidR="001D4C3E" w:rsidRPr="00D843BD" w:rsidRDefault="00AB093B">
      <w:pPr>
        <w:spacing w:after="0" w:line="240" w:lineRule="auto"/>
        <w:ind w:firstLine="540"/>
        <w:jc w:val="both"/>
      </w:pPr>
      <w:r w:rsidRPr="00D843BD">
        <w:rPr>
          <w:rFonts w:ascii="Times New Roman" w:hAnsi="Times New Roman"/>
          <w:sz w:val="21"/>
          <w:szCs w:val="21"/>
          <w:lang w:eastAsia="ar-SA"/>
        </w:rPr>
        <w:t xml:space="preserve">13.4. Информация о Поставщике, с которым Контракт </w:t>
      </w:r>
      <w:proofErr w:type="gramStart"/>
      <w:r w:rsidRPr="00D843BD">
        <w:rPr>
          <w:rFonts w:ascii="Times New Roman" w:hAnsi="Times New Roman"/>
          <w:sz w:val="21"/>
          <w:szCs w:val="21"/>
          <w:lang w:eastAsia="ar-SA"/>
        </w:rPr>
        <w:t>был</w:t>
      </w:r>
      <w:proofErr w:type="gramEnd"/>
      <w:r w:rsidRPr="00D843BD">
        <w:rPr>
          <w:rFonts w:ascii="Times New Roman" w:hAnsi="Times New Roman"/>
          <w:sz w:val="21"/>
          <w:szCs w:val="21"/>
          <w:lang w:eastAsia="ar-SA"/>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D4C3E" w:rsidRPr="00D843BD" w:rsidRDefault="00AB093B">
      <w:pPr>
        <w:spacing w:after="0" w:line="240" w:lineRule="auto"/>
        <w:ind w:firstLine="540"/>
        <w:jc w:val="both"/>
      </w:pPr>
      <w:r w:rsidRPr="00D843BD">
        <w:rPr>
          <w:rFonts w:ascii="Times New Roman" w:hAnsi="Times New Roman"/>
          <w:sz w:val="21"/>
          <w:szCs w:val="21"/>
          <w:lang w:eastAsia="ar-SA"/>
        </w:rPr>
        <w:t>13.5. При расторжении Контракта в связи с односторонним отказом Заказчика от исполнения Контракта Поставщик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4C3E" w:rsidRPr="00D843BD" w:rsidRDefault="00AB093B">
      <w:pPr>
        <w:spacing w:after="0" w:line="240" w:lineRule="auto"/>
        <w:ind w:firstLine="540"/>
        <w:jc w:val="both"/>
      </w:pPr>
      <w:bookmarkStart w:id="0" w:name="dst101322"/>
      <w:bookmarkStart w:id="1" w:name="dst101321"/>
      <w:bookmarkStart w:id="2" w:name="dst101320"/>
      <w:bookmarkStart w:id="3" w:name="dst300"/>
      <w:bookmarkStart w:id="4" w:name="dst101793"/>
      <w:bookmarkStart w:id="5" w:name="dst101318"/>
      <w:bookmarkStart w:id="6" w:name="dst101792"/>
      <w:bookmarkStart w:id="7" w:name="dst101316"/>
      <w:bookmarkStart w:id="8" w:name="dst101315"/>
      <w:bookmarkStart w:id="9" w:name="dst101310"/>
      <w:bookmarkEnd w:id="0"/>
      <w:bookmarkEnd w:id="1"/>
      <w:bookmarkEnd w:id="2"/>
      <w:bookmarkEnd w:id="3"/>
      <w:bookmarkEnd w:id="4"/>
      <w:bookmarkEnd w:id="5"/>
      <w:bookmarkEnd w:id="6"/>
      <w:bookmarkEnd w:id="7"/>
      <w:bookmarkEnd w:id="8"/>
      <w:bookmarkEnd w:id="9"/>
      <w:r w:rsidRPr="00D843BD">
        <w:rPr>
          <w:rFonts w:ascii="Times New Roman" w:hAnsi="Times New Roman"/>
          <w:sz w:val="21"/>
          <w:szCs w:val="21"/>
          <w:lang w:eastAsia="ar-SA"/>
        </w:rPr>
        <w:t>13.6.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bookmarkStart w:id="10" w:name="dst101323"/>
      <w:bookmarkEnd w:id="10"/>
      <w:r w:rsidRPr="00D843BD">
        <w:rPr>
          <w:rFonts w:ascii="Times New Roman" w:hAnsi="Times New Roman"/>
          <w:sz w:val="21"/>
          <w:szCs w:val="21"/>
          <w:lang w:eastAsia="ar-SA"/>
        </w:rPr>
        <w:t>.</w:t>
      </w:r>
    </w:p>
    <w:p w:rsidR="001D4C3E" w:rsidRPr="00D843BD" w:rsidRDefault="00AB093B">
      <w:pPr>
        <w:spacing w:after="0" w:line="240" w:lineRule="auto"/>
        <w:ind w:firstLine="540"/>
        <w:jc w:val="both"/>
      </w:pPr>
      <w:r w:rsidRPr="00D843BD">
        <w:rPr>
          <w:rFonts w:ascii="Times New Roman" w:hAnsi="Times New Roman"/>
          <w:sz w:val="21"/>
          <w:szCs w:val="21"/>
          <w:lang w:eastAsia="ar-SA"/>
        </w:rPr>
        <w:t xml:space="preserve">13.7. </w:t>
      </w:r>
      <w:bookmarkStart w:id="11" w:name="dst123"/>
      <w:bookmarkEnd w:id="11"/>
      <w:r w:rsidRPr="00D843BD">
        <w:rPr>
          <w:rFonts w:ascii="Times New Roman" w:hAnsi="Times New Roman"/>
          <w:sz w:val="21"/>
          <w:szCs w:val="21"/>
          <w:lang w:eastAsia="ar-SA"/>
        </w:rPr>
        <w:t xml:space="preserve">В </w:t>
      </w:r>
      <w:proofErr w:type="gramStart"/>
      <w:r w:rsidRPr="00D843BD">
        <w:rPr>
          <w:rFonts w:ascii="Times New Roman" w:hAnsi="Times New Roman"/>
          <w:sz w:val="21"/>
          <w:szCs w:val="21"/>
          <w:lang w:eastAsia="ar-SA"/>
        </w:rPr>
        <w:t>случае</w:t>
      </w:r>
      <w:proofErr w:type="gramEnd"/>
      <w:r w:rsidRPr="00D843BD">
        <w:rPr>
          <w:rFonts w:ascii="Times New Roman" w:hAnsi="Times New Roman"/>
          <w:sz w:val="21"/>
          <w:szCs w:val="21"/>
          <w:lang w:eastAsia="ar-SA"/>
        </w:rPr>
        <w:t xml:space="preserve"> перемены Заказчика права и обязанности Заказчика, предусмотренные Контрактом, переходят к новому Заказчику.</w:t>
      </w:r>
    </w:p>
    <w:p w:rsidR="001D4C3E" w:rsidRPr="00D843BD" w:rsidRDefault="00AB093B">
      <w:pPr>
        <w:spacing w:after="0" w:line="240" w:lineRule="auto"/>
        <w:ind w:firstLine="540"/>
        <w:jc w:val="both"/>
      </w:pPr>
      <w:r w:rsidRPr="00D843BD">
        <w:rPr>
          <w:rFonts w:ascii="Times New Roman" w:hAnsi="Times New Roman"/>
          <w:sz w:val="21"/>
          <w:szCs w:val="21"/>
          <w:lang w:eastAsia="ar-SA"/>
        </w:rPr>
        <w:t>13.8.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D4C3E" w:rsidRPr="00D843BD" w:rsidRDefault="00AB093B">
      <w:pPr>
        <w:spacing w:after="0" w:line="240" w:lineRule="auto"/>
        <w:ind w:firstLine="540"/>
        <w:jc w:val="both"/>
      </w:pPr>
      <w:bookmarkStart w:id="12" w:name="dst101794"/>
      <w:bookmarkStart w:id="13" w:name="dst101325"/>
      <w:bookmarkEnd w:id="12"/>
      <w:bookmarkEnd w:id="13"/>
      <w:r w:rsidRPr="00D843BD">
        <w:rPr>
          <w:rFonts w:ascii="Times New Roman" w:hAnsi="Times New Roman"/>
          <w:sz w:val="21"/>
          <w:szCs w:val="21"/>
          <w:lang w:eastAsia="ar-SA"/>
        </w:rPr>
        <w:t>13.9.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1D4C3E" w:rsidRPr="00D843BD" w:rsidRDefault="001D4C3E">
      <w:pPr>
        <w:spacing w:after="120" w:line="240" w:lineRule="auto"/>
        <w:jc w:val="center"/>
        <w:rPr>
          <w:rFonts w:ascii="Times New Roman" w:hAnsi="Times New Roman"/>
          <w:b/>
          <w:color w:val="000000"/>
          <w:sz w:val="24"/>
          <w:szCs w:val="24"/>
          <w:lang w:eastAsia="ar-SA"/>
        </w:rPr>
      </w:pPr>
    </w:p>
    <w:p w:rsidR="001D4C3E" w:rsidRPr="00D843BD" w:rsidRDefault="00AB093B">
      <w:pPr>
        <w:spacing w:after="120" w:line="240" w:lineRule="auto"/>
        <w:jc w:val="center"/>
      </w:pPr>
      <w:r w:rsidRPr="00D843BD">
        <w:rPr>
          <w:rFonts w:ascii="Times New Roman" w:hAnsi="Times New Roman"/>
          <w:b/>
          <w:color w:val="000000"/>
          <w:lang w:eastAsia="ar-SA"/>
        </w:rPr>
        <w:t>14. Прочие условия</w:t>
      </w:r>
    </w:p>
    <w:p w:rsidR="00143C0C" w:rsidRPr="00D843BD" w:rsidRDefault="00143C0C">
      <w:pPr>
        <w:spacing w:after="0" w:line="240" w:lineRule="auto"/>
        <w:ind w:firstLine="540"/>
        <w:jc w:val="both"/>
        <w:rPr>
          <w:rFonts w:ascii="Times New Roman" w:hAnsi="Times New Roman"/>
          <w:color w:val="000000"/>
          <w:sz w:val="21"/>
          <w:szCs w:val="21"/>
          <w:lang w:eastAsia="ar-SA"/>
        </w:rPr>
      </w:pP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color w:val="000000"/>
          <w:sz w:val="21"/>
          <w:szCs w:val="21"/>
          <w:lang w:eastAsia="ar-SA"/>
        </w:rPr>
        <w:t xml:space="preserve">14.1. </w:t>
      </w:r>
      <w:r w:rsidRPr="00D843BD">
        <w:rPr>
          <w:rFonts w:ascii="Times New Roman" w:hAnsi="Times New Roman"/>
          <w:sz w:val="21"/>
          <w:szCs w:val="21"/>
          <w:lang w:eastAsia="ar-SA"/>
        </w:rPr>
        <w:t xml:space="preserve">Настоящий Контракт составлен на русском </w:t>
      </w:r>
      <w:proofErr w:type="spellStart"/>
      <w:r w:rsidRPr="00D843BD">
        <w:rPr>
          <w:rFonts w:ascii="Times New Roman" w:hAnsi="Times New Roman"/>
          <w:sz w:val="21"/>
          <w:szCs w:val="21"/>
          <w:lang w:eastAsia="ar-SA"/>
        </w:rPr>
        <w:t>языкев</w:t>
      </w:r>
      <w:proofErr w:type="spellEnd"/>
      <w:r w:rsidRPr="00D843BD">
        <w:rPr>
          <w:rFonts w:ascii="Times New Roman" w:hAnsi="Times New Roman"/>
          <w:sz w:val="21"/>
          <w:szCs w:val="21"/>
          <w:lang w:eastAsia="ar-SA"/>
        </w:rPr>
        <w:t xml:space="preserve"> двух экземплярах, имеющих одинаковую юридическую силу, по одному для каждой из Сторон.</w:t>
      </w:r>
    </w:p>
    <w:p w:rsidR="001D4C3E" w:rsidRPr="00D843BD" w:rsidRDefault="00AB093B">
      <w:pPr>
        <w:spacing w:after="0" w:line="240" w:lineRule="auto"/>
        <w:ind w:firstLine="540"/>
        <w:jc w:val="both"/>
      </w:pPr>
      <w:r w:rsidRPr="00D843BD">
        <w:rPr>
          <w:rFonts w:ascii="Times New Roman" w:hAnsi="Times New Roman"/>
          <w:sz w:val="21"/>
          <w:szCs w:val="21"/>
          <w:lang w:eastAsia="ar-SA"/>
        </w:rPr>
        <w:t>14.2.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1D4C3E" w:rsidRPr="00D843BD" w:rsidRDefault="00AB093B">
      <w:pPr>
        <w:spacing w:after="0" w:line="240" w:lineRule="auto"/>
        <w:ind w:firstLine="540"/>
        <w:jc w:val="both"/>
      </w:pPr>
      <w:r w:rsidRPr="00D843BD">
        <w:rPr>
          <w:rFonts w:ascii="Times New Roman" w:hAnsi="Times New Roman"/>
          <w:sz w:val="21"/>
          <w:szCs w:val="21"/>
          <w:lang w:eastAsia="ar-SA"/>
        </w:rPr>
        <w:t>14.3.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1D4C3E" w:rsidRPr="00D843BD" w:rsidRDefault="00AB093B">
      <w:pPr>
        <w:spacing w:after="0" w:line="240" w:lineRule="auto"/>
        <w:ind w:firstLine="540"/>
        <w:jc w:val="both"/>
      </w:pPr>
      <w:r w:rsidRPr="00D843BD">
        <w:rPr>
          <w:rFonts w:ascii="Times New Roman" w:hAnsi="Times New Roman"/>
          <w:sz w:val="21"/>
          <w:szCs w:val="21"/>
          <w:lang w:eastAsia="ar-SA"/>
        </w:rPr>
        <w:t>14.4. К настоящему Контракту прилагаются и являются его неотъемлемой частью:</w:t>
      </w:r>
    </w:p>
    <w:p w:rsidR="001D4C3E" w:rsidRPr="00D843BD" w:rsidRDefault="00AB093B">
      <w:pPr>
        <w:spacing w:after="0" w:line="240" w:lineRule="auto"/>
        <w:ind w:firstLine="540"/>
        <w:jc w:val="both"/>
        <w:rPr>
          <w:rFonts w:ascii="Times New Roman" w:hAnsi="Times New Roman"/>
          <w:sz w:val="21"/>
          <w:szCs w:val="21"/>
          <w:lang w:eastAsia="ar-SA"/>
        </w:rPr>
      </w:pPr>
      <w:r w:rsidRPr="00D843BD">
        <w:rPr>
          <w:rFonts w:ascii="Times New Roman" w:hAnsi="Times New Roman"/>
          <w:sz w:val="21"/>
          <w:szCs w:val="21"/>
          <w:lang w:eastAsia="ar-SA"/>
        </w:rPr>
        <w:t>Приложение № 1. Спецификация.</w:t>
      </w:r>
    </w:p>
    <w:p w:rsidR="001D4C3E" w:rsidRPr="00D843BD" w:rsidRDefault="001D4C3E">
      <w:pPr>
        <w:widowControl w:val="0"/>
        <w:spacing w:after="0" w:line="240" w:lineRule="auto"/>
        <w:ind w:left="696"/>
        <w:rPr>
          <w:rFonts w:ascii="Times New Roman" w:hAnsi="Times New Roman"/>
          <w:color w:val="000000"/>
          <w:sz w:val="21"/>
          <w:szCs w:val="21"/>
          <w:lang w:eastAsia="ar-SA"/>
        </w:rPr>
      </w:pPr>
    </w:p>
    <w:p w:rsidR="001D4C3E" w:rsidRPr="00D843BD" w:rsidRDefault="001D4C3E">
      <w:pPr>
        <w:widowControl w:val="0"/>
        <w:spacing w:after="0" w:line="240" w:lineRule="auto"/>
        <w:ind w:left="696"/>
        <w:rPr>
          <w:rFonts w:ascii="Times New Roman" w:hAnsi="Times New Roman"/>
          <w:color w:val="000000"/>
          <w:sz w:val="21"/>
          <w:szCs w:val="21"/>
          <w:lang w:eastAsia="ar-SA"/>
        </w:rPr>
      </w:pPr>
    </w:p>
    <w:p w:rsidR="00B37AB5" w:rsidRDefault="00B37AB5">
      <w:pPr>
        <w:spacing w:after="120" w:line="240" w:lineRule="auto"/>
        <w:jc w:val="center"/>
        <w:rPr>
          <w:rFonts w:ascii="Times New Roman" w:hAnsi="Times New Roman"/>
          <w:b/>
          <w:color w:val="000000"/>
          <w:sz w:val="24"/>
          <w:szCs w:val="24"/>
          <w:lang w:eastAsia="ar-SA"/>
        </w:rPr>
      </w:pPr>
    </w:p>
    <w:p w:rsidR="00B37AB5" w:rsidRDefault="00B37AB5">
      <w:pPr>
        <w:spacing w:after="120" w:line="240" w:lineRule="auto"/>
        <w:jc w:val="center"/>
        <w:rPr>
          <w:rFonts w:ascii="Times New Roman" w:hAnsi="Times New Roman"/>
          <w:b/>
          <w:color w:val="000000"/>
          <w:sz w:val="24"/>
          <w:szCs w:val="24"/>
          <w:lang w:eastAsia="ar-SA"/>
        </w:rPr>
      </w:pPr>
    </w:p>
    <w:p w:rsidR="001D4C3E" w:rsidRPr="00D843BD" w:rsidRDefault="00AB093B">
      <w:pPr>
        <w:spacing w:after="120" w:line="240" w:lineRule="auto"/>
        <w:jc w:val="center"/>
        <w:rPr>
          <w:rFonts w:ascii="Times New Roman" w:hAnsi="Times New Roman"/>
          <w:b/>
          <w:color w:val="000000"/>
          <w:sz w:val="24"/>
          <w:szCs w:val="24"/>
          <w:lang w:eastAsia="ar-SA"/>
        </w:rPr>
      </w:pPr>
      <w:r w:rsidRPr="00D843BD">
        <w:rPr>
          <w:rFonts w:ascii="Times New Roman" w:hAnsi="Times New Roman"/>
          <w:b/>
          <w:color w:val="000000"/>
          <w:sz w:val="24"/>
          <w:szCs w:val="24"/>
          <w:lang w:eastAsia="ar-SA"/>
        </w:rPr>
        <w:lastRenderedPageBreak/>
        <w:t>15. Адреса, реквизиты и подписи Сторон</w:t>
      </w:r>
    </w:p>
    <w:p w:rsidR="001D4C3E" w:rsidRPr="00D843BD" w:rsidRDefault="001D4C3E">
      <w:pPr>
        <w:spacing w:after="120" w:line="240" w:lineRule="auto"/>
        <w:jc w:val="center"/>
        <w:rPr>
          <w:rFonts w:ascii="Times New Roman" w:hAnsi="Times New Roman"/>
          <w:b/>
          <w:color w:val="000000"/>
          <w:sz w:val="24"/>
          <w:szCs w:val="24"/>
          <w:lang w:eastAsia="ar-SA"/>
        </w:rPr>
      </w:pPr>
    </w:p>
    <w:p w:rsidR="001D4C3E" w:rsidRPr="00B37AB5" w:rsidRDefault="00AB093B">
      <w:pPr>
        <w:spacing w:after="0" w:line="240" w:lineRule="auto"/>
        <w:ind w:firstLine="540"/>
        <w:jc w:val="both"/>
        <w:rPr>
          <w:rFonts w:ascii="Times New Roman" w:hAnsi="Times New Roman"/>
          <w:b/>
          <w:sz w:val="24"/>
          <w:szCs w:val="24"/>
          <w:lang w:eastAsia="ar-SA"/>
        </w:rPr>
      </w:pPr>
      <w:r w:rsidRPr="00D843BD">
        <w:rPr>
          <w:rFonts w:ascii="Times New Roman" w:hAnsi="Times New Roman"/>
          <w:b/>
          <w:sz w:val="24"/>
          <w:szCs w:val="24"/>
          <w:lang w:eastAsia="ar-SA"/>
        </w:rPr>
        <w:t>Заказчик:</w:t>
      </w:r>
      <w:r w:rsidRPr="00D843BD">
        <w:rPr>
          <w:rFonts w:ascii="Times New Roman" w:hAnsi="Times New Roman"/>
          <w:b/>
          <w:sz w:val="24"/>
          <w:szCs w:val="24"/>
          <w:lang w:eastAsia="ar-SA"/>
        </w:rPr>
        <w:tab/>
      </w:r>
      <w:r w:rsidRPr="00D843BD">
        <w:rPr>
          <w:rFonts w:ascii="Times New Roman" w:hAnsi="Times New Roman"/>
          <w:b/>
          <w:sz w:val="21"/>
          <w:szCs w:val="21"/>
          <w:lang w:eastAsia="ar-SA"/>
        </w:rPr>
        <w:tab/>
      </w:r>
      <w:r w:rsidRPr="00D843BD">
        <w:rPr>
          <w:rFonts w:ascii="Times New Roman" w:hAnsi="Times New Roman"/>
          <w:b/>
          <w:sz w:val="21"/>
          <w:szCs w:val="21"/>
          <w:lang w:eastAsia="ar-SA"/>
        </w:rPr>
        <w:tab/>
      </w:r>
      <w:r w:rsidRPr="00D843BD">
        <w:rPr>
          <w:rFonts w:ascii="Times New Roman" w:hAnsi="Times New Roman"/>
          <w:b/>
          <w:sz w:val="21"/>
          <w:szCs w:val="21"/>
          <w:lang w:eastAsia="ar-SA"/>
        </w:rPr>
        <w:tab/>
      </w:r>
      <w:r w:rsidRPr="00D843BD">
        <w:rPr>
          <w:rFonts w:ascii="Times New Roman" w:hAnsi="Times New Roman"/>
          <w:b/>
          <w:sz w:val="21"/>
          <w:szCs w:val="21"/>
          <w:lang w:eastAsia="ar-SA"/>
        </w:rPr>
        <w:tab/>
      </w:r>
      <w:r w:rsidRPr="0081053E">
        <w:rPr>
          <w:rFonts w:ascii="Times New Roman" w:hAnsi="Times New Roman"/>
          <w:b/>
          <w:sz w:val="24"/>
          <w:szCs w:val="24"/>
          <w:lang w:eastAsia="ar-SA"/>
        </w:rPr>
        <w:t>Поставщик:</w:t>
      </w:r>
      <w:r w:rsidRPr="00D843BD">
        <w:rPr>
          <w:rFonts w:ascii="Times New Roman" w:hAnsi="Times New Roman"/>
          <w:b/>
          <w:sz w:val="24"/>
          <w:szCs w:val="24"/>
          <w:lang w:eastAsia="ar-SA"/>
        </w:rPr>
        <w:tab/>
      </w:r>
    </w:p>
    <w:p w:rsidR="001D4C3E" w:rsidRPr="00B37AB5" w:rsidRDefault="001D4C3E">
      <w:pPr>
        <w:spacing w:after="0" w:line="240" w:lineRule="auto"/>
        <w:ind w:firstLine="540"/>
        <w:jc w:val="both"/>
        <w:rPr>
          <w:rFonts w:ascii="Times New Roman" w:hAnsi="Times New Roman"/>
          <w:b/>
          <w:sz w:val="24"/>
          <w:szCs w:val="24"/>
          <w:lang w:eastAsia="ar-SA"/>
        </w:rPr>
      </w:pPr>
    </w:p>
    <w:tbl>
      <w:tblPr>
        <w:tblW w:w="9967" w:type="dxa"/>
        <w:tblInd w:w="-108" w:type="dxa"/>
        <w:tblLayout w:type="fixed"/>
        <w:tblLook w:val="04A0" w:firstRow="1" w:lastRow="0" w:firstColumn="1" w:lastColumn="0" w:noHBand="0" w:noVBand="1"/>
      </w:tblPr>
      <w:tblGrid>
        <w:gridCol w:w="4786"/>
        <w:gridCol w:w="5181"/>
      </w:tblGrid>
      <w:tr w:rsidR="001D4C3E" w:rsidRPr="00D843BD">
        <w:trPr>
          <w:trHeight w:val="2895"/>
        </w:trPr>
        <w:tc>
          <w:tcPr>
            <w:tcW w:w="4786" w:type="dxa"/>
          </w:tcPr>
          <w:p w:rsidR="00114E52" w:rsidRPr="003967F8" w:rsidRDefault="00114E52" w:rsidP="00114E52">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 xml:space="preserve">Федеральное государственное бюджетное учреждение науки Специальная астрофизическая обсерватория Российской академии наук </w:t>
            </w:r>
          </w:p>
          <w:p w:rsidR="00114E52" w:rsidRPr="003967F8" w:rsidRDefault="00114E52" w:rsidP="00114E52">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 xml:space="preserve">369167, Карачаево-Черкесская Республика, </w:t>
            </w:r>
            <w:proofErr w:type="spellStart"/>
            <w:r w:rsidRPr="003967F8">
              <w:rPr>
                <w:rFonts w:ascii="Times New Roman" w:hAnsi="Times New Roman"/>
                <w:sz w:val="21"/>
                <w:szCs w:val="21"/>
                <w:lang w:eastAsia="ar-SA"/>
              </w:rPr>
              <w:t>Зеленчукский</w:t>
            </w:r>
            <w:proofErr w:type="spellEnd"/>
            <w:r w:rsidRPr="003967F8">
              <w:rPr>
                <w:rFonts w:ascii="Times New Roman" w:hAnsi="Times New Roman"/>
                <w:sz w:val="21"/>
                <w:szCs w:val="21"/>
                <w:lang w:eastAsia="ar-SA"/>
              </w:rPr>
              <w:t xml:space="preserve"> район, п. Нижний Архыз, лабораторный корпус</w:t>
            </w:r>
          </w:p>
          <w:p w:rsidR="00114E52" w:rsidRPr="003967F8" w:rsidRDefault="00114E52" w:rsidP="00114E52">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Тел.  +7 (87878) 46-336</w:t>
            </w:r>
          </w:p>
          <w:p w:rsidR="00114E52" w:rsidRPr="003967F8" w:rsidRDefault="00114E52" w:rsidP="00114E52">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ИНН/КПП 0904004320 / 090401001</w:t>
            </w:r>
          </w:p>
          <w:p w:rsidR="00114E52" w:rsidRPr="003967F8" w:rsidRDefault="00114E52" w:rsidP="00114E52">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ОГРН 1020900974104</w:t>
            </w:r>
          </w:p>
          <w:p w:rsidR="00114E52" w:rsidRPr="003967F8" w:rsidRDefault="00114E52" w:rsidP="00114E52">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ОКТМО 91610402</w:t>
            </w:r>
          </w:p>
          <w:p w:rsidR="00114E52" w:rsidRPr="00AE017C"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Банк получателя:</w:t>
            </w:r>
          </w:p>
          <w:p w:rsidR="00114E52" w:rsidRPr="00AE017C"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 xml:space="preserve">ОКЦ №1 ВВГУ Банка России//УФК по Нижегородской области, </w:t>
            </w:r>
          </w:p>
          <w:p w:rsidR="00114E52" w:rsidRPr="00AE017C"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 xml:space="preserve">г. Нижний Новгород </w:t>
            </w:r>
          </w:p>
          <w:p w:rsidR="00114E52" w:rsidRPr="00AE017C"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БИК банка: 012202102</w:t>
            </w:r>
          </w:p>
          <w:p w:rsidR="00114E52" w:rsidRPr="00AE017C"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Единый казначейский счет: 40102810745370000024</w:t>
            </w:r>
          </w:p>
          <w:p w:rsidR="00114E52" w:rsidRPr="00AE017C"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Казначейский счет получателя: 03214643000000013220</w:t>
            </w:r>
          </w:p>
          <w:p w:rsidR="00114E52" w:rsidRDefault="00114E52" w:rsidP="00114E52">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 xml:space="preserve">Наименование получателя: </w:t>
            </w:r>
            <w:r w:rsidRPr="005E4B0B">
              <w:rPr>
                <w:rFonts w:ascii="Times New Roman" w:hAnsi="Times New Roman"/>
                <w:sz w:val="21"/>
                <w:szCs w:val="21"/>
                <w:lang w:eastAsia="ar-SA"/>
              </w:rPr>
              <w:t xml:space="preserve">УФК по Нижегородской области </w:t>
            </w:r>
          </w:p>
          <w:p w:rsidR="001D4C3E" w:rsidRPr="00D843BD" w:rsidRDefault="00114E52" w:rsidP="00114E52">
            <w:pPr>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(САО РАН л/</w:t>
            </w:r>
            <w:proofErr w:type="spellStart"/>
            <w:r w:rsidRPr="00AE017C">
              <w:rPr>
                <w:rFonts w:ascii="Times New Roman" w:hAnsi="Times New Roman"/>
                <w:sz w:val="21"/>
                <w:szCs w:val="21"/>
                <w:lang w:eastAsia="ar-SA"/>
              </w:rPr>
              <w:t>сч</w:t>
            </w:r>
            <w:proofErr w:type="spellEnd"/>
            <w:r w:rsidRPr="00AE017C">
              <w:rPr>
                <w:rFonts w:ascii="Times New Roman" w:hAnsi="Times New Roman"/>
                <w:sz w:val="21"/>
                <w:szCs w:val="21"/>
                <w:lang w:eastAsia="ar-SA"/>
              </w:rPr>
              <w:t xml:space="preserve"> 20796Ц97830)</w:t>
            </w:r>
          </w:p>
        </w:tc>
        <w:tc>
          <w:tcPr>
            <w:tcW w:w="5181" w:type="dxa"/>
          </w:tcPr>
          <w:p w:rsidR="001D4C3E" w:rsidRPr="00D843BD" w:rsidRDefault="001D4C3E">
            <w:pPr>
              <w:widowControl w:val="0"/>
              <w:spacing w:after="0" w:line="240" w:lineRule="auto"/>
              <w:rPr>
                <w:rFonts w:ascii="Times New Roman" w:eastAsia="Segoe UI" w:hAnsi="Times New Roman"/>
                <w:color w:val="000000"/>
                <w:sz w:val="21"/>
                <w:szCs w:val="21"/>
                <w:lang w:eastAsia="en-US" w:bidi="en-US"/>
              </w:rPr>
            </w:pPr>
          </w:p>
        </w:tc>
      </w:tr>
    </w:tbl>
    <w:p w:rsidR="001D4C3E" w:rsidRPr="00D843BD" w:rsidRDefault="001D4C3E">
      <w:pPr>
        <w:spacing w:after="0" w:line="240" w:lineRule="auto"/>
        <w:rPr>
          <w:rFonts w:ascii="Times New Roman" w:hAnsi="Times New Roman"/>
          <w:sz w:val="24"/>
          <w:szCs w:val="24"/>
          <w:lang w:eastAsia="ar-SA"/>
        </w:rPr>
      </w:pPr>
    </w:p>
    <w:p w:rsidR="001D4C3E" w:rsidRPr="00D843BD" w:rsidRDefault="001D4C3E">
      <w:pPr>
        <w:spacing w:after="0" w:line="240" w:lineRule="auto"/>
        <w:rPr>
          <w:rFonts w:ascii="Times New Roman" w:hAnsi="Times New Roman"/>
          <w:sz w:val="24"/>
          <w:szCs w:val="24"/>
          <w:lang w:eastAsia="ar-SA"/>
        </w:rPr>
      </w:pPr>
    </w:p>
    <w:p w:rsidR="001D4C3E" w:rsidRPr="00D843BD" w:rsidRDefault="001D4C3E">
      <w:pPr>
        <w:spacing w:after="0" w:line="240" w:lineRule="auto"/>
        <w:rPr>
          <w:rFonts w:ascii="Times New Roman" w:hAnsi="Times New Roman"/>
          <w:sz w:val="24"/>
          <w:szCs w:val="24"/>
          <w:lang w:eastAsia="ar-SA"/>
        </w:rPr>
      </w:pPr>
    </w:p>
    <w:p w:rsidR="001D4C3E" w:rsidRPr="00D843BD" w:rsidRDefault="00AB093B">
      <w:pPr>
        <w:spacing w:after="0" w:line="240" w:lineRule="auto"/>
        <w:rPr>
          <w:rFonts w:ascii="Times New Roman" w:hAnsi="Times New Roman"/>
          <w:sz w:val="24"/>
          <w:szCs w:val="24"/>
          <w:lang w:eastAsia="ar-SA"/>
        </w:rPr>
      </w:pPr>
      <w:r w:rsidRPr="00D843BD">
        <w:rPr>
          <w:rFonts w:ascii="Times New Roman" w:hAnsi="Times New Roman"/>
          <w:sz w:val="24"/>
          <w:szCs w:val="24"/>
          <w:lang w:eastAsia="ar-SA"/>
        </w:rPr>
        <w:t xml:space="preserve">_________________/Г.Г. </w:t>
      </w:r>
      <w:proofErr w:type="spellStart"/>
      <w:r w:rsidRPr="00D843BD">
        <w:rPr>
          <w:rFonts w:ascii="Times New Roman" w:hAnsi="Times New Roman"/>
          <w:sz w:val="24"/>
          <w:szCs w:val="24"/>
          <w:lang w:eastAsia="ar-SA"/>
        </w:rPr>
        <w:t>Валявин</w:t>
      </w:r>
      <w:proofErr w:type="spellEnd"/>
      <w:r w:rsidRPr="00D843BD">
        <w:rPr>
          <w:rFonts w:ascii="Times New Roman" w:hAnsi="Times New Roman"/>
          <w:sz w:val="24"/>
          <w:szCs w:val="24"/>
          <w:lang w:eastAsia="ar-SA"/>
        </w:rPr>
        <w:t>/</w:t>
      </w:r>
      <w:r w:rsidRPr="00D843BD">
        <w:rPr>
          <w:rFonts w:ascii="Times New Roman" w:hAnsi="Times New Roman"/>
          <w:sz w:val="24"/>
          <w:szCs w:val="24"/>
          <w:lang w:eastAsia="ar-SA"/>
        </w:rPr>
        <w:tab/>
      </w:r>
      <w:r w:rsidRPr="00D843BD">
        <w:rPr>
          <w:rFonts w:ascii="Times New Roman" w:hAnsi="Times New Roman"/>
          <w:sz w:val="24"/>
          <w:szCs w:val="24"/>
          <w:lang w:eastAsia="ar-SA"/>
        </w:rPr>
        <w:tab/>
      </w:r>
      <w:r w:rsidRPr="00D843BD">
        <w:rPr>
          <w:rFonts w:ascii="Times New Roman" w:hAnsi="Times New Roman"/>
          <w:sz w:val="24"/>
          <w:szCs w:val="24"/>
          <w:lang w:eastAsia="ar-SA"/>
        </w:rPr>
        <w:tab/>
        <w:t>_________________/</w:t>
      </w:r>
      <w:r w:rsidR="00F128DA" w:rsidRPr="0081053E">
        <w:rPr>
          <w:rFonts w:ascii="Times New Roman" w:hAnsi="Times New Roman"/>
          <w:sz w:val="24"/>
          <w:szCs w:val="24"/>
          <w:lang w:eastAsia="ar-SA"/>
        </w:rPr>
        <w:t>______________</w:t>
      </w:r>
      <w:r w:rsidRPr="00D843BD">
        <w:rPr>
          <w:rFonts w:ascii="Times New Roman" w:hAnsi="Times New Roman"/>
          <w:sz w:val="24"/>
          <w:szCs w:val="24"/>
          <w:lang w:eastAsia="ar-SA"/>
        </w:rPr>
        <w:t>/</w:t>
      </w:r>
    </w:p>
    <w:p w:rsidR="001D4C3E" w:rsidRPr="00D843BD" w:rsidRDefault="00AB093B">
      <w:pPr>
        <w:pStyle w:val="Standard"/>
        <w:ind w:right="125" w:firstLine="568"/>
        <w:jc w:val="both"/>
        <w:rPr>
          <w:rFonts w:ascii="Times New Roman" w:hAnsi="Times New Roman" w:cs="Times New Roman"/>
          <w:sz w:val="16"/>
          <w:szCs w:val="16"/>
          <w:lang w:val="ru-RU" w:eastAsia="ar-SA"/>
        </w:rPr>
        <w:sectPr w:rsidR="001D4C3E" w:rsidRPr="00D843BD" w:rsidSect="00143C0C">
          <w:headerReference w:type="default" r:id="rId15"/>
          <w:pgSz w:w="11906" w:h="16838"/>
          <w:pgMar w:top="765" w:right="851" w:bottom="1418" w:left="993" w:header="0" w:footer="0" w:gutter="0"/>
          <w:cols w:space="1701"/>
          <w:docGrid w:linePitch="360"/>
        </w:sectPr>
      </w:pPr>
      <w:r w:rsidRPr="00D843BD">
        <w:rPr>
          <w:rFonts w:ascii="Times New Roman" w:hAnsi="Times New Roman" w:cs="Times New Roman"/>
          <w:sz w:val="16"/>
          <w:szCs w:val="16"/>
          <w:lang w:val="ru-RU" w:eastAsia="ar-SA"/>
        </w:rPr>
        <w:t>М.П.</w:t>
      </w:r>
      <w:r w:rsidRPr="00D843BD">
        <w:rPr>
          <w:rFonts w:ascii="Times New Roman" w:hAnsi="Times New Roman" w:cs="Times New Roman"/>
          <w:sz w:val="16"/>
          <w:szCs w:val="16"/>
          <w:lang w:val="ru-RU" w:eastAsia="ar-SA"/>
        </w:rPr>
        <w:tab/>
      </w:r>
      <w:r w:rsidRPr="00D843BD">
        <w:rPr>
          <w:rFonts w:ascii="Times New Roman" w:hAnsi="Times New Roman" w:cs="Times New Roman"/>
          <w:lang w:val="ru-RU" w:eastAsia="ar-SA"/>
        </w:rPr>
        <w:tab/>
      </w:r>
      <w:r w:rsidRPr="00D843BD">
        <w:rPr>
          <w:rFonts w:ascii="Times New Roman" w:hAnsi="Times New Roman" w:cs="Times New Roman"/>
          <w:lang w:val="ru-RU" w:eastAsia="ar-SA"/>
        </w:rPr>
        <w:tab/>
      </w:r>
      <w:r w:rsidRPr="00D843BD">
        <w:rPr>
          <w:rFonts w:ascii="Times New Roman" w:hAnsi="Times New Roman" w:cs="Times New Roman"/>
          <w:lang w:val="ru-RU" w:eastAsia="ar-SA"/>
        </w:rPr>
        <w:tab/>
      </w:r>
      <w:r w:rsidRPr="00D843BD">
        <w:rPr>
          <w:rFonts w:ascii="Times New Roman" w:hAnsi="Times New Roman" w:cs="Times New Roman"/>
          <w:lang w:val="ru-RU" w:eastAsia="ar-SA"/>
        </w:rPr>
        <w:tab/>
      </w:r>
      <w:r w:rsidRPr="00D843BD">
        <w:rPr>
          <w:rFonts w:ascii="Times New Roman" w:hAnsi="Times New Roman" w:cs="Times New Roman"/>
          <w:lang w:val="ru-RU" w:eastAsia="ar-SA"/>
        </w:rPr>
        <w:tab/>
      </w:r>
      <w:r w:rsidRPr="00D843BD">
        <w:rPr>
          <w:rFonts w:ascii="Times New Roman" w:hAnsi="Times New Roman" w:cs="Times New Roman"/>
          <w:lang w:val="ru-RU" w:eastAsia="ar-SA"/>
        </w:rPr>
        <w:tab/>
      </w:r>
      <w:r w:rsidRPr="00D843BD">
        <w:rPr>
          <w:rFonts w:ascii="Times New Roman" w:hAnsi="Times New Roman" w:cs="Times New Roman"/>
          <w:sz w:val="16"/>
          <w:szCs w:val="16"/>
          <w:lang w:val="ru-RU" w:eastAsia="ar-SA"/>
        </w:rPr>
        <w:t>М.П.</w:t>
      </w:r>
    </w:p>
    <w:p w:rsidR="001D4C3E" w:rsidRPr="00D843BD" w:rsidRDefault="00AB093B">
      <w:pPr>
        <w:shd w:val="clear" w:color="auto" w:fill="FFFFFF"/>
        <w:spacing w:after="0" w:line="240" w:lineRule="auto"/>
        <w:ind w:left="7080"/>
        <w:jc w:val="both"/>
        <w:rPr>
          <w:rFonts w:ascii="Times New Roman" w:hAnsi="Times New Roman"/>
          <w:sz w:val="20"/>
          <w:szCs w:val="20"/>
          <w:lang w:eastAsia="ar-SA"/>
        </w:rPr>
      </w:pPr>
      <w:r w:rsidRPr="00D843BD">
        <w:rPr>
          <w:rFonts w:ascii="Times New Roman" w:hAnsi="Times New Roman"/>
          <w:sz w:val="20"/>
          <w:szCs w:val="20"/>
          <w:lang w:eastAsia="ar-SA"/>
        </w:rPr>
        <w:lastRenderedPageBreak/>
        <w:t>Приложение № 1</w:t>
      </w:r>
    </w:p>
    <w:p w:rsidR="001D4C3E" w:rsidRPr="00D843BD" w:rsidRDefault="00AB093B">
      <w:pPr>
        <w:shd w:val="clear" w:color="auto" w:fill="FFFFFF"/>
        <w:spacing w:after="0" w:line="240" w:lineRule="auto"/>
        <w:ind w:left="7080"/>
        <w:jc w:val="both"/>
        <w:rPr>
          <w:rFonts w:ascii="Times New Roman" w:hAnsi="Times New Roman"/>
          <w:sz w:val="20"/>
          <w:szCs w:val="20"/>
          <w:lang w:eastAsia="ar-SA"/>
        </w:rPr>
      </w:pPr>
      <w:r w:rsidRPr="00D843BD">
        <w:rPr>
          <w:rFonts w:ascii="Times New Roman" w:hAnsi="Times New Roman"/>
          <w:sz w:val="20"/>
          <w:szCs w:val="20"/>
          <w:lang w:eastAsia="ar-SA"/>
        </w:rPr>
        <w:t xml:space="preserve">к Контракту № </w:t>
      </w:r>
      <w:r w:rsidR="0081053E">
        <w:rPr>
          <w:rFonts w:ascii="Times New Roman" w:hAnsi="Times New Roman"/>
          <w:sz w:val="20"/>
          <w:szCs w:val="20"/>
          <w:lang w:eastAsia="ar-SA"/>
        </w:rPr>
        <w:t>___</w:t>
      </w:r>
    </w:p>
    <w:p w:rsidR="001D4C3E" w:rsidRPr="00D843BD" w:rsidRDefault="00AB093B">
      <w:pPr>
        <w:shd w:val="clear" w:color="auto" w:fill="FFFFFF"/>
        <w:spacing w:after="0" w:line="240" w:lineRule="auto"/>
        <w:ind w:left="7080"/>
        <w:jc w:val="both"/>
      </w:pPr>
      <w:r w:rsidRPr="00D843BD">
        <w:rPr>
          <w:rFonts w:ascii="Times New Roman" w:hAnsi="Times New Roman"/>
          <w:sz w:val="20"/>
          <w:szCs w:val="20"/>
          <w:lang w:eastAsia="ar-SA"/>
        </w:rPr>
        <w:t xml:space="preserve">от </w:t>
      </w:r>
      <w:r w:rsidR="00F128DA" w:rsidRPr="0081053E">
        <w:rPr>
          <w:rFonts w:ascii="Times New Roman" w:hAnsi="Times New Roman"/>
          <w:sz w:val="20"/>
          <w:szCs w:val="20"/>
          <w:lang w:eastAsia="ar-SA"/>
        </w:rPr>
        <w:t>___</w:t>
      </w:r>
      <w:r w:rsidRPr="00D843BD">
        <w:rPr>
          <w:rFonts w:ascii="Times New Roman" w:hAnsi="Times New Roman"/>
          <w:sz w:val="20"/>
          <w:szCs w:val="20"/>
          <w:lang w:eastAsia="ar-SA"/>
        </w:rPr>
        <w:t>.0</w:t>
      </w:r>
      <w:r w:rsidR="00114E52">
        <w:rPr>
          <w:rFonts w:ascii="Times New Roman" w:hAnsi="Times New Roman"/>
          <w:sz w:val="20"/>
          <w:szCs w:val="20"/>
          <w:lang w:eastAsia="ar-SA"/>
        </w:rPr>
        <w:t>9</w:t>
      </w:r>
      <w:r w:rsidRPr="00D843BD">
        <w:rPr>
          <w:rFonts w:ascii="Times New Roman" w:hAnsi="Times New Roman"/>
          <w:sz w:val="20"/>
          <w:szCs w:val="20"/>
          <w:lang w:eastAsia="ar-SA"/>
        </w:rPr>
        <w:t>.202</w:t>
      </w:r>
      <w:r w:rsidR="0081053E">
        <w:rPr>
          <w:rFonts w:ascii="Times New Roman" w:hAnsi="Times New Roman"/>
          <w:sz w:val="20"/>
          <w:szCs w:val="20"/>
          <w:lang w:eastAsia="ar-SA"/>
        </w:rPr>
        <w:t>6</w:t>
      </w:r>
      <w:r w:rsidRPr="00D843BD">
        <w:rPr>
          <w:rFonts w:ascii="Times New Roman" w:hAnsi="Times New Roman"/>
          <w:sz w:val="20"/>
          <w:szCs w:val="20"/>
          <w:lang w:eastAsia="ar-SA"/>
        </w:rPr>
        <w:t xml:space="preserve"> года</w:t>
      </w:r>
    </w:p>
    <w:p w:rsidR="001D4C3E" w:rsidRPr="00D843BD" w:rsidRDefault="001D4C3E">
      <w:pPr>
        <w:shd w:val="clear" w:color="auto" w:fill="FFFFFF"/>
        <w:spacing w:after="0" w:line="240" w:lineRule="auto"/>
        <w:ind w:left="6237" w:firstLine="709"/>
        <w:jc w:val="both"/>
        <w:rPr>
          <w:rFonts w:ascii="Times New Roman" w:hAnsi="Times New Roman"/>
          <w:sz w:val="24"/>
          <w:szCs w:val="24"/>
          <w:lang w:eastAsia="ar-SA"/>
        </w:rPr>
      </w:pPr>
    </w:p>
    <w:p w:rsidR="001D4C3E" w:rsidRPr="00F128DA" w:rsidRDefault="00AB093B">
      <w:pPr>
        <w:spacing w:after="0" w:line="240" w:lineRule="auto"/>
        <w:jc w:val="center"/>
        <w:rPr>
          <w:rFonts w:ascii="Times New Roman" w:hAnsi="Times New Roman"/>
          <w:b/>
          <w:bCs/>
        </w:rPr>
      </w:pPr>
      <w:r w:rsidRPr="00F128DA">
        <w:rPr>
          <w:rFonts w:ascii="Times New Roman" w:hAnsi="Times New Roman"/>
          <w:b/>
          <w:bCs/>
        </w:rPr>
        <w:t>Спецификация</w:t>
      </w:r>
    </w:p>
    <w:p w:rsidR="001D4C3E" w:rsidRPr="00D843BD" w:rsidRDefault="00AB093B">
      <w:pPr>
        <w:spacing w:after="0" w:line="240" w:lineRule="auto"/>
        <w:jc w:val="center"/>
      </w:pPr>
      <w:r w:rsidRPr="00F128DA">
        <w:rPr>
          <w:rFonts w:ascii="Times New Roman" w:hAnsi="Times New Roman"/>
          <w:b/>
          <w:bCs/>
        </w:rPr>
        <w:t xml:space="preserve">на поставку </w:t>
      </w:r>
      <w:r w:rsidRPr="00F128DA">
        <w:rPr>
          <w:rFonts w:ascii="Times New Roman" w:eastAsia="Calibri" w:hAnsi="Times New Roman"/>
          <w:b/>
          <w:lang w:eastAsia="en-US"/>
        </w:rPr>
        <w:t>продуктов питания</w:t>
      </w:r>
    </w:p>
    <w:p w:rsidR="001D4C3E" w:rsidRPr="0081053E" w:rsidRDefault="001D4C3E">
      <w:pPr>
        <w:spacing w:after="0" w:line="240" w:lineRule="auto"/>
        <w:jc w:val="center"/>
        <w:rPr>
          <w:rFonts w:ascii="Times New Roman" w:eastAsia="Calibri" w:hAnsi="Times New Roman"/>
          <w:b/>
          <w:lang w:eastAsia="en-US"/>
        </w:rPr>
      </w:pPr>
    </w:p>
    <w:p w:rsidR="00143C0C" w:rsidRDefault="00894712">
      <w:pPr>
        <w:spacing w:after="0" w:line="240" w:lineRule="auto"/>
        <w:jc w:val="center"/>
        <w:rPr>
          <w:rFonts w:ascii="Times New Roman" w:eastAsia="Calibri" w:hAnsi="Times New Roman"/>
          <w:b/>
          <w:lang w:eastAsia="en-US"/>
        </w:rPr>
      </w:pPr>
      <w:r>
        <w:rPr>
          <w:rFonts w:ascii="Times New Roman" w:eastAsia="Calibri" w:hAnsi="Times New Roman"/>
          <w:b/>
          <w:lang w:eastAsia="en-US"/>
        </w:rPr>
        <w:t xml:space="preserve">Жёлтым – что </w:t>
      </w:r>
      <w:proofErr w:type="gramStart"/>
      <w:r>
        <w:rPr>
          <w:rFonts w:ascii="Times New Roman" w:eastAsia="Calibri" w:hAnsi="Times New Roman"/>
          <w:b/>
          <w:lang w:eastAsia="en-US"/>
        </w:rPr>
        <w:t>было в прошлом году и чего теперь нет</w:t>
      </w:r>
      <w:proofErr w:type="gramEnd"/>
    </w:p>
    <w:p w:rsidR="00894712" w:rsidRPr="00894712" w:rsidRDefault="00894712">
      <w:pPr>
        <w:spacing w:after="0" w:line="240" w:lineRule="auto"/>
        <w:jc w:val="center"/>
        <w:rPr>
          <w:rFonts w:ascii="Times New Roman" w:eastAsia="Calibri" w:hAnsi="Times New Roman"/>
          <w:lang w:eastAsia="en-US"/>
        </w:rPr>
      </w:pPr>
      <w:r w:rsidRPr="00894712">
        <w:rPr>
          <w:rFonts w:ascii="Times New Roman" w:eastAsia="Calibri" w:hAnsi="Times New Roman"/>
          <w:lang w:eastAsia="en-US"/>
        </w:rPr>
        <w:t>В их прайсе ещё есть баклажаны, острый перец</w:t>
      </w:r>
    </w:p>
    <w:tbl>
      <w:tblPr>
        <w:tblW w:w="10031" w:type="dxa"/>
        <w:tblInd w:w="-5" w:type="dxa"/>
        <w:tblLayout w:type="fixed"/>
        <w:tblLook w:val="04A0" w:firstRow="1" w:lastRow="0" w:firstColumn="1" w:lastColumn="0" w:noHBand="0" w:noVBand="1"/>
      </w:tblPr>
      <w:tblGrid>
        <w:gridCol w:w="630"/>
        <w:gridCol w:w="1605"/>
        <w:gridCol w:w="5811"/>
        <w:gridCol w:w="851"/>
        <w:gridCol w:w="1134"/>
      </w:tblGrid>
      <w:tr w:rsidR="001D4C3E" w:rsidRPr="00D843BD">
        <w:tc>
          <w:tcPr>
            <w:tcW w:w="630" w:type="dxa"/>
            <w:tcBorders>
              <w:top w:val="single" w:sz="4" w:space="0" w:color="000000"/>
              <w:left w:val="single" w:sz="4" w:space="0" w:color="000000"/>
              <w:bottom w:val="single" w:sz="4" w:space="0" w:color="000000"/>
              <w:right w:val="single" w:sz="4" w:space="0" w:color="000000"/>
            </w:tcBorders>
            <w:vAlign w:val="center"/>
          </w:tcPr>
          <w:p w:rsidR="001D4C3E" w:rsidRPr="00D843BD" w:rsidRDefault="00AB093B">
            <w:pPr>
              <w:spacing w:after="0" w:line="240" w:lineRule="auto"/>
              <w:jc w:val="center"/>
              <w:rPr>
                <w:rFonts w:ascii="Times New Roman" w:hAnsi="Times New Roman"/>
                <w:b/>
              </w:rPr>
            </w:pPr>
            <w:r w:rsidRPr="00D843BD">
              <w:rPr>
                <w:rFonts w:ascii="Times New Roman" w:eastAsia="Calibri" w:hAnsi="Times New Roman"/>
                <w:b/>
              </w:rPr>
              <w:t>№</w:t>
            </w:r>
            <w:r w:rsidRPr="00D843BD">
              <w:rPr>
                <w:rFonts w:ascii="Times New Roman" w:hAnsi="Times New Roman"/>
                <w:b/>
              </w:rPr>
              <w:t xml:space="preserve"> </w:t>
            </w:r>
            <w:proofErr w:type="gramStart"/>
            <w:r w:rsidRPr="00D843BD">
              <w:rPr>
                <w:rFonts w:ascii="Times New Roman" w:eastAsia="Calibri" w:hAnsi="Times New Roman"/>
                <w:b/>
              </w:rPr>
              <w:t>п</w:t>
            </w:r>
            <w:proofErr w:type="gramEnd"/>
            <w:r w:rsidRPr="00D843BD">
              <w:rPr>
                <w:rFonts w:ascii="Times New Roman" w:eastAsia="Calibri" w:hAnsi="Times New Roman"/>
                <w:b/>
              </w:rPr>
              <w:t>/п</w:t>
            </w:r>
          </w:p>
        </w:tc>
        <w:tc>
          <w:tcPr>
            <w:tcW w:w="1605" w:type="dxa"/>
            <w:tcBorders>
              <w:top w:val="single" w:sz="4" w:space="0" w:color="000000"/>
              <w:left w:val="single" w:sz="4" w:space="0" w:color="000000"/>
              <w:bottom w:val="single" w:sz="4" w:space="0" w:color="000000"/>
              <w:right w:val="single" w:sz="4" w:space="0" w:color="000000"/>
            </w:tcBorders>
            <w:vAlign w:val="center"/>
          </w:tcPr>
          <w:p w:rsidR="001D4C3E" w:rsidRPr="00D843BD" w:rsidRDefault="00AB093B">
            <w:pPr>
              <w:spacing w:after="0" w:line="240" w:lineRule="auto"/>
              <w:jc w:val="center"/>
              <w:rPr>
                <w:rFonts w:ascii="Times New Roman" w:eastAsia="Calibri" w:hAnsi="Times New Roman"/>
                <w:b/>
              </w:rPr>
            </w:pPr>
            <w:r w:rsidRPr="00D843BD">
              <w:rPr>
                <w:rFonts w:ascii="Times New Roman" w:eastAsia="Calibri" w:hAnsi="Times New Roman"/>
                <w:b/>
              </w:rPr>
              <w:t>Товар</w:t>
            </w:r>
          </w:p>
        </w:tc>
        <w:tc>
          <w:tcPr>
            <w:tcW w:w="5811" w:type="dxa"/>
            <w:tcBorders>
              <w:top w:val="single" w:sz="4" w:space="0" w:color="000000"/>
              <w:left w:val="single" w:sz="4" w:space="0" w:color="000000"/>
              <w:bottom w:val="single" w:sz="4" w:space="0" w:color="000000"/>
              <w:right w:val="single" w:sz="4" w:space="0" w:color="000000"/>
            </w:tcBorders>
            <w:vAlign w:val="center"/>
          </w:tcPr>
          <w:p w:rsidR="001D4C3E" w:rsidRPr="00D843BD" w:rsidRDefault="00AB093B">
            <w:pPr>
              <w:spacing w:after="0" w:line="240" w:lineRule="auto"/>
              <w:jc w:val="center"/>
              <w:rPr>
                <w:rFonts w:ascii="Times New Roman" w:eastAsia="Calibri" w:hAnsi="Times New Roman"/>
                <w:b/>
              </w:rPr>
            </w:pPr>
            <w:r w:rsidRPr="00D843BD">
              <w:rPr>
                <w:rFonts w:ascii="Times New Roman" w:eastAsia="Calibri" w:hAnsi="Times New Roman"/>
                <w:b/>
              </w:rPr>
              <w:t>Описание Товара, остаточный срок годности</w:t>
            </w:r>
          </w:p>
        </w:tc>
        <w:tc>
          <w:tcPr>
            <w:tcW w:w="851" w:type="dxa"/>
            <w:tcBorders>
              <w:top w:val="single" w:sz="4" w:space="0" w:color="000000"/>
              <w:left w:val="single" w:sz="4" w:space="0" w:color="000000"/>
              <w:bottom w:val="single" w:sz="4" w:space="0" w:color="000000"/>
              <w:right w:val="single" w:sz="4" w:space="0" w:color="000000"/>
            </w:tcBorders>
            <w:vAlign w:val="center"/>
          </w:tcPr>
          <w:p w:rsidR="001D4C3E" w:rsidRPr="00D843BD" w:rsidRDefault="00AB093B">
            <w:pPr>
              <w:spacing w:after="0" w:line="240" w:lineRule="auto"/>
              <w:jc w:val="center"/>
              <w:rPr>
                <w:rFonts w:ascii="Times New Roman" w:eastAsia="Calibri" w:hAnsi="Times New Roman"/>
                <w:b/>
              </w:rPr>
            </w:pPr>
            <w:r w:rsidRPr="00D843BD">
              <w:rPr>
                <w:rFonts w:ascii="Times New Roman" w:eastAsia="Calibri" w:hAnsi="Times New Roman"/>
                <w:b/>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rsidR="001D4C3E" w:rsidRPr="00D843BD" w:rsidRDefault="001D4C3E">
            <w:pPr>
              <w:spacing w:after="0" w:line="240" w:lineRule="auto"/>
              <w:jc w:val="center"/>
              <w:rPr>
                <w:rFonts w:ascii="Times New Roman" w:eastAsia="Calibri" w:hAnsi="Times New Roman"/>
                <w:b/>
              </w:rPr>
            </w:pPr>
          </w:p>
        </w:tc>
      </w:tr>
      <w:tr w:rsidR="001D4C3E"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Апельсины</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Апельсины должны быть целыми, чистыми, без постороннего запаха и привкуса, без повреждений вредителями и болезнями. Апельсины  должны быть первого сорта. Остаточный срок хранения на момент поставки должен быть не менее 15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rPr>
                <w:rFonts w:ascii="Times New Roman" w:eastAsia="Calibri" w:hAnsi="Times New Roman"/>
                <w:sz w:val="20"/>
                <w:szCs w:val="20"/>
              </w:rPr>
            </w:pPr>
          </w:p>
        </w:tc>
      </w:tr>
      <w:tr w:rsidR="00537C98"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Арбузы</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p>
        </w:tc>
      </w:tr>
      <w:tr w:rsidR="001D4C3E"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Бананы</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 xml:space="preserve">Плоды должны быть одного помологического сорта, в кистях твердые, свежие, чистые, здоровые, </w:t>
            </w:r>
            <w:proofErr w:type="spellStart"/>
            <w:r w:rsidRPr="00D843BD">
              <w:rPr>
                <w:rFonts w:ascii="Times New Roman" w:eastAsia="Calibri" w:hAnsi="Times New Roman"/>
                <w:sz w:val="16"/>
                <w:szCs w:val="16"/>
              </w:rPr>
              <w:t>развившиеся</w:t>
            </w:r>
            <w:proofErr w:type="spellEnd"/>
            <w:r w:rsidRPr="00D843BD">
              <w:rPr>
                <w:rFonts w:ascii="Times New Roman" w:eastAsia="Calibri" w:hAnsi="Times New Roman"/>
                <w:sz w:val="16"/>
                <w:szCs w:val="16"/>
              </w:rPr>
              <w:t xml:space="preserve">, не уродливые, без остатков цветка, имеющие хорошо выраженные ребристые боковые грани. Вырезанные плоды должны быть: не более одного вырезанного плода в кисти. Крона должны быть зеленовато-желтая или желтая. Срезы должны быть ровные, здоровые, гладкие, не пересушенные. Плоды должны быть потребительской степени зрелости (степень зрелости, при которой плоды достигают наиболее высокого качества по внешнему виду, вкусу и аромату мякоти). Окраска кожуры: зеленовато-желтая или желтая или тускло-желтая с сероватым оттенком. Мякоть должна быть плотная кремовая. </w:t>
            </w:r>
            <w:proofErr w:type="gramStart"/>
            <w:r w:rsidRPr="00D843BD">
              <w:rPr>
                <w:rFonts w:ascii="Times New Roman" w:eastAsia="Calibri" w:hAnsi="Times New Roman"/>
                <w:sz w:val="16"/>
                <w:szCs w:val="16"/>
              </w:rPr>
              <w:t xml:space="preserve">Не допускается: содержание плодов поломанных, с надрывом кожуры у плодоножки (неотделимая твердая часть плода, которая связывает его с кроной), глубокими порезами, сильными нажимами, трещинами кожуры, когда затронута мякоть, пораженных антракнозом, фузариозом, </w:t>
            </w:r>
            <w:proofErr w:type="spellStart"/>
            <w:r w:rsidRPr="00D843BD">
              <w:rPr>
                <w:rFonts w:ascii="Times New Roman" w:eastAsia="Calibri" w:hAnsi="Times New Roman"/>
                <w:sz w:val="16"/>
                <w:szCs w:val="16"/>
              </w:rPr>
              <w:t>сигатогой</w:t>
            </w:r>
            <w:proofErr w:type="spellEnd"/>
            <w:r w:rsidRPr="00D843BD">
              <w:rPr>
                <w:rFonts w:ascii="Times New Roman" w:eastAsia="Calibri" w:hAnsi="Times New Roman"/>
                <w:sz w:val="16"/>
                <w:szCs w:val="16"/>
              </w:rPr>
              <w:t>, загнивших, гнилых, запаренных, подмороженных, раздавленных, перезревших с темно-коричневой, черной или пятнистой окраской кожуры.</w:t>
            </w:r>
            <w:proofErr w:type="gramEnd"/>
            <w:r w:rsidRPr="00D843BD">
              <w:rPr>
                <w:rFonts w:ascii="Times New Roman" w:eastAsia="Calibri" w:hAnsi="Times New Roman"/>
                <w:sz w:val="16"/>
                <w:szCs w:val="16"/>
              </w:rPr>
              <w:t xml:space="preserve"> Остаточный срок хранения на момент поставки должен быть не менее 8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Виноград зелёный</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 xml:space="preserve">Груши должны быть целыми, вполне </w:t>
            </w:r>
            <w:proofErr w:type="spellStart"/>
            <w:r w:rsidRPr="00D843BD">
              <w:rPr>
                <w:rFonts w:ascii="Times New Roman" w:eastAsia="Calibri" w:hAnsi="Times New Roman"/>
                <w:sz w:val="16"/>
                <w:szCs w:val="16"/>
              </w:rPr>
              <w:t>развившимися</w:t>
            </w:r>
            <w:proofErr w:type="spellEnd"/>
            <w:r w:rsidRPr="00D843BD">
              <w:rPr>
                <w:rFonts w:ascii="Times New Roman" w:eastAsia="Calibri" w:hAnsi="Times New Roman"/>
                <w:sz w:val="16"/>
                <w:szCs w:val="16"/>
              </w:rPr>
              <w:t>, чистыми, без излишней внешней влажности, без постороннего запаха и привкуса, без повреждений вредителями и болезнями, с плодоножкой или без нее, но без повреждений кожицы плода. Перезревшие плоды не допускаются. Масса плода - не менее 90 г. Груши должны быть первого сорта. Остаточный срок хранения на момент поставки должен быть не менее 15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537C98"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Виноград чёрный</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537C98"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BF1536" w:rsidRDefault="00537C98">
            <w:pPr>
              <w:spacing w:after="0" w:line="240" w:lineRule="auto"/>
              <w:rPr>
                <w:rFonts w:ascii="Times New Roman" w:eastAsia="Calibri" w:hAnsi="Times New Roman"/>
                <w:sz w:val="20"/>
                <w:szCs w:val="20"/>
                <w:highlight w:val="yellow"/>
              </w:rPr>
            </w:pPr>
            <w:r w:rsidRPr="008B3614">
              <w:rPr>
                <w:rFonts w:ascii="Times New Roman" w:eastAsia="Calibri" w:hAnsi="Times New Roman"/>
                <w:sz w:val="20"/>
                <w:szCs w:val="20"/>
              </w:rPr>
              <w:t>Дыня</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p>
        </w:tc>
      </w:tr>
      <w:tr w:rsidR="001D4C3E"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lang w:val="en-US"/>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Кабачки свежие</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proofErr w:type="gramStart"/>
            <w:r w:rsidRPr="00D843BD">
              <w:rPr>
                <w:rFonts w:ascii="Times New Roman" w:eastAsia="Calibri" w:hAnsi="Times New Roman"/>
                <w:sz w:val="16"/>
                <w:szCs w:val="16"/>
              </w:rPr>
              <w:t>Внешний вид – плоды должны быть свежие, чистые, не уродливые, здоровые, не загрязненные, без механических повреждений, типичной для ботанического сорта формы и окраски, правильной формы и практически прямые.</w:t>
            </w:r>
            <w:proofErr w:type="gramEnd"/>
            <w:r w:rsidRPr="00D843BD">
              <w:rPr>
                <w:rFonts w:ascii="Times New Roman" w:eastAsia="Calibri" w:hAnsi="Times New Roman"/>
                <w:sz w:val="16"/>
                <w:szCs w:val="16"/>
              </w:rPr>
              <w:t xml:space="preserve"> Внутреннее строение – мякоть должна быть плотная, с недоразвитыми водянистыми, не кожистыми семенами, без внутренних пустот. Остаточный срок хранения на момент поставки должен быть не менее 7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rPr>
          <w:trHeight w:val="528"/>
        </w:trPr>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 xml:space="preserve">Картофель </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Клубни должны быть свежие, целые, здоровые, типичной для ботанического сорта формы, без механических повреждений, без излишней внешней влажности. Остаточный срок хранения на момент поставки должен быть не менее 20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537C98" w:rsidRDefault="00537C98">
            <w:pPr>
              <w:spacing w:after="0" w:line="240" w:lineRule="auto"/>
              <w:rPr>
                <w:rFonts w:ascii="Times New Roman" w:eastAsia="Calibri" w:hAnsi="Times New Roman"/>
                <w:sz w:val="20"/>
                <w:szCs w:val="20"/>
              </w:rPr>
            </w:pPr>
            <w:r w:rsidRPr="00537C98">
              <w:rPr>
                <w:rFonts w:ascii="Times New Roman" w:eastAsia="Calibri" w:hAnsi="Times New Roman"/>
                <w:sz w:val="20"/>
                <w:szCs w:val="20"/>
              </w:rPr>
              <w:t>Киви</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Лимоны</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 xml:space="preserve">Внешний вид лимонов должен быть: плоды свежие, чистые, не уродливые,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 Окраска может быть </w:t>
            </w:r>
            <w:proofErr w:type="gramStart"/>
            <w:r w:rsidRPr="00D843BD">
              <w:rPr>
                <w:rFonts w:ascii="Times New Roman" w:eastAsia="Calibri" w:hAnsi="Times New Roman"/>
                <w:sz w:val="16"/>
                <w:szCs w:val="16"/>
              </w:rPr>
              <w:t>от</w:t>
            </w:r>
            <w:proofErr w:type="gramEnd"/>
            <w:r w:rsidRPr="00D843BD">
              <w:rPr>
                <w:rFonts w:ascii="Times New Roman" w:eastAsia="Calibri" w:hAnsi="Times New Roman"/>
                <w:sz w:val="16"/>
                <w:szCs w:val="16"/>
              </w:rPr>
              <w:t xml:space="preserve"> светло-зеленой до желтой или оранжевой. Не допускается наличие плодов зеленых, подмороженных и загнивших. Остаточный срок хранения на момент поставки должен быть не менее 15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 xml:space="preserve">Лук репчатый </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 xml:space="preserve">Лук должен быть полуострый или сладкий. Внешний вид –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w:t>
            </w:r>
            <w:proofErr w:type="gramStart"/>
            <w:r w:rsidRPr="00D843BD">
              <w:rPr>
                <w:rFonts w:ascii="Times New Roman" w:eastAsia="Calibri" w:hAnsi="Times New Roman"/>
                <w:sz w:val="16"/>
                <w:szCs w:val="16"/>
              </w:rPr>
              <w:t>шейкой</w:t>
            </w:r>
            <w:proofErr w:type="gramEnd"/>
            <w:r w:rsidRPr="00D843BD">
              <w:rPr>
                <w:rFonts w:ascii="Times New Roman" w:eastAsia="Calibri" w:hAnsi="Times New Roman"/>
                <w:sz w:val="16"/>
                <w:szCs w:val="16"/>
              </w:rPr>
              <w:t xml:space="preserve"> длина которой не более 5,0 см. Допускаются луковицы с разрывами наружных сухих чешуй и сухими корешками длиной не более 1,0 см. Допускаются незначительные пятна и трещины на сухих чешуях, не </w:t>
            </w:r>
            <w:proofErr w:type="gramStart"/>
            <w:r w:rsidRPr="00D843BD">
              <w:rPr>
                <w:rFonts w:ascii="Times New Roman" w:eastAsia="Calibri" w:hAnsi="Times New Roman"/>
                <w:sz w:val="16"/>
                <w:szCs w:val="16"/>
              </w:rPr>
              <w:t>переходящие</w:t>
            </w:r>
            <w:proofErr w:type="gramEnd"/>
            <w:r w:rsidRPr="00D843BD">
              <w:rPr>
                <w:rFonts w:ascii="Times New Roman" w:eastAsia="Calibri" w:hAnsi="Times New Roman"/>
                <w:sz w:val="16"/>
                <w:szCs w:val="16"/>
              </w:rPr>
              <w:t xml:space="preserve"> на нижнюю сухую чешую, защищающую луковицу. Не допускаются луковицы с недостаточно высушенной шейкой, луковицы оголенные (с отсутствием сухих чешуй более чем на 1/3 поверхности луковицы), луковицы с механическими повреждениями, повреждениями сельскохозяйственными вредителями, луковицы проросшие, загнившие, запаренные и подмороженные, с землей, </w:t>
            </w:r>
            <w:r w:rsidRPr="00D843BD">
              <w:rPr>
                <w:rFonts w:ascii="Times New Roman" w:eastAsia="Calibri" w:hAnsi="Times New Roman"/>
                <w:sz w:val="16"/>
                <w:szCs w:val="16"/>
              </w:rPr>
              <w:lastRenderedPageBreak/>
              <w:t>прилипшей к луковице. Лук репчатый свежий первого или высшего сорта. Остаточный срок годности на момент поставки не менее трех месяцев.</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lastRenderedPageBreak/>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Мандарины</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Мандарины должны быть целыми, чистыми, без постороннего запаха и привкуса, без повреждений вредителями и болезнями. Мандарины  должны быть первого сорта. Остаточный срок хранения на момент поставки должен быть не менее 15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lang w:val="en-US"/>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 xml:space="preserve">Морковь </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Должна быть очищена от земли сухим способом или мытая. Внешний вид - корнеплоды должны быть свежие, целые, здоровые, чистые, не увядшие, не треснутые, без признаков прорастания. Черешки могут быть с длиной не более 2,0 см или без них, но без повреждений плечиков корнеплода. Корнеплоды могут быть с зарубцевавшимися неглубокими природными трещинами в корковой части, образовавшимися в процессе формирования корнеплода или без них. Внутреннее строение – мякоть должна быть сочная, плотная, разных оттенков в зависимости от особенностей ботанического сорта. Остаточный срок годности на момент поставки не менее 3 месяцев.</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Нектарины</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Огурцы свежие</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proofErr w:type="gramStart"/>
            <w:r w:rsidRPr="00D843BD">
              <w:rPr>
                <w:rFonts w:ascii="Times New Roman" w:eastAsia="Calibri" w:hAnsi="Times New Roman"/>
                <w:sz w:val="16"/>
                <w:szCs w:val="16"/>
              </w:rPr>
              <w:t>Внешний вид – плоды должны быть свежие, чистые, не уродливые, здоровые, не загрязненные, без механических повреждений, типичной для ботанического сорта формы и окраски, правильной формы и практически прямые.</w:t>
            </w:r>
            <w:proofErr w:type="gramEnd"/>
            <w:r w:rsidRPr="00D843BD">
              <w:rPr>
                <w:rFonts w:ascii="Times New Roman" w:eastAsia="Calibri" w:hAnsi="Times New Roman"/>
                <w:sz w:val="16"/>
                <w:szCs w:val="16"/>
              </w:rPr>
              <w:t xml:space="preserve"> Внутреннее строение – мякоть должна быть плотная, с недоразвитыми водянистыми, не кожистыми семенами, без внутренних пустот. Остаточный срок хранения на момент поставки должен быть не менее 7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 xml:space="preserve">Огурцы солёные «Черноречье», банка 3 л. </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 xml:space="preserve">Овощи должны быть плотные, </w:t>
            </w:r>
            <w:proofErr w:type="spellStart"/>
            <w:r w:rsidRPr="00D843BD">
              <w:rPr>
                <w:rFonts w:ascii="Times New Roman" w:eastAsia="Calibri" w:hAnsi="Times New Roman"/>
                <w:sz w:val="16"/>
                <w:szCs w:val="16"/>
              </w:rPr>
              <w:t>неразваренные</w:t>
            </w:r>
            <w:proofErr w:type="spellEnd"/>
            <w:r w:rsidRPr="00D843BD">
              <w:rPr>
                <w:rFonts w:ascii="Times New Roman" w:eastAsia="Calibri" w:hAnsi="Times New Roman"/>
                <w:sz w:val="16"/>
                <w:szCs w:val="16"/>
              </w:rPr>
              <w:t xml:space="preserve">, упругие с хрустящей мякотью, без пустот, с недоразвитыми семенами. Без добавления растительного масла. Высшего сорта. Однородные по размеру и конфигурации, здоровые, чистые, не сморщенные, не мятые, без механических повреждений. Цвет: однородный, с оттенками </w:t>
            </w:r>
            <w:proofErr w:type="gramStart"/>
            <w:r w:rsidRPr="00D843BD">
              <w:rPr>
                <w:rFonts w:ascii="Times New Roman" w:eastAsia="Calibri" w:hAnsi="Times New Roman"/>
                <w:sz w:val="16"/>
                <w:szCs w:val="16"/>
              </w:rPr>
              <w:t>зеленоватого</w:t>
            </w:r>
            <w:proofErr w:type="gramEnd"/>
            <w:r w:rsidRPr="00D843BD">
              <w:rPr>
                <w:rFonts w:ascii="Times New Roman" w:eastAsia="Calibri" w:hAnsi="Times New Roman"/>
                <w:sz w:val="16"/>
                <w:szCs w:val="16"/>
              </w:rPr>
              <w:t>. Массовая доля овощей от массы нетто консервов не менее 65 процентов. Остаточный срок годности на момент поставки не менее 18 месяцев.</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шт.</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Перец болгарский</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proofErr w:type="gramStart"/>
            <w:r w:rsidRPr="00D843BD">
              <w:rPr>
                <w:rFonts w:ascii="Times New Roman" w:eastAsia="Calibri" w:hAnsi="Times New Roman"/>
                <w:sz w:val="16"/>
                <w:szCs w:val="16"/>
              </w:rPr>
              <w:t>Внешний вид – плоды должны быть свежие, чистые, не уродливые, здоровые, не загрязненные, без механических повреждений, типичной для ботанического сорта формы и окраски, правильной формы.</w:t>
            </w:r>
            <w:proofErr w:type="gramEnd"/>
            <w:r w:rsidRPr="00D843BD">
              <w:rPr>
                <w:rFonts w:ascii="Times New Roman" w:eastAsia="Calibri" w:hAnsi="Times New Roman"/>
                <w:sz w:val="16"/>
                <w:szCs w:val="16"/>
              </w:rPr>
              <w:t xml:space="preserve"> Мякоть должна быть плотная. Остаточный срок хранения на момент поставки должен быть не менее 7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Персики круглые</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Персики плоские</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537C98" w:rsidRDefault="00537C98">
            <w:pPr>
              <w:spacing w:after="0" w:line="240" w:lineRule="auto"/>
              <w:rPr>
                <w:rFonts w:ascii="Times New Roman" w:eastAsia="Calibri" w:hAnsi="Times New Roman"/>
                <w:sz w:val="20"/>
                <w:szCs w:val="20"/>
              </w:rPr>
            </w:pPr>
            <w:r w:rsidRPr="00537C98">
              <w:rPr>
                <w:rFonts w:ascii="Times New Roman" w:eastAsia="Calibri" w:hAnsi="Times New Roman"/>
                <w:sz w:val="20"/>
                <w:szCs w:val="20"/>
              </w:rPr>
              <w:t>Помидоры красные</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537C98" w:rsidRDefault="00537C98">
            <w:pPr>
              <w:spacing w:after="0" w:line="240" w:lineRule="auto"/>
              <w:rPr>
                <w:rFonts w:ascii="Times New Roman" w:eastAsia="Calibri" w:hAnsi="Times New Roman"/>
                <w:sz w:val="20"/>
                <w:szCs w:val="20"/>
              </w:rPr>
            </w:pPr>
            <w:r w:rsidRPr="00537C98">
              <w:rPr>
                <w:rFonts w:ascii="Times New Roman" w:eastAsia="Calibri" w:hAnsi="Times New Roman"/>
                <w:sz w:val="20"/>
                <w:szCs w:val="20"/>
              </w:rPr>
              <w:t xml:space="preserve">Помидоры </w:t>
            </w:r>
            <w:proofErr w:type="spellStart"/>
            <w:r w:rsidRPr="00537C98">
              <w:rPr>
                <w:rFonts w:ascii="Times New Roman" w:eastAsia="Calibri" w:hAnsi="Times New Roman"/>
                <w:sz w:val="20"/>
                <w:szCs w:val="20"/>
              </w:rPr>
              <w:t>розховые</w:t>
            </w:r>
            <w:proofErr w:type="spellEnd"/>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 xml:space="preserve">Свёкла </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Свекла должна быть очищенная от земли сухим способом или мытая. Внешний вид - корнеплоды должны быть свежие, целые, здоровые, чистые, не увядшие, не треснутые, без признаков прорастания. Черешки могут быть с длиной не более 2,0 см или без них, но без повреждений плечиков корнеплода. Корнеплоды могут быть с зарубцевавшимися неглубокими природными трещинами в корковой части, образовавшимися в процессе формирования корнеплода или без них. Внутреннее строение – мякоть должна быть сочная, плотная, темно-красная, разных оттенков в зависимости от особенностей ботанического сорта, допускаются корнеплоды с узкими светлыми кольцами. Остаточный срок годности на момент поставки не менее 3 месяцев.</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rPr>
                <w:rFonts w:ascii="Times New Roman" w:eastAsia="Calibri" w:hAnsi="Times New Roman"/>
                <w:sz w:val="20"/>
                <w:szCs w:val="20"/>
              </w:rPr>
            </w:pPr>
          </w:p>
        </w:tc>
      </w:tr>
      <w:tr w:rsidR="00537C98" w:rsidRPr="00D843BD">
        <w:tc>
          <w:tcPr>
            <w:tcW w:w="630" w:type="dxa"/>
            <w:tcBorders>
              <w:top w:val="single" w:sz="4" w:space="0" w:color="000000"/>
              <w:left w:val="single" w:sz="4" w:space="0" w:color="000000"/>
              <w:bottom w:val="single" w:sz="4" w:space="0" w:color="000000"/>
              <w:right w:val="single" w:sz="4" w:space="0" w:color="000000"/>
            </w:tcBorders>
          </w:tcPr>
          <w:p w:rsidR="00537C98" w:rsidRPr="00D843BD" w:rsidRDefault="00537C98">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r>
              <w:rPr>
                <w:rFonts w:ascii="Times New Roman" w:eastAsia="Calibri" w:hAnsi="Times New Roman"/>
                <w:sz w:val="20"/>
                <w:szCs w:val="20"/>
              </w:rPr>
              <w:t>Сливы</w:t>
            </w:r>
          </w:p>
        </w:tc>
        <w:tc>
          <w:tcPr>
            <w:tcW w:w="581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jc w:val="center"/>
              <w:rPr>
                <w:rFonts w:ascii="Times New Roman" w:eastAsia="Calibri"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37C98" w:rsidRPr="00D843BD" w:rsidRDefault="00537C98">
            <w:pPr>
              <w:spacing w:after="0" w:line="240" w:lineRule="auto"/>
              <w:rPr>
                <w:rFonts w:ascii="Times New Roman" w:eastAsia="Calibri" w:hAnsi="Times New Roman"/>
                <w:sz w:val="20"/>
                <w:szCs w:val="20"/>
              </w:rPr>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lang w:val="en-US"/>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rPr>
            </w:pPr>
            <w:r w:rsidRPr="00D843BD">
              <w:rPr>
                <w:rFonts w:ascii="Times New Roman" w:eastAsia="Calibri" w:hAnsi="Times New Roman"/>
                <w:sz w:val="20"/>
                <w:szCs w:val="20"/>
              </w:rPr>
              <w:t xml:space="preserve">Чеснок </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Внешний вид должен отвечать следующим требованиям: луковицы должны быть вызревшими, твердыми, здоровыми, чистыми, целыми, не проросшими, без повреждений сельскохозяйственными вредителями, по форме и окраске типичные для ботанического сорта, с сухими кроющими чешуями. Чеснок в зависимости от качества может быть товарного сорта: отборный или обыкновенный. Остаточный срок хранения на момент поставки должен быть не менее 30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pPr>
          </w:p>
        </w:tc>
      </w:tr>
      <w:tr w:rsidR="001D4C3E" w:rsidRPr="00D843BD">
        <w:tc>
          <w:tcPr>
            <w:tcW w:w="630" w:type="dxa"/>
            <w:tcBorders>
              <w:top w:val="single" w:sz="4" w:space="0" w:color="000000"/>
              <w:left w:val="single" w:sz="4" w:space="0" w:color="000000"/>
              <w:bottom w:val="single" w:sz="4" w:space="0" w:color="000000"/>
              <w:right w:val="single" w:sz="4" w:space="0" w:color="000000"/>
            </w:tcBorders>
          </w:tcPr>
          <w:p w:rsidR="001D4C3E" w:rsidRPr="00D843BD" w:rsidRDefault="001D4C3E">
            <w:pPr>
              <w:numPr>
                <w:ilvl w:val="0"/>
                <w:numId w:val="3"/>
              </w:numPr>
              <w:spacing w:after="0" w:line="240" w:lineRule="auto"/>
              <w:contextualSpacing/>
              <w:rPr>
                <w:rFonts w:ascii="Times New Roman" w:eastAsia="Calibri" w:hAnsi="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20"/>
                <w:szCs w:val="20"/>
                <w:lang w:val="en-US"/>
              </w:rPr>
            </w:pPr>
            <w:r w:rsidRPr="00D843BD">
              <w:rPr>
                <w:rFonts w:ascii="Times New Roman" w:eastAsia="Calibri" w:hAnsi="Times New Roman"/>
                <w:sz w:val="20"/>
                <w:szCs w:val="20"/>
              </w:rPr>
              <w:t>Яблоки красные</w:t>
            </w:r>
          </w:p>
        </w:tc>
        <w:tc>
          <w:tcPr>
            <w:tcW w:w="581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rPr>
                <w:rFonts w:ascii="Times New Roman" w:eastAsia="Calibri" w:hAnsi="Times New Roman"/>
                <w:sz w:val="16"/>
                <w:szCs w:val="16"/>
              </w:rPr>
            </w:pPr>
            <w:r w:rsidRPr="00D843BD">
              <w:rPr>
                <w:rFonts w:ascii="Times New Roman" w:eastAsia="Calibri" w:hAnsi="Times New Roman"/>
                <w:sz w:val="16"/>
                <w:szCs w:val="16"/>
              </w:rPr>
              <w:t xml:space="preserve">Яблоки должны быть целыми, вполне </w:t>
            </w:r>
            <w:proofErr w:type="spellStart"/>
            <w:r w:rsidRPr="00D843BD">
              <w:rPr>
                <w:rFonts w:ascii="Times New Roman" w:eastAsia="Calibri" w:hAnsi="Times New Roman"/>
                <w:sz w:val="16"/>
                <w:szCs w:val="16"/>
              </w:rPr>
              <w:t>развившимися</w:t>
            </w:r>
            <w:proofErr w:type="spellEnd"/>
            <w:r w:rsidRPr="00D843BD">
              <w:rPr>
                <w:rFonts w:ascii="Times New Roman" w:eastAsia="Calibri" w:hAnsi="Times New Roman"/>
                <w:sz w:val="16"/>
                <w:szCs w:val="16"/>
              </w:rPr>
              <w:t>, чистыми, без излишней внешней влажности, без постороннего запаха и привкуса, без повреждений вредителями и болезнями, с плодоножкой или без нее, но без повреждений кожицы плода. Перезревшие плоды не допускаются. Масса плода - не менее 90 г. Яблоки должны быть первого сорта. Остаточный срок хранения на момент поставки должен быть не менее 15 суток.</w:t>
            </w:r>
          </w:p>
        </w:tc>
        <w:tc>
          <w:tcPr>
            <w:tcW w:w="851" w:type="dxa"/>
            <w:tcBorders>
              <w:top w:val="single" w:sz="4" w:space="0" w:color="000000"/>
              <w:left w:val="single" w:sz="4" w:space="0" w:color="000000"/>
              <w:bottom w:val="single" w:sz="4" w:space="0" w:color="000000"/>
              <w:right w:val="single" w:sz="4" w:space="0" w:color="000000"/>
            </w:tcBorders>
          </w:tcPr>
          <w:p w:rsidR="001D4C3E" w:rsidRPr="00D843BD" w:rsidRDefault="00AB093B">
            <w:pPr>
              <w:spacing w:after="0" w:line="240" w:lineRule="auto"/>
              <w:jc w:val="center"/>
              <w:rPr>
                <w:rFonts w:ascii="Times New Roman" w:eastAsia="Calibri" w:hAnsi="Times New Roman"/>
                <w:sz w:val="20"/>
                <w:szCs w:val="20"/>
              </w:rPr>
            </w:pPr>
            <w:r w:rsidRPr="00D843BD">
              <w:rPr>
                <w:rFonts w:ascii="Times New Roman" w:eastAsia="Calibri" w:hAnsi="Times New Roman"/>
                <w:sz w:val="20"/>
                <w:szCs w:val="20"/>
              </w:rPr>
              <w:t>кг</w:t>
            </w:r>
          </w:p>
        </w:tc>
        <w:tc>
          <w:tcPr>
            <w:tcW w:w="1134" w:type="dxa"/>
            <w:tcBorders>
              <w:top w:val="single" w:sz="4" w:space="0" w:color="000000"/>
              <w:left w:val="single" w:sz="4" w:space="0" w:color="000000"/>
              <w:bottom w:val="single" w:sz="4" w:space="0" w:color="000000"/>
              <w:right w:val="single" w:sz="4" w:space="0" w:color="000000"/>
            </w:tcBorders>
          </w:tcPr>
          <w:p w:rsidR="001D4C3E" w:rsidRPr="00D843BD" w:rsidRDefault="001D4C3E">
            <w:pPr>
              <w:spacing w:after="0" w:line="240" w:lineRule="auto"/>
              <w:rPr>
                <w:rFonts w:ascii="Times New Roman" w:eastAsia="Calibri" w:hAnsi="Times New Roman"/>
                <w:sz w:val="20"/>
                <w:szCs w:val="20"/>
              </w:rPr>
            </w:pPr>
          </w:p>
        </w:tc>
      </w:tr>
    </w:tbl>
    <w:p w:rsidR="001D4C3E" w:rsidRPr="00D843BD" w:rsidRDefault="001D4C3E">
      <w:pPr>
        <w:spacing w:after="0" w:line="240" w:lineRule="auto"/>
        <w:jc w:val="both"/>
        <w:rPr>
          <w:rFonts w:ascii="Times New Roman" w:hAnsi="Times New Roman"/>
          <w:sz w:val="20"/>
          <w:szCs w:val="20"/>
        </w:rPr>
      </w:pPr>
    </w:p>
    <w:p w:rsidR="001D4C3E" w:rsidRPr="00F128DA" w:rsidRDefault="00AB093B">
      <w:pPr>
        <w:spacing w:after="0" w:line="240" w:lineRule="auto"/>
        <w:jc w:val="both"/>
        <w:rPr>
          <w:rFonts w:ascii="Times New Roman" w:hAnsi="Times New Roman"/>
          <w:bCs/>
          <w:sz w:val="20"/>
          <w:szCs w:val="20"/>
        </w:rPr>
      </w:pPr>
      <w:r w:rsidRPr="00F128DA">
        <w:rPr>
          <w:rFonts w:ascii="Times New Roman" w:hAnsi="Times New Roman"/>
          <w:sz w:val="20"/>
          <w:szCs w:val="20"/>
        </w:rPr>
        <w:t xml:space="preserve">Максимальное значение цены </w:t>
      </w:r>
      <w:r w:rsidR="00460AF4" w:rsidRPr="00F128DA">
        <w:rPr>
          <w:rFonts w:ascii="Times New Roman" w:hAnsi="Times New Roman"/>
          <w:sz w:val="20"/>
          <w:szCs w:val="20"/>
        </w:rPr>
        <w:t>Контракта</w:t>
      </w:r>
      <w:r w:rsidRPr="00F128DA">
        <w:rPr>
          <w:rFonts w:ascii="Times New Roman" w:hAnsi="Times New Roman"/>
          <w:sz w:val="20"/>
          <w:szCs w:val="20"/>
        </w:rPr>
        <w:t xml:space="preserve"> составляет </w:t>
      </w:r>
      <w:r w:rsidR="008B3614">
        <w:rPr>
          <w:rFonts w:ascii="Times New Roman" w:hAnsi="Times New Roman"/>
          <w:sz w:val="20"/>
          <w:szCs w:val="20"/>
        </w:rPr>
        <w:t>20</w:t>
      </w:r>
      <w:r w:rsidR="00340A94" w:rsidRPr="00F128DA">
        <w:rPr>
          <w:rFonts w:ascii="Times New Roman" w:hAnsi="Times New Roman"/>
          <w:sz w:val="20"/>
          <w:szCs w:val="20"/>
        </w:rPr>
        <w:t>0</w:t>
      </w:r>
      <w:r w:rsidR="00460AF4" w:rsidRPr="00F128DA">
        <w:rPr>
          <w:rFonts w:ascii="Times New Roman" w:hAnsi="Times New Roman"/>
          <w:sz w:val="20"/>
          <w:szCs w:val="20"/>
        </w:rPr>
        <w:t xml:space="preserve"> 000,00 (</w:t>
      </w:r>
      <w:r w:rsidR="00340A94" w:rsidRPr="00F128DA">
        <w:rPr>
          <w:rFonts w:ascii="Times New Roman" w:hAnsi="Times New Roman"/>
          <w:sz w:val="20"/>
          <w:szCs w:val="20"/>
        </w:rPr>
        <w:t>Д</w:t>
      </w:r>
      <w:r w:rsidR="008B3614">
        <w:rPr>
          <w:rFonts w:ascii="Times New Roman" w:hAnsi="Times New Roman"/>
          <w:sz w:val="20"/>
          <w:szCs w:val="20"/>
        </w:rPr>
        <w:t>вести</w:t>
      </w:r>
      <w:bookmarkStart w:id="14" w:name="_GoBack"/>
      <w:bookmarkEnd w:id="14"/>
      <w:r w:rsidR="00460AF4" w:rsidRPr="00F128DA">
        <w:rPr>
          <w:rFonts w:ascii="Times New Roman" w:hAnsi="Times New Roman"/>
          <w:sz w:val="20"/>
          <w:szCs w:val="20"/>
        </w:rPr>
        <w:t xml:space="preserve"> тысяч рублей 00 коп.).</w:t>
      </w:r>
      <w:r w:rsidRPr="00F128DA">
        <w:rPr>
          <w:rFonts w:ascii="Times New Roman" w:hAnsi="Times New Roman"/>
          <w:sz w:val="20"/>
          <w:szCs w:val="20"/>
        </w:rPr>
        <w:t xml:space="preserve"> </w:t>
      </w:r>
    </w:p>
    <w:p w:rsidR="001D4C3E" w:rsidRPr="00D843BD" w:rsidRDefault="00AB093B">
      <w:pPr>
        <w:spacing w:after="0" w:line="240" w:lineRule="auto"/>
        <w:jc w:val="both"/>
        <w:rPr>
          <w:rFonts w:ascii="Times New Roman" w:hAnsi="Times New Roman"/>
          <w:bCs/>
          <w:sz w:val="20"/>
          <w:szCs w:val="20"/>
        </w:rPr>
      </w:pPr>
      <w:r w:rsidRPr="00F128DA">
        <w:rPr>
          <w:rFonts w:ascii="Times New Roman" w:hAnsi="Times New Roman"/>
          <w:bCs/>
          <w:sz w:val="20"/>
          <w:szCs w:val="20"/>
        </w:rPr>
        <w:t xml:space="preserve">Место передачи Товара от Поставщика Заказчику </w:t>
      </w:r>
      <w:r w:rsidR="000B304F" w:rsidRPr="00F128DA">
        <w:rPr>
          <w:rFonts w:ascii="Times New Roman" w:hAnsi="Times New Roman"/>
          <w:bCs/>
          <w:sz w:val="20"/>
          <w:szCs w:val="20"/>
        </w:rPr>
        <w:t>–</w:t>
      </w:r>
      <w:r w:rsidRPr="00F128DA">
        <w:rPr>
          <w:rFonts w:ascii="Times New Roman" w:hAnsi="Times New Roman"/>
          <w:bCs/>
          <w:sz w:val="20"/>
          <w:szCs w:val="20"/>
        </w:rPr>
        <w:t xml:space="preserve"> </w:t>
      </w:r>
      <w:r w:rsidR="000B304F" w:rsidRPr="00F128DA">
        <w:rPr>
          <w:rFonts w:ascii="Times New Roman" w:hAnsi="Times New Roman"/>
          <w:bCs/>
          <w:sz w:val="20"/>
          <w:szCs w:val="20"/>
        </w:rPr>
        <w:t>детский сад САО РАН «Чебурашка»</w:t>
      </w:r>
      <w:r w:rsidRPr="00F128DA">
        <w:rPr>
          <w:rFonts w:ascii="Times New Roman" w:hAnsi="Times New Roman"/>
          <w:bCs/>
          <w:sz w:val="20"/>
          <w:szCs w:val="20"/>
        </w:rPr>
        <w:t xml:space="preserve"> по адресу: 3691</w:t>
      </w:r>
      <w:r w:rsidR="00340A94" w:rsidRPr="00F128DA">
        <w:rPr>
          <w:rFonts w:ascii="Times New Roman" w:hAnsi="Times New Roman"/>
          <w:bCs/>
          <w:sz w:val="20"/>
          <w:szCs w:val="20"/>
        </w:rPr>
        <w:t>67</w:t>
      </w:r>
      <w:r w:rsidRPr="00F128DA">
        <w:rPr>
          <w:rFonts w:ascii="Times New Roman" w:hAnsi="Times New Roman"/>
          <w:bCs/>
          <w:sz w:val="20"/>
          <w:szCs w:val="20"/>
        </w:rPr>
        <w:t xml:space="preserve">, КЧР, </w:t>
      </w:r>
      <w:proofErr w:type="spellStart"/>
      <w:r w:rsidRPr="00F128DA">
        <w:rPr>
          <w:rFonts w:ascii="Times New Roman" w:hAnsi="Times New Roman"/>
          <w:bCs/>
          <w:sz w:val="20"/>
          <w:szCs w:val="20"/>
        </w:rPr>
        <w:t>Зеленчукский</w:t>
      </w:r>
      <w:proofErr w:type="spellEnd"/>
      <w:r w:rsidRPr="00F128DA">
        <w:rPr>
          <w:rFonts w:ascii="Times New Roman" w:hAnsi="Times New Roman"/>
          <w:bCs/>
          <w:sz w:val="20"/>
          <w:szCs w:val="20"/>
        </w:rPr>
        <w:t xml:space="preserve"> р-н, </w:t>
      </w:r>
      <w:r w:rsidR="000B304F" w:rsidRPr="00F128DA">
        <w:rPr>
          <w:rFonts w:ascii="Times New Roman" w:hAnsi="Times New Roman"/>
          <w:bCs/>
          <w:sz w:val="20"/>
          <w:szCs w:val="20"/>
        </w:rPr>
        <w:t>п. Нижний Архыз</w:t>
      </w:r>
      <w:r w:rsidRPr="00F128DA">
        <w:rPr>
          <w:rFonts w:ascii="Times New Roman" w:hAnsi="Times New Roman"/>
          <w:bCs/>
          <w:sz w:val="20"/>
          <w:szCs w:val="20"/>
        </w:rPr>
        <w:t>.</w:t>
      </w:r>
    </w:p>
    <w:p w:rsidR="001D4C3E" w:rsidRPr="00D843BD" w:rsidRDefault="001D4C3E">
      <w:pPr>
        <w:spacing w:after="0" w:line="240" w:lineRule="auto"/>
        <w:jc w:val="both"/>
        <w:rPr>
          <w:rFonts w:ascii="Times New Roman" w:hAnsi="Times New Roman"/>
          <w:bCs/>
          <w:sz w:val="20"/>
          <w:szCs w:val="20"/>
        </w:rPr>
      </w:pPr>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rPr>
          <w:rFonts w:ascii="Times New Roman" w:hAnsi="Times New Roman"/>
          <w:sz w:val="20"/>
          <w:szCs w:val="20"/>
        </w:rPr>
      </w:pPr>
      <w:r w:rsidRPr="00D843BD">
        <w:rPr>
          <w:rFonts w:ascii="Times New Roman" w:hAnsi="Times New Roman"/>
          <w:sz w:val="20"/>
          <w:szCs w:val="20"/>
        </w:rPr>
        <w:t>Страна происхождения – Российская Федерация.</w:t>
      </w:r>
    </w:p>
    <w:p w:rsidR="00D843BD" w:rsidRDefault="00D843BD">
      <w:pPr>
        <w:spacing w:after="0" w:line="240" w:lineRule="auto"/>
        <w:jc w:val="both"/>
        <w:rPr>
          <w:rFonts w:ascii="Times New Roman" w:hAnsi="Times New Roman"/>
          <w:sz w:val="20"/>
          <w:szCs w:val="20"/>
        </w:rPr>
      </w:pPr>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pPr>
      <w:r w:rsidRPr="00D843BD">
        <w:rPr>
          <w:rFonts w:ascii="Times New Roman" w:hAnsi="Times New Roman"/>
          <w:sz w:val="20"/>
          <w:szCs w:val="20"/>
        </w:rPr>
        <w:lastRenderedPageBreak/>
        <w:t xml:space="preserve">Требования к состоянию продуктов: </w:t>
      </w:r>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rPr>
          <w:rFonts w:ascii="Times New Roman" w:hAnsi="Times New Roman"/>
          <w:sz w:val="20"/>
          <w:szCs w:val="20"/>
        </w:rPr>
      </w:pPr>
      <w:r w:rsidRPr="00D843BD">
        <w:rPr>
          <w:rFonts w:ascii="Times New Roman" w:hAnsi="Times New Roman"/>
          <w:sz w:val="20"/>
          <w:szCs w:val="20"/>
        </w:rPr>
        <w:t>Запах: свойственный данному виду продукта, без посторонних запахов, не затхлый, не плесневый;</w:t>
      </w:r>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rPr>
          <w:rFonts w:ascii="Times New Roman" w:hAnsi="Times New Roman"/>
          <w:sz w:val="20"/>
          <w:szCs w:val="20"/>
        </w:rPr>
      </w:pPr>
      <w:r w:rsidRPr="00D843BD">
        <w:rPr>
          <w:rFonts w:ascii="Times New Roman" w:hAnsi="Times New Roman"/>
          <w:sz w:val="20"/>
          <w:szCs w:val="20"/>
        </w:rPr>
        <w:t>Вкус: свойственный данному виду продукта, без посторонних привкусов.</w:t>
      </w:r>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rPr>
          <w:rFonts w:ascii="Times New Roman" w:hAnsi="Times New Roman"/>
          <w:sz w:val="20"/>
          <w:szCs w:val="20"/>
        </w:rPr>
      </w:pPr>
      <w:r w:rsidRPr="00D843BD">
        <w:rPr>
          <w:rFonts w:ascii="Times New Roman" w:hAnsi="Times New Roman"/>
          <w:sz w:val="20"/>
          <w:szCs w:val="20"/>
        </w:rPr>
        <w:t xml:space="preserve">Зараженность и загрязненность вредителями не допускается. </w:t>
      </w:r>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rPr>
          <w:rFonts w:ascii="Times New Roman" w:hAnsi="Times New Roman"/>
          <w:sz w:val="20"/>
          <w:szCs w:val="20"/>
        </w:rPr>
      </w:pPr>
      <w:proofErr w:type="gramStart"/>
      <w:r w:rsidRPr="00D843BD">
        <w:rPr>
          <w:rFonts w:ascii="Times New Roman" w:hAnsi="Times New Roman"/>
          <w:sz w:val="20"/>
          <w:szCs w:val="20"/>
        </w:rPr>
        <w:t xml:space="preserve">Требования к овощам и фруктам: не допускаются плоды загнившие, запаренные, подмороженные, увядшие, морщинистые, желтые, с грубыми кожистыми семенами, с излишней внешней влажностью (влага от полива, дождя и росы), с вырванной плодоножкой, поврежденные сельскохозяйственными вредителями, пораженные болезнями; наличие на плодах прилипшей земли не допускается. </w:t>
      </w:r>
      <w:proofErr w:type="gramEnd"/>
    </w:p>
    <w:p w:rsidR="00D843BD" w:rsidRDefault="00D843BD">
      <w:pPr>
        <w:spacing w:after="0" w:line="240" w:lineRule="auto"/>
        <w:jc w:val="both"/>
        <w:rPr>
          <w:rFonts w:ascii="Times New Roman" w:hAnsi="Times New Roman"/>
          <w:sz w:val="20"/>
          <w:szCs w:val="20"/>
        </w:rPr>
      </w:pPr>
    </w:p>
    <w:p w:rsidR="001D4C3E" w:rsidRPr="00D843BD" w:rsidRDefault="00AB093B">
      <w:pPr>
        <w:spacing w:after="0" w:line="240" w:lineRule="auto"/>
        <w:jc w:val="both"/>
        <w:rPr>
          <w:rFonts w:ascii="Times New Roman" w:hAnsi="Times New Roman"/>
          <w:sz w:val="20"/>
          <w:szCs w:val="20"/>
        </w:rPr>
      </w:pPr>
      <w:r w:rsidRPr="00D843BD">
        <w:rPr>
          <w:rFonts w:ascii="Times New Roman" w:hAnsi="Times New Roman"/>
          <w:sz w:val="20"/>
          <w:szCs w:val="20"/>
        </w:rPr>
        <w:t xml:space="preserve">Содержание токсичных элементов, </w:t>
      </w:r>
      <w:proofErr w:type="spellStart"/>
      <w:r w:rsidRPr="00D843BD">
        <w:rPr>
          <w:rFonts w:ascii="Times New Roman" w:hAnsi="Times New Roman"/>
          <w:sz w:val="20"/>
          <w:szCs w:val="20"/>
        </w:rPr>
        <w:t>микотоксинов</w:t>
      </w:r>
      <w:proofErr w:type="spellEnd"/>
      <w:r w:rsidRPr="00D843BD">
        <w:rPr>
          <w:rFonts w:ascii="Times New Roman" w:hAnsi="Times New Roman"/>
          <w:sz w:val="20"/>
          <w:szCs w:val="20"/>
        </w:rPr>
        <w:t xml:space="preserve"> и пестицидов не должно превышать допустимые уровни, установленные Медико-биологическими требованиями и санитарными нормами качества продовольственного сырья и пищевых продуктов, действующими на территории Российской Федерации.</w:t>
      </w:r>
    </w:p>
    <w:p w:rsidR="001D4C3E" w:rsidRPr="00D843BD" w:rsidRDefault="001D4C3E">
      <w:pPr>
        <w:spacing w:after="0" w:line="240" w:lineRule="auto"/>
        <w:jc w:val="both"/>
        <w:rPr>
          <w:rFonts w:ascii="Times New Roman" w:hAnsi="Times New Roman"/>
          <w:sz w:val="20"/>
          <w:szCs w:val="20"/>
        </w:rPr>
      </w:pPr>
    </w:p>
    <w:p w:rsidR="001D4C3E" w:rsidRDefault="001D4C3E">
      <w:pPr>
        <w:spacing w:after="0" w:line="240" w:lineRule="auto"/>
        <w:jc w:val="both"/>
        <w:rPr>
          <w:rFonts w:ascii="Times New Roman" w:hAnsi="Times New Roman"/>
          <w:sz w:val="20"/>
          <w:szCs w:val="20"/>
          <w:lang w:eastAsia="ar-SA"/>
        </w:rPr>
      </w:pPr>
    </w:p>
    <w:p w:rsidR="00D843BD" w:rsidRPr="00D843BD" w:rsidRDefault="00D843BD">
      <w:pPr>
        <w:spacing w:after="0" w:line="240" w:lineRule="auto"/>
        <w:jc w:val="both"/>
        <w:rPr>
          <w:rFonts w:ascii="Times New Roman" w:hAnsi="Times New Roman"/>
          <w:sz w:val="20"/>
          <w:szCs w:val="20"/>
          <w:lang w:eastAsia="ar-SA"/>
        </w:rPr>
      </w:pPr>
    </w:p>
    <w:p w:rsidR="001D4C3E" w:rsidRPr="00D843BD" w:rsidRDefault="001D4C3E">
      <w:pPr>
        <w:spacing w:after="0" w:line="240" w:lineRule="auto"/>
        <w:jc w:val="both"/>
        <w:rPr>
          <w:rFonts w:ascii="Times New Roman" w:hAnsi="Times New Roman"/>
          <w:sz w:val="20"/>
          <w:szCs w:val="20"/>
          <w:lang w:eastAsia="ar-SA"/>
        </w:rPr>
      </w:pPr>
    </w:p>
    <w:p w:rsidR="001D4C3E" w:rsidRPr="00D843BD" w:rsidRDefault="00AB093B">
      <w:pPr>
        <w:spacing w:after="0" w:line="240" w:lineRule="auto"/>
        <w:rPr>
          <w:rFonts w:ascii="Times New Roman" w:hAnsi="Times New Roman"/>
          <w:b/>
          <w:sz w:val="24"/>
          <w:szCs w:val="24"/>
          <w:lang w:eastAsia="ar-SA"/>
        </w:rPr>
      </w:pPr>
      <w:r w:rsidRPr="00D843BD">
        <w:rPr>
          <w:rFonts w:ascii="Times New Roman" w:hAnsi="Times New Roman"/>
          <w:b/>
          <w:sz w:val="24"/>
          <w:szCs w:val="24"/>
          <w:lang w:eastAsia="ar-SA"/>
        </w:rPr>
        <w:tab/>
        <w:t>Заказчик:</w:t>
      </w:r>
      <w:r w:rsidRPr="00D843BD">
        <w:rPr>
          <w:rFonts w:ascii="Times New Roman" w:hAnsi="Times New Roman"/>
          <w:b/>
          <w:sz w:val="24"/>
          <w:szCs w:val="24"/>
          <w:lang w:eastAsia="ar-SA"/>
        </w:rPr>
        <w:tab/>
      </w:r>
      <w:r w:rsidRPr="00D843BD">
        <w:rPr>
          <w:rFonts w:ascii="Times New Roman" w:hAnsi="Times New Roman"/>
          <w:b/>
          <w:sz w:val="24"/>
          <w:szCs w:val="24"/>
          <w:lang w:eastAsia="ar-SA"/>
        </w:rPr>
        <w:tab/>
      </w:r>
      <w:r w:rsidRPr="00D843BD">
        <w:rPr>
          <w:rFonts w:ascii="Times New Roman" w:hAnsi="Times New Roman"/>
          <w:b/>
          <w:sz w:val="24"/>
          <w:szCs w:val="24"/>
          <w:lang w:eastAsia="ar-SA"/>
        </w:rPr>
        <w:tab/>
      </w:r>
      <w:r w:rsidRPr="00D843BD">
        <w:rPr>
          <w:rFonts w:ascii="Times New Roman" w:hAnsi="Times New Roman"/>
          <w:b/>
          <w:sz w:val="24"/>
          <w:szCs w:val="24"/>
          <w:lang w:eastAsia="ar-SA"/>
        </w:rPr>
        <w:tab/>
      </w:r>
      <w:r w:rsidRPr="00D843BD">
        <w:rPr>
          <w:rFonts w:ascii="Times New Roman" w:hAnsi="Times New Roman"/>
          <w:b/>
          <w:sz w:val="24"/>
          <w:szCs w:val="24"/>
          <w:lang w:eastAsia="ar-SA"/>
        </w:rPr>
        <w:tab/>
      </w:r>
      <w:r w:rsidRPr="00D843BD">
        <w:rPr>
          <w:rFonts w:ascii="Times New Roman" w:hAnsi="Times New Roman"/>
          <w:b/>
          <w:sz w:val="24"/>
          <w:szCs w:val="24"/>
          <w:lang w:eastAsia="ar-SA"/>
        </w:rPr>
        <w:tab/>
      </w:r>
      <w:r w:rsidRPr="00D843BD">
        <w:rPr>
          <w:rFonts w:ascii="Times New Roman" w:hAnsi="Times New Roman"/>
          <w:b/>
          <w:sz w:val="24"/>
          <w:szCs w:val="24"/>
          <w:lang w:eastAsia="ar-SA"/>
        </w:rPr>
        <w:tab/>
        <w:t>Поставщик:</w:t>
      </w:r>
    </w:p>
    <w:p w:rsidR="001D4C3E" w:rsidRPr="00D843BD" w:rsidRDefault="001D4C3E">
      <w:pPr>
        <w:spacing w:after="0" w:line="240" w:lineRule="auto"/>
        <w:rPr>
          <w:rFonts w:ascii="Times New Roman" w:hAnsi="Times New Roman"/>
          <w:b/>
          <w:sz w:val="24"/>
          <w:szCs w:val="24"/>
          <w:lang w:eastAsia="ar-SA"/>
        </w:rPr>
      </w:pPr>
    </w:p>
    <w:p w:rsidR="001D4C3E" w:rsidRPr="00D843BD" w:rsidRDefault="00AB093B">
      <w:pPr>
        <w:spacing w:after="0" w:line="240" w:lineRule="auto"/>
        <w:rPr>
          <w:rFonts w:ascii="Times New Roman" w:hAnsi="Times New Roman"/>
          <w:b/>
          <w:sz w:val="24"/>
          <w:szCs w:val="24"/>
          <w:lang w:eastAsia="ar-SA"/>
        </w:rPr>
      </w:pPr>
      <w:r w:rsidRPr="00D843BD">
        <w:rPr>
          <w:rFonts w:ascii="Times New Roman" w:hAnsi="Times New Roman"/>
          <w:b/>
          <w:sz w:val="24"/>
          <w:szCs w:val="24"/>
          <w:lang w:eastAsia="ar-SA"/>
        </w:rPr>
        <w:tab/>
      </w:r>
    </w:p>
    <w:p w:rsidR="001D4C3E" w:rsidRPr="00D843BD" w:rsidRDefault="00AB093B">
      <w:pPr>
        <w:spacing w:after="0" w:line="240" w:lineRule="auto"/>
        <w:rPr>
          <w:rFonts w:ascii="Times New Roman" w:hAnsi="Times New Roman"/>
          <w:sz w:val="24"/>
          <w:szCs w:val="24"/>
          <w:lang w:eastAsia="ar-SA"/>
        </w:rPr>
      </w:pPr>
      <w:r w:rsidRPr="00D843BD">
        <w:rPr>
          <w:rFonts w:ascii="Times New Roman" w:hAnsi="Times New Roman"/>
          <w:sz w:val="24"/>
          <w:szCs w:val="24"/>
          <w:lang w:eastAsia="ar-SA"/>
        </w:rPr>
        <w:t xml:space="preserve">___________________ </w:t>
      </w:r>
      <w:r w:rsidRPr="00D843BD">
        <w:rPr>
          <w:rFonts w:ascii="Times New Roman" w:hAnsi="Times New Roman"/>
          <w:b/>
          <w:sz w:val="24"/>
          <w:szCs w:val="24"/>
          <w:lang w:eastAsia="ar-SA"/>
        </w:rPr>
        <w:t xml:space="preserve">Г.Г. </w:t>
      </w:r>
      <w:proofErr w:type="spellStart"/>
      <w:r w:rsidRPr="00D843BD">
        <w:rPr>
          <w:rFonts w:ascii="Times New Roman" w:hAnsi="Times New Roman"/>
          <w:b/>
          <w:sz w:val="24"/>
          <w:szCs w:val="24"/>
          <w:lang w:eastAsia="ar-SA"/>
        </w:rPr>
        <w:t>Валявин</w:t>
      </w:r>
      <w:proofErr w:type="spellEnd"/>
      <w:r w:rsidRPr="00D843BD">
        <w:rPr>
          <w:rFonts w:ascii="Times New Roman" w:hAnsi="Times New Roman"/>
          <w:sz w:val="24"/>
          <w:szCs w:val="24"/>
          <w:lang w:eastAsia="ar-SA"/>
        </w:rPr>
        <w:tab/>
      </w:r>
      <w:r w:rsidRPr="00D843BD">
        <w:rPr>
          <w:rFonts w:ascii="Times New Roman" w:hAnsi="Times New Roman"/>
          <w:sz w:val="24"/>
          <w:szCs w:val="24"/>
          <w:lang w:eastAsia="ar-SA"/>
        </w:rPr>
        <w:tab/>
        <w:t>___________________</w:t>
      </w:r>
      <w:r w:rsidRPr="00D843BD">
        <w:rPr>
          <w:sz w:val="24"/>
          <w:szCs w:val="24"/>
        </w:rPr>
        <w:t xml:space="preserve"> </w:t>
      </w:r>
    </w:p>
    <w:p w:rsidR="001D4C3E" w:rsidRDefault="00AB093B">
      <w:pPr>
        <w:pStyle w:val="Standard"/>
        <w:ind w:right="125" w:firstLine="568"/>
        <w:jc w:val="both"/>
        <w:rPr>
          <w:rFonts w:ascii="Times New Roman" w:hAnsi="Times New Roman" w:cs="Times New Roman"/>
          <w:sz w:val="16"/>
          <w:szCs w:val="16"/>
        </w:rPr>
      </w:pPr>
      <w:r w:rsidRPr="00D843BD">
        <w:rPr>
          <w:rFonts w:ascii="Times New Roman" w:hAnsi="Times New Roman" w:cs="Times New Roman"/>
          <w:lang w:val="ru-RU" w:eastAsia="ar-SA"/>
        </w:rPr>
        <w:tab/>
      </w:r>
      <w:r w:rsidRPr="00D843BD">
        <w:rPr>
          <w:rFonts w:ascii="Times New Roman" w:hAnsi="Times New Roman" w:cs="Times New Roman"/>
          <w:sz w:val="16"/>
          <w:szCs w:val="16"/>
          <w:lang w:val="ru-RU" w:eastAsia="ar-SA"/>
        </w:rPr>
        <w:t>М.П.</w:t>
      </w:r>
      <w:r w:rsidRPr="00D843BD">
        <w:rPr>
          <w:rFonts w:ascii="Times New Roman" w:hAnsi="Times New Roman" w:cs="Times New Roman"/>
          <w:sz w:val="16"/>
          <w:szCs w:val="16"/>
          <w:lang w:val="ru-RU" w:eastAsia="ar-SA"/>
        </w:rPr>
        <w:tab/>
      </w:r>
      <w:r w:rsidRPr="00D843BD">
        <w:rPr>
          <w:rFonts w:ascii="Times New Roman" w:hAnsi="Times New Roman" w:cs="Times New Roman"/>
          <w:sz w:val="16"/>
          <w:szCs w:val="16"/>
          <w:lang w:val="ru-RU" w:eastAsia="ar-SA"/>
        </w:rPr>
        <w:tab/>
      </w:r>
      <w:r w:rsidRPr="00D843BD">
        <w:rPr>
          <w:rFonts w:ascii="Times New Roman" w:hAnsi="Times New Roman" w:cs="Times New Roman"/>
          <w:sz w:val="16"/>
          <w:szCs w:val="16"/>
          <w:lang w:val="ru-RU" w:eastAsia="ar-SA"/>
        </w:rPr>
        <w:tab/>
      </w:r>
      <w:r w:rsidRPr="00D843BD">
        <w:rPr>
          <w:rFonts w:ascii="Times New Roman" w:hAnsi="Times New Roman" w:cs="Times New Roman"/>
          <w:sz w:val="16"/>
          <w:szCs w:val="16"/>
          <w:lang w:val="ru-RU" w:eastAsia="ar-SA"/>
        </w:rPr>
        <w:tab/>
      </w:r>
      <w:r w:rsidRPr="00D843BD">
        <w:rPr>
          <w:rFonts w:ascii="Times New Roman" w:hAnsi="Times New Roman" w:cs="Times New Roman"/>
          <w:sz w:val="16"/>
          <w:szCs w:val="16"/>
          <w:lang w:val="ru-RU" w:eastAsia="ar-SA"/>
        </w:rPr>
        <w:tab/>
      </w:r>
      <w:r w:rsidRPr="00D843BD">
        <w:rPr>
          <w:rFonts w:ascii="Times New Roman" w:hAnsi="Times New Roman" w:cs="Times New Roman"/>
          <w:sz w:val="16"/>
          <w:szCs w:val="16"/>
          <w:lang w:val="ru-RU" w:eastAsia="ar-SA"/>
        </w:rPr>
        <w:tab/>
      </w:r>
      <w:r w:rsidRPr="00D843BD">
        <w:rPr>
          <w:rFonts w:ascii="Times New Roman" w:hAnsi="Times New Roman" w:cs="Times New Roman"/>
          <w:sz w:val="16"/>
          <w:szCs w:val="16"/>
          <w:lang w:val="ru-RU" w:eastAsia="ar-SA"/>
        </w:rPr>
        <w:tab/>
        <w:t>М.П.</w:t>
      </w:r>
    </w:p>
    <w:p w:rsidR="001D4C3E" w:rsidRDefault="001D4C3E">
      <w:pPr>
        <w:spacing w:after="0" w:line="240" w:lineRule="auto"/>
        <w:ind w:left="7788"/>
        <w:rPr>
          <w:rFonts w:ascii="Times New Roman" w:hAnsi="Times New Roman"/>
          <w:color w:val="000000"/>
          <w:sz w:val="16"/>
          <w:szCs w:val="16"/>
        </w:rPr>
      </w:pPr>
    </w:p>
    <w:sectPr w:rsidR="001D4C3E">
      <w:headerReference w:type="default" r:id="rId16"/>
      <w:footerReference w:type="default" r:id="rId17"/>
      <w:pgSz w:w="11906" w:h="16838"/>
      <w:pgMar w:top="765" w:right="851" w:bottom="993" w:left="1134" w:header="709" w:footer="709" w:gutter="0"/>
      <w:pgNumType w:start="1"/>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0CF" w:rsidRDefault="00A460CF">
      <w:pPr>
        <w:spacing w:after="0" w:line="240" w:lineRule="auto"/>
      </w:pPr>
      <w:r>
        <w:separator/>
      </w:r>
    </w:p>
  </w:endnote>
  <w:endnote w:type="continuationSeparator" w:id="0">
    <w:p w:rsidR="00A460CF" w:rsidRDefault="00A46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DejaVu Sans">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Liberation Mono;Courier New">
    <w:charset w:val="00"/>
    <w:family w:val="auto"/>
    <w:pitch w:val="default"/>
  </w:font>
  <w:font w:name="Nimbus Mono L;Courier New">
    <w:charset w:val="00"/>
    <w:family w:val="auto"/>
    <w:pitch w:val="default"/>
  </w:font>
  <w:font w:name="Liberation Serif;Times New Roma">
    <w:panose1 w:val="00000000000000000000"/>
    <w:charset w:val="00"/>
    <w:family w:val="roman"/>
    <w:notTrueType/>
    <w:pitch w:val="default"/>
  </w:font>
  <w:font w:name="SimSun;宋体">
    <w:charset w:val="00"/>
    <w:family w:val="auto"/>
    <w:pitch w:val="default"/>
  </w:font>
  <w:font w:name="Liberation Sans;Arial">
    <w:charset w:val="00"/>
    <w:family w:val="auto"/>
    <w:pitch w:val="default"/>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C3E" w:rsidRDefault="00AB093B">
    <w:pPr>
      <w:pStyle w:val="ad"/>
      <w:jc w:val="right"/>
    </w:pPr>
    <w:r>
      <w:fldChar w:fldCharType="begin"/>
    </w:r>
    <w:r>
      <w:instrText xml:space="preserve"> PAGE </w:instrText>
    </w:r>
    <w:r>
      <w:fldChar w:fldCharType="separate"/>
    </w:r>
    <w:r w:rsidR="008B3614">
      <w:rPr>
        <w:noProof/>
      </w:rPr>
      <w:t>3</w:t>
    </w:r>
    <w:r>
      <w:fldChar w:fldCharType="end"/>
    </w:r>
  </w:p>
  <w:p w:rsidR="001D4C3E" w:rsidRDefault="001D4C3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0CF" w:rsidRDefault="00A460CF">
      <w:pPr>
        <w:spacing w:after="0" w:line="240" w:lineRule="auto"/>
      </w:pPr>
      <w:r>
        <w:separator/>
      </w:r>
    </w:p>
  </w:footnote>
  <w:footnote w:type="continuationSeparator" w:id="0">
    <w:p w:rsidR="00A460CF" w:rsidRDefault="00A460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C3E" w:rsidRDefault="001D4C3E">
    <w:pPr>
      <w:widowControl w:val="0"/>
      <w:spacing w:after="0" w:line="200" w:lineRule="exact"/>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C3E" w:rsidRDefault="001D4C3E">
    <w:pPr>
      <w:widowControl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54637"/>
    <w:multiLevelType w:val="hybridMultilevel"/>
    <w:tmpl w:val="C2A0E602"/>
    <w:lvl w:ilvl="0" w:tplc="7BF6F34E">
      <w:start w:val="1"/>
      <w:numFmt w:val="decimal"/>
      <w:pStyle w:val="2"/>
      <w:lvlText w:val="%1."/>
      <w:lvlJc w:val="left"/>
      <w:pPr>
        <w:tabs>
          <w:tab w:val="num" w:pos="643"/>
        </w:tabs>
        <w:ind w:left="643" w:hanging="360"/>
      </w:pPr>
    </w:lvl>
    <w:lvl w:ilvl="1" w:tplc="925AEE5A">
      <w:start w:val="1"/>
      <w:numFmt w:val="bullet"/>
      <w:lvlText w:val="o"/>
      <w:lvlJc w:val="left"/>
      <w:pPr>
        <w:ind w:left="1440" w:hanging="360"/>
      </w:pPr>
      <w:rPr>
        <w:rFonts w:ascii="Courier New" w:eastAsia="Courier New" w:hAnsi="Courier New" w:cs="Courier New" w:hint="default"/>
      </w:rPr>
    </w:lvl>
    <w:lvl w:ilvl="2" w:tplc="71124242">
      <w:start w:val="1"/>
      <w:numFmt w:val="bullet"/>
      <w:lvlText w:val="§"/>
      <w:lvlJc w:val="left"/>
      <w:pPr>
        <w:ind w:left="2160" w:hanging="360"/>
      </w:pPr>
      <w:rPr>
        <w:rFonts w:ascii="Wingdings" w:eastAsia="Wingdings" w:hAnsi="Wingdings" w:cs="Wingdings" w:hint="default"/>
      </w:rPr>
    </w:lvl>
    <w:lvl w:ilvl="3" w:tplc="2D905960">
      <w:start w:val="1"/>
      <w:numFmt w:val="bullet"/>
      <w:lvlText w:val="·"/>
      <w:lvlJc w:val="left"/>
      <w:pPr>
        <w:ind w:left="2880" w:hanging="360"/>
      </w:pPr>
      <w:rPr>
        <w:rFonts w:ascii="Symbol" w:eastAsia="Symbol" w:hAnsi="Symbol" w:cs="Symbol" w:hint="default"/>
      </w:rPr>
    </w:lvl>
    <w:lvl w:ilvl="4" w:tplc="53CAF89E">
      <w:start w:val="1"/>
      <w:numFmt w:val="bullet"/>
      <w:lvlText w:val="o"/>
      <w:lvlJc w:val="left"/>
      <w:pPr>
        <w:ind w:left="3600" w:hanging="360"/>
      </w:pPr>
      <w:rPr>
        <w:rFonts w:ascii="Courier New" w:eastAsia="Courier New" w:hAnsi="Courier New" w:cs="Courier New" w:hint="default"/>
      </w:rPr>
    </w:lvl>
    <w:lvl w:ilvl="5" w:tplc="654EEE74">
      <w:start w:val="1"/>
      <w:numFmt w:val="bullet"/>
      <w:lvlText w:val="§"/>
      <w:lvlJc w:val="left"/>
      <w:pPr>
        <w:ind w:left="4320" w:hanging="360"/>
      </w:pPr>
      <w:rPr>
        <w:rFonts w:ascii="Wingdings" w:eastAsia="Wingdings" w:hAnsi="Wingdings" w:cs="Wingdings" w:hint="default"/>
      </w:rPr>
    </w:lvl>
    <w:lvl w:ilvl="6" w:tplc="64A6B9AA">
      <w:start w:val="1"/>
      <w:numFmt w:val="bullet"/>
      <w:lvlText w:val="·"/>
      <w:lvlJc w:val="left"/>
      <w:pPr>
        <w:ind w:left="5040" w:hanging="360"/>
      </w:pPr>
      <w:rPr>
        <w:rFonts w:ascii="Symbol" w:eastAsia="Symbol" w:hAnsi="Symbol" w:cs="Symbol" w:hint="default"/>
      </w:rPr>
    </w:lvl>
    <w:lvl w:ilvl="7" w:tplc="53E27FB2">
      <w:start w:val="1"/>
      <w:numFmt w:val="bullet"/>
      <w:lvlText w:val="o"/>
      <w:lvlJc w:val="left"/>
      <w:pPr>
        <w:ind w:left="5760" w:hanging="360"/>
      </w:pPr>
      <w:rPr>
        <w:rFonts w:ascii="Courier New" w:eastAsia="Courier New" w:hAnsi="Courier New" w:cs="Courier New" w:hint="default"/>
      </w:rPr>
    </w:lvl>
    <w:lvl w:ilvl="8" w:tplc="32148AB6">
      <w:start w:val="1"/>
      <w:numFmt w:val="bullet"/>
      <w:lvlText w:val="§"/>
      <w:lvlJc w:val="left"/>
      <w:pPr>
        <w:ind w:left="6480" w:hanging="360"/>
      </w:pPr>
      <w:rPr>
        <w:rFonts w:ascii="Wingdings" w:eastAsia="Wingdings" w:hAnsi="Wingdings" w:cs="Wingdings" w:hint="default"/>
      </w:rPr>
    </w:lvl>
  </w:abstractNum>
  <w:abstractNum w:abstractNumId="1">
    <w:nsid w:val="67FE4CF5"/>
    <w:multiLevelType w:val="hybridMultilevel"/>
    <w:tmpl w:val="19649AF4"/>
    <w:lvl w:ilvl="0" w:tplc="F4527308">
      <w:start w:val="1"/>
      <w:numFmt w:val="none"/>
      <w:pStyle w:val="1"/>
      <w:suff w:val="nothing"/>
      <w:lvlText w:val=""/>
      <w:lvlJc w:val="left"/>
      <w:pPr>
        <w:tabs>
          <w:tab w:val="num" w:pos="0"/>
        </w:tabs>
        <w:ind w:left="0" w:firstLine="0"/>
      </w:pPr>
    </w:lvl>
    <w:lvl w:ilvl="1" w:tplc="7474FEAE">
      <w:start w:val="1"/>
      <w:numFmt w:val="none"/>
      <w:pStyle w:val="20"/>
      <w:suff w:val="nothing"/>
      <w:lvlText w:val=""/>
      <w:lvlJc w:val="left"/>
      <w:pPr>
        <w:tabs>
          <w:tab w:val="num" w:pos="0"/>
        </w:tabs>
        <w:ind w:left="0" w:firstLine="0"/>
      </w:pPr>
    </w:lvl>
    <w:lvl w:ilvl="2" w:tplc="0FAEE196">
      <w:start w:val="1"/>
      <w:numFmt w:val="none"/>
      <w:pStyle w:val="3"/>
      <w:suff w:val="nothing"/>
      <w:lvlText w:val=""/>
      <w:lvlJc w:val="left"/>
      <w:pPr>
        <w:tabs>
          <w:tab w:val="num" w:pos="0"/>
        </w:tabs>
        <w:ind w:left="0" w:firstLine="0"/>
      </w:pPr>
    </w:lvl>
    <w:lvl w:ilvl="3" w:tplc="EFAADFEC">
      <w:start w:val="1"/>
      <w:numFmt w:val="none"/>
      <w:suff w:val="nothing"/>
      <w:lvlText w:val=""/>
      <w:lvlJc w:val="left"/>
      <w:pPr>
        <w:tabs>
          <w:tab w:val="num" w:pos="0"/>
        </w:tabs>
        <w:ind w:left="0" w:firstLine="0"/>
      </w:pPr>
    </w:lvl>
    <w:lvl w:ilvl="4" w:tplc="FA6EE90C">
      <w:start w:val="1"/>
      <w:numFmt w:val="none"/>
      <w:suff w:val="nothing"/>
      <w:lvlText w:val=""/>
      <w:lvlJc w:val="left"/>
      <w:pPr>
        <w:tabs>
          <w:tab w:val="num" w:pos="0"/>
        </w:tabs>
        <w:ind w:left="0" w:firstLine="0"/>
      </w:pPr>
    </w:lvl>
    <w:lvl w:ilvl="5" w:tplc="359E808A">
      <w:start w:val="1"/>
      <w:numFmt w:val="none"/>
      <w:suff w:val="nothing"/>
      <w:lvlText w:val=""/>
      <w:lvlJc w:val="left"/>
      <w:pPr>
        <w:tabs>
          <w:tab w:val="num" w:pos="0"/>
        </w:tabs>
        <w:ind w:left="0" w:firstLine="0"/>
      </w:pPr>
    </w:lvl>
    <w:lvl w:ilvl="6" w:tplc="A40CF48C">
      <w:start w:val="1"/>
      <w:numFmt w:val="none"/>
      <w:suff w:val="nothing"/>
      <w:lvlText w:val=""/>
      <w:lvlJc w:val="left"/>
      <w:pPr>
        <w:tabs>
          <w:tab w:val="num" w:pos="0"/>
        </w:tabs>
        <w:ind w:left="0" w:firstLine="0"/>
      </w:pPr>
    </w:lvl>
    <w:lvl w:ilvl="7" w:tplc="305E1416">
      <w:start w:val="1"/>
      <w:numFmt w:val="none"/>
      <w:suff w:val="nothing"/>
      <w:lvlText w:val=""/>
      <w:lvlJc w:val="left"/>
      <w:pPr>
        <w:tabs>
          <w:tab w:val="num" w:pos="0"/>
        </w:tabs>
        <w:ind w:left="0" w:firstLine="0"/>
      </w:pPr>
    </w:lvl>
    <w:lvl w:ilvl="8" w:tplc="0896ABE6">
      <w:start w:val="1"/>
      <w:numFmt w:val="none"/>
      <w:suff w:val="nothing"/>
      <w:lvlText w:val=""/>
      <w:lvlJc w:val="left"/>
      <w:pPr>
        <w:tabs>
          <w:tab w:val="num" w:pos="0"/>
        </w:tabs>
        <w:ind w:left="0" w:firstLine="0"/>
      </w:pPr>
    </w:lvl>
  </w:abstractNum>
  <w:abstractNum w:abstractNumId="2">
    <w:nsid w:val="7BE2591C"/>
    <w:multiLevelType w:val="hybridMultilevel"/>
    <w:tmpl w:val="9EBAC33C"/>
    <w:lvl w:ilvl="0" w:tplc="63343BD4">
      <w:start w:val="1"/>
      <w:numFmt w:val="decimal"/>
      <w:lvlText w:val="%1."/>
      <w:lvlJc w:val="center"/>
      <w:pPr>
        <w:tabs>
          <w:tab w:val="num" w:pos="0"/>
        </w:tabs>
        <w:ind w:left="720" w:hanging="360"/>
      </w:pPr>
      <w:rPr>
        <w:rFonts w:ascii="Times New Roman" w:hAnsi="Times New Roman" w:cs="Times New Roman"/>
        <w:sz w:val="20"/>
        <w:szCs w:val="20"/>
      </w:rPr>
    </w:lvl>
    <w:lvl w:ilvl="1" w:tplc="9CE2FBEC">
      <w:start w:val="1"/>
      <w:numFmt w:val="bullet"/>
      <w:lvlText w:val="o"/>
      <w:lvlJc w:val="left"/>
      <w:pPr>
        <w:ind w:left="1440" w:hanging="360"/>
      </w:pPr>
      <w:rPr>
        <w:rFonts w:ascii="Courier New" w:eastAsia="Courier New" w:hAnsi="Courier New" w:cs="Courier New" w:hint="default"/>
      </w:rPr>
    </w:lvl>
    <w:lvl w:ilvl="2" w:tplc="0FB268FE">
      <w:start w:val="1"/>
      <w:numFmt w:val="bullet"/>
      <w:lvlText w:val="§"/>
      <w:lvlJc w:val="left"/>
      <w:pPr>
        <w:ind w:left="2160" w:hanging="360"/>
      </w:pPr>
      <w:rPr>
        <w:rFonts w:ascii="Wingdings" w:eastAsia="Wingdings" w:hAnsi="Wingdings" w:cs="Wingdings" w:hint="default"/>
      </w:rPr>
    </w:lvl>
    <w:lvl w:ilvl="3" w:tplc="4EB61E40">
      <w:start w:val="1"/>
      <w:numFmt w:val="bullet"/>
      <w:lvlText w:val="·"/>
      <w:lvlJc w:val="left"/>
      <w:pPr>
        <w:ind w:left="2880" w:hanging="360"/>
      </w:pPr>
      <w:rPr>
        <w:rFonts w:ascii="Symbol" w:eastAsia="Symbol" w:hAnsi="Symbol" w:cs="Symbol" w:hint="default"/>
      </w:rPr>
    </w:lvl>
    <w:lvl w:ilvl="4" w:tplc="D6540C3C">
      <w:start w:val="1"/>
      <w:numFmt w:val="bullet"/>
      <w:lvlText w:val="o"/>
      <w:lvlJc w:val="left"/>
      <w:pPr>
        <w:ind w:left="3600" w:hanging="360"/>
      </w:pPr>
      <w:rPr>
        <w:rFonts w:ascii="Courier New" w:eastAsia="Courier New" w:hAnsi="Courier New" w:cs="Courier New" w:hint="default"/>
      </w:rPr>
    </w:lvl>
    <w:lvl w:ilvl="5" w:tplc="A6383E92">
      <w:start w:val="1"/>
      <w:numFmt w:val="bullet"/>
      <w:lvlText w:val="§"/>
      <w:lvlJc w:val="left"/>
      <w:pPr>
        <w:ind w:left="4320" w:hanging="360"/>
      </w:pPr>
      <w:rPr>
        <w:rFonts w:ascii="Wingdings" w:eastAsia="Wingdings" w:hAnsi="Wingdings" w:cs="Wingdings" w:hint="default"/>
      </w:rPr>
    </w:lvl>
    <w:lvl w:ilvl="6" w:tplc="EA5ECB26">
      <w:start w:val="1"/>
      <w:numFmt w:val="bullet"/>
      <w:lvlText w:val="·"/>
      <w:lvlJc w:val="left"/>
      <w:pPr>
        <w:ind w:left="5040" w:hanging="360"/>
      </w:pPr>
      <w:rPr>
        <w:rFonts w:ascii="Symbol" w:eastAsia="Symbol" w:hAnsi="Symbol" w:cs="Symbol" w:hint="default"/>
      </w:rPr>
    </w:lvl>
    <w:lvl w:ilvl="7" w:tplc="20D84856">
      <w:start w:val="1"/>
      <w:numFmt w:val="bullet"/>
      <w:lvlText w:val="o"/>
      <w:lvlJc w:val="left"/>
      <w:pPr>
        <w:ind w:left="5760" w:hanging="360"/>
      </w:pPr>
      <w:rPr>
        <w:rFonts w:ascii="Courier New" w:eastAsia="Courier New" w:hAnsi="Courier New" w:cs="Courier New" w:hint="default"/>
      </w:rPr>
    </w:lvl>
    <w:lvl w:ilvl="8" w:tplc="814492F2">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3E"/>
    <w:rsid w:val="000574FC"/>
    <w:rsid w:val="00074BD9"/>
    <w:rsid w:val="000B304F"/>
    <w:rsid w:val="00114E52"/>
    <w:rsid w:val="00143C0C"/>
    <w:rsid w:val="001D4C3E"/>
    <w:rsid w:val="0027128F"/>
    <w:rsid w:val="00335A9A"/>
    <w:rsid w:val="00340A94"/>
    <w:rsid w:val="0038794F"/>
    <w:rsid w:val="003F3F99"/>
    <w:rsid w:val="00404C3B"/>
    <w:rsid w:val="00460AF4"/>
    <w:rsid w:val="0047229D"/>
    <w:rsid w:val="004B19F0"/>
    <w:rsid w:val="00537C98"/>
    <w:rsid w:val="00615B7E"/>
    <w:rsid w:val="006B5BEF"/>
    <w:rsid w:val="006E3025"/>
    <w:rsid w:val="00735EBB"/>
    <w:rsid w:val="00792699"/>
    <w:rsid w:val="0081053E"/>
    <w:rsid w:val="00821159"/>
    <w:rsid w:val="00833BD4"/>
    <w:rsid w:val="00894712"/>
    <w:rsid w:val="008B3614"/>
    <w:rsid w:val="008D2349"/>
    <w:rsid w:val="00A3417C"/>
    <w:rsid w:val="00A460CF"/>
    <w:rsid w:val="00A7214D"/>
    <w:rsid w:val="00AB093B"/>
    <w:rsid w:val="00B37AB5"/>
    <w:rsid w:val="00BF1536"/>
    <w:rsid w:val="00C838BB"/>
    <w:rsid w:val="00D843BD"/>
    <w:rsid w:val="00E410FE"/>
    <w:rsid w:val="00E71D33"/>
    <w:rsid w:val="00E75CC1"/>
    <w:rsid w:val="00F128DA"/>
    <w:rsid w:val="00FC3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Times New Roman" w:hAnsi="Calibri" w:cs="Times New Roman"/>
      <w:sz w:val="22"/>
      <w:szCs w:val="22"/>
      <w:lang w:val="ru-RU" w:bidi="ar-SA"/>
    </w:rPr>
  </w:style>
  <w:style w:type="paragraph" w:styleId="1">
    <w:name w:val="heading 1"/>
    <w:basedOn w:val="a"/>
    <w:next w:val="a"/>
    <w:link w:val="11"/>
    <w:qFormat/>
    <w:pPr>
      <w:keepNext/>
      <w:numPr>
        <w:numId w:val="1"/>
      </w:numPr>
      <w:spacing w:before="240" w:after="60"/>
      <w:outlineLvl w:val="0"/>
    </w:pPr>
    <w:rPr>
      <w:rFonts w:ascii="Calibri Light" w:hAnsi="Calibri Light" w:cs="Calibri Light"/>
      <w:b/>
      <w:bCs/>
      <w:sz w:val="32"/>
      <w:szCs w:val="32"/>
      <w:lang w:val="en-US"/>
    </w:rPr>
  </w:style>
  <w:style w:type="paragraph" w:styleId="20">
    <w:name w:val="heading 2"/>
    <w:basedOn w:val="a"/>
    <w:next w:val="a"/>
    <w:link w:val="21"/>
    <w:qFormat/>
    <w:pPr>
      <w:keepNext/>
      <w:numPr>
        <w:ilvl w:val="1"/>
        <w:numId w:val="1"/>
      </w:numPr>
      <w:spacing w:before="240" w:after="60"/>
      <w:outlineLvl w:val="1"/>
    </w:pPr>
    <w:rPr>
      <w:rFonts w:ascii="Calibri Light" w:hAnsi="Calibri Light" w:cs="Calibri Light"/>
      <w:b/>
      <w:bCs/>
      <w:i/>
      <w:iCs/>
      <w:sz w:val="28"/>
      <w:szCs w:val="28"/>
    </w:rPr>
  </w:style>
  <w:style w:type="paragraph" w:styleId="3">
    <w:name w:val="heading 3"/>
    <w:basedOn w:val="a"/>
    <w:next w:val="a0"/>
    <w:link w:val="31"/>
    <w:qFormat/>
    <w:pPr>
      <w:numPr>
        <w:ilvl w:val="2"/>
        <w:numId w:val="1"/>
      </w:numPr>
      <w:spacing w:before="280" w:after="280" w:line="240" w:lineRule="auto"/>
      <w:outlineLvl w:val="2"/>
    </w:pPr>
    <w:rPr>
      <w:rFonts w:ascii="Times New Roman" w:hAnsi="Times New Roman"/>
      <w:b/>
      <w:bCs/>
      <w:sz w:val="27"/>
      <w:szCs w:val="27"/>
      <w:lang w:val="en-US"/>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0"/>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qFormat/>
    <w:pPr>
      <w:ind w:left="720"/>
    </w:pPr>
    <w:rPr>
      <w:rFonts w:eastAsia="Calibri" w:cs="Calibri"/>
    </w:rPr>
  </w:style>
  <w:style w:type="paragraph" w:styleId="a5">
    <w:name w:val="No Spacing"/>
    <w:qFormat/>
    <w:rPr>
      <w:rFonts w:ascii="Calibri" w:eastAsia="Calibri" w:hAnsi="Calibri" w:cs="Calibri"/>
      <w:sz w:val="22"/>
      <w:szCs w:val="22"/>
      <w:lang w:val="ru-RU" w:bidi="ar-SA"/>
    </w:rPr>
  </w:style>
  <w:style w:type="paragraph" w:styleId="a6">
    <w:name w:val="Title"/>
    <w:basedOn w:val="a"/>
    <w:next w:val="a"/>
    <w:link w:val="a7"/>
    <w:uiPriority w:val="10"/>
    <w:qFormat/>
    <w:pPr>
      <w:spacing w:before="3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link w:val="a8"/>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0">
    <w:name w:val="Верхний колонтитул Знак1"/>
    <w:link w:val="ac"/>
    <w:uiPriority w:val="99"/>
  </w:style>
  <w:style w:type="character" w:customStyle="1" w:styleId="FooterChar">
    <w:name w:val="Footer Char"/>
    <w:uiPriority w:val="99"/>
  </w:style>
  <w:style w:type="character" w:customStyle="1" w:styleId="12">
    <w:name w:val="Нижний колонтитул Знак1"/>
    <w:link w:val="ad"/>
    <w:uiPriority w:val="99"/>
  </w:style>
  <w:style w:type="table" w:styleId="ae">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f"/>
    <w:uiPriority w:val="99"/>
    <w:rPr>
      <w:sz w:val="18"/>
    </w:rPr>
  </w:style>
  <w:style w:type="character" w:styleId="af0">
    <w:name w:val="footnote reference"/>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WW8Num2z0">
    <w:name w:val="WW8Num2z0"/>
    <w:qFormat/>
    <w:rPr>
      <w:b w:val="0"/>
    </w:rPr>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rPr>
      <w:color w:val="000000"/>
    </w:rPr>
  </w:style>
  <w:style w:type="character" w:customStyle="1" w:styleId="WW8Num6z0">
    <w:name w:val="WW8Num6z0"/>
    <w:qFormat/>
  </w:style>
  <w:style w:type="character" w:customStyle="1" w:styleId="WW8Num7z0">
    <w:name w:val="WW8Num7z0"/>
    <w:qFormat/>
  </w:style>
  <w:style w:type="character" w:customStyle="1" w:styleId="WW8Num8z1">
    <w:name w:val="WW8Num8z1"/>
    <w:qFormat/>
    <w:rPr>
      <w:color w:val="000000"/>
    </w:rPr>
  </w:style>
  <w:style w:type="character" w:customStyle="1" w:styleId="WW8Num10z0">
    <w:name w:val="WW8Num10z0"/>
    <w:qFormat/>
  </w:style>
  <w:style w:type="character" w:customStyle="1" w:styleId="WW8Num12z0">
    <w:name w:val="WW8Num12z0"/>
    <w:qFormat/>
    <w:rPr>
      <w:rFonts w:ascii="Times New Roman" w:hAnsi="Times New Roman" w:cs="Times New Roman"/>
      <w:sz w:val="20"/>
      <w:szCs w:val="20"/>
    </w:rPr>
  </w:style>
  <w:style w:type="character" w:customStyle="1" w:styleId="15">
    <w:name w:val="Заголовок 1 Знак"/>
    <w:qFormat/>
    <w:rPr>
      <w:rFonts w:ascii="Calibri Light" w:eastAsia="Times New Roman" w:hAnsi="Calibri Light" w:cs="Times New Roman"/>
      <w:b/>
      <w:bCs/>
      <w:sz w:val="32"/>
      <w:szCs w:val="32"/>
    </w:rPr>
  </w:style>
  <w:style w:type="character" w:customStyle="1" w:styleId="32">
    <w:name w:val="Заголовок 3 Знак"/>
    <w:qFormat/>
    <w:rPr>
      <w:rFonts w:ascii="Times New Roman" w:eastAsia="Times New Roman" w:hAnsi="Times New Roman" w:cs="Times New Roman"/>
      <w:b/>
      <w:bCs/>
      <w:sz w:val="27"/>
      <w:szCs w:val="27"/>
    </w:rPr>
  </w:style>
  <w:style w:type="character" w:customStyle="1" w:styleId="af6">
    <w:name w:val="Нижний колонтитул Знак"/>
    <w:qFormat/>
    <w:rPr>
      <w:rFonts w:eastAsia="Times New Roman" w:cs="Times New Roman"/>
    </w:rPr>
  </w:style>
  <w:style w:type="character" w:customStyle="1" w:styleId="af7">
    <w:name w:val="Верхний колонтитул Знак"/>
    <w:qFormat/>
    <w:rPr>
      <w:rFonts w:eastAsia="Times New Roman" w:cs="Times New Roman"/>
    </w:rPr>
  </w:style>
  <w:style w:type="character" w:customStyle="1" w:styleId="Internetlink">
    <w:name w:val="Internet link"/>
    <w:qFormat/>
    <w:rPr>
      <w:color w:val="000080"/>
      <w:u w:val="single"/>
    </w:rPr>
  </w:style>
  <w:style w:type="character" w:customStyle="1" w:styleId="postbody1">
    <w:name w:val="postbody1"/>
    <w:qFormat/>
    <w:rPr>
      <w:sz w:val="18"/>
      <w:szCs w:val="18"/>
    </w:rPr>
  </w:style>
  <w:style w:type="character" w:customStyle="1" w:styleId="33">
    <w:name w:val="Основной шрифт абзаца3"/>
    <w:qFormat/>
  </w:style>
  <w:style w:type="character" w:styleId="af8">
    <w:name w:val="Hyperlink"/>
    <w:rPr>
      <w:color w:val="0000FF"/>
      <w:u w:val="single"/>
    </w:rPr>
  </w:style>
  <w:style w:type="character" w:customStyle="1" w:styleId="16">
    <w:name w:val="Основной текст Знак1"/>
    <w:qFormat/>
    <w:rPr>
      <w:rFonts w:cs="Calibri"/>
      <w:sz w:val="24"/>
      <w:szCs w:val="24"/>
    </w:rPr>
  </w:style>
  <w:style w:type="character" w:customStyle="1" w:styleId="af9">
    <w:name w:val="Основной текст Знак"/>
    <w:qFormat/>
    <w:rPr>
      <w:rFonts w:eastAsia="Times New Roman"/>
      <w:sz w:val="22"/>
      <w:szCs w:val="22"/>
    </w:rPr>
  </w:style>
  <w:style w:type="character" w:customStyle="1" w:styleId="afa">
    <w:name w:val="Текст выноски Знак"/>
    <w:qFormat/>
    <w:rPr>
      <w:rFonts w:ascii="Tahoma" w:hAnsi="Tahoma" w:cs="Tahoma"/>
      <w:sz w:val="16"/>
      <w:szCs w:val="16"/>
    </w:rPr>
  </w:style>
  <w:style w:type="character" w:customStyle="1" w:styleId="FontStyle11">
    <w:name w:val="Font Style11"/>
    <w:qFormat/>
    <w:rPr>
      <w:rFonts w:ascii="Times New Roman" w:hAnsi="Times New Roman" w:cs="Times New Roman"/>
      <w:sz w:val="22"/>
      <w:szCs w:val="22"/>
    </w:rPr>
  </w:style>
  <w:style w:type="character" w:customStyle="1" w:styleId="FontStyle13">
    <w:name w:val="Font Style13"/>
    <w:qFormat/>
    <w:rPr>
      <w:rFonts w:ascii="Times New Roman" w:hAnsi="Times New Roman" w:cs="Times New Roman"/>
      <w:sz w:val="22"/>
      <w:szCs w:val="22"/>
    </w:rPr>
  </w:style>
  <w:style w:type="character" w:styleId="afb">
    <w:name w:val="Strong"/>
    <w:qFormat/>
    <w:rPr>
      <w:b/>
      <w:bCs/>
    </w:rPr>
  </w:style>
  <w:style w:type="character" w:customStyle="1" w:styleId="afc">
    <w:name w:val="Текст Знак"/>
    <w:qFormat/>
    <w:rPr>
      <w:rFonts w:ascii="Calibri" w:hAnsi="Calibri" w:cs="Calibri"/>
      <w:sz w:val="22"/>
      <w:szCs w:val="21"/>
      <w:lang w:val="ru-RU" w:bidi="ar-SA"/>
    </w:rPr>
  </w:style>
  <w:style w:type="character" w:customStyle="1" w:styleId="apple-converted-space">
    <w:name w:val="apple-converted-space"/>
    <w:qFormat/>
  </w:style>
  <w:style w:type="character" w:customStyle="1" w:styleId="f1">
    <w:name w:val="f1"/>
    <w:qFormat/>
  </w:style>
  <w:style w:type="character" w:customStyle="1" w:styleId="f2">
    <w:name w:val="f2"/>
    <w:qFormat/>
  </w:style>
  <w:style w:type="character" w:styleId="afd">
    <w:name w:val="Emphasis"/>
    <w:qFormat/>
    <w:rPr>
      <w:i/>
      <w:iCs/>
    </w:rPr>
  </w:style>
  <w:style w:type="character" w:customStyle="1" w:styleId="25">
    <w:name w:val="Заголовок 2 Знак"/>
    <w:qFormat/>
    <w:rPr>
      <w:rFonts w:ascii="Calibri Light" w:eastAsia="Times New Roman" w:hAnsi="Calibri Light" w:cs="Calibri Light"/>
      <w:b/>
      <w:bCs/>
      <w:i/>
      <w:iCs/>
      <w:sz w:val="28"/>
      <w:szCs w:val="28"/>
      <w:lang w:eastAsia="zh-CN"/>
    </w:rPr>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17">
    <w:name w:val="Основной шрифт абзаца1"/>
    <w:qFormat/>
  </w:style>
  <w:style w:type="character" w:customStyle="1" w:styleId="afe">
    <w:name w:val="Знак Знак"/>
    <w:qFormat/>
    <w:rPr>
      <w:b/>
      <w:bCs/>
      <w:sz w:val="24"/>
      <w:szCs w:val="24"/>
      <w:lang w:val="ru-RU" w:bidi="ar-SA"/>
    </w:rPr>
  </w:style>
  <w:style w:type="character" w:customStyle="1" w:styleId="thvalue1">
    <w:name w:val="thvalue1"/>
    <w:basedOn w:val="17"/>
    <w:qFormat/>
  </w:style>
  <w:style w:type="character" w:customStyle="1" w:styleId="thname1">
    <w:name w:val="thname1"/>
    <w:basedOn w:val="17"/>
    <w:qFormat/>
  </w:style>
  <w:style w:type="character" w:customStyle="1" w:styleId="aff">
    <w:name w:val="Основной текст_"/>
    <w:qFormat/>
    <w:rPr>
      <w:shd w:val="clear" w:color="auto" w:fill="FFFFFF"/>
    </w:rPr>
  </w:style>
  <w:style w:type="character" w:customStyle="1" w:styleId="18">
    <w:name w:val="Основной текст1"/>
    <w:qFormat/>
    <w:rPr>
      <w:color w:val="000000"/>
      <w:spacing w:val="0"/>
      <w:position w:val="0"/>
      <w:sz w:val="24"/>
      <w:shd w:val="clear" w:color="auto" w:fill="FFFFFF"/>
      <w:vertAlign w:val="baseline"/>
      <w:lang w:val="ru-RU" w:bidi="ar-SA"/>
    </w:rPr>
  </w:style>
  <w:style w:type="character" w:customStyle="1" w:styleId="WW-">
    <w:name w:val="WW-Знак Знак"/>
    <w:qFormat/>
    <w:rPr>
      <w:b/>
      <w:bCs/>
      <w:sz w:val="24"/>
      <w:szCs w:val="24"/>
      <w:lang w:val="ru-RU" w:bidi="ar-SA"/>
    </w:rPr>
  </w:style>
  <w:style w:type="character" w:customStyle="1" w:styleId="aff0">
    <w:name w:val="Текст сноски Знак"/>
    <w:qFormat/>
    <w:rPr>
      <w:rFonts w:eastAsia="Times New Roman"/>
    </w:rPr>
  </w:style>
  <w:style w:type="character" w:customStyle="1" w:styleId="FootnoteCharacters">
    <w:name w:val="Footnote Characters"/>
    <w:qFormat/>
    <w:rPr>
      <w:vertAlign w:val="superscript"/>
    </w:rPr>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spacing w:after="0" w:line="240" w:lineRule="auto"/>
      <w:jc w:val="center"/>
    </w:pPr>
    <w:rPr>
      <w:rFonts w:eastAsia="Calibri"/>
      <w:sz w:val="24"/>
      <w:szCs w:val="24"/>
      <w:lang w:val="en-US"/>
    </w:rPr>
  </w:style>
  <w:style w:type="paragraph" w:styleId="aff1">
    <w:name w:val="List"/>
    <w:basedOn w:val="a"/>
    <w:pPr>
      <w:ind w:left="283" w:hanging="283"/>
    </w:pPr>
    <w:rPr>
      <w:rFonts w:eastAsia="Calibri" w:cs="Calibri"/>
    </w:rPr>
  </w:style>
  <w:style w:type="paragraph" w:styleId="aff2">
    <w:name w:val="caption"/>
    <w:basedOn w:val="a"/>
    <w:qFormat/>
    <w:pPr>
      <w:suppressLineNumbers/>
      <w:spacing w:before="120" w:after="120"/>
    </w:pPr>
    <w:rPr>
      <w:rFonts w:eastAsia="Calibri" w:cs="Mangal"/>
      <w:i/>
      <w:iCs/>
      <w:sz w:val="24"/>
      <w:szCs w:val="24"/>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styleId="ad">
    <w:name w:val="footer"/>
    <w:basedOn w:val="a"/>
    <w:link w:val="12"/>
    <w:pPr>
      <w:spacing w:after="0" w:line="240" w:lineRule="auto"/>
    </w:pPr>
    <w:rPr>
      <w:sz w:val="20"/>
      <w:szCs w:val="20"/>
      <w:lang w:val="en-US"/>
    </w:rPr>
  </w:style>
  <w:style w:type="paragraph" w:styleId="ac">
    <w:name w:val="header"/>
    <w:basedOn w:val="a"/>
    <w:link w:val="10"/>
    <w:pPr>
      <w:spacing w:after="0" w:line="240" w:lineRule="auto"/>
    </w:pPr>
    <w:rPr>
      <w:sz w:val="20"/>
      <w:szCs w:val="20"/>
      <w:lang w:val="en-US"/>
    </w:rPr>
  </w:style>
  <w:style w:type="paragraph" w:customStyle="1" w:styleId="Standard">
    <w:name w:val="Standard"/>
    <w:qFormat/>
    <w:pPr>
      <w:widowControl w:val="0"/>
    </w:pPr>
    <w:rPr>
      <w:rFonts w:ascii="Calibri" w:eastAsia="Segoe UI" w:hAnsi="Calibri" w:cs="Tahoma"/>
      <w:color w:val="000000"/>
      <w:lang w:bidi="en-US"/>
    </w:rPr>
  </w:style>
  <w:style w:type="paragraph" w:customStyle="1" w:styleId="Textbody">
    <w:name w:val="Text body"/>
    <w:basedOn w:val="Standard"/>
    <w:qFormat/>
    <w:pPr>
      <w:spacing w:after="283"/>
    </w:pPr>
  </w:style>
  <w:style w:type="paragraph" w:styleId="26">
    <w:name w:val="List 2"/>
    <w:basedOn w:val="a"/>
    <w:qFormat/>
    <w:pPr>
      <w:spacing w:after="0" w:line="240" w:lineRule="auto"/>
      <w:ind w:left="566" w:hanging="283"/>
    </w:pPr>
    <w:rPr>
      <w:rFonts w:eastAsia="Calibri" w:cs="Calibri"/>
      <w:sz w:val="28"/>
      <w:szCs w:val="28"/>
    </w:rPr>
  </w:style>
  <w:style w:type="paragraph" w:styleId="34">
    <w:name w:val="List Bullet 3"/>
    <w:basedOn w:val="a"/>
    <w:qFormat/>
    <w:pPr>
      <w:spacing w:after="0" w:line="240" w:lineRule="auto"/>
      <w:ind w:left="849" w:hanging="283"/>
    </w:pPr>
    <w:rPr>
      <w:rFonts w:eastAsia="Calibri" w:cs="Calibri"/>
      <w:sz w:val="28"/>
      <w:szCs w:val="28"/>
    </w:rPr>
  </w:style>
  <w:style w:type="paragraph" w:styleId="27">
    <w:name w:val="List Continue 2"/>
    <w:basedOn w:val="a"/>
    <w:qFormat/>
    <w:pPr>
      <w:spacing w:after="120"/>
      <w:ind w:left="566"/>
    </w:pPr>
    <w:rPr>
      <w:rFonts w:eastAsia="Calibri" w:cs="Calibri"/>
    </w:rPr>
  </w:style>
  <w:style w:type="paragraph" w:styleId="aff3">
    <w:name w:val="Balloon Text"/>
    <w:basedOn w:val="a"/>
    <w:qFormat/>
    <w:pPr>
      <w:spacing w:after="0" w:line="240" w:lineRule="auto"/>
    </w:pPr>
    <w:rPr>
      <w:rFonts w:ascii="Tahoma" w:eastAsia="Calibri" w:hAnsi="Tahoma" w:cs="Tahoma"/>
      <w:sz w:val="16"/>
      <w:szCs w:val="16"/>
      <w:lang w:val="en-US"/>
    </w:rPr>
  </w:style>
  <w:style w:type="paragraph" w:customStyle="1" w:styleId="Style1">
    <w:name w:val="Style1"/>
    <w:basedOn w:val="a"/>
    <w:qFormat/>
    <w:pPr>
      <w:widowControl w:val="0"/>
      <w:spacing w:after="0" w:line="275" w:lineRule="exact"/>
      <w:ind w:firstLine="715"/>
      <w:jc w:val="both"/>
    </w:pPr>
    <w:rPr>
      <w:rFonts w:eastAsia="Calibri" w:cs="Calibri"/>
      <w:sz w:val="24"/>
      <w:szCs w:val="24"/>
    </w:rPr>
  </w:style>
  <w:style w:type="paragraph" w:customStyle="1" w:styleId="formattext">
    <w:name w:val="formattext"/>
    <w:qFormat/>
    <w:pPr>
      <w:widowControl w:val="0"/>
    </w:pPr>
    <w:rPr>
      <w:rFonts w:ascii="Calibri" w:eastAsia="Calibri" w:hAnsi="Calibri" w:cs="Calibri"/>
      <w:sz w:val="18"/>
      <w:szCs w:val="18"/>
      <w:lang w:val="ru-RU" w:bidi="ar-SA"/>
    </w:rPr>
  </w:style>
  <w:style w:type="paragraph" w:customStyle="1" w:styleId="headertext">
    <w:name w:val="headertext"/>
    <w:qFormat/>
    <w:pPr>
      <w:widowControl w:val="0"/>
    </w:pPr>
    <w:rPr>
      <w:rFonts w:ascii="Arial" w:eastAsia="Calibri" w:hAnsi="Arial" w:cs="Arial"/>
      <w:b/>
      <w:bCs/>
      <w:sz w:val="22"/>
      <w:szCs w:val="22"/>
      <w:lang w:val="ru-RU" w:bidi="ar-SA"/>
    </w:rPr>
  </w:style>
  <w:style w:type="paragraph" w:customStyle="1" w:styleId="19">
    <w:name w:val="Абзац списка1"/>
    <w:basedOn w:val="a"/>
    <w:qFormat/>
    <w:pPr>
      <w:spacing w:after="0" w:line="240" w:lineRule="auto"/>
      <w:ind w:left="708"/>
    </w:pPr>
    <w:rPr>
      <w:rFonts w:eastAsia="Calibri" w:cs="Calibri"/>
      <w:sz w:val="24"/>
      <w:szCs w:val="24"/>
    </w:rPr>
  </w:style>
  <w:style w:type="paragraph" w:styleId="aff4">
    <w:name w:val="Plain Text"/>
    <w:basedOn w:val="a"/>
    <w:qFormat/>
    <w:pPr>
      <w:spacing w:after="0" w:line="240" w:lineRule="auto"/>
    </w:pPr>
    <w:rPr>
      <w:rFonts w:eastAsia="Calibri"/>
      <w:szCs w:val="21"/>
    </w:rPr>
  </w:style>
  <w:style w:type="paragraph" w:styleId="aff5">
    <w:name w:val="Normal (Web)"/>
    <w:basedOn w:val="a"/>
    <w:qFormat/>
    <w:pPr>
      <w:spacing w:before="280" w:after="280" w:line="240" w:lineRule="auto"/>
    </w:pPr>
    <w:rPr>
      <w:rFonts w:ascii="Times New Roman" w:hAnsi="Times New Roman"/>
      <w:sz w:val="24"/>
      <w:szCs w:val="24"/>
    </w:rPr>
  </w:style>
  <w:style w:type="paragraph" w:customStyle="1" w:styleId="aff6">
    <w:name w:val="Îáû÷íûé"/>
    <w:qFormat/>
    <w:rPr>
      <w:rFonts w:eastAsia="Times New Roman" w:cs="Times New Roman"/>
      <w:sz w:val="20"/>
      <w:szCs w:val="20"/>
      <w:lang w:val="ru-RU" w:bidi="ar-SA"/>
    </w:rPr>
  </w:style>
  <w:style w:type="paragraph" w:styleId="2">
    <w:name w:val="List Number 2"/>
    <w:basedOn w:val="a"/>
    <w:qFormat/>
    <w:pPr>
      <w:numPr>
        <w:numId w:val="2"/>
      </w:numPr>
      <w:contextualSpacing/>
    </w:pPr>
  </w:style>
  <w:style w:type="paragraph" w:customStyle="1" w:styleId="aff7">
    <w:name w:val="Текст в заданном формате"/>
    <w:basedOn w:val="a"/>
    <w:qFormat/>
    <w:pPr>
      <w:spacing w:after="0"/>
    </w:pPr>
    <w:rPr>
      <w:rFonts w:ascii="Liberation Mono;Courier New" w:eastAsia="Nimbus Mono L;Courier New" w:hAnsi="Liberation Mono;Courier New" w:cs="Liberation Mono;Courier New"/>
      <w:sz w:val="20"/>
      <w:szCs w:val="20"/>
    </w:rPr>
  </w:style>
  <w:style w:type="paragraph" w:customStyle="1" w:styleId="aff8">
    <w:name w:val="Содержимое таблицы"/>
    <w:basedOn w:val="a"/>
    <w:qFormat/>
    <w:pPr>
      <w:suppressLineNumbers/>
      <w:spacing w:after="0" w:line="240" w:lineRule="auto"/>
    </w:pPr>
    <w:rPr>
      <w:rFonts w:ascii="Liberation Serif;Times New Roma" w:eastAsia="SimSun;宋体" w:hAnsi="Liberation Serif;Times New Roma" w:cs="Mangal"/>
      <w:sz w:val="24"/>
      <w:szCs w:val="24"/>
      <w:lang w:bidi="hi-IN"/>
    </w:rPr>
  </w:style>
  <w:style w:type="paragraph" w:customStyle="1" w:styleId="1CStyle17">
    <w:name w:val="1CStyle17"/>
    <w:qFormat/>
    <w:pPr>
      <w:spacing w:after="160" w:line="256" w:lineRule="auto"/>
      <w:jc w:val="center"/>
    </w:pPr>
    <w:rPr>
      <w:rFonts w:ascii="Arial" w:eastAsia="Times New Roman" w:hAnsi="Arial" w:cs="Arial"/>
      <w:sz w:val="18"/>
      <w:szCs w:val="22"/>
      <w:lang w:val="ru-RU" w:bidi="ar-SA"/>
    </w:rPr>
  </w:style>
  <w:style w:type="paragraph" w:customStyle="1" w:styleId="1CStyle0">
    <w:name w:val="1CStyle0"/>
    <w:qFormat/>
    <w:pPr>
      <w:spacing w:after="160" w:line="256" w:lineRule="auto"/>
      <w:jc w:val="center"/>
    </w:pPr>
    <w:rPr>
      <w:rFonts w:ascii="Arial" w:eastAsia="Times New Roman" w:hAnsi="Arial" w:cs="Arial"/>
      <w:sz w:val="18"/>
      <w:szCs w:val="22"/>
      <w:lang w:val="ru-RU" w:bidi="ar-SA"/>
    </w:rPr>
  </w:style>
  <w:style w:type="paragraph" w:customStyle="1" w:styleId="1CStyle-1">
    <w:name w:val="1CStyle-1"/>
    <w:qFormat/>
    <w:pPr>
      <w:spacing w:after="160" w:line="256" w:lineRule="auto"/>
      <w:jc w:val="center"/>
    </w:pPr>
    <w:rPr>
      <w:rFonts w:ascii="Arial" w:eastAsia="Times New Roman" w:hAnsi="Arial" w:cs="Arial"/>
      <w:b/>
      <w:sz w:val="28"/>
      <w:szCs w:val="22"/>
      <w:lang w:val="ru-RU" w:bidi="ar-SA"/>
    </w:rPr>
  </w:style>
  <w:style w:type="paragraph" w:customStyle="1" w:styleId="1CStyle15">
    <w:name w:val="1CStyle15"/>
    <w:qFormat/>
    <w:pPr>
      <w:spacing w:after="160" w:line="256" w:lineRule="auto"/>
      <w:jc w:val="right"/>
    </w:pPr>
    <w:rPr>
      <w:rFonts w:ascii="Arial" w:eastAsia="Times New Roman" w:hAnsi="Arial" w:cs="Arial"/>
      <w:b/>
      <w:sz w:val="18"/>
      <w:szCs w:val="22"/>
      <w:lang w:val="ru-RU" w:bidi="ar-SA"/>
    </w:rPr>
  </w:style>
  <w:style w:type="paragraph" w:customStyle="1" w:styleId="1CStyle2">
    <w:name w:val="1CStyle2"/>
    <w:qFormat/>
    <w:pPr>
      <w:spacing w:after="160" w:line="256" w:lineRule="auto"/>
      <w:jc w:val="center"/>
    </w:pPr>
    <w:rPr>
      <w:rFonts w:ascii="Arial" w:eastAsia="Times New Roman" w:hAnsi="Arial" w:cs="Arial"/>
      <w:b/>
      <w:sz w:val="18"/>
      <w:szCs w:val="22"/>
      <w:lang w:val="ru-RU" w:bidi="ar-SA"/>
    </w:rPr>
  </w:style>
  <w:style w:type="paragraph" w:customStyle="1" w:styleId="1CStyle6">
    <w:name w:val="1CStyle6"/>
    <w:qFormat/>
    <w:pPr>
      <w:spacing w:after="160" w:line="256" w:lineRule="auto"/>
      <w:jc w:val="center"/>
    </w:pPr>
    <w:rPr>
      <w:rFonts w:ascii="Arial" w:eastAsia="Times New Roman" w:hAnsi="Arial" w:cs="Arial"/>
      <w:b/>
      <w:sz w:val="18"/>
      <w:szCs w:val="22"/>
      <w:lang w:val="ru-RU" w:bidi="ar-SA"/>
    </w:rPr>
  </w:style>
  <w:style w:type="paragraph" w:customStyle="1" w:styleId="1CStyle5">
    <w:name w:val="1CStyle5"/>
    <w:qFormat/>
    <w:pPr>
      <w:spacing w:after="160" w:line="256" w:lineRule="auto"/>
      <w:jc w:val="center"/>
    </w:pPr>
    <w:rPr>
      <w:rFonts w:ascii="Arial" w:eastAsia="Times New Roman" w:hAnsi="Arial" w:cs="Arial"/>
      <w:b/>
      <w:sz w:val="18"/>
      <w:szCs w:val="22"/>
      <w:lang w:val="ru-RU" w:bidi="ar-SA"/>
    </w:rPr>
  </w:style>
  <w:style w:type="paragraph" w:customStyle="1" w:styleId="1CStyle7">
    <w:name w:val="1CStyle7"/>
    <w:qFormat/>
    <w:pPr>
      <w:spacing w:after="160" w:line="256" w:lineRule="auto"/>
      <w:jc w:val="center"/>
    </w:pPr>
    <w:rPr>
      <w:rFonts w:ascii="Arial" w:eastAsia="Times New Roman" w:hAnsi="Arial" w:cs="Arial"/>
      <w:b/>
      <w:sz w:val="18"/>
      <w:szCs w:val="22"/>
      <w:lang w:val="ru-RU" w:bidi="ar-SA"/>
    </w:rPr>
  </w:style>
  <w:style w:type="paragraph" w:customStyle="1" w:styleId="1CStyle4">
    <w:name w:val="1CStyle4"/>
    <w:qFormat/>
    <w:pPr>
      <w:spacing w:after="160" w:line="256" w:lineRule="auto"/>
      <w:jc w:val="center"/>
    </w:pPr>
    <w:rPr>
      <w:rFonts w:ascii="Arial" w:eastAsia="Times New Roman" w:hAnsi="Arial" w:cs="Arial"/>
      <w:b/>
      <w:sz w:val="18"/>
      <w:szCs w:val="22"/>
      <w:lang w:val="ru-RU" w:bidi="ar-SA"/>
    </w:rPr>
  </w:style>
  <w:style w:type="paragraph" w:customStyle="1" w:styleId="1CStyle3">
    <w:name w:val="1CStyle3"/>
    <w:qFormat/>
    <w:pPr>
      <w:spacing w:after="160" w:line="256" w:lineRule="auto"/>
      <w:jc w:val="center"/>
    </w:pPr>
    <w:rPr>
      <w:rFonts w:ascii="Arial" w:eastAsia="Times New Roman" w:hAnsi="Arial" w:cs="Arial"/>
      <w:b/>
      <w:sz w:val="20"/>
      <w:szCs w:val="22"/>
      <w:lang w:val="ru-RU" w:bidi="ar-SA"/>
    </w:rPr>
  </w:style>
  <w:style w:type="paragraph" w:customStyle="1" w:styleId="1CStyle8">
    <w:name w:val="1CStyle8"/>
    <w:qFormat/>
    <w:pPr>
      <w:spacing w:after="160" w:line="256" w:lineRule="auto"/>
      <w:jc w:val="center"/>
    </w:pPr>
    <w:rPr>
      <w:rFonts w:ascii="Arial" w:eastAsia="Times New Roman" w:hAnsi="Arial" w:cs="Arial"/>
      <w:b/>
      <w:sz w:val="18"/>
      <w:szCs w:val="22"/>
      <w:lang w:val="ru-RU" w:bidi="ar-SA"/>
    </w:rPr>
  </w:style>
  <w:style w:type="paragraph" w:customStyle="1" w:styleId="1CStyle1">
    <w:name w:val="1CStyle1"/>
    <w:qFormat/>
    <w:pPr>
      <w:spacing w:after="160" w:line="256" w:lineRule="auto"/>
      <w:jc w:val="center"/>
    </w:pPr>
    <w:rPr>
      <w:rFonts w:ascii="Arial" w:eastAsia="Times New Roman" w:hAnsi="Arial" w:cs="Arial"/>
      <w:b/>
      <w:sz w:val="18"/>
      <w:szCs w:val="22"/>
      <w:lang w:val="ru-RU" w:bidi="ar-SA"/>
    </w:rPr>
  </w:style>
  <w:style w:type="paragraph" w:customStyle="1" w:styleId="1CStyle10">
    <w:name w:val="1CStyle10"/>
    <w:qFormat/>
    <w:pPr>
      <w:spacing w:after="160" w:line="256" w:lineRule="auto"/>
      <w:jc w:val="center"/>
    </w:pPr>
    <w:rPr>
      <w:rFonts w:ascii="Calibri" w:eastAsia="Times New Roman" w:hAnsi="Calibri" w:cs="Times New Roman"/>
      <w:sz w:val="22"/>
      <w:szCs w:val="22"/>
      <w:lang w:val="ru-RU" w:bidi="ar-SA"/>
    </w:rPr>
  </w:style>
  <w:style w:type="paragraph" w:customStyle="1" w:styleId="1CStyle11">
    <w:name w:val="1CStyle11"/>
    <w:qFormat/>
    <w:pPr>
      <w:spacing w:after="160" w:line="256" w:lineRule="auto"/>
      <w:jc w:val="center"/>
    </w:pPr>
    <w:rPr>
      <w:rFonts w:ascii="Calibri" w:eastAsia="Times New Roman" w:hAnsi="Calibri" w:cs="Times New Roman"/>
      <w:sz w:val="22"/>
      <w:szCs w:val="22"/>
      <w:lang w:val="ru-RU" w:bidi="ar-SA"/>
    </w:rPr>
  </w:style>
  <w:style w:type="paragraph" w:customStyle="1" w:styleId="1CStyle9">
    <w:name w:val="1CStyle9"/>
    <w:qFormat/>
    <w:pPr>
      <w:spacing w:after="160" w:line="256" w:lineRule="auto"/>
      <w:jc w:val="center"/>
    </w:pPr>
    <w:rPr>
      <w:rFonts w:ascii="Calibri" w:eastAsia="Times New Roman" w:hAnsi="Calibri" w:cs="Times New Roman"/>
      <w:sz w:val="22"/>
      <w:szCs w:val="22"/>
      <w:lang w:val="ru-RU" w:bidi="ar-SA"/>
    </w:rPr>
  </w:style>
  <w:style w:type="paragraph" w:customStyle="1" w:styleId="1CStyle16">
    <w:name w:val="1CStyle16"/>
    <w:qFormat/>
    <w:pPr>
      <w:spacing w:after="160" w:line="256" w:lineRule="auto"/>
      <w:jc w:val="right"/>
    </w:pPr>
    <w:rPr>
      <w:rFonts w:ascii="Arial" w:eastAsia="Times New Roman" w:hAnsi="Arial" w:cs="Arial"/>
      <w:b/>
      <w:sz w:val="18"/>
      <w:szCs w:val="22"/>
      <w:lang w:val="ru-RU" w:bidi="ar-SA"/>
    </w:rPr>
  </w:style>
  <w:style w:type="paragraph" w:customStyle="1" w:styleId="1CStyle12">
    <w:name w:val="1CStyle12"/>
    <w:qFormat/>
    <w:pPr>
      <w:spacing w:after="160" w:line="256" w:lineRule="auto"/>
      <w:jc w:val="right"/>
    </w:pPr>
    <w:rPr>
      <w:rFonts w:ascii="Calibri" w:eastAsia="Times New Roman" w:hAnsi="Calibri" w:cs="Times New Roman"/>
      <w:sz w:val="22"/>
      <w:szCs w:val="22"/>
      <w:lang w:val="ru-RU" w:bidi="ar-SA"/>
    </w:rPr>
  </w:style>
  <w:style w:type="paragraph" w:customStyle="1" w:styleId="1CStyle13">
    <w:name w:val="1CStyle13"/>
    <w:qFormat/>
    <w:pPr>
      <w:spacing w:after="160" w:line="256" w:lineRule="auto"/>
      <w:jc w:val="right"/>
    </w:pPr>
    <w:rPr>
      <w:rFonts w:ascii="Calibri" w:eastAsia="Times New Roman" w:hAnsi="Calibri" w:cs="Times New Roman"/>
      <w:sz w:val="22"/>
      <w:szCs w:val="22"/>
      <w:lang w:val="ru-RU" w:bidi="ar-SA"/>
    </w:rPr>
  </w:style>
  <w:style w:type="paragraph" w:customStyle="1" w:styleId="1CStyle14">
    <w:name w:val="1CStyle14"/>
    <w:qFormat/>
    <w:pPr>
      <w:spacing w:after="160" w:line="256" w:lineRule="auto"/>
      <w:jc w:val="right"/>
    </w:pPr>
    <w:rPr>
      <w:rFonts w:ascii="Calibri" w:eastAsia="Times New Roman" w:hAnsi="Calibri" w:cs="Times New Roman"/>
      <w:sz w:val="22"/>
      <w:szCs w:val="22"/>
      <w:lang w:val="ru-RU" w:bidi="ar-SA"/>
    </w:rPr>
  </w:style>
  <w:style w:type="paragraph" w:customStyle="1" w:styleId="aff9">
    <w:name w:val="Заголовок"/>
    <w:basedOn w:val="a"/>
    <w:next w:val="a0"/>
    <w:qFormat/>
    <w:pPr>
      <w:keepNext/>
      <w:spacing w:before="240" w:after="120"/>
    </w:pPr>
    <w:rPr>
      <w:rFonts w:ascii="Liberation Sans;Arial" w:eastAsia="Microsoft YaHei" w:hAnsi="Liberation Sans;Arial" w:cs="Mangal"/>
      <w:sz w:val="28"/>
      <w:szCs w:val="28"/>
    </w:rPr>
  </w:style>
  <w:style w:type="paragraph" w:customStyle="1" w:styleId="1a">
    <w:name w:val="Указатель1"/>
    <w:basedOn w:val="a"/>
    <w:qFormat/>
    <w:pPr>
      <w:suppressLineNumbers/>
    </w:pPr>
    <w:rPr>
      <w:rFonts w:eastAsia="Calibri" w:cs="Mangal"/>
    </w:rPr>
  </w:style>
  <w:style w:type="paragraph" w:customStyle="1" w:styleId="Default">
    <w:name w:val="Default"/>
    <w:qFormat/>
    <w:rPr>
      <w:rFonts w:ascii="Calibri" w:eastAsia="Calibri" w:hAnsi="Calibri" w:cs="Calibri"/>
      <w:color w:val="000000"/>
      <w:lang w:val="ru-RU" w:bidi="ar-SA"/>
    </w:rPr>
  </w:style>
  <w:style w:type="paragraph" w:customStyle="1" w:styleId="affa">
    <w:name w:val="Заголовок таблицы"/>
    <w:basedOn w:val="aff8"/>
    <w:qFormat/>
    <w:pPr>
      <w:spacing w:after="200" w:line="276" w:lineRule="auto"/>
      <w:jc w:val="center"/>
    </w:pPr>
    <w:rPr>
      <w:rFonts w:ascii="Calibri" w:eastAsia="Calibri" w:hAnsi="Calibri" w:cs="Calibri"/>
      <w:b/>
      <w:bCs/>
      <w:sz w:val="22"/>
      <w:szCs w:val="22"/>
      <w:lang w:bidi="ar-SA"/>
    </w:rPr>
  </w:style>
  <w:style w:type="paragraph" w:customStyle="1" w:styleId="35">
    <w:name w:val="Основной текст3"/>
    <w:basedOn w:val="a"/>
    <w:qFormat/>
    <w:pPr>
      <w:widowControl w:val="0"/>
      <w:shd w:val="clear" w:color="auto" w:fill="FFFFFF"/>
      <w:spacing w:after="180" w:line="407" w:lineRule="exact"/>
      <w:jc w:val="right"/>
    </w:pPr>
    <w:rPr>
      <w:rFonts w:eastAsia="Calibri"/>
      <w:sz w:val="20"/>
      <w:szCs w:val="20"/>
      <w:shd w:val="clear" w:color="auto" w:fill="FFFFFF"/>
      <w:lang w:val="en-US"/>
    </w:rPr>
  </w:style>
  <w:style w:type="paragraph" w:styleId="af">
    <w:name w:val="footnote text"/>
    <w:basedOn w:val="a"/>
    <w:link w:val="13"/>
    <w:pPr>
      <w:spacing w:after="0" w:line="240" w:lineRule="auto"/>
    </w:pPr>
    <w:rPr>
      <w:sz w:val="20"/>
      <w:szCs w:val="20"/>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character" w:styleId="affb">
    <w:name w:val="FollowedHyperlink"/>
    <w:basedOn w:val="a1"/>
    <w:uiPriority w:val="99"/>
    <w:semiHidden/>
    <w:unhideWhenUsed/>
    <w:rsid w:val="00460A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Times New Roman" w:hAnsi="Calibri" w:cs="Times New Roman"/>
      <w:sz w:val="22"/>
      <w:szCs w:val="22"/>
      <w:lang w:val="ru-RU" w:bidi="ar-SA"/>
    </w:rPr>
  </w:style>
  <w:style w:type="paragraph" w:styleId="1">
    <w:name w:val="heading 1"/>
    <w:basedOn w:val="a"/>
    <w:next w:val="a"/>
    <w:link w:val="11"/>
    <w:qFormat/>
    <w:pPr>
      <w:keepNext/>
      <w:numPr>
        <w:numId w:val="1"/>
      </w:numPr>
      <w:spacing w:before="240" w:after="60"/>
      <w:outlineLvl w:val="0"/>
    </w:pPr>
    <w:rPr>
      <w:rFonts w:ascii="Calibri Light" w:hAnsi="Calibri Light" w:cs="Calibri Light"/>
      <w:b/>
      <w:bCs/>
      <w:sz w:val="32"/>
      <w:szCs w:val="32"/>
      <w:lang w:val="en-US"/>
    </w:rPr>
  </w:style>
  <w:style w:type="paragraph" w:styleId="20">
    <w:name w:val="heading 2"/>
    <w:basedOn w:val="a"/>
    <w:next w:val="a"/>
    <w:link w:val="21"/>
    <w:qFormat/>
    <w:pPr>
      <w:keepNext/>
      <w:numPr>
        <w:ilvl w:val="1"/>
        <w:numId w:val="1"/>
      </w:numPr>
      <w:spacing w:before="240" w:after="60"/>
      <w:outlineLvl w:val="1"/>
    </w:pPr>
    <w:rPr>
      <w:rFonts w:ascii="Calibri Light" w:hAnsi="Calibri Light" w:cs="Calibri Light"/>
      <w:b/>
      <w:bCs/>
      <w:i/>
      <w:iCs/>
      <w:sz w:val="28"/>
      <w:szCs w:val="28"/>
    </w:rPr>
  </w:style>
  <w:style w:type="paragraph" w:styleId="3">
    <w:name w:val="heading 3"/>
    <w:basedOn w:val="a"/>
    <w:next w:val="a0"/>
    <w:link w:val="31"/>
    <w:qFormat/>
    <w:pPr>
      <w:numPr>
        <w:ilvl w:val="2"/>
        <w:numId w:val="1"/>
      </w:numPr>
      <w:spacing w:before="280" w:after="280" w:line="240" w:lineRule="auto"/>
      <w:outlineLvl w:val="2"/>
    </w:pPr>
    <w:rPr>
      <w:rFonts w:ascii="Times New Roman" w:hAnsi="Times New Roman"/>
      <w:b/>
      <w:bCs/>
      <w:sz w:val="27"/>
      <w:szCs w:val="27"/>
      <w:lang w:val="en-US"/>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0"/>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qFormat/>
    <w:pPr>
      <w:ind w:left="720"/>
    </w:pPr>
    <w:rPr>
      <w:rFonts w:eastAsia="Calibri" w:cs="Calibri"/>
    </w:rPr>
  </w:style>
  <w:style w:type="paragraph" w:styleId="a5">
    <w:name w:val="No Spacing"/>
    <w:qFormat/>
    <w:rPr>
      <w:rFonts w:ascii="Calibri" w:eastAsia="Calibri" w:hAnsi="Calibri" w:cs="Calibri"/>
      <w:sz w:val="22"/>
      <w:szCs w:val="22"/>
      <w:lang w:val="ru-RU" w:bidi="ar-SA"/>
    </w:rPr>
  </w:style>
  <w:style w:type="paragraph" w:styleId="a6">
    <w:name w:val="Title"/>
    <w:basedOn w:val="a"/>
    <w:next w:val="a"/>
    <w:link w:val="a7"/>
    <w:uiPriority w:val="10"/>
    <w:qFormat/>
    <w:pPr>
      <w:spacing w:before="3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link w:val="a8"/>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0">
    <w:name w:val="Верхний колонтитул Знак1"/>
    <w:link w:val="ac"/>
    <w:uiPriority w:val="99"/>
  </w:style>
  <w:style w:type="character" w:customStyle="1" w:styleId="FooterChar">
    <w:name w:val="Footer Char"/>
    <w:uiPriority w:val="99"/>
  </w:style>
  <w:style w:type="character" w:customStyle="1" w:styleId="12">
    <w:name w:val="Нижний колонтитул Знак1"/>
    <w:link w:val="ad"/>
    <w:uiPriority w:val="99"/>
  </w:style>
  <w:style w:type="table" w:styleId="ae">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f"/>
    <w:uiPriority w:val="99"/>
    <w:rPr>
      <w:sz w:val="18"/>
    </w:rPr>
  </w:style>
  <w:style w:type="character" w:styleId="af0">
    <w:name w:val="footnote reference"/>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WW8Num2z0">
    <w:name w:val="WW8Num2z0"/>
    <w:qFormat/>
    <w:rPr>
      <w:b w:val="0"/>
    </w:rPr>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rPr>
      <w:color w:val="000000"/>
    </w:rPr>
  </w:style>
  <w:style w:type="character" w:customStyle="1" w:styleId="WW8Num6z0">
    <w:name w:val="WW8Num6z0"/>
    <w:qFormat/>
  </w:style>
  <w:style w:type="character" w:customStyle="1" w:styleId="WW8Num7z0">
    <w:name w:val="WW8Num7z0"/>
    <w:qFormat/>
  </w:style>
  <w:style w:type="character" w:customStyle="1" w:styleId="WW8Num8z1">
    <w:name w:val="WW8Num8z1"/>
    <w:qFormat/>
    <w:rPr>
      <w:color w:val="000000"/>
    </w:rPr>
  </w:style>
  <w:style w:type="character" w:customStyle="1" w:styleId="WW8Num10z0">
    <w:name w:val="WW8Num10z0"/>
    <w:qFormat/>
  </w:style>
  <w:style w:type="character" w:customStyle="1" w:styleId="WW8Num12z0">
    <w:name w:val="WW8Num12z0"/>
    <w:qFormat/>
    <w:rPr>
      <w:rFonts w:ascii="Times New Roman" w:hAnsi="Times New Roman" w:cs="Times New Roman"/>
      <w:sz w:val="20"/>
      <w:szCs w:val="20"/>
    </w:rPr>
  </w:style>
  <w:style w:type="character" w:customStyle="1" w:styleId="15">
    <w:name w:val="Заголовок 1 Знак"/>
    <w:qFormat/>
    <w:rPr>
      <w:rFonts w:ascii="Calibri Light" w:eastAsia="Times New Roman" w:hAnsi="Calibri Light" w:cs="Times New Roman"/>
      <w:b/>
      <w:bCs/>
      <w:sz w:val="32"/>
      <w:szCs w:val="32"/>
    </w:rPr>
  </w:style>
  <w:style w:type="character" w:customStyle="1" w:styleId="32">
    <w:name w:val="Заголовок 3 Знак"/>
    <w:qFormat/>
    <w:rPr>
      <w:rFonts w:ascii="Times New Roman" w:eastAsia="Times New Roman" w:hAnsi="Times New Roman" w:cs="Times New Roman"/>
      <w:b/>
      <w:bCs/>
      <w:sz w:val="27"/>
      <w:szCs w:val="27"/>
    </w:rPr>
  </w:style>
  <w:style w:type="character" w:customStyle="1" w:styleId="af6">
    <w:name w:val="Нижний колонтитул Знак"/>
    <w:qFormat/>
    <w:rPr>
      <w:rFonts w:eastAsia="Times New Roman" w:cs="Times New Roman"/>
    </w:rPr>
  </w:style>
  <w:style w:type="character" w:customStyle="1" w:styleId="af7">
    <w:name w:val="Верхний колонтитул Знак"/>
    <w:qFormat/>
    <w:rPr>
      <w:rFonts w:eastAsia="Times New Roman" w:cs="Times New Roman"/>
    </w:rPr>
  </w:style>
  <w:style w:type="character" w:customStyle="1" w:styleId="Internetlink">
    <w:name w:val="Internet link"/>
    <w:qFormat/>
    <w:rPr>
      <w:color w:val="000080"/>
      <w:u w:val="single"/>
    </w:rPr>
  </w:style>
  <w:style w:type="character" w:customStyle="1" w:styleId="postbody1">
    <w:name w:val="postbody1"/>
    <w:qFormat/>
    <w:rPr>
      <w:sz w:val="18"/>
      <w:szCs w:val="18"/>
    </w:rPr>
  </w:style>
  <w:style w:type="character" w:customStyle="1" w:styleId="33">
    <w:name w:val="Основной шрифт абзаца3"/>
    <w:qFormat/>
  </w:style>
  <w:style w:type="character" w:styleId="af8">
    <w:name w:val="Hyperlink"/>
    <w:rPr>
      <w:color w:val="0000FF"/>
      <w:u w:val="single"/>
    </w:rPr>
  </w:style>
  <w:style w:type="character" w:customStyle="1" w:styleId="16">
    <w:name w:val="Основной текст Знак1"/>
    <w:qFormat/>
    <w:rPr>
      <w:rFonts w:cs="Calibri"/>
      <w:sz w:val="24"/>
      <w:szCs w:val="24"/>
    </w:rPr>
  </w:style>
  <w:style w:type="character" w:customStyle="1" w:styleId="af9">
    <w:name w:val="Основной текст Знак"/>
    <w:qFormat/>
    <w:rPr>
      <w:rFonts w:eastAsia="Times New Roman"/>
      <w:sz w:val="22"/>
      <w:szCs w:val="22"/>
    </w:rPr>
  </w:style>
  <w:style w:type="character" w:customStyle="1" w:styleId="afa">
    <w:name w:val="Текст выноски Знак"/>
    <w:qFormat/>
    <w:rPr>
      <w:rFonts w:ascii="Tahoma" w:hAnsi="Tahoma" w:cs="Tahoma"/>
      <w:sz w:val="16"/>
      <w:szCs w:val="16"/>
    </w:rPr>
  </w:style>
  <w:style w:type="character" w:customStyle="1" w:styleId="FontStyle11">
    <w:name w:val="Font Style11"/>
    <w:qFormat/>
    <w:rPr>
      <w:rFonts w:ascii="Times New Roman" w:hAnsi="Times New Roman" w:cs="Times New Roman"/>
      <w:sz w:val="22"/>
      <w:szCs w:val="22"/>
    </w:rPr>
  </w:style>
  <w:style w:type="character" w:customStyle="1" w:styleId="FontStyle13">
    <w:name w:val="Font Style13"/>
    <w:qFormat/>
    <w:rPr>
      <w:rFonts w:ascii="Times New Roman" w:hAnsi="Times New Roman" w:cs="Times New Roman"/>
      <w:sz w:val="22"/>
      <w:szCs w:val="22"/>
    </w:rPr>
  </w:style>
  <w:style w:type="character" w:styleId="afb">
    <w:name w:val="Strong"/>
    <w:qFormat/>
    <w:rPr>
      <w:b/>
      <w:bCs/>
    </w:rPr>
  </w:style>
  <w:style w:type="character" w:customStyle="1" w:styleId="afc">
    <w:name w:val="Текст Знак"/>
    <w:qFormat/>
    <w:rPr>
      <w:rFonts w:ascii="Calibri" w:hAnsi="Calibri" w:cs="Calibri"/>
      <w:sz w:val="22"/>
      <w:szCs w:val="21"/>
      <w:lang w:val="ru-RU" w:bidi="ar-SA"/>
    </w:rPr>
  </w:style>
  <w:style w:type="character" w:customStyle="1" w:styleId="apple-converted-space">
    <w:name w:val="apple-converted-space"/>
    <w:qFormat/>
  </w:style>
  <w:style w:type="character" w:customStyle="1" w:styleId="f1">
    <w:name w:val="f1"/>
    <w:qFormat/>
  </w:style>
  <w:style w:type="character" w:customStyle="1" w:styleId="f2">
    <w:name w:val="f2"/>
    <w:qFormat/>
  </w:style>
  <w:style w:type="character" w:styleId="afd">
    <w:name w:val="Emphasis"/>
    <w:qFormat/>
    <w:rPr>
      <w:i/>
      <w:iCs/>
    </w:rPr>
  </w:style>
  <w:style w:type="character" w:customStyle="1" w:styleId="25">
    <w:name w:val="Заголовок 2 Знак"/>
    <w:qFormat/>
    <w:rPr>
      <w:rFonts w:ascii="Calibri Light" w:eastAsia="Times New Roman" w:hAnsi="Calibri Light" w:cs="Calibri Light"/>
      <w:b/>
      <w:bCs/>
      <w:i/>
      <w:iCs/>
      <w:sz w:val="28"/>
      <w:szCs w:val="28"/>
      <w:lang w:eastAsia="zh-CN"/>
    </w:rPr>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17">
    <w:name w:val="Основной шрифт абзаца1"/>
    <w:qFormat/>
  </w:style>
  <w:style w:type="character" w:customStyle="1" w:styleId="afe">
    <w:name w:val="Знак Знак"/>
    <w:qFormat/>
    <w:rPr>
      <w:b/>
      <w:bCs/>
      <w:sz w:val="24"/>
      <w:szCs w:val="24"/>
      <w:lang w:val="ru-RU" w:bidi="ar-SA"/>
    </w:rPr>
  </w:style>
  <w:style w:type="character" w:customStyle="1" w:styleId="thvalue1">
    <w:name w:val="thvalue1"/>
    <w:basedOn w:val="17"/>
    <w:qFormat/>
  </w:style>
  <w:style w:type="character" w:customStyle="1" w:styleId="thname1">
    <w:name w:val="thname1"/>
    <w:basedOn w:val="17"/>
    <w:qFormat/>
  </w:style>
  <w:style w:type="character" w:customStyle="1" w:styleId="aff">
    <w:name w:val="Основной текст_"/>
    <w:qFormat/>
    <w:rPr>
      <w:shd w:val="clear" w:color="auto" w:fill="FFFFFF"/>
    </w:rPr>
  </w:style>
  <w:style w:type="character" w:customStyle="1" w:styleId="18">
    <w:name w:val="Основной текст1"/>
    <w:qFormat/>
    <w:rPr>
      <w:color w:val="000000"/>
      <w:spacing w:val="0"/>
      <w:position w:val="0"/>
      <w:sz w:val="24"/>
      <w:shd w:val="clear" w:color="auto" w:fill="FFFFFF"/>
      <w:vertAlign w:val="baseline"/>
      <w:lang w:val="ru-RU" w:bidi="ar-SA"/>
    </w:rPr>
  </w:style>
  <w:style w:type="character" w:customStyle="1" w:styleId="WW-">
    <w:name w:val="WW-Знак Знак"/>
    <w:qFormat/>
    <w:rPr>
      <w:b/>
      <w:bCs/>
      <w:sz w:val="24"/>
      <w:szCs w:val="24"/>
      <w:lang w:val="ru-RU" w:bidi="ar-SA"/>
    </w:rPr>
  </w:style>
  <w:style w:type="character" w:customStyle="1" w:styleId="aff0">
    <w:name w:val="Текст сноски Знак"/>
    <w:qFormat/>
    <w:rPr>
      <w:rFonts w:eastAsia="Times New Roman"/>
    </w:rPr>
  </w:style>
  <w:style w:type="character" w:customStyle="1" w:styleId="FootnoteCharacters">
    <w:name w:val="Footnote Characters"/>
    <w:qFormat/>
    <w:rPr>
      <w:vertAlign w:val="superscript"/>
    </w:rPr>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spacing w:after="0" w:line="240" w:lineRule="auto"/>
      <w:jc w:val="center"/>
    </w:pPr>
    <w:rPr>
      <w:rFonts w:eastAsia="Calibri"/>
      <w:sz w:val="24"/>
      <w:szCs w:val="24"/>
      <w:lang w:val="en-US"/>
    </w:rPr>
  </w:style>
  <w:style w:type="paragraph" w:styleId="aff1">
    <w:name w:val="List"/>
    <w:basedOn w:val="a"/>
    <w:pPr>
      <w:ind w:left="283" w:hanging="283"/>
    </w:pPr>
    <w:rPr>
      <w:rFonts w:eastAsia="Calibri" w:cs="Calibri"/>
    </w:rPr>
  </w:style>
  <w:style w:type="paragraph" w:styleId="aff2">
    <w:name w:val="caption"/>
    <w:basedOn w:val="a"/>
    <w:qFormat/>
    <w:pPr>
      <w:suppressLineNumbers/>
      <w:spacing w:before="120" w:after="120"/>
    </w:pPr>
    <w:rPr>
      <w:rFonts w:eastAsia="Calibri" w:cs="Mangal"/>
      <w:i/>
      <w:iCs/>
      <w:sz w:val="24"/>
      <w:szCs w:val="24"/>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styleId="ad">
    <w:name w:val="footer"/>
    <w:basedOn w:val="a"/>
    <w:link w:val="12"/>
    <w:pPr>
      <w:spacing w:after="0" w:line="240" w:lineRule="auto"/>
    </w:pPr>
    <w:rPr>
      <w:sz w:val="20"/>
      <w:szCs w:val="20"/>
      <w:lang w:val="en-US"/>
    </w:rPr>
  </w:style>
  <w:style w:type="paragraph" w:styleId="ac">
    <w:name w:val="header"/>
    <w:basedOn w:val="a"/>
    <w:link w:val="10"/>
    <w:pPr>
      <w:spacing w:after="0" w:line="240" w:lineRule="auto"/>
    </w:pPr>
    <w:rPr>
      <w:sz w:val="20"/>
      <w:szCs w:val="20"/>
      <w:lang w:val="en-US"/>
    </w:rPr>
  </w:style>
  <w:style w:type="paragraph" w:customStyle="1" w:styleId="Standard">
    <w:name w:val="Standard"/>
    <w:qFormat/>
    <w:pPr>
      <w:widowControl w:val="0"/>
    </w:pPr>
    <w:rPr>
      <w:rFonts w:ascii="Calibri" w:eastAsia="Segoe UI" w:hAnsi="Calibri" w:cs="Tahoma"/>
      <w:color w:val="000000"/>
      <w:lang w:bidi="en-US"/>
    </w:rPr>
  </w:style>
  <w:style w:type="paragraph" w:customStyle="1" w:styleId="Textbody">
    <w:name w:val="Text body"/>
    <w:basedOn w:val="Standard"/>
    <w:qFormat/>
    <w:pPr>
      <w:spacing w:after="283"/>
    </w:pPr>
  </w:style>
  <w:style w:type="paragraph" w:styleId="26">
    <w:name w:val="List 2"/>
    <w:basedOn w:val="a"/>
    <w:qFormat/>
    <w:pPr>
      <w:spacing w:after="0" w:line="240" w:lineRule="auto"/>
      <w:ind w:left="566" w:hanging="283"/>
    </w:pPr>
    <w:rPr>
      <w:rFonts w:eastAsia="Calibri" w:cs="Calibri"/>
      <w:sz w:val="28"/>
      <w:szCs w:val="28"/>
    </w:rPr>
  </w:style>
  <w:style w:type="paragraph" w:styleId="34">
    <w:name w:val="List Bullet 3"/>
    <w:basedOn w:val="a"/>
    <w:qFormat/>
    <w:pPr>
      <w:spacing w:after="0" w:line="240" w:lineRule="auto"/>
      <w:ind w:left="849" w:hanging="283"/>
    </w:pPr>
    <w:rPr>
      <w:rFonts w:eastAsia="Calibri" w:cs="Calibri"/>
      <w:sz w:val="28"/>
      <w:szCs w:val="28"/>
    </w:rPr>
  </w:style>
  <w:style w:type="paragraph" w:styleId="27">
    <w:name w:val="List Continue 2"/>
    <w:basedOn w:val="a"/>
    <w:qFormat/>
    <w:pPr>
      <w:spacing w:after="120"/>
      <w:ind w:left="566"/>
    </w:pPr>
    <w:rPr>
      <w:rFonts w:eastAsia="Calibri" w:cs="Calibri"/>
    </w:rPr>
  </w:style>
  <w:style w:type="paragraph" w:styleId="aff3">
    <w:name w:val="Balloon Text"/>
    <w:basedOn w:val="a"/>
    <w:qFormat/>
    <w:pPr>
      <w:spacing w:after="0" w:line="240" w:lineRule="auto"/>
    </w:pPr>
    <w:rPr>
      <w:rFonts w:ascii="Tahoma" w:eastAsia="Calibri" w:hAnsi="Tahoma" w:cs="Tahoma"/>
      <w:sz w:val="16"/>
      <w:szCs w:val="16"/>
      <w:lang w:val="en-US"/>
    </w:rPr>
  </w:style>
  <w:style w:type="paragraph" w:customStyle="1" w:styleId="Style1">
    <w:name w:val="Style1"/>
    <w:basedOn w:val="a"/>
    <w:qFormat/>
    <w:pPr>
      <w:widowControl w:val="0"/>
      <w:spacing w:after="0" w:line="275" w:lineRule="exact"/>
      <w:ind w:firstLine="715"/>
      <w:jc w:val="both"/>
    </w:pPr>
    <w:rPr>
      <w:rFonts w:eastAsia="Calibri" w:cs="Calibri"/>
      <w:sz w:val="24"/>
      <w:szCs w:val="24"/>
    </w:rPr>
  </w:style>
  <w:style w:type="paragraph" w:customStyle="1" w:styleId="formattext">
    <w:name w:val="formattext"/>
    <w:qFormat/>
    <w:pPr>
      <w:widowControl w:val="0"/>
    </w:pPr>
    <w:rPr>
      <w:rFonts w:ascii="Calibri" w:eastAsia="Calibri" w:hAnsi="Calibri" w:cs="Calibri"/>
      <w:sz w:val="18"/>
      <w:szCs w:val="18"/>
      <w:lang w:val="ru-RU" w:bidi="ar-SA"/>
    </w:rPr>
  </w:style>
  <w:style w:type="paragraph" w:customStyle="1" w:styleId="headertext">
    <w:name w:val="headertext"/>
    <w:qFormat/>
    <w:pPr>
      <w:widowControl w:val="0"/>
    </w:pPr>
    <w:rPr>
      <w:rFonts w:ascii="Arial" w:eastAsia="Calibri" w:hAnsi="Arial" w:cs="Arial"/>
      <w:b/>
      <w:bCs/>
      <w:sz w:val="22"/>
      <w:szCs w:val="22"/>
      <w:lang w:val="ru-RU" w:bidi="ar-SA"/>
    </w:rPr>
  </w:style>
  <w:style w:type="paragraph" w:customStyle="1" w:styleId="19">
    <w:name w:val="Абзац списка1"/>
    <w:basedOn w:val="a"/>
    <w:qFormat/>
    <w:pPr>
      <w:spacing w:after="0" w:line="240" w:lineRule="auto"/>
      <w:ind w:left="708"/>
    </w:pPr>
    <w:rPr>
      <w:rFonts w:eastAsia="Calibri" w:cs="Calibri"/>
      <w:sz w:val="24"/>
      <w:szCs w:val="24"/>
    </w:rPr>
  </w:style>
  <w:style w:type="paragraph" w:styleId="aff4">
    <w:name w:val="Plain Text"/>
    <w:basedOn w:val="a"/>
    <w:qFormat/>
    <w:pPr>
      <w:spacing w:after="0" w:line="240" w:lineRule="auto"/>
    </w:pPr>
    <w:rPr>
      <w:rFonts w:eastAsia="Calibri"/>
      <w:szCs w:val="21"/>
    </w:rPr>
  </w:style>
  <w:style w:type="paragraph" w:styleId="aff5">
    <w:name w:val="Normal (Web)"/>
    <w:basedOn w:val="a"/>
    <w:qFormat/>
    <w:pPr>
      <w:spacing w:before="280" w:after="280" w:line="240" w:lineRule="auto"/>
    </w:pPr>
    <w:rPr>
      <w:rFonts w:ascii="Times New Roman" w:hAnsi="Times New Roman"/>
      <w:sz w:val="24"/>
      <w:szCs w:val="24"/>
    </w:rPr>
  </w:style>
  <w:style w:type="paragraph" w:customStyle="1" w:styleId="aff6">
    <w:name w:val="Îáû÷íûé"/>
    <w:qFormat/>
    <w:rPr>
      <w:rFonts w:eastAsia="Times New Roman" w:cs="Times New Roman"/>
      <w:sz w:val="20"/>
      <w:szCs w:val="20"/>
      <w:lang w:val="ru-RU" w:bidi="ar-SA"/>
    </w:rPr>
  </w:style>
  <w:style w:type="paragraph" w:styleId="2">
    <w:name w:val="List Number 2"/>
    <w:basedOn w:val="a"/>
    <w:qFormat/>
    <w:pPr>
      <w:numPr>
        <w:numId w:val="2"/>
      </w:numPr>
      <w:contextualSpacing/>
    </w:pPr>
  </w:style>
  <w:style w:type="paragraph" w:customStyle="1" w:styleId="aff7">
    <w:name w:val="Текст в заданном формате"/>
    <w:basedOn w:val="a"/>
    <w:qFormat/>
    <w:pPr>
      <w:spacing w:after="0"/>
    </w:pPr>
    <w:rPr>
      <w:rFonts w:ascii="Liberation Mono;Courier New" w:eastAsia="Nimbus Mono L;Courier New" w:hAnsi="Liberation Mono;Courier New" w:cs="Liberation Mono;Courier New"/>
      <w:sz w:val="20"/>
      <w:szCs w:val="20"/>
    </w:rPr>
  </w:style>
  <w:style w:type="paragraph" w:customStyle="1" w:styleId="aff8">
    <w:name w:val="Содержимое таблицы"/>
    <w:basedOn w:val="a"/>
    <w:qFormat/>
    <w:pPr>
      <w:suppressLineNumbers/>
      <w:spacing w:after="0" w:line="240" w:lineRule="auto"/>
    </w:pPr>
    <w:rPr>
      <w:rFonts w:ascii="Liberation Serif;Times New Roma" w:eastAsia="SimSun;宋体" w:hAnsi="Liberation Serif;Times New Roma" w:cs="Mangal"/>
      <w:sz w:val="24"/>
      <w:szCs w:val="24"/>
      <w:lang w:bidi="hi-IN"/>
    </w:rPr>
  </w:style>
  <w:style w:type="paragraph" w:customStyle="1" w:styleId="1CStyle17">
    <w:name w:val="1CStyle17"/>
    <w:qFormat/>
    <w:pPr>
      <w:spacing w:after="160" w:line="256" w:lineRule="auto"/>
      <w:jc w:val="center"/>
    </w:pPr>
    <w:rPr>
      <w:rFonts w:ascii="Arial" w:eastAsia="Times New Roman" w:hAnsi="Arial" w:cs="Arial"/>
      <w:sz w:val="18"/>
      <w:szCs w:val="22"/>
      <w:lang w:val="ru-RU" w:bidi="ar-SA"/>
    </w:rPr>
  </w:style>
  <w:style w:type="paragraph" w:customStyle="1" w:styleId="1CStyle0">
    <w:name w:val="1CStyle0"/>
    <w:qFormat/>
    <w:pPr>
      <w:spacing w:after="160" w:line="256" w:lineRule="auto"/>
      <w:jc w:val="center"/>
    </w:pPr>
    <w:rPr>
      <w:rFonts w:ascii="Arial" w:eastAsia="Times New Roman" w:hAnsi="Arial" w:cs="Arial"/>
      <w:sz w:val="18"/>
      <w:szCs w:val="22"/>
      <w:lang w:val="ru-RU" w:bidi="ar-SA"/>
    </w:rPr>
  </w:style>
  <w:style w:type="paragraph" w:customStyle="1" w:styleId="1CStyle-1">
    <w:name w:val="1CStyle-1"/>
    <w:qFormat/>
    <w:pPr>
      <w:spacing w:after="160" w:line="256" w:lineRule="auto"/>
      <w:jc w:val="center"/>
    </w:pPr>
    <w:rPr>
      <w:rFonts w:ascii="Arial" w:eastAsia="Times New Roman" w:hAnsi="Arial" w:cs="Arial"/>
      <w:b/>
      <w:sz w:val="28"/>
      <w:szCs w:val="22"/>
      <w:lang w:val="ru-RU" w:bidi="ar-SA"/>
    </w:rPr>
  </w:style>
  <w:style w:type="paragraph" w:customStyle="1" w:styleId="1CStyle15">
    <w:name w:val="1CStyle15"/>
    <w:qFormat/>
    <w:pPr>
      <w:spacing w:after="160" w:line="256" w:lineRule="auto"/>
      <w:jc w:val="right"/>
    </w:pPr>
    <w:rPr>
      <w:rFonts w:ascii="Arial" w:eastAsia="Times New Roman" w:hAnsi="Arial" w:cs="Arial"/>
      <w:b/>
      <w:sz w:val="18"/>
      <w:szCs w:val="22"/>
      <w:lang w:val="ru-RU" w:bidi="ar-SA"/>
    </w:rPr>
  </w:style>
  <w:style w:type="paragraph" w:customStyle="1" w:styleId="1CStyle2">
    <w:name w:val="1CStyle2"/>
    <w:qFormat/>
    <w:pPr>
      <w:spacing w:after="160" w:line="256" w:lineRule="auto"/>
      <w:jc w:val="center"/>
    </w:pPr>
    <w:rPr>
      <w:rFonts w:ascii="Arial" w:eastAsia="Times New Roman" w:hAnsi="Arial" w:cs="Arial"/>
      <w:b/>
      <w:sz w:val="18"/>
      <w:szCs w:val="22"/>
      <w:lang w:val="ru-RU" w:bidi="ar-SA"/>
    </w:rPr>
  </w:style>
  <w:style w:type="paragraph" w:customStyle="1" w:styleId="1CStyle6">
    <w:name w:val="1CStyle6"/>
    <w:qFormat/>
    <w:pPr>
      <w:spacing w:after="160" w:line="256" w:lineRule="auto"/>
      <w:jc w:val="center"/>
    </w:pPr>
    <w:rPr>
      <w:rFonts w:ascii="Arial" w:eastAsia="Times New Roman" w:hAnsi="Arial" w:cs="Arial"/>
      <w:b/>
      <w:sz w:val="18"/>
      <w:szCs w:val="22"/>
      <w:lang w:val="ru-RU" w:bidi="ar-SA"/>
    </w:rPr>
  </w:style>
  <w:style w:type="paragraph" w:customStyle="1" w:styleId="1CStyle5">
    <w:name w:val="1CStyle5"/>
    <w:qFormat/>
    <w:pPr>
      <w:spacing w:after="160" w:line="256" w:lineRule="auto"/>
      <w:jc w:val="center"/>
    </w:pPr>
    <w:rPr>
      <w:rFonts w:ascii="Arial" w:eastAsia="Times New Roman" w:hAnsi="Arial" w:cs="Arial"/>
      <w:b/>
      <w:sz w:val="18"/>
      <w:szCs w:val="22"/>
      <w:lang w:val="ru-RU" w:bidi="ar-SA"/>
    </w:rPr>
  </w:style>
  <w:style w:type="paragraph" w:customStyle="1" w:styleId="1CStyle7">
    <w:name w:val="1CStyle7"/>
    <w:qFormat/>
    <w:pPr>
      <w:spacing w:after="160" w:line="256" w:lineRule="auto"/>
      <w:jc w:val="center"/>
    </w:pPr>
    <w:rPr>
      <w:rFonts w:ascii="Arial" w:eastAsia="Times New Roman" w:hAnsi="Arial" w:cs="Arial"/>
      <w:b/>
      <w:sz w:val="18"/>
      <w:szCs w:val="22"/>
      <w:lang w:val="ru-RU" w:bidi="ar-SA"/>
    </w:rPr>
  </w:style>
  <w:style w:type="paragraph" w:customStyle="1" w:styleId="1CStyle4">
    <w:name w:val="1CStyle4"/>
    <w:qFormat/>
    <w:pPr>
      <w:spacing w:after="160" w:line="256" w:lineRule="auto"/>
      <w:jc w:val="center"/>
    </w:pPr>
    <w:rPr>
      <w:rFonts w:ascii="Arial" w:eastAsia="Times New Roman" w:hAnsi="Arial" w:cs="Arial"/>
      <w:b/>
      <w:sz w:val="18"/>
      <w:szCs w:val="22"/>
      <w:lang w:val="ru-RU" w:bidi="ar-SA"/>
    </w:rPr>
  </w:style>
  <w:style w:type="paragraph" w:customStyle="1" w:styleId="1CStyle3">
    <w:name w:val="1CStyle3"/>
    <w:qFormat/>
    <w:pPr>
      <w:spacing w:after="160" w:line="256" w:lineRule="auto"/>
      <w:jc w:val="center"/>
    </w:pPr>
    <w:rPr>
      <w:rFonts w:ascii="Arial" w:eastAsia="Times New Roman" w:hAnsi="Arial" w:cs="Arial"/>
      <w:b/>
      <w:sz w:val="20"/>
      <w:szCs w:val="22"/>
      <w:lang w:val="ru-RU" w:bidi="ar-SA"/>
    </w:rPr>
  </w:style>
  <w:style w:type="paragraph" w:customStyle="1" w:styleId="1CStyle8">
    <w:name w:val="1CStyle8"/>
    <w:qFormat/>
    <w:pPr>
      <w:spacing w:after="160" w:line="256" w:lineRule="auto"/>
      <w:jc w:val="center"/>
    </w:pPr>
    <w:rPr>
      <w:rFonts w:ascii="Arial" w:eastAsia="Times New Roman" w:hAnsi="Arial" w:cs="Arial"/>
      <w:b/>
      <w:sz w:val="18"/>
      <w:szCs w:val="22"/>
      <w:lang w:val="ru-RU" w:bidi="ar-SA"/>
    </w:rPr>
  </w:style>
  <w:style w:type="paragraph" w:customStyle="1" w:styleId="1CStyle1">
    <w:name w:val="1CStyle1"/>
    <w:qFormat/>
    <w:pPr>
      <w:spacing w:after="160" w:line="256" w:lineRule="auto"/>
      <w:jc w:val="center"/>
    </w:pPr>
    <w:rPr>
      <w:rFonts w:ascii="Arial" w:eastAsia="Times New Roman" w:hAnsi="Arial" w:cs="Arial"/>
      <w:b/>
      <w:sz w:val="18"/>
      <w:szCs w:val="22"/>
      <w:lang w:val="ru-RU" w:bidi="ar-SA"/>
    </w:rPr>
  </w:style>
  <w:style w:type="paragraph" w:customStyle="1" w:styleId="1CStyle10">
    <w:name w:val="1CStyle10"/>
    <w:qFormat/>
    <w:pPr>
      <w:spacing w:after="160" w:line="256" w:lineRule="auto"/>
      <w:jc w:val="center"/>
    </w:pPr>
    <w:rPr>
      <w:rFonts w:ascii="Calibri" w:eastAsia="Times New Roman" w:hAnsi="Calibri" w:cs="Times New Roman"/>
      <w:sz w:val="22"/>
      <w:szCs w:val="22"/>
      <w:lang w:val="ru-RU" w:bidi="ar-SA"/>
    </w:rPr>
  </w:style>
  <w:style w:type="paragraph" w:customStyle="1" w:styleId="1CStyle11">
    <w:name w:val="1CStyle11"/>
    <w:qFormat/>
    <w:pPr>
      <w:spacing w:after="160" w:line="256" w:lineRule="auto"/>
      <w:jc w:val="center"/>
    </w:pPr>
    <w:rPr>
      <w:rFonts w:ascii="Calibri" w:eastAsia="Times New Roman" w:hAnsi="Calibri" w:cs="Times New Roman"/>
      <w:sz w:val="22"/>
      <w:szCs w:val="22"/>
      <w:lang w:val="ru-RU" w:bidi="ar-SA"/>
    </w:rPr>
  </w:style>
  <w:style w:type="paragraph" w:customStyle="1" w:styleId="1CStyle9">
    <w:name w:val="1CStyle9"/>
    <w:qFormat/>
    <w:pPr>
      <w:spacing w:after="160" w:line="256" w:lineRule="auto"/>
      <w:jc w:val="center"/>
    </w:pPr>
    <w:rPr>
      <w:rFonts w:ascii="Calibri" w:eastAsia="Times New Roman" w:hAnsi="Calibri" w:cs="Times New Roman"/>
      <w:sz w:val="22"/>
      <w:szCs w:val="22"/>
      <w:lang w:val="ru-RU" w:bidi="ar-SA"/>
    </w:rPr>
  </w:style>
  <w:style w:type="paragraph" w:customStyle="1" w:styleId="1CStyle16">
    <w:name w:val="1CStyle16"/>
    <w:qFormat/>
    <w:pPr>
      <w:spacing w:after="160" w:line="256" w:lineRule="auto"/>
      <w:jc w:val="right"/>
    </w:pPr>
    <w:rPr>
      <w:rFonts w:ascii="Arial" w:eastAsia="Times New Roman" w:hAnsi="Arial" w:cs="Arial"/>
      <w:b/>
      <w:sz w:val="18"/>
      <w:szCs w:val="22"/>
      <w:lang w:val="ru-RU" w:bidi="ar-SA"/>
    </w:rPr>
  </w:style>
  <w:style w:type="paragraph" w:customStyle="1" w:styleId="1CStyle12">
    <w:name w:val="1CStyle12"/>
    <w:qFormat/>
    <w:pPr>
      <w:spacing w:after="160" w:line="256" w:lineRule="auto"/>
      <w:jc w:val="right"/>
    </w:pPr>
    <w:rPr>
      <w:rFonts w:ascii="Calibri" w:eastAsia="Times New Roman" w:hAnsi="Calibri" w:cs="Times New Roman"/>
      <w:sz w:val="22"/>
      <w:szCs w:val="22"/>
      <w:lang w:val="ru-RU" w:bidi="ar-SA"/>
    </w:rPr>
  </w:style>
  <w:style w:type="paragraph" w:customStyle="1" w:styleId="1CStyle13">
    <w:name w:val="1CStyle13"/>
    <w:qFormat/>
    <w:pPr>
      <w:spacing w:after="160" w:line="256" w:lineRule="auto"/>
      <w:jc w:val="right"/>
    </w:pPr>
    <w:rPr>
      <w:rFonts w:ascii="Calibri" w:eastAsia="Times New Roman" w:hAnsi="Calibri" w:cs="Times New Roman"/>
      <w:sz w:val="22"/>
      <w:szCs w:val="22"/>
      <w:lang w:val="ru-RU" w:bidi="ar-SA"/>
    </w:rPr>
  </w:style>
  <w:style w:type="paragraph" w:customStyle="1" w:styleId="1CStyle14">
    <w:name w:val="1CStyle14"/>
    <w:qFormat/>
    <w:pPr>
      <w:spacing w:after="160" w:line="256" w:lineRule="auto"/>
      <w:jc w:val="right"/>
    </w:pPr>
    <w:rPr>
      <w:rFonts w:ascii="Calibri" w:eastAsia="Times New Roman" w:hAnsi="Calibri" w:cs="Times New Roman"/>
      <w:sz w:val="22"/>
      <w:szCs w:val="22"/>
      <w:lang w:val="ru-RU" w:bidi="ar-SA"/>
    </w:rPr>
  </w:style>
  <w:style w:type="paragraph" w:customStyle="1" w:styleId="aff9">
    <w:name w:val="Заголовок"/>
    <w:basedOn w:val="a"/>
    <w:next w:val="a0"/>
    <w:qFormat/>
    <w:pPr>
      <w:keepNext/>
      <w:spacing w:before="240" w:after="120"/>
    </w:pPr>
    <w:rPr>
      <w:rFonts w:ascii="Liberation Sans;Arial" w:eastAsia="Microsoft YaHei" w:hAnsi="Liberation Sans;Arial" w:cs="Mangal"/>
      <w:sz w:val="28"/>
      <w:szCs w:val="28"/>
    </w:rPr>
  </w:style>
  <w:style w:type="paragraph" w:customStyle="1" w:styleId="1a">
    <w:name w:val="Указатель1"/>
    <w:basedOn w:val="a"/>
    <w:qFormat/>
    <w:pPr>
      <w:suppressLineNumbers/>
    </w:pPr>
    <w:rPr>
      <w:rFonts w:eastAsia="Calibri" w:cs="Mangal"/>
    </w:rPr>
  </w:style>
  <w:style w:type="paragraph" w:customStyle="1" w:styleId="Default">
    <w:name w:val="Default"/>
    <w:qFormat/>
    <w:rPr>
      <w:rFonts w:ascii="Calibri" w:eastAsia="Calibri" w:hAnsi="Calibri" w:cs="Calibri"/>
      <w:color w:val="000000"/>
      <w:lang w:val="ru-RU" w:bidi="ar-SA"/>
    </w:rPr>
  </w:style>
  <w:style w:type="paragraph" w:customStyle="1" w:styleId="affa">
    <w:name w:val="Заголовок таблицы"/>
    <w:basedOn w:val="aff8"/>
    <w:qFormat/>
    <w:pPr>
      <w:spacing w:after="200" w:line="276" w:lineRule="auto"/>
      <w:jc w:val="center"/>
    </w:pPr>
    <w:rPr>
      <w:rFonts w:ascii="Calibri" w:eastAsia="Calibri" w:hAnsi="Calibri" w:cs="Calibri"/>
      <w:b/>
      <w:bCs/>
      <w:sz w:val="22"/>
      <w:szCs w:val="22"/>
      <w:lang w:bidi="ar-SA"/>
    </w:rPr>
  </w:style>
  <w:style w:type="paragraph" w:customStyle="1" w:styleId="35">
    <w:name w:val="Основной текст3"/>
    <w:basedOn w:val="a"/>
    <w:qFormat/>
    <w:pPr>
      <w:widowControl w:val="0"/>
      <w:shd w:val="clear" w:color="auto" w:fill="FFFFFF"/>
      <w:spacing w:after="180" w:line="407" w:lineRule="exact"/>
      <w:jc w:val="right"/>
    </w:pPr>
    <w:rPr>
      <w:rFonts w:eastAsia="Calibri"/>
      <w:sz w:val="20"/>
      <w:szCs w:val="20"/>
      <w:shd w:val="clear" w:color="auto" w:fill="FFFFFF"/>
      <w:lang w:val="en-US"/>
    </w:rPr>
  </w:style>
  <w:style w:type="paragraph" w:styleId="af">
    <w:name w:val="footnote text"/>
    <w:basedOn w:val="a"/>
    <w:link w:val="13"/>
    <w:pPr>
      <w:spacing w:after="0" w:line="240" w:lineRule="auto"/>
    </w:pPr>
    <w:rPr>
      <w:sz w:val="20"/>
      <w:szCs w:val="20"/>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character" w:styleId="affb">
    <w:name w:val="FollowedHyperlink"/>
    <w:basedOn w:val="a1"/>
    <w:uiPriority w:val="99"/>
    <w:semiHidden/>
    <w:unhideWhenUsed/>
    <w:rsid w:val="00460A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gzakaz.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144624/f4823c3311874efd0ecdfa668c9705968edbc47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gzakaz.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1gzakaz.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1gzakaz.ru/" TargetMode="External"/><Relationship Id="rId14" Type="http://schemas.openxmlformats.org/officeDocument/2006/relationships/hyperlink" Target="https://1gzakaz.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4314-8F25-415C-BE9C-1EC33971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5201</Words>
  <Characters>29652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enh</dc:creator>
  <cp:lastModifiedBy>enh</cp:lastModifiedBy>
  <cp:revision>4</cp:revision>
  <dcterms:created xsi:type="dcterms:W3CDTF">2026-08-27T13:59:00Z</dcterms:created>
  <dcterms:modified xsi:type="dcterms:W3CDTF">2026-08-27T14:02:00Z</dcterms:modified>
  <dc:language>en-US</dc:language>
</cp:coreProperties>
</file>