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4985" w14:textId="22DB1464" w:rsidR="002C063A" w:rsidRPr="00295703" w:rsidRDefault="002C063A" w:rsidP="000C3E3B">
      <w:pPr>
        <w:pStyle w:val="ConsPlusNormal"/>
        <w:jc w:val="center"/>
        <w:rPr>
          <w:rFonts w:ascii="Times New Roman" w:hAnsi="Times New Roman" w:cs="Times New Roman"/>
          <w:szCs w:val="22"/>
        </w:rPr>
      </w:pPr>
    </w:p>
    <w:p w14:paraId="337CB5C9" w14:textId="64A3CC16" w:rsidR="00A6635E" w:rsidRPr="00295703" w:rsidRDefault="00FF4969" w:rsidP="000C3E3B">
      <w:pPr>
        <w:pStyle w:val="ConsPlusNormal"/>
        <w:jc w:val="center"/>
        <w:rPr>
          <w:rFonts w:ascii="Times New Roman" w:hAnsi="Times New Roman" w:cs="Times New Roman"/>
          <w:szCs w:val="22"/>
        </w:rPr>
      </w:pPr>
      <w:r w:rsidRPr="00295703">
        <w:rPr>
          <w:rFonts w:ascii="Times New Roman" w:hAnsi="Times New Roman" w:cs="Times New Roman"/>
          <w:szCs w:val="22"/>
        </w:rPr>
        <w:t xml:space="preserve">КОНТРАКТ </w:t>
      </w:r>
      <w:r w:rsidR="004D384A" w:rsidRPr="00295703">
        <w:rPr>
          <w:rFonts w:ascii="Times New Roman" w:hAnsi="Times New Roman" w:cs="Times New Roman"/>
          <w:szCs w:val="22"/>
        </w:rPr>
        <w:t>№</w:t>
      </w:r>
      <w:r w:rsidR="00A6561D">
        <w:rPr>
          <w:rFonts w:ascii="Times New Roman" w:hAnsi="Times New Roman" w:cs="Times New Roman"/>
          <w:szCs w:val="22"/>
        </w:rPr>
        <w:t xml:space="preserve"> </w:t>
      </w:r>
      <w:r w:rsidR="004A414D" w:rsidRPr="00295703">
        <w:rPr>
          <w:rFonts w:ascii="Times New Roman" w:hAnsi="Times New Roman" w:cs="Times New Roman"/>
          <w:szCs w:val="22"/>
        </w:rPr>
        <w:t>ЕАТ</w:t>
      </w:r>
      <w:r w:rsidR="003170A8" w:rsidRPr="00295703">
        <w:rPr>
          <w:rFonts w:ascii="Times New Roman" w:hAnsi="Times New Roman" w:cs="Times New Roman"/>
          <w:szCs w:val="22"/>
        </w:rPr>
        <w:t>_______________</w:t>
      </w:r>
    </w:p>
    <w:p w14:paraId="3DBD9D93" w14:textId="49F2C954" w:rsidR="009F32D8" w:rsidRPr="00295703" w:rsidRDefault="00FF4969" w:rsidP="000C3E3B">
      <w:pPr>
        <w:pStyle w:val="ConsPlusNormal"/>
        <w:jc w:val="center"/>
        <w:rPr>
          <w:rFonts w:ascii="Times New Roman" w:hAnsi="Times New Roman" w:cs="Times New Roman"/>
          <w:szCs w:val="22"/>
        </w:rPr>
      </w:pPr>
      <w:r w:rsidRPr="00295703">
        <w:rPr>
          <w:rFonts w:ascii="Times New Roman" w:hAnsi="Times New Roman" w:cs="Times New Roman"/>
          <w:szCs w:val="22"/>
        </w:rPr>
        <w:t xml:space="preserve">на поставку </w:t>
      </w:r>
      <w:r w:rsidR="00C46659" w:rsidRPr="00295703">
        <w:rPr>
          <w:rFonts w:ascii="Times New Roman" w:hAnsi="Times New Roman" w:cs="Times New Roman"/>
          <w:szCs w:val="22"/>
        </w:rPr>
        <w:t>товара</w:t>
      </w:r>
    </w:p>
    <w:tbl>
      <w:tblPr>
        <w:tblStyle w:val="a8"/>
        <w:tblW w:w="949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110"/>
      </w:tblGrid>
      <w:tr w:rsidR="004D384A" w:rsidRPr="00295703" w14:paraId="6F275EFE" w14:textId="77777777" w:rsidTr="0097703A">
        <w:trPr>
          <w:trHeight w:val="88"/>
        </w:trPr>
        <w:tc>
          <w:tcPr>
            <w:tcW w:w="5387" w:type="dxa"/>
          </w:tcPr>
          <w:p w14:paraId="27F24C33" w14:textId="2E3980EB" w:rsidR="004D384A" w:rsidRPr="00295703" w:rsidRDefault="004D384A" w:rsidP="000C3E3B">
            <w:pPr>
              <w:pStyle w:val="ConsPlusNormal"/>
              <w:rPr>
                <w:rFonts w:ascii="Times New Roman" w:hAnsi="Times New Roman" w:cs="Times New Roman"/>
                <w:szCs w:val="22"/>
              </w:rPr>
            </w:pPr>
            <w:r w:rsidRPr="00295703">
              <w:rPr>
                <w:rFonts w:ascii="Times New Roman" w:hAnsi="Times New Roman" w:cs="Times New Roman"/>
                <w:szCs w:val="22"/>
              </w:rPr>
              <w:t>г. Ростов-на-Дону</w:t>
            </w:r>
          </w:p>
        </w:tc>
        <w:tc>
          <w:tcPr>
            <w:tcW w:w="4110" w:type="dxa"/>
          </w:tcPr>
          <w:p w14:paraId="1562175F" w14:textId="61BDFEB7" w:rsidR="004D384A" w:rsidRPr="00295703" w:rsidRDefault="00385ACE" w:rsidP="000C3E3B">
            <w:pPr>
              <w:pStyle w:val="ConsPlusNormal"/>
              <w:jc w:val="right"/>
              <w:rPr>
                <w:rFonts w:ascii="Times New Roman" w:hAnsi="Times New Roman" w:cs="Times New Roman"/>
                <w:szCs w:val="22"/>
              </w:rPr>
            </w:pPr>
            <w:r w:rsidRPr="00295703">
              <w:rPr>
                <w:rFonts w:ascii="Times New Roman" w:hAnsi="Times New Roman" w:cs="Times New Roman"/>
                <w:szCs w:val="22"/>
              </w:rPr>
              <w:t>«</w:t>
            </w:r>
            <w:r w:rsidR="003D1741" w:rsidRPr="00295703">
              <w:rPr>
                <w:rFonts w:ascii="Times New Roman" w:hAnsi="Times New Roman" w:cs="Times New Roman"/>
                <w:szCs w:val="22"/>
              </w:rPr>
              <w:t>___</w:t>
            </w:r>
            <w:r w:rsidRPr="00295703">
              <w:rPr>
                <w:rFonts w:ascii="Times New Roman" w:hAnsi="Times New Roman" w:cs="Times New Roman"/>
                <w:szCs w:val="22"/>
              </w:rPr>
              <w:t>»</w:t>
            </w:r>
            <w:r w:rsidR="00CC5CF5" w:rsidRPr="00295703">
              <w:rPr>
                <w:rFonts w:ascii="Times New Roman" w:hAnsi="Times New Roman" w:cs="Times New Roman"/>
                <w:szCs w:val="22"/>
              </w:rPr>
              <w:t xml:space="preserve"> </w:t>
            </w:r>
            <w:r w:rsidR="00A6561D">
              <w:rPr>
                <w:rFonts w:ascii="Times New Roman" w:hAnsi="Times New Roman" w:cs="Times New Roman"/>
                <w:szCs w:val="22"/>
              </w:rPr>
              <w:t>июн</w:t>
            </w:r>
            <w:r w:rsidR="00CB534F" w:rsidRPr="00295703">
              <w:rPr>
                <w:rFonts w:ascii="Times New Roman" w:hAnsi="Times New Roman" w:cs="Times New Roman"/>
                <w:szCs w:val="22"/>
              </w:rPr>
              <w:t>я</w:t>
            </w:r>
            <w:r w:rsidR="004D384A" w:rsidRPr="00295703">
              <w:rPr>
                <w:rFonts w:ascii="Times New Roman" w:hAnsi="Times New Roman" w:cs="Times New Roman"/>
                <w:szCs w:val="22"/>
              </w:rPr>
              <w:t xml:space="preserve"> 20</w:t>
            </w:r>
            <w:r w:rsidR="00622EA9" w:rsidRPr="00295703">
              <w:rPr>
                <w:rFonts w:ascii="Times New Roman" w:hAnsi="Times New Roman" w:cs="Times New Roman"/>
                <w:szCs w:val="22"/>
              </w:rPr>
              <w:t>2</w:t>
            </w:r>
            <w:r w:rsidRPr="00295703">
              <w:rPr>
                <w:rFonts w:ascii="Times New Roman" w:hAnsi="Times New Roman" w:cs="Times New Roman"/>
                <w:szCs w:val="22"/>
              </w:rPr>
              <w:t>6</w:t>
            </w:r>
            <w:r w:rsidR="0097703A" w:rsidRPr="00295703">
              <w:rPr>
                <w:rFonts w:ascii="Times New Roman" w:hAnsi="Times New Roman" w:cs="Times New Roman"/>
                <w:szCs w:val="22"/>
              </w:rPr>
              <w:t xml:space="preserve"> </w:t>
            </w:r>
            <w:r w:rsidR="004D384A" w:rsidRPr="00295703">
              <w:rPr>
                <w:rFonts w:ascii="Times New Roman" w:hAnsi="Times New Roman" w:cs="Times New Roman"/>
                <w:szCs w:val="22"/>
              </w:rPr>
              <w:t>г.</w:t>
            </w:r>
          </w:p>
        </w:tc>
      </w:tr>
    </w:tbl>
    <w:p w14:paraId="40776953" w14:textId="77777777" w:rsidR="004D384A" w:rsidRPr="00295703" w:rsidRDefault="004D384A" w:rsidP="000C3E3B">
      <w:pPr>
        <w:pStyle w:val="ConsPlusNormal"/>
        <w:jc w:val="center"/>
        <w:rPr>
          <w:rFonts w:ascii="Times New Roman" w:hAnsi="Times New Roman" w:cs="Times New Roman"/>
          <w:szCs w:val="22"/>
        </w:rPr>
      </w:pPr>
    </w:p>
    <w:p w14:paraId="242E2218" w14:textId="3C1CDDC8" w:rsidR="0097703A" w:rsidRPr="00295703" w:rsidRDefault="0097703A" w:rsidP="00BD77ED">
      <w:pPr>
        <w:ind w:firstLine="284"/>
        <w:jc w:val="both"/>
        <w:rPr>
          <w:sz w:val="22"/>
          <w:szCs w:val="22"/>
        </w:rPr>
      </w:pPr>
      <w:r w:rsidRPr="00295703">
        <w:rPr>
          <w:rFonts w:eastAsia="Calibri"/>
          <w:bCs/>
          <w:sz w:val="22"/>
          <w:szCs w:val="22"/>
          <w:lang w:eastAsia="en-US"/>
        </w:rPr>
        <w:t>Федеральное государственное бюджетное учреждение науки «Федеральный исследовательский центр Южный научный центр Российской академии наук» (ЮНЦ РАН)</w:t>
      </w:r>
      <w:r w:rsidRPr="00295703">
        <w:rPr>
          <w:rFonts w:eastAsia="Calibri"/>
          <w:sz w:val="22"/>
          <w:szCs w:val="22"/>
          <w:lang w:eastAsia="en-US"/>
        </w:rPr>
        <w:t xml:space="preserve">, именуемое в дальнейшем </w:t>
      </w:r>
      <w:r w:rsidRPr="00295703">
        <w:rPr>
          <w:rFonts w:eastAsia="Calibri"/>
          <w:bCs/>
          <w:sz w:val="22"/>
          <w:szCs w:val="22"/>
          <w:lang w:eastAsia="en-US"/>
        </w:rPr>
        <w:t xml:space="preserve">«Заказчик», </w:t>
      </w:r>
      <w:r w:rsidRPr="00295703">
        <w:rPr>
          <w:rFonts w:eastAsia="Calibri"/>
          <w:sz w:val="22"/>
          <w:szCs w:val="22"/>
          <w:lang w:eastAsia="en-US"/>
        </w:rPr>
        <w:t xml:space="preserve">в лице Заместителя директора Максименко Евгения Михайловича, действующего на основании Доверенности от 12.01.2026 № 17900-03, с одной стороны, и </w:t>
      </w:r>
      <w:r w:rsidR="003170A8" w:rsidRPr="00295703">
        <w:rPr>
          <w:sz w:val="22"/>
          <w:szCs w:val="22"/>
        </w:rPr>
        <w:t>________________</w:t>
      </w:r>
      <w:r w:rsidRPr="00295703">
        <w:rPr>
          <w:rFonts w:eastAsia="Calibri"/>
          <w:sz w:val="22"/>
          <w:szCs w:val="22"/>
          <w:lang w:eastAsia="en-US"/>
        </w:rPr>
        <w:t xml:space="preserve">, именуемое в дальнейшем «Поставщик», в лице </w:t>
      </w:r>
      <w:r w:rsidR="003170A8" w:rsidRPr="00295703">
        <w:rPr>
          <w:bCs/>
          <w:sz w:val="22"/>
          <w:szCs w:val="22"/>
        </w:rPr>
        <w:t>_____________</w:t>
      </w:r>
      <w:r w:rsidR="00BD77ED" w:rsidRPr="00295703">
        <w:rPr>
          <w:bCs/>
          <w:sz w:val="22"/>
          <w:szCs w:val="22"/>
        </w:rPr>
        <w:t>,</w:t>
      </w:r>
      <w:r w:rsidR="00BD77ED" w:rsidRPr="00295703">
        <w:rPr>
          <w:rFonts w:eastAsia="Calibri"/>
          <w:sz w:val="22"/>
          <w:szCs w:val="22"/>
          <w:lang w:eastAsia="en-US"/>
        </w:rPr>
        <w:t xml:space="preserve"> </w:t>
      </w:r>
      <w:r w:rsidRPr="00295703">
        <w:rPr>
          <w:rFonts w:eastAsia="Calibri"/>
          <w:sz w:val="22"/>
          <w:szCs w:val="22"/>
          <w:lang w:eastAsia="en-US"/>
        </w:rPr>
        <w:t xml:space="preserve">действующего на основании </w:t>
      </w:r>
      <w:r w:rsidR="003170A8" w:rsidRPr="00295703">
        <w:rPr>
          <w:rFonts w:eastAsia="Calibri"/>
          <w:sz w:val="22"/>
          <w:szCs w:val="22"/>
          <w:lang w:eastAsia="en-US"/>
        </w:rPr>
        <w:t>_________</w:t>
      </w:r>
      <w:r w:rsidRPr="00295703">
        <w:rPr>
          <w:rFonts w:eastAsia="Calibri"/>
          <w:sz w:val="22"/>
          <w:szCs w:val="22"/>
          <w:lang w:eastAsia="en-US"/>
        </w:rPr>
        <w:t>, с другой стороны, совместно именуемые «Стороны», руководствуясь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(идентификационный код закупки 261616805309961630100100010000000244), заключили настоящий Контракт  (далее - Контракт) о нижеследующем:</w:t>
      </w:r>
    </w:p>
    <w:p w14:paraId="60976E48" w14:textId="77777777" w:rsidR="0097703A" w:rsidRPr="00295703" w:rsidRDefault="0097703A" w:rsidP="000C3E3B">
      <w:pPr>
        <w:ind w:firstLine="284"/>
        <w:jc w:val="both"/>
        <w:rPr>
          <w:rFonts w:eastAsia="Calibri"/>
          <w:sz w:val="22"/>
          <w:szCs w:val="22"/>
          <w:lang w:eastAsia="en-US"/>
        </w:rPr>
      </w:pPr>
    </w:p>
    <w:p w14:paraId="64A5303D" w14:textId="77777777" w:rsidR="00FF4969" w:rsidRPr="00295703" w:rsidRDefault="00FF4969" w:rsidP="000C3E3B">
      <w:pPr>
        <w:pStyle w:val="ConsPlusNormal"/>
        <w:jc w:val="center"/>
        <w:outlineLvl w:val="1"/>
        <w:rPr>
          <w:rFonts w:ascii="Times New Roman" w:hAnsi="Times New Roman" w:cs="Times New Roman"/>
          <w:szCs w:val="22"/>
        </w:rPr>
      </w:pPr>
      <w:r w:rsidRPr="00295703">
        <w:rPr>
          <w:rFonts w:ascii="Times New Roman" w:hAnsi="Times New Roman" w:cs="Times New Roman"/>
          <w:szCs w:val="22"/>
        </w:rPr>
        <w:t>I. ПРЕДМЕТ КОНТРАКТА</w:t>
      </w:r>
    </w:p>
    <w:p w14:paraId="02114E75" w14:textId="46956BDD"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 xml:space="preserve">1.1. Поставщик обязуется </w:t>
      </w:r>
      <w:r w:rsidR="004D384A" w:rsidRPr="00295703">
        <w:rPr>
          <w:rFonts w:ascii="Times New Roman" w:hAnsi="Times New Roman" w:cs="Times New Roman"/>
          <w:szCs w:val="22"/>
        </w:rPr>
        <w:t>поставить</w:t>
      </w:r>
      <w:r w:rsidR="00295703" w:rsidRPr="00295703">
        <w:rPr>
          <w:rFonts w:ascii="Times New Roman" w:hAnsi="Times New Roman" w:cs="Times New Roman"/>
          <w:szCs w:val="22"/>
        </w:rPr>
        <w:t xml:space="preserve"> </w:t>
      </w:r>
      <w:r w:rsidR="00295703" w:rsidRPr="00A6561D">
        <w:rPr>
          <w:rFonts w:ascii="Times New Roman" w:hAnsi="Times New Roman" w:cs="Times New Roman"/>
          <w:b/>
          <w:bCs/>
          <w:szCs w:val="22"/>
        </w:rPr>
        <w:t>сетематериалы</w:t>
      </w:r>
      <w:r w:rsidR="00295703" w:rsidRPr="00295703">
        <w:rPr>
          <w:rFonts w:ascii="Times New Roman" w:hAnsi="Times New Roman" w:cs="Times New Roman"/>
          <w:szCs w:val="22"/>
        </w:rPr>
        <w:t xml:space="preserve"> </w:t>
      </w:r>
      <w:r w:rsidRPr="00295703">
        <w:rPr>
          <w:rFonts w:ascii="Times New Roman" w:hAnsi="Times New Roman" w:cs="Times New Roman"/>
          <w:szCs w:val="22"/>
        </w:rPr>
        <w:t xml:space="preserve">(далее </w:t>
      </w:r>
      <w:r w:rsidR="007573B3" w:rsidRPr="00295703">
        <w:rPr>
          <w:rFonts w:ascii="Times New Roman" w:hAnsi="Times New Roman" w:cs="Times New Roman"/>
          <w:szCs w:val="22"/>
        </w:rPr>
        <w:t>–</w:t>
      </w:r>
      <w:r w:rsidRPr="00295703">
        <w:rPr>
          <w:rFonts w:ascii="Times New Roman" w:hAnsi="Times New Roman" w:cs="Times New Roman"/>
          <w:szCs w:val="22"/>
        </w:rPr>
        <w:t xml:space="preserve"> Товар) Заказчику в обусловленный настоящим Контрактом срок, согласно Спецификации (</w:t>
      </w:r>
      <w:hyperlink w:anchor="P303" w:history="1">
        <w:r w:rsidRPr="00295703">
          <w:rPr>
            <w:rFonts w:ascii="Times New Roman" w:hAnsi="Times New Roman" w:cs="Times New Roman"/>
            <w:szCs w:val="22"/>
          </w:rPr>
          <w:t xml:space="preserve">Приложение </w:t>
        </w:r>
        <w:r w:rsidR="007573B3" w:rsidRPr="00295703">
          <w:rPr>
            <w:rFonts w:ascii="Times New Roman" w:hAnsi="Times New Roman" w:cs="Times New Roman"/>
            <w:szCs w:val="22"/>
          </w:rPr>
          <w:t>№</w:t>
        </w:r>
        <w:r w:rsidRPr="00295703">
          <w:rPr>
            <w:rFonts w:ascii="Times New Roman" w:hAnsi="Times New Roman" w:cs="Times New Roman"/>
            <w:szCs w:val="22"/>
          </w:rPr>
          <w:t xml:space="preserve"> 1</w:t>
        </w:r>
      </w:hyperlink>
      <w:r w:rsidRPr="00295703">
        <w:rPr>
          <w:rFonts w:ascii="Times New Roman" w:hAnsi="Times New Roman" w:cs="Times New Roman"/>
          <w:szCs w:val="22"/>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2D531178" w14:textId="2C5E844B" w:rsidR="009F32D8"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1.2. Наименование</w:t>
      </w:r>
      <w:r w:rsidR="00410E6C" w:rsidRPr="00295703">
        <w:rPr>
          <w:rFonts w:ascii="Times New Roman" w:hAnsi="Times New Roman" w:cs="Times New Roman"/>
          <w:szCs w:val="22"/>
        </w:rPr>
        <w:t>, характеристики</w:t>
      </w:r>
      <w:r w:rsidRPr="00295703">
        <w:rPr>
          <w:rFonts w:ascii="Times New Roman" w:hAnsi="Times New Roman" w:cs="Times New Roman"/>
          <w:szCs w:val="22"/>
        </w:rPr>
        <w:t xml:space="preserve"> и количество поставляемого Товара указаны в Спецификации (</w:t>
      </w:r>
      <w:hyperlink w:anchor="P303" w:history="1">
        <w:r w:rsidRPr="00295703">
          <w:rPr>
            <w:rFonts w:ascii="Times New Roman" w:hAnsi="Times New Roman" w:cs="Times New Roman"/>
            <w:szCs w:val="22"/>
          </w:rPr>
          <w:t xml:space="preserve">Приложение </w:t>
        </w:r>
        <w:r w:rsidR="007573B3" w:rsidRPr="00295703">
          <w:rPr>
            <w:rFonts w:ascii="Times New Roman" w:hAnsi="Times New Roman" w:cs="Times New Roman"/>
            <w:szCs w:val="22"/>
          </w:rPr>
          <w:t>№</w:t>
        </w:r>
        <w:r w:rsidRPr="00295703">
          <w:rPr>
            <w:rFonts w:ascii="Times New Roman" w:hAnsi="Times New Roman" w:cs="Times New Roman"/>
            <w:szCs w:val="22"/>
          </w:rPr>
          <w:t xml:space="preserve"> 1</w:t>
        </w:r>
      </w:hyperlink>
      <w:r w:rsidRPr="00295703">
        <w:rPr>
          <w:rFonts w:ascii="Times New Roman" w:hAnsi="Times New Roman" w:cs="Times New Roman"/>
          <w:szCs w:val="22"/>
        </w:rPr>
        <w:t xml:space="preserve"> к настоящему Контракту).</w:t>
      </w:r>
    </w:p>
    <w:p w14:paraId="4105F488" w14:textId="77777777" w:rsidR="00F27FD3" w:rsidRPr="00295703" w:rsidRDefault="00F27FD3" w:rsidP="000C3E3B">
      <w:pPr>
        <w:pStyle w:val="ConsPlusNormal"/>
        <w:ind w:firstLine="284"/>
        <w:jc w:val="both"/>
        <w:rPr>
          <w:rFonts w:ascii="Times New Roman" w:hAnsi="Times New Roman" w:cs="Times New Roman"/>
          <w:szCs w:val="22"/>
        </w:rPr>
      </w:pPr>
    </w:p>
    <w:p w14:paraId="7F2C40A7" w14:textId="77777777" w:rsidR="00FF4969" w:rsidRPr="00295703" w:rsidRDefault="00FF4969" w:rsidP="000C3E3B">
      <w:pPr>
        <w:pStyle w:val="ConsPlusNormal"/>
        <w:jc w:val="center"/>
        <w:outlineLvl w:val="1"/>
        <w:rPr>
          <w:rFonts w:ascii="Times New Roman" w:hAnsi="Times New Roman" w:cs="Times New Roman"/>
          <w:szCs w:val="22"/>
        </w:rPr>
      </w:pPr>
      <w:r w:rsidRPr="00295703">
        <w:rPr>
          <w:rFonts w:ascii="Times New Roman" w:hAnsi="Times New Roman" w:cs="Times New Roman"/>
          <w:szCs w:val="22"/>
        </w:rPr>
        <w:t>II. ЦЕНА КОНТРАКТА И ПОРЯДОК РАСЧЕТОВ</w:t>
      </w:r>
    </w:p>
    <w:p w14:paraId="404E907E" w14:textId="3662D86A" w:rsidR="0097703A" w:rsidRPr="00295703" w:rsidRDefault="00FF4969" w:rsidP="000C3E3B">
      <w:pPr>
        <w:pStyle w:val="ConsPlusNormal"/>
        <w:ind w:firstLine="284"/>
        <w:jc w:val="both"/>
        <w:rPr>
          <w:rFonts w:ascii="Times New Roman" w:eastAsia="Calibri" w:hAnsi="Times New Roman" w:cs="Times New Roman"/>
          <w:szCs w:val="22"/>
          <w:lang w:eastAsia="en-US"/>
        </w:rPr>
      </w:pPr>
      <w:r w:rsidRPr="00295703">
        <w:rPr>
          <w:rFonts w:ascii="Times New Roman" w:hAnsi="Times New Roman" w:cs="Times New Roman"/>
          <w:szCs w:val="22"/>
        </w:rPr>
        <w:t>2.1.</w:t>
      </w:r>
      <w:r w:rsidR="00073206" w:rsidRPr="00295703">
        <w:rPr>
          <w:rFonts w:ascii="Times New Roman" w:hAnsi="Times New Roman" w:cs="Times New Roman"/>
          <w:szCs w:val="22"/>
        </w:rPr>
        <w:t xml:space="preserve"> </w:t>
      </w:r>
      <w:bookmarkStart w:id="0" w:name="P34"/>
      <w:bookmarkStart w:id="1" w:name="P37"/>
      <w:bookmarkEnd w:id="0"/>
      <w:bookmarkEnd w:id="1"/>
      <w:r w:rsidR="0097703A" w:rsidRPr="00295703">
        <w:rPr>
          <w:rFonts w:ascii="Times New Roman" w:eastAsia="Calibri" w:hAnsi="Times New Roman" w:cs="Times New Roman"/>
          <w:szCs w:val="22"/>
          <w:lang w:eastAsia="en-US"/>
        </w:rPr>
        <w:t xml:space="preserve">Цена Контракта составляет: </w:t>
      </w:r>
      <w:r w:rsidR="00D343B9" w:rsidRPr="00D343B9">
        <w:rPr>
          <w:rFonts w:ascii="Times New Roman" w:eastAsia="Calibri" w:hAnsi="Times New Roman" w:cs="Times New Roman"/>
          <w:b/>
          <w:bCs/>
          <w:szCs w:val="22"/>
          <w:lang w:eastAsia="en-US"/>
        </w:rPr>
        <w:t>95 083 (девяносто пять тысяч восемьдесят три</w:t>
      </w:r>
      <w:r w:rsidR="0097703A" w:rsidRPr="00D343B9">
        <w:rPr>
          <w:rFonts w:ascii="Times New Roman" w:eastAsia="Calibri" w:hAnsi="Times New Roman" w:cs="Times New Roman"/>
          <w:b/>
          <w:bCs/>
          <w:szCs w:val="22"/>
          <w:lang w:eastAsia="en-US"/>
        </w:rPr>
        <w:t>) рубл</w:t>
      </w:r>
      <w:r w:rsidR="00D343B9" w:rsidRPr="00D343B9">
        <w:rPr>
          <w:rFonts w:ascii="Times New Roman" w:eastAsia="Calibri" w:hAnsi="Times New Roman" w:cs="Times New Roman"/>
          <w:b/>
          <w:bCs/>
          <w:szCs w:val="22"/>
          <w:lang w:eastAsia="en-US"/>
        </w:rPr>
        <w:t>я</w:t>
      </w:r>
      <w:r w:rsidR="0097703A" w:rsidRPr="00D343B9">
        <w:rPr>
          <w:rFonts w:ascii="Times New Roman" w:eastAsia="Calibri" w:hAnsi="Times New Roman" w:cs="Times New Roman"/>
          <w:b/>
          <w:bCs/>
          <w:szCs w:val="22"/>
          <w:lang w:eastAsia="en-US"/>
        </w:rPr>
        <w:t xml:space="preserve"> </w:t>
      </w:r>
      <w:r w:rsidR="00D343B9" w:rsidRPr="00D343B9">
        <w:rPr>
          <w:rFonts w:ascii="Times New Roman" w:eastAsia="Calibri" w:hAnsi="Times New Roman" w:cs="Times New Roman"/>
          <w:b/>
          <w:bCs/>
          <w:szCs w:val="22"/>
          <w:lang w:eastAsia="en-US"/>
        </w:rPr>
        <w:t>00</w:t>
      </w:r>
      <w:r w:rsidR="0097703A" w:rsidRPr="00D343B9">
        <w:rPr>
          <w:rFonts w:ascii="Times New Roman" w:eastAsia="Calibri" w:hAnsi="Times New Roman" w:cs="Times New Roman"/>
          <w:b/>
          <w:bCs/>
          <w:szCs w:val="22"/>
          <w:lang w:eastAsia="en-US"/>
        </w:rPr>
        <w:t xml:space="preserve"> копеек</w:t>
      </w:r>
      <w:r w:rsidR="0097703A" w:rsidRPr="00295703">
        <w:rPr>
          <w:rFonts w:ascii="Times New Roman" w:eastAsia="Calibri" w:hAnsi="Times New Roman" w:cs="Times New Roman"/>
          <w:szCs w:val="22"/>
          <w:lang w:eastAsia="en-US"/>
        </w:rPr>
        <w:t xml:space="preserve">, </w:t>
      </w:r>
      <w:r w:rsidR="003170A8" w:rsidRPr="00295703">
        <w:rPr>
          <w:rFonts w:ascii="Times New Roman" w:hAnsi="Times New Roman" w:cs="Times New Roman"/>
          <w:szCs w:val="22"/>
        </w:rPr>
        <w:t>в том числе НДС ___ % - ____. если Поставщик не является плательщиком НДС указать № и дату уведомления.</w:t>
      </w:r>
    </w:p>
    <w:p w14:paraId="77E5FBED" w14:textId="36CCFBA1" w:rsidR="004D384A"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hyperlink w:anchor="P619" w:history="1"/>
      <w:r w:rsidRPr="00295703">
        <w:rPr>
          <w:rFonts w:ascii="Times New Roman" w:hAnsi="Times New Roman" w:cs="Times New Roman"/>
          <w:szCs w:val="22"/>
        </w:rPr>
        <w:t>.</w:t>
      </w:r>
    </w:p>
    <w:p w14:paraId="180B07A9" w14:textId="29D01360" w:rsidR="00FF4969" w:rsidRPr="00295703" w:rsidRDefault="004D384A" w:rsidP="000C3E3B">
      <w:pPr>
        <w:pStyle w:val="ConsPlusNormal"/>
        <w:ind w:firstLine="284"/>
        <w:jc w:val="both"/>
        <w:rPr>
          <w:rFonts w:ascii="Times New Roman" w:hAnsi="Times New Roman" w:cs="Times New Roman"/>
          <w:szCs w:val="22"/>
        </w:rPr>
      </w:pPr>
      <w:bookmarkStart w:id="2" w:name="_Hlk135990860"/>
      <w:r w:rsidRPr="00295703">
        <w:rPr>
          <w:rFonts w:ascii="Times New Roman" w:hAnsi="Times New Roman" w:cs="Times New Roman"/>
          <w:szCs w:val="22"/>
        </w:rPr>
        <w:t xml:space="preserve">2.3. </w:t>
      </w:r>
      <w:r w:rsidR="00FF4969" w:rsidRPr="00295703">
        <w:rPr>
          <w:rFonts w:ascii="Times New Roman" w:hAnsi="Times New Roman" w:cs="Times New Roman"/>
          <w:szCs w:val="22"/>
        </w:rPr>
        <w:t>Цена Контракта является твердой и определяется на весь срок исполнения Контракта</w:t>
      </w:r>
      <w:r w:rsidRPr="00295703">
        <w:rPr>
          <w:rFonts w:ascii="Times New Roman" w:hAnsi="Times New Roman" w:cs="Times New Roman"/>
          <w:szCs w:val="22"/>
        </w:rPr>
        <w:t>.</w:t>
      </w:r>
    </w:p>
    <w:p w14:paraId="5D7EC99C" w14:textId="5801B96A" w:rsidR="00FF4969" w:rsidRPr="00295703" w:rsidRDefault="00FF4969" w:rsidP="000C3E3B">
      <w:pPr>
        <w:pStyle w:val="ConsPlusNormal"/>
        <w:ind w:firstLine="284"/>
        <w:jc w:val="both"/>
        <w:rPr>
          <w:rFonts w:ascii="Times New Roman" w:hAnsi="Times New Roman" w:cs="Times New Roman"/>
          <w:szCs w:val="22"/>
        </w:rPr>
      </w:pPr>
      <w:bookmarkStart w:id="3" w:name="P41"/>
      <w:bookmarkEnd w:id="3"/>
      <w:r w:rsidRPr="00295703">
        <w:rPr>
          <w:rFonts w:ascii="Times New Roman" w:hAnsi="Times New Roman" w:cs="Times New Roman"/>
          <w:szCs w:val="22"/>
        </w:rPr>
        <w:t>2.</w:t>
      </w:r>
      <w:r w:rsidR="000B28D2" w:rsidRPr="00295703">
        <w:rPr>
          <w:rFonts w:ascii="Times New Roman" w:hAnsi="Times New Roman" w:cs="Times New Roman"/>
          <w:szCs w:val="22"/>
        </w:rPr>
        <w:t>4</w:t>
      </w:r>
      <w:r w:rsidRPr="00295703">
        <w:rPr>
          <w:rFonts w:ascii="Times New Roman" w:hAnsi="Times New Roman" w:cs="Times New Roman"/>
          <w:szCs w:val="22"/>
        </w:rPr>
        <w:t xml:space="preserve">. Источник финансирования </w:t>
      </w:r>
      <w:r w:rsidR="00965E4A" w:rsidRPr="00295703">
        <w:rPr>
          <w:rFonts w:ascii="Times New Roman" w:hAnsi="Times New Roman" w:cs="Times New Roman"/>
          <w:szCs w:val="22"/>
        </w:rPr>
        <w:t>–</w:t>
      </w:r>
      <w:r w:rsidRPr="00295703">
        <w:rPr>
          <w:rFonts w:ascii="Times New Roman" w:hAnsi="Times New Roman" w:cs="Times New Roman"/>
          <w:szCs w:val="22"/>
        </w:rPr>
        <w:t xml:space="preserve"> </w:t>
      </w:r>
      <w:r w:rsidR="0097703A" w:rsidRPr="00295703">
        <w:rPr>
          <w:rFonts w:ascii="Times New Roman" w:hAnsi="Times New Roman" w:cs="Times New Roman"/>
          <w:szCs w:val="22"/>
        </w:rPr>
        <w:t xml:space="preserve">Субсидии </w:t>
      </w:r>
      <w:r w:rsidR="004A414D" w:rsidRPr="00295703">
        <w:rPr>
          <w:rFonts w:ascii="Times New Roman" w:hAnsi="Times New Roman" w:cs="Times New Roman"/>
          <w:szCs w:val="22"/>
        </w:rPr>
        <w:t>на выполнение</w:t>
      </w:r>
      <w:r w:rsidR="007359AA" w:rsidRPr="00295703">
        <w:rPr>
          <w:rFonts w:ascii="Times New Roman" w:hAnsi="Times New Roman" w:cs="Times New Roman"/>
          <w:szCs w:val="22"/>
        </w:rPr>
        <w:t xml:space="preserve"> государственного задания</w:t>
      </w:r>
      <w:r w:rsidR="000D4711" w:rsidRPr="00295703">
        <w:rPr>
          <w:rFonts w:ascii="Times New Roman" w:hAnsi="Times New Roman" w:cs="Times New Roman"/>
          <w:szCs w:val="22"/>
        </w:rPr>
        <w:t>.</w:t>
      </w:r>
      <w:hyperlink w:anchor="P623" w:history="1"/>
    </w:p>
    <w:p w14:paraId="305527E8" w14:textId="3FD86917" w:rsidR="002C636C" w:rsidRPr="00295703" w:rsidRDefault="00FF4969" w:rsidP="000C3E3B">
      <w:pPr>
        <w:autoSpaceDE w:val="0"/>
        <w:autoSpaceDN w:val="0"/>
        <w:adjustRightInd w:val="0"/>
        <w:ind w:firstLine="284"/>
        <w:jc w:val="both"/>
        <w:rPr>
          <w:rFonts w:eastAsiaTheme="minorHAnsi"/>
          <w:sz w:val="22"/>
          <w:szCs w:val="22"/>
          <w:lang w:eastAsia="en-US"/>
        </w:rPr>
      </w:pPr>
      <w:bookmarkStart w:id="4" w:name="_Hlk135991254"/>
      <w:bookmarkEnd w:id="2"/>
      <w:r w:rsidRPr="00295703">
        <w:rPr>
          <w:sz w:val="22"/>
          <w:szCs w:val="22"/>
        </w:rPr>
        <w:t>2.</w:t>
      </w:r>
      <w:r w:rsidR="000B28D2" w:rsidRPr="00295703">
        <w:rPr>
          <w:sz w:val="22"/>
          <w:szCs w:val="22"/>
        </w:rPr>
        <w:t>5</w:t>
      </w:r>
      <w:r w:rsidRPr="00295703">
        <w:rPr>
          <w:sz w:val="22"/>
          <w:szCs w:val="22"/>
        </w:rPr>
        <w:t>.</w:t>
      </w:r>
      <w:r w:rsidR="00B9089C" w:rsidRPr="00295703">
        <w:rPr>
          <w:sz w:val="22"/>
          <w:szCs w:val="22"/>
        </w:rPr>
        <w:t xml:space="preserve"> </w:t>
      </w:r>
      <w:r w:rsidRPr="00295703">
        <w:rPr>
          <w:sz w:val="22"/>
          <w:szCs w:val="22"/>
        </w:rPr>
        <w:t xml:space="preserve">Оплата Товара производится </w:t>
      </w:r>
      <w:r w:rsidR="00645221" w:rsidRPr="00295703">
        <w:rPr>
          <w:sz w:val="22"/>
          <w:szCs w:val="22"/>
        </w:rPr>
        <w:t xml:space="preserve">по факту поставки </w:t>
      </w:r>
      <w:r w:rsidR="00622EA9" w:rsidRPr="00295703">
        <w:rPr>
          <w:sz w:val="22"/>
          <w:szCs w:val="22"/>
        </w:rPr>
        <w:t xml:space="preserve">партии </w:t>
      </w:r>
      <w:r w:rsidR="00645221" w:rsidRPr="00295703">
        <w:rPr>
          <w:sz w:val="22"/>
          <w:szCs w:val="22"/>
        </w:rPr>
        <w:t xml:space="preserve">товара </w:t>
      </w:r>
      <w:r w:rsidR="00FC2B58" w:rsidRPr="00295703">
        <w:rPr>
          <w:sz w:val="22"/>
          <w:szCs w:val="22"/>
        </w:rPr>
        <w:t xml:space="preserve">в срок не более </w:t>
      </w:r>
      <w:r w:rsidR="0097703A" w:rsidRPr="00295703">
        <w:rPr>
          <w:sz w:val="22"/>
          <w:szCs w:val="22"/>
        </w:rPr>
        <w:t>7</w:t>
      </w:r>
      <w:r w:rsidR="00645221" w:rsidRPr="00295703">
        <w:rPr>
          <w:sz w:val="22"/>
          <w:szCs w:val="22"/>
        </w:rPr>
        <w:t xml:space="preserve"> (</w:t>
      </w:r>
      <w:r w:rsidR="0097703A" w:rsidRPr="00295703">
        <w:rPr>
          <w:sz w:val="22"/>
          <w:szCs w:val="22"/>
        </w:rPr>
        <w:t>сем</w:t>
      </w:r>
      <w:r w:rsidR="000B28D2" w:rsidRPr="00295703">
        <w:rPr>
          <w:sz w:val="22"/>
          <w:szCs w:val="22"/>
        </w:rPr>
        <w:t>и</w:t>
      </w:r>
      <w:r w:rsidR="00645221" w:rsidRPr="00295703">
        <w:rPr>
          <w:sz w:val="22"/>
          <w:szCs w:val="22"/>
        </w:rPr>
        <w:t>) рабочих дней</w:t>
      </w:r>
      <w:r w:rsidR="00FC2B58" w:rsidRPr="00295703">
        <w:rPr>
          <w:sz w:val="22"/>
          <w:szCs w:val="22"/>
        </w:rPr>
        <w:t xml:space="preserve"> </w:t>
      </w:r>
      <w:r w:rsidR="00295F54" w:rsidRPr="00295703">
        <w:rPr>
          <w:rFonts w:eastAsiaTheme="minorHAnsi"/>
          <w:sz w:val="22"/>
          <w:szCs w:val="22"/>
          <w:lang w:eastAsia="en-US"/>
        </w:rPr>
        <w:t xml:space="preserve">с даты подписания заказчиком документа о приемке, предусмотренного частью 7 статьи 94 </w:t>
      </w:r>
      <w:r w:rsidR="00BE0C4F" w:rsidRPr="00295703">
        <w:rPr>
          <w:rFonts w:eastAsiaTheme="minorHAnsi"/>
          <w:sz w:val="22"/>
          <w:szCs w:val="22"/>
          <w:lang w:eastAsia="en-US"/>
        </w:rPr>
        <w:t>Закона № 44-ФЗ</w:t>
      </w:r>
      <w:r w:rsidR="00FC2B58" w:rsidRPr="00295703">
        <w:rPr>
          <w:rFonts w:eastAsiaTheme="minorHAnsi"/>
          <w:sz w:val="22"/>
          <w:szCs w:val="22"/>
          <w:lang w:eastAsia="en-US"/>
        </w:rPr>
        <w:t>,</w:t>
      </w:r>
      <w:r w:rsidR="00645221" w:rsidRPr="00295703">
        <w:rPr>
          <w:sz w:val="22"/>
          <w:szCs w:val="22"/>
        </w:rPr>
        <w:t xml:space="preserve"> путем перечисления денежных средств на расчетный счет Поставщика, на основании подписанного Заказчиком документа о приемке</w:t>
      </w:r>
      <w:r w:rsidR="000B28D2" w:rsidRPr="00295703">
        <w:rPr>
          <w:sz w:val="22"/>
          <w:szCs w:val="22"/>
        </w:rPr>
        <w:t xml:space="preserve"> (Акта приёма-передачи, Товарной накладной или УПД), а также счёта</w:t>
      </w:r>
      <w:r w:rsidR="00622EA9" w:rsidRPr="00295703">
        <w:rPr>
          <w:sz w:val="22"/>
          <w:szCs w:val="22"/>
        </w:rPr>
        <w:t>.</w:t>
      </w:r>
    </w:p>
    <w:p w14:paraId="53DBBEFB" w14:textId="096EB51E" w:rsidR="00FF4969" w:rsidRPr="00295703" w:rsidRDefault="00FF4969" w:rsidP="000C3E3B">
      <w:pPr>
        <w:pStyle w:val="ConsPlusNormal"/>
        <w:ind w:firstLine="284"/>
        <w:jc w:val="both"/>
        <w:rPr>
          <w:rFonts w:ascii="Times New Roman" w:hAnsi="Times New Roman" w:cs="Times New Roman"/>
          <w:szCs w:val="22"/>
        </w:rPr>
      </w:pPr>
      <w:bookmarkStart w:id="5" w:name="P56"/>
      <w:bookmarkStart w:id="6" w:name="_Hlk135991685"/>
      <w:bookmarkEnd w:id="4"/>
      <w:bookmarkEnd w:id="5"/>
      <w:r w:rsidRPr="00295703">
        <w:rPr>
          <w:rFonts w:ascii="Times New Roman" w:hAnsi="Times New Roman" w:cs="Times New Roman"/>
          <w:szCs w:val="22"/>
        </w:rPr>
        <w:t>2.</w:t>
      </w:r>
      <w:r w:rsidR="000B28D2" w:rsidRPr="00295703">
        <w:rPr>
          <w:rFonts w:ascii="Times New Roman" w:hAnsi="Times New Roman" w:cs="Times New Roman"/>
          <w:szCs w:val="22"/>
        </w:rPr>
        <w:t>6</w:t>
      </w:r>
      <w:r w:rsidRPr="00295703">
        <w:rPr>
          <w:rFonts w:ascii="Times New Roman" w:hAnsi="Times New Roman" w:cs="Times New Roman"/>
          <w:szCs w:val="22"/>
        </w:rPr>
        <w:t>.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hyperlink w:anchor="P638" w:history="1"/>
      <w:r w:rsidRPr="00295703">
        <w:rPr>
          <w:rFonts w:ascii="Times New Roman" w:hAnsi="Times New Roman" w:cs="Times New Roman"/>
          <w:szCs w:val="22"/>
        </w:rPr>
        <w:t>.</w:t>
      </w:r>
    </w:p>
    <w:bookmarkEnd w:id="6"/>
    <w:p w14:paraId="303A960D" w14:textId="2DE8C950"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2.</w:t>
      </w:r>
      <w:r w:rsidR="000B28D2" w:rsidRPr="00295703">
        <w:rPr>
          <w:rFonts w:ascii="Times New Roman" w:hAnsi="Times New Roman" w:cs="Times New Roman"/>
          <w:szCs w:val="22"/>
        </w:rPr>
        <w:t>7</w:t>
      </w:r>
      <w:r w:rsidRPr="00295703">
        <w:rPr>
          <w:rFonts w:ascii="Times New Roman" w:hAnsi="Times New Roman" w:cs="Times New Roman"/>
          <w:szCs w:val="22"/>
        </w:rPr>
        <w:t>.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29B35A8" w14:textId="6C446C19" w:rsidR="00FF4969" w:rsidRPr="00295703" w:rsidRDefault="00FF4969" w:rsidP="000C3E3B">
      <w:pPr>
        <w:pStyle w:val="ConsPlusNormal"/>
        <w:ind w:firstLine="284"/>
        <w:jc w:val="both"/>
        <w:rPr>
          <w:rFonts w:ascii="Times New Roman" w:hAnsi="Times New Roman" w:cs="Times New Roman"/>
          <w:szCs w:val="22"/>
        </w:rPr>
      </w:pPr>
      <w:bookmarkStart w:id="7" w:name="P58"/>
      <w:bookmarkStart w:id="8" w:name="_Hlk135991832"/>
      <w:bookmarkEnd w:id="7"/>
      <w:r w:rsidRPr="00295703">
        <w:rPr>
          <w:rFonts w:ascii="Times New Roman" w:hAnsi="Times New Roman" w:cs="Times New Roman"/>
          <w:szCs w:val="22"/>
        </w:rPr>
        <w:t>2.</w:t>
      </w:r>
      <w:r w:rsidR="000B28D2" w:rsidRPr="00295703">
        <w:rPr>
          <w:rFonts w:ascii="Times New Roman" w:hAnsi="Times New Roman" w:cs="Times New Roman"/>
          <w:szCs w:val="22"/>
        </w:rPr>
        <w:t>8</w:t>
      </w:r>
      <w:r w:rsidRPr="00295703">
        <w:rPr>
          <w:rFonts w:ascii="Times New Roman" w:hAnsi="Times New Roman" w:cs="Times New Roman"/>
          <w:szCs w:val="22"/>
        </w:rPr>
        <w:t>. Датой оплаты считается дата списания денежных средств со счета Заказчика, указанного в настоящем Контракте.</w:t>
      </w:r>
    </w:p>
    <w:p w14:paraId="17F3E5A2" w14:textId="77777777" w:rsidR="0097703A" w:rsidRPr="00295703" w:rsidRDefault="0097703A" w:rsidP="000C3E3B">
      <w:pPr>
        <w:pStyle w:val="ConsPlusNormal"/>
        <w:ind w:firstLine="284"/>
        <w:jc w:val="both"/>
        <w:rPr>
          <w:rFonts w:ascii="Times New Roman" w:hAnsi="Times New Roman" w:cs="Times New Roman"/>
          <w:szCs w:val="22"/>
        </w:rPr>
      </w:pPr>
    </w:p>
    <w:bookmarkEnd w:id="8"/>
    <w:p w14:paraId="1A810072" w14:textId="77777777" w:rsidR="00FF4969" w:rsidRPr="00295703" w:rsidRDefault="00FF4969" w:rsidP="000C3E3B">
      <w:pPr>
        <w:pStyle w:val="ConsPlusNormal"/>
        <w:jc w:val="center"/>
        <w:outlineLvl w:val="1"/>
        <w:rPr>
          <w:rFonts w:ascii="Times New Roman" w:hAnsi="Times New Roman" w:cs="Times New Roman"/>
          <w:szCs w:val="22"/>
        </w:rPr>
      </w:pPr>
      <w:r w:rsidRPr="00295703">
        <w:rPr>
          <w:rFonts w:ascii="Times New Roman" w:hAnsi="Times New Roman" w:cs="Times New Roman"/>
          <w:szCs w:val="22"/>
        </w:rPr>
        <w:t>III. ПОРЯДОК, СРОКИ И УСЛОВИЯ ПОСТАВКИ И ПРИЕМКИ ТОВАРА</w:t>
      </w:r>
    </w:p>
    <w:p w14:paraId="6F7B4141" w14:textId="7ECCE6C6" w:rsidR="009C49E4" w:rsidRPr="00295703" w:rsidRDefault="00727D62" w:rsidP="000C3E3B">
      <w:pPr>
        <w:ind w:firstLine="284"/>
        <w:jc w:val="both"/>
        <w:rPr>
          <w:i/>
          <w:iCs/>
          <w:sz w:val="22"/>
          <w:szCs w:val="22"/>
        </w:rPr>
      </w:pPr>
      <w:bookmarkStart w:id="9" w:name="P87"/>
      <w:bookmarkEnd w:id="9"/>
      <w:r w:rsidRPr="00295703">
        <w:rPr>
          <w:sz w:val="22"/>
          <w:szCs w:val="22"/>
        </w:rPr>
        <w:t>3.1</w:t>
      </w:r>
      <w:r w:rsidR="009C49E4" w:rsidRPr="00295703">
        <w:rPr>
          <w:sz w:val="22"/>
          <w:szCs w:val="22"/>
        </w:rPr>
        <w:t xml:space="preserve">. </w:t>
      </w:r>
      <w:bookmarkStart w:id="10" w:name="_Hlk135388696"/>
      <w:r w:rsidR="009C49E4" w:rsidRPr="00295703">
        <w:rPr>
          <w:sz w:val="22"/>
          <w:szCs w:val="22"/>
        </w:rPr>
        <w:t xml:space="preserve">Товар поставляется </w:t>
      </w:r>
      <w:r w:rsidR="0097703A" w:rsidRPr="00295703">
        <w:rPr>
          <w:sz w:val="22"/>
          <w:szCs w:val="22"/>
        </w:rPr>
        <w:t>единовременно</w:t>
      </w:r>
      <w:bookmarkEnd w:id="10"/>
      <w:r w:rsidR="009C49E4" w:rsidRPr="00295703">
        <w:rPr>
          <w:i/>
          <w:iCs/>
          <w:sz w:val="22"/>
          <w:szCs w:val="22"/>
        </w:rPr>
        <w:t>.</w:t>
      </w:r>
      <w:r w:rsidR="00E83738" w:rsidRPr="00295703">
        <w:rPr>
          <w:i/>
          <w:iCs/>
          <w:sz w:val="22"/>
          <w:szCs w:val="22"/>
        </w:rPr>
        <w:t xml:space="preserve"> </w:t>
      </w:r>
      <w:r w:rsidR="00E83738" w:rsidRPr="00295703">
        <w:rPr>
          <w:sz w:val="22"/>
          <w:szCs w:val="22"/>
        </w:rPr>
        <w:t>Сроки</w:t>
      </w:r>
      <w:r w:rsidR="00E83738" w:rsidRPr="00295703">
        <w:rPr>
          <w:i/>
          <w:iCs/>
          <w:sz w:val="22"/>
          <w:szCs w:val="22"/>
        </w:rPr>
        <w:t xml:space="preserve">, </w:t>
      </w:r>
      <w:r w:rsidR="00E83738" w:rsidRPr="00295703">
        <w:rPr>
          <w:sz w:val="22"/>
          <w:szCs w:val="22"/>
        </w:rPr>
        <w:t>м</w:t>
      </w:r>
      <w:r w:rsidR="009C49E4" w:rsidRPr="00295703">
        <w:rPr>
          <w:sz w:val="22"/>
          <w:szCs w:val="22"/>
        </w:rPr>
        <w:t>есто</w:t>
      </w:r>
      <w:r w:rsidR="00E83738" w:rsidRPr="00295703">
        <w:rPr>
          <w:sz w:val="22"/>
          <w:szCs w:val="22"/>
        </w:rPr>
        <w:t xml:space="preserve"> поставки, а также наименование, количество, в соответствии с требованиями</w:t>
      </w:r>
      <w:r w:rsidR="0069035E" w:rsidRPr="00295703">
        <w:rPr>
          <w:sz w:val="22"/>
          <w:szCs w:val="22"/>
        </w:rPr>
        <w:t xml:space="preserve"> Спецификации</w:t>
      </w:r>
      <w:r w:rsidR="006A5ABB" w:rsidRPr="00295703">
        <w:rPr>
          <w:sz w:val="22"/>
          <w:szCs w:val="22"/>
        </w:rPr>
        <w:t>.</w:t>
      </w:r>
    </w:p>
    <w:p w14:paraId="3FF0E345" w14:textId="77777777" w:rsidR="00E83738" w:rsidRPr="00295703" w:rsidRDefault="00FF4969" w:rsidP="000C3E3B">
      <w:pPr>
        <w:ind w:firstLine="284"/>
        <w:jc w:val="both"/>
        <w:rPr>
          <w:rFonts w:eastAsia="Calibri"/>
          <w:kern w:val="2"/>
          <w:sz w:val="22"/>
          <w:szCs w:val="22"/>
        </w:rPr>
      </w:pPr>
      <w:bookmarkStart w:id="11" w:name="_Hlk135992465"/>
      <w:r w:rsidRPr="00295703">
        <w:rPr>
          <w:sz w:val="22"/>
          <w:szCs w:val="22"/>
        </w:rPr>
        <w:t>3.</w:t>
      </w:r>
      <w:r w:rsidR="00727D62" w:rsidRPr="00295703">
        <w:rPr>
          <w:sz w:val="22"/>
          <w:szCs w:val="22"/>
        </w:rPr>
        <w:t>2</w:t>
      </w:r>
      <w:r w:rsidRPr="00295703">
        <w:rPr>
          <w:sz w:val="22"/>
          <w:szCs w:val="22"/>
        </w:rPr>
        <w:t>.</w:t>
      </w:r>
      <w:r w:rsidR="00645221" w:rsidRPr="00295703">
        <w:rPr>
          <w:rFonts w:eastAsia="Calibri"/>
          <w:kern w:val="2"/>
          <w:sz w:val="22"/>
          <w:szCs w:val="22"/>
        </w:rPr>
        <w:t xml:space="preserve"> Поставщик </w:t>
      </w:r>
      <w:r w:rsidR="00645221" w:rsidRPr="00295703">
        <w:rPr>
          <w:rFonts w:eastAsia="Calibri"/>
          <w:b/>
          <w:bCs/>
          <w:i/>
          <w:iCs/>
          <w:kern w:val="2"/>
          <w:sz w:val="22"/>
          <w:szCs w:val="22"/>
        </w:rPr>
        <w:t xml:space="preserve">не позднее </w:t>
      </w:r>
      <w:r w:rsidR="00727D62" w:rsidRPr="00295703">
        <w:rPr>
          <w:rFonts w:eastAsia="Calibri"/>
          <w:b/>
          <w:bCs/>
          <w:i/>
          <w:iCs/>
          <w:kern w:val="2"/>
          <w:sz w:val="22"/>
          <w:szCs w:val="22"/>
        </w:rPr>
        <w:t>5</w:t>
      </w:r>
      <w:r w:rsidR="00645221" w:rsidRPr="00295703">
        <w:rPr>
          <w:rFonts w:eastAsia="Calibri"/>
          <w:b/>
          <w:bCs/>
          <w:i/>
          <w:iCs/>
          <w:kern w:val="2"/>
          <w:sz w:val="22"/>
          <w:szCs w:val="22"/>
        </w:rPr>
        <w:t xml:space="preserve"> (</w:t>
      </w:r>
      <w:r w:rsidR="00727D62" w:rsidRPr="00295703">
        <w:rPr>
          <w:rFonts w:eastAsia="Calibri"/>
          <w:b/>
          <w:bCs/>
          <w:i/>
          <w:iCs/>
          <w:kern w:val="2"/>
          <w:sz w:val="22"/>
          <w:szCs w:val="22"/>
        </w:rPr>
        <w:t>пяти</w:t>
      </w:r>
      <w:r w:rsidR="00645221" w:rsidRPr="00295703">
        <w:rPr>
          <w:rFonts w:eastAsia="Calibri"/>
          <w:b/>
          <w:bCs/>
          <w:i/>
          <w:iCs/>
          <w:kern w:val="2"/>
          <w:sz w:val="22"/>
          <w:szCs w:val="22"/>
        </w:rPr>
        <w:t>) рабочих дней с момента поставки товара,</w:t>
      </w:r>
      <w:r w:rsidR="00727D62" w:rsidRPr="00295703">
        <w:rPr>
          <w:rFonts w:eastAsia="Calibri"/>
          <w:b/>
          <w:bCs/>
          <w:i/>
          <w:iCs/>
          <w:kern w:val="2"/>
          <w:sz w:val="22"/>
          <w:szCs w:val="22"/>
        </w:rPr>
        <w:t xml:space="preserve"> составляет документ о приёмке (</w:t>
      </w:r>
      <w:r w:rsidR="00727D62" w:rsidRPr="00295703">
        <w:rPr>
          <w:sz w:val="22"/>
          <w:szCs w:val="22"/>
        </w:rPr>
        <w:t>Товарн</w:t>
      </w:r>
      <w:r w:rsidR="00852119" w:rsidRPr="00295703">
        <w:rPr>
          <w:sz w:val="22"/>
          <w:szCs w:val="22"/>
        </w:rPr>
        <w:t>ую</w:t>
      </w:r>
      <w:r w:rsidR="00727D62" w:rsidRPr="00295703">
        <w:rPr>
          <w:sz w:val="22"/>
          <w:szCs w:val="22"/>
        </w:rPr>
        <w:t xml:space="preserve"> накладн</w:t>
      </w:r>
      <w:r w:rsidR="00852119" w:rsidRPr="00295703">
        <w:rPr>
          <w:sz w:val="22"/>
          <w:szCs w:val="22"/>
        </w:rPr>
        <w:t>ую</w:t>
      </w:r>
      <w:r w:rsidR="00FB00BA" w:rsidRPr="00295703">
        <w:rPr>
          <w:sz w:val="22"/>
          <w:szCs w:val="22"/>
        </w:rPr>
        <w:t xml:space="preserve"> либо </w:t>
      </w:r>
      <w:r w:rsidR="00727D62" w:rsidRPr="00295703">
        <w:rPr>
          <w:sz w:val="22"/>
          <w:szCs w:val="22"/>
        </w:rPr>
        <w:t>УПД)</w:t>
      </w:r>
      <w:r w:rsidR="00A22844" w:rsidRPr="00295703">
        <w:rPr>
          <w:rFonts w:eastAsia="Calibri"/>
          <w:b/>
          <w:bCs/>
          <w:i/>
          <w:iCs/>
          <w:kern w:val="2"/>
          <w:sz w:val="22"/>
          <w:szCs w:val="22"/>
          <w:lang w:eastAsia="en-US"/>
        </w:rPr>
        <w:t>,</w:t>
      </w:r>
      <w:r w:rsidR="00A22844" w:rsidRPr="00295703">
        <w:rPr>
          <w:rFonts w:eastAsiaTheme="minorHAnsi"/>
          <w:sz w:val="22"/>
          <w:szCs w:val="22"/>
          <w:lang w:eastAsia="en-US"/>
        </w:rPr>
        <w:t xml:space="preserve"> предусмотренный частью 7 статьи 94 </w:t>
      </w:r>
      <w:r w:rsidR="001E2807" w:rsidRPr="00295703">
        <w:rPr>
          <w:rFonts w:eastAsiaTheme="minorHAnsi"/>
          <w:sz w:val="22"/>
          <w:szCs w:val="22"/>
          <w:lang w:eastAsia="en-US"/>
        </w:rPr>
        <w:t xml:space="preserve">Закона № </w:t>
      </w:r>
      <w:r w:rsidR="00A22844" w:rsidRPr="00295703">
        <w:rPr>
          <w:sz w:val="22"/>
          <w:szCs w:val="22"/>
        </w:rPr>
        <w:t>44-ФЗ</w:t>
      </w:r>
      <w:r w:rsidR="00645221" w:rsidRPr="00295703">
        <w:rPr>
          <w:rFonts w:eastAsia="Calibri"/>
          <w:bCs/>
          <w:iCs/>
          <w:kern w:val="2"/>
          <w:sz w:val="22"/>
          <w:szCs w:val="22"/>
        </w:rPr>
        <w:t>, подписывает его подписью лица</w:t>
      </w:r>
      <w:r w:rsidR="00645221" w:rsidRPr="00295703">
        <w:rPr>
          <w:rFonts w:eastAsia="Calibri"/>
          <w:kern w:val="2"/>
          <w:sz w:val="22"/>
          <w:szCs w:val="22"/>
        </w:rPr>
        <w:t xml:space="preserve">, имеющего право действовать от имени Поставщика, и </w:t>
      </w:r>
      <w:r w:rsidR="00727D62" w:rsidRPr="00295703">
        <w:rPr>
          <w:rFonts w:eastAsia="Calibri"/>
          <w:kern w:val="2"/>
          <w:sz w:val="22"/>
          <w:szCs w:val="22"/>
        </w:rPr>
        <w:t xml:space="preserve">передаёт в адрес Заказчика с приложением </w:t>
      </w:r>
      <w:r w:rsidR="00727D62" w:rsidRPr="00295703">
        <w:rPr>
          <w:sz w:val="22"/>
          <w:szCs w:val="22"/>
        </w:rPr>
        <w:t>счёта</w:t>
      </w:r>
      <w:r w:rsidR="00622EA9" w:rsidRPr="00295703">
        <w:rPr>
          <w:sz w:val="22"/>
          <w:szCs w:val="22"/>
        </w:rPr>
        <w:t>.</w:t>
      </w:r>
      <w:r w:rsidR="00645221" w:rsidRPr="00295703">
        <w:rPr>
          <w:rFonts w:eastAsia="Calibri"/>
          <w:kern w:val="2"/>
          <w:sz w:val="22"/>
          <w:szCs w:val="22"/>
        </w:rPr>
        <w:t xml:space="preserve"> Документ о приемке товара считается подписанным с момента его подписания Заказчиком.</w:t>
      </w:r>
      <w:r w:rsidR="00727D62" w:rsidRPr="00295703">
        <w:rPr>
          <w:rFonts w:eastAsia="Calibri"/>
          <w:kern w:val="2"/>
          <w:sz w:val="22"/>
          <w:szCs w:val="22"/>
        </w:rPr>
        <w:t xml:space="preserve"> Несвоевременное направление Документа о приемке является нарушением, не имеющим стоимостного выражения.</w:t>
      </w:r>
    </w:p>
    <w:p w14:paraId="591EEF8C" w14:textId="1EE0DB2E" w:rsidR="00645221" w:rsidRPr="00295703" w:rsidRDefault="00727D62" w:rsidP="000C3E3B">
      <w:pPr>
        <w:shd w:val="clear" w:color="auto" w:fill="FFFFFF"/>
        <w:suppressAutoHyphens/>
        <w:ind w:firstLine="284"/>
        <w:jc w:val="both"/>
        <w:rPr>
          <w:rFonts w:eastAsia="Calibri"/>
          <w:kern w:val="2"/>
          <w:sz w:val="22"/>
          <w:szCs w:val="22"/>
        </w:rPr>
      </w:pPr>
      <w:bookmarkStart w:id="12" w:name="_Hlk135992578"/>
      <w:bookmarkEnd w:id="11"/>
      <w:r w:rsidRPr="00295703">
        <w:rPr>
          <w:rFonts w:eastAsia="Calibri"/>
          <w:kern w:val="2"/>
          <w:sz w:val="22"/>
          <w:szCs w:val="22"/>
        </w:rPr>
        <w:t xml:space="preserve">3.3. </w:t>
      </w:r>
      <w:r w:rsidR="00645221" w:rsidRPr="00295703">
        <w:rPr>
          <w:rFonts w:eastAsia="Calibri"/>
          <w:kern w:val="2"/>
          <w:sz w:val="22"/>
          <w:szCs w:val="22"/>
        </w:rPr>
        <w:t>В случае изменения расчетного счета Поставщик обязан в течени</w:t>
      </w:r>
      <w:r w:rsidR="00681748" w:rsidRPr="00295703">
        <w:rPr>
          <w:rFonts w:eastAsia="Calibri"/>
          <w:kern w:val="2"/>
          <w:sz w:val="22"/>
          <w:szCs w:val="22"/>
        </w:rPr>
        <w:t>е</w:t>
      </w:r>
      <w:r w:rsidR="00645221" w:rsidRPr="00295703">
        <w:rPr>
          <w:rFonts w:eastAsia="Calibri"/>
          <w:kern w:val="2"/>
          <w:sz w:val="22"/>
          <w:szCs w:val="22"/>
        </w:rPr>
        <w:t xml:space="preserve">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bookmarkEnd w:id="12"/>
    <w:p w14:paraId="42CB945C" w14:textId="66F13737" w:rsidR="00201BC2" w:rsidRPr="00295703" w:rsidRDefault="0069220E"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3.4.</w:t>
      </w:r>
      <w:r w:rsidRPr="00295703">
        <w:rPr>
          <w:rFonts w:ascii="Times New Roman" w:hAnsi="Times New Roman" w:cs="Times New Roman"/>
          <w:b/>
          <w:bCs/>
          <w:i/>
          <w:iCs/>
          <w:szCs w:val="22"/>
        </w:rPr>
        <w:t xml:space="preserve"> </w:t>
      </w:r>
      <w:r w:rsidR="00201BC2" w:rsidRPr="00295703">
        <w:rPr>
          <w:rFonts w:ascii="Times New Roman" w:hAnsi="Times New Roman" w:cs="Times New Roman"/>
          <w:b/>
          <w:bCs/>
          <w:i/>
          <w:iCs/>
          <w:szCs w:val="22"/>
        </w:rPr>
        <w:t>В 1</w:t>
      </w:r>
      <w:r w:rsidR="0097703A" w:rsidRPr="00295703">
        <w:rPr>
          <w:rFonts w:ascii="Times New Roman" w:hAnsi="Times New Roman" w:cs="Times New Roman"/>
          <w:b/>
          <w:bCs/>
          <w:i/>
          <w:iCs/>
          <w:szCs w:val="22"/>
        </w:rPr>
        <w:t>5</w:t>
      </w:r>
      <w:r w:rsidR="00201BC2" w:rsidRPr="00295703">
        <w:rPr>
          <w:rFonts w:ascii="Times New Roman" w:hAnsi="Times New Roman" w:cs="Times New Roman"/>
          <w:b/>
          <w:bCs/>
          <w:i/>
          <w:iCs/>
          <w:szCs w:val="22"/>
        </w:rPr>
        <w:t xml:space="preserve"> (</w:t>
      </w:r>
      <w:r w:rsidR="0097703A" w:rsidRPr="00295703">
        <w:rPr>
          <w:rFonts w:ascii="Times New Roman" w:hAnsi="Times New Roman" w:cs="Times New Roman"/>
          <w:b/>
          <w:bCs/>
          <w:i/>
          <w:iCs/>
          <w:szCs w:val="22"/>
        </w:rPr>
        <w:t>пятнадцатидневный</w:t>
      </w:r>
      <w:r w:rsidR="00201BC2" w:rsidRPr="00295703">
        <w:rPr>
          <w:rFonts w:ascii="Times New Roman" w:hAnsi="Times New Roman" w:cs="Times New Roman"/>
          <w:b/>
          <w:bCs/>
          <w:i/>
          <w:iCs/>
          <w:szCs w:val="22"/>
        </w:rPr>
        <w:t>) срок</w:t>
      </w:r>
      <w:r w:rsidR="00201BC2" w:rsidRPr="00295703">
        <w:rPr>
          <w:rFonts w:ascii="Times New Roman" w:hAnsi="Times New Roman" w:cs="Times New Roman"/>
          <w:szCs w:val="22"/>
        </w:rPr>
        <w:t xml:space="preserve">, следующий за днем поступления документа о приемке, Заказчик </w:t>
      </w:r>
      <w:r w:rsidR="00201BC2" w:rsidRPr="00295703">
        <w:rPr>
          <w:rFonts w:ascii="Times New Roman" w:eastAsia="Calibri" w:hAnsi="Times New Roman" w:cs="Times New Roman"/>
          <w:szCs w:val="22"/>
        </w:rPr>
        <w:t>организует приемку:</w:t>
      </w:r>
      <w:r w:rsidR="00201BC2" w:rsidRPr="00295703">
        <w:rPr>
          <w:rFonts w:ascii="Times New Roman" w:hAnsi="Times New Roman" w:cs="Times New Roman"/>
          <w:szCs w:val="22"/>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CD92D8E" w14:textId="4F9A1111"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w:t>
      </w:r>
      <w:r w:rsidRPr="00295703">
        <w:rPr>
          <w:rFonts w:ascii="Times New Roman" w:hAnsi="Times New Roman" w:cs="Times New Roman"/>
          <w:szCs w:val="22"/>
        </w:rPr>
        <w:lastRenderedPageBreak/>
        <w:t>ее проведению могут привлекаться независимые эксперты (экспертные организации).</w:t>
      </w:r>
    </w:p>
    <w:p w14:paraId="02B55D82" w14:textId="28111DD3"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проводятся исследования Товара на предмет качества и безопасности, в том числе фальсификации Товара.</w:t>
      </w:r>
    </w:p>
    <w:p w14:paraId="23DB7BAA" w14:textId="3C9CBB7C"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Заказчик вправе для проведения экспертизы Товара осуществлять выборочную проверку качества и безопасности Товара для подтверждения его соответстви</w:t>
      </w:r>
      <w:r w:rsidR="00A26638" w:rsidRPr="00295703">
        <w:rPr>
          <w:rFonts w:ascii="Times New Roman" w:hAnsi="Times New Roman" w:cs="Times New Roman"/>
          <w:szCs w:val="22"/>
        </w:rPr>
        <w:t>я условиям настоящего Контракта</w:t>
      </w:r>
      <w:hyperlink w:anchor="P654" w:history="1"/>
      <w:r w:rsidRPr="00295703">
        <w:rPr>
          <w:rFonts w:ascii="Times New Roman" w:hAnsi="Times New Roman" w:cs="Times New Roman"/>
          <w:szCs w:val="22"/>
        </w:rPr>
        <w:t>.</w:t>
      </w:r>
      <w:r w:rsidR="00A26638" w:rsidRPr="00295703">
        <w:rPr>
          <w:rFonts w:ascii="Times New Roman" w:hAnsi="Times New Roman" w:cs="Times New Roman"/>
          <w:szCs w:val="22"/>
        </w:rPr>
        <w:t xml:space="preserve"> </w:t>
      </w:r>
      <w:r w:rsidRPr="00295703">
        <w:rPr>
          <w:rFonts w:ascii="Times New Roman" w:hAnsi="Times New Roman" w:cs="Times New Roman"/>
          <w:szCs w:val="22"/>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3623F076" w14:textId="77777777"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Товар на период проведения экспертизы находится у Заказчика на ответственном хранении.</w:t>
      </w:r>
    </w:p>
    <w:p w14:paraId="1BCCAA8C" w14:textId="77777777"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15B781DF" w14:textId="77777777"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3BFE06A7" w14:textId="30C2BE13" w:rsidR="00FF4969" w:rsidRPr="00295703" w:rsidRDefault="0069220E"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 xml:space="preserve">3.5. </w:t>
      </w:r>
      <w:r w:rsidR="00FF4969" w:rsidRPr="00295703">
        <w:rPr>
          <w:rFonts w:ascii="Times New Roman" w:hAnsi="Times New Roman" w:cs="Times New Roman"/>
          <w:szCs w:val="22"/>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3ED96B95" w14:textId="3CD9869E" w:rsidR="00201BC2" w:rsidRPr="00295703" w:rsidRDefault="00201BC2" w:rsidP="000C3E3B">
      <w:pPr>
        <w:tabs>
          <w:tab w:val="left" w:pos="1134"/>
        </w:tabs>
        <w:ind w:firstLine="284"/>
        <w:contextualSpacing/>
        <w:jc w:val="both"/>
        <w:rPr>
          <w:sz w:val="22"/>
          <w:szCs w:val="22"/>
        </w:rPr>
      </w:pPr>
      <w:r w:rsidRPr="00295703">
        <w:rPr>
          <w:sz w:val="22"/>
          <w:szCs w:val="22"/>
        </w:rPr>
        <w:t xml:space="preserve">3.6. По результатам приемки Заказчик </w:t>
      </w:r>
      <w:r w:rsidRPr="00295703">
        <w:rPr>
          <w:b/>
          <w:i/>
          <w:sz w:val="22"/>
          <w:szCs w:val="22"/>
        </w:rPr>
        <w:t>в течение 5 (пяти) дней с момента поставки Товара</w:t>
      </w:r>
      <w:r w:rsidRPr="00295703">
        <w:rPr>
          <w:sz w:val="22"/>
          <w:szCs w:val="22"/>
        </w:rPr>
        <w:t xml:space="preserve"> осуществляет одно из следующих действий:</w:t>
      </w:r>
    </w:p>
    <w:p w14:paraId="0515EDA6" w14:textId="715DC5F9" w:rsidR="00D97764" w:rsidRPr="00295703" w:rsidRDefault="00D97764" w:rsidP="000C3E3B">
      <w:pPr>
        <w:ind w:firstLine="284"/>
        <w:jc w:val="both"/>
        <w:rPr>
          <w:rFonts w:eastAsia="Calibri"/>
          <w:sz w:val="22"/>
          <w:szCs w:val="22"/>
        </w:rPr>
      </w:pPr>
      <w:r w:rsidRPr="00295703">
        <w:rPr>
          <w:rFonts w:eastAsia="Calibri"/>
          <w:sz w:val="22"/>
          <w:szCs w:val="22"/>
        </w:rPr>
        <w:t xml:space="preserve">а) подписывает Документ о приемке и направляет одну его копию в адрес </w:t>
      </w:r>
      <w:r w:rsidR="00955E9C" w:rsidRPr="00295703">
        <w:rPr>
          <w:rFonts w:eastAsia="Calibri"/>
          <w:sz w:val="22"/>
          <w:szCs w:val="22"/>
        </w:rPr>
        <w:t>Поставщика</w:t>
      </w:r>
      <w:r w:rsidRPr="00295703">
        <w:rPr>
          <w:rFonts w:eastAsia="Calibri"/>
          <w:sz w:val="22"/>
          <w:szCs w:val="22"/>
        </w:rPr>
        <w:t>;</w:t>
      </w:r>
    </w:p>
    <w:p w14:paraId="354AAD02" w14:textId="11AD9DCE" w:rsidR="00D97764" w:rsidRPr="00295703" w:rsidRDefault="00D97764" w:rsidP="000C3E3B">
      <w:pPr>
        <w:ind w:firstLine="284"/>
        <w:jc w:val="both"/>
        <w:rPr>
          <w:rFonts w:eastAsia="Calibri"/>
          <w:sz w:val="22"/>
          <w:szCs w:val="22"/>
        </w:rPr>
      </w:pPr>
      <w:r w:rsidRPr="00295703">
        <w:rPr>
          <w:rFonts w:eastAsia="Calibri"/>
          <w:sz w:val="22"/>
          <w:szCs w:val="22"/>
        </w:rPr>
        <w:t>б) составляет и подписывает мотивированный отказ от подписания Документа о приемке с указанием причин такого отказа и направляет его в адрес По</w:t>
      </w:r>
      <w:r w:rsidR="00955E9C" w:rsidRPr="00295703">
        <w:rPr>
          <w:rFonts w:eastAsia="Calibri"/>
          <w:sz w:val="22"/>
          <w:szCs w:val="22"/>
        </w:rPr>
        <w:t>ставщика</w:t>
      </w:r>
      <w:r w:rsidRPr="00295703">
        <w:rPr>
          <w:rFonts w:eastAsia="Calibri"/>
          <w:sz w:val="22"/>
          <w:szCs w:val="22"/>
        </w:rPr>
        <w:t>.</w:t>
      </w:r>
    </w:p>
    <w:p w14:paraId="002ACEEA" w14:textId="77777777" w:rsidR="00201BC2" w:rsidRPr="00295703" w:rsidRDefault="00201BC2"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E0E7B40" w14:textId="77777777"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C9B44BB" w14:textId="7A6EDC31"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w:t>
      </w:r>
      <w:r w:rsidR="005258C9" w:rsidRPr="00295703">
        <w:rPr>
          <w:rFonts w:ascii="Times New Roman" w:hAnsi="Times New Roman" w:cs="Times New Roman"/>
          <w:szCs w:val="22"/>
        </w:rPr>
        <w:t>2</w:t>
      </w:r>
      <w:r w:rsidRPr="00295703">
        <w:rPr>
          <w:rFonts w:ascii="Times New Roman" w:hAnsi="Times New Roman" w:cs="Times New Roman"/>
          <w:szCs w:val="22"/>
        </w:rPr>
        <w:t xml:space="preserve"> (</w:t>
      </w:r>
      <w:r w:rsidR="005258C9" w:rsidRPr="00295703">
        <w:rPr>
          <w:rFonts w:ascii="Times New Roman" w:hAnsi="Times New Roman" w:cs="Times New Roman"/>
          <w:szCs w:val="22"/>
        </w:rPr>
        <w:t>двух</w:t>
      </w:r>
      <w:r w:rsidRPr="00295703">
        <w:rPr>
          <w:rFonts w:ascii="Times New Roman" w:hAnsi="Times New Roman" w:cs="Times New Roman"/>
          <w:szCs w:val="22"/>
        </w:rPr>
        <w:t>) календарных дней со дня получения от Заказчика мотивированного отказа.</w:t>
      </w:r>
    </w:p>
    <w:p w14:paraId="3BA884CA" w14:textId="77777777"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4AFAFE77" w14:textId="783F7EA4" w:rsidR="00FF4969" w:rsidRPr="00295703" w:rsidRDefault="00FF4969" w:rsidP="000C3E3B">
      <w:pPr>
        <w:pStyle w:val="ConsPlusNormal"/>
        <w:ind w:firstLine="284"/>
        <w:jc w:val="both"/>
        <w:rPr>
          <w:rFonts w:ascii="Times New Roman" w:hAnsi="Times New Roman" w:cs="Times New Roman"/>
          <w:szCs w:val="22"/>
        </w:rPr>
      </w:pPr>
      <w:bookmarkStart w:id="13" w:name="P103"/>
      <w:bookmarkEnd w:id="13"/>
      <w:r w:rsidRPr="00295703">
        <w:rPr>
          <w:rFonts w:ascii="Times New Roman" w:hAnsi="Times New Roman" w:cs="Times New Roman"/>
          <w:szCs w:val="22"/>
        </w:rPr>
        <w:t>3.</w:t>
      </w:r>
      <w:r w:rsidR="006A7EC5" w:rsidRPr="00295703">
        <w:rPr>
          <w:rFonts w:ascii="Times New Roman" w:hAnsi="Times New Roman" w:cs="Times New Roman"/>
          <w:szCs w:val="22"/>
        </w:rPr>
        <w:t xml:space="preserve">8. </w:t>
      </w:r>
      <w:r w:rsidRPr="00295703">
        <w:rPr>
          <w:rFonts w:ascii="Times New Roman" w:hAnsi="Times New Roman" w:cs="Times New Roman"/>
          <w:szCs w:val="22"/>
        </w:rPr>
        <w:t xml:space="preserve">Право собственности на Товар, риск утраты, случайной гибели или повреждения Товара переходят от Поставщика к Заказчику с момента подписания Сторонами </w:t>
      </w:r>
      <w:r w:rsidR="00201BC2" w:rsidRPr="00295703">
        <w:rPr>
          <w:rFonts w:ascii="Times New Roman" w:hAnsi="Times New Roman" w:cs="Times New Roman"/>
          <w:szCs w:val="22"/>
        </w:rPr>
        <w:t>документа о приемке</w:t>
      </w:r>
      <w:r w:rsidRPr="00295703">
        <w:rPr>
          <w:rFonts w:ascii="Times New Roman" w:hAnsi="Times New Roman" w:cs="Times New Roman"/>
          <w:szCs w:val="22"/>
        </w:rPr>
        <w:t>.</w:t>
      </w:r>
    </w:p>
    <w:p w14:paraId="1A010734" w14:textId="53F6C845"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3.</w:t>
      </w:r>
      <w:r w:rsidR="006A7EC5" w:rsidRPr="00295703">
        <w:rPr>
          <w:rFonts w:ascii="Times New Roman" w:hAnsi="Times New Roman" w:cs="Times New Roman"/>
          <w:szCs w:val="22"/>
        </w:rPr>
        <w:t>9</w:t>
      </w:r>
      <w:r w:rsidRPr="00295703">
        <w:rPr>
          <w:rFonts w:ascii="Times New Roman" w:hAnsi="Times New Roman" w:cs="Times New Roman"/>
          <w:szCs w:val="22"/>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347E25EA" w14:textId="3FC3DBFF"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3.</w:t>
      </w:r>
      <w:r w:rsidR="006A7EC5" w:rsidRPr="00295703">
        <w:rPr>
          <w:rFonts w:ascii="Times New Roman" w:hAnsi="Times New Roman" w:cs="Times New Roman"/>
          <w:szCs w:val="22"/>
        </w:rPr>
        <w:t>10</w:t>
      </w:r>
      <w:r w:rsidRPr="00295703">
        <w:rPr>
          <w:rFonts w:ascii="Times New Roman" w:hAnsi="Times New Roman" w:cs="Times New Roman"/>
          <w:szCs w:val="22"/>
        </w:rPr>
        <w:t>. Сдача и приемка Товара осуществляются уполномоченными представителями Сторон.</w:t>
      </w:r>
    </w:p>
    <w:p w14:paraId="57DB99B5" w14:textId="77777777" w:rsidR="00336266" w:rsidRPr="00295703" w:rsidRDefault="00336266" w:rsidP="000C3E3B">
      <w:pPr>
        <w:pStyle w:val="ConsPlusNormal"/>
        <w:ind w:firstLine="284"/>
        <w:jc w:val="both"/>
        <w:rPr>
          <w:rFonts w:ascii="Times New Roman" w:hAnsi="Times New Roman" w:cs="Times New Roman"/>
          <w:szCs w:val="22"/>
        </w:rPr>
      </w:pPr>
    </w:p>
    <w:p w14:paraId="0BA1E606" w14:textId="77777777" w:rsidR="00FF4969" w:rsidRPr="00295703" w:rsidRDefault="00FF4969" w:rsidP="000C3E3B">
      <w:pPr>
        <w:pStyle w:val="ConsPlusNormal"/>
        <w:jc w:val="center"/>
        <w:outlineLvl w:val="1"/>
        <w:rPr>
          <w:rFonts w:ascii="Times New Roman" w:hAnsi="Times New Roman" w:cs="Times New Roman"/>
          <w:szCs w:val="22"/>
        </w:rPr>
      </w:pPr>
      <w:r w:rsidRPr="00295703">
        <w:rPr>
          <w:rFonts w:ascii="Times New Roman" w:hAnsi="Times New Roman" w:cs="Times New Roman"/>
          <w:szCs w:val="22"/>
        </w:rPr>
        <w:t>IV. ВЗАИМОДЕЙСТВИЕ СТОРОН</w:t>
      </w:r>
    </w:p>
    <w:p w14:paraId="391F4E07" w14:textId="77777777"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 xml:space="preserve">4.1. Поставщик обязан: </w:t>
      </w:r>
    </w:p>
    <w:p w14:paraId="01013C63" w14:textId="77777777"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4.1.1. Поставить Товар в порядке, количестве, в срок и на условиях, предусмотренных настоящим Контрактом.</w:t>
      </w:r>
    </w:p>
    <w:p w14:paraId="27764D46" w14:textId="77777777"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007F4FD3" w14:textId="77777777"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609B44DB" w14:textId="26F67AC8"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4.1.</w:t>
      </w:r>
      <w:r w:rsidR="00D97764" w:rsidRPr="00295703">
        <w:rPr>
          <w:rFonts w:ascii="Times New Roman" w:hAnsi="Times New Roman" w:cs="Times New Roman"/>
          <w:szCs w:val="22"/>
        </w:rPr>
        <w:t>4</w:t>
      </w:r>
      <w:r w:rsidRPr="00295703">
        <w:rPr>
          <w:rFonts w:ascii="Times New Roman" w:hAnsi="Times New Roman" w:cs="Times New Roman"/>
          <w:szCs w:val="22"/>
        </w:rPr>
        <w:t>.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78E6E116" w14:textId="77777777" w:rsidR="00FF4969" w:rsidRPr="00295703" w:rsidRDefault="00FF4969" w:rsidP="000C3E3B">
      <w:pPr>
        <w:pStyle w:val="ConsPlusNormal"/>
        <w:ind w:firstLine="284"/>
        <w:jc w:val="both"/>
        <w:rPr>
          <w:rFonts w:ascii="Times New Roman" w:hAnsi="Times New Roman" w:cs="Times New Roman"/>
          <w:szCs w:val="22"/>
        </w:rPr>
      </w:pPr>
      <w:bookmarkStart w:id="14" w:name="P123"/>
      <w:bookmarkEnd w:id="14"/>
      <w:r w:rsidRPr="00295703">
        <w:rPr>
          <w:rFonts w:ascii="Times New Roman" w:hAnsi="Times New Roman" w:cs="Times New Roman"/>
          <w:szCs w:val="22"/>
        </w:rPr>
        <w:t>4.2. Поставщик вправе:</w:t>
      </w:r>
    </w:p>
    <w:p w14:paraId="4C5600CD" w14:textId="77777777"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lastRenderedPageBreak/>
        <w:t>4.2.1. Требовать от Заказчика произвести приемку Товара в порядке и в сроки, предусмотренные настоящим Контрактом.</w:t>
      </w:r>
    </w:p>
    <w:p w14:paraId="1A69A366" w14:textId="77777777" w:rsidR="00FF4969" w:rsidRPr="00295703" w:rsidRDefault="00FF4969" w:rsidP="000C3E3B">
      <w:pPr>
        <w:pStyle w:val="ConsPlusNormal"/>
        <w:ind w:firstLine="284"/>
        <w:jc w:val="both"/>
        <w:rPr>
          <w:rFonts w:ascii="Times New Roman" w:hAnsi="Times New Roman" w:cs="Times New Roman"/>
          <w:szCs w:val="22"/>
        </w:rPr>
      </w:pPr>
      <w:bookmarkStart w:id="15" w:name="P140"/>
      <w:bookmarkEnd w:id="15"/>
      <w:r w:rsidRPr="00295703">
        <w:rPr>
          <w:rFonts w:ascii="Times New Roman" w:hAnsi="Times New Roman" w:cs="Times New Roman"/>
          <w:szCs w:val="22"/>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7423CCC1" w14:textId="425AD973" w:rsidR="00FF4969" w:rsidRPr="00295703" w:rsidRDefault="00FF4969" w:rsidP="000C3E3B">
      <w:pPr>
        <w:pStyle w:val="ConsPlusNormal"/>
        <w:ind w:firstLine="284"/>
        <w:jc w:val="both"/>
        <w:rPr>
          <w:rFonts w:ascii="Times New Roman" w:hAnsi="Times New Roman" w:cs="Times New Roman"/>
          <w:szCs w:val="22"/>
        </w:rPr>
      </w:pPr>
      <w:bookmarkStart w:id="16" w:name="P141"/>
      <w:bookmarkEnd w:id="16"/>
      <w:r w:rsidRPr="00295703">
        <w:rPr>
          <w:rFonts w:ascii="Times New Roman" w:hAnsi="Times New Roman" w:cs="Times New Roman"/>
          <w:szCs w:val="22"/>
        </w:rPr>
        <w:t>4.2</w:t>
      </w:r>
      <w:r w:rsidR="00331C66" w:rsidRPr="00295703">
        <w:rPr>
          <w:rFonts w:ascii="Times New Roman" w:hAnsi="Times New Roman" w:cs="Times New Roman"/>
          <w:szCs w:val="22"/>
        </w:rPr>
        <w:t>.3</w:t>
      </w:r>
      <w:r w:rsidRPr="00295703">
        <w:rPr>
          <w:rFonts w:ascii="Times New Roman" w:hAnsi="Times New Roman" w:cs="Times New Roman"/>
          <w:szCs w:val="22"/>
        </w:rPr>
        <w:t xml:space="preserve">. Требовать возмещения убытков, уплаты неустоек (штрафов, пеней) в соответствии с </w:t>
      </w:r>
      <w:hyperlink w:anchor="P188" w:history="1">
        <w:r w:rsidRPr="00295703">
          <w:rPr>
            <w:rFonts w:ascii="Times New Roman" w:hAnsi="Times New Roman" w:cs="Times New Roman"/>
            <w:szCs w:val="22"/>
          </w:rPr>
          <w:t>разделом VII</w:t>
        </w:r>
      </w:hyperlink>
      <w:r w:rsidRPr="00295703">
        <w:rPr>
          <w:rFonts w:ascii="Times New Roman" w:hAnsi="Times New Roman" w:cs="Times New Roman"/>
          <w:szCs w:val="22"/>
        </w:rPr>
        <w:t xml:space="preserve"> настоящего Контракта.</w:t>
      </w:r>
    </w:p>
    <w:p w14:paraId="1C730565" w14:textId="77777777"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4.3. Заказчик обязуется:</w:t>
      </w:r>
    </w:p>
    <w:p w14:paraId="03A2C225" w14:textId="77777777" w:rsidR="00FF4969" w:rsidRPr="00295703" w:rsidRDefault="00FF4969" w:rsidP="000C3E3B">
      <w:pPr>
        <w:pStyle w:val="ConsPlusNormal"/>
        <w:ind w:firstLine="284"/>
        <w:jc w:val="both"/>
        <w:rPr>
          <w:rFonts w:ascii="Times New Roman" w:hAnsi="Times New Roman" w:cs="Times New Roman"/>
          <w:szCs w:val="22"/>
        </w:rPr>
      </w:pPr>
      <w:bookmarkStart w:id="17" w:name="P145"/>
      <w:bookmarkEnd w:id="17"/>
      <w:r w:rsidRPr="00295703">
        <w:rPr>
          <w:rFonts w:ascii="Times New Roman" w:hAnsi="Times New Roman" w:cs="Times New Roman"/>
          <w:szCs w:val="22"/>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15FEBFBD" w14:textId="674F71CA"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 xml:space="preserve">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w:t>
      </w:r>
      <w:r w:rsidR="00D97764" w:rsidRPr="00295703">
        <w:rPr>
          <w:rFonts w:ascii="Times New Roman" w:hAnsi="Times New Roman" w:cs="Times New Roman"/>
          <w:szCs w:val="22"/>
        </w:rPr>
        <w:t>требованиям Закона № 44-ФЗ или настоящего Контракта</w:t>
      </w:r>
      <w:r w:rsidRPr="00295703">
        <w:rPr>
          <w:rFonts w:ascii="Times New Roman" w:hAnsi="Times New Roman" w:cs="Times New Roman"/>
          <w:szCs w:val="22"/>
        </w:rPr>
        <w:t>.</w:t>
      </w:r>
    </w:p>
    <w:p w14:paraId="43D3C0DD" w14:textId="4E4D3587" w:rsidR="00FD305F"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 xml:space="preserve">4.3.3. В случае принятия решения об одностороннем отказе от исполнения настоящего Контракта </w:t>
      </w:r>
      <w:r w:rsidR="00FD305F" w:rsidRPr="00295703">
        <w:rPr>
          <w:rFonts w:ascii="Times New Roman" w:hAnsi="Times New Roman" w:cs="Times New Roman"/>
          <w:szCs w:val="22"/>
        </w:rPr>
        <w:t>такое решение направляется Поставщику</w:t>
      </w:r>
      <w:r w:rsidR="00D97764" w:rsidRPr="00295703">
        <w:rPr>
          <w:rFonts w:ascii="Times New Roman" w:hAnsi="Times New Roman" w:cs="Times New Roman"/>
          <w:szCs w:val="22"/>
        </w:rPr>
        <w:t>.</w:t>
      </w:r>
    </w:p>
    <w:p w14:paraId="6AB5E06F" w14:textId="53497329"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 xml:space="preserve">4.3.4. Требовать уплаты неустоек (штрафов, пеней) в соответствии с </w:t>
      </w:r>
      <w:hyperlink w:anchor="P188" w:history="1">
        <w:r w:rsidRPr="00295703">
          <w:rPr>
            <w:rFonts w:ascii="Times New Roman" w:hAnsi="Times New Roman" w:cs="Times New Roman"/>
            <w:szCs w:val="22"/>
          </w:rPr>
          <w:t>разделом VII</w:t>
        </w:r>
      </w:hyperlink>
      <w:r w:rsidRPr="00295703">
        <w:rPr>
          <w:rFonts w:ascii="Times New Roman" w:hAnsi="Times New Roman" w:cs="Times New Roman"/>
          <w:szCs w:val="22"/>
        </w:rPr>
        <w:t xml:space="preserve"> настоящего Контракта.</w:t>
      </w:r>
    </w:p>
    <w:p w14:paraId="5E6FF2A4" w14:textId="77777777"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8" w:history="1">
        <w:r w:rsidRPr="00295703">
          <w:rPr>
            <w:rFonts w:ascii="Times New Roman" w:hAnsi="Times New Roman" w:cs="Times New Roman"/>
            <w:szCs w:val="22"/>
          </w:rPr>
          <w:t>Законом</w:t>
        </w:r>
      </w:hyperlink>
      <w:r w:rsidRPr="00295703">
        <w:rPr>
          <w:rFonts w:ascii="Times New Roman" w:hAnsi="Times New Roman" w:cs="Times New Roman"/>
          <w:szCs w:val="22"/>
        </w:rPr>
        <w:t xml:space="preserve"> N 44-ФЗ и настоящим Контрактом.</w:t>
      </w:r>
    </w:p>
    <w:p w14:paraId="07BC6223" w14:textId="77777777"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4.4. Заказчик вправе:</w:t>
      </w:r>
    </w:p>
    <w:p w14:paraId="610D830C" w14:textId="77777777"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4.4.1. Требовать от Поставщика надлежащего исполнения обязательств по настоящему Контракту.</w:t>
      </w:r>
    </w:p>
    <w:p w14:paraId="5E695540" w14:textId="77777777"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4.4.2. Требовать от Поставщика своевременного устранения нарушений, выявленных как в ходе приемки, так и в течение срока годности.</w:t>
      </w:r>
    </w:p>
    <w:p w14:paraId="09F855B0" w14:textId="77777777"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4.4.3. Проверять ход и качество выполнения Поставщиком условий настоящего Контракта.</w:t>
      </w:r>
    </w:p>
    <w:p w14:paraId="16FC07D3" w14:textId="63F7F058"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 xml:space="preserve">4.4.4. Требовать возмещения убытков в соответствии с </w:t>
      </w:r>
      <w:hyperlink w:anchor="P188" w:history="1">
        <w:r w:rsidRPr="00295703">
          <w:rPr>
            <w:rFonts w:ascii="Times New Roman" w:hAnsi="Times New Roman" w:cs="Times New Roman"/>
            <w:szCs w:val="22"/>
          </w:rPr>
          <w:t>разделом VII</w:t>
        </w:r>
      </w:hyperlink>
      <w:r w:rsidRPr="00295703">
        <w:rPr>
          <w:rFonts w:ascii="Times New Roman" w:hAnsi="Times New Roman" w:cs="Times New Roman"/>
          <w:szCs w:val="22"/>
        </w:rPr>
        <w:t xml:space="preserve"> настоящего Контракта.</w:t>
      </w:r>
    </w:p>
    <w:p w14:paraId="636CD7C8" w14:textId="719A3719"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4.4.</w:t>
      </w:r>
      <w:r w:rsidR="006A7EC5" w:rsidRPr="00295703">
        <w:rPr>
          <w:rFonts w:ascii="Times New Roman" w:hAnsi="Times New Roman" w:cs="Times New Roman"/>
          <w:szCs w:val="22"/>
        </w:rPr>
        <w:t>5</w:t>
      </w:r>
      <w:r w:rsidRPr="00295703">
        <w:rPr>
          <w:rFonts w:ascii="Times New Roman" w:hAnsi="Times New Roman" w:cs="Times New Roman"/>
          <w:szCs w:val="22"/>
        </w:rPr>
        <w:t>. Отказаться от приемки и оплаты Товара, не соответствующего условиям настоящего Контракта.</w:t>
      </w:r>
    </w:p>
    <w:p w14:paraId="4440A8C0" w14:textId="660106D9" w:rsidR="00C045ED" w:rsidRPr="00295703" w:rsidRDefault="00C045ED" w:rsidP="000C3E3B">
      <w:pPr>
        <w:pStyle w:val="ConsPlusNormal"/>
        <w:ind w:firstLine="284"/>
        <w:jc w:val="both"/>
        <w:rPr>
          <w:rFonts w:ascii="Times New Roman" w:hAnsi="Times New Roman" w:cs="Times New Roman"/>
          <w:bCs/>
          <w:szCs w:val="22"/>
        </w:rPr>
      </w:pPr>
      <w:r w:rsidRPr="00295703">
        <w:rPr>
          <w:rFonts w:ascii="Times New Roman" w:hAnsi="Times New Roman" w:cs="Times New Roman"/>
          <w:bCs/>
          <w:szCs w:val="22"/>
        </w:rPr>
        <w:t>4.4.6. Отказаться от оплаты расходов, не предусмотренных настоящим Контрактом.</w:t>
      </w:r>
    </w:p>
    <w:p w14:paraId="5070955D" w14:textId="77777777" w:rsidR="00EC3207" w:rsidRPr="00295703" w:rsidRDefault="00EC3207" w:rsidP="000C3E3B">
      <w:pPr>
        <w:pStyle w:val="ConsPlusNormal"/>
        <w:ind w:firstLine="284"/>
        <w:jc w:val="both"/>
        <w:rPr>
          <w:rFonts w:ascii="Times New Roman" w:hAnsi="Times New Roman" w:cs="Times New Roman"/>
          <w:szCs w:val="22"/>
        </w:rPr>
      </w:pPr>
    </w:p>
    <w:p w14:paraId="1A146E9B" w14:textId="77777777" w:rsidR="00FF4969" w:rsidRPr="00295703" w:rsidRDefault="00FF4969" w:rsidP="000C3E3B">
      <w:pPr>
        <w:pStyle w:val="ConsPlusNormal"/>
        <w:jc w:val="center"/>
        <w:outlineLvl w:val="1"/>
        <w:rPr>
          <w:rFonts w:ascii="Times New Roman" w:hAnsi="Times New Roman" w:cs="Times New Roman"/>
          <w:szCs w:val="22"/>
        </w:rPr>
      </w:pPr>
      <w:bookmarkStart w:id="18" w:name="P157"/>
      <w:bookmarkEnd w:id="18"/>
      <w:r w:rsidRPr="00295703">
        <w:rPr>
          <w:rFonts w:ascii="Times New Roman" w:hAnsi="Times New Roman" w:cs="Times New Roman"/>
          <w:szCs w:val="22"/>
        </w:rPr>
        <w:t>V. УПАКОВКА ТОВАРА</w:t>
      </w:r>
    </w:p>
    <w:p w14:paraId="6D8F68B9" w14:textId="77777777"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31B17B91" w14:textId="03F3D0EE"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w:t>
      </w:r>
    </w:p>
    <w:p w14:paraId="00DE34FC" w14:textId="77777777"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5.3. Поставщик несет ответственность перед Заказчиком за повреждение Товара вследствие его ненадлежащей упаковки.</w:t>
      </w:r>
    </w:p>
    <w:p w14:paraId="7E4FC4B9" w14:textId="3D819650"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5.4.</w:t>
      </w:r>
      <w:r w:rsidR="000228E0" w:rsidRPr="00295703">
        <w:rPr>
          <w:rFonts w:ascii="Times New Roman" w:hAnsi="Times New Roman" w:cs="Times New Roman"/>
          <w:szCs w:val="22"/>
        </w:rPr>
        <w:t xml:space="preserve"> </w:t>
      </w:r>
      <w:r w:rsidRPr="00295703">
        <w:rPr>
          <w:rFonts w:ascii="Times New Roman" w:hAnsi="Times New Roman" w:cs="Times New Roman"/>
          <w:szCs w:val="22"/>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2F703D4D" w14:textId="77777777" w:rsidR="00E452E3" w:rsidRPr="00295703" w:rsidRDefault="00E452E3" w:rsidP="000C3E3B">
      <w:pPr>
        <w:pStyle w:val="ConsPlusNormal"/>
        <w:ind w:firstLine="284"/>
        <w:jc w:val="both"/>
        <w:rPr>
          <w:rFonts w:ascii="Times New Roman" w:hAnsi="Times New Roman" w:cs="Times New Roman"/>
          <w:szCs w:val="22"/>
        </w:rPr>
      </w:pPr>
    </w:p>
    <w:p w14:paraId="5148202A" w14:textId="77777777" w:rsidR="00A70B10" w:rsidRPr="00295703" w:rsidRDefault="00FF4969" w:rsidP="000C3E3B">
      <w:pPr>
        <w:pStyle w:val="ConsPlusNormal"/>
        <w:jc w:val="center"/>
        <w:outlineLvl w:val="1"/>
        <w:rPr>
          <w:rFonts w:ascii="Times New Roman" w:hAnsi="Times New Roman" w:cs="Times New Roman"/>
          <w:szCs w:val="22"/>
        </w:rPr>
      </w:pPr>
      <w:r w:rsidRPr="00295703">
        <w:rPr>
          <w:rFonts w:ascii="Times New Roman" w:hAnsi="Times New Roman" w:cs="Times New Roman"/>
          <w:szCs w:val="22"/>
        </w:rPr>
        <w:t>VI. КАЧЕСТВО ТОВАРА, СРОК ГОДНОСТИ</w:t>
      </w:r>
      <w:r w:rsidR="00A70B10" w:rsidRPr="00295703">
        <w:rPr>
          <w:rFonts w:ascii="Times New Roman" w:hAnsi="Times New Roman" w:cs="Times New Roman"/>
          <w:szCs w:val="22"/>
        </w:rPr>
        <w:t>.</w:t>
      </w:r>
    </w:p>
    <w:p w14:paraId="008D6FD1" w14:textId="77777777"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4D0749B7" w14:textId="68D6FDA2"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6.2. Товар не должен представлять опасности для жизни и здоровья граждан.</w:t>
      </w:r>
      <w:r w:rsidR="00FA70F7" w:rsidRPr="00295703">
        <w:rPr>
          <w:rFonts w:ascii="Times New Roman" w:hAnsi="Times New Roman" w:cs="Times New Roman"/>
          <w:szCs w:val="22"/>
        </w:rPr>
        <w:t xml:space="preserve"> Год выпуска не ранее </w:t>
      </w:r>
      <w:r w:rsidR="000C3E3B" w:rsidRPr="00295703">
        <w:rPr>
          <w:rFonts w:ascii="Times New Roman" w:hAnsi="Times New Roman" w:cs="Times New Roman"/>
          <w:szCs w:val="22"/>
        </w:rPr>
        <w:t xml:space="preserve">4 квартала </w:t>
      </w:r>
      <w:r w:rsidR="00FA70F7" w:rsidRPr="00295703">
        <w:rPr>
          <w:rFonts w:ascii="Times New Roman" w:hAnsi="Times New Roman" w:cs="Times New Roman"/>
          <w:szCs w:val="22"/>
        </w:rPr>
        <w:t>202</w:t>
      </w:r>
      <w:r w:rsidR="00986F1F" w:rsidRPr="00295703">
        <w:rPr>
          <w:rFonts w:ascii="Times New Roman" w:hAnsi="Times New Roman" w:cs="Times New Roman"/>
          <w:szCs w:val="22"/>
        </w:rPr>
        <w:t>5</w:t>
      </w:r>
      <w:r w:rsidR="00FA70F7" w:rsidRPr="00295703">
        <w:rPr>
          <w:rFonts w:ascii="Times New Roman" w:hAnsi="Times New Roman" w:cs="Times New Roman"/>
          <w:szCs w:val="22"/>
        </w:rPr>
        <w:t>.</w:t>
      </w:r>
    </w:p>
    <w:p w14:paraId="2BA3D271" w14:textId="3C6EA666"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 xml:space="preserve">6.3. Товар должен быть </w:t>
      </w:r>
      <w:r w:rsidR="00FA70F7" w:rsidRPr="00295703">
        <w:rPr>
          <w:rFonts w:ascii="Times New Roman" w:hAnsi="Times New Roman" w:cs="Times New Roman"/>
          <w:szCs w:val="22"/>
        </w:rPr>
        <w:t xml:space="preserve">новый, </w:t>
      </w:r>
      <w:r w:rsidRPr="00295703">
        <w:rPr>
          <w:rFonts w:ascii="Times New Roman" w:hAnsi="Times New Roman" w:cs="Times New Roman"/>
          <w:szCs w:val="22"/>
        </w:rPr>
        <w:t>пригодным для целей, для которых Товар такого рода обычно используется, и соответствовать условиям настоящего Контракта.</w:t>
      </w:r>
    </w:p>
    <w:p w14:paraId="05D31FD6" w14:textId="71A30E6C" w:rsidR="000228E0" w:rsidRPr="00295703" w:rsidRDefault="00FF4969" w:rsidP="000C3E3B">
      <w:pPr>
        <w:pStyle w:val="2"/>
        <w:spacing w:after="0" w:line="240" w:lineRule="auto"/>
        <w:ind w:left="0" w:firstLine="284"/>
        <w:jc w:val="both"/>
        <w:rPr>
          <w:sz w:val="22"/>
          <w:szCs w:val="22"/>
        </w:rPr>
      </w:pPr>
      <w:r w:rsidRPr="00295703">
        <w:rPr>
          <w:sz w:val="22"/>
          <w:szCs w:val="22"/>
        </w:rPr>
        <w:t xml:space="preserve">6.4. </w:t>
      </w:r>
      <w:r w:rsidR="000228E0" w:rsidRPr="00295703">
        <w:rPr>
          <w:sz w:val="22"/>
          <w:szCs w:val="22"/>
        </w:rPr>
        <w:t>Качество Товара должно соответствовать требованиям действующих ГОСТ или ТУ и других нормативных документов, согласно</w:t>
      </w:r>
      <w:r w:rsidR="000228E0" w:rsidRPr="00295703">
        <w:rPr>
          <w:spacing w:val="1"/>
          <w:sz w:val="22"/>
          <w:szCs w:val="22"/>
        </w:rPr>
        <w:t xml:space="preserve"> </w:t>
      </w:r>
      <w:r w:rsidR="00410E6C" w:rsidRPr="00295703">
        <w:rPr>
          <w:sz w:val="22"/>
          <w:szCs w:val="22"/>
        </w:rPr>
        <w:t>Спецификации</w:t>
      </w:r>
      <w:r w:rsidR="000228E0" w:rsidRPr="00295703">
        <w:rPr>
          <w:spacing w:val="3"/>
          <w:sz w:val="22"/>
          <w:szCs w:val="22"/>
        </w:rPr>
        <w:t xml:space="preserve"> (Приложение № </w:t>
      </w:r>
      <w:r w:rsidR="00410E6C" w:rsidRPr="00295703">
        <w:rPr>
          <w:spacing w:val="3"/>
          <w:sz w:val="22"/>
          <w:szCs w:val="22"/>
        </w:rPr>
        <w:t>1</w:t>
      </w:r>
      <w:r w:rsidR="000228E0" w:rsidRPr="00295703">
        <w:rPr>
          <w:spacing w:val="3"/>
          <w:sz w:val="22"/>
          <w:szCs w:val="22"/>
        </w:rPr>
        <w:t>),</w:t>
      </w:r>
      <w:r w:rsidR="000228E0" w:rsidRPr="00295703">
        <w:rPr>
          <w:sz w:val="22"/>
          <w:szCs w:val="22"/>
        </w:rPr>
        <w:t xml:space="preserve"> для данного типа товара, регулируемых законодательством РФ. Продукция, подлежащая обязательной сертификации, должна иметь сертификаты соответствия</w:t>
      </w:r>
      <w:r w:rsidR="00331C66" w:rsidRPr="00295703">
        <w:rPr>
          <w:sz w:val="22"/>
          <w:szCs w:val="22"/>
        </w:rPr>
        <w:t>, удовлетворяющие требованиям Федерального закона</w:t>
      </w:r>
      <w:r w:rsidR="000228E0" w:rsidRPr="00295703">
        <w:rPr>
          <w:sz w:val="22"/>
          <w:szCs w:val="22"/>
        </w:rPr>
        <w:t xml:space="preserve"> от 27 декабря 2002 года №</w:t>
      </w:r>
      <w:r w:rsidR="00331C66" w:rsidRPr="00295703">
        <w:rPr>
          <w:sz w:val="22"/>
          <w:szCs w:val="22"/>
        </w:rPr>
        <w:t> </w:t>
      </w:r>
      <w:r w:rsidR="000228E0" w:rsidRPr="00295703">
        <w:rPr>
          <w:sz w:val="22"/>
          <w:szCs w:val="22"/>
        </w:rPr>
        <w:t>184-ФЗ «О техническом регулировании». Товар</w:t>
      </w:r>
      <w:r w:rsidR="00331C66" w:rsidRPr="00295703">
        <w:rPr>
          <w:sz w:val="22"/>
          <w:szCs w:val="22"/>
        </w:rPr>
        <w:t xml:space="preserve"> поставляется</w:t>
      </w:r>
      <w:r w:rsidR="000228E0" w:rsidRPr="00295703">
        <w:rPr>
          <w:sz w:val="22"/>
          <w:szCs w:val="22"/>
        </w:rPr>
        <w:t xml:space="preserve"> в таре и упаковке, соответствующей действующим стандартам и техническим условиям по накладной, в соответствии с действующим законодательством РФ.</w:t>
      </w:r>
    </w:p>
    <w:p w14:paraId="0F78F75D" w14:textId="6923F2DA" w:rsidR="000228E0" w:rsidRPr="00295703" w:rsidRDefault="000228E0" w:rsidP="000C3E3B">
      <w:pPr>
        <w:suppressAutoHyphens/>
        <w:ind w:firstLine="284"/>
        <w:jc w:val="both"/>
        <w:rPr>
          <w:sz w:val="22"/>
          <w:szCs w:val="22"/>
        </w:rPr>
      </w:pPr>
      <w:r w:rsidRPr="00295703">
        <w:rPr>
          <w:sz w:val="22"/>
          <w:szCs w:val="22"/>
        </w:rPr>
        <w:t>6.5. Поставщик гарантирует качество и безопасность Товара в соответствии с действующими стандартами, утвержденными на данный вид Товара, оформленных в соответствии с действующим российским законодательством.</w:t>
      </w:r>
    </w:p>
    <w:p w14:paraId="23288EF5" w14:textId="77777777" w:rsidR="00EC3207" w:rsidRPr="00295703" w:rsidRDefault="00EC3207" w:rsidP="000C3E3B">
      <w:pPr>
        <w:suppressAutoHyphens/>
        <w:ind w:firstLine="284"/>
        <w:jc w:val="both"/>
        <w:rPr>
          <w:sz w:val="22"/>
          <w:szCs w:val="22"/>
        </w:rPr>
      </w:pPr>
    </w:p>
    <w:p w14:paraId="2F562C76" w14:textId="77777777" w:rsidR="00FF4969" w:rsidRPr="00295703" w:rsidRDefault="00FF4969" w:rsidP="000C3E3B">
      <w:pPr>
        <w:pStyle w:val="ConsPlusNormal"/>
        <w:jc w:val="center"/>
        <w:outlineLvl w:val="1"/>
        <w:rPr>
          <w:rFonts w:ascii="Times New Roman" w:hAnsi="Times New Roman" w:cs="Times New Roman"/>
          <w:szCs w:val="22"/>
        </w:rPr>
      </w:pPr>
      <w:bookmarkStart w:id="19" w:name="P188"/>
      <w:bookmarkEnd w:id="19"/>
      <w:r w:rsidRPr="00295703">
        <w:rPr>
          <w:rFonts w:ascii="Times New Roman" w:hAnsi="Times New Roman" w:cs="Times New Roman"/>
          <w:szCs w:val="22"/>
        </w:rPr>
        <w:t xml:space="preserve">VII. ОТВЕТСТВЕННОСТЬ СТОРОН </w:t>
      </w:r>
    </w:p>
    <w:p w14:paraId="3F79EFA9" w14:textId="1BFDF9CE" w:rsidR="00EE53C6" w:rsidRPr="00295703" w:rsidRDefault="00EE53C6"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lastRenderedPageBreak/>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3EBED0D" w14:textId="3CD40119" w:rsidR="00EE53C6" w:rsidRPr="00295703" w:rsidRDefault="00EE53C6"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7.2. В случае полного (частичного) неисполнения условий Контракта одной из Сторон эта Сторона обязана возместить другой Стороне причиненные убытки помимо начисленной неустойки.</w:t>
      </w:r>
    </w:p>
    <w:p w14:paraId="4CF1F093" w14:textId="000F0A66" w:rsidR="00EE53C6" w:rsidRPr="00295703" w:rsidRDefault="00EE53C6" w:rsidP="000C3E3B">
      <w:pPr>
        <w:pStyle w:val="ConsPlusNormal"/>
        <w:ind w:firstLine="284"/>
        <w:jc w:val="both"/>
        <w:rPr>
          <w:rFonts w:ascii="Times New Roman" w:hAnsi="Times New Roman" w:cs="Times New Roman"/>
          <w:szCs w:val="22"/>
        </w:rPr>
      </w:pPr>
      <w:bookmarkStart w:id="20" w:name="P1554"/>
      <w:bookmarkEnd w:id="20"/>
      <w:r w:rsidRPr="00295703">
        <w:rPr>
          <w:rFonts w:ascii="Times New Roman" w:hAnsi="Times New Roman" w:cs="Times New Roman"/>
          <w:szCs w:val="22"/>
        </w:rPr>
        <w:t>7.3.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8A723F8" w14:textId="5F5EEF87" w:rsidR="00EE53C6" w:rsidRPr="00295703" w:rsidRDefault="00EE53C6"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 xml:space="preserve">7.4. За каждый факт неисполнения или ненадлежащего исполнения Поставщиком обязательств, предусмотренных настоящим Контрактом, за исключением просрочки </w:t>
      </w:r>
      <w:r w:rsidR="007871D1" w:rsidRPr="00295703">
        <w:rPr>
          <w:rFonts w:ascii="Times New Roman" w:hAnsi="Times New Roman" w:cs="Times New Roman"/>
          <w:szCs w:val="22"/>
        </w:rPr>
        <w:t>Поставщиком</w:t>
      </w:r>
      <w:r w:rsidRPr="00295703">
        <w:rPr>
          <w:rFonts w:ascii="Times New Roman" w:hAnsi="Times New Roman" w:cs="Times New Roman"/>
          <w:szCs w:val="22"/>
        </w:rPr>
        <w:t xml:space="preserve">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9" w:history="1">
        <w:r w:rsidRPr="00295703">
          <w:rPr>
            <w:rFonts w:ascii="Times New Roman" w:hAnsi="Times New Roman" w:cs="Times New Roman"/>
            <w:szCs w:val="22"/>
          </w:rPr>
          <w:t>Правилами</w:t>
        </w:r>
      </w:hyperlink>
      <w:r w:rsidRPr="00295703">
        <w:rPr>
          <w:rFonts w:ascii="Times New Roman" w:hAnsi="Times New Roman" w:cs="Times New Roman"/>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w:t>
      </w:r>
      <w:r w:rsidR="00972A32" w:rsidRPr="00295703">
        <w:rPr>
          <w:rFonts w:ascii="Times New Roman" w:hAnsi="Times New Roman" w:cs="Times New Roman"/>
          <w:szCs w:val="22"/>
        </w:rPr>
        <w:t>поставщиком</w:t>
      </w:r>
      <w:r w:rsidRPr="00295703">
        <w:rPr>
          <w:rFonts w:ascii="Times New Roman" w:hAnsi="Times New Roman" w:cs="Times New Roman"/>
          <w:szCs w:val="22"/>
        </w:rPr>
        <w:t>), утвержденными постановлением Правительства Российской Федерации от 30 августа 2017 г. № 1042 (далее - Правила), и составляет</w:t>
      </w:r>
      <w:r w:rsidRPr="00295703">
        <w:rPr>
          <w:rFonts w:ascii="Times New Roman" w:eastAsiaTheme="minorHAnsi" w:hAnsi="Times New Roman" w:cs="Times New Roman"/>
          <w:szCs w:val="22"/>
          <w:lang w:eastAsia="en-US"/>
        </w:rPr>
        <w:t xml:space="preserve"> 10 процентов цены контракта</w:t>
      </w:r>
      <w:r w:rsidR="00A967F7" w:rsidRPr="00295703">
        <w:rPr>
          <w:rFonts w:ascii="Times New Roman" w:hAnsi="Times New Roman" w:cs="Times New Roman"/>
          <w:szCs w:val="22"/>
        </w:rPr>
        <w:t>.</w:t>
      </w:r>
    </w:p>
    <w:p w14:paraId="2CC14539" w14:textId="10188F6B" w:rsidR="00EE53C6" w:rsidRPr="00295703" w:rsidRDefault="00EE53C6" w:rsidP="000C3E3B">
      <w:pPr>
        <w:autoSpaceDE w:val="0"/>
        <w:autoSpaceDN w:val="0"/>
        <w:adjustRightInd w:val="0"/>
        <w:ind w:firstLine="284"/>
        <w:jc w:val="both"/>
        <w:rPr>
          <w:sz w:val="22"/>
          <w:szCs w:val="22"/>
        </w:rPr>
      </w:pPr>
      <w:bookmarkStart w:id="21" w:name="P1556"/>
      <w:bookmarkEnd w:id="21"/>
      <w:r w:rsidRPr="00295703">
        <w:rPr>
          <w:sz w:val="22"/>
          <w:szCs w:val="22"/>
        </w:rPr>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0" w:history="1">
        <w:r w:rsidRPr="00295703">
          <w:rPr>
            <w:sz w:val="22"/>
            <w:szCs w:val="22"/>
          </w:rPr>
          <w:t>Правилами</w:t>
        </w:r>
      </w:hyperlink>
      <w:r w:rsidRPr="00295703">
        <w:rPr>
          <w:sz w:val="22"/>
          <w:szCs w:val="22"/>
        </w:rPr>
        <w:t xml:space="preserve"> и составляет</w:t>
      </w:r>
      <w:bookmarkStart w:id="22" w:name="P1557"/>
      <w:bookmarkEnd w:id="22"/>
      <w:r w:rsidRPr="00295703">
        <w:rPr>
          <w:sz w:val="22"/>
          <w:szCs w:val="22"/>
        </w:rPr>
        <w:t xml:space="preserve"> 1000 рублей.</w:t>
      </w:r>
    </w:p>
    <w:p w14:paraId="0D895482" w14:textId="0FBFE8AB" w:rsidR="00EE53C6" w:rsidRPr="00295703" w:rsidRDefault="00EE53C6" w:rsidP="000C3E3B">
      <w:pPr>
        <w:autoSpaceDE w:val="0"/>
        <w:autoSpaceDN w:val="0"/>
        <w:adjustRightInd w:val="0"/>
        <w:ind w:firstLine="284"/>
        <w:jc w:val="both"/>
        <w:rPr>
          <w:sz w:val="22"/>
          <w:szCs w:val="22"/>
        </w:rPr>
      </w:pPr>
      <w:r w:rsidRPr="00295703">
        <w:rPr>
          <w:sz w:val="22"/>
          <w:szCs w:val="22"/>
        </w:rPr>
        <w:t xml:space="preserve">7.6. </w:t>
      </w:r>
      <w:bookmarkStart w:id="23" w:name="P1558"/>
      <w:bookmarkEnd w:id="23"/>
      <w:r w:rsidRPr="00295703">
        <w:rPr>
          <w:sz w:val="22"/>
          <w:szCs w:val="22"/>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87BA690" w14:textId="712C17BC" w:rsidR="00EE53C6" w:rsidRPr="00295703" w:rsidRDefault="00EE53C6" w:rsidP="000C3E3B">
      <w:pPr>
        <w:autoSpaceDE w:val="0"/>
        <w:autoSpaceDN w:val="0"/>
        <w:adjustRightInd w:val="0"/>
        <w:ind w:firstLine="284"/>
        <w:jc w:val="both"/>
        <w:rPr>
          <w:sz w:val="22"/>
          <w:szCs w:val="22"/>
        </w:rPr>
      </w:pPr>
      <w:r w:rsidRPr="00295703">
        <w:rPr>
          <w:sz w:val="22"/>
          <w:szCs w:val="22"/>
        </w:rPr>
        <w:t xml:space="preserve">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1" w:history="1">
        <w:r w:rsidRPr="00295703">
          <w:rPr>
            <w:sz w:val="22"/>
            <w:szCs w:val="22"/>
          </w:rPr>
          <w:t>Правилами</w:t>
        </w:r>
      </w:hyperlink>
      <w:r w:rsidRPr="00295703">
        <w:rPr>
          <w:sz w:val="22"/>
          <w:szCs w:val="22"/>
        </w:rPr>
        <w:t xml:space="preserve"> и составляет 1000 рублей.</w:t>
      </w:r>
    </w:p>
    <w:p w14:paraId="419FBDEA" w14:textId="2F3BFBC8" w:rsidR="00EE53C6" w:rsidRPr="00295703" w:rsidRDefault="00EE53C6" w:rsidP="000C3E3B">
      <w:pPr>
        <w:pStyle w:val="ConsPlusNormal"/>
        <w:ind w:firstLine="284"/>
        <w:jc w:val="both"/>
        <w:rPr>
          <w:rFonts w:ascii="Times New Roman" w:hAnsi="Times New Roman" w:cs="Times New Roman"/>
          <w:szCs w:val="22"/>
        </w:rPr>
      </w:pPr>
      <w:bookmarkStart w:id="24" w:name="P1561"/>
      <w:bookmarkEnd w:id="24"/>
      <w:r w:rsidRPr="00295703">
        <w:rPr>
          <w:rFonts w:ascii="Times New Roman" w:hAnsi="Times New Roman" w:cs="Times New Roman"/>
          <w:szCs w:val="22"/>
        </w:rPr>
        <w:t>7.</w:t>
      </w:r>
      <w:r w:rsidR="00A967F7" w:rsidRPr="00295703">
        <w:rPr>
          <w:rFonts w:ascii="Times New Roman" w:hAnsi="Times New Roman" w:cs="Times New Roman"/>
          <w:szCs w:val="22"/>
        </w:rPr>
        <w:t>8</w:t>
      </w:r>
      <w:r w:rsidRPr="00295703">
        <w:rPr>
          <w:rFonts w:ascii="Times New Roman" w:hAnsi="Times New Roman" w:cs="Times New Roman"/>
          <w:szCs w:val="22"/>
        </w:rPr>
        <w:t>. Применение неустойки (штрафа, пени) не освобождает Стороны от исполнения обязательств по Контракту.</w:t>
      </w:r>
    </w:p>
    <w:p w14:paraId="28459845" w14:textId="5F9BE885" w:rsidR="00EE53C6" w:rsidRPr="00295703" w:rsidRDefault="00EE53C6"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7.</w:t>
      </w:r>
      <w:r w:rsidR="00A967F7" w:rsidRPr="00295703">
        <w:rPr>
          <w:rFonts w:ascii="Times New Roman" w:hAnsi="Times New Roman" w:cs="Times New Roman"/>
          <w:szCs w:val="22"/>
        </w:rPr>
        <w:t>9</w:t>
      </w:r>
      <w:r w:rsidRPr="00295703">
        <w:rPr>
          <w:rFonts w:ascii="Times New Roman" w:hAnsi="Times New Roman" w:cs="Times New Roman"/>
          <w:szCs w:val="22"/>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0EF55E0" w14:textId="2B4FB42A" w:rsidR="00EE53C6" w:rsidRPr="00295703" w:rsidRDefault="00EE53C6"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7.</w:t>
      </w:r>
      <w:r w:rsidR="00A967F7" w:rsidRPr="00295703">
        <w:rPr>
          <w:rFonts w:ascii="Times New Roman" w:hAnsi="Times New Roman" w:cs="Times New Roman"/>
          <w:szCs w:val="22"/>
        </w:rPr>
        <w:t>10</w:t>
      </w:r>
      <w:r w:rsidRPr="00295703">
        <w:rPr>
          <w:rFonts w:ascii="Times New Roman" w:hAnsi="Times New Roman" w:cs="Times New Roman"/>
          <w:szCs w:val="22"/>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8BE3ECD" w14:textId="4DDEF777" w:rsidR="00EE53C6" w:rsidRPr="00295703" w:rsidRDefault="00EE53C6"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7.</w:t>
      </w:r>
      <w:r w:rsidR="00A967F7" w:rsidRPr="00295703">
        <w:rPr>
          <w:rFonts w:ascii="Times New Roman" w:hAnsi="Times New Roman" w:cs="Times New Roman"/>
          <w:szCs w:val="22"/>
        </w:rPr>
        <w:t>11</w:t>
      </w:r>
      <w:r w:rsidRPr="00295703">
        <w:rPr>
          <w:rFonts w:ascii="Times New Roman" w:hAnsi="Times New Roman" w:cs="Times New Roman"/>
          <w:szCs w:val="22"/>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57C22CD" w14:textId="11A1CB5A" w:rsidR="00EE53C6" w:rsidRPr="00295703" w:rsidRDefault="00EE53C6" w:rsidP="000C3E3B">
      <w:pPr>
        <w:autoSpaceDE w:val="0"/>
        <w:autoSpaceDN w:val="0"/>
        <w:adjustRightInd w:val="0"/>
        <w:ind w:firstLine="284"/>
        <w:jc w:val="both"/>
        <w:rPr>
          <w:sz w:val="22"/>
          <w:szCs w:val="22"/>
        </w:rPr>
      </w:pPr>
      <w:r w:rsidRPr="00295703">
        <w:rPr>
          <w:sz w:val="22"/>
          <w:szCs w:val="22"/>
        </w:rPr>
        <w:t>7.1</w:t>
      </w:r>
      <w:r w:rsidR="00A967F7" w:rsidRPr="00295703">
        <w:rPr>
          <w:sz w:val="22"/>
          <w:szCs w:val="22"/>
        </w:rPr>
        <w:t>2</w:t>
      </w:r>
      <w:r w:rsidRPr="00295703">
        <w:rPr>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64FF4A1" w14:textId="5D630503" w:rsidR="00EE53C6" w:rsidRPr="00295703" w:rsidRDefault="00EE53C6" w:rsidP="000C3E3B">
      <w:pPr>
        <w:autoSpaceDE w:val="0"/>
        <w:autoSpaceDN w:val="0"/>
        <w:adjustRightInd w:val="0"/>
        <w:ind w:firstLine="284"/>
        <w:jc w:val="both"/>
        <w:rPr>
          <w:sz w:val="22"/>
          <w:szCs w:val="22"/>
        </w:rPr>
      </w:pPr>
      <w:r w:rsidRPr="00295703">
        <w:rPr>
          <w:sz w:val="22"/>
          <w:szCs w:val="22"/>
        </w:rPr>
        <w:t>7.1</w:t>
      </w:r>
      <w:r w:rsidR="00A967F7" w:rsidRPr="00295703">
        <w:rPr>
          <w:sz w:val="22"/>
          <w:szCs w:val="22"/>
        </w:rPr>
        <w:t>3</w:t>
      </w:r>
      <w:r w:rsidRPr="00295703">
        <w:rPr>
          <w:sz w:val="22"/>
          <w:szCs w:val="22"/>
        </w:rPr>
        <w:t>. Начисленная Заказчиком неустойка может быть взыскана в бесспорном порядке из оплаты по контракту.</w:t>
      </w:r>
    </w:p>
    <w:p w14:paraId="3AC42C51" w14:textId="77777777" w:rsidR="0031141A" w:rsidRPr="00295703" w:rsidRDefault="0031141A" w:rsidP="000C3E3B">
      <w:pPr>
        <w:autoSpaceDE w:val="0"/>
        <w:autoSpaceDN w:val="0"/>
        <w:adjustRightInd w:val="0"/>
        <w:ind w:firstLine="284"/>
        <w:jc w:val="both"/>
        <w:rPr>
          <w:sz w:val="22"/>
          <w:szCs w:val="22"/>
        </w:rPr>
      </w:pPr>
    </w:p>
    <w:p w14:paraId="35251319" w14:textId="43993A7A" w:rsidR="00FF4969" w:rsidRPr="00295703" w:rsidRDefault="00A967F7" w:rsidP="000C3E3B">
      <w:pPr>
        <w:pStyle w:val="ConsPlusNormal"/>
        <w:jc w:val="center"/>
        <w:outlineLvl w:val="1"/>
        <w:rPr>
          <w:rFonts w:ascii="Times New Roman" w:hAnsi="Times New Roman" w:cs="Times New Roman"/>
          <w:szCs w:val="22"/>
        </w:rPr>
      </w:pPr>
      <w:bookmarkStart w:id="25" w:name="P208"/>
      <w:bookmarkStart w:id="26" w:name="_Hlk136271664"/>
      <w:bookmarkEnd w:id="25"/>
      <w:r w:rsidRPr="00295703">
        <w:rPr>
          <w:rFonts w:ascii="Times New Roman" w:hAnsi="Times New Roman" w:cs="Times New Roman"/>
          <w:szCs w:val="22"/>
          <w:lang w:val="en-US"/>
        </w:rPr>
        <w:t>VIII</w:t>
      </w:r>
      <w:r w:rsidR="00FF4969" w:rsidRPr="00295703">
        <w:rPr>
          <w:rFonts w:ascii="Times New Roman" w:hAnsi="Times New Roman" w:cs="Times New Roman"/>
          <w:szCs w:val="22"/>
        </w:rPr>
        <w:t>. ОБСТОЯТЕЛЬСТВА НЕПРЕОДОЛИМОЙ СИЛЫ</w:t>
      </w:r>
    </w:p>
    <w:p w14:paraId="2B830293" w14:textId="731A1522" w:rsidR="00FF4969" w:rsidRPr="00295703" w:rsidRDefault="00A967F7"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8</w:t>
      </w:r>
      <w:r w:rsidR="00FF4969" w:rsidRPr="00295703">
        <w:rPr>
          <w:rFonts w:ascii="Times New Roman" w:hAnsi="Times New Roman" w:cs="Times New Roman"/>
          <w:szCs w:val="22"/>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5C0684D6" w14:textId="22E96C97" w:rsidR="00FF4969" w:rsidRPr="00295703" w:rsidRDefault="00A967F7" w:rsidP="000C3E3B">
      <w:pPr>
        <w:pStyle w:val="ConsPlusNormal"/>
        <w:ind w:firstLine="284"/>
        <w:jc w:val="both"/>
        <w:rPr>
          <w:rFonts w:ascii="Times New Roman" w:hAnsi="Times New Roman" w:cs="Times New Roman"/>
          <w:szCs w:val="22"/>
        </w:rPr>
      </w:pPr>
      <w:bookmarkStart w:id="27" w:name="P231"/>
      <w:bookmarkEnd w:id="27"/>
      <w:r w:rsidRPr="00295703">
        <w:rPr>
          <w:rFonts w:ascii="Times New Roman" w:hAnsi="Times New Roman" w:cs="Times New Roman"/>
          <w:szCs w:val="22"/>
        </w:rPr>
        <w:t>8</w:t>
      </w:r>
      <w:r w:rsidR="00FF4969" w:rsidRPr="00295703">
        <w:rPr>
          <w:rFonts w:ascii="Times New Roman" w:hAnsi="Times New Roman" w:cs="Times New Roman"/>
          <w:szCs w:val="22"/>
        </w:rPr>
        <w:t xml:space="preserve">.2. О возникновении и прекращении обстоятельства непреодолимой силы Стороны уведомляют друг друга письменно в течение </w:t>
      </w:r>
      <w:r w:rsidR="000238CE" w:rsidRPr="00295703">
        <w:rPr>
          <w:rFonts w:ascii="Times New Roman" w:hAnsi="Times New Roman" w:cs="Times New Roman"/>
          <w:szCs w:val="22"/>
        </w:rPr>
        <w:t>5</w:t>
      </w:r>
      <w:r w:rsidR="000101CE" w:rsidRPr="00295703">
        <w:rPr>
          <w:rFonts w:ascii="Times New Roman" w:hAnsi="Times New Roman" w:cs="Times New Roman"/>
          <w:szCs w:val="22"/>
        </w:rPr>
        <w:t xml:space="preserve"> </w:t>
      </w:r>
      <w:r w:rsidR="000238CE" w:rsidRPr="00295703">
        <w:rPr>
          <w:rFonts w:ascii="Times New Roman" w:hAnsi="Times New Roman" w:cs="Times New Roman"/>
          <w:szCs w:val="22"/>
        </w:rPr>
        <w:t xml:space="preserve">(пяти) рабочих </w:t>
      </w:r>
      <w:r w:rsidR="00FF4969" w:rsidRPr="00295703">
        <w:rPr>
          <w:rFonts w:ascii="Times New Roman" w:hAnsi="Times New Roman" w:cs="Times New Roman"/>
          <w:szCs w:val="22"/>
        </w:rPr>
        <w:t>дней с даты их возникновения или прекращения. После прекращения обстоятельств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0122F1DE" w14:textId="7BDE939D" w:rsidR="00FF4969" w:rsidRPr="00295703" w:rsidRDefault="00A967F7" w:rsidP="000C3E3B">
      <w:pPr>
        <w:pStyle w:val="ConsPlusNormal"/>
        <w:ind w:firstLine="284"/>
        <w:jc w:val="both"/>
        <w:rPr>
          <w:rFonts w:ascii="Times New Roman" w:hAnsi="Times New Roman" w:cs="Times New Roman"/>
          <w:szCs w:val="22"/>
        </w:rPr>
      </w:pPr>
      <w:bookmarkStart w:id="28" w:name="P232"/>
      <w:bookmarkEnd w:id="28"/>
      <w:r w:rsidRPr="00295703">
        <w:rPr>
          <w:rFonts w:ascii="Times New Roman" w:hAnsi="Times New Roman" w:cs="Times New Roman"/>
          <w:szCs w:val="22"/>
        </w:rPr>
        <w:t>8</w:t>
      </w:r>
      <w:r w:rsidR="00FF4969" w:rsidRPr="00295703">
        <w:rPr>
          <w:rFonts w:ascii="Times New Roman" w:hAnsi="Times New Roman" w:cs="Times New Roman"/>
          <w:szCs w:val="22"/>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34A5893F" w14:textId="37E8EBD7" w:rsidR="00FF4969" w:rsidRPr="00295703" w:rsidRDefault="00A967F7"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lastRenderedPageBreak/>
        <w:t>8</w:t>
      </w:r>
      <w:r w:rsidR="00FF4969" w:rsidRPr="00295703">
        <w:rPr>
          <w:rFonts w:ascii="Times New Roman" w:hAnsi="Times New Roman" w:cs="Times New Roman"/>
          <w:szCs w:val="22"/>
        </w:rPr>
        <w:t xml:space="preserve">.4. Если одна из Сторон не направит или несвоевременно направит документы, указанные в </w:t>
      </w:r>
      <w:hyperlink w:anchor="P231" w:history="1">
        <w:r w:rsidR="00FF4969" w:rsidRPr="00295703">
          <w:rPr>
            <w:rFonts w:ascii="Times New Roman" w:hAnsi="Times New Roman" w:cs="Times New Roman"/>
            <w:szCs w:val="22"/>
          </w:rPr>
          <w:t xml:space="preserve">пунктах </w:t>
        </w:r>
        <w:r w:rsidRPr="00295703">
          <w:rPr>
            <w:rFonts w:ascii="Times New Roman" w:hAnsi="Times New Roman" w:cs="Times New Roman"/>
            <w:szCs w:val="22"/>
          </w:rPr>
          <w:t>8</w:t>
        </w:r>
        <w:r w:rsidR="00FF4969" w:rsidRPr="00295703">
          <w:rPr>
            <w:rFonts w:ascii="Times New Roman" w:hAnsi="Times New Roman" w:cs="Times New Roman"/>
            <w:szCs w:val="22"/>
          </w:rPr>
          <w:t>.2</w:t>
        </w:r>
      </w:hyperlink>
      <w:r w:rsidRPr="00295703">
        <w:rPr>
          <w:rFonts w:ascii="Times New Roman" w:hAnsi="Times New Roman" w:cs="Times New Roman"/>
          <w:szCs w:val="22"/>
        </w:rPr>
        <w:t>, 8.3.</w:t>
      </w:r>
      <w:r w:rsidR="00FF4969" w:rsidRPr="00295703">
        <w:rPr>
          <w:rFonts w:ascii="Times New Roman" w:hAnsi="Times New Roman" w:cs="Times New Roman"/>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4D8F072F" w14:textId="7FEC7C53" w:rsidR="00FF4969" w:rsidRPr="00295703" w:rsidRDefault="00A967F7"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8</w:t>
      </w:r>
      <w:r w:rsidR="00FF4969" w:rsidRPr="00295703">
        <w:rPr>
          <w:rFonts w:ascii="Times New Roman" w:hAnsi="Times New Roman" w:cs="Times New Roman"/>
          <w:szCs w:val="22"/>
        </w:rPr>
        <w:t xml:space="preserve">.5. В случае, если обстоятельства непреодолимой силы будут сохраняться более </w:t>
      </w:r>
      <w:r w:rsidR="000238CE" w:rsidRPr="00295703">
        <w:rPr>
          <w:rFonts w:ascii="Times New Roman" w:hAnsi="Times New Roman" w:cs="Times New Roman"/>
          <w:szCs w:val="22"/>
        </w:rPr>
        <w:t xml:space="preserve">30 </w:t>
      </w:r>
      <w:r w:rsidR="00FF4969" w:rsidRPr="00295703">
        <w:rPr>
          <w:rFonts w:ascii="Times New Roman" w:hAnsi="Times New Roman" w:cs="Times New Roman"/>
          <w:szCs w:val="22"/>
        </w:rPr>
        <w:t>(</w:t>
      </w:r>
      <w:r w:rsidR="000238CE" w:rsidRPr="00295703">
        <w:rPr>
          <w:rFonts w:ascii="Times New Roman" w:hAnsi="Times New Roman" w:cs="Times New Roman"/>
          <w:szCs w:val="22"/>
        </w:rPr>
        <w:t>тридцати</w:t>
      </w:r>
      <w:r w:rsidR="00FF4969" w:rsidRPr="00295703">
        <w:rPr>
          <w:rFonts w:ascii="Times New Roman" w:hAnsi="Times New Roman" w:cs="Times New Roman"/>
          <w:szCs w:val="22"/>
        </w:rPr>
        <w:t>)</w:t>
      </w:r>
      <w:r w:rsidR="000238CE" w:rsidRPr="00295703">
        <w:rPr>
          <w:rFonts w:ascii="Times New Roman" w:hAnsi="Times New Roman" w:cs="Times New Roman"/>
          <w:szCs w:val="22"/>
        </w:rPr>
        <w:t xml:space="preserve"> </w:t>
      </w:r>
      <w:r w:rsidR="00FF4969" w:rsidRPr="00295703">
        <w:rPr>
          <w:rFonts w:ascii="Times New Roman" w:hAnsi="Times New Roman" w:cs="Times New Roman"/>
          <w:szCs w:val="22"/>
        </w:rPr>
        <w:t xml:space="preserve">рабочих </w:t>
      </w:r>
      <w:hyperlink w:anchor="P733" w:history="1"/>
      <w:r w:rsidR="00FF4969" w:rsidRPr="00295703">
        <w:rPr>
          <w:rFonts w:ascii="Times New Roman" w:hAnsi="Times New Roman" w:cs="Times New Roman"/>
          <w:szCs w:val="22"/>
        </w:rPr>
        <w:t>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2E6A75B0" w14:textId="77777777" w:rsidR="00E452E3" w:rsidRPr="00295703" w:rsidRDefault="00E452E3" w:rsidP="000C3E3B">
      <w:pPr>
        <w:pStyle w:val="ConsPlusNormal"/>
        <w:ind w:firstLine="284"/>
        <w:jc w:val="both"/>
        <w:rPr>
          <w:rFonts w:ascii="Times New Roman" w:hAnsi="Times New Roman" w:cs="Times New Roman"/>
          <w:szCs w:val="22"/>
        </w:rPr>
      </w:pPr>
    </w:p>
    <w:p w14:paraId="1DE84C7E" w14:textId="39ADBB97" w:rsidR="00FF4969" w:rsidRPr="00295703" w:rsidRDefault="00B85388" w:rsidP="000C3E3B">
      <w:pPr>
        <w:pStyle w:val="ConsPlusNormal"/>
        <w:jc w:val="center"/>
        <w:outlineLvl w:val="1"/>
        <w:rPr>
          <w:rFonts w:ascii="Times New Roman" w:hAnsi="Times New Roman" w:cs="Times New Roman"/>
          <w:szCs w:val="22"/>
        </w:rPr>
      </w:pPr>
      <w:r w:rsidRPr="00295703">
        <w:rPr>
          <w:rFonts w:ascii="Times New Roman" w:hAnsi="Times New Roman" w:cs="Times New Roman"/>
          <w:szCs w:val="22"/>
          <w:lang w:val="en-US"/>
        </w:rPr>
        <w:t>IX</w:t>
      </w:r>
      <w:r w:rsidR="00FF4969" w:rsidRPr="00295703">
        <w:rPr>
          <w:rFonts w:ascii="Times New Roman" w:hAnsi="Times New Roman" w:cs="Times New Roman"/>
          <w:szCs w:val="22"/>
        </w:rPr>
        <w:t>. РАССМОТРЕНИЕ И РАЗРЕШЕНИЕ СПОРОВ</w:t>
      </w:r>
    </w:p>
    <w:p w14:paraId="0DBAF4C3" w14:textId="77777777" w:rsidR="00A967F7" w:rsidRPr="00295703" w:rsidRDefault="00A967F7"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9</w:t>
      </w:r>
      <w:r w:rsidR="00FF4969" w:rsidRPr="00295703">
        <w:rPr>
          <w:rFonts w:ascii="Times New Roman" w:hAnsi="Times New Roman" w:cs="Times New Roman"/>
          <w:szCs w:val="22"/>
        </w:rPr>
        <w:t xml:space="preserve">.1. </w:t>
      </w:r>
      <w:r w:rsidR="00BA1732" w:rsidRPr="00295703">
        <w:rPr>
          <w:rFonts w:ascii="Times New Roman" w:hAnsi="Times New Roman" w:cs="Times New Roman"/>
          <w:szCs w:val="22"/>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sidRPr="00295703">
        <w:rPr>
          <w:rFonts w:ascii="Times New Roman" w:hAnsi="Times New Roman" w:cs="Times New Roman"/>
          <w:szCs w:val="22"/>
        </w:rPr>
        <w:t>.</w:t>
      </w:r>
    </w:p>
    <w:p w14:paraId="068185C9" w14:textId="77777777" w:rsidR="00B85388" w:rsidRPr="00295703" w:rsidRDefault="00A967F7" w:rsidP="000C3E3B">
      <w:pPr>
        <w:pStyle w:val="ConsPlusNormal"/>
        <w:ind w:firstLine="284"/>
        <w:jc w:val="both"/>
        <w:rPr>
          <w:rFonts w:ascii="Times New Roman" w:hAnsi="Times New Roman" w:cs="Times New Roman"/>
          <w:szCs w:val="22"/>
        </w:rPr>
      </w:pPr>
      <w:r w:rsidRPr="00295703">
        <w:rPr>
          <w:rFonts w:ascii="Times New Roman" w:eastAsia="Calibri" w:hAnsi="Times New Roman" w:cs="Times New Roman"/>
          <w:szCs w:val="22"/>
          <w:lang w:eastAsia="en-US"/>
        </w:rPr>
        <w:t xml:space="preserve">9.2. Претензии направляются Сторонами </w:t>
      </w:r>
      <w:r w:rsidRPr="00295703">
        <w:rPr>
          <w:rFonts w:ascii="Times New Roman" w:hAnsi="Times New Roman" w:cs="Times New Roman"/>
          <w:szCs w:val="22"/>
        </w:rPr>
        <w:t>заказным почтовым отправлением с уведомлением о вручении последнего адресату либо нарочно под роспись</w:t>
      </w:r>
      <w:r w:rsidRPr="00295703">
        <w:rPr>
          <w:rFonts w:ascii="Times New Roman" w:eastAsia="Calibri" w:hAnsi="Times New Roman" w:cs="Times New Roman"/>
          <w:szCs w:val="22"/>
          <w:lang w:eastAsia="en-US"/>
        </w:rPr>
        <w:t>.</w:t>
      </w:r>
    </w:p>
    <w:p w14:paraId="261C3C49" w14:textId="5DDDB881" w:rsidR="00BA1732" w:rsidRPr="00295703" w:rsidRDefault="00B85388" w:rsidP="000C3E3B">
      <w:pPr>
        <w:pStyle w:val="ConsPlusNormal"/>
        <w:ind w:firstLine="284"/>
        <w:jc w:val="both"/>
        <w:rPr>
          <w:rFonts w:ascii="Times New Roman" w:hAnsi="Times New Roman" w:cs="Times New Roman"/>
          <w:szCs w:val="22"/>
          <w:lang w:eastAsia="ar-SA"/>
        </w:rPr>
      </w:pPr>
      <w:r w:rsidRPr="00295703">
        <w:rPr>
          <w:rFonts w:ascii="Times New Roman" w:hAnsi="Times New Roman" w:cs="Times New Roman"/>
          <w:szCs w:val="22"/>
        </w:rPr>
        <w:t>9</w:t>
      </w:r>
      <w:r w:rsidR="00BA1732" w:rsidRPr="00295703">
        <w:rPr>
          <w:rFonts w:ascii="Times New Roman" w:hAnsi="Times New Roman" w:cs="Times New Roman"/>
          <w:szCs w:val="22"/>
        </w:rPr>
        <w:t>.3. При неурегулировании Сторонами спора в досудебном порядке, спор разрешается в судебном порядке в Арбитражном суде Ростовской области</w:t>
      </w:r>
      <w:r w:rsidR="00BA1732" w:rsidRPr="00295703">
        <w:rPr>
          <w:rFonts w:ascii="Times New Roman" w:hAnsi="Times New Roman" w:cs="Times New Roman"/>
          <w:szCs w:val="22"/>
          <w:lang w:eastAsia="ar-SA"/>
        </w:rPr>
        <w:t>.</w:t>
      </w:r>
    </w:p>
    <w:p w14:paraId="1DFC0A4D" w14:textId="77777777" w:rsidR="00EC3207" w:rsidRPr="00295703" w:rsidRDefault="00EC3207" w:rsidP="000C3E3B">
      <w:pPr>
        <w:pStyle w:val="ConsPlusNormal"/>
        <w:ind w:firstLine="284"/>
        <w:jc w:val="both"/>
        <w:rPr>
          <w:rFonts w:ascii="Times New Roman" w:hAnsi="Times New Roman" w:cs="Times New Roman"/>
          <w:szCs w:val="22"/>
        </w:rPr>
      </w:pPr>
    </w:p>
    <w:p w14:paraId="14787A9B" w14:textId="4D1A81BB" w:rsidR="00FF4969" w:rsidRPr="00295703" w:rsidRDefault="00FF4969" w:rsidP="000C3E3B">
      <w:pPr>
        <w:pStyle w:val="ConsPlusNormal"/>
        <w:jc w:val="center"/>
        <w:outlineLvl w:val="1"/>
        <w:rPr>
          <w:rFonts w:ascii="Times New Roman" w:hAnsi="Times New Roman" w:cs="Times New Roman"/>
          <w:szCs w:val="22"/>
        </w:rPr>
      </w:pPr>
      <w:r w:rsidRPr="00295703">
        <w:rPr>
          <w:rFonts w:ascii="Times New Roman" w:hAnsi="Times New Roman" w:cs="Times New Roman"/>
          <w:szCs w:val="22"/>
        </w:rPr>
        <w:t>X. СРОК ДЕЙСТВИЯ И ПОРЯДОК ИЗМЕНЕНИЯ,</w:t>
      </w:r>
      <w:r w:rsidR="00EC3207" w:rsidRPr="00295703">
        <w:rPr>
          <w:rFonts w:ascii="Times New Roman" w:hAnsi="Times New Roman" w:cs="Times New Roman"/>
          <w:szCs w:val="22"/>
        </w:rPr>
        <w:t xml:space="preserve"> </w:t>
      </w:r>
      <w:r w:rsidRPr="00295703">
        <w:rPr>
          <w:rFonts w:ascii="Times New Roman" w:hAnsi="Times New Roman" w:cs="Times New Roman"/>
          <w:szCs w:val="22"/>
        </w:rPr>
        <w:t>РАСТОРЖЕНИЯ КОНТРАКТА</w:t>
      </w:r>
    </w:p>
    <w:p w14:paraId="5B03A62B" w14:textId="4A192DC9" w:rsidR="00FF4969" w:rsidRPr="00295703" w:rsidRDefault="00FF4969" w:rsidP="000C3E3B">
      <w:pPr>
        <w:pStyle w:val="ConsPlusNormal"/>
        <w:ind w:firstLine="284"/>
        <w:jc w:val="both"/>
        <w:rPr>
          <w:rFonts w:ascii="Times New Roman" w:hAnsi="Times New Roman" w:cs="Times New Roman"/>
          <w:szCs w:val="22"/>
        </w:rPr>
      </w:pPr>
      <w:bookmarkStart w:id="29" w:name="P252"/>
      <w:bookmarkStart w:id="30" w:name="_Hlk136257268"/>
      <w:bookmarkEnd w:id="29"/>
      <w:r w:rsidRPr="00295703">
        <w:rPr>
          <w:rFonts w:ascii="Times New Roman" w:hAnsi="Times New Roman" w:cs="Times New Roman"/>
          <w:szCs w:val="22"/>
        </w:rPr>
        <w:t>1</w:t>
      </w:r>
      <w:r w:rsidR="00B85388" w:rsidRPr="00295703">
        <w:rPr>
          <w:rFonts w:ascii="Times New Roman" w:hAnsi="Times New Roman" w:cs="Times New Roman"/>
          <w:szCs w:val="22"/>
        </w:rPr>
        <w:t>0</w:t>
      </w:r>
      <w:r w:rsidRPr="00295703">
        <w:rPr>
          <w:rFonts w:ascii="Times New Roman" w:hAnsi="Times New Roman" w:cs="Times New Roman"/>
          <w:szCs w:val="22"/>
        </w:rPr>
        <w:t>.1. Настоящий Контракт вступает в силу с даты его заключения обеими Сторонами и действует по "</w:t>
      </w:r>
      <w:r w:rsidR="00DB6EAA" w:rsidRPr="00295703">
        <w:rPr>
          <w:rFonts w:ascii="Times New Roman" w:hAnsi="Times New Roman" w:cs="Times New Roman"/>
          <w:szCs w:val="22"/>
        </w:rPr>
        <w:t>3</w:t>
      </w:r>
      <w:r w:rsidR="003170A8" w:rsidRPr="00295703">
        <w:rPr>
          <w:rFonts w:ascii="Times New Roman" w:hAnsi="Times New Roman" w:cs="Times New Roman"/>
          <w:szCs w:val="22"/>
        </w:rPr>
        <w:t>0</w:t>
      </w:r>
      <w:r w:rsidRPr="00295703">
        <w:rPr>
          <w:rFonts w:ascii="Times New Roman" w:hAnsi="Times New Roman" w:cs="Times New Roman"/>
          <w:szCs w:val="22"/>
        </w:rPr>
        <w:t xml:space="preserve">" </w:t>
      </w:r>
      <w:r w:rsidR="00FD7E0C">
        <w:rPr>
          <w:rFonts w:ascii="Times New Roman" w:hAnsi="Times New Roman" w:cs="Times New Roman"/>
          <w:szCs w:val="22"/>
        </w:rPr>
        <w:t>декабр</w:t>
      </w:r>
      <w:r w:rsidR="000C3E3B" w:rsidRPr="00295703">
        <w:rPr>
          <w:rFonts w:ascii="Times New Roman" w:hAnsi="Times New Roman" w:cs="Times New Roman"/>
          <w:szCs w:val="22"/>
        </w:rPr>
        <w:t>я</w:t>
      </w:r>
      <w:r w:rsidR="00420D3A" w:rsidRPr="00295703">
        <w:rPr>
          <w:rFonts w:ascii="Times New Roman" w:hAnsi="Times New Roman" w:cs="Times New Roman"/>
          <w:szCs w:val="22"/>
        </w:rPr>
        <w:t xml:space="preserve"> </w:t>
      </w:r>
      <w:r w:rsidR="00E2697E" w:rsidRPr="00295703">
        <w:rPr>
          <w:rFonts w:ascii="Times New Roman" w:hAnsi="Times New Roman" w:cs="Times New Roman"/>
          <w:szCs w:val="22"/>
        </w:rPr>
        <w:t>20</w:t>
      </w:r>
      <w:r w:rsidR="00622EA9" w:rsidRPr="00295703">
        <w:rPr>
          <w:rFonts w:ascii="Times New Roman" w:hAnsi="Times New Roman" w:cs="Times New Roman"/>
          <w:szCs w:val="22"/>
        </w:rPr>
        <w:t>2</w:t>
      </w:r>
      <w:r w:rsidR="00D03543" w:rsidRPr="00295703">
        <w:rPr>
          <w:rFonts w:ascii="Times New Roman" w:hAnsi="Times New Roman" w:cs="Times New Roman"/>
          <w:szCs w:val="22"/>
        </w:rPr>
        <w:t>6</w:t>
      </w:r>
      <w:r w:rsidR="000C3E3B" w:rsidRPr="00295703">
        <w:rPr>
          <w:rFonts w:ascii="Times New Roman" w:hAnsi="Times New Roman" w:cs="Times New Roman"/>
          <w:szCs w:val="22"/>
        </w:rPr>
        <w:t xml:space="preserve"> </w:t>
      </w:r>
      <w:r w:rsidRPr="00295703">
        <w:rPr>
          <w:rFonts w:ascii="Times New Roman" w:hAnsi="Times New Roman" w:cs="Times New Roman"/>
          <w:szCs w:val="22"/>
        </w:rPr>
        <w:t xml:space="preserve">г., а в части </w:t>
      </w:r>
      <w:r w:rsidR="00420D3A" w:rsidRPr="00295703">
        <w:rPr>
          <w:rFonts w:ascii="Times New Roman" w:hAnsi="Times New Roman" w:cs="Times New Roman"/>
          <w:szCs w:val="22"/>
        </w:rPr>
        <w:t xml:space="preserve">финансовых </w:t>
      </w:r>
      <w:r w:rsidRPr="00295703">
        <w:rPr>
          <w:rFonts w:ascii="Times New Roman" w:hAnsi="Times New Roman" w:cs="Times New Roman"/>
          <w:szCs w:val="22"/>
        </w:rPr>
        <w:t xml:space="preserve">обязательств </w:t>
      </w:r>
      <w:r w:rsidR="00956656" w:rsidRPr="00295703">
        <w:rPr>
          <w:rFonts w:ascii="Times New Roman" w:hAnsi="Times New Roman" w:cs="Times New Roman"/>
          <w:szCs w:val="22"/>
        </w:rPr>
        <w:t>–</w:t>
      </w:r>
      <w:r w:rsidRPr="00295703">
        <w:rPr>
          <w:rFonts w:ascii="Times New Roman" w:hAnsi="Times New Roman" w:cs="Times New Roman"/>
          <w:szCs w:val="22"/>
        </w:rPr>
        <w:t xml:space="preserve"> до полного их исполнения Сторонами.</w:t>
      </w:r>
    </w:p>
    <w:p w14:paraId="4BF203D1" w14:textId="4D1162DA" w:rsidR="006A5ABB" w:rsidRPr="00295703" w:rsidRDefault="006A5ABB"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1</w:t>
      </w:r>
      <w:r w:rsidR="000A5C62" w:rsidRPr="00295703">
        <w:rPr>
          <w:rFonts w:ascii="Times New Roman" w:hAnsi="Times New Roman" w:cs="Times New Roman"/>
          <w:szCs w:val="22"/>
        </w:rPr>
        <w:t>0</w:t>
      </w:r>
      <w:r w:rsidRPr="00295703">
        <w:rPr>
          <w:rFonts w:ascii="Times New Roman" w:hAnsi="Times New Roman" w:cs="Times New Roman"/>
          <w:szCs w:val="22"/>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14:paraId="10DF0162" w14:textId="307E0327" w:rsidR="006A5ABB" w:rsidRPr="00295703" w:rsidRDefault="006A5ABB"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1</w:t>
      </w:r>
      <w:r w:rsidR="000A5C62" w:rsidRPr="00295703">
        <w:rPr>
          <w:rFonts w:ascii="Times New Roman" w:hAnsi="Times New Roman" w:cs="Times New Roman"/>
          <w:szCs w:val="22"/>
        </w:rPr>
        <w:t>0</w:t>
      </w:r>
      <w:r w:rsidRPr="00295703">
        <w:rPr>
          <w:rFonts w:ascii="Times New Roman" w:hAnsi="Times New Roman" w:cs="Times New Roman"/>
          <w:szCs w:val="22"/>
        </w:rPr>
        <w:t>.3. Случаи существенного нарушения Контракта Поставщиком:</w:t>
      </w:r>
    </w:p>
    <w:p w14:paraId="5644B3CA" w14:textId="6C660B2F" w:rsidR="006A5ABB" w:rsidRPr="00295703" w:rsidRDefault="006A5ABB"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 в случае нарушения сроков поставки Товара, указанных в настоящем Контракте;</w:t>
      </w:r>
    </w:p>
    <w:p w14:paraId="24B22626" w14:textId="77777777" w:rsidR="006A5ABB" w:rsidRPr="00295703" w:rsidRDefault="006A5ABB"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 xml:space="preserve">- в случае поставки Товара ненадлежащего качества; </w:t>
      </w:r>
    </w:p>
    <w:p w14:paraId="616E4A82" w14:textId="4661028F" w:rsidR="006A5ABB" w:rsidRPr="00295703" w:rsidRDefault="006A5ABB"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 в случае, когда документы, относящиеся к товару в соответствии с п.3.2. Контракта, не переданы Поставщиком одновременно с передачей Товара, либо содержат ложную информацию о его характеристиках;</w:t>
      </w:r>
    </w:p>
    <w:p w14:paraId="05CB3678" w14:textId="5F2D3ABC" w:rsidR="00FF4969" w:rsidRPr="00295703" w:rsidRDefault="006A5ABB"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 в иных случаях, предусмотренных гражданским законодательством.</w:t>
      </w:r>
      <w:r w:rsidR="00FF4969" w:rsidRPr="00295703">
        <w:rPr>
          <w:rFonts w:ascii="Times New Roman" w:hAnsi="Times New Roman" w:cs="Times New Roman"/>
          <w:szCs w:val="22"/>
        </w:rPr>
        <w:t>1</w:t>
      </w:r>
      <w:r w:rsidR="00B85388" w:rsidRPr="00295703">
        <w:rPr>
          <w:rFonts w:ascii="Times New Roman" w:hAnsi="Times New Roman" w:cs="Times New Roman"/>
          <w:szCs w:val="22"/>
        </w:rPr>
        <w:t>0</w:t>
      </w:r>
      <w:r w:rsidR="00FF4969" w:rsidRPr="00295703">
        <w:rPr>
          <w:rFonts w:ascii="Times New Roman" w:hAnsi="Times New Roman" w:cs="Times New Roman"/>
          <w:szCs w:val="22"/>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5FF53D8F" w14:textId="0E27397A"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1</w:t>
      </w:r>
      <w:r w:rsidR="000A5C62" w:rsidRPr="00295703">
        <w:rPr>
          <w:rFonts w:ascii="Times New Roman" w:hAnsi="Times New Roman" w:cs="Times New Roman"/>
          <w:szCs w:val="22"/>
        </w:rPr>
        <w:t>0</w:t>
      </w:r>
      <w:r w:rsidRPr="00295703">
        <w:rPr>
          <w:rFonts w:ascii="Times New Roman" w:hAnsi="Times New Roman" w:cs="Times New Roman"/>
          <w:szCs w:val="22"/>
        </w:rPr>
        <w:t>.</w:t>
      </w:r>
      <w:r w:rsidR="006A5ABB" w:rsidRPr="00295703">
        <w:rPr>
          <w:rFonts w:ascii="Times New Roman" w:hAnsi="Times New Roman" w:cs="Times New Roman"/>
          <w:szCs w:val="22"/>
        </w:rPr>
        <w:t>4</w:t>
      </w:r>
      <w:r w:rsidRPr="00295703">
        <w:rPr>
          <w:rFonts w:ascii="Times New Roman" w:hAnsi="Times New Roman" w:cs="Times New Roman"/>
          <w:szCs w:val="22"/>
        </w:rPr>
        <w:t>. Изменение</w:t>
      </w:r>
      <w:r w:rsidR="00D227AF" w:rsidRPr="00295703">
        <w:rPr>
          <w:rFonts w:ascii="Times New Roman" w:hAnsi="Times New Roman" w:cs="Times New Roman"/>
          <w:szCs w:val="22"/>
        </w:rPr>
        <w:t xml:space="preserve"> существенных</w:t>
      </w:r>
      <w:r w:rsidRPr="00295703">
        <w:rPr>
          <w:rFonts w:ascii="Times New Roman" w:hAnsi="Times New Roman" w:cs="Times New Roman"/>
          <w:szCs w:val="22"/>
        </w:rPr>
        <w:t xml:space="preserve"> условий настоящего Контракта при его исполнении не допускается, за исключением случаев, предусмотренных </w:t>
      </w:r>
      <w:hyperlink r:id="rId12" w:history="1">
        <w:r w:rsidRPr="00295703">
          <w:rPr>
            <w:rFonts w:ascii="Times New Roman" w:hAnsi="Times New Roman" w:cs="Times New Roman"/>
            <w:szCs w:val="22"/>
          </w:rPr>
          <w:t>статьей 95</w:t>
        </w:r>
      </w:hyperlink>
      <w:r w:rsidRPr="00295703">
        <w:rPr>
          <w:rFonts w:ascii="Times New Roman" w:hAnsi="Times New Roman" w:cs="Times New Roman"/>
          <w:szCs w:val="22"/>
        </w:rPr>
        <w:t xml:space="preserve"> Закона </w:t>
      </w:r>
      <w:r w:rsidR="00E47706" w:rsidRPr="00295703">
        <w:rPr>
          <w:rFonts w:ascii="Times New Roman" w:hAnsi="Times New Roman" w:cs="Times New Roman"/>
          <w:szCs w:val="22"/>
        </w:rPr>
        <w:t>№</w:t>
      </w:r>
      <w:r w:rsidRPr="00295703">
        <w:rPr>
          <w:rFonts w:ascii="Times New Roman" w:hAnsi="Times New Roman" w:cs="Times New Roman"/>
          <w:szCs w:val="22"/>
        </w:rPr>
        <w:t xml:space="preserve"> 44-ФЗ.</w:t>
      </w:r>
    </w:p>
    <w:p w14:paraId="11D4B7B1" w14:textId="77777777" w:rsidR="00A54DE2" w:rsidRPr="00295703" w:rsidRDefault="00A54DE2" w:rsidP="000C3E3B">
      <w:pPr>
        <w:pStyle w:val="ConsPlusNormal"/>
        <w:ind w:firstLine="284"/>
        <w:jc w:val="both"/>
        <w:rPr>
          <w:rFonts w:ascii="Times New Roman" w:hAnsi="Times New Roman" w:cs="Times New Roman"/>
          <w:szCs w:val="22"/>
        </w:rPr>
      </w:pPr>
    </w:p>
    <w:p w14:paraId="252AA695" w14:textId="77777777" w:rsidR="007871D1" w:rsidRPr="00295703" w:rsidRDefault="007871D1" w:rsidP="000C3E3B">
      <w:pPr>
        <w:pStyle w:val="ConsPlusNormal"/>
        <w:jc w:val="center"/>
        <w:outlineLvl w:val="1"/>
        <w:rPr>
          <w:rFonts w:ascii="Times New Roman" w:hAnsi="Times New Roman" w:cs="Times New Roman"/>
          <w:szCs w:val="22"/>
        </w:rPr>
      </w:pPr>
      <w:r w:rsidRPr="00295703">
        <w:rPr>
          <w:rFonts w:ascii="Times New Roman" w:hAnsi="Times New Roman" w:cs="Times New Roman"/>
          <w:szCs w:val="22"/>
        </w:rPr>
        <w:t>XI. АНТИКОРРУПЦИОННАЯ ОГОВОРКА</w:t>
      </w:r>
    </w:p>
    <w:p w14:paraId="704571C6" w14:textId="234FCE7B" w:rsidR="007871D1" w:rsidRPr="00295703" w:rsidRDefault="007871D1" w:rsidP="000C3E3B">
      <w:pPr>
        <w:pStyle w:val="a9"/>
        <w:spacing w:line="264" w:lineRule="auto"/>
        <w:ind w:firstLine="284"/>
        <w:jc w:val="both"/>
        <w:rPr>
          <w:rFonts w:ascii="Times New Roman" w:hAnsi="Times New Roman"/>
          <w:sz w:val="22"/>
          <w:szCs w:val="22"/>
          <w:lang w:val="ru-RU" w:eastAsia="ru-RU"/>
        </w:rPr>
      </w:pPr>
      <w:r w:rsidRPr="00295703">
        <w:rPr>
          <w:rFonts w:ascii="Times New Roman" w:hAnsi="Times New Roman"/>
          <w:sz w:val="22"/>
          <w:szCs w:val="22"/>
          <w:lang w:val="ru-RU" w:eastAsia="ru-RU"/>
        </w:rPr>
        <w:t>11.1. При исполнении своих обязательств по настоящему Контракту Стороны, их аффилированные лица, работник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32ABC5B" w14:textId="633CD123" w:rsidR="007871D1" w:rsidRPr="00295703" w:rsidRDefault="007871D1" w:rsidP="000C3E3B">
      <w:pPr>
        <w:pStyle w:val="a9"/>
        <w:spacing w:line="264" w:lineRule="auto"/>
        <w:ind w:firstLine="284"/>
        <w:jc w:val="both"/>
        <w:rPr>
          <w:rFonts w:ascii="Times New Roman" w:hAnsi="Times New Roman"/>
          <w:sz w:val="22"/>
          <w:szCs w:val="22"/>
          <w:lang w:val="ru-RU" w:eastAsia="ru-RU"/>
        </w:rPr>
      </w:pPr>
      <w:r w:rsidRPr="00295703">
        <w:rPr>
          <w:rFonts w:ascii="Times New Roman" w:hAnsi="Times New Roman"/>
          <w:sz w:val="22"/>
          <w:szCs w:val="22"/>
          <w:lang w:val="ru-RU" w:eastAsia="ru-RU"/>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988B99E" w14:textId="5592545A" w:rsidR="007871D1" w:rsidRPr="00295703" w:rsidRDefault="007871D1" w:rsidP="000C3E3B">
      <w:pPr>
        <w:pStyle w:val="a9"/>
        <w:spacing w:line="264" w:lineRule="auto"/>
        <w:ind w:firstLine="284"/>
        <w:jc w:val="both"/>
        <w:rPr>
          <w:rFonts w:ascii="Times New Roman" w:hAnsi="Times New Roman"/>
          <w:sz w:val="22"/>
          <w:szCs w:val="22"/>
          <w:lang w:val="ru-RU" w:eastAsia="ru-RU"/>
        </w:rPr>
      </w:pPr>
      <w:r w:rsidRPr="00295703">
        <w:rPr>
          <w:rFonts w:ascii="Times New Roman" w:hAnsi="Times New Roman"/>
          <w:sz w:val="22"/>
          <w:szCs w:val="22"/>
          <w:lang w:val="ru-RU" w:eastAsia="ru-RU"/>
        </w:rPr>
        <w:t>11.2. В случае возникновения у любой Стороны Контракта подозрений, что произошло или может произойти нарушение каких-либо положений настоящей статьи Контракта, соответствующая Сторона обязуется уведомить об этом другую Сторону в письменной форме.</w:t>
      </w:r>
    </w:p>
    <w:p w14:paraId="5D458B9C" w14:textId="3EFA1B7A" w:rsidR="007871D1" w:rsidRPr="00295703" w:rsidRDefault="007871D1" w:rsidP="000C3E3B">
      <w:pPr>
        <w:pStyle w:val="a9"/>
        <w:spacing w:line="264" w:lineRule="auto"/>
        <w:ind w:firstLine="284"/>
        <w:jc w:val="both"/>
        <w:rPr>
          <w:rFonts w:ascii="Times New Roman" w:hAnsi="Times New Roman"/>
          <w:sz w:val="22"/>
          <w:szCs w:val="22"/>
          <w:lang w:val="ru-RU" w:eastAsia="ru-RU"/>
        </w:rPr>
      </w:pPr>
      <w:r w:rsidRPr="00295703">
        <w:rPr>
          <w:rFonts w:ascii="Times New Roman" w:hAnsi="Times New Roman"/>
          <w:sz w:val="22"/>
          <w:szCs w:val="22"/>
          <w:lang w:val="ru-RU" w:eastAsia="ru-RU"/>
        </w:rPr>
        <w:t xml:space="preserve">В письменном уведомлении соответствующая Сторона обязана сослаться на факты или предоставить материалы, достоверно подтверждающие или дающие основания предполагать, что произошло нарушение каких-либо положений настоящей статьи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w:t>
      </w:r>
      <w:r w:rsidRPr="00295703">
        <w:rPr>
          <w:rFonts w:ascii="Times New Roman" w:hAnsi="Times New Roman"/>
          <w:sz w:val="22"/>
          <w:szCs w:val="22"/>
          <w:lang w:val="ru-RU" w:eastAsia="ru-RU"/>
        </w:rPr>
        <w:lastRenderedPageBreak/>
        <w:t xml:space="preserve">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от даты направления письменного уведомления. </w:t>
      </w:r>
    </w:p>
    <w:p w14:paraId="5009B5C4" w14:textId="56FE8C10" w:rsidR="007871D1" w:rsidRPr="00295703" w:rsidRDefault="007871D1" w:rsidP="000C3E3B">
      <w:pPr>
        <w:pStyle w:val="a9"/>
        <w:spacing w:line="264" w:lineRule="auto"/>
        <w:ind w:firstLine="284"/>
        <w:jc w:val="both"/>
        <w:rPr>
          <w:rFonts w:ascii="Times New Roman" w:hAnsi="Times New Roman"/>
          <w:sz w:val="22"/>
          <w:szCs w:val="22"/>
          <w:lang w:val="ru-RU" w:eastAsia="ru-RU"/>
        </w:rPr>
      </w:pPr>
      <w:r w:rsidRPr="00295703">
        <w:rPr>
          <w:rFonts w:ascii="Times New Roman" w:hAnsi="Times New Roman"/>
          <w:sz w:val="22"/>
          <w:szCs w:val="22"/>
          <w:lang w:val="ru-RU" w:eastAsia="ru-RU"/>
        </w:rPr>
        <w:t>Канал связи «Линия доверия»: +7(863) 250-98-</w:t>
      </w:r>
      <w:r w:rsidR="00622EA9" w:rsidRPr="00295703">
        <w:rPr>
          <w:rFonts w:ascii="Times New Roman" w:hAnsi="Times New Roman"/>
          <w:sz w:val="22"/>
          <w:szCs w:val="22"/>
          <w:lang w:val="ru-RU" w:eastAsia="ru-RU"/>
        </w:rPr>
        <w:t>31</w:t>
      </w:r>
      <w:r w:rsidRPr="00295703">
        <w:rPr>
          <w:rFonts w:ascii="Times New Roman" w:hAnsi="Times New Roman"/>
          <w:sz w:val="22"/>
          <w:szCs w:val="22"/>
          <w:lang w:val="ru-RU" w:eastAsia="ru-RU"/>
        </w:rPr>
        <w:t>.</w:t>
      </w:r>
    </w:p>
    <w:p w14:paraId="1F8EEEBB" w14:textId="0CEFC578" w:rsidR="007871D1" w:rsidRPr="00295703" w:rsidRDefault="007871D1" w:rsidP="000C3E3B">
      <w:pPr>
        <w:pStyle w:val="a9"/>
        <w:spacing w:line="264" w:lineRule="auto"/>
        <w:ind w:firstLine="284"/>
        <w:jc w:val="both"/>
        <w:rPr>
          <w:rFonts w:ascii="Times New Roman" w:hAnsi="Times New Roman"/>
          <w:sz w:val="22"/>
          <w:szCs w:val="22"/>
          <w:lang w:val="ru-RU" w:eastAsia="ru-RU"/>
        </w:rPr>
      </w:pPr>
      <w:r w:rsidRPr="00295703">
        <w:rPr>
          <w:rFonts w:ascii="Times New Roman" w:hAnsi="Times New Roman"/>
          <w:sz w:val="22"/>
          <w:szCs w:val="22"/>
          <w:lang w:val="ru-RU" w:eastAsia="ru-RU"/>
        </w:rPr>
        <w:t>11.3. В случае нарушения одной Стороной обязательств воздерживаться от запрещенных в пункте 11.2. Контракта действий и/или неполучения другой Стороной Контракта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 инициатор расторжения Контракта в соответствии с положениями настоящей статьи, вправе требовать возмещения реального ущерба.</w:t>
      </w:r>
    </w:p>
    <w:bookmarkEnd w:id="30"/>
    <w:p w14:paraId="76D2BAA3" w14:textId="75B878DB" w:rsidR="00FF4969" w:rsidRPr="00295703" w:rsidRDefault="00FF4969" w:rsidP="000C3E3B">
      <w:pPr>
        <w:pStyle w:val="ConsPlusNormal"/>
        <w:jc w:val="center"/>
        <w:outlineLvl w:val="1"/>
        <w:rPr>
          <w:rFonts w:ascii="Times New Roman" w:hAnsi="Times New Roman" w:cs="Times New Roman"/>
          <w:szCs w:val="22"/>
        </w:rPr>
      </w:pPr>
      <w:r w:rsidRPr="00295703">
        <w:rPr>
          <w:rFonts w:ascii="Times New Roman" w:hAnsi="Times New Roman" w:cs="Times New Roman"/>
          <w:szCs w:val="22"/>
        </w:rPr>
        <w:t>X</w:t>
      </w:r>
      <w:r w:rsidR="007871D1" w:rsidRPr="00295703">
        <w:rPr>
          <w:rFonts w:ascii="Times New Roman" w:hAnsi="Times New Roman" w:cs="Times New Roman"/>
          <w:szCs w:val="22"/>
          <w:lang w:val="en-US"/>
        </w:rPr>
        <w:t>I</w:t>
      </w:r>
      <w:r w:rsidRPr="00295703">
        <w:rPr>
          <w:rFonts w:ascii="Times New Roman" w:hAnsi="Times New Roman" w:cs="Times New Roman"/>
          <w:szCs w:val="22"/>
        </w:rPr>
        <w:t xml:space="preserve">I. ПРОЧИЕ ПОЛОЖЕНИЯ </w:t>
      </w:r>
    </w:p>
    <w:p w14:paraId="28CC5316" w14:textId="6D90F79A" w:rsidR="00FF4969" w:rsidRPr="00295703" w:rsidRDefault="00FF4969" w:rsidP="000C3E3B">
      <w:pPr>
        <w:pStyle w:val="ConsPlusNormal"/>
        <w:ind w:firstLine="284"/>
        <w:jc w:val="both"/>
        <w:rPr>
          <w:rFonts w:ascii="Times New Roman" w:hAnsi="Times New Roman" w:cs="Times New Roman"/>
          <w:szCs w:val="22"/>
        </w:rPr>
      </w:pPr>
      <w:bookmarkStart w:id="31" w:name="_Hlk136257204"/>
      <w:r w:rsidRPr="00295703">
        <w:rPr>
          <w:rFonts w:ascii="Times New Roman" w:hAnsi="Times New Roman" w:cs="Times New Roman"/>
          <w:szCs w:val="22"/>
        </w:rPr>
        <w:t>1</w:t>
      </w:r>
      <w:r w:rsidR="007871D1" w:rsidRPr="00295703">
        <w:rPr>
          <w:rFonts w:ascii="Times New Roman" w:hAnsi="Times New Roman" w:cs="Times New Roman"/>
          <w:szCs w:val="22"/>
        </w:rPr>
        <w:t>2</w:t>
      </w:r>
      <w:r w:rsidRPr="00295703">
        <w:rPr>
          <w:rFonts w:ascii="Times New Roman" w:hAnsi="Times New Roman" w:cs="Times New Roman"/>
          <w:szCs w:val="22"/>
        </w:rPr>
        <w:t>.1. Во всем, что не оговорено в настоящем Контракте, Стороны руководствуются действующим законодательством Российской Федерации.</w:t>
      </w:r>
    </w:p>
    <w:p w14:paraId="419C4CE8" w14:textId="2758A1BB"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1</w:t>
      </w:r>
      <w:r w:rsidR="007871D1" w:rsidRPr="00295703">
        <w:rPr>
          <w:rFonts w:ascii="Times New Roman" w:hAnsi="Times New Roman" w:cs="Times New Roman"/>
          <w:szCs w:val="22"/>
        </w:rPr>
        <w:t>2</w:t>
      </w:r>
      <w:r w:rsidRPr="00295703">
        <w:rPr>
          <w:rFonts w:ascii="Times New Roman" w:hAnsi="Times New Roman" w:cs="Times New Roman"/>
          <w:szCs w:val="22"/>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E2697E" w:rsidRPr="00295703">
        <w:rPr>
          <w:rFonts w:ascii="Times New Roman" w:hAnsi="Times New Roman" w:cs="Times New Roman"/>
          <w:szCs w:val="22"/>
        </w:rPr>
        <w:t>5</w:t>
      </w:r>
      <w:r w:rsidRPr="00295703">
        <w:rPr>
          <w:rFonts w:ascii="Times New Roman" w:hAnsi="Times New Roman" w:cs="Times New Roman"/>
          <w:szCs w:val="22"/>
        </w:rPr>
        <w:t xml:space="preserve">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0D1C73F7" w14:textId="78BF9592"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1</w:t>
      </w:r>
      <w:r w:rsidR="007871D1" w:rsidRPr="00295703">
        <w:rPr>
          <w:rFonts w:ascii="Times New Roman" w:hAnsi="Times New Roman" w:cs="Times New Roman"/>
          <w:szCs w:val="22"/>
        </w:rPr>
        <w:t>2</w:t>
      </w:r>
      <w:r w:rsidRPr="00295703">
        <w:rPr>
          <w:rFonts w:ascii="Times New Roman" w:hAnsi="Times New Roman" w:cs="Times New Roman"/>
          <w:szCs w:val="22"/>
        </w:rPr>
        <w:t>.</w:t>
      </w:r>
      <w:r w:rsidR="00E47706" w:rsidRPr="00295703">
        <w:rPr>
          <w:rFonts w:ascii="Times New Roman" w:hAnsi="Times New Roman" w:cs="Times New Roman"/>
          <w:szCs w:val="22"/>
        </w:rPr>
        <w:t>3</w:t>
      </w:r>
      <w:r w:rsidRPr="00295703">
        <w:rPr>
          <w:rFonts w:ascii="Times New Roman" w:hAnsi="Times New Roman" w:cs="Times New Roman"/>
          <w:szCs w:val="22"/>
        </w:rPr>
        <w:t>.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179992F7" w14:textId="77777777"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79A7C519" w14:textId="0BC6369B"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1</w:t>
      </w:r>
      <w:r w:rsidR="007871D1" w:rsidRPr="00295703">
        <w:rPr>
          <w:rFonts w:ascii="Times New Roman" w:hAnsi="Times New Roman" w:cs="Times New Roman"/>
          <w:szCs w:val="22"/>
        </w:rPr>
        <w:t>2</w:t>
      </w:r>
      <w:r w:rsidRPr="00295703">
        <w:rPr>
          <w:rFonts w:ascii="Times New Roman" w:hAnsi="Times New Roman" w:cs="Times New Roman"/>
          <w:szCs w:val="22"/>
        </w:rPr>
        <w:t>.</w:t>
      </w:r>
      <w:r w:rsidR="00E47706" w:rsidRPr="00295703">
        <w:rPr>
          <w:rFonts w:ascii="Times New Roman" w:hAnsi="Times New Roman" w:cs="Times New Roman"/>
          <w:szCs w:val="22"/>
        </w:rPr>
        <w:t>4</w:t>
      </w:r>
      <w:r w:rsidRPr="00295703">
        <w:rPr>
          <w:rFonts w:ascii="Times New Roman" w:hAnsi="Times New Roman" w:cs="Times New Roman"/>
          <w:szCs w:val="22"/>
        </w:rPr>
        <w:t>.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34415934" w14:textId="2B09CE03" w:rsidR="00FF4969" w:rsidRPr="00295703" w:rsidRDefault="00FF4969" w:rsidP="000C3E3B">
      <w:pPr>
        <w:pStyle w:val="ConsPlusNormal"/>
        <w:ind w:firstLine="284"/>
        <w:jc w:val="both"/>
        <w:rPr>
          <w:rFonts w:ascii="Times New Roman" w:hAnsi="Times New Roman" w:cs="Times New Roman"/>
          <w:szCs w:val="22"/>
        </w:rPr>
      </w:pPr>
      <w:r w:rsidRPr="00295703">
        <w:rPr>
          <w:rFonts w:ascii="Times New Roman" w:hAnsi="Times New Roman" w:cs="Times New Roman"/>
          <w:szCs w:val="22"/>
        </w:rPr>
        <w:t>1</w:t>
      </w:r>
      <w:r w:rsidR="007871D1" w:rsidRPr="00295703">
        <w:rPr>
          <w:rFonts w:ascii="Times New Roman" w:hAnsi="Times New Roman" w:cs="Times New Roman"/>
          <w:szCs w:val="22"/>
        </w:rPr>
        <w:t>2</w:t>
      </w:r>
      <w:r w:rsidRPr="00295703">
        <w:rPr>
          <w:rFonts w:ascii="Times New Roman" w:hAnsi="Times New Roman" w:cs="Times New Roman"/>
          <w:szCs w:val="22"/>
        </w:rPr>
        <w:t>.</w:t>
      </w:r>
      <w:r w:rsidR="00E47706" w:rsidRPr="00295703">
        <w:rPr>
          <w:rFonts w:ascii="Times New Roman" w:hAnsi="Times New Roman" w:cs="Times New Roman"/>
          <w:szCs w:val="22"/>
        </w:rPr>
        <w:t>5</w:t>
      </w:r>
      <w:r w:rsidRPr="00295703">
        <w:rPr>
          <w:rFonts w:ascii="Times New Roman" w:hAnsi="Times New Roman" w:cs="Times New Roman"/>
          <w:szCs w:val="22"/>
        </w:rPr>
        <w:t xml:space="preserve">. </w:t>
      </w:r>
      <w:r w:rsidR="0014685F" w:rsidRPr="00295703">
        <w:rPr>
          <w:rFonts w:ascii="Times New Roman" w:hAnsi="Times New Roman" w:cs="Times New Roman"/>
          <w:szCs w:val="22"/>
        </w:rPr>
        <w:t>Контракт составлен на русском языке в двух экземплярах, имеющих равную юридическую силу, по одному для каждой из Сторон. Все приложения к Контракту составляют его неотъемлемую часть.</w:t>
      </w:r>
    </w:p>
    <w:bookmarkEnd w:id="31"/>
    <w:p w14:paraId="2B9A73EC" w14:textId="5104E23D" w:rsidR="00FF4969" w:rsidRPr="00295703" w:rsidRDefault="00FF4969" w:rsidP="000C3E3B">
      <w:pPr>
        <w:pStyle w:val="ConsPlusNormal"/>
        <w:jc w:val="center"/>
        <w:outlineLvl w:val="1"/>
        <w:rPr>
          <w:rFonts w:ascii="Times New Roman" w:hAnsi="Times New Roman" w:cs="Times New Roman"/>
          <w:szCs w:val="22"/>
        </w:rPr>
      </w:pPr>
      <w:r w:rsidRPr="00295703">
        <w:rPr>
          <w:rFonts w:ascii="Times New Roman" w:hAnsi="Times New Roman" w:cs="Times New Roman"/>
          <w:szCs w:val="22"/>
        </w:rPr>
        <w:t>X</w:t>
      </w:r>
      <w:r w:rsidR="007871D1" w:rsidRPr="00295703">
        <w:rPr>
          <w:rFonts w:ascii="Times New Roman" w:hAnsi="Times New Roman" w:cs="Times New Roman"/>
          <w:szCs w:val="22"/>
          <w:lang w:val="en-US"/>
        </w:rPr>
        <w:t>I</w:t>
      </w:r>
      <w:r w:rsidRPr="00295703">
        <w:rPr>
          <w:rFonts w:ascii="Times New Roman" w:hAnsi="Times New Roman" w:cs="Times New Roman"/>
          <w:szCs w:val="22"/>
        </w:rPr>
        <w:t>II. ПЕРЕЧЕНЬ ПРИЛОЖЕНИЙ</w:t>
      </w:r>
    </w:p>
    <w:p w14:paraId="31F0F69D" w14:textId="77777777" w:rsidR="00FF4969" w:rsidRPr="00295703" w:rsidRDefault="00FF4969" w:rsidP="000C3E3B">
      <w:pPr>
        <w:pStyle w:val="ConsPlusNormal"/>
        <w:ind w:firstLine="540"/>
        <w:jc w:val="both"/>
        <w:rPr>
          <w:rFonts w:ascii="Times New Roman" w:hAnsi="Times New Roman" w:cs="Times New Roman"/>
          <w:szCs w:val="22"/>
        </w:rPr>
      </w:pPr>
      <w:r w:rsidRPr="00295703">
        <w:rPr>
          <w:rFonts w:ascii="Times New Roman" w:hAnsi="Times New Roman" w:cs="Times New Roman"/>
          <w:szCs w:val="22"/>
        </w:rPr>
        <w:t>Неотъемлемой частью настоящего Контракта является следующее:</w:t>
      </w:r>
    </w:p>
    <w:p w14:paraId="156DCB93" w14:textId="45330C05" w:rsidR="00BB2425" w:rsidRPr="00295703" w:rsidRDefault="00E82255" w:rsidP="000C3E3B">
      <w:pPr>
        <w:pStyle w:val="ConsPlusNormal"/>
        <w:ind w:firstLine="540"/>
        <w:jc w:val="both"/>
        <w:rPr>
          <w:rFonts w:ascii="Times New Roman" w:hAnsi="Times New Roman" w:cs="Times New Roman"/>
          <w:szCs w:val="22"/>
        </w:rPr>
      </w:pPr>
      <w:hyperlink w:anchor="P303" w:history="1">
        <w:r w:rsidR="00FF4969" w:rsidRPr="00295703">
          <w:rPr>
            <w:rFonts w:ascii="Times New Roman" w:hAnsi="Times New Roman" w:cs="Times New Roman"/>
            <w:szCs w:val="22"/>
          </w:rPr>
          <w:t>Приложение N 1</w:t>
        </w:r>
      </w:hyperlink>
      <w:r w:rsidR="00FF4969" w:rsidRPr="00295703">
        <w:rPr>
          <w:rFonts w:ascii="Times New Roman" w:hAnsi="Times New Roman" w:cs="Times New Roman"/>
          <w:szCs w:val="22"/>
        </w:rPr>
        <w:t xml:space="preserve"> </w:t>
      </w:r>
      <w:r w:rsidR="00BB2425" w:rsidRPr="00295703">
        <w:rPr>
          <w:rFonts w:ascii="Times New Roman" w:hAnsi="Times New Roman" w:cs="Times New Roman"/>
          <w:szCs w:val="22"/>
        </w:rPr>
        <w:t>–</w:t>
      </w:r>
      <w:r w:rsidR="00FF4969" w:rsidRPr="00295703">
        <w:rPr>
          <w:rFonts w:ascii="Times New Roman" w:hAnsi="Times New Roman" w:cs="Times New Roman"/>
          <w:szCs w:val="22"/>
        </w:rPr>
        <w:t xml:space="preserve"> Спецификация</w:t>
      </w:r>
      <w:bookmarkStart w:id="32" w:name="P283"/>
      <w:bookmarkEnd w:id="32"/>
      <w:r w:rsidR="00336266" w:rsidRPr="00295703">
        <w:rPr>
          <w:rFonts w:ascii="Times New Roman" w:hAnsi="Times New Roman" w:cs="Times New Roman"/>
          <w:szCs w:val="22"/>
        </w:rPr>
        <w:t>.</w:t>
      </w:r>
    </w:p>
    <w:p w14:paraId="095F3AD6" w14:textId="7AC7740B" w:rsidR="00FF4969" w:rsidRPr="00295703" w:rsidRDefault="00FF4969" w:rsidP="000C3E3B">
      <w:pPr>
        <w:pStyle w:val="ConsPlusNormal"/>
        <w:ind w:firstLine="540"/>
        <w:jc w:val="center"/>
        <w:rPr>
          <w:rFonts w:ascii="Times New Roman" w:hAnsi="Times New Roman" w:cs="Times New Roman"/>
          <w:szCs w:val="22"/>
        </w:rPr>
      </w:pPr>
      <w:r w:rsidRPr="00295703">
        <w:rPr>
          <w:rFonts w:ascii="Times New Roman" w:hAnsi="Times New Roman" w:cs="Times New Roman"/>
          <w:szCs w:val="22"/>
        </w:rPr>
        <w:t>X</w:t>
      </w:r>
      <w:r w:rsidR="007871D1" w:rsidRPr="00295703">
        <w:rPr>
          <w:rFonts w:ascii="Times New Roman" w:hAnsi="Times New Roman" w:cs="Times New Roman"/>
          <w:szCs w:val="22"/>
          <w:lang w:val="en-US"/>
        </w:rPr>
        <w:t>IV</w:t>
      </w:r>
      <w:r w:rsidRPr="00295703">
        <w:rPr>
          <w:rFonts w:ascii="Times New Roman" w:hAnsi="Times New Roman" w:cs="Times New Roman"/>
          <w:szCs w:val="22"/>
        </w:rPr>
        <w:t>. АДРЕСА. БАНКОВСКИЕ РЕКВИЗИТЫ И ПОДПИСИ СТОРОН:</w:t>
      </w:r>
    </w:p>
    <w:tbl>
      <w:tblPr>
        <w:tblpPr w:leftFromText="180" w:rightFromText="180" w:vertAnchor="text" w:tblpX="426" w:tblpY="1"/>
        <w:tblOverlap w:val="never"/>
        <w:tblW w:w="10065" w:type="dxa"/>
        <w:tblLayout w:type="fixed"/>
        <w:tblCellMar>
          <w:top w:w="102" w:type="dxa"/>
          <w:left w:w="62" w:type="dxa"/>
          <w:bottom w:w="102" w:type="dxa"/>
          <w:right w:w="62" w:type="dxa"/>
        </w:tblCellMar>
        <w:tblLook w:val="0000" w:firstRow="0" w:lastRow="0" w:firstColumn="0" w:lastColumn="0" w:noHBand="0" w:noVBand="0"/>
      </w:tblPr>
      <w:tblGrid>
        <w:gridCol w:w="4962"/>
        <w:gridCol w:w="5103"/>
      </w:tblGrid>
      <w:tr w:rsidR="00C40668" w:rsidRPr="00295703" w14:paraId="32D41916" w14:textId="77777777" w:rsidTr="008871FC">
        <w:tc>
          <w:tcPr>
            <w:tcW w:w="4962" w:type="dxa"/>
          </w:tcPr>
          <w:p w14:paraId="0D5E85D7" w14:textId="38BFE70E" w:rsidR="000E6994" w:rsidRPr="00295703" w:rsidRDefault="00E83738" w:rsidP="008871FC">
            <w:pPr>
              <w:pStyle w:val="ConsPlusNormal"/>
              <w:jc w:val="center"/>
              <w:rPr>
                <w:rFonts w:ascii="Times New Roman" w:hAnsi="Times New Roman" w:cs="Times New Roman"/>
                <w:szCs w:val="22"/>
              </w:rPr>
            </w:pPr>
            <w:r w:rsidRPr="00295703">
              <w:rPr>
                <w:rFonts w:ascii="Times New Roman" w:hAnsi="Times New Roman" w:cs="Times New Roman"/>
                <w:szCs w:val="22"/>
              </w:rPr>
              <w:t>ЗАКАЗЧИК:</w:t>
            </w:r>
          </w:p>
        </w:tc>
        <w:tc>
          <w:tcPr>
            <w:tcW w:w="5103" w:type="dxa"/>
          </w:tcPr>
          <w:p w14:paraId="295EBF0D" w14:textId="3AD33504" w:rsidR="000E6994" w:rsidRPr="00295703" w:rsidRDefault="00E83738" w:rsidP="008871FC">
            <w:pPr>
              <w:pStyle w:val="ConsPlusNormal"/>
              <w:jc w:val="center"/>
              <w:rPr>
                <w:rFonts w:ascii="Times New Roman" w:hAnsi="Times New Roman" w:cs="Times New Roman"/>
                <w:szCs w:val="22"/>
              </w:rPr>
            </w:pPr>
            <w:r w:rsidRPr="00295703">
              <w:rPr>
                <w:rFonts w:ascii="Times New Roman" w:hAnsi="Times New Roman" w:cs="Times New Roman"/>
                <w:szCs w:val="22"/>
              </w:rPr>
              <w:t>ПОСТАВЩИК:</w:t>
            </w:r>
          </w:p>
        </w:tc>
      </w:tr>
      <w:tr w:rsidR="00C40668" w:rsidRPr="00295703" w14:paraId="7435B08F" w14:textId="77777777" w:rsidTr="008871FC">
        <w:tc>
          <w:tcPr>
            <w:tcW w:w="4962" w:type="dxa"/>
          </w:tcPr>
          <w:p w14:paraId="11DC784A" w14:textId="77777777" w:rsidR="003170A8" w:rsidRPr="00295703" w:rsidRDefault="003170A8" w:rsidP="006E607E">
            <w:pPr>
              <w:ind w:left="-64"/>
              <w:rPr>
                <w:b/>
                <w:bCs/>
                <w:i/>
                <w:sz w:val="22"/>
                <w:szCs w:val="22"/>
              </w:rPr>
            </w:pPr>
            <w:r w:rsidRPr="00295703">
              <w:rPr>
                <w:b/>
                <w:bCs/>
                <w:i/>
                <w:sz w:val="22"/>
                <w:szCs w:val="22"/>
              </w:rPr>
              <w:t>Федеральное государственное бюджетное учреждение науки «Федеральный исследовательский центр Южный научный центр Российской академии наук» (ЮНЦ РАН)</w:t>
            </w:r>
          </w:p>
          <w:p w14:paraId="012A2348" w14:textId="77777777" w:rsidR="00CA539D" w:rsidRDefault="003170A8" w:rsidP="008871FC">
            <w:pPr>
              <w:suppressAutoHyphens/>
              <w:ind w:left="-64"/>
              <w:rPr>
                <w:sz w:val="22"/>
                <w:szCs w:val="22"/>
              </w:rPr>
            </w:pPr>
            <w:r w:rsidRPr="00295703">
              <w:rPr>
                <w:sz w:val="22"/>
                <w:szCs w:val="22"/>
              </w:rPr>
              <w:t xml:space="preserve">Местонахождение и почтовый адрес: </w:t>
            </w:r>
          </w:p>
          <w:p w14:paraId="12C8F549" w14:textId="77777777" w:rsidR="00CA539D" w:rsidRDefault="003170A8" w:rsidP="008871FC">
            <w:pPr>
              <w:suppressAutoHyphens/>
              <w:ind w:left="-64"/>
              <w:rPr>
                <w:sz w:val="22"/>
                <w:szCs w:val="22"/>
              </w:rPr>
            </w:pPr>
            <w:r w:rsidRPr="00295703">
              <w:rPr>
                <w:sz w:val="22"/>
                <w:szCs w:val="22"/>
              </w:rPr>
              <w:t xml:space="preserve">344006, г. Ростов-на-Дону, пр. Чехова, 41. </w:t>
            </w:r>
            <w:r w:rsidR="00A54DE2" w:rsidRPr="00295703">
              <w:rPr>
                <w:sz w:val="22"/>
                <w:szCs w:val="22"/>
              </w:rPr>
              <w:t xml:space="preserve"> </w:t>
            </w:r>
          </w:p>
          <w:p w14:paraId="51FF79A9" w14:textId="0945911A" w:rsidR="003170A8" w:rsidRPr="00295703" w:rsidRDefault="00A54DE2" w:rsidP="008871FC">
            <w:pPr>
              <w:suppressAutoHyphens/>
              <w:ind w:left="-64"/>
              <w:rPr>
                <w:sz w:val="22"/>
                <w:szCs w:val="22"/>
              </w:rPr>
            </w:pPr>
            <w:r w:rsidRPr="00295703">
              <w:rPr>
                <w:sz w:val="22"/>
                <w:szCs w:val="22"/>
              </w:rPr>
              <w:t>Тел. (863) 250-98-</w:t>
            </w:r>
            <w:r w:rsidR="00BC3C4D" w:rsidRPr="00E82255">
              <w:rPr>
                <w:sz w:val="22"/>
                <w:szCs w:val="22"/>
              </w:rPr>
              <w:t>28</w:t>
            </w:r>
            <w:r w:rsidRPr="00295703">
              <w:rPr>
                <w:sz w:val="22"/>
                <w:szCs w:val="22"/>
              </w:rPr>
              <w:t xml:space="preserve"> (</w:t>
            </w:r>
            <w:r w:rsidR="009871E9">
              <w:rPr>
                <w:sz w:val="22"/>
                <w:szCs w:val="22"/>
              </w:rPr>
              <w:t xml:space="preserve">доб. </w:t>
            </w:r>
            <w:r w:rsidRPr="00295703">
              <w:rPr>
                <w:sz w:val="22"/>
                <w:szCs w:val="22"/>
              </w:rPr>
              <w:t>3</w:t>
            </w:r>
            <w:r w:rsidR="00BC3C4D" w:rsidRPr="00E82255">
              <w:rPr>
                <w:sz w:val="22"/>
                <w:szCs w:val="22"/>
              </w:rPr>
              <w:t>33</w:t>
            </w:r>
            <w:r w:rsidRPr="00295703">
              <w:rPr>
                <w:sz w:val="22"/>
                <w:szCs w:val="22"/>
              </w:rPr>
              <w:t>)</w:t>
            </w:r>
          </w:p>
          <w:p w14:paraId="50EB2CDF" w14:textId="77777777" w:rsidR="003170A8" w:rsidRPr="00295703" w:rsidRDefault="003170A8" w:rsidP="008871FC">
            <w:pPr>
              <w:suppressAutoHyphens/>
              <w:ind w:left="-64"/>
              <w:rPr>
                <w:sz w:val="22"/>
                <w:szCs w:val="22"/>
              </w:rPr>
            </w:pPr>
            <w:r w:rsidRPr="00295703">
              <w:rPr>
                <w:sz w:val="22"/>
                <w:szCs w:val="22"/>
              </w:rPr>
              <w:t>ОГРН 1036168007105;</w:t>
            </w:r>
          </w:p>
          <w:p w14:paraId="6925571A" w14:textId="77777777" w:rsidR="003170A8" w:rsidRPr="00295703" w:rsidRDefault="003170A8" w:rsidP="008871FC">
            <w:pPr>
              <w:suppressAutoHyphens/>
              <w:ind w:left="-64"/>
              <w:rPr>
                <w:sz w:val="22"/>
                <w:szCs w:val="22"/>
              </w:rPr>
            </w:pPr>
            <w:r w:rsidRPr="00295703">
              <w:rPr>
                <w:sz w:val="22"/>
                <w:szCs w:val="22"/>
              </w:rPr>
              <w:t>ИНН 6168053099; КПП 616301001.</w:t>
            </w:r>
          </w:p>
          <w:p w14:paraId="588B7675" w14:textId="77777777" w:rsidR="003170A8" w:rsidRPr="00295703" w:rsidRDefault="003170A8" w:rsidP="008871FC">
            <w:pPr>
              <w:suppressAutoHyphens/>
              <w:ind w:left="-64"/>
              <w:rPr>
                <w:sz w:val="22"/>
                <w:szCs w:val="22"/>
                <w:lang w:eastAsia="ar-SA"/>
              </w:rPr>
            </w:pPr>
            <w:r w:rsidRPr="00295703">
              <w:rPr>
                <w:sz w:val="22"/>
                <w:szCs w:val="22"/>
                <w:lang w:eastAsia="ar-SA"/>
              </w:rPr>
              <w:t xml:space="preserve">УФК по Ростовской области (ЮНЦ РАН, л/с 20586Ц27350) </w:t>
            </w:r>
          </w:p>
          <w:p w14:paraId="794C4390" w14:textId="77777777" w:rsidR="003170A8" w:rsidRPr="00295703" w:rsidRDefault="003170A8" w:rsidP="008871FC">
            <w:pPr>
              <w:suppressAutoHyphens/>
              <w:ind w:left="-64"/>
              <w:rPr>
                <w:sz w:val="22"/>
                <w:szCs w:val="22"/>
                <w:lang w:eastAsia="ar-SA"/>
              </w:rPr>
            </w:pPr>
            <w:r w:rsidRPr="00295703">
              <w:rPr>
                <w:sz w:val="22"/>
                <w:szCs w:val="22"/>
                <w:lang w:eastAsia="ar-SA"/>
              </w:rPr>
              <w:t>Расчетный счет: 03212643000000013230</w:t>
            </w:r>
          </w:p>
          <w:p w14:paraId="714A6491" w14:textId="77777777" w:rsidR="00A54DE2" w:rsidRPr="00295703" w:rsidRDefault="003170A8" w:rsidP="008871FC">
            <w:pPr>
              <w:suppressAutoHyphens/>
              <w:ind w:left="-64"/>
              <w:rPr>
                <w:sz w:val="22"/>
                <w:szCs w:val="22"/>
                <w:lang w:eastAsia="ar-SA"/>
              </w:rPr>
            </w:pPr>
            <w:r w:rsidRPr="00295703">
              <w:rPr>
                <w:sz w:val="22"/>
                <w:szCs w:val="22"/>
                <w:lang w:eastAsia="ar-SA"/>
              </w:rPr>
              <w:t>Банк получателя: ОКЦ № 1 ВВГУ Банка России//УФК по Нижегородской области, г. Нижний Новгород,</w:t>
            </w:r>
          </w:p>
          <w:p w14:paraId="7DC8DC13" w14:textId="4E00F327" w:rsidR="003170A8" w:rsidRPr="00295703" w:rsidRDefault="003170A8" w:rsidP="008871FC">
            <w:pPr>
              <w:suppressAutoHyphens/>
              <w:ind w:left="-64"/>
              <w:rPr>
                <w:sz w:val="22"/>
                <w:szCs w:val="22"/>
                <w:lang w:eastAsia="ar-SA"/>
              </w:rPr>
            </w:pPr>
            <w:r w:rsidRPr="00295703">
              <w:rPr>
                <w:sz w:val="22"/>
                <w:szCs w:val="22"/>
                <w:lang w:eastAsia="ar-SA"/>
              </w:rPr>
              <w:t>БИК 012202102</w:t>
            </w:r>
          </w:p>
          <w:p w14:paraId="1DAFD358" w14:textId="77777777" w:rsidR="003170A8" w:rsidRPr="00295703" w:rsidRDefault="003170A8" w:rsidP="008871FC">
            <w:pPr>
              <w:suppressAutoHyphens/>
              <w:ind w:left="-64"/>
              <w:rPr>
                <w:sz w:val="22"/>
                <w:szCs w:val="22"/>
                <w:lang w:eastAsia="ar-SA"/>
              </w:rPr>
            </w:pPr>
            <w:r w:rsidRPr="00295703">
              <w:rPr>
                <w:sz w:val="22"/>
                <w:szCs w:val="22"/>
                <w:lang w:eastAsia="ar-SA"/>
              </w:rPr>
              <w:t>Корр. счет: 40102810745370000024</w:t>
            </w:r>
          </w:p>
          <w:p w14:paraId="7D4B95FB" w14:textId="77777777" w:rsidR="003170A8" w:rsidRPr="00295703" w:rsidRDefault="003170A8" w:rsidP="008871FC">
            <w:pPr>
              <w:suppressAutoHyphens/>
              <w:ind w:left="-64"/>
              <w:rPr>
                <w:sz w:val="22"/>
                <w:szCs w:val="22"/>
              </w:rPr>
            </w:pPr>
            <w:r w:rsidRPr="00295703">
              <w:rPr>
                <w:sz w:val="22"/>
                <w:szCs w:val="22"/>
              </w:rPr>
              <w:t>ОКПО 14540312, ОКАТО 60401368000</w:t>
            </w:r>
          </w:p>
          <w:p w14:paraId="57C5B52B" w14:textId="77777777" w:rsidR="003170A8" w:rsidRPr="00295703" w:rsidRDefault="003170A8" w:rsidP="008871FC">
            <w:pPr>
              <w:suppressAutoHyphens/>
              <w:ind w:left="-64"/>
              <w:rPr>
                <w:sz w:val="22"/>
                <w:szCs w:val="22"/>
              </w:rPr>
            </w:pPr>
            <w:r w:rsidRPr="00295703">
              <w:rPr>
                <w:sz w:val="22"/>
                <w:szCs w:val="22"/>
              </w:rPr>
              <w:t>Дата постановки на учет: 24.06.2004</w:t>
            </w:r>
          </w:p>
          <w:p w14:paraId="0DD31FC9" w14:textId="09FE0A20" w:rsidR="00410E6C" w:rsidRPr="00295703" w:rsidRDefault="003170A8" w:rsidP="008871FC">
            <w:pPr>
              <w:suppressAutoHyphens/>
              <w:ind w:left="-64"/>
              <w:rPr>
                <w:sz w:val="22"/>
                <w:szCs w:val="22"/>
              </w:rPr>
            </w:pPr>
            <w:r w:rsidRPr="00295703">
              <w:rPr>
                <w:sz w:val="22"/>
                <w:szCs w:val="22"/>
              </w:rPr>
              <w:t xml:space="preserve">Эл. адрес: </w:t>
            </w:r>
            <w:r w:rsidR="006E607E">
              <w:rPr>
                <w:sz w:val="22"/>
                <w:szCs w:val="22"/>
                <w:lang w:val="en-US"/>
              </w:rPr>
              <w:t>greek</w:t>
            </w:r>
            <w:r w:rsidR="006E607E" w:rsidRPr="006E607E">
              <w:rPr>
                <w:sz w:val="22"/>
                <w:szCs w:val="22"/>
              </w:rPr>
              <w:t>_</w:t>
            </w:r>
            <w:r w:rsidR="006E607E">
              <w:rPr>
                <w:sz w:val="22"/>
                <w:szCs w:val="22"/>
                <w:lang w:val="en-US"/>
              </w:rPr>
              <w:t>d</w:t>
            </w:r>
            <w:r w:rsidRPr="00295703">
              <w:rPr>
                <w:sz w:val="22"/>
                <w:szCs w:val="22"/>
              </w:rPr>
              <w:t>@</w:t>
            </w:r>
            <w:r w:rsidR="006E607E">
              <w:rPr>
                <w:sz w:val="22"/>
                <w:szCs w:val="22"/>
                <w:lang w:val="en-US"/>
              </w:rPr>
              <w:t>list</w:t>
            </w:r>
            <w:r w:rsidRPr="00295703">
              <w:rPr>
                <w:sz w:val="22"/>
                <w:szCs w:val="22"/>
              </w:rPr>
              <w:t>.ru</w:t>
            </w:r>
          </w:p>
        </w:tc>
        <w:tc>
          <w:tcPr>
            <w:tcW w:w="5103" w:type="dxa"/>
            <w:vAlign w:val="center"/>
          </w:tcPr>
          <w:p w14:paraId="2FBCAC96" w14:textId="425276A5" w:rsidR="00CD1373" w:rsidRPr="00295703" w:rsidRDefault="00CD1373" w:rsidP="008871FC">
            <w:pPr>
              <w:pStyle w:val="ConsPlusNormal"/>
              <w:rPr>
                <w:rFonts w:ascii="Times New Roman" w:hAnsi="Times New Roman" w:cs="Times New Roman"/>
                <w:szCs w:val="22"/>
                <w:highlight w:val="yellow"/>
              </w:rPr>
            </w:pPr>
          </w:p>
        </w:tc>
      </w:tr>
      <w:tr w:rsidR="000E6994" w:rsidRPr="00295703" w14:paraId="0342D411" w14:textId="77777777" w:rsidTr="008871FC">
        <w:tc>
          <w:tcPr>
            <w:tcW w:w="4962" w:type="dxa"/>
          </w:tcPr>
          <w:p w14:paraId="43A49F40" w14:textId="39E2AF88" w:rsidR="000E6994" w:rsidRPr="00295703" w:rsidRDefault="000E6994" w:rsidP="008871FC">
            <w:pPr>
              <w:tabs>
                <w:tab w:val="left" w:pos="5895"/>
              </w:tabs>
              <w:ind w:firstLine="284"/>
              <w:rPr>
                <w:b/>
                <w:i/>
                <w:iCs/>
                <w:sz w:val="22"/>
                <w:szCs w:val="22"/>
              </w:rPr>
            </w:pPr>
            <w:r w:rsidRPr="00295703">
              <w:rPr>
                <w:b/>
                <w:i/>
                <w:iCs/>
                <w:sz w:val="22"/>
                <w:szCs w:val="22"/>
              </w:rPr>
              <w:t xml:space="preserve">Заместитель </w:t>
            </w:r>
            <w:r w:rsidR="00BA1732" w:rsidRPr="00295703">
              <w:rPr>
                <w:b/>
                <w:i/>
                <w:iCs/>
                <w:sz w:val="22"/>
                <w:szCs w:val="22"/>
              </w:rPr>
              <w:t>директора</w:t>
            </w:r>
            <w:r w:rsidRPr="00295703">
              <w:rPr>
                <w:b/>
                <w:i/>
                <w:iCs/>
                <w:sz w:val="22"/>
                <w:szCs w:val="22"/>
              </w:rPr>
              <w:t xml:space="preserve"> </w:t>
            </w:r>
          </w:p>
          <w:p w14:paraId="4D9ED3E9" w14:textId="77777777" w:rsidR="009C49E4" w:rsidRPr="00295703" w:rsidRDefault="009C49E4" w:rsidP="008871FC">
            <w:pPr>
              <w:tabs>
                <w:tab w:val="left" w:pos="5895"/>
              </w:tabs>
              <w:ind w:firstLine="284"/>
              <w:rPr>
                <w:i/>
                <w:iCs/>
                <w:sz w:val="22"/>
                <w:szCs w:val="22"/>
              </w:rPr>
            </w:pPr>
          </w:p>
          <w:p w14:paraId="3A71C7FA" w14:textId="15EC8247" w:rsidR="000E6994" w:rsidRPr="00295703" w:rsidRDefault="000E6994" w:rsidP="008871FC">
            <w:pPr>
              <w:tabs>
                <w:tab w:val="left" w:pos="5895"/>
              </w:tabs>
              <w:ind w:firstLine="284"/>
              <w:rPr>
                <w:b/>
                <w:i/>
                <w:iCs/>
                <w:sz w:val="22"/>
                <w:szCs w:val="22"/>
              </w:rPr>
            </w:pPr>
            <w:r w:rsidRPr="00295703">
              <w:rPr>
                <w:b/>
                <w:i/>
                <w:iCs/>
                <w:sz w:val="22"/>
                <w:szCs w:val="22"/>
              </w:rPr>
              <w:t>_________________ /</w:t>
            </w:r>
            <w:r w:rsidR="004E59E8" w:rsidRPr="00295703">
              <w:rPr>
                <w:b/>
                <w:i/>
                <w:iCs/>
                <w:sz w:val="22"/>
                <w:szCs w:val="22"/>
              </w:rPr>
              <w:t>Е.М. Максименко</w:t>
            </w:r>
            <w:r w:rsidRPr="00295703">
              <w:rPr>
                <w:b/>
                <w:i/>
                <w:iCs/>
                <w:sz w:val="22"/>
                <w:szCs w:val="22"/>
              </w:rPr>
              <w:t>/</w:t>
            </w:r>
          </w:p>
        </w:tc>
        <w:tc>
          <w:tcPr>
            <w:tcW w:w="5103" w:type="dxa"/>
            <w:vAlign w:val="center"/>
          </w:tcPr>
          <w:p w14:paraId="7E213235" w14:textId="09644DA4" w:rsidR="00A54DE2" w:rsidRPr="00295703" w:rsidRDefault="00A54DE2" w:rsidP="008871FC">
            <w:pPr>
              <w:tabs>
                <w:tab w:val="left" w:pos="5895"/>
              </w:tabs>
              <w:rPr>
                <w:b/>
                <w:i/>
                <w:iCs/>
                <w:sz w:val="22"/>
                <w:szCs w:val="22"/>
              </w:rPr>
            </w:pPr>
            <w:r w:rsidRPr="00295703">
              <w:rPr>
                <w:b/>
                <w:i/>
                <w:iCs/>
                <w:sz w:val="22"/>
                <w:szCs w:val="22"/>
              </w:rPr>
              <w:t>От Поставщика:</w:t>
            </w:r>
          </w:p>
          <w:p w14:paraId="68033CD4" w14:textId="77777777" w:rsidR="00A54DE2" w:rsidRPr="00295703" w:rsidRDefault="00A54DE2" w:rsidP="008871FC">
            <w:pPr>
              <w:tabs>
                <w:tab w:val="left" w:pos="5895"/>
              </w:tabs>
              <w:rPr>
                <w:b/>
                <w:i/>
                <w:iCs/>
                <w:sz w:val="22"/>
                <w:szCs w:val="22"/>
              </w:rPr>
            </w:pPr>
          </w:p>
          <w:p w14:paraId="4F79807B" w14:textId="6EB057B2" w:rsidR="001F567A" w:rsidRPr="00295703" w:rsidRDefault="00E83738" w:rsidP="008871FC">
            <w:pPr>
              <w:tabs>
                <w:tab w:val="left" w:pos="5895"/>
              </w:tabs>
              <w:rPr>
                <w:b/>
                <w:i/>
                <w:iCs/>
                <w:sz w:val="22"/>
                <w:szCs w:val="22"/>
                <w:highlight w:val="yellow"/>
              </w:rPr>
            </w:pPr>
            <w:r w:rsidRPr="00295703">
              <w:rPr>
                <w:b/>
                <w:i/>
                <w:iCs/>
                <w:sz w:val="22"/>
                <w:szCs w:val="22"/>
              </w:rPr>
              <w:t>_________________ / _____________ /</w:t>
            </w:r>
          </w:p>
        </w:tc>
      </w:tr>
      <w:bookmarkEnd w:id="26"/>
    </w:tbl>
    <w:p w14:paraId="0CCD127F" w14:textId="77777777" w:rsidR="0008496F" w:rsidRPr="00295703" w:rsidRDefault="0008496F" w:rsidP="000C3E3B">
      <w:pPr>
        <w:spacing w:line="259" w:lineRule="auto"/>
        <w:rPr>
          <w:i/>
          <w:iCs/>
          <w:sz w:val="22"/>
          <w:szCs w:val="22"/>
        </w:rPr>
      </w:pPr>
      <w:r w:rsidRPr="00295703">
        <w:rPr>
          <w:i/>
          <w:iCs/>
          <w:sz w:val="22"/>
          <w:szCs w:val="22"/>
        </w:rPr>
        <w:br w:type="page"/>
      </w:r>
    </w:p>
    <w:p w14:paraId="460CE7EA" w14:textId="49D77F16" w:rsidR="00410E6C" w:rsidRPr="00295703" w:rsidRDefault="00622EA9" w:rsidP="000C3E3B">
      <w:pPr>
        <w:pStyle w:val="ConsPlusNormal"/>
        <w:tabs>
          <w:tab w:val="left" w:pos="1080"/>
        </w:tabs>
        <w:jc w:val="right"/>
        <w:outlineLvl w:val="1"/>
        <w:rPr>
          <w:rFonts w:ascii="Times New Roman" w:hAnsi="Times New Roman" w:cs="Times New Roman"/>
          <w:szCs w:val="22"/>
        </w:rPr>
      </w:pPr>
      <w:r w:rsidRPr="00295703">
        <w:rPr>
          <w:rFonts w:ascii="Times New Roman" w:hAnsi="Times New Roman" w:cs="Times New Roman"/>
          <w:szCs w:val="22"/>
        </w:rPr>
        <w:lastRenderedPageBreak/>
        <w:t>Приложение №1</w:t>
      </w:r>
    </w:p>
    <w:p w14:paraId="3D6EACA0" w14:textId="00065121" w:rsidR="00622EA9" w:rsidRPr="00295703" w:rsidRDefault="00622EA9" w:rsidP="000C3E3B">
      <w:pPr>
        <w:pStyle w:val="ConsPlusNormal"/>
        <w:tabs>
          <w:tab w:val="left" w:pos="8789"/>
        </w:tabs>
        <w:jc w:val="right"/>
        <w:outlineLvl w:val="1"/>
        <w:rPr>
          <w:rFonts w:ascii="Times New Roman" w:hAnsi="Times New Roman" w:cs="Times New Roman"/>
          <w:szCs w:val="22"/>
        </w:rPr>
      </w:pPr>
      <w:r w:rsidRPr="00295703">
        <w:rPr>
          <w:rFonts w:ascii="Times New Roman" w:hAnsi="Times New Roman" w:cs="Times New Roman"/>
          <w:szCs w:val="22"/>
        </w:rPr>
        <w:t xml:space="preserve">к Контракту от </w:t>
      </w:r>
      <w:r w:rsidR="005E613B" w:rsidRPr="00295703">
        <w:rPr>
          <w:rFonts w:ascii="Times New Roman" w:hAnsi="Times New Roman" w:cs="Times New Roman"/>
          <w:szCs w:val="22"/>
        </w:rPr>
        <w:t>«</w:t>
      </w:r>
      <w:r w:rsidR="003D1741" w:rsidRPr="00295703">
        <w:rPr>
          <w:rFonts w:ascii="Times New Roman" w:hAnsi="Times New Roman" w:cs="Times New Roman"/>
          <w:szCs w:val="22"/>
        </w:rPr>
        <w:t>___</w:t>
      </w:r>
      <w:r w:rsidR="005E613B" w:rsidRPr="00295703">
        <w:rPr>
          <w:rFonts w:ascii="Times New Roman" w:hAnsi="Times New Roman" w:cs="Times New Roman"/>
          <w:szCs w:val="22"/>
        </w:rPr>
        <w:t>»</w:t>
      </w:r>
      <w:r w:rsidR="00654158" w:rsidRPr="00295703">
        <w:rPr>
          <w:rFonts w:ascii="Times New Roman" w:hAnsi="Times New Roman" w:cs="Times New Roman"/>
          <w:szCs w:val="22"/>
        </w:rPr>
        <w:t xml:space="preserve"> </w:t>
      </w:r>
      <w:r w:rsidR="004C0512">
        <w:rPr>
          <w:rFonts w:ascii="Times New Roman" w:hAnsi="Times New Roman" w:cs="Times New Roman"/>
          <w:szCs w:val="22"/>
        </w:rPr>
        <w:t>июн</w:t>
      </w:r>
      <w:r w:rsidR="00CB534F" w:rsidRPr="00295703">
        <w:rPr>
          <w:rFonts w:ascii="Times New Roman" w:hAnsi="Times New Roman" w:cs="Times New Roman"/>
          <w:szCs w:val="22"/>
        </w:rPr>
        <w:t>я</w:t>
      </w:r>
      <w:r w:rsidRPr="00295703">
        <w:rPr>
          <w:rFonts w:ascii="Times New Roman" w:hAnsi="Times New Roman" w:cs="Times New Roman"/>
          <w:szCs w:val="22"/>
        </w:rPr>
        <w:t xml:space="preserve"> 202</w:t>
      </w:r>
      <w:r w:rsidR="005E613B" w:rsidRPr="00295703">
        <w:rPr>
          <w:rFonts w:ascii="Times New Roman" w:hAnsi="Times New Roman" w:cs="Times New Roman"/>
          <w:szCs w:val="22"/>
        </w:rPr>
        <w:t>6</w:t>
      </w:r>
      <w:r w:rsidR="000C3E3B" w:rsidRPr="00295703">
        <w:rPr>
          <w:rFonts w:ascii="Times New Roman" w:hAnsi="Times New Roman" w:cs="Times New Roman"/>
          <w:szCs w:val="22"/>
        </w:rPr>
        <w:t xml:space="preserve"> </w:t>
      </w:r>
      <w:r w:rsidR="004A414D" w:rsidRPr="00295703">
        <w:rPr>
          <w:rFonts w:ascii="Times New Roman" w:hAnsi="Times New Roman" w:cs="Times New Roman"/>
          <w:szCs w:val="22"/>
        </w:rPr>
        <w:t>г.</w:t>
      </w:r>
    </w:p>
    <w:p w14:paraId="2830993D" w14:textId="255CC061" w:rsidR="00AB5991" w:rsidRPr="00295703" w:rsidRDefault="00622EA9" w:rsidP="000C3E3B">
      <w:pPr>
        <w:pStyle w:val="ConsPlusNormal"/>
        <w:jc w:val="right"/>
        <w:outlineLvl w:val="1"/>
        <w:rPr>
          <w:rFonts w:ascii="Times New Roman" w:hAnsi="Times New Roman" w:cs="Times New Roman"/>
          <w:szCs w:val="22"/>
        </w:rPr>
      </w:pPr>
      <w:r w:rsidRPr="00295703">
        <w:rPr>
          <w:rFonts w:ascii="Times New Roman" w:hAnsi="Times New Roman" w:cs="Times New Roman"/>
          <w:szCs w:val="22"/>
        </w:rPr>
        <w:t>№</w:t>
      </w:r>
      <w:r w:rsidR="00A6635E" w:rsidRPr="00295703">
        <w:rPr>
          <w:rFonts w:ascii="Times New Roman" w:hAnsi="Times New Roman" w:cs="Times New Roman"/>
          <w:szCs w:val="22"/>
        </w:rPr>
        <w:t xml:space="preserve"> </w:t>
      </w:r>
      <w:r w:rsidR="004A414D" w:rsidRPr="00295703">
        <w:rPr>
          <w:rFonts w:ascii="Times New Roman" w:hAnsi="Times New Roman" w:cs="Times New Roman"/>
          <w:szCs w:val="22"/>
        </w:rPr>
        <w:t>ЕАТ</w:t>
      </w:r>
      <w:r w:rsidR="005E613B" w:rsidRPr="00295703">
        <w:rPr>
          <w:rFonts w:ascii="Times New Roman" w:hAnsi="Times New Roman" w:cs="Times New Roman"/>
          <w:szCs w:val="22"/>
        </w:rPr>
        <w:t>_____________________</w:t>
      </w:r>
    </w:p>
    <w:p w14:paraId="0B3A2103" w14:textId="77777777" w:rsidR="004667F0" w:rsidRPr="00295703" w:rsidRDefault="004667F0" w:rsidP="000C3E3B">
      <w:pPr>
        <w:pStyle w:val="ConsPlusNormal"/>
        <w:jc w:val="center"/>
        <w:outlineLvl w:val="1"/>
        <w:rPr>
          <w:rFonts w:ascii="Times New Roman" w:hAnsi="Times New Roman" w:cs="Times New Roman"/>
          <w:szCs w:val="22"/>
        </w:rPr>
      </w:pPr>
    </w:p>
    <w:p w14:paraId="3E760A4F" w14:textId="6648C487" w:rsidR="003C7EC1" w:rsidRPr="00295703" w:rsidRDefault="003C7EC1" w:rsidP="000C3E3B">
      <w:pPr>
        <w:tabs>
          <w:tab w:val="left" w:pos="3463"/>
        </w:tabs>
        <w:jc w:val="center"/>
        <w:rPr>
          <w:sz w:val="22"/>
          <w:szCs w:val="22"/>
        </w:rPr>
      </w:pPr>
      <w:r w:rsidRPr="00295703">
        <w:rPr>
          <w:sz w:val="22"/>
          <w:szCs w:val="22"/>
        </w:rPr>
        <w:t>СПЕЦИФИКАЦИЯ</w:t>
      </w:r>
    </w:p>
    <w:p w14:paraId="6ACA39D9" w14:textId="6B285279" w:rsidR="00CB534F" w:rsidRPr="00295703" w:rsidRDefault="00CB534F" w:rsidP="00CB534F">
      <w:pPr>
        <w:ind w:firstLine="284"/>
        <w:jc w:val="both"/>
        <w:rPr>
          <w:bCs/>
          <w:sz w:val="22"/>
          <w:szCs w:val="22"/>
        </w:rPr>
      </w:pPr>
    </w:p>
    <w:p w14:paraId="04F0D4EF" w14:textId="26259ABC" w:rsidR="00295703" w:rsidRPr="00295703" w:rsidRDefault="00295703" w:rsidP="00CB534F">
      <w:pPr>
        <w:ind w:firstLine="284"/>
        <w:jc w:val="both"/>
        <w:rPr>
          <w:bCs/>
          <w:sz w:val="22"/>
          <w:szCs w:val="22"/>
        </w:rPr>
      </w:pPr>
    </w:p>
    <w:p w14:paraId="290A2B70" w14:textId="77777777" w:rsidR="00295703" w:rsidRPr="00295703" w:rsidRDefault="00295703" w:rsidP="00295703">
      <w:pPr>
        <w:numPr>
          <w:ilvl w:val="0"/>
          <w:numId w:val="4"/>
        </w:numPr>
        <w:spacing w:line="276" w:lineRule="auto"/>
        <w:contextualSpacing/>
        <w:rPr>
          <w:sz w:val="22"/>
          <w:szCs w:val="22"/>
        </w:rPr>
      </w:pPr>
      <w:r w:rsidRPr="00295703">
        <w:rPr>
          <w:rFonts w:eastAsia="Calibri"/>
          <w:b/>
          <w:bCs/>
          <w:sz w:val="22"/>
          <w:szCs w:val="22"/>
        </w:rPr>
        <w:t>Наименование, характеристики и количество товара:</w:t>
      </w:r>
      <w:r w:rsidRPr="00295703">
        <w:rPr>
          <w:sz w:val="22"/>
          <w:szCs w:val="22"/>
        </w:rPr>
        <w:t xml:space="preserve"> </w:t>
      </w:r>
    </w:p>
    <w:tbl>
      <w:tblPr>
        <w:tblW w:w="10348" w:type="dxa"/>
        <w:tblInd w:w="137" w:type="dxa"/>
        <w:tblBorders>
          <w:top w:val="single" w:sz="4" w:space="0" w:color="000001"/>
          <w:left w:val="single" w:sz="4" w:space="0" w:color="000001"/>
          <w:bottom w:val="single" w:sz="4" w:space="0" w:color="000001"/>
          <w:insideH w:val="single" w:sz="4" w:space="0" w:color="000001"/>
        </w:tblBorders>
        <w:tblLayout w:type="fixed"/>
        <w:tblCellMar>
          <w:left w:w="57" w:type="dxa"/>
          <w:right w:w="57" w:type="dxa"/>
        </w:tblCellMar>
        <w:tblLook w:val="04A0" w:firstRow="1" w:lastRow="0" w:firstColumn="1" w:lastColumn="0" w:noHBand="0" w:noVBand="1"/>
      </w:tblPr>
      <w:tblGrid>
        <w:gridCol w:w="497"/>
        <w:gridCol w:w="5740"/>
        <w:gridCol w:w="567"/>
        <w:gridCol w:w="567"/>
        <w:gridCol w:w="1418"/>
        <w:gridCol w:w="1559"/>
      </w:tblGrid>
      <w:tr w:rsidR="00ED6C17" w:rsidRPr="00295703" w14:paraId="35B05E1F" w14:textId="59171C60" w:rsidTr="00426CFA">
        <w:trPr>
          <w:trHeight w:val="575"/>
        </w:trPr>
        <w:tc>
          <w:tcPr>
            <w:tcW w:w="497" w:type="dxa"/>
            <w:tcBorders>
              <w:top w:val="single" w:sz="4" w:space="0" w:color="000001"/>
              <w:left w:val="single" w:sz="4" w:space="0" w:color="000001"/>
              <w:bottom w:val="single" w:sz="4" w:space="0" w:color="000001"/>
            </w:tcBorders>
            <w:shd w:val="clear" w:color="auto" w:fill="FFFFFF"/>
            <w:tcMar>
              <w:left w:w="98" w:type="dxa"/>
            </w:tcMar>
            <w:vAlign w:val="center"/>
          </w:tcPr>
          <w:p w14:paraId="06311EFD" w14:textId="77777777" w:rsidR="00ED6C17" w:rsidRPr="00295703" w:rsidRDefault="00ED6C17" w:rsidP="00033DFF">
            <w:pPr>
              <w:jc w:val="center"/>
              <w:rPr>
                <w:rFonts w:eastAsia="Calibri"/>
                <w:sz w:val="22"/>
                <w:szCs w:val="22"/>
                <w:lang w:eastAsia="en-US"/>
              </w:rPr>
            </w:pPr>
            <w:r w:rsidRPr="00295703">
              <w:rPr>
                <w:rFonts w:eastAsia="Calibri"/>
                <w:sz w:val="22"/>
                <w:szCs w:val="22"/>
                <w:lang w:eastAsia="en-US"/>
              </w:rPr>
              <w:t>№ п/п</w:t>
            </w:r>
          </w:p>
        </w:tc>
        <w:tc>
          <w:tcPr>
            <w:tcW w:w="5740" w:type="dxa"/>
            <w:tcBorders>
              <w:top w:val="single" w:sz="4" w:space="0" w:color="000001"/>
              <w:left w:val="single" w:sz="4" w:space="0" w:color="000001"/>
              <w:bottom w:val="single" w:sz="4" w:space="0" w:color="000001"/>
            </w:tcBorders>
            <w:shd w:val="clear" w:color="auto" w:fill="FFFFFF"/>
            <w:tcMar>
              <w:left w:w="98" w:type="dxa"/>
            </w:tcMar>
            <w:vAlign w:val="center"/>
          </w:tcPr>
          <w:p w14:paraId="257E8556" w14:textId="77777777" w:rsidR="00ED6C17" w:rsidRPr="00295703" w:rsidRDefault="00ED6C17" w:rsidP="00033DFF">
            <w:pPr>
              <w:ind w:left="-171" w:right="-107" w:hanging="29"/>
              <w:jc w:val="center"/>
              <w:rPr>
                <w:rFonts w:eastAsia="Calibri"/>
                <w:sz w:val="22"/>
                <w:szCs w:val="22"/>
                <w:lang w:eastAsia="en-US"/>
              </w:rPr>
            </w:pPr>
            <w:r w:rsidRPr="00295703">
              <w:rPr>
                <w:rFonts w:eastAsia="Calibri"/>
                <w:sz w:val="22"/>
                <w:szCs w:val="22"/>
                <w:lang w:eastAsia="en-US"/>
              </w:rPr>
              <w:t>Наименование товара</w:t>
            </w:r>
          </w:p>
        </w:tc>
        <w:tc>
          <w:tcPr>
            <w:tcW w:w="567" w:type="dxa"/>
            <w:tcBorders>
              <w:top w:val="single" w:sz="4" w:space="0" w:color="000001"/>
              <w:left w:val="single" w:sz="4" w:space="0" w:color="000001"/>
              <w:bottom w:val="single" w:sz="4" w:space="0" w:color="000001"/>
            </w:tcBorders>
            <w:shd w:val="clear" w:color="auto" w:fill="FFFFFF"/>
            <w:tcMar>
              <w:left w:w="98" w:type="dxa"/>
            </w:tcMar>
            <w:vAlign w:val="center"/>
          </w:tcPr>
          <w:p w14:paraId="562D8DC3" w14:textId="77777777" w:rsidR="00ED6C17" w:rsidRPr="00295703" w:rsidRDefault="00ED6C17" w:rsidP="00295703">
            <w:pPr>
              <w:ind w:left="-98" w:right="-108"/>
              <w:jc w:val="center"/>
              <w:rPr>
                <w:rFonts w:eastAsia="Calibri"/>
                <w:sz w:val="22"/>
                <w:szCs w:val="22"/>
                <w:lang w:eastAsia="en-US"/>
              </w:rPr>
            </w:pPr>
            <w:r w:rsidRPr="00295703">
              <w:rPr>
                <w:rFonts w:eastAsia="Calibri"/>
                <w:sz w:val="22"/>
                <w:szCs w:val="22"/>
                <w:lang w:eastAsia="en-US"/>
              </w:rPr>
              <w:t>Ед. изм.</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2CA449CF" w14:textId="77777777" w:rsidR="00ED6C17" w:rsidRPr="00295703" w:rsidRDefault="00ED6C17" w:rsidP="00295703">
            <w:pPr>
              <w:ind w:left="-98" w:right="-108"/>
              <w:jc w:val="center"/>
              <w:rPr>
                <w:rFonts w:eastAsia="Calibri"/>
                <w:sz w:val="22"/>
                <w:szCs w:val="22"/>
                <w:lang w:eastAsia="en-US"/>
              </w:rPr>
            </w:pPr>
            <w:r w:rsidRPr="00295703">
              <w:rPr>
                <w:rFonts w:eastAsia="Calibri"/>
                <w:sz w:val="22"/>
                <w:szCs w:val="22"/>
                <w:lang w:eastAsia="en-US"/>
              </w:rPr>
              <w:t>Кол-во</w:t>
            </w:r>
          </w:p>
        </w:tc>
        <w:tc>
          <w:tcPr>
            <w:tcW w:w="14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3B8EA76" w14:textId="77777777" w:rsidR="00ED6C17" w:rsidRDefault="00ED6C17" w:rsidP="00295703">
            <w:pPr>
              <w:ind w:left="-98" w:right="-108"/>
              <w:jc w:val="center"/>
              <w:rPr>
                <w:rFonts w:eastAsia="Calibri"/>
                <w:sz w:val="22"/>
                <w:szCs w:val="22"/>
                <w:lang w:eastAsia="en-US"/>
              </w:rPr>
            </w:pPr>
            <w:r>
              <w:rPr>
                <w:rFonts w:eastAsia="Calibri"/>
                <w:sz w:val="22"/>
                <w:szCs w:val="22"/>
                <w:lang w:eastAsia="en-US"/>
              </w:rPr>
              <w:t>Цена, руб</w:t>
            </w:r>
            <w:r w:rsidR="00426CFA">
              <w:rPr>
                <w:rFonts w:eastAsia="Calibri"/>
                <w:sz w:val="22"/>
                <w:szCs w:val="22"/>
                <w:lang w:eastAsia="en-US"/>
              </w:rPr>
              <w:t>лей</w:t>
            </w:r>
          </w:p>
          <w:p w14:paraId="2E8ABEC7" w14:textId="73264C30" w:rsidR="00E82255" w:rsidRPr="00295703" w:rsidRDefault="00E82255" w:rsidP="00295703">
            <w:pPr>
              <w:ind w:left="-98" w:right="-108"/>
              <w:jc w:val="center"/>
              <w:rPr>
                <w:rFonts w:eastAsia="Calibri"/>
                <w:sz w:val="22"/>
                <w:szCs w:val="22"/>
                <w:lang w:eastAsia="en-US"/>
              </w:rPr>
            </w:pPr>
            <w:r w:rsidRPr="00E82255">
              <w:rPr>
                <w:rFonts w:eastAsia="Calibri"/>
                <w:sz w:val="22"/>
                <w:szCs w:val="22"/>
                <w:highlight w:val="yellow"/>
                <w:lang w:eastAsia="en-US"/>
              </w:rPr>
              <w:t>с НДС</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1767AC7" w14:textId="77777777" w:rsidR="00ED6C17" w:rsidRDefault="00ED6C17" w:rsidP="00295703">
            <w:pPr>
              <w:ind w:left="-98" w:right="-108"/>
              <w:jc w:val="center"/>
              <w:rPr>
                <w:rFonts w:eastAsia="Calibri"/>
                <w:sz w:val="22"/>
                <w:szCs w:val="22"/>
                <w:lang w:eastAsia="en-US"/>
              </w:rPr>
            </w:pPr>
            <w:r>
              <w:rPr>
                <w:rFonts w:eastAsia="Calibri"/>
                <w:sz w:val="22"/>
                <w:szCs w:val="22"/>
                <w:lang w:eastAsia="en-US"/>
              </w:rPr>
              <w:t>Сумма, руб</w:t>
            </w:r>
            <w:r w:rsidR="00426CFA">
              <w:rPr>
                <w:rFonts w:eastAsia="Calibri"/>
                <w:sz w:val="22"/>
                <w:szCs w:val="22"/>
                <w:lang w:eastAsia="en-US"/>
              </w:rPr>
              <w:t>лей</w:t>
            </w:r>
          </w:p>
          <w:p w14:paraId="66A87E37" w14:textId="4C371DC9" w:rsidR="00E82255" w:rsidRPr="00295703" w:rsidRDefault="00E82255" w:rsidP="00295703">
            <w:pPr>
              <w:ind w:left="-98" w:right="-108"/>
              <w:jc w:val="center"/>
              <w:rPr>
                <w:rFonts w:eastAsia="Calibri"/>
                <w:sz w:val="22"/>
                <w:szCs w:val="22"/>
                <w:lang w:eastAsia="en-US"/>
              </w:rPr>
            </w:pPr>
            <w:r w:rsidRPr="00E82255">
              <w:rPr>
                <w:rFonts w:eastAsia="Calibri"/>
                <w:sz w:val="22"/>
                <w:szCs w:val="22"/>
                <w:highlight w:val="yellow"/>
                <w:lang w:eastAsia="en-US"/>
              </w:rPr>
              <w:t>с НДС</w:t>
            </w:r>
          </w:p>
        </w:tc>
      </w:tr>
      <w:tr w:rsidR="00ED6C17" w:rsidRPr="00D67036" w14:paraId="311FA105" w14:textId="68FF0109" w:rsidTr="00426CFA">
        <w:trPr>
          <w:trHeight w:val="626"/>
        </w:trPr>
        <w:tc>
          <w:tcPr>
            <w:tcW w:w="497" w:type="dxa"/>
            <w:tcBorders>
              <w:top w:val="single" w:sz="4" w:space="0" w:color="000001"/>
              <w:left w:val="single" w:sz="4" w:space="0" w:color="000001"/>
              <w:bottom w:val="single" w:sz="4" w:space="0" w:color="000001"/>
            </w:tcBorders>
            <w:shd w:val="clear" w:color="auto" w:fill="FFFFFF"/>
            <w:tcMar>
              <w:left w:w="98" w:type="dxa"/>
            </w:tcMar>
            <w:vAlign w:val="center"/>
          </w:tcPr>
          <w:p w14:paraId="4A178F85" w14:textId="77777777" w:rsidR="00ED6C17" w:rsidRPr="00295703" w:rsidRDefault="00ED6C17" w:rsidP="00033DFF">
            <w:pPr>
              <w:jc w:val="center"/>
              <w:rPr>
                <w:rFonts w:eastAsia="Calibri"/>
                <w:sz w:val="22"/>
                <w:szCs w:val="22"/>
                <w:lang w:eastAsia="en-US"/>
              </w:rPr>
            </w:pPr>
            <w:r w:rsidRPr="00295703">
              <w:rPr>
                <w:rFonts w:eastAsia="Calibri"/>
                <w:sz w:val="22"/>
                <w:szCs w:val="22"/>
                <w:lang w:eastAsia="en-US"/>
              </w:rPr>
              <w:t xml:space="preserve">1 </w:t>
            </w:r>
          </w:p>
        </w:tc>
        <w:tc>
          <w:tcPr>
            <w:tcW w:w="5740" w:type="dxa"/>
            <w:tcBorders>
              <w:top w:val="single" w:sz="4" w:space="0" w:color="000001"/>
              <w:left w:val="single" w:sz="4" w:space="0" w:color="000001"/>
              <w:bottom w:val="single" w:sz="4" w:space="0" w:color="000001"/>
            </w:tcBorders>
            <w:shd w:val="clear" w:color="auto" w:fill="FFFFFF"/>
            <w:tcMar>
              <w:left w:w="98" w:type="dxa"/>
            </w:tcMar>
            <w:vAlign w:val="center"/>
          </w:tcPr>
          <w:p w14:paraId="6A9EC0CB" w14:textId="233834C8" w:rsidR="00D04ACA" w:rsidRDefault="00ED6C17" w:rsidP="00426CFA">
            <w:pPr>
              <w:ind w:right="88"/>
              <w:rPr>
                <w:rFonts w:eastAsia="Calibri"/>
                <w:b/>
                <w:bCs/>
                <w:sz w:val="22"/>
                <w:szCs w:val="22"/>
                <w:lang w:eastAsia="en-US"/>
              </w:rPr>
            </w:pPr>
            <w:r w:rsidRPr="00D04ACA">
              <w:rPr>
                <w:rFonts w:eastAsia="Calibri"/>
                <w:b/>
                <w:bCs/>
                <w:sz w:val="22"/>
                <w:szCs w:val="22"/>
                <w:lang w:eastAsia="en-US"/>
              </w:rPr>
              <w:t>Весы бытовые электронные</w:t>
            </w:r>
          </w:p>
          <w:p w14:paraId="44F7A7F9" w14:textId="4E0B167E" w:rsidR="00D6331C" w:rsidRDefault="00D04ACA" w:rsidP="00426CFA">
            <w:pPr>
              <w:ind w:right="88"/>
              <w:rPr>
                <w:rFonts w:eastAsia="Calibri"/>
                <w:sz w:val="20"/>
                <w:szCs w:val="20"/>
                <w:lang w:eastAsia="en-US"/>
              </w:rPr>
            </w:pPr>
            <w:r w:rsidRPr="00D04ACA">
              <w:rPr>
                <w:rFonts w:eastAsia="Calibri"/>
                <w:sz w:val="20"/>
                <w:szCs w:val="20"/>
                <w:lang w:eastAsia="en-US"/>
              </w:rPr>
              <w:t xml:space="preserve">Предел взвешивания </w:t>
            </w:r>
            <w:r w:rsidR="00D67036">
              <w:rPr>
                <w:rFonts w:eastAsia="Calibri"/>
                <w:sz w:val="20"/>
                <w:szCs w:val="20"/>
                <w:lang w:eastAsia="en-US"/>
              </w:rPr>
              <w:t>1</w:t>
            </w:r>
            <w:r w:rsidRPr="00D04ACA">
              <w:rPr>
                <w:rFonts w:eastAsia="Calibri"/>
                <w:sz w:val="20"/>
                <w:szCs w:val="20"/>
                <w:lang w:eastAsia="en-US"/>
              </w:rPr>
              <w:t xml:space="preserve">0 кг. Точность взвешивания 0,1 г. Тип дисплея ЖК-дисплей с подсветкой. </w:t>
            </w:r>
          </w:p>
          <w:p w14:paraId="04E9CD5E" w14:textId="3E4DAD21" w:rsidR="00D04ACA" w:rsidRPr="00D04ACA" w:rsidRDefault="00D04ACA" w:rsidP="00426CFA">
            <w:pPr>
              <w:ind w:right="88"/>
              <w:rPr>
                <w:rFonts w:eastAsia="Calibri"/>
                <w:b/>
                <w:bCs/>
                <w:sz w:val="20"/>
                <w:szCs w:val="20"/>
                <w:lang w:eastAsia="en-US"/>
              </w:rPr>
            </w:pPr>
            <w:r w:rsidRPr="00D04ACA">
              <w:rPr>
                <w:rFonts w:eastAsia="Calibri"/>
                <w:sz w:val="20"/>
                <w:szCs w:val="20"/>
                <w:lang w:eastAsia="en-US"/>
              </w:rPr>
              <w:t>Актуальная поверка.</w:t>
            </w:r>
          </w:p>
        </w:tc>
        <w:tc>
          <w:tcPr>
            <w:tcW w:w="567" w:type="dxa"/>
            <w:tcBorders>
              <w:top w:val="single" w:sz="4" w:space="0" w:color="000001"/>
              <w:left w:val="single" w:sz="4" w:space="0" w:color="000001"/>
              <w:bottom w:val="single" w:sz="4" w:space="0" w:color="000001"/>
            </w:tcBorders>
            <w:shd w:val="clear" w:color="auto" w:fill="FFFFFF"/>
            <w:tcMar>
              <w:left w:w="98" w:type="dxa"/>
            </w:tcMar>
            <w:vAlign w:val="center"/>
          </w:tcPr>
          <w:p w14:paraId="58338AB6" w14:textId="388ECCD8" w:rsidR="00ED6C17" w:rsidRPr="00295703" w:rsidRDefault="009D2B59" w:rsidP="00426CFA">
            <w:pPr>
              <w:ind w:left="-98" w:right="88"/>
              <w:jc w:val="center"/>
              <w:rPr>
                <w:rFonts w:eastAsia="Calibri"/>
                <w:sz w:val="22"/>
                <w:szCs w:val="22"/>
                <w:lang w:eastAsia="en-US"/>
              </w:rPr>
            </w:pPr>
            <w:r w:rsidRPr="00295703">
              <w:rPr>
                <w:rFonts w:eastAsia="Calibri"/>
                <w:sz w:val="22"/>
                <w:szCs w:val="22"/>
                <w:lang w:eastAsia="en-US"/>
              </w:rPr>
              <w:t>шт</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4C5D44A7" w14:textId="77777777" w:rsidR="00ED6C17" w:rsidRPr="00295703" w:rsidRDefault="00ED6C17" w:rsidP="00426CFA">
            <w:pPr>
              <w:ind w:left="-98" w:right="88"/>
              <w:jc w:val="center"/>
              <w:rPr>
                <w:rFonts w:eastAsia="Calibri"/>
                <w:sz w:val="22"/>
                <w:szCs w:val="22"/>
                <w:lang w:eastAsia="en-US"/>
              </w:rPr>
            </w:pPr>
            <w:r w:rsidRPr="00295703">
              <w:rPr>
                <w:rFonts w:eastAsia="Calibri"/>
                <w:sz w:val="22"/>
                <w:szCs w:val="22"/>
                <w:lang w:eastAsia="en-US"/>
              </w:rPr>
              <w:t>1</w:t>
            </w:r>
          </w:p>
        </w:tc>
        <w:tc>
          <w:tcPr>
            <w:tcW w:w="14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59B2A37" w14:textId="23767A7C" w:rsidR="00ED6C17" w:rsidRPr="00D67036" w:rsidRDefault="00426CFA" w:rsidP="00426CFA">
            <w:pPr>
              <w:ind w:left="-98" w:right="88"/>
              <w:jc w:val="right"/>
              <w:rPr>
                <w:rFonts w:eastAsia="Calibri"/>
                <w:sz w:val="22"/>
                <w:szCs w:val="22"/>
                <w:highlight w:val="yellow"/>
                <w:lang w:eastAsia="en-US"/>
              </w:rPr>
            </w:pPr>
            <w:r w:rsidRPr="00D67036">
              <w:rPr>
                <w:rFonts w:eastAsia="Calibri"/>
                <w:sz w:val="22"/>
                <w:szCs w:val="22"/>
                <w:highlight w:val="yellow"/>
                <w:lang w:eastAsia="en-US"/>
              </w:rPr>
              <w:t>6600,00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9D7962E" w14:textId="579ABF9A" w:rsidR="00ED6C17" w:rsidRPr="00D67036" w:rsidRDefault="00426CFA" w:rsidP="00426CFA">
            <w:pPr>
              <w:ind w:left="-98" w:right="88"/>
              <w:jc w:val="right"/>
              <w:rPr>
                <w:rFonts w:eastAsia="Calibri"/>
                <w:sz w:val="22"/>
                <w:szCs w:val="22"/>
                <w:highlight w:val="yellow"/>
                <w:lang w:eastAsia="en-US"/>
              </w:rPr>
            </w:pPr>
            <w:r w:rsidRPr="00D67036">
              <w:rPr>
                <w:rFonts w:eastAsia="Calibri"/>
                <w:sz w:val="22"/>
                <w:szCs w:val="22"/>
                <w:highlight w:val="yellow"/>
                <w:lang w:eastAsia="en-US"/>
              </w:rPr>
              <w:t>6600,00</w:t>
            </w:r>
          </w:p>
        </w:tc>
      </w:tr>
      <w:tr w:rsidR="00ED6C17" w:rsidRPr="00D67036" w14:paraId="42A199CA" w14:textId="7EA9295D" w:rsidTr="00426CFA">
        <w:trPr>
          <w:trHeight w:val="626"/>
        </w:trPr>
        <w:tc>
          <w:tcPr>
            <w:tcW w:w="497" w:type="dxa"/>
            <w:tcBorders>
              <w:top w:val="single" w:sz="4" w:space="0" w:color="000001"/>
              <w:left w:val="single" w:sz="4" w:space="0" w:color="000001"/>
              <w:bottom w:val="single" w:sz="4" w:space="0" w:color="000001"/>
            </w:tcBorders>
            <w:shd w:val="clear" w:color="auto" w:fill="FFFFFF"/>
            <w:tcMar>
              <w:left w:w="98" w:type="dxa"/>
            </w:tcMar>
            <w:vAlign w:val="center"/>
          </w:tcPr>
          <w:p w14:paraId="25711B4E" w14:textId="77777777" w:rsidR="00ED6C17" w:rsidRPr="00295703" w:rsidRDefault="00ED6C17" w:rsidP="00033DFF">
            <w:pPr>
              <w:jc w:val="center"/>
              <w:rPr>
                <w:rFonts w:eastAsia="Calibri"/>
                <w:sz w:val="22"/>
                <w:szCs w:val="22"/>
                <w:lang w:eastAsia="en-US"/>
              </w:rPr>
            </w:pPr>
            <w:r w:rsidRPr="00295703">
              <w:rPr>
                <w:rFonts w:eastAsia="Calibri"/>
                <w:sz w:val="22"/>
                <w:szCs w:val="22"/>
                <w:lang w:eastAsia="en-US"/>
              </w:rPr>
              <w:t>2</w:t>
            </w:r>
          </w:p>
        </w:tc>
        <w:tc>
          <w:tcPr>
            <w:tcW w:w="5740" w:type="dxa"/>
            <w:tcBorders>
              <w:top w:val="single" w:sz="4" w:space="0" w:color="000001"/>
              <w:left w:val="single" w:sz="4" w:space="0" w:color="000001"/>
              <w:bottom w:val="single" w:sz="4" w:space="0" w:color="000001"/>
            </w:tcBorders>
            <w:shd w:val="clear" w:color="auto" w:fill="FFFFFF"/>
            <w:tcMar>
              <w:left w:w="98" w:type="dxa"/>
            </w:tcMar>
            <w:vAlign w:val="center"/>
          </w:tcPr>
          <w:p w14:paraId="14989D62" w14:textId="3ED0A162" w:rsidR="00D04ACA" w:rsidRDefault="00ED6C17" w:rsidP="00426CFA">
            <w:pPr>
              <w:ind w:right="88"/>
              <w:rPr>
                <w:rFonts w:eastAsia="Calibri"/>
                <w:b/>
                <w:bCs/>
                <w:sz w:val="22"/>
                <w:szCs w:val="22"/>
                <w:lang w:eastAsia="en-US"/>
              </w:rPr>
            </w:pPr>
            <w:r w:rsidRPr="00D04ACA">
              <w:rPr>
                <w:rFonts w:eastAsia="Calibri"/>
                <w:b/>
                <w:bCs/>
                <w:sz w:val="22"/>
                <w:szCs w:val="22"/>
                <w:lang w:eastAsia="en-US"/>
              </w:rPr>
              <w:t>Сетепластина узловая из полиамидной лески 0,2мм-32мм-120яч-100м</w:t>
            </w:r>
          </w:p>
          <w:p w14:paraId="0A659A50" w14:textId="77777777" w:rsidR="00D6331C" w:rsidRDefault="00D04ACA" w:rsidP="00426CFA">
            <w:pPr>
              <w:ind w:right="88" w:firstLine="8"/>
              <w:rPr>
                <w:rFonts w:eastAsia="Calibri"/>
                <w:sz w:val="20"/>
                <w:szCs w:val="20"/>
                <w:lang w:eastAsia="en-US"/>
              </w:rPr>
            </w:pPr>
            <w:r w:rsidRPr="00D04ACA">
              <w:rPr>
                <w:rFonts w:eastAsia="Calibri"/>
                <w:sz w:val="20"/>
                <w:szCs w:val="20"/>
                <w:lang w:eastAsia="en-US"/>
              </w:rPr>
              <w:t>Сетепластина узловая рыболовная. Сетное полотно выполнено из полиамидной лески из мононити.</w:t>
            </w:r>
          </w:p>
          <w:p w14:paraId="7FD5A868" w14:textId="124B2FE1" w:rsidR="00D04ACA" w:rsidRPr="00D6331C" w:rsidRDefault="00D04ACA" w:rsidP="00426CFA">
            <w:pPr>
              <w:ind w:right="88" w:firstLine="8"/>
              <w:rPr>
                <w:rFonts w:eastAsia="Calibri"/>
                <w:bCs/>
                <w:sz w:val="20"/>
                <w:szCs w:val="20"/>
                <w:lang w:eastAsia="en-US"/>
              </w:rPr>
            </w:pPr>
            <w:r w:rsidRPr="00D6331C">
              <w:rPr>
                <w:rFonts w:eastAsia="Calibri"/>
                <w:bCs/>
                <w:sz w:val="20"/>
                <w:szCs w:val="20"/>
                <w:lang w:eastAsia="en-US"/>
              </w:rPr>
              <w:t>Размер ячеи 32 мм.</w:t>
            </w:r>
            <w:r w:rsidR="00D6331C">
              <w:rPr>
                <w:rFonts w:eastAsia="Calibri"/>
                <w:bCs/>
                <w:sz w:val="20"/>
                <w:szCs w:val="20"/>
                <w:lang w:eastAsia="en-US"/>
              </w:rPr>
              <w:t xml:space="preserve"> </w:t>
            </w:r>
            <w:r w:rsidRPr="00D04ACA">
              <w:rPr>
                <w:rFonts w:eastAsia="Calibri"/>
                <w:sz w:val="20"/>
                <w:szCs w:val="20"/>
                <w:lang w:eastAsia="en-US"/>
              </w:rPr>
              <w:t>Диаметр лески 0,2 мм.</w:t>
            </w:r>
          </w:p>
          <w:p w14:paraId="7F3134AE" w14:textId="44AF6D76" w:rsidR="00D04ACA" w:rsidRPr="00D04ACA" w:rsidRDefault="00D04ACA" w:rsidP="00426CFA">
            <w:pPr>
              <w:ind w:right="88"/>
              <w:rPr>
                <w:rFonts w:eastAsia="Calibri"/>
                <w:b/>
                <w:bCs/>
                <w:sz w:val="22"/>
                <w:szCs w:val="22"/>
                <w:lang w:eastAsia="en-US"/>
              </w:rPr>
            </w:pPr>
            <w:r w:rsidRPr="00D04ACA">
              <w:rPr>
                <w:rFonts w:eastAsia="Calibri"/>
                <w:sz w:val="20"/>
                <w:szCs w:val="20"/>
                <w:lang w:eastAsia="en-US"/>
              </w:rPr>
              <w:t>Длина 1</w:t>
            </w:r>
            <w:r w:rsidR="00D6331C">
              <w:rPr>
                <w:rFonts w:eastAsia="Calibri"/>
                <w:sz w:val="20"/>
                <w:szCs w:val="20"/>
                <w:lang w:eastAsia="en-US"/>
              </w:rPr>
              <w:t>0</w:t>
            </w:r>
            <w:r w:rsidRPr="00D04ACA">
              <w:rPr>
                <w:rFonts w:eastAsia="Calibri"/>
                <w:sz w:val="20"/>
                <w:szCs w:val="20"/>
                <w:lang w:eastAsia="en-US"/>
              </w:rPr>
              <w:t>0 м. Высота 1</w:t>
            </w:r>
            <w:r w:rsidR="00D6331C">
              <w:rPr>
                <w:rFonts w:eastAsia="Calibri"/>
                <w:sz w:val="20"/>
                <w:szCs w:val="20"/>
                <w:lang w:eastAsia="en-US"/>
              </w:rPr>
              <w:t>2</w:t>
            </w:r>
            <w:r w:rsidRPr="00D04ACA">
              <w:rPr>
                <w:rFonts w:eastAsia="Calibri"/>
                <w:sz w:val="20"/>
                <w:szCs w:val="20"/>
                <w:lang w:eastAsia="en-US"/>
              </w:rPr>
              <w:t>0 ячеек.</w:t>
            </w:r>
          </w:p>
        </w:tc>
        <w:tc>
          <w:tcPr>
            <w:tcW w:w="567" w:type="dxa"/>
            <w:tcBorders>
              <w:top w:val="single" w:sz="4" w:space="0" w:color="000001"/>
              <w:left w:val="single" w:sz="4" w:space="0" w:color="000001"/>
              <w:bottom w:val="single" w:sz="4" w:space="0" w:color="000001"/>
            </w:tcBorders>
            <w:shd w:val="clear" w:color="auto" w:fill="FFFFFF"/>
            <w:tcMar>
              <w:left w:w="98" w:type="dxa"/>
            </w:tcMar>
            <w:vAlign w:val="center"/>
          </w:tcPr>
          <w:p w14:paraId="18EBECA1" w14:textId="59555655" w:rsidR="00ED6C17" w:rsidRPr="00295703" w:rsidRDefault="009D2B59" w:rsidP="00426CFA">
            <w:pPr>
              <w:ind w:left="-98" w:right="88"/>
              <w:jc w:val="center"/>
              <w:rPr>
                <w:rFonts w:eastAsia="Calibri"/>
                <w:sz w:val="22"/>
                <w:szCs w:val="22"/>
                <w:lang w:eastAsia="en-US"/>
              </w:rPr>
            </w:pPr>
            <w:r w:rsidRPr="00295703">
              <w:rPr>
                <w:rFonts w:eastAsia="Calibri"/>
                <w:sz w:val="22"/>
                <w:szCs w:val="22"/>
                <w:lang w:eastAsia="en-US"/>
              </w:rPr>
              <w:t>шт</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2DE1986F" w14:textId="77777777" w:rsidR="00ED6C17" w:rsidRPr="00295703" w:rsidRDefault="00ED6C17" w:rsidP="00426CFA">
            <w:pPr>
              <w:ind w:left="-98" w:right="88"/>
              <w:jc w:val="center"/>
              <w:rPr>
                <w:rFonts w:eastAsia="Calibri"/>
                <w:sz w:val="22"/>
                <w:szCs w:val="22"/>
                <w:lang w:eastAsia="en-US"/>
              </w:rPr>
            </w:pPr>
            <w:r w:rsidRPr="00295703">
              <w:rPr>
                <w:rFonts w:eastAsia="Calibri"/>
                <w:sz w:val="22"/>
                <w:szCs w:val="22"/>
                <w:lang w:eastAsia="en-US"/>
              </w:rPr>
              <w:t>2</w:t>
            </w:r>
          </w:p>
        </w:tc>
        <w:tc>
          <w:tcPr>
            <w:tcW w:w="14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853014E" w14:textId="5967C664" w:rsidR="00ED6C17" w:rsidRPr="00D67036" w:rsidRDefault="00426CFA" w:rsidP="00426CFA">
            <w:pPr>
              <w:ind w:left="-98" w:right="88"/>
              <w:jc w:val="right"/>
              <w:rPr>
                <w:rFonts w:eastAsia="Calibri"/>
                <w:sz w:val="22"/>
                <w:szCs w:val="22"/>
                <w:highlight w:val="yellow"/>
                <w:lang w:eastAsia="en-US"/>
              </w:rPr>
            </w:pPr>
            <w:r w:rsidRPr="00D67036">
              <w:rPr>
                <w:rFonts w:eastAsia="Calibri"/>
                <w:sz w:val="22"/>
                <w:szCs w:val="22"/>
                <w:highlight w:val="yellow"/>
                <w:lang w:eastAsia="en-US"/>
              </w:rPr>
              <w:t>9831,00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AA4E001" w14:textId="0B273EB3" w:rsidR="00ED6C17" w:rsidRPr="00D67036" w:rsidRDefault="00426CFA" w:rsidP="00426CFA">
            <w:pPr>
              <w:ind w:left="-98" w:right="88"/>
              <w:jc w:val="right"/>
              <w:rPr>
                <w:rFonts w:eastAsia="Calibri"/>
                <w:sz w:val="22"/>
                <w:szCs w:val="22"/>
                <w:highlight w:val="yellow"/>
                <w:lang w:eastAsia="en-US"/>
              </w:rPr>
            </w:pPr>
            <w:r w:rsidRPr="00D67036">
              <w:rPr>
                <w:rFonts w:eastAsia="Calibri"/>
                <w:sz w:val="22"/>
                <w:szCs w:val="22"/>
                <w:highlight w:val="yellow"/>
                <w:lang w:eastAsia="en-US"/>
              </w:rPr>
              <w:t>19662,00</w:t>
            </w:r>
          </w:p>
        </w:tc>
      </w:tr>
      <w:tr w:rsidR="00ED6C17" w:rsidRPr="00D67036" w14:paraId="0211024E" w14:textId="62324CB8" w:rsidTr="00426CFA">
        <w:trPr>
          <w:trHeight w:val="626"/>
        </w:trPr>
        <w:tc>
          <w:tcPr>
            <w:tcW w:w="497" w:type="dxa"/>
            <w:tcBorders>
              <w:top w:val="single" w:sz="4" w:space="0" w:color="000001"/>
              <w:left w:val="single" w:sz="4" w:space="0" w:color="000001"/>
              <w:bottom w:val="single" w:sz="4" w:space="0" w:color="000001"/>
            </w:tcBorders>
            <w:shd w:val="clear" w:color="auto" w:fill="FFFFFF"/>
            <w:tcMar>
              <w:left w:w="98" w:type="dxa"/>
            </w:tcMar>
            <w:vAlign w:val="center"/>
          </w:tcPr>
          <w:p w14:paraId="4C95AE74" w14:textId="77777777" w:rsidR="00ED6C17" w:rsidRPr="00295703" w:rsidRDefault="00ED6C17" w:rsidP="00033DFF">
            <w:pPr>
              <w:jc w:val="center"/>
              <w:rPr>
                <w:rFonts w:eastAsia="Calibri"/>
                <w:sz w:val="22"/>
                <w:szCs w:val="22"/>
                <w:lang w:eastAsia="en-US"/>
              </w:rPr>
            </w:pPr>
            <w:r w:rsidRPr="00295703">
              <w:rPr>
                <w:rFonts w:eastAsia="Calibri"/>
                <w:sz w:val="22"/>
                <w:szCs w:val="22"/>
                <w:lang w:eastAsia="en-US"/>
              </w:rPr>
              <w:t>3</w:t>
            </w:r>
          </w:p>
        </w:tc>
        <w:tc>
          <w:tcPr>
            <w:tcW w:w="5740" w:type="dxa"/>
            <w:tcBorders>
              <w:top w:val="single" w:sz="4" w:space="0" w:color="000001"/>
              <w:left w:val="single" w:sz="4" w:space="0" w:color="000001"/>
              <w:bottom w:val="single" w:sz="4" w:space="0" w:color="000001"/>
            </w:tcBorders>
            <w:shd w:val="clear" w:color="auto" w:fill="FFFFFF"/>
            <w:tcMar>
              <w:left w:w="98" w:type="dxa"/>
            </w:tcMar>
            <w:vAlign w:val="center"/>
          </w:tcPr>
          <w:p w14:paraId="63B5C654" w14:textId="77777777" w:rsidR="00ED6C17" w:rsidRDefault="00ED6C17" w:rsidP="00426CFA">
            <w:pPr>
              <w:ind w:right="88"/>
              <w:rPr>
                <w:rFonts w:eastAsia="Calibri"/>
                <w:b/>
                <w:bCs/>
                <w:sz w:val="22"/>
                <w:szCs w:val="22"/>
                <w:lang w:eastAsia="en-US"/>
              </w:rPr>
            </w:pPr>
            <w:r w:rsidRPr="00D04ACA">
              <w:rPr>
                <w:rFonts w:eastAsia="Calibri"/>
                <w:b/>
                <w:bCs/>
                <w:sz w:val="22"/>
                <w:szCs w:val="22"/>
                <w:lang w:eastAsia="en-US"/>
              </w:rPr>
              <w:t>Сетепластина узловая из полиамидной лески 0,2мм-35мм-120яч-100м</w:t>
            </w:r>
          </w:p>
          <w:p w14:paraId="29E45693" w14:textId="77777777" w:rsidR="00D6331C" w:rsidRDefault="00D04ACA" w:rsidP="00426CFA">
            <w:pPr>
              <w:ind w:right="88" w:firstLine="8"/>
              <w:rPr>
                <w:rFonts w:eastAsia="Calibri"/>
                <w:sz w:val="20"/>
                <w:szCs w:val="20"/>
                <w:lang w:eastAsia="en-US"/>
              </w:rPr>
            </w:pPr>
            <w:r w:rsidRPr="00D04ACA">
              <w:rPr>
                <w:rFonts w:eastAsia="Calibri"/>
                <w:sz w:val="20"/>
                <w:szCs w:val="20"/>
                <w:lang w:eastAsia="en-US"/>
              </w:rPr>
              <w:t xml:space="preserve">Пластина сетная рыболовная узловая. Сетное полотно выполнено из полиамидной лески из мононити. </w:t>
            </w:r>
          </w:p>
          <w:p w14:paraId="48AB210A" w14:textId="0B6AD006" w:rsidR="00D04ACA" w:rsidRPr="00D6331C" w:rsidRDefault="00D04ACA" w:rsidP="00426CFA">
            <w:pPr>
              <w:ind w:right="88" w:firstLine="8"/>
              <w:rPr>
                <w:rFonts w:eastAsia="Calibri"/>
                <w:bCs/>
                <w:sz w:val="20"/>
                <w:szCs w:val="20"/>
                <w:lang w:eastAsia="en-US"/>
              </w:rPr>
            </w:pPr>
            <w:r w:rsidRPr="00D6331C">
              <w:rPr>
                <w:rFonts w:eastAsia="Calibri"/>
                <w:bCs/>
                <w:sz w:val="20"/>
                <w:szCs w:val="20"/>
                <w:lang w:eastAsia="en-US"/>
              </w:rPr>
              <w:t>Размер ячеи 35 мм.</w:t>
            </w:r>
            <w:r w:rsidR="00D6331C">
              <w:rPr>
                <w:rFonts w:eastAsia="Calibri"/>
                <w:bCs/>
                <w:sz w:val="20"/>
                <w:szCs w:val="20"/>
                <w:lang w:eastAsia="en-US"/>
              </w:rPr>
              <w:t xml:space="preserve"> </w:t>
            </w:r>
            <w:r w:rsidRPr="00D04ACA">
              <w:rPr>
                <w:rFonts w:eastAsia="Calibri"/>
                <w:sz w:val="20"/>
                <w:szCs w:val="20"/>
                <w:lang w:eastAsia="en-US"/>
              </w:rPr>
              <w:t>Диаметр лески 0,2 мм</w:t>
            </w:r>
            <w:r w:rsidR="00D6331C">
              <w:rPr>
                <w:rFonts w:eastAsia="Calibri"/>
                <w:sz w:val="20"/>
                <w:szCs w:val="20"/>
                <w:lang w:eastAsia="en-US"/>
              </w:rPr>
              <w:t>.</w:t>
            </w:r>
          </w:p>
          <w:p w14:paraId="25526A57" w14:textId="6C57A692" w:rsidR="00D04ACA" w:rsidRPr="00D04ACA" w:rsidRDefault="00D04ACA" w:rsidP="00426CFA">
            <w:pPr>
              <w:ind w:right="88"/>
              <w:rPr>
                <w:rFonts w:eastAsia="Calibri"/>
                <w:b/>
                <w:bCs/>
                <w:sz w:val="22"/>
                <w:szCs w:val="22"/>
                <w:lang w:eastAsia="en-US"/>
              </w:rPr>
            </w:pPr>
            <w:r w:rsidRPr="00D04ACA">
              <w:rPr>
                <w:rFonts w:eastAsia="Calibri"/>
                <w:sz w:val="20"/>
                <w:szCs w:val="20"/>
                <w:lang w:eastAsia="en-US"/>
              </w:rPr>
              <w:t>Длина 1</w:t>
            </w:r>
            <w:r w:rsidR="00D6331C">
              <w:rPr>
                <w:rFonts w:eastAsia="Calibri"/>
                <w:sz w:val="20"/>
                <w:szCs w:val="20"/>
                <w:lang w:eastAsia="en-US"/>
              </w:rPr>
              <w:t>0</w:t>
            </w:r>
            <w:r w:rsidRPr="00D04ACA">
              <w:rPr>
                <w:rFonts w:eastAsia="Calibri"/>
                <w:sz w:val="20"/>
                <w:szCs w:val="20"/>
                <w:lang w:eastAsia="en-US"/>
              </w:rPr>
              <w:t>0 м. Высота 1</w:t>
            </w:r>
            <w:r w:rsidR="00D6331C">
              <w:rPr>
                <w:rFonts w:eastAsia="Calibri"/>
                <w:sz w:val="20"/>
                <w:szCs w:val="20"/>
                <w:lang w:eastAsia="en-US"/>
              </w:rPr>
              <w:t>2</w:t>
            </w:r>
            <w:r w:rsidRPr="00D04ACA">
              <w:rPr>
                <w:rFonts w:eastAsia="Calibri"/>
                <w:sz w:val="20"/>
                <w:szCs w:val="20"/>
                <w:lang w:eastAsia="en-US"/>
              </w:rPr>
              <w:t>0 ячеек.</w:t>
            </w:r>
          </w:p>
        </w:tc>
        <w:tc>
          <w:tcPr>
            <w:tcW w:w="567" w:type="dxa"/>
            <w:tcBorders>
              <w:top w:val="single" w:sz="4" w:space="0" w:color="000001"/>
              <w:left w:val="single" w:sz="4" w:space="0" w:color="000001"/>
              <w:bottom w:val="single" w:sz="4" w:space="0" w:color="000001"/>
            </w:tcBorders>
            <w:shd w:val="clear" w:color="auto" w:fill="FFFFFF"/>
            <w:tcMar>
              <w:left w:w="98" w:type="dxa"/>
            </w:tcMar>
            <w:vAlign w:val="center"/>
          </w:tcPr>
          <w:p w14:paraId="654989FB" w14:textId="39DDD458" w:rsidR="00ED6C17" w:rsidRPr="00295703" w:rsidRDefault="009D2B59" w:rsidP="00426CFA">
            <w:pPr>
              <w:ind w:left="-98" w:right="88"/>
              <w:jc w:val="center"/>
              <w:rPr>
                <w:rFonts w:eastAsia="Calibri"/>
                <w:sz w:val="22"/>
                <w:szCs w:val="22"/>
                <w:lang w:eastAsia="en-US"/>
              </w:rPr>
            </w:pPr>
            <w:r w:rsidRPr="00295703">
              <w:rPr>
                <w:rFonts w:eastAsia="Calibri"/>
                <w:sz w:val="22"/>
                <w:szCs w:val="22"/>
                <w:lang w:eastAsia="en-US"/>
              </w:rPr>
              <w:t>шт</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513F3CEC" w14:textId="77777777" w:rsidR="00ED6C17" w:rsidRPr="00295703" w:rsidRDefault="00ED6C17" w:rsidP="00426CFA">
            <w:pPr>
              <w:ind w:left="-98" w:right="88"/>
              <w:jc w:val="center"/>
              <w:rPr>
                <w:rFonts w:eastAsia="Calibri"/>
                <w:sz w:val="22"/>
                <w:szCs w:val="22"/>
                <w:lang w:eastAsia="en-US"/>
              </w:rPr>
            </w:pPr>
            <w:r w:rsidRPr="00295703">
              <w:rPr>
                <w:rFonts w:eastAsia="Calibri"/>
                <w:sz w:val="22"/>
                <w:szCs w:val="22"/>
                <w:lang w:eastAsia="en-US"/>
              </w:rPr>
              <w:t>2</w:t>
            </w:r>
          </w:p>
        </w:tc>
        <w:tc>
          <w:tcPr>
            <w:tcW w:w="14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7EF54AE" w14:textId="36E88C36" w:rsidR="00ED6C17" w:rsidRPr="00D67036" w:rsidRDefault="00426CFA" w:rsidP="00426CFA">
            <w:pPr>
              <w:ind w:left="-98" w:right="88"/>
              <w:jc w:val="right"/>
              <w:rPr>
                <w:rFonts w:eastAsia="Calibri"/>
                <w:sz w:val="22"/>
                <w:szCs w:val="22"/>
                <w:highlight w:val="yellow"/>
                <w:lang w:eastAsia="en-US"/>
              </w:rPr>
            </w:pPr>
            <w:r w:rsidRPr="00D67036">
              <w:rPr>
                <w:rFonts w:eastAsia="Calibri"/>
                <w:sz w:val="22"/>
                <w:szCs w:val="22"/>
                <w:highlight w:val="yellow"/>
                <w:lang w:eastAsia="en-US"/>
              </w:rPr>
              <w:t>8981,00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EB61E30" w14:textId="0078788B" w:rsidR="00ED6C17" w:rsidRPr="00D67036" w:rsidRDefault="00426CFA" w:rsidP="00426CFA">
            <w:pPr>
              <w:ind w:left="-98" w:right="88"/>
              <w:jc w:val="right"/>
              <w:rPr>
                <w:rFonts w:eastAsia="Calibri"/>
                <w:sz w:val="22"/>
                <w:szCs w:val="22"/>
                <w:highlight w:val="yellow"/>
                <w:lang w:eastAsia="en-US"/>
              </w:rPr>
            </w:pPr>
            <w:r w:rsidRPr="00D67036">
              <w:rPr>
                <w:rFonts w:eastAsia="Calibri"/>
                <w:sz w:val="22"/>
                <w:szCs w:val="22"/>
                <w:highlight w:val="yellow"/>
                <w:lang w:eastAsia="en-US"/>
              </w:rPr>
              <w:t>17962,00</w:t>
            </w:r>
          </w:p>
        </w:tc>
      </w:tr>
      <w:tr w:rsidR="00ED6C17" w:rsidRPr="00D67036" w14:paraId="5556E588" w14:textId="6BB0EE21" w:rsidTr="00426CFA">
        <w:trPr>
          <w:trHeight w:val="626"/>
        </w:trPr>
        <w:tc>
          <w:tcPr>
            <w:tcW w:w="497" w:type="dxa"/>
            <w:tcBorders>
              <w:top w:val="single" w:sz="4" w:space="0" w:color="000001"/>
              <w:left w:val="single" w:sz="4" w:space="0" w:color="000001"/>
              <w:bottom w:val="single" w:sz="4" w:space="0" w:color="000001"/>
            </w:tcBorders>
            <w:shd w:val="clear" w:color="auto" w:fill="FFFFFF"/>
            <w:tcMar>
              <w:left w:w="98" w:type="dxa"/>
            </w:tcMar>
            <w:vAlign w:val="center"/>
          </w:tcPr>
          <w:p w14:paraId="61921245" w14:textId="77777777" w:rsidR="00ED6C17" w:rsidRPr="00295703" w:rsidRDefault="00ED6C17" w:rsidP="00033DFF">
            <w:pPr>
              <w:jc w:val="center"/>
              <w:rPr>
                <w:rFonts w:eastAsia="Calibri"/>
                <w:sz w:val="22"/>
                <w:szCs w:val="22"/>
                <w:lang w:eastAsia="en-US"/>
              </w:rPr>
            </w:pPr>
            <w:r w:rsidRPr="00295703">
              <w:rPr>
                <w:rFonts w:eastAsia="Calibri"/>
                <w:sz w:val="22"/>
                <w:szCs w:val="22"/>
                <w:lang w:eastAsia="en-US"/>
              </w:rPr>
              <w:t>4</w:t>
            </w:r>
          </w:p>
        </w:tc>
        <w:tc>
          <w:tcPr>
            <w:tcW w:w="5740" w:type="dxa"/>
            <w:tcBorders>
              <w:top w:val="single" w:sz="4" w:space="0" w:color="000001"/>
              <w:left w:val="single" w:sz="4" w:space="0" w:color="000001"/>
              <w:bottom w:val="single" w:sz="4" w:space="0" w:color="000001"/>
            </w:tcBorders>
            <w:shd w:val="clear" w:color="auto" w:fill="FFFFFF"/>
            <w:tcMar>
              <w:left w:w="98" w:type="dxa"/>
            </w:tcMar>
            <w:vAlign w:val="center"/>
          </w:tcPr>
          <w:p w14:paraId="3C51871B" w14:textId="77777777" w:rsidR="00ED6C17" w:rsidRDefault="00ED6C17" w:rsidP="00426CFA">
            <w:pPr>
              <w:ind w:right="88"/>
              <w:rPr>
                <w:rFonts w:eastAsia="Calibri"/>
                <w:b/>
                <w:bCs/>
                <w:sz w:val="22"/>
                <w:szCs w:val="22"/>
                <w:lang w:eastAsia="en-US"/>
              </w:rPr>
            </w:pPr>
            <w:r w:rsidRPr="00D04ACA">
              <w:rPr>
                <w:rFonts w:eastAsia="Calibri"/>
                <w:b/>
                <w:bCs/>
                <w:sz w:val="22"/>
                <w:szCs w:val="22"/>
                <w:lang w:eastAsia="en-US"/>
              </w:rPr>
              <w:t>Сетепластина узловая из полиамидной лески 0,2мм-65мм-120яч-100м</w:t>
            </w:r>
          </w:p>
          <w:p w14:paraId="613684B1" w14:textId="77777777" w:rsidR="00D6331C" w:rsidRDefault="00D04ACA" w:rsidP="00426CFA">
            <w:pPr>
              <w:ind w:right="88" w:firstLine="8"/>
              <w:rPr>
                <w:rFonts w:eastAsia="Calibri"/>
                <w:sz w:val="20"/>
                <w:szCs w:val="20"/>
                <w:lang w:eastAsia="en-US"/>
              </w:rPr>
            </w:pPr>
            <w:r w:rsidRPr="00D04ACA">
              <w:rPr>
                <w:rFonts w:eastAsia="Calibri"/>
                <w:sz w:val="20"/>
                <w:szCs w:val="20"/>
                <w:lang w:eastAsia="en-US"/>
              </w:rPr>
              <w:t xml:space="preserve">Пластина сетная рыболовная узловая. Сетное полотно выполнено из полиамидной лески из мононити. </w:t>
            </w:r>
          </w:p>
          <w:p w14:paraId="3019A081" w14:textId="3239F06B" w:rsidR="00D04ACA" w:rsidRPr="00D6331C" w:rsidRDefault="00D04ACA" w:rsidP="00426CFA">
            <w:pPr>
              <w:ind w:right="88" w:firstLine="8"/>
              <w:rPr>
                <w:rFonts w:eastAsia="Calibri"/>
                <w:bCs/>
                <w:sz w:val="20"/>
                <w:szCs w:val="20"/>
                <w:lang w:eastAsia="en-US"/>
              </w:rPr>
            </w:pPr>
            <w:r w:rsidRPr="00D6331C">
              <w:rPr>
                <w:rFonts w:eastAsia="Calibri"/>
                <w:bCs/>
                <w:sz w:val="20"/>
                <w:szCs w:val="20"/>
                <w:lang w:eastAsia="en-US"/>
              </w:rPr>
              <w:t>Размер ячеи 6</w:t>
            </w:r>
            <w:r w:rsidR="00D6331C">
              <w:rPr>
                <w:rFonts w:eastAsia="Calibri"/>
                <w:bCs/>
                <w:sz w:val="20"/>
                <w:szCs w:val="20"/>
                <w:lang w:eastAsia="en-US"/>
              </w:rPr>
              <w:t>5</w:t>
            </w:r>
            <w:r w:rsidRPr="00D6331C">
              <w:rPr>
                <w:rFonts w:eastAsia="Calibri"/>
                <w:bCs/>
                <w:sz w:val="20"/>
                <w:szCs w:val="20"/>
                <w:lang w:eastAsia="en-US"/>
              </w:rPr>
              <w:t xml:space="preserve"> мм.</w:t>
            </w:r>
            <w:r w:rsidR="00D6331C">
              <w:rPr>
                <w:rFonts w:eastAsia="Calibri"/>
                <w:bCs/>
                <w:sz w:val="20"/>
                <w:szCs w:val="20"/>
                <w:lang w:eastAsia="en-US"/>
              </w:rPr>
              <w:t xml:space="preserve"> </w:t>
            </w:r>
            <w:r w:rsidRPr="00D04ACA">
              <w:rPr>
                <w:rFonts w:eastAsia="Calibri"/>
                <w:sz w:val="20"/>
                <w:szCs w:val="20"/>
                <w:lang w:eastAsia="en-US"/>
              </w:rPr>
              <w:t>Диаметр лески 0,2 мм.</w:t>
            </w:r>
          </w:p>
          <w:p w14:paraId="3BD3DA27" w14:textId="5A8E8CA8" w:rsidR="00D04ACA" w:rsidRPr="00D04ACA" w:rsidRDefault="00D04ACA" w:rsidP="00426CFA">
            <w:pPr>
              <w:ind w:right="88"/>
              <w:rPr>
                <w:rFonts w:eastAsia="Calibri"/>
                <w:b/>
                <w:bCs/>
                <w:sz w:val="22"/>
                <w:szCs w:val="22"/>
                <w:lang w:eastAsia="en-US"/>
              </w:rPr>
            </w:pPr>
            <w:r w:rsidRPr="00D04ACA">
              <w:rPr>
                <w:rFonts w:eastAsia="Calibri"/>
                <w:sz w:val="20"/>
                <w:szCs w:val="20"/>
                <w:lang w:eastAsia="en-US"/>
              </w:rPr>
              <w:t>Длина 1</w:t>
            </w:r>
            <w:r w:rsidR="00D6331C">
              <w:rPr>
                <w:rFonts w:eastAsia="Calibri"/>
                <w:sz w:val="20"/>
                <w:szCs w:val="20"/>
                <w:lang w:eastAsia="en-US"/>
              </w:rPr>
              <w:t>0</w:t>
            </w:r>
            <w:r w:rsidRPr="00D04ACA">
              <w:rPr>
                <w:rFonts w:eastAsia="Calibri"/>
                <w:sz w:val="20"/>
                <w:szCs w:val="20"/>
                <w:lang w:eastAsia="en-US"/>
              </w:rPr>
              <w:t>0 м. Высота 120 ячеек.</w:t>
            </w:r>
          </w:p>
        </w:tc>
        <w:tc>
          <w:tcPr>
            <w:tcW w:w="567" w:type="dxa"/>
            <w:tcBorders>
              <w:top w:val="single" w:sz="4" w:space="0" w:color="000001"/>
              <w:left w:val="single" w:sz="4" w:space="0" w:color="000001"/>
              <w:bottom w:val="single" w:sz="4" w:space="0" w:color="000001"/>
            </w:tcBorders>
            <w:shd w:val="clear" w:color="auto" w:fill="FFFFFF"/>
            <w:tcMar>
              <w:left w:w="98" w:type="dxa"/>
            </w:tcMar>
            <w:vAlign w:val="center"/>
          </w:tcPr>
          <w:p w14:paraId="79E63D39" w14:textId="0E28092A" w:rsidR="00ED6C17" w:rsidRPr="00295703" w:rsidRDefault="009D2B59" w:rsidP="00426CFA">
            <w:pPr>
              <w:ind w:left="-98" w:right="88"/>
              <w:jc w:val="center"/>
              <w:rPr>
                <w:rFonts w:eastAsia="Calibri"/>
                <w:sz w:val="22"/>
                <w:szCs w:val="22"/>
                <w:lang w:eastAsia="en-US"/>
              </w:rPr>
            </w:pPr>
            <w:r w:rsidRPr="00295703">
              <w:rPr>
                <w:rFonts w:eastAsia="Calibri"/>
                <w:sz w:val="22"/>
                <w:szCs w:val="22"/>
                <w:lang w:eastAsia="en-US"/>
              </w:rPr>
              <w:t>шт</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10C7A022" w14:textId="77777777" w:rsidR="00ED6C17" w:rsidRPr="00295703" w:rsidRDefault="00ED6C17" w:rsidP="00426CFA">
            <w:pPr>
              <w:ind w:left="-98" w:right="88"/>
              <w:jc w:val="center"/>
              <w:rPr>
                <w:rFonts w:eastAsia="Calibri"/>
                <w:sz w:val="22"/>
                <w:szCs w:val="22"/>
                <w:lang w:eastAsia="en-US"/>
              </w:rPr>
            </w:pPr>
            <w:r w:rsidRPr="00295703">
              <w:rPr>
                <w:rFonts w:eastAsia="Calibri"/>
                <w:sz w:val="22"/>
                <w:szCs w:val="22"/>
                <w:lang w:eastAsia="en-US"/>
              </w:rPr>
              <w:t>2</w:t>
            </w:r>
          </w:p>
        </w:tc>
        <w:tc>
          <w:tcPr>
            <w:tcW w:w="14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B784190" w14:textId="623187D1" w:rsidR="00ED6C17" w:rsidRPr="00D67036" w:rsidRDefault="00426CFA" w:rsidP="00426CFA">
            <w:pPr>
              <w:ind w:left="-98" w:right="88"/>
              <w:jc w:val="right"/>
              <w:rPr>
                <w:rFonts w:eastAsia="Calibri"/>
                <w:sz w:val="22"/>
                <w:szCs w:val="22"/>
                <w:highlight w:val="yellow"/>
                <w:lang w:eastAsia="en-US"/>
              </w:rPr>
            </w:pPr>
            <w:r w:rsidRPr="00D67036">
              <w:rPr>
                <w:rFonts w:eastAsia="Calibri"/>
                <w:sz w:val="22"/>
                <w:szCs w:val="22"/>
                <w:highlight w:val="yellow"/>
                <w:lang w:eastAsia="en-US"/>
              </w:rPr>
              <w:t>5271,00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DAC47E5" w14:textId="74ABD152" w:rsidR="00ED6C17" w:rsidRPr="00D67036" w:rsidRDefault="00426CFA" w:rsidP="00426CFA">
            <w:pPr>
              <w:ind w:left="-98" w:right="88"/>
              <w:jc w:val="right"/>
              <w:rPr>
                <w:rFonts w:eastAsia="Calibri"/>
                <w:sz w:val="22"/>
                <w:szCs w:val="22"/>
                <w:highlight w:val="yellow"/>
                <w:lang w:eastAsia="en-US"/>
              </w:rPr>
            </w:pPr>
            <w:r w:rsidRPr="00D67036">
              <w:rPr>
                <w:rFonts w:eastAsia="Calibri"/>
                <w:sz w:val="22"/>
                <w:szCs w:val="22"/>
                <w:highlight w:val="yellow"/>
                <w:lang w:eastAsia="en-US"/>
              </w:rPr>
              <w:t>10542,00</w:t>
            </w:r>
          </w:p>
        </w:tc>
      </w:tr>
      <w:tr w:rsidR="00ED6C17" w:rsidRPr="00D67036" w14:paraId="146BAB63" w14:textId="554F0936" w:rsidTr="00426CFA">
        <w:trPr>
          <w:trHeight w:val="626"/>
        </w:trPr>
        <w:tc>
          <w:tcPr>
            <w:tcW w:w="497" w:type="dxa"/>
            <w:tcBorders>
              <w:top w:val="single" w:sz="4" w:space="0" w:color="000001"/>
              <w:left w:val="single" w:sz="4" w:space="0" w:color="000001"/>
              <w:bottom w:val="single" w:sz="4" w:space="0" w:color="000001"/>
            </w:tcBorders>
            <w:shd w:val="clear" w:color="auto" w:fill="FFFFFF"/>
            <w:tcMar>
              <w:left w:w="98" w:type="dxa"/>
            </w:tcMar>
            <w:vAlign w:val="center"/>
          </w:tcPr>
          <w:p w14:paraId="01B0808E" w14:textId="77777777" w:rsidR="00ED6C17" w:rsidRPr="00295703" w:rsidRDefault="00ED6C17" w:rsidP="00033DFF">
            <w:pPr>
              <w:jc w:val="center"/>
              <w:rPr>
                <w:rFonts w:eastAsia="Calibri"/>
                <w:sz w:val="22"/>
                <w:szCs w:val="22"/>
                <w:lang w:eastAsia="en-US"/>
              </w:rPr>
            </w:pPr>
            <w:r w:rsidRPr="00295703">
              <w:rPr>
                <w:rFonts w:eastAsia="Calibri"/>
                <w:sz w:val="22"/>
                <w:szCs w:val="22"/>
                <w:lang w:eastAsia="en-US"/>
              </w:rPr>
              <w:t>5</w:t>
            </w:r>
          </w:p>
        </w:tc>
        <w:tc>
          <w:tcPr>
            <w:tcW w:w="5740" w:type="dxa"/>
            <w:tcBorders>
              <w:top w:val="single" w:sz="4" w:space="0" w:color="000001"/>
              <w:left w:val="single" w:sz="4" w:space="0" w:color="000001"/>
              <w:bottom w:val="single" w:sz="4" w:space="0" w:color="000001"/>
            </w:tcBorders>
            <w:shd w:val="clear" w:color="auto" w:fill="FFFFFF"/>
            <w:tcMar>
              <w:left w:w="98" w:type="dxa"/>
            </w:tcMar>
            <w:vAlign w:val="center"/>
          </w:tcPr>
          <w:p w14:paraId="0FDD175F" w14:textId="77777777" w:rsidR="00ED6C17" w:rsidRPr="00D04ACA" w:rsidRDefault="00ED6C17" w:rsidP="00426CFA">
            <w:pPr>
              <w:ind w:right="88"/>
              <w:rPr>
                <w:rFonts w:eastAsia="Calibri"/>
                <w:b/>
                <w:bCs/>
                <w:sz w:val="22"/>
                <w:szCs w:val="22"/>
                <w:lang w:eastAsia="en-US"/>
              </w:rPr>
            </w:pPr>
            <w:r w:rsidRPr="00D04ACA">
              <w:rPr>
                <w:rFonts w:eastAsia="Calibri"/>
                <w:b/>
                <w:bCs/>
                <w:sz w:val="22"/>
                <w:szCs w:val="22"/>
                <w:lang w:eastAsia="en-US"/>
              </w:rPr>
              <w:t>Сетепластина узловая из полиамидной лески</w:t>
            </w:r>
          </w:p>
          <w:p w14:paraId="54FE7A8B" w14:textId="2B9FB2D8" w:rsidR="00D04ACA" w:rsidRDefault="00ED6C17" w:rsidP="00426CFA">
            <w:pPr>
              <w:ind w:right="88"/>
              <w:rPr>
                <w:rFonts w:eastAsia="Calibri"/>
                <w:b/>
                <w:bCs/>
                <w:sz w:val="22"/>
                <w:szCs w:val="22"/>
                <w:lang w:eastAsia="en-US"/>
              </w:rPr>
            </w:pPr>
            <w:r w:rsidRPr="00D04ACA">
              <w:rPr>
                <w:rFonts w:eastAsia="Calibri"/>
                <w:b/>
                <w:bCs/>
                <w:sz w:val="22"/>
                <w:szCs w:val="22"/>
                <w:lang w:eastAsia="en-US"/>
              </w:rPr>
              <w:t>0,20мм-60мм-120яч-100м</w:t>
            </w:r>
          </w:p>
          <w:p w14:paraId="220AEBC2" w14:textId="77777777" w:rsidR="00446CDA" w:rsidRDefault="00D04ACA" w:rsidP="00426CFA">
            <w:pPr>
              <w:ind w:right="88" w:firstLine="8"/>
              <w:rPr>
                <w:rFonts w:eastAsia="Calibri"/>
                <w:sz w:val="20"/>
                <w:szCs w:val="20"/>
                <w:lang w:eastAsia="en-US"/>
              </w:rPr>
            </w:pPr>
            <w:r w:rsidRPr="00D04ACA">
              <w:rPr>
                <w:rFonts w:eastAsia="Calibri"/>
                <w:sz w:val="20"/>
                <w:szCs w:val="20"/>
                <w:lang w:eastAsia="en-US"/>
              </w:rPr>
              <w:t xml:space="preserve">Пластина сетная рыболовная узловая. Сетное полотно выполнено из полиамидной лески из мононити. </w:t>
            </w:r>
          </w:p>
          <w:p w14:paraId="16B3A44F" w14:textId="6895C586" w:rsidR="00D04ACA" w:rsidRPr="00446CDA" w:rsidRDefault="00D04ACA" w:rsidP="00426CFA">
            <w:pPr>
              <w:ind w:right="88" w:firstLine="8"/>
              <w:rPr>
                <w:rFonts w:eastAsia="Calibri"/>
                <w:b/>
                <w:sz w:val="20"/>
                <w:szCs w:val="20"/>
                <w:lang w:eastAsia="en-US"/>
              </w:rPr>
            </w:pPr>
            <w:r w:rsidRPr="00446CDA">
              <w:rPr>
                <w:rFonts w:eastAsia="Calibri"/>
                <w:bCs/>
                <w:sz w:val="20"/>
                <w:szCs w:val="20"/>
                <w:lang w:eastAsia="en-US"/>
              </w:rPr>
              <w:t>Размер ячеи 6</w:t>
            </w:r>
            <w:r w:rsidR="00446CDA" w:rsidRPr="00446CDA">
              <w:rPr>
                <w:rFonts w:eastAsia="Calibri"/>
                <w:bCs/>
                <w:sz w:val="20"/>
                <w:szCs w:val="20"/>
                <w:lang w:eastAsia="en-US"/>
              </w:rPr>
              <w:t>0</w:t>
            </w:r>
            <w:r w:rsidRPr="00446CDA">
              <w:rPr>
                <w:rFonts w:eastAsia="Calibri"/>
                <w:bCs/>
                <w:sz w:val="20"/>
                <w:szCs w:val="20"/>
                <w:lang w:eastAsia="en-US"/>
              </w:rPr>
              <w:t xml:space="preserve"> мм.</w:t>
            </w:r>
            <w:r w:rsidR="00446CDA">
              <w:rPr>
                <w:rFonts w:eastAsia="Calibri"/>
                <w:b/>
                <w:sz w:val="20"/>
                <w:szCs w:val="20"/>
                <w:lang w:eastAsia="en-US"/>
              </w:rPr>
              <w:t xml:space="preserve"> </w:t>
            </w:r>
            <w:r w:rsidRPr="00D04ACA">
              <w:rPr>
                <w:rFonts w:eastAsia="Calibri"/>
                <w:sz w:val="20"/>
                <w:szCs w:val="20"/>
                <w:lang w:eastAsia="en-US"/>
              </w:rPr>
              <w:t>Диаметр лески 0,2</w:t>
            </w:r>
            <w:r w:rsidR="00446CDA">
              <w:rPr>
                <w:rFonts w:eastAsia="Calibri"/>
                <w:sz w:val="20"/>
                <w:szCs w:val="20"/>
                <w:lang w:eastAsia="en-US"/>
              </w:rPr>
              <w:t>0</w:t>
            </w:r>
            <w:r w:rsidRPr="00D04ACA">
              <w:rPr>
                <w:rFonts w:eastAsia="Calibri"/>
                <w:sz w:val="20"/>
                <w:szCs w:val="20"/>
                <w:lang w:eastAsia="en-US"/>
              </w:rPr>
              <w:t xml:space="preserve"> мм.</w:t>
            </w:r>
          </w:p>
          <w:p w14:paraId="6B407B82" w14:textId="7A20F579" w:rsidR="00D04ACA" w:rsidRPr="00D04ACA" w:rsidRDefault="00D04ACA" w:rsidP="00426CFA">
            <w:pPr>
              <w:ind w:right="88"/>
              <w:rPr>
                <w:rFonts w:eastAsia="Calibri"/>
                <w:b/>
                <w:bCs/>
                <w:sz w:val="22"/>
                <w:szCs w:val="22"/>
                <w:lang w:eastAsia="en-US"/>
              </w:rPr>
            </w:pPr>
            <w:r w:rsidRPr="00D04ACA">
              <w:rPr>
                <w:rFonts w:eastAsia="Calibri"/>
                <w:sz w:val="20"/>
                <w:szCs w:val="20"/>
                <w:lang w:eastAsia="en-US"/>
              </w:rPr>
              <w:t>Длина 1</w:t>
            </w:r>
            <w:r w:rsidR="00446CDA">
              <w:rPr>
                <w:rFonts w:eastAsia="Calibri"/>
                <w:sz w:val="20"/>
                <w:szCs w:val="20"/>
                <w:lang w:eastAsia="en-US"/>
              </w:rPr>
              <w:t>0</w:t>
            </w:r>
            <w:r w:rsidRPr="00D04ACA">
              <w:rPr>
                <w:rFonts w:eastAsia="Calibri"/>
                <w:sz w:val="20"/>
                <w:szCs w:val="20"/>
                <w:lang w:eastAsia="en-US"/>
              </w:rPr>
              <w:t>0 м. Высота 120 ячеек.</w:t>
            </w:r>
          </w:p>
        </w:tc>
        <w:tc>
          <w:tcPr>
            <w:tcW w:w="567" w:type="dxa"/>
            <w:tcBorders>
              <w:top w:val="single" w:sz="4" w:space="0" w:color="000001"/>
              <w:left w:val="single" w:sz="4" w:space="0" w:color="000001"/>
              <w:bottom w:val="single" w:sz="4" w:space="0" w:color="000001"/>
            </w:tcBorders>
            <w:shd w:val="clear" w:color="auto" w:fill="FFFFFF"/>
            <w:tcMar>
              <w:left w:w="98" w:type="dxa"/>
            </w:tcMar>
            <w:vAlign w:val="center"/>
          </w:tcPr>
          <w:p w14:paraId="5FF8A94C" w14:textId="30F457E4" w:rsidR="00ED6C17" w:rsidRPr="00295703" w:rsidRDefault="009D2B59" w:rsidP="00426CFA">
            <w:pPr>
              <w:ind w:left="-98" w:right="88"/>
              <w:jc w:val="center"/>
              <w:rPr>
                <w:rFonts w:eastAsia="Calibri"/>
                <w:sz w:val="22"/>
                <w:szCs w:val="22"/>
                <w:lang w:eastAsia="en-US"/>
              </w:rPr>
            </w:pPr>
            <w:r w:rsidRPr="00295703">
              <w:rPr>
                <w:rFonts w:eastAsia="Calibri"/>
                <w:sz w:val="22"/>
                <w:szCs w:val="22"/>
                <w:lang w:eastAsia="en-US"/>
              </w:rPr>
              <w:t>шт</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6183B2B5" w14:textId="77777777" w:rsidR="00ED6C17" w:rsidRPr="00295703" w:rsidRDefault="00ED6C17" w:rsidP="00426CFA">
            <w:pPr>
              <w:ind w:left="-98" w:right="88"/>
              <w:jc w:val="center"/>
              <w:rPr>
                <w:rFonts w:eastAsia="Calibri"/>
                <w:sz w:val="22"/>
                <w:szCs w:val="22"/>
                <w:lang w:eastAsia="en-US"/>
              </w:rPr>
            </w:pPr>
            <w:r w:rsidRPr="00295703">
              <w:rPr>
                <w:rFonts w:eastAsia="Calibri"/>
                <w:sz w:val="22"/>
                <w:szCs w:val="22"/>
                <w:lang w:eastAsia="en-US"/>
              </w:rPr>
              <w:t>2</w:t>
            </w:r>
          </w:p>
        </w:tc>
        <w:tc>
          <w:tcPr>
            <w:tcW w:w="14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E2DA7DD" w14:textId="3B2CF417" w:rsidR="00ED6C17" w:rsidRPr="00D67036" w:rsidRDefault="005816E3" w:rsidP="00426CFA">
            <w:pPr>
              <w:ind w:left="-98" w:right="88"/>
              <w:jc w:val="right"/>
              <w:rPr>
                <w:rFonts w:eastAsia="Calibri"/>
                <w:sz w:val="22"/>
                <w:szCs w:val="22"/>
                <w:highlight w:val="yellow"/>
                <w:lang w:eastAsia="en-US"/>
              </w:rPr>
            </w:pPr>
            <w:r w:rsidRPr="00D67036">
              <w:rPr>
                <w:rFonts w:eastAsia="Calibri"/>
                <w:sz w:val="22"/>
                <w:szCs w:val="22"/>
                <w:highlight w:val="yellow"/>
                <w:lang w:eastAsia="en-US"/>
              </w:rPr>
              <w:t>6086,00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421418B" w14:textId="6EF09B1A" w:rsidR="00ED6C17" w:rsidRPr="00D67036" w:rsidRDefault="005816E3" w:rsidP="00426CFA">
            <w:pPr>
              <w:ind w:left="-98" w:right="88"/>
              <w:jc w:val="right"/>
              <w:rPr>
                <w:rFonts w:eastAsia="Calibri"/>
                <w:sz w:val="22"/>
                <w:szCs w:val="22"/>
                <w:highlight w:val="yellow"/>
                <w:lang w:eastAsia="en-US"/>
              </w:rPr>
            </w:pPr>
            <w:r w:rsidRPr="00D67036">
              <w:rPr>
                <w:rFonts w:eastAsia="Calibri"/>
                <w:sz w:val="22"/>
                <w:szCs w:val="22"/>
                <w:highlight w:val="yellow"/>
                <w:lang w:eastAsia="en-US"/>
              </w:rPr>
              <w:t>12172,00</w:t>
            </w:r>
          </w:p>
        </w:tc>
      </w:tr>
      <w:tr w:rsidR="00ED6C17" w:rsidRPr="00D67036" w14:paraId="07A83031" w14:textId="1ADC650A" w:rsidTr="00426CFA">
        <w:trPr>
          <w:trHeight w:val="626"/>
        </w:trPr>
        <w:tc>
          <w:tcPr>
            <w:tcW w:w="497" w:type="dxa"/>
            <w:tcBorders>
              <w:top w:val="single" w:sz="4" w:space="0" w:color="000001"/>
              <w:left w:val="single" w:sz="4" w:space="0" w:color="000001"/>
              <w:bottom w:val="single" w:sz="4" w:space="0" w:color="000001"/>
            </w:tcBorders>
            <w:shd w:val="clear" w:color="auto" w:fill="FFFFFF"/>
            <w:tcMar>
              <w:left w:w="98" w:type="dxa"/>
            </w:tcMar>
            <w:vAlign w:val="center"/>
          </w:tcPr>
          <w:p w14:paraId="019AC272" w14:textId="77777777" w:rsidR="00ED6C17" w:rsidRPr="00295703" w:rsidRDefault="00ED6C17" w:rsidP="00033DFF">
            <w:pPr>
              <w:jc w:val="center"/>
              <w:rPr>
                <w:rFonts w:eastAsia="Calibri"/>
                <w:sz w:val="22"/>
                <w:szCs w:val="22"/>
                <w:lang w:eastAsia="en-US"/>
              </w:rPr>
            </w:pPr>
            <w:r w:rsidRPr="00295703">
              <w:rPr>
                <w:rFonts w:eastAsia="Calibri"/>
                <w:sz w:val="22"/>
                <w:szCs w:val="22"/>
                <w:lang w:eastAsia="en-US"/>
              </w:rPr>
              <w:t>6</w:t>
            </w:r>
          </w:p>
        </w:tc>
        <w:tc>
          <w:tcPr>
            <w:tcW w:w="5740" w:type="dxa"/>
            <w:tcBorders>
              <w:top w:val="single" w:sz="4" w:space="0" w:color="000001"/>
              <w:left w:val="single" w:sz="4" w:space="0" w:color="000001"/>
              <w:bottom w:val="single" w:sz="4" w:space="0" w:color="000001"/>
            </w:tcBorders>
            <w:shd w:val="clear" w:color="auto" w:fill="FFFFFF"/>
            <w:tcMar>
              <w:left w:w="98" w:type="dxa"/>
            </w:tcMar>
            <w:vAlign w:val="center"/>
          </w:tcPr>
          <w:p w14:paraId="15EB71B3" w14:textId="04759A40" w:rsidR="00ED6C17" w:rsidRPr="00D04ACA" w:rsidRDefault="00ED6C17" w:rsidP="00426CFA">
            <w:pPr>
              <w:ind w:right="88"/>
              <w:rPr>
                <w:rFonts w:eastAsia="Calibri"/>
                <w:b/>
                <w:bCs/>
                <w:sz w:val="22"/>
                <w:szCs w:val="22"/>
                <w:lang w:eastAsia="en-US"/>
              </w:rPr>
            </w:pPr>
            <w:r w:rsidRPr="00D04ACA">
              <w:rPr>
                <w:rFonts w:eastAsia="Calibri"/>
                <w:b/>
                <w:bCs/>
                <w:sz w:val="22"/>
                <w:szCs w:val="22"/>
                <w:lang w:eastAsia="en-US"/>
              </w:rPr>
              <w:t>Сеть одностенная</w:t>
            </w:r>
          </w:p>
          <w:p w14:paraId="5256B074" w14:textId="77777777" w:rsidR="00ED6C17" w:rsidRDefault="00ED6C17" w:rsidP="00426CFA">
            <w:pPr>
              <w:ind w:right="88"/>
              <w:rPr>
                <w:rFonts w:eastAsia="Calibri"/>
                <w:b/>
                <w:bCs/>
                <w:sz w:val="22"/>
                <w:szCs w:val="22"/>
                <w:lang w:eastAsia="en-US"/>
              </w:rPr>
            </w:pPr>
            <w:r w:rsidRPr="00D04ACA">
              <w:rPr>
                <w:rFonts w:eastAsia="Calibri"/>
                <w:b/>
                <w:bCs/>
                <w:sz w:val="22"/>
                <w:szCs w:val="22"/>
                <w:lang w:eastAsia="en-US"/>
              </w:rPr>
              <w:t>22мм-0,15мм-1,8м-30м верх 5г/м, низ 12г/м</w:t>
            </w:r>
          </w:p>
          <w:p w14:paraId="150AE03E" w14:textId="77777777" w:rsidR="00446CDA" w:rsidRDefault="00D04ACA" w:rsidP="00426CFA">
            <w:pPr>
              <w:ind w:right="88" w:firstLine="8"/>
              <w:rPr>
                <w:rFonts w:eastAsia="Calibri"/>
                <w:sz w:val="20"/>
                <w:szCs w:val="20"/>
                <w:lang w:eastAsia="en-US"/>
              </w:rPr>
            </w:pPr>
            <w:r w:rsidRPr="00D04ACA">
              <w:rPr>
                <w:rFonts w:eastAsia="Calibri"/>
                <w:sz w:val="20"/>
                <w:szCs w:val="20"/>
                <w:lang w:eastAsia="en-US"/>
              </w:rPr>
              <w:t xml:space="preserve">Сеть рыболовная одностенная. Сетное полотно выполнено из полиамидной лески из мононити. </w:t>
            </w:r>
          </w:p>
          <w:p w14:paraId="075FE2A5" w14:textId="43D3CE60" w:rsidR="00D04ACA" w:rsidRPr="00446CDA" w:rsidRDefault="00D04ACA" w:rsidP="00426CFA">
            <w:pPr>
              <w:ind w:right="88" w:firstLine="8"/>
              <w:rPr>
                <w:rFonts w:eastAsia="Calibri"/>
                <w:bCs/>
                <w:sz w:val="20"/>
                <w:szCs w:val="20"/>
                <w:lang w:eastAsia="en-US"/>
              </w:rPr>
            </w:pPr>
            <w:r w:rsidRPr="00446CDA">
              <w:rPr>
                <w:rFonts w:eastAsia="Calibri"/>
                <w:bCs/>
                <w:sz w:val="20"/>
                <w:szCs w:val="20"/>
                <w:lang w:eastAsia="en-US"/>
              </w:rPr>
              <w:t>Размер ячеи 22 мм.</w:t>
            </w:r>
            <w:r w:rsidR="00446CDA">
              <w:rPr>
                <w:rFonts w:eastAsia="Calibri"/>
                <w:bCs/>
                <w:sz w:val="20"/>
                <w:szCs w:val="20"/>
                <w:lang w:eastAsia="en-US"/>
              </w:rPr>
              <w:t xml:space="preserve"> </w:t>
            </w:r>
            <w:r w:rsidRPr="00D04ACA">
              <w:rPr>
                <w:rFonts w:eastAsia="Calibri"/>
                <w:sz w:val="20"/>
                <w:szCs w:val="20"/>
                <w:lang w:eastAsia="en-US"/>
              </w:rPr>
              <w:t>Диаметр лески 0,15 мм.</w:t>
            </w:r>
          </w:p>
          <w:p w14:paraId="29223BD9" w14:textId="2D5B6FB0" w:rsidR="00D04ACA" w:rsidRPr="00D04ACA" w:rsidRDefault="00D04ACA" w:rsidP="00426CFA">
            <w:pPr>
              <w:ind w:right="88"/>
              <w:rPr>
                <w:rFonts w:eastAsia="Calibri"/>
                <w:b/>
                <w:bCs/>
                <w:sz w:val="22"/>
                <w:szCs w:val="22"/>
                <w:lang w:eastAsia="en-US"/>
              </w:rPr>
            </w:pPr>
            <w:r w:rsidRPr="00D04ACA">
              <w:rPr>
                <w:rFonts w:eastAsia="Calibri"/>
                <w:sz w:val="20"/>
                <w:szCs w:val="20"/>
                <w:lang w:eastAsia="en-US"/>
              </w:rPr>
              <w:t xml:space="preserve">Длина </w:t>
            </w:r>
            <w:r w:rsidR="00446CDA">
              <w:rPr>
                <w:rFonts w:eastAsia="Calibri"/>
                <w:sz w:val="20"/>
                <w:szCs w:val="20"/>
                <w:lang w:eastAsia="en-US"/>
              </w:rPr>
              <w:t>30</w:t>
            </w:r>
            <w:r w:rsidRPr="00D04ACA">
              <w:rPr>
                <w:rFonts w:eastAsia="Calibri"/>
                <w:sz w:val="20"/>
                <w:szCs w:val="20"/>
                <w:lang w:eastAsia="en-US"/>
              </w:rPr>
              <w:t xml:space="preserve"> м. Высота 1,8 м.</w:t>
            </w:r>
          </w:p>
        </w:tc>
        <w:tc>
          <w:tcPr>
            <w:tcW w:w="567" w:type="dxa"/>
            <w:tcBorders>
              <w:top w:val="single" w:sz="4" w:space="0" w:color="000001"/>
              <w:left w:val="single" w:sz="4" w:space="0" w:color="000001"/>
              <w:bottom w:val="single" w:sz="4" w:space="0" w:color="000001"/>
            </w:tcBorders>
            <w:shd w:val="clear" w:color="auto" w:fill="FFFFFF"/>
            <w:tcMar>
              <w:left w:w="98" w:type="dxa"/>
            </w:tcMar>
            <w:vAlign w:val="center"/>
          </w:tcPr>
          <w:p w14:paraId="5CE01055" w14:textId="28DC922F" w:rsidR="00ED6C17" w:rsidRPr="00295703" w:rsidRDefault="009D2B59" w:rsidP="00426CFA">
            <w:pPr>
              <w:ind w:left="-98" w:right="88"/>
              <w:jc w:val="center"/>
              <w:rPr>
                <w:rFonts w:eastAsia="Calibri"/>
                <w:sz w:val="22"/>
                <w:szCs w:val="22"/>
                <w:lang w:eastAsia="en-US"/>
              </w:rPr>
            </w:pPr>
            <w:r w:rsidRPr="00295703">
              <w:rPr>
                <w:rFonts w:eastAsia="Calibri"/>
                <w:sz w:val="22"/>
                <w:szCs w:val="22"/>
                <w:lang w:eastAsia="en-US"/>
              </w:rPr>
              <w:t>шт</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1ADF6812" w14:textId="50136A81" w:rsidR="00ED6C17" w:rsidRPr="00295703" w:rsidRDefault="005816E3" w:rsidP="00426CFA">
            <w:pPr>
              <w:ind w:left="-98" w:right="88"/>
              <w:jc w:val="center"/>
              <w:rPr>
                <w:rFonts w:eastAsia="Calibri"/>
                <w:sz w:val="22"/>
                <w:szCs w:val="22"/>
                <w:lang w:eastAsia="en-US"/>
              </w:rPr>
            </w:pPr>
            <w:r>
              <w:rPr>
                <w:rFonts w:eastAsia="Calibri"/>
                <w:sz w:val="22"/>
                <w:szCs w:val="22"/>
                <w:lang w:eastAsia="en-US"/>
              </w:rPr>
              <w:t>1</w:t>
            </w:r>
          </w:p>
        </w:tc>
        <w:tc>
          <w:tcPr>
            <w:tcW w:w="14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A64CF11" w14:textId="21D67E4B" w:rsidR="00ED6C17" w:rsidRPr="00D67036" w:rsidRDefault="005816E3" w:rsidP="00426CFA">
            <w:pPr>
              <w:ind w:left="-98" w:right="88"/>
              <w:jc w:val="right"/>
              <w:rPr>
                <w:rFonts w:eastAsia="Calibri"/>
                <w:sz w:val="22"/>
                <w:szCs w:val="22"/>
                <w:highlight w:val="yellow"/>
                <w:lang w:eastAsia="en-US"/>
              </w:rPr>
            </w:pPr>
            <w:r w:rsidRPr="00D67036">
              <w:rPr>
                <w:rFonts w:eastAsia="Calibri"/>
                <w:sz w:val="22"/>
                <w:szCs w:val="22"/>
                <w:highlight w:val="yellow"/>
                <w:lang w:eastAsia="en-US"/>
              </w:rPr>
              <w:t>8348,00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41CE78F" w14:textId="3BF60C90" w:rsidR="00ED6C17" w:rsidRPr="00D67036" w:rsidRDefault="005816E3" w:rsidP="00426CFA">
            <w:pPr>
              <w:ind w:left="-98" w:right="88"/>
              <w:jc w:val="right"/>
              <w:rPr>
                <w:rFonts w:eastAsia="Calibri"/>
                <w:sz w:val="22"/>
                <w:szCs w:val="22"/>
                <w:highlight w:val="yellow"/>
                <w:lang w:eastAsia="en-US"/>
              </w:rPr>
            </w:pPr>
            <w:r w:rsidRPr="00D67036">
              <w:rPr>
                <w:rFonts w:eastAsia="Calibri"/>
                <w:sz w:val="22"/>
                <w:szCs w:val="22"/>
                <w:highlight w:val="yellow"/>
                <w:lang w:eastAsia="en-US"/>
              </w:rPr>
              <w:t>8348,00</w:t>
            </w:r>
          </w:p>
        </w:tc>
      </w:tr>
      <w:tr w:rsidR="00ED6C17" w:rsidRPr="00D67036" w14:paraId="51D666D6" w14:textId="33EC11E5" w:rsidTr="00426CFA">
        <w:trPr>
          <w:trHeight w:val="626"/>
        </w:trPr>
        <w:tc>
          <w:tcPr>
            <w:tcW w:w="497" w:type="dxa"/>
            <w:tcBorders>
              <w:top w:val="single" w:sz="4" w:space="0" w:color="000001"/>
              <w:left w:val="single" w:sz="4" w:space="0" w:color="000001"/>
              <w:bottom w:val="single" w:sz="4" w:space="0" w:color="000001"/>
            </w:tcBorders>
            <w:shd w:val="clear" w:color="auto" w:fill="FFFFFF"/>
            <w:tcMar>
              <w:left w:w="98" w:type="dxa"/>
            </w:tcMar>
            <w:vAlign w:val="center"/>
          </w:tcPr>
          <w:p w14:paraId="5A4D7D60" w14:textId="77777777" w:rsidR="00ED6C17" w:rsidRPr="00295703" w:rsidRDefault="00ED6C17" w:rsidP="00033DFF">
            <w:pPr>
              <w:jc w:val="center"/>
              <w:rPr>
                <w:rFonts w:eastAsia="Calibri"/>
                <w:sz w:val="22"/>
                <w:szCs w:val="22"/>
                <w:lang w:eastAsia="en-US"/>
              </w:rPr>
            </w:pPr>
            <w:r w:rsidRPr="00295703">
              <w:rPr>
                <w:rFonts w:eastAsia="Calibri"/>
                <w:sz w:val="22"/>
                <w:szCs w:val="22"/>
                <w:lang w:eastAsia="en-US"/>
              </w:rPr>
              <w:t>7</w:t>
            </w:r>
          </w:p>
        </w:tc>
        <w:tc>
          <w:tcPr>
            <w:tcW w:w="5740" w:type="dxa"/>
            <w:tcBorders>
              <w:top w:val="single" w:sz="4" w:space="0" w:color="000001"/>
              <w:left w:val="single" w:sz="4" w:space="0" w:color="000001"/>
              <w:bottom w:val="single" w:sz="4" w:space="0" w:color="000001"/>
            </w:tcBorders>
            <w:shd w:val="clear" w:color="auto" w:fill="FFFFFF"/>
            <w:tcMar>
              <w:left w:w="98" w:type="dxa"/>
            </w:tcMar>
            <w:vAlign w:val="center"/>
          </w:tcPr>
          <w:p w14:paraId="3319B8BB" w14:textId="7CD0A304" w:rsidR="00ED6C17" w:rsidRPr="00D04ACA" w:rsidRDefault="00ED6C17" w:rsidP="00426CFA">
            <w:pPr>
              <w:ind w:right="88"/>
              <w:rPr>
                <w:rFonts w:eastAsia="Calibri"/>
                <w:b/>
                <w:bCs/>
                <w:sz w:val="22"/>
                <w:szCs w:val="22"/>
                <w:lang w:eastAsia="en-US"/>
              </w:rPr>
            </w:pPr>
            <w:r w:rsidRPr="00D04ACA">
              <w:rPr>
                <w:rFonts w:eastAsia="Calibri"/>
                <w:b/>
                <w:bCs/>
                <w:sz w:val="22"/>
                <w:szCs w:val="22"/>
                <w:lang w:eastAsia="en-US"/>
              </w:rPr>
              <w:t>Сеть одностенная</w:t>
            </w:r>
          </w:p>
          <w:p w14:paraId="0CD003C8" w14:textId="77777777" w:rsidR="00ED6C17" w:rsidRDefault="00ED6C17" w:rsidP="00426CFA">
            <w:pPr>
              <w:ind w:right="88"/>
              <w:rPr>
                <w:rFonts w:eastAsia="Calibri"/>
                <w:b/>
                <w:bCs/>
                <w:sz w:val="22"/>
                <w:szCs w:val="22"/>
                <w:lang w:eastAsia="en-US"/>
              </w:rPr>
            </w:pPr>
            <w:r w:rsidRPr="00D04ACA">
              <w:rPr>
                <w:rFonts w:eastAsia="Calibri"/>
                <w:b/>
                <w:bCs/>
                <w:sz w:val="22"/>
                <w:szCs w:val="22"/>
                <w:lang w:eastAsia="en-US"/>
              </w:rPr>
              <w:t>25мм-0,15мм-1,8м-25м верх 5г/м, низ 12г/м</w:t>
            </w:r>
          </w:p>
          <w:p w14:paraId="65F78860" w14:textId="77777777" w:rsidR="00AB66A8" w:rsidRDefault="00D04ACA" w:rsidP="00426CFA">
            <w:pPr>
              <w:ind w:right="88" w:firstLine="8"/>
              <w:rPr>
                <w:rFonts w:eastAsia="Calibri"/>
                <w:sz w:val="20"/>
                <w:szCs w:val="20"/>
                <w:lang w:eastAsia="en-US"/>
              </w:rPr>
            </w:pPr>
            <w:r w:rsidRPr="00D04ACA">
              <w:rPr>
                <w:rFonts w:eastAsia="Calibri"/>
                <w:sz w:val="20"/>
                <w:szCs w:val="20"/>
                <w:lang w:eastAsia="en-US"/>
              </w:rPr>
              <w:t>Сеть рыболовная одностенная. Сетное полотно выполнено из полиамидной лески из мононити.</w:t>
            </w:r>
          </w:p>
          <w:p w14:paraId="3F24FAEF" w14:textId="66B68DBD" w:rsidR="00D04ACA" w:rsidRPr="00AB66A8" w:rsidRDefault="00D04ACA" w:rsidP="00426CFA">
            <w:pPr>
              <w:ind w:right="88" w:firstLine="8"/>
              <w:rPr>
                <w:rFonts w:eastAsia="Calibri"/>
                <w:bCs/>
                <w:sz w:val="20"/>
                <w:szCs w:val="20"/>
                <w:lang w:eastAsia="en-US"/>
              </w:rPr>
            </w:pPr>
            <w:r w:rsidRPr="00AB66A8">
              <w:rPr>
                <w:rFonts w:eastAsia="Calibri"/>
                <w:bCs/>
                <w:sz w:val="20"/>
                <w:szCs w:val="20"/>
                <w:lang w:eastAsia="en-US"/>
              </w:rPr>
              <w:t>Размер ячеи 25 мм.</w:t>
            </w:r>
            <w:r w:rsidR="00AB66A8">
              <w:rPr>
                <w:rFonts w:eastAsia="Calibri"/>
                <w:bCs/>
                <w:sz w:val="20"/>
                <w:szCs w:val="20"/>
                <w:lang w:eastAsia="en-US"/>
              </w:rPr>
              <w:t xml:space="preserve"> </w:t>
            </w:r>
            <w:r w:rsidRPr="00D04ACA">
              <w:rPr>
                <w:rFonts w:eastAsia="Calibri"/>
                <w:sz w:val="20"/>
                <w:szCs w:val="20"/>
                <w:lang w:eastAsia="en-US"/>
              </w:rPr>
              <w:t>Диаметр лески 0,15 мм.</w:t>
            </w:r>
          </w:p>
          <w:p w14:paraId="69CFA0D7" w14:textId="399F50E6" w:rsidR="00D04ACA" w:rsidRPr="00D04ACA" w:rsidRDefault="00D04ACA" w:rsidP="00426CFA">
            <w:pPr>
              <w:ind w:right="88"/>
              <w:rPr>
                <w:rFonts w:eastAsia="Calibri"/>
                <w:b/>
                <w:bCs/>
                <w:sz w:val="22"/>
                <w:szCs w:val="22"/>
                <w:lang w:eastAsia="en-US"/>
              </w:rPr>
            </w:pPr>
            <w:r w:rsidRPr="00D04ACA">
              <w:rPr>
                <w:rFonts w:eastAsia="Calibri"/>
                <w:sz w:val="20"/>
                <w:szCs w:val="20"/>
                <w:lang w:eastAsia="en-US"/>
              </w:rPr>
              <w:t>Длина 25 м. Высота 1,8 м.</w:t>
            </w:r>
          </w:p>
        </w:tc>
        <w:tc>
          <w:tcPr>
            <w:tcW w:w="567" w:type="dxa"/>
            <w:tcBorders>
              <w:top w:val="single" w:sz="4" w:space="0" w:color="000001"/>
              <w:left w:val="single" w:sz="4" w:space="0" w:color="000001"/>
              <w:bottom w:val="single" w:sz="4" w:space="0" w:color="000001"/>
            </w:tcBorders>
            <w:shd w:val="clear" w:color="auto" w:fill="FFFFFF"/>
            <w:tcMar>
              <w:left w:w="98" w:type="dxa"/>
            </w:tcMar>
            <w:vAlign w:val="center"/>
          </w:tcPr>
          <w:p w14:paraId="1A108B31" w14:textId="30E0CC13" w:rsidR="00ED6C17" w:rsidRPr="00295703" w:rsidRDefault="009D2B59" w:rsidP="00426CFA">
            <w:pPr>
              <w:ind w:left="-98" w:right="88"/>
              <w:jc w:val="center"/>
              <w:rPr>
                <w:rFonts w:eastAsia="Calibri"/>
                <w:sz w:val="22"/>
                <w:szCs w:val="22"/>
                <w:lang w:eastAsia="en-US"/>
              </w:rPr>
            </w:pPr>
            <w:r w:rsidRPr="00295703">
              <w:rPr>
                <w:rFonts w:eastAsia="Calibri"/>
                <w:sz w:val="22"/>
                <w:szCs w:val="22"/>
                <w:lang w:eastAsia="en-US"/>
              </w:rPr>
              <w:t>шт</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07B8A674" w14:textId="41C60DE9" w:rsidR="00ED6C17" w:rsidRPr="00295703" w:rsidRDefault="005816E3" w:rsidP="00426CFA">
            <w:pPr>
              <w:ind w:left="-98" w:right="88"/>
              <w:jc w:val="center"/>
              <w:rPr>
                <w:rFonts w:eastAsia="Calibri"/>
                <w:sz w:val="22"/>
                <w:szCs w:val="22"/>
                <w:lang w:eastAsia="en-US"/>
              </w:rPr>
            </w:pPr>
            <w:r>
              <w:rPr>
                <w:rFonts w:eastAsia="Calibri"/>
                <w:sz w:val="22"/>
                <w:szCs w:val="22"/>
                <w:lang w:eastAsia="en-US"/>
              </w:rPr>
              <w:t>1</w:t>
            </w:r>
          </w:p>
        </w:tc>
        <w:tc>
          <w:tcPr>
            <w:tcW w:w="14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10D9142" w14:textId="65F7A9E2" w:rsidR="00ED6C17" w:rsidRPr="00D67036" w:rsidRDefault="005816E3" w:rsidP="00426CFA">
            <w:pPr>
              <w:ind w:left="-98" w:right="88"/>
              <w:jc w:val="right"/>
              <w:rPr>
                <w:rFonts w:eastAsia="Calibri"/>
                <w:sz w:val="22"/>
                <w:szCs w:val="22"/>
                <w:highlight w:val="yellow"/>
                <w:lang w:eastAsia="en-US"/>
              </w:rPr>
            </w:pPr>
            <w:r w:rsidRPr="00D67036">
              <w:rPr>
                <w:rFonts w:eastAsia="Calibri"/>
                <w:sz w:val="22"/>
                <w:szCs w:val="22"/>
                <w:highlight w:val="yellow"/>
                <w:lang w:eastAsia="en-US"/>
              </w:rPr>
              <w:t>6458,00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27759D5" w14:textId="266DC834" w:rsidR="00ED6C17" w:rsidRPr="00D67036" w:rsidRDefault="005816E3" w:rsidP="00426CFA">
            <w:pPr>
              <w:ind w:left="-98" w:right="88"/>
              <w:jc w:val="right"/>
              <w:rPr>
                <w:rFonts w:eastAsia="Calibri"/>
                <w:sz w:val="22"/>
                <w:szCs w:val="22"/>
                <w:highlight w:val="yellow"/>
                <w:lang w:eastAsia="en-US"/>
              </w:rPr>
            </w:pPr>
            <w:r w:rsidRPr="00D67036">
              <w:rPr>
                <w:rFonts w:eastAsia="Calibri"/>
                <w:sz w:val="22"/>
                <w:szCs w:val="22"/>
                <w:highlight w:val="yellow"/>
                <w:lang w:eastAsia="en-US"/>
              </w:rPr>
              <w:t>6458,00</w:t>
            </w:r>
          </w:p>
        </w:tc>
      </w:tr>
      <w:tr w:rsidR="00ED6C17" w:rsidRPr="00D67036" w14:paraId="2C0DF481" w14:textId="37BDF97A" w:rsidTr="00426CFA">
        <w:trPr>
          <w:trHeight w:val="626"/>
        </w:trPr>
        <w:tc>
          <w:tcPr>
            <w:tcW w:w="497" w:type="dxa"/>
            <w:tcBorders>
              <w:top w:val="single" w:sz="4" w:space="0" w:color="000001"/>
              <w:left w:val="single" w:sz="4" w:space="0" w:color="000001"/>
              <w:bottom w:val="single" w:sz="4" w:space="0" w:color="000001"/>
            </w:tcBorders>
            <w:shd w:val="clear" w:color="auto" w:fill="FFFFFF"/>
            <w:tcMar>
              <w:left w:w="98" w:type="dxa"/>
            </w:tcMar>
            <w:vAlign w:val="center"/>
          </w:tcPr>
          <w:p w14:paraId="29341083" w14:textId="77777777" w:rsidR="00ED6C17" w:rsidRPr="00295703" w:rsidRDefault="00ED6C17" w:rsidP="00033DFF">
            <w:pPr>
              <w:jc w:val="center"/>
              <w:rPr>
                <w:rFonts w:eastAsia="Calibri"/>
                <w:sz w:val="22"/>
                <w:szCs w:val="22"/>
                <w:lang w:eastAsia="en-US"/>
              </w:rPr>
            </w:pPr>
            <w:r w:rsidRPr="00295703">
              <w:rPr>
                <w:rFonts w:eastAsia="Calibri"/>
                <w:sz w:val="22"/>
                <w:szCs w:val="22"/>
                <w:lang w:eastAsia="en-US"/>
              </w:rPr>
              <w:t>8</w:t>
            </w:r>
          </w:p>
        </w:tc>
        <w:tc>
          <w:tcPr>
            <w:tcW w:w="5740" w:type="dxa"/>
            <w:tcBorders>
              <w:top w:val="single" w:sz="4" w:space="0" w:color="000001"/>
              <w:left w:val="single" w:sz="4" w:space="0" w:color="000001"/>
              <w:bottom w:val="single" w:sz="4" w:space="0" w:color="000001"/>
            </w:tcBorders>
            <w:shd w:val="clear" w:color="auto" w:fill="FFFFFF"/>
            <w:tcMar>
              <w:left w:w="98" w:type="dxa"/>
            </w:tcMar>
            <w:vAlign w:val="center"/>
          </w:tcPr>
          <w:p w14:paraId="58649F77" w14:textId="27467D3C" w:rsidR="00ED6C17" w:rsidRPr="00D04ACA" w:rsidRDefault="00ED6C17" w:rsidP="00426CFA">
            <w:pPr>
              <w:ind w:right="88"/>
              <w:rPr>
                <w:rFonts w:eastAsia="Calibri"/>
                <w:b/>
                <w:bCs/>
                <w:sz w:val="22"/>
                <w:szCs w:val="22"/>
                <w:lang w:eastAsia="en-US"/>
              </w:rPr>
            </w:pPr>
            <w:r w:rsidRPr="00D04ACA">
              <w:rPr>
                <w:rFonts w:eastAsia="Calibri"/>
                <w:b/>
                <w:bCs/>
                <w:sz w:val="22"/>
                <w:szCs w:val="22"/>
                <w:lang w:eastAsia="en-US"/>
              </w:rPr>
              <w:t>Сеть одностенная</w:t>
            </w:r>
          </w:p>
          <w:p w14:paraId="3328E9E4" w14:textId="2FEF5209" w:rsidR="00D04ACA" w:rsidRDefault="00ED6C17" w:rsidP="00426CFA">
            <w:pPr>
              <w:ind w:right="88"/>
              <w:rPr>
                <w:rFonts w:eastAsia="Calibri"/>
                <w:b/>
                <w:bCs/>
                <w:sz w:val="22"/>
                <w:szCs w:val="22"/>
                <w:lang w:eastAsia="en-US"/>
              </w:rPr>
            </w:pPr>
            <w:r w:rsidRPr="00D04ACA">
              <w:rPr>
                <w:rFonts w:eastAsia="Calibri"/>
                <w:b/>
                <w:bCs/>
                <w:sz w:val="22"/>
                <w:szCs w:val="22"/>
                <w:lang w:eastAsia="en-US"/>
              </w:rPr>
              <w:t>30мм-0,15мм-1,8м-25м верх 5г/м, низ 12г/м</w:t>
            </w:r>
          </w:p>
          <w:p w14:paraId="08A7CA98" w14:textId="77777777" w:rsidR="00AB66A8" w:rsidRDefault="00D04ACA" w:rsidP="00426CFA">
            <w:pPr>
              <w:ind w:right="88" w:firstLine="8"/>
              <w:rPr>
                <w:rFonts w:eastAsia="Calibri"/>
                <w:sz w:val="20"/>
                <w:szCs w:val="20"/>
                <w:lang w:eastAsia="en-US"/>
              </w:rPr>
            </w:pPr>
            <w:r w:rsidRPr="00D04ACA">
              <w:rPr>
                <w:rFonts w:eastAsia="Calibri"/>
                <w:sz w:val="20"/>
                <w:szCs w:val="20"/>
                <w:lang w:eastAsia="en-US"/>
              </w:rPr>
              <w:t xml:space="preserve">Сеть рыболовная одностенная. Сетное полотно выполнено из полиамидной лески из мононити. </w:t>
            </w:r>
          </w:p>
          <w:p w14:paraId="2C613202" w14:textId="0F5F81A0" w:rsidR="00D04ACA" w:rsidRPr="00AB66A8" w:rsidRDefault="00D04ACA" w:rsidP="00426CFA">
            <w:pPr>
              <w:ind w:right="88" w:firstLine="8"/>
              <w:rPr>
                <w:rFonts w:eastAsia="Calibri"/>
                <w:bCs/>
                <w:sz w:val="20"/>
                <w:szCs w:val="20"/>
                <w:lang w:eastAsia="en-US"/>
              </w:rPr>
            </w:pPr>
            <w:r w:rsidRPr="00AB66A8">
              <w:rPr>
                <w:rFonts w:eastAsia="Calibri"/>
                <w:bCs/>
                <w:sz w:val="20"/>
                <w:szCs w:val="20"/>
                <w:lang w:eastAsia="en-US"/>
              </w:rPr>
              <w:t>Размер ячеи 30 мм.</w:t>
            </w:r>
            <w:r w:rsidR="00AB66A8">
              <w:rPr>
                <w:rFonts w:eastAsia="Calibri"/>
                <w:bCs/>
                <w:sz w:val="20"/>
                <w:szCs w:val="20"/>
                <w:lang w:eastAsia="en-US"/>
              </w:rPr>
              <w:t xml:space="preserve"> </w:t>
            </w:r>
            <w:r w:rsidRPr="00D04ACA">
              <w:rPr>
                <w:rFonts w:eastAsia="Calibri"/>
                <w:sz w:val="20"/>
                <w:szCs w:val="20"/>
                <w:lang w:eastAsia="en-US"/>
              </w:rPr>
              <w:t>Диаметр лески 0,</w:t>
            </w:r>
            <w:r w:rsidR="00B30BC5">
              <w:rPr>
                <w:rFonts w:eastAsia="Calibri"/>
                <w:sz w:val="20"/>
                <w:szCs w:val="20"/>
                <w:lang w:eastAsia="en-US"/>
              </w:rPr>
              <w:t>15</w:t>
            </w:r>
            <w:r w:rsidRPr="00D04ACA">
              <w:rPr>
                <w:rFonts w:eastAsia="Calibri"/>
                <w:sz w:val="20"/>
                <w:szCs w:val="20"/>
                <w:lang w:eastAsia="en-US"/>
              </w:rPr>
              <w:t xml:space="preserve"> мм.</w:t>
            </w:r>
          </w:p>
          <w:p w14:paraId="4D6A333A" w14:textId="5AA8CDD4" w:rsidR="00D04ACA" w:rsidRPr="00D04ACA" w:rsidRDefault="00D04ACA" w:rsidP="00426CFA">
            <w:pPr>
              <w:ind w:right="88"/>
              <w:rPr>
                <w:rFonts w:eastAsia="Calibri"/>
                <w:b/>
                <w:bCs/>
                <w:sz w:val="22"/>
                <w:szCs w:val="22"/>
                <w:lang w:eastAsia="en-US"/>
              </w:rPr>
            </w:pPr>
            <w:r w:rsidRPr="00D04ACA">
              <w:rPr>
                <w:rFonts w:eastAsia="Calibri"/>
                <w:sz w:val="20"/>
                <w:szCs w:val="20"/>
                <w:lang w:eastAsia="en-US"/>
              </w:rPr>
              <w:t>Длина 25 м. Высота</w:t>
            </w:r>
            <w:r w:rsidR="00AB66A8">
              <w:rPr>
                <w:rFonts w:eastAsia="Calibri"/>
                <w:sz w:val="20"/>
                <w:szCs w:val="20"/>
                <w:lang w:eastAsia="en-US"/>
              </w:rPr>
              <w:t xml:space="preserve"> </w:t>
            </w:r>
            <w:r w:rsidRPr="00D04ACA">
              <w:rPr>
                <w:rFonts w:eastAsia="Calibri"/>
                <w:sz w:val="20"/>
                <w:szCs w:val="20"/>
                <w:lang w:eastAsia="en-US"/>
              </w:rPr>
              <w:t>1,8 м.</w:t>
            </w:r>
          </w:p>
        </w:tc>
        <w:tc>
          <w:tcPr>
            <w:tcW w:w="567" w:type="dxa"/>
            <w:tcBorders>
              <w:top w:val="single" w:sz="4" w:space="0" w:color="000001"/>
              <w:left w:val="single" w:sz="4" w:space="0" w:color="000001"/>
              <w:bottom w:val="single" w:sz="4" w:space="0" w:color="000001"/>
            </w:tcBorders>
            <w:shd w:val="clear" w:color="auto" w:fill="FFFFFF"/>
            <w:tcMar>
              <w:left w:w="98" w:type="dxa"/>
            </w:tcMar>
            <w:vAlign w:val="center"/>
          </w:tcPr>
          <w:p w14:paraId="304B290F" w14:textId="3B01B4D1" w:rsidR="00ED6C17" w:rsidRPr="00295703" w:rsidRDefault="009D2B59" w:rsidP="00426CFA">
            <w:pPr>
              <w:ind w:left="-98" w:right="88"/>
              <w:jc w:val="center"/>
              <w:rPr>
                <w:rFonts w:eastAsia="Calibri"/>
                <w:sz w:val="22"/>
                <w:szCs w:val="22"/>
                <w:lang w:eastAsia="en-US"/>
              </w:rPr>
            </w:pPr>
            <w:r w:rsidRPr="00295703">
              <w:rPr>
                <w:rFonts w:eastAsia="Calibri"/>
                <w:sz w:val="22"/>
                <w:szCs w:val="22"/>
                <w:lang w:eastAsia="en-US"/>
              </w:rPr>
              <w:t>шт</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4E72FAD7" w14:textId="1FFBA31F" w:rsidR="00ED6C17" w:rsidRPr="00295703" w:rsidRDefault="005816E3" w:rsidP="00426CFA">
            <w:pPr>
              <w:ind w:left="-98" w:right="88"/>
              <w:jc w:val="center"/>
              <w:rPr>
                <w:rFonts w:eastAsia="Calibri"/>
                <w:sz w:val="22"/>
                <w:szCs w:val="22"/>
                <w:lang w:eastAsia="en-US"/>
              </w:rPr>
            </w:pPr>
            <w:r>
              <w:rPr>
                <w:rFonts w:eastAsia="Calibri"/>
                <w:sz w:val="22"/>
                <w:szCs w:val="22"/>
                <w:lang w:eastAsia="en-US"/>
              </w:rPr>
              <w:t>1</w:t>
            </w:r>
          </w:p>
        </w:tc>
        <w:tc>
          <w:tcPr>
            <w:tcW w:w="14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1575FFF" w14:textId="1098A81E" w:rsidR="00ED6C17" w:rsidRPr="00D67036" w:rsidRDefault="005816E3" w:rsidP="00426CFA">
            <w:pPr>
              <w:ind w:left="-98" w:right="88"/>
              <w:jc w:val="right"/>
              <w:rPr>
                <w:rFonts w:eastAsia="Calibri"/>
                <w:sz w:val="22"/>
                <w:szCs w:val="22"/>
                <w:highlight w:val="yellow"/>
                <w:lang w:eastAsia="en-US"/>
              </w:rPr>
            </w:pPr>
            <w:r w:rsidRPr="00D67036">
              <w:rPr>
                <w:rFonts w:eastAsia="Calibri"/>
                <w:sz w:val="22"/>
                <w:szCs w:val="22"/>
                <w:highlight w:val="yellow"/>
                <w:lang w:eastAsia="en-US"/>
              </w:rPr>
              <w:t>5332,00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E188089" w14:textId="634CA800" w:rsidR="00ED6C17" w:rsidRPr="00D67036" w:rsidRDefault="005816E3" w:rsidP="00426CFA">
            <w:pPr>
              <w:ind w:left="-98" w:right="88"/>
              <w:jc w:val="right"/>
              <w:rPr>
                <w:rFonts w:eastAsia="Calibri"/>
                <w:sz w:val="22"/>
                <w:szCs w:val="22"/>
                <w:highlight w:val="yellow"/>
                <w:lang w:eastAsia="en-US"/>
              </w:rPr>
            </w:pPr>
            <w:r w:rsidRPr="00D67036">
              <w:rPr>
                <w:rFonts w:eastAsia="Calibri"/>
                <w:sz w:val="22"/>
                <w:szCs w:val="22"/>
                <w:highlight w:val="yellow"/>
                <w:lang w:eastAsia="en-US"/>
              </w:rPr>
              <w:t>5332,00</w:t>
            </w:r>
          </w:p>
        </w:tc>
      </w:tr>
      <w:tr w:rsidR="00ED6C17" w:rsidRPr="00D67036" w14:paraId="706FB0F0" w14:textId="5D07CFA0" w:rsidTr="00426CFA">
        <w:trPr>
          <w:trHeight w:val="626"/>
        </w:trPr>
        <w:tc>
          <w:tcPr>
            <w:tcW w:w="497" w:type="dxa"/>
            <w:tcBorders>
              <w:top w:val="single" w:sz="4" w:space="0" w:color="000001"/>
              <w:left w:val="single" w:sz="4" w:space="0" w:color="000001"/>
              <w:bottom w:val="single" w:sz="4" w:space="0" w:color="000001"/>
            </w:tcBorders>
            <w:shd w:val="clear" w:color="auto" w:fill="FFFFFF"/>
            <w:tcMar>
              <w:left w:w="98" w:type="dxa"/>
            </w:tcMar>
            <w:vAlign w:val="center"/>
          </w:tcPr>
          <w:p w14:paraId="2E69D002" w14:textId="77777777" w:rsidR="00ED6C17" w:rsidRPr="00295703" w:rsidRDefault="00ED6C17" w:rsidP="00033DFF">
            <w:pPr>
              <w:jc w:val="center"/>
              <w:rPr>
                <w:rFonts w:eastAsia="Calibri"/>
                <w:sz w:val="22"/>
                <w:szCs w:val="22"/>
                <w:lang w:eastAsia="en-US"/>
              </w:rPr>
            </w:pPr>
            <w:r w:rsidRPr="00295703">
              <w:rPr>
                <w:rFonts w:eastAsia="Calibri"/>
                <w:sz w:val="22"/>
                <w:szCs w:val="22"/>
                <w:lang w:eastAsia="en-US"/>
              </w:rPr>
              <w:t>9</w:t>
            </w:r>
          </w:p>
        </w:tc>
        <w:tc>
          <w:tcPr>
            <w:tcW w:w="5740" w:type="dxa"/>
            <w:tcBorders>
              <w:top w:val="single" w:sz="4" w:space="0" w:color="000001"/>
              <w:left w:val="single" w:sz="4" w:space="0" w:color="000001"/>
              <w:bottom w:val="single" w:sz="4" w:space="0" w:color="000001"/>
            </w:tcBorders>
            <w:shd w:val="clear" w:color="auto" w:fill="FFFFFF"/>
            <w:tcMar>
              <w:left w:w="98" w:type="dxa"/>
            </w:tcMar>
            <w:vAlign w:val="center"/>
          </w:tcPr>
          <w:p w14:paraId="52C508B7" w14:textId="6BEC3429" w:rsidR="00ED6C17" w:rsidRPr="00D04ACA" w:rsidRDefault="00ED6C17" w:rsidP="00426CFA">
            <w:pPr>
              <w:ind w:right="88"/>
              <w:rPr>
                <w:rFonts w:eastAsia="Calibri"/>
                <w:b/>
                <w:bCs/>
                <w:sz w:val="22"/>
                <w:szCs w:val="22"/>
                <w:lang w:eastAsia="en-US"/>
              </w:rPr>
            </w:pPr>
            <w:r w:rsidRPr="00D04ACA">
              <w:rPr>
                <w:rFonts w:eastAsia="Calibri"/>
                <w:b/>
                <w:bCs/>
                <w:sz w:val="22"/>
                <w:szCs w:val="22"/>
                <w:lang w:eastAsia="en-US"/>
              </w:rPr>
              <w:t>Сеть одностенная</w:t>
            </w:r>
          </w:p>
          <w:p w14:paraId="32F31034" w14:textId="77777777" w:rsidR="00ED6C17" w:rsidRDefault="00ED6C17" w:rsidP="00426CFA">
            <w:pPr>
              <w:ind w:right="88"/>
              <w:rPr>
                <w:rFonts w:eastAsia="Calibri"/>
                <w:b/>
                <w:bCs/>
                <w:sz w:val="22"/>
                <w:szCs w:val="22"/>
                <w:lang w:eastAsia="en-US"/>
              </w:rPr>
            </w:pPr>
            <w:r w:rsidRPr="00D04ACA">
              <w:rPr>
                <w:rFonts w:eastAsia="Calibri"/>
                <w:b/>
                <w:bCs/>
                <w:sz w:val="22"/>
                <w:szCs w:val="22"/>
                <w:lang w:eastAsia="en-US"/>
              </w:rPr>
              <w:t>45мм-0,15мм-1,8м-25м верх 5г/м, низ 12г/м</w:t>
            </w:r>
          </w:p>
          <w:p w14:paraId="3E2CD2CC" w14:textId="77777777" w:rsidR="00B30BC5" w:rsidRDefault="00D04ACA" w:rsidP="00426CFA">
            <w:pPr>
              <w:ind w:right="88" w:firstLine="8"/>
              <w:rPr>
                <w:rFonts w:eastAsia="Calibri"/>
                <w:sz w:val="20"/>
                <w:szCs w:val="20"/>
                <w:lang w:eastAsia="en-US"/>
              </w:rPr>
            </w:pPr>
            <w:r w:rsidRPr="00D04ACA">
              <w:rPr>
                <w:rFonts w:eastAsia="Calibri"/>
                <w:sz w:val="20"/>
                <w:szCs w:val="20"/>
                <w:lang w:eastAsia="en-US"/>
              </w:rPr>
              <w:t xml:space="preserve">Сеть рыболовная одностенная. Сетное полотно выполнено из полиамидной лески из мононити. </w:t>
            </w:r>
          </w:p>
          <w:p w14:paraId="7DBBD57F" w14:textId="7B95CFBB" w:rsidR="00D04ACA" w:rsidRPr="00B30BC5" w:rsidRDefault="00D04ACA" w:rsidP="00426CFA">
            <w:pPr>
              <w:ind w:right="88" w:firstLine="8"/>
              <w:rPr>
                <w:rFonts w:eastAsia="Calibri"/>
                <w:bCs/>
                <w:sz w:val="20"/>
                <w:szCs w:val="20"/>
                <w:lang w:eastAsia="en-US"/>
              </w:rPr>
            </w:pPr>
            <w:r w:rsidRPr="00B30BC5">
              <w:rPr>
                <w:rFonts w:eastAsia="Calibri"/>
                <w:bCs/>
                <w:sz w:val="20"/>
                <w:szCs w:val="20"/>
                <w:lang w:eastAsia="en-US"/>
              </w:rPr>
              <w:t>Размер ячеи 45 мм.</w:t>
            </w:r>
            <w:r w:rsidR="00B30BC5">
              <w:rPr>
                <w:rFonts w:eastAsia="Calibri"/>
                <w:bCs/>
                <w:sz w:val="20"/>
                <w:szCs w:val="20"/>
                <w:lang w:eastAsia="en-US"/>
              </w:rPr>
              <w:t xml:space="preserve"> </w:t>
            </w:r>
            <w:r w:rsidRPr="00D04ACA">
              <w:rPr>
                <w:rFonts w:eastAsia="Calibri"/>
                <w:sz w:val="20"/>
                <w:szCs w:val="20"/>
                <w:lang w:eastAsia="en-US"/>
              </w:rPr>
              <w:t>Диаметр лески 0,</w:t>
            </w:r>
            <w:r w:rsidR="00B30BC5">
              <w:rPr>
                <w:rFonts w:eastAsia="Calibri"/>
                <w:sz w:val="20"/>
                <w:szCs w:val="20"/>
                <w:lang w:eastAsia="en-US"/>
              </w:rPr>
              <w:t>15</w:t>
            </w:r>
            <w:r w:rsidRPr="00D04ACA">
              <w:rPr>
                <w:rFonts w:eastAsia="Calibri"/>
                <w:sz w:val="20"/>
                <w:szCs w:val="20"/>
                <w:lang w:eastAsia="en-US"/>
              </w:rPr>
              <w:t xml:space="preserve"> мм.</w:t>
            </w:r>
          </w:p>
          <w:p w14:paraId="2C5D99B8" w14:textId="2224D2EA" w:rsidR="00D04ACA" w:rsidRPr="00D04ACA" w:rsidRDefault="00D04ACA" w:rsidP="00426CFA">
            <w:pPr>
              <w:ind w:right="88"/>
              <w:rPr>
                <w:rFonts w:eastAsia="Calibri"/>
                <w:b/>
                <w:bCs/>
                <w:sz w:val="22"/>
                <w:szCs w:val="22"/>
                <w:lang w:eastAsia="en-US"/>
              </w:rPr>
            </w:pPr>
            <w:r w:rsidRPr="00D04ACA">
              <w:rPr>
                <w:rFonts w:eastAsia="Calibri"/>
                <w:sz w:val="20"/>
                <w:szCs w:val="20"/>
                <w:lang w:eastAsia="en-US"/>
              </w:rPr>
              <w:t>Длина 25 м. Высота 1,8 м.</w:t>
            </w:r>
          </w:p>
        </w:tc>
        <w:tc>
          <w:tcPr>
            <w:tcW w:w="567" w:type="dxa"/>
            <w:tcBorders>
              <w:top w:val="single" w:sz="4" w:space="0" w:color="000001"/>
              <w:left w:val="single" w:sz="4" w:space="0" w:color="000001"/>
              <w:bottom w:val="single" w:sz="4" w:space="0" w:color="000001"/>
            </w:tcBorders>
            <w:shd w:val="clear" w:color="auto" w:fill="FFFFFF"/>
            <w:tcMar>
              <w:left w:w="98" w:type="dxa"/>
            </w:tcMar>
            <w:vAlign w:val="center"/>
          </w:tcPr>
          <w:p w14:paraId="4806CD03" w14:textId="7FB869DC" w:rsidR="00ED6C17" w:rsidRPr="00295703" w:rsidRDefault="00ED6C17" w:rsidP="00426CFA">
            <w:pPr>
              <w:ind w:left="-98" w:right="88"/>
              <w:jc w:val="center"/>
              <w:rPr>
                <w:rFonts w:eastAsia="Calibri"/>
                <w:sz w:val="22"/>
                <w:szCs w:val="22"/>
                <w:lang w:eastAsia="en-US"/>
              </w:rPr>
            </w:pPr>
            <w:r w:rsidRPr="00295703">
              <w:rPr>
                <w:rFonts w:eastAsia="Calibri"/>
                <w:sz w:val="22"/>
                <w:szCs w:val="22"/>
                <w:lang w:eastAsia="en-US"/>
              </w:rPr>
              <w:t>шт</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47F3D643" w14:textId="3E206875" w:rsidR="00ED6C17" w:rsidRPr="00295703" w:rsidRDefault="005816E3" w:rsidP="00426CFA">
            <w:pPr>
              <w:ind w:left="-98" w:right="88"/>
              <w:jc w:val="center"/>
              <w:rPr>
                <w:rFonts w:eastAsia="Calibri"/>
                <w:sz w:val="22"/>
                <w:szCs w:val="22"/>
                <w:lang w:eastAsia="en-US"/>
              </w:rPr>
            </w:pPr>
            <w:r>
              <w:rPr>
                <w:rFonts w:eastAsia="Calibri"/>
                <w:sz w:val="22"/>
                <w:szCs w:val="22"/>
                <w:lang w:eastAsia="en-US"/>
              </w:rPr>
              <w:t>1</w:t>
            </w:r>
          </w:p>
        </w:tc>
        <w:tc>
          <w:tcPr>
            <w:tcW w:w="14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2F1C121" w14:textId="0FC360A4" w:rsidR="00ED6C17" w:rsidRPr="00D67036" w:rsidRDefault="005816E3" w:rsidP="00426CFA">
            <w:pPr>
              <w:ind w:left="-98" w:right="88"/>
              <w:jc w:val="right"/>
              <w:rPr>
                <w:rFonts w:eastAsia="Calibri"/>
                <w:sz w:val="22"/>
                <w:szCs w:val="22"/>
                <w:highlight w:val="yellow"/>
                <w:lang w:eastAsia="en-US"/>
              </w:rPr>
            </w:pPr>
            <w:r w:rsidRPr="00D67036">
              <w:rPr>
                <w:rFonts w:eastAsia="Calibri"/>
                <w:sz w:val="22"/>
                <w:szCs w:val="22"/>
                <w:highlight w:val="yellow"/>
                <w:lang w:eastAsia="en-US"/>
              </w:rPr>
              <w:t>4556,00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FB50E63" w14:textId="236CDAF0" w:rsidR="00ED6C17" w:rsidRPr="00D67036" w:rsidRDefault="005816E3" w:rsidP="00426CFA">
            <w:pPr>
              <w:ind w:left="-98" w:right="88"/>
              <w:jc w:val="right"/>
              <w:rPr>
                <w:rFonts w:eastAsia="Calibri"/>
                <w:sz w:val="22"/>
                <w:szCs w:val="22"/>
                <w:highlight w:val="yellow"/>
                <w:lang w:eastAsia="en-US"/>
              </w:rPr>
            </w:pPr>
            <w:r w:rsidRPr="00D67036">
              <w:rPr>
                <w:rFonts w:eastAsia="Calibri"/>
                <w:sz w:val="22"/>
                <w:szCs w:val="22"/>
                <w:highlight w:val="yellow"/>
                <w:lang w:eastAsia="en-US"/>
              </w:rPr>
              <w:t>4556,00</w:t>
            </w:r>
          </w:p>
        </w:tc>
      </w:tr>
      <w:tr w:rsidR="00ED6C17" w:rsidRPr="00D67036" w14:paraId="01FDF48A" w14:textId="2FF5969A" w:rsidTr="00426CFA">
        <w:trPr>
          <w:trHeight w:val="626"/>
        </w:trPr>
        <w:tc>
          <w:tcPr>
            <w:tcW w:w="497" w:type="dxa"/>
            <w:tcBorders>
              <w:top w:val="single" w:sz="4" w:space="0" w:color="000001"/>
              <w:left w:val="single" w:sz="4" w:space="0" w:color="000001"/>
              <w:bottom w:val="single" w:sz="4" w:space="0" w:color="000001"/>
            </w:tcBorders>
            <w:shd w:val="clear" w:color="auto" w:fill="FFFFFF"/>
            <w:tcMar>
              <w:left w:w="98" w:type="dxa"/>
            </w:tcMar>
            <w:vAlign w:val="center"/>
          </w:tcPr>
          <w:p w14:paraId="07E3D6E9" w14:textId="77777777" w:rsidR="00ED6C17" w:rsidRPr="00295703" w:rsidRDefault="00ED6C17" w:rsidP="00033DFF">
            <w:pPr>
              <w:jc w:val="center"/>
              <w:rPr>
                <w:rFonts w:eastAsia="Calibri"/>
                <w:sz w:val="22"/>
                <w:szCs w:val="22"/>
                <w:lang w:eastAsia="en-US"/>
              </w:rPr>
            </w:pPr>
            <w:r w:rsidRPr="00295703">
              <w:rPr>
                <w:rFonts w:eastAsia="Calibri"/>
                <w:sz w:val="22"/>
                <w:szCs w:val="22"/>
                <w:lang w:eastAsia="en-US"/>
              </w:rPr>
              <w:lastRenderedPageBreak/>
              <w:t>10</w:t>
            </w:r>
          </w:p>
        </w:tc>
        <w:tc>
          <w:tcPr>
            <w:tcW w:w="5740" w:type="dxa"/>
            <w:tcBorders>
              <w:top w:val="single" w:sz="4" w:space="0" w:color="000001"/>
              <w:left w:val="single" w:sz="4" w:space="0" w:color="000001"/>
              <w:bottom w:val="single" w:sz="4" w:space="0" w:color="000001"/>
            </w:tcBorders>
            <w:shd w:val="clear" w:color="auto" w:fill="FFFFFF"/>
            <w:tcMar>
              <w:left w:w="98" w:type="dxa"/>
            </w:tcMar>
            <w:vAlign w:val="center"/>
          </w:tcPr>
          <w:p w14:paraId="6C7EBF38" w14:textId="77777777" w:rsidR="00ED6C17" w:rsidRDefault="00ED6C17" w:rsidP="00426CFA">
            <w:pPr>
              <w:ind w:right="88"/>
              <w:rPr>
                <w:rFonts w:eastAsia="Calibri"/>
                <w:b/>
                <w:bCs/>
                <w:sz w:val="22"/>
                <w:szCs w:val="22"/>
                <w:lang w:eastAsia="en-US"/>
              </w:rPr>
            </w:pPr>
            <w:r w:rsidRPr="00D04ACA">
              <w:rPr>
                <w:rFonts w:eastAsia="Calibri"/>
                <w:b/>
                <w:bCs/>
                <w:sz w:val="22"/>
                <w:szCs w:val="22"/>
                <w:lang w:eastAsia="en-US"/>
              </w:rPr>
              <w:t>Раколовка книжка 8 входов, для рыбалки, универсальная 70*23 см</w:t>
            </w:r>
          </w:p>
          <w:p w14:paraId="4AB85587" w14:textId="042EF13C" w:rsidR="00D04ACA" w:rsidRPr="00D04ACA" w:rsidRDefault="00D04ACA" w:rsidP="00426CFA">
            <w:pPr>
              <w:ind w:right="88"/>
              <w:rPr>
                <w:rFonts w:eastAsia="Calibri"/>
                <w:b/>
                <w:bCs/>
                <w:sz w:val="20"/>
                <w:szCs w:val="20"/>
                <w:lang w:eastAsia="en-US"/>
              </w:rPr>
            </w:pPr>
            <w:r w:rsidRPr="00D04ACA">
              <w:rPr>
                <w:sz w:val="20"/>
                <w:szCs w:val="20"/>
              </w:rPr>
              <w:t>конусной формы, 8 входов универсальная 70*23 см.</w:t>
            </w:r>
          </w:p>
        </w:tc>
        <w:tc>
          <w:tcPr>
            <w:tcW w:w="567" w:type="dxa"/>
            <w:tcBorders>
              <w:top w:val="single" w:sz="4" w:space="0" w:color="000001"/>
              <w:left w:val="single" w:sz="4" w:space="0" w:color="000001"/>
              <w:bottom w:val="single" w:sz="4" w:space="0" w:color="000001"/>
            </w:tcBorders>
            <w:shd w:val="clear" w:color="auto" w:fill="FFFFFF"/>
            <w:tcMar>
              <w:left w:w="98" w:type="dxa"/>
            </w:tcMar>
            <w:vAlign w:val="center"/>
          </w:tcPr>
          <w:p w14:paraId="0A845DD7" w14:textId="197E2678" w:rsidR="00ED6C17" w:rsidRPr="00295703" w:rsidRDefault="00BB48A4" w:rsidP="00426CFA">
            <w:pPr>
              <w:ind w:left="-98" w:right="88"/>
              <w:jc w:val="center"/>
              <w:rPr>
                <w:rFonts w:eastAsia="Calibri"/>
                <w:sz w:val="22"/>
                <w:szCs w:val="22"/>
                <w:lang w:eastAsia="en-US"/>
              </w:rPr>
            </w:pPr>
            <w:r w:rsidRPr="00295703">
              <w:rPr>
                <w:rFonts w:eastAsia="Calibri"/>
                <w:sz w:val="22"/>
                <w:szCs w:val="22"/>
                <w:lang w:eastAsia="en-US"/>
              </w:rPr>
              <w:t>шт</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1310AE5D" w14:textId="77777777" w:rsidR="00ED6C17" w:rsidRPr="00295703" w:rsidRDefault="00ED6C17" w:rsidP="00426CFA">
            <w:pPr>
              <w:ind w:left="-98" w:right="88"/>
              <w:jc w:val="center"/>
              <w:rPr>
                <w:rFonts w:eastAsia="Calibri"/>
                <w:sz w:val="22"/>
                <w:szCs w:val="22"/>
                <w:lang w:eastAsia="en-US"/>
              </w:rPr>
            </w:pPr>
            <w:r w:rsidRPr="00295703">
              <w:rPr>
                <w:rFonts w:eastAsia="Calibri"/>
                <w:sz w:val="22"/>
                <w:szCs w:val="22"/>
                <w:lang w:eastAsia="en-US"/>
              </w:rPr>
              <w:t>2</w:t>
            </w:r>
          </w:p>
        </w:tc>
        <w:tc>
          <w:tcPr>
            <w:tcW w:w="14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2BBF487" w14:textId="52CC86FF" w:rsidR="00ED6C17" w:rsidRPr="00D67036" w:rsidRDefault="005816E3" w:rsidP="00426CFA">
            <w:pPr>
              <w:ind w:left="-98" w:right="88"/>
              <w:jc w:val="right"/>
              <w:rPr>
                <w:rFonts w:eastAsia="Calibri"/>
                <w:sz w:val="22"/>
                <w:szCs w:val="22"/>
                <w:highlight w:val="yellow"/>
                <w:lang w:eastAsia="en-US"/>
              </w:rPr>
            </w:pPr>
            <w:r w:rsidRPr="00D67036">
              <w:rPr>
                <w:rFonts w:eastAsia="Calibri"/>
                <w:sz w:val="22"/>
                <w:szCs w:val="22"/>
                <w:highlight w:val="yellow"/>
                <w:lang w:eastAsia="en-US"/>
              </w:rPr>
              <w:t>1003,00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B9F52FB" w14:textId="2881FF04" w:rsidR="00ED6C17" w:rsidRPr="00D67036" w:rsidRDefault="005816E3" w:rsidP="00426CFA">
            <w:pPr>
              <w:ind w:left="-98" w:right="88"/>
              <w:jc w:val="right"/>
              <w:rPr>
                <w:rFonts w:eastAsia="Calibri"/>
                <w:sz w:val="22"/>
                <w:szCs w:val="22"/>
                <w:highlight w:val="yellow"/>
                <w:lang w:eastAsia="en-US"/>
              </w:rPr>
            </w:pPr>
            <w:r w:rsidRPr="00D67036">
              <w:rPr>
                <w:rFonts w:eastAsia="Calibri"/>
                <w:sz w:val="22"/>
                <w:szCs w:val="22"/>
                <w:highlight w:val="yellow"/>
                <w:lang w:eastAsia="en-US"/>
              </w:rPr>
              <w:t>2006,00</w:t>
            </w:r>
          </w:p>
        </w:tc>
      </w:tr>
      <w:tr w:rsidR="00ED6C17" w:rsidRPr="00D67036" w14:paraId="078EE839" w14:textId="2A3F5A80" w:rsidTr="00426CFA">
        <w:trPr>
          <w:trHeight w:val="626"/>
        </w:trPr>
        <w:tc>
          <w:tcPr>
            <w:tcW w:w="497" w:type="dxa"/>
            <w:tcBorders>
              <w:top w:val="single" w:sz="4" w:space="0" w:color="000001"/>
              <w:left w:val="single" w:sz="4" w:space="0" w:color="000001"/>
              <w:bottom w:val="single" w:sz="4" w:space="0" w:color="000001"/>
            </w:tcBorders>
            <w:shd w:val="clear" w:color="auto" w:fill="FFFFFF"/>
            <w:tcMar>
              <w:left w:w="98" w:type="dxa"/>
            </w:tcMar>
            <w:vAlign w:val="center"/>
          </w:tcPr>
          <w:p w14:paraId="069B01F1" w14:textId="77777777" w:rsidR="00ED6C17" w:rsidRPr="00295703" w:rsidRDefault="00ED6C17" w:rsidP="00033DFF">
            <w:pPr>
              <w:jc w:val="center"/>
              <w:rPr>
                <w:rFonts w:eastAsia="Calibri"/>
                <w:sz w:val="22"/>
                <w:szCs w:val="22"/>
                <w:lang w:eastAsia="en-US"/>
              </w:rPr>
            </w:pPr>
            <w:r w:rsidRPr="00295703">
              <w:rPr>
                <w:rFonts w:eastAsia="Calibri"/>
                <w:sz w:val="22"/>
                <w:szCs w:val="22"/>
                <w:lang w:eastAsia="en-US"/>
              </w:rPr>
              <w:t>11</w:t>
            </w:r>
          </w:p>
        </w:tc>
        <w:tc>
          <w:tcPr>
            <w:tcW w:w="5740" w:type="dxa"/>
            <w:tcBorders>
              <w:top w:val="single" w:sz="4" w:space="0" w:color="000001"/>
              <w:left w:val="single" w:sz="4" w:space="0" w:color="000001"/>
              <w:bottom w:val="single" w:sz="4" w:space="0" w:color="000001"/>
            </w:tcBorders>
            <w:shd w:val="clear" w:color="auto" w:fill="FFFFFF"/>
            <w:tcMar>
              <w:left w:w="98" w:type="dxa"/>
            </w:tcMar>
            <w:vAlign w:val="center"/>
          </w:tcPr>
          <w:p w14:paraId="3EBC430E" w14:textId="17E95077" w:rsidR="00D04ACA" w:rsidRDefault="00ED6C17" w:rsidP="00426CFA">
            <w:pPr>
              <w:ind w:right="88"/>
              <w:rPr>
                <w:rFonts w:eastAsia="Calibri"/>
                <w:b/>
                <w:bCs/>
                <w:sz w:val="22"/>
                <w:szCs w:val="22"/>
                <w:lang w:eastAsia="en-US"/>
              </w:rPr>
            </w:pPr>
            <w:r w:rsidRPr="00D04ACA">
              <w:rPr>
                <w:rFonts w:eastAsia="Calibri"/>
                <w:b/>
                <w:bCs/>
                <w:sz w:val="22"/>
                <w:szCs w:val="22"/>
                <w:lang w:eastAsia="en-US"/>
              </w:rPr>
              <w:t>Кан ЭВА, Зеленый 7,5 (л)</w:t>
            </w:r>
          </w:p>
          <w:p w14:paraId="03A629B0" w14:textId="5765559D" w:rsidR="00D04ACA" w:rsidRPr="00D04ACA" w:rsidRDefault="00D04ACA" w:rsidP="00426CFA">
            <w:pPr>
              <w:ind w:right="88"/>
              <w:rPr>
                <w:rFonts w:eastAsia="Calibri"/>
                <w:b/>
                <w:bCs/>
                <w:sz w:val="20"/>
                <w:szCs w:val="20"/>
                <w:lang w:eastAsia="en-US"/>
              </w:rPr>
            </w:pPr>
            <w:r w:rsidRPr="00D04ACA">
              <w:rPr>
                <w:rFonts w:eastAsia="Calibri"/>
                <w:sz w:val="20"/>
                <w:szCs w:val="20"/>
                <w:lang w:eastAsia="en-US"/>
              </w:rPr>
              <w:t>Кан рыболовный, выполнен из материала ЭВА, зеленый, 7,5 л</w:t>
            </w:r>
          </w:p>
        </w:tc>
        <w:tc>
          <w:tcPr>
            <w:tcW w:w="567" w:type="dxa"/>
            <w:tcBorders>
              <w:top w:val="single" w:sz="4" w:space="0" w:color="000001"/>
              <w:left w:val="single" w:sz="4" w:space="0" w:color="000001"/>
              <w:bottom w:val="single" w:sz="4" w:space="0" w:color="000001"/>
            </w:tcBorders>
            <w:shd w:val="clear" w:color="auto" w:fill="FFFFFF"/>
            <w:tcMar>
              <w:left w:w="98" w:type="dxa"/>
            </w:tcMar>
            <w:vAlign w:val="center"/>
          </w:tcPr>
          <w:p w14:paraId="6500FA06" w14:textId="17968311" w:rsidR="00ED6C17" w:rsidRPr="00295703" w:rsidRDefault="00BB48A4" w:rsidP="00426CFA">
            <w:pPr>
              <w:ind w:left="-98" w:right="88"/>
              <w:jc w:val="center"/>
              <w:rPr>
                <w:rFonts w:eastAsia="Calibri"/>
                <w:sz w:val="22"/>
                <w:szCs w:val="22"/>
                <w:lang w:eastAsia="en-US"/>
              </w:rPr>
            </w:pPr>
            <w:r w:rsidRPr="00295703">
              <w:rPr>
                <w:rFonts w:eastAsia="Calibri"/>
                <w:sz w:val="22"/>
                <w:szCs w:val="22"/>
                <w:lang w:eastAsia="en-US"/>
              </w:rPr>
              <w:t>шт</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71849D2E" w14:textId="77777777" w:rsidR="00ED6C17" w:rsidRPr="00295703" w:rsidRDefault="00ED6C17" w:rsidP="00426CFA">
            <w:pPr>
              <w:ind w:left="-98" w:right="88"/>
              <w:jc w:val="center"/>
              <w:rPr>
                <w:rFonts w:eastAsia="Calibri"/>
                <w:sz w:val="22"/>
                <w:szCs w:val="22"/>
                <w:lang w:eastAsia="en-US"/>
              </w:rPr>
            </w:pPr>
            <w:r w:rsidRPr="00295703">
              <w:rPr>
                <w:rFonts w:eastAsia="Calibri"/>
                <w:sz w:val="22"/>
                <w:szCs w:val="22"/>
                <w:lang w:eastAsia="en-US"/>
              </w:rPr>
              <w:t>1</w:t>
            </w:r>
          </w:p>
        </w:tc>
        <w:tc>
          <w:tcPr>
            <w:tcW w:w="14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3B389D9" w14:textId="5086BB81" w:rsidR="00ED6C17" w:rsidRPr="00D67036" w:rsidRDefault="005816E3" w:rsidP="00426CFA">
            <w:pPr>
              <w:ind w:left="-98" w:right="88"/>
              <w:jc w:val="right"/>
              <w:rPr>
                <w:rFonts w:eastAsia="Calibri"/>
                <w:sz w:val="22"/>
                <w:szCs w:val="22"/>
                <w:highlight w:val="yellow"/>
                <w:lang w:eastAsia="en-US"/>
              </w:rPr>
            </w:pPr>
            <w:r w:rsidRPr="00D67036">
              <w:rPr>
                <w:rFonts w:eastAsia="Calibri"/>
                <w:sz w:val="22"/>
                <w:szCs w:val="22"/>
                <w:highlight w:val="yellow"/>
                <w:lang w:eastAsia="en-US"/>
              </w:rPr>
              <w:t>1445,00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B7FA8F4" w14:textId="24800121" w:rsidR="00ED6C17" w:rsidRPr="00D67036" w:rsidRDefault="005816E3" w:rsidP="00426CFA">
            <w:pPr>
              <w:ind w:left="-98" w:right="88"/>
              <w:jc w:val="right"/>
              <w:rPr>
                <w:rFonts w:eastAsia="Calibri"/>
                <w:sz w:val="22"/>
                <w:szCs w:val="22"/>
                <w:highlight w:val="yellow"/>
                <w:lang w:eastAsia="en-US"/>
              </w:rPr>
            </w:pPr>
            <w:r w:rsidRPr="00D67036">
              <w:rPr>
                <w:rFonts w:eastAsia="Calibri"/>
                <w:sz w:val="22"/>
                <w:szCs w:val="22"/>
                <w:highlight w:val="yellow"/>
                <w:lang w:eastAsia="en-US"/>
              </w:rPr>
              <w:t>1445,00</w:t>
            </w:r>
          </w:p>
        </w:tc>
      </w:tr>
      <w:tr w:rsidR="00283D00" w:rsidRPr="00295703" w14:paraId="09F57FCE" w14:textId="77777777" w:rsidTr="00426CFA">
        <w:trPr>
          <w:trHeight w:val="348"/>
        </w:trPr>
        <w:tc>
          <w:tcPr>
            <w:tcW w:w="8789" w:type="dxa"/>
            <w:gridSpan w:val="5"/>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10C15FDB" w14:textId="171696EF" w:rsidR="00283D00" w:rsidRPr="00295703" w:rsidRDefault="00283D00" w:rsidP="00426CFA">
            <w:pPr>
              <w:ind w:left="-98" w:right="88"/>
              <w:jc w:val="right"/>
              <w:rPr>
                <w:rFonts w:eastAsia="Calibri"/>
                <w:sz w:val="22"/>
                <w:szCs w:val="22"/>
                <w:lang w:eastAsia="en-US"/>
              </w:rPr>
            </w:pPr>
            <w:r>
              <w:rPr>
                <w:rFonts w:eastAsia="Calibri"/>
                <w:sz w:val="22"/>
                <w:szCs w:val="22"/>
                <w:lang w:eastAsia="en-US"/>
              </w:rPr>
              <w:t>ИТОГО</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587131F" w14:textId="23E8BDC6" w:rsidR="00283D00" w:rsidRPr="00295703" w:rsidRDefault="00D67036" w:rsidP="00426CFA">
            <w:pPr>
              <w:ind w:left="-98" w:right="88"/>
              <w:jc w:val="right"/>
              <w:rPr>
                <w:rFonts w:eastAsia="Calibri"/>
                <w:sz w:val="22"/>
                <w:szCs w:val="22"/>
                <w:lang w:eastAsia="en-US"/>
              </w:rPr>
            </w:pPr>
            <w:r w:rsidRPr="00D67036">
              <w:rPr>
                <w:rFonts w:eastAsia="Calibri"/>
                <w:sz w:val="22"/>
                <w:szCs w:val="22"/>
                <w:highlight w:val="yellow"/>
                <w:lang w:eastAsia="en-US"/>
              </w:rPr>
              <w:t>95083,00</w:t>
            </w:r>
          </w:p>
        </w:tc>
      </w:tr>
    </w:tbl>
    <w:p w14:paraId="4E6AC0F4" w14:textId="77777777" w:rsidR="00BB48A4" w:rsidRDefault="00BB48A4" w:rsidP="00BB48A4">
      <w:pPr>
        <w:ind w:left="284"/>
        <w:contextualSpacing/>
        <w:jc w:val="both"/>
        <w:rPr>
          <w:b/>
          <w:sz w:val="22"/>
          <w:szCs w:val="22"/>
        </w:rPr>
      </w:pPr>
    </w:p>
    <w:p w14:paraId="106F8596" w14:textId="778F4584" w:rsidR="00295703" w:rsidRPr="00295703" w:rsidRDefault="00295703" w:rsidP="00295703">
      <w:pPr>
        <w:numPr>
          <w:ilvl w:val="0"/>
          <w:numId w:val="4"/>
        </w:numPr>
        <w:ind w:left="0" w:firstLine="284"/>
        <w:contextualSpacing/>
        <w:jc w:val="both"/>
        <w:rPr>
          <w:b/>
          <w:sz w:val="22"/>
          <w:szCs w:val="22"/>
        </w:rPr>
      </w:pPr>
      <w:r w:rsidRPr="00295703">
        <w:rPr>
          <w:b/>
          <w:sz w:val="22"/>
          <w:szCs w:val="22"/>
        </w:rPr>
        <w:t>Порядок поставки товаров</w:t>
      </w:r>
      <w:r w:rsidRPr="00295703">
        <w:rPr>
          <w:sz w:val="22"/>
          <w:szCs w:val="22"/>
        </w:rPr>
        <w:t>: единовременная, в полном объёме.</w:t>
      </w:r>
    </w:p>
    <w:p w14:paraId="7B8A10E5" w14:textId="70792EF9" w:rsidR="00295703" w:rsidRDefault="00295703" w:rsidP="00082BD7">
      <w:pPr>
        <w:ind w:firstLine="284"/>
        <w:jc w:val="both"/>
        <w:rPr>
          <w:rFonts w:eastAsia="Calibri"/>
          <w:b/>
          <w:sz w:val="22"/>
          <w:szCs w:val="22"/>
          <w:lang w:eastAsia="en-US"/>
        </w:rPr>
      </w:pPr>
      <w:r w:rsidRPr="00BB48A4">
        <w:rPr>
          <w:bCs/>
          <w:sz w:val="22"/>
          <w:szCs w:val="22"/>
        </w:rPr>
        <w:t>Срок поставки товаров:</w:t>
      </w:r>
      <w:r w:rsidRPr="00295703">
        <w:rPr>
          <w:b/>
          <w:sz w:val="22"/>
          <w:szCs w:val="22"/>
        </w:rPr>
        <w:t xml:space="preserve"> </w:t>
      </w:r>
      <w:r w:rsidRPr="00295703">
        <w:rPr>
          <w:sz w:val="22"/>
          <w:szCs w:val="22"/>
        </w:rPr>
        <w:t>в течение 20 (двадцати) календарных дней с момента заключения Контракта.</w:t>
      </w:r>
      <w:r w:rsidR="00082BD7">
        <w:rPr>
          <w:sz w:val="22"/>
          <w:szCs w:val="22"/>
        </w:rPr>
        <w:t xml:space="preserve"> </w:t>
      </w:r>
      <w:r w:rsidRPr="00082BD7">
        <w:rPr>
          <w:rFonts w:eastAsia="Calibri"/>
          <w:sz w:val="22"/>
          <w:szCs w:val="22"/>
          <w:lang w:eastAsia="en-US"/>
        </w:rPr>
        <w:t xml:space="preserve">Доставка до места поставки </w:t>
      </w:r>
      <w:r w:rsidR="00082BD7" w:rsidRPr="00295703">
        <w:rPr>
          <w:rFonts w:eastAsia="Calibri"/>
          <w:b/>
          <w:i/>
          <w:sz w:val="22"/>
          <w:szCs w:val="22"/>
          <w:lang w:eastAsia="en-US"/>
        </w:rPr>
        <w:t>344006, Ростовская область, г. Ростов-на-Дону, пр. Чехова, 41</w:t>
      </w:r>
      <w:r w:rsidR="00082BD7">
        <w:rPr>
          <w:rFonts w:eastAsia="Calibri"/>
          <w:b/>
          <w:i/>
          <w:sz w:val="22"/>
          <w:szCs w:val="22"/>
          <w:lang w:eastAsia="en-US"/>
        </w:rPr>
        <w:t xml:space="preserve"> </w:t>
      </w:r>
      <w:r w:rsidRPr="00082BD7">
        <w:rPr>
          <w:rFonts w:eastAsia="Calibri"/>
          <w:sz w:val="22"/>
          <w:szCs w:val="22"/>
          <w:lang w:eastAsia="en-US"/>
        </w:rPr>
        <w:t>осуществляется силами, средствами и за счет Поставщика (включая погрузку-разгрузку)</w:t>
      </w:r>
      <w:r w:rsidR="00082BD7">
        <w:rPr>
          <w:rFonts w:eastAsia="Calibri"/>
          <w:b/>
          <w:sz w:val="22"/>
          <w:szCs w:val="22"/>
          <w:lang w:eastAsia="en-US"/>
        </w:rPr>
        <w:t>.</w:t>
      </w:r>
    </w:p>
    <w:p w14:paraId="740BFA98" w14:textId="77777777" w:rsidR="00BB48A4" w:rsidRPr="00082BD7" w:rsidRDefault="00BB48A4" w:rsidP="00082BD7">
      <w:pPr>
        <w:ind w:firstLine="284"/>
        <w:jc w:val="both"/>
        <w:rPr>
          <w:rFonts w:eastAsia="Calibri"/>
          <w:b/>
          <w:i/>
          <w:sz w:val="22"/>
          <w:szCs w:val="22"/>
          <w:lang w:eastAsia="en-US"/>
        </w:rPr>
      </w:pPr>
    </w:p>
    <w:p w14:paraId="799AE231" w14:textId="77777777" w:rsidR="00082BD7" w:rsidRDefault="00082BD7" w:rsidP="00082BD7">
      <w:pPr>
        <w:ind w:firstLine="284"/>
        <w:jc w:val="both"/>
        <w:rPr>
          <w:rFonts w:eastAsia="Calibri"/>
          <w:sz w:val="22"/>
          <w:szCs w:val="22"/>
          <w:lang w:eastAsia="en-US"/>
        </w:rPr>
      </w:pPr>
      <w:r>
        <w:rPr>
          <w:rFonts w:eastAsia="Calibri"/>
          <w:b/>
          <w:sz w:val="22"/>
          <w:szCs w:val="22"/>
          <w:lang w:eastAsia="en-US"/>
        </w:rPr>
        <w:t xml:space="preserve">3. </w:t>
      </w:r>
      <w:r w:rsidR="00295703" w:rsidRPr="00295703">
        <w:rPr>
          <w:rFonts w:eastAsia="Calibri"/>
          <w:b/>
          <w:sz w:val="22"/>
          <w:szCs w:val="22"/>
          <w:lang w:eastAsia="en-US"/>
        </w:rPr>
        <w:t>Требования к качеству</w:t>
      </w:r>
      <w:r w:rsidR="00295703" w:rsidRPr="00295703">
        <w:rPr>
          <w:rFonts w:eastAsia="Calibri"/>
          <w:sz w:val="22"/>
          <w:szCs w:val="22"/>
          <w:lang w:eastAsia="en-US"/>
        </w:rPr>
        <w:t>:</w:t>
      </w:r>
    </w:p>
    <w:p w14:paraId="5AE59B57" w14:textId="2F4F8DE0" w:rsidR="00295703" w:rsidRPr="00295703" w:rsidRDefault="00082BD7" w:rsidP="00082BD7">
      <w:pPr>
        <w:ind w:firstLine="284"/>
        <w:jc w:val="both"/>
        <w:rPr>
          <w:rFonts w:eastAsia="Calibri"/>
          <w:sz w:val="22"/>
          <w:szCs w:val="22"/>
          <w:lang w:eastAsia="en-US"/>
        </w:rPr>
      </w:pPr>
      <w:r>
        <w:rPr>
          <w:rFonts w:eastAsia="Calibri"/>
          <w:sz w:val="22"/>
          <w:szCs w:val="22"/>
          <w:lang w:eastAsia="en-US"/>
        </w:rPr>
        <w:t xml:space="preserve">3.1. </w:t>
      </w:r>
      <w:r w:rsidR="00295703" w:rsidRPr="00295703">
        <w:rPr>
          <w:rFonts w:eastAsia="Calibri"/>
          <w:sz w:val="22"/>
          <w:szCs w:val="22"/>
          <w:lang w:eastAsia="en-US"/>
        </w:rPr>
        <w:t>Поставляемые товары долж</w:t>
      </w:r>
      <w:r>
        <w:rPr>
          <w:rFonts w:eastAsia="Calibri"/>
          <w:sz w:val="22"/>
          <w:szCs w:val="22"/>
          <w:lang w:eastAsia="en-US"/>
        </w:rPr>
        <w:t>ны</w:t>
      </w:r>
      <w:r w:rsidR="00295703" w:rsidRPr="00295703">
        <w:rPr>
          <w:rFonts w:eastAsia="Calibri"/>
          <w:sz w:val="22"/>
          <w:szCs w:val="22"/>
          <w:lang w:eastAsia="en-US"/>
        </w:rPr>
        <w:t xml:space="preserve"> быть новым</w:t>
      </w:r>
      <w:r>
        <w:rPr>
          <w:rFonts w:eastAsia="Calibri"/>
          <w:sz w:val="22"/>
          <w:szCs w:val="22"/>
          <w:lang w:eastAsia="en-US"/>
        </w:rPr>
        <w:t>и</w:t>
      </w:r>
      <w:r w:rsidR="00295703" w:rsidRPr="00295703">
        <w:rPr>
          <w:rFonts w:eastAsia="Calibri"/>
          <w:sz w:val="22"/>
          <w:szCs w:val="22"/>
          <w:lang w:eastAsia="en-US"/>
        </w:rPr>
        <w:t>, не бывшим</w:t>
      </w:r>
      <w:r>
        <w:rPr>
          <w:rFonts w:eastAsia="Calibri"/>
          <w:sz w:val="22"/>
          <w:szCs w:val="22"/>
          <w:lang w:eastAsia="en-US"/>
        </w:rPr>
        <w:t>и</w:t>
      </w:r>
      <w:r w:rsidR="00295703" w:rsidRPr="00295703">
        <w:rPr>
          <w:rFonts w:eastAsia="Calibri"/>
          <w:sz w:val="22"/>
          <w:szCs w:val="22"/>
          <w:lang w:eastAsia="en-US"/>
        </w:rPr>
        <w:t xml:space="preserve"> в использовании, иметь тару и/или упаковку товара, способную предотвратить его повреждение, утрату и/или порчу во время транспортировки, обеспечивающую сохранность товара при перевозке и хранении. Нарушение целостности тары и/или упаковки не допускается.</w:t>
      </w:r>
    </w:p>
    <w:p w14:paraId="3585318C" w14:textId="555BE85E" w:rsidR="00295703" w:rsidRPr="00295703" w:rsidRDefault="00082BD7" w:rsidP="00295703">
      <w:pPr>
        <w:ind w:firstLine="284"/>
        <w:jc w:val="both"/>
        <w:rPr>
          <w:rFonts w:eastAsia="Calibri"/>
          <w:sz w:val="22"/>
          <w:szCs w:val="22"/>
          <w:lang w:eastAsia="en-US"/>
        </w:rPr>
      </w:pPr>
      <w:r>
        <w:rPr>
          <w:sz w:val="22"/>
          <w:szCs w:val="22"/>
        </w:rPr>
        <w:t>3.2.</w:t>
      </w:r>
      <w:r w:rsidR="00295703" w:rsidRPr="00295703">
        <w:rPr>
          <w:sz w:val="22"/>
          <w:szCs w:val="22"/>
        </w:rPr>
        <w:t xml:space="preserve"> Качество Товара должно соответствовать требованиям действующих ГОСТ или ТУ и других нормативных документов для данного типа товара, регулируемых законодательством РФ. Продукция, подлежащая обязательной сертификации, должна иметь сертификаты соответствия в соответствии с ФЗ от 27 декабря 2002 года № 184-ФЗ «О техническом регулировании».</w:t>
      </w:r>
    </w:p>
    <w:p w14:paraId="0BADE3D5" w14:textId="41EE4E2B" w:rsidR="00295703" w:rsidRDefault="00295703" w:rsidP="00CB534F">
      <w:pPr>
        <w:ind w:firstLine="284"/>
        <w:jc w:val="both"/>
        <w:rPr>
          <w:rFonts w:eastAsia="Calibri"/>
          <w:sz w:val="22"/>
          <w:szCs w:val="22"/>
        </w:rPr>
      </w:pPr>
    </w:p>
    <w:p w14:paraId="6E39904D" w14:textId="77777777" w:rsidR="00082BD7" w:rsidRPr="00295703" w:rsidRDefault="00082BD7" w:rsidP="00CB534F">
      <w:pPr>
        <w:ind w:firstLine="284"/>
        <w:jc w:val="both"/>
        <w:rPr>
          <w:bCs/>
          <w:sz w:val="22"/>
          <w:szCs w:val="22"/>
        </w:rPr>
      </w:pPr>
    </w:p>
    <w:tbl>
      <w:tblPr>
        <w:tblW w:w="10570" w:type="dxa"/>
        <w:tblInd w:w="-222" w:type="dxa"/>
        <w:tblLayout w:type="fixed"/>
        <w:tblCellMar>
          <w:top w:w="102" w:type="dxa"/>
          <w:left w:w="62" w:type="dxa"/>
          <w:bottom w:w="102" w:type="dxa"/>
          <w:right w:w="62" w:type="dxa"/>
        </w:tblCellMar>
        <w:tblLook w:val="0000" w:firstRow="0" w:lastRow="0" w:firstColumn="0" w:lastColumn="0" w:noHBand="0" w:noVBand="0"/>
      </w:tblPr>
      <w:tblGrid>
        <w:gridCol w:w="5184"/>
        <w:gridCol w:w="5386"/>
      </w:tblGrid>
      <w:tr w:rsidR="002611C1" w:rsidRPr="00295703" w14:paraId="7FD02252" w14:textId="77777777" w:rsidTr="00425665">
        <w:trPr>
          <w:trHeight w:val="236"/>
        </w:trPr>
        <w:tc>
          <w:tcPr>
            <w:tcW w:w="5184" w:type="dxa"/>
          </w:tcPr>
          <w:p w14:paraId="14EC0644" w14:textId="77777777" w:rsidR="002611C1" w:rsidRPr="00295703" w:rsidRDefault="002611C1" w:rsidP="000C3E3B">
            <w:pPr>
              <w:pStyle w:val="ConsPlusNormal"/>
              <w:jc w:val="center"/>
              <w:rPr>
                <w:rFonts w:ascii="Times New Roman" w:hAnsi="Times New Roman" w:cs="Times New Roman"/>
                <w:szCs w:val="22"/>
              </w:rPr>
            </w:pPr>
            <w:r w:rsidRPr="00295703">
              <w:rPr>
                <w:rFonts w:ascii="Times New Roman" w:hAnsi="Times New Roman" w:cs="Times New Roman"/>
                <w:szCs w:val="22"/>
              </w:rPr>
              <w:t>ЗАКАЗЧИК:</w:t>
            </w:r>
          </w:p>
        </w:tc>
        <w:tc>
          <w:tcPr>
            <w:tcW w:w="5386" w:type="dxa"/>
          </w:tcPr>
          <w:p w14:paraId="3DB9110E" w14:textId="77777777" w:rsidR="002611C1" w:rsidRPr="00295703" w:rsidRDefault="002611C1" w:rsidP="000C3E3B">
            <w:pPr>
              <w:pStyle w:val="ConsPlusNormal"/>
              <w:jc w:val="center"/>
              <w:rPr>
                <w:rFonts w:ascii="Times New Roman" w:hAnsi="Times New Roman" w:cs="Times New Roman"/>
                <w:szCs w:val="22"/>
              </w:rPr>
            </w:pPr>
            <w:r w:rsidRPr="00295703">
              <w:rPr>
                <w:rFonts w:ascii="Times New Roman" w:hAnsi="Times New Roman" w:cs="Times New Roman"/>
                <w:szCs w:val="22"/>
              </w:rPr>
              <w:t>ПОСТАВЩИК:</w:t>
            </w:r>
          </w:p>
        </w:tc>
      </w:tr>
      <w:tr w:rsidR="002611C1" w:rsidRPr="00295703" w14:paraId="12E159A6" w14:textId="77777777" w:rsidTr="0097703A">
        <w:tc>
          <w:tcPr>
            <w:tcW w:w="5184" w:type="dxa"/>
          </w:tcPr>
          <w:p w14:paraId="6EC194A1" w14:textId="77777777" w:rsidR="002611C1" w:rsidRPr="00295703" w:rsidRDefault="002611C1" w:rsidP="000C3E3B">
            <w:pPr>
              <w:tabs>
                <w:tab w:val="left" w:pos="5895"/>
              </w:tabs>
              <w:ind w:firstLine="284"/>
              <w:jc w:val="center"/>
              <w:rPr>
                <w:sz w:val="22"/>
                <w:szCs w:val="22"/>
              </w:rPr>
            </w:pPr>
            <w:r w:rsidRPr="00295703">
              <w:rPr>
                <w:b/>
                <w:i/>
                <w:iCs/>
                <w:sz w:val="22"/>
                <w:szCs w:val="22"/>
              </w:rPr>
              <w:t>Заместитель директора ЮНЦ РАН</w:t>
            </w:r>
          </w:p>
        </w:tc>
        <w:tc>
          <w:tcPr>
            <w:tcW w:w="5386" w:type="dxa"/>
          </w:tcPr>
          <w:p w14:paraId="12493E7F" w14:textId="77777777" w:rsidR="002611C1" w:rsidRPr="00295703" w:rsidRDefault="002611C1" w:rsidP="000C3E3B">
            <w:pPr>
              <w:widowControl w:val="0"/>
              <w:autoSpaceDE w:val="0"/>
              <w:autoSpaceDN w:val="0"/>
              <w:rPr>
                <w:sz w:val="22"/>
                <w:szCs w:val="22"/>
                <w:highlight w:val="yellow"/>
              </w:rPr>
            </w:pPr>
          </w:p>
          <w:p w14:paraId="4415C989" w14:textId="664F7BB2" w:rsidR="0063152E" w:rsidRPr="00295703" w:rsidRDefault="0063152E" w:rsidP="000C3E3B">
            <w:pPr>
              <w:widowControl w:val="0"/>
              <w:autoSpaceDE w:val="0"/>
              <w:autoSpaceDN w:val="0"/>
              <w:rPr>
                <w:sz w:val="22"/>
                <w:szCs w:val="22"/>
                <w:highlight w:val="yellow"/>
              </w:rPr>
            </w:pPr>
          </w:p>
        </w:tc>
      </w:tr>
      <w:tr w:rsidR="002611C1" w:rsidRPr="00295703" w14:paraId="74BFE991" w14:textId="77777777" w:rsidTr="00425665">
        <w:trPr>
          <w:trHeight w:val="68"/>
        </w:trPr>
        <w:tc>
          <w:tcPr>
            <w:tcW w:w="5184" w:type="dxa"/>
          </w:tcPr>
          <w:p w14:paraId="6A38F6B7" w14:textId="77777777" w:rsidR="002611C1" w:rsidRPr="00295703" w:rsidRDefault="002611C1" w:rsidP="000C3E3B">
            <w:pPr>
              <w:pStyle w:val="ConsPlusNormal"/>
              <w:rPr>
                <w:rFonts w:ascii="Times New Roman" w:hAnsi="Times New Roman" w:cs="Times New Roman"/>
                <w:szCs w:val="22"/>
              </w:rPr>
            </w:pPr>
            <w:r w:rsidRPr="00295703">
              <w:rPr>
                <w:rFonts w:ascii="Times New Roman" w:hAnsi="Times New Roman" w:cs="Times New Roman"/>
                <w:b/>
                <w:i/>
                <w:iCs/>
                <w:szCs w:val="22"/>
              </w:rPr>
              <w:t xml:space="preserve">_________________ / </w:t>
            </w:r>
            <w:r w:rsidRPr="00295703">
              <w:rPr>
                <w:rFonts w:ascii="Times New Roman" w:hAnsi="Times New Roman" w:cs="Times New Roman"/>
                <w:b/>
                <w:i/>
                <w:iCs/>
                <w:snapToGrid w:val="0"/>
                <w:szCs w:val="22"/>
              </w:rPr>
              <w:t>Е.М. Максименко</w:t>
            </w:r>
            <w:r w:rsidRPr="00295703">
              <w:rPr>
                <w:rFonts w:ascii="Times New Roman" w:hAnsi="Times New Roman" w:cs="Times New Roman"/>
                <w:b/>
                <w:i/>
                <w:iCs/>
                <w:szCs w:val="22"/>
              </w:rPr>
              <w:t xml:space="preserve"> /</w:t>
            </w:r>
          </w:p>
        </w:tc>
        <w:tc>
          <w:tcPr>
            <w:tcW w:w="5386" w:type="dxa"/>
          </w:tcPr>
          <w:p w14:paraId="265DBA46" w14:textId="7A908E53" w:rsidR="002611C1" w:rsidRPr="00295703" w:rsidRDefault="00E83738" w:rsidP="000C3E3B">
            <w:pPr>
              <w:pStyle w:val="ConsPlusNormal"/>
              <w:rPr>
                <w:rFonts w:ascii="Times New Roman" w:hAnsi="Times New Roman" w:cs="Times New Roman"/>
                <w:szCs w:val="22"/>
                <w:highlight w:val="yellow"/>
              </w:rPr>
            </w:pPr>
            <w:r w:rsidRPr="00295703">
              <w:rPr>
                <w:rFonts w:ascii="Times New Roman" w:hAnsi="Times New Roman" w:cs="Times New Roman"/>
                <w:szCs w:val="22"/>
              </w:rPr>
              <w:t>_________________ / ____________________ /</w:t>
            </w:r>
          </w:p>
        </w:tc>
      </w:tr>
    </w:tbl>
    <w:p w14:paraId="21755D73" w14:textId="7A1FA6E0" w:rsidR="00AB5991" w:rsidRPr="00295703" w:rsidRDefault="00AB5991" w:rsidP="000C3E3B">
      <w:pPr>
        <w:pStyle w:val="ConsPlusNormal"/>
        <w:outlineLvl w:val="1"/>
        <w:rPr>
          <w:rFonts w:ascii="Times New Roman" w:hAnsi="Times New Roman" w:cs="Times New Roman"/>
          <w:szCs w:val="22"/>
        </w:rPr>
      </w:pPr>
    </w:p>
    <w:sectPr w:rsidR="00AB5991" w:rsidRPr="00295703" w:rsidSect="00A54DE2">
      <w:headerReference w:type="default" r:id="rId13"/>
      <w:footerReference w:type="default" r:id="rId14"/>
      <w:pgSz w:w="11906" w:h="16838"/>
      <w:pgMar w:top="150" w:right="849" w:bottom="567" w:left="709" w:header="39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8CA6D" w14:textId="77777777" w:rsidR="00104FF6" w:rsidRDefault="00104FF6" w:rsidP="009C49E4">
      <w:r>
        <w:separator/>
      </w:r>
    </w:p>
  </w:endnote>
  <w:endnote w:type="continuationSeparator" w:id="0">
    <w:p w14:paraId="3C54AD0D" w14:textId="77777777" w:rsidR="00104FF6" w:rsidRDefault="00104FF6" w:rsidP="009C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474165"/>
      <w:docPartObj>
        <w:docPartGallery w:val="Page Numbers (Bottom of Page)"/>
        <w:docPartUnique/>
      </w:docPartObj>
    </w:sdtPr>
    <w:sdtEndPr/>
    <w:sdtContent>
      <w:p w14:paraId="4CE94B2A" w14:textId="44B38546" w:rsidR="0097703A" w:rsidRDefault="0097703A" w:rsidP="002611C1">
        <w:pPr>
          <w:pStyle w:val="a5"/>
          <w:jc w:val="right"/>
        </w:pPr>
        <w:r>
          <w:fldChar w:fldCharType="begin"/>
        </w:r>
        <w:r>
          <w:instrText>PAGE   \* MERGEFORMAT</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10053" w14:textId="77777777" w:rsidR="00104FF6" w:rsidRDefault="00104FF6" w:rsidP="009C49E4">
      <w:r>
        <w:separator/>
      </w:r>
    </w:p>
  </w:footnote>
  <w:footnote w:type="continuationSeparator" w:id="0">
    <w:p w14:paraId="5FAC7473" w14:textId="77777777" w:rsidR="00104FF6" w:rsidRDefault="00104FF6" w:rsidP="009C4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8D18" w14:textId="6A8AD1E9" w:rsidR="0097703A" w:rsidRDefault="0097703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74A0A"/>
    <w:multiLevelType w:val="hybridMultilevel"/>
    <w:tmpl w:val="864C8BAA"/>
    <w:lvl w:ilvl="0" w:tplc="B75EFFAA">
      <w:start w:val="1"/>
      <w:numFmt w:val="decimal"/>
      <w:lvlText w:val="%1."/>
      <w:lvlJc w:val="left"/>
      <w:pPr>
        <w:ind w:left="1364" w:hanging="360"/>
      </w:pPr>
      <w:rPr>
        <w:rFonts w:eastAsia="Calibri" w:hint="default"/>
        <w:b/>
        <w:color w:val="000000"/>
      </w:rPr>
    </w:lvl>
    <w:lvl w:ilvl="1" w:tplc="E6CE2900">
      <w:start w:val="1"/>
      <w:numFmt w:val="lowerLetter"/>
      <w:lvlText w:val="%2."/>
      <w:lvlJc w:val="left"/>
      <w:pPr>
        <w:ind w:left="2084" w:hanging="360"/>
      </w:pPr>
    </w:lvl>
    <w:lvl w:ilvl="2" w:tplc="3BA2031A" w:tentative="1">
      <w:start w:val="1"/>
      <w:numFmt w:val="lowerRoman"/>
      <w:lvlText w:val="%3."/>
      <w:lvlJc w:val="right"/>
      <w:pPr>
        <w:ind w:left="2804" w:hanging="180"/>
      </w:pPr>
    </w:lvl>
    <w:lvl w:ilvl="3" w:tplc="3632A166" w:tentative="1">
      <w:start w:val="1"/>
      <w:numFmt w:val="decimal"/>
      <w:lvlText w:val="%4."/>
      <w:lvlJc w:val="left"/>
      <w:pPr>
        <w:ind w:left="3524" w:hanging="360"/>
      </w:pPr>
    </w:lvl>
    <w:lvl w:ilvl="4" w:tplc="7284A2A2" w:tentative="1">
      <w:start w:val="1"/>
      <w:numFmt w:val="lowerLetter"/>
      <w:lvlText w:val="%5."/>
      <w:lvlJc w:val="left"/>
      <w:pPr>
        <w:ind w:left="4244" w:hanging="360"/>
      </w:pPr>
    </w:lvl>
    <w:lvl w:ilvl="5" w:tplc="B90A5F38" w:tentative="1">
      <w:start w:val="1"/>
      <w:numFmt w:val="lowerRoman"/>
      <w:lvlText w:val="%6."/>
      <w:lvlJc w:val="right"/>
      <w:pPr>
        <w:ind w:left="4964" w:hanging="180"/>
      </w:pPr>
    </w:lvl>
    <w:lvl w:ilvl="6" w:tplc="604824DA" w:tentative="1">
      <w:start w:val="1"/>
      <w:numFmt w:val="decimal"/>
      <w:lvlText w:val="%7."/>
      <w:lvlJc w:val="left"/>
      <w:pPr>
        <w:ind w:left="5684" w:hanging="360"/>
      </w:pPr>
    </w:lvl>
    <w:lvl w:ilvl="7" w:tplc="29749638" w:tentative="1">
      <w:start w:val="1"/>
      <w:numFmt w:val="lowerLetter"/>
      <w:lvlText w:val="%8."/>
      <w:lvlJc w:val="left"/>
      <w:pPr>
        <w:ind w:left="6404" w:hanging="360"/>
      </w:pPr>
    </w:lvl>
    <w:lvl w:ilvl="8" w:tplc="8FD42B20" w:tentative="1">
      <w:start w:val="1"/>
      <w:numFmt w:val="lowerRoman"/>
      <w:lvlText w:val="%9."/>
      <w:lvlJc w:val="right"/>
      <w:pPr>
        <w:ind w:left="7124" w:hanging="180"/>
      </w:pPr>
    </w:lvl>
  </w:abstractNum>
  <w:abstractNum w:abstractNumId="1" w15:restartNumberingAfterBreak="0">
    <w:nsid w:val="5CE91CEF"/>
    <w:multiLevelType w:val="hybridMultilevel"/>
    <w:tmpl w:val="FDAE9C64"/>
    <w:lvl w:ilvl="0" w:tplc="3738EFB4">
      <w:start w:val="1"/>
      <w:numFmt w:val="decimal"/>
      <w:lvlText w:val="%1."/>
      <w:lvlJc w:val="left"/>
      <w:pPr>
        <w:ind w:left="720" w:hanging="360"/>
      </w:pPr>
      <w:rPr>
        <w:rFonts w:hint="default"/>
        <w:b w:val="0"/>
        <w:bCs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A17124"/>
    <w:multiLevelType w:val="hybridMultilevel"/>
    <w:tmpl w:val="83BAF416"/>
    <w:lvl w:ilvl="0" w:tplc="1A9406B4">
      <w:start w:val="1"/>
      <w:numFmt w:val="decimal"/>
      <w:lvlText w:val="%1."/>
      <w:lvlJc w:val="left"/>
      <w:pPr>
        <w:ind w:left="2770" w:hanging="360"/>
      </w:pPr>
    </w:lvl>
    <w:lvl w:ilvl="1" w:tplc="04190019">
      <w:start w:val="1"/>
      <w:numFmt w:val="lowerLetter"/>
      <w:lvlText w:val="%2."/>
      <w:lvlJc w:val="left"/>
      <w:pPr>
        <w:ind w:left="3774" w:hanging="360"/>
      </w:pPr>
    </w:lvl>
    <w:lvl w:ilvl="2" w:tplc="0419001B">
      <w:start w:val="1"/>
      <w:numFmt w:val="lowerRoman"/>
      <w:lvlText w:val="%3."/>
      <w:lvlJc w:val="right"/>
      <w:pPr>
        <w:ind w:left="4494" w:hanging="180"/>
      </w:pPr>
    </w:lvl>
    <w:lvl w:ilvl="3" w:tplc="0419000F">
      <w:start w:val="1"/>
      <w:numFmt w:val="decimal"/>
      <w:lvlText w:val="%4."/>
      <w:lvlJc w:val="left"/>
      <w:pPr>
        <w:ind w:left="5214" w:hanging="360"/>
      </w:pPr>
    </w:lvl>
    <w:lvl w:ilvl="4" w:tplc="04190019">
      <w:start w:val="1"/>
      <w:numFmt w:val="lowerLetter"/>
      <w:lvlText w:val="%5."/>
      <w:lvlJc w:val="left"/>
      <w:pPr>
        <w:ind w:left="5934" w:hanging="360"/>
      </w:pPr>
    </w:lvl>
    <w:lvl w:ilvl="5" w:tplc="0419001B">
      <w:start w:val="1"/>
      <w:numFmt w:val="lowerRoman"/>
      <w:lvlText w:val="%6."/>
      <w:lvlJc w:val="right"/>
      <w:pPr>
        <w:ind w:left="6654" w:hanging="180"/>
      </w:pPr>
    </w:lvl>
    <w:lvl w:ilvl="6" w:tplc="0419000F">
      <w:start w:val="1"/>
      <w:numFmt w:val="decimal"/>
      <w:lvlText w:val="%7."/>
      <w:lvlJc w:val="left"/>
      <w:pPr>
        <w:ind w:left="7374" w:hanging="360"/>
      </w:pPr>
    </w:lvl>
    <w:lvl w:ilvl="7" w:tplc="04190019">
      <w:start w:val="1"/>
      <w:numFmt w:val="lowerLetter"/>
      <w:lvlText w:val="%8."/>
      <w:lvlJc w:val="left"/>
      <w:pPr>
        <w:ind w:left="8094" w:hanging="360"/>
      </w:pPr>
    </w:lvl>
    <w:lvl w:ilvl="8" w:tplc="0419001B">
      <w:start w:val="1"/>
      <w:numFmt w:val="lowerRoman"/>
      <w:lvlText w:val="%9."/>
      <w:lvlJc w:val="right"/>
      <w:pPr>
        <w:ind w:left="881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69"/>
    <w:rsid w:val="000101CE"/>
    <w:rsid w:val="000103EC"/>
    <w:rsid w:val="000228E0"/>
    <w:rsid w:val="000238CE"/>
    <w:rsid w:val="0003087F"/>
    <w:rsid w:val="00050D3F"/>
    <w:rsid w:val="000541A8"/>
    <w:rsid w:val="00067851"/>
    <w:rsid w:val="00073206"/>
    <w:rsid w:val="0007501C"/>
    <w:rsid w:val="00082BD7"/>
    <w:rsid w:val="0008496F"/>
    <w:rsid w:val="00096A5D"/>
    <w:rsid w:val="000A3A30"/>
    <w:rsid w:val="000A5C62"/>
    <w:rsid w:val="000B1063"/>
    <w:rsid w:val="000B28D2"/>
    <w:rsid w:val="000B3DB0"/>
    <w:rsid w:val="000C2463"/>
    <w:rsid w:val="000C3E3B"/>
    <w:rsid w:val="000D029B"/>
    <w:rsid w:val="000D3895"/>
    <w:rsid w:val="000D4711"/>
    <w:rsid w:val="000E3321"/>
    <w:rsid w:val="000E6994"/>
    <w:rsid w:val="000F5E98"/>
    <w:rsid w:val="00104FF6"/>
    <w:rsid w:val="0010747E"/>
    <w:rsid w:val="0012136B"/>
    <w:rsid w:val="0012467D"/>
    <w:rsid w:val="00127305"/>
    <w:rsid w:val="0013074D"/>
    <w:rsid w:val="00140463"/>
    <w:rsid w:val="00140C15"/>
    <w:rsid w:val="0014685F"/>
    <w:rsid w:val="001539B2"/>
    <w:rsid w:val="00172D42"/>
    <w:rsid w:val="00175449"/>
    <w:rsid w:val="001759A0"/>
    <w:rsid w:val="001B3A0B"/>
    <w:rsid w:val="001B57EF"/>
    <w:rsid w:val="001E2807"/>
    <w:rsid w:val="001F567A"/>
    <w:rsid w:val="00201BC2"/>
    <w:rsid w:val="00222EA3"/>
    <w:rsid w:val="002235A4"/>
    <w:rsid w:val="00230CEC"/>
    <w:rsid w:val="00233313"/>
    <w:rsid w:val="00244D71"/>
    <w:rsid w:val="002611C1"/>
    <w:rsid w:val="00263205"/>
    <w:rsid w:val="00283D00"/>
    <w:rsid w:val="00295703"/>
    <w:rsid w:val="00295F54"/>
    <w:rsid w:val="002A014A"/>
    <w:rsid w:val="002A77FC"/>
    <w:rsid w:val="002C063A"/>
    <w:rsid w:val="002C636C"/>
    <w:rsid w:val="002E47C9"/>
    <w:rsid w:val="002F4C4F"/>
    <w:rsid w:val="002F6690"/>
    <w:rsid w:val="00302257"/>
    <w:rsid w:val="0031141A"/>
    <w:rsid w:val="003150EA"/>
    <w:rsid w:val="003170A8"/>
    <w:rsid w:val="003203CF"/>
    <w:rsid w:val="00323122"/>
    <w:rsid w:val="00325F72"/>
    <w:rsid w:val="00330779"/>
    <w:rsid w:val="00331C66"/>
    <w:rsid w:val="00331D62"/>
    <w:rsid w:val="00336266"/>
    <w:rsid w:val="0034497D"/>
    <w:rsid w:val="00344FA1"/>
    <w:rsid w:val="003520E6"/>
    <w:rsid w:val="003522F1"/>
    <w:rsid w:val="0035568E"/>
    <w:rsid w:val="00356772"/>
    <w:rsid w:val="00385ACE"/>
    <w:rsid w:val="00392742"/>
    <w:rsid w:val="00394C4D"/>
    <w:rsid w:val="003A29E9"/>
    <w:rsid w:val="003B00F8"/>
    <w:rsid w:val="003B339B"/>
    <w:rsid w:val="003C7EC1"/>
    <w:rsid w:val="003D1741"/>
    <w:rsid w:val="003D7BEC"/>
    <w:rsid w:val="003E3135"/>
    <w:rsid w:val="003F0A11"/>
    <w:rsid w:val="003F2A7D"/>
    <w:rsid w:val="00410E6C"/>
    <w:rsid w:val="004162C7"/>
    <w:rsid w:val="00420D3A"/>
    <w:rsid w:val="00425665"/>
    <w:rsid w:val="00426B65"/>
    <w:rsid w:val="00426CFA"/>
    <w:rsid w:val="004347A0"/>
    <w:rsid w:val="0043527F"/>
    <w:rsid w:val="00440E9A"/>
    <w:rsid w:val="00446CDA"/>
    <w:rsid w:val="004667F0"/>
    <w:rsid w:val="0048650F"/>
    <w:rsid w:val="004A1BEF"/>
    <w:rsid w:val="004A414D"/>
    <w:rsid w:val="004C0512"/>
    <w:rsid w:val="004D384A"/>
    <w:rsid w:val="004E59E8"/>
    <w:rsid w:val="004F4B21"/>
    <w:rsid w:val="00520959"/>
    <w:rsid w:val="00522899"/>
    <w:rsid w:val="005258C9"/>
    <w:rsid w:val="0054022A"/>
    <w:rsid w:val="00555A1A"/>
    <w:rsid w:val="00561E1E"/>
    <w:rsid w:val="005720BC"/>
    <w:rsid w:val="005816E3"/>
    <w:rsid w:val="00592D5E"/>
    <w:rsid w:val="005A582B"/>
    <w:rsid w:val="005E19BB"/>
    <w:rsid w:val="005E308B"/>
    <w:rsid w:val="005E3B70"/>
    <w:rsid w:val="005E613B"/>
    <w:rsid w:val="005E66FC"/>
    <w:rsid w:val="005F2205"/>
    <w:rsid w:val="00622EA9"/>
    <w:rsid w:val="0063152E"/>
    <w:rsid w:val="006373F1"/>
    <w:rsid w:val="00645221"/>
    <w:rsid w:val="006460CC"/>
    <w:rsid w:val="00654158"/>
    <w:rsid w:val="006548C5"/>
    <w:rsid w:val="00656FEB"/>
    <w:rsid w:val="00657FED"/>
    <w:rsid w:val="00660D1A"/>
    <w:rsid w:val="006611A3"/>
    <w:rsid w:val="00661E56"/>
    <w:rsid w:val="006724AB"/>
    <w:rsid w:val="00681748"/>
    <w:rsid w:val="00683BDF"/>
    <w:rsid w:val="00687E3A"/>
    <w:rsid w:val="0069035E"/>
    <w:rsid w:val="00691806"/>
    <w:rsid w:val="0069220E"/>
    <w:rsid w:val="0069222B"/>
    <w:rsid w:val="006940F0"/>
    <w:rsid w:val="0069641A"/>
    <w:rsid w:val="006A5ABB"/>
    <w:rsid w:val="006A7EC5"/>
    <w:rsid w:val="006D56D9"/>
    <w:rsid w:val="006D6072"/>
    <w:rsid w:val="006E0432"/>
    <w:rsid w:val="006E607E"/>
    <w:rsid w:val="00700811"/>
    <w:rsid w:val="00701FAA"/>
    <w:rsid w:val="007037D2"/>
    <w:rsid w:val="00727D62"/>
    <w:rsid w:val="007359AA"/>
    <w:rsid w:val="00737B6C"/>
    <w:rsid w:val="0074187E"/>
    <w:rsid w:val="00742F27"/>
    <w:rsid w:val="00752989"/>
    <w:rsid w:val="0075614D"/>
    <w:rsid w:val="007570C6"/>
    <w:rsid w:val="007573B3"/>
    <w:rsid w:val="007871D1"/>
    <w:rsid w:val="00792A76"/>
    <w:rsid w:val="007A3709"/>
    <w:rsid w:val="007A62C2"/>
    <w:rsid w:val="007D0C0C"/>
    <w:rsid w:val="007E3F3F"/>
    <w:rsid w:val="007F7AEA"/>
    <w:rsid w:val="008034F0"/>
    <w:rsid w:val="00815C55"/>
    <w:rsid w:val="0081716A"/>
    <w:rsid w:val="00842241"/>
    <w:rsid w:val="008458A4"/>
    <w:rsid w:val="008474EC"/>
    <w:rsid w:val="00852119"/>
    <w:rsid w:val="00857F88"/>
    <w:rsid w:val="008614B3"/>
    <w:rsid w:val="008871FC"/>
    <w:rsid w:val="008874D7"/>
    <w:rsid w:val="00891661"/>
    <w:rsid w:val="008D1C95"/>
    <w:rsid w:val="008E09B2"/>
    <w:rsid w:val="00905BA7"/>
    <w:rsid w:val="00936855"/>
    <w:rsid w:val="00944B8A"/>
    <w:rsid w:val="00955E9C"/>
    <w:rsid w:val="00956656"/>
    <w:rsid w:val="00964322"/>
    <w:rsid w:val="00965234"/>
    <w:rsid w:val="00965E4A"/>
    <w:rsid w:val="0096628E"/>
    <w:rsid w:val="00967793"/>
    <w:rsid w:val="00970F11"/>
    <w:rsid w:val="00972A32"/>
    <w:rsid w:val="0097703A"/>
    <w:rsid w:val="0098011F"/>
    <w:rsid w:val="00986F1F"/>
    <w:rsid w:val="009871E9"/>
    <w:rsid w:val="009A74C9"/>
    <w:rsid w:val="009B5C62"/>
    <w:rsid w:val="009C3D2A"/>
    <w:rsid w:val="009C49E4"/>
    <w:rsid w:val="009C73D2"/>
    <w:rsid w:val="009D2B59"/>
    <w:rsid w:val="009F32D8"/>
    <w:rsid w:val="00A0291D"/>
    <w:rsid w:val="00A22844"/>
    <w:rsid w:val="00A26638"/>
    <w:rsid w:val="00A34BD1"/>
    <w:rsid w:val="00A36729"/>
    <w:rsid w:val="00A54DE2"/>
    <w:rsid w:val="00A60824"/>
    <w:rsid w:val="00A6561D"/>
    <w:rsid w:val="00A65633"/>
    <w:rsid w:val="00A6635E"/>
    <w:rsid w:val="00A70B10"/>
    <w:rsid w:val="00A72F81"/>
    <w:rsid w:val="00A832FA"/>
    <w:rsid w:val="00A967F7"/>
    <w:rsid w:val="00AA46E6"/>
    <w:rsid w:val="00AB5991"/>
    <w:rsid w:val="00AB66A8"/>
    <w:rsid w:val="00AC3F67"/>
    <w:rsid w:val="00AD2891"/>
    <w:rsid w:val="00AF16D1"/>
    <w:rsid w:val="00AF1B18"/>
    <w:rsid w:val="00AF2537"/>
    <w:rsid w:val="00B13430"/>
    <w:rsid w:val="00B30BC5"/>
    <w:rsid w:val="00B32042"/>
    <w:rsid w:val="00B33730"/>
    <w:rsid w:val="00B37634"/>
    <w:rsid w:val="00B65AE4"/>
    <w:rsid w:val="00B70810"/>
    <w:rsid w:val="00B715E4"/>
    <w:rsid w:val="00B7209F"/>
    <w:rsid w:val="00B85388"/>
    <w:rsid w:val="00B9089C"/>
    <w:rsid w:val="00B90F60"/>
    <w:rsid w:val="00BA1732"/>
    <w:rsid w:val="00BB0A30"/>
    <w:rsid w:val="00BB2425"/>
    <w:rsid w:val="00BB48A4"/>
    <w:rsid w:val="00BC3C4D"/>
    <w:rsid w:val="00BD21EA"/>
    <w:rsid w:val="00BD579C"/>
    <w:rsid w:val="00BD77ED"/>
    <w:rsid w:val="00BD7C33"/>
    <w:rsid w:val="00BE0C4F"/>
    <w:rsid w:val="00BE245C"/>
    <w:rsid w:val="00BE3A48"/>
    <w:rsid w:val="00BE7004"/>
    <w:rsid w:val="00BE7748"/>
    <w:rsid w:val="00BF2E2E"/>
    <w:rsid w:val="00BF4B6C"/>
    <w:rsid w:val="00C045ED"/>
    <w:rsid w:val="00C122F9"/>
    <w:rsid w:val="00C37CB7"/>
    <w:rsid w:val="00C40668"/>
    <w:rsid w:val="00C41214"/>
    <w:rsid w:val="00C46659"/>
    <w:rsid w:val="00C6532A"/>
    <w:rsid w:val="00C77FDB"/>
    <w:rsid w:val="00CA0620"/>
    <w:rsid w:val="00CA539D"/>
    <w:rsid w:val="00CA7CBC"/>
    <w:rsid w:val="00CB534F"/>
    <w:rsid w:val="00CB7096"/>
    <w:rsid w:val="00CC5CF5"/>
    <w:rsid w:val="00CD1373"/>
    <w:rsid w:val="00CD3A30"/>
    <w:rsid w:val="00CE6AA3"/>
    <w:rsid w:val="00CF0448"/>
    <w:rsid w:val="00CF1277"/>
    <w:rsid w:val="00CF65FF"/>
    <w:rsid w:val="00CF7123"/>
    <w:rsid w:val="00D002BB"/>
    <w:rsid w:val="00D03543"/>
    <w:rsid w:val="00D04ACA"/>
    <w:rsid w:val="00D1460B"/>
    <w:rsid w:val="00D14909"/>
    <w:rsid w:val="00D227AF"/>
    <w:rsid w:val="00D234AB"/>
    <w:rsid w:val="00D274E9"/>
    <w:rsid w:val="00D343B9"/>
    <w:rsid w:val="00D47190"/>
    <w:rsid w:val="00D6331C"/>
    <w:rsid w:val="00D67036"/>
    <w:rsid w:val="00D70B57"/>
    <w:rsid w:val="00D739B9"/>
    <w:rsid w:val="00D765FE"/>
    <w:rsid w:val="00D8672C"/>
    <w:rsid w:val="00D87895"/>
    <w:rsid w:val="00D97764"/>
    <w:rsid w:val="00DA4577"/>
    <w:rsid w:val="00DA54C3"/>
    <w:rsid w:val="00DA7D05"/>
    <w:rsid w:val="00DB0EA7"/>
    <w:rsid w:val="00DB3A85"/>
    <w:rsid w:val="00DB6833"/>
    <w:rsid w:val="00DB6EAA"/>
    <w:rsid w:val="00DC3FB6"/>
    <w:rsid w:val="00DE4533"/>
    <w:rsid w:val="00DF124A"/>
    <w:rsid w:val="00DF16B1"/>
    <w:rsid w:val="00DF2006"/>
    <w:rsid w:val="00E2697E"/>
    <w:rsid w:val="00E452E3"/>
    <w:rsid w:val="00E47706"/>
    <w:rsid w:val="00E52767"/>
    <w:rsid w:val="00E67782"/>
    <w:rsid w:val="00E80510"/>
    <w:rsid w:val="00E82255"/>
    <w:rsid w:val="00E83738"/>
    <w:rsid w:val="00EA09AB"/>
    <w:rsid w:val="00EA684C"/>
    <w:rsid w:val="00EB1D1E"/>
    <w:rsid w:val="00EC3207"/>
    <w:rsid w:val="00EC4698"/>
    <w:rsid w:val="00ED6C17"/>
    <w:rsid w:val="00EE1249"/>
    <w:rsid w:val="00EE53C6"/>
    <w:rsid w:val="00EF0C4E"/>
    <w:rsid w:val="00EF1A1F"/>
    <w:rsid w:val="00F201B7"/>
    <w:rsid w:val="00F25E7D"/>
    <w:rsid w:val="00F27FD3"/>
    <w:rsid w:val="00F517A1"/>
    <w:rsid w:val="00F9707C"/>
    <w:rsid w:val="00FA371A"/>
    <w:rsid w:val="00FA70F7"/>
    <w:rsid w:val="00FB00BA"/>
    <w:rsid w:val="00FC078B"/>
    <w:rsid w:val="00FC2B58"/>
    <w:rsid w:val="00FC6C9A"/>
    <w:rsid w:val="00FD2CDB"/>
    <w:rsid w:val="00FD305F"/>
    <w:rsid w:val="00FD4771"/>
    <w:rsid w:val="00FD5523"/>
    <w:rsid w:val="00FD7E0C"/>
    <w:rsid w:val="00FE488D"/>
    <w:rsid w:val="00FF4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C52639"/>
  <w15:chartTrackingRefBased/>
  <w15:docId w15:val="{7E4A0B79-91B8-46C4-A8E2-E9905365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7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E6994"/>
    <w:pPr>
      <w:keepNext/>
      <w:keepLines/>
      <w:spacing w:before="480"/>
      <w:outlineLvl w:val="0"/>
    </w:pPr>
    <w:rPr>
      <w:rFonts w:ascii="Cambria" w:hAnsi="Cambria"/>
      <w:b/>
      <w:bCs/>
      <w:color w:val="365F91"/>
      <w:sz w:val="28"/>
      <w:szCs w:val="28"/>
      <w:lang w:val="x-none" w:eastAsia="x-none"/>
    </w:rPr>
  </w:style>
  <w:style w:type="paragraph" w:styleId="3">
    <w:name w:val="heading 3"/>
    <w:basedOn w:val="a"/>
    <w:next w:val="a"/>
    <w:link w:val="30"/>
    <w:uiPriority w:val="9"/>
    <w:semiHidden/>
    <w:unhideWhenUsed/>
    <w:qFormat/>
    <w:rsid w:val="00A6635E"/>
    <w:pPr>
      <w:keepNext/>
      <w:keepLines/>
      <w:spacing w:before="40"/>
      <w:outlineLvl w:val="2"/>
    </w:pPr>
    <w:rPr>
      <w:rFonts w:asciiTheme="majorHAnsi" w:eastAsiaTheme="majorEastAsia" w:hAnsiTheme="majorHAnsi" w:cstheme="majorBidi"/>
      <w:color w:val="1F4D78" w:themeColor="accent1" w:themeShade="7F"/>
    </w:rPr>
  </w:style>
  <w:style w:type="paragraph" w:styleId="9">
    <w:name w:val="heading 9"/>
    <w:basedOn w:val="a"/>
    <w:next w:val="a"/>
    <w:link w:val="90"/>
    <w:uiPriority w:val="9"/>
    <w:semiHidden/>
    <w:unhideWhenUsed/>
    <w:qFormat/>
    <w:rsid w:val="00622EA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F49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49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49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49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49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F49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49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4969"/>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F0C4E"/>
    <w:rPr>
      <w:rFonts w:ascii="Calibri" w:eastAsia="Times New Roman" w:hAnsi="Calibri" w:cs="Calibri"/>
      <w:szCs w:val="20"/>
      <w:lang w:eastAsia="ru-RU"/>
    </w:rPr>
  </w:style>
  <w:style w:type="character" w:customStyle="1" w:styleId="10">
    <w:name w:val="Заголовок 1 Знак"/>
    <w:basedOn w:val="a0"/>
    <w:link w:val="1"/>
    <w:uiPriority w:val="9"/>
    <w:rsid w:val="000E6994"/>
    <w:rPr>
      <w:rFonts w:ascii="Cambria" w:eastAsia="Times New Roman" w:hAnsi="Cambria" w:cs="Times New Roman"/>
      <w:b/>
      <w:bCs/>
      <w:color w:val="365F91"/>
      <w:sz w:val="28"/>
      <w:szCs w:val="28"/>
      <w:lang w:val="x-none" w:eastAsia="x-none"/>
    </w:rPr>
  </w:style>
  <w:style w:type="paragraph" w:styleId="a3">
    <w:name w:val="header"/>
    <w:basedOn w:val="a"/>
    <w:link w:val="a4"/>
    <w:uiPriority w:val="99"/>
    <w:unhideWhenUsed/>
    <w:rsid w:val="009C49E4"/>
    <w:pPr>
      <w:tabs>
        <w:tab w:val="center" w:pos="4677"/>
        <w:tab w:val="right" w:pos="9355"/>
      </w:tabs>
    </w:pPr>
  </w:style>
  <w:style w:type="character" w:customStyle="1" w:styleId="a4">
    <w:name w:val="Верхний колонтитул Знак"/>
    <w:basedOn w:val="a0"/>
    <w:link w:val="a3"/>
    <w:uiPriority w:val="99"/>
    <w:rsid w:val="009C49E4"/>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C49E4"/>
    <w:pPr>
      <w:tabs>
        <w:tab w:val="center" w:pos="4677"/>
        <w:tab w:val="right" w:pos="9355"/>
      </w:tabs>
    </w:pPr>
  </w:style>
  <w:style w:type="character" w:customStyle="1" w:styleId="a6">
    <w:name w:val="Нижний колонтитул Знак"/>
    <w:basedOn w:val="a0"/>
    <w:link w:val="a5"/>
    <w:uiPriority w:val="99"/>
    <w:rsid w:val="009C49E4"/>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qFormat/>
    <w:rsid w:val="000228E0"/>
    <w:pPr>
      <w:suppressAutoHyphens/>
      <w:spacing w:after="120" w:line="480" w:lineRule="auto"/>
      <w:ind w:left="283"/>
    </w:pPr>
  </w:style>
  <w:style w:type="character" w:customStyle="1" w:styleId="20">
    <w:name w:val="Основной текст с отступом 2 Знак"/>
    <w:basedOn w:val="a0"/>
    <w:link w:val="2"/>
    <w:uiPriority w:val="99"/>
    <w:rsid w:val="000228E0"/>
    <w:rPr>
      <w:rFonts w:ascii="Times New Roman" w:eastAsia="Times New Roman" w:hAnsi="Times New Roman" w:cs="Times New Roman"/>
      <w:sz w:val="24"/>
      <w:szCs w:val="24"/>
      <w:lang w:eastAsia="ru-RU"/>
    </w:rPr>
  </w:style>
  <w:style w:type="character" w:styleId="a7">
    <w:name w:val="Hyperlink"/>
    <w:basedOn w:val="a0"/>
    <w:uiPriority w:val="99"/>
    <w:unhideWhenUsed/>
    <w:rsid w:val="00410E6C"/>
    <w:rPr>
      <w:color w:val="0563C1" w:themeColor="hyperlink"/>
      <w:u w:val="single"/>
    </w:rPr>
  </w:style>
  <w:style w:type="table" w:styleId="a8">
    <w:name w:val="Table Grid"/>
    <w:basedOn w:val="a1"/>
    <w:uiPriority w:val="59"/>
    <w:rsid w:val="004D3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qFormat/>
    <w:rsid w:val="007871D1"/>
    <w:pPr>
      <w:suppressAutoHyphens/>
    </w:pPr>
    <w:rPr>
      <w:rFonts w:ascii="Courier New" w:hAnsi="Courier New"/>
      <w:sz w:val="20"/>
      <w:szCs w:val="20"/>
      <w:lang w:val="x-none" w:eastAsia="x-none"/>
    </w:rPr>
  </w:style>
  <w:style w:type="character" w:customStyle="1" w:styleId="aa">
    <w:name w:val="Текст Знак"/>
    <w:basedOn w:val="a0"/>
    <w:link w:val="a9"/>
    <w:rsid w:val="007871D1"/>
    <w:rPr>
      <w:rFonts w:ascii="Courier New" w:eastAsia="Times New Roman" w:hAnsi="Courier New" w:cs="Times New Roman"/>
      <w:sz w:val="20"/>
      <w:szCs w:val="20"/>
      <w:lang w:val="x-none" w:eastAsia="x-none"/>
    </w:rPr>
  </w:style>
  <w:style w:type="character" w:customStyle="1" w:styleId="90">
    <w:name w:val="Заголовок 9 Знак"/>
    <w:basedOn w:val="a0"/>
    <w:link w:val="9"/>
    <w:uiPriority w:val="9"/>
    <w:semiHidden/>
    <w:rsid w:val="00622EA9"/>
    <w:rPr>
      <w:rFonts w:asciiTheme="majorHAnsi" w:eastAsiaTheme="majorEastAsia" w:hAnsiTheme="majorHAnsi" w:cstheme="majorBidi"/>
      <w:i/>
      <w:iCs/>
      <w:color w:val="272727" w:themeColor="text1" w:themeTint="D8"/>
      <w:sz w:val="21"/>
      <w:szCs w:val="21"/>
      <w:lang w:eastAsia="ru-RU"/>
    </w:rPr>
  </w:style>
  <w:style w:type="paragraph" w:styleId="ab">
    <w:name w:val="No Spacing"/>
    <w:uiPriority w:val="1"/>
    <w:qFormat/>
    <w:rsid w:val="004667F0"/>
    <w:pPr>
      <w:spacing w:after="0" w:line="240" w:lineRule="auto"/>
      <w:ind w:firstLine="284"/>
      <w:jc w:val="center"/>
    </w:pPr>
    <w:rPr>
      <w:rFonts w:ascii="Times New Roman" w:eastAsia="Calibri" w:hAnsi="Times New Roman" w:cs="Times New Roman"/>
      <w:sz w:val="24"/>
    </w:rPr>
  </w:style>
  <w:style w:type="table" w:customStyle="1" w:styleId="11">
    <w:name w:val="Сетка таблицы1"/>
    <w:basedOn w:val="a1"/>
    <w:next w:val="a8"/>
    <w:rsid w:val="004667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Paragraphe de liste1,lp1,Маркер"/>
    <w:basedOn w:val="a"/>
    <w:uiPriority w:val="34"/>
    <w:qFormat/>
    <w:rsid w:val="00592D5E"/>
    <w:pPr>
      <w:ind w:left="720"/>
      <w:contextualSpacing/>
    </w:pPr>
  </w:style>
  <w:style w:type="character" w:customStyle="1" w:styleId="30">
    <w:name w:val="Заголовок 3 Знак"/>
    <w:basedOn w:val="a0"/>
    <w:link w:val="3"/>
    <w:uiPriority w:val="9"/>
    <w:semiHidden/>
    <w:rsid w:val="00A6635E"/>
    <w:rPr>
      <w:rFonts w:asciiTheme="majorHAnsi" w:eastAsiaTheme="majorEastAsia" w:hAnsiTheme="majorHAnsi" w:cstheme="majorBidi"/>
      <w:color w:val="1F4D78" w:themeColor="accent1" w:themeShade="7F"/>
      <w:sz w:val="24"/>
      <w:szCs w:val="24"/>
      <w:lang w:eastAsia="ru-RU"/>
    </w:rPr>
  </w:style>
  <w:style w:type="character" w:customStyle="1" w:styleId="ad">
    <w:name w:val="Другое_"/>
    <w:basedOn w:val="a0"/>
    <w:link w:val="ae"/>
    <w:rsid w:val="000541A8"/>
    <w:rPr>
      <w:rFonts w:ascii="Times New Roman" w:eastAsia="Times New Roman" w:hAnsi="Times New Roman" w:cs="Times New Roman"/>
      <w:color w:val="141414"/>
    </w:rPr>
  </w:style>
  <w:style w:type="paragraph" w:customStyle="1" w:styleId="ae">
    <w:name w:val="Другое"/>
    <w:basedOn w:val="a"/>
    <w:link w:val="ad"/>
    <w:rsid w:val="000541A8"/>
    <w:pPr>
      <w:widowControl w:val="0"/>
    </w:pPr>
    <w:rPr>
      <w:color w:val="141414"/>
      <w:sz w:val="22"/>
      <w:szCs w:val="22"/>
      <w:lang w:eastAsia="en-US"/>
    </w:rPr>
  </w:style>
  <w:style w:type="paragraph" w:customStyle="1" w:styleId="12">
    <w:name w:val="Абзац списка1"/>
    <w:aliases w:val="1Булет,Bullet List,FooterText,SL_Абзац списка,numbered,Булет1,Нумерованый список"/>
    <w:basedOn w:val="a"/>
    <w:qFormat/>
    <w:rsid w:val="002611C1"/>
    <w:pPr>
      <w:suppressAutoHyphens/>
      <w:autoSpaceDN w:val="0"/>
      <w:spacing w:after="200" w:line="276" w:lineRule="auto"/>
      <w:textAlignment w:val="baseline"/>
    </w:pPr>
    <w:rPr>
      <w:rFonts w:ascii="Calibri" w:eastAsia="Calibri" w:hAnsi="Calibri"/>
      <w:kern w:val="3"/>
      <w:sz w:val="22"/>
      <w:szCs w:val="22"/>
      <w:lang w:eastAsia="en-US"/>
    </w:rPr>
  </w:style>
  <w:style w:type="paragraph" w:styleId="af">
    <w:name w:val="Body Text"/>
    <w:basedOn w:val="a"/>
    <w:link w:val="af0"/>
    <w:uiPriority w:val="1"/>
    <w:qFormat/>
    <w:rsid w:val="002611C1"/>
    <w:pPr>
      <w:widowControl w:val="0"/>
      <w:autoSpaceDE w:val="0"/>
      <w:autoSpaceDN w:val="0"/>
    </w:pPr>
    <w:rPr>
      <w:sz w:val="26"/>
      <w:szCs w:val="26"/>
      <w:lang w:val="en-US" w:eastAsia="en-US"/>
    </w:rPr>
  </w:style>
  <w:style w:type="character" w:customStyle="1" w:styleId="af0">
    <w:name w:val="Основной текст Знак"/>
    <w:basedOn w:val="a0"/>
    <w:link w:val="af"/>
    <w:uiPriority w:val="1"/>
    <w:rsid w:val="002611C1"/>
    <w:rPr>
      <w:rFonts w:ascii="Times New Roman" w:eastAsia="Times New Roman" w:hAnsi="Times New Roman" w:cs="Times New Roman"/>
      <w:sz w:val="26"/>
      <w:szCs w:val="26"/>
      <w:lang w:val="en-US"/>
    </w:rPr>
  </w:style>
  <w:style w:type="paragraph" w:styleId="af1">
    <w:name w:val="Normal (Web)"/>
    <w:basedOn w:val="a"/>
    <w:uiPriority w:val="99"/>
    <w:semiHidden/>
    <w:unhideWhenUsed/>
    <w:rsid w:val="002611C1"/>
    <w:pPr>
      <w:spacing w:before="100" w:beforeAutospacing="1" w:after="100" w:afterAutospacing="1"/>
    </w:pPr>
  </w:style>
  <w:style w:type="character" w:styleId="af2">
    <w:name w:val="Emphasis"/>
    <w:basedOn w:val="a0"/>
    <w:uiPriority w:val="20"/>
    <w:qFormat/>
    <w:rsid w:val="002611C1"/>
    <w:rPr>
      <w:i/>
      <w:iCs/>
    </w:rPr>
  </w:style>
  <w:style w:type="character" w:customStyle="1" w:styleId="iceouttxt4">
    <w:name w:val="iceouttxt4"/>
    <w:rsid w:val="002611C1"/>
    <w:rPr>
      <w:rFonts w:ascii="Arial" w:hAnsi="Arial" w:cs="Arial" w:hint="default"/>
      <w:color w:val="666666"/>
      <w:sz w:val="17"/>
      <w:szCs w:val="17"/>
    </w:rPr>
  </w:style>
  <w:style w:type="character" w:customStyle="1" w:styleId="af3">
    <w:name w:val="Основной текст_"/>
    <w:basedOn w:val="a0"/>
    <w:link w:val="13"/>
    <w:rsid w:val="002611C1"/>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3"/>
    <w:rsid w:val="002611C1"/>
    <w:pPr>
      <w:widowControl w:val="0"/>
      <w:shd w:val="clear" w:color="auto" w:fill="FFFFFF"/>
    </w:pPr>
    <w:rPr>
      <w:sz w:val="28"/>
      <w:szCs w:val="28"/>
      <w:lang w:eastAsia="en-US"/>
    </w:rPr>
  </w:style>
  <w:style w:type="paragraph" w:styleId="af4">
    <w:name w:val="Balloon Text"/>
    <w:basedOn w:val="a"/>
    <w:link w:val="af5"/>
    <w:uiPriority w:val="99"/>
    <w:semiHidden/>
    <w:unhideWhenUsed/>
    <w:rsid w:val="002611C1"/>
    <w:rPr>
      <w:rFonts w:ascii="Segoe UI" w:hAnsi="Segoe UI" w:cs="Segoe UI"/>
      <w:sz w:val="18"/>
      <w:szCs w:val="18"/>
    </w:rPr>
  </w:style>
  <w:style w:type="character" w:customStyle="1" w:styleId="af5">
    <w:name w:val="Текст выноски Знак"/>
    <w:basedOn w:val="a0"/>
    <w:link w:val="af4"/>
    <w:uiPriority w:val="99"/>
    <w:semiHidden/>
    <w:rsid w:val="002611C1"/>
    <w:rPr>
      <w:rFonts w:ascii="Segoe UI" w:eastAsia="Times New Roman" w:hAnsi="Segoe UI" w:cs="Segoe UI"/>
      <w:sz w:val="18"/>
      <w:szCs w:val="18"/>
      <w:lang w:eastAsia="ru-RU"/>
    </w:rPr>
  </w:style>
  <w:style w:type="numbering" w:customStyle="1" w:styleId="14">
    <w:name w:val="Нет списка1"/>
    <w:next w:val="a2"/>
    <w:uiPriority w:val="99"/>
    <w:semiHidden/>
    <w:unhideWhenUsed/>
    <w:rsid w:val="002611C1"/>
  </w:style>
  <w:style w:type="paragraph" w:customStyle="1" w:styleId="msonormal0">
    <w:name w:val="msonormal"/>
    <w:basedOn w:val="a"/>
    <w:rsid w:val="002611C1"/>
    <w:pPr>
      <w:spacing w:before="100" w:beforeAutospacing="1" w:after="100" w:afterAutospacing="1"/>
    </w:pPr>
  </w:style>
  <w:style w:type="paragraph" w:customStyle="1" w:styleId="formattext">
    <w:name w:val="formattext"/>
    <w:basedOn w:val="a"/>
    <w:rsid w:val="002611C1"/>
    <w:pPr>
      <w:spacing w:before="100" w:beforeAutospacing="1" w:after="100" w:afterAutospacing="1"/>
    </w:pPr>
  </w:style>
  <w:style w:type="character" w:customStyle="1" w:styleId="5">
    <w:name w:val="Основной текст (5)_"/>
    <w:link w:val="50"/>
    <w:locked/>
    <w:rsid w:val="002611C1"/>
    <w:rPr>
      <w:rFonts w:ascii="Times New Roman" w:eastAsia="Times New Roman" w:hAnsi="Times New Roman" w:cs="Times New Roman"/>
      <w:spacing w:val="10"/>
      <w:sz w:val="24"/>
      <w:szCs w:val="24"/>
      <w:shd w:val="clear" w:color="auto" w:fill="FFFFFF"/>
    </w:rPr>
  </w:style>
  <w:style w:type="paragraph" w:customStyle="1" w:styleId="50">
    <w:name w:val="Основной текст (5)"/>
    <w:basedOn w:val="a"/>
    <w:link w:val="5"/>
    <w:rsid w:val="002611C1"/>
    <w:pPr>
      <w:widowControl w:val="0"/>
      <w:shd w:val="clear" w:color="auto" w:fill="FFFFFF"/>
      <w:spacing w:line="278" w:lineRule="exact"/>
      <w:ind w:hanging="420"/>
    </w:pPr>
    <w:rPr>
      <w:spacing w:val="10"/>
      <w:lang w:eastAsia="en-US"/>
    </w:rPr>
  </w:style>
  <w:style w:type="table" w:customStyle="1" w:styleId="table">
    <w:name w:val="table"/>
    <w:basedOn w:val="a1"/>
    <w:rsid w:val="002611C1"/>
    <w:pPr>
      <w:spacing w:after="0" w:line="240" w:lineRule="auto"/>
    </w:pPr>
    <w:rPr>
      <w:rFonts w:ascii="Times New Roman" w:eastAsia="Times New Roman" w:hAnsi="Times New Roman" w:cs="Times New Roman"/>
      <w:sz w:val="20"/>
      <w:szCs w:val="20"/>
      <w:lang w:val="en-US"/>
    </w:rPr>
    <w:tblPr/>
  </w:style>
  <w:style w:type="paragraph" w:customStyle="1" w:styleId="Default">
    <w:name w:val="Default"/>
    <w:rsid w:val="00AF1B1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010">
      <w:bodyDiv w:val="1"/>
      <w:marLeft w:val="0"/>
      <w:marRight w:val="0"/>
      <w:marTop w:val="0"/>
      <w:marBottom w:val="0"/>
      <w:divBdr>
        <w:top w:val="none" w:sz="0" w:space="0" w:color="auto"/>
        <w:left w:val="none" w:sz="0" w:space="0" w:color="auto"/>
        <w:bottom w:val="none" w:sz="0" w:space="0" w:color="auto"/>
        <w:right w:val="none" w:sz="0" w:space="0" w:color="auto"/>
      </w:divBdr>
    </w:div>
    <w:div w:id="218131129">
      <w:bodyDiv w:val="1"/>
      <w:marLeft w:val="0"/>
      <w:marRight w:val="0"/>
      <w:marTop w:val="0"/>
      <w:marBottom w:val="0"/>
      <w:divBdr>
        <w:top w:val="none" w:sz="0" w:space="0" w:color="auto"/>
        <w:left w:val="none" w:sz="0" w:space="0" w:color="auto"/>
        <w:bottom w:val="none" w:sz="0" w:space="0" w:color="auto"/>
        <w:right w:val="none" w:sz="0" w:space="0" w:color="auto"/>
      </w:divBdr>
    </w:div>
    <w:div w:id="400249273">
      <w:bodyDiv w:val="1"/>
      <w:marLeft w:val="0"/>
      <w:marRight w:val="0"/>
      <w:marTop w:val="0"/>
      <w:marBottom w:val="0"/>
      <w:divBdr>
        <w:top w:val="none" w:sz="0" w:space="0" w:color="auto"/>
        <w:left w:val="none" w:sz="0" w:space="0" w:color="auto"/>
        <w:bottom w:val="none" w:sz="0" w:space="0" w:color="auto"/>
        <w:right w:val="none" w:sz="0" w:space="0" w:color="auto"/>
      </w:divBdr>
    </w:div>
    <w:div w:id="652489765">
      <w:bodyDiv w:val="1"/>
      <w:marLeft w:val="0"/>
      <w:marRight w:val="0"/>
      <w:marTop w:val="0"/>
      <w:marBottom w:val="0"/>
      <w:divBdr>
        <w:top w:val="none" w:sz="0" w:space="0" w:color="auto"/>
        <w:left w:val="none" w:sz="0" w:space="0" w:color="auto"/>
        <w:bottom w:val="none" w:sz="0" w:space="0" w:color="auto"/>
        <w:right w:val="none" w:sz="0" w:space="0" w:color="auto"/>
      </w:divBdr>
    </w:div>
    <w:div w:id="900946480">
      <w:bodyDiv w:val="1"/>
      <w:marLeft w:val="0"/>
      <w:marRight w:val="0"/>
      <w:marTop w:val="0"/>
      <w:marBottom w:val="0"/>
      <w:divBdr>
        <w:top w:val="none" w:sz="0" w:space="0" w:color="auto"/>
        <w:left w:val="none" w:sz="0" w:space="0" w:color="auto"/>
        <w:bottom w:val="none" w:sz="0" w:space="0" w:color="auto"/>
        <w:right w:val="none" w:sz="0" w:space="0" w:color="auto"/>
      </w:divBdr>
    </w:div>
    <w:div w:id="1006638061">
      <w:bodyDiv w:val="1"/>
      <w:marLeft w:val="0"/>
      <w:marRight w:val="0"/>
      <w:marTop w:val="0"/>
      <w:marBottom w:val="0"/>
      <w:divBdr>
        <w:top w:val="none" w:sz="0" w:space="0" w:color="auto"/>
        <w:left w:val="none" w:sz="0" w:space="0" w:color="auto"/>
        <w:bottom w:val="none" w:sz="0" w:space="0" w:color="auto"/>
        <w:right w:val="none" w:sz="0" w:space="0" w:color="auto"/>
      </w:divBdr>
    </w:div>
    <w:div w:id="1042510570">
      <w:bodyDiv w:val="1"/>
      <w:marLeft w:val="0"/>
      <w:marRight w:val="0"/>
      <w:marTop w:val="0"/>
      <w:marBottom w:val="0"/>
      <w:divBdr>
        <w:top w:val="none" w:sz="0" w:space="0" w:color="auto"/>
        <w:left w:val="none" w:sz="0" w:space="0" w:color="auto"/>
        <w:bottom w:val="none" w:sz="0" w:space="0" w:color="auto"/>
        <w:right w:val="none" w:sz="0" w:space="0" w:color="auto"/>
      </w:divBdr>
    </w:div>
    <w:div w:id="1063985216">
      <w:bodyDiv w:val="1"/>
      <w:marLeft w:val="0"/>
      <w:marRight w:val="0"/>
      <w:marTop w:val="0"/>
      <w:marBottom w:val="0"/>
      <w:divBdr>
        <w:top w:val="none" w:sz="0" w:space="0" w:color="auto"/>
        <w:left w:val="none" w:sz="0" w:space="0" w:color="auto"/>
        <w:bottom w:val="none" w:sz="0" w:space="0" w:color="auto"/>
        <w:right w:val="none" w:sz="0" w:space="0" w:color="auto"/>
      </w:divBdr>
    </w:div>
    <w:div w:id="1090615154">
      <w:bodyDiv w:val="1"/>
      <w:marLeft w:val="0"/>
      <w:marRight w:val="0"/>
      <w:marTop w:val="0"/>
      <w:marBottom w:val="0"/>
      <w:divBdr>
        <w:top w:val="none" w:sz="0" w:space="0" w:color="auto"/>
        <w:left w:val="none" w:sz="0" w:space="0" w:color="auto"/>
        <w:bottom w:val="none" w:sz="0" w:space="0" w:color="auto"/>
        <w:right w:val="none" w:sz="0" w:space="0" w:color="auto"/>
      </w:divBdr>
    </w:div>
    <w:div w:id="1567447772">
      <w:bodyDiv w:val="1"/>
      <w:marLeft w:val="0"/>
      <w:marRight w:val="0"/>
      <w:marTop w:val="0"/>
      <w:marBottom w:val="0"/>
      <w:divBdr>
        <w:top w:val="none" w:sz="0" w:space="0" w:color="auto"/>
        <w:left w:val="none" w:sz="0" w:space="0" w:color="auto"/>
        <w:bottom w:val="none" w:sz="0" w:space="0" w:color="auto"/>
        <w:right w:val="none" w:sz="0" w:space="0" w:color="auto"/>
      </w:divBdr>
      <w:divsChild>
        <w:div w:id="1019352000">
          <w:marLeft w:val="0"/>
          <w:marRight w:val="0"/>
          <w:marTop w:val="0"/>
          <w:marBottom w:val="0"/>
          <w:divBdr>
            <w:top w:val="none" w:sz="0" w:space="0" w:color="auto"/>
            <w:left w:val="none" w:sz="0" w:space="0" w:color="auto"/>
            <w:bottom w:val="none" w:sz="0" w:space="0" w:color="auto"/>
            <w:right w:val="none" w:sz="0" w:space="0" w:color="auto"/>
          </w:divBdr>
        </w:div>
        <w:div w:id="943223431">
          <w:marLeft w:val="0"/>
          <w:marRight w:val="0"/>
          <w:marTop w:val="0"/>
          <w:marBottom w:val="0"/>
          <w:divBdr>
            <w:top w:val="none" w:sz="0" w:space="0" w:color="auto"/>
            <w:left w:val="none" w:sz="0" w:space="0" w:color="auto"/>
            <w:bottom w:val="none" w:sz="0" w:space="0" w:color="auto"/>
            <w:right w:val="none" w:sz="0" w:space="0" w:color="auto"/>
          </w:divBdr>
        </w:div>
        <w:div w:id="1083331138">
          <w:marLeft w:val="0"/>
          <w:marRight w:val="0"/>
          <w:marTop w:val="0"/>
          <w:marBottom w:val="0"/>
          <w:divBdr>
            <w:top w:val="none" w:sz="0" w:space="0" w:color="auto"/>
            <w:left w:val="none" w:sz="0" w:space="0" w:color="auto"/>
            <w:bottom w:val="none" w:sz="0" w:space="0" w:color="auto"/>
            <w:right w:val="none" w:sz="0" w:space="0" w:color="auto"/>
          </w:divBdr>
        </w:div>
        <w:div w:id="1494836107">
          <w:marLeft w:val="0"/>
          <w:marRight w:val="0"/>
          <w:marTop w:val="0"/>
          <w:marBottom w:val="0"/>
          <w:divBdr>
            <w:top w:val="none" w:sz="0" w:space="0" w:color="auto"/>
            <w:left w:val="none" w:sz="0" w:space="0" w:color="auto"/>
            <w:bottom w:val="none" w:sz="0" w:space="0" w:color="auto"/>
            <w:right w:val="none" w:sz="0" w:space="0" w:color="auto"/>
          </w:divBdr>
        </w:div>
        <w:div w:id="2129153806">
          <w:marLeft w:val="0"/>
          <w:marRight w:val="0"/>
          <w:marTop w:val="0"/>
          <w:marBottom w:val="0"/>
          <w:divBdr>
            <w:top w:val="none" w:sz="0" w:space="0" w:color="auto"/>
            <w:left w:val="none" w:sz="0" w:space="0" w:color="auto"/>
            <w:bottom w:val="none" w:sz="0" w:space="0" w:color="auto"/>
            <w:right w:val="none" w:sz="0" w:space="0" w:color="auto"/>
          </w:divBdr>
        </w:div>
        <w:div w:id="1925844200">
          <w:marLeft w:val="0"/>
          <w:marRight w:val="0"/>
          <w:marTop w:val="0"/>
          <w:marBottom w:val="0"/>
          <w:divBdr>
            <w:top w:val="none" w:sz="0" w:space="0" w:color="auto"/>
            <w:left w:val="none" w:sz="0" w:space="0" w:color="auto"/>
            <w:bottom w:val="none" w:sz="0" w:space="0" w:color="auto"/>
            <w:right w:val="none" w:sz="0" w:space="0" w:color="auto"/>
          </w:divBdr>
        </w:div>
        <w:div w:id="659650541">
          <w:marLeft w:val="0"/>
          <w:marRight w:val="0"/>
          <w:marTop w:val="0"/>
          <w:marBottom w:val="0"/>
          <w:divBdr>
            <w:top w:val="none" w:sz="0" w:space="0" w:color="auto"/>
            <w:left w:val="none" w:sz="0" w:space="0" w:color="auto"/>
            <w:bottom w:val="none" w:sz="0" w:space="0" w:color="auto"/>
            <w:right w:val="none" w:sz="0" w:space="0" w:color="auto"/>
          </w:divBdr>
        </w:div>
        <w:div w:id="1488471636">
          <w:marLeft w:val="0"/>
          <w:marRight w:val="0"/>
          <w:marTop w:val="0"/>
          <w:marBottom w:val="0"/>
          <w:divBdr>
            <w:top w:val="none" w:sz="0" w:space="0" w:color="auto"/>
            <w:left w:val="none" w:sz="0" w:space="0" w:color="auto"/>
            <w:bottom w:val="none" w:sz="0" w:space="0" w:color="auto"/>
            <w:right w:val="none" w:sz="0" w:space="0" w:color="auto"/>
          </w:divBdr>
        </w:div>
        <w:div w:id="283926306">
          <w:marLeft w:val="0"/>
          <w:marRight w:val="0"/>
          <w:marTop w:val="0"/>
          <w:marBottom w:val="0"/>
          <w:divBdr>
            <w:top w:val="none" w:sz="0" w:space="0" w:color="auto"/>
            <w:left w:val="none" w:sz="0" w:space="0" w:color="auto"/>
            <w:bottom w:val="none" w:sz="0" w:space="0" w:color="auto"/>
            <w:right w:val="none" w:sz="0" w:space="0" w:color="auto"/>
          </w:divBdr>
        </w:div>
        <w:div w:id="1066414168">
          <w:marLeft w:val="0"/>
          <w:marRight w:val="0"/>
          <w:marTop w:val="0"/>
          <w:marBottom w:val="0"/>
          <w:divBdr>
            <w:top w:val="none" w:sz="0" w:space="0" w:color="auto"/>
            <w:left w:val="none" w:sz="0" w:space="0" w:color="auto"/>
            <w:bottom w:val="none" w:sz="0" w:space="0" w:color="auto"/>
            <w:right w:val="none" w:sz="0" w:space="0" w:color="auto"/>
          </w:divBdr>
        </w:div>
        <w:div w:id="623384406">
          <w:marLeft w:val="0"/>
          <w:marRight w:val="0"/>
          <w:marTop w:val="0"/>
          <w:marBottom w:val="0"/>
          <w:divBdr>
            <w:top w:val="none" w:sz="0" w:space="0" w:color="auto"/>
            <w:left w:val="none" w:sz="0" w:space="0" w:color="auto"/>
            <w:bottom w:val="none" w:sz="0" w:space="0" w:color="auto"/>
            <w:right w:val="none" w:sz="0" w:space="0" w:color="auto"/>
          </w:divBdr>
        </w:div>
        <w:div w:id="1375692696">
          <w:marLeft w:val="0"/>
          <w:marRight w:val="0"/>
          <w:marTop w:val="0"/>
          <w:marBottom w:val="0"/>
          <w:divBdr>
            <w:top w:val="none" w:sz="0" w:space="0" w:color="auto"/>
            <w:left w:val="none" w:sz="0" w:space="0" w:color="auto"/>
            <w:bottom w:val="none" w:sz="0" w:space="0" w:color="auto"/>
            <w:right w:val="none" w:sz="0" w:space="0" w:color="auto"/>
          </w:divBdr>
        </w:div>
        <w:div w:id="1332832490">
          <w:marLeft w:val="0"/>
          <w:marRight w:val="0"/>
          <w:marTop w:val="0"/>
          <w:marBottom w:val="0"/>
          <w:divBdr>
            <w:top w:val="none" w:sz="0" w:space="0" w:color="auto"/>
            <w:left w:val="none" w:sz="0" w:space="0" w:color="auto"/>
            <w:bottom w:val="none" w:sz="0" w:space="0" w:color="auto"/>
            <w:right w:val="none" w:sz="0" w:space="0" w:color="auto"/>
          </w:divBdr>
        </w:div>
        <w:div w:id="1859151423">
          <w:marLeft w:val="0"/>
          <w:marRight w:val="0"/>
          <w:marTop w:val="0"/>
          <w:marBottom w:val="0"/>
          <w:divBdr>
            <w:top w:val="none" w:sz="0" w:space="0" w:color="auto"/>
            <w:left w:val="none" w:sz="0" w:space="0" w:color="auto"/>
            <w:bottom w:val="none" w:sz="0" w:space="0" w:color="auto"/>
            <w:right w:val="none" w:sz="0" w:space="0" w:color="auto"/>
          </w:divBdr>
        </w:div>
        <w:div w:id="677391978">
          <w:marLeft w:val="0"/>
          <w:marRight w:val="0"/>
          <w:marTop w:val="0"/>
          <w:marBottom w:val="0"/>
          <w:divBdr>
            <w:top w:val="none" w:sz="0" w:space="0" w:color="auto"/>
            <w:left w:val="none" w:sz="0" w:space="0" w:color="auto"/>
            <w:bottom w:val="none" w:sz="0" w:space="0" w:color="auto"/>
            <w:right w:val="none" w:sz="0" w:space="0" w:color="auto"/>
          </w:divBdr>
        </w:div>
        <w:div w:id="712195458">
          <w:marLeft w:val="0"/>
          <w:marRight w:val="0"/>
          <w:marTop w:val="0"/>
          <w:marBottom w:val="0"/>
          <w:divBdr>
            <w:top w:val="none" w:sz="0" w:space="0" w:color="auto"/>
            <w:left w:val="none" w:sz="0" w:space="0" w:color="auto"/>
            <w:bottom w:val="none" w:sz="0" w:space="0" w:color="auto"/>
            <w:right w:val="none" w:sz="0" w:space="0" w:color="auto"/>
          </w:divBdr>
        </w:div>
        <w:div w:id="1051078205">
          <w:marLeft w:val="0"/>
          <w:marRight w:val="0"/>
          <w:marTop w:val="0"/>
          <w:marBottom w:val="0"/>
          <w:divBdr>
            <w:top w:val="none" w:sz="0" w:space="0" w:color="auto"/>
            <w:left w:val="none" w:sz="0" w:space="0" w:color="auto"/>
            <w:bottom w:val="none" w:sz="0" w:space="0" w:color="auto"/>
            <w:right w:val="none" w:sz="0" w:space="0" w:color="auto"/>
          </w:divBdr>
        </w:div>
        <w:div w:id="2113628771">
          <w:marLeft w:val="0"/>
          <w:marRight w:val="0"/>
          <w:marTop w:val="0"/>
          <w:marBottom w:val="0"/>
          <w:divBdr>
            <w:top w:val="none" w:sz="0" w:space="0" w:color="auto"/>
            <w:left w:val="none" w:sz="0" w:space="0" w:color="auto"/>
            <w:bottom w:val="none" w:sz="0" w:space="0" w:color="auto"/>
            <w:right w:val="none" w:sz="0" w:space="0" w:color="auto"/>
          </w:divBdr>
        </w:div>
        <w:div w:id="1905288744">
          <w:marLeft w:val="0"/>
          <w:marRight w:val="0"/>
          <w:marTop w:val="0"/>
          <w:marBottom w:val="0"/>
          <w:divBdr>
            <w:top w:val="none" w:sz="0" w:space="0" w:color="auto"/>
            <w:left w:val="none" w:sz="0" w:space="0" w:color="auto"/>
            <w:bottom w:val="none" w:sz="0" w:space="0" w:color="auto"/>
            <w:right w:val="none" w:sz="0" w:space="0" w:color="auto"/>
          </w:divBdr>
        </w:div>
        <w:div w:id="537133263">
          <w:marLeft w:val="0"/>
          <w:marRight w:val="0"/>
          <w:marTop w:val="0"/>
          <w:marBottom w:val="0"/>
          <w:divBdr>
            <w:top w:val="none" w:sz="0" w:space="0" w:color="auto"/>
            <w:left w:val="none" w:sz="0" w:space="0" w:color="auto"/>
            <w:bottom w:val="none" w:sz="0" w:space="0" w:color="auto"/>
            <w:right w:val="none" w:sz="0" w:space="0" w:color="auto"/>
          </w:divBdr>
        </w:div>
        <w:div w:id="137264661">
          <w:marLeft w:val="0"/>
          <w:marRight w:val="0"/>
          <w:marTop w:val="0"/>
          <w:marBottom w:val="0"/>
          <w:divBdr>
            <w:top w:val="none" w:sz="0" w:space="0" w:color="auto"/>
            <w:left w:val="none" w:sz="0" w:space="0" w:color="auto"/>
            <w:bottom w:val="none" w:sz="0" w:space="0" w:color="auto"/>
            <w:right w:val="none" w:sz="0" w:space="0" w:color="auto"/>
          </w:divBdr>
        </w:div>
        <w:div w:id="396361931">
          <w:marLeft w:val="0"/>
          <w:marRight w:val="0"/>
          <w:marTop w:val="0"/>
          <w:marBottom w:val="0"/>
          <w:divBdr>
            <w:top w:val="none" w:sz="0" w:space="0" w:color="auto"/>
            <w:left w:val="none" w:sz="0" w:space="0" w:color="auto"/>
            <w:bottom w:val="none" w:sz="0" w:space="0" w:color="auto"/>
            <w:right w:val="none" w:sz="0" w:space="0" w:color="auto"/>
          </w:divBdr>
        </w:div>
        <w:div w:id="2139491947">
          <w:marLeft w:val="0"/>
          <w:marRight w:val="0"/>
          <w:marTop w:val="0"/>
          <w:marBottom w:val="0"/>
          <w:divBdr>
            <w:top w:val="none" w:sz="0" w:space="0" w:color="auto"/>
            <w:left w:val="none" w:sz="0" w:space="0" w:color="auto"/>
            <w:bottom w:val="none" w:sz="0" w:space="0" w:color="auto"/>
            <w:right w:val="none" w:sz="0" w:space="0" w:color="auto"/>
          </w:divBdr>
        </w:div>
        <w:div w:id="557202335">
          <w:marLeft w:val="0"/>
          <w:marRight w:val="0"/>
          <w:marTop w:val="0"/>
          <w:marBottom w:val="0"/>
          <w:divBdr>
            <w:top w:val="none" w:sz="0" w:space="0" w:color="auto"/>
            <w:left w:val="none" w:sz="0" w:space="0" w:color="auto"/>
            <w:bottom w:val="none" w:sz="0" w:space="0" w:color="auto"/>
            <w:right w:val="none" w:sz="0" w:space="0" w:color="auto"/>
          </w:divBdr>
        </w:div>
        <w:div w:id="1394621100">
          <w:marLeft w:val="0"/>
          <w:marRight w:val="0"/>
          <w:marTop w:val="0"/>
          <w:marBottom w:val="0"/>
          <w:divBdr>
            <w:top w:val="none" w:sz="0" w:space="0" w:color="auto"/>
            <w:left w:val="none" w:sz="0" w:space="0" w:color="auto"/>
            <w:bottom w:val="none" w:sz="0" w:space="0" w:color="auto"/>
            <w:right w:val="none" w:sz="0" w:space="0" w:color="auto"/>
          </w:divBdr>
        </w:div>
        <w:div w:id="1720586380">
          <w:marLeft w:val="0"/>
          <w:marRight w:val="0"/>
          <w:marTop w:val="0"/>
          <w:marBottom w:val="0"/>
          <w:divBdr>
            <w:top w:val="none" w:sz="0" w:space="0" w:color="auto"/>
            <w:left w:val="none" w:sz="0" w:space="0" w:color="auto"/>
            <w:bottom w:val="none" w:sz="0" w:space="0" w:color="auto"/>
            <w:right w:val="none" w:sz="0" w:space="0" w:color="auto"/>
          </w:divBdr>
        </w:div>
        <w:div w:id="1168911698">
          <w:marLeft w:val="0"/>
          <w:marRight w:val="0"/>
          <w:marTop w:val="0"/>
          <w:marBottom w:val="0"/>
          <w:divBdr>
            <w:top w:val="none" w:sz="0" w:space="0" w:color="auto"/>
            <w:left w:val="none" w:sz="0" w:space="0" w:color="auto"/>
            <w:bottom w:val="none" w:sz="0" w:space="0" w:color="auto"/>
            <w:right w:val="none" w:sz="0" w:space="0" w:color="auto"/>
          </w:divBdr>
        </w:div>
        <w:div w:id="945698919">
          <w:marLeft w:val="0"/>
          <w:marRight w:val="0"/>
          <w:marTop w:val="0"/>
          <w:marBottom w:val="0"/>
          <w:divBdr>
            <w:top w:val="none" w:sz="0" w:space="0" w:color="auto"/>
            <w:left w:val="none" w:sz="0" w:space="0" w:color="auto"/>
            <w:bottom w:val="none" w:sz="0" w:space="0" w:color="auto"/>
            <w:right w:val="none" w:sz="0" w:space="0" w:color="auto"/>
          </w:divBdr>
        </w:div>
        <w:div w:id="1400130051">
          <w:marLeft w:val="0"/>
          <w:marRight w:val="0"/>
          <w:marTop w:val="0"/>
          <w:marBottom w:val="0"/>
          <w:divBdr>
            <w:top w:val="none" w:sz="0" w:space="0" w:color="auto"/>
            <w:left w:val="none" w:sz="0" w:space="0" w:color="auto"/>
            <w:bottom w:val="none" w:sz="0" w:space="0" w:color="auto"/>
            <w:right w:val="none" w:sz="0" w:space="0" w:color="auto"/>
          </w:divBdr>
        </w:div>
        <w:div w:id="2130583711">
          <w:marLeft w:val="0"/>
          <w:marRight w:val="0"/>
          <w:marTop w:val="0"/>
          <w:marBottom w:val="0"/>
          <w:divBdr>
            <w:top w:val="none" w:sz="0" w:space="0" w:color="auto"/>
            <w:left w:val="none" w:sz="0" w:space="0" w:color="auto"/>
            <w:bottom w:val="none" w:sz="0" w:space="0" w:color="auto"/>
            <w:right w:val="none" w:sz="0" w:space="0" w:color="auto"/>
          </w:divBdr>
        </w:div>
        <w:div w:id="88089256">
          <w:marLeft w:val="0"/>
          <w:marRight w:val="0"/>
          <w:marTop w:val="0"/>
          <w:marBottom w:val="0"/>
          <w:divBdr>
            <w:top w:val="none" w:sz="0" w:space="0" w:color="auto"/>
            <w:left w:val="none" w:sz="0" w:space="0" w:color="auto"/>
            <w:bottom w:val="none" w:sz="0" w:space="0" w:color="auto"/>
            <w:right w:val="none" w:sz="0" w:space="0" w:color="auto"/>
          </w:divBdr>
        </w:div>
        <w:div w:id="210579688">
          <w:marLeft w:val="0"/>
          <w:marRight w:val="0"/>
          <w:marTop w:val="0"/>
          <w:marBottom w:val="0"/>
          <w:divBdr>
            <w:top w:val="none" w:sz="0" w:space="0" w:color="auto"/>
            <w:left w:val="none" w:sz="0" w:space="0" w:color="auto"/>
            <w:bottom w:val="none" w:sz="0" w:space="0" w:color="auto"/>
            <w:right w:val="none" w:sz="0" w:space="0" w:color="auto"/>
          </w:divBdr>
        </w:div>
        <w:div w:id="1292859511">
          <w:marLeft w:val="0"/>
          <w:marRight w:val="0"/>
          <w:marTop w:val="0"/>
          <w:marBottom w:val="0"/>
          <w:divBdr>
            <w:top w:val="none" w:sz="0" w:space="0" w:color="auto"/>
            <w:left w:val="none" w:sz="0" w:space="0" w:color="auto"/>
            <w:bottom w:val="none" w:sz="0" w:space="0" w:color="auto"/>
            <w:right w:val="none" w:sz="0" w:space="0" w:color="auto"/>
          </w:divBdr>
        </w:div>
        <w:div w:id="125438073">
          <w:marLeft w:val="0"/>
          <w:marRight w:val="0"/>
          <w:marTop w:val="0"/>
          <w:marBottom w:val="0"/>
          <w:divBdr>
            <w:top w:val="none" w:sz="0" w:space="0" w:color="auto"/>
            <w:left w:val="none" w:sz="0" w:space="0" w:color="auto"/>
            <w:bottom w:val="none" w:sz="0" w:space="0" w:color="auto"/>
            <w:right w:val="none" w:sz="0" w:space="0" w:color="auto"/>
          </w:divBdr>
        </w:div>
        <w:div w:id="134299435">
          <w:marLeft w:val="0"/>
          <w:marRight w:val="0"/>
          <w:marTop w:val="0"/>
          <w:marBottom w:val="0"/>
          <w:divBdr>
            <w:top w:val="none" w:sz="0" w:space="0" w:color="auto"/>
            <w:left w:val="none" w:sz="0" w:space="0" w:color="auto"/>
            <w:bottom w:val="none" w:sz="0" w:space="0" w:color="auto"/>
            <w:right w:val="none" w:sz="0" w:space="0" w:color="auto"/>
          </w:divBdr>
        </w:div>
      </w:divsChild>
    </w:div>
    <w:div w:id="1615625484">
      <w:bodyDiv w:val="1"/>
      <w:marLeft w:val="0"/>
      <w:marRight w:val="0"/>
      <w:marTop w:val="0"/>
      <w:marBottom w:val="0"/>
      <w:divBdr>
        <w:top w:val="none" w:sz="0" w:space="0" w:color="auto"/>
        <w:left w:val="none" w:sz="0" w:space="0" w:color="auto"/>
        <w:bottom w:val="none" w:sz="0" w:space="0" w:color="auto"/>
        <w:right w:val="none" w:sz="0" w:space="0" w:color="auto"/>
      </w:divBdr>
      <w:divsChild>
        <w:div w:id="1437292169">
          <w:marLeft w:val="0"/>
          <w:marRight w:val="0"/>
          <w:marTop w:val="0"/>
          <w:marBottom w:val="0"/>
          <w:divBdr>
            <w:top w:val="none" w:sz="0" w:space="0" w:color="auto"/>
            <w:left w:val="none" w:sz="0" w:space="0" w:color="auto"/>
            <w:bottom w:val="none" w:sz="0" w:space="0" w:color="auto"/>
            <w:right w:val="none" w:sz="0" w:space="0" w:color="auto"/>
          </w:divBdr>
        </w:div>
        <w:div w:id="1693992799">
          <w:marLeft w:val="0"/>
          <w:marRight w:val="0"/>
          <w:marTop w:val="0"/>
          <w:marBottom w:val="0"/>
          <w:divBdr>
            <w:top w:val="none" w:sz="0" w:space="0" w:color="auto"/>
            <w:left w:val="none" w:sz="0" w:space="0" w:color="auto"/>
            <w:bottom w:val="none" w:sz="0" w:space="0" w:color="auto"/>
            <w:right w:val="none" w:sz="0" w:space="0" w:color="auto"/>
          </w:divBdr>
        </w:div>
        <w:div w:id="918367819">
          <w:marLeft w:val="0"/>
          <w:marRight w:val="0"/>
          <w:marTop w:val="0"/>
          <w:marBottom w:val="0"/>
          <w:divBdr>
            <w:top w:val="none" w:sz="0" w:space="0" w:color="auto"/>
            <w:left w:val="none" w:sz="0" w:space="0" w:color="auto"/>
            <w:bottom w:val="none" w:sz="0" w:space="0" w:color="auto"/>
            <w:right w:val="none" w:sz="0" w:space="0" w:color="auto"/>
          </w:divBdr>
        </w:div>
        <w:div w:id="266353030">
          <w:marLeft w:val="0"/>
          <w:marRight w:val="0"/>
          <w:marTop w:val="0"/>
          <w:marBottom w:val="0"/>
          <w:divBdr>
            <w:top w:val="none" w:sz="0" w:space="0" w:color="auto"/>
            <w:left w:val="none" w:sz="0" w:space="0" w:color="auto"/>
            <w:bottom w:val="none" w:sz="0" w:space="0" w:color="auto"/>
            <w:right w:val="none" w:sz="0" w:space="0" w:color="auto"/>
          </w:divBdr>
        </w:div>
        <w:div w:id="1456096364">
          <w:marLeft w:val="0"/>
          <w:marRight w:val="0"/>
          <w:marTop w:val="0"/>
          <w:marBottom w:val="0"/>
          <w:divBdr>
            <w:top w:val="none" w:sz="0" w:space="0" w:color="auto"/>
            <w:left w:val="none" w:sz="0" w:space="0" w:color="auto"/>
            <w:bottom w:val="none" w:sz="0" w:space="0" w:color="auto"/>
            <w:right w:val="none" w:sz="0" w:space="0" w:color="auto"/>
          </w:divBdr>
        </w:div>
        <w:div w:id="119885721">
          <w:marLeft w:val="0"/>
          <w:marRight w:val="0"/>
          <w:marTop w:val="0"/>
          <w:marBottom w:val="0"/>
          <w:divBdr>
            <w:top w:val="none" w:sz="0" w:space="0" w:color="auto"/>
            <w:left w:val="none" w:sz="0" w:space="0" w:color="auto"/>
            <w:bottom w:val="none" w:sz="0" w:space="0" w:color="auto"/>
            <w:right w:val="none" w:sz="0" w:space="0" w:color="auto"/>
          </w:divBdr>
        </w:div>
        <w:div w:id="808085963">
          <w:marLeft w:val="0"/>
          <w:marRight w:val="0"/>
          <w:marTop w:val="0"/>
          <w:marBottom w:val="0"/>
          <w:divBdr>
            <w:top w:val="none" w:sz="0" w:space="0" w:color="auto"/>
            <w:left w:val="none" w:sz="0" w:space="0" w:color="auto"/>
            <w:bottom w:val="none" w:sz="0" w:space="0" w:color="auto"/>
            <w:right w:val="none" w:sz="0" w:space="0" w:color="auto"/>
          </w:divBdr>
        </w:div>
        <w:div w:id="740251518">
          <w:marLeft w:val="0"/>
          <w:marRight w:val="0"/>
          <w:marTop w:val="0"/>
          <w:marBottom w:val="0"/>
          <w:divBdr>
            <w:top w:val="none" w:sz="0" w:space="0" w:color="auto"/>
            <w:left w:val="none" w:sz="0" w:space="0" w:color="auto"/>
            <w:bottom w:val="none" w:sz="0" w:space="0" w:color="auto"/>
            <w:right w:val="none" w:sz="0" w:space="0" w:color="auto"/>
          </w:divBdr>
        </w:div>
        <w:div w:id="806631230">
          <w:marLeft w:val="0"/>
          <w:marRight w:val="0"/>
          <w:marTop w:val="0"/>
          <w:marBottom w:val="0"/>
          <w:divBdr>
            <w:top w:val="none" w:sz="0" w:space="0" w:color="auto"/>
            <w:left w:val="none" w:sz="0" w:space="0" w:color="auto"/>
            <w:bottom w:val="none" w:sz="0" w:space="0" w:color="auto"/>
            <w:right w:val="none" w:sz="0" w:space="0" w:color="auto"/>
          </w:divBdr>
        </w:div>
        <w:div w:id="1708143672">
          <w:marLeft w:val="0"/>
          <w:marRight w:val="0"/>
          <w:marTop w:val="0"/>
          <w:marBottom w:val="0"/>
          <w:divBdr>
            <w:top w:val="none" w:sz="0" w:space="0" w:color="auto"/>
            <w:left w:val="none" w:sz="0" w:space="0" w:color="auto"/>
            <w:bottom w:val="none" w:sz="0" w:space="0" w:color="auto"/>
            <w:right w:val="none" w:sz="0" w:space="0" w:color="auto"/>
          </w:divBdr>
        </w:div>
        <w:div w:id="1877549041">
          <w:marLeft w:val="0"/>
          <w:marRight w:val="0"/>
          <w:marTop w:val="0"/>
          <w:marBottom w:val="0"/>
          <w:divBdr>
            <w:top w:val="none" w:sz="0" w:space="0" w:color="auto"/>
            <w:left w:val="none" w:sz="0" w:space="0" w:color="auto"/>
            <w:bottom w:val="none" w:sz="0" w:space="0" w:color="auto"/>
            <w:right w:val="none" w:sz="0" w:space="0" w:color="auto"/>
          </w:divBdr>
        </w:div>
        <w:div w:id="2117673740">
          <w:marLeft w:val="0"/>
          <w:marRight w:val="0"/>
          <w:marTop w:val="0"/>
          <w:marBottom w:val="0"/>
          <w:divBdr>
            <w:top w:val="none" w:sz="0" w:space="0" w:color="auto"/>
            <w:left w:val="none" w:sz="0" w:space="0" w:color="auto"/>
            <w:bottom w:val="none" w:sz="0" w:space="0" w:color="auto"/>
            <w:right w:val="none" w:sz="0" w:space="0" w:color="auto"/>
          </w:divBdr>
        </w:div>
        <w:div w:id="177163593">
          <w:marLeft w:val="0"/>
          <w:marRight w:val="0"/>
          <w:marTop w:val="0"/>
          <w:marBottom w:val="0"/>
          <w:divBdr>
            <w:top w:val="none" w:sz="0" w:space="0" w:color="auto"/>
            <w:left w:val="none" w:sz="0" w:space="0" w:color="auto"/>
            <w:bottom w:val="none" w:sz="0" w:space="0" w:color="auto"/>
            <w:right w:val="none" w:sz="0" w:space="0" w:color="auto"/>
          </w:divBdr>
        </w:div>
        <w:div w:id="448941246">
          <w:marLeft w:val="0"/>
          <w:marRight w:val="0"/>
          <w:marTop w:val="0"/>
          <w:marBottom w:val="0"/>
          <w:divBdr>
            <w:top w:val="none" w:sz="0" w:space="0" w:color="auto"/>
            <w:left w:val="none" w:sz="0" w:space="0" w:color="auto"/>
            <w:bottom w:val="none" w:sz="0" w:space="0" w:color="auto"/>
            <w:right w:val="none" w:sz="0" w:space="0" w:color="auto"/>
          </w:divBdr>
        </w:div>
        <w:div w:id="597493070">
          <w:marLeft w:val="0"/>
          <w:marRight w:val="0"/>
          <w:marTop w:val="0"/>
          <w:marBottom w:val="0"/>
          <w:divBdr>
            <w:top w:val="none" w:sz="0" w:space="0" w:color="auto"/>
            <w:left w:val="none" w:sz="0" w:space="0" w:color="auto"/>
            <w:bottom w:val="none" w:sz="0" w:space="0" w:color="auto"/>
            <w:right w:val="none" w:sz="0" w:space="0" w:color="auto"/>
          </w:divBdr>
        </w:div>
        <w:div w:id="2011366710">
          <w:marLeft w:val="0"/>
          <w:marRight w:val="0"/>
          <w:marTop w:val="0"/>
          <w:marBottom w:val="0"/>
          <w:divBdr>
            <w:top w:val="none" w:sz="0" w:space="0" w:color="auto"/>
            <w:left w:val="none" w:sz="0" w:space="0" w:color="auto"/>
            <w:bottom w:val="none" w:sz="0" w:space="0" w:color="auto"/>
            <w:right w:val="none" w:sz="0" w:space="0" w:color="auto"/>
          </w:divBdr>
        </w:div>
        <w:div w:id="1978752784">
          <w:marLeft w:val="0"/>
          <w:marRight w:val="0"/>
          <w:marTop w:val="0"/>
          <w:marBottom w:val="0"/>
          <w:divBdr>
            <w:top w:val="none" w:sz="0" w:space="0" w:color="auto"/>
            <w:left w:val="none" w:sz="0" w:space="0" w:color="auto"/>
            <w:bottom w:val="none" w:sz="0" w:space="0" w:color="auto"/>
            <w:right w:val="none" w:sz="0" w:space="0" w:color="auto"/>
          </w:divBdr>
        </w:div>
        <w:div w:id="113064687">
          <w:marLeft w:val="0"/>
          <w:marRight w:val="0"/>
          <w:marTop w:val="0"/>
          <w:marBottom w:val="0"/>
          <w:divBdr>
            <w:top w:val="none" w:sz="0" w:space="0" w:color="auto"/>
            <w:left w:val="none" w:sz="0" w:space="0" w:color="auto"/>
            <w:bottom w:val="none" w:sz="0" w:space="0" w:color="auto"/>
            <w:right w:val="none" w:sz="0" w:space="0" w:color="auto"/>
          </w:divBdr>
        </w:div>
        <w:div w:id="206063931">
          <w:marLeft w:val="0"/>
          <w:marRight w:val="0"/>
          <w:marTop w:val="0"/>
          <w:marBottom w:val="0"/>
          <w:divBdr>
            <w:top w:val="none" w:sz="0" w:space="0" w:color="auto"/>
            <w:left w:val="none" w:sz="0" w:space="0" w:color="auto"/>
            <w:bottom w:val="none" w:sz="0" w:space="0" w:color="auto"/>
            <w:right w:val="none" w:sz="0" w:space="0" w:color="auto"/>
          </w:divBdr>
        </w:div>
        <w:div w:id="2024623989">
          <w:marLeft w:val="0"/>
          <w:marRight w:val="0"/>
          <w:marTop w:val="0"/>
          <w:marBottom w:val="0"/>
          <w:divBdr>
            <w:top w:val="none" w:sz="0" w:space="0" w:color="auto"/>
            <w:left w:val="none" w:sz="0" w:space="0" w:color="auto"/>
            <w:bottom w:val="none" w:sz="0" w:space="0" w:color="auto"/>
            <w:right w:val="none" w:sz="0" w:space="0" w:color="auto"/>
          </w:divBdr>
        </w:div>
        <w:div w:id="1480804920">
          <w:marLeft w:val="0"/>
          <w:marRight w:val="0"/>
          <w:marTop w:val="0"/>
          <w:marBottom w:val="0"/>
          <w:divBdr>
            <w:top w:val="none" w:sz="0" w:space="0" w:color="auto"/>
            <w:left w:val="none" w:sz="0" w:space="0" w:color="auto"/>
            <w:bottom w:val="none" w:sz="0" w:space="0" w:color="auto"/>
            <w:right w:val="none" w:sz="0" w:space="0" w:color="auto"/>
          </w:divBdr>
        </w:div>
        <w:div w:id="1528449276">
          <w:marLeft w:val="0"/>
          <w:marRight w:val="0"/>
          <w:marTop w:val="0"/>
          <w:marBottom w:val="0"/>
          <w:divBdr>
            <w:top w:val="none" w:sz="0" w:space="0" w:color="auto"/>
            <w:left w:val="none" w:sz="0" w:space="0" w:color="auto"/>
            <w:bottom w:val="none" w:sz="0" w:space="0" w:color="auto"/>
            <w:right w:val="none" w:sz="0" w:space="0" w:color="auto"/>
          </w:divBdr>
        </w:div>
        <w:div w:id="17315106">
          <w:marLeft w:val="0"/>
          <w:marRight w:val="0"/>
          <w:marTop w:val="0"/>
          <w:marBottom w:val="0"/>
          <w:divBdr>
            <w:top w:val="none" w:sz="0" w:space="0" w:color="auto"/>
            <w:left w:val="none" w:sz="0" w:space="0" w:color="auto"/>
            <w:bottom w:val="none" w:sz="0" w:space="0" w:color="auto"/>
            <w:right w:val="none" w:sz="0" w:space="0" w:color="auto"/>
          </w:divBdr>
        </w:div>
        <w:div w:id="1758749483">
          <w:marLeft w:val="0"/>
          <w:marRight w:val="0"/>
          <w:marTop w:val="0"/>
          <w:marBottom w:val="0"/>
          <w:divBdr>
            <w:top w:val="none" w:sz="0" w:space="0" w:color="auto"/>
            <w:left w:val="none" w:sz="0" w:space="0" w:color="auto"/>
            <w:bottom w:val="none" w:sz="0" w:space="0" w:color="auto"/>
            <w:right w:val="none" w:sz="0" w:space="0" w:color="auto"/>
          </w:divBdr>
        </w:div>
        <w:div w:id="2127264571">
          <w:marLeft w:val="0"/>
          <w:marRight w:val="0"/>
          <w:marTop w:val="0"/>
          <w:marBottom w:val="0"/>
          <w:divBdr>
            <w:top w:val="none" w:sz="0" w:space="0" w:color="auto"/>
            <w:left w:val="none" w:sz="0" w:space="0" w:color="auto"/>
            <w:bottom w:val="none" w:sz="0" w:space="0" w:color="auto"/>
            <w:right w:val="none" w:sz="0" w:space="0" w:color="auto"/>
          </w:divBdr>
        </w:div>
        <w:div w:id="830028154">
          <w:marLeft w:val="0"/>
          <w:marRight w:val="0"/>
          <w:marTop w:val="0"/>
          <w:marBottom w:val="0"/>
          <w:divBdr>
            <w:top w:val="none" w:sz="0" w:space="0" w:color="auto"/>
            <w:left w:val="none" w:sz="0" w:space="0" w:color="auto"/>
            <w:bottom w:val="none" w:sz="0" w:space="0" w:color="auto"/>
            <w:right w:val="none" w:sz="0" w:space="0" w:color="auto"/>
          </w:divBdr>
        </w:div>
        <w:div w:id="234248489">
          <w:marLeft w:val="0"/>
          <w:marRight w:val="0"/>
          <w:marTop w:val="0"/>
          <w:marBottom w:val="0"/>
          <w:divBdr>
            <w:top w:val="none" w:sz="0" w:space="0" w:color="auto"/>
            <w:left w:val="none" w:sz="0" w:space="0" w:color="auto"/>
            <w:bottom w:val="none" w:sz="0" w:space="0" w:color="auto"/>
            <w:right w:val="none" w:sz="0" w:space="0" w:color="auto"/>
          </w:divBdr>
        </w:div>
        <w:div w:id="658577238">
          <w:marLeft w:val="0"/>
          <w:marRight w:val="0"/>
          <w:marTop w:val="0"/>
          <w:marBottom w:val="0"/>
          <w:divBdr>
            <w:top w:val="none" w:sz="0" w:space="0" w:color="auto"/>
            <w:left w:val="none" w:sz="0" w:space="0" w:color="auto"/>
            <w:bottom w:val="none" w:sz="0" w:space="0" w:color="auto"/>
            <w:right w:val="none" w:sz="0" w:space="0" w:color="auto"/>
          </w:divBdr>
        </w:div>
        <w:div w:id="1248880891">
          <w:marLeft w:val="0"/>
          <w:marRight w:val="0"/>
          <w:marTop w:val="0"/>
          <w:marBottom w:val="0"/>
          <w:divBdr>
            <w:top w:val="none" w:sz="0" w:space="0" w:color="auto"/>
            <w:left w:val="none" w:sz="0" w:space="0" w:color="auto"/>
            <w:bottom w:val="none" w:sz="0" w:space="0" w:color="auto"/>
            <w:right w:val="none" w:sz="0" w:space="0" w:color="auto"/>
          </w:divBdr>
        </w:div>
        <w:div w:id="237176104">
          <w:marLeft w:val="0"/>
          <w:marRight w:val="0"/>
          <w:marTop w:val="0"/>
          <w:marBottom w:val="0"/>
          <w:divBdr>
            <w:top w:val="none" w:sz="0" w:space="0" w:color="auto"/>
            <w:left w:val="none" w:sz="0" w:space="0" w:color="auto"/>
            <w:bottom w:val="none" w:sz="0" w:space="0" w:color="auto"/>
            <w:right w:val="none" w:sz="0" w:space="0" w:color="auto"/>
          </w:divBdr>
        </w:div>
        <w:div w:id="1761175713">
          <w:marLeft w:val="0"/>
          <w:marRight w:val="0"/>
          <w:marTop w:val="0"/>
          <w:marBottom w:val="0"/>
          <w:divBdr>
            <w:top w:val="none" w:sz="0" w:space="0" w:color="auto"/>
            <w:left w:val="none" w:sz="0" w:space="0" w:color="auto"/>
            <w:bottom w:val="none" w:sz="0" w:space="0" w:color="auto"/>
            <w:right w:val="none" w:sz="0" w:space="0" w:color="auto"/>
          </w:divBdr>
        </w:div>
        <w:div w:id="193229574">
          <w:marLeft w:val="0"/>
          <w:marRight w:val="0"/>
          <w:marTop w:val="0"/>
          <w:marBottom w:val="0"/>
          <w:divBdr>
            <w:top w:val="none" w:sz="0" w:space="0" w:color="auto"/>
            <w:left w:val="none" w:sz="0" w:space="0" w:color="auto"/>
            <w:bottom w:val="none" w:sz="0" w:space="0" w:color="auto"/>
            <w:right w:val="none" w:sz="0" w:space="0" w:color="auto"/>
          </w:divBdr>
        </w:div>
        <w:div w:id="1205141554">
          <w:marLeft w:val="0"/>
          <w:marRight w:val="0"/>
          <w:marTop w:val="0"/>
          <w:marBottom w:val="0"/>
          <w:divBdr>
            <w:top w:val="none" w:sz="0" w:space="0" w:color="auto"/>
            <w:left w:val="none" w:sz="0" w:space="0" w:color="auto"/>
            <w:bottom w:val="none" w:sz="0" w:space="0" w:color="auto"/>
            <w:right w:val="none" w:sz="0" w:space="0" w:color="auto"/>
          </w:divBdr>
        </w:div>
        <w:div w:id="381443248">
          <w:marLeft w:val="0"/>
          <w:marRight w:val="0"/>
          <w:marTop w:val="0"/>
          <w:marBottom w:val="0"/>
          <w:divBdr>
            <w:top w:val="none" w:sz="0" w:space="0" w:color="auto"/>
            <w:left w:val="none" w:sz="0" w:space="0" w:color="auto"/>
            <w:bottom w:val="none" w:sz="0" w:space="0" w:color="auto"/>
            <w:right w:val="none" w:sz="0" w:space="0" w:color="auto"/>
          </w:divBdr>
        </w:div>
        <w:div w:id="27461559">
          <w:marLeft w:val="0"/>
          <w:marRight w:val="0"/>
          <w:marTop w:val="0"/>
          <w:marBottom w:val="0"/>
          <w:divBdr>
            <w:top w:val="none" w:sz="0" w:space="0" w:color="auto"/>
            <w:left w:val="none" w:sz="0" w:space="0" w:color="auto"/>
            <w:bottom w:val="none" w:sz="0" w:space="0" w:color="auto"/>
            <w:right w:val="none" w:sz="0" w:space="0" w:color="auto"/>
          </w:divBdr>
        </w:div>
        <w:div w:id="2123188384">
          <w:marLeft w:val="0"/>
          <w:marRight w:val="0"/>
          <w:marTop w:val="0"/>
          <w:marBottom w:val="0"/>
          <w:divBdr>
            <w:top w:val="none" w:sz="0" w:space="0" w:color="auto"/>
            <w:left w:val="none" w:sz="0" w:space="0" w:color="auto"/>
            <w:bottom w:val="none" w:sz="0" w:space="0" w:color="auto"/>
            <w:right w:val="none" w:sz="0" w:space="0" w:color="auto"/>
          </w:divBdr>
        </w:div>
        <w:div w:id="999701510">
          <w:marLeft w:val="0"/>
          <w:marRight w:val="0"/>
          <w:marTop w:val="0"/>
          <w:marBottom w:val="0"/>
          <w:divBdr>
            <w:top w:val="none" w:sz="0" w:space="0" w:color="auto"/>
            <w:left w:val="none" w:sz="0" w:space="0" w:color="auto"/>
            <w:bottom w:val="none" w:sz="0" w:space="0" w:color="auto"/>
            <w:right w:val="none" w:sz="0" w:space="0" w:color="auto"/>
          </w:divBdr>
        </w:div>
        <w:div w:id="1197087236">
          <w:marLeft w:val="0"/>
          <w:marRight w:val="0"/>
          <w:marTop w:val="0"/>
          <w:marBottom w:val="0"/>
          <w:divBdr>
            <w:top w:val="none" w:sz="0" w:space="0" w:color="auto"/>
            <w:left w:val="none" w:sz="0" w:space="0" w:color="auto"/>
            <w:bottom w:val="none" w:sz="0" w:space="0" w:color="auto"/>
            <w:right w:val="none" w:sz="0" w:space="0" w:color="auto"/>
          </w:divBdr>
        </w:div>
        <w:div w:id="484588224">
          <w:marLeft w:val="0"/>
          <w:marRight w:val="0"/>
          <w:marTop w:val="0"/>
          <w:marBottom w:val="0"/>
          <w:divBdr>
            <w:top w:val="none" w:sz="0" w:space="0" w:color="auto"/>
            <w:left w:val="none" w:sz="0" w:space="0" w:color="auto"/>
            <w:bottom w:val="none" w:sz="0" w:space="0" w:color="auto"/>
            <w:right w:val="none" w:sz="0" w:space="0" w:color="auto"/>
          </w:divBdr>
        </w:div>
      </w:divsChild>
    </w:div>
    <w:div w:id="1629780432">
      <w:bodyDiv w:val="1"/>
      <w:marLeft w:val="0"/>
      <w:marRight w:val="0"/>
      <w:marTop w:val="0"/>
      <w:marBottom w:val="0"/>
      <w:divBdr>
        <w:top w:val="none" w:sz="0" w:space="0" w:color="auto"/>
        <w:left w:val="none" w:sz="0" w:space="0" w:color="auto"/>
        <w:bottom w:val="none" w:sz="0" w:space="0" w:color="auto"/>
        <w:right w:val="none" w:sz="0" w:space="0" w:color="auto"/>
      </w:divBdr>
    </w:div>
    <w:div w:id="1674263905">
      <w:bodyDiv w:val="1"/>
      <w:marLeft w:val="0"/>
      <w:marRight w:val="0"/>
      <w:marTop w:val="0"/>
      <w:marBottom w:val="0"/>
      <w:divBdr>
        <w:top w:val="none" w:sz="0" w:space="0" w:color="auto"/>
        <w:left w:val="none" w:sz="0" w:space="0" w:color="auto"/>
        <w:bottom w:val="none" w:sz="0" w:space="0" w:color="auto"/>
        <w:right w:val="none" w:sz="0" w:space="0" w:color="auto"/>
      </w:divBdr>
    </w:div>
    <w:div w:id="1696078780">
      <w:bodyDiv w:val="1"/>
      <w:marLeft w:val="0"/>
      <w:marRight w:val="0"/>
      <w:marTop w:val="0"/>
      <w:marBottom w:val="0"/>
      <w:divBdr>
        <w:top w:val="none" w:sz="0" w:space="0" w:color="auto"/>
        <w:left w:val="none" w:sz="0" w:space="0" w:color="auto"/>
        <w:bottom w:val="none" w:sz="0" w:space="0" w:color="auto"/>
        <w:right w:val="none" w:sz="0" w:space="0" w:color="auto"/>
      </w:divBdr>
    </w:div>
    <w:div w:id="1701006545">
      <w:bodyDiv w:val="1"/>
      <w:marLeft w:val="0"/>
      <w:marRight w:val="0"/>
      <w:marTop w:val="0"/>
      <w:marBottom w:val="0"/>
      <w:divBdr>
        <w:top w:val="none" w:sz="0" w:space="0" w:color="auto"/>
        <w:left w:val="none" w:sz="0" w:space="0" w:color="auto"/>
        <w:bottom w:val="none" w:sz="0" w:space="0" w:color="auto"/>
        <w:right w:val="none" w:sz="0" w:space="0" w:color="auto"/>
      </w:divBdr>
    </w:div>
    <w:div w:id="1719205981">
      <w:bodyDiv w:val="1"/>
      <w:marLeft w:val="0"/>
      <w:marRight w:val="0"/>
      <w:marTop w:val="0"/>
      <w:marBottom w:val="0"/>
      <w:divBdr>
        <w:top w:val="none" w:sz="0" w:space="0" w:color="auto"/>
        <w:left w:val="none" w:sz="0" w:space="0" w:color="auto"/>
        <w:bottom w:val="none" w:sz="0" w:space="0" w:color="auto"/>
        <w:right w:val="none" w:sz="0" w:space="0" w:color="auto"/>
      </w:divBdr>
    </w:div>
    <w:div w:id="1786079743">
      <w:bodyDiv w:val="1"/>
      <w:marLeft w:val="0"/>
      <w:marRight w:val="0"/>
      <w:marTop w:val="0"/>
      <w:marBottom w:val="0"/>
      <w:divBdr>
        <w:top w:val="none" w:sz="0" w:space="0" w:color="auto"/>
        <w:left w:val="none" w:sz="0" w:space="0" w:color="auto"/>
        <w:bottom w:val="none" w:sz="0" w:space="0" w:color="auto"/>
        <w:right w:val="none" w:sz="0" w:space="0" w:color="auto"/>
      </w:divBdr>
    </w:div>
    <w:div w:id="180454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8AF2F3203F8C8EBCE0BFF5F8C0BF79351E9E5030B70664E605E3599035E93B502A8DBD94921BEAE040E38361KBe9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F8AF2F3203F8C8EBCE0BFF5F8C0BF79351E9E5030B70664E605E3599035E93B422AD5B1969506EAE855B5D227ED1CEA19673D6274AE8838K1eF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8F8AF2F3203F8C8EBCE0BFF5F8C0BF793518995031B60664E605E3599035E93B422AD5B39DC054AEB453E3857DB810F61D793FK6e2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33A39-BAA9-4305-A110-5FEDAB858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4758</Words>
  <Characters>27124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Андрей</cp:lastModifiedBy>
  <cp:revision>9</cp:revision>
  <cp:lastPrinted>2026-03-02T09:40:00Z</cp:lastPrinted>
  <dcterms:created xsi:type="dcterms:W3CDTF">2026-06-01T10:03:00Z</dcterms:created>
  <dcterms:modified xsi:type="dcterms:W3CDTF">2026-06-02T10:17:00Z</dcterms:modified>
</cp:coreProperties>
</file>