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9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w:t>
      </w:r>
    </w:p>
    <w:p w:rsidR="00AE1992" w:rsidRDefault="00AE1992" w:rsidP="00AE1992">
      <w:pPr>
        <w:tabs>
          <w:tab w:val="left" w:pos="-284"/>
          <w:tab w:val="left" w:pos="10065"/>
          <w:tab w:val="left" w:pos="10206"/>
        </w:tabs>
        <w:ind w:left="-284"/>
        <w:jc w:val="center"/>
        <w:rPr>
          <w:rFonts w:ascii="PT Astra Serif" w:hAnsi="PT Astra Serif"/>
          <w:b/>
        </w:rPr>
      </w:pPr>
    </w:p>
    <w:p w:rsidR="00AE1992" w:rsidRDefault="00AE1992" w:rsidP="00AE1992">
      <w:pPr>
        <w:tabs>
          <w:tab w:val="left" w:pos="-284"/>
          <w:tab w:val="left" w:pos="10065"/>
          <w:tab w:val="left" w:pos="10206"/>
        </w:tabs>
        <w:ind w:left="-284"/>
        <w:jc w:val="center"/>
        <w:rPr>
          <w:rFonts w:ascii="PT Astra Serif" w:hAnsi="PT Astra Serif"/>
          <w:b/>
        </w:rPr>
      </w:pPr>
    </w:p>
    <w:p w:rsidR="00AE1992" w:rsidRPr="000F176A"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ГОСУДАРСТВЕННЫЙ КОНТРАКТ </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 ______________________________</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(номер государственного контракта) </w:t>
      </w:r>
    </w:p>
    <w:p w:rsidR="00AE1992" w:rsidRPr="006421F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color w:val="000000"/>
        </w:rPr>
        <w:t>на поставку</w:t>
      </w:r>
      <w:r w:rsidR="006673D5">
        <w:rPr>
          <w:rFonts w:ascii="PT Astra Serif" w:hAnsi="PT Astra Serif"/>
          <w:b/>
          <w:color w:val="000000"/>
        </w:rPr>
        <w:t xml:space="preserve"> автомобильной радиостанции</w:t>
      </w:r>
    </w:p>
    <w:p w:rsidR="00AE1992" w:rsidRPr="000F176A"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rPr>
        <w:t xml:space="preserve">(Идентификационный код закупки: </w:t>
      </w:r>
      <w:r w:rsidR="006E3A76" w:rsidRPr="005D28FA">
        <w:rPr>
          <w:color w:val="000000"/>
        </w:rPr>
        <w:t>26 1 2465053922 246501001 0026 000 0000 244</w:t>
      </w:r>
      <w:r w:rsidRPr="000F176A">
        <w:rPr>
          <w:rFonts w:ascii="PT Astra Serif" w:hAnsi="PT Astra Serif"/>
        </w:rPr>
        <w:t xml:space="preserve">)  </w:t>
      </w:r>
    </w:p>
    <w:p w:rsidR="00AE1992" w:rsidRPr="000F176A" w:rsidRDefault="00AE1992" w:rsidP="00AE1992">
      <w:pPr>
        <w:widowControl w:val="0"/>
        <w:tabs>
          <w:tab w:val="center" w:pos="4725"/>
        </w:tabs>
        <w:autoSpaceDE w:val="0"/>
        <w:rPr>
          <w:rFonts w:ascii="PT Astra Serif" w:hAnsi="PT Astra Serif"/>
          <w:b/>
        </w:rPr>
      </w:pPr>
    </w:p>
    <w:p w:rsidR="00AE1992" w:rsidRPr="000F176A" w:rsidRDefault="00AE1992" w:rsidP="00AE1992">
      <w:pPr>
        <w:suppressAutoHyphens/>
        <w:jc w:val="both"/>
        <w:rPr>
          <w:rFonts w:ascii="PT Astra Serif" w:hAnsi="PT Astra Serif"/>
        </w:rPr>
      </w:pPr>
      <w:r w:rsidRPr="000F176A">
        <w:rPr>
          <w:rFonts w:ascii="PT Astra Serif" w:hAnsi="PT Astra Serif"/>
        </w:rPr>
        <w:t>г. Красноярск</w:t>
      </w:r>
      <w:r w:rsidRPr="000F176A">
        <w:rPr>
          <w:rFonts w:ascii="PT Astra Serif" w:hAnsi="PT Astra Serif"/>
        </w:rPr>
        <w:tab/>
        <w:t xml:space="preserve">                                                                           </w:t>
      </w:r>
      <w:r w:rsidRPr="000F176A">
        <w:rPr>
          <w:rFonts w:ascii="PT Astra Serif" w:hAnsi="PT Astra Serif"/>
        </w:rPr>
        <w:tab/>
        <w:t xml:space="preserve">  </w:t>
      </w:r>
      <w:proofErr w:type="gramStart"/>
      <w:r w:rsidRPr="000F176A">
        <w:rPr>
          <w:rFonts w:ascii="PT Astra Serif" w:hAnsi="PT Astra Serif"/>
        </w:rPr>
        <w:t xml:space="preserve">   «</w:t>
      </w:r>
      <w:proofErr w:type="gramEnd"/>
      <w:r w:rsidRPr="000F176A">
        <w:rPr>
          <w:rFonts w:ascii="PT Astra Serif" w:hAnsi="PT Astra Serif"/>
        </w:rPr>
        <w:t>____» __________ 202</w:t>
      </w:r>
      <w:r>
        <w:rPr>
          <w:rFonts w:ascii="PT Astra Serif" w:hAnsi="PT Astra Serif"/>
        </w:rPr>
        <w:t>6</w:t>
      </w:r>
      <w:r w:rsidRPr="000F176A">
        <w:rPr>
          <w:rFonts w:ascii="PT Astra Serif" w:hAnsi="PT Astra Serif"/>
        </w:rPr>
        <w:t xml:space="preserve"> г.</w:t>
      </w:r>
    </w:p>
    <w:p w:rsidR="00AE1992" w:rsidRPr="000F176A" w:rsidRDefault="00AE1992" w:rsidP="00AE1992">
      <w:pPr>
        <w:suppressAutoHyphens/>
        <w:jc w:val="both"/>
        <w:rPr>
          <w:rFonts w:ascii="PT Astra Serif" w:hAnsi="PT Astra Serif"/>
          <w:color w:val="FF0000"/>
        </w:rPr>
      </w:pPr>
    </w:p>
    <w:p w:rsidR="00AE1992" w:rsidRPr="000F176A" w:rsidRDefault="00AE1992" w:rsidP="00AE1992">
      <w:pPr>
        <w:ind w:firstLine="708"/>
        <w:jc w:val="both"/>
        <w:rPr>
          <w:rFonts w:ascii="PT Astra Serif" w:hAnsi="PT Astra Serif"/>
          <w:sz w:val="21"/>
          <w:szCs w:val="21"/>
        </w:rPr>
      </w:pPr>
      <w:r w:rsidRPr="000F176A">
        <w:rPr>
          <w:rFonts w:ascii="PT Astra Serif" w:hAnsi="PT Astra Serif"/>
          <w:b/>
          <w:sz w:val="21"/>
          <w:szCs w:val="21"/>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0F176A">
        <w:rPr>
          <w:rFonts w:ascii="PT Astra Serif" w:hAnsi="PT Astra Serif"/>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FE29CC" w:rsidRPr="00FE29CC">
        <w:rPr>
          <w:rFonts w:ascii="PT Astra Serif" w:eastAsia="Calibri" w:hAnsi="PT Astra Serif"/>
          <w:b/>
          <w:sz w:val="21"/>
          <w:szCs w:val="21"/>
          <w:lang w:eastAsia="en-US"/>
        </w:rPr>
        <w:t xml:space="preserve">в лице </w:t>
      </w:r>
      <w:r w:rsidR="00C55DE1">
        <w:rPr>
          <w:rFonts w:ascii="PT Astra Serif" w:eastAsia="Calibri" w:hAnsi="PT Astra Serif"/>
          <w:b/>
          <w:sz w:val="21"/>
          <w:szCs w:val="21"/>
          <w:lang w:eastAsia="en-US"/>
        </w:rPr>
        <w:t xml:space="preserve">начальника </w:t>
      </w:r>
      <w:proofErr w:type="spellStart"/>
      <w:r w:rsidR="00C55DE1">
        <w:rPr>
          <w:rFonts w:ascii="PT Astra Serif" w:eastAsia="Calibri" w:hAnsi="PT Astra Serif"/>
          <w:b/>
          <w:sz w:val="21"/>
          <w:szCs w:val="21"/>
          <w:lang w:eastAsia="en-US"/>
        </w:rPr>
        <w:t>Хромина</w:t>
      </w:r>
      <w:proofErr w:type="spellEnd"/>
      <w:r w:rsidR="00C55DE1">
        <w:rPr>
          <w:rFonts w:ascii="PT Astra Serif" w:eastAsia="Calibri" w:hAnsi="PT Astra Serif"/>
          <w:b/>
          <w:sz w:val="21"/>
          <w:szCs w:val="21"/>
          <w:lang w:eastAsia="en-US"/>
        </w:rPr>
        <w:t xml:space="preserve"> Анатолия </w:t>
      </w:r>
      <w:r w:rsidRPr="00FE29CC">
        <w:rPr>
          <w:rFonts w:ascii="PT Astra Serif" w:eastAsia="Calibri" w:hAnsi="PT Astra Serif"/>
          <w:b/>
          <w:bCs/>
          <w:sz w:val="21"/>
          <w:szCs w:val="21"/>
          <w:lang w:eastAsia="en-US"/>
        </w:rPr>
        <w:t>Анатольевич</w:t>
      </w:r>
      <w:r w:rsidR="00FE29CC" w:rsidRPr="00FE29CC">
        <w:rPr>
          <w:rFonts w:ascii="PT Astra Serif" w:eastAsia="Calibri" w:hAnsi="PT Astra Serif"/>
          <w:b/>
          <w:bCs/>
          <w:sz w:val="21"/>
          <w:szCs w:val="21"/>
          <w:lang w:eastAsia="en-US"/>
        </w:rPr>
        <w:t>а</w:t>
      </w:r>
      <w:r w:rsidRPr="00FE29CC">
        <w:rPr>
          <w:rFonts w:ascii="PT Astra Serif" w:eastAsia="Calibri" w:hAnsi="PT Astra Serif"/>
          <w:b/>
          <w:sz w:val="21"/>
          <w:szCs w:val="21"/>
          <w:lang w:eastAsia="en-US"/>
        </w:rPr>
        <w:t xml:space="preserve">, </w:t>
      </w:r>
      <w:r w:rsidR="00FE29CC" w:rsidRPr="00FE29CC">
        <w:rPr>
          <w:rFonts w:ascii="PT Astra Serif" w:eastAsia="Calibri" w:hAnsi="PT Astra Serif"/>
          <w:b/>
          <w:sz w:val="21"/>
          <w:szCs w:val="21"/>
          <w:lang w:eastAsia="en-US"/>
        </w:rPr>
        <w:t xml:space="preserve">действующего на основании </w:t>
      </w:r>
      <w:proofErr w:type="gramStart"/>
      <w:r w:rsidR="00C55DE1">
        <w:rPr>
          <w:rFonts w:ascii="PT Astra Serif" w:eastAsia="Calibri" w:hAnsi="PT Astra Serif"/>
          <w:b/>
          <w:sz w:val="21"/>
          <w:szCs w:val="21"/>
          <w:lang w:eastAsia="en-US"/>
        </w:rPr>
        <w:t>Устава</w:t>
      </w:r>
      <w:r w:rsidR="00FE29CC">
        <w:rPr>
          <w:rFonts w:ascii="PT Astra Serif" w:eastAsia="Calibri" w:hAnsi="PT Astra Serif"/>
          <w:sz w:val="21"/>
          <w:szCs w:val="21"/>
          <w:lang w:eastAsia="en-US"/>
        </w:rPr>
        <w:t>.</w:t>
      </w:r>
      <w:r w:rsidRPr="000F176A">
        <w:rPr>
          <w:rFonts w:ascii="PT Astra Serif" w:hAnsi="PT Astra Serif"/>
          <w:sz w:val="21"/>
          <w:szCs w:val="21"/>
        </w:rPr>
        <w:t>,</w:t>
      </w:r>
      <w:proofErr w:type="gramEnd"/>
      <w:r w:rsidRPr="000F176A">
        <w:rPr>
          <w:rFonts w:ascii="PT Astra Serif" w:hAnsi="PT Astra Serif"/>
          <w:sz w:val="21"/>
          <w:szCs w:val="21"/>
        </w:rPr>
        <w:t xml:space="preserve"> с одной стороны, </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 xml:space="preserve">          и </w:t>
      </w:r>
      <w:r w:rsidRPr="000F176A">
        <w:rPr>
          <w:rFonts w:ascii="PT Astra Serif" w:hAnsi="PT Astra Serif"/>
          <w:b/>
          <w:bCs/>
          <w:sz w:val="21"/>
          <w:szCs w:val="21"/>
          <w:lang w:eastAsia="x-none"/>
        </w:rPr>
        <w:t>________________________________</w:t>
      </w:r>
      <w:r w:rsidRPr="000F176A">
        <w:rPr>
          <w:rFonts w:ascii="PT Astra Serif" w:hAnsi="PT Astra Serif"/>
          <w:sz w:val="21"/>
          <w:szCs w:val="21"/>
          <w:lang w:val="x-none" w:eastAsia="x-none"/>
        </w:rPr>
        <w:t xml:space="preserve">, именуемый в дальнейшем </w:t>
      </w:r>
      <w:r w:rsidRPr="000F176A">
        <w:rPr>
          <w:rFonts w:ascii="PT Astra Serif" w:hAnsi="PT Astra Serif"/>
          <w:sz w:val="21"/>
          <w:szCs w:val="21"/>
          <w:lang w:eastAsia="x-none"/>
        </w:rPr>
        <w:t>«</w:t>
      </w:r>
      <w:r w:rsidRPr="000F176A">
        <w:rPr>
          <w:rFonts w:ascii="PT Astra Serif" w:hAnsi="PT Astra Serif"/>
          <w:sz w:val="21"/>
          <w:szCs w:val="21"/>
          <w:lang w:val="x-none" w:eastAsia="x-none"/>
        </w:rPr>
        <w:t>Поставщик</w:t>
      </w:r>
      <w:r w:rsidRPr="000F176A">
        <w:rPr>
          <w:rFonts w:ascii="PT Astra Serif" w:hAnsi="PT Astra Serif"/>
          <w:sz w:val="21"/>
          <w:szCs w:val="21"/>
          <w:lang w:eastAsia="x-none"/>
        </w:rPr>
        <w:t>»</w:t>
      </w:r>
      <w:r w:rsidRPr="000F176A">
        <w:rPr>
          <w:rFonts w:ascii="PT Astra Serif" w:hAnsi="PT Astra Serif"/>
          <w:sz w:val="21"/>
          <w:szCs w:val="21"/>
          <w:lang w:val="x-none" w:eastAsia="x-none"/>
        </w:rPr>
        <w:t xml:space="preserve">, действующий на </w:t>
      </w:r>
      <w:proofErr w:type="gramStart"/>
      <w:r w:rsidRPr="000F176A">
        <w:rPr>
          <w:rFonts w:ascii="PT Astra Serif" w:hAnsi="PT Astra Serif"/>
          <w:sz w:val="21"/>
          <w:szCs w:val="21"/>
          <w:lang w:val="x-none" w:eastAsia="x-none"/>
        </w:rPr>
        <w:t xml:space="preserve">основании  </w:t>
      </w:r>
      <w:r w:rsidRPr="000F176A">
        <w:rPr>
          <w:rFonts w:ascii="PT Astra Serif" w:hAnsi="PT Astra Serif"/>
          <w:sz w:val="21"/>
          <w:szCs w:val="21"/>
          <w:lang w:eastAsia="x-none"/>
        </w:rPr>
        <w:t>_</w:t>
      </w:r>
      <w:proofErr w:type="gramEnd"/>
      <w:r w:rsidRPr="000F176A">
        <w:rPr>
          <w:rFonts w:ascii="PT Astra Serif" w:hAnsi="PT Astra Serif"/>
          <w:sz w:val="21"/>
          <w:szCs w:val="21"/>
          <w:lang w:eastAsia="x-none"/>
        </w:rPr>
        <w:t>_____________________,</w:t>
      </w:r>
      <w:r w:rsidRPr="000F176A">
        <w:rPr>
          <w:rFonts w:ascii="PT Astra Serif" w:hAnsi="PT Astra Serif"/>
          <w:sz w:val="21"/>
          <w:szCs w:val="21"/>
          <w:lang w:val="x-none" w:eastAsia="x-none"/>
        </w:rPr>
        <w:t xml:space="preserve"> с другой стороны</w:t>
      </w:r>
      <w:r w:rsidRPr="000F176A">
        <w:rPr>
          <w:rFonts w:ascii="PT Astra Serif" w:hAnsi="PT Astra Serif"/>
          <w:sz w:val="21"/>
          <w:szCs w:val="21"/>
        </w:rPr>
        <w:t xml:space="preserve">, вместе именуемые «Стороны», в соответствии с требованиями Гражданского </w:t>
      </w:r>
      <w:hyperlink r:id="rId7" w:history="1">
        <w:r w:rsidRPr="000F176A">
          <w:rPr>
            <w:rFonts w:ascii="PT Astra Serif" w:hAnsi="PT Astra Serif"/>
            <w:sz w:val="21"/>
            <w:szCs w:val="21"/>
          </w:rPr>
          <w:t>кодекса</w:t>
        </w:r>
      </w:hyperlink>
      <w:r w:rsidRPr="000F176A">
        <w:rPr>
          <w:rFonts w:ascii="PT Astra Serif" w:hAnsi="PT Astra Serif"/>
          <w:sz w:val="21"/>
          <w:szCs w:val="21"/>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noProof/>
          <w:color w:val="000000"/>
          <w:sz w:val="21"/>
          <w:szCs w:val="21"/>
        </w:rPr>
        <w:t xml:space="preserve">        </w:t>
      </w:r>
      <w:r w:rsidRPr="000F176A">
        <w:rPr>
          <w:rFonts w:ascii="PT Astra Serif" w:hAnsi="PT Astra Serif"/>
          <w:noProof/>
          <w:color w:val="000000"/>
          <w:sz w:val="21"/>
          <w:szCs w:val="21"/>
        </w:rPr>
        <w:t xml:space="preserve">Федеральным законом от </w:t>
      </w:r>
      <w:r w:rsidR="00C05CA2">
        <w:rPr>
          <w:rFonts w:ascii="PT Astra Serif" w:hAnsi="PT Astra Serif"/>
          <w:noProof/>
          <w:color w:val="000000"/>
          <w:sz w:val="21"/>
          <w:szCs w:val="21"/>
        </w:rPr>
        <w:t>«28» ноября 2025г. № 429</w:t>
      </w:r>
      <w:r w:rsidRPr="000F176A">
        <w:rPr>
          <w:rFonts w:ascii="PT Astra Serif" w:hAnsi="PT Astra Serif"/>
          <w:noProof/>
          <w:color w:val="000000"/>
          <w:sz w:val="21"/>
          <w:szCs w:val="21"/>
        </w:rPr>
        <w:t>-Ф</w:t>
      </w:r>
      <w:r>
        <w:rPr>
          <w:rFonts w:ascii="PT Astra Serif" w:hAnsi="PT Astra Serif"/>
          <w:noProof/>
          <w:color w:val="000000"/>
          <w:sz w:val="21"/>
          <w:szCs w:val="21"/>
        </w:rPr>
        <w:t>З «О федеральном бюджете на 2026</w:t>
      </w:r>
      <w:r w:rsidRPr="000F176A">
        <w:rPr>
          <w:rFonts w:ascii="PT Astra Serif" w:hAnsi="PT Astra Serif"/>
          <w:noProof/>
          <w:color w:val="000000"/>
          <w:sz w:val="21"/>
          <w:szCs w:val="21"/>
        </w:rPr>
        <w:t xml:space="preserve"> год                                      и на плановый пе</w:t>
      </w:r>
      <w:r>
        <w:rPr>
          <w:rFonts w:ascii="PT Astra Serif" w:hAnsi="PT Astra Serif"/>
          <w:noProof/>
          <w:color w:val="000000"/>
          <w:sz w:val="21"/>
          <w:szCs w:val="21"/>
        </w:rPr>
        <w:t>риод 2027 и 2028</w:t>
      </w:r>
      <w:r w:rsidRPr="000F176A">
        <w:rPr>
          <w:rFonts w:ascii="PT Astra Serif" w:hAnsi="PT Astra Serif"/>
          <w:noProof/>
          <w:color w:val="000000"/>
          <w:sz w:val="21"/>
          <w:szCs w:val="21"/>
        </w:rPr>
        <w:t xml:space="preserve"> годов»</w:t>
      </w:r>
      <w:r w:rsidRPr="000F176A">
        <w:rPr>
          <w:rFonts w:ascii="PT Astra Serif" w:hAnsi="PT Astra Serif"/>
          <w:sz w:val="21"/>
          <w:szCs w:val="21"/>
        </w:rPr>
        <w:t>;</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sz w:val="21"/>
          <w:szCs w:val="21"/>
        </w:rPr>
        <w:t xml:space="preserve">        </w:t>
      </w:r>
      <w:r w:rsidRPr="000F176A">
        <w:rPr>
          <w:rFonts w:ascii="PT Astra Serif" w:hAnsi="PT Astra Serif"/>
          <w:sz w:val="21"/>
          <w:szCs w:val="21"/>
        </w:rPr>
        <w:t xml:space="preserve">Бюджетным кодексом Российской Федерации от 31.07.1998 № 145-ФЗ; </w:t>
      </w:r>
    </w:p>
    <w:p w:rsidR="00AE1992" w:rsidRPr="000F176A" w:rsidRDefault="00AE1992" w:rsidP="00AE1992">
      <w:pPr>
        <w:pStyle w:val="11"/>
        <w:spacing w:line="240" w:lineRule="auto"/>
        <w:ind w:right="-74" w:firstLine="0"/>
        <w:contextualSpacing/>
        <w:rPr>
          <w:rFonts w:ascii="PT Astra Serif" w:eastAsia="Calibri" w:hAnsi="PT Astra Serif"/>
          <w:sz w:val="21"/>
          <w:szCs w:val="21"/>
        </w:rPr>
      </w:pPr>
      <w:r w:rsidRPr="000F176A">
        <w:rPr>
          <w:rFonts w:ascii="PT Astra Serif" w:hAnsi="PT Astra Serif"/>
          <w:sz w:val="21"/>
          <w:szCs w:val="21"/>
        </w:rPr>
        <w:t>заключили настоящий Государственный контракт (далее - Контракт) о нижеследующем:</w:t>
      </w:r>
      <w:bookmarkStart w:id="0" w:name="sub_3100"/>
    </w:p>
    <w:p w:rsidR="00AE1992" w:rsidRPr="000F176A" w:rsidRDefault="00AE1992" w:rsidP="00AE1992">
      <w:pPr>
        <w:pStyle w:val="1"/>
        <w:numPr>
          <w:ilvl w:val="0"/>
          <w:numId w:val="1"/>
        </w:numPr>
        <w:spacing w:before="0" w:after="0"/>
        <w:rPr>
          <w:rFonts w:ascii="PT Astra Serif" w:hAnsi="PT Astra Serif"/>
          <w:sz w:val="21"/>
          <w:szCs w:val="21"/>
        </w:rPr>
      </w:pPr>
      <w:r w:rsidRPr="000F176A">
        <w:rPr>
          <w:rFonts w:ascii="PT Astra Serif" w:hAnsi="PT Astra Serif"/>
          <w:sz w:val="21"/>
          <w:szCs w:val="21"/>
        </w:rPr>
        <w:t>Предмет Контракта</w:t>
      </w:r>
      <w:bookmarkEnd w:id="0"/>
    </w:p>
    <w:p w:rsidR="00AE1992" w:rsidRPr="000F176A" w:rsidRDefault="00AE1992" w:rsidP="00AE1992">
      <w:pPr>
        <w:tabs>
          <w:tab w:val="left" w:pos="0"/>
          <w:tab w:val="left" w:pos="10065"/>
          <w:tab w:val="left" w:pos="10206"/>
        </w:tabs>
        <w:ind w:hanging="284"/>
        <w:jc w:val="both"/>
        <w:rPr>
          <w:rFonts w:ascii="PT Astra Serif" w:hAnsi="PT Astra Serif"/>
          <w:b/>
          <w:color w:val="000000"/>
          <w:sz w:val="21"/>
          <w:szCs w:val="21"/>
        </w:rPr>
      </w:pPr>
      <w:bookmarkStart w:id="1" w:name="sub_3101"/>
      <w:r w:rsidRPr="000F176A">
        <w:rPr>
          <w:rFonts w:ascii="PT Astra Serif" w:hAnsi="PT Astra Serif"/>
          <w:sz w:val="21"/>
          <w:szCs w:val="21"/>
        </w:rPr>
        <w:t xml:space="preserve">              1.1. Поставщик обязуется поставить</w:t>
      </w:r>
      <w:r w:rsidRPr="000F176A">
        <w:rPr>
          <w:rFonts w:ascii="PT Astra Serif" w:hAnsi="PT Astra Serif"/>
          <w:b/>
          <w:color w:val="000000"/>
          <w:sz w:val="21"/>
          <w:szCs w:val="21"/>
        </w:rPr>
        <w:t xml:space="preserve"> </w:t>
      </w:r>
      <w:r w:rsidR="006673D5" w:rsidRPr="006673D5">
        <w:rPr>
          <w:rFonts w:ascii="PT Astra Serif" w:hAnsi="PT Astra Serif"/>
          <w:b/>
          <w:bCs/>
          <w:color w:val="000000"/>
          <w:sz w:val="22"/>
          <w:szCs w:val="22"/>
        </w:rPr>
        <w:t xml:space="preserve">автомобильную </w:t>
      </w:r>
      <w:proofErr w:type="gramStart"/>
      <w:r w:rsidR="006673D5" w:rsidRPr="006673D5">
        <w:rPr>
          <w:rFonts w:ascii="PT Astra Serif" w:hAnsi="PT Astra Serif"/>
          <w:b/>
          <w:bCs/>
          <w:color w:val="000000"/>
          <w:sz w:val="22"/>
          <w:szCs w:val="22"/>
        </w:rPr>
        <w:t>радиостанцию</w:t>
      </w:r>
      <w:proofErr w:type="gramEnd"/>
      <w:r w:rsidR="00133DA5" w:rsidRPr="000F176A">
        <w:rPr>
          <w:rFonts w:ascii="PT Astra Serif" w:hAnsi="PT Astra Serif"/>
          <w:sz w:val="21"/>
          <w:szCs w:val="21"/>
        </w:rPr>
        <w:t xml:space="preserve"> </w:t>
      </w:r>
      <w:r w:rsidRPr="000F176A">
        <w:rPr>
          <w:rFonts w:ascii="PT Astra Serif" w:hAnsi="PT Astra Serif"/>
          <w:sz w:val="21"/>
          <w:szCs w:val="21"/>
        </w:rPr>
        <w:t>а Заказчик обязуется принять и оплатить</w:t>
      </w:r>
      <w:r w:rsidRPr="000F176A">
        <w:rPr>
          <w:rFonts w:ascii="PT Astra Serif" w:hAnsi="PT Astra Serif"/>
          <w:sz w:val="21"/>
          <w:szCs w:val="21"/>
          <w:vertAlign w:val="superscript"/>
        </w:rPr>
        <w:t> </w:t>
      </w:r>
      <w:r w:rsidRPr="000F176A">
        <w:rPr>
          <w:rFonts w:ascii="PT Astra Serif" w:hAnsi="PT Astra Serif"/>
          <w:sz w:val="21"/>
          <w:szCs w:val="21"/>
        </w:rPr>
        <w:t>Товар в порядке и на условиях, предусмотренных Контрактом.</w:t>
      </w:r>
    </w:p>
    <w:p w:rsidR="00FE09A8" w:rsidRPr="00FE09A8" w:rsidRDefault="00CF5F40" w:rsidP="00FE09A8">
      <w:pPr>
        <w:widowControl w:val="0"/>
        <w:autoSpaceDE w:val="0"/>
        <w:autoSpaceDN w:val="0"/>
        <w:adjustRightInd w:val="0"/>
        <w:jc w:val="both"/>
        <w:rPr>
          <w:rFonts w:ascii="PT Astra Serif" w:hAnsi="PT Astra Serif" w:cs="Times New Roman CYR"/>
          <w:noProof/>
          <w:sz w:val="22"/>
          <w:szCs w:val="25"/>
        </w:rPr>
      </w:pPr>
      <w:bookmarkStart w:id="2" w:name="sub_3102"/>
      <w:bookmarkEnd w:id="1"/>
      <w:r>
        <w:rPr>
          <w:rFonts w:ascii="PT Astra Serif" w:hAnsi="PT Astra Serif"/>
          <w:sz w:val="21"/>
          <w:szCs w:val="21"/>
        </w:rPr>
        <w:t xml:space="preserve">        </w:t>
      </w:r>
      <w:r w:rsidR="00AE1992" w:rsidRPr="000F176A">
        <w:rPr>
          <w:rFonts w:ascii="PT Astra Serif" w:hAnsi="PT Astra Serif"/>
          <w:sz w:val="21"/>
          <w:szCs w:val="21"/>
        </w:rPr>
        <w:t xml:space="preserve">1.2. </w:t>
      </w:r>
      <w:r w:rsidR="00FE09A8" w:rsidRPr="00FE09A8">
        <w:rPr>
          <w:rFonts w:ascii="PT Astra Serif" w:hAnsi="PT Astra Serif" w:cs="Times New Roman CYR"/>
          <w:noProof/>
          <w:sz w:val="22"/>
          <w:szCs w:val="25"/>
        </w:rPr>
        <w:t>Наименование, количество и иные характеристики поставляемого Товара указаны  в спецификации (приложение</w:t>
      </w:r>
      <w:r w:rsidR="00FE09A8">
        <w:rPr>
          <w:rFonts w:ascii="PT Astra Serif" w:hAnsi="PT Astra Serif" w:cs="Times New Roman CYR"/>
          <w:noProof/>
          <w:sz w:val="22"/>
          <w:szCs w:val="25"/>
        </w:rPr>
        <w:t xml:space="preserve"> №1</w:t>
      </w:r>
      <w:r w:rsidR="00FE09A8" w:rsidRPr="00FE09A8">
        <w:rPr>
          <w:rFonts w:ascii="PT Astra Serif" w:hAnsi="PT Astra Serif" w:cs="Times New Roman CYR"/>
          <w:noProof/>
          <w:sz w:val="22"/>
          <w:szCs w:val="25"/>
        </w:rPr>
        <w:t xml:space="preserve"> к Контракту), являющейся неотъемлемой частью Контракта.</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3" w:name="sub_3200"/>
      <w:r w:rsidRPr="000F176A">
        <w:rPr>
          <w:rFonts w:ascii="PT Astra Serif" w:hAnsi="PT Astra Serif"/>
          <w:sz w:val="21"/>
          <w:szCs w:val="21"/>
          <w:lang w:val="ru-RU"/>
        </w:rPr>
        <w:t>2</w:t>
      </w:r>
      <w:r w:rsidRPr="000F176A">
        <w:rPr>
          <w:rFonts w:ascii="PT Astra Serif" w:hAnsi="PT Astra Serif"/>
          <w:sz w:val="21"/>
          <w:szCs w:val="21"/>
        </w:rPr>
        <w:t>. Цена Контракта и порядок расчетов</w:t>
      </w:r>
    </w:p>
    <w:p w:rsidR="00AE1992" w:rsidRPr="000F176A" w:rsidRDefault="00AE1992" w:rsidP="00AE1992">
      <w:pPr>
        <w:ind w:firstLine="743"/>
        <w:contextualSpacing/>
        <w:jc w:val="both"/>
        <w:rPr>
          <w:rFonts w:ascii="PT Astra Serif" w:hAnsi="PT Astra Serif"/>
          <w:noProof/>
          <w:sz w:val="21"/>
          <w:szCs w:val="21"/>
        </w:rPr>
      </w:pPr>
      <w:r w:rsidRPr="000F176A">
        <w:rPr>
          <w:rFonts w:ascii="PT Astra Serif" w:hAnsi="PT Astra Serif"/>
          <w:noProof/>
          <w:sz w:val="21"/>
          <w:szCs w:val="21"/>
        </w:rPr>
        <w:t xml:space="preserve">2.1. Цена Контракта составляет </w:t>
      </w:r>
      <w:r w:rsidRPr="000F176A">
        <w:rPr>
          <w:rFonts w:ascii="PT Astra Serif" w:hAnsi="PT Astra Serif"/>
          <w:b/>
          <w:sz w:val="21"/>
          <w:szCs w:val="21"/>
        </w:rPr>
        <w:t>________________________ (_________________)</w:t>
      </w:r>
      <w:r w:rsidRPr="000F176A">
        <w:rPr>
          <w:rFonts w:ascii="PT Astra Serif" w:hAnsi="PT Astra Serif"/>
          <w:b/>
          <w:noProof/>
          <w:sz w:val="21"/>
          <w:szCs w:val="21"/>
        </w:rPr>
        <w:t xml:space="preserve"> рублей _____ копеек, НДС- _____________ руб.,</w:t>
      </w:r>
      <w:r w:rsidRPr="000F176A">
        <w:rPr>
          <w:rFonts w:ascii="PT Astra Serif" w:hAnsi="PT Astra Serif"/>
          <w:noProof/>
          <w:sz w:val="21"/>
          <w:szCs w:val="21"/>
        </w:rPr>
        <w:t xml:space="preserve"> (при необходимости) и </w:t>
      </w:r>
      <w:r w:rsidRPr="000F176A">
        <w:rPr>
          <w:rFonts w:ascii="PT Astra Serif" w:hAnsi="PT Astra Serif"/>
          <w:sz w:val="21"/>
          <w:szCs w:val="21"/>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F176A">
        <w:rPr>
          <w:rFonts w:ascii="PT Astra Serif" w:hAnsi="PT Astra Serif"/>
          <w:noProof/>
          <w:sz w:val="21"/>
          <w:szCs w:val="21"/>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F176A">
        <w:rPr>
          <w:rFonts w:ascii="PT Astra Serif" w:hAnsi="PT Astra Serif"/>
          <w:color w:val="000000"/>
          <w:sz w:val="21"/>
          <w:szCs w:val="21"/>
        </w:rPr>
        <w:t xml:space="preserve">Российской Федерации, связанных с оплатой Контракта, если в соответствии с </w:t>
      </w:r>
      <w:hyperlink r:id="rId8">
        <w:r w:rsidRPr="000F176A">
          <w:rPr>
            <w:rStyle w:val="ListLabel36"/>
            <w:rFonts w:ascii="PT Astra Serif" w:hAnsi="PT Astra Serif"/>
            <w:sz w:val="21"/>
            <w:szCs w:val="21"/>
          </w:rPr>
          <w:t>законодательством</w:t>
        </w:r>
      </w:hyperlink>
      <w:r w:rsidRPr="000F176A">
        <w:rPr>
          <w:rFonts w:ascii="PT Astra Serif" w:hAnsi="PT Astra Serif"/>
          <w:color w:val="000000"/>
          <w:sz w:val="21"/>
          <w:szCs w:val="21"/>
        </w:rPr>
        <w:t xml:space="preserve"> Российской Федерации о налогах и сборах такие налоги, сборы и иные обязательные</w:t>
      </w:r>
      <w:r w:rsidRPr="000F176A">
        <w:rPr>
          <w:rFonts w:ascii="PT Astra Serif" w:hAnsi="PT Astra Serif"/>
          <w:sz w:val="21"/>
          <w:szCs w:val="21"/>
        </w:rPr>
        <w:t xml:space="preserve"> платежи подлежат уплате в бюджеты бюджетной системы Российской Федерации Заказчиком.</w:t>
      </w:r>
    </w:p>
    <w:p w:rsidR="00AE1992" w:rsidRPr="000F176A" w:rsidRDefault="00AE1992" w:rsidP="00AE1992">
      <w:pPr>
        <w:widowControl w:val="0"/>
        <w:ind w:firstLine="709"/>
        <w:jc w:val="both"/>
        <w:rPr>
          <w:rFonts w:ascii="PT Astra Serif" w:hAnsi="PT Astra Serif"/>
          <w:sz w:val="21"/>
          <w:szCs w:val="21"/>
        </w:rPr>
      </w:pPr>
      <w:bookmarkStart w:id="4" w:name="sub_3203"/>
      <w:bookmarkStart w:id="5" w:name="sub_32021"/>
      <w:bookmarkEnd w:id="4"/>
      <w:bookmarkEnd w:id="5"/>
      <w:r w:rsidRPr="000F176A">
        <w:rPr>
          <w:rFonts w:ascii="PT Astra Serif" w:hAnsi="PT Astra Serif"/>
          <w:sz w:val="21"/>
          <w:szCs w:val="21"/>
        </w:rPr>
        <w:t xml:space="preserve">2.3. </w:t>
      </w:r>
      <w:bookmarkStart w:id="6" w:name="sub_32031"/>
      <w:bookmarkEnd w:id="6"/>
      <w:r w:rsidRPr="000F176A">
        <w:rPr>
          <w:rFonts w:ascii="PT Astra Serif" w:hAnsi="PT Astra Serif"/>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E1992" w:rsidRPr="000F176A" w:rsidRDefault="00AE1992" w:rsidP="00AE1992">
      <w:pPr>
        <w:ind w:firstLine="709"/>
        <w:contextualSpacing/>
        <w:jc w:val="both"/>
        <w:rPr>
          <w:rFonts w:ascii="PT Astra Serif" w:hAnsi="PT Astra Serif"/>
          <w:sz w:val="21"/>
          <w:szCs w:val="21"/>
        </w:rPr>
      </w:pPr>
      <w:bookmarkStart w:id="7" w:name="sub_3205"/>
      <w:bookmarkEnd w:id="7"/>
      <w:r w:rsidRPr="000F176A">
        <w:rPr>
          <w:rFonts w:ascii="PT Astra Serif" w:hAnsi="PT Astra Serif"/>
          <w:sz w:val="21"/>
          <w:szCs w:val="21"/>
        </w:rPr>
        <w:t xml:space="preserve"> 2.4. Источник финансирования Контракта –</w:t>
      </w:r>
      <w:r w:rsidR="00EB05C2">
        <w:rPr>
          <w:rFonts w:ascii="PT Astra Serif" w:hAnsi="PT Astra Serif"/>
          <w:sz w:val="21"/>
          <w:szCs w:val="21"/>
        </w:rPr>
        <w:t xml:space="preserve">дополнительное </w:t>
      </w:r>
      <w:r w:rsidRPr="000F176A">
        <w:rPr>
          <w:rFonts w:ascii="PT Astra Serif" w:hAnsi="PT Astra Serif"/>
          <w:sz w:val="21"/>
          <w:szCs w:val="21"/>
        </w:rPr>
        <w:t>бюджетное финансирование.</w:t>
      </w:r>
    </w:p>
    <w:p w:rsidR="00AE1992" w:rsidRPr="000F176A" w:rsidRDefault="00AE1992" w:rsidP="00AE1992">
      <w:pPr>
        <w:widowControl w:val="0"/>
        <w:ind w:firstLine="709"/>
        <w:jc w:val="both"/>
        <w:rPr>
          <w:rFonts w:ascii="PT Astra Serif" w:hAnsi="PT Astra Serif"/>
          <w:b/>
          <w:noProof/>
          <w:sz w:val="21"/>
          <w:szCs w:val="21"/>
        </w:rPr>
      </w:pPr>
      <w:r w:rsidRPr="000F176A">
        <w:rPr>
          <w:rFonts w:ascii="PT Astra Serif" w:hAnsi="PT Astra Serif"/>
          <w:sz w:val="21"/>
          <w:szCs w:val="21"/>
        </w:rPr>
        <w:t xml:space="preserve"> </w:t>
      </w:r>
      <w:r w:rsidRPr="000F176A">
        <w:rPr>
          <w:rFonts w:ascii="PT Astra Serif" w:hAnsi="PT Astra Serif"/>
          <w:b/>
          <w:sz w:val="21"/>
          <w:szCs w:val="21"/>
        </w:rPr>
        <w:t xml:space="preserve">КБК </w:t>
      </w:r>
      <w:r w:rsidR="00E4279B">
        <w:rPr>
          <w:rFonts w:ascii="PT Astra Serif" w:hAnsi="PT Astra Serif"/>
          <w:b/>
          <w:noProof/>
          <w:sz w:val="21"/>
          <w:szCs w:val="21"/>
        </w:rPr>
        <w:t>32003054240690048</w:t>
      </w:r>
      <w:r w:rsidR="00EB05C2">
        <w:rPr>
          <w:rFonts w:ascii="PT Astra Serif" w:hAnsi="PT Astra Serif"/>
          <w:b/>
          <w:noProof/>
          <w:sz w:val="21"/>
          <w:szCs w:val="21"/>
        </w:rPr>
        <w:t xml:space="preserve"> </w:t>
      </w:r>
      <w:r w:rsidR="00C05CA2">
        <w:rPr>
          <w:rFonts w:ascii="PT Astra Serif" w:hAnsi="PT Astra Serif"/>
          <w:b/>
          <w:noProof/>
          <w:sz w:val="21"/>
          <w:szCs w:val="21"/>
        </w:rPr>
        <w:t>244 310</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 xml:space="preserve"> 2.5. </w:t>
      </w:r>
      <w:r w:rsidRPr="000F176A">
        <w:rPr>
          <w:rFonts w:ascii="PT Astra Serif" w:hAnsi="PT Astra Serif"/>
          <w:color w:val="000000"/>
          <w:spacing w:val="-1"/>
          <w:sz w:val="21"/>
          <w:szCs w:val="2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по факту поставки Товара</w:t>
      </w:r>
      <w:r w:rsidRPr="000F176A">
        <w:rPr>
          <w:rFonts w:ascii="PT Astra Serif" w:hAnsi="PT Astra Serif"/>
          <w:sz w:val="21"/>
          <w:szCs w:val="21"/>
        </w:rPr>
        <w:t>.</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E1992" w:rsidRDefault="00AE1992" w:rsidP="00AE1992">
      <w:pPr>
        <w:widowControl w:val="0"/>
        <w:ind w:firstLine="709"/>
        <w:jc w:val="center"/>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E4279B" w:rsidRDefault="00E4279B" w:rsidP="00826CC5">
      <w:pPr>
        <w:widowControl w:val="0"/>
        <w:jc w:val="center"/>
        <w:rPr>
          <w:rFonts w:ascii="PT Astra Serif" w:hAnsi="PT Astra Serif"/>
          <w:b/>
          <w:sz w:val="21"/>
          <w:szCs w:val="21"/>
        </w:rPr>
      </w:pPr>
    </w:p>
    <w:p w:rsidR="00AE1992" w:rsidRPr="000F176A" w:rsidRDefault="00AE1992" w:rsidP="00826CC5">
      <w:pPr>
        <w:widowControl w:val="0"/>
        <w:jc w:val="center"/>
        <w:rPr>
          <w:rFonts w:ascii="PT Astra Serif" w:hAnsi="PT Astra Serif"/>
          <w:b/>
          <w:sz w:val="21"/>
          <w:szCs w:val="21"/>
        </w:rPr>
      </w:pPr>
      <w:r w:rsidRPr="000F176A">
        <w:rPr>
          <w:rFonts w:ascii="PT Astra Serif" w:hAnsi="PT Astra Serif"/>
          <w:b/>
          <w:sz w:val="21"/>
          <w:szCs w:val="21"/>
        </w:rPr>
        <w:t>3. Порядок, сроки и условия поставки и приемки Товара,</w:t>
      </w:r>
    </w:p>
    <w:p w:rsidR="00AE1992" w:rsidRPr="000F176A" w:rsidRDefault="00AE1992" w:rsidP="00AE1992">
      <w:pPr>
        <w:widowControl w:val="0"/>
        <w:ind w:firstLine="709"/>
        <w:jc w:val="center"/>
        <w:rPr>
          <w:rFonts w:ascii="PT Astra Serif" w:hAnsi="PT Astra Serif"/>
          <w:b/>
          <w:sz w:val="21"/>
          <w:szCs w:val="21"/>
        </w:rPr>
      </w:pPr>
      <w:r w:rsidRPr="000F176A">
        <w:rPr>
          <w:rFonts w:ascii="PT Astra Serif" w:hAnsi="PT Astra Serif"/>
          <w:b/>
          <w:noProof/>
          <w:sz w:val="21"/>
          <w:szCs w:val="21"/>
        </w:rPr>
        <w:t>качество и безопасность Товара</w:t>
      </w:r>
    </w:p>
    <w:p w:rsidR="00966A0A" w:rsidRPr="00966A0A" w:rsidRDefault="00AA12D6" w:rsidP="00966A0A">
      <w:pPr>
        <w:jc w:val="both"/>
        <w:rPr>
          <w:rFonts w:ascii="PT Astra Serif" w:hAnsi="PT Astra Serif"/>
          <w:b/>
          <w:bCs/>
          <w:color w:val="000000"/>
          <w:sz w:val="22"/>
          <w:szCs w:val="22"/>
        </w:rPr>
      </w:pPr>
      <w:bookmarkStart w:id="8" w:name="sub_3301"/>
      <w:r>
        <w:rPr>
          <w:rFonts w:ascii="PT Astra Serif" w:hAnsi="PT Astra Serif"/>
          <w:sz w:val="21"/>
          <w:szCs w:val="21"/>
        </w:rPr>
        <w:t xml:space="preserve">                </w:t>
      </w:r>
      <w:r w:rsidR="00AE1992" w:rsidRPr="000F176A">
        <w:rPr>
          <w:rFonts w:ascii="PT Astra Serif" w:hAnsi="PT Astra Serif"/>
          <w:sz w:val="21"/>
          <w:szCs w:val="21"/>
        </w:rPr>
        <w:t>3.1</w:t>
      </w:r>
      <w:r w:rsidR="00AE1992" w:rsidRPr="00AA12D6">
        <w:rPr>
          <w:rFonts w:ascii="PT Astra Serif" w:hAnsi="PT Astra Serif"/>
          <w:b/>
          <w:sz w:val="21"/>
          <w:szCs w:val="21"/>
        </w:rPr>
        <w:t xml:space="preserve">. </w:t>
      </w:r>
      <w:bookmarkEnd w:id="8"/>
      <w:r w:rsidR="00966A0A" w:rsidRPr="00966A0A">
        <w:rPr>
          <w:rFonts w:ascii="PT Astra Serif" w:hAnsi="PT Astra Serif"/>
          <w:b/>
          <w:bCs/>
          <w:color w:val="000000"/>
          <w:sz w:val="22"/>
          <w:szCs w:val="22"/>
        </w:rPr>
        <w:t xml:space="preserve">Поставка товара осуществляется Поставщиком за счет собственных сил и средств, по адресу местонахождения Государственного заказчика: город Красноярск ул. </w:t>
      </w:r>
      <w:proofErr w:type="spellStart"/>
      <w:r w:rsidR="00966A0A" w:rsidRPr="00966A0A">
        <w:rPr>
          <w:rFonts w:ascii="PT Astra Serif" w:hAnsi="PT Astra Serif"/>
          <w:b/>
          <w:bCs/>
          <w:color w:val="000000"/>
          <w:sz w:val="22"/>
          <w:szCs w:val="22"/>
        </w:rPr>
        <w:t>Кразовская</w:t>
      </w:r>
      <w:proofErr w:type="spellEnd"/>
      <w:r w:rsidR="00FE29CC">
        <w:rPr>
          <w:rFonts w:ascii="PT Astra Serif" w:hAnsi="PT Astra Serif"/>
          <w:b/>
          <w:bCs/>
          <w:color w:val="000000"/>
          <w:sz w:val="22"/>
          <w:szCs w:val="22"/>
        </w:rPr>
        <w:t xml:space="preserve"> д.10.</w:t>
      </w:r>
    </w:p>
    <w:p w:rsidR="00AA12D6" w:rsidRPr="00966A0A" w:rsidRDefault="00882D27" w:rsidP="00966A0A">
      <w:pPr>
        <w:jc w:val="both"/>
        <w:rPr>
          <w:rFonts w:ascii="PT Astra Serif" w:hAnsi="PT Astra Serif"/>
          <w:b/>
          <w:bCs/>
          <w:color w:val="000000"/>
          <w:sz w:val="22"/>
          <w:szCs w:val="22"/>
        </w:rPr>
      </w:pPr>
      <w:r>
        <w:rPr>
          <w:rFonts w:ascii="PT Astra Serif" w:hAnsi="PT Astra Serif"/>
          <w:b/>
          <w:bCs/>
          <w:color w:val="000000"/>
          <w:sz w:val="22"/>
          <w:szCs w:val="22"/>
        </w:rPr>
        <w:t>С</w:t>
      </w:r>
      <w:r w:rsidR="006673D5">
        <w:rPr>
          <w:rFonts w:ascii="PT Astra Serif" w:hAnsi="PT Astra Serif"/>
          <w:b/>
          <w:bCs/>
          <w:color w:val="000000"/>
          <w:sz w:val="22"/>
          <w:szCs w:val="22"/>
        </w:rPr>
        <w:t>рок поставки товара в течении 7 (семи</w:t>
      </w:r>
      <w:r w:rsidR="00FE29CC">
        <w:rPr>
          <w:rFonts w:ascii="PT Astra Serif" w:hAnsi="PT Astra Serif"/>
          <w:b/>
          <w:bCs/>
          <w:color w:val="000000"/>
          <w:sz w:val="22"/>
          <w:szCs w:val="22"/>
        </w:rPr>
        <w:t>) рабочих</w:t>
      </w:r>
      <w:r w:rsidR="00966A0A" w:rsidRPr="00966A0A">
        <w:rPr>
          <w:rFonts w:ascii="PT Astra Serif" w:hAnsi="PT Astra Serif"/>
          <w:b/>
          <w:bCs/>
          <w:color w:val="000000"/>
          <w:sz w:val="22"/>
          <w:szCs w:val="22"/>
        </w:rPr>
        <w:t xml:space="preserve"> дней с момента заключения контракта.</w:t>
      </w:r>
    </w:p>
    <w:p w:rsidR="00AE1992" w:rsidRPr="000F176A" w:rsidRDefault="00AE1992" w:rsidP="00AA12D6">
      <w:pPr>
        <w:ind w:firstLine="851"/>
        <w:jc w:val="both"/>
        <w:rPr>
          <w:rFonts w:ascii="PT Astra Serif" w:hAnsi="PT Astra Serif"/>
          <w:sz w:val="21"/>
          <w:szCs w:val="21"/>
        </w:rPr>
      </w:pPr>
      <w:r w:rsidRPr="000F176A">
        <w:rPr>
          <w:rFonts w:ascii="PT Astra Serif" w:hAnsi="PT Astra Serif"/>
          <w:sz w:val="21"/>
          <w:szCs w:val="21"/>
        </w:rPr>
        <w:t>Поставщик не менее чем за 1</w:t>
      </w:r>
      <w:r w:rsidRPr="000F176A">
        <w:rPr>
          <w:rFonts w:ascii="PT Astra Serif" w:hAnsi="PT Astra Serif"/>
          <w:sz w:val="21"/>
          <w:szCs w:val="21"/>
          <w:vertAlign w:val="superscript"/>
        </w:rPr>
        <w:t> </w:t>
      </w:r>
      <w:r w:rsidRPr="000F176A">
        <w:rPr>
          <w:rFonts w:ascii="PT Astra Serif" w:hAnsi="PT Astra Serif"/>
          <w:sz w:val="21"/>
          <w:szCs w:val="21"/>
        </w:rPr>
        <w:t>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AE1992" w:rsidRPr="000F176A" w:rsidRDefault="00AE1992" w:rsidP="00AE1992">
      <w:pPr>
        <w:pStyle w:val="2"/>
        <w:spacing w:line="240" w:lineRule="auto"/>
        <w:ind w:right="-71" w:firstLine="0"/>
        <w:contextualSpacing/>
        <w:rPr>
          <w:rFonts w:ascii="PT Astra Serif" w:hAnsi="PT Astra Serif"/>
          <w:sz w:val="21"/>
          <w:szCs w:val="21"/>
        </w:rPr>
      </w:pPr>
      <w:r w:rsidRPr="000F176A">
        <w:rPr>
          <w:rFonts w:ascii="PT Astra Serif" w:hAnsi="PT Astra Serif"/>
          <w:sz w:val="21"/>
          <w:szCs w:val="21"/>
        </w:rPr>
        <w:t xml:space="preserve">                 Приемка Товара осуществляется в течении 2 (двух) рабочих дней,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AE1992" w:rsidRPr="000F176A" w:rsidRDefault="00AE1992" w:rsidP="00AE1992">
      <w:pPr>
        <w:widowControl w:val="0"/>
        <w:ind w:firstLine="709"/>
        <w:jc w:val="both"/>
        <w:rPr>
          <w:rFonts w:ascii="PT Astra Serif" w:hAnsi="PT Astra Serif"/>
          <w:sz w:val="21"/>
          <w:szCs w:val="21"/>
        </w:rPr>
      </w:pPr>
      <w:bookmarkStart w:id="9" w:name="sub_3308"/>
      <w:bookmarkStart w:id="10" w:name="sub_33051"/>
      <w:bookmarkEnd w:id="9"/>
      <w:bookmarkEnd w:id="10"/>
      <w:r w:rsidRPr="000F176A">
        <w:rPr>
          <w:rFonts w:ascii="PT Astra Serif" w:hAnsi="PT Astra Serif"/>
          <w:sz w:val="21"/>
          <w:szCs w:val="21"/>
        </w:rPr>
        <w:t xml:space="preserve">3.2. </w:t>
      </w:r>
      <w:bookmarkStart w:id="11" w:name="sub_3309"/>
      <w:bookmarkStart w:id="12" w:name="sub_33081"/>
      <w:bookmarkEnd w:id="11"/>
      <w:bookmarkEnd w:id="12"/>
      <w:r w:rsidRPr="000F176A">
        <w:rPr>
          <w:rFonts w:ascii="PT Astra Serif" w:hAnsi="PT Astra Serif"/>
          <w:sz w:val="21"/>
          <w:szCs w:val="21"/>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AE1992" w:rsidRPr="000F176A" w:rsidRDefault="00AE1992" w:rsidP="00AE1992">
      <w:pPr>
        <w:widowControl w:val="0"/>
        <w:ind w:firstLine="709"/>
        <w:jc w:val="both"/>
        <w:rPr>
          <w:rFonts w:ascii="PT Astra Serif" w:hAnsi="PT Astra Serif"/>
          <w:sz w:val="21"/>
          <w:szCs w:val="21"/>
        </w:rPr>
      </w:pPr>
      <w:bookmarkStart w:id="13" w:name="sub_3310"/>
      <w:bookmarkStart w:id="14" w:name="sub_33091"/>
      <w:bookmarkEnd w:id="13"/>
      <w:bookmarkEnd w:id="14"/>
      <w:r w:rsidRPr="000F176A">
        <w:rPr>
          <w:rFonts w:ascii="PT Astra Serif" w:hAnsi="PT Astra Serif"/>
          <w:sz w:val="21"/>
          <w:szCs w:val="21"/>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noProof/>
          <w:sz w:val="21"/>
          <w:szCs w:val="21"/>
        </w:rPr>
        <w:t>3.</w:t>
      </w:r>
      <w:r w:rsidRPr="000F176A">
        <w:rPr>
          <w:rFonts w:ascii="PT Astra Serif" w:hAnsi="PT Astra Serif"/>
          <w:sz w:val="21"/>
          <w:szCs w:val="21"/>
        </w:rPr>
        <w:t xml:space="preserve">4. Товар по своим качественным характеристикам соответствует </w:t>
      </w:r>
      <w:proofErr w:type="gramStart"/>
      <w:r w:rsidRPr="000F176A">
        <w:rPr>
          <w:rFonts w:ascii="PT Astra Serif" w:hAnsi="PT Astra Serif"/>
          <w:sz w:val="21"/>
          <w:szCs w:val="21"/>
        </w:rPr>
        <w:t>требованиям</w:t>
      </w:r>
      <w:proofErr w:type="gramEnd"/>
      <w:r w:rsidRPr="000F176A">
        <w:rPr>
          <w:rFonts w:ascii="PT Astra Serif" w:hAnsi="PT Astra Serif"/>
          <w:sz w:val="21"/>
          <w:szCs w:val="21"/>
        </w:rPr>
        <w:t xml:space="preserve"> </w:t>
      </w:r>
      <w:r w:rsidRPr="000F176A">
        <w:rPr>
          <w:rFonts w:ascii="PT Astra Serif" w:hAnsi="PT Astra Serif"/>
          <w:bCs/>
          <w:sz w:val="21"/>
          <w:szCs w:val="21"/>
        </w:rPr>
        <w:t xml:space="preserve">указанным                          в </w:t>
      </w:r>
      <w:r w:rsidRPr="000F176A">
        <w:rPr>
          <w:rFonts w:ascii="PT Astra Serif" w:hAnsi="PT Astra Serif"/>
          <w:sz w:val="21"/>
          <w:szCs w:val="21"/>
        </w:rPr>
        <w:t xml:space="preserve">Спецификации (Приложение № 1) к настоящему контракту. </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sz w:val="21"/>
          <w:szCs w:val="21"/>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F176A">
        <w:rPr>
          <w:rFonts w:ascii="PT Astra Serif" w:hAnsi="PT Astra Serif"/>
          <w:b/>
          <w:sz w:val="21"/>
          <w:szCs w:val="21"/>
        </w:rPr>
        <w:t>№ П-6</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noProof/>
          <w:sz w:val="21"/>
          <w:szCs w:val="21"/>
        </w:rPr>
        <w:t xml:space="preserve">3.6. </w:t>
      </w:r>
      <w:r w:rsidRPr="000F176A">
        <w:rPr>
          <w:rFonts w:ascii="PT Astra Serif" w:hAnsi="PT Astra Serif"/>
          <w:sz w:val="21"/>
          <w:szCs w:val="21"/>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xml:space="preserve">. </w:t>
      </w:r>
      <w:r w:rsidRPr="000F176A">
        <w:rPr>
          <w:rFonts w:ascii="PT Astra Serif" w:hAnsi="PT Astra Serif"/>
          <w:b/>
          <w:sz w:val="21"/>
          <w:szCs w:val="21"/>
        </w:rPr>
        <w:t>№ П-7</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 xml:space="preserve">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Pr="000F176A">
        <w:rPr>
          <w:rFonts w:ascii="PT Astra Serif" w:hAnsi="PT Astra Serif"/>
          <w:sz w:val="21"/>
          <w:szCs w:val="21"/>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 П-7.</w:t>
      </w:r>
    </w:p>
    <w:p w:rsidR="00AE1992" w:rsidRPr="000F176A" w:rsidRDefault="00AE1992" w:rsidP="00AE1992">
      <w:pPr>
        <w:jc w:val="both"/>
        <w:rPr>
          <w:rFonts w:ascii="PT Astra Serif" w:hAnsi="PT Astra Serif"/>
          <w:sz w:val="21"/>
          <w:szCs w:val="21"/>
        </w:rPr>
      </w:pPr>
      <w:r w:rsidRPr="000F176A">
        <w:rPr>
          <w:rFonts w:ascii="PT Astra Serif" w:hAnsi="PT Astra Serif"/>
          <w:noProof/>
          <w:sz w:val="21"/>
          <w:szCs w:val="21"/>
        </w:rPr>
        <w:t xml:space="preserve">           3.8. 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E1992" w:rsidRPr="000F176A" w:rsidRDefault="00AE1992" w:rsidP="00AE1992">
      <w:pPr>
        <w:pStyle w:val="1"/>
        <w:spacing w:before="0" w:after="0"/>
        <w:rPr>
          <w:rFonts w:ascii="PT Astra Serif" w:hAnsi="PT Astra Serif"/>
          <w:sz w:val="21"/>
          <w:szCs w:val="21"/>
        </w:rPr>
      </w:pPr>
      <w:bookmarkStart w:id="15" w:name="sub_3400"/>
      <w:r w:rsidRPr="000F176A">
        <w:rPr>
          <w:rFonts w:ascii="PT Astra Serif" w:hAnsi="PT Astra Serif"/>
          <w:sz w:val="21"/>
          <w:szCs w:val="21"/>
          <w:lang w:val="ru-RU"/>
        </w:rPr>
        <w:t>4</w:t>
      </w:r>
      <w:r w:rsidRPr="000F176A">
        <w:rPr>
          <w:rFonts w:ascii="PT Astra Serif" w:hAnsi="PT Astra Serif"/>
          <w:sz w:val="21"/>
          <w:szCs w:val="21"/>
        </w:rPr>
        <w:t>. Взаимодействие Сторон</w:t>
      </w:r>
    </w:p>
    <w:bookmarkEnd w:id="15"/>
    <w:p w:rsidR="00AE1992" w:rsidRPr="000F176A" w:rsidRDefault="00AE1992" w:rsidP="00AE1992">
      <w:pPr>
        <w:pStyle w:val="11"/>
        <w:spacing w:line="240" w:lineRule="auto"/>
        <w:ind w:right="-71" w:firstLine="709"/>
        <w:rPr>
          <w:rFonts w:ascii="PT Astra Serif" w:hAnsi="PT Astra Serif"/>
          <w:noProof/>
          <w:sz w:val="21"/>
          <w:szCs w:val="21"/>
        </w:rPr>
      </w:pPr>
      <w:r w:rsidRPr="000F176A">
        <w:rPr>
          <w:rFonts w:ascii="PT Astra Serif" w:hAnsi="PT Astra Serif"/>
          <w:noProof/>
          <w:sz w:val="21"/>
          <w:szCs w:val="21"/>
        </w:rPr>
        <w:t>4.1. Государственный заказчик обязуется:</w:t>
      </w:r>
    </w:p>
    <w:p w:rsidR="00AE1992" w:rsidRPr="000F176A" w:rsidRDefault="00AE1992" w:rsidP="00AE1992">
      <w:pPr>
        <w:pStyle w:val="a7"/>
        <w:ind w:firstLine="709"/>
        <w:rPr>
          <w:rFonts w:ascii="PT Astra Serif" w:hAnsi="PT Astra Serif"/>
          <w:i/>
          <w:noProof/>
          <w:sz w:val="21"/>
          <w:szCs w:val="21"/>
        </w:rPr>
      </w:pPr>
      <w:r w:rsidRPr="000F176A">
        <w:rPr>
          <w:rFonts w:ascii="PT Astra Serif" w:hAnsi="PT Astra Serif"/>
          <w:noProof/>
          <w:sz w:val="21"/>
          <w:szCs w:val="21"/>
        </w:rPr>
        <w:t>4.1.1. </w:t>
      </w:r>
      <w:r w:rsidRPr="000F176A">
        <w:rPr>
          <w:rFonts w:ascii="PT Astra Serif" w:hAnsi="PT Astra Serif"/>
          <w:sz w:val="21"/>
          <w:szCs w:val="21"/>
        </w:rPr>
        <w:t xml:space="preserve">Осуществлять контроль за обеспечением Поставщиком поставки товара                      </w:t>
      </w:r>
      <w:r>
        <w:rPr>
          <w:rFonts w:ascii="PT Astra Serif" w:hAnsi="PT Astra Serif"/>
          <w:sz w:val="21"/>
          <w:szCs w:val="21"/>
        </w:rPr>
        <w:t xml:space="preserve">                  </w:t>
      </w:r>
      <w:r w:rsidRPr="000F176A">
        <w:rPr>
          <w:rFonts w:ascii="PT Astra Serif" w:hAnsi="PT Astra Serif"/>
          <w:sz w:val="21"/>
          <w:szCs w:val="21"/>
        </w:rPr>
        <w:t xml:space="preserve">     в соответствии с Контрактом.</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4.1.2. Обеспечить приемку товара в соответствии с условиями раздела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4.1.3. Обеспечить оплату товара в соответствии с условиями раздела 2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4.1.4. В случае расторжения Контракта (по основаниям </w:t>
      </w:r>
      <w:r w:rsidRPr="000F176A">
        <w:rPr>
          <w:rFonts w:ascii="PT Astra Serif" w:hAnsi="PT Astra Serif"/>
          <w:sz w:val="21"/>
          <w:szCs w:val="21"/>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noProof/>
          <w:sz w:val="21"/>
          <w:szCs w:val="21"/>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4.1.5. Выполнять иные обязанности, предусмотренные законодательством Российской Федерации и Контрактом.</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4.1.6. Для проверки поставленного Товара (в части соответствия Товара условиям настоящего </w:t>
      </w:r>
      <w:r w:rsidRPr="000F176A">
        <w:rPr>
          <w:rFonts w:ascii="PT Astra Serif" w:hAnsi="PT Astra Serif"/>
          <w:noProof/>
          <w:sz w:val="21"/>
          <w:szCs w:val="21"/>
        </w:rPr>
        <w:lastRenderedPageBreak/>
        <w:t>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РФ от 05.04.2013 № 44-ФЗ.</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4.1.7. </w:t>
      </w:r>
      <w:r w:rsidRPr="000F176A">
        <w:rPr>
          <w:rFonts w:ascii="PT Astra Serif" w:hAnsi="PT Astra Serif"/>
          <w:sz w:val="21"/>
          <w:szCs w:val="21"/>
        </w:rPr>
        <w:t>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sz w:val="21"/>
          <w:szCs w:val="21"/>
          <w:vertAlign w:val="superscript"/>
        </w:rPr>
        <w:t> </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 Государственный заказчик имеет право:</w:t>
      </w:r>
    </w:p>
    <w:p w:rsidR="00AE1992" w:rsidRPr="000F176A" w:rsidRDefault="00AE1992" w:rsidP="00AE1992">
      <w:pPr>
        <w:tabs>
          <w:tab w:val="left" w:pos="709"/>
        </w:tabs>
        <w:jc w:val="both"/>
        <w:rPr>
          <w:rFonts w:ascii="PT Astra Serif" w:eastAsia="Arial Unicode MS" w:hAnsi="PT Astra Serif"/>
          <w:sz w:val="21"/>
          <w:szCs w:val="21"/>
        </w:rPr>
      </w:pPr>
      <w:r w:rsidRPr="000F176A">
        <w:rPr>
          <w:rFonts w:ascii="PT Astra Serif" w:hAnsi="PT Astra Serif"/>
          <w:noProof/>
          <w:sz w:val="21"/>
          <w:szCs w:val="21"/>
        </w:rPr>
        <w:tab/>
        <w:t>4.2.1. </w:t>
      </w:r>
      <w:r w:rsidRPr="000F176A">
        <w:rPr>
          <w:rFonts w:ascii="PT Astra Serif" w:hAnsi="PT Astra Serif"/>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noProof/>
          <w:sz w:val="21"/>
          <w:szCs w:val="21"/>
        </w:rPr>
        <w:t xml:space="preserve">4.2.2. </w:t>
      </w:r>
      <w:r w:rsidRPr="000F176A">
        <w:rPr>
          <w:rFonts w:ascii="PT Astra Serif" w:hAnsi="PT Astra Serif"/>
          <w:sz w:val="21"/>
          <w:szCs w:val="21"/>
        </w:rPr>
        <w:t xml:space="preserve">Привлекать экспертов, в том числе независимых, выбор которых осуществляется </w:t>
      </w:r>
      <w:r>
        <w:rPr>
          <w:rFonts w:ascii="PT Astra Serif" w:hAnsi="PT Astra Serif"/>
          <w:sz w:val="21"/>
          <w:szCs w:val="21"/>
        </w:rPr>
        <w:t xml:space="preserve">                              </w:t>
      </w:r>
      <w:r w:rsidRPr="000F176A">
        <w:rPr>
          <w:rFonts w:ascii="PT Astra Serif" w:hAnsi="PT Astra Serif"/>
          <w:sz w:val="21"/>
          <w:szCs w:val="21"/>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F176A">
        <w:rPr>
          <w:rFonts w:ascii="PT Astra Serif" w:hAnsi="PT Astra Serif"/>
          <w:noProof/>
          <w:sz w:val="21"/>
          <w:szCs w:val="21"/>
        </w:rPr>
        <w:t xml:space="preserve"> нормативных и технических документах</w:t>
      </w:r>
      <w:r w:rsidRPr="000F176A">
        <w:rPr>
          <w:rFonts w:ascii="PT Astra Serif" w:hAnsi="PT Astra Serif"/>
          <w:sz w:val="21"/>
          <w:szCs w:val="21"/>
        </w:rPr>
        <w:t xml:space="preserve"> и настоящем контракте, в ходе приемки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4.2.5. Взыскивать пеню и штраф, а также требовать возмещения убытков в соответствии с условиями Контракта.</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noProof/>
          <w:sz w:val="21"/>
          <w:szCs w:val="21"/>
        </w:rPr>
        <w:t xml:space="preserve">4.2.6. </w:t>
      </w:r>
      <w:r w:rsidRPr="000F176A">
        <w:rPr>
          <w:rFonts w:ascii="PT Astra Serif" w:hAnsi="PT Astra Serif"/>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0F176A">
        <w:rPr>
          <w:rFonts w:ascii="PT Astra Serif" w:hAnsi="PT Astra Serif"/>
          <w:color w:val="000000"/>
          <w:sz w:val="21"/>
          <w:szCs w:val="21"/>
        </w:rPr>
        <w:t xml:space="preserve">установленных </w:t>
      </w:r>
      <w:hyperlink r:id="rId10">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color w:val="000000"/>
          <w:sz w:val="21"/>
          <w:szCs w:val="21"/>
          <w:vertAlign w:val="superscript"/>
        </w:rPr>
        <w:t> </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 Поставщик обязуется:</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4.3.1. Обеспечить соответствие товара требованиям законодательства, нормативных</w:t>
      </w:r>
      <w:r w:rsidR="00826CC5">
        <w:rPr>
          <w:rFonts w:ascii="PT Astra Serif" w:hAnsi="PT Astra Serif"/>
          <w:noProof/>
          <w:sz w:val="21"/>
          <w:szCs w:val="21"/>
        </w:rPr>
        <w:t xml:space="preserve"> </w:t>
      </w:r>
      <w:r w:rsidRPr="000F176A">
        <w:rPr>
          <w:rFonts w:ascii="PT Astra Serif" w:hAnsi="PT Astra Serif"/>
          <w:noProof/>
          <w:sz w:val="21"/>
          <w:szCs w:val="21"/>
        </w:rPr>
        <w:t xml:space="preserve"> и технических документов, иных актов и условиям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4.3.3. Передать товар в порядке и в сроки, указанные в разделе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4.3.4. Передать товар в комплекте с относящейся к нему документацией.</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sz w:val="21"/>
          <w:szCs w:val="21"/>
        </w:rPr>
        <w:t xml:space="preserve">4.3.5. Обеспечить устранение за свой счет недостатков и дефектов, выявленных при приемке Товара. </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AE1992" w:rsidRPr="000F176A" w:rsidRDefault="00AE1992" w:rsidP="00AE1992">
      <w:pPr>
        <w:autoSpaceDE w:val="0"/>
        <w:autoSpaceDN w:val="0"/>
        <w:adjustRightInd w:val="0"/>
        <w:ind w:firstLine="709"/>
        <w:jc w:val="both"/>
        <w:rPr>
          <w:rFonts w:ascii="PT Astra Serif" w:hAnsi="PT Astra Serif"/>
          <w:iCs/>
          <w:sz w:val="21"/>
          <w:szCs w:val="21"/>
        </w:rPr>
      </w:pPr>
      <w:r w:rsidRPr="000F176A">
        <w:rPr>
          <w:rFonts w:ascii="PT Astra Serif" w:hAnsi="PT Astra Serif"/>
          <w:iCs/>
          <w:sz w:val="21"/>
          <w:szCs w:val="21"/>
        </w:rPr>
        <w:t>4.3.7.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sz w:val="21"/>
          <w:szCs w:val="21"/>
        </w:rPr>
        <w:t xml:space="preserve">4.3.8. </w:t>
      </w:r>
      <w:r w:rsidRPr="000F176A">
        <w:rPr>
          <w:rFonts w:ascii="PT Astra Serif" w:hAnsi="PT Astra Serif"/>
          <w:noProof/>
          <w:sz w:val="21"/>
          <w:szCs w:val="21"/>
        </w:rPr>
        <w:t>Выполнять иные обязанности, предусмотренные законодательством Российской Федерации и Контрактом.</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color w:val="000000"/>
          <w:sz w:val="21"/>
          <w:szCs w:val="21"/>
        </w:rPr>
        <w:t xml:space="preserve">4.3.9. </w:t>
      </w:r>
      <w:r w:rsidRPr="000F176A">
        <w:rPr>
          <w:rFonts w:ascii="PT Astra Serif" w:hAnsi="PT Astra Serif"/>
          <w:sz w:val="21"/>
          <w:szCs w:val="21"/>
        </w:rPr>
        <w:t>Производить замену некачественного Товара, в порядке и на условиях, предусмотренных разделом 5 Контракта.</w:t>
      </w:r>
    </w:p>
    <w:p w:rsidR="00AE1992" w:rsidRPr="000F176A" w:rsidRDefault="00AE1992" w:rsidP="00AE1992">
      <w:pPr>
        <w:ind w:firstLine="709"/>
        <w:contextualSpacing/>
        <w:jc w:val="both"/>
        <w:rPr>
          <w:rFonts w:ascii="PT Astra Serif" w:hAnsi="PT Astra Serif"/>
          <w:sz w:val="21"/>
          <w:szCs w:val="21"/>
        </w:rPr>
      </w:pPr>
      <w:r w:rsidRPr="000F176A">
        <w:rPr>
          <w:rFonts w:ascii="PT Astra Serif" w:hAnsi="PT Astra Serif"/>
          <w:sz w:val="21"/>
          <w:szCs w:val="21"/>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 Поставщик вправе:</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4.4.1. Требовать оплату за поставленный товар в соответствии с условиями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noProof/>
          <w:sz w:val="21"/>
          <w:szCs w:val="21"/>
        </w:rPr>
      </w:pPr>
      <w:r w:rsidRPr="000F176A">
        <w:rPr>
          <w:rFonts w:ascii="PT Astra Serif" w:hAnsi="PT Astra Serif"/>
          <w:noProof/>
          <w:sz w:val="21"/>
          <w:szCs w:val="21"/>
        </w:rPr>
        <w:t>4.4.2. Требовать уплату пеней, а также возмещения убытков, согласно условиям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color w:val="000000"/>
          <w:sz w:val="21"/>
          <w:szCs w:val="21"/>
        </w:rPr>
      </w:pPr>
      <w:r w:rsidRPr="000F176A">
        <w:rPr>
          <w:rFonts w:ascii="PT Astra Serif" w:hAnsi="PT Astra Serif"/>
          <w:noProof/>
          <w:sz w:val="21"/>
          <w:szCs w:val="21"/>
        </w:rPr>
        <w:t xml:space="preserve">4.4.3. </w:t>
      </w:r>
      <w:r w:rsidRPr="000F176A">
        <w:rPr>
          <w:rFonts w:ascii="PT Astra Serif" w:hAnsi="PT Astra Serif"/>
          <w:color w:val="000000"/>
          <w:sz w:val="21"/>
          <w:szCs w:val="21"/>
        </w:rPr>
        <w:t xml:space="preserve">принять решение об одностороннем отказе от исполнения контракта по основаниям, предусмотренным </w:t>
      </w:r>
      <w:hyperlink r:id="rId11" w:anchor="/document/10164072/entry/45011" w:history="1">
        <w:r w:rsidRPr="000F176A">
          <w:rPr>
            <w:rStyle w:val="a3"/>
            <w:rFonts w:ascii="PT Astra Serif" w:hAnsi="PT Astra Serif"/>
            <w:sz w:val="21"/>
            <w:szCs w:val="21"/>
          </w:rPr>
          <w:t>Гражданским кодексом</w:t>
        </w:r>
      </w:hyperlink>
      <w:r w:rsidRPr="000F176A">
        <w:rPr>
          <w:rFonts w:ascii="PT Astra Serif" w:hAnsi="PT Astra Serif"/>
          <w:color w:val="000000"/>
          <w:sz w:val="21"/>
          <w:szCs w:val="21"/>
        </w:rPr>
        <w:t xml:space="preserve"> Российской Федерации для одностороннего отказа от исполнения отдельных видов обязательств. </w:t>
      </w:r>
    </w:p>
    <w:p w:rsidR="00AE1992" w:rsidRPr="000F176A" w:rsidRDefault="00AE1992" w:rsidP="00AE1992">
      <w:pPr>
        <w:pStyle w:val="1"/>
        <w:spacing w:before="0" w:after="0"/>
        <w:rPr>
          <w:rFonts w:ascii="PT Astra Serif" w:hAnsi="PT Astra Serif"/>
          <w:sz w:val="21"/>
          <w:szCs w:val="21"/>
        </w:rPr>
      </w:pPr>
      <w:bookmarkStart w:id="16" w:name="sub_3500"/>
      <w:r w:rsidRPr="000F176A">
        <w:rPr>
          <w:rFonts w:ascii="PT Astra Serif" w:hAnsi="PT Astra Serif"/>
          <w:sz w:val="21"/>
          <w:szCs w:val="21"/>
          <w:lang w:val="ru-RU"/>
        </w:rPr>
        <w:t>5</w:t>
      </w:r>
      <w:r w:rsidRPr="000F176A">
        <w:rPr>
          <w:rFonts w:ascii="PT Astra Serif" w:hAnsi="PT Astra Serif"/>
          <w:sz w:val="21"/>
          <w:szCs w:val="21"/>
        </w:rPr>
        <w:t>. Качество Товара</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bookmarkStart w:id="17" w:name="sub_3501"/>
      <w:bookmarkEnd w:id="16"/>
      <w:r w:rsidRPr="000F176A">
        <w:rPr>
          <w:rFonts w:ascii="PT Astra Serif" w:hAnsi="PT Astra Serif"/>
          <w:b w:val="0"/>
          <w:sz w:val="21"/>
          <w:szCs w:val="21"/>
        </w:rPr>
        <w:t>5.1.</w:t>
      </w:r>
      <w:r w:rsidRPr="000F176A">
        <w:rPr>
          <w:rFonts w:ascii="PT Astra Serif" w:hAnsi="PT Astra Serif"/>
          <w:sz w:val="21"/>
          <w:szCs w:val="21"/>
        </w:rPr>
        <w:t xml:space="preserve"> </w:t>
      </w:r>
      <w:r w:rsidRPr="000F176A">
        <w:rPr>
          <w:rFonts w:ascii="PT Astra Serif" w:hAnsi="PT Astra Serif"/>
          <w:b w:val="0"/>
          <w:bCs w:val="0"/>
          <w:color w:val="auto"/>
          <w:sz w:val="21"/>
          <w:szCs w:val="21"/>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r w:rsidRPr="000F176A">
        <w:rPr>
          <w:rFonts w:ascii="PT Astra Serif" w:hAnsi="PT Astra Serif"/>
          <w:b w:val="0"/>
          <w:sz w:val="21"/>
          <w:szCs w:val="21"/>
        </w:rPr>
        <w:t xml:space="preserve">5.2. Поставляемый товар должен быть новым, не бывшим в употреблении,                        </w:t>
      </w:r>
      <w:r w:rsidRPr="000F176A">
        <w:rPr>
          <w:rFonts w:ascii="PT Astra Serif" w:hAnsi="PT Astra Serif"/>
          <w:b w:val="0"/>
          <w:sz w:val="21"/>
          <w:szCs w:val="21"/>
          <w:lang w:val="ru-RU"/>
        </w:rPr>
        <w:t xml:space="preserve">               </w:t>
      </w:r>
      <w:r w:rsidRPr="000F176A">
        <w:rPr>
          <w:rFonts w:ascii="PT Astra Serif" w:hAnsi="PT Astra Serif"/>
          <w:b w:val="0"/>
          <w:sz w:val="21"/>
          <w:szCs w:val="21"/>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w:t>
      </w:r>
      <w:r w:rsidRPr="000F176A">
        <w:rPr>
          <w:rFonts w:ascii="PT Astra Serif" w:hAnsi="PT Astra Serif"/>
          <w:b w:val="0"/>
          <w:sz w:val="21"/>
          <w:szCs w:val="21"/>
        </w:rPr>
        <w:lastRenderedPageBreak/>
        <w:t>(арестом),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F176A">
        <w:rPr>
          <w:rFonts w:ascii="PT Astra Serif" w:hAnsi="PT Astra Serif"/>
          <w:b w:val="0"/>
          <w:bCs w:val="0"/>
          <w:color w:val="auto"/>
          <w:sz w:val="21"/>
          <w:szCs w:val="21"/>
          <w:lang w:val="ru-RU" w:eastAsia="ru-RU"/>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Товар не должен иметь потертостей, царапин, сколов, следов вскрытия и других повреждений.</w:t>
      </w:r>
    </w:p>
    <w:p w:rsidR="00AE1992" w:rsidRPr="000F176A" w:rsidRDefault="00AE1992" w:rsidP="00AE1992">
      <w:pPr>
        <w:autoSpaceDE w:val="0"/>
        <w:autoSpaceDN w:val="0"/>
        <w:adjustRightInd w:val="0"/>
        <w:ind w:firstLine="709"/>
        <w:jc w:val="both"/>
        <w:outlineLvl w:val="1"/>
        <w:rPr>
          <w:rFonts w:ascii="PT Astra Serif" w:hAnsi="PT Astra Serif"/>
          <w:bCs/>
          <w:sz w:val="21"/>
          <w:szCs w:val="21"/>
        </w:rPr>
      </w:pPr>
      <w:r w:rsidRPr="000F176A">
        <w:rPr>
          <w:rFonts w:ascii="PT Astra Serif" w:hAnsi="PT Astra Serif"/>
          <w:bCs/>
          <w:sz w:val="21"/>
          <w:szCs w:val="21"/>
        </w:rPr>
        <w:t xml:space="preserve">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w:t>
      </w:r>
      <w:r>
        <w:rPr>
          <w:rFonts w:ascii="PT Astra Serif" w:hAnsi="PT Astra Serif"/>
          <w:bCs/>
          <w:sz w:val="21"/>
          <w:szCs w:val="21"/>
        </w:rPr>
        <w:t xml:space="preserve">                         </w:t>
      </w:r>
      <w:r w:rsidRPr="000F176A">
        <w:rPr>
          <w:rFonts w:ascii="PT Astra Serif" w:hAnsi="PT Astra Serif"/>
          <w:bCs/>
          <w:sz w:val="21"/>
          <w:szCs w:val="21"/>
        </w:rPr>
        <w:t xml:space="preserve">о 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w:t>
      </w:r>
    </w:p>
    <w:p w:rsidR="00AE1992" w:rsidRPr="000F176A" w:rsidRDefault="00AE1992" w:rsidP="00AE1992">
      <w:pPr>
        <w:ind w:firstLine="709"/>
        <w:jc w:val="both"/>
        <w:rPr>
          <w:rFonts w:ascii="PT Astra Serif" w:hAnsi="PT Astra Serif"/>
          <w:sz w:val="21"/>
          <w:szCs w:val="21"/>
        </w:rPr>
      </w:pPr>
      <w:bookmarkStart w:id="18" w:name="sub_3502"/>
      <w:bookmarkEnd w:id="17"/>
      <w:r w:rsidRPr="000F176A">
        <w:rPr>
          <w:rFonts w:ascii="PT Astra Serif" w:hAnsi="PT Astra Serif"/>
          <w:sz w:val="21"/>
          <w:szCs w:val="21"/>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Pr>
          <w:rFonts w:ascii="PT Astra Serif" w:hAnsi="PT Astra Serif"/>
          <w:sz w:val="21"/>
          <w:szCs w:val="21"/>
        </w:rPr>
        <w:t xml:space="preserve">                                      </w:t>
      </w:r>
      <w:r w:rsidRPr="000F176A">
        <w:rPr>
          <w:rFonts w:ascii="PT Astra Serif" w:hAnsi="PT Astra Serif"/>
          <w:sz w:val="21"/>
          <w:szCs w:val="21"/>
        </w:rPr>
        <w:t>и законодательством Российской Федерации.</w:t>
      </w:r>
      <w:bookmarkEnd w:id="18"/>
      <w:r w:rsidRPr="000F176A">
        <w:rPr>
          <w:rFonts w:ascii="PT Astra Serif" w:hAnsi="PT Astra Serif"/>
          <w:sz w:val="21"/>
          <w:szCs w:val="21"/>
        </w:rPr>
        <w:t xml:space="preserve"> Поставляемый Товар должен соответствовать действующим в Российской Федерации стандартам</w:t>
      </w:r>
      <w:r w:rsidRPr="000F176A">
        <w:rPr>
          <w:rFonts w:ascii="PT Astra Serif" w:hAnsi="PT Astra Serif"/>
          <w:sz w:val="21"/>
          <w:szCs w:val="21"/>
          <w:vertAlign w:val="superscript"/>
        </w:rPr>
        <w:t xml:space="preserve">, </w:t>
      </w:r>
      <w:r w:rsidRPr="000F176A">
        <w:rPr>
          <w:rFonts w:ascii="PT Astra Serif" w:hAnsi="PT Astra Serif"/>
          <w:sz w:val="21"/>
          <w:szCs w:val="21"/>
        </w:rPr>
        <w:t xml:space="preserve">техническим регламентам, санитарным </w:t>
      </w:r>
      <w:r>
        <w:rPr>
          <w:rFonts w:ascii="PT Astra Serif" w:hAnsi="PT Astra Serif"/>
          <w:sz w:val="21"/>
          <w:szCs w:val="21"/>
        </w:rPr>
        <w:t xml:space="preserve">  </w:t>
      </w:r>
      <w:r w:rsidRPr="000F176A">
        <w:rPr>
          <w:rFonts w:ascii="PT Astra Serif" w:hAnsi="PT Astra Serif"/>
          <w:sz w:val="21"/>
          <w:szCs w:val="21"/>
        </w:rPr>
        <w:t xml:space="preserve">и фитосанитарным нормам. </w:t>
      </w:r>
    </w:p>
    <w:p w:rsidR="00AE1992" w:rsidRPr="000F176A" w:rsidRDefault="00AE1992" w:rsidP="00AE1992">
      <w:pPr>
        <w:ind w:firstLine="709"/>
        <w:jc w:val="both"/>
        <w:rPr>
          <w:rFonts w:ascii="PT Astra Serif" w:hAnsi="PT Astra Serif"/>
          <w:sz w:val="21"/>
          <w:szCs w:val="21"/>
        </w:rPr>
      </w:pPr>
      <w:bookmarkStart w:id="19" w:name="sub_3503"/>
      <w:r w:rsidRPr="000F176A">
        <w:rPr>
          <w:rFonts w:ascii="PT Astra Serif" w:hAnsi="PT Astra Serif"/>
          <w:sz w:val="21"/>
          <w:szCs w:val="21"/>
        </w:rPr>
        <w:t xml:space="preserve">5.5. </w:t>
      </w:r>
      <w:bookmarkEnd w:id="19"/>
      <w:r w:rsidRPr="000F176A">
        <w:rPr>
          <w:rFonts w:ascii="PT Astra Serif" w:hAnsi="PT Astra Serif"/>
          <w:color w:val="000000"/>
          <w:sz w:val="21"/>
          <w:szCs w:val="21"/>
          <w:lang w:eastAsia="zh-CN"/>
        </w:rPr>
        <w:t xml:space="preserve">Товар должен поставляться в упаковке предприятия-изготовителя, обеспечивающей сохранность поставляемого товара </w:t>
      </w:r>
      <w:r w:rsidRPr="000F176A">
        <w:rPr>
          <w:rFonts w:ascii="PT Astra Serif" w:hAnsi="PT Astra Serif"/>
          <w:bCs/>
          <w:color w:val="000000"/>
          <w:sz w:val="21"/>
          <w:szCs w:val="21"/>
        </w:rPr>
        <w:t>при его хранении, погрузочно-разгрузочных работах и транспортировании</w:t>
      </w:r>
      <w:r w:rsidRPr="000F176A">
        <w:rPr>
          <w:rFonts w:ascii="PT Astra Serif" w:hAnsi="PT Astra Serif"/>
          <w:color w:val="000000"/>
          <w:sz w:val="21"/>
          <w:szCs w:val="21"/>
          <w:lang w:eastAsia="zh-CN"/>
        </w:rPr>
        <w:t xml:space="preserve">. Упаковка товара должна исключать возможность механических повреждений и должна соответствовать </w:t>
      </w:r>
      <w:r w:rsidRPr="000F176A">
        <w:rPr>
          <w:rFonts w:ascii="PT Astra Serif" w:hAnsi="PT Astra Serif"/>
          <w:sz w:val="21"/>
          <w:szCs w:val="21"/>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F176A">
        <w:rPr>
          <w:rFonts w:ascii="PT Astra Serif" w:hAnsi="PT Astra Serif"/>
          <w:bCs/>
          <w:color w:val="000000"/>
          <w:sz w:val="21"/>
          <w:szCs w:val="21"/>
        </w:rPr>
        <w:t>Упаковка (тара) возврату не подлежит.</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AE1992" w:rsidRPr="000F176A" w:rsidRDefault="00AE1992" w:rsidP="00AE1992">
      <w:pPr>
        <w:autoSpaceDE w:val="0"/>
        <w:autoSpaceDN w:val="0"/>
        <w:adjustRightInd w:val="0"/>
        <w:ind w:firstLine="709"/>
        <w:jc w:val="both"/>
        <w:outlineLvl w:val="1"/>
        <w:rPr>
          <w:rFonts w:ascii="PT Astra Serif" w:hAnsi="PT Astra Serif"/>
          <w:sz w:val="21"/>
          <w:szCs w:val="21"/>
        </w:rPr>
      </w:pPr>
      <w:bookmarkStart w:id="20" w:name="sub_3504"/>
      <w:r w:rsidRPr="000F176A">
        <w:rPr>
          <w:rFonts w:ascii="PT Astra Serif" w:hAnsi="PT Astra Serif"/>
          <w:sz w:val="21"/>
          <w:szCs w:val="21"/>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F176A">
        <w:rPr>
          <w:rFonts w:ascii="PT Astra Serif" w:hAnsi="PT Astra Serif"/>
          <w:bCs/>
          <w:sz w:val="21"/>
          <w:szCs w:val="21"/>
        </w:rPr>
        <w:t>предприятия</w:t>
      </w:r>
      <w:r w:rsidRPr="000F176A">
        <w:rPr>
          <w:rFonts w:ascii="PT Astra Serif" w:hAnsi="PT Astra Serif"/>
          <w:sz w:val="21"/>
          <w:szCs w:val="21"/>
        </w:rPr>
        <w:t>-изготовителя и составляет</w:t>
      </w:r>
      <w:r w:rsidRPr="000F176A">
        <w:rPr>
          <w:rFonts w:ascii="PT Astra Serif" w:hAnsi="PT Astra Serif"/>
          <w:b/>
          <w:sz w:val="21"/>
          <w:szCs w:val="21"/>
        </w:rPr>
        <w:t xml:space="preserve"> </w:t>
      </w:r>
      <w:r w:rsidRPr="000F176A">
        <w:rPr>
          <w:rFonts w:ascii="PT Astra Serif" w:hAnsi="PT Astra Serif"/>
          <w:sz w:val="21"/>
          <w:szCs w:val="21"/>
        </w:rPr>
        <w:t xml:space="preserve">не менее 12 месяцев. </w:t>
      </w:r>
    </w:p>
    <w:p w:rsidR="00AE1992" w:rsidRPr="000F176A" w:rsidRDefault="00AE1992" w:rsidP="00AE1992">
      <w:pPr>
        <w:widowControl w:val="0"/>
        <w:ind w:firstLine="709"/>
        <w:jc w:val="both"/>
        <w:outlineLvl w:val="0"/>
        <w:rPr>
          <w:rFonts w:ascii="PT Astra Serif" w:hAnsi="PT Astra Serif"/>
          <w:sz w:val="21"/>
          <w:szCs w:val="21"/>
        </w:rPr>
      </w:pPr>
      <w:r w:rsidRPr="000F176A">
        <w:rPr>
          <w:rFonts w:ascii="PT Astra Serif" w:hAnsi="PT Astra Serif"/>
          <w:color w:val="000000"/>
          <w:sz w:val="21"/>
          <w:szCs w:val="21"/>
          <w:lang w:eastAsia="zh-CN"/>
        </w:rPr>
        <w:t xml:space="preserve">5.8. </w:t>
      </w:r>
      <w:r w:rsidRPr="000F176A">
        <w:rPr>
          <w:rFonts w:ascii="PT Astra Serif" w:hAnsi="PT Astra Serif"/>
          <w:noProof/>
          <w:sz w:val="21"/>
          <w:szCs w:val="21"/>
        </w:rPr>
        <w:t>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bookmarkEnd w:id="2"/>
    <w:bookmarkEnd w:id="3"/>
    <w:bookmarkEnd w:id="20"/>
    <w:p w:rsidR="00AE1992" w:rsidRPr="000F176A" w:rsidRDefault="00AE1992" w:rsidP="00AE1992">
      <w:pPr>
        <w:ind w:firstLine="567"/>
        <w:jc w:val="center"/>
        <w:rPr>
          <w:rFonts w:ascii="PT Astra Serif" w:hAnsi="PT Astra Serif"/>
          <w:b/>
          <w:sz w:val="21"/>
          <w:szCs w:val="21"/>
        </w:rPr>
      </w:pPr>
      <w:r w:rsidRPr="000F176A">
        <w:rPr>
          <w:rFonts w:ascii="PT Astra Serif" w:hAnsi="PT Astra Serif"/>
          <w:b/>
          <w:sz w:val="21"/>
          <w:szCs w:val="21"/>
        </w:rPr>
        <w:t>6. Ответственность Сторон</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суммы в размере 1000 рублей 00 копеек.</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Размер штрафа включается в Контракт в виде суммы, определяемой в соответствии с </w:t>
      </w:r>
      <w:hyperlink r:id="rId12" w:history="1">
        <w:r w:rsidRPr="000F176A">
          <w:rPr>
            <w:rFonts w:ascii="PT Astra Serif" w:hAnsi="PT Astra Serif"/>
            <w:sz w:val="21"/>
            <w:szCs w:val="21"/>
          </w:rPr>
          <w:t>Правилами</w:t>
        </w:r>
      </w:hyperlink>
      <w:r w:rsidRPr="000F176A">
        <w:rPr>
          <w:rFonts w:ascii="PT Astra Serif" w:hAnsi="PT Astra Serif"/>
          <w:sz w:val="21"/>
          <w:szCs w:val="21"/>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6.6. </w:t>
      </w:r>
      <w:r w:rsidRPr="000F176A">
        <w:rPr>
          <w:rFonts w:ascii="PT Astra Serif" w:hAnsi="PT Astra Serif"/>
          <w:sz w:val="21"/>
          <w:szCs w:val="21"/>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lastRenderedPageBreak/>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F176A">
        <w:rPr>
          <w:rFonts w:ascii="PT Astra Serif" w:hAnsi="PT Astra Serif"/>
          <w:sz w:val="21"/>
          <w:szCs w:val="21"/>
        </w:rPr>
        <w:t>непоставки</w:t>
      </w:r>
      <w:proofErr w:type="spellEnd"/>
      <w:r w:rsidRPr="000F176A">
        <w:rPr>
          <w:rFonts w:ascii="PT Astra Serif" w:hAnsi="PT Astra Serif"/>
          <w:sz w:val="21"/>
          <w:szCs w:val="21"/>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F176A">
        <w:rPr>
          <w:rStyle w:val="30"/>
          <w:rFonts w:ascii="PT Astra Serif" w:hAnsi="PT Astra Serif"/>
          <w:sz w:val="21"/>
          <w:szCs w:val="21"/>
        </w:rPr>
        <w:t>в размере 10 процентов цены контракта (этапа), указанной в пункте 2.1. Контракта</w:t>
      </w:r>
      <w:r w:rsidRPr="000F176A">
        <w:rPr>
          <w:rFonts w:ascii="PT Astra Serif" w:hAnsi="PT Astra Serif"/>
          <w:sz w:val="21"/>
          <w:szCs w:val="21"/>
        </w:rPr>
        <w:t xml:space="preserve">.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6.10. Общая сумма начисленной неустойки (штрафов, пени) за неисполнение </w:t>
      </w:r>
      <w:r w:rsidRPr="000F176A">
        <w:rPr>
          <w:rFonts w:ascii="PT Astra Serif" w:hAnsi="PT Astra Serif"/>
          <w:sz w:val="21"/>
          <w:szCs w:val="21"/>
        </w:rPr>
        <w:br/>
        <w:t>или ненадлежащее исполнение Поставщиком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6.12. Уплата неустойки (штрафа, пени) не освобождает Стороны </w:t>
      </w:r>
      <w:r w:rsidRPr="000F176A">
        <w:rPr>
          <w:rFonts w:ascii="PT Astra Serif" w:hAnsi="PT Astra Serif"/>
          <w:sz w:val="21"/>
          <w:szCs w:val="21"/>
        </w:rPr>
        <w:br/>
        <w:t>от исполнения обязательств по Контракту.</w:t>
      </w:r>
    </w:p>
    <w:p w:rsidR="00AE1992" w:rsidRDefault="00AE1992" w:rsidP="00AE1992">
      <w:pPr>
        <w:ind w:firstLine="709"/>
        <w:jc w:val="both"/>
        <w:rPr>
          <w:rFonts w:ascii="PT Astra Serif" w:hAnsi="PT Astra Serif"/>
          <w:sz w:val="21"/>
          <w:szCs w:val="21"/>
        </w:rPr>
      </w:pPr>
      <w:r w:rsidRPr="000F176A">
        <w:rPr>
          <w:rFonts w:ascii="PT Astra Serif" w:hAnsi="PT Astra Serif"/>
          <w:sz w:val="21"/>
          <w:szCs w:val="21"/>
        </w:rPr>
        <w:t>6.13. Вред, причиненный третьим лицам по вине Поставщика при исполнении обязательств по Контракту, возмещается за его счет.</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1" w:name="sub_31000"/>
      <w:bookmarkStart w:id="22" w:name="sub_3801"/>
      <w:bookmarkStart w:id="23" w:name="sub_3902"/>
      <w:r w:rsidRPr="000F176A">
        <w:rPr>
          <w:rFonts w:ascii="PT Astra Serif" w:hAnsi="PT Astra Serif"/>
          <w:sz w:val="21"/>
          <w:szCs w:val="21"/>
          <w:lang w:val="ru-RU"/>
        </w:rPr>
        <w:t>7</w:t>
      </w:r>
      <w:r w:rsidRPr="000F176A">
        <w:rPr>
          <w:rFonts w:ascii="PT Astra Serif" w:hAnsi="PT Astra Serif"/>
          <w:sz w:val="21"/>
          <w:szCs w:val="21"/>
        </w:rPr>
        <w:t>. Обстоятельства непреодолимой силы</w:t>
      </w:r>
    </w:p>
    <w:p w:rsidR="00AE1992" w:rsidRPr="000F176A" w:rsidRDefault="00AE1992" w:rsidP="00AE1992">
      <w:pPr>
        <w:ind w:firstLine="709"/>
        <w:jc w:val="both"/>
        <w:rPr>
          <w:rFonts w:ascii="PT Astra Serif" w:hAnsi="PT Astra Serif"/>
          <w:sz w:val="21"/>
          <w:szCs w:val="21"/>
        </w:rPr>
      </w:pPr>
      <w:bookmarkStart w:id="24" w:name="sub_31001"/>
      <w:bookmarkEnd w:id="21"/>
      <w:r w:rsidRPr="000F176A">
        <w:rPr>
          <w:rFonts w:ascii="PT Astra Serif" w:hAnsi="PT Astra Serif"/>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92" w:rsidRPr="000F176A" w:rsidRDefault="00AE1992" w:rsidP="00AE1992">
      <w:pPr>
        <w:ind w:firstLine="709"/>
        <w:jc w:val="both"/>
        <w:rPr>
          <w:rFonts w:ascii="PT Astra Serif" w:hAnsi="PT Astra Serif"/>
          <w:sz w:val="21"/>
          <w:szCs w:val="21"/>
        </w:rPr>
      </w:pPr>
      <w:bookmarkStart w:id="25" w:name="sub_31002"/>
      <w:bookmarkEnd w:id="24"/>
      <w:r w:rsidRPr="000F176A">
        <w:rPr>
          <w:rFonts w:ascii="PT Astra Serif" w:hAnsi="PT Astra Serif"/>
          <w:sz w:val="21"/>
          <w:szCs w:val="21"/>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w:t>
      </w:r>
      <w:r>
        <w:rPr>
          <w:rFonts w:ascii="PT Astra Serif" w:hAnsi="PT Astra Serif"/>
          <w:sz w:val="21"/>
          <w:szCs w:val="21"/>
        </w:rPr>
        <w:t xml:space="preserve">                                    </w:t>
      </w:r>
      <w:r w:rsidRPr="000F176A">
        <w:rPr>
          <w:rFonts w:ascii="PT Astra Serif" w:hAnsi="PT Astra Serif"/>
          <w:sz w:val="21"/>
          <w:szCs w:val="21"/>
        </w:rPr>
        <w:t>с приложением документов, удостоверяющих факт наступления указанных обстоятельств.</w:t>
      </w:r>
    </w:p>
    <w:p w:rsidR="00AE1992" w:rsidRPr="000F176A" w:rsidRDefault="00AE1992" w:rsidP="00AE1992">
      <w:pPr>
        <w:ind w:firstLine="709"/>
        <w:jc w:val="both"/>
        <w:rPr>
          <w:rFonts w:ascii="PT Astra Serif" w:hAnsi="PT Astra Serif"/>
          <w:sz w:val="21"/>
          <w:szCs w:val="21"/>
        </w:rPr>
      </w:pPr>
      <w:bookmarkStart w:id="26" w:name="sub_31003"/>
      <w:bookmarkEnd w:id="25"/>
      <w:r w:rsidRPr="000F176A">
        <w:rPr>
          <w:rFonts w:ascii="PT Astra Serif" w:hAnsi="PT Astra Serif"/>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992" w:rsidRPr="000F176A" w:rsidRDefault="00AE1992" w:rsidP="00AE1992">
      <w:pPr>
        <w:ind w:firstLine="709"/>
        <w:jc w:val="both"/>
        <w:rPr>
          <w:rFonts w:ascii="PT Astra Serif" w:hAnsi="PT Astra Serif"/>
          <w:sz w:val="21"/>
          <w:szCs w:val="21"/>
        </w:rPr>
      </w:pPr>
      <w:bookmarkStart w:id="27" w:name="sub_31004"/>
      <w:bookmarkEnd w:id="26"/>
      <w:r w:rsidRPr="000F176A">
        <w:rPr>
          <w:rFonts w:ascii="PT Astra Serif" w:hAnsi="PT Astra Serif"/>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8" w:name="sub_31100"/>
      <w:bookmarkEnd w:id="27"/>
      <w:r w:rsidRPr="000F176A">
        <w:rPr>
          <w:rFonts w:ascii="PT Astra Serif" w:hAnsi="PT Astra Serif"/>
          <w:sz w:val="21"/>
          <w:szCs w:val="21"/>
          <w:lang w:val="ru-RU"/>
        </w:rPr>
        <w:t>8</w:t>
      </w:r>
      <w:r w:rsidRPr="000F176A">
        <w:rPr>
          <w:rFonts w:ascii="PT Astra Serif" w:hAnsi="PT Astra Serif"/>
          <w:sz w:val="21"/>
          <w:szCs w:val="21"/>
        </w:rPr>
        <w:t>. Рассмотрение и разрешение споров</w:t>
      </w:r>
    </w:p>
    <w:p w:rsidR="00AE1992" w:rsidRPr="000F176A" w:rsidRDefault="00AE1992" w:rsidP="00AE1992">
      <w:pPr>
        <w:ind w:firstLine="709"/>
        <w:jc w:val="both"/>
        <w:rPr>
          <w:rFonts w:ascii="PT Astra Serif" w:hAnsi="PT Astra Serif"/>
          <w:sz w:val="21"/>
          <w:szCs w:val="21"/>
        </w:rPr>
      </w:pPr>
      <w:bookmarkStart w:id="29" w:name="sub_31101"/>
      <w:bookmarkEnd w:id="28"/>
      <w:r w:rsidRPr="000F176A">
        <w:rPr>
          <w:rFonts w:ascii="PT Astra Serif" w:hAnsi="PT Astra Serif"/>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992" w:rsidRPr="000F176A" w:rsidRDefault="00AE1992" w:rsidP="00AE1992">
      <w:pPr>
        <w:ind w:firstLine="709"/>
        <w:jc w:val="both"/>
        <w:rPr>
          <w:rFonts w:ascii="PT Astra Serif" w:hAnsi="PT Astra Serif"/>
          <w:sz w:val="21"/>
          <w:szCs w:val="21"/>
        </w:rPr>
      </w:pPr>
      <w:bookmarkStart w:id="30" w:name="sub_31102"/>
      <w:bookmarkEnd w:id="29"/>
      <w:r w:rsidRPr="000F176A">
        <w:rPr>
          <w:rFonts w:ascii="PT Astra Serif" w:hAnsi="PT Astra Serif"/>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992" w:rsidRPr="000F176A" w:rsidRDefault="00AE1992" w:rsidP="00AE1992">
      <w:pPr>
        <w:ind w:firstLine="709"/>
        <w:jc w:val="both"/>
        <w:rPr>
          <w:rFonts w:ascii="PT Astra Serif" w:hAnsi="PT Astra Serif"/>
          <w:sz w:val="21"/>
          <w:szCs w:val="21"/>
        </w:rPr>
      </w:pPr>
      <w:bookmarkStart w:id="31" w:name="sub_31103"/>
      <w:bookmarkEnd w:id="30"/>
      <w:r w:rsidRPr="000F176A">
        <w:rPr>
          <w:rFonts w:ascii="PT Astra Serif" w:hAnsi="PT Astra Serif"/>
          <w:sz w:val="21"/>
          <w:szCs w:val="21"/>
        </w:rPr>
        <w:t xml:space="preserve">8.3. </w:t>
      </w:r>
      <w:bookmarkStart w:id="32" w:name="sub_31104"/>
      <w:bookmarkEnd w:id="31"/>
      <w:r w:rsidRPr="000F176A">
        <w:rPr>
          <w:rFonts w:ascii="PT Astra Serif" w:hAnsi="PT Astra Serif"/>
          <w:sz w:val="21"/>
          <w:szCs w:val="21"/>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1992" w:rsidRDefault="00AE1992" w:rsidP="00AE1992">
      <w:pPr>
        <w:ind w:firstLine="709"/>
        <w:jc w:val="both"/>
        <w:rPr>
          <w:rFonts w:ascii="PT Astra Serif" w:hAnsi="PT Astra Serif"/>
          <w:sz w:val="21"/>
          <w:szCs w:val="21"/>
          <w:vertAlign w:val="superscript"/>
        </w:rPr>
      </w:pPr>
      <w:r w:rsidRPr="000F176A">
        <w:rPr>
          <w:rFonts w:ascii="PT Astra Serif" w:hAnsi="PT Astra Serif"/>
          <w:sz w:val="21"/>
          <w:szCs w:val="21"/>
        </w:rPr>
        <w:t xml:space="preserve">8.4. При не урегулировании Сторонами спора в досудебном порядке, спор разрешается </w:t>
      </w:r>
      <w:r>
        <w:rPr>
          <w:rFonts w:ascii="PT Astra Serif" w:hAnsi="PT Astra Serif"/>
          <w:sz w:val="21"/>
          <w:szCs w:val="21"/>
        </w:rPr>
        <w:t xml:space="preserve">                           </w:t>
      </w:r>
      <w:r w:rsidRPr="000F176A">
        <w:rPr>
          <w:rFonts w:ascii="PT Astra Serif" w:hAnsi="PT Astra Serif"/>
          <w:sz w:val="21"/>
          <w:szCs w:val="21"/>
        </w:rPr>
        <w:t>в судебном порядке</w:t>
      </w:r>
      <w:r w:rsidRPr="000F176A">
        <w:rPr>
          <w:rFonts w:ascii="PT Astra Serif" w:hAnsi="PT Astra Serif"/>
          <w:sz w:val="21"/>
          <w:szCs w:val="21"/>
          <w:vertAlign w:val="superscript"/>
        </w:rPr>
        <w:t>.</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33" w:name="sub_31200"/>
      <w:r w:rsidRPr="000F176A">
        <w:rPr>
          <w:rFonts w:ascii="PT Astra Serif" w:hAnsi="PT Astra Serif"/>
          <w:sz w:val="21"/>
          <w:szCs w:val="21"/>
          <w:lang w:val="ru-RU"/>
        </w:rPr>
        <w:t>9</w:t>
      </w:r>
      <w:r w:rsidRPr="000F176A">
        <w:rPr>
          <w:rFonts w:ascii="PT Astra Serif" w:hAnsi="PT Astra Serif"/>
          <w:sz w:val="21"/>
          <w:szCs w:val="21"/>
        </w:rPr>
        <w:t>. Срок действия и порядок расторжения Контракта</w:t>
      </w:r>
    </w:p>
    <w:p w:rsidR="00AE1992" w:rsidRPr="000F176A" w:rsidRDefault="00AE1992" w:rsidP="00AE1992">
      <w:pPr>
        <w:ind w:firstLine="851"/>
        <w:jc w:val="both"/>
        <w:rPr>
          <w:rFonts w:ascii="PT Astra Serif" w:hAnsi="PT Astra Serif"/>
          <w:sz w:val="21"/>
          <w:szCs w:val="21"/>
        </w:rPr>
      </w:pPr>
      <w:bookmarkStart w:id="34" w:name="sub_31201"/>
      <w:bookmarkEnd w:id="33"/>
      <w:r w:rsidRPr="000F176A">
        <w:rPr>
          <w:rFonts w:ascii="PT Astra Serif" w:hAnsi="PT Astra Serif"/>
          <w:sz w:val="21"/>
          <w:szCs w:val="21"/>
        </w:rPr>
        <w:t>9.1. Контракт вступает в силу с момента его подписания обеими Сто</w:t>
      </w:r>
      <w:r w:rsidR="00F523F9">
        <w:rPr>
          <w:rFonts w:ascii="PT Astra Serif" w:hAnsi="PT Astra Serif"/>
          <w:sz w:val="21"/>
          <w:szCs w:val="21"/>
        </w:rPr>
        <w:t xml:space="preserve">ронами и действует по </w:t>
      </w:r>
      <w:r w:rsidR="006673D5">
        <w:rPr>
          <w:rFonts w:ascii="PT Astra Serif" w:hAnsi="PT Astra Serif"/>
          <w:b/>
          <w:sz w:val="21"/>
          <w:szCs w:val="21"/>
        </w:rPr>
        <w:t>31.12</w:t>
      </w:r>
      <w:r w:rsidR="00F523F9" w:rsidRPr="00CF5F40">
        <w:rPr>
          <w:rFonts w:ascii="PT Astra Serif" w:hAnsi="PT Astra Serif"/>
          <w:b/>
          <w:sz w:val="21"/>
          <w:szCs w:val="21"/>
        </w:rPr>
        <w:t>.2026</w:t>
      </w:r>
      <w:r w:rsidRPr="00CF5F40">
        <w:rPr>
          <w:rFonts w:ascii="PT Astra Serif" w:hAnsi="PT Astra Serif"/>
          <w:b/>
          <w:sz w:val="21"/>
          <w:szCs w:val="21"/>
        </w:rPr>
        <w:t xml:space="preserve"> г</w:t>
      </w:r>
      <w:r w:rsidRPr="000F176A">
        <w:rPr>
          <w:rFonts w:ascii="PT Astra Serif" w:hAnsi="PT Astra Serif"/>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F176A">
        <w:rPr>
          <w:rFonts w:ascii="PT Astra Serif" w:hAnsi="PT Astra Serif"/>
          <w:sz w:val="21"/>
          <w:szCs w:val="21"/>
          <w:vertAlign w:val="superscript"/>
        </w:rPr>
        <w:t> </w:t>
      </w:r>
      <w:r w:rsidRPr="000F176A">
        <w:rPr>
          <w:rFonts w:ascii="PT Astra Serif" w:hAnsi="PT Astra Serif"/>
          <w:sz w:val="21"/>
          <w:szCs w:val="21"/>
        </w:rPr>
        <w:t xml:space="preserve"> </w:t>
      </w:r>
      <w:bookmarkEnd w:id="34"/>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lastRenderedPageBreak/>
        <w:t>9.3. Все изменения к Контракту действительны, если они оформлены в виде дополнительного соглашения к Контракту и подписаны Сторонами.</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 xml:space="preserve">9.4. </w:t>
      </w:r>
      <w:r w:rsidRPr="000F176A">
        <w:rPr>
          <w:rFonts w:ascii="PT Astra Serif" w:hAnsi="PT Astra Serif"/>
          <w:color w:val="000000"/>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0F176A">
          <w:rPr>
            <w:rStyle w:val="a3"/>
            <w:rFonts w:ascii="PT Astra Serif" w:hAnsi="PT Astra Serif"/>
            <w:sz w:val="21"/>
            <w:szCs w:val="21"/>
          </w:rPr>
          <w:t>частью 6 статьи 14</w:t>
        </w:r>
      </w:hyperlink>
      <w:r w:rsidRPr="000F176A">
        <w:rPr>
          <w:rFonts w:ascii="PT Astra Serif" w:hAnsi="PT Astra Serif"/>
          <w:color w:val="000000"/>
          <w:sz w:val="21"/>
          <w:szCs w:val="21"/>
        </w:rPr>
        <w:t xml:space="preserve"> </w:t>
      </w:r>
      <w:r w:rsidRPr="000F176A">
        <w:rPr>
          <w:rFonts w:ascii="PT Astra Serif" w:hAnsi="PT Astra Serif"/>
          <w:sz w:val="21"/>
          <w:szCs w:val="21"/>
        </w:rPr>
        <w:t>Федерального закона РФ от 05.04.2013 № 44-ФЗ.</w:t>
      </w:r>
      <w:r w:rsidRPr="000F176A">
        <w:rPr>
          <w:rFonts w:ascii="PT Astra Serif" w:hAnsi="PT Astra Serif"/>
          <w:color w:val="000000"/>
          <w:sz w:val="21"/>
          <w:szCs w:val="21"/>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F176A">
        <w:rPr>
          <w:rFonts w:ascii="PT Astra Serif" w:hAnsi="PT Astra Serif"/>
          <w:sz w:val="21"/>
          <w:szCs w:val="21"/>
        </w:rPr>
        <w:t>.</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9.5. При исполнении Контракта по согласованию Государственного заказчика 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E1992" w:rsidRPr="000F176A" w:rsidRDefault="00AE1992" w:rsidP="00AE1992">
      <w:pPr>
        <w:pStyle w:val="a7"/>
        <w:ind w:firstLine="709"/>
        <w:rPr>
          <w:rFonts w:ascii="PT Astra Serif" w:hAnsi="PT Astra Serif"/>
          <w:color w:val="000000"/>
          <w:sz w:val="21"/>
          <w:szCs w:val="21"/>
        </w:rPr>
      </w:pPr>
      <w:r w:rsidRPr="000F176A">
        <w:rPr>
          <w:rFonts w:ascii="PT Astra Serif" w:hAnsi="PT Astra Serif"/>
          <w:sz w:val="21"/>
          <w:szCs w:val="21"/>
        </w:rPr>
        <w:t xml:space="preserve">9.12. </w:t>
      </w:r>
      <w:r w:rsidRPr="000F176A">
        <w:rPr>
          <w:rFonts w:ascii="PT Astra Serif" w:hAnsi="PT Astra Serif"/>
          <w:color w:val="000000"/>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992" w:rsidRDefault="00AE1992" w:rsidP="00AE1992">
      <w:pPr>
        <w:pStyle w:val="a7"/>
        <w:ind w:firstLine="709"/>
        <w:rPr>
          <w:rFonts w:ascii="PT Astra Serif" w:hAnsi="PT Astra Serif"/>
          <w:color w:val="000000"/>
          <w:sz w:val="21"/>
          <w:szCs w:val="21"/>
        </w:rPr>
      </w:pPr>
      <w:r w:rsidRPr="000F176A">
        <w:rPr>
          <w:rFonts w:ascii="PT Astra Serif" w:hAnsi="PT Astra Serif"/>
          <w:color w:val="000000"/>
          <w:sz w:val="21"/>
          <w:szCs w:val="21"/>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E1992" w:rsidRPr="000F176A" w:rsidRDefault="00AE1992" w:rsidP="00AE1992">
      <w:pPr>
        <w:pStyle w:val="a7"/>
        <w:ind w:firstLine="709"/>
        <w:rPr>
          <w:rFonts w:ascii="PT Astra Serif" w:hAnsi="PT Astra Serif"/>
          <w:color w:val="000000"/>
          <w:sz w:val="21"/>
          <w:szCs w:val="21"/>
        </w:rPr>
      </w:pPr>
    </w:p>
    <w:p w:rsidR="00AE1992" w:rsidRPr="000F176A" w:rsidRDefault="00AE1992" w:rsidP="00AE1992">
      <w:pPr>
        <w:pStyle w:val="1"/>
        <w:spacing w:before="0" w:after="0"/>
        <w:rPr>
          <w:rFonts w:ascii="PT Astra Serif" w:hAnsi="PT Astra Serif"/>
          <w:sz w:val="21"/>
          <w:szCs w:val="21"/>
        </w:rPr>
      </w:pPr>
      <w:bookmarkStart w:id="35" w:name="sub_31300"/>
      <w:r w:rsidRPr="000F176A">
        <w:rPr>
          <w:rFonts w:ascii="PT Astra Serif" w:hAnsi="PT Astra Serif"/>
          <w:sz w:val="21"/>
          <w:szCs w:val="21"/>
          <w:lang w:val="ru-RU"/>
        </w:rPr>
        <w:t>10</w:t>
      </w:r>
      <w:r w:rsidRPr="000F176A">
        <w:rPr>
          <w:rFonts w:ascii="PT Astra Serif" w:hAnsi="PT Astra Serif"/>
          <w:sz w:val="21"/>
          <w:szCs w:val="21"/>
        </w:rPr>
        <w:t>. Прочие положения</w:t>
      </w:r>
      <w:r w:rsidRPr="000F176A">
        <w:rPr>
          <w:rFonts w:ascii="PT Astra Serif" w:hAnsi="PT Astra Serif"/>
          <w:sz w:val="21"/>
          <w:szCs w:val="21"/>
          <w:vertAlign w:val="superscript"/>
        </w:rPr>
        <w:t> </w:t>
      </w:r>
    </w:p>
    <w:p w:rsidR="00AE1992" w:rsidRPr="000F176A" w:rsidRDefault="00AE1992" w:rsidP="00AE1992">
      <w:pPr>
        <w:ind w:firstLine="851"/>
        <w:jc w:val="both"/>
        <w:rPr>
          <w:rFonts w:ascii="PT Astra Serif" w:hAnsi="PT Astra Serif"/>
          <w:sz w:val="21"/>
          <w:szCs w:val="21"/>
        </w:rPr>
      </w:pPr>
      <w:bookmarkStart w:id="36" w:name="sub_31301"/>
      <w:bookmarkEnd w:id="35"/>
      <w:r w:rsidRPr="000F176A">
        <w:rPr>
          <w:rFonts w:ascii="PT Astra Serif" w:hAnsi="PT Astra Serif"/>
          <w:sz w:val="21"/>
          <w:szCs w:val="21"/>
        </w:rPr>
        <w:t>10.1. Во всем, что не предусмотрено Контрактом, Стороны руководствуются законодательством Российской Федерации.</w:t>
      </w:r>
    </w:p>
    <w:p w:rsidR="00AE1992" w:rsidRPr="000F176A" w:rsidRDefault="00AE1992" w:rsidP="00AE1992">
      <w:pPr>
        <w:ind w:firstLine="851"/>
        <w:jc w:val="both"/>
        <w:rPr>
          <w:rFonts w:ascii="PT Astra Serif" w:hAnsi="PT Astra Serif"/>
          <w:sz w:val="21"/>
          <w:szCs w:val="21"/>
        </w:rPr>
      </w:pPr>
      <w:bookmarkStart w:id="37" w:name="sub_31302"/>
      <w:bookmarkEnd w:id="36"/>
      <w:r w:rsidRPr="000F176A">
        <w:rPr>
          <w:rFonts w:ascii="PT Astra Serif" w:hAnsi="PT Astra Serif"/>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992" w:rsidRPr="000F176A" w:rsidRDefault="00AE1992" w:rsidP="00AE1992">
      <w:pPr>
        <w:ind w:firstLine="851"/>
        <w:jc w:val="both"/>
        <w:rPr>
          <w:rFonts w:ascii="PT Astra Serif" w:hAnsi="PT Astra Serif"/>
          <w:sz w:val="21"/>
          <w:szCs w:val="21"/>
        </w:rPr>
      </w:pPr>
      <w:bookmarkStart w:id="38" w:name="sub_31303"/>
      <w:bookmarkEnd w:id="37"/>
      <w:r w:rsidRPr="000F176A">
        <w:rPr>
          <w:rFonts w:ascii="PT Astra Serif" w:hAnsi="PT Astra Serif"/>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992" w:rsidRPr="000F176A" w:rsidRDefault="00AE1992" w:rsidP="00AE1992">
      <w:pPr>
        <w:ind w:firstLine="851"/>
        <w:jc w:val="both"/>
        <w:rPr>
          <w:rFonts w:ascii="PT Astra Serif" w:hAnsi="PT Astra Serif"/>
          <w:sz w:val="21"/>
          <w:szCs w:val="21"/>
        </w:rPr>
      </w:pPr>
      <w:bookmarkStart w:id="39" w:name="sub_31304"/>
      <w:bookmarkEnd w:id="38"/>
      <w:r w:rsidRPr="000F176A">
        <w:rPr>
          <w:rFonts w:ascii="PT Astra Serif" w:hAnsi="PT Astra Serif"/>
          <w:sz w:val="21"/>
          <w:szCs w:val="21"/>
        </w:rPr>
        <w:t>10.4. Изменение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992" w:rsidRPr="000F176A" w:rsidRDefault="00AE1992" w:rsidP="00AE1992">
      <w:pPr>
        <w:ind w:firstLine="851"/>
        <w:jc w:val="both"/>
        <w:rPr>
          <w:rFonts w:ascii="PT Astra Serif" w:hAnsi="PT Astra Serif"/>
          <w:sz w:val="21"/>
          <w:szCs w:val="21"/>
        </w:rPr>
      </w:pPr>
      <w:bookmarkStart w:id="40" w:name="sub_31305"/>
      <w:bookmarkEnd w:id="39"/>
      <w:r w:rsidRPr="000F176A">
        <w:rPr>
          <w:rFonts w:ascii="PT Astra Serif" w:hAnsi="PT Astra Serif"/>
          <w:sz w:val="21"/>
          <w:szCs w:val="21"/>
        </w:rPr>
        <w:lastRenderedPageBreak/>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40"/>
      <w:r w:rsidRPr="000F176A">
        <w:rPr>
          <w:rFonts w:ascii="PT Astra Serif" w:hAnsi="PT Astra Serif"/>
          <w:sz w:val="21"/>
          <w:szCs w:val="21"/>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E1992" w:rsidRDefault="00AE1992" w:rsidP="00AE1992">
      <w:pPr>
        <w:ind w:firstLine="851"/>
        <w:jc w:val="both"/>
        <w:rPr>
          <w:rFonts w:ascii="PT Astra Serif" w:hAnsi="PT Astra Serif"/>
          <w:sz w:val="21"/>
          <w:szCs w:val="21"/>
        </w:rPr>
      </w:pPr>
      <w:bookmarkStart w:id="41" w:name="sub_31306"/>
      <w:r w:rsidRPr="000F176A">
        <w:rPr>
          <w:rFonts w:ascii="PT Astra Serif" w:hAnsi="PT Astra Serif"/>
          <w:sz w:val="21"/>
          <w:szCs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992" w:rsidRPr="000F176A" w:rsidRDefault="00AE1992" w:rsidP="00AE1992">
      <w:pPr>
        <w:ind w:firstLine="851"/>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42" w:name="sub_31400"/>
      <w:bookmarkEnd w:id="41"/>
      <w:r w:rsidRPr="000F176A">
        <w:rPr>
          <w:rFonts w:ascii="PT Astra Serif" w:hAnsi="PT Astra Serif"/>
          <w:sz w:val="21"/>
          <w:szCs w:val="21"/>
          <w:lang w:val="ru-RU"/>
        </w:rPr>
        <w:t>11</w:t>
      </w:r>
      <w:r w:rsidRPr="000F176A">
        <w:rPr>
          <w:rFonts w:ascii="PT Astra Serif" w:hAnsi="PT Astra Serif"/>
          <w:sz w:val="21"/>
          <w:szCs w:val="21"/>
        </w:rPr>
        <w:t>. Перечень приложений</w:t>
      </w:r>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11.1. Неотъемлемой частью Контракта является следующее приложение:</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спецификация (</w:t>
      </w:r>
      <w:hyperlink r:id="rId14" w:anchor="/document/74390287/entry/311000" w:history="1">
        <w:r w:rsidRPr="000F176A">
          <w:rPr>
            <w:rFonts w:ascii="PT Astra Serif" w:hAnsi="PT Astra Serif"/>
            <w:sz w:val="21"/>
            <w:szCs w:val="21"/>
          </w:rPr>
          <w:t>приложение N 1</w:t>
        </w:r>
      </w:hyperlink>
      <w:r w:rsidRPr="000F176A">
        <w:rPr>
          <w:rFonts w:ascii="PT Astra Serif" w:hAnsi="PT Astra Serif"/>
          <w:sz w:val="21"/>
          <w:szCs w:val="21"/>
        </w:rPr>
        <w:t>);</w:t>
      </w:r>
    </w:p>
    <w:bookmarkEnd w:id="22"/>
    <w:bookmarkEnd w:id="23"/>
    <w:bookmarkEnd w:id="32"/>
    <w:bookmarkEnd w:id="42"/>
    <w:p w:rsidR="00AE1992" w:rsidRPr="000F176A" w:rsidRDefault="00AE1992" w:rsidP="00AE1992">
      <w:pPr>
        <w:pStyle w:val="a6"/>
        <w:spacing w:after="0" w:line="240" w:lineRule="auto"/>
        <w:jc w:val="center"/>
        <w:rPr>
          <w:rFonts w:ascii="PT Astra Serif" w:hAnsi="PT Astra Serif"/>
          <w:b/>
          <w:bCs/>
          <w:sz w:val="21"/>
          <w:szCs w:val="21"/>
        </w:rPr>
      </w:pPr>
      <w:r w:rsidRPr="000F176A">
        <w:rPr>
          <w:rFonts w:ascii="PT Astra Serif" w:hAnsi="PT Astra Serif"/>
          <w:b/>
          <w:sz w:val="21"/>
          <w:szCs w:val="21"/>
        </w:rPr>
        <w:t>12. Адреса и банковские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65"/>
      </w:tblGrid>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ЗАКАЗЧИК:</w:t>
            </w:r>
          </w:p>
        </w:tc>
        <w:tc>
          <w:tcPr>
            <w:tcW w:w="4565"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ИСПОЛНИТЕЛЬ:</w:t>
            </w:r>
          </w:p>
        </w:tc>
      </w:tr>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 xml:space="preserve">федеральное казенное учреждение «Исправительная колония № 31 Главного управления Федеральной службы исполнения наказаний </w:t>
            </w:r>
          </w:p>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по Красноярскому краю»</w:t>
            </w:r>
          </w:p>
        </w:tc>
        <w:tc>
          <w:tcPr>
            <w:tcW w:w="4565" w:type="dxa"/>
          </w:tcPr>
          <w:p w:rsidR="00AE1992" w:rsidRPr="00443A74" w:rsidRDefault="00AE1992" w:rsidP="00005C27">
            <w:pPr>
              <w:autoSpaceDE w:val="0"/>
              <w:autoSpaceDN w:val="0"/>
              <w:adjustRightInd w:val="0"/>
              <w:jc w:val="center"/>
              <w:rPr>
                <w:rFonts w:ascii="PT Astra Serif" w:hAnsi="PT Astra Serif"/>
                <w:b/>
                <w:sz w:val="22"/>
                <w:szCs w:val="22"/>
              </w:rPr>
            </w:pPr>
          </w:p>
          <w:p w:rsidR="00AE1992" w:rsidRPr="00443A74" w:rsidRDefault="00AE1992" w:rsidP="00005C27">
            <w:pPr>
              <w:autoSpaceDE w:val="0"/>
              <w:autoSpaceDN w:val="0"/>
              <w:adjustRightInd w:val="0"/>
              <w:jc w:val="cente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
                <w:sz w:val="22"/>
                <w:szCs w:val="22"/>
              </w:rPr>
            </w:pPr>
            <w:r w:rsidRPr="00443A74">
              <w:rPr>
                <w:rFonts w:ascii="PT Astra Serif" w:hAnsi="PT Astra Serif"/>
                <w:bCs/>
                <w:iCs/>
                <w:sz w:val="22"/>
                <w:szCs w:val="22"/>
              </w:rPr>
              <w:t xml:space="preserve">660111, г. Красноярск, ул. </w:t>
            </w:r>
            <w:proofErr w:type="spellStart"/>
            <w:r w:rsidRPr="00443A74">
              <w:rPr>
                <w:rFonts w:ascii="PT Astra Serif" w:hAnsi="PT Astra Serif"/>
                <w:bCs/>
                <w:iCs/>
                <w:sz w:val="22"/>
                <w:szCs w:val="22"/>
              </w:rPr>
              <w:t>Кразовская</w:t>
            </w:r>
            <w:proofErr w:type="spellEnd"/>
            <w:r w:rsidRPr="00443A74">
              <w:rPr>
                <w:rFonts w:ascii="PT Astra Serif" w:hAnsi="PT Astra Serif"/>
                <w:bCs/>
                <w:iCs/>
                <w:sz w:val="22"/>
                <w:szCs w:val="22"/>
              </w:rPr>
              <w:t>, 10</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ИНН: 2465053922 КПП: 246501001</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ОКПО </w:t>
            </w:r>
            <w:r w:rsidRPr="00443A74">
              <w:rPr>
                <w:rFonts w:ascii="PT Astra Serif" w:hAnsi="PT Astra Serif"/>
                <w:sz w:val="22"/>
                <w:szCs w:val="22"/>
              </w:rPr>
              <w:t>08830215</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bCs/>
                <w:sz w:val="22"/>
                <w:szCs w:val="22"/>
              </w:rPr>
              <w:t xml:space="preserve">ОГРН </w:t>
            </w:r>
            <w:r w:rsidRPr="00443A74">
              <w:rPr>
                <w:rFonts w:ascii="PT Astra Serif" w:hAnsi="PT Astra Serif"/>
                <w:sz w:val="22"/>
                <w:szCs w:val="22"/>
              </w:rPr>
              <w:t>1011402483553</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ОКТМО 04701000</w:t>
            </w:r>
          </w:p>
        </w:tc>
        <w:tc>
          <w:tcPr>
            <w:tcW w:w="4565" w:type="dxa"/>
          </w:tcPr>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Банковские реквизиты:</w:t>
            </w: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Cs/>
                <w:sz w:val="22"/>
                <w:szCs w:val="22"/>
              </w:rPr>
            </w:pPr>
            <w:proofErr w:type="spellStart"/>
            <w:r w:rsidRPr="00443A74">
              <w:rPr>
                <w:rFonts w:ascii="PT Astra Serif" w:hAnsi="PT Astra Serif"/>
                <w:bCs/>
                <w:iCs/>
                <w:sz w:val="22"/>
                <w:szCs w:val="22"/>
              </w:rPr>
              <w:t>Казн</w:t>
            </w:r>
            <w:proofErr w:type="spellEnd"/>
            <w:r w:rsidRPr="00443A74">
              <w:rPr>
                <w:rFonts w:ascii="PT Astra Serif" w:hAnsi="PT Astra Serif"/>
                <w:bCs/>
                <w:iCs/>
                <w:sz w:val="22"/>
                <w:szCs w:val="22"/>
              </w:rPr>
              <w:t xml:space="preserve">. счет  </w:t>
            </w:r>
            <w:r w:rsidRPr="00443A74">
              <w:rPr>
                <w:rFonts w:ascii="PT Astra Serif" w:hAnsi="PT Astra Serif"/>
                <w:sz w:val="22"/>
                <w:szCs w:val="22"/>
              </w:rPr>
              <w:t>03211643000000015107</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rPr>
          <w:trHeight w:val="1945"/>
        </w:trPr>
        <w:tc>
          <w:tcPr>
            <w:tcW w:w="5103" w:type="dxa"/>
          </w:tcPr>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(ФКУ ИК-31 ГУФСИН России по Красноярскому краю л/с 03191246570)</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БИК 015004950</w:t>
            </w:r>
          </w:p>
          <w:p w:rsidR="00AE1992" w:rsidRPr="00443A74" w:rsidRDefault="00AE1992" w:rsidP="00005C27">
            <w:pPr>
              <w:autoSpaceDE w:val="0"/>
              <w:autoSpaceDN w:val="0"/>
              <w:adjustRightInd w:val="0"/>
              <w:rPr>
                <w:rFonts w:ascii="PT Astra Serif" w:hAnsi="PT Astra Serif"/>
                <w:bCs/>
                <w:sz w:val="22"/>
                <w:szCs w:val="22"/>
              </w:rPr>
            </w:pPr>
            <w:proofErr w:type="spellStart"/>
            <w:r w:rsidRPr="00443A74">
              <w:rPr>
                <w:rFonts w:ascii="PT Astra Serif" w:hAnsi="PT Astra Serif"/>
                <w:bCs/>
                <w:sz w:val="22"/>
                <w:szCs w:val="22"/>
              </w:rPr>
              <w:t>Корр.счет</w:t>
            </w:r>
            <w:proofErr w:type="spellEnd"/>
            <w:r w:rsidRPr="00443A74">
              <w:rPr>
                <w:rFonts w:ascii="PT Astra Serif" w:hAnsi="PT Astra Serif"/>
                <w:bCs/>
                <w:sz w:val="22"/>
                <w:szCs w:val="22"/>
              </w:rPr>
              <w:t xml:space="preserve"> 40102810445370000043</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w:t>
            </w:r>
            <w:r w:rsidR="00EB05C2">
              <w:rPr>
                <w:rFonts w:ascii="PT Astra Serif" w:hAnsi="PT Astra Serif"/>
                <w:bCs/>
                <w:sz w:val="22"/>
                <w:szCs w:val="22"/>
              </w:rPr>
              <w:t xml:space="preserve">дополнительное </w:t>
            </w:r>
            <w:r w:rsidRPr="00443A74">
              <w:rPr>
                <w:rFonts w:ascii="PT Astra Serif" w:hAnsi="PT Astra Serif"/>
                <w:bCs/>
                <w:sz w:val="22"/>
                <w:szCs w:val="22"/>
              </w:rPr>
              <w:t>бюджетное финансирование)</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Наименование банка: ОКЦ № 1 </w:t>
            </w:r>
            <w:proofErr w:type="spellStart"/>
            <w:r w:rsidRPr="00443A74">
              <w:rPr>
                <w:rFonts w:ascii="PT Astra Serif" w:hAnsi="PT Astra Serif"/>
                <w:bCs/>
                <w:sz w:val="22"/>
                <w:szCs w:val="22"/>
              </w:rPr>
              <w:t>СибГУ</w:t>
            </w:r>
            <w:proofErr w:type="spellEnd"/>
            <w:r w:rsidRPr="00443A74">
              <w:rPr>
                <w:rFonts w:ascii="PT Astra Serif" w:hAnsi="PT Astra Serif"/>
                <w:bCs/>
                <w:sz w:val="22"/>
                <w:szCs w:val="22"/>
              </w:rPr>
              <w:t xml:space="preserve"> Банка России // УФК по Новосибирской области, </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г. Новосибирск</w:t>
            </w:r>
          </w:p>
        </w:tc>
        <w:tc>
          <w:tcPr>
            <w:tcW w:w="4565" w:type="dxa"/>
          </w:tcPr>
          <w:p w:rsidR="00AE1992" w:rsidRPr="00443A74" w:rsidRDefault="000D0D16" w:rsidP="00005C27">
            <w:pPr>
              <w:autoSpaceDE w:val="0"/>
              <w:autoSpaceDN w:val="0"/>
              <w:adjustRightInd w:val="0"/>
              <w:rPr>
                <w:rFonts w:ascii="PT Astra Serif" w:hAnsi="PT Astra Serif"/>
                <w:sz w:val="22"/>
                <w:szCs w:val="22"/>
              </w:rPr>
            </w:pPr>
            <w:hyperlink r:id="rId15" w:history="1">
              <w:r w:rsidR="00AE1992" w:rsidRPr="00443A74">
                <w:rPr>
                  <w:rFonts w:ascii="PT Astra Serif" w:hAnsi="PT Astra Serif"/>
                  <w:color w:val="106BBE"/>
                  <w:sz w:val="22"/>
                  <w:szCs w:val="22"/>
                </w:rPr>
                <w:t>БИК</w:t>
              </w:r>
            </w:hyperlink>
            <w:r w:rsidR="00AE1992" w:rsidRPr="00443A7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c>
          <w:tcPr>
            <w:tcW w:w="5103" w:type="dxa"/>
          </w:tcPr>
          <w:p w:rsidR="00AE1992" w:rsidRPr="00443A74" w:rsidRDefault="00AE1992" w:rsidP="00005C27">
            <w:pPr>
              <w:rPr>
                <w:rFonts w:ascii="PT Astra Serif" w:hAnsi="PT Astra Serif"/>
                <w:sz w:val="22"/>
                <w:szCs w:val="22"/>
              </w:rPr>
            </w:pPr>
            <w:r w:rsidRPr="00443A74">
              <w:rPr>
                <w:rFonts w:ascii="PT Astra Serif" w:hAnsi="PT Astra Serif"/>
                <w:sz w:val="22"/>
                <w:szCs w:val="22"/>
              </w:rPr>
              <w:t>8 (391) 249-80-06</w:t>
            </w:r>
          </w:p>
          <w:p w:rsidR="00AE1992" w:rsidRPr="00443A74" w:rsidRDefault="00912895" w:rsidP="00005C27">
            <w:pPr>
              <w:rPr>
                <w:rFonts w:ascii="PT Astra Serif" w:hAnsi="PT Astra Serif"/>
                <w:sz w:val="22"/>
                <w:szCs w:val="22"/>
              </w:rPr>
            </w:pPr>
            <w:r w:rsidRPr="00912895">
              <w:rPr>
                <w:rFonts w:ascii="PT Astra Serif" w:hAnsi="PT Astra Serif"/>
                <w:sz w:val="22"/>
                <w:szCs w:val="22"/>
              </w:rPr>
              <w:t>shuvaev_ik31@24.fsin.gov.ru</w:t>
            </w:r>
            <w:bookmarkStart w:id="43" w:name="_GoBack"/>
            <w:bookmarkEnd w:id="43"/>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2D6999"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 w:rsidR="00AE1992" w:rsidRDefault="00AE1992" w:rsidP="00AE1992"/>
    <w:p w:rsidR="00AE1992" w:rsidRDefault="00AE1992" w:rsidP="00AE1992"/>
    <w:p w:rsidR="00AE1992" w:rsidRDefault="00AE1992" w:rsidP="00AE1992"/>
    <w:p w:rsidR="00AE1992" w:rsidRDefault="00AE1992" w:rsidP="00AE1992"/>
    <w:p w:rsidR="00AE1992" w:rsidRPr="00443A74" w:rsidRDefault="00AE1992" w:rsidP="00AE1992">
      <w:pPr>
        <w:jc w:val="right"/>
      </w:pPr>
      <w:r w:rsidRPr="00CE456B">
        <w:lastRenderedPageBreak/>
        <w:t>Приложение № 1</w:t>
      </w:r>
    </w:p>
    <w:p w:rsidR="00AE1992" w:rsidRPr="00CE456B" w:rsidRDefault="00AE1992" w:rsidP="00AE1992">
      <w:pPr>
        <w:ind w:firstLine="5387"/>
        <w:jc w:val="center"/>
        <w:rPr>
          <w:sz w:val="22"/>
          <w:szCs w:val="22"/>
        </w:rPr>
      </w:pPr>
      <w:r>
        <w:rPr>
          <w:sz w:val="22"/>
          <w:szCs w:val="22"/>
        </w:rPr>
        <w:t xml:space="preserve">     </w:t>
      </w:r>
      <w:r w:rsidRPr="00CE456B">
        <w:rPr>
          <w:sz w:val="22"/>
          <w:szCs w:val="22"/>
        </w:rPr>
        <w:t>к Государственному контракту № ____</w:t>
      </w:r>
    </w:p>
    <w:p w:rsidR="00AE1992" w:rsidRPr="00CE456B" w:rsidRDefault="00AE1992" w:rsidP="00AE1992">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AE1992" w:rsidRPr="00CE456B" w:rsidRDefault="00AE1992" w:rsidP="00AE1992">
      <w:pPr>
        <w:rPr>
          <w:lang w:eastAsia="x-none"/>
        </w:rPr>
      </w:pPr>
    </w:p>
    <w:p w:rsidR="00AE1992" w:rsidRPr="00CE456B" w:rsidRDefault="00AE1992" w:rsidP="00AE1992">
      <w:pPr>
        <w:rPr>
          <w:lang w:eastAsia="x-none"/>
        </w:rPr>
      </w:pPr>
    </w:p>
    <w:p w:rsidR="00AE1992" w:rsidRDefault="00AE1992" w:rsidP="00AE1992">
      <w:pPr>
        <w:pStyle w:val="1"/>
        <w:spacing w:before="0" w:after="0"/>
        <w:rPr>
          <w:rFonts w:ascii="Times New Roman" w:hAnsi="Times New Roman"/>
          <w:color w:val="auto"/>
          <w:sz w:val="22"/>
          <w:szCs w:val="22"/>
          <w:lang w:val="ru-RU"/>
        </w:rPr>
      </w:pPr>
      <w:r w:rsidRPr="00CE456B">
        <w:rPr>
          <w:rFonts w:ascii="Times New Roman" w:hAnsi="Times New Roman"/>
          <w:color w:val="auto"/>
          <w:sz w:val="22"/>
          <w:szCs w:val="22"/>
        </w:rPr>
        <w:t>СПЕЦИФИКАЦИЯ</w:t>
      </w:r>
    </w:p>
    <w:p w:rsidR="00AE1992" w:rsidRDefault="00AE1992" w:rsidP="00AE1992">
      <w:pPr>
        <w:tabs>
          <w:tab w:val="num" w:pos="0"/>
        </w:tabs>
        <w:jc w:val="both"/>
        <w:rPr>
          <w:b/>
          <w:sz w:val="26"/>
          <w:szCs w:val="26"/>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821"/>
        <w:gridCol w:w="2553"/>
        <w:gridCol w:w="1417"/>
        <w:gridCol w:w="1417"/>
        <w:gridCol w:w="2127"/>
        <w:gridCol w:w="1730"/>
      </w:tblGrid>
      <w:tr w:rsidR="002E1102" w:rsidRPr="000F176A" w:rsidTr="002E1102">
        <w:trPr>
          <w:trHeight w:val="539"/>
        </w:trPr>
        <w:tc>
          <w:tcPr>
            <w:tcW w:w="596" w:type="dxa"/>
            <w:vMerge w:val="restart"/>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w:t>
            </w:r>
            <w:r w:rsidRPr="00730386">
              <w:rPr>
                <w:rFonts w:ascii="PT Astra Serif" w:eastAsia="Calibri" w:hAnsi="PT Astra Serif"/>
                <w:b/>
                <w:sz w:val="22"/>
                <w:szCs w:val="22"/>
                <w:lang w:eastAsia="en-US"/>
              </w:rPr>
              <w:br/>
              <w:t>п/п</w:t>
            </w:r>
          </w:p>
        </w:tc>
        <w:tc>
          <w:tcPr>
            <w:tcW w:w="3374" w:type="dxa"/>
            <w:gridSpan w:val="2"/>
            <w:vMerge w:val="restart"/>
            <w:tcBorders>
              <w:left w:val="single" w:sz="4" w:space="0" w:color="auto"/>
              <w:right w:val="single" w:sz="4" w:space="0" w:color="auto"/>
            </w:tcBorders>
          </w:tcPr>
          <w:p w:rsidR="002E1102" w:rsidRDefault="002E1102" w:rsidP="002E1102">
            <w:pPr>
              <w:rPr>
                <w:rFonts w:ascii="PT Astra Serif" w:eastAsia="Calibri" w:hAnsi="PT Astra Serif"/>
                <w:b/>
                <w:sz w:val="22"/>
                <w:szCs w:val="22"/>
                <w:lang w:eastAsia="en-US"/>
              </w:rPr>
            </w:pPr>
          </w:p>
          <w:p w:rsidR="002E1102" w:rsidRDefault="002E1102" w:rsidP="002E1102">
            <w:pPr>
              <w:rPr>
                <w:rFonts w:ascii="PT Astra Serif" w:eastAsia="Calibri" w:hAnsi="PT Astra Serif"/>
                <w:b/>
                <w:sz w:val="22"/>
                <w:szCs w:val="22"/>
                <w:lang w:eastAsia="en-US"/>
              </w:rPr>
            </w:pPr>
          </w:p>
          <w:p w:rsidR="002E1102" w:rsidRPr="00730386" w:rsidRDefault="002E1102" w:rsidP="002E1102">
            <w:pPr>
              <w:rPr>
                <w:rFonts w:ascii="PT Astra Serif" w:eastAsia="Calibri" w:hAnsi="PT Astra Serif"/>
                <w:b/>
                <w:sz w:val="22"/>
                <w:szCs w:val="22"/>
                <w:lang w:eastAsia="en-US"/>
              </w:rPr>
            </w:pPr>
            <w:r>
              <w:rPr>
                <w:rFonts w:ascii="PT Astra Serif" w:eastAsia="Calibri" w:hAnsi="PT Astra Serif"/>
                <w:b/>
                <w:sz w:val="22"/>
                <w:szCs w:val="22"/>
                <w:lang w:eastAsia="en-US"/>
              </w:rPr>
              <w:t xml:space="preserve">      </w:t>
            </w:r>
            <w:r w:rsidRPr="00730386">
              <w:rPr>
                <w:rFonts w:ascii="PT Astra Serif" w:eastAsia="Calibri" w:hAnsi="PT Astra Serif"/>
                <w:b/>
                <w:sz w:val="22"/>
                <w:szCs w:val="22"/>
                <w:lang w:eastAsia="en-US"/>
              </w:rPr>
              <w:t>Наименование товара</w:t>
            </w:r>
          </w:p>
          <w:p w:rsidR="002E1102" w:rsidRPr="00730386"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p>
        </w:tc>
        <w:tc>
          <w:tcPr>
            <w:tcW w:w="1417" w:type="dxa"/>
            <w:vMerge w:val="restart"/>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roofErr w:type="spellStart"/>
            <w:r>
              <w:rPr>
                <w:rFonts w:ascii="PT Astra Serif" w:eastAsia="Calibri" w:hAnsi="PT Astra Serif"/>
                <w:b/>
                <w:sz w:val="22"/>
                <w:szCs w:val="22"/>
                <w:lang w:eastAsia="en-US"/>
              </w:rPr>
              <w:t>Ед.изм</w:t>
            </w:r>
            <w:proofErr w:type="spellEnd"/>
            <w:r>
              <w:rPr>
                <w:rFonts w:ascii="PT Astra Serif" w:eastAsia="Calibri" w:hAnsi="PT Astra Serif"/>
                <w:b/>
                <w:sz w:val="22"/>
                <w:szCs w:val="22"/>
                <w:lang w:eastAsia="en-US"/>
              </w:rPr>
              <w:t>.</w:t>
            </w:r>
          </w:p>
        </w:tc>
        <w:tc>
          <w:tcPr>
            <w:tcW w:w="1417" w:type="dxa"/>
            <w:vMerge w:val="restart"/>
            <w:tcBorders>
              <w:right w:val="single" w:sz="4" w:space="0" w:color="auto"/>
            </w:tcBorders>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Кол-во.</w:t>
            </w:r>
          </w:p>
        </w:tc>
        <w:tc>
          <w:tcPr>
            <w:tcW w:w="3857" w:type="dxa"/>
            <w:gridSpan w:val="2"/>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r>
      <w:tr w:rsidR="002E1102" w:rsidRPr="000F176A" w:rsidTr="002E1102">
        <w:trPr>
          <w:trHeight w:val="535"/>
        </w:trPr>
        <w:tc>
          <w:tcPr>
            <w:tcW w:w="596"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3374" w:type="dxa"/>
            <w:gridSpan w:val="2"/>
            <w:vMerge/>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1417" w:type="dxa"/>
            <w:vMerge/>
          </w:tcPr>
          <w:p w:rsidR="002E1102" w:rsidRPr="00730386" w:rsidRDefault="002E1102" w:rsidP="00005C27">
            <w:pPr>
              <w:jc w:val="center"/>
              <w:rPr>
                <w:rFonts w:ascii="PT Astra Serif" w:eastAsia="Calibri" w:hAnsi="PT Astra Serif"/>
                <w:b/>
                <w:sz w:val="22"/>
                <w:szCs w:val="22"/>
                <w:lang w:eastAsia="en-US"/>
              </w:rPr>
            </w:pPr>
          </w:p>
        </w:tc>
        <w:tc>
          <w:tcPr>
            <w:tcW w:w="1417"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2127"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Цена за ед.</w:t>
            </w:r>
          </w:p>
        </w:tc>
        <w:tc>
          <w:tcPr>
            <w:tcW w:w="1730"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Сумма, руб.</w:t>
            </w:r>
          </w:p>
        </w:tc>
      </w:tr>
      <w:tr w:rsidR="002D6999" w:rsidRPr="000F176A" w:rsidTr="002E1102">
        <w:trPr>
          <w:trHeight w:val="327"/>
        </w:trPr>
        <w:tc>
          <w:tcPr>
            <w:tcW w:w="596" w:type="dxa"/>
            <w:tcBorders>
              <w:right w:val="single" w:sz="4" w:space="0" w:color="auto"/>
            </w:tcBorders>
          </w:tcPr>
          <w:p w:rsidR="002D6999" w:rsidRPr="00730386" w:rsidRDefault="002D6999" w:rsidP="00005C27">
            <w:pPr>
              <w:jc w:val="center"/>
              <w:rPr>
                <w:rFonts w:ascii="PT Astra Serif" w:eastAsia="Calibri" w:hAnsi="PT Astra Serif"/>
                <w:b/>
                <w:sz w:val="22"/>
                <w:szCs w:val="22"/>
              </w:rPr>
            </w:pPr>
            <w:r w:rsidRPr="00730386">
              <w:rPr>
                <w:rFonts w:ascii="PT Astra Serif" w:eastAsia="Calibri" w:hAnsi="PT Astra Serif"/>
                <w:b/>
                <w:sz w:val="22"/>
                <w:szCs w:val="22"/>
              </w:rPr>
              <w:t>1.</w:t>
            </w:r>
          </w:p>
        </w:tc>
        <w:tc>
          <w:tcPr>
            <w:tcW w:w="3374" w:type="dxa"/>
            <w:gridSpan w:val="2"/>
            <w:tcBorders>
              <w:left w:val="single" w:sz="4" w:space="0" w:color="auto"/>
              <w:right w:val="single" w:sz="4" w:space="0" w:color="auto"/>
            </w:tcBorders>
          </w:tcPr>
          <w:p w:rsidR="002D6999" w:rsidRPr="00C55DE1" w:rsidRDefault="006673D5" w:rsidP="00133DA5">
            <w:pPr>
              <w:suppressAutoHyphens/>
              <w:rPr>
                <w:rFonts w:ascii="PT Astra Serif" w:hAnsi="PT Astra Serif"/>
                <w:b/>
                <w:color w:val="000000"/>
                <w:lang w:eastAsia="ar-SA"/>
              </w:rPr>
            </w:pPr>
            <w:r>
              <w:rPr>
                <w:rFonts w:ascii="PT Astra Serif" w:hAnsi="PT Astra Serif"/>
                <w:b/>
                <w:color w:val="000000"/>
                <w:lang w:eastAsia="ar-SA"/>
              </w:rPr>
              <w:t>Радиостанция автомобильная</w:t>
            </w:r>
          </w:p>
        </w:tc>
        <w:tc>
          <w:tcPr>
            <w:tcW w:w="1417" w:type="dxa"/>
          </w:tcPr>
          <w:p w:rsidR="002E1102" w:rsidRDefault="00C05CA2" w:rsidP="00CF5F40">
            <w:pPr>
              <w:jc w:val="center"/>
              <w:rPr>
                <w:rFonts w:ascii="PT Astra Serif" w:eastAsia="Calibri" w:hAnsi="PT Astra Serif"/>
                <w:sz w:val="22"/>
                <w:szCs w:val="22"/>
              </w:rPr>
            </w:pPr>
            <w:r>
              <w:rPr>
                <w:rFonts w:ascii="PT Astra Serif" w:eastAsia="Calibri" w:hAnsi="PT Astra Serif"/>
                <w:sz w:val="22"/>
                <w:szCs w:val="22"/>
              </w:rPr>
              <w:t>Шт.</w:t>
            </w:r>
          </w:p>
        </w:tc>
        <w:tc>
          <w:tcPr>
            <w:tcW w:w="1417" w:type="dxa"/>
            <w:tcBorders>
              <w:right w:val="single" w:sz="4" w:space="0" w:color="auto"/>
            </w:tcBorders>
          </w:tcPr>
          <w:p w:rsidR="002D6999" w:rsidRPr="000F176A" w:rsidRDefault="006673D5" w:rsidP="00CF5F40">
            <w:pPr>
              <w:jc w:val="center"/>
              <w:rPr>
                <w:rFonts w:ascii="PT Astra Serif" w:eastAsia="Calibri" w:hAnsi="PT Astra Serif"/>
                <w:sz w:val="22"/>
                <w:szCs w:val="22"/>
              </w:rPr>
            </w:pPr>
            <w:r>
              <w:rPr>
                <w:rFonts w:ascii="PT Astra Serif" w:eastAsia="Calibri" w:hAnsi="PT Astra Serif"/>
                <w:sz w:val="22"/>
                <w:szCs w:val="22"/>
              </w:rPr>
              <w:t>1</w:t>
            </w:r>
          </w:p>
        </w:tc>
        <w:tc>
          <w:tcPr>
            <w:tcW w:w="2127"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c>
          <w:tcPr>
            <w:tcW w:w="1730"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r>
      <w:tr w:rsidR="006673D5" w:rsidRPr="000F176A" w:rsidTr="002E1102">
        <w:trPr>
          <w:trHeight w:val="327"/>
        </w:trPr>
        <w:tc>
          <w:tcPr>
            <w:tcW w:w="596" w:type="dxa"/>
            <w:tcBorders>
              <w:right w:val="single" w:sz="4" w:space="0" w:color="auto"/>
            </w:tcBorders>
          </w:tcPr>
          <w:p w:rsidR="006673D5" w:rsidRPr="00730386" w:rsidRDefault="006673D5" w:rsidP="00005C27">
            <w:pPr>
              <w:jc w:val="center"/>
              <w:rPr>
                <w:rFonts w:ascii="PT Astra Serif" w:eastAsia="Calibri" w:hAnsi="PT Astra Serif"/>
                <w:b/>
                <w:sz w:val="22"/>
                <w:szCs w:val="22"/>
              </w:rPr>
            </w:pPr>
            <w:r>
              <w:rPr>
                <w:rFonts w:ascii="PT Astra Serif" w:eastAsia="Calibri" w:hAnsi="PT Astra Serif"/>
                <w:b/>
                <w:sz w:val="22"/>
                <w:szCs w:val="22"/>
              </w:rPr>
              <w:t>2.</w:t>
            </w:r>
          </w:p>
        </w:tc>
        <w:tc>
          <w:tcPr>
            <w:tcW w:w="3374" w:type="dxa"/>
            <w:gridSpan w:val="2"/>
            <w:tcBorders>
              <w:left w:val="single" w:sz="4" w:space="0" w:color="auto"/>
              <w:right w:val="single" w:sz="4" w:space="0" w:color="auto"/>
            </w:tcBorders>
          </w:tcPr>
          <w:p w:rsidR="006673D5" w:rsidRDefault="006673D5" w:rsidP="00133DA5">
            <w:pPr>
              <w:suppressAutoHyphens/>
              <w:rPr>
                <w:rFonts w:ascii="PT Astra Serif" w:hAnsi="PT Astra Serif"/>
                <w:b/>
                <w:color w:val="000000"/>
                <w:lang w:eastAsia="ar-SA"/>
              </w:rPr>
            </w:pPr>
            <w:proofErr w:type="spellStart"/>
            <w:r>
              <w:rPr>
                <w:rFonts w:ascii="PT Astra Serif" w:hAnsi="PT Astra Serif"/>
                <w:b/>
                <w:color w:val="000000"/>
                <w:lang w:eastAsia="ar-SA"/>
              </w:rPr>
              <w:t>Антена</w:t>
            </w:r>
            <w:proofErr w:type="spellEnd"/>
            <w:r>
              <w:rPr>
                <w:rFonts w:ascii="PT Astra Serif" w:hAnsi="PT Astra Serif"/>
                <w:b/>
                <w:color w:val="000000"/>
                <w:lang w:eastAsia="ar-SA"/>
              </w:rPr>
              <w:t xml:space="preserve"> автомобильная</w:t>
            </w:r>
          </w:p>
        </w:tc>
        <w:tc>
          <w:tcPr>
            <w:tcW w:w="1417" w:type="dxa"/>
          </w:tcPr>
          <w:p w:rsidR="006673D5" w:rsidRDefault="006673D5" w:rsidP="00CF5F40">
            <w:pPr>
              <w:jc w:val="center"/>
              <w:rPr>
                <w:rFonts w:ascii="PT Astra Serif" w:eastAsia="Calibri" w:hAnsi="PT Astra Serif"/>
                <w:sz w:val="22"/>
                <w:szCs w:val="22"/>
              </w:rPr>
            </w:pPr>
            <w:r>
              <w:rPr>
                <w:rFonts w:ascii="PT Astra Serif" w:eastAsia="Calibri" w:hAnsi="PT Astra Serif"/>
                <w:sz w:val="22"/>
                <w:szCs w:val="22"/>
              </w:rPr>
              <w:t>Шт.</w:t>
            </w:r>
          </w:p>
        </w:tc>
        <w:tc>
          <w:tcPr>
            <w:tcW w:w="1417" w:type="dxa"/>
            <w:tcBorders>
              <w:right w:val="single" w:sz="4" w:space="0" w:color="auto"/>
            </w:tcBorders>
          </w:tcPr>
          <w:p w:rsidR="006673D5" w:rsidRDefault="006673D5" w:rsidP="00CF5F40">
            <w:pPr>
              <w:jc w:val="center"/>
              <w:rPr>
                <w:rFonts w:ascii="PT Astra Serif" w:eastAsia="Calibri" w:hAnsi="PT Astra Serif"/>
                <w:sz w:val="22"/>
                <w:szCs w:val="22"/>
              </w:rPr>
            </w:pPr>
            <w:r>
              <w:rPr>
                <w:rFonts w:ascii="PT Astra Serif" w:eastAsia="Calibri" w:hAnsi="PT Astra Serif"/>
                <w:sz w:val="22"/>
                <w:szCs w:val="22"/>
              </w:rPr>
              <w:t>1</w:t>
            </w:r>
          </w:p>
        </w:tc>
        <w:tc>
          <w:tcPr>
            <w:tcW w:w="2127" w:type="dxa"/>
            <w:tcBorders>
              <w:left w:val="single" w:sz="4" w:space="0" w:color="auto"/>
              <w:right w:val="single" w:sz="4" w:space="0" w:color="auto"/>
            </w:tcBorders>
          </w:tcPr>
          <w:p w:rsidR="006673D5" w:rsidRPr="000F176A" w:rsidRDefault="006673D5" w:rsidP="00005C27">
            <w:pPr>
              <w:jc w:val="center"/>
              <w:rPr>
                <w:rFonts w:ascii="PT Astra Serif" w:eastAsia="Calibri" w:hAnsi="PT Astra Serif"/>
                <w:sz w:val="22"/>
                <w:szCs w:val="22"/>
              </w:rPr>
            </w:pPr>
          </w:p>
        </w:tc>
        <w:tc>
          <w:tcPr>
            <w:tcW w:w="1730" w:type="dxa"/>
            <w:tcBorders>
              <w:left w:val="single" w:sz="4" w:space="0" w:color="auto"/>
              <w:right w:val="single" w:sz="4" w:space="0" w:color="auto"/>
            </w:tcBorders>
          </w:tcPr>
          <w:p w:rsidR="006673D5" w:rsidRPr="000F176A" w:rsidRDefault="006673D5" w:rsidP="00005C27">
            <w:pPr>
              <w:jc w:val="center"/>
              <w:rPr>
                <w:rFonts w:ascii="PT Astra Serif" w:eastAsia="Calibri" w:hAnsi="PT Astra Serif"/>
                <w:sz w:val="22"/>
                <w:szCs w:val="22"/>
              </w:rPr>
            </w:pPr>
          </w:p>
        </w:tc>
      </w:tr>
      <w:tr w:rsidR="002D6999" w:rsidRPr="000F176A" w:rsidTr="002E1102">
        <w:trPr>
          <w:trHeight w:val="327"/>
        </w:trPr>
        <w:tc>
          <w:tcPr>
            <w:tcW w:w="1417" w:type="dxa"/>
            <w:gridSpan w:val="2"/>
            <w:tcBorders>
              <w:right w:val="single" w:sz="4" w:space="0" w:color="auto"/>
            </w:tcBorders>
          </w:tcPr>
          <w:p w:rsidR="002D6999" w:rsidRDefault="002E1102" w:rsidP="00005C27">
            <w:pPr>
              <w:rPr>
                <w:rFonts w:ascii="PT Astra Serif" w:eastAsia="Calibri" w:hAnsi="PT Astra Serif"/>
                <w:b/>
                <w:sz w:val="22"/>
                <w:szCs w:val="22"/>
              </w:rPr>
            </w:pPr>
            <w:r>
              <w:rPr>
                <w:rFonts w:ascii="PT Astra Serif" w:eastAsia="Calibri" w:hAnsi="PT Astra Serif"/>
                <w:b/>
                <w:sz w:val="22"/>
                <w:szCs w:val="22"/>
              </w:rPr>
              <w:t xml:space="preserve">     Итого:</w:t>
            </w:r>
          </w:p>
        </w:tc>
        <w:tc>
          <w:tcPr>
            <w:tcW w:w="9244" w:type="dxa"/>
            <w:gridSpan w:val="5"/>
            <w:tcBorders>
              <w:right w:val="single" w:sz="4" w:space="0" w:color="auto"/>
            </w:tcBorders>
          </w:tcPr>
          <w:p w:rsidR="002D6999" w:rsidRPr="00730386" w:rsidRDefault="002D6999" w:rsidP="00005C27">
            <w:pPr>
              <w:rPr>
                <w:rFonts w:ascii="PT Astra Serif" w:eastAsia="Calibri" w:hAnsi="PT Astra Serif"/>
                <w:b/>
                <w:sz w:val="22"/>
                <w:szCs w:val="22"/>
              </w:rPr>
            </w:pPr>
            <w:r>
              <w:rPr>
                <w:rFonts w:ascii="PT Astra Serif" w:eastAsia="Calibri" w:hAnsi="PT Astra Serif"/>
                <w:b/>
                <w:sz w:val="22"/>
                <w:szCs w:val="22"/>
              </w:rPr>
              <w:t xml:space="preserve">                                                                                                             </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AE1992" w:rsidRPr="000F176A" w:rsidTr="00005C27">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 w:rsidR="00096699" w:rsidRDefault="00096699"/>
    <w:sectPr w:rsidR="00096699" w:rsidSect="003E0B41">
      <w:headerReference w:type="default" r:id="rId16"/>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D16" w:rsidRDefault="000D0D16">
      <w:r>
        <w:separator/>
      </w:r>
    </w:p>
  </w:endnote>
  <w:endnote w:type="continuationSeparator" w:id="0">
    <w:p w:rsidR="000D0D16" w:rsidRDefault="000D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D16" w:rsidRDefault="000D0D16">
      <w:r>
        <w:separator/>
      </w:r>
    </w:p>
  </w:footnote>
  <w:footnote w:type="continuationSeparator" w:id="0">
    <w:p w:rsidR="000D0D16" w:rsidRDefault="000D0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0D0D16" w:rsidP="00A65134">
    <w:pPr>
      <w:pStyle w:val="a4"/>
      <w:tabs>
        <w:tab w:val="clear" w:pos="4677"/>
        <w:tab w:val="clear" w:pos="9355"/>
        <w:tab w:val="left" w:pos="735"/>
        <w:tab w:val="left" w:pos="855"/>
        <w:tab w:val="left" w:pos="1260"/>
      </w:tabs>
    </w:pPr>
  </w:p>
  <w:p w:rsidR="006764FD" w:rsidRDefault="000D0D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A13E7"/>
    <w:multiLevelType w:val="hybridMultilevel"/>
    <w:tmpl w:val="B97A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98"/>
    <w:rsid w:val="000929FB"/>
    <w:rsid w:val="00096699"/>
    <w:rsid w:val="000D0D16"/>
    <w:rsid w:val="00133DA5"/>
    <w:rsid w:val="001E78E7"/>
    <w:rsid w:val="00221BDC"/>
    <w:rsid w:val="002D3898"/>
    <w:rsid w:val="002D6999"/>
    <w:rsid w:val="002E1102"/>
    <w:rsid w:val="00400054"/>
    <w:rsid w:val="00426B24"/>
    <w:rsid w:val="00445177"/>
    <w:rsid w:val="005A7DBB"/>
    <w:rsid w:val="005F6EE6"/>
    <w:rsid w:val="006673D5"/>
    <w:rsid w:val="006A1172"/>
    <w:rsid w:val="006E3A76"/>
    <w:rsid w:val="006F3783"/>
    <w:rsid w:val="00716339"/>
    <w:rsid w:val="007A4449"/>
    <w:rsid w:val="00826CC5"/>
    <w:rsid w:val="00882D27"/>
    <w:rsid w:val="00912895"/>
    <w:rsid w:val="009205B8"/>
    <w:rsid w:val="00966A0A"/>
    <w:rsid w:val="00AA12D6"/>
    <w:rsid w:val="00AE1992"/>
    <w:rsid w:val="00AE49B0"/>
    <w:rsid w:val="00BA3C0E"/>
    <w:rsid w:val="00BE1896"/>
    <w:rsid w:val="00C05CA2"/>
    <w:rsid w:val="00C232BB"/>
    <w:rsid w:val="00C55DE1"/>
    <w:rsid w:val="00CC152F"/>
    <w:rsid w:val="00CD48BF"/>
    <w:rsid w:val="00CE0ADF"/>
    <w:rsid w:val="00CF5F40"/>
    <w:rsid w:val="00D24F5D"/>
    <w:rsid w:val="00D251C7"/>
    <w:rsid w:val="00D43C00"/>
    <w:rsid w:val="00DA4B1D"/>
    <w:rsid w:val="00E4279B"/>
    <w:rsid w:val="00EB05C2"/>
    <w:rsid w:val="00EC25B3"/>
    <w:rsid w:val="00F523F9"/>
    <w:rsid w:val="00F839DA"/>
    <w:rsid w:val="00FD3E99"/>
    <w:rsid w:val="00FE09A8"/>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05F12D-F758-4E51-B86B-6DB9E60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99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AE1992"/>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AE1992"/>
    <w:rPr>
      <w:rFonts w:ascii="Arial" w:eastAsia="Times New Roman" w:hAnsi="Arial" w:cs="Times New Roman"/>
      <w:b/>
      <w:bCs/>
      <w:color w:val="26282F"/>
      <w:sz w:val="24"/>
      <w:szCs w:val="24"/>
      <w:lang w:val="x-none" w:eastAsia="x-none"/>
    </w:rPr>
  </w:style>
  <w:style w:type="character" w:styleId="a3">
    <w:name w:val="Hyperlink"/>
    <w:rsid w:val="00AE1992"/>
    <w:rPr>
      <w:color w:val="0000FF"/>
      <w:u w:val="single"/>
    </w:rPr>
  </w:style>
  <w:style w:type="paragraph" w:styleId="a4">
    <w:name w:val="header"/>
    <w:basedOn w:val="a"/>
    <w:link w:val="a5"/>
    <w:rsid w:val="00AE1992"/>
    <w:pPr>
      <w:tabs>
        <w:tab w:val="center" w:pos="4677"/>
        <w:tab w:val="right" w:pos="9355"/>
      </w:tabs>
      <w:jc w:val="both"/>
    </w:pPr>
    <w:rPr>
      <w:lang w:val="x-none" w:eastAsia="x-none"/>
    </w:rPr>
  </w:style>
  <w:style w:type="character" w:customStyle="1" w:styleId="a5">
    <w:name w:val="Верхний колонтитул Знак"/>
    <w:basedOn w:val="a0"/>
    <w:link w:val="a4"/>
    <w:rsid w:val="00AE1992"/>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AE1992"/>
    <w:pPr>
      <w:ind w:left="1418"/>
      <w:jc w:val="both"/>
    </w:pPr>
    <w:rPr>
      <w:lang w:val="x-none" w:eastAsia="x-none"/>
    </w:rPr>
  </w:style>
  <w:style w:type="character" w:customStyle="1" w:styleId="30">
    <w:name w:val="АД_Текст отступ 3 Знак"/>
    <w:aliases w:val="25 Знак"/>
    <w:link w:val="3"/>
    <w:rsid w:val="00AE1992"/>
    <w:rPr>
      <w:rFonts w:ascii="Times New Roman" w:eastAsia="Times New Roman" w:hAnsi="Times New Roman" w:cs="Times New Roman"/>
      <w:sz w:val="24"/>
      <w:szCs w:val="24"/>
      <w:lang w:val="x-none" w:eastAsia="x-none"/>
    </w:rPr>
  </w:style>
  <w:style w:type="paragraph" w:customStyle="1" w:styleId="11">
    <w:name w:val="Обычный1"/>
    <w:link w:val="CharChar"/>
    <w:rsid w:val="00AE19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AE1992"/>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AE1992"/>
    <w:pPr>
      <w:spacing w:after="0" w:line="240" w:lineRule="auto"/>
      <w:jc w:val="both"/>
    </w:pPr>
    <w:rPr>
      <w:rFonts w:ascii="Times New Roman" w:eastAsia="Times New Roman" w:hAnsi="Times New Roman" w:cs="Times New Roman"/>
      <w:sz w:val="24"/>
      <w:szCs w:val="24"/>
      <w:lang w:eastAsia="ru-RU"/>
    </w:rPr>
  </w:style>
  <w:style w:type="paragraph" w:customStyle="1" w:styleId="2">
    <w:name w:val="Обычный2"/>
    <w:rsid w:val="00AE19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AE1992"/>
    <w:rPr>
      <w:rFonts w:ascii="Times New Roman" w:eastAsia="Times New Roman" w:hAnsi="Times New Roman" w:cs="Times New Roman"/>
      <w:sz w:val="24"/>
      <w:szCs w:val="24"/>
      <w:lang w:eastAsia="ru-RU"/>
    </w:rPr>
  </w:style>
  <w:style w:type="character" w:customStyle="1" w:styleId="ListLabel36">
    <w:name w:val="ListLabel 36"/>
    <w:qFormat/>
    <w:rsid w:val="00AE1992"/>
    <w:rPr>
      <w:rFonts w:ascii="Times New Roman CYR" w:hAnsi="Times New Roman CYR" w:cs="Times New Roman CYR"/>
      <w:color w:val="000000"/>
    </w:rPr>
  </w:style>
  <w:style w:type="character" w:customStyle="1" w:styleId="CharChar">
    <w:name w:val="Обычный Char Char"/>
    <w:link w:val="11"/>
    <w:locked/>
    <w:rsid w:val="00AE199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13" Type="http://schemas.openxmlformats.org/officeDocument/2006/relationships/hyperlink" Target="http://10.24.0.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56A80D58B8E12DF9FDC1013A26C368584819D44B8A14E22434CAD0ED72FE8F49C6DFC2F91C9911DDU4UE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 TargetMode="External"/><Relationship Id="rId5" Type="http://schemas.openxmlformats.org/officeDocument/2006/relationships/footnotes" Target="footnotes.xml"/><Relationship Id="rId15" Type="http://schemas.openxmlformats.org/officeDocument/2006/relationships/hyperlink" Target="http://10.24.0.7/document?id=455333&amp;sub=0" TargetMode="External"/><Relationship Id="rId10" Type="http://schemas.openxmlformats.org/officeDocument/2006/relationships/hyperlink" Target="http://10.24.0.7/document?id=70253464&amp;sub=95112" TargetMode="Externa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4458</Words>
  <Characters>25417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30</cp:revision>
  <dcterms:created xsi:type="dcterms:W3CDTF">2026-04-06T02:21:00Z</dcterms:created>
  <dcterms:modified xsi:type="dcterms:W3CDTF">2026-07-20T06:20:00Z</dcterms:modified>
</cp:coreProperties>
</file>