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C50" w:rsidRDefault="003B406A">
      <w:pPr>
        <w:spacing w:line="276" w:lineRule="auto"/>
        <w:jc w:val="center"/>
      </w:pPr>
      <w:r>
        <w:rPr>
          <w:rFonts w:ascii="Times New Roman" w:eastAsia="Times New Roman" w:hAnsi="Times New Roman" w:cs="Times New Roman"/>
          <w:b/>
          <w:lang w:eastAsia="ru-RU"/>
        </w:rPr>
        <w:t>Проект Государственного контракта № _____</w:t>
      </w:r>
    </w:p>
    <w:p w:rsidR="00870C50" w:rsidRDefault="003B406A">
      <w:pPr>
        <w:spacing w:line="276" w:lineRule="auto"/>
        <w:jc w:val="center"/>
      </w:pPr>
      <w:r>
        <w:rPr>
          <w:rFonts w:ascii="Times New Roman" w:eastAsia="Times New Roman" w:hAnsi="Times New Roman" w:cs="Times New Roman"/>
          <w:b/>
          <w:lang w:eastAsia="ru-RU"/>
        </w:rPr>
        <w:t>об оказании услуг по откачке и вывозу жидких бытовых отходов</w:t>
      </w:r>
    </w:p>
    <w:p w:rsidR="00870C50" w:rsidRDefault="003B406A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870C50" w:rsidRDefault="003B406A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i/>
          <w:lang w:eastAsia="ru-RU"/>
        </w:rPr>
        <w:t xml:space="preserve"> г.________________</w:t>
      </w:r>
      <w:r>
        <w:rPr>
          <w:rFonts w:ascii="Times New Roman" w:hAnsi="Times New Roman" w:cs="Times New Roman"/>
        </w:rPr>
        <w:t xml:space="preserve">                                                                    «____» _______________ 2026 г.</w:t>
      </w:r>
    </w:p>
    <w:p w:rsidR="00870C50" w:rsidRDefault="00870C50">
      <w:pPr>
        <w:spacing w:line="276" w:lineRule="auto"/>
        <w:jc w:val="both"/>
      </w:pPr>
    </w:p>
    <w:p w:rsidR="00870C50" w:rsidRDefault="003B406A">
      <w:pPr>
        <w:jc w:val="both"/>
      </w:pPr>
      <w:proofErr w:type="gramStart"/>
      <w:r>
        <w:rPr>
          <w:rFonts w:ascii="Times New Roman" w:hAnsi="Times New Roman" w:cs="Times New Roman"/>
          <w:b/>
        </w:rPr>
        <w:t>________________</w:t>
      </w:r>
      <w:r>
        <w:rPr>
          <w:rFonts w:ascii="Times New Roman" w:hAnsi="Times New Roman" w:cs="Times New Roman"/>
        </w:rPr>
        <w:t xml:space="preserve">, именуемое в дальнейшем </w:t>
      </w:r>
      <w:r>
        <w:rPr>
          <w:rFonts w:ascii="Times New Roman" w:hAnsi="Times New Roman" w:cs="Times New Roman"/>
          <w:b/>
        </w:rPr>
        <w:t xml:space="preserve"> «ИСПОЛНИТЕЛЬ»</w:t>
      </w:r>
      <w:r>
        <w:rPr>
          <w:rFonts w:ascii="Times New Roman" w:hAnsi="Times New Roman" w:cs="Times New Roman"/>
        </w:rPr>
        <w:t xml:space="preserve">, в лице ___________,  действующего на основании _________,  с одной стороны, и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Воронежской области (</w:t>
      </w:r>
      <w:r>
        <w:rPr>
          <w:rFonts w:ascii="Times New Roman" w:hAnsi="Times New Roman" w:cs="Times New Roman"/>
          <w:sz w:val="22"/>
          <w:szCs w:val="22"/>
        </w:rPr>
        <w:t xml:space="preserve">сокращенное наименование </w:t>
      </w:r>
      <w:r>
        <w:rPr>
          <w:rFonts w:ascii="Times New Roman" w:hAnsi="Times New Roman" w:cs="Times New Roman"/>
          <w:b/>
          <w:sz w:val="22"/>
          <w:szCs w:val="22"/>
        </w:rPr>
        <w:t>- Главное управление МЧС России по Воронежской области),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 xml:space="preserve">именуемое   в   дальнейшем </w:t>
      </w:r>
      <w:r>
        <w:rPr>
          <w:rFonts w:ascii="Times New Roman" w:hAnsi="Times New Roman" w:cs="Times New Roman"/>
          <w:b/>
          <w:bCs/>
        </w:rPr>
        <w:t>«ЗАКАЗЧИК»</w:t>
      </w:r>
      <w:r>
        <w:rPr>
          <w:rFonts w:ascii="Times New Roman" w:hAnsi="Times New Roman" w:cs="Times New Roman"/>
        </w:rPr>
        <w:t>, в лице _____________,  действующего на основании ____________, с другой стороны, в соответствии с п. 4  ч. 1</w:t>
      </w:r>
      <w:proofErr w:type="gramEnd"/>
      <w:r>
        <w:rPr>
          <w:rFonts w:ascii="Times New Roman" w:hAnsi="Times New Roman" w:cs="Times New Roman"/>
        </w:rPr>
        <w:t xml:space="preserve"> ст. 93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 (далее – ФЗ №44), заключили Государственный контракт (далее – контракт/настоящий контракт) о нижеследующем:</w:t>
      </w:r>
    </w:p>
    <w:p w:rsidR="00870C50" w:rsidRDefault="00870C50">
      <w:pPr>
        <w:jc w:val="center"/>
      </w:pPr>
    </w:p>
    <w:p w:rsidR="00870C50" w:rsidRDefault="003B406A">
      <w:pPr>
        <w:jc w:val="center"/>
      </w:pPr>
      <w:r>
        <w:rPr>
          <w:rFonts w:ascii="Times New Roman" w:eastAsia="Times New Roman" w:hAnsi="Times New Roman" w:cs="Times New Roman"/>
          <w:b/>
          <w:lang w:eastAsia="ru-RU"/>
        </w:rPr>
        <w:t>1. ПРЕДМЕТ  КОНТРАКТА</w:t>
      </w:r>
    </w:p>
    <w:p w:rsidR="00870C50" w:rsidRDefault="00870C50">
      <w:pPr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3B406A">
      <w:pPr>
        <w:ind w:left="57"/>
        <w:jc w:val="both"/>
      </w:pPr>
      <w:r>
        <w:rPr>
          <w:rFonts w:ascii="Times New Roman" w:eastAsia="Times New Roman" w:hAnsi="Times New Roman" w:cs="Times New Roman"/>
          <w:b/>
          <w:bCs/>
          <w:lang w:eastAsia="ru-RU"/>
        </w:rPr>
        <w:t>1.1.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По настоящему контракту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«Исполнитель»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обязуется по заданию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«Заказчик»</w:t>
      </w:r>
      <w:r>
        <w:rPr>
          <w:rFonts w:ascii="Times New Roman" w:eastAsia="Times New Roman" w:hAnsi="Times New Roman" w:cs="Times New Roman"/>
          <w:lang w:eastAsia="ru-RU"/>
        </w:rPr>
        <w:t xml:space="preserve"> оказать услуги (совершить действия) по откачке и вывозу сточных вод и нечистот уличного туалета (при отсутствии централизованной системы канализации) в соответствии с условиями настоящего контракта и техническим заданием (Приложение 1) «Заказчика», а «Заказчик» обязуется создать «Исполнителю» необходимые условия для выполнения работ, принять их результат и оплатить обусловленную настоящим контрактом цену.</w:t>
      </w:r>
      <w:proofErr w:type="gramEnd"/>
    </w:p>
    <w:p w:rsidR="00870C50" w:rsidRDefault="00870C50">
      <w:pPr>
        <w:ind w:hanging="57"/>
        <w:jc w:val="both"/>
        <w:rPr>
          <w:rFonts w:ascii="Times New Roman" w:eastAsia="Times New Roman" w:hAnsi="Times New Roman" w:cs="Times New Roman"/>
          <w:lang w:eastAsia="ru-RU"/>
        </w:rPr>
      </w:pPr>
    </w:p>
    <w:p w:rsidR="00870C50" w:rsidRDefault="003B406A">
      <w:pPr>
        <w:ind w:left="-207"/>
        <w:jc w:val="center"/>
      </w:pPr>
      <w:r>
        <w:rPr>
          <w:rFonts w:ascii="Times New Roman" w:eastAsia="Times New Roman" w:hAnsi="Times New Roman" w:cs="Times New Roman"/>
          <w:b/>
          <w:lang w:eastAsia="ru-RU"/>
        </w:rPr>
        <w:t>2. ПРАВА И ОБЯЗАТЕЛЬСТВА СТОРОН</w:t>
      </w:r>
    </w:p>
    <w:p w:rsidR="00870C50" w:rsidRDefault="00870C50">
      <w:pPr>
        <w:ind w:left="-20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b/>
          <w:lang w:eastAsia="ru-RU"/>
        </w:rPr>
        <w:t>2.1.  Обязанности  «ИСПОЛНИТЕЛЯ»</w:t>
      </w:r>
    </w:p>
    <w:p w:rsidR="00870C50" w:rsidRDefault="003B406A">
      <w:pPr>
        <w:tabs>
          <w:tab w:val="left" w:pos="60"/>
          <w:tab w:val="left" w:pos="960"/>
        </w:tabs>
        <w:jc w:val="both"/>
      </w:pPr>
      <w:r>
        <w:rPr>
          <w:rFonts w:ascii="Times New Roman" w:eastAsia="Times New Roman" w:hAnsi="Times New Roman" w:cs="Times New Roman"/>
          <w:lang w:eastAsia="ru-RU"/>
        </w:rPr>
        <w:t>2.1.1. «Исполнитель» с привлечением специальной техники обязуется производить откачку и вывоз сточных вод и нечистот уличного туалета.</w:t>
      </w:r>
    </w:p>
    <w:p w:rsidR="00870C50" w:rsidRDefault="003B406A">
      <w:pPr>
        <w:tabs>
          <w:tab w:val="left" w:pos="33"/>
          <w:tab w:val="left" w:pos="393"/>
        </w:tabs>
        <w:ind w:left="-567" w:firstLine="360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   Адрес объекта абонента, по которому производится откачка: </w:t>
      </w:r>
    </w:p>
    <w:p w:rsidR="00870C50" w:rsidRDefault="003B406A">
      <w:pPr>
        <w:tabs>
          <w:tab w:val="left" w:pos="543"/>
          <w:tab w:val="left" w:pos="903"/>
        </w:tabs>
        <w:ind w:left="-57" w:firstLine="340"/>
        <w:jc w:val="both"/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color w:val="1A1A1A"/>
          <w:shd w:val="clear" w:color="auto" w:fill="FFFFFF"/>
        </w:rPr>
        <w:t xml:space="preserve">Воронежская область, </w:t>
      </w:r>
      <w:proofErr w:type="gramStart"/>
      <w:r>
        <w:rPr>
          <w:rFonts w:ascii="Times New Roman" w:hAnsi="Times New Roman" w:cs="Times New Roman"/>
          <w:b/>
          <w:color w:val="1A1A1A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b/>
          <w:color w:val="1A1A1A"/>
          <w:shd w:val="clear" w:color="auto" w:fill="FFFFFF"/>
        </w:rPr>
        <w:t xml:space="preserve">. Богучар, пл. </w:t>
      </w:r>
      <w:proofErr w:type="spellStart"/>
      <w:r>
        <w:rPr>
          <w:rFonts w:ascii="Times New Roman" w:hAnsi="Times New Roman" w:cs="Times New Roman"/>
          <w:b/>
          <w:color w:val="1A1A1A"/>
          <w:shd w:val="clear" w:color="auto" w:fill="FFFFFF"/>
        </w:rPr>
        <w:t>Малаховского</w:t>
      </w:r>
      <w:proofErr w:type="spellEnd"/>
      <w:r>
        <w:rPr>
          <w:rFonts w:ascii="Times New Roman" w:hAnsi="Times New Roman" w:cs="Times New Roman"/>
          <w:b/>
          <w:color w:val="1A1A1A"/>
          <w:shd w:val="clear" w:color="auto" w:fill="FFFFFF"/>
        </w:rPr>
        <w:t>, д. 10.</w:t>
      </w:r>
    </w:p>
    <w:p w:rsidR="00870C50" w:rsidRDefault="003B406A">
      <w:pPr>
        <w:ind w:left="57"/>
        <w:jc w:val="both"/>
      </w:pPr>
      <w:r>
        <w:rPr>
          <w:rFonts w:ascii="Times New Roman" w:eastAsia="Times New Roman" w:hAnsi="Times New Roman" w:cs="Times New Roman"/>
          <w:lang w:eastAsia="ru-RU"/>
        </w:rPr>
        <w:t>2.1.2. Вывоз сточных вод и нечистот уличного туалета осуществляется по предварительной заявке «Заказчика»</w:t>
      </w: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lang w:eastAsia="ru-RU"/>
        </w:rPr>
        <w:t>не менее чем за двое суток до момента вывоза сточных вод.</w:t>
      </w:r>
    </w:p>
    <w:p w:rsidR="00870C50" w:rsidRDefault="00870C50">
      <w:pPr>
        <w:ind w:left="-567"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b/>
          <w:lang w:eastAsia="ru-RU"/>
        </w:rPr>
        <w:t>2.2.  Права  «ИСПОЛНИТЕЛЯ»:</w:t>
      </w: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>2.2.1. «Исполнитель» имеет право приостановить либо отказать в вывозе сточных вод и нечистот уличного туалета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</w:p>
    <w:p w:rsidR="00870C50" w:rsidRDefault="003B406A">
      <w:pPr>
        <w:ind w:left="-567" w:firstLine="360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   а) при условии действия непреодолимой силы.</w:t>
      </w: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>2.2.2. «Исполнитель» имеет право отказаться в одностороннем порядке от исполнения обязательств по настоящему контракту при условии полного возмещения «Заказчиком» убытков, вызванных таким отказом.</w:t>
      </w: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>2.2.3. «Исполнитель» имеет право сообщить о нарушении законодательства в сфере оказания услуг уполномоченным государственным органам для привлечения нарушителя (юридического, физического или должностного лица) к предусмотренной законом ответственности.</w:t>
      </w:r>
    </w:p>
    <w:p w:rsidR="00870C50" w:rsidRDefault="00870C50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b/>
          <w:lang w:eastAsia="ru-RU"/>
        </w:rPr>
        <w:t>2.3. Обязанности  «ЗАКАЗЧИКА»:</w:t>
      </w:r>
    </w:p>
    <w:p w:rsidR="00870C50" w:rsidRDefault="003B406A">
      <w:pPr>
        <w:tabs>
          <w:tab w:val="left" w:pos="709"/>
          <w:tab w:val="left" w:pos="993"/>
        </w:tabs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2.3.1. Для оформления контракта, представить «Исполнитель» уставные документы, реквизиты. В течение срока действия контракта «Заказчик» ответственен за объективность и своевременное предоставление сведений о произошедших изменениях и обязуется в письменной форме сообщать о них «Исполнителю». </w:t>
      </w:r>
    </w:p>
    <w:p w:rsidR="00870C50" w:rsidRDefault="003B406A">
      <w:pPr>
        <w:tabs>
          <w:tab w:val="left" w:pos="1429"/>
          <w:tab w:val="left" w:pos="1713"/>
        </w:tabs>
        <w:jc w:val="both"/>
      </w:pPr>
      <w:r>
        <w:rPr>
          <w:rFonts w:ascii="Times New Roman" w:eastAsia="Times New Roman" w:hAnsi="Times New Roman" w:cs="Times New Roman"/>
          <w:lang w:eastAsia="ru-RU"/>
        </w:rPr>
        <w:t>2.3.2. «Заказчик» обязан оплачивать оказываемые услуги по настоящему контракту в соответствии с порядком и сроками, указанными в п.3  контракта.</w:t>
      </w:r>
    </w:p>
    <w:p w:rsidR="00870C50" w:rsidRDefault="003B406A">
      <w:pPr>
        <w:tabs>
          <w:tab w:val="left" w:pos="709"/>
          <w:tab w:val="left" w:pos="993"/>
        </w:tabs>
        <w:jc w:val="both"/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2.3.3. «Заказчик» обязан своевременно извещать в письменном виде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«Исполнителя» </w:t>
      </w:r>
      <w:r>
        <w:rPr>
          <w:rFonts w:ascii="Times New Roman" w:eastAsia="Times New Roman" w:hAnsi="Times New Roman" w:cs="Times New Roman"/>
          <w:lang w:eastAsia="ru-RU"/>
        </w:rPr>
        <w:t>об изменении  банковских и платежных реквизитов, юридического и фактического адреса.</w:t>
      </w:r>
    </w:p>
    <w:p w:rsidR="00870C50" w:rsidRDefault="003B406A">
      <w:pPr>
        <w:tabs>
          <w:tab w:val="left" w:pos="709"/>
          <w:tab w:val="left" w:pos="993"/>
        </w:tabs>
        <w:jc w:val="both"/>
      </w:pPr>
      <w:r>
        <w:rPr>
          <w:rFonts w:ascii="Times New Roman" w:eastAsia="Times New Roman" w:hAnsi="Times New Roman" w:cs="Times New Roman"/>
          <w:lang w:eastAsia="ru-RU"/>
        </w:rPr>
        <w:t>2.3.4. «Заказчик» обязан соблюдать требования законодательства Российской Федерации.</w:t>
      </w:r>
    </w:p>
    <w:p w:rsidR="00870C50" w:rsidRDefault="003B406A">
      <w:pPr>
        <w:tabs>
          <w:tab w:val="left" w:pos="709"/>
          <w:tab w:val="left" w:pos="993"/>
        </w:tabs>
        <w:jc w:val="both"/>
      </w:pPr>
      <w:r>
        <w:rPr>
          <w:rFonts w:ascii="Times New Roman" w:eastAsia="Times New Roman" w:hAnsi="Times New Roman" w:cs="Times New Roman"/>
          <w:lang w:eastAsia="ru-RU"/>
        </w:rPr>
        <w:t>2.3.5. «Заказчик» обязан предупредить «Исполнителя» обо всех случаях невозможности исполнения существенных условий контракта в письменном виде либо в виде телефонограммы в течение трех дней с момента возникновения  препятствий к исполнению.</w:t>
      </w:r>
    </w:p>
    <w:p w:rsidR="00870C50" w:rsidRDefault="003B406A">
      <w:pPr>
        <w:tabs>
          <w:tab w:val="left" w:pos="709"/>
          <w:tab w:val="left" w:pos="993"/>
        </w:tabs>
        <w:jc w:val="both"/>
      </w:pPr>
      <w:r>
        <w:rPr>
          <w:rFonts w:ascii="Times New Roman" w:eastAsia="Times New Roman" w:hAnsi="Times New Roman" w:cs="Times New Roman"/>
          <w:lang w:eastAsia="ru-RU"/>
        </w:rPr>
        <w:t>2.3.6. Своевременно представлять «Исполнителю» всю необходимую информацию по его письменному запросу.</w:t>
      </w:r>
    </w:p>
    <w:p w:rsidR="00870C50" w:rsidRDefault="00870C50">
      <w:pPr>
        <w:tabs>
          <w:tab w:val="left" w:pos="709"/>
          <w:tab w:val="left" w:pos="993"/>
        </w:tabs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870C50">
      <w:pPr>
        <w:tabs>
          <w:tab w:val="left" w:pos="709"/>
          <w:tab w:val="left" w:pos="993"/>
        </w:tabs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3B406A">
      <w:pPr>
        <w:tabs>
          <w:tab w:val="left" w:pos="709"/>
          <w:tab w:val="left" w:pos="993"/>
        </w:tabs>
      </w:pPr>
      <w:r>
        <w:rPr>
          <w:rFonts w:ascii="Times New Roman" w:eastAsia="Times New Roman" w:hAnsi="Times New Roman" w:cs="Times New Roman"/>
          <w:b/>
          <w:lang w:eastAsia="ru-RU"/>
        </w:rPr>
        <w:t>2.4. Права «ЗАКАЗЧИКА»:</w:t>
      </w:r>
    </w:p>
    <w:p w:rsidR="00870C50" w:rsidRDefault="00870C50">
      <w:pPr>
        <w:tabs>
          <w:tab w:val="left" w:pos="709"/>
          <w:tab w:val="left" w:pos="993"/>
        </w:tabs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>2.4.1. «Заказчик» имеет право требовать от «Исполнителя» выполнения условий контракта.</w:t>
      </w: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>2.4.2. «Заказчик» имеет право контролировать во всякое время, не вмешиваясь в ход работы «Исполнителя», деятельность по вывозу и откачке сточных вод и нечистот уличного туалета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>2.4.3. «Заказчик» имеет право в одностороннем порядке отказаться от исполнения контракта возмездного оказания услуг при условии оплаты «Исполнителю» оказанных услуг и  фактически понесенных им расходов.</w:t>
      </w:r>
    </w:p>
    <w:p w:rsidR="00870C50" w:rsidRDefault="00870C50">
      <w:pPr>
        <w:ind w:left="-567"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870C50" w:rsidRDefault="00870C50">
      <w:pPr>
        <w:ind w:left="-567"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870C50" w:rsidRDefault="00870C50">
      <w:pPr>
        <w:ind w:left="-567"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870C50" w:rsidRDefault="003B406A">
      <w:pPr>
        <w:ind w:left="-567" w:firstLine="360"/>
        <w:jc w:val="center"/>
      </w:pPr>
      <w:r>
        <w:rPr>
          <w:rFonts w:ascii="Times New Roman" w:eastAsia="Times New Roman" w:hAnsi="Times New Roman" w:cs="Times New Roman"/>
          <w:b/>
          <w:lang w:eastAsia="ru-RU"/>
        </w:rPr>
        <w:t>3. ЦЕНА, ПОРЯДОК ПРИЕМКИ ОКАЗАННЫХ УСЛУГ И ОПЛАТЫ</w:t>
      </w:r>
    </w:p>
    <w:p w:rsidR="00870C50" w:rsidRDefault="00870C50">
      <w:pPr>
        <w:ind w:left="-567" w:firstLine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>3.1. «Заказчик»  оплачивает «Испо</w:t>
      </w:r>
      <w:r w:rsidR="00A70CB1">
        <w:rPr>
          <w:rFonts w:ascii="Times New Roman" w:eastAsia="Times New Roman" w:hAnsi="Times New Roman" w:cs="Times New Roman"/>
          <w:lang w:eastAsia="ru-RU"/>
        </w:rPr>
        <w:t>л</w:t>
      </w:r>
      <w:r>
        <w:rPr>
          <w:rFonts w:ascii="Times New Roman" w:eastAsia="Times New Roman" w:hAnsi="Times New Roman" w:cs="Times New Roman"/>
          <w:lang w:eastAsia="ru-RU"/>
        </w:rPr>
        <w:t>нителю» ока</w:t>
      </w:r>
      <w:r w:rsidR="00A70CB1">
        <w:rPr>
          <w:rFonts w:ascii="Times New Roman" w:eastAsia="Times New Roman" w:hAnsi="Times New Roman" w:cs="Times New Roman"/>
          <w:lang w:eastAsia="ru-RU"/>
        </w:rPr>
        <w:t>занные услуги по откачке, вывоз</w:t>
      </w:r>
      <w:r>
        <w:rPr>
          <w:rFonts w:ascii="Times New Roman" w:eastAsia="Times New Roman" w:hAnsi="Times New Roman" w:cs="Times New Roman"/>
          <w:lang w:eastAsia="ru-RU"/>
        </w:rPr>
        <w:t>у и размещению сточных вод и нечистот уличного туалета по следующим тарифам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</w:p>
    <w:p w:rsidR="00870C50" w:rsidRDefault="00870C50">
      <w:pPr>
        <w:ind w:left="786"/>
        <w:jc w:val="both"/>
        <w:rPr>
          <w:rFonts w:ascii="Times New Roman" w:hAnsi="Times New Roman" w:cs="Times New Roman"/>
        </w:rPr>
      </w:pP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за откачку и вывоз 1 м3  - _____________________:    </w:t>
      </w:r>
    </w:p>
    <w:p w:rsidR="00870C50" w:rsidRDefault="00870C50">
      <w:pPr>
        <w:jc w:val="both"/>
      </w:pPr>
    </w:p>
    <w:p w:rsidR="00870C50" w:rsidRDefault="003B406A">
      <w:r>
        <w:rPr>
          <w:rFonts w:ascii="Times New Roman" w:eastAsia="Times New Roman" w:hAnsi="Times New Roman" w:cs="Times New Roman"/>
          <w:b/>
          <w:lang w:eastAsia="ru-RU"/>
        </w:rPr>
        <w:tab/>
        <w:t>стоимость затрат пути на 1 км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 xml:space="preserve"> — ______________:</w:t>
      </w:r>
      <w:proofErr w:type="gramEnd"/>
    </w:p>
    <w:p w:rsidR="00870C50" w:rsidRDefault="003B406A">
      <w:r>
        <w:rPr>
          <w:rFonts w:ascii="Times New Roman" w:eastAsia="Times New Roman" w:hAnsi="Times New Roman" w:cs="Times New Roman"/>
          <w:b/>
          <w:lang w:eastAsia="ru-RU"/>
        </w:rPr>
        <w:t>- протяженность пути ______________________________.</w:t>
      </w:r>
    </w:p>
    <w:p w:rsidR="00870C50" w:rsidRDefault="00870C50">
      <w:pPr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b/>
          <w:lang w:eastAsia="ru-RU"/>
        </w:rPr>
        <w:tab/>
        <w:t>Сумма по договору составляет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 xml:space="preserve"> __________________(_______________),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___________.</w:t>
      </w:r>
      <w:proofErr w:type="gramEnd"/>
    </w:p>
    <w:p w:rsidR="00870C50" w:rsidRDefault="00870C50">
      <w:pPr>
        <w:jc w:val="both"/>
      </w:pP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Оплата производится за счет средств  Федерального  бюджета. Цена настоящего государственного контракта является твердой на весь срок исполнения государственного контракта, за исключением случаев предусмотренных ст. 95 ФЗ № 44.</w:t>
      </w: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3.2. Прием оказанных услуг производится на основании акта оказанных услуг (выполненных работ), подписанного уполномоченными представителями обеих сторон за каждый месяц, в котором были оказаны услуги. </w:t>
      </w: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3.3. Оплата производится «Заказчиком» путем перечисления денежных средств на расчетный счет «Исполнителя» </w:t>
      </w:r>
      <w:r>
        <w:rPr>
          <w:rFonts w:ascii="Times New Roman" w:eastAsia="Times New Roman" w:hAnsi="Times New Roman" w:cs="Times New Roman"/>
          <w:lang w:bidi="ar-SA"/>
        </w:rPr>
        <w:t>в течени</w:t>
      </w:r>
      <w:proofErr w:type="gramStart"/>
      <w:r>
        <w:rPr>
          <w:rFonts w:ascii="Times New Roman" w:eastAsia="Times New Roman" w:hAnsi="Times New Roman" w:cs="Times New Roman"/>
          <w:lang w:bidi="ar-SA"/>
        </w:rPr>
        <w:t>и</w:t>
      </w:r>
      <w:proofErr w:type="gramEnd"/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7 рабочих дней, со дня получения пакета документов, оплата производится на основании счетов и актов оказанных услуг (выполненных работ), подписанных уполномоченными представителями обеих сторон.</w:t>
      </w: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>3.4. Обязательства «Заказчика» по оплате оказанных ему услуг считаются выполненными с момента поступления денежных средств на расчетный счет «Исполнителя» в полном объеме в соответствии с условиями контракта.</w:t>
      </w: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>3.5. Приемка выполненных работ осуществляется на основании акта выполненных работ, подписанного обеими сторонами. «Исполнитель» до 30 числа ежемесячно направляет «Заказчику» акт выполненных работ и счет – фактуру. «Заказчик» в течени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3-х банковских дней обязан принять выполненные работы, либо направить мотивированный отказ от приемки работ, в случае не получения организации водопроводно-канализационного хозяйства надлежаще оформленного акта выполненных работ, либо мотивированного отказа от их приемки, работы считаются выполненными в полном объеме и надлежащего качества.</w:t>
      </w: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>3.6. Услуги по откачке и вывозу сточных вод и нечистот уличного туалета оказываются в течение 2026 года с момента заключения контракта  по 31 декабря 2026 г. (включительно).</w:t>
      </w:r>
    </w:p>
    <w:p w:rsidR="00870C50" w:rsidRDefault="00870C50">
      <w:pPr>
        <w:ind w:left="-567"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870C50" w:rsidRDefault="00870C50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3B406A">
      <w:pPr>
        <w:jc w:val="center"/>
      </w:pPr>
      <w:r>
        <w:rPr>
          <w:rFonts w:ascii="Times New Roman" w:eastAsia="Times New Roman" w:hAnsi="Times New Roman" w:cs="Times New Roman"/>
          <w:b/>
          <w:lang w:eastAsia="ru-RU"/>
        </w:rPr>
        <w:t>4. ОБЪЕМ ОТХОДОВ, ПОДЛЕЖАЩИЙ ВЫВОЗУ</w:t>
      </w:r>
    </w:p>
    <w:p w:rsidR="00870C50" w:rsidRDefault="00870C50">
      <w:pPr>
        <w:ind w:left="277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3B406A">
      <w:pPr>
        <w:tabs>
          <w:tab w:val="left" w:pos="2595"/>
        </w:tabs>
        <w:contextualSpacing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4.1. Объем отходов, одной машины (специальной техники) составляет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______. </w:t>
      </w:r>
    </w:p>
    <w:p w:rsidR="00870C50" w:rsidRDefault="003B406A">
      <w:pPr>
        <w:tabs>
          <w:tab w:val="left" w:pos="3381"/>
        </w:tabs>
        <w:ind w:left="786"/>
        <w:contextualSpacing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Объем по откачке и вывозу жидких бытовых отходов —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4,3 м3.</w:t>
      </w:r>
    </w:p>
    <w:p w:rsidR="00870C50" w:rsidRDefault="00870C50">
      <w:pPr>
        <w:tabs>
          <w:tab w:val="left" w:pos="645"/>
          <w:tab w:val="left" w:pos="786"/>
        </w:tabs>
        <w:ind w:left="219"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870C50" w:rsidRDefault="003B406A">
      <w:pPr>
        <w:jc w:val="center"/>
      </w:pPr>
      <w:r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870C50" w:rsidRDefault="00870C50">
      <w:pPr>
        <w:ind w:left="277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>5.1. За неисполнение или ненадлежащее исполнение условий контракта стороны несут ответственность в соответствии с действующим законодательством Российской Федерации.</w:t>
      </w:r>
    </w:p>
    <w:p w:rsidR="00870C50" w:rsidRDefault="003B406A">
      <w:pPr>
        <w:ind w:firstLine="57"/>
        <w:jc w:val="both"/>
      </w:pPr>
      <w:r>
        <w:rPr>
          <w:rFonts w:ascii="Times New Roman" w:eastAsia="Times New Roman" w:hAnsi="Times New Roman" w:cs="Times New Roman"/>
          <w:lang w:eastAsia="ru-RU"/>
        </w:rPr>
        <w:t>5.2. При неоплате услуг более двух месяцев подряд контракт расторгается «Исполнителем» в одностороннем порядке, с учетом Указа Президента РФ от 23.11.1995 № 1173 «О мерах по осуществлению устойчивого функционирования объектов, обеспечивающих безопасность государства».</w:t>
      </w: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>5.3. В случае невозможности оказания услуг, возникшей по вине «Заказчика», услуги подлежат оплате в полном объеме за соответствующий период.</w:t>
      </w:r>
    </w:p>
    <w:p w:rsidR="00870C50" w:rsidRDefault="003B406A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>5.4. Стороны освобождаются от ответственности за частичное или полное неисполнение своих обязательств по настоящему контракту, если их исполнению препятствуют чрезвычайное и непредотвратимое при данных условиях обстоятельство (непреодолимая сила).</w:t>
      </w:r>
    </w:p>
    <w:p w:rsidR="00870C50" w:rsidRDefault="00870C50">
      <w:pPr>
        <w:ind w:left="-567"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870C50" w:rsidRDefault="003B406A">
      <w:pPr>
        <w:jc w:val="center"/>
      </w:pPr>
      <w:r>
        <w:rPr>
          <w:rFonts w:ascii="Times New Roman" w:eastAsia="Times New Roman" w:hAnsi="Times New Roman" w:cs="Times New Roman"/>
          <w:b/>
          <w:lang w:eastAsia="ru-RU"/>
        </w:rPr>
        <w:t>6. УСЛОВИЯ ИЗМЕНЕНИЯ, ПРЕКРАЩЕНИЯ КОНТРАКТА, ПРОЧИЕ УСЛОВИЯ</w:t>
      </w:r>
    </w:p>
    <w:p w:rsidR="00870C50" w:rsidRDefault="00870C50">
      <w:pPr>
        <w:ind w:left="277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3B406A">
      <w:pPr>
        <w:tabs>
          <w:tab w:val="left" w:pos="567"/>
          <w:tab w:val="left" w:pos="709"/>
          <w:tab w:val="left" w:pos="851"/>
        </w:tabs>
        <w:contextualSpacing/>
        <w:jc w:val="both"/>
      </w:pPr>
      <w:r>
        <w:rPr>
          <w:rFonts w:ascii="Times New Roman" w:eastAsia="Times New Roman" w:hAnsi="Times New Roman" w:cs="Times New Roman"/>
          <w:lang w:eastAsia="ru-RU"/>
        </w:rPr>
        <w:t>6.1. Настоящий контра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кт вст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упает в силу с момента подписания и распространяет свое действие  по 31.12.2026 г., а в части взаиморасчетов до полного исполнения сторонами своих обязательств.</w:t>
      </w:r>
    </w:p>
    <w:p w:rsidR="00870C50" w:rsidRDefault="003B406A">
      <w:pPr>
        <w:tabs>
          <w:tab w:val="left" w:pos="567"/>
          <w:tab w:val="left" w:pos="709"/>
          <w:tab w:val="left" w:pos="851"/>
        </w:tabs>
        <w:jc w:val="both"/>
      </w:pPr>
      <w:r>
        <w:rPr>
          <w:rFonts w:ascii="Times New Roman" w:eastAsia="Times New Roman" w:hAnsi="Times New Roman" w:cs="Times New Roman"/>
          <w:lang w:eastAsia="ru-RU"/>
        </w:rPr>
        <w:t>6.2. Все споры и разногласия решаются непосредственно путем переговоров между сторонами. При не достижении соглашения спорные вопросы передаются заинтересованной стороной на разрешение Арбитражного суда.</w:t>
      </w:r>
    </w:p>
    <w:p w:rsidR="00870C50" w:rsidRDefault="003B406A">
      <w:pPr>
        <w:tabs>
          <w:tab w:val="left" w:pos="1353"/>
          <w:tab w:val="left" w:pos="1495"/>
          <w:tab w:val="left" w:pos="1637"/>
        </w:tabs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6.3. Контракт составлен в двух экземплярах, имеющих одинаковую юридическую силу, по одному для каждой из сторон. </w:t>
      </w:r>
    </w:p>
    <w:p w:rsidR="00870C50" w:rsidRDefault="00870C50">
      <w:pPr>
        <w:tabs>
          <w:tab w:val="left" w:pos="360"/>
          <w:tab w:val="left" w:pos="502"/>
          <w:tab w:val="left" w:pos="644"/>
        </w:tabs>
        <w:ind w:left="-207"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870C50" w:rsidRDefault="003B406A">
      <w:pPr>
        <w:jc w:val="center"/>
      </w:pPr>
      <w:r>
        <w:rPr>
          <w:rFonts w:ascii="Times New Roman" w:eastAsia="Times New Roman" w:hAnsi="Times New Roman" w:cs="Times New Roman"/>
          <w:lang w:eastAsia="ru-RU"/>
        </w:rPr>
        <w:t xml:space="preserve">7. </w:t>
      </w:r>
      <w:r>
        <w:rPr>
          <w:rFonts w:ascii="Times New Roman" w:hAnsi="Times New Roman" w:cs="Times New Roman"/>
          <w:b/>
        </w:rPr>
        <w:t>АНТИКОРРУПЦИОННАЯ ОГОВОРКА</w:t>
      </w:r>
    </w:p>
    <w:p w:rsidR="00870C50" w:rsidRDefault="00870C50">
      <w:pPr>
        <w:jc w:val="center"/>
        <w:rPr>
          <w:rFonts w:ascii="Times New Roman" w:hAnsi="Times New Roman" w:cs="Times New Roman"/>
          <w:b/>
        </w:rPr>
      </w:pPr>
    </w:p>
    <w:p w:rsidR="00870C50" w:rsidRDefault="003B406A">
      <w:pPr>
        <w:jc w:val="both"/>
      </w:pPr>
      <w:r>
        <w:rPr>
          <w:rFonts w:ascii="Times New Roman" w:hAnsi="Times New Roman" w:cs="Times New Roman"/>
        </w:rPr>
        <w:t xml:space="preserve">7.1. </w:t>
      </w:r>
      <w:proofErr w:type="gramStart"/>
      <w:r>
        <w:rPr>
          <w:rFonts w:ascii="Times New Roman" w:hAnsi="Times New Roman" w:cs="Times New Roman"/>
        </w:rPr>
        <w:t xml:space="preserve">При исполнении своих обязательств по контракту, стороны, их </w:t>
      </w:r>
      <w:proofErr w:type="spellStart"/>
      <w:r>
        <w:rPr>
          <w:rFonts w:ascii="Times New Roman" w:hAnsi="Times New Roman" w:cs="Times New Roman"/>
        </w:rPr>
        <w:t>аффилированные</w:t>
      </w:r>
      <w:proofErr w:type="spellEnd"/>
      <w:r>
        <w:rPr>
          <w:rFonts w:ascii="Times New Roman" w:hAnsi="Times New Roman" w:cs="Times New Roman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  <w:r>
        <w:rPr>
          <w:rFonts w:ascii="Times New Roman" w:hAnsi="Times New Roman" w:cs="Times New Roman"/>
        </w:rPr>
        <w:t xml:space="preserve"> При исполнении своих обязательств по контракту, стороны, их </w:t>
      </w:r>
      <w:proofErr w:type="spellStart"/>
      <w:r>
        <w:rPr>
          <w:rFonts w:ascii="Times New Roman" w:hAnsi="Times New Roman" w:cs="Times New Roman"/>
        </w:rPr>
        <w:t>аффилированные</w:t>
      </w:r>
      <w:proofErr w:type="spellEnd"/>
      <w:r>
        <w:rPr>
          <w:rFonts w:ascii="Times New Roman" w:hAnsi="Times New Roman" w:cs="Times New Roman"/>
        </w:rPr>
        <w:t xml:space="preserve"> лица, работники или посредники не осуществляют действия, квалифицируемые применимым для целей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870C50" w:rsidRDefault="003B406A">
      <w:pPr>
        <w:spacing w:line="252" w:lineRule="auto"/>
        <w:jc w:val="both"/>
      </w:pPr>
      <w:r>
        <w:rPr>
          <w:rFonts w:ascii="Times New Roman" w:hAnsi="Times New Roman" w:cs="Times New Roman"/>
        </w:rPr>
        <w:t xml:space="preserve">7.2.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  <w:proofErr w:type="gramStart"/>
      <w:r>
        <w:rPr>
          <w:rFonts w:ascii="Times New Roman" w:hAnsi="Times New Roman" w:cs="Times New Roman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>
        <w:rPr>
          <w:rFonts w:ascii="Times New Roman" w:hAnsi="Times New Roman" w:cs="Times New Roman"/>
        </w:rPr>
        <w:t>аффилированными</w:t>
      </w:r>
      <w:proofErr w:type="spellEnd"/>
      <w:r>
        <w:rPr>
          <w:rFonts w:ascii="Times New Roman" w:hAnsi="Times New Roman" w:cs="Times New Roman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>
        <w:rPr>
          <w:rFonts w:ascii="Times New Roman" w:hAnsi="Times New Roman" w:cs="Times New Roman"/>
        </w:rPr>
        <w:t xml:space="preserve"> доходов, полученных преступным путем. После письменного уведомления, соответствующая сторона имеет право приостановить исполнение обязательств по контракту до получения подтверждения, </w:t>
      </w:r>
      <w:r>
        <w:rPr>
          <w:rFonts w:ascii="Times New Roman" w:hAnsi="Times New Roman" w:cs="Times New Roman"/>
        </w:rPr>
        <w:lastRenderedPageBreak/>
        <w:t xml:space="preserve">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>
        <w:rPr>
          <w:rFonts w:ascii="Times New Roman" w:hAnsi="Times New Roman" w:cs="Times New Roman"/>
        </w:rPr>
        <w:t>с даты направления</w:t>
      </w:r>
      <w:proofErr w:type="gramEnd"/>
      <w:r>
        <w:rPr>
          <w:rFonts w:ascii="Times New Roman" w:hAnsi="Times New Roman" w:cs="Times New Roman"/>
        </w:rPr>
        <w:t xml:space="preserve"> письменного уведомления.</w:t>
      </w:r>
    </w:p>
    <w:p w:rsidR="00870C50" w:rsidRDefault="003B406A">
      <w:pPr>
        <w:spacing w:line="252" w:lineRule="auto"/>
        <w:jc w:val="both"/>
      </w:pPr>
      <w:r>
        <w:rPr>
          <w:rFonts w:ascii="Times New Roman" w:hAnsi="Times New Roman" w:cs="Times New Roman"/>
        </w:rPr>
        <w:t xml:space="preserve">7.3.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>
        <w:rPr>
          <w:rFonts w:ascii="Times New Roman" w:hAnsi="Times New Roman" w:cs="Times New Roman"/>
        </w:rPr>
        <w:t>был</w:t>
      </w:r>
      <w:proofErr w:type="gramEnd"/>
      <w:r>
        <w:rPr>
          <w:rFonts w:ascii="Times New Roman" w:hAnsi="Times New Roman" w:cs="Times New Roman"/>
        </w:rPr>
        <w:t xml:space="preserve"> расторгнут контракт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870C50" w:rsidRDefault="003B406A">
      <w:r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</w:p>
    <w:p w:rsidR="00870C50" w:rsidRDefault="00870C50">
      <w:pPr>
        <w:rPr>
          <w:rFonts w:ascii="Times New Roman" w:eastAsia="Times New Roman" w:hAnsi="Times New Roman" w:cs="Times New Roman"/>
          <w:lang w:eastAsia="ru-RU"/>
        </w:rPr>
      </w:pPr>
    </w:p>
    <w:p w:rsidR="00870C50" w:rsidRDefault="00870C50">
      <w:pPr>
        <w:rPr>
          <w:rFonts w:ascii="Times New Roman" w:eastAsia="Times New Roman" w:hAnsi="Times New Roman" w:cs="Times New Roman"/>
          <w:lang w:eastAsia="ru-RU"/>
        </w:rPr>
      </w:pPr>
    </w:p>
    <w:p w:rsidR="00870C50" w:rsidRDefault="003B406A">
      <w:pPr>
        <w:jc w:val="center"/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lang w:eastAsia="ru-RU"/>
        </w:rPr>
        <w:t>АДРЕСА, РЕКВИЗИТЫ И ПОДПИСИ СТОРОН</w:t>
      </w:r>
    </w:p>
    <w:p w:rsidR="00870C50" w:rsidRDefault="00870C50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017"/>
        <w:gridCol w:w="5018"/>
      </w:tblGrid>
      <w:tr w:rsidR="00870C50">
        <w:tc>
          <w:tcPr>
            <w:tcW w:w="5017" w:type="dxa"/>
            <w:shd w:val="clear" w:color="auto" w:fill="auto"/>
          </w:tcPr>
          <w:p w:rsidR="00870C50" w:rsidRDefault="003B406A">
            <w:pPr>
              <w:widowControl w:val="0"/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Исполнитель</w:t>
            </w:r>
          </w:p>
          <w:p w:rsidR="00870C50" w:rsidRDefault="00870C50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870C50" w:rsidRDefault="00870C5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870C50" w:rsidRDefault="00870C50">
            <w:pPr>
              <w:widowControl w:val="0"/>
              <w:spacing w:line="252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870C50" w:rsidRDefault="00870C50">
            <w:pPr>
              <w:widowControl w:val="0"/>
              <w:spacing w:line="252" w:lineRule="auto"/>
            </w:pPr>
          </w:p>
          <w:p w:rsidR="00870C50" w:rsidRDefault="00870C50">
            <w:pPr>
              <w:widowControl w:val="0"/>
              <w:spacing w:line="252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18" w:type="dxa"/>
            <w:shd w:val="clear" w:color="auto" w:fill="auto"/>
          </w:tcPr>
          <w:p w:rsidR="00870C50" w:rsidRDefault="003B406A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Заказчик</w:t>
            </w:r>
          </w:p>
          <w:p w:rsidR="00870C50" w:rsidRDefault="00870C5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  <w:p w:rsidR="00870C50" w:rsidRDefault="003B406A">
            <w:pPr>
              <w:widowControl w:val="0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</w:rPr>
              <w:t>Главное управление МЧС России</w:t>
            </w:r>
          </w:p>
          <w:p w:rsidR="00870C50" w:rsidRDefault="003B406A">
            <w:pPr>
              <w:widowControl w:val="0"/>
            </w:pPr>
            <w:r>
              <w:rPr>
                <w:rFonts w:ascii="Times New Roman" w:hAnsi="Times New Roman" w:cs="Times New Roman"/>
                <w:b/>
                <w:bCs/>
              </w:rPr>
              <w:t>по Воронежской области</w:t>
            </w:r>
          </w:p>
          <w:p w:rsidR="00870C50" w:rsidRDefault="00870C50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  <w:p w:rsidR="00870C50" w:rsidRDefault="00870C50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  <w:p w:rsidR="00870C50" w:rsidRDefault="003B406A">
            <w:pPr>
              <w:widowControl w:val="0"/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spacing w:val="-1"/>
              </w:rPr>
              <w:t xml:space="preserve">394006 г. Воронеж, ул. </w:t>
            </w:r>
            <w:proofErr w:type="spellStart"/>
            <w:r>
              <w:rPr>
                <w:rFonts w:ascii="Times New Roman" w:hAnsi="Times New Roman" w:cs="Times New Roman"/>
                <w:spacing w:val="-1"/>
              </w:rPr>
              <w:t>Куцыгина</w:t>
            </w:r>
            <w:proofErr w:type="spellEnd"/>
            <w:r>
              <w:rPr>
                <w:rFonts w:ascii="Times New Roman" w:hAnsi="Times New Roman" w:cs="Times New Roman"/>
                <w:spacing w:val="-1"/>
              </w:rPr>
              <w:t xml:space="preserve">, д.28  </w:t>
            </w:r>
          </w:p>
          <w:p w:rsidR="00870C50" w:rsidRDefault="003B406A">
            <w:pPr>
              <w:pStyle w:val="aa"/>
              <w:widowControl w:val="0"/>
              <w:spacing w:after="0"/>
              <w:ind w:left="0"/>
            </w:pPr>
            <w:r>
              <w:rPr>
                <w:rFonts w:ascii="Times New Roman" w:hAnsi="Times New Roman" w:cs="Times New Roman"/>
                <w:spacing w:val="-1"/>
              </w:rPr>
              <w:t>т</w:t>
            </w:r>
            <w:r>
              <w:rPr>
                <w:rFonts w:ascii="Times New Roman" w:hAnsi="Times New Roman" w:cs="Times New Roman"/>
                <w:spacing w:val="-5"/>
              </w:rPr>
              <w:t>ел. (4732) 969385</w:t>
            </w:r>
          </w:p>
          <w:p w:rsidR="00870C50" w:rsidRDefault="003B406A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ИНН 3664061454 </w:t>
            </w:r>
          </w:p>
          <w:p w:rsidR="00870C50" w:rsidRDefault="003B406A">
            <w:pPr>
              <w:widowControl w:val="0"/>
            </w:pPr>
            <w:r>
              <w:rPr>
                <w:rFonts w:ascii="Times New Roman" w:hAnsi="Times New Roman" w:cs="Times New Roman"/>
              </w:rPr>
              <w:t>КПП 366401001</w:t>
            </w:r>
          </w:p>
          <w:p w:rsidR="00870C50" w:rsidRDefault="003B406A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ОГРН 1043600098530; </w:t>
            </w:r>
          </w:p>
          <w:p w:rsidR="00870C50" w:rsidRDefault="003B406A">
            <w:pPr>
              <w:widowControl w:val="0"/>
            </w:pPr>
            <w:r>
              <w:rPr>
                <w:rFonts w:ascii="Times New Roman" w:hAnsi="Times New Roman" w:cs="Times New Roman"/>
              </w:rPr>
              <w:t>ОКПО 08928569</w:t>
            </w:r>
          </w:p>
          <w:p w:rsidR="00870C50" w:rsidRDefault="003B406A">
            <w:pPr>
              <w:widowControl w:val="0"/>
            </w:pP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 xml:space="preserve">/с 03311783970 </w:t>
            </w:r>
          </w:p>
          <w:p w:rsidR="00870C50" w:rsidRDefault="003B406A">
            <w:pPr>
              <w:widowControl w:val="0"/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/с 03211643000000013228</w:t>
            </w:r>
          </w:p>
          <w:p w:rsidR="00870C50" w:rsidRDefault="003B406A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ОКЦ №1 ВВГУ Банка России//УФК по Нижегородской области,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Нижний Новгород </w:t>
            </w:r>
          </w:p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БИК 012202102; </w:t>
            </w:r>
          </w:p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</w:rPr>
              <w:t>ЕКС 40102810745370000024</w:t>
            </w:r>
          </w:p>
          <w:p w:rsidR="00870C50" w:rsidRDefault="003B406A"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очта: umto-fps@mail.ru</w:t>
            </w:r>
          </w:p>
          <w:p w:rsidR="00870C50" w:rsidRDefault="00870C50">
            <w:pPr>
              <w:widowControl w:val="0"/>
              <w:rPr>
                <w:rFonts w:ascii="Times New Roman" w:hAnsi="Times New Roman" w:cs="Times New Roman"/>
              </w:rPr>
            </w:pPr>
          </w:p>
          <w:p w:rsidR="00870C50" w:rsidRDefault="00870C50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870C50">
        <w:tc>
          <w:tcPr>
            <w:tcW w:w="5017" w:type="dxa"/>
            <w:shd w:val="clear" w:color="auto" w:fill="auto"/>
          </w:tcPr>
          <w:p w:rsidR="00870C50" w:rsidRDefault="00870C50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</w:p>
          <w:p w:rsidR="00870C50" w:rsidRDefault="003B406A">
            <w:pPr>
              <w:widowControl w:val="0"/>
              <w:spacing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</w:p>
          <w:p w:rsidR="00870C50" w:rsidRDefault="003B406A">
            <w:pPr>
              <w:widowControl w:val="0"/>
              <w:spacing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</w:t>
            </w:r>
          </w:p>
          <w:p w:rsidR="00870C50" w:rsidRDefault="003B406A">
            <w:pPr>
              <w:widowControl w:val="0"/>
              <w:spacing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     /_________/               МП</w:t>
            </w:r>
          </w:p>
        </w:tc>
        <w:tc>
          <w:tcPr>
            <w:tcW w:w="5018" w:type="dxa"/>
            <w:shd w:val="clear" w:color="auto" w:fill="auto"/>
          </w:tcPr>
          <w:p w:rsidR="00870C50" w:rsidRDefault="00870C5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  <w:p w:rsidR="00870C50" w:rsidRDefault="00870C50">
            <w:pPr>
              <w:widowControl w:val="0"/>
              <w:rPr>
                <w:rFonts w:ascii="Times New Roman" w:hAnsi="Times New Roman" w:cs="Times New Roman"/>
              </w:rPr>
            </w:pPr>
          </w:p>
          <w:p w:rsidR="00870C50" w:rsidRDefault="00870C50">
            <w:pPr>
              <w:widowControl w:val="0"/>
              <w:rPr>
                <w:rFonts w:ascii="Times New Roman" w:hAnsi="Times New Roman" w:cs="Times New Roman"/>
              </w:rPr>
            </w:pPr>
          </w:p>
          <w:p w:rsidR="00870C50" w:rsidRDefault="003B406A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_____________________ /___________/</w:t>
            </w:r>
          </w:p>
          <w:p w:rsidR="00870C50" w:rsidRDefault="003B406A">
            <w:pPr>
              <w:widowControl w:val="0"/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</w:tr>
    </w:tbl>
    <w:p w:rsidR="00870C50" w:rsidRDefault="00870C50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870C50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870C50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870C50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870C50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870C50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870C50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870C50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870C50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870C50">
      <w:pPr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70C50" w:rsidRDefault="00870C50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870C50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870C50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870C50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870C50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70C50" w:rsidRDefault="003B406A">
      <w:pPr>
        <w:jc w:val="right"/>
      </w:pPr>
      <w:r>
        <w:rPr>
          <w:rFonts w:ascii="Times New Roman" w:hAnsi="Times New Roman" w:cs="Times New Roman"/>
        </w:rPr>
        <w:t>Приложение 1</w:t>
      </w:r>
    </w:p>
    <w:p w:rsidR="00870C50" w:rsidRDefault="00870C50">
      <w:pPr>
        <w:jc w:val="both"/>
        <w:rPr>
          <w:rFonts w:ascii="Times New Roman" w:hAnsi="Times New Roman" w:cs="Times New Roman"/>
        </w:rPr>
      </w:pPr>
    </w:p>
    <w:p w:rsidR="00870C50" w:rsidRDefault="003B406A">
      <w:pPr>
        <w:jc w:val="center"/>
      </w:pPr>
      <w:r>
        <w:rPr>
          <w:rFonts w:ascii="Times New Roman" w:hAnsi="Times New Roman" w:cs="Times New Roman"/>
          <w:b/>
        </w:rPr>
        <w:t>Техническое задание</w:t>
      </w:r>
    </w:p>
    <w:p w:rsidR="00870C50" w:rsidRDefault="003B406A">
      <w:pPr>
        <w:jc w:val="center"/>
      </w:pPr>
      <w:r>
        <w:rPr>
          <w:rFonts w:ascii="Times New Roman" w:hAnsi="Times New Roman" w:cs="Times New Roman"/>
          <w:b/>
        </w:rPr>
        <w:t xml:space="preserve">на услуги по откачке и вывозу и размещению сточных вод </w:t>
      </w:r>
      <w:r>
        <w:rPr>
          <w:rFonts w:ascii="Times New Roman" w:eastAsia="Times New Roman" w:hAnsi="Times New Roman" w:cs="Times New Roman"/>
          <w:b/>
          <w:lang w:eastAsia="ru-RU"/>
        </w:rPr>
        <w:t>и нечистот уличного туалета</w:t>
      </w:r>
    </w:p>
    <w:p w:rsidR="00870C50" w:rsidRDefault="00870C50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93" w:type="dxa"/>
        <w:tblLayout w:type="fixed"/>
        <w:tblCellMar>
          <w:left w:w="93" w:type="dxa"/>
        </w:tblCellMar>
        <w:tblLook w:val="0000"/>
      </w:tblPr>
      <w:tblGrid>
        <w:gridCol w:w="5665"/>
        <w:gridCol w:w="46"/>
        <w:gridCol w:w="4574"/>
      </w:tblGrid>
      <w:tr w:rsidR="00870C50">
        <w:trPr>
          <w:trHeight w:val="345"/>
        </w:trPr>
        <w:tc>
          <w:tcPr>
            <w:tcW w:w="1028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2"/>
              <w:widowControl w:val="0"/>
              <w:numPr>
                <w:ilvl w:val="0"/>
                <w:numId w:val="1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данные:</w:t>
            </w:r>
          </w:p>
        </w:tc>
      </w:tr>
      <w:tr w:rsidR="00870C50">
        <w:trPr>
          <w:trHeight w:val="630"/>
        </w:trPr>
        <w:tc>
          <w:tcPr>
            <w:tcW w:w="5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2"/>
              <w:widowControl w:val="0"/>
              <w:numPr>
                <w:ilvl w:val="1"/>
                <w:numId w:val="1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46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tabs>
                <w:tab w:val="left" w:pos="543"/>
                <w:tab w:val="left" w:pos="903"/>
              </w:tabs>
              <w:ind w:left="-57"/>
              <w:jc w:val="both"/>
            </w:pPr>
            <w:r>
              <w:rPr>
                <w:rFonts w:ascii="Times New Roman" w:hAnsi="Times New Roman" w:cs="Times New Roman"/>
                <w:b/>
                <w:color w:val="1A1A1A"/>
                <w:spacing w:val="-2"/>
                <w:u w:val="single"/>
                <w:shd w:val="clear" w:color="auto" w:fill="FFFFFF"/>
              </w:rPr>
              <w:t xml:space="preserve">Воронежская область, </w:t>
            </w:r>
            <w:proofErr w:type="gramStart"/>
            <w:r>
              <w:rPr>
                <w:rFonts w:ascii="Times New Roman" w:hAnsi="Times New Roman" w:cs="Times New Roman"/>
                <w:b/>
                <w:color w:val="1A1A1A"/>
                <w:spacing w:val="-2"/>
                <w:u w:val="single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color w:val="1A1A1A"/>
                <w:spacing w:val="-2"/>
                <w:u w:val="single"/>
                <w:shd w:val="clear" w:color="auto" w:fill="FFFFFF"/>
              </w:rPr>
              <w:t xml:space="preserve">. Богучар, </w:t>
            </w:r>
          </w:p>
          <w:p w:rsidR="00870C50" w:rsidRDefault="003B406A">
            <w:pPr>
              <w:tabs>
                <w:tab w:val="left" w:pos="543"/>
                <w:tab w:val="left" w:pos="903"/>
              </w:tabs>
              <w:ind w:left="-57"/>
              <w:jc w:val="both"/>
            </w:pPr>
            <w:r>
              <w:rPr>
                <w:rFonts w:ascii="Times New Roman" w:hAnsi="Times New Roman" w:cs="Times New Roman"/>
                <w:b/>
                <w:color w:val="1A1A1A"/>
                <w:spacing w:val="-2"/>
                <w:u w:val="single"/>
                <w:shd w:val="clear" w:color="auto" w:fill="FFFFFF"/>
              </w:rPr>
              <w:t xml:space="preserve">пл. </w:t>
            </w:r>
            <w:proofErr w:type="spellStart"/>
            <w:r>
              <w:rPr>
                <w:rFonts w:ascii="Times New Roman" w:hAnsi="Times New Roman" w:cs="Times New Roman"/>
                <w:b/>
                <w:color w:val="1A1A1A"/>
                <w:spacing w:val="-2"/>
                <w:u w:val="single"/>
                <w:shd w:val="clear" w:color="auto" w:fill="FFFFFF"/>
              </w:rPr>
              <w:t>Малаховского</w:t>
            </w:r>
            <w:proofErr w:type="spellEnd"/>
            <w:r>
              <w:rPr>
                <w:rFonts w:ascii="Times New Roman" w:hAnsi="Times New Roman" w:cs="Times New Roman"/>
                <w:b/>
                <w:color w:val="1A1A1A"/>
                <w:spacing w:val="-2"/>
                <w:u w:val="single"/>
                <w:shd w:val="clear" w:color="auto" w:fill="FFFFFF"/>
              </w:rPr>
              <w:t>, д. 10</w:t>
            </w:r>
          </w:p>
        </w:tc>
      </w:tr>
      <w:tr w:rsidR="00870C50">
        <w:tc>
          <w:tcPr>
            <w:tcW w:w="5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2"/>
              <w:widowControl w:val="0"/>
              <w:numPr>
                <w:ilvl w:val="1"/>
                <w:numId w:val="1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услуг:</w:t>
            </w:r>
          </w:p>
        </w:tc>
        <w:tc>
          <w:tcPr>
            <w:tcW w:w="46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Откачка и  вывоз сточных вод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нечистот уличного туалета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70C50">
        <w:trPr>
          <w:trHeight w:val="529"/>
        </w:trPr>
        <w:tc>
          <w:tcPr>
            <w:tcW w:w="5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2"/>
              <w:widowControl w:val="0"/>
              <w:numPr>
                <w:ilvl w:val="1"/>
                <w:numId w:val="1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услуг:</w:t>
            </w:r>
          </w:p>
        </w:tc>
        <w:tc>
          <w:tcPr>
            <w:tcW w:w="46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4,3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870C50">
        <w:tc>
          <w:tcPr>
            <w:tcW w:w="5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2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действия:</w:t>
            </w:r>
          </w:p>
        </w:tc>
        <w:tc>
          <w:tcPr>
            <w:tcW w:w="46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Контра</w:t>
            </w:r>
            <w:proofErr w:type="gramStart"/>
            <w:r>
              <w:rPr>
                <w:rFonts w:ascii="Times New Roman" w:hAnsi="Times New Roman" w:cs="Times New Roman"/>
              </w:rPr>
              <w:t>кт вст</w:t>
            </w:r>
            <w:proofErr w:type="gramEnd"/>
            <w:r>
              <w:rPr>
                <w:rFonts w:ascii="Times New Roman" w:hAnsi="Times New Roman" w:cs="Times New Roman"/>
              </w:rPr>
              <w:t>упает в силу с момента подписания и распространяет свое действие по 31.12.2026 г.</w:t>
            </w:r>
          </w:p>
        </w:tc>
      </w:tr>
      <w:tr w:rsidR="00870C50">
        <w:trPr>
          <w:trHeight w:val="561"/>
        </w:trPr>
        <w:tc>
          <w:tcPr>
            <w:tcW w:w="5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2"/>
              <w:widowControl w:val="0"/>
              <w:numPr>
                <w:ilvl w:val="1"/>
                <w:numId w:val="1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6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870C50">
        <w:trPr>
          <w:trHeight w:val="856"/>
        </w:trPr>
        <w:tc>
          <w:tcPr>
            <w:tcW w:w="5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2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(включая все налоги и сборы):</w:t>
            </w:r>
          </w:p>
        </w:tc>
        <w:tc>
          <w:tcPr>
            <w:tcW w:w="46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870C50" w:rsidRDefault="00870C50">
            <w:pPr>
              <w:widowControl w:val="0"/>
              <w:snapToGrid w:val="0"/>
              <w:jc w:val="both"/>
            </w:pPr>
          </w:p>
        </w:tc>
      </w:tr>
      <w:tr w:rsidR="00870C50">
        <w:trPr>
          <w:trHeight w:val="428"/>
        </w:trPr>
        <w:tc>
          <w:tcPr>
            <w:tcW w:w="1028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2"/>
              <w:widowControl w:val="0"/>
              <w:numPr>
                <w:ilvl w:val="0"/>
                <w:numId w:val="1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требования:</w:t>
            </w:r>
          </w:p>
        </w:tc>
      </w:tr>
      <w:tr w:rsidR="00870C50">
        <w:trPr>
          <w:trHeight w:val="986"/>
        </w:trPr>
        <w:tc>
          <w:tcPr>
            <w:tcW w:w="5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2"/>
              <w:widowControl w:val="0"/>
              <w:numPr>
                <w:ilvl w:val="1"/>
                <w:numId w:val="1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Назначение, краткая характеристика услуги</w:t>
            </w:r>
          </w:p>
        </w:tc>
        <w:tc>
          <w:tcPr>
            <w:tcW w:w="46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«Исполнитель»  предоставляет услуги по откачке и  вывозу сточных вод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 нечистот уличного туалета </w:t>
            </w:r>
            <w:r>
              <w:rPr>
                <w:rFonts w:ascii="Times New Roman" w:hAnsi="Times New Roman" w:cs="Times New Roman"/>
              </w:rPr>
              <w:t>с объекта нежилого фонда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70C50">
        <w:tc>
          <w:tcPr>
            <w:tcW w:w="5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2"/>
              <w:widowControl w:val="0"/>
              <w:numPr>
                <w:ilvl w:val="1"/>
                <w:numId w:val="1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разрешительной документации для Исполнителя</w:t>
            </w:r>
          </w:p>
        </w:tc>
        <w:tc>
          <w:tcPr>
            <w:tcW w:w="46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Заверенная копия действующего контракта с местной организацией, обеспечивающей приём сточных вод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нечистот уличного туалета</w:t>
            </w:r>
            <w:r>
              <w:rPr>
                <w:rFonts w:ascii="Times New Roman" w:hAnsi="Times New Roman" w:cs="Times New Roman"/>
              </w:rPr>
              <w:t xml:space="preserve"> в централизованную систему канализации с дальнейшей очисткой на очистных сооружениях (с чёткой пропиской в контракте). </w:t>
            </w:r>
          </w:p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Контракт с «Исполнителем» должен  действовать на весь период действия заключаемого с «Заказчиком» контракта на откачку,  вывоз и размещение сточных вод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нечистот уличного туалета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том случае, если приём сточных вод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 нечистот уличного туалета </w:t>
            </w:r>
            <w:r>
              <w:rPr>
                <w:rFonts w:ascii="Times New Roman" w:hAnsi="Times New Roman" w:cs="Times New Roman"/>
              </w:rPr>
              <w:t xml:space="preserve">в систему канализации принимает одна организация, которая затем передаёт их по системе трубопроводов организации, производящей очистку сточных вод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нечистот уличного туалета</w:t>
            </w:r>
            <w:r>
              <w:rPr>
                <w:rFonts w:ascii="Times New Roman" w:hAnsi="Times New Roman" w:cs="Times New Roman"/>
              </w:rPr>
              <w:t xml:space="preserve">, представляются оба контракта (копии) с указанными организациями. Оба документа должны быть действующими. </w:t>
            </w:r>
          </w:p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Документ, подтверждающий предоставление водного объекта в пользование организации, обеспечивающей очистку стоков, на сброс очищенных сточных вод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 нечистот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уличного туалета</w:t>
            </w:r>
            <w:r>
              <w:rPr>
                <w:rFonts w:ascii="Times New Roman" w:hAnsi="Times New Roman" w:cs="Times New Roman"/>
              </w:rPr>
              <w:t xml:space="preserve"> (Решение о предоставлении водного объекта в пользование, выданное Минэкологии РФ и зарегистрированное в государственном водном реестре). Действующую лицензию на сбор и транспортирование сточных вод.</w:t>
            </w:r>
          </w:p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«Исполнитель» самостоятельно отслеживает сроки действия всех разрешительных документов организаций, осуществляющих приём сточных вод и их последующую очистку, и контрактов с ними, а также не менее чем за 20 дней до истечения срока их действия пролонгирует или перезаключает указанные контракта, и в уведомительном порядке представляет их копии «Заказчику».</w:t>
            </w:r>
          </w:p>
        </w:tc>
      </w:tr>
      <w:tr w:rsidR="00870C50">
        <w:tc>
          <w:tcPr>
            <w:tcW w:w="5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2"/>
              <w:widowControl w:val="0"/>
              <w:numPr>
                <w:ilvl w:val="1"/>
                <w:numId w:val="1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качеству оказываемых работ</w:t>
            </w:r>
          </w:p>
        </w:tc>
        <w:tc>
          <w:tcPr>
            <w:tcW w:w="46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Откачка и вывоз сточных вод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 нечистот уличного туалета </w:t>
            </w:r>
            <w:r>
              <w:rPr>
                <w:rFonts w:ascii="Times New Roman" w:hAnsi="Times New Roman" w:cs="Times New Roman"/>
              </w:rPr>
              <w:t>производятся в порядке и по правилам, установленным действующим законодательством РФ для выполнения таких работ, с полным соблюдением всех  санитарно-эпидемиологических норм и экологических правил.</w:t>
            </w:r>
            <w:proofErr w:type="gramEnd"/>
          </w:p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Транспортировка сточных вод должна </w:t>
            </w:r>
            <w:proofErr w:type="gramStart"/>
            <w:r>
              <w:rPr>
                <w:rFonts w:ascii="Times New Roman" w:hAnsi="Times New Roman" w:cs="Times New Roman"/>
              </w:rPr>
              <w:t>выполнятся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соответствии с требованиями безопасности к транспортированию опасных отходов на транспортных средствах и при наличии специально оборудованных и снабженных специальными знаками транспортных средств.</w:t>
            </w:r>
          </w:p>
        </w:tc>
      </w:tr>
      <w:tr w:rsidR="00870C50">
        <w:trPr>
          <w:trHeight w:val="278"/>
        </w:trPr>
        <w:tc>
          <w:tcPr>
            <w:tcW w:w="5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2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безопасности услуг</w:t>
            </w:r>
          </w:p>
        </w:tc>
        <w:tc>
          <w:tcPr>
            <w:tcW w:w="46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3"/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bookmarkStart w:id="0" w:name="P0009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«Исполнитель»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осуществлять выполнение работ с соблюдением законодательства Российской Федерации об охране труда, а также иных нормативных правовых актов, установленных перечнем видов нормативных правовых актов, утвержденных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Правительства Российской Федерации от 26.02.2022 № 255 «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 разработке, утверждении и изменении нормативных правовых актов федеральных органов исполнительной власти, содержащих государственные нормативные требования охраны труда»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типовых инструкций по охране труда, утвержденных в установленном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федеральными органами, также нормами, установленными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2.1.3684-21 «Санитарные правила содержания территорий населенных мест» </w:t>
            </w:r>
            <w:bookmarkEnd w:id="0"/>
          </w:p>
        </w:tc>
      </w:tr>
      <w:tr w:rsidR="00870C50">
        <w:trPr>
          <w:trHeight w:val="1707"/>
        </w:trPr>
        <w:tc>
          <w:tcPr>
            <w:tcW w:w="5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2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качеству услуг, в том числе технология, методы оказания услуг</w:t>
            </w:r>
          </w:p>
        </w:tc>
        <w:tc>
          <w:tcPr>
            <w:tcW w:w="46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Услуги, оказываемые «Исполнителем», должны соответствовать требованиям:</w:t>
            </w:r>
          </w:p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- Федерального закона от 10.01.2002 № 7-ФЗ «Об охране окружающей среды».</w:t>
            </w:r>
          </w:p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- Федерального закона от 24.06.1998 № 89-ФЗ «Об отходах производства и потребления».</w:t>
            </w:r>
          </w:p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- Федерального закона от 30.03.1999 № 52-ФЗ «О санитарно-эпидемиологическом благополучии населения».</w:t>
            </w:r>
          </w:p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bCs/>
              </w:rPr>
              <w:t>Вывоз сточных вод осуществляется по заявкам Заказчика, передаваемым через единую диспетчерскую службу исполнителя по телефону с территории и от объектов «Заказчика».</w:t>
            </w:r>
          </w:p>
          <w:p w:rsidR="00870C50" w:rsidRDefault="003B406A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Заявки подаются с обязательным указанием адреса, с которого необходимо осуществить вывоз сточных вод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 нечистот уличного туалета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,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даты вывоза и контактного телефона уполномоченного представителя «Заказчика».</w:t>
            </w:r>
          </w:p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Для вывоза сточных вод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 нечистот уличного туалета </w:t>
            </w:r>
            <w:r>
              <w:rPr>
                <w:rFonts w:ascii="Times New Roman" w:hAnsi="Times New Roman" w:cs="Times New Roman"/>
              </w:rPr>
              <w:t>подаются исправные транспортные средства, отвечающие санитарным требованиям и экологическим нормам (специализированная техника снабжена герметичным оборудованием, не создающим угрозы для экологического состояния окружающей среды).</w:t>
            </w:r>
          </w:p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bCs/>
              </w:rPr>
              <w:t>«Исполнитель» обязан иметь Контракт водоотведения с гарантирующей организацией.</w:t>
            </w:r>
          </w:p>
          <w:p w:rsidR="00870C50" w:rsidRDefault="003B406A">
            <w:pPr>
              <w:widowControl w:val="0"/>
              <w:jc w:val="both"/>
            </w:pPr>
            <w:proofErr w:type="gramStart"/>
            <w:r>
              <w:rPr>
                <w:rFonts w:ascii="Times New Roman" w:hAnsi="Times New Roman" w:cs="Times New Roman"/>
              </w:rPr>
              <w:t xml:space="preserve">Контроль за вывозимым объемом сточных вод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 нечистот уличного туалета </w:t>
            </w:r>
            <w:r>
              <w:rPr>
                <w:rFonts w:ascii="Times New Roman" w:hAnsi="Times New Roman" w:cs="Times New Roman"/>
              </w:rPr>
              <w:t>на местах осуществляет представитель обособленного подразделения (представитель «Заказчика» с росписью в журнале оказанных услуг по вывозу сточных вод.</w:t>
            </w:r>
            <w:proofErr w:type="gramEnd"/>
          </w:p>
        </w:tc>
      </w:tr>
      <w:tr w:rsidR="00870C50">
        <w:tc>
          <w:tcPr>
            <w:tcW w:w="1028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b/>
              </w:rPr>
              <w:t>3. Условия оказания услуг:</w:t>
            </w:r>
          </w:p>
        </w:tc>
      </w:tr>
      <w:tr w:rsidR="00870C50">
        <w:tc>
          <w:tcPr>
            <w:tcW w:w="5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Условия</w:t>
            </w:r>
          </w:p>
        </w:tc>
        <w:tc>
          <w:tcPr>
            <w:tcW w:w="46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widowControl w:val="0"/>
              <w:shd w:val="clear" w:color="auto" w:fill="FFFFFF"/>
              <w:jc w:val="both"/>
            </w:pPr>
            <w:r>
              <w:rPr>
                <w:rFonts w:ascii="Times New Roman" w:hAnsi="Times New Roman" w:cs="Times New Roman"/>
                <w:bCs/>
              </w:rPr>
              <w:t>«Исполнитель» обязан соблюдать при осуществлении своей деятельности требования законодательства Российской Федерации, в том числе о государственном административно-техническом надзоре и административной ответственности за правонарушения в сфере благоустройства, содержания объектов и производства работ, руководствоваться санитарными правилами содержания территорий населенных мест. Оказывать услуги в строгом соответствии с действующим законодательством Российской Федерации.</w:t>
            </w:r>
          </w:p>
        </w:tc>
      </w:tr>
      <w:tr w:rsidR="00870C50">
        <w:tc>
          <w:tcPr>
            <w:tcW w:w="1028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b/>
              </w:rPr>
              <w:t>4. Сроки (периоды, этапы) оказания услуг</w:t>
            </w:r>
          </w:p>
        </w:tc>
      </w:tr>
      <w:tr w:rsidR="00870C50">
        <w:tc>
          <w:tcPr>
            <w:tcW w:w="571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45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Откачка и вывоз сточных вод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 нечистот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уличного туалета </w:t>
            </w:r>
            <w:r>
              <w:rPr>
                <w:rFonts w:ascii="Times New Roman" w:hAnsi="Times New Roman" w:cs="Times New Roman"/>
              </w:rPr>
              <w:t xml:space="preserve">осуществляется, по предварительной заявке «Заказчика» по телефону </w:t>
            </w:r>
            <w:r>
              <w:rPr>
                <w:rFonts w:ascii="Times New Roman" w:hAnsi="Times New Roman" w:cs="Times New Roman"/>
                <w:b/>
                <w:i/>
              </w:rPr>
              <w:t>___________</w:t>
            </w:r>
            <w:r>
              <w:rPr>
                <w:rFonts w:ascii="Times New Roman" w:hAnsi="Times New Roman" w:cs="Times New Roman"/>
              </w:rPr>
              <w:t xml:space="preserve"> не менее чем за два дня.</w:t>
            </w:r>
          </w:p>
        </w:tc>
      </w:tr>
      <w:tr w:rsidR="00870C50">
        <w:tc>
          <w:tcPr>
            <w:tcW w:w="1028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2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Условия оплаты:</w:t>
            </w:r>
          </w:p>
        </w:tc>
      </w:tr>
      <w:tr w:rsidR="00870C50">
        <w:tc>
          <w:tcPr>
            <w:tcW w:w="5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2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сдачи и приемки услуг, срок и порядок оплаты</w:t>
            </w:r>
          </w:p>
        </w:tc>
        <w:tc>
          <w:tcPr>
            <w:tcW w:w="46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«Исполнитель» после оказания услуг, составляет Акт сдачи - приемки оказанных услуг в 2 (двух) экземплярах, подписывает, скрепляет печатью и предоставляет на подписание представителю «Заказчика». «Исполнитель» несет ответственность за своевременность предоставления Акта сдачи - приемки оказанных услуг, его объективность, соответствие фактически оказанных объемов услуг, предъявленных документально к приемке. В Счете, Акте сдачи - приемки оказанных услуг в обязательном порядке должно быть прописано: </w:t>
            </w:r>
            <w:proofErr w:type="gramStart"/>
            <w:r>
              <w:rPr>
                <w:rFonts w:ascii="Times New Roman" w:hAnsi="Times New Roman" w:cs="Times New Roman"/>
              </w:rPr>
              <w:t>-о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ткачка, вывоз и размещение сточных вод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 нечистот уличного туалета </w:t>
            </w:r>
            <w:r>
              <w:rPr>
                <w:rFonts w:ascii="Times New Roman" w:hAnsi="Times New Roman" w:cs="Times New Roman"/>
              </w:rPr>
              <w:t>по Контракту №16-ж от «__» _____ 202_ г.». Представитель «Заказчика», в течение 3 (Трех) рабочих дней с момента принятия оказанных услуг проверяет, подписывает и скрепляет печатью Акт сдачи - приемки оказанных услуг в количестве 2 (двух) экземпляров, после чего предоставляет 1 (один) экземпляр «Исполнителю» и 1 (Один) экземпляр оставляет и учитывает у себя, либо дает, в этот же срок, письменный мотивированный отказ от приемки оказанных услуг. После подписания акта сдачи-приемки оказанных услуг, «Заказчику» выставляется счет на оплату.  Оплата за оказанные  услуги производится «Заказчиком» в течение 7 (семи) рабочих дней с момента получения пакета документов при условии подписания ответственным представителем «Заказчика» Акта сдачи - приемки оказанных услуг. Обязанность «Заказчика» по оплате считается исполненной с момента списания денежных сре</w:t>
            </w:r>
            <w:proofErr w:type="gramStart"/>
            <w:r>
              <w:rPr>
                <w:rFonts w:ascii="Times New Roman" w:hAnsi="Times New Roman" w:cs="Times New Roman"/>
              </w:rPr>
              <w:t>дств с р</w:t>
            </w:r>
            <w:proofErr w:type="gramEnd"/>
            <w:r>
              <w:rPr>
                <w:rFonts w:ascii="Times New Roman" w:hAnsi="Times New Roman" w:cs="Times New Roman"/>
              </w:rPr>
              <w:t>асчетного счета «Заказчика».</w:t>
            </w:r>
          </w:p>
        </w:tc>
      </w:tr>
      <w:tr w:rsidR="00870C50">
        <w:tc>
          <w:tcPr>
            <w:tcW w:w="5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2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Авансирование</w:t>
            </w:r>
          </w:p>
        </w:tc>
        <w:tc>
          <w:tcPr>
            <w:tcW w:w="46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4"/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</w:rPr>
              <w:t>Авансирование не предусмотрено.</w:t>
            </w:r>
          </w:p>
        </w:tc>
      </w:tr>
      <w:tr w:rsidR="00870C50">
        <w:trPr>
          <w:trHeight w:val="269"/>
        </w:trPr>
        <w:tc>
          <w:tcPr>
            <w:tcW w:w="1028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b/>
              </w:rPr>
              <w:t>6. Гарантийные обязательства:</w:t>
            </w:r>
          </w:p>
        </w:tc>
      </w:tr>
      <w:tr w:rsidR="00870C50">
        <w:trPr>
          <w:trHeight w:val="722"/>
        </w:trPr>
        <w:tc>
          <w:tcPr>
            <w:tcW w:w="5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870C50" w:rsidRDefault="003B406A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46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870C50" w:rsidRDefault="003B406A">
            <w:pPr>
              <w:pStyle w:val="13"/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«Исполнитель»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гарантировать качество предоставляемых Услуг и их безопасность.</w:t>
            </w:r>
          </w:p>
          <w:p w:rsidR="00870C50" w:rsidRDefault="003B406A">
            <w:pPr>
              <w:pStyle w:val="13"/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если «Заказчик» будет привлечен контролирующими органами к ответственности в виде денежного взыскания (штрафа), «Заказчик» имеет право удержать денежную сумму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взыскания из стоимости услуг «Исполнителя», если такое неисполнение явилось следствием нарушения настоящего Контракта Исполнителем.</w:t>
            </w:r>
          </w:p>
        </w:tc>
      </w:tr>
    </w:tbl>
    <w:p w:rsidR="00870C50" w:rsidRDefault="00870C50">
      <w:pPr>
        <w:jc w:val="both"/>
        <w:rPr>
          <w:rFonts w:ascii="Times New Roman" w:hAnsi="Times New Roman" w:cs="Times New Roman"/>
        </w:rPr>
      </w:pPr>
    </w:p>
    <w:p w:rsidR="00870C50" w:rsidRDefault="00870C50">
      <w:pPr>
        <w:jc w:val="both"/>
        <w:rPr>
          <w:rFonts w:ascii="Times New Roman" w:hAnsi="Times New Roman" w:cs="Times New Roman"/>
        </w:rPr>
      </w:pPr>
    </w:p>
    <w:p w:rsidR="00870C50" w:rsidRDefault="00870C50">
      <w:pPr>
        <w:jc w:val="both"/>
        <w:rPr>
          <w:rFonts w:ascii="Times New Roman" w:hAnsi="Times New Roman" w:cs="Times New Roman"/>
        </w:rPr>
      </w:pPr>
    </w:p>
    <w:p w:rsidR="00870C50" w:rsidRDefault="00870C50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017"/>
        <w:gridCol w:w="5018"/>
      </w:tblGrid>
      <w:tr w:rsidR="00870C50">
        <w:tc>
          <w:tcPr>
            <w:tcW w:w="5017" w:type="dxa"/>
            <w:shd w:val="clear" w:color="auto" w:fill="auto"/>
          </w:tcPr>
          <w:p w:rsidR="00870C50" w:rsidRDefault="003B406A">
            <w:pPr>
              <w:widowControl w:val="0"/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Исполнитель</w:t>
            </w:r>
          </w:p>
          <w:p w:rsidR="00870C50" w:rsidRDefault="00870C50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870C50" w:rsidRDefault="00870C5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870C50" w:rsidRDefault="00870C50">
            <w:pPr>
              <w:widowControl w:val="0"/>
              <w:spacing w:line="252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018" w:type="dxa"/>
            <w:shd w:val="clear" w:color="auto" w:fill="auto"/>
          </w:tcPr>
          <w:p w:rsidR="00870C50" w:rsidRDefault="003B406A">
            <w:pPr>
              <w:pStyle w:val="a8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Заказчик</w:t>
            </w:r>
          </w:p>
          <w:p w:rsidR="00870C50" w:rsidRDefault="00870C5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  <w:p w:rsidR="00870C50" w:rsidRDefault="003B406A">
            <w:pPr>
              <w:widowControl w:val="0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</w:rPr>
              <w:t>Главное управление МЧС России</w:t>
            </w:r>
          </w:p>
          <w:p w:rsidR="00870C50" w:rsidRDefault="003B406A">
            <w:pPr>
              <w:widowControl w:val="0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по Воронежской области</w:t>
            </w:r>
          </w:p>
          <w:p w:rsidR="00870C50" w:rsidRDefault="00870C50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  <w:p w:rsidR="00870C50" w:rsidRDefault="00870C50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  <w:p w:rsidR="00870C50" w:rsidRDefault="003B406A">
            <w:pPr>
              <w:widowControl w:val="0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394006 г. Воронеж, ул.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Куцыгина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, д.28  </w:t>
            </w:r>
          </w:p>
          <w:p w:rsidR="00870C50" w:rsidRDefault="003B406A">
            <w:pPr>
              <w:pStyle w:val="aa"/>
              <w:widowControl w:val="0"/>
              <w:spacing w:after="0"/>
              <w:ind w:left="0"/>
            </w:pPr>
            <w:r>
              <w:rPr>
                <w:rFonts w:ascii="Times New Roman" w:hAnsi="Times New Roman" w:cs="Times New Roman"/>
                <w:spacing w:val="-1"/>
              </w:rPr>
              <w:t>т</w:t>
            </w:r>
            <w:r>
              <w:rPr>
                <w:rFonts w:ascii="Times New Roman" w:hAnsi="Times New Roman" w:cs="Times New Roman"/>
                <w:spacing w:val="-5"/>
              </w:rPr>
              <w:t>ел. (4732) 969385</w:t>
            </w:r>
          </w:p>
          <w:p w:rsidR="00870C50" w:rsidRDefault="003B406A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ИНН 3664061454 </w:t>
            </w:r>
          </w:p>
          <w:p w:rsidR="00870C50" w:rsidRDefault="003B406A">
            <w:pPr>
              <w:widowControl w:val="0"/>
            </w:pPr>
            <w:r>
              <w:rPr>
                <w:rFonts w:ascii="Times New Roman" w:hAnsi="Times New Roman" w:cs="Times New Roman"/>
              </w:rPr>
              <w:t>КПП 366401001</w:t>
            </w:r>
          </w:p>
          <w:p w:rsidR="00870C50" w:rsidRDefault="003B406A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ОГРН 1043600098530; </w:t>
            </w:r>
          </w:p>
          <w:p w:rsidR="00870C50" w:rsidRDefault="003B406A">
            <w:pPr>
              <w:widowControl w:val="0"/>
            </w:pPr>
            <w:r>
              <w:rPr>
                <w:rFonts w:ascii="Times New Roman" w:hAnsi="Times New Roman" w:cs="Times New Roman"/>
              </w:rPr>
              <w:t>ОКПО 08928569</w:t>
            </w:r>
          </w:p>
          <w:p w:rsidR="00870C50" w:rsidRDefault="003B406A">
            <w:pPr>
              <w:widowControl w:val="0"/>
            </w:pP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 xml:space="preserve">/с 03311783970 </w:t>
            </w:r>
          </w:p>
          <w:p w:rsidR="00870C50" w:rsidRDefault="003B406A">
            <w:pPr>
              <w:widowControl w:val="0"/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/с 03211643000000013228</w:t>
            </w:r>
          </w:p>
          <w:p w:rsidR="00870C50" w:rsidRDefault="003B406A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ОКЦ №1 ВВГУ Банка России//УФК по Нижегородской области,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Нижний Новгород </w:t>
            </w:r>
          </w:p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БИК 012202102; </w:t>
            </w:r>
          </w:p>
          <w:p w:rsidR="00870C50" w:rsidRDefault="003B406A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</w:rPr>
              <w:t>ЕКС 40102810745370000024</w:t>
            </w:r>
          </w:p>
          <w:p w:rsidR="00870C50" w:rsidRDefault="003B406A"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очта: umto-fps@mail.ru</w:t>
            </w:r>
          </w:p>
          <w:p w:rsidR="00870C50" w:rsidRDefault="00870C50">
            <w:pPr>
              <w:widowControl w:val="0"/>
              <w:rPr>
                <w:rFonts w:ascii="Times New Roman" w:hAnsi="Times New Roman" w:cs="Times New Roman"/>
              </w:rPr>
            </w:pPr>
          </w:p>
          <w:p w:rsidR="00870C50" w:rsidRDefault="00870C50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870C50">
        <w:tc>
          <w:tcPr>
            <w:tcW w:w="5017" w:type="dxa"/>
            <w:shd w:val="clear" w:color="auto" w:fill="auto"/>
          </w:tcPr>
          <w:p w:rsidR="00870C50" w:rsidRDefault="00870C50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</w:p>
          <w:p w:rsidR="00870C50" w:rsidRDefault="003B406A">
            <w:pPr>
              <w:widowControl w:val="0"/>
              <w:spacing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</w:p>
          <w:p w:rsidR="00870C50" w:rsidRDefault="003B406A">
            <w:pPr>
              <w:widowControl w:val="0"/>
              <w:spacing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</w:t>
            </w:r>
          </w:p>
          <w:p w:rsidR="00870C50" w:rsidRDefault="003B406A">
            <w:pPr>
              <w:widowControl w:val="0"/>
              <w:spacing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    /____________/</w:t>
            </w:r>
          </w:p>
          <w:p w:rsidR="00870C50" w:rsidRDefault="003B406A">
            <w:pPr>
              <w:widowControl w:val="0"/>
              <w:spacing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  <w:tc>
          <w:tcPr>
            <w:tcW w:w="5018" w:type="dxa"/>
            <w:shd w:val="clear" w:color="auto" w:fill="auto"/>
          </w:tcPr>
          <w:p w:rsidR="00870C50" w:rsidRDefault="003B406A">
            <w:pPr>
              <w:widowControl w:val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70C50" w:rsidRDefault="00870C50">
            <w:pPr>
              <w:widowControl w:val="0"/>
              <w:rPr>
                <w:rFonts w:ascii="Times New Roman" w:hAnsi="Times New Roman" w:cs="Times New Roman"/>
              </w:rPr>
            </w:pPr>
          </w:p>
          <w:p w:rsidR="00870C50" w:rsidRDefault="00870C50">
            <w:pPr>
              <w:widowControl w:val="0"/>
              <w:rPr>
                <w:rFonts w:ascii="Times New Roman" w:hAnsi="Times New Roman" w:cs="Times New Roman"/>
              </w:rPr>
            </w:pPr>
          </w:p>
          <w:p w:rsidR="00870C50" w:rsidRDefault="003B406A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_____________________ /____________/</w:t>
            </w:r>
          </w:p>
          <w:p w:rsidR="00870C50" w:rsidRDefault="003B406A">
            <w:pPr>
              <w:widowControl w:val="0"/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</w:tr>
    </w:tbl>
    <w:p w:rsidR="00870C50" w:rsidRDefault="00870C50">
      <w:pPr>
        <w:jc w:val="both"/>
        <w:rPr>
          <w:rFonts w:ascii="Times New Roman" w:hAnsi="Times New Roman" w:cs="Times New Roman"/>
        </w:rPr>
      </w:pPr>
    </w:p>
    <w:p w:rsidR="00870C50" w:rsidRDefault="00870C50">
      <w:pPr>
        <w:widowControl w:val="0"/>
        <w:ind w:firstLine="57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B406A" w:rsidRDefault="003B406A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sectPr w:rsidR="003B406A" w:rsidSect="00870C50">
      <w:pgSz w:w="11906" w:h="16838"/>
      <w:pgMar w:top="660" w:right="737" w:bottom="923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0A47"/>
    <w:rsid w:val="003B406A"/>
    <w:rsid w:val="00870C50"/>
    <w:rsid w:val="00A70CB1"/>
    <w:rsid w:val="00BB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C50"/>
    <w:pPr>
      <w:suppressAutoHyphens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70C50"/>
    <w:rPr>
      <w:b/>
      <w:sz w:val="24"/>
      <w:szCs w:val="28"/>
    </w:rPr>
  </w:style>
  <w:style w:type="character" w:customStyle="1" w:styleId="WW8Num1z1">
    <w:name w:val="WW8Num1z1"/>
    <w:rsid w:val="00870C50"/>
    <w:rPr>
      <w:sz w:val="24"/>
      <w:szCs w:val="24"/>
    </w:rPr>
  </w:style>
  <w:style w:type="character" w:customStyle="1" w:styleId="WW8Num1z2">
    <w:name w:val="WW8Num1z2"/>
    <w:rsid w:val="00870C50"/>
  </w:style>
  <w:style w:type="character" w:customStyle="1" w:styleId="WW8Num1z3">
    <w:name w:val="WW8Num1z3"/>
    <w:rsid w:val="00870C50"/>
  </w:style>
  <w:style w:type="character" w:customStyle="1" w:styleId="WW8Num1z4">
    <w:name w:val="WW8Num1z4"/>
    <w:rsid w:val="00870C50"/>
  </w:style>
  <w:style w:type="character" w:customStyle="1" w:styleId="WW8Num1z5">
    <w:name w:val="WW8Num1z5"/>
    <w:rsid w:val="00870C50"/>
  </w:style>
  <w:style w:type="character" w:customStyle="1" w:styleId="WW8Num1z6">
    <w:name w:val="WW8Num1z6"/>
    <w:rsid w:val="00870C50"/>
  </w:style>
  <w:style w:type="character" w:customStyle="1" w:styleId="WW8Num1z7">
    <w:name w:val="WW8Num1z7"/>
    <w:rsid w:val="00870C50"/>
  </w:style>
  <w:style w:type="character" w:customStyle="1" w:styleId="WW8Num1z8">
    <w:name w:val="WW8Num1z8"/>
    <w:rsid w:val="00870C50"/>
  </w:style>
  <w:style w:type="character" w:customStyle="1" w:styleId="WW8Num2z0">
    <w:name w:val="WW8Num2z0"/>
    <w:rsid w:val="00870C50"/>
  </w:style>
  <w:style w:type="character" w:customStyle="1" w:styleId="WW8Num2z1">
    <w:name w:val="WW8Num2z1"/>
    <w:rsid w:val="00870C50"/>
  </w:style>
  <w:style w:type="character" w:customStyle="1" w:styleId="WW8Num2z2">
    <w:name w:val="WW8Num2z2"/>
    <w:rsid w:val="00870C50"/>
  </w:style>
  <w:style w:type="character" w:customStyle="1" w:styleId="WW8Num2z3">
    <w:name w:val="WW8Num2z3"/>
    <w:rsid w:val="00870C50"/>
  </w:style>
  <w:style w:type="character" w:customStyle="1" w:styleId="WW8Num2z4">
    <w:name w:val="WW8Num2z4"/>
    <w:rsid w:val="00870C50"/>
  </w:style>
  <w:style w:type="character" w:customStyle="1" w:styleId="WW8Num2z5">
    <w:name w:val="WW8Num2z5"/>
    <w:rsid w:val="00870C50"/>
  </w:style>
  <w:style w:type="character" w:customStyle="1" w:styleId="WW8Num2z6">
    <w:name w:val="WW8Num2z6"/>
    <w:rsid w:val="00870C50"/>
  </w:style>
  <w:style w:type="character" w:customStyle="1" w:styleId="WW8Num2z7">
    <w:name w:val="WW8Num2z7"/>
    <w:rsid w:val="00870C50"/>
  </w:style>
  <w:style w:type="character" w:customStyle="1" w:styleId="WW8Num2z8">
    <w:name w:val="WW8Num2z8"/>
    <w:rsid w:val="00870C50"/>
  </w:style>
  <w:style w:type="character" w:customStyle="1" w:styleId="WW8Num3z0">
    <w:name w:val="WW8Num3z0"/>
    <w:rsid w:val="00870C50"/>
  </w:style>
  <w:style w:type="character" w:customStyle="1" w:styleId="WW8Num3z1">
    <w:name w:val="WW8Num3z1"/>
    <w:rsid w:val="00870C50"/>
  </w:style>
  <w:style w:type="character" w:customStyle="1" w:styleId="WW8Num3z2">
    <w:name w:val="WW8Num3z2"/>
    <w:rsid w:val="00870C50"/>
    <w:rPr>
      <w:b w:val="0"/>
    </w:rPr>
  </w:style>
  <w:style w:type="character" w:customStyle="1" w:styleId="WW8Num3z3">
    <w:name w:val="WW8Num3z3"/>
    <w:rsid w:val="00870C50"/>
  </w:style>
  <w:style w:type="character" w:customStyle="1" w:styleId="WW8Num3z4">
    <w:name w:val="WW8Num3z4"/>
    <w:rsid w:val="00870C50"/>
  </w:style>
  <w:style w:type="character" w:customStyle="1" w:styleId="WW8Num3z5">
    <w:name w:val="WW8Num3z5"/>
    <w:rsid w:val="00870C50"/>
  </w:style>
  <w:style w:type="character" w:customStyle="1" w:styleId="WW8Num3z6">
    <w:name w:val="WW8Num3z6"/>
    <w:rsid w:val="00870C50"/>
  </w:style>
  <w:style w:type="character" w:customStyle="1" w:styleId="WW8Num3z7">
    <w:name w:val="WW8Num3z7"/>
    <w:rsid w:val="00870C50"/>
  </w:style>
  <w:style w:type="character" w:customStyle="1" w:styleId="WW8Num3z8">
    <w:name w:val="WW8Num3z8"/>
    <w:rsid w:val="00870C50"/>
  </w:style>
  <w:style w:type="character" w:customStyle="1" w:styleId="WW8Num4z0">
    <w:name w:val="WW8Num4z0"/>
    <w:rsid w:val="00870C50"/>
  </w:style>
  <w:style w:type="character" w:customStyle="1" w:styleId="WW8Num4z1">
    <w:name w:val="WW8Num4z1"/>
    <w:rsid w:val="00870C50"/>
  </w:style>
  <w:style w:type="character" w:customStyle="1" w:styleId="WW8Num4z2">
    <w:name w:val="WW8Num4z2"/>
    <w:rsid w:val="00870C50"/>
  </w:style>
  <w:style w:type="character" w:customStyle="1" w:styleId="WW8Num4z3">
    <w:name w:val="WW8Num4z3"/>
    <w:rsid w:val="00870C50"/>
  </w:style>
  <w:style w:type="character" w:customStyle="1" w:styleId="WW8Num4z4">
    <w:name w:val="WW8Num4z4"/>
    <w:rsid w:val="00870C50"/>
  </w:style>
  <w:style w:type="character" w:customStyle="1" w:styleId="WW8Num4z5">
    <w:name w:val="WW8Num4z5"/>
    <w:rsid w:val="00870C50"/>
  </w:style>
  <w:style w:type="character" w:customStyle="1" w:styleId="WW8Num4z6">
    <w:name w:val="WW8Num4z6"/>
    <w:rsid w:val="00870C50"/>
  </w:style>
  <w:style w:type="character" w:customStyle="1" w:styleId="WW8Num4z7">
    <w:name w:val="WW8Num4z7"/>
    <w:rsid w:val="00870C50"/>
  </w:style>
  <w:style w:type="character" w:customStyle="1" w:styleId="WW8Num4z8">
    <w:name w:val="WW8Num4z8"/>
    <w:rsid w:val="00870C50"/>
  </w:style>
  <w:style w:type="character" w:customStyle="1" w:styleId="WW8Num5z0">
    <w:name w:val="WW8Num5z0"/>
    <w:rsid w:val="00870C50"/>
  </w:style>
  <w:style w:type="character" w:customStyle="1" w:styleId="WW8Num5z1">
    <w:name w:val="WW8Num5z1"/>
    <w:rsid w:val="00870C50"/>
  </w:style>
  <w:style w:type="character" w:customStyle="1" w:styleId="WW8Num5z2">
    <w:name w:val="WW8Num5z2"/>
    <w:rsid w:val="00870C50"/>
  </w:style>
  <w:style w:type="character" w:customStyle="1" w:styleId="WW8Num5z3">
    <w:name w:val="WW8Num5z3"/>
    <w:rsid w:val="00870C50"/>
  </w:style>
  <w:style w:type="character" w:customStyle="1" w:styleId="WW8Num5z4">
    <w:name w:val="WW8Num5z4"/>
    <w:rsid w:val="00870C50"/>
  </w:style>
  <w:style w:type="character" w:customStyle="1" w:styleId="WW8Num5z5">
    <w:name w:val="WW8Num5z5"/>
    <w:rsid w:val="00870C50"/>
  </w:style>
  <w:style w:type="character" w:customStyle="1" w:styleId="WW8Num5z6">
    <w:name w:val="WW8Num5z6"/>
    <w:rsid w:val="00870C50"/>
  </w:style>
  <w:style w:type="character" w:customStyle="1" w:styleId="WW8Num5z7">
    <w:name w:val="WW8Num5z7"/>
    <w:rsid w:val="00870C50"/>
  </w:style>
  <w:style w:type="character" w:customStyle="1" w:styleId="WW8Num5z8">
    <w:name w:val="WW8Num5z8"/>
    <w:rsid w:val="00870C50"/>
  </w:style>
  <w:style w:type="character" w:customStyle="1" w:styleId="WW8Num6z0">
    <w:name w:val="WW8Num6z0"/>
    <w:rsid w:val="00870C50"/>
    <w:rPr>
      <w:sz w:val="24"/>
      <w:szCs w:val="24"/>
    </w:rPr>
  </w:style>
  <w:style w:type="character" w:customStyle="1" w:styleId="WW8Num6z1">
    <w:name w:val="WW8Num6z1"/>
    <w:rsid w:val="00870C50"/>
    <w:rPr>
      <w:b w:val="0"/>
      <w:i w:val="0"/>
    </w:rPr>
  </w:style>
  <w:style w:type="character" w:customStyle="1" w:styleId="WW8Num6z2">
    <w:name w:val="WW8Num6z2"/>
    <w:rsid w:val="00870C50"/>
  </w:style>
  <w:style w:type="character" w:customStyle="1" w:styleId="WW8Num6z3">
    <w:name w:val="WW8Num6z3"/>
    <w:rsid w:val="00870C50"/>
  </w:style>
  <w:style w:type="character" w:customStyle="1" w:styleId="WW8Num6z4">
    <w:name w:val="WW8Num6z4"/>
    <w:rsid w:val="00870C50"/>
  </w:style>
  <w:style w:type="character" w:customStyle="1" w:styleId="WW8Num6z5">
    <w:name w:val="WW8Num6z5"/>
    <w:rsid w:val="00870C50"/>
  </w:style>
  <w:style w:type="character" w:customStyle="1" w:styleId="WW8Num6z6">
    <w:name w:val="WW8Num6z6"/>
    <w:rsid w:val="00870C50"/>
  </w:style>
  <w:style w:type="character" w:customStyle="1" w:styleId="WW8Num6z7">
    <w:name w:val="WW8Num6z7"/>
    <w:rsid w:val="00870C50"/>
  </w:style>
  <w:style w:type="character" w:customStyle="1" w:styleId="WW8Num6z8">
    <w:name w:val="WW8Num6z8"/>
    <w:rsid w:val="00870C50"/>
  </w:style>
  <w:style w:type="character" w:customStyle="1" w:styleId="WW8Num7z0">
    <w:name w:val="WW8Num7z0"/>
    <w:rsid w:val="00870C50"/>
    <w:rPr>
      <w:b/>
      <w:sz w:val="24"/>
      <w:szCs w:val="28"/>
    </w:rPr>
  </w:style>
  <w:style w:type="character" w:customStyle="1" w:styleId="WW8Num7z1">
    <w:name w:val="WW8Num7z1"/>
    <w:rsid w:val="00870C50"/>
    <w:rPr>
      <w:sz w:val="24"/>
      <w:szCs w:val="24"/>
    </w:rPr>
  </w:style>
  <w:style w:type="character" w:customStyle="1" w:styleId="WW8Num7z2">
    <w:name w:val="WW8Num7z2"/>
    <w:rsid w:val="00870C50"/>
  </w:style>
  <w:style w:type="character" w:customStyle="1" w:styleId="WW8Num7z3">
    <w:name w:val="WW8Num7z3"/>
    <w:rsid w:val="00870C50"/>
  </w:style>
  <w:style w:type="character" w:customStyle="1" w:styleId="WW8Num7z4">
    <w:name w:val="WW8Num7z4"/>
    <w:rsid w:val="00870C50"/>
  </w:style>
  <w:style w:type="character" w:customStyle="1" w:styleId="WW8Num7z5">
    <w:name w:val="WW8Num7z5"/>
    <w:rsid w:val="00870C50"/>
  </w:style>
  <w:style w:type="character" w:customStyle="1" w:styleId="WW8Num7z6">
    <w:name w:val="WW8Num7z6"/>
    <w:rsid w:val="00870C50"/>
  </w:style>
  <w:style w:type="character" w:customStyle="1" w:styleId="WW8Num7z7">
    <w:name w:val="WW8Num7z7"/>
    <w:rsid w:val="00870C50"/>
  </w:style>
  <w:style w:type="character" w:customStyle="1" w:styleId="WW8Num7z8">
    <w:name w:val="WW8Num7z8"/>
    <w:rsid w:val="00870C50"/>
  </w:style>
  <w:style w:type="character" w:customStyle="1" w:styleId="WW8Num8z0">
    <w:name w:val="WW8Num8z0"/>
    <w:rsid w:val="00870C50"/>
  </w:style>
  <w:style w:type="character" w:customStyle="1" w:styleId="WW8Num8z1">
    <w:name w:val="WW8Num8z1"/>
    <w:rsid w:val="00870C50"/>
  </w:style>
  <w:style w:type="character" w:customStyle="1" w:styleId="WW8Num8z2">
    <w:name w:val="WW8Num8z2"/>
    <w:rsid w:val="00870C50"/>
  </w:style>
  <w:style w:type="character" w:customStyle="1" w:styleId="WW8Num8z3">
    <w:name w:val="WW8Num8z3"/>
    <w:rsid w:val="00870C50"/>
  </w:style>
  <w:style w:type="character" w:customStyle="1" w:styleId="WW8Num8z4">
    <w:name w:val="WW8Num8z4"/>
    <w:rsid w:val="00870C50"/>
  </w:style>
  <w:style w:type="character" w:customStyle="1" w:styleId="WW8Num8z5">
    <w:name w:val="WW8Num8z5"/>
    <w:rsid w:val="00870C50"/>
  </w:style>
  <w:style w:type="character" w:customStyle="1" w:styleId="WW8Num8z6">
    <w:name w:val="WW8Num8z6"/>
    <w:rsid w:val="00870C50"/>
  </w:style>
  <w:style w:type="character" w:customStyle="1" w:styleId="WW8Num8z7">
    <w:name w:val="WW8Num8z7"/>
    <w:rsid w:val="00870C50"/>
  </w:style>
  <w:style w:type="character" w:customStyle="1" w:styleId="WW8Num8z8">
    <w:name w:val="WW8Num8z8"/>
    <w:rsid w:val="00870C50"/>
  </w:style>
  <w:style w:type="character" w:customStyle="1" w:styleId="ListLabel1">
    <w:name w:val="ListLabel 1"/>
    <w:rsid w:val="00870C50"/>
    <w:rPr>
      <w:sz w:val="24"/>
      <w:szCs w:val="24"/>
    </w:rPr>
  </w:style>
  <w:style w:type="character" w:customStyle="1" w:styleId="ListLabel2">
    <w:name w:val="ListLabel 2"/>
    <w:rsid w:val="00870C50"/>
    <w:rPr>
      <w:rFonts w:eastAsia="Times New Roman" w:cs="Times New Roman"/>
    </w:rPr>
  </w:style>
  <w:style w:type="character" w:customStyle="1" w:styleId="ListLabel3">
    <w:name w:val="ListLabel 3"/>
    <w:rsid w:val="00870C50"/>
    <w:rPr>
      <w:b w:val="0"/>
    </w:rPr>
  </w:style>
  <w:style w:type="character" w:customStyle="1" w:styleId="ListLabel4">
    <w:name w:val="ListLabel 4"/>
    <w:rsid w:val="00870C50"/>
    <w:rPr>
      <w:b w:val="0"/>
    </w:rPr>
  </w:style>
  <w:style w:type="character" w:customStyle="1" w:styleId="ListLabel5">
    <w:name w:val="ListLabel 5"/>
    <w:rsid w:val="00870C50"/>
    <w:rPr>
      <w:b w:val="0"/>
    </w:rPr>
  </w:style>
  <w:style w:type="character" w:customStyle="1" w:styleId="ListLabel6">
    <w:name w:val="ListLabel 6"/>
    <w:rsid w:val="00870C50"/>
    <w:rPr>
      <w:sz w:val="24"/>
      <w:szCs w:val="24"/>
    </w:rPr>
  </w:style>
  <w:style w:type="character" w:customStyle="1" w:styleId="ListLabel7">
    <w:name w:val="ListLabel 7"/>
    <w:rsid w:val="00870C50"/>
    <w:rPr>
      <w:b w:val="0"/>
      <w:i w:val="0"/>
    </w:rPr>
  </w:style>
  <w:style w:type="character" w:styleId="a3">
    <w:name w:val="Hyperlink"/>
    <w:rsid w:val="00870C50"/>
    <w:rPr>
      <w:color w:val="000080"/>
      <w:u w:val="single"/>
    </w:rPr>
  </w:style>
  <w:style w:type="character" w:customStyle="1" w:styleId="1">
    <w:name w:val="Основной шрифт абзаца1"/>
    <w:rsid w:val="00870C50"/>
  </w:style>
  <w:style w:type="paragraph" w:customStyle="1" w:styleId="a4">
    <w:name w:val="Заголовок"/>
    <w:basedOn w:val="a"/>
    <w:next w:val="a5"/>
    <w:rsid w:val="00870C50"/>
    <w:pPr>
      <w:keepNext/>
      <w:spacing w:before="240" w:after="120"/>
    </w:pPr>
    <w:rPr>
      <w:sz w:val="28"/>
      <w:szCs w:val="28"/>
    </w:rPr>
  </w:style>
  <w:style w:type="paragraph" w:styleId="a5">
    <w:name w:val="Body Text"/>
    <w:basedOn w:val="a"/>
    <w:rsid w:val="00870C50"/>
    <w:pPr>
      <w:spacing w:after="140" w:line="276" w:lineRule="auto"/>
    </w:pPr>
  </w:style>
  <w:style w:type="paragraph" w:styleId="a6">
    <w:name w:val="List"/>
    <w:basedOn w:val="a5"/>
    <w:rsid w:val="00870C50"/>
  </w:style>
  <w:style w:type="paragraph" w:styleId="a7">
    <w:name w:val="caption"/>
    <w:basedOn w:val="a"/>
    <w:qFormat/>
    <w:rsid w:val="00870C50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870C50"/>
    <w:pPr>
      <w:suppressLineNumbers/>
    </w:pPr>
  </w:style>
  <w:style w:type="paragraph" w:customStyle="1" w:styleId="11">
    <w:name w:val="Без интервала1"/>
    <w:rsid w:val="00870C50"/>
    <w:pPr>
      <w:widowControl w:val="0"/>
      <w:suppressAutoHyphens/>
    </w:pPr>
    <w:rPr>
      <w:rFonts w:ascii="Calibri" w:eastAsia="Calibri" w:hAnsi="Calibri" w:cs="Calibri"/>
      <w:kern w:val="2"/>
      <w:sz w:val="24"/>
      <w:szCs w:val="24"/>
      <w:lang w:eastAsia="ar-SA" w:bidi="hi-IN"/>
    </w:rPr>
  </w:style>
  <w:style w:type="paragraph" w:customStyle="1" w:styleId="a8">
    <w:name w:val="Содержимое таблицы"/>
    <w:basedOn w:val="a"/>
    <w:rsid w:val="00870C50"/>
    <w:pPr>
      <w:widowControl w:val="0"/>
      <w:suppressLineNumbers/>
    </w:pPr>
  </w:style>
  <w:style w:type="paragraph" w:customStyle="1" w:styleId="12">
    <w:name w:val="Абзац списка1"/>
    <w:basedOn w:val="a"/>
    <w:rsid w:val="00870C50"/>
    <w:pPr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</w:rPr>
  </w:style>
  <w:style w:type="paragraph" w:customStyle="1" w:styleId="13">
    <w:name w:val="Без интервала1"/>
    <w:rsid w:val="00870C50"/>
    <w:pPr>
      <w:suppressAutoHyphens/>
      <w:spacing w:after="200" w:line="100" w:lineRule="atLeast"/>
    </w:pPr>
    <w:rPr>
      <w:rFonts w:ascii="Calibri" w:eastAsia="SimSun" w:hAnsi="Calibri" w:cs="Calibri"/>
      <w:sz w:val="22"/>
      <w:szCs w:val="22"/>
      <w:lang w:eastAsia="zh-CN"/>
    </w:rPr>
  </w:style>
  <w:style w:type="paragraph" w:customStyle="1" w:styleId="14">
    <w:name w:val="Верхний колонтитул1"/>
    <w:basedOn w:val="a"/>
    <w:rsid w:val="00870C50"/>
    <w:pPr>
      <w:tabs>
        <w:tab w:val="center" w:pos="4677"/>
        <w:tab w:val="right" w:pos="9355"/>
      </w:tabs>
      <w:spacing w:after="200" w:line="276" w:lineRule="auto"/>
    </w:pPr>
    <w:rPr>
      <w:color w:val="00000A"/>
    </w:rPr>
  </w:style>
  <w:style w:type="paragraph" w:customStyle="1" w:styleId="21">
    <w:name w:val="Основной текст 21"/>
    <w:basedOn w:val="a"/>
    <w:rsid w:val="00870C50"/>
    <w:pPr>
      <w:spacing w:line="240" w:lineRule="atLeast"/>
      <w:jc w:val="both"/>
    </w:pPr>
  </w:style>
  <w:style w:type="paragraph" w:customStyle="1" w:styleId="a9">
    <w:name w:val="Заголовок таблицы"/>
    <w:basedOn w:val="a8"/>
    <w:rsid w:val="00870C50"/>
    <w:pPr>
      <w:jc w:val="center"/>
    </w:pPr>
    <w:rPr>
      <w:b/>
      <w:bCs/>
    </w:rPr>
  </w:style>
  <w:style w:type="paragraph" w:styleId="aa">
    <w:name w:val="Body Text Indent"/>
    <w:basedOn w:val="a"/>
    <w:rsid w:val="00870C50"/>
    <w:pPr>
      <w:spacing w:after="120"/>
      <w:ind w:left="283"/>
    </w:pPr>
  </w:style>
  <w:style w:type="paragraph" w:customStyle="1" w:styleId="31">
    <w:name w:val="Основной текст 31"/>
    <w:basedOn w:val="a"/>
    <w:rsid w:val="00870C50"/>
    <w:pPr>
      <w:spacing w:after="120"/>
    </w:pPr>
    <w:rPr>
      <w:sz w:val="16"/>
    </w:rPr>
  </w:style>
  <w:style w:type="paragraph" w:customStyle="1" w:styleId="22">
    <w:name w:val="Основной текст 22"/>
    <w:basedOn w:val="a"/>
    <w:rsid w:val="00870C50"/>
    <w:pPr>
      <w:spacing w:after="120" w:line="480" w:lineRule="auto"/>
    </w:pPr>
  </w:style>
  <w:style w:type="paragraph" w:customStyle="1" w:styleId="ConsPlusNonformat">
    <w:name w:val="ConsPlusNonformat"/>
    <w:rsid w:val="00870C50"/>
    <w:pPr>
      <w:widowControl w:val="0"/>
      <w:suppressAutoHyphens/>
    </w:pPr>
    <w:rPr>
      <w:rFonts w:ascii="Courier New" w:eastAsia="Courier New" w:hAnsi="Courier New" w:cs="Liberation Serif"/>
      <w:lang w:eastAsia="ar-SA" w:bidi="hi-IN"/>
    </w:rPr>
  </w:style>
  <w:style w:type="paragraph" w:customStyle="1" w:styleId="DefaultParagraphFontParaCharChar">
    <w:name w:val="Default Paragraph Font Para Char Char Знак"/>
    <w:basedOn w:val="a"/>
    <w:rsid w:val="00870C50"/>
    <w:pPr>
      <w:spacing w:after="160" w:line="240" w:lineRule="exact"/>
    </w:pPr>
    <w:rPr>
      <w:rFonts w:ascii="Verdana" w:eastAsia="Verdana" w:hAnsi="Verdana" w:cs="Verdana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2872</Words>
  <Characters>16374</Characters>
  <Application>Microsoft Office Word</Application>
  <DocSecurity>0</DocSecurity>
  <Lines>136</Lines>
  <Paragraphs>38</Paragraphs>
  <ScaleCrop>false</ScaleCrop>
  <Company/>
  <LinksUpToDate>false</LinksUpToDate>
  <CharactersWithSpaces>19208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ФЗ-44</cp:lastModifiedBy>
  <cp:revision>3</cp:revision>
  <cp:lastPrinted>1601-01-01T00:00:00Z</cp:lastPrinted>
  <dcterms:created xsi:type="dcterms:W3CDTF">2026-07-21T08:34:00Z</dcterms:created>
  <dcterms:modified xsi:type="dcterms:W3CDTF">2026-07-21T11:10:00Z</dcterms:modified>
</cp:coreProperties>
</file>