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274" w:rsidRPr="00FD7274" w:rsidRDefault="00FD7274" w:rsidP="001544B7">
      <w:pPr>
        <w:pStyle w:val="a3"/>
        <w:jc w:val="center"/>
        <w:rPr>
          <w:i/>
        </w:rPr>
      </w:pPr>
      <w:r w:rsidRPr="001544B7">
        <w:rPr>
          <w:b/>
        </w:rPr>
        <w:t xml:space="preserve">ТЕХНИЧЕСКОЕ ЗАДАНИЕ </w:t>
      </w:r>
      <w:r w:rsidR="001544B7">
        <w:rPr>
          <w:b/>
        </w:rPr>
        <w:t xml:space="preserve"> </w:t>
      </w:r>
    </w:p>
    <w:p w:rsidR="00FD7274" w:rsidRPr="008E3DEF" w:rsidRDefault="00FD7274" w:rsidP="00FD7274">
      <w:pPr>
        <w:pStyle w:val="a3"/>
        <w:jc w:val="center"/>
        <w:rPr>
          <w:b/>
        </w:rPr>
      </w:pPr>
      <w:r w:rsidRPr="008E3DEF">
        <w:rPr>
          <w:b/>
        </w:rPr>
        <w:t xml:space="preserve">на оказание услуг по сбору, транспортированию, обработке, утилизации, обезвреживанию оборудования, утратившего потребительские свойства </w:t>
      </w:r>
      <w:r w:rsidR="0059600C">
        <w:rPr>
          <w:b/>
        </w:rPr>
        <w:t xml:space="preserve"> </w:t>
      </w:r>
    </w:p>
    <w:p w:rsidR="00FD7274" w:rsidRPr="008E3DEF" w:rsidRDefault="00FD7274" w:rsidP="00FD7274">
      <w:pPr>
        <w:pStyle w:val="a3"/>
      </w:pPr>
    </w:p>
    <w:p w:rsidR="002D28BC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bCs/>
          <w:sz w:val="20"/>
          <w:szCs w:val="20"/>
        </w:rPr>
      </w:pPr>
      <w:r w:rsidRPr="008E3DEF">
        <w:rPr>
          <w:b/>
          <w:bCs/>
          <w:sz w:val="20"/>
          <w:szCs w:val="20"/>
        </w:rPr>
        <w:t>Наименование заказчика</w:t>
      </w:r>
      <w:r w:rsidRPr="008E3DEF">
        <w:rPr>
          <w:bCs/>
          <w:sz w:val="20"/>
          <w:szCs w:val="20"/>
        </w:rPr>
        <w:t xml:space="preserve"> –</w:t>
      </w:r>
      <w:r w:rsidR="002D28BC">
        <w:rPr>
          <w:bCs/>
          <w:sz w:val="20"/>
          <w:szCs w:val="20"/>
        </w:rPr>
        <w:t xml:space="preserve"> </w:t>
      </w:r>
      <w:r w:rsidR="00D5216E" w:rsidRPr="00D5216E">
        <w:rPr>
          <w:b/>
          <w:sz w:val="20"/>
          <w:szCs w:val="20"/>
        </w:rPr>
        <w:t>Управление ФНС России по Чеченской Республике</w:t>
      </w:r>
    </w:p>
    <w:p w:rsidR="00FD7274" w:rsidRPr="008E3DEF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sz w:val="20"/>
          <w:szCs w:val="20"/>
        </w:rPr>
      </w:pPr>
      <w:r w:rsidRPr="008E3DEF">
        <w:rPr>
          <w:sz w:val="20"/>
          <w:szCs w:val="20"/>
        </w:rPr>
        <w:t xml:space="preserve">Юридический / почтовый адрес: </w:t>
      </w:r>
      <w:r w:rsidR="00D5216E">
        <w:rPr>
          <w:sz w:val="20"/>
          <w:szCs w:val="20"/>
        </w:rPr>
        <w:t xml:space="preserve">364029, Чеченская Республика, </w:t>
      </w:r>
      <w:proofErr w:type="spellStart"/>
      <w:r w:rsidR="00D5216E">
        <w:rPr>
          <w:sz w:val="20"/>
          <w:szCs w:val="20"/>
        </w:rPr>
        <w:t>г.Грозный</w:t>
      </w:r>
      <w:proofErr w:type="spellEnd"/>
      <w:r w:rsidR="00D5216E">
        <w:rPr>
          <w:sz w:val="20"/>
          <w:szCs w:val="20"/>
        </w:rPr>
        <w:t xml:space="preserve">, </w:t>
      </w:r>
      <w:proofErr w:type="spellStart"/>
      <w:r w:rsidR="00D5216E">
        <w:rPr>
          <w:sz w:val="20"/>
          <w:szCs w:val="20"/>
        </w:rPr>
        <w:t>ул.Сайханова</w:t>
      </w:r>
      <w:proofErr w:type="spellEnd"/>
      <w:r w:rsidR="00D5216E">
        <w:rPr>
          <w:sz w:val="20"/>
          <w:szCs w:val="20"/>
        </w:rPr>
        <w:t>, 1</w:t>
      </w:r>
    </w:p>
    <w:p w:rsidR="002D28BC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bCs/>
          <w:sz w:val="20"/>
          <w:szCs w:val="20"/>
        </w:rPr>
        <w:t xml:space="preserve">2. </w:t>
      </w:r>
      <w:r w:rsidR="00D5216E">
        <w:rPr>
          <w:b/>
          <w:bCs/>
          <w:sz w:val="20"/>
          <w:szCs w:val="20"/>
        </w:rPr>
        <w:t xml:space="preserve"> </w:t>
      </w:r>
      <w:r w:rsidRPr="008E3DEF">
        <w:rPr>
          <w:b/>
          <w:bCs/>
          <w:sz w:val="20"/>
          <w:szCs w:val="20"/>
        </w:rPr>
        <w:t xml:space="preserve">Наименование объекта закупки </w:t>
      </w:r>
      <w:r w:rsidRPr="008E3DEF">
        <w:rPr>
          <w:bCs/>
          <w:sz w:val="20"/>
          <w:szCs w:val="20"/>
        </w:rPr>
        <w:t xml:space="preserve">– оказание услуг по </w:t>
      </w:r>
      <w:r w:rsidRPr="008E3DEF">
        <w:rPr>
          <w:kern w:val="0"/>
          <w:sz w:val="20"/>
          <w:szCs w:val="20"/>
          <w:lang w:eastAsia="ru-RU"/>
        </w:rPr>
        <w:t>сбору, транспортированию, обработке, утилизации, обезвреживанию оборудования, утратившего потребительские свойства</w:t>
      </w:r>
      <w:r w:rsidRPr="008E3DEF">
        <w:rPr>
          <w:bCs/>
          <w:sz w:val="20"/>
          <w:szCs w:val="20"/>
        </w:rPr>
        <w:t xml:space="preserve"> </w:t>
      </w:r>
      <w:r w:rsidR="0059600C">
        <w:rPr>
          <w:sz w:val="20"/>
          <w:szCs w:val="20"/>
        </w:rPr>
        <w:t xml:space="preserve"> </w:t>
      </w:r>
    </w:p>
    <w:p w:rsidR="00FD7274" w:rsidRPr="008E3DEF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>3. Объем закупки</w:t>
      </w:r>
      <w:r w:rsidRPr="008E3DEF">
        <w:rPr>
          <w:sz w:val="20"/>
          <w:szCs w:val="20"/>
        </w:rPr>
        <w:t>:</w:t>
      </w:r>
    </w:p>
    <w:p w:rsidR="001544B7" w:rsidRDefault="001544B7" w:rsidP="00FD7274">
      <w:pPr>
        <w:pStyle w:val="Standard"/>
        <w:ind w:firstLine="567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W w:w="8265" w:type="dxa"/>
        <w:tblLook w:val="04A0" w:firstRow="1" w:lastRow="0" w:firstColumn="1" w:lastColumn="0" w:noHBand="0" w:noVBand="1"/>
      </w:tblPr>
      <w:tblGrid>
        <w:gridCol w:w="548"/>
        <w:gridCol w:w="6745"/>
        <w:gridCol w:w="972"/>
      </w:tblGrid>
      <w:tr w:rsidR="001B7C0F" w:rsidRPr="001544B7" w:rsidTr="001B7C0F">
        <w:trPr>
          <w:trHeight w:val="199"/>
        </w:trPr>
        <w:tc>
          <w:tcPr>
            <w:tcW w:w="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B5" w:rsidRPr="00851DB5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</w:t>
            </w:r>
          </w:p>
          <w:p w:rsidR="001B7C0F" w:rsidRPr="001B7C0F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устройств. 106R02773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B5" w:rsidRPr="00851DB5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</w:t>
            </w:r>
          </w:p>
          <w:p w:rsidR="001B7C0F" w:rsidRPr="001B7C0F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устройств. </w:t>
            </w:r>
            <w:proofErr w:type="spellStart"/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DB5" w:rsidRPr="00851DB5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</w:t>
            </w:r>
          </w:p>
          <w:p w:rsidR="001B7C0F" w:rsidRPr="001B7C0F" w:rsidRDefault="00851DB5" w:rsidP="00851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устройств. </w:t>
            </w:r>
            <w:proofErr w:type="spellStart"/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Brother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 xml:space="preserve">Картридж для электрографических печатающих устройств. </w:t>
            </w:r>
            <w:proofErr w:type="spellStart"/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Canon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CANON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DL-420X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HP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HP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MLT-D203U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 xml:space="preserve">Картридж для электрографических печатающих устройств. </w:t>
            </w:r>
            <w:proofErr w:type="spellStart"/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Samsung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TL-420X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DB5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XEROX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851DB5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D41730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1730">
              <w:rPr>
                <w:rFonts w:ascii="Times New Roman" w:hAnsi="Times New Roman" w:cs="Times New Roman"/>
                <w:sz w:val="20"/>
                <w:szCs w:val="20"/>
              </w:rPr>
              <w:t>Картридж для электрографических печатающих устройств. XEROX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D41730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D41730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1730">
              <w:rPr>
                <w:rFonts w:ascii="Times New Roman" w:hAnsi="Times New Roman" w:cs="Times New Roman"/>
                <w:sz w:val="20"/>
                <w:szCs w:val="20"/>
              </w:rPr>
              <w:t xml:space="preserve">Картридж для электрографических печатающих устройств. Товарный знак: </w:t>
            </w:r>
            <w:proofErr w:type="spellStart"/>
            <w:r w:rsidRPr="00D41730">
              <w:rPr>
                <w:rFonts w:ascii="Times New Roman" w:hAnsi="Times New Roman" w:cs="Times New Roman"/>
                <w:sz w:val="20"/>
                <w:szCs w:val="20"/>
              </w:rPr>
              <w:t>Pantum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D41730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656929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6929">
              <w:rPr>
                <w:rFonts w:ascii="Times New Roman" w:hAnsi="Times New Roman" w:cs="Times New Roman"/>
                <w:sz w:val="20"/>
                <w:szCs w:val="20"/>
              </w:rPr>
              <w:t>Картридж BLOSSOM 52D5X00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656929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B7C0F" w:rsidRPr="001544B7" w:rsidTr="001B7C0F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1B7C0F" w:rsidP="001B7C0F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C0F" w:rsidRPr="001B7C0F" w:rsidRDefault="00656929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6929">
              <w:rPr>
                <w:rFonts w:ascii="Times New Roman" w:hAnsi="Times New Roman" w:cs="Times New Roman"/>
                <w:sz w:val="20"/>
                <w:szCs w:val="20"/>
              </w:rPr>
              <w:t xml:space="preserve">Набор картриджей для </w:t>
            </w:r>
            <w:proofErr w:type="spellStart"/>
            <w:r w:rsidRPr="00656929">
              <w:rPr>
                <w:rFonts w:ascii="Times New Roman" w:hAnsi="Times New Roman" w:cs="Times New Roman"/>
                <w:sz w:val="20"/>
                <w:szCs w:val="20"/>
              </w:rPr>
              <w:t>Xerox</w:t>
            </w:r>
            <w:proofErr w:type="spellEnd"/>
            <w:r w:rsidRPr="00656929">
              <w:rPr>
                <w:rFonts w:ascii="Times New Roman" w:hAnsi="Times New Roman" w:cs="Times New Roman"/>
                <w:sz w:val="20"/>
                <w:szCs w:val="20"/>
              </w:rPr>
              <w:t xml:space="preserve"> МФУ 5845 006R01551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7C0F" w:rsidRPr="001B7C0F" w:rsidRDefault="00656929" w:rsidP="001B7C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D7274" w:rsidRPr="00431148" w:rsidRDefault="00FD7274" w:rsidP="00FD7274">
      <w:pPr>
        <w:pStyle w:val="Standard"/>
        <w:ind w:firstLine="567"/>
        <w:rPr>
          <w:b/>
          <w:sz w:val="18"/>
          <w:szCs w:val="18"/>
        </w:rPr>
      </w:pP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5. Срок оказания услуг: </w:t>
      </w:r>
      <w:r w:rsidRPr="001544B7">
        <w:rPr>
          <w:sz w:val="20"/>
          <w:szCs w:val="20"/>
        </w:rPr>
        <w:t xml:space="preserve">в течение </w:t>
      </w:r>
      <w:r w:rsidR="006E63A2">
        <w:rPr>
          <w:sz w:val="20"/>
          <w:szCs w:val="20"/>
        </w:rPr>
        <w:t>1</w:t>
      </w:r>
      <w:r w:rsidR="001544B7" w:rsidRPr="001544B7">
        <w:rPr>
          <w:sz w:val="20"/>
          <w:szCs w:val="20"/>
        </w:rPr>
        <w:t>0</w:t>
      </w:r>
      <w:r w:rsidRPr="001544B7">
        <w:rPr>
          <w:sz w:val="20"/>
          <w:szCs w:val="20"/>
        </w:rPr>
        <w:t xml:space="preserve"> </w:t>
      </w:r>
      <w:r w:rsidR="006E63A2">
        <w:rPr>
          <w:sz w:val="20"/>
          <w:szCs w:val="20"/>
        </w:rPr>
        <w:t>рабочих</w:t>
      </w:r>
      <w:bookmarkStart w:id="0" w:name="_GoBack"/>
      <w:bookmarkEnd w:id="0"/>
      <w:r w:rsidRPr="001544B7">
        <w:rPr>
          <w:sz w:val="20"/>
          <w:szCs w:val="20"/>
        </w:rPr>
        <w:t xml:space="preserve"> дней с момента заключения Контракта.</w:t>
      </w: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6. Описание и характеристика услуг: </w:t>
      </w:r>
      <w:r w:rsidRPr="008E3DEF">
        <w:rPr>
          <w:sz w:val="20"/>
          <w:szCs w:val="20"/>
        </w:rPr>
        <w:t>Исполнитель обеспечивает сбор, вывоз и утилизацию вычислительной и оргтехники, аффинаж электронных компонентов, предоставляет Заказчику полный пакет документов, включающий акты приема-передачи отходов, акты сдачи-приемки-оказанных услуг, платежные документы.</w:t>
      </w:r>
    </w:p>
    <w:p w:rsidR="00FD7274" w:rsidRPr="008E3DEF" w:rsidRDefault="00FD7274" w:rsidP="00FD7274">
      <w:pPr>
        <w:pStyle w:val="Standard"/>
        <w:tabs>
          <w:tab w:val="left" w:pos="284"/>
          <w:tab w:val="left" w:pos="426"/>
        </w:tabs>
        <w:ind w:firstLine="567"/>
        <w:rPr>
          <w:sz w:val="20"/>
          <w:szCs w:val="20"/>
        </w:rPr>
      </w:pPr>
      <w:r w:rsidRPr="008E3DEF">
        <w:rPr>
          <w:sz w:val="20"/>
          <w:szCs w:val="20"/>
        </w:rPr>
        <w:t>Исполнитель обеспечивает соблюдение норм техники безопасности и охраны труда при работе с отходами Заказчика во время их сбора и вывоза.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Оказываемые услуги должны соответствовать требованиям, установленным: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24.06.1998 № 89-ФЗ «Об отходах производства и потребления»;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10.01.2002 № 7-ФЗ «Об охране окружающей среды»;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 xml:space="preserve">- Федеральным законом от 04.05.2011 № 99-ФЗ «О лицензировании отдельных видов деятельности»; 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:rsidR="00FD7274" w:rsidRPr="008E3DEF" w:rsidRDefault="00FD7274" w:rsidP="00FD7274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52108-2003. Национальный стандарт Российской Федерации. Ресурсосбережение. Обращение с отходами. Основные положения».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Постановлением Правительства РФ от 26.12.2020 № 2290 (ред. от 13.04.2022) «О лицензировании деятельности по сбору, транспортированию, обработке, утилизации, обезвреживанию, размещению отходов I - IV классов опасности» (вместе с «Положением о лицензировании деятельности по сбору, транспортированию, обработке, утилизации, обезвреживанию, размещению отходов I - IV классов опасности») (с изм. и доп., вступ. в силу с 01.01.2023).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- Исполнитель должен иметь собственную лицензию на право осуществления деятельности по сбору, транспортированию, обработке, утилизации, обезвреживанию, размещению отходов I-IV классов опасности, выданной в соответствии с Федеральным законом № 99-ФЗ от 04.05.2011 г. «О лицензировании отдельных видов деятельности», Постановлением Правительства РФ от 26 декабря 2020 г. № 2290 "О лицензировании деятельности по сбору, транспортированию, обработке, утилизации, обезвреживанию, размещению отходов I - IV классов опасности".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  Лицензия Исполнителя должна содержать виды работ: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lastRenderedPageBreak/>
        <w:t>– транспортирование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IV класса опасности.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Срок лицензии не должен истекать ранее окончания срока исполнения Контракта.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заготовке, хранению, переработке и реализации лома черных и цветных металлов.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производителю), выданную Российской государственной пробирной палатой при Министерстве финансов Российской Федерации (в соответствии со ст. 14 ФЗ от 04.05.2011г. №99-ФЗ «О лицензировании отдельных видов деятельности» и постановлением Правительства РФ от 20.03.2020г. №307 «О Федеральной пробирной палате», позволяющая предоставлять после утилизации паспорт о содержании драгоценных металлов в утилизированном оборудовании.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Документ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Санитарно-эпидемиологическое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Исполнитель предполагает использовать для осуществления деятельности по сбору, использованию, обезвреживанию, транспортированию и размещению отходов I – IV класса опасности (в соответствии с ФЗ № 52 – ФЗ от 30.03.1999 «О санитарно-эпидемиологическом благополучии населения»).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не имеет права привлекать к выполнению своих обязательств по настоящему Контракту Третьих лиц.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left="-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89" w:type="dxa"/>
        <w:tblInd w:w="534" w:type="dxa"/>
        <w:tblLook w:val="04A0" w:firstRow="1" w:lastRow="0" w:firstColumn="1" w:lastColumn="0" w:noHBand="0" w:noVBand="1"/>
      </w:tblPr>
      <w:tblGrid>
        <w:gridCol w:w="4569"/>
        <w:gridCol w:w="5420"/>
      </w:tblGrid>
      <w:tr w:rsidR="00FD7274" w:rsidRPr="008E3DEF" w:rsidTr="00FD7274">
        <w:trPr>
          <w:trHeight w:val="409"/>
        </w:trPr>
        <w:tc>
          <w:tcPr>
            <w:tcW w:w="4569" w:type="dxa"/>
          </w:tcPr>
          <w:p w:rsidR="00FD7274" w:rsidRPr="008E3DEF" w:rsidRDefault="001544B7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  <w:r>
              <w:rPr>
                <w:b/>
                <w:sz w:val="20"/>
                <w:lang w:eastAsia="hi-IN" w:bidi="hi-IN"/>
              </w:rPr>
              <w:t xml:space="preserve"> </w:t>
            </w:r>
          </w:p>
        </w:tc>
        <w:tc>
          <w:tcPr>
            <w:tcW w:w="5420" w:type="dxa"/>
          </w:tcPr>
          <w:p w:rsidR="00FD7274" w:rsidRPr="008E3DEF" w:rsidRDefault="00FD7274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</w:p>
        </w:tc>
      </w:tr>
    </w:tbl>
    <w:p w:rsidR="00422691" w:rsidRDefault="00422691"/>
    <w:sectPr w:rsidR="0042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B422A"/>
    <w:multiLevelType w:val="hybridMultilevel"/>
    <w:tmpl w:val="32984D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F1156"/>
    <w:multiLevelType w:val="hybridMultilevel"/>
    <w:tmpl w:val="3642DA78"/>
    <w:lvl w:ilvl="0" w:tplc="36968B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74"/>
    <w:rsid w:val="001544B7"/>
    <w:rsid w:val="001B7C0F"/>
    <w:rsid w:val="0027274C"/>
    <w:rsid w:val="002D28BC"/>
    <w:rsid w:val="00422691"/>
    <w:rsid w:val="00431148"/>
    <w:rsid w:val="0059600C"/>
    <w:rsid w:val="00656929"/>
    <w:rsid w:val="006E63A2"/>
    <w:rsid w:val="007B6037"/>
    <w:rsid w:val="00851DB5"/>
    <w:rsid w:val="00CE7E5D"/>
    <w:rsid w:val="00D41730"/>
    <w:rsid w:val="00D5216E"/>
    <w:rsid w:val="00F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56C9"/>
  <w15:chartTrackingRefBased/>
  <w15:docId w15:val="{F8B6A77F-0358-4F3E-A7C5-7C66E549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74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FD7274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3">
    <w:name w:val="No Spacing"/>
    <w:aliases w:val="для таблиц"/>
    <w:link w:val="a4"/>
    <w:uiPriority w:val="1"/>
    <w:qFormat/>
    <w:rsid w:val="00FD7274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4">
    <w:name w:val="Без интервала Знак"/>
    <w:aliases w:val="для таблиц Знак"/>
    <w:link w:val="a3"/>
    <w:uiPriority w:val="1"/>
    <w:locked/>
    <w:rsid w:val="00FD727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5">
    <w:name w:val="List Paragraph"/>
    <w:basedOn w:val="a"/>
    <w:uiPriority w:val="34"/>
    <w:qFormat/>
    <w:rsid w:val="001B7C0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51DB5"/>
    <w:pPr>
      <w:autoSpaceDE w:val="0"/>
      <w:autoSpaceDN w:val="0"/>
      <w:spacing w:before="223"/>
      <w:ind w:left="151"/>
      <w:jc w:val="center"/>
    </w:pPr>
    <w:rPr>
      <w:rFonts w:ascii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Meneger</dc:creator>
  <cp:keywords/>
  <dc:description/>
  <cp:lastModifiedBy>Админ</cp:lastModifiedBy>
  <cp:revision>10</cp:revision>
  <dcterms:created xsi:type="dcterms:W3CDTF">2025-01-13T11:50:00Z</dcterms:created>
  <dcterms:modified xsi:type="dcterms:W3CDTF">2026-09-15T08:20:00Z</dcterms:modified>
</cp:coreProperties>
</file>