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86B" w:rsidRPr="00934DFF" w:rsidRDefault="00DB286B" w:rsidP="004E5449">
      <w:pPr>
        <w:keepNext/>
        <w:keepLines/>
        <w:widowControl w:val="0"/>
        <w:suppressLineNumbers/>
        <w:suppressAutoHyphens/>
        <w:spacing w:line="276" w:lineRule="auto"/>
        <w:jc w:val="center"/>
        <w:rPr>
          <w:b/>
          <w:color w:val="000000" w:themeColor="text1"/>
          <w:sz w:val="22"/>
          <w:szCs w:val="22"/>
        </w:rPr>
      </w:pPr>
      <w:r w:rsidRPr="00934DFF">
        <w:rPr>
          <w:b/>
          <w:color w:val="000000" w:themeColor="text1"/>
          <w:sz w:val="22"/>
          <w:szCs w:val="22"/>
        </w:rPr>
        <w:t>ГОСУДАРСТВЕННЫЙ КОНТРАКТ №_____</w:t>
      </w:r>
    </w:p>
    <w:p w:rsidR="00DB286B" w:rsidRPr="00934DFF" w:rsidRDefault="00097151" w:rsidP="00DB286B">
      <w:pPr>
        <w:widowControl w:val="0"/>
        <w:autoSpaceDE w:val="0"/>
        <w:autoSpaceDN w:val="0"/>
        <w:adjustRightInd w:val="0"/>
        <w:jc w:val="center"/>
        <w:rPr>
          <w:bCs/>
          <w:color w:val="000000" w:themeColor="text1"/>
          <w:sz w:val="22"/>
          <w:szCs w:val="22"/>
        </w:rPr>
      </w:pPr>
      <w:r>
        <w:rPr>
          <w:bCs/>
          <w:color w:val="000000" w:themeColor="text1"/>
          <w:sz w:val="22"/>
          <w:szCs w:val="22"/>
        </w:rPr>
        <w:t>ИКЗ</w:t>
      </w:r>
      <w:r w:rsidR="00DB286B" w:rsidRPr="00934DFF">
        <w:rPr>
          <w:bCs/>
          <w:color w:val="000000" w:themeColor="text1"/>
          <w:sz w:val="22"/>
          <w:szCs w:val="22"/>
        </w:rPr>
        <w:t>:</w:t>
      </w:r>
      <w:r w:rsidR="00DB286B" w:rsidRPr="00934DFF">
        <w:rPr>
          <w:color w:val="000000" w:themeColor="text1"/>
          <w:sz w:val="22"/>
          <w:szCs w:val="22"/>
        </w:rPr>
        <w:t xml:space="preserve"> </w:t>
      </w:r>
      <w:r w:rsidR="0097024D">
        <w:rPr>
          <w:color w:val="000000" w:themeColor="text1"/>
          <w:sz w:val="22"/>
          <w:szCs w:val="22"/>
        </w:rPr>
        <w:t>________________________________________</w:t>
      </w:r>
    </w:p>
    <w:p w:rsidR="00DB286B" w:rsidRPr="00AD48C6" w:rsidRDefault="00DB286B" w:rsidP="00DB286B">
      <w:pPr>
        <w:shd w:val="clear" w:color="auto" w:fill="FFFFFF"/>
        <w:jc w:val="center"/>
        <w:rPr>
          <w:b/>
          <w:sz w:val="20"/>
          <w:szCs w:val="20"/>
        </w:rPr>
      </w:pPr>
    </w:p>
    <w:p w:rsidR="00DB286B" w:rsidRPr="00AD48C6" w:rsidRDefault="00097151" w:rsidP="00DB286B">
      <w:pPr>
        <w:rPr>
          <w:sz w:val="20"/>
          <w:szCs w:val="20"/>
        </w:rPr>
      </w:pPr>
      <w:r>
        <w:rPr>
          <w:sz w:val="20"/>
          <w:szCs w:val="20"/>
        </w:rPr>
        <w:t xml:space="preserve">п. </w:t>
      </w:r>
      <w:proofErr w:type="spellStart"/>
      <w:r>
        <w:rPr>
          <w:sz w:val="20"/>
          <w:szCs w:val="20"/>
        </w:rPr>
        <w:t>Парца</w:t>
      </w:r>
      <w:proofErr w:type="spellEnd"/>
      <w:r w:rsidR="00DB286B" w:rsidRPr="00AD48C6">
        <w:rPr>
          <w:sz w:val="20"/>
          <w:szCs w:val="20"/>
        </w:rPr>
        <w:tab/>
      </w:r>
      <w:r w:rsidR="00DB286B" w:rsidRPr="00AD48C6">
        <w:rPr>
          <w:sz w:val="20"/>
          <w:szCs w:val="20"/>
        </w:rPr>
        <w:tab/>
      </w:r>
      <w:r w:rsidR="00DB286B" w:rsidRPr="00AD48C6">
        <w:rPr>
          <w:sz w:val="20"/>
          <w:szCs w:val="20"/>
        </w:rPr>
        <w:tab/>
      </w:r>
      <w:r w:rsidR="00DB286B" w:rsidRPr="00AD48C6">
        <w:rPr>
          <w:sz w:val="20"/>
          <w:szCs w:val="20"/>
        </w:rPr>
        <w:tab/>
      </w:r>
      <w:r w:rsidR="00DB286B" w:rsidRPr="00AD48C6">
        <w:rPr>
          <w:sz w:val="20"/>
          <w:szCs w:val="20"/>
        </w:rPr>
        <w:tab/>
      </w:r>
      <w:r w:rsidR="0097024D">
        <w:rPr>
          <w:sz w:val="20"/>
          <w:szCs w:val="20"/>
        </w:rPr>
        <w:t xml:space="preserve">      </w:t>
      </w:r>
      <w:r w:rsidR="0097024D">
        <w:rPr>
          <w:sz w:val="20"/>
          <w:szCs w:val="20"/>
        </w:rPr>
        <w:tab/>
      </w:r>
      <w:r w:rsidR="0097024D">
        <w:rPr>
          <w:sz w:val="20"/>
          <w:szCs w:val="20"/>
        </w:rPr>
        <w:tab/>
      </w:r>
      <w:r w:rsidR="0097024D">
        <w:rPr>
          <w:sz w:val="20"/>
          <w:szCs w:val="20"/>
        </w:rPr>
        <w:tab/>
        <w:t xml:space="preserve"> </w:t>
      </w:r>
      <w:r>
        <w:rPr>
          <w:sz w:val="20"/>
          <w:szCs w:val="20"/>
        </w:rPr>
        <w:t xml:space="preserve">                           </w:t>
      </w:r>
      <w:proofErr w:type="gramStart"/>
      <w:r>
        <w:rPr>
          <w:sz w:val="20"/>
          <w:szCs w:val="20"/>
        </w:rPr>
        <w:t xml:space="preserve"> </w:t>
      </w:r>
      <w:r w:rsidR="0097024D">
        <w:rPr>
          <w:sz w:val="20"/>
          <w:szCs w:val="20"/>
        </w:rPr>
        <w:t xml:space="preserve">  «</w:t>
      </w:r>
      <w:proofErr w:type="gramEnd"/>
      <w:r w:rsidR="0097024D">
        <w:rPr>
          <w:sz w:val="20"/>
          <w:szCs w:val="20"/>
        </w:rPr>
        <w:t>___» _________ 2026</w:t>
      </w:r>
      <w:r w:rsidR="00DB286B" w:rsidRPr="00AD48C6">
        <w:rPr>
          <w:sz w:val="20"/>
          <w:szCs w:val="20"/>
        </w:rPr>
        <w:t>г.</w:t>
      </w:r>
    </w:p>
    <w:p w:rsidR="00DB286B" w:rsidRPr="00AD48C6" w:rsidRDefault="00DB286B" w:rsidP="00DB286B">
      <w:pPr>
        <w:shd w:val="clear" w:color="auto" w:fill="FFFFFF"/>
        <w:tabs>
          <w:tab w:val="left" w:pos="6535"/>
        </w:tabs>
        <w:ind w:firstLine="694"/>
        <w:jc w:val="both"/>
        <w:rPr>
          <w:sz w:val="20"/>
          <w:szCs w:val="20"/>
        </w:rPr>
      </w:pPr>
    </w:p>
    <w:p w:rsidR="00174AC7" w:rsidRPr="00174AC7" w:rsidRDefault="00DB286B" w:rsidP="00174AC7">
      <w:pPr>
        <w:ind w:firstLine="709"/>
        <w:jc w:val="both"/>
        <w:rPr>
          <w:sz w:val="20"/>
          <w:szCs w:val="20"/>
        </w:rPr>
      </w:pPr>
      <w:r w:rsidRPr="00AD48C6">
        <w:rPr>
          <w:bCs/>
          <w:sz w:val="20"/>
          <w:szCs w:val="20"/>
        </w:rPr>
        <w:t>Федеральное</w:t>
      </w:r>
      <w:r w:rsidRPr="00AD48C6">
        <w:rPr>
          <w:sz w:val="20"/>
          <w:szCs w:val="20"/>
        </w:rPr>
        <w:t xml:space="preserve"> казенное учреждение дополнительного</w:t>
      </w:r>
      <w:r>
        <w:rPr>
          <w:sz w:val="20"/>
          <w:szCs w:val="20"/>
        </w:rPr>
        <w:t xml:space="preserve"> профессионального образования «Межрегиональный учебный центр» Управления Федеральной службы исполнения наказаний по Республике Мордовия»</w:t>
      </w:r>
      <w:r w:rsidRPr="00FA68BA">
        <w:rPr>
          <w:color w:val="000000"/>
          <w:sz w:val="20"/>
          <w:szCs w:val="20"/>
        </w:rPr>
        <w:t xml:space="preserve"> (далее  – </w:t>
      </w:r>
      <w:r>
        <w:rPr>
          <w:color w:val="000000"/>
          <w:sz w:val="20"/>
          <w:szCs w:val="20"/>
        </w:rPr>
        <w:t xml:space="preserve">ФКУ ДПО МУЦ </w:t>
      </w:r>
      <w:r w:rsidRPr="00FA68BA">
        <w:rPr>
          <w:color w:val="000000"/>
          <w:sz w:val="20"/>
          <w:szCs w:val="20"/>
        </w:rPr>
        <w:t>УФСИН России по Республике Мордовия), действующее от имени Российской Федерации, в целях обеспечения государственных нужд, именуемое в дальнейшем «Государственный заказчик», в лице начальник</w:t>
      </w:r>
      <w:r w:rsidR="0097024D">
        <w:rPr>
          <w:color w:val="000000"/>
          <w:sz w:val="20"/>
          <w:szCs w:val="20"/>
        </w:rPr>
        <w:t xml:space="preserve">а </w:t>
      </w:r>
      <w:proofErr w:type="spellStart"/>
      <w:r w:rsidR="0097024D">
        <w:rPr>
          <w:color w:val="000000"/>
          <w:sz w:val="20"/>
          <w:szCs w:val="20"/>
        </w:rPr>
        <w:t>Шуматова</w:t>
      </w:r>
      <w:proofErr w:type="spellEnd"/>
      <w:r w:rsidR="0097024D">
        <w:rPr>
          <w:color w:val="000000"/>
          <w:sz w:val="20"/>
          <w:szCs w:val="20"/>
        </w:rPr>
        <w:t xml:space="preserve"> Александра Александровича</w:t>
      </w:r>
      <w:r w:rsidRPr="00FA68BA">
        <w:rPr>
          <w:color w:val="000000"/>
          <w:sz w:val="20"/>
          <w:szCs w:val="20"/>
        </w:rPr>
        <w:t>,  дейс</w:t>
      </w:r>
      <w:r>
        <w:rPr>
          <w:color w:val="000000"/>
          <w:sz w:val="20"/>
          <w:szCs w:val="20"/>
        </w:rPr>
        <w:t xml:space="preserve">твующего на </w:t>
      </w:r>
      <w:r w:rsidRPr="00174AC7">
        <w:rPr>
          <w:color w:val="000000"/>
          <w:sz w:val="20"/>
          <w:szCs w:val="20"/>
        </w:rPr>
        <w:t>основании Устава, с одной стороны и _______________________________________</w:t>
      </w:r>
      <w:r w:rsidRPr="00174AC7">
        <w:rPr>
          <w:b/>
          <w:color w:val="000000"/>
          <w:sz w:val="20"/>
          <w:szCs w:val="20"/>
        </w:rPr>
        <w:t xml:space="preserve"> </w:t>
      </w:r>
      <w:r w:rsidRPr="00174AC7">
        <w:rPr>
          <w:color w:val="000000"/>
          <w:sz w:val="20"/>
          <w:szCs w:val="20"/>
        </w:rPr>
        <w:t xml:space="preserve">(далее __________), именуемое в дальнейшем «Подрядчик», в лице _______________________________________________________, действующего на основании ___________, с другой стороны, а вместе именуемые «Стороны» и каждая в отдельности «Сторона», </w:t>
      </w:r>
      <w:r w:rsidR="00174AC7" w:rsidRPr="00174AC7">
        <w:rPr>
          <w:sz w:val="20"/>
          <w:szCs w:val="20"/>
        </w:rPr>
        <w:t xml:space="preserve">руководствуясь п. </w:t>
      </w:r>
      <w:r w:rsidR="00174AC7">
        <w:rPr>
          <w:sz w:val="20"/>
          <w:szCs w:val="20"/>
        </w:rPr>
        <w:t>5</w:t>
      </w:r>
      <w:r w:rsidR="00174AC7" w:rsidRPr="00174AC7">
        <w:rPr>
          <w:sz w:val="20"/>
          <w:szCs w:val="20"/>
        </w:rPr>
        <w:t xml:space="preserve"> ч. 1 ст. 93 Фе</w:t>
      </w:r>
      <w:r w:rsidR="00174AC7">
        <w:rPr>
          <w:sz w:val="20"/>
          <w:szCs w:val="20"/>
        </w:rPr>
        <w:t>дерального закона от 05.04.2013</w:t>
      </w:r>
      <w:r w:rsidR="00174AC7" w:rsidRPr="00174AC7">
        <w:rPr>
          <w:sz w:val="20"/>
          <w:szCs w:val="20"/>
        </w:rPr>
        <w:t xml:space="preserve">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 </w:t>
      </w:r>
    </w:p>
    <w:p w:rsidR="00DB286B" w:rsidRPr="00174AC7" w:rsidRDefault="00DB286B" w:rsidP="00174AC7">
      <w:pPr>
        <w:widowControl w:val="0"/>
        <w:shd w:val="clear" w:color="auto" w:fill="FFFFFF"/>
        <w:ind w:firstLine="653"/>
        <w:jc w:val="both"/>
        <w:rPr>
          <w:sz w:val="20"/>
          <w:szCs w:val="20"/>
        </w:rPr>
      </w:pPr>
    </w:p>
    <w:p w:rsidR="00DB286B" w:rsidRDefault="00DB286B" w:rsidP="00DB286B">
      <w:pPr>
        <w:shd w:val="clear" w:color="auto" w:fill="FFFFFF"/>
        <w:jc w:val="center"/>
        <w:rPr>
          <w:b/>
          <w:sz w:val="20"/>
          <w:szCs w:val="20"/>
        </w:rPr>
      </w:pPr>
      <w:r w:rsidRPr="00FA68BA">
        <w:rPr>
          <w:b/>
          <w:sz w:val="20"/>
          <w:szCs w:val="20"/>
        </w:rPr>
        <w:t>1. Предмет Контракта</w:t>
      </w:r>
    </w:p>
    <w:p w:rsidR="00DB286B" w:rsidRPr="00D137FE" w:rsidRDefault="00DB286B" w:rsidP="00DB286B">
      <w:pPr>
        <w:shd w:val="clear" w:color="auto" w:fill="FFFFFF"/>
        <w:jc w:val="center"/>
        <w:rPr>
          <w:b/>
          <w:sz w:val="20"/>
          <w:szCs w:val="20"/>
        </w:rPr>
      </w:pPr>
    </w:p>
    <w:p w:rsidR="00DB286B" w:rsidRPr="00BD1E35" w:rsidRDefault="00DB286B" w:rsidP="00DB286B">
      <w:pPr>
        <w:widowControl w:val="0"/>
        <w:autoSpaceDE w:val="0"/>
        <w:autoSpaceDN w:val="0"/>
        <w:adjustRightInd w:val="0"/>
        <w:spacing w:before="20" w:after="20"/>
        <w:ind w:left="30" w:right="30"/>
        <w:jc w:val="both"/>
        <w:rPr>
          <w:sz w:val="20"/>
          <w:szCs w:val="20"/>
        </w:rPr>
      </w:pPr>
      <w:r>
        <w:rPr>
          <w:sz w:val="20"/>
          <w:szCs w:val="20"/>
        </w:rPr>
        <w:t xml:space="preserve">               1.1. Подрядчик обязуется по </w:t>
      </w:r>
      <w:r w:rsidRPr="003E3F18">
        <w:rPr>
          <w:sz w:val="20"/>
          <w:szCs w:val="20"/>
        </w:rPr>
        <w:t>заданию Государ</w:t>
      </w:r>
      <w:r w:rsidR="0069609E">
        <w:rPr>
          <w:sz w:val="20"/>
          <w:szCs w:val="20"/>
        </w:rPr>
        <w:t>ственного заказчика,</w:t>
      </w:r>
      <w:r w:rsidRPr="0097024D">
        <w:rPr>
          <w:color w:val="FF0000"/>
          <w:sz w:val="20"/>
          <w:szCs w:val="20"/>
        </w:rPr>
        <w:t xml:space="preserve"> </w:t>
      </w:r>
      <w:r w:rsidR="00044FA5" w:rsidRPr="00097151">
        <w:rPr>
          <w:color w:val="000000" w:themeColor="text1"/>
          <w:sz w:val="20"/>
          <w:szCs w:val="20"/>
        </w:rPr>
        <w:t xml:space="preserve">выполнить </w:t>
      </w:r>
      <w:r w:rsidRPr="00097151">
        <w:rPr>
          <w:color w:val="000000" w:themeColor="text1"/>
          <w:sz w:val="20"/>
          <w:szCs w:val="20"/>
        </w:rPr>
        <w:t xml:space="preserve">ремонт </w:t>
      </w:r>
      <w:r w:rsidR="0069609E" w:rsidRPr="00097151">
        <w:rPr>
          <w:color w:val="000000" w:themeColor="text1"/>
          <w:sz w:val="20"/>
          <w:szCs w:val="20"/>
        </w:rPr>
        <w:t>систем видеонаблюдения и СКУД</w:t>
      </w:r>
      <w:r w:rsidRPr="00097151">
        <w:rPr>
          <w:color w:val="000000" w:themeColor="text1"/>
          <w:sz w:val="20"/>
          <w:szCs w:val="20"/>
        </w:rPr>
        <w:t xml:space="preserve"> в ФКУ ДПО МУЦ УФСИН России по Республике Мордовия (далее по тексту – система) в срок и на условиях, предусмотренных Контрактом, а Государственный заказчик </w:t>
      </w:r>
      <w:r w:rsidRPr="00BD1E35">
        <w:rPr>
          <w:sz w:val="20"/>
          <w:szCs w:val="20"/>
        </w:rPr>
        <w:t xml:space="preserve">обязуется принять и оплатить выполненные работы. </w:t>
      </w:r>
    </w:p>
    <w:p w:rsidR="00DB286B" w:rsidRPr="00BD1E35" w:rsidRDefault="00DB286B" w:rsidP="00DB286B">
      <w:pPr>
        <w:widowControl w:val="0"/>
        <w:autoSpaceDE w:val="0"/>
        <w:spacing w:before="20" w:after="20"/>
        <w:ind w:left="30" w:right="30" w:firstLine="690"/>
        <w:jc w:val="both"/>
        <w:rPr>
          <w:sz w:val="20"/>
          <w:szCs w:val="20"/>
        </w:rPr>
      </w:pPr>
      <w:r w:rsidRPr="00BD1E35">
        <w:rPr>
          <w:sz w:val="20"/>
          <w:szCs w:val="20"/>
        </w:rPr>
        <w:t>1.2. Работы должны быть выполнены в соответствии с Техническим заданием (Приложение № 1</w:t>
      </w:r>
      <w:r w:rsidR="009D2973">
        <w:rPr>
          <w:sz w:val="20"/>
          <w:szCs w:val="20"/>
        </w:rPr>
        <w:t xml:space="preserve"> к Контракту), являющим</w:t>
      </w:r>
      <w:r w:rsidRPr="00BD1E35">
        <w:rPr>
          <w:sz w:val="20"/>
          <w:szCs w:val="20"/>
        </w:rPr>
        <w:t>ся неотъемлемой частью настоящего Контракта.</w:t>
      </w:r>
    </w:p>
    <w:p w:rsidR="00DB286B" w:rsidRPr="00BD1E35" w:rsidRDefault="00DB286B" w:rsidP="00DB286B">
      <w:pPr>
        <w:widowControl w:val="0"/>
        <w:shd w:val="clear" w:color="auto" w:fill="FFFFFF"/>
        <w:tabs>
          <w:tab w:val="left" w:pos="6160"/>
        </w:tabs>
        <w:jc w:val="both"/>
        <w:rPr>
          <w:sz w:val="20"/>
          <w:szCs w:val="20"/>
        </w:rPr>
      </w:pPr>
      <w:r w:rsidRPr="00BD1E35">
        <w:rPr>
          <w:sz w:val="20"/>
          <w:szCs w:val="20"/>
        </w:rPr>
        <w:t xml:space="preserve">               1.3. Объемом оказанных услуг по Контракту является одна условная единица. Цена одной условной единицы составляет ______________ (______________________________________) рублей ___ копеек. </w:t>
      </w:r>
    </w:p>
    <w:p w:rsidR="00DB286B" w:rsidRPr="00BD1E35" w:rsidRDefault="00DB286B" w:rsidP="00DB286B">
      <w:pPr>
        <w:widowControl w:val="0"/>
        <w:autoSpaceDE w:val="0"/>
        <w:spacing w:before="20" w:after="20"/>
        <w:ind w:left="30" w:right="30" w:firstLine="690"/>
        <w:jc w:val="both"/>
        <w:rPr>
          <w:sz w:val="20"/>
          <w:szCs w:val="20"/>
        </w:rPr>
      </w:pPr>
    </w:p>
    <w:p w:rsidR="00DB286B" w:rsidRPr="00BD1E35" w:rsidRDefault="00DB286B" w:rsidP="00DB286B">
      <w:pPr>
        <w:spacing w:line="228" w:lineRule="auto"/>
        <w:ind w:firstLine="709"/>
        <w:jc w:val="center"/>
      </w:pPr>
      <w:r w:rsidRPr="00BD1E35">
        <w:rPr>
          <w:b/>
          <w:bCs/>
          <w:sz w:val="20"/>
          <w:szCs w:val="20"/>
        </w:rPr>
        <w:t>2. Сроки и порядок выполнения работ</w:t>
      </w:r>
    </w:p>
    <w:p w:rsidR="00DB286B" w:rsidRPr="00BD1E35" w:rsidRDefault="00DB286B" w:rsidP="00DB286B">
      <w:pPr>
        <w:spacing w:line="228" w:lineRule="auto"/>
        <w:ind w:firstLine="709"/>
        <w:jc w:val="center"/>
        <w:rPr>
          <w:b/>
          <w:bCs/>
          <w:sz w:val="20"/>
          <w:szCs w:val="20"/>
        </w:rPr>
      </w:pPr>
    </w:p>
    <w:p w:rsidR="00DB286B" w:rsidRPr="00BD1E35" w:rsidRDefault="00DB286B" w:rsidP="00DB286B">
      <w:pPr>
        <w:ind w:firstLine="709"/>
        <w:jc w:val="both"/>
      </w:pPr>
      <w:r w:rsidRPr="00BD1E35">
        <w:rPr>
          <w:bCs/>
          <w:sz w:val="20"/>
          <w:szCs w:val="20"/>
        </w:rPr>
        <w:t xml:space="preserve">2.1. Срок выполнения работ: Со дня заключения государственного контракта, до </w:t>
      </w:r>
      <w:r w:rsidR="0069609E">
        <w:rPr>
          <w:b/>
          <w:bCs/>
          <w:sz w:val="20"/>
          <w:szCs w:val="20"/>
        </w:rPr>
        <w:t>20</w:t>
      </w:r>
      <w:r w:rsidR="0097024D">
        <w:rPr>
          <w:b/>
          <w:bCs/>
          <w:sz w:val="20"/>
          <w:szCs w:val="20"/>
        </w:rPr>
        <w:t>.10.2026</w:t>
      </w:r>
      <w:r w:rsidRPr="00934DFF">
        <w:rPr>
          <w:b/>
          <w:bCs/>
          <w:sz w:val="20"/>
          <w:szCs w:val="20"/>
        </w:rPr>
        <w:t>г</w:t>
      </w:r>
      <w:r w:rsidRPr="00BD1E35">
        <w:rPr>
          <w:bCs/>
          <w:sz w:val="20"/>
          <w:szCs w:val="20"/>
        </w:rPr>
        <w:t>.</w:t>
      </w:r>
    </w:p>
    <w:p w:rsidR="00DB286B" w:rsidRPr="00BD1E35" w:rsidRDefault="00DB286B" w:rsidP="00DB286B">
      <w:pPr>
        <w:spacing w:line="228" w:lineRule="auto"/>
        <w:ind w:firstLine="709"/>
        <w:jc w:val="both"/>
        <w:rPr>
          <w:sz w:val="20"/>
          <w:szCs w:val="20"/>
        </w:rPr>
      </w:pPr>
      <w:r w:rsidRPr="00BD1E35">
        <w:rPr>
          <w:sz w:val="20"/>
          <w:szCs w:val="20"/>
        </w:rPr>
        <w:t xml:space="preserve">2.2. Подрядчик за 48 часов до начала приемки извещает Государственного заказчика о готовности отдельных ответственных работ. </w:t>
      </w:r>
    </w:p>
    <w:p w:rsidR="00DB286B" w:rsidRDefault="00DB286B" w:rsidP="00DB286B">
      <w:pPr>
        <w:spacing w:line="228" w:lineRule="auto"/>
        <w:ind w:firstLine="709"/>
        <w:jc w:val="both"/>
      </w:pPr>
      <w:r>
        <w:rPr>
          <w:sz w:val="20"/>
          <w:szCs w:val="20"/>
        </w:rPr>
        <w:t xml:space="preserve">2.3. В случае обнаружения Государственным </w:t>
      </w:r>
      <w:r w:rsidR="009D2973">
        <w:rPr>
          <w:sz w:val="20"/>
          <w:szCs w:val="20"/>
        </w:rPr>
        <w:t>заказчиком недостатков</w:t>
      </w:r>
      <w:r>
        <w:rPr>
          <w:sz w:val="20"/>
          <w:szCs w:val="20"/>
        </w:rPr>
        <w:t xml:space="preserve"> в выполненных работах или некачественно выполненных работ Сторонами в течение 5 (пяти) дней составляется двусторонний акт с перечнем выявленных недостатков, необходимых доработок и сроком их устранения. После подписания двустороннего акта Подрядчик обязан в согласованный Сторонами срок своими силами и без увеличения цены Контракта переделать работы для устранения обнаруженных недостатков в выполненных работах и обеспечения их надлежащего качества.</w:t>
      </w:r>
    </w:p>
    <w:p w:rsidR="00DB286B" w:rsidRDefault="00DB286B" w:rsidP="00DB286B">
      <w:pPr>
        <w:spacing w:line="228" w:lineRule="auto"/>
        <w:ind w:firstLine="709"/>
        <w:jc w:val="both"/>
      </w:pPr>
      <w:r>
        <w:rPr>
          <w:sz w:val="20"/>
          <w:szCs w:val="20"/>
        </w:rPr>
        <w:t>В случае отказа Подрядчика подписать двусторонний акт или в случае уклонения от его подписания акт составляется в отсутствие Подрядчика. При этом Государственный заказчик вправе для выявления недостатков выполненных работ, исправления некачественно выполненных Подрядчиком работ привлечь экспертную организацию с последующей оплатой понесенных расходов за счет Подрядчика.</w:t>
      </w:r>
    </w:p>
    <w:p w:rsidR="00DB286B" w:rsidRDefault="00DB286B" w:rsidP="00DB286B">
      <w:pPr>
        <w:spacing w:line="228" w:lineRule="auto"/>
        <w:ind w:firstLine="709"/>
        <w:jc w:val="both"/>
      </w:pPr>
      <w:r>
        <w:rPr>
          <w:sz w:val="20"/>
          <w:szCs w:val="20"/>
        </w:rPr>
        <w:t xml:space="preserve">2.4. Государственный заказчик назначает приказом ответственного представителя при проведении ремонта системы, который от его имени совместно с Подрядчиком осуществляет приемку выполненных работ, контроль за выполнением работ по настоящему Контракту и их качеством, а также производит проверку соответствия используемых Подрядчиком материалов и оборудования условиям Контракта и технической документации. </w:t>
      </w:r>
    </w:p>
    <w:p w:rsidR="00DB286B" w:rsidRDefault="00DB286B" w:rsidP="00DB286B">
      <w:pPr>
        <w:spacing w:line="228" w:lineRule="auto"/>
        <w:ind w:firstLine="709"/>
        <w:jc w:val="both"/>
      </w:pPr>
      <w:r>
        <w:rPr>
          <w:sz w:val="20"/>
          <w:szCs w:val="20"/>
        </w:rPr>
        <w:t xml:space="preserve">Ответственный представитель Государственного заказчика имеет право беспрепятственно присутствовать при проведении любых видов работ при соблюдении правил техники безопасности в любое время суток в течение всего периода проведения ремонта системы.    </w:t>
      </w:r>
    </w:p>
    <w:p w:rsidR="00DB286B" w:rsidRDefault="00DB286B" w:rsidP="00DB286B">
      <w:pPr>
        <w:spacing w:line="228" w:lineRule="auto"/>
        <w:ind w:firstLine="709"/>
        <w:jc w:val="both"/>
        <w:rPr>
          <w:sz w:val="20"/>
          <w:szCs w:val="20"/>
        </w:rPr>
      </w:pPr>
    </w:p>
    <w:p w:rsidR="00DB286B" w:rsidRDefault="00DB286B" w:rsidP="00097151">
      <w:pPr>
        <w:spacing w:line="228" w:lineRule="auto"/>
        <w:ind w:hanging="142"/>
        <w:jc w:val="center"/>
      </w:pPr>
      <w:r>
        <w:rPr>
          <w:b/>
          <w:bCs/>
          <w:sz w:val="20"/>
          <w:szCs w:val="20"/>
        </w:rPr>
        <w:t>3. Цена Контракта, порядок приемки и расчетов</w:t>
      </w:r>
    </w:p>
    <w:p w:rsidR="00DB286B" w:rsidRDefault="00DB286B" w:rsidP="004E5449">
      <w:pPr>
        <w:ind w:firstLine="709"/>
        <w:jc w:val="center"/>
        <w:rPr>
          <w:b/>
          <w:bCs/>
          <w:sz w:val="20"/>
          <w:szCs w:val="20"/>
        </w:rPr>
      </w:pPr>
    </w:p>
    <w:p w:rsidR="00DB286B" w:rsidRDefault="00DB286B" w:rsidP="004E5449">
      <w:pPr>
        <w:ind w:firstLine="709"/>
        <w:jc w:val="both"/>
      </w:pPr>
      <w:r>
        <w:rPr>
          <w:bCs/>
          <w:sz w:val="20"/>
          <w:szCs w:val="20"/>
        </w:rPr>
        <w:t>3.1. </w:t>
      </w:r>
      <w:r>
        <w:rPr>
          <w:sz w:val="20"/>
          <w:szCs w:val="20"/>
        </w:rPr>
        <w:t>Работы по ремонту объекта осуществляются за счет средств федерального бюджета, предусмотренных для финансирования Федеральной службы исполнения наказаний. Источник финансирования: федеральный бюджет.</w:t>
      </w:r>
    </w:p>
    <w:p w:rsidR="00DB286B" w:rsidRPr="000E4EA4" w:rsidRDefault="00DB286B" w:rsidP="004E5449">
      <w:pPr>
        <w:shd w:val="clear" w:color="auto" w:fill="FFFFFF"/>
        <w:ind w:firstLine="709"/>
        <w:jc w:val="both"/>
        <w:rPr>
          <w:bCs/>
          <w:color w:val="000000" w:themeColor="text1"/>
          <w:sz w:val="20"/>
          <w:szCs w:val="20"/>
        </w:rPr>
      </w:pPr>
      <w:r>
        <w:rPr>
          <w:bCs/>
          <w:sz w:val="20"/>
          <w:szCs w:val="20"/>
        </w:rPr>
        <w:t>3.2. </w:t>
      </w:r>
      <w:r w:rsidRPr="000E4EA4">
        <w:rPr>
          <w:bCs/>
          <w:sz w:val="20"/>
          <w:szCs w:val="20"/>
        </w:rPr>
        <w:t xml:space="preserve">Цена Контракта составляет </w:t>
      </w:r>
      <w:r>
        <w:rPr>
          <w:b/>
          <w:bCs/>
          <w:sz w:val="20"/>
          <w:szCs w:val="20"/>
        </w:rPr>
        <w:t>__________</w:t>
      </w:r>
      <w:r w:rsidRPr="000E4EA4">
        <w:rPr>
          <w:bCs/>
          <w:color w:val="0D0D0D"/>
          <w:sz w:val="20"/>
          <w:szCs w:val="20"/>
        </w:rPr>
        <w:t xml:space="preserve"> </w:t>
      </w:r>
      <w:r>
        <w:rPr>
          <w:bCs/>
          <w:color w:val="0D0D0D"/>
          <w:sz w:val="20"/>
          <w:szCs w:val="20"/>
        </w:rPr>
        <w:t>(________________________) рублей ___</w:t>
      </w:r>
      <w:r w:rsidRPr="000E4EA4">
        <w:rPr>
          <w:bCs/>
          <w:color w:val="0D0D0D"/>
          <w:sz w:val="20"/>
          <w:szCs w:val="20"/>
        </w:rPr>
        <w:t xml:space="preserve"> копеек</w:t>
      </w:r>
      <w:r w:rsidRPr="000E4EA4">
        <w:rPr>
          <w:bCs/>
          <w:color w:val="000000" w:themeColor="text1"/>
          <w:sz w:val="20"/>
          <w:szCs w:val="20"/>
        </w:rPr>
        <w:t>,</w:t>
      </w:r>
      <w:r>
        <w:rPr>
          <w:bCs/>
          <w:color w:val="000000" w:themeColor="text1"/>
          <w:sz w:val="20"/>
          <w:szCs w:val="20"/>
        </w:rPr>
        <w:t xml:space="preserve"> в том числе НДС/</w:t>
      </w:r>
      <w:r w:rsidRPr="000E4EA4">
        <w:rPr>
          <w:bCs/>
          <w:i/>
          <w:color w:val="000000" w:themeColor="text1"/>
          <w:sz w:val="20"/>
          <w:szCs w:val="20"/>
        </w:rPr>
        <w:t xml:space="preserve"> без НДС</w:t>
      </w:r>
      <w:r w:rsidRPr="000E4EA4">
        <w:rPr>
          <w:bCs/>
          <w:color w:val="000000" w:themeColor="text1"/>
          <w:sz w:val="20"/>
          <w:szCs w:val="20"/>
        </w:rPr>
        <w:t xml:space="preserve">. </w:t>
      </w:r>
    </w:p>
    <w:p w:rsidR="00DB286B" w:rsidRDefault="00DB286B" w:rsidP="004E5449">
      <w:pPr>
        <w:shd w:val="clear" w:color="auto" w:fill="FFFFFF"/>
        <w:ind w:firstLine="709"/>
        <w:jc w:val="both"/>
      </w:pPr>
      <w:r>
        <w:rPr>
          <w:bCs/>
          <w:sz w:val="20"/>
          <w:szCs w:val="20"/>
        </w:rPr>
        <w:t>Цена настоящего Контракта включает в себя все расходы, связанные с выполнением работ в соответствии с условиями Контракта, в том числе:</w:t>
      </w:r>
    </w:p>
    <w:p w:rsidR="00DB286B" w:rsidRDefault="00DB286B" w:rsidP="004E5449">
      <w:pPr>
        <w:shd w:val="clear" w:color="auto" w:fill="FFFFFF"/>
        <w:ind w:firstLine="709"/>
        <w:jc w:val="both"/>
      </w:pPr>
      <w:r>
        <w:rPr>
          <w:sz w:val="20"/>
          <w:szCs w:val="20"/>
        </w:rPr>
        <w:t>- затраты, связанные с обеспечением выполнения работ по Контракту рабочими, включая заработную плату, транспортные и командировочные расходы, питание</w:t>
      </w:r>
      <w:r>
        <w:t xml:space="preserve">, </w:t>
      </w:r>
      <w:r>
        <w:rPr>
          <w:sz w:val="20"/>
          <w:szCs w:val="20"/>
        </w:rPr>
        <w:t>проживание,</w:t>
      </w:r>
      <w:r>
        <w:rPr>
          <w:bCs/>
        </w:rPr>
        <w:t xml:space="preserve"> </w:t>
      </w:r>
      <w:r>
        <w:rPr>
          <w:bCs/>
          <w:sz w:val="20"/>
          <w:szCs w:val="20"/>
        </w:rPr>
        <w:t>стоимость материалов и оборудования, используемых для выполнения работ</w:t>
      </w:r>
      <w:r>
        <w:t>;</w:t>
      </w:r>
      <w:r>
        <w:rPr>
          <w:bCs/>
          <w:sz w:val="20"/>
          <w:szCs w:val="20"/>
        </w:rPr>
        <w:t xml:space="preserve"> </w:t>
      </w:r>
    </w:p>
    <w:p w:rsidR="00DB286B" w:rsidRPr="00BD1E35" w:rsidRDefault="00DB286B" w:rsidP="004E5449">
      <w:pPr>
        <w:shd w:val="clear" w:color="auto" w:fill="FFFFFF"/>
        <w:ind w:firstLine="709"/>
        <w:jc w:val="both"/>
      </w:pPr>
      <w:r w:rsidRPr="00BD1E35">
        <w:rPr>
          <w:b/>
        </w:rPr>
        <w:t>-</w:t>
      </w:r>
      <w:r w:rsidRPr="00BD1E35">
        <w:rPr>
          <w:bCs/>
          <w:sz w:val="20"/>
          <w:szCs w:val="20"/>
        </w:rPr>
        <w:t xml:space="preserve"> расходы по вывозу мусора, неиспользованных материалов и оборудования;</w:t>
      </w:r>
    </w:p>
    <w:p w:rsidR="00DB286B" w:rsidRPr="00BD1E35" w:rsidRDefault="00DB286B" w:rsidP="004E5449">
      <w:pPr>
        <w:pStyle w:val="1"/>
        <w:ind w:right="28" w:firstLine="709"/>
        <w:jc w:val="both"/>
      </w:pPr>
      <w:r w:rsidRPr="00BD1E35">
        <w:rPr>
          <w:rFonts w:ascii="Times New Roman" w:hAnsi="Times New Roman" w:cs="Times New Roman"/>
        </w:rPr>
        <w:t>- расходы на уплату всех налогов и сборов;</w:t>
      </w:r>
    </w:p>
    <w:p w:rsidR="00DB286B" w:rsidRPr="00BD1E35" w:rsidRDefault="00DB286B" w:rsidP="004E5449">
      <w:pPr>
        <w:pStyle w:val="1"/>
        <w:ind w:right="28" w:firstLine="709"/>
        <w:jc w:val="both"/>
      </w:pPr>
      <w:r w:rsidRPr="00BD1E35">
        <w:rPr>
          <w:rFonts w:ascii="Times New Roman" w:hAnsi="Times New Roman" w:cs="Times New Roman"/>
        </w:rPr>
        <w:t>- затраты на использование всей техники, накладные расходы и сметную прибыль;</w:t>
      </w:r>
    </w:p>
    <w:p w:rsidR="00DB286B" w:rsidRPr="00BD1E35" w:rsidRDefault="00DB286B" w:rsidP="00DB286B">
      <w:pPr>
        <w:shd w:val="clear" w:color="auto" w:fill="FFFFFF"/>
        <w:spacing w:line="228" w:lineRule="auto"/>
        <w:ind w:firstLine="709"/>
        <w:jc w:val="both"/>
      </w:pPr>
      <w:r w:rsidRPr="00BD1E35">
        <w:rPr>
          <w:bCs/>
          <w:sz w:val="20"/>
          <w:szCs w:val="20"/>
        </w:rPr>
        <w:t xml:space="preserve">В соответствии с п. 2 ч. 13 ст. 34 Федерального закона от 05.04.2013 № 44-ФЗ «О контрактной системе в сфере закупок товаров, работ, услуг для обеспечения государственных и муниципальных нужд» Государственный </w:t>
      </w:r>
      <w:r w:rsidRPr="00BD1E35">
        <w:rPr>
          <w:bCs/>
          <w:sz w:val="20"/>
          <w:szCs w:val="20"/>
        </w:rPr>
        <w:lastRenderedPageBreak/>
        <w:t>заказчик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rsidR="00DB286B" w:rsidRDefault="00DB286B" w:rsidP="00DB286B">
      <w:pPr>
        <w:spacing w:line="228" w:lineRule="auto"/>
        <w:ind w:firstLine="709"/>
        <w:jc w:val="both"/>
      </w:pPr>
      <w:r w:rsidRPr="00BD1E35">
        <w:rPr>
          <w:sz w:val="20"/>
          <w:szCs w:val="20"/>
        </w:rPr>
        <w:t>3.3. Цена государственного контракта может быть снижена</w:t>
      </w:r>
      <w:r>
        <w:rPr>
          <w:sz w:val="20"/>
          <w:szCs w:val="20"/>
        </w:rPr>
        <w:t xml:space="preserve"> по соглашению сторон без изменения предусмотренных контрактом объема выполнения работ и иных условий исполнения государственного контракта.</w:t>
      </w:r>
    </w:p>
    <w:p w:rsidR="00DB286B" w:rsidRDefault="00DB286B" w:rsidP="00DB286B">
      <w:pPr>
        <w:spacing w:line="228" w:lineRule="auto"/>
        <w:ind w:firstLine="709"/>
        <w:jc w:val="both"/>
      </w:pPr>
      <w:r>
        <w:rPr>
          <w:sz w:val="20"/>
          <w:szCs w:val="20"/>
        </w:rPr>
        <w:t>3.4. По предложению Государственного Заказчика предусмотренный Контрактом объем и (или) виды выполняемых работ могут быть изменены путем подписания Сторонами дополнительного соглашения к Контракту. При этом допускается изменение с учетом положений бюджетного законодательства Российской Федерации Цены контракта не более чем на 10% (десять процентов) Цены контракта.</w:t>
      </w:r>
    </w:p>
    <w:p w:rsidR="00DB286B" w:rsidRDefault="00DB286B" w:rsidP="00DB286B">
      <w:pPr>
        <w:shd w:val="clear" w:color="auto" w:fill="FFFFFF"/>
        <w:tabs>
          <w:tab w:val="left" w:pos="567"/>
        </w:tabs>
        <w:ind w:firstLine="709"/>
        <w:jc w:val="both"/>
      </w:pPr>
      <w:r>
        <w:rPr>
          <w:sz w:val="20"/>
          <w:szCs w:val="20"/>
        </w:rPr>
        <w:t xml:space="preserve">3.5. Оплата цены Контракта осуществляется в рублях Российской федерации в безналичном порядке в форме платежных поручений путем </w:t>
      </w:r>
      <w:r w:rsidR="009D2973">
        <w:rPr>
          <w:sz w:val="20"/>
          <w:szCs w:val="20"/>
        </w:rPr>
        <w:t>перечисления Государственным</w:t>
      </w:r>
      <w:r>
        <w:rPr>
          <w:sz w:val="20"/>
          <w:szCs w:val="20"/>
        </w:rPr>
        <w:t xml:space="preserve"> заказчиком денежных средств, выделенных из федерального бюджета, на расчетный счет Подрядчика, в течение 7 (семи) </w:t>
      </w:r>
      <w:r w:rsidR="009D2973">
        <w:rPr>
          <w:sz w:val="20"/>
          <w:szCs w:val="20"/>
        </w:rPr>
        <w:t>дней с</w:t>
      </w:r>
      <w:r>
        <w:rPr>
          <w:sz w:val="20"/>
          <w:szCs w:val="20"/>
        </w:rPr>
        <w:t xml:space="preserve"> даты подписания заказчиком </w:t>
      </w:r>
      <w:r w:rsidRPr="00FA5BD0">
        <w:rPr>
          <w:sz w:val="20"/>
          <w:szCs w:val="20"/>
        </w:rPr>
        <w:t>каждого акта приема-передачи результата выполненных работ.</w:t>
      </w:r>
      <w:r>
        <w:rPr>
          <w:sz w:val="20"/>
          <w:szCs w:val="20"/>
        </w:rPr>
        <w:t xml:space="preserve"> </w:t>
      </w:r>
    </w:p>
    <w:p w:rsidR="00DB286B" w:rsidRDefault="00DB286B" w:rsidP="00DB286B">
      <w:pPr>
        <w:spacing w:line="228" w:lineRule="auto"/>
        <w:ind w:firstLine="709"/>
        <w:jc w:val="both"/>
      </w:pPr>
      <w:r>
        <w:rPr>
          <w:sz w:val="20"/>
          <w:szCs w:val="20"/>
        </w:rPr>
        <w:t>3.5.1. Аванс по Контракту не предусмотрен.</w:t>
      </w:r>
    </w:p>
    <w:p w:rsidR="00DB286B" w:rsidRDefault="00C14F81" w:rsidP="00DB286B">
      <w:pPr>
        <w:spacing w:line="228" w:lineRule="auto"/>
        <w:ind w:firstLine="709"/>
        <w:jc w:val="both"/>
      </w:pPr>
      <w:r>
        <w:rPr>
          <w:sz w:val="20"/>
          <w:szCs w:val="20"/>
        </w:rPr>
        <w:t>3.6</w:t>
      </w:r>
      <w:r w:rsidR="00DB286B">
        <w:rPr>
          <w:sz w:val="20"/>
          <w:szCs w:val="20"/>
        </w:rPr>
        <w:t>. Оплата результата выполненных работ Подрядчику осуществляется Государственным заказчиком из денежных средств федерального бюджета на цели, указанные в пункте 1.1. настоящего Контракта.</w:t>
      </w:r>
    </w:p>
    <w:p w:rsidR="00DB286B" w:rsidRDefault="00C14F81" w:rsidP="00DB286B">
      <w:pPr>
        <w:spacing w:line="228" w:lineRule="auto"/>
        <w:ind w:firstLine="709"/>
        <w:jc w:val="both"/>
      </w:pPr>
      <w:r>
        <w:rPr>
          <w:iCs/>
          <w:sz w:val="20"/>
          <w:szCs w:val="20"/>
        </w:rPr>
        <w:t>3.7</w:t>
      </w:r>
      <w:r w:rsidR="00DB286B">
        <w:rPr>
          <w:iCs/>
          <w:sz w:val="20"/>
          <w:szCs w:val="20"/>
        </w:rPr>
        <w:t>. Обязательства по оплате результата выполненных работ считаются исполненными</w:t>
      </w:r>
      <w:r w:rsidR="00DB286B">
        <w:rPr>
          <w:sz w:val="20"/>
          <w:szCs w:val="20"/>
        </w:rPr>
        <w:t xml:space="preserve"> в день списания денежных средств со счетов Государственного заказчика.</w:t>
      </w:r>
    </w:p>
    <w:p w:rsidR="00DB286B" w:rsidRDefault="00C14F81" w:rsidP="00DB286B">
      <w:pPr>
        <w:spacing w:line="228" w:lineRule="auto"/>
        <w:ind w:firstLine="709"/>
        <w:jc w:val="both"/>
      </w:pPr>
      <w:r>
        <w:rPr>
          <w:bCs/>
          <w:sz w:val="20"/>
          <w:szCs w:val="20"/>
        </w:rPr>
        <w:t>3.8</w:t>
      </w:r>
      <w:r w:rsidR="00DB286B">
        <w:rPr>
          <w:bCs/>
          <w:sz w:val="20"/>
          <w:szCs w:val="20"/>
        </w:rPr>
        <w:t xml:space="preserve">. Работы, выполненные </w:t>
      </w:r>
      <w:r w:rsidR="00DB286B">
        <w:rPr>
          <w:sz w:val="20"/>
          <w:szCs w:val="20"/>
        </w:rPr>
        <w:t>Подрядчиком</w:t>
      </w:r>
      <w:r w:rsidR="00DB286B">
        <w:rPr>
          <w:bCs/>
          <w:sz w:val="20"/>
          <w:szCs w:val="20"/>
        </w:rPr>
        <w:t xml:space="preserve"> с отклонениями от </w:t>
      </w:r>
      <w:r w:rsidR="00DB286B">
        <w:rPr>
          <w:sz w:val="20"/>
          <w:szCs w:val="20"/>
        </w:rPr>
        <w:t>требований СП, ГОСТ и других нормативно-технических документов</w:t>
      </w:r>
      <w:r w:rsidR="00DB286B">
        <w:rPr>
          <w:bCs/>
          <w:sz w:val="20"/>
          <w:szCs w:val="20"/>
        </w:rPr>
        <w:t xml:space="preserve">, оформляются актом и не подлежат оплате «Государственным заказчиком» до устранения </w:t>
      </w:r>
      <w:r w:rsidR="00DB286B">
        <w:rPr>
          <w:sz w:val="20"/>
          <w:szCs w:val="20"/>
        </w:rPr>
        <w:t>Подрядчиком</w:t>
      </w:r>
      <w:r w:rsidR="00DB286B">
        <w:rPr>
          <w:bCs/>
          <w:sz w:val="20"/>
          <w:szCs w:val="20"/>
        </w:rPr>
        <w:t xml:space="preserve"> обнаруженных недостатков своими силами и за собственный счет.</w:t>
      </w:r>
    </w:p>
    <w:p w:rsidR="00DB286B" w:rsidRDefault="00C14F81" w:rsidP="00DB286B">
      <w:pPr>
        <w:spacing w:line="228" w:lineRule="auto"/>
        <w:ind w:firstLine="709"/>
        <w:jc w:val="both"/>
      </w:pPr>
      <w:r>
        <w:rPr>
          <w:bCs/>
          <w:sz w:val="20"/>
          <w:szCs w:val="20"/>
        </w:rPr>
        <w:t>3.9</w:t>
      </w:r>
      <w:r w:rsidR="00DB286B">
        <w:rPr>
          <w:bCs/>
          <w:sz w:val="20"/>
          <w:szCs w:val="20"/>
        </w:rPr>
        <w:t>. Работы, не оформленные в установленном порядке, оплате не подлежат.</w:t>
      </w:r>
    </w:p>
    <w:p w:rsidR="00DB286B" w:rsidRDefault="00C14F81" w:rsidP="00DB286B">
      <w:pPr>
        <w:spacing w:line="228" w:lineRule="auto"/>
        <w:ind w:firstLine="709"/>
        <w:jc w:val="both"/>
      </w:pPr>
      <w:r>
        <w:rPr>
          <w:bCs/>
          <w:sz w:val="20"/>
          <w:szCs w:val="20"/>
        </w:rPr>
        <w:t>3.10</w:t>
      </w:r>
      <w:r w:rsidR="00DB286B">
        <w:rPr>
          <w:bCs/>
          <w:sz w:val="20"/>
          <w:szCs w:val="20"/>
        </w:rPr>
        <w:t>.</w:t>
      </w:r>
      <w:r w:rsidR="0069609E">
        <w:rPr>
          <w:bCs/>
          <w:sz w:val="20"/>
          <w:szCs w:val="20"/>
        </w:rPr>
        <w:t xml:space="preserve"> </w:t>
      </w:r>
      <w:r w:rsidR="00DB286B">
        <w:rPr>
          <w:bCs/>
          <w:sz w:val="20"/>
          <w:szCs w:val="20"/>
        </w:rPr>
        <w:t xml:space="preserve">Государственный заказчик вправе приостановить оформление расчета, если при приемке результата выполненных работ законченного ремонтом объекта обнаружены недостатки и дефекты в работах, о чем сделана соответствующая запись в актах приемки объекта, расчет в указанных случаях производится после устранения </w:t>
      </w:r>
      <w:r w:rsidR="00DB286B">
        <w:rPr>
          <w:sz w:val="20"/>
          <w:szCs w:val="20"/>
        </w:rPr>
        <w:t>Подрядчиком</w:t>
      </w:r>
      <w:r w:rsidR="00DB286B">
        <w:rPr>
          <w:bCs/>
          <w:sz w:val="20"/>
          <w:szCs w:val="20"/>
        </w:rPr>
        <w:t xml:space="preserve"> указанных недостатков и дефектов. </w:t>
      </w:r>
    </w:p>
    <w:p w:rsidR="00DB286B" w:rsidRDefault="00C14F81" w:rsidP="00DB286B">
      <w:pPr>
        <w:spacing w:line="228" w:lineRule="auto"/>
        <w:ind w:firstLine="708"/>
        <w:jc w:val="both"/>
      </w:pPr>
      <w:r>
        <w:rPr>
          <w:sz w:val="20"/>
          <w:szCs w:val="20"/>
        </w:rPr>
        <w:t>3.11</w:t>
      </w:r>
      <w:r w:rsidR="00DB286B">
        <w:rPr>
          <w:sz w:val="20"/>
          <w:szCs w:val="20"/>
        </w:rPr>
        <w:t>. Количеством выполняемых в соответствии с п.1.1. Контракта работ, является одна условная единица.</w:t>
      </w:r>
    </w:p>
    <w:p w:rsidR="00DB286B" w:rsidRDefault="00DB286B" w:rsidP="00DB286B">
      <w:pPr>
        <w:spacing w:line="228" w:lineRule="auto"/>
        <w:ind w:firstLine="708"/>
        <w:jc w:val="both"/>
        <w:rPr>
          <w:sz w:val="20"/>
          <w:szCs w:val="20"/>
        </w:rPr>
      </w:pPr>
    </w:p>
    <w:p w:rsidR="00DB286B" w:rsidRDefault="00DB286B" w:rsidP="00DB286B">
      <w:pPr>
        <w:widowControl w:val="0"/>
        <w:shd w:val="clear" w:color="auto" w:fill="FFFFFF"/>
        <w:autoSpaceDE w:val="0"/>
        <w:spacing w:line="228" w:lineRule="auto"/>
        <w:jc w:val="center"/>
        <w:rPr>
          <w:b/>
          <w:bCs/>
          <w:sz w:val="20"/>
          <w:szCs w:val="20"/>
        </w:rPr>
      </w:pPr>
      <w:r>
        <w:rPr>
          <w:b/>
          <w:bCs/>
          <w:sz w:val="20"/>
          <w:szCs w:val="20"/>
        </w:rPr>
        <w:t xml:space="preserve">4. Обеспечение </w:t>
      </w:r>
      <w:r w:rsidRPr="00BD1E35">
        <w:rPr>
          <w:b/>
          <w:bCs/>
          <w:sz w:val="20"/>
          <w:szCs w:val="20"/>
        </w:rPr>
        <w:t>ремонта материалами и оборудованием</w:t>
      </w:r>
    </w:p>
    <w:p w:rsidR="00220512" w:rsidRPr="00BD1E35" w:rsidRDefault="00220512" w:rsidP="00DB286B">
      <w:pPr>
        <w:widowControl w:val="0"/>
        <w:shd w:val="clear" w:color="auto" w:fill="FFFFFF"/>
        <w:autoSpaceDE w:val="0"/>
        <w:spacing w:line="228" w:lineRule="auto"/>
        <w:jc w:val="center"/>
      </w:pPr>
    </w:p>
    <w:p w:rsidR="00DB286B" w:rsidRPr="00BD1E35" w:rsidRDefault="00DB286B" w:rsidP="00DB286B">
      <w:pPr>
        <w:spacing w:line="228" w:lineRule="auto"/>
        <w:ind w:firstLine="709"/>
        <w:jc w:val="both"/>
      </w:pPr>
      <w:r w:rsidRPr="00BD1E35">
        <w:rPr>
          <w:sz w:val="20"/>
          <w:szCs w:val="20"/>
        </w:rPr>
        <w:t xml:space="preserve">4.1. Подрядчик принимает на себя обязательство по обеспечению объекта необходимыми материалами, изделиями и конструкциями, а </w:t>
      </w:r>
      <w:r w:rsidR="00220512" w:rsidRPr="00BD1E35">
        <w:rPr>
          <w:sz w:val="20"/>
          <w:szCs w:val="20"/>
        </w:rPr>
        <w:t>также</w:t>
      </w:r>
      <w:r w:rsidRPr="00BD1E35">
        <w:rPr>
          <w:sz w:val="20"/>
          <w:szCs w:val="20"/>
        </w:rPr>
        <w:t xml:space="preserve"> комплектующими надлежащего качества, для выполнения технического задания (Приложение № 1 к контракту). Подрядчик согласовывает с Государственным Заказчиком качество применяемых материалов. Подрядчик при производстве работ вправе использовать материалы, эквивалентные или обладающие улучшенными характеристиками по согласованию с Государственным Заказчиком.</w:t>
      </w:r>
    </w:p>
    <w:p w:rsidR="00DB286B" w:rsidRPr="00BD1E35" w:rsidRDefault="00DB286B" w:rsidP="00DB286B">
      <w:pPr>
        <w:spacing w:line="228" w:lineRule="auto"/>
        <w:ind w:firstLine="709"/>
        <w:jc w:val="both"/>
      </w:pPr>
      <w:r w:rsidRPr="00BD1E35">
        <w:rPr>
          <w:sz w:val="20"/>
          <w:szCs w:val="20"/>
        </w:rPr>
        <w:t>4.2. Подрядчик обязуется обеспечить приемку, разгру</w:t>
      </w:r>
      <w:r w:rsidR="005E2D8A">
        <w:rPr>
          <w:sz w:val="20"/>
          <w:szCs w:val="20"/>
        </w:rPr>
        <w:t>зку, складирование</w:t>
      </w:r>
      <w:r w:rsidRPr="00BD1E35">
        <w:rPr>
          <w:sz w:val="20"/>
          <w:szCs w:val="20"/>
        </w:rPr>
        <w:t xml:space="preserve"> материалов, изделий, конструкций, комплектующих собственными силами и за свой счёт.</w:t>
      </w:r>
    </w:p>
    <w:p w:rsidR="00DB286B" w:rsidRPr="00BD1E35" w:rsidRDefault="00DB286B" w:rsidP="00DB286B">
      <w:pPr>
        <w:spacing w:line="228" w:lineRule="auto"/>
        <w:ind w:firstLine="709"/>
        <w:jc w:val="both"/>
      </w:pPr>
      <w:r w:rsidRPr="00BD1E35">
        <w:rPr>
          <w:sz w:val="20"/>
          <w:szCs w:val="20"/>
        </w:rPr>
        <w:t>4.3. Все поставляемые материалы, изделия и конструкции должны быть новыми, иметь сертификаты, паспорта и иные документы, подтверждающие соответствие их качества требованиям к данным видам материалов, изделий, конструкций в соответствии с законодательством Российской Федерации.</w:t>
      </w:r>
    </w:p>
    <w:p w:rsidR="00DB286B" w:rsidRDefault="00DB286B" w:rsidP="00DB286B">
      <w:pPr>
        <w:spacing w:line="228" w:lineRule="auto"/>
        <w:ind w:firstLine="709"/>
        <w:jc w:val="both"/>
      </w:pPr>
      <w:r w:rsidRPr="00BD1E35">
        <w:rPr>
          <w:sz w:val="20"/>
          <w:szCs w:val="20"/>
        </w:rPr>
        <w:t>Копии указанных документов должны быть представлены</w:t>
      </w:r>
      <w:r>
        <w:rPr>
          <w:sz w:val="20"/>
          <w:szCs w:val="20"/>
        </w:rPr>
        <w:t xml:space="preserve"> </w:t>
      </w:r>
      <w:r w:rsidR="009D2973">
        <w:rPr>
          <w:sz w:val="20"/>
          <w:szCs w:val="20"/>
        </w:rPr>
        <w:t>Государственному Заказчику</w:t>
      </w:r>
      <w:r>
        <w:rPr>
          <w:sz w:val="20"/>
          <w:szCs w:val="20"/>
        </w:rPr>
        <w:t xml:space="preserve"> вместе с актами сдачи-приемк</w:t>
      </w:r>
      <w:r w:rsidR="009D2973">
        <w:rPr>
          <w:sz w:val="20"/>
          <w:szCs w:val="20"/>
        </w:rPr>
        <w:t>и выполненных работ</w:t>
      </w:r>
      <w:r>
        <w:rPr>
          <w:sz w:val="20"/>
          <w:szCs w:val="20"/>
        </w:rPr>
        <w:t xml:space="preserve">, фиксирующими выполнение работ с использованием таких материалов, изделий и конструкций, а в случае поступления запроса от Государственного Заказчика, в течение 3 (Трех) календарных дней с момента поступления запроса, но не позднее 10 (Десяти) календарных дней с момента выполнения работ с использованием соответствующих материалов, изделий и конструкций. </w:t>
      </w:r>
    </w:p>
    <w:p w:rsidR="00DB286B" w:rsidRDefault="00DB286B" w:rsidP="00DB286B">
      <w:pPr>
        <w:spacing w:line="228" w:lineRule="auto"/>
        <w:ind w:firstLine="709"/>
        <w:jc w:val="both"/>
      </w:pPr>
      <w:r>
        <w:rPr>
          <w:sz w:val="20"/>
          <w:szCs w:val="20"/>
        </w:rPr>
        <w:t xml:space="preserve">4.4. </w:t>
      </w:r>
      <w:r w:rsidR="00044FA5">
        <w:rPr>
          <w:sz w:val="20"/>
          <w:szCs w:val="20"/>
        </w:rPr>
        <w:t>Подрядчик несет</w:t>
      </w:r>
      <w:r>
        <w:rPr>
          <w:sz w:val="20"/>
          <w:szCs w:val="20"/>
        </w:rPr>
        <w:t xml:space="preserve"> ответственность за ненадлежащее качество предоставленных им материалов, изделий и конструкций и комплектующих, а также представленных материалов, изделий, конструкций и комплектующих, обременённых правами третьих лиц.</w:t>
      </w:r>
    </w:p>
    <w:p w:rsidR="00DB286B" w:rsidRDefault="00DB286B" w:rsidP="00DB286B">
      <w:pPr>
        <w:spacing w:line="228" w:lineRule="auto"/>
        <w:jc w:val="center"/>
        <w:rPr>
          <w:b/>
          <w:bCs/>
          <w:sz w:val="20"/>
          <w:szCs w:val="20"/>
        </w:rPr>
      </w:pPr>
    </w:p>
    <w:p w:rsidR="00DB286B" w:rsidRDefault="00DB286B" w:rsidP="00DB286B">
      <w:pPr>
        <w:spacing w:line="228" w:lineRule="auto"/>
        <w:jc w:val="center"/>
        <w:rPr>
          <w:b/>
          <w:bCs/>
          <w:sz w:val="20"/>
          <w:szCs w:val="20"/>
        </w:rPr>
      </w:pPr>
      <w:r>
        <w:rPr>
          <w:b/>
          <w:bCs/>
          <w:sz w:val="20"/>
          <w:szCs w:val="20"/>
        </w:rPr>
        <w:t>5. Права и обязанности Сторон</w:t>
      </w:r>
    </w:p>
    <w:p w:rsidR="00220512" w:rsidRDefault="00220512" w:rsidP="00DB286B">
      <w:pPr>
        <w:spacing w:line="228" w:lineRule="auto"/>
        <w:jc w:val="center"/>
      </w:pPr>
    </w:p>
    <w:p w:rsidR="00DB286B" w:rsidRDefault="00DB286B" w:rsidP="00DB286B">
      <w:pPr>
        <w:spacing w:line="228" w:lineRule="auto"/>
        <w:ind w:firstLine="709"/>
        <w:jc w:val="both"/>
      </w:pPr>
      <w:r>
        <w:rPr>
          <w:sz w:val="20"/>
          <w:szCs w:val="20"/>
        </w:rPr>
        <w:t>5.1.</w:t>
      </w:r>
      <w:r>
        <w:rPr>
          <w:sz w:val="20"/>
          <w:szCs w:val="20"/>
          <w:u w:val="single"/>
        </w:rPr>
        <w:t> Государственный Заказчик обязан:</w:t>
      </w:r>
    </w:p>
    <w:p w:rsidR="00DB286B" w:rsidRDefault="00DB286B" w:rsidP="00DB286B">
      <w:pPr>
        <w:spacing w:line="228" w:lineRule="auto"/>
        <w:ind w:firstLine="709"/>
        <w:jc w:val="both"/>
      </w:pPr>
      <w:r>
        <w:rPr>
          <w:sz w:val="20"/>
          <w:szCs w:val="20"/>
        </w:rPr>
        <w:t xml:space="preserve">5.1.1. Участвовать в освидетельствовании скрытых работ и подписывать акты на скрытые работы. </w:t>
      </w:r>
    </w:p>
    <w:p w:rsidR="00DB286B" w:rsidRDefault="00DB286B" w:rsidP="00DB286B">
      <w:pPr>
        <w:spacing w:line="228" w:lineRule="auto"/>
        <w:ind w:firstLine="709"/>
        <w:jc w:val="both"/>
      </w:pPr>
      <w:r>
        <w:rPr>
          <w:sz w:val="20"/>
          <w:szCs w:val="20"/>
        </w:rPr>
        <w:t xml:space="preserve">5.1.2. Осуществлять контроль за ходом выполняемых работ, соблюдением сроков их выполнения в соответствии с условиями настоящего контракта и требованиями нормативных документов в области ремонта. </w:t>
      </w:r>
    </w:p>
    <w:p w:rsidR="00DB286B" w:rsidRDefault="00DB286B" w:rsidP="00DB286B">
      <w:pPr>
        <w:spacing w:line="228" w:lineRule="auto"/>
        <w:ind w:firstLine="709"/>
        <w:jc w:val="both"/>
      </w:pPr>
      <w:r>
        <w:rPr>
          <w:sz w:val="20"/>
          <w:szCs w:val="20"/>
        </w:rPr>
        <w:t>5.1.3. Оплатить фактически выполненные Подрядчиком работы на условиях настоящего контракта.</w:t>
      </w:r>
    </w:p>
    <w:p w:rsidR="00DB286B" w:rsidRDefault="00DB286B" w:rsidP="00DB286B">
      <w:pPr>
        <w:autoSpaceDE w:val="0"/>
        <w:spacing w:line="228" w:lineRule="auto"/>
        <w:ind w:firstLine="709"/>
        <w:jc w:val="both"/>
      </w:pPr>
      <w:r>
        <w:rPr>
          <w:sz w:val="20"/>
          <w:szCs w:val="20"/>
        </w:rPr>
        <w:t>5.1.4. </w:t>
      </w:r>
      <w:r w:rsidR="00044FA5">
        <w:rPr>
          <w:sz w:val="20"/>
          <w:szCs w:val="20"/>
        </w:rPr>
        <w:t xml:space="preserve">По письменному сообщению, </w:t>
      </w:r>
      <w:r>
        <w:rPr>
          <w:sz w:val="20"/>
          <w:szCs w:val="20"/>
        </w:rPr>
        <w:t xml:space="preserve">Подрядчика о готовности системы к сдаче в эксплуатацию после проведенного ремонта организовать совместно с Подрядчиком приемку законченного ремонтом системы в эксплуатацию в соответствии с порядком, </w:t>
      </w:r>
      <w:r w:rsidR="00044FA5">
        <w:rPr>
          <w:sz w:val="20"/>
          <w:szCs w:val="20"/>
        </w:rPr>
        <w:t>установленным законодательством</w:t>
      </w:r>
      <w:r>
        <w:rPr>
          <w:sz w:val="20"/>
          <w:szCs w:val="20"/>
        </w:rPr>
        <w:t xml:space="preserve"> Российской Федерации.</w:t>
      </w:r>
    </w:p>
    <w:p w:rsidR="00DB286B" w:rsidRDefault="00DB286B" w:rsidP="00DB286B">
      <w:pPr>
        <w:ind w:firstLine="708"/>
        <w:jc w:val="both"/>
      </w:pPr>
      <w:r>
        <w:rPr>
          <w:sz w:val="20"/>
          <w:szCs w:val="20"/>
        </w:rPr>
        <w:t>5.1.5. Для проверки предоставленных Подрядчиком результатов, предусмотренных Контрактом, в части их соответствия условиям Контракта Государственный Заказчик вправе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Результатом положительной экспертизы является подписание Государственным заказчиком акта исполнения обязательств по Контракту без замечаний.</w:t>
      </w:r>
    </w:p>
    <w:p w:rsidR="00DB286B" w:rsidRDefault="00DB286B" w:rsidP="00DB286B">
      <w:pPr>
        <w:spacing w:line="228" w:lineRule="auto"/>
        <w:ind w:firstLine="709"/>
        <w:jc w:val="both"/>
      </w:pPr>
      <w:r>
        <w:rPr>
          <w:sz w:val="20"/>
          <w:szCs w:val="20"/>
          <w:u w:val="single"/>
        </w:rPr>
        <w:t>5.2. Государственный Заказчик вправе:</w:t>
      </w:r>
    </w:p>
    <w:p w:rsidR="00DB286B" w:rsidRDefault="00DB286B" w:rsidP="00DB286B">
      <w:pPr>
        <w:spacing w:line="228" w:lineRule="auto"/>
        <w:ind w:firstLine="709"/>
        <w:jc w:val="both"/>
      </w:pPr>
      <w:r>
        <w:rPr>
          <w:sz w:val="20"/>
          <w:szCs w:val="20"/>
        </w:rPr>
        <w:lastRenderedPageBreak/>
        <w:t>5.2.1. Требовать от Подрядчика надлежащего исполнения его обязательств, установленных настоящим Контрактом.</w:t>
      </w:r>
    </w:p>
    <w:p w:rsidR="00DB286B" w:rsidRDefault="00DB286B" w:rsidP="00DB286B">
      <w:pPr>
        <w:spacing w:line="228" w:lineRule="auto"/>
        <w:ind w:firstLine="709"/>
        <w:jc w:val="both"/>
      </w:pPr>
      <w:r>
        <w:rPr>
          <w:sz w:val="20"/>
          <w:szCs w:val="20"/>
        </w:rPr>
        <w:t>5.2.2. При выявлении недостатков выполненной работы требовать от Подрядчика безвозмездного устранения выявленных недостатков в установленный срок.</w:t>
      </w:r>
    </w:p>
    <w:p w:rsidR="00DB286B" w:rsidRDefault="00DB286B" w:rsidP="00DB286B">
      <w:pPr>
        <w:spacing w:line="228" w:lineRule="auto"/>
        <w:ind w:firstLine="709"/>
        <w:jc w:val="both"/>
      </w:pPr>
      <w:r>
        <w:rPr>
          <w:sz w:val="20"/>
          <w:szCs w:val="20"/>
        </w:rPr>
        <w:t>5.2.3. Требовать от Подрядчика предоставления надлежащим образом оформленной исполнительной документации и документов, подтверждающих качество применяемых материалов.</w:t>
      </w:r>
    </w:p>
    <w:p w:rsidR="00DB286B" w:rsidRDefault="00DB286B" w:rsidP="00DB286B">
      <w:pPr>
        <w:autoSpaceDE w:val="0"/>
        <w:spacing w:line="228" w:lineRule="auto"/>
        <w:ind w:firstLine="709"/>
        <w:jc w:val="both"/>
      </w:pPr>
      <w:r>
        <w:rPr>
          <w:sz w:val="20"/>
          <w:szCs w:val="20"/>
        </w:rPr>
        <w:t>5.2.4. В любое время проверять ход и качество выполняемых работ без вмешательства в оперативно-хозяйственную деятельность Подрядчика.</w:t>
      </w:r>
    </w:p>
    <w:p w:rsidR="00DB286B" w:rsidRDefault="00DB286B" w:rsidP="00DB286B">
      <w:pPr>
        <w:autoSpaceDE w:val="0"/>
        <w:spacing w:line="228" w:lineRule="auto"/>
        <w:ind w:firstLine="709"/>
        <w:jc w:val="both"/>
      </w:pPr>
      <w:r>
        <w:rPr>
          <w:sz w:val="20"/>
          <w:szCs w:val="20"/>
        </w:rPr>
        <w:t>5.2.5. Запрашивать у Подрядчика информацию о ходе и состоянии выполняемых работ.</w:t>
      </w:r>
    </w:p>
    <w:p w:rsidR="00DB286B" w:rsidRDefault="00DB286B" w:rsidP="00DB286B">
      <w:pPr>
        <w:autoSpaceDE w:val="0"/>
        <w:spacing w:line="228" w:lineRule="auto"/>
        <w:ind w:firstLine="709"/>
        <w:jc w:val="both"/>
      </w:pPr>
      <w:r>
        <w:rPr>
          <w:sz w:val="20"/>
          <w:szCs w:val="20"/>
        </w:rPr>
        <w:t>5.2.6. Самостоятельно и по письменному запросу Подрядчика давать разъяснения и согласования, необходимые для выполнения работ.</w:t>
      </w:r>
    </w:p>
    <w:p w:rsidR="00DB286B" w:rsidRDefault="00DB286B" w:rsidP="00DB286B">
      <w:pPr>
        <w:autoSpaceDE w:val="0"/>
        <w:spacing w:line="228" w:lineRule="auto"/>
        <w:ind w:firstLine="709"/>
        <w:jc w:val="both"/>
      </w:pPr>
      <w:r>
        <w:rPr>
          <w:sz w:val="20"/>
          <w:szCs w:val="20"/>
        </w:rPr>
        <w:t>5.2.7. Задержать приемку результата работ, выполненных с отклонением от СП, ГОСТ или иных обязательных требований.</w:t>
      </w:r>
    </w:p>
    <w:p w:rsidR="00DB286B" w:rsidRDefault="00DB286B" w:rsidP="00DB286B">
      <w:pPr>
        <w:autoSpaceDE w:val="0"/>
        <w:spacing w:line="228" w:lineRule="auto"/>
        <w:ind w:firstLine="709"/>
        <w:jc w:val="both"/>
      </w:pPr>
      <w:r>
        <w:rPr>
          <w:sz w:val="20"/>
          <w:szCs w:val="20"/>
        </w:rPr>
        <w:t xml:space="preserve">5.2.8. Приостановить оформление расчета, если при приемке </w:t>
      </w:r>
      <w:r w:rsidR="00044FA5">
        <w:rPr>
          <w:sz w:val="20"/>
          <w:szCs w:val="20"/>
        </w:rPr>
        <w:t>результата выполненных работ,</w:t>
      </w:r>
      <w:r>
        <w:rPr>
          <w:sz w:val="20"/>
          <w:szCs w:val="20"/>
        </w:rPr>
        <w:t xml:space="preserve"> законченного ремонтом системы обнаружены недостатки и дефекты в работах, о чем сделана соответствующая запись в актах приемки системы, расчет в указанных случаях производится после устранения Подрядчиком указанных недостатков и дефектов. </w:t>
      </w:r>
    </w:p>
    <w:p w:rsidR="00DB286B" w:rsidRDefault="00DB286B" w:rsidP="00DB286B">
      <w:pPr>
        <w:spacing w:line="228" w:lineRule="auto"/>
        <w:ind w:firstLine="709"/>
        <w:jc w:val="both"/>
      </w:pPr>
      <w:r>
        <w:rPr>
          <w:sz w:val="20"/>
          <w:szCs w:val="20"/>
        </w:rPr>
        <w:t xml:space="preserve">5.2.9. В целях проверки соответствия выполненных работ Подрядчиком условиям контракта и предусмотренной на данные работы нормативной и технической документации Государственный заказчик вправе провести экспертизу выполненных работ с привлечением экспертов, экспертных организаций. </w:t>
      </w:r>
    </w:p>
    <w:p w:rsidR="00DB286B" w:rsidRDefault="00DB286B" w:rsidP="00DB286B">
      <w:pPr>
        <w:spacing w:line="228" w:lineRule="auto"/>
        <w:ind w:firstLine="709"/>
        <w:jc w:val="both"/>
      </w:pPr>
      <w:r>
        <w:rPr>
          <w:sz w:val="20"/>
          <w:szCs w:val="20"/>
        </w:rPr>
        <w:t>5.2.10. При обнаружении в ходе выполнения работ отступлений от условий настоящего контракта, которые могут ухудшить качество выполненных работ, или иных недостатков, немедленно заявить об этом Подрядчику в письменной форме, установив срок их устранения.</w:t>
      </w:r>
    </w:p>
    <w:p w:rsidR="00DB286B" w:rsidRDefault="00DB286B" w:rsidP="00DB286B">
      <w:pPr>
        <w:spacing w:line="228" w:lineRule="auto"/>
        <w:ind w:firstLine="709"/>
        <w:jc w:val="both"/>
      </w:pPr>
      <w:r>
        <w:rPr>
          <w:sz w:val="20"/>
          <w:szCs w:val="20"/>
          <w:u w:val="single"/>
        </w:rPr>
        <w:t>5.3. Подрядчик обязан:</w:t>
      </w:r>
    </w:p>
    <w:p w:rsidR="00DB286B" w:rsidRDefault="00DB286B" w:rsidP="00DB286B">
      <w:pPr>
        <w:spacing w:line="228" w:lineRule="auto"/>
        <w:ind w:firstLine="709"/>
        <w:jc w:val="both"/>
      </w:pPr>
      <w:r>
        <w:rPr>
          <w:sz w:val="20"/>
          <w:szCs w:val="20"/>
        </w:rPr>
        <w:t xml:space="preserve">5.3.1. Приступить к выполнению работ </w:t>
      </w:r>
      <w:r w:rsidR="00044FA5">
        <w:rPr>
          <w:sz w:val="20"/>
          <w:szCs w:val="20"/>
        </w:rPr>
        <w:t>в день,</w:t>
      </w:r>
      <w:r>
        <w:rPr>
          <w:sz w:val="20"/>
          <w:szCs w:val="20"/>
        </w:rPr>
        <w:t xml:space="preserve"> следующий за подписанием контракта, </w:t>
      </w:r>
      <w:r w:rsidRPr="00FA5BD0">
        <w:rPr>
          <w:sz w:val="20"/>
          <w:szCs w:val="20"/>
        </w:rPr>
        <w:t xml:space="preserve">завершить </w:t>
      </w:r>
      <w:r w:rsidR="00311015">
        <w:rPr>
          <w:sz w:val="20"/>
          <w:szCs w:val="20"/>
        </w:rPr>
        <w:t xml:space="preserve">до </w:t>
      </w:r>
      <w:r w:rsidR="0069609E">
        <w:rPr>
          <w:color w:val="FF0000"/>
          <w:sz w:val="20"/>
          <w:szCs w:val="20"/>
        </w:rPr>
        <w:t>20</w:t>
      </w:r>
      <w:r w:rsidR="00311015" w:rsidRPr="00311015">
        <w:rPr>
          <w:color w:val="FF0000"/>
          <w:sz w:val="20"/>
          <w:szCs w:val="20"/>
        </w:rPr>
        <w:t>.10.2026</w:t>
      </w:r>
      <w:r w:rsidRPr="00311015">
        <w:rPr>
          <w:color w:val="FF0000"/>
          <w:sz w:val="20"/>
          <w:szCs w:val="20"/>
        </w:rPr>
        <w:t xml:space="preserve"> г</w:t>
      </w:r>
      <w:r>
        <w:rPr>
          <w:sz w:val="20"/>
          <w:szCs w:val="20"/>
        </w:rPr>
        <w:t>.</w:t>
      </w:r>
    </w:p>
    <w:p w:rsidR="00DB286B" w:rsidRDefault="00DB286B" w:rsidP="00DB286B">
      <w:pPr>
        <w:spacing w:line="228" w:lineRule="auto"/>
        <w:ind w:firstLine="709"/>
        <w:jc w:val="both"/>
      </w:pPr>
      <w:r>
        <w:rPr>
          <w:sz w:val="20"/>
          <w:szCs w:val="20"/>
        </w:rPr>
        <w:t xml:space="preserve">5.3.2. Качественно выполнить </w:t>
      </w:r>
      <w:r w:rsidR="00044FA5">
        <w:rPr>
          <w:sz w:val="20"/>
          <w:szCs w:val="20"/>
        </w:rPr>
        <w:t>работы,</w:t>
      </w:r>
      <w:r>
        <w:rPr>
          <w:sz w:val="20"/>
          <w:szCs w:val="20"/>
        </w:rPr>
        <w:t xml:space="preserve"> предусмотренные Контрактом в объеме и в сроки, предусмотренные настоящим Контрактом, локальным сметным расчётом (Приложение к контракту), техническим заданием (Приложение № 1 к Контракту), и действующими СП, ГОСТ и предъявить результат выполненных работ в полной готовности с комплектом исполнительной технической </w:t>
      </w:r>
      <w:r w:rsidR="00044FA5">
        <w:rPr>
          <w:sz w:val="20"/>
          <w:szCs w:val="20"/>
        </w:rPr>
        <w:t>документации Государственному</w:t>
      </w:r>
      <w:r>
        <w:rPr>
          <w:sz w:val="20"/>
          <w:szCs w:val="20"/>
        </w:rPr>
        <w:t xml:space="preserve"> Заказчику.</w:t>
      </w:r>
    </w:p>
    <w:p w:rsidR="00DB286B" w:rsidRDefault="00DB286B" w:rsidP="00DB286B">
      <w:pPr>
        <w:spacing w:line="228" w:lineRule="auto"/>
        <w:ind w:firstLine="709"/>
        <w:jc w:val="both"/>
      </w:pPr>
      <w:r>
        <w:rPr>
          <w:sz w:val="20"/>
          <w:szCs w:val="20"/>
        </w:rPr>
        <w:t>5.3.4. Немедленно письменно известить Государственного Заказчика и до получения от него указаний приостановить работы при обнаружении:</w:t>
      </w:r>
    </w:p>
    <w:p w:rsidR="00DB286B" w:rsidRDefault="00DB286B" w:rsidP="00DB286B">
      <w:pPr>
        <w:spacing w:line="228" w:lineRule="auto"/>
        <w:ind w:firstLine="709"/>
        <w:jc w:val="both"/>
      </w:pPr>
      <w:r>
        <w:rPr>
          <w:sz w:val="20"/>
          <w:szCs w:val="20"/>
        </w:rPr>
        <w:t>- возможных неблагоприятных для Государственного Заказчика последствий выполнения его указаний о способе исполнения работ;</w:t>
      </w:r>
    </w:p>
    <w:p w:rsidR="00DB286B" w:rsidRDefault="00DB286B" w:rsidP="00DB286B">
      <w:pPr>
        <w:spacing w:line="228" w:lineRule="auto"/>
        <w:ind w:firstLine="709"/>
        <w:jc w:val="both"/>
      </w:pPr>
      <w:r>
        <w:rPr>
          <w:sz w:val="20"/>
          <w:szCs w:val="20"/>
        </w:rPr>
        <w:t>- иных не 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DB286B" w:rsidRDefault="00DB286B" w:rsidP="00DB286B">
      <w:pPr>
        <w:spacing w:line="228" w:lineRule="auto"/>
        <w:ind w:firstLine="709"/>
        <w:jc w:val="both"/>
      </w:pPr>
      <w:r>
        <w:rPr>
          <w:sz w:val="20"/>
          <w:szCs w:val="20"/>
        </w:rPr>
        <w:t>5.3.5. Исполнять полученные в ходе выполнения работ указания Государственного Заказчика, в рамках исполнения Контракта, а также в срок, установленный предписанием Государственного Заказчика, устранять обнаруженные им недостатки в выполненной работе или иные отступления от условий настоящего Контракта.</w:t>
      </w:r>
    </w:p>
    <w:p w:rsidR="00DB286B" w:rsidRDefault="00DB286B" w:rsidP="00DB286B">
      <w:pPr>
        <w:spacing w:line="228" w:lineRule="auto"/>
        <w:ind w:firstLine="709"/>
        <w:jc w:val="both"/>
      </w:pPr>
      <w:r>
        <w:rPr>
          <w:sz w:val="20"/>
          <w:szCs w:val="20"/>
        </w:rPr>
        <w:t>5.3.6. Обеспечивать Государственному Заказчику возможность контроля и надзора за ходом выполнения работ, соответствия качества используемых материалов и оборудования требованиям настоящего Контракта, в том числе беспрепятственного допуска его представителей к месту выполнения работ, предоставления по его требованию отчетов о ходе выполнения работ, исполнительной документации.</w:t>
      </w:r>
    </w:p>
    <w:p w:rsidR="00DB286B" w:rsidRDefault="00DB286B" w:rsidP="00DB286B">
      <w:pPr>
        <w:spacing w:line="228" w:lineRule="auto"/>
        <w:ind w:firstLine="709"/>
        <w:jc w:val="both"/>
      </w:pPr>
      <w:r>
        <w:rPr>
          <w:sz w:val="20"/>
          <w:szCs w:val="20"/>
        </w:rPr>
        <w:t>5.3.7. За свой счет устранить выявленные недостатки в сроки, установленные Государственным Заказчиком, а если срок не установлен, то в течение 10 (Десяти) дней с момента получения письменного извещения (требования) Заказчика об устранении недостатков.</w:t>
      </w:r>
    </w:p>
    <w:p w:rsidR="00DB286B" w:rsidRDefault="00DB286B" w:rsidP="00DB286B">
      <w:pPr>
        <w:spacing w:line="228" w:lineRule="auto"/>
        <w:ind w:firstLine="709"/>
        <w:jc w:val="both"/>
      </w:pPr>
      <w:r>
        <w:rPr>
          <w:sz w:val="20"/>
          <w:szCs w:val="20"/>
        </w:rPr>
        <w:t>5.3.8. Соблюдать порядок ведения работ на объекте.</w:t>
      </w:r>
    </w:p>
    <w:p w:rsidR="00DB286B" w:rsidRDefault="00DB286B" w:rsidP="00DB286B">
      <w:pPr>
        <w:spacing w:line="228" w:lineRule="auto"/>
        <w:ind w:firstLine="709"/>
        <w:jc w:val="both"/>
      </w:pPr>
      <w:r>
        <w:rPr>
          <w:sz w:val="20"/>
          <w:szCs w:val="20"/>
          <w:u w:val="single"/>
        </w:rPr>
        <w:t>5.3.9. Обеспечить:</w:t>
      </w:r>
    </w:p>
    <w:p w:rsidR="00DB286B" w:rsidRDefault="00DB286B" w:rsidP="00DB286B">
      <w:pPr>
        <w:spacing w:line="228" w:lineRule="auto"/>
        <w:ind w:firstLine="709"/>
        <w:jc w:val="both"/>
      </w:pPr>
      <w:r>
        <w:rPr>
          <w:sz w:val="20"/>
          <w:szCs w:val="20"/>
        </w:rPr>
        <w:t>- устранение недостатков и дефектов, выявленных при сдаче-приемке работ за свой счет;</w:t>
      </w:r>
    </w:p>
    <w:p w:rsidR="00DB286B" w:rsidRDefault="00DB286B" w:rsidP="00DB286B">
      <w:pPr>
        <w:spacing w:line="228" w:lineRule="auto"/>
        <w:ind w:firstLine="709"/>
        <w:jc w:val="both"/>
      </w:pPr>
      <w:r>
        <w:rPr>
          <w:sz w:val="20"/>
          <w:szCs w:val="20"/>
        </w:rPr>
        <w:t>- бесперебойное функционирование инженерных систем при нормальной эксплуатации Объекта;</w:t>
      </w:r>
    </w:p>
    <w:p w:rsidR="00DB286B" w:rsidRDefault="00DB286B" w:rsidP="00DB286B">
      <w:pPr>
        <w:autoSpaceDE w:val="0"/>
        <w:spacing w:line="228" w:lineRule="auto"/>
        <w:ind w:firstLine="709"/>
        <w:jc w:val="both"/>
      </w:pPr>
      <w:r>
        <w:rPr>
          <w:sz w:val="20"/>
          <w:szCs w:val="20"/>
        </w:rPr>
        <w:t>- допуск уполномоченных представителей Государственного Заказчика для осуществления ими контроля за исполнением Контракта.</w:t>
      </w:r>
    </w:p>
    <w:p w:rsidR="00DB286B" w:rsidRDefault="005E2D8A" w:rsidP="00DB286B">
      <w:pPr>
        <w:spacing w:line="228" w:lineRule="auto"/>
        <w:ind w:firstLine="709"/>
        <w:jc w:val="both"/>
      </w:pPr>
      <w:r>
        <w:rPr>
          <w:sz w:val="20"/>
          <w:szCs w:val="20"/>
        </w:rPr>
        <w:t>5.3.10.</w:t>
      </w:r>
      <w:r w:rsidR="00DB286B">
        <w:rPr>
          <w:sz w:val="20"/>
          <w:szCs w:val="20"/>
        </w:rPr>
        <w:t> Обеспечить выполнение на ремонтируемом объекте необходимых мероприятий, по охране труда и технике безопасности, охране окружающей среды, временное освещение в период выполнения работ в соответствии с требованиями СП, ГОСТ.</w:t>
      </w:r>
    </w:p>
    <w:p w:rsidR="00DB286B" w:rsidRDefault="005E2D8A" w:rsidP="00DB286B">
      <w:pPr>
        <w:spacing w:line="228" w:lineRule="auto"/>
        <w:ind w:firstLine="709"/>
        <w:jc w:val="both"/>
      </w:pPr>
      <w:r>
        <w:rPr>
          <w:sz w:val="20"/>
          <w:szCs w:val="20"/>
        </w:rPr>
        <w:t>5.3.11</w:t>
      </w:r>
      <w:r w:rsidR="00DB286B">
        <w:rPr>
          <w:sz w:val="20"/>
          <w:szCs w:val="20"/>
        </w:rPr>
        <w:t xml:space="preserve">. Письменно известить Государственного Заказчика о готовности отдельных ответственных работ за 48 часов до начала приемки соответствующих работ. </w:t>
      </w:r>
    </w:p>
    <w:p w:rsidR="00DB286B" w:rsidRDefault="00DB286B" w:rsidP="00DB286B">
      <w:pPr>
        <w:spacing w:line="228" w:lineRule="auto"/>
        <w:ind w:firstLine="709"/>
        <w:jc w:val="both"/>
      </w:pPr>
      <w:r>
        <w:rPr>
          <w:sz w:val="20"/>
          <w:szCs w:val="20"/>
        </w:rPr>
        <w:t xml:space="preserve">В случае неявки представителя Государственного Заказчика для приемки ответственных работ в указанный Подрядчиком срок, Подрядчик составляет односторонний акт, в котором обязательно расписывается представитель Подрядчика, ответственный за производство работ. Вскрытие работ по требованию Государственного заказчика производится за счет Государственного заказчика. Данные условия действуют, если скрытые работы не содержат замечаний. </w:t>
      </w:r>
    </w:p>
    <w:p w:rsidR="00DB286B" w:rsidRPr="007E4F3A" w:rsidRDefault="005E2D8A" w:rsidP="00DB286B">
      <w:pPr>
        <w:spacing w:line="228" w:lineRule="auto"/>
        <w:ind w:firstLine="709"/>
        <w:jc w:val="both"/>
      </w:pPr>
      <w:r>
        <w:rPr>
          <w:sz w:val="20"/>
          <w:szCs w:val="20"/>
        </w:rPr>
        <w:t>5.3.12</w:t>
      </w:r>
      <w:r w:rsidR="00DB286B">
        <w:rPr>
          <w:sz w:val="20"/>
          <w:szCs w:val="20"/>
        </w:rPr>
        <w:t xml:space="preserve">. Обеспечить содержание и уборку площадки и прилегающей непосредственно к ней территории с соблюдением </w:t>
      </w:r>
      <w:r w:rsidR="00DB286B" w:rsidRPr="007E4F3A">
        <w:rPr>
          <w:sz w:val="20"/>
          <w:szCs w:val="20"/>
        </w:rPr>
        <w:t xml:space="preserve">норм технической безопасности, пожарной и производственной санитарии, а </w:t>
      </w:r>
      <w:proofErr w:type="gramStart"/>
      <w:r w:rsidR="00DB286B" w:rsidRPr="007E4F3A">
        <w:rPr>
          <w:sz w:val="20"/>
          <w:szCs w:val="20"/>
        </w:rPr>
        <w:t>так же</w:t>
      </w:r>
      <w:proofErr w:type="gramEnd"/>
      <w:r w:rsidR="00DB286B" w:rsidRPr="007E4F3A">
        <w:rPr>
          <w:sz w:val="20"/>
          <w:szCs w:val="20"/>
        </w:rPr>
        <w:t xml:space="preserve"> чистоту выезжающего транспорта.</w:t>
      </w:r>
    </w:p>
    <w:p w:rsidR="00DB286B" w:rsidRPr="00BD1E35" w:rsidRDefault="005E2D8A" w:rsidP="00DB286B">
      <w:pPr>
        <w:spacing w:line="228" w:lineRule="auto"/>
        <w:ind w:firstLine="709"/>
        <w:jc w:val="both"/>
      </w:pPr>
      <w:r>
        <w:rPr>
          <w:sz w:val="20"/>
          <w:szCs w:val="20"/>
        </w:rPr>
        <w:t>5.3.14</w:t>
      </w:r>
      <w:r w:rsidR="00DB286B" w:rsidRPr="00BD1E35">
        <w:rPr>
          <w:sz w:val="20"/>
          <w:szCs w:val="20"/>
        </w:rPr>
        <w:t>. Вывезти в течение 7 (Семи) календарных дней, после полного завершения работ по настоящему Контракту, за пределы объекта принадлежащие Подрядчику строительные машины, оборудование, транспортные средства, инвентарь, инструменты, строительные материалы, другое имущество, а также мусор.</w:t>
      </w:r>
    </w:p>
    <w:p w:rsidR="00DB286B" w:rsidRPr="00BD1E35" w:rsidRDefault="005E2D8A" w:rsidP="00DB286B">
      <w:pPr>
        <w:spacing w:line="228" w:lineRule="auto"/>
        <w:ind w:firstLine="709"/>
        <w:jc w:val="both"/>
      </w:pPr>
      <w:r>
        <w:rPr>
          <w:sz w:val="20"/>
          <w:szCs w:val="20"/>
        </w:rPr>
        <w:lastRenderedPageBreak/>
        <w:t>5.3.15</w:t>
      </w:r>
      <w:r w:rsidR="00DB286B" w:rsidRPr="00BD1E35">
        <w:rPr>
          <w:sz w:val="20"/>
          <w:szCs w:val="20"/>
        </w:rPr>
        <w:t>. Письменно уведомить Государственного Заказчика об окончании выполнения работ по ремонту объекта.</w:t>
      </w:r>
    </w:p>
    <w:p w:rsidR="00DB286B" w:rsidRDefault="005E2D8A" w:rsidP="005E2D8A">
      <w:pPr>
        <w:spacing w:line="228" w:lineRule="auto"/>
        <w:ind w:firstLine="709"/>
        <w:jc w:val="both"/>
      </w:pPr>
      <w:r>
        <w:rPr>
          <w:color w:val="000000" w:themeColor="text1"/>
          <w:sz w:val="20"/>
          <w:szCs w:val="20"/>
        </w:rPr>
        <w:t>5.3.17</w:t>
      </w:r>
      <w:r w:rsidR="00DB286B" w:rsidRPr="0073200B">
        <w:rPr>
          <w:color w:val="000000" w:themeColor="text1"/>
          <w:sz w:val="20"/>
          <w:szCs w:val="20"/>
        </w:rPr>
        <w:t>. Выполнить в</w:t>
      </w:r>
      <w:r w:rsidR="00DB286B">
        <w:rPr>
          <w:sz w:val="20"/>
          <w:szCs w:val="20"/>
        </w:rPr>
        <w:t xml:space="preserve"> полном объеме все свои обязанности, предусмотренные условиями настоящего Контракта.</w:t>
      </w:r>
    </w:p>
    <w:p w:rsidR="00DB286B" w:rsidRDefault="005E2D8A" w:rsidP="00DB286B">
      <w:pPr>
        <w:spacing w:line="228" w:lineRule="auto"/>
        <w:ind w:firstLine="709"/>
        <w:jc w:val="both"/>
      </w:pPr>
      <w:r>
        <w:rPr>
          <w:sz w:val="20"/>
          <w:szCs w:val="20"/>
        </w:rPr>
        <w:t>5.3.20</w:t>
      </w:r>
      <w:r w:rsidR="00DB286B">
        <w:rPr>
          <w:sz w:val="20"/>
          <w:szCs w:val="20"/>
        </w:rPr>
        <w:t xml:space="preserve">. Осуществлять контроль за выполнением работ, которые оказывают влияние на безопасность объекта и в соответствии с технологией ремонта контроль за выполнением которых не может быть проведен после выполнения других работ, а также за безопасностью участков сетей инженерно-технического обеспечения. </w:t>
      </w:r>
    </w:p>
    <w:p w:rsidR="00DB286B" w:rsidRDefault="005E2D8A" w:rsidP="00DB286B">
      <w:pPr>
        <w:spacing w:line="228" w:lineRule="auto"/>
        <w:ind w:firstLine="709"/>
        <w:jc w:val="both"/>
      </w:pPr>
      <w:r>
        <w:rPr>
          <w:color w:val="000000"/>
          <w:sz w:val="20"/>
          <w:szCs w:val="20"/>
        </w:rPr>
        <w:t>5.3.21</w:t>
      </w:r>
      <w:r w:rsidR="00DB286B">
        <w:rPr>
          <w:color w:val="000000"/>
          <w:sz w:val="20"/>
          <w:szCs w:val="20"/>
        </w:rPr>
        <w:t>. </w:t>
      </w:r>
      <w:r w:rsidR="00DB286B">
        <w:rPr>
          <w:sz w:val="20"/>
          <w:szCs w:val="20"/>
        </w:rPr>
        <w:t>Подрядчик</w:t>
      </w:r>
      <w:r w:rsidR="00DB286B">
        <w:rPr>
          <w:color w:val="000000"/>
          <w:sz w:val="20"/>
          <w:szCs w:val="20"/>
        </w:rPr>
        <w:t>,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выполнения работы, предусмотренные Контрактом.</w:t>
      </w:r>
      <w:r w:rsidR="00DB286B">
        <w:rPr>
          <w:sz w:val="20"/>
          <w:szCs w:val="20"/>
        </w:rPr>
        <w:t xml:space="preserve"> </w:t>
      </w:r>
    </w:p>
    <w:p w:rsidR="00DB286B" w:rsidRDefault="005E2D8A" w:rsidP="00DB286B">
      <w:pPr>
        <w:spacing w:line="228" w:lineRule="auto"/>
        <w:ind w:firstLine="709"/>
        <w:jc w:val="both"/>
      </w:pPr>
      <w:r>
        <w:rPr>
          <w:sz w:val="20"/>
          <w:szCs w:val="20"/>
        </w:rPr>
        <w:t>5.3.22</w:t>
      </w:r>
      <w:r w:rsidR="00DB286B">
        <w:rPr>
          <w:sz w:val="20"/>
          <w:szCs w:val="20"/>
        </w:rPr>
        <w:t>. Нести ответственность перед «Государственным заказчиком» за неисполнение и/или ненадлежащее выполнение работ по настоящему Контракту.</w:t>
      </w:r>
    </w:p>
    <w:p w:rsidR="00DB286B" w:rsidRDefault="00DB286B" w:rsidP="00DB286B">
      <w:pPr>
        <w:spacing w:line="228" w:lineRule="auto"/>
        <w:ind w:firstLine="709"/>
        <w:jc w:val="both"/>
      </w:pPr>
      <w:r>
        <w:rPr>
          <w:sz w:val="20"/>
          <w:szCs w:val="20"/>
          <w:u w:val="single"/>
        </w:rPr>
        <w:t xml:space="preserve">5.4. Подрядчик вправе: </w:t>
      </w:r>
    </w:p>
    <w:p w:rsidR="00DB286B" w:rsidRDefault="00DB286B" w:rsidP="00DB286B">
      <w:pPr>
        <w:spacing w:line="228" w:lineRule="auto"/>
        <w:ind w:firstLine="709"/>
        <w:jc w:val="both"/>
        <w:rPr>
          <w:sz w:val="20"/>
          <w:szCs w:val="20"/>
        </w:rPr>
      </w:pPr>
      <w:r>
        <w:rPr>
          <w:sz w:val="20"/>
          <w:szCs w:val="20"/>
        </w:rPr>
        <w:t xml:space="preserve">5.4.1. Требовать оплату в соответствии с условиями настоящего Контракта. </w:t>
      </w:r>
    </w:p>
    <w:p w:rsidR="00DB286B" w:rsidRDefault="00DB286B" w:rsidP="00DB286B">
      <w:pPr>
        <w:spacing w:line="228" w:lineRule="auto"/>
        <w:ind w:firstLine="709"/>
        <w:jc w:val="both"/>
        <w:rPr>
          <w:sz w:val="20"/>
          <w:szCs w:val="20"/>
        </w:rPr>
      </w:pPr>
      <w:r>
        <w:rPr>
          <w:sz w:val="20"/>
          <w:szCs w:val="20"/>
        </w:rPr>
        <w:t xml:space="preserve">5.4.2. Сдать результат выполненной работы досрочно с письменного согласия Государственного Заказчика. </w:t>
      </w:r>
    </w:p>
    <w:p w:rsidR="00DB286B" w:rsidRDefault="00DB286B" w:rsidP="00DB286B">
      <w:pPr>
        <w:spacing w:line="228" w:lineRule="auto"/>
        <w:ind w:firstLine="709"/>
        <w:jc w:val="both"/>
      </w:pPr>
    </w:p>
    <w:p w:rsidR="00DB286B" w:rsidRDefault="00DB286B" w:rsidP="00DB286B">
      <w:pPr>
        <w:spacing w:line="228" w:lineRule="auto"/>
        <w:jc w:val="center"/>
      </w:pPr>
      <w:r>
        <w:rPr>
          <w:b/>
          <w:bCs/>
          <w:sz w:val="20"/>
          <w:szCs w:val="20"/>
        </w:rPr>
        <w:t>6. Порядок сдачи и приемки выполненных работ</w:t>
      </w:r>
    </w:p>
    <w:p w:rsidR="00DB286B" w:rsidRPr="00BD1E35" w:rsidRDefault="00DB286B" w:rsidP="00DB286B">
      <w:pPr>
        <w:spacing w:line="228" w:lineRule="auto"/>
        <w:jc w:val="center"/>
        <w:rPr>
          <w:b/>
          <w:bCs/>
          <w:sz w:val="20"/>
          <w:szCs w:val="20"/>
        </w:rPr>
      </w:pPr>
    </w:p>
    <w:p w:rsidR="00DB286B" w:rsidRPr="007577F5" w:rsidRDefault="00DB286B" w:rsidP="00DB286B">
      <w:pPr>
        <w:spacing w:line="228" w:lineRule="auto"/>
        <w:ind w:firstLine="709"/>
        <w:jc w:val="both"/>
      </w:pPr>
      <w:r w:rsidRPr="00BD1E35">
        <w:rPr>
          <w:sz w:val="20"/>
          <w:szCs w:val="20"/>
        </w:rPr>
        <w:t>6.1</w:t>
      </w:r>
      <w:r w:rsidRPr="007577F5">
        <w:rPr>
          <w:sz w:val="20"/>
          <w:szCs w:val="20"/>
        </w:rPr>
        <w:t>. Приемка выполненных работ осуществляется в следующем порядке:</w:t>
      </w:r>
    </w:p>
    <w:p w:rsidR="007577F5" w:rsidRPr="007577F5" w:rsidRDefault="007577F5" w:rsidP="00DB286B">
      <w:pPr>
        <w:spacing w:line="228" w:lineRule="auto"/>
        <w:ind w:firstLine="709"/>
        <w:jc w:val="both"/>
        <w:rPr>
          <w:sz w:val="20"/>
          <w:szCs w:val="20"/>
        </w:rPr>
      </w:pPr>
      <w:r w:rsidRPr="007577F5">
        <w:rPr>
          <w:sz w:val="20"/>
          <w:szCs w:val="20"/>
        </w:rPr>
        <w:t>6.1.1.</w:t>
      </w:r>
      <w:r w:rsidRPr="007577F5">
        <w:rPr>
          <w:sz w:val="20"/>
          <w:szCs w:val="20"/>
        </w:rPr>
        <w:tab/>
        <w:t xml:space="preserve">По завершению выполнения этапа работ, Подрядчик уведомляет Государственного Заказчика о завершении этапа работ по Контракту и представляет ему подписанные со своей стороны комплект документации, подтверждающий соответствие используемых материалов, комплектующих и произведенных работ требованиям Контракта, в том числе Акт о приемке выполненных работ. </w:t>
      </w:r>
    </w:p>
    <w:p w:rsidR="00DB286B" w:rsidRPr="007577F5" w:rsidRDefault="00DB286B" w:rsidP="00DB286B">
      <w:pPr>
        <w:spacing w:line="228" w:lineRule="auto"/>
        <w:ind w:firstLine="709"/>
        <w:jc w:val="both"/>
      </w:pPr>
      <w:r w:rsidRPr="007577F5">
        <w:rPr>
          <w:sz w:val="20"/>
          <w:szCs w:val="20"/>
        </w:rPr>
        <w:t>6.1.2.</w:t>
      </w:r>
      <w:r w:rsidRPr="007577F5">
        <w:rPr>
          <w:sz w:val="20"/>
          <w:szCs w:val="20"/>
        </w:rPr>
        <w:tab/>
        <w:t>Государственный Заказчик в течение 3 (трех) рабочих дней после получения уведомления Подрядчика и документов, указанных в пункте 6.1.1., организует приемку работ по Контракту. Ответственный представитель «Государственного заказчика» совместно с представителем Подрядчика, обсчитывает объемы фактически выполненных работ за текущий период, выполненных в соответствии со сметной документацией. Объемы выполненных работ отражаются в ак</w:t>
      </w:r>
      <w:r w:rsidR="00806315" w:rsidRPr="007577F5">
        <w:rPr>
          <w:sz w:val="20"/>
          <w:szCs w:val="20"/>
        </w:rPr>
        <w:t>тах выполненных работ</w:t>
      </w:r>
      <w:r w:rsidRPr="007577F5">
        <w:rPr>
          <w:sz w:val="20"/>
          <w:szCs w:val="20"/>
        </w:rPr>
        <w:t>, стоимость выполненных работ – в справках о стоимо</w:t>
      </w:r>
      <w:r w:rsidR="00806315" w:rsidRPr="007577F5">
        <w:rPr>
          <w:sz w:val="20"/>
          <w:szCs w:val="20"/>
        </w:rPr>
        <w:t>сти выполненных работ</w:t>
      </w:r>
      <w:r w:rsidRPr="007577F5">
        <w:rPr>
          <w:sz w:val="20"/>
          <w:szCs w:val="20"/>
        </w:rPr>
        <w:t>.</w:t>
      </w:r>
    </w:p>
    <w:p w:rsidR="00C03C04" w:rsidRPr="007577F5" w:rsidRDefault="00DB286B" w:rsidP="00DB286B">
      <w:pPr>
        <w:spacing w:line="228" w:lineRule="auto"/>
        <w:ind w:firstLine="709"/>
        <w:jc w:val="both"/>
        <w:rPr>
          <w:sz w:val="20"/>
          <w:szCs w:val="20"/>
        </w:rPr>
      </w:pPr>
      <w:r w:rsidRPr="007577F5">
        <w:rPr>
          <w:sz w:val="20"/>
          <w:szCs w:val="20"/>
        </w:rPr>
        <w:t>6.1.3.</w:t>
      </w:r>
      <w:r w:rsidRPr="007577F5">
        <w:rPr>
          <w:sz w:val="20"/>
          <w:szCs w:val="20"/>
        </w:rPr>
        <w:tab/>
        <w:t xml:space="preserve">При отсутствии замечаний к работам и представленным документам Государственный </w:t>
      </w:r>
      <w:r w:rsidR="002072C5" w:rsidRPr="007577F5">
        <w:rPr>
          <w:sz w:val="20"/>
          <w:szCs w:val="20"/>
        </w:rPr>
        <w:t>Заказчик подписывает в течение 10 (десяти</w:t>
      </w:r>
      <w:r w:rsidRPr="007577F5">
        <w:rPr>
          <w:sz w:val="20"/>
          <w:szCs w:val="20"/>
        </w:rPr>
        <w:t xml:space="preserve">) рабочих дней Акт о приемке </w:t>
      </w:r>
      <w:r w:rsidR="00C03C04" w:rsidRPr="007577F5">
        <w:rPr>
          <w:sz w:val="20"/>
          <w:szCs w:val="20"/>
        </w:rPr>
        <w:t>выполненных работ</w:t>
      </w:r>
      <w:r w:rsidR="007577F5" w:rsidRPr="007577F5">
        <w:rPr>
          <w:sz w:val="20"/>
          <w:szCs w:val="20"/>
        </w:rPr>
        <w:t>.</w:t>
      </w:r>
      <w:r w:rsidR="002072C5" w:rsidRPr="007577F5">
        <w:rPr>
          <w:sz w:val="20"/>
          <w:szCs w:val="20"/>
        </w:rPr>
        <w:t xml:space="preserve"> </w:t>
      </w:r>
      <w:r w:rsidRPr="007577F5">
        <w:rPr>
          <w:sz w:val="20"/>
          <w:szCs w:val="20"/>
        </w:rPr>
        <w:t>Работа считается принятой после подписания Государственным Заказчиком А</w:t>
      </w:r>
      <w:r w:rsidR="00C03C04" w:rsidRPr="007577F5">
        <w:rPr>
          <w:sz w:val="20"/>
          <w:szCs w:val="20"/>
        </w:rPr>
        <w:t xml:space="preserve">кта о приемке выполненных работ. </w:t>
      </w:r>
    </w:p>
    <w:p w:rsidR="00DB286B" w:rsidRPr="007577F5" w:rsidRDefault="00DB286B" w:rsidP="00DB286B">
      <w:pPr>
        <w:spacing w:line="228" w:lineRule="auto"/>
        <w:ind w:firstLine="709"/>
        <w:jc w:val="both"/>
      </w:pPr>
      <w:r w:rsidRPr="007577F5">
        <w:rPr>
          <w:sz w:val="20"/>
          <w:szCs w:val="20"/>
        </w:rPr>
        <w:t>6.1.4.</w:t>
      </w:r>
      <w:r w:rsidRPr="007577F5">
        <w:rPr>
          <w:sz w:val="20"/>
          <w:szCs w:val="20"/>
        </w:rPr>
        <w:tab/>
        <w:t>При наличии у Государственного Заказчика замечаний к качеству выполненных работ, объему выполненных работ, срокам выполнения работ либо оформлению и составлению отчетных документов, Государственный Заказчик в течение 5 (пяти) рабочих дней, направляет мотивированный отказ от приемки результатов выполненных работ (далее - Отказ) с перечнем выявленных недостатков и устанавливает срок их устранения.</w:t>
      </w:r>
    </w:p>
    <w:p w:rsidR="00DB286B" w:rsidRDefault="00060FF3" w:rsidP="00DB286B">
      <w:pPr>
        <w:spacing w:line="228" w:lineRule="auto"/>
        <w:ind w:firstLine="709"/>
        <w:jc w:val="both"/>
      </w:pPr>
      <w:r>
        <w:rPr>
          <w:sz w:val="20"/>
          <w:szCs w:val="20"/>
        </w:rPr>
        <w:t xml:space="preserve">6.1.5. </w:t>
      </w:r>
      <w:r w:rsidR="00DB286B">
        <w:rPr>
          <w:sz w:val="20"/>
          <w:szCs w:val="20"/>
        </w:rPr>
        <w:t>Подрядчик обязан в срок, установленный в Отказе, устранить указанные замечания и недостатки за свой счет.</w:t>
      </w:r>
    </w:p>
    <w:p w:rsidR="00DB286B" w:rsidRDefault="00DB286B" w:rsidP="00DB286B">
      <w:pPr>
        <w:spacing w:line="228" w:lineRule="auto"/>
        <w:ind w:firstLine="709"/>
        <w:jc w:val="both"/>
      </w:pPr>
      <w:r>
        <w:rPr>
          <w:sz w:val="20"/>
          <w:szCs w:val="20"/>
        </w:rPr>
        <w:t>6.1.6.</w:t>
      </w:r>
      <w:r>
        <w:rPr>
          <w:sz w:val="20"/>
          <w:szCs w:val="20"/>
        </w:rPr>
        <w:tab/>
        <w:t>В случае несогласия с указанными в Отказе недостатками, Подрядчик в течение 3 (Трех) рабочих дней со дня получения Отказа, обязан предоставить Государственному Заказчику мотивированное разъяснение в отношении Отказа.</w:t>
      </w:r>
    </w:p>
    <w:p w:rsidR="00DB286B" w:rsidRDefault="00DB286B" w:rsidP="00DB286B">
      <w:pPr>
        <w:spacing w:line="228" w:lineRule="auto"/>
        <w:ind w:firstLine="709"/>
        <w:jc w:val="both"/>
      </w:pPr>
      <w:r>
        <w:rPr>
          <w:sz w:val="20"/>
          <w:szCs w:val="20"/>
        </w:rPr>
        <w:t xml:space="preserve">Приемка работ после устранения недостатков, указанных в Отказе, осуществляется в соответствии с пунктами 6.1.1 – </w:t>
      </w:r>
      <w:proofErr w:type="gramStart"/>
      <w:r>
        <w:rPr>
          <w:sz w:val="20"/>
          <w:szCs w:val="20"/>
        </w:rPr>
        <w:t>6.1.3  Контракта</w:t>
      </w:r>
      <w:proofErr w:type="gramEnd"/>
      <w:r>
        <w:rPr>
          <w:sz w:val="20"/>
          <w:szCs w:val="20"/>
        </w:rPr>
        <w:t>.</w:t>
      </w:r>
    </w:p>
    <w:p w:rsidR="00DB286B" w:rsidRDefault="00DB286B" w:rsidP="00DB286B">
      <w:pPr>
        <w:spacing w:line="228" w:lineRule="auto"/>
        <w:ind w:firstLine="709"/>
        <w:jc w:val="both"/>
      </w:pPr>
      <w:r>
        <w:rPr>
          <w:sz w:val="20"/>
          <w:szCs w:val="20"/>
        </w:rPr>
        <w:t>6.1.7.</w:t>
      </w:r>
      <w:r>
        <w:rPr>
          <w:sz w:val="20"/>
          <w:szCs w:val="20"/>
        </w:rPr>
        <w:tab/>
        <w:t>Для проверки соответствия качества выполненных Подрядчиком работ, требованиям, установленным Контрактом, Государственный Заказчик вправе привлекать независимых экспертов.</w:t>
      </w:r>
    </w:p>
    <w:p w:rsidR="00DB286B" w:rsidRDefault="00DB286B" w:rsidP="00DB286B">
      <w:pPr>
        <w:spacing w:line="228" w:lineRule="auto"/>
        <w:ind w:firstLine="709"/>
        <w:jc w:val="both"/>
      </w:pPr>
      <w:r>
        <w:rPr>
          <w:sz w:val="20"/>
          <w:szCs w:val="20"/>
        </w:rPr>
        <w:t>6.1.8.</w:t>
      </w:r>
      <w:r>
        <w:rPr>
          <w:sz w:val="20"/>
          <w:szCs w:val="20"/>
        </w:rPr>
        <w:tab/>
        <w:t>В случае установления независимыми экспертами несоответствия выполненных работ требованиям Контракта и приложений к нему, расходы на проведение экспертизы, понесенные Государственным Заказчиком в связи с проверкой и убытки, компенсируются за счет Подрядчика.</w:t>
      </w:r>
    </w:p>
    <w:p w:rsidR="00DB286B" w:rsidRDefault="00DB286B" w:rsidP="00DB286B">
      <w:pPr>
        <w:spacing w:line="228" w:lineRule="auto"/>
        <w:ind w:firstLine="709"/>
        <w:jc w:val="both"/>
      </w:pPr>
      <w:r>
        <w:rPr>
          <w:sz w:val="20"/>
          <w:szCs w:val="20"/>
        </w:rPr>
        <w:t xml:space="preserve">6.2.В случае если Государственный заказчик по истечении 3 (трех) рабочих дней с момента представления документов, указанных в п. 6.1.1. настоящего Контракта не дал мотивированного отказа, данные документы считаются оформленными должным образом, работы принятыми.  </w:t>
      </w:r>
    </w:p>
    <w:p w:rsidR="00DB286B" w:rsidRDefault="00DB286B" w:rsidP="00DB286B">
      <w:pPr>
        <w:spacing w:line="228" w:lineRule="auto"/>
        <w:ind w:firstLine="709"/>
        <w:jc w:val="both"/>
      </w:pPr>
      <w:r>
        <w:rPr>
          <w:sz w:val="20"/>
          <w:szCs w:val="20"/>
        </w:rPr>
        <w:t>6.3. При сдаче работы Государственному заказчику Подрядчик обязан сообщить о требованиях, которые необходимо соблюдать для эффективной и безопасной эксплуатации объекта, а также о возможных для самого Государственного заказчика и других лиц последствиях несоблюдения соответствующих требований.</w:t>
      </w:r>
    </w:p>
    <w:p w:rsidR="00DB286B" w:rsidRDefault="00DB286B" w:rsidP="00DB286B">
      <w:pPr>
        <w:spacing w:line="228" w:lineRule="auto"/>
        <w:ind w:firstLine="709"/>
        <w:jc w:val="both"/>
        <w:rPr>
          <w:sz w:val="20"/>
          <w:szCs w:val="20"/>
        </w:rPr>
      </w:pPr>
      <w:r>
        <w:rPr>
          <w:sz w:val="20"/>
          <w:szCs w:val="20"/>
        </w:rPr>
        <w:t>6.4. Риск случайной гибели или случайного повреждения результата выполненной работы, предусмотренной настоящим Контрактом, до приемки конечного результата выполненной работы Государственным заказчиком несет Генподрядчик.</w:t>
      </w:r>
    </w:p>
    <w:p w:rsidR="00DB286B" w:rsidRDefault="00DB286B" w:rsidP="00DB286B">
      <w:pPr>
        <w:ind w:firstLine="540"/>
        <w:jc w:val="both"/>
        <w:rPr>
          <w:sz w:val="20"/>
          <w:szCs w:val="20"/>
        </w:rPr>
      </w:pPr>
      <w:r>
        <w:rPr>
          <w:sz w:val="20"/>
          <w:szCs w:val="20"/>
        </w:rPr>
        <w:t xml:space="preserve">  6.5. Не позднее 3 (трех</w:t>
      </w:r>
      <w:r w:rsidRPr="004F098A">
        <w:rPr>
          <w:sz w:val="20"/>
          <w:szCs w:val="20"/>
        </w:rPr>
        <w:t xml:space="preserve">) рабочих дней после подписания </w:t>
      </w:r>
      <w:r w:rsidRPr="006F58DD">
        <w:rPr>
          <w:sz w:val="20"/>
          <w:szCs w:val="20"/>
        </w:rPr>
        <w:t>акт</w:t>
      </w:r>
      <w:r w:rsidR="00C03C04">
        <w:rPr>
          <w:sz w:val="20"/>
          <w:szCs w:val="20"/>
        </w:rPr>
        <w:t>а выполненных работ,</w:t>
      </w:r>
      <w:r w:rsidRPr="006F58DD">
        <w:rPr>
          <w:sz w:val="20"/>
          <w:szCs w:val="20"/>
        </w:rPr>
        <w:t xml:space="preserve"> </w:t>
      </w:r>
      <w:r w:rsidRPr="004F098A">
        <w:rPr>
          <w:sz w:val="20"/>
          <w:szCs w:val="20"/>
        </w:rPr>
        <w:t xml:space="preserve">Подрядчик освобождает всю территорию строительной площадки </w:t>
      </w:r>
      <w:r>
        <w:rPr>
          <w:sz w:val="20"/>
          <w:szCs w:val="20"/>
        </w:rPr>
        <w:t>от неиспользованных</w:t>
      </w:r>
      <w:r w:rsidRPr="004F098A">
        <w:rPr>
          <w:sz w:val="20"/>
          <w:szCs w:val="20"/>
        </w:rPr>
        <w:t xml:space="preserve"> материалов и конструкций, механизмов и иного </w:t>
      </w:r>
      <w:r>
        <w:rPr>
          <w:sz w:val="20"/>
          <w:szCs w:val="20"/>
        </w:rPr>
        <w:t>имущества, а также</w:t>
      </w:r>
      <w:r w:rsidRPr="004F098A">
        <w:rPr>
          <w:sz w:val="20"/>
          <w:szCs w:val="20"/>
        </w:rPr>
        <w:t xml:space="preserve"> мусора.</w:t>
      </w:r>
    </w:p>
    <w:p w:rsidR="00DB286B" w:rsidRDefault="00DB286B" w:rsidP="00DB286B">
      <w:pPr>
        <w:spacing w:line="228" w:lineRule="auto"/>
        <w:ind w:firstLine="709"/>
        <w:jc w:val="both"/>
      </w:pPr>
    </w:p>
    <w:p w:rsidR="00DB286B" w:rsidRDefault="00DB286B" w:rsidP="00DB286B">
      <w:pPr>
        <w:spacing w:line="228" w:lineRule="auto"/>
        <w:jc w:val="center"/>
      </w:pPr>
      <w:r w:rsidRPr="00B5313A">
        <w:rPr>
          <w:b/>
          <w:sz w:val="20"/>
          <w:szCs w:val="20"/>
        </w:rPr>
        <w:t>7. Гарантии качества</w:t>
      </w:r>
    </w:p>
    <w:p w:rsidR="00DB286B" w:rsidRDefault="00DB286B" w:rsidP="00DB286B">
      <w:pPr>
        <w:spacing w:line="228" w:lineRule="auto"/>
        <w:jc w:val="center"/>
        <w:rPr>
          <w:b/>
          <w:sz w:val="20"/>
          <w:szCs w:val="20"/>
        </w:rPr>
      </w:pPr>
    </w:p>
    <w:p w:rsidR="00DB286B" w:rsidRDefault="00DB286B" w:rsidP="00DB286B">
      <w:pPr>
        <w:spacing w:line="228" w:lineRule="auto"/>
        <w:ind w:firstLine="709"/>
        <w:jc w:val="both"/>
      </w:pPr>
      <w:r>
        <w:rPr>
          <w:sz w:val="20"/>
          <w:szCs w:val="20"/>
        </w:rPr>
        <w:t>7.1.  Подрядчик гарантирует:</w:t>
      </w:r>
    </w:p>
    <w:p w:rsidR="00DB286B" w:rsidRDefault="00DB286B" w:rsidP="00DB286B">
      <w:pPr>
        <w:spacing w:line="228" w:lineRule="auto"/>
        <w:ind w:firstLine="709"/>
        <w:jc w:val="both"/>
      </w:pPr>
      <w:r>
        <w:rPr>
          <w:sz w:val="20"/>
          <w:szCs w:val="20"/>
        </w:rPr>
        <w:t>- качество выполнения работ в соответствии с условиями настоящего Контракта, действующими нормами и правилами;</w:t>
      </w:r>
    </w:p>
    <w:p w:rsidR="00DB286B" w:rsidRDefault="00DB286B" w:rsidP="00DB286B">
      <w:pPr>
        <w:spacing w:line="228" w:lineRule="auto"/>
        <w:ind w:firstLine="709"/>
        <w:jc w:val="both"/>
      </w:pPr>
      <w:r>
        <w:rPr>
          <w:sz w:val="20"/>
          <w:szCs w:val="20"/>
        </w:rPr>
        <w:lastRenderedPageBreak/>
        <w:t>- своевременное устранение недостатков и дефектов, выявленных при приемке работ и в период гарантийного срока, возможности эксплуатации объекта на протяжении гарантийного срока;</w:t>
      </w:r>
    </w:p>
    <w:p w:rsidR="00DB286B" w:rsidRDefault="00DB286B" w:rsidP="00DB286B">
      <w:pPr>
        <w:spacing w:line="228" w:lineRule="auto"/>
        <w:ind w:firstLine="709"/>
        <w:jc w:val="both"/>
      </w:pPr>
      <w:r>
        <w:rPr>
          <w:sz w:val="20"/>
          <w:szCs w:val="20"/>
        </w:rPr>
        <w:t xml:space="preserve">7.2. Гарантийный срок на результат выполненных работ по настоящему Контракту, применяемые материалы и оборудование, инженерные системы составляет </w:t>
      </w:r>
      <w:r w:rsidR="007577F5">
        <w:rPr>
          <w:color w:val="C9211E"/>
          <w:sz w:val="20"/>
          <w:szCs w:val="20"/>
        </w:rPr>
        <w:t>12 месяцев</w:t>
      </w:r>
      <w:r>
        <w:rPr>
          <w:color w:val="C9211E"/>
          <w:sz w:val="20"/>
          <w:szCs w:val="20"/>
        </w:rPr>
        <w:t xml:space="preserve"> </w:t>
      </w:r>
      <w:r>
        <w:rPr>
          <w:sz w:val="20"/>
          <w:szCs w:val="20"/>
        </w:rPr>
        <w:t>с момента подписания акта о приемке</w:t>
      </w:r>
      <w:r w:rsidR="002072C5">
        <w:rPr>
          <w:sz w:val="20"/>
          <w:szCs w:val="20"/>
        </w:rPr>
        <w:t xml:space="preserve"> выполненных работ</w:t>
      </w:r>
      <w:r>
        <w:rPr>
          <w:sz w:val="20"/>
          <w:szCs w:val="20"/>
        </w:rPr>
        <w:t>, при условии соблюдения Государственным заказчиком инструкции Подрядчика по эксплуатации объекта, а также соблюдения инструкций по эксплуатации заводов-изготовителей на используемые Подрядчиком при выполнении работ оборудование и материалы.</w:t>
      </w:r>
    </w:p>
    <w:p w:rsidR="00DB286B" w:rsidRDefault="00DB286B" w:rsidP="00DB286B">
      <w:pPr>
        <w:spacing w:line="228" w:lineRule="auto"/>
        <w:ind w:firstLine="709"/>
        <w:jc w:val="both"/>
      </w:pPr>
      <w:r>
        <w:rPr>
          <w:sz w:val="20"/>
          <w:szCs w:val="20"/>
        </w:rPr>
        <w:t>7.3.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DB286B" w:rsidRDefault="00DB286B" w:rsidP="00DB286B">
      <w:pPr>
        <w:spacing w:line="228" w:lineRule="auto"/>
        <w:ind w:firstLine="709"/>
        <w:jc w:val="both"/>
      </w:pPr>
      <w:r>
        <w:rPr>
          <w:sz w:val="20"/>
          <w:szCs w:val="20"/>
        </w:rPr>
        <w:t>7.4.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неправильным выполнением инструкций по его эксплуатации, выданных Подрядчиком, разработанных самим Государственным заказчиком или привлеченными им третьими лицами, ненадлежащего ремонта системы, произведенного самим Государственным заказчиком или привлеченными им третьими лицами.</w:t>
      </w:r>
    </w:p>
    <w:p w:rsidR="00DB286B" w:rsidRDefault="00DB286B" w:rsidP="00DB286B">
      <w:pPr>
        <w:spacing w:line="228" w:lineRule="auto"/>
        <w:ind w:firstLine="709"/>
        <w:jc w:val="both"/>
      </w:pPr>
      <w:r>
        <w:rPr>
          <w:sz w:val="20"/>
          <w:szCs w:val="20"/>
        </w:rPr>
        <w:t>7.5. При обнаружении в течение гарантийного срока указанных в пункте 7.4. настоящего Контракта недостатков Государственный заказчик должен заявить о них Подрядчику в разумный срок.</w:t>
      </w:r>
    </w:p>
    <w:p w:rsidR="00DB286B" w:rsidRDefault="00DB286B" w:rsidP="00DB286B">
      <w:pPr>
        <w:spacing w:line="228" w:lineRule="auto"/>
        <w:ind w:firstLine="709"/>
        <w:jc w:val="both"/>
      </w:pPr>
      <w:r>
        <w:rPr>
          <w:sz w:val="20"/>
          <w:szCs w:val="20"/>
        </w:rPr>
        <w:t>В течение 5 (Пяти) дней после получения уведомления об обнаруженных недостатках выполненных работ Подрядчиком Стороны составляют акт, в котором фиксируются обнаруженные недостатки.</w:t>
      </w:r>
    </w:p>
    <w:p w:rsidR="00DB286B" w:rsidRDefault="00DB286B" w:rsidP="00DB286B">
      <w:pPr>
        <w:spacing w:line="228" w:lineRule="auto"/>
        <w:ind w:firstLine="709"/>
        <w:jc w:val="both"/>
      </w:pPr>
      <w:r>
        <w:rPr>
          <w:sz w:val="20"/>
          <w:szCs w:val="20"/>
        </w:rPr>
        <w:t xml:space="preserve">Для составления соответствующего акта Стороны вправе привлечь экспертную организацию – независимого эксперта в данной области на основании Контрактов, заключенных в соответствии с </w:t>
      </w:r>
      <w:r>
        <w:rPr>
          <w:bCs/>
          <w:sz w:val="20"/>
          <w:szCs w:val="20"/>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sz w:val="20"/>
          <w:szCs w:val="20"/>
        </w:rPr>
        <w:t xml:space="preserve">. Экспертиза может быть назначена по требованию любой из Сторон.     </w:t>
      </w:r>
    </w:p>
    <w:p w:rsidR="00DB286B" w:rsidRDefault="00DB286B" w:rsidP="00DB286B">
      <w:pPr>
        <w:spacing w:line="228" w:lineRule="auto"/>
        <w:ind w:firstLine="709"/>
        <w:jc w:val="both"/>
      </w:pPr>
      <w:r>
        <w:rPr>
          <w:sz w:val="20"/>
          <w:szCs w:val="20"/>
        </w:rPr>
        <w:t xml:space="preserve">В случае уклонения Подрядчика в течение 10 (Десяти) дней </w:t>
      </w:r>
      <w:proofErr w:type="gramStart"/>
      <w:r>
        <w:rPr>
          <w:sz w:val="20"/>
          <w:szCs w:val="20"/>
        </w:rPr>
        <w:t>от составления</w:t>
      </w:r>
      <w:proofErr w:type="gramEnd"/>
      <w:r>
        <w:rPr>
          <w:sz w:val="20"/>
          <w:szCs w:val="20"/>
        </w:rPr>
        <w:t xml:space="preserve"> указанного в настоящем пункте акта «Государственный заказчик» вправе составить соответствующий акт самостоятельно с привлечением экспертной организации – независимого эксперта в данной области.</w:t>
      </w:r>
    </w:p>
    <w:p w:rsidR="00DB286B" w:rsidRDefault="00DB286B" w:rsidP="00DB286B">
      <w:pPr>
        <w:spacing w:line="228" w:lineRule="auto"/>
        <w:ind w:firstLine="709"/>
        <w:jc w:val="both"/>
      </w:pPr>
      <w:r>
        <w:rPr>
          <w:sz w:val="20"/>
          <w:szCs w:val="20"/>
        </w:rPr>
        <w:t>При этом расходы на соответствующую экспертизу несет Подрядчик, за исключением случаев, когда экспертизой установлено отсутствие нарушений Подрядчика настоящего Контракта или причинно-следственной связи между действиями Подрядчика 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rsidR="00DB286B" w:rsidRDefault="00DB286B" w:rsidP="00DB286B">
      <w:pPr>
        <w:spacing w:line="228" w:lineRule="auto"/>
        <w:ind w:firstLine="709"/>
        <w:jc w:val="both"/>
      </w:pPr>
      <w:r>
        <w:rPr>
          <w:sz w:val="20"/>
          <w:szCs w:val="20"/>
        </w:rPr>
        <w:t>7.6. В случае обнаружения дефектов и недостатков, указанных в пункте 7.4. Контракта, Подрядчик обязан устранить соответствующие недостатки в срок, указанный в акте, в котором фиксируются данные недостатки. При этом «Государственный заказчик» вправе потребовать от Подрядчика безвозмездного устранения указанных в акте недостатков и дефектов в разумный срок, указанный в акте.</w:t>
      </w:r>
    </w:p>
    <w:p w:rsidR="00DB286B" w:rsidRDefault="00DB286B" w:rsidP="00DB286B">
      <w:pPr>
        <w:spacing w:line="228" w:lineRule="auto"/>
        <w:ind w:firstLine="709"/>
        <w:jc w:val="both"/>
      </w:pPr>
      <w:r>
        <w:rPr>
          <w:sz w:val="20"/>
          <w:szCs w:val="20"/>
        </w:rPr>
        <w:t xml:space="preserve">В случае получения письменного отказа Подрядчика от устранения недостатков и дефектов, указанных выше, или в случае, если в течение 3 (трех) дней со дня подписания указанного акта от Подрядчика не получено письменного отказа от устранения дефектов и недостатков, либо уклонения Подрядчика от устранения соответствующих дефектов и недостатков, Государственный заказчик вправе привлечь для устранения дефектов и недостатков другую организацию с возмещением своих расходов за счет Подрядчика.     </w:t>
      </w:r>
    </w:p>
    <w:p w:rsidR="00DB286B" w:rsidRDefault="00DB286B" w:rsidP="00DB286B">
      <w:pPr>
        <w:spacing w:line="228" w:lineRule="auto"/>
        <w:jc w:val="center"/>
        <w:rPr>
          <w:b/>
          <w:bCs/>
          <w:sz w:val="20"/>
          <w:szCs w:val="20"/>
        </w:rPr>
      </w:pPr>
    </w:p>
    <w:p w:rsidR="00DB286B" w:rsidRDefault="00DB286B" w:rsidP="00DB286B">
      <w:pPr>
        <w:spacing w:line="228" w:lineRule="auto"/>
        <w:jc w:val="center"/>
        <w:rPr>
          <w:b/>
          <w:bCs/>
          <w:sz w:val="20"/>
          <w:szCs w:val="20"/>
        </w:rPr>
      </w:pPr>
      <w:r>
        <w:rPr>
          <w:b/>
          <w:bCs/>
          <w:sz w:val="20"/>
          <w:szCs w:val="20"/>
        </w:rPr>
        <w:t>8. Имущественная ответственность Сторон и иные последствия нарушения обязательств</w:t>
      </w:r>
    </w:p>
    <w:p w:rsidR="00220512" w:rsidRDefault="00220512" w:rsidP="00DB286B">
      <w:pPr>
        <w:spacing w:line="228" w:lineRule="auto"/>
        <w:jc w:val="center"/>
      </w:pPr>
    </w:p>
    <w:p w:rsidR="00DB286B" w:rsidRDefault="00DB286B" w:rsidP="00DB286B">
      <w:pPr>
        <w:ind w:firstLine="708"/>
        <w:jc w:val="both"/>
      </w:pPr>
      <w:r>
        <w:rPr>
          <w:sz w:val="20"/>
          <w:szCs w:val="20"/>
        </w:rPr>
        <w:t>8.1. Ответственность по настоящему контракту предусмотрена ст. 34 Федерального закона от 05.04.2013 N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DB286B" w:rsidRDefault="00DB286B" w:rsidP="00DB286B">
      <w:pPr>
        <w:autoSpaceDE w:val="0"/>
        <w:ind w:firstLine="540"/>
        <w:jc w:val="both"/>
      </w:pPr>
      <w:r>
        <w:rPr>
          <w:sz w:val="20"/>
          <w:szCs w:val="20"/>
        </w:rPr>
        <w:t>8.2.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DB286B" w:rsidRDefault="00DB286B" w:rsidP="00DB286B">
      <w:pPr>
        <w:tabs>
          <w:tab w:val="left" w:pos="1276"/>
        </w:tabs>
        <w:jc w:val="both"/>
      </w:pPr>
      <w:r>
        <w:rPr>
          <w:sz w:val="20"/>
          <w:szCs w:val="20"/>
        </w:rPr>
        <w:t xml:space="preserve">          8.3.</w:t>
      </w:r>
      <w:r>
        <w:rPr>
          <w:sz w:val="20"/>
          <w:szCs w:val="20"/>
          <w:lang w:val="en-US"/>
        </w:rPr>
        <w:t> </w:t>
      </w:r>
      <w:r>
        <w:rPr>
          <w:sz w:val="20"/>
          <w:szCs w:val="20"/>
        </w:rPr>
        <w:t xml:space="preserve">В случае просрочки исполнения Государственным заказчиком обязательств, предусмотренных Контрактом, в том числе в случае нарушения срока оплаты товара, Подрядчик вправе потребовать уплаты неустойки (штрафов, пеней). </w:t>
      </w:r>
      <w:proofErr w:type="gramStart"/>
      <w:r>
        <w:rPr>
          <w:sz w:val="20"/>
          <w:szCs w:val="20"/>
        </w:rPr>
        <w:t>Пеня  начисляется</w:t>
      </w:r>
      <w:proofErr w:type="gramEnd"/>
      <w:r>
        <w:rPr>
          <w:sz w:val="20"/>
          <w:szCs w:val="20"/>
        </w:rPr>
        <w:t xml:space="preserve">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w:t>
      </w:r>
    </w:p>
    <w:p w:rsidR="00DB286B" w:rsidRDefault="00DB286B" w:rsidP="00DB286B">
      <w:pPr>
        <w:autoSpaceDE w:val="0"/>
        <w:ind w:firstLine="540"/>
        <w:jc w:val="both"/>
      </w:pPr>
      <w:r>
        <w:rPr>
          <w:sz w:val="20"/>
          <w:szCs w:val="20"/>
          <w:lang w:val="en-US"/>
        </w:rPr>
        <w:t> </w:t>
      </w:r>
      <w:r>
        <w:rPr>
          <w:sz w:val="20"/>
          <w:szCs w:val="20"/>
        </w:rPr>
        <w:t>8.4.</w:t>
      </w:r>
      <w:r>
        <w:rPr>
          <w:sz w:val="20"/>
          <w:szCs w:val="20"/>
          <w:lang w:val="en-US"/>
        </w:rPr>
        <w:t> </w:t>
      </w:r>
      <w:r>
        <w:rPr>
          <w:sz w:val="20"/>
          <w:szCs w:val="20"/>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1000,0 рублей если цена контракта не превышает 3 млн. рублей (включительно); б) 5000,0 рублей, если цена контракта составляет от 3 млн. рублей до 50 млн. рублей (включительно</w:t>
      </w:r>
      <w:proofErr w:type="gramStart"/>
      <w:r>
        <w:rPr>
          <w:sz w:val="20"/>
          <w:szCs w:val="20"/>
        </w:rPr>
        <w:t>);.</w:t>
      </w:r>
      <w:proofErr w:type="gramEnd"/>
      <w:r>
        <w:rPr>
          <w:sz w:val="20"/>
          <w:szCs w:val="20"/>
        </w:rPr>
        <w:t xml:space="preserve"> </w:t>
      </w:r>
    </w:p>
    <w:p w:rsidR="00DB286B" w:rsidRDefault="00DB286B" w:rsidP="00DB286B">
      <w:pPr>
        <w:autoSpaceDE w:val="0"/>
        <w:ind w:firstLine="426"/>
        <w:jc w:val="both"/>
      </w:pPr>
      <w:r>
        <w:rPr>
          <w:sz w:val="20"/>
          <w:szCs w:val="20"/>
        </w:rPr>
        <w:t>8.5.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1000,0 рублей, если цена контракта не превышает 3 млн. рублей. б) 5000,0 рублей, если цена контракта составляет от 3 млн. рублей до 50 млн. рублей (включительно)</w:t>
      </w:r>
    </w:p>
    <w:p w:rsidR="00DB286B" w:rsidRDefault="00DB286B" w:rsidP="00DB286B">
      <w:pPr>
        <w:autoSpaceDE w:val="0"/>
        <w:ind w:firstLine="540"/>
        <w:jc w:val="both"/>
      </w:pPr>
      <w:r>
        <w:rPr>
          <w:sz w:val="20"/>
          <w:szCs w:val="20"/>
        </w:rPr>
        <w:lastRenderedPageBreak/>
        <w:t>8.6.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DB286B" w:rsidRDefault="00DB286B" w:rsidP="00DB286B">
      <w:pPr>
        <w:autoSpaceDE w:val="0"/>
        <w:ind w:firstLine="600"/>
        <w:jc w:val="both"/>
      </w:pPr>
      <w:r>
        <w:rPr>
          <w:sz w:val="20"/>
          <w:szCs w:val="20"/>
        </w:rPr>
        <w:t>8.7.</w:t>
      </w:r>
      <w:r>
        <w:rPr>
          <w:sz w:val="20"/>
          <w:szCs w:val="20"/>
          <w:lang w:val="en-US"/>
        </w:rPr>
        <w:t> </w:t>
      </w:r>
      <w:r>
        <w:rPr>
          <w:sz w:val="20"/>
          <w:szCs w:val="20"/>
        </w:rPr>
        <w:t>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Государственный заказчик направляет Подрядчику требование об уплате неустоек (штрафов, пеней).</w:t>
      </w:r>
    </w:p>
    <w:p w:rsidR="00DB286B" w:rsidRDefault="00DB286B" w:rsidP="00DB286B">
      <w:pPr>
        <w:ind w:firstLine="600"/>
        <w:jc w:val="both"/>
      </w:pPr>
      <w:r>
        <w:rPr>
          <w:sz w:val="20"/>
          <w:szCs w:val="20"/>
        </w:rPr>
        <w:t>8.8.</w:t>
      </w:r>
      <w:r>
        <w:rPr>
          <w:sz w:val="20"/>
          <w:szCs w:val="20"/>
          <w:lang w:val="en-US"/>
        </w:rPr>
        <w:t> </w:t>
      </w:r>
      <w:r>
        <w:rPr>
          <w:spacing w:val="-4"/>
          <w:sz w:val="20"/>
          <w:szCs w:val="20"/>
        </w:rPr>
        <w:t xml:space="preserve">В случае просрочки исполнения </w:t>
      </w:r>
      <w:r>
        <w:rPr>
          <w:sz w:val="20"/>
          <w:szCs w:val="20"/>
        </w:rPr>
        <w:t>Подрядчиком</w:t>
      </w:r>
      <w:r>
        <w:rPr>
          <w:spacing w:val="-4"/>
          <w:sz w:val="20"/>
          <w:szCs w:val="20"/>
        </w:rPr>
        <w:t xml:space="preserve"> обязательств, предусмотренных Контрактом, в том числе в случае нарушения срока поставки товара по Контракту, просрочки исполнения гарантийных обязательств, </w:t>
      </w:r>
      <w:r>
        <w:rPr>
          <w:sz w:val="20"/>
          <w:szCs w:val="20"/>
        </w:rPr>
        <w:t>Подрядчик</w:t>
      </w:r>
      <w:r>
        <w:rPr>
          <w:spacing w:val="-4"/>
          <w:sz w:val="20"/>
          <w:szCs w:val="20"/>
        </w:rPr>
        <w:t xml:space="preserve"> уплачивает Государственному заказчику пени. </w:t>
      </w:r>
    </w:p>
    <w:p w:rsidR="00DB286B" w:rsidRDefault="00DB286B" w:rsidP="00DB286B">
      <w:pPr>
        <w:widowControl w:val="0"/>
        <w:autoSpaceDE w:val="0"/>
        <w:ind w:firstLine="567"/>
        <w:jc w:val="both"/>
      </w:pPr>
      <w:r>
        <w:rPr>
          <w:sz w:val="20"/>
          <w:szCs w:val="20"/>
        </w:rPr>
        <w:t>8.9.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DB286B" w:rsidRDefault="00DB286B" w:rsidP="00DB286B">
      <w:pPr>
        <w:widowControl w:val="0"/>
        <w:autoSpaceDE w:val="0"/>
        <w:ind w:firstLine="567"/>
        <w:jc w:val="both"/>
      </w:pPr>
      <w:r>
        <w:rPr>
          <w:sz w:val="20"/>
          <w:szCs w:val="20"/>
        </w:rPr>
        <w:t>8.10.</w:t>
      </w:r>
      <w:r>
        <w:rPr>
          <w:sz w:val="20"/>
          <w:szCs w:val="20"/>
          <w:lang w:val="en-US"/>
        </w:rPr>
        <w:t> </w:t>
      </w:r>
      <w:r>
        <w:rPr>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Подрядчика (подрядчика, исполнителя) в соответствии с </w:t>
      </w:r>
      <w:hyperlink r:id="rId7" w:history="1">
        <w:r>
          <w:rPr>
            <w:rStyle w:val="a3"/>
            <w:sz w:val="20"/>
            <w:szCs w:val="20"/>
          </w:rPr>
          <w:t>пунктом 1 части 1 статьи 30</w:t>
        </w:r>
      </w:hyperlink>
      <w:r>
        <w:rPr>
          <w:sz w:val="20"/>
          <w:szCs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DB286B" w:rsidRDefault="00DB286B" w:rsidP="00DB286B">
      <w:pPr>
        <w:autoSpaceDE w:val="0"/>
        <w:ind w:firstLine="530"/>
        <w:jc w:val="both"/>
      </w:pPr>
      <w:r>
        <w:rPr>
          <w:sz w:val="20"/>
          <w:szCs w:val="20"/>
        </w:rPr>
        <w:t>8.11.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DB286B" w:rsidRDefault="00DB286B" w:rsidP="00DB286B">
      <w:pPr>
        <w:autoSpaceDE w:val="0"/>
        <w:ind w:firstLine="530"/>
        <w:jc w:val="both"/>
      </w:pPr>
      <w:r>
        <w:rPr>
          <w:sz w:val="20"/>
          <w:szCs w:val="20"/>
        </w:rPr>
        <w:t xml:space="preserve">8.12. 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8" w:history="1">
        <w:r>
          <w:rPr>
            <w:rStyle w:val="a3"/>
            <w:sz w:val="20"/>
            <w:szCs w:val="20"/>
          </w:rPr>
          <w:t>законом</w:t>
        </w:r>
      </w:hyperlink>
      <w:r>
        <w:rPr>
          <w:sz w:val="20"/>
          <w:szCs w:val="20"/>
        </w:rPr>
        <w:t xml:space="preserve"> № 44-ФЗ),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DB286B" w:rsidRDefault="00DB286B" w:rsidP="00DB286B">
      <w:pPr>
        <w:autoSpaceDE w:val="0"/>
        <w:ind w:firstLine="539"/>
        <w:jc w:val="both"/>
      </w:pPr>
      <w:r>
        <w:rPr>
          <w:sz w:val="20"/>
          <w:szCs w:val="20"/>
        </w:rPr>
        <w:t>а) в случае, если цена контракта не превышает начальную (максимальную) цену контракта:</w:t>
      </w:r>
    </w:p>
    <w:p w:rsidR="00DB286B" w:rsidRDefault="00DB286B" w:rsidP="00DB286B">
      <w:pPr>
        <w:autoSpaceDE w:val="0"/>
        <w:ind w:firstLine="539"/>
        <w:jc w:val="both"/>
      </w:pPr>
      <w:r>
        <w:rPr>
          <w:sz w:val="20"/>
          <w:szCs w:val="20"/>
        </w:rPr>
        <w:t>10 процентов начальной (максимальной) цены контракта, если цена контракта не превышает 3 млн. рублей;</w:t>
      </w:r>
    </w:p>
    <w:p w:rsidR="00DB286B" w:rsidRDefault="00DB286B" w:rsidP="00DB286B">
      <w:pPr>
        <w:autoSpaceDE w:val="0"/>
        <w:ind w:firstLine="539"/>
        <w:jc w:val="both"/>
      </w:pPr>
      <w:r>
        <w:rPr>
          <w:sz w:val="20"/>
          <w:szCs w:val="20"/>
        </w:rPr>
        <w:t>б) в случае, если цена контракта превышает начальную (максимальную) цену контракта:</w:t>
      </w:r>
    </w:p>
    <w:p w:rsidR="00DB286B" w:rsidRDefault="00DB286B" w:rsidP="00DB286B">
      <w:pPr>
        <w:autoSpaceDE w:val="0"/>
        <w:ind w:firstLine="539"/>
        <w:jc w:val="both"/>
      </w:pPr>
      <w:r>
        <w:rPr>
          <w:sz w:val="20"/>
          <w:szCs w:val="20"/>
        </w:rPr>
        <w:t>10 процентов цены контракта, если цена контракта не превышает 3 млн. рублей;</w:t>
      </w:r>
    </w:p>
    <w:p w:rsidR="00DB286B" w:rsidRDefault="00DB286B" w:rsidP="00DB286B">
      <w:pPr>
        <w:autoSpaceDE w:val="0"/>
        <w:ind w:firstLine="539"/>
        <w:jc w:val="both"/>
      </w:pPr>
      <w:r>
        <w:rPr>
          <w:sz w:val="20"/>
          <w:szCs w:val="20"/>
        </w:rPr>
        <w:t>8.13.</w:t>
      </w:r>
      <w:r>
        <w:rPr>
          <w:sz w:val="20"/>
          <w:szCs w:val="20"/>
          <w:lang w:val="en-US"/>
        </w:rPr>
        <w:t> </w:t>
      </w:r>
      <w:r>
        <w:rPr>
          <w:sz w:val="20"/>
          <w:szCs w:val="2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B286B" w:rsidRDefault="00DB286B" w:rsidP="00DB286B">
      <w:pPr>
        <w:autoSpaceDE w:val="0"/>
        <w:ind w:firstLine="539"/>
        <w:jc w:val="both"/>
      </w:pPr>
      <w:r>
        <w:rPr>
          <w:sz w:val="20"/>
          <w:szCs w:val="20"/>
        </w:rPr>
        <w:t>8.14.</w:t>
      </w:r>
      <w:r>
        <w:rPr>
          <w:sz w:val="20"/>
          <w:szCs w:val="20"/>
          <w:lang w:val="en-US"/>
        </w:rPr>
        <w:t> </w:t>
      </w:r>
      <w:r>
        <w:rPr>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B286B" w:rsidRDefault="00DB286B" w:rsidP="00DB286B">
      <w:pPr>
        <w:autoSpaceDE w:val="0"/>
        <w:ind w:firstLine="539"/>
        <w:jc w:val="both"/>
      </w:pPr>
      <w:r>
        <w:rPr>
          <w:rFonts w:eastAsia="Calibri"/>
          <w:sz w:val="20"/>
          <w:szCs w:val="20"/>
        </w:rPr>
        <w:t>8.15.</w:t>
      </w:r>
      <w:r>
        <w:rPr>
          <w:rFonts w:eastAsia="Calibri"/>
          <w:sz w:val="20"/>
          <w:szCs w:val="20"/>
          <w:lang w:val="en-US"/>
        </w:rPr>
        <w:t> </w:t>
      </w:r>
      <w:r>
        <w:rPr>
          <w:rFonts w:eastAsia="Calibri"/>
          <w:sz w:val="20"/>
          <w:szCs w:val="20"/>
        </w:rPr>
        <w:t xml:space="preserve">Вред, причиненный третьим лицам по вине </w:t>
      </w:r>
      <w:r>
        <w:rPr>
          <w:sz w:val="20"/>
          <w:szCs w:val="20"/>
        </w:rPr>
        <w:t>Подрядчика</w:t>
      </w:r>
      <w:r>
        <w:rPr>
          <w:rFonts w:eastAsia="Calibri"/>
          <w:sz w:val="20"/>
          <w:szCs w:val="20"/>
        </w:rPr>
        <w:t xml:space="preserve"> при исполнении обязательств по Контракту, возмещается за его счет.</w:t>
      </w:r>
    </w:p>
    <w:p w:rsidR="00DB286B" w:rsidRDefault="00DB286B" w:rsidP="00DB286B">
      <w:pPr>
        <w:autoSpaceDE w:val="0"/>
        <w:ind w:firstLine="539"/>
        <w:jc w:val="both"/>
      </w:pPr>
      <w:r>
        <w:rPr>
          <w:rFonts w:eastAsia="Calibri"/>
          <w:sz w:val="20"/>
          <w:szCs w:val="20"/>
        </w:rPr>
        <w:t>8.16. Уплата неустойки (штрафа, пеней) не освобождает Стороны от исполнения обязательств по Контракту.</w:t>
      </w:r>
    </w:p>
    <w:p w:rsidR="00DB286B" w:rsidRDefault="00DB286B" w:rsidP="00DB286B">
      <w:pPr>
        <w:spacing w:line="228" w:lineRule="auto"/>
        <w:jc w:val="center"/>
        <w:rPr>
          <w:b/>
          <w:sz w:val="20"/>
          <w:szCs w:val="20"/>
        </w:rPr>
      </w:pPr>
    </w:p>
    <w:p w:rsidR="00DB286B" w:rsidRDefault="00DB286B" w:rsidP="00DB286B">
      <w:pPr>
        <w:spacing w:line="228" w:lineRule="auto"/>
        <w:jc w:val="center"/>
      </w:pPr>
      <w:r>
        <w:rPr>
          <w:b/>
          <w:sz w:val="20"/>
          <w:szCs w:val="20"/>
        </w:rPr>
        <w:t>9. Форс-мажор</w:t>
      </w:r>
    </w:p>
    <w:p w:rsidR="00DB286B" w:rsidRDefault="00DB286B" w:rsidP="00DB286B">
      <w:pPr>
        <w:spacing w:line="228" w:lineRule="auto"/>
        <w:jc w:val="center"/>
        <w:rPr>
          <w:b/>
          <w:sz w:val="20"/>
          <w:szCs w:val="20"/>
        </w:rPr>
      </w:pPr>
    </w:p>
    <w:p w:rsidR="00DB286B" w:rsidRDefault="00DB286B" w:rsidP="00DB286B">
      <w:pPr>
        <w:spacing w:line="228" w:lineRule="auto"/>
        <w:ind w:firstLine="600"/>
        <w:jc w:val="both"/>
      </w:pPr>
      <w:r>
        <w:rPr>
          <w:sz w:val="20"/>
          <w:szCs w:val="20"/>
        </w:rPr>
        <w:t>9.1. Сторона освобождается от ответственности за частичное или полное неисполнения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DB286B" w:rsidRDefault="00DB286B" w:rsidP="00DB286B">
      <w:pPr>
        <w:spacing w:line="228" w:lineRule="auto"/>
        <w:ind w:firstLine="709"/>
        <w:jc w:val="both"/>
      </w:pPr>
      <w:r>
        <w:rPr>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B286B" w:rsidRDefault="00DB286B" w:rsidP="00DB286B">
      <w:pPr>
        <w:spacing w:line="228" w:lineRule="auto"/>
        <w:ind w:firstLine="600"/>
        <w:jc w:val="both"/>
      </w:pPr>
      <w:r>
        <w:rPr>
          <w:sz w:val="20"/>
          <w:szCs w:val="20"/>
        </w:rPr>
        <w:t>9.2. При наступлении обязательств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обстоятельств по Контракту и срок исполнения обязательств.</w:t>
      </w:r>
    </w:p>
    <w:p w:rsidR="00DB286B" w:rsidRDefault="00DB286B" w:rsidP="00DB286B">
      <w:pPr>
        <w:spacing w:line="228" w:lineRule="auto"/>
        <w:ind w:firstLine="600"/>
        <w:jc w:val="both"/>
      </w:pPr>
      <w:r>
        <w:rPr>
          <w:sz w:val="20"/>
          <w:szCs w:val="20"/>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 своевременным извещением.</w:t>
      </w:r>
    </w:p>
    <w:p w:rsidR="00DB286B" w:rsidRDefault="00DB286B" w:rsidP="00DB286B">
      <w:pPr>
        <w:spacing w:line="228" w:lineRule="auto"/>
        <w:ind w:firstLine="600"/>
        <w:jc w:val="both"/>
      </w:pPr>
      <w:r>
        <w:rPr>
          <w:sz w:val="20"/>
          <w:szCs w:val="20"/>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DB286B" w:rsidRDefault="00DB286B" w:rsidP="00DB286B">
      <w:pPr>
        <w:spacing w:line="228" w:lineRule="auto"/>
        <w:ind w:firstLine="600"/>
        <w:jc w:val="both"/>
      </w:pPr>
      <w:r>
        <w:rPr>
          <w:sz w:val="20"/>
          <w:szCs w:val="20"/>
        </w:rPr>
        <w:lastRenderedPageBreak/>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B286B" w:rsidRDefault="00DB286B" w:rsidP="00DB286B">
      <w:pPr>
        <w:spacing w:line="228" w:lineRule="auto"/>
        <w:ind w:firstLine="600"/>
        <w:jc w:val="both"/>
      </w:pPr>
      <w:r>
        <w:rPr>
          <w:sz w:val="20"/>
          <w:szCs w:val="20"/>
        </w:rPr>
        <w:t>9.6. Если форс-мажорные обстоятельства и их последствия продолжают действовать более 3 (трех) месяцев,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достижении соответствующей договоренности.</w:t>
      </w:r>
    </w:p>
    <w:p w:rsidR="00DB286B" w:rsidRDefault="00DB286B" w:rsidP="00DB286B">
      <w:pPr>
        <w:spacing w:line="228" w:lineRule="auto"/>
        <w:ind w:firstLine="600"/>
        <w:jc w:val="both"/>
        <w:rPr>
          <w:sz w:val="20"/>
          <w:szCs w:val="20"/>
        </w:rPr>
      </w:pPr>
    </w:p>
    <w:p w:rsidR="00DB286B" w:rsidRDefault="00DB286B" w:rsidP="00DB286B">
      <w:pPr>
        <w:spacing w:line="228" w:lineRule="auto"/>
        <w:jc w:val="center"/>
      </w:pPr>
      <w:r>
        <w:rPr>
          <w:b/>
          <w:sz w:val="20"/>
          <w:szCs w:val="20"/>
        </w:rPr>
        <w:t>10. Изменение, расторжение Контракта</w:t>
      </w:r>
    </w:p>
    <w:p w:rsidR="00DB286B" w:rsidRDefault="00DB286B" w:rsidP="00DB286B">
      <w:pPr>
        <w:spacing w:line="228" w:lineRule="auto"/>
        <w:jc w:val="center"/>
      </w:pPr>
      <w:r>
        <w:rPr>
          <w:sz w:val="20"/>
          <w:szCs w:val="20"/>
        </w:rPr>
        <w:tab/>
      </w:r>
    </w:p>
    <w:p w:rsidR="00DB286B" w:rsidRDefault="00DB286B" w:rsidP="00DB286B">
      <w:pPr>
        <w:widowControl w:val="0"/>
        <w:shd w:val="clear" w:color="auto" w:fill="FFFFFF"/>
        <w:tabs>
          <w:tab w:val="left" w:pos="0"/>
        </w:tabs>
        <w:autoSpaceDE w:val="0"/>
        <w:spacing w:line="228" w:lineRule="auto"/>
        <w:jc w:val="both"/>
      </w:pPr>
      <w:r>
        <w:rPr>
          <w:sz w:val="20"/>
          <w:szCs w:val="20"/>
        </w:rPr>
        <w:tab/>
        <w:t xml:space="preserve">10.1. Контракт может быть изменен по соглашению Сторон </w:t>
      </w:r>
      <w:proofErr w:type="gramStart"/>
      <w:r>
        <w:rPr>
          <w:sz w:val="20"/>
          <w:szCs w:val="20"/>
        </w:rPr>
        <w:t>в случаях</w:t>
      </w:r>
      <w:proofErr w:type="gramEnd"/>
      <w:r>
        <w:rPr>
          <w:sz w:val="20"/>
          <w:szCs w:val="20"/>
        </w:rPr>
        <w:t xml:space="preserve">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B286B" w:rsidRDefault="00DB286B" w:rsidP="00DB286B">
      <w:pPr>
        <w:widowControl w:val="0"/>
        <w:shd w:val="clear" w:color="auto" w:fill="FFFFFF"/>
        <w:tabs>
          <w:tab w:val="left" w:pos="0"/>
        </w:tabs>
        <w:autoSpaceDE w:val="0"/>
        <w:spacing w:line="228" w:lineRule="auto"/>
        <w:jc w:val="both"/>
      </w:pPr>
      <w:r>
        <w:rPr>
          <w:sz w:val="20"/>
          <w:szCs w:val="20"/>
        </w:rPr>
        <w:tab/>
        <w:t>10.2.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DB286B" w:rsidRDefault="00DB286B" w:rsidP="00DB286B">
      <w:pPr>
        <w:ind w:right="-1" w:firstLine="567"/>
        <w:jc w:val="both"/>
      </w:pPr>
      <w:r>
        <w:rPr>
          <w:bCs/>
          <w:sz w:val="20"/>
          <w:szCs w:val="20"/>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DB286B" w:rsidRDefault="00DB286B" w:rsidP="00DB286B">
      <w:pPr>
        <w:ind w:right="-1" w:firstLine="567"/>
        <w:jc w:val="both"/>
      </w:pPr>
      <w:r>
        <w:rPr>
          <w:bCs/>
          <w:sz w:val="20"/>
          <w:szCs w:val="20"/>
        </w:rPr>
        <w:t>б) п</w:t>
      </w:r>
      <w:r>
        <w:rPr>
          <w:sz w:val="20"/>
          <w:szCs w:val="20"/>
        </w:rPr>
        <w:t>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r>
        <w:rPr>
          <w:bCs/>
          <w:sz w:val="20"/>
          <w:szCs w:val="20"/>
        </w:rPr>
        <w:t>;</w:t>
      </w:r>
    </w:p>
    <w:p w:rsidR="00DB286B" w:rsidRDefault="00DB286B" w:rsidP="00DB286B">
      <w:pPr>
        <w:ind w:right="-1" w:firstLine="567"/>
        <w:jc w:val="both"/>
      </w:pPr>
      <w:r>
        <w:rPr>
          <w:bCs/>
          <w:sz w:val="20"/>
          <w:szCs w:val="20"/>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Сокращение количества товара, объема работ или услуг при уменьшении цены контракта осуществляется в соответствии с методикой, утвержденной постановлением Правительства Российской </w:t>
      </w:r>
      <w:r w:rsidR="002072C5">
        <w:rPr>
          <w:bCs/>
          <w:sz w:val="20"/>
          <w:szCs w:val="20"/>
        </w:rPr>
        <w:t>Федерации от</w:t>
      </w:r>
      <w:r>
        <w:rPr>
          <w:bCs/>
          <w:sz w:val="20"/>
          <w:szCs w:val="20"/>
        </w:rPr>
        <w:t xml:space="preserve"> 28 ноября 2013 г. № 1090 «Об утверждении методики сокращения количества товаров, объемов работ или услуг при уменьшении цены контракта»;</w:t>
      </w:r>
    </w:p>
    <w:p w:rsidR="00DB286B" w:rsidRDefault="00DB286B" w:rsidP="00DB286B">
      <w:pPr>
        <w:ind w:right="-1" w:firstLine="567"/>
        <w:jc w:val="both"/>
      </w:pPr>
      <w:r>
        <w:rPr>
          <w:bCs/>
          <w:sz w:val="20"/>
          <w:szCs w:val="20"/>
        </w:rPr>
        <w:t>г)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
    <w:p w:rsidR="00DB286B" w:rsidRDefault="00DB286B" w:rsidP="00DB286B">
      <w:pPr>
        <w:ind w:right="-1" w:firstLine="567"/>
        <w:jc w:val="both"/>
      </w:pPr>
      <w:r>
        <w:rPr>
          <w:bCs/>
          <w:sz w:val="20"/>
          <w:szCs w:val="20"/>
        </w:rPr>
        <w:t>д)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DB286B" w:rsidRDefault="00DB286B" w:rsidP="00DB286B">
      <w:pPr>
        <w:widowControl w:val="0"/>
        <w:shd w:val="clear" w:color="auto" w:fill="FFFFFF"/>
        <w:tabs>
          <w:tab w:val="left" w:pos="0"/>
        </w:tabs>
        <w:autoSpaceDE w:val="0"/>
        <w:spacing w:line="228" w:lineRule="auto"/>
        <w:jc w:val="both"/>
      </w:pPr>
      <w:r>
        <w:rPr>
          <w:sz w:val="20"/>
          <w:szCs w:val="20"/>
        </w:rPr>
        <w:tab/>
        <w:t>10.3. Все изменения к Контракту действительны, если они оформлены в виде дополнительного соглашения к Контракту и подписаны Сторонами.</w:t>
      </w:r>
    </w:p>
    <w:p w:rsidR="00DB286B" w:rsidRDefault="00DB286B" w:rsidP="00DB286B">
      <w:pPr>
        <w:widowControl w:val="0"/>
        <w:shd w:val="clear" w:color="auto" w:fill="FFFFFF"/>
        <w:tabs>
          <w:tab w:val="left" w:pos="0"/>
        </w:tabs>
        <w:autoSpaceDE w:val="0"/>
        <w:spacing w:line="228" w:lineRule="auto"/>
        <w:jc w:val="both"/>
      </w:pPr>
      <w:r>
        <w:rPr>
          <w:sz w:val="20"/>
          <w:szCs w:val="20"/>
        </w:rPr>
        <w:tab/>
        <w:t>10.4. Контракт может быть расторгнут в порядке, установленном законодательством Российской Федерации, исключительно по следующим основаниям:</w:t>
      </w:r>
    </w:p>
    <w:p w:rsidR="00DB286B" w:rsidRDefault="00DB286B" w:rsidP="00DB286B">
      <w:pPr>
        <w:widowControl w:val="0"/>
        <w:shd w:val="clear" w:color="auto" w:fill="FFFFFF"/>
        <w:tabs>
          <w:tab w:val="left" w:pos="0"/>
        </w:tabs>
        <w:autoSpaceDE w:val="0"/>
        <w:spacing w:line="228" w:lineRule="auto"/>
        <w:jc w:val="both"/>
      </w:pPr>
      <w:r>
        <w:rPr>
          <w:sz w:val="20"/>
          <w:szCs w:val="20"/>
        </w:rPr>
        <w:tab/>
        <w:t>10.4.1. По соглашению Сторон;</w:t>
      </w:r>
    </w:p>
    <w:p w:rsidR="00DB286B" w:rsidRDefault="00DB286B" w:rsidP="00DB286B">
      <w:pPr>
        <w:widowControl w:val="0"/>
        <w:shd w:val="clear" w:color="auto" w:fill="FFFFFF"/>
        <w:tabs>
          <w:tab w:val="left" w:pos="0"/>
        </w:tabs>
        <w:autoSpaceDE w:val="0"/>
        <w:spacing w:line="228" w:lineRule="auto"/>
        <w:jc w:val="both"/>
      </w:pPr>
      <w:r>
        <w:rPr>
          <w:sz w:val="20"/>
          <w:szCs w:val="20"/>
        </w:rPr>
        <w:tab/>
        <w:t>10.4.2. По решению суда;</w:t>
      </w:r>
    </w:p>
    <w:p w:rsidR="00DB286B" w:rsidRDefault="00DB286B" w:rsidP="00DB286B">
      <w:pPr>
        <w:widowControl w:val="0"/>
        <w:shd w:val="clear" w:color="auto" w:fill="FFFFFF"/>
        <w:tabs>
          <w:tab w:val="left" w:pos="0"/>
        </w:tabs>
        <w:autoSpaceDE w:val="0"/>
        <w:spacing w:line="228" w:lineRule="auto"/>
        <w:jc w:val="both"/>
      </w:pPr>
      <w:r>
        <w:rPr>
          <w:sz w:val="20"/>
          <w:szCs w:val="20"/>
        </w:rPr>
        <w:tab/>
        <w:t>10.4.3. В случае одностороннего отказа Стороны от исполнения Контракта в соответствии с гражданским законодательством, в том числе:</w:t>
      </w:r>
    </w:p>
    <w:p w:rsidR="00DB286B" w:rsidRDefault="00DB286B" w:rsidP="00DB286B">
      <w:pPr>
        <w:widowControl w:val="0"/>
        <w:shd w:val="clear" w:color="auto" w:fill="FFFFFF"/>
        <w:tabs>
          <w:tab w:val="left" w:pos="0"/>
        </w:tabs>
        <w:autoSpaceDE w:val="0"/>
        <w:spacing w:line="228" w:lineRule="auto"/>
        <w:jc w:val="both"/>
      </w:pPr>
      <w:r>
        <w:rPr>
          <w:sz w:val="20"/>
          <w:szCs w:val="20"/>
        </w:rPr>
        <w:tab/>
        <w:t xml:space="preserve">- отступление Подрядчика, исполнителя в работе, услуге от условий Контракта или иные недостатки </w:t>
      </w:r>
      <w:r>
        <w:rPr>
          <w:sz w:val="20"/>
          <w:szCs w:val="20"/>
        </w:rPr>
        <w:lastRenderedPageBreak/>
        <w:t>результата работы, которые не были устранены в установленный Государственным заказчиком разумный срок, либо являются существенными и неустранимыми (пункт 3 статьи 723 ГК РФ).</w:t>
      </w:r>
    </w:p>
    <w:p w:rsidR="00DB286B" w:rsidRDefault="00DB286B" w:rsidP="00DB286B">
      <w:pPr>
        <w:widowControl w:val="0"/>
        <w:shd w:val="clear" w:color="auto" w:fill="FFFFFF"/>
        <w:tabs>
          <w:tab w:val="left" w:pos="0"/>
        </w:tabs>
        <w:autoSpaceDE w:val="0"/>
        <w:spacing w:line="228" w:lineRule="auto"/>
        <w:jc w:val="both"/>
      </w:pPr>
      <w:r>
        <w:rPr>
          <w:sz w:val="20"/>
          <w:szCs w:val="20"/>
        </w:rPr>
        <w:tab/>
        <w:t xml:space="preserve">10.5.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w:t>
      </w:r>
      <w:r w:rsidR="002072C5">
        <w:rPr>
          <w:sz w:val="20"/>
          <w:szCs w:val="20"/>
        </w:rPr>
        <w:t>отдельных видов</w:t>
      </w:r>
      <w:r>
        <w:rPr>
          <w:sz w:val="20"/>
          <w:szCs w:val="20"/>
        </w:rPr>
        <w:t xml:space="preserve"> обязательств.</w:t>
      </w:r>
    </w:p>
    <w:p w:rsidR="00DB286B" w:rsidRDefault="00DB286B" w:rsidP="00DB286B">
      <w:pPr>
        <w:widowControl w:val="0"/>
        <w:shd w:val="clear" w:color="auto" w:fill="FFFFFF"/>
        <w:tabs>
          <w:tab w:val="left" w:pos="0"/>
        </w:tabs>
        <w:autoSpaceDE w:val="0"/>
        <w:spacing w:line="228" w:lineRule="auto"/>
        <w:jc w:val="both"/>
      </w:pPr>
      <w:r>
        <w:rPr>
          <w:sz w:val="20"/>
          <w:szCs w:val="20"/>
        </w:rPr>
        <w:tab/>
        <w:t>10.6. Подрядчик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B286B" w:rsidRDefault="00DB286B" w:rsidP="00DB286B">
      <w:pPr>
        <w:widowControl w:val="0"/>
        <w:shd w:val="clear" w:color="auto" w:fill="FFFFFF"/>
        <w:tabs>
          <w:tab w:val="left" w:pos="0"/>
        </w:tabs>
        <w:autoSpaceDE w:val="0"/>
        <w:spacing w:line="228" w:lineRule="auto"/>
        <w:jc w:val="both"/>
      </w:pPr>
      <w:r>
        <w:rPr>
          <w:sz w:val="20"/>
          <w:szCs w:val="20"/>
        </w:rPr>
        <w:tab/>
        <w:t>10.7. В случае расторжения Контракта по любым основаниям «Государственный заказчик» обязан оплатить Подрядчику стоимость объема работ надлежащего качества и соответствующего требованиям «Государственного заказчика», фактически выполненных на момент расторжения Контракта.</w:t>
      </w:r>
    </w:p>
    <w:p w:rsidR="00DB286B" w:rsidRDefault="00DB286B" w:rsidP="00DB286B">
      <w:pPr>
        <w:widowControl w:val="0"/>
        <w:shd w:val="clear" w:color="auto" w:fill="FFFFFF"/>
        <w:tabs>
          <w:tab w:val="left" w:pos="0"/>
        </w:tabs>
        <w:autoSpaceDE w:val="0"/>
        <w:spacing w:line="228" w:lineRule="auto"/>
        <w:jc w:val="both"/>
      </w:pPr>
      <w:r>
        <w:rPr>
          <w:sz w:val="20"/>
          <w:szCs w:val="20"/>
        </w:rPr>
        <w:tab/>
        <w:t>10.8.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DB286B" w:rsidRDefault="00DB286B" w:rsidP="00DB286B">
      <w:pPr>
        <w:widowControl w:val="0"/>
        <w:shd w:val="clear" w:color="auto" w:fill="FFFFFF"/>
        <w:tabs>
          <w:tab w:val="left" w:pos="0"/>
        </w:tabs>
        <w:autoSpaceDE w:val="0"/>
        <w:spacing w:line="228" w:lineRule="auto"/>
        <w:jc w:val="both"/>
      </w:pPr>
      <w:r>
        <w:rPr>
          <w:sz w:val="20"/>
          <w:szCs w:val="20"/>
        </w:rPr>
        <w:tab/>
      </w:r>
    </w:p>
    <w:p w:rsidR="00DB286B" w:rsidRDefault="00DB286B" w:rsidP="00DB286B">
      <w:pPr>
        <w:spacing w:line="228" w:lineRule="auto"/>
        <w:jc w:val="center"/>
      </w:pPr>
      <w:r>
        <w:rPr>
          <w:b/>
          <w:sz w:val="20"/>
          <w:szCs w:val="20"/>
        </w:rPr>
        <w:t>11. Порядок разрешения споров</w:t>
      </w:r>
    </w:p>
    <w:p w:rsidR="00DB286B" w:rsidRDefault="00DB286B" w:rsidP="00DB286B">
      <w:pPr>
        <w:spacing w:line="228" w:lineRule="auto"/>
        <w:ind w:firstLine="709"/>
        <w:jc w:val="both"/>
      </w:pPr>
      <w:r>
        <w:rPr>
          <w:sz w:val="20"/>
          <w:szCs w:val="20"/>
        </w:rPr>
        <w:t>11.1. Все споры, возникающие при исполнении Контракта, разрешаются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w:t>
      </w:r>
    </w:p>
    <w:p w:rsidR="00DB286B" w:rsidRDefault="00DB286B" w:rsidP="00DB286B">
      <w:pPr>
        <w:spacing w:line="228" w:lineRule="auto"/>
        <w:ind w:firstLine="709"/>
        <w:jc w:val="both"/>
      </w:pPr>
      <w:r>
        <w:rPr>
          <w:sz w:val="20"/>
          <w:szCs w:val="20"/>
        </w:rPr>
        <w:t>11.2. Досудебный порядок урегулирования споров, предусматривающий направление претензии контрагенту, является обязательным.</w:t>
      </w:r>
    </w:p>
    <w:p w:rsidR="00DB286B" w:rsidRDefault="00DB286B" w:rsidP="007577F5">
      <w:pPr>
        <w:spacing w:line="228" w:lineRule="auto"/>
        <w:ind w:firstLine="709"/>
        <w:jc w:val="both"/>
      </w:pPr>
      <w:r>
        <w:rPr>
          <w:sz w:val="20"/>
          <w:szCs w:val="20"/>
        </w:rPr>
        <w:t>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rsidR="007577F5" w:rsidRDefault="007577F5" w:rsidP="007577F5">
      <w:pPr>
        <w:spacing w:line="228" w:lineRule="auto"/>
        <w:ind w:firstLine="709"/>
        <w:jc w:val="both"/>
      </w:pPr>
    </w:p>
    <w:p w:rsidR="00DB286B" w:rsidRDefault="007577F5" w:rsidP="00DB286B">
      <w:pPr>
        <w:spacing w:line="228" w:lineRule="auto"/>
        <w:jc w:val="center"/>
        <w:rPr>
          <w:b/>
          <w:sz w:val="20"/>
          <w:szCs w:val="20"/>
        </w:rPr>
      </w:pPr>
      <w:r>
        <w:rPr>
          <w:b/>
          <w:sz w:val="20"/>
          <w:szCs w:val="20"/>
        </w:rPr>
        <w:t>12</w:t>
      </w:r>
      <w:r w:rsidR="00DB286B">
        <w:rPr>
          <w:b/>
          <w:sz w:val="20"/>
          <w:szCs w:val="20"/>
        </w:rPr>
        <w:t>. Прочие условия</w:t>
      </w:r>
    </w:p>
    <w:p w:rsidR="00097151" w:rsidRDefault="00097151" w:rsidP="00DB286B">
      <w:pPr>
        <w:spacing w:line="228" w:lineRule="auto"/>
        <w:jc w:val="center"/>
      </w:pPr>
      <w:bookmarkStart w:id="0" w:name="_GoBack"/>
      <w:bookmarkEnd w:id="0"/>
    </w:p>
    <w:p w:rsidR="00DB286B" w:rsidRDefault="007577F5" w:rsidP="00DB286B">
      <w:pPr>
        <w:spacing w:line="228" w:lineRule="auto"/>
        <w:ind w:firstLine="709"/>
        <w:jc w:val="both"/>
      </w:pPr>
      <w:r>
        <w:rPr>
          <w:sz w:val="20"/>
          <w:szCs w:val="20"/>
        </w:rPr>
        <w:t>12</w:t>
      </w:r>
      <w:r w:rsidR="00DB286B">
        <w:rPr>
          <w:sz w:val="20"/>
          <w:szCs w:val="20"/>
        </w:rPr>
        <w:t>.1. Контракт составлен в двух подлинных экземплярах, имеющих одинаковую юридическую силу, по одному для каждой из Сторон.</w:t>
      </w:r>
    </w:p>
    <w:p w:rsidR="00DB286B" w:rsidRDefault="007577F5" w:rsidP="00DB286B">
      <w:pPr>
        <w:spacing w:line="228" w:lineRule="auto"/>
        <w:ind w:firstLine="709"/>
        <w:jc w:val="both"/>
      </w:pPr>
      <w:r>
        <w:rPr>
          <w:sz w:val="20"/>
          <w:szCs w:val="20"/>
        </w:rPr>
        <w:t>12</w:t>
      </w:r>
      <w:r w:rsidR="00DB286B">
        <w:rPr>
          <w:sz w:val="20"/>
          <w:szCs w:val="20"/>
        </w:rPr>
        <w:t>.2. В случае изменения юридических адресов и/или банковских реквизитов Сторона обязана сообщить об этом другой Стороне в течение 3 (трёх) рабочих дней в письменной форме с последующим заключением дополнительного соглашения.</w:t>
      </w:r>
    </w:p>
    <w:p w:rsidR="00DB286B" w:rsidRDefault="007577F5" w:rsidP="00DB286B">
      <w:pPr>
        <w:spacing w:line="228" w:lineRule="auto"/>
        <w:ind w:firstLine="709"/>
        <w:jc w:val="both"/>
      </w:pPr>
      <w:r>
        <w:rPr>
          <w:sz w:val="20"/>
          <w:szCs w:val="20"/>
        </w:rPr>
        <w:t>12</w:t>
      </w:r>
      <w:r w:rsidR="00DB286B">
        <w:rPr>
          <w:sz w:val="20"/>
          <w:szCs w:val="20"/>
        </w:rPr>
        <w:t>.3. При исполнении Контракта не допускается перемена Подрядчиком, за исключением случаев, когда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DB286B" w:rsidRDefault="007577F5" w:rsidP="00DB286B">
      <w:pPr>
        <w:widowControl w:val="0"/>
        <w:ind w:firstLine="709"/>
        <w:jc w:val="both"/>
        <w:rPr>
          <w:kern w:val="2"/>
          <w:sz w:val="20"/>
          <w:szCs w:val="20"/>
        </w:rPr>
      </w:pPr>
      <w:r>
        <w:rPr>
          <w:kern w:val="2"/>
          <w:sz w:val="20"/>
          <w:szCs w:val="20"/>
        </w:rPr>
        <w:t>12</w:t>
      </w:r>
      <w:r w:rsidR="00DB286B">
        <w:rPr>
          <w:kern w:val="2"/>
          <w:sz w:val="20"/>
          <w:szCs w:val="20"/>
        </w:rPr>
        <w:t>.4. В вопросах, не урегулированных настоящим Контрактом, стороны руководствуются действующим законодательством.</w:t>
      </w:r>
    </w:p>
    <w:p w:rsidR="00DB286B" w:rsidRDefault="00DB286B" w:rsidP="00DB286B">
      <w:pPr>
        <w:widowControl w:val="0"/>
        <w:ind w:firstLine="709"/>
        <w:jc w:val="both"/>
      </w:pPr>
    </w:p>
    <w:p w:rsidR="00DB286B" w:rsidRDefault="007577F5" w:rsidP="00DB286B">
      <w:pPr>
        <w:spacing w:line="228" w:lineRule="auto"/>
        <w:ind w:firstLine="709"/>
        <w:jc w:val="center"/>
        <w:rPr>
          <w:b/>
          <w:sz w:val="20"/>
          <w:szCs w:val="20"/>
        </w:rPr>
      </w:pPr>
      <w:r>
        <w:rPr>
          <w:b/>
          <w:sz w:val="20"/>
          <w:szCs w:val="20"/>
        </w:rPr>
        <w:t>13</w:t>
      </w:r>
      <w:r w:rsidR="00DB286B">
        <w:rPr>
          <w:b/>
          <w:sz w:val="20"/>
          <w:szCs w:val="20"/>
        </w:rPr>
        <w:t>. Срок действия Контракта и его прекращение</w:t>
      </w:r>
    </w:p>
    <w:p w:rsidR="00097151" w:rsidRDefault="00097151" w:rsidP="00DB286B">
      <w:pPr>
        <w:spacing w:line="228" w:lineRule="auto"/>
        <w:ind w:firstLine="709"/>
        <w:jc w:val="center"/>
      </w:pPr>
    </w:p>
    <w:p w:rsidR="00DB286B" w:rsidRDefault="007577F5" w:rsidP="00DB286B">
      <w:pPr>
        <w:widowControl w:val="0"/>
        <w:shd w:val="clear" w:color="auto" w:fill="FFFFFF"/>
        <w:tabs>
          <w:tab w:val="left" w:pos="0"/>
          <w:tab w:val="left" w:pos="180"/>
        </w:tabs>
        <w:autoSpaceDE w:val="0"/>
        <w:ind w:firstLine="709"/>
        <w:jc w:val="both"/>
        <w:rPr>
          <w:sz w:val="20"/>
          <w:szCs w:val="20"/>
        </w:rPr>
      </w:pPr>
      <w:r>
        <w:rPr>
          <w:sz w:val="20"/>
          <w:szCs w:val="20"/>
        </w:rPr>
        <w:t>13</w:t>
      </w:r>
      <w:r w:rsidR="00DB286B">
        <w:rPr>
          <w:sz w:val="20"/>
          <w:szCs w:val="20"/>
        </w:rPr>
        <w:t>.1. Срок действия Контракта, в том числе срок исполнения обязательств Государственным заказчиком - с момента подписания его обе</w:t>
      </w:r>
      <w:r w:rsidR="00372450">
        <w:rPr>
          <w:sz w:val="20"/>
          <w:szCs w:val="20"/>
        </w:rPr>
        <w:t>ими Сторонами по 31 декабря 2026</w:t>
      </w:r>
      <w:r w:rsidR="00DB286B">
        <w:rPr>
          <w:sz w:val="20"/>
          <w:szCs w:val="20"/>
        </w:rPr>
        <w:t xml:space="preserve"> г., </w:t>
      </w:r>
      <w:r w:rsidR="00DB286B">
        <w:rPr>
          <w:spacing w:val="-14"/>
          <w:sz w:val="20"/>
          <w:szCs w:val="20"/>
        </w:rPr>
        <w:t xml:space="preserve">а в части гарантийных обязательств </w:t>
      </w:r>
      <w:proofErr w:type="gramStart"/>
      <w:r w:rsidR="00DB286B">
        <w:rPr>
          <w:spacing w:val="-14"/>
          <w:sz w:val="20"/>
          <w:szCs w:val="20"/>
        </w:rPr>
        <w:t>Подрядчика  -</w:t>
      </w:r>
      <w:proofErr w:type="gramEnd"/>
      <w:r w:rsidR="00DB286B">
        <w:rPr>
          <w:spacing w:val="-14"/>
          <w:sz w:val="20"/>
          <w:szCs w:val="20"/>
        </w:rPr>
        <w:t xml:space="preserve"> до полного их исполнения</w:t>
      </w:r>
      <w:r w:rsidR="00DB286B">
        <w:rPr>
          <w:sz w:val="20"/>
          <w:szCs w:val="20"/>
        </w:rPr>
        <w:t>. Дата окончания</w:t>
      </w:r>
      <w:r w:rsidR="00372450">
        <w:rPr>
          <w:sz w:val="20"/>
          <w:szCs w:val="20"/>
        </w:rPr>
        <w:t xml:space="preserve"> исполнения Контракта 31.12.2026</w:t>
      </w:r>
      <w:r w:rsidR="00DB286B">
        <w:rPr>
          <w:sz w:val="20"/>
          <w:szCs w:val="20"/>
        </w:rPr>
        <w:t xml:space="preserve"> год.</w:t>
      </w:r>
    </w:p>
    <w:p w:rsidR="00DB286B" w:rsidRDefault="00DB286B" w:rsidP="00DB286B">
      <w:pPr>
        <w:widowControl w:val="0"/>
        <w:shd w:val="clear" w:color="auto" w:fill="FFFFFF"/>
        <w:tabs>
          <w:tab w:val="left" w:pos="0"/>
          <w:tab w:val="left" w:pos="180"/>
        </w:tabs>
        <w:autoSpaceDE w:val="0"/>
        <w:ind w:firstLine="709"/>
        <w:jc w:val="both"/>
      </w:pPr>
    </w:p>
    <w:p w:rsidR="00DB286B" w:rsidRDefault="00DB286B" w:rsidP="00DB286B">
      <w:pPr>
        <w:spacing w:line="228" w:lineRule="auto"/>
        <w:ind w:firstLine="709"/>
        <w:jc w:val="center"/>
      </w:pPr>
      <w:r>
        <w:rPr>
          <w:b/>
          <w:sz w:val="20"/>
          <w:szCs w:val="20"/>
        </w:rPr>
        <w:t>15. Юридические адреса и банковские реквизиты Сторон</w:t>
      </w:r>
    </w:p>
    <w:p w:rsidR="00DB286B" w:rsidRDefault="00DB286B" w:rsidP="00DB286B">
      <w:pPr>
        <w:spacing w:line="228" w:lineRule="auto"/>
        <w:ind w:firstLine="709"/>
        <w:jc w:val="center"/>
        <w:rPr>
          <w:b/>
          <w:sz w:val="20"/>
          <w:szCs w:val="20"/>
        </w:rPr>
      </w:pPr>
    </w:p>
    <w:tbl>
      <w:tblPr>
        <w:tblW w:w="9523" w:type="dxa"/>
        <w:tblLayout w:type="fixed"/>
        <w:tblLook w:val="0000" w:firstRow="0" w:lastRow="0" w:firstColumn="0" w:lastColumn="0" w:noHBand="0" w:noVBand="0"/>
      </w:tblPr>
      <w:tblGrid>
        <w:gridCol w:w="4786"/>
        <w:gridCol w:w="4737"/>
      </w:tblGrid>
      <w:tr w:rsidR="00DB286B" w:rsidRPr="002072C5" w:rsidTr="004B0D91">
        <w:trPr>
          <w:trHeight w:val="57"/>
        </w:trPr>
        <w:tc>
          <w:tcPr>
            <w:tcW w:w="4786" w:type="dxa"/>
            <w:shd w:val="clear" w:color="auto" w:fill="auto"/>
          </w:tcPr>
          <w:p w:rsidR="00DB286B" w:rsidRPr="002072C5" w:rsidRDefault="00DB286B" w:rsidP="004B0D91">
            <w:pPr>
              <w:widowControl w:val="0"/>
              <w:rPr>
                <w:b/>
                <w:sz w:val="20"/>
                <w:szCs w:val="20"/>
              </w:rPr>
            </w:pPr>
            <w:r w:rsidRPr="002072C5">
              <w:rPr>
                <w:b/>
                <w:sz w:val="20"/>
                <w:szCs w:val="20"/>
              </w:rPr>
              <w:t xml:space="preserve">                   Заказчик</w:t>
            </w:r>
          </w:p>
          <w:p w:rsidR="00DB286B" w:rsidRPr="002072C5" w:rsidRDefault="00DB286B" w:rsidP="004B0D91">
            <w:pPr>
              <w:widowControl w:val="0"/>
              <w:rPr>
                <w:sz w:val="20"/>
                <w:szCs w:val="20"/>
              </w:rPr>
            </w:pPr>
            <w:r w:rsidRPr="002072C5">
              <w:rPr>
                <w:b/>
                <w:sz w:val="20"/>
                <w:szCs w:val="20"/>
              </w:rPr>
              <w:t xml:space="preserve">ФКУ ДПО МУЦ </w:t>
            </w:r>
            <w:r w:rsidR="002072C5" w:rsidRPr="002072C5">
              <w:rPr>
                <w:b/>
                <w:sz w:val="20"/>
                <w:szCs w:val="20"/>
              </w:rPr>
              <w:t>УФСИН России по Республике Мордовия</w:t>
            </w:r>
            <w:r w:rsidRPr="002072C5">
              <w:rPr>
                <w:b/>
                <w:sz w:val="20"/>
                <w:szCs w:val="20"/>
              </w:rPr>
              <w:t xml:space="preserve">  </w:t>
            </w:r>
          </w:p>
          <w:p w:rsidR="00DB286B" w:rsidRPr="002072C5" w:rsidRDefault="00DB286B" w:rsidP="004B0D91">
            <w:pPr>
              <w:widowControl w:val="0"/>
              <w:rPr>
                <w:sz w:val="20"/>
                <w:szCs w:val="20"/>
              </w:rPr>
            </w:pPr>
            <w:r w:rsidRPr="002072C5">
              <w:rPr>
                <w:b/>
                <w:sz w:val="20"/>
                <w:szCs w:val="20"/>
              </w:rPr>
              <w:t>Адрес почтовый /юридический:</w:t>
            </w:r>
          </w:p>
          <w:p w:rsidR="00DB286B" w:rsidRPr="002072C5" w:rsidRDefault="00DB286B" w:rsidP="004B0D91">
            <w:pPr>
              <w:jc w:val="both"/>
              <w:rPr>
                <w:sz w:val="20"/>
                <w:szCs w:val="20"/>
              </w:rPr>
            </w:pPr>
            <w:r w:rsidRPr="002072C5">
              <w:rPr>
                <w:sz w:val="20"/>
                <w:szCs w:val="20"/>
              </w:rPr>
              <w:t xml:space="preserve">431150, РМ, </w:t>
            </w:r>
            <w:proofErr w:type="spellStart"/>
            <w:r w:rsidRPr="002072C5">
              <w:rPr>
                <w:sz w:val="20"/>
                <w:szCs w:val="20"/>
              </w:rPr>
              <w:t>Зубово</w:t>
            </w:r>
            <w:proofErr w:type="spellEnd"/>
            <w:r w:rsidRPr="002072C5">
              <w:rPr>
                <w:sz w:val="20"/>
                <w:szCs w:val="20"/>
              </w:rPr>
              <w:t xml:space="preserve">-Полянский район, п. </w:t>
            </w:r>
            <w:proofErr w:type="spellStart"/>
            <w:r w:rsidRPr="002072C5">
              <w:rPr>
                <w:sz w:val="20"/>
                <w:szCs w:val="20"/>
              </w:rPr>
              <w:t>Парца</w:t>
            </w:r>
            <w:proofErr w:type="spellEnd"/>
            <w:r w:rsidRPr="002072C5">
              <w:rPr>
                <w:sz w:val="20"/>
                <w:szCs w:val="20"/>
              </w:rPr>
              <w:t xml:space="preserve">, </w:t>
            </w:r>
          </w:p>
          <w:p w:rsidR="00DB286B" w:rsidRPr="002072C5" w:rsidRDefault="00DB286B" w:rsidP="004B0D91">
            <w:pPr>
              <w:jc w:val="both"/>
              <w:rPr>
                <w:sz w:val="20"/>
                <w:szCs w:val="20"/>
              </w:rPr>
            </w:pPr>
            <w:r w:rsidRPr="002072C5">
              <w:rPr>
                <w:sz w:val="20"/>
                <w:szCs w:val="20"/>
              </w:rPr>
              <w:t>ул. Центральная, 1</w:t>
            </w:r>
          </w:p>
          <w:p w:rsidR="00DB286B" w:rsidRPr="002072C5" w:rsidRDefault="00DB286B" w:rsidP="004B0D91">
            <w:pPr>
              <w:jc w:val="both"/>
              <w:rPr>
                <w:sz w:val="20"/>
                <w:szCs w:val="20"/>
              </w:rPr>
            </w:pPr>
            <w:r w:rsidRPr="002072C5">
              <w:rPr>
                <w:sz w:val="20"/>
                <w:szCs w:val="20"/>
              </w:rPr>
              <w:t xml:space="preserve">ИНН 1308081822, КПП 130801001 </w:t>
            </w:r>
          </w:p>
          <w:p w:rsidR="00DB286B" w:rsidRPr="002072C5" w:rsidRDefault="00372450" w:rsidP="004B0D91">
            <w:pPr>
              <w:jc w:val="both"/>
              <w:rPr>
                <w:sz w:val="20"/>
                <w:szCs w:val="20"/>
              </w:rPr>
            </w:pPr>
            <w:r w:rsidRPr="002072C5">
              <w:rPr>
                <w:sz w:val="20"/>
                <w:szCs w:val="20"/>
              </w:rPr>
              <w:t>Тел.: 8 (83457) 5-12-52, 5-11-36, 5-12-51</w:t>
            </w:r>
          </w:p>
          <w:p w:rsidR="00372450" w:rsidRPr="002072C5" w:rsidRDefault="00372450" w:rsidP="00372450">
            <w:pPr>
              <w:jc w:val="both"/>
              <w:rPr>
                <w:sz w:val="20"/>
                <w:szCs w:val="20"/>
              </w:rPr>
            </w:pPr>
            <w:r w:rsidRPr="002072C5">
              <w:rPr>
                <w:bCs/>
                <w:color w:val="000000"/>
                <w:sz w:val="20"/>
                <w:szCs w:val="20"/>
              </w:rPr>
              <w:t xml:space="preserve">БИК 012202102 </w:t>
            </w:r>
          </w:p>
          <w:p w:rsidR="00372450" w:rsidRPr="002072C5" w:rsidRDefault="00372450" w:rsidP="00372450">
            <w:pPr>
              <w:shd w:val="clear" w:color="auto" w:fill="FFFFFF"/>
              <w:tabs>
                <w:tab w:val="left" w:pos="9720"/>
              </w:tabs>
              <w:jc w:val="both"/>
              <w:rPr>
                <w:color w:val="000000"/>
                <w:sz w:val="20"/>
                <w:szCs w:val="20"/>
              </w:rPr>
            </w:pPr>
            <w:r w:rsidRPr="002072C5">
              <w:rPr>
                <w:color w:val="000000"/>
                <w:sz w:val="20"/>
                <w:szCs w:val="20"/>
              </w:rPr>
              <w:t xml:space="preserve">ОКЦ № 1 ВВГУ Банка России//УФК </w:t>
            </w:r>
          </w:p>
          <w:p w:rsidR="00372450" w:rsidRPr="002072C5" w:rsidRDefault="00372450" w:rsidP="00372450">
            <w:pPr>
              <w:shd w:val="clear" w:color="auto" w:fill="FFFFFF"/>
              <w:tabs>
                <w:tab w:val="left" w:pos="9720"/>
              </w:tabs>
              <w:jc w:val="both"/>
              <w:rPr>
                <w:color w:val="000000"/>
                <w:sz w:val="20"/>
                <w:szCs w:val="20"/>
              </w:rPr>
            </w:pPr>
            <w:r w:rsidRPr="002072C5">
              <w:rPr>
                <w:color w:val="000000"/>
                <w:sz w:val="20"/>
                <w:szCs w:val="20"/>
              </w:rPr>
              <w:t xml:space="preserve">по Нижегородской области, </w:t>
            </w:r>
          </w:p>
          <w:p w:rsidR="00372450" w:rsidRPr="002072C5" w:rsidRDefault="00372450" w:rsidP="00372450">
            <w:pPr>
              <w:shd w:val="clear" w:color="auto" w:fill="FFFFFF"/>
              <w:tabs>
                <w:tab w:val="left" w:pos="9720"/>
              </w:tabs>
              <w:jc w:val="both"/>
              <w:rPr>
                <w:color w:val="000000"/>
                <w:sz w:val="20"/>
                <w:szCs w:val="20"/>
              </w:rPr>
            </w:pPr>
            <w:r w:rsidRPr="002072C5">
              <w:rPr>
                <w:color w:val="000000"/>
                <w:sz w:val="20"/>
                <w:szCs w:val="20"/>
              </w:rPr>
              <w:t xml:space="preserve">г. Нижний Новгород </w:t>
            </w:r>
            <w:r w:rsidRPr="002072C5">
              <w:rPr>
                <w:bCs/>
                <w:color w:val="000000"/>
                <w:sz w:val="20"/>
                <w:szCs w:val="20"/>
              </w:rPr>
              <w:t>л/с 03091742840</w:t>
            </w:r>
            <w:r w:rsidRPr="002072C5">
              <w:rPr>
                <w:color w:val="000000"/>
                <w:sz w:val="20"/>
                <w:szCs w:val="20"/>
              </w:rPr>
              <w:t xml:space="preserve">, </w:t>
            </w:r>
          </w:p>
          <w:p w:rsidR="00372450" w:rsidRPr="002072C5" w:rsidRDefault="00372450" w:rsidP="00372450">
            <w:pPr>
              <w:shd w:val="clear" w:color="auto" w:fill="FFFFFF"/>
              <w:tabs>
                <w:tab w:val="left" w:pos="9720"/>
              </w:tabs>
              <w:jc w:val="both"/>
              <w:rPr>
                <w:color w:val="000000"/>
                <w:sz w:val="20"/>
                <w:szCs w:val="20"/>
              </w:rPr>
            </w:pPr>
            <w:r w:rsidRPr="002072C5">
              <w:rPr>
                <w:color w:val="000000"/>
                <w:sz w:val="20"/>
                <w:szCs w:val="20"/>
              </w:rPr>
              <w:t>р/с 03211643000000013232</w:t>
            </w:r>
            <w:r w:rsidRPr="002072C5">
              <w:rPr>
                <w:bCs/>
                <w:color w:val="000000"/>
                <w:sz w:val="20"/>
                <w:szCs w:val="20"/>
              </w:rPr>
              <w:t xml:space="preserve">   </w:t>
            </w:r>
          </w:p>
          <w:p w:rsidR="00DB286B" w:rsidRPr="002072C5" w:rsidRDefault="00372450" w:rsidP="00372450">
            <w:pPr>
              <w:shd w:val="clear" w:color="auto" w:fill="FFFFFF"/>
              <w:tabs>
                <w:tab w:val="left" w:pos="9720"/>
              </w:tabs>
              <w:jc w:val="both"/>
              <w:rPr>
                <w:bCs/>
                <w:color w:val="000000"/>
                <w:sz w:val="20"/>
                <w:szCs w:val="20"/>
              </w:rPr>
            </w:pPr>
            <w:r w:rsidRPr="002072C5">
              <w:rPr>
                <w:bCs/>
                <w:color w:val="000000"/>
                <w:sz w:val="20"/>
                <w:szCs w:val="20"/>
              </w:rPr>
              <w:t xml:space="preserve">к/с </w:t>
            </w:r>
            <w:r w:rsidRPr="002072C5">
              <w:rPr>
                <w:color w:val="000000"/>
                <w:spacing w:val="-4"/>
                <w:sz w:val="20"/>
                <w:szCs w:val="20"/>
              </w:rPr>
              <w:t>40102810745370000024</w:t>
            </w:r>
          </w:p>
          <w:p w:rsidR="00DB286B" w:rsidRPr="002072C5" w:rsidRDefault="00DB286B" w:rsidP="004B0D91">
            <w:pPr>
              <w:shd w:val="clear" w:color="auto" w:fill="FFFFFF"/>
              <w:tabs>
                <w:tab w:val="left" w:pos="9720"/>
              </w:tabs>
              <w:jc w:val="both"/>
              <w:rPr>
                <w:bCs/>
                <w:color w:val="000000"/>
                <w:sz w:val="20"/>
                <w:szCs w:val="20"/>
              </w:rPr>
            </w:pPr>
          </w:p>
          <w:p w:rsidR="00DB286B" w:rsidRPr="002072C5" w:rsidRDefault="00DB286B" w:rsidP="004B0D91">
            <w:pPr>
              <w:pStyle w:val="a9"/>
              <w:spacing w:after="0"/>
              <w:rPr>
                <w:sz w:val="20"/>
                <w:szCs w:val="20"/>
              </w:rPr>
            </w:pPr>
            <w:r w:rsidRPr="002072C5">
              <w:rPr>
                <w:sz w:val="20"/>
                <w:szCs w:val="20"/>
              </w:rPr>
              <w:t xml:space="preserve">______________________ </w:t>
            </w:r>
          </w:p>
          <w:p w:rsidR="00DB286B" w:rsidRPr="002072C5" w:rsidRDefault="00DB286B" w:rsidP="004B0D91">
            <w:pPr>
              <w:pStyle w:val="a9"/>
              <w:spacing w:after="0"/>
              <w:rPr>
                <w:sz w:val="20"/>
                <w:szCs w:val="20"/>
              </w:rPr>
            </w:pPr>
          </w:p>
          <w:p w:rsidR="00DB286B" w:rsidRPr="002072C5" w:rsidRDefault="00372450" w:rsidP="004B0D91">
            <w:pPr>
              <w:widowControl w:val="0"/>
              <w:autoSpaceDE w:val="0"/>
              <w:autoSpaceDN w:val="0"/>
              <w:adjustRightInd w:val="0"/>
              <w:rPr>
                <w:sz w:val="20"/>
                <w:szCs w:val="20"/>
              </w:rPr>
            </w:pPr>
            <w:r w:rsidRPr="002072C5">
              <w:rPr>
                <w:sz w:val="20"/>
                <w:szCs w:val="20"/>
              </w:rPr>
              <w:t>«______» __________________2026</w:t>
            </w:r>
            <w:r w:rsidR="00DB286B" w:rsidRPr="002072C5">
              <w:rPr>
                <w:sz w:val="20"/>
                <w:szCs w:val="20"/>
              </w:rPr>
              <w:t xml:space="preserve"> г.</w:t>
            </w:r>
          </w:p>
          <w:p w:rsidR="00DB286B" w:rsidRPr="002072C5" w:rsidRDefault="00DB286B" w:rsidP="004B0D91">
            <w:pPr>
              <w:widowControl w:val="0"/>
              <w:autoSpaceDE w:val="0"/>
              <w:autoSpaceDN w:val="0"/>
              <w:adjustRightInd w:val="0"/>
              <w:jc w:val="center"/>
              <w:rPr>
                <w:sz w:val="20"/>
                <w:szCs w:val="20"/>
              </w:rPr>
            </w:pPr>
          </w:p>
          <w:p w:rsidR="00DB286B" w:rsidRPr="002072C5" w:rsidRDefault="00DB286B" w:rsidP="004B0D91">
            <w:pPr>
              <w:spacing w:line="228" w:lineRule="auto"/>
              <w:rPr>
                <w:sz w:val="20"/>
                <w:szCs w:val="20"/>
              </w:rPr>
            </w:pPr>
          </w:p>
        </w:tc>
        <w:tc>
          <w:tcPr>
            <w:tcW w:w="4737" w:type="dxa"/>
            <w:shd w:val="clear" w:color="auto" w:fill="auto"/>
          </w:tcPr>
          <w:p w:rsidR="00DB286B" w:rsidRPr="002072C5" w:rsidRDefault="00DB286B" w:rsidP="004B0D91">
            <w:pPr>
              <w:spacing w:line="228" w:lineRule="auto"/>
              <w:ind w:firstLine="709"/>
              <w:rPr>
                <w:sz w:val="20"/>
                <w:szCs w:val="20"/>
              </w:rPr>
            </w:pPr>
            <w:r w:rsidRPr="002072C5">
              <w:rPr>
                <w:b/>
                <w:sz w:val="20"/>
                <w:szCs w:val="20"/>
              </w:rPr>
              <w:t xml:space="preserve">        Подрядчик</w:t>
            </w:r>
            <w:r w:rsidRPr="002072C5">
              <w:rPr>
                <w:b/>
                <w:bCs/>
                <w:sz w:val="20"/>
                <w:szCs w:val="20"/>
              </w:rPr>
              <w:t xml:space="preserve"> </w:t>
            </w: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4B0D91">
            <w:pPr>
              <w:ind w:firstLine="33"/>
              <w:rPr>
                <w:b/>
                <w:bCs/>
                <w:color w:val="000000" w:themeColor="text1"/>
                <w:sz w:val="20"/>
                <w:szCs w:val="20"/>
              </w:rPr>
            </w:pPr>
          </w:p>
          <w:p w:rsidR="00DB286B" w:rsidRPr="002072C5" w:rsidRDefault="00DB286B" w:rsidP="007577F5">
            <w:pPr>
              <w:rPr>
                <w:b/>
                <w:bCs/>
                <w:color w:val="000000" w:themeColor="text1"/>
                <w:sz w:val="20"/>
                <w:szCs w:val="20"/>
              </w:rPr>
            </w:pPr>
          </w:p>
          <w:p w:rsidR="00DB286B" w:rsidRPr="002072C5" w:rsidRDefault="00DB286B" w:rsidP="004B0D91">
            <w:pPr>
              <w:rPr>
                <w:bCs/>
                <w:color w:val="000000" w:themeColor="text1"/>
                <w:sz w:val="20"/>
                <w:szCs w:val="20"/>
              </w:rPr>
            </w:pPr>
          </w:p>
          <w:p w:rsidR="00DB286B" w:rsidRPr="002072C5" w:rsidRDefault="00DB286B" w:rsidP="004B0D91">
            <w:pPr>
              <w:rPr>
                <w:sz w:val="20"/>
                <w:szCs w:val="20"/>
              </w:rPr>
            </w:pPr>
            <w:r w:rsidRPr="002072C5">
              <w:rPr>
                <w:bCs/>
                <w:sz w:val="20"/>
                <w:szCs w:val="20"/>
              </w:rPr>
              <w:t xml:space="preserve">______________________ </w:t>
            </w:r>
          </w:p>
          <w:p w:rsidR="00DB286B" w:rsidRPr="002072C5" w:rsidRDefault="00DB286B" w:rsidP="004B0D91">
            <w:pPr>
              <w:rPr>
                <w:bCs/>
                <w:sz w:val="20"/>
                <w:szCs w:val="20"/>
              </w:rPr>
            </w:pPr>
            <w:r w:rsidRPr="002072C5">
              <w:rPr>
                <w:bCs/>
                <w:sz w:val="20"/>
                <w:szCs w:val="20"/>
              </w:rPr>
              <w:t xml:space="preserve"> </w:t>
            </w:r>
          </w:p>
          <w:p w:rsidR="00DB286B" w:rsidRPr="002072C5" w:rsidRDefault="00372450" w:rsidP="004B0D91">
            <w:pPr>
              <w:widowControl w:val="0"/>
              <w:autoSpaceDE w:val="0"/>
              <w:autoSpaceDN w:val="0"/>
              <w:adjustRightInd w:val="0"/>
              <w:rPr>
                <w:sz w:val="20"/>
                <w:szCs w:val="20"/>
              </w:rPr>
            </w:pPr>
            <w:r w:rsidRPr="002072C5">
              <w:rPr>
                <w:sz w:val="20"/>
                <w:szCs w:val="20"/>
              </w:rPr>
              <w:t>«______» __________________2026</w:t>
            </w:r>
            <w:r w:rsidR="00DB286B" w:rsidRPr="002072C5">
              <w:rPr>
                <w:sz w:val="20"/>
                <w:szCs w:val="20"/>
              </w:rPr>
              <w:t xml:space="preserve"> г.</w:t>
            </w:r>
          </w:p>
          <w:p w:rsidR="00DB286B" w:rsidRPr="002072C5" w:rsidRDefault="00DB286B" w:rsidP="004B0D91">
            <w:pPr>
              <w:rPr>
                <w:sz w:val="20"/>
                <w:szCs w:val="20"/>
              </w:rPr>
            </w:pPr>
            <w:r w:rsidRPr="002072C5">
              <w:rPr>
                <w:sz w:val="20"/>
                <w:szCs w:val="20"/>
              </w:rPr>
              <w:t xml:space="preserve"> </w:t>
            </w:r>
          </w:p>
        </w:tc>
      </w:tr>
    </w:tbl>
    <w:p w:rsidR="00DB286B" w:rsidRPr="003D7723" w:rsidRDefault="00DB286B" w:rsidP="00DB286B">
      <w:pPr>
        <w:pStyle w:val="2"/>
        <w:tabs>
          <w:tab w:val="left" w:pos="6480"/>
        </w:tabs>
        <w:spacing w:line="240" w:lineRule="auto"/>
        <w:ind w:right="-74"/>
        <w:contextualSpacing/>
        <w:jc w:val="right"/>
        <w:rPr>
          <w:sz w:val="22"/>
          <w:szCs w:val="22"/>
        </w:rPr>
      </w:pPr>
      <w:r w:rsidRPr="00BC38FA">
        <w:rPr>
          <w:sz w:val="20"/>
        </w:rPr>
        <w:lastRenderedPageBreak/>
        <w:t xml:space="preserve">                                                                                                  </w:t>
      </w:r>
      <w:r>
        <w:rPr>
          <w:sz w:val="20"/>
        </w:rPr>
        <w:t xml:space="preserve">                              </w:t>
      </w:r>
      <w:r w:rsidRPr="00BC38FA">
        <w:rPr>
          <w:sz w:val="20"/>
        </w:rPr>
        <w:t xml:space="preserve"> </w:t>
      </w:r>
      <w:r w:rsidRPr="003D7723">
        <w:rPr>
          <w:sz w:val="22"/>
          <w:szCs w:val="22"/>
        </w:rPr>
        <w:t>Приложение № 1</w:t>
      </w:r>
    </w:p>
    <w:p w:rsidR="00DB286B" w:rsidRDefault="00DB286B" w:rsidP="00DB286B">
      <w:pPr>
        <w:pStyle w:val="2"/>
        <w:tabs>
          <w:tab w:val="left" w:pos="6480"/>
        </w:tabs>
        <w:spacing w:line="240" w:lineRule="auto"/>
        <w:ind w:right="-74" w:firstLine="2127"/>
        <w:contextualSpacing/>
        <w:jc w:val="right"/>
        <w:rPr>
          <w:sz w:val="22"/>
          <w:szCs w:val="22"/>
        </w:rPr>
      </w:pPr>
      <w:r w:rsidRPr="003D7723">
        <w:rPr>
          <w:sz w:val="22"/>
          <w:szCs w:val="22"/>
        </w:rPr>
        <w:t xml:space="preserve">к Государственному контракту </w:t>
      </w:r>
    </w:p>
    <w:p w:rsidR="00DB286B" w:rsidRPr="003D7723" w:rsidRDefault="00DB286B" w:rsidP="00DB286B">
      <w:pPr>
        <w:pStyle w:val="2"/>
        <w:tabs>
          <w:tab w:val="left" w:pos="6480"/>
        </w:tabs>
        <w:spacing w:line="240" w:lineRule="auto"/>
        <w:ind w:right="-74" w:firstLine="2127"/>
        <w:contextualSpacing/>
        <w:jc w:val="right"/>
        <w:rPr>
          <w:sz w:val="22"/>
          <w:szCs w:val="22"/>
        </w:rPr>
      </w:pPr>
      <w:r>
        <w:rPr>
          <w:sz w:val="22"/>
          <w:szCs w:val="22"/>
        </w:rPr>
        <w:t>№ __________</w:t>
      </w:r>
      <w:r w:rsidRPr="003D7723">
        <w:rPr>
          <w:sz w:val="22"/>
          <w:szCs w:val="22"/>
        </w:rPr>
        <w:t xml:space="preserve">____ </w:t>
      </w:r>
      <w:r w:rsidR="00372450">
        <w:rPr>
          <w:sz w:val="22"/>
          <w:szCs w:val="22"/>
        </w:rPr>
        <w:t xml:space="preserve">от </w:t>
      </w:r>
      <w:proofErr w:type="gramStart"/>
      <w:r w:rsidR="00372450">
        <w:rPr>
          <w:sz w:val="22"/>
          <w:szCs w:val="22"/>
        </w:rPr>
        <w:t>« _</w:t>
      </w:r>
      <w:proofErr w:type="gramEnd"/>
      <w:r w:rsidR="00372450">
        <w:rPr>
          <w:sz w:val="22"/>
          <w:szCs w:val="22"/>
        </w:rPr>
        <w:t>___» ______ 2026</w:t>
      </w:r>
      <w:r w:rsidRPr="003D7723">
        <w:rPr>
          <w:sz w:val="22"/>
          <w:szCs w:val="22"/>
        </w:rPr>
        <w:t xml:space="preserve"> г.</w:t>
      </w:r>
    </w:p>
    <w:p w:rsidR="00DB286B" w:rsidRDefault="00DB286B" w:rsidP="00DB286B">
      <w:pPr>
        <w:pStyle w:val="2"/>
        <w:tabs>
          <w:tab w:val="left" w:pos="6480"/>
        </w:tabs>
        <w:spacing w:line="240" w:lineRule="auto"/>
        <w:ind w:right="-74" w:firstLine="5387"/>
        <w:contextualSpacing/>
        <w:rPr>
          <w:sz w:val="22"/>
          <w:szCs w:val="22"/>
        </w:rPr>
      </w:pPr>
    </w:p>
    <w:p w:rsidR="00DB286B" w:rsidRDefault="00DB286B" w:rsidP="00DB286B">
      <w:pPr>
        <w:pStyle w:val="2"/>
        <w:tabs>
          <w:tab w:val="left" w:pos="6480"/>
        </w:tabs>
        <w:spacing w:line="240" w:lineRule="auto"/>
        <w:ind w:right="-74" w:firstLine="5387"/>
        <w:contextualSpacing/>
        <w:rPr>
          <w:sz w:val="22"/>
          <w:szCs w:val="22"/>
        </w:rPr>
      </w:pPr>
    </w:p>
    <w:p w:rsidR="00DB286B" w:rsidRPr="003D7723" w:rsidRDefault="00DB286B" w:rsidP="00DB286B">
      <w:pPr>
        <w:pStyle w:val="2"/>
        <w:tabs>
          <w:tab w:val="left" w:pos="6480"/>
        </w:tabs>
        <w:spacing w:line="240" w:lineRule="auto"/>
        <w:ind w:right="-74" w:firstLine="5387"/>
        <w:contextualSpacing/>
        <w:rPr>
          <w:sz w:val="22"/>
          <w:szCs w:val="22"/>
        </w:rPr>
      </w:pPr>
    </w:p>
    <w:p w:rsidR="00DB286B" w:rsidRPr="003D7723" w:rsidRDefault="00DB286B" w:rsidP="00DB286B">
      <w:pPr>
        <w:jc w:val="center"/>
        <w:rPr>
          <w:sz w:val="22"/>
          <w:szCs w:val="22"/>
        </w:rPr>
      </w:pPr>
      <w:r w:rsidRPr="003D7723">
        <w:rPr>
          <w:b/>
          <w:sz w:val="22"/>
          <w:szCs w:val="22"/>
        </w:rPr>
        <w:t>Техническое задание</w:t>
      </w:r>
    </w:p>
    <w:p w:rsidR="00DB286B" w:rsidRPr="003D7723" w:rsidRDefault="00DB286B" w:rsidP="00DB286B">
      <w:pPr>
        <w:widowControl w:val="0"/>
        <w:autoSpaceDE w:val="0"/>
        <w:spacing w:before="20" w:after="20"/>
        <w:ind w:left="30" w:right="30"/>
        <w:jc w:val="center"/>
        <w:rPr>
          <w:sz w:val="22"/>
          <w:szCs w:val="22"/>
        </w:rPr>
      </w:pPr>
      <w:r w:rsidRPr="003D7723">
        <w:rPr>
          <w:rFonts w:eastAsia="Calibri"/>
          <w:sz w:val="22"/>
          <w:szCs w:val="22"/>
          <w:lang w:eastAsia="en-US" w:bidi="ru-RU"/>
        </w:rPr>
        <w:t>на ремонт</w:t>
      </w:r>
      <w:r w:rsidR="00044FA5">
        <w:rPr>
          <w:sz w:val="22"/>
          <w:szCs w:val="22"/>
        </w:rPr>
        <w:t xml:space="preserve"> систем</w:t>
      </w:r>
      <w:r w:rsidRPr="003D7723">
        <w:rPr>
          <w:sz w:val="22"/>
          <w:szCs w:val="22"/>
        </w:rPr>
        <w:t xml:space="preserve"> видеонаблюдения </w:t>
      </w:r>
      <w:r w:rsidR="00044FA5">
        <w:rPr>
          <w:sz w:val="22"/>
          <w:szCs w:val="22"/>
        </w:rPr>
        <w:t>и СКУД</w:t>
      </w:r>
    </w:p>
    <w:p w:rsidR="00DB286B" w:rsidRPr="003D7723" w:rsidRDefault="00DB286B" w:rsidP="00DB286B">
      <w:pPr>
        <w:widowControl w:val="0"/>
        <w:autoSpaceDE w:val="0"/>
        <w:spacing w:before="20" w:after="20"/>
        <w:ind w:left="30" w:right="30"/>
        <w:jc w:val="center"/>
        <w:rPr>
          <w:sz w:val="22"/>
          <w:szCs w:val="22"/>
        </w:rPr>
      </w:pPr>
      <w:r w:rsidRPr="003D7723">
        <w:rPr>
          <w:sz w:val="22"/>
          <w:szCs w:val="22"/>
        </w:rPr>
        <w:t>в ФКУ ДПО МУЦ УФСИН России по Республике Мордовия</w:t>
      </w:r>
    </w:p>
    <w:p w:rsidR="00DB286B" w:rsidRPr="003D7723" w:rsidRDefault="00DB286B" w:rsidP="00DB286B">
      <w:pPr>
        <w:spacing w:line="228" w:lineRule="auto"/>
        <w:ind w:firstLine="709"/>
        <w:jc w:val="both"/>
        <w:rPr>
          <w:sz w:val="22"/>
          <w:szCs w:val="22"/>
        </w:rPr>
      </w:pPr>
    </w:p>
    <w:p w:rsidR="00DB286B" w:rsidRPr="003D7723" w:rsidRDefault="00DB286B" w:rsidP="00DB286B">
      <w:pPr>
        <w:spacing w:line="228" w:lineRule="auto"/>
        <w:ind w:firstLine="709"/>
        <w:jc w:val="both"/>
        <w:rPr>
          <w:sz w:val="22"/>
          <w:szCs w:val="22"/>
        </w:rPr>
      </w:pPr>
      <w:r w:rsidRPr="003D7723">
        <w:rPr>
          <w:sz w:val="22"/>
          <w:szCs w:val="22"/>
        </w:rPr>
        <w:t xml:space="preserve">Гарантийный срок на результат выполненных работ по настоящему Контракту, применяемые материалы и оборудование, инженерные системы составляет </w:t>
      </w:r>
      <w:r w:rsidR="007577F5">
        <w:rPr>
          <w:color w:val="C9211E"/>
          <w:sz w:val="22"/>
          <w:szCs w:val="22"/>
        </w:rPr>
        <w:t>12 месяцев</w:t>
      </w:r>
      <w:r w:rsidRPr="003D7723">
        <w:rPr>
          <w:sz w:val="22"/>
          <w:szCs w:val="22"/>
        </w:rPr>
        <w:t xml:space="preserve"> с момента подписания акта о приемке</w:t>
      </w:r>
      <w:r w:rsidR="00322CB8">
        <w:rPr>
          <w:sz w:val="22"/>
          <w:szCs w:val="22"/>
        </w:rPr>
        <w:t xml:space="preserve"> выполненных работ</w:t>
      </w:r>
      <w:r w:rsidRPr="003D7723">
        <w:rPr>
          <w:sz w:val="22"/>
          <w:szCs w:val="22"/>
        </w:rPr>
        <w:t xml:space="preserve">, при условии соблюдения Государственным заказчиком инструкции Подрядчика по эксплуатации системы, а также соблюдения инструкций по эксплуатации </w:t>
      </w:r>
      <w:r w:rsidRPr="00934DFF">
        <w:rPr>
          <w:color w:val="000000" w:themeColor="text1"/>
          <w:sz w:val="22"/>
          <w:szCs w:val="22"/>
        </w:rPr>
        <w:t>заводов-изготовителей</w:t>
      </w:r>
      <w:r w:rsidRPr="003D7723">
        <w:rPr>
          <w:sz w:val="22"/>
          <w:szCs w:val="22"/>
        </w:rPr>
        <w:t xml:space="preserve"> на используемые Подрядчиком при выполнении работ оборудование и материалы.</w:t>
      </w:r>
    </w:p>
    <w:p w:rsidR="00DB286B" w:rsidRPr="003D7723" w:rsidRDefault="00DB286B" w:rsidP="00DB286B">
      <w:pPr>
        <w:rPr>
          <w:sz w:val="22"/>
          <w:szCs w:val="22"/>
        </w:rPr>
      </w:pPr>
      <w:r w:rsidRPr="003D7723">
        <w:rPr>
          <w:sz w:val="22"/>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5152"/>
        <w:gridCol w:w="906"/>
        <w:gridCol w:w="992"/>
        <w:gridCol w:w="1276"/>
        <w:gridCol w:w="1399"/>
      </w:tblGrid>
      <w:tr w:rsidR="00322CB8" w:rsidRPr="001B4ADC" w:rsidTr="00C019E1">
        <w:trPr>
          <w:jc w:val="center"/>
        </w:trPr>
        <w:tc>
          <w:tcPr>
            <w:tcW w:w="571" w:type="dxa"/>
            <w:shd w:val="clear" w:color="auto" w:fill="auto"/>
          </w:tcPr>
          <w:p w:rsidR="00322CB8" w:rsidRPr="001B4ADC" w:rsidRDefault="00322CB8" w:rsidP="00DD442C">
            <w:pPr>
              <w:jc w:val="center"/>
            </w:pPr>
            <w:r w:rsidRPr="001B4ADC">
              <w:rPr>
                <w:sz w:val="22"/>
                <w:szCs w:val="22"/>
              </w:rPr>
              <w:t>№ п/п</w:t>
            </w:r>
          </w:p>
        </w:tc>
        <w:tc>
          <w:tcPr>
            <w:tcW w:w="5152" w:type="dxa"/>
            <w:shd w:val="clear" w:color="auto" w:fill="auto"/>
          </w:tcPr>
          <w:p w:rsidR="00322CB8" w:rsidRPr="001B4ADC" w:rsidRDefault="00322CB8" w:rsidP="00DD442C">
            <w:pPr>
              <w:jc w:val="center"/>
            </w:pPr>
            <w:r w:rsidRPr="001B4ADC">
              <w:rPr>
                <w:sz w:val="22"/>
                <w:szCs w:val="22"/>
              </w:rPr>
              <w:t>Наименование работ</w:t>
            </w:r>
          </w:p>
          <w:p w:rsidR="00322CB8" w:rsidRPr="001B4ADC" w:rsidRDefault="00322CB8" w:rsidP="00DD442C">
            <w:pPr>
              <w:jc w:val="center"/>
            </w:pPr>
          </w:p>
        </w:tc>
        <w:tc>
          <w:tcPr>
            <w:tcW w:w="906" w:type="dxa"/>
            <w:shd w:val="clear" w:color="auto" w:fill="auto"/>
          </w:tcPr>
          <w:p w:rsidR="00322CB8" w:rsidRPr="001B4ADC" w:rsidRDefault="00322CB8" w:rsidP="00DD442C">
            <w:pPr>
              <w:jc w:val="center"/>
            </w:pPr>
            <w:r w:rsidRPr="001B4ADC">
              <w:rPr>
                <w:sz w:val="22"/>
                <w:szCs w:val="22"/>
              </w:rPr>
              <w:t>Ед. изм.</w:t>
            </w:r>
          </w:p>
        </w:tc>
        <w:tc>
          <w:tcPr>
            <w:tcW w:w="992" w:type="dxa"/>
            <w:shd w:val="clear" w:color="auto" w:fill="auto"/>
          </w:tcPr>
          <w:p w:rsidR="00322CB8" w:rsidRPr="001B4ADC" w:rsidRDefault="00322CB8" w:rsidP="00322CB8">
            <w:pPr>
              <w:jc w:val="center"/>
            </w:pPr>
            <w:r w:rsidRPr="001B4ADC">
              <w:rPr>
                <w:sz w:val="22"/>
                <w:szCs w:val="22"/>
              </w:rPr>
              <w:t>Коли-</w:t>
            </w:r>
            <w:proofErr w:type="spellStart"/>
            <w:r w:rsidRPr="001B4ADC">
              <w:rPr>
                <w:sz w:val="22"/>
                <w:szCs w:val="22"/>
              </w:rPr>
              <w:t>чество</w:t>
            </w:r>
            <w:proofErr w:type="spellEnd"/>
          </w:p>
        </w:tc>
        <w:tc>
          <w:tcPr>
            <w:tcW w:w="1276" w:type="dxa"/>
            <w:shd w:val="clear" w:color="auto" w:fill="auto"/>
          </w:tcPr>
          <w:p w:rsidR="00322CB8" w:rsidRPr="001B4ADC" w:rsidRDefault="00322CB8" w:rsidP="00322CB8">
            <w:pPr>
              <w:jc w:val="center"/>
            </w:pPr>
            <w:r w:rsidRPr="001B4ADC">
              <w:rPr>
                <w:sz w:val="22"/>
                <w:szCs w:val="22"/>
              </w:rPr>
              <w:t xml:space="preserve">Цена </w:t>
            </w:r>
          </w:p>
          <w:p w:rsidR="00322CB8" w:rsidRPr="001B4ADC" w:rsidRDefault="00322CB8" w:rsidP="00322CB8">
            <w:pPr>
              <w:jc w:val="center"/>
            </w:pPr>
            <w:r w:rsidRPr="001B4ADC">
              <w:rPr>
                <w:sz w:val="22"/>
                <w:szCs w:val="22"/>
              </w:rPr>
              <w:t>(руб.)</w:t>
            </w:r>
          </w:p>
        </w:tc>
        <w:tc>
          <w:tcPr>
            <w:tcW w:w="1399" w:type="dxa"/>
            <w:shd w:val="clear" w:color="auto" w:fill="auto"/>
          </w:tcPr>
          <w:p w:rsidR="00322CB8" w:rsidRPr="001B4ADC" w:rsidRDefault="00322CB8" w:rsidP="00DD442C">
            <w:pPr>
              <w:jc w:val="center"/>
            </w:pPr>
            <w:r w:rsidRPr="001B4ADC">
              <w:rPr>
                <w:sz w:val="22"/>
                <w:szCs w:val="22"/>
              </w:rPr>
              <w:t xml:space="preserve">Сумма </w:t>
            </w:r>
          </w:p>
          <w:p w:rsidR="00322CB8" w:rsidRPr="001B4ADC" w:rsidRDefault="00322CB8" w:rsidP="00DD442C">
            <w:pPr>
              <w:jc w:val="center"/>
            </w:pPr>
            <w:r w:rsidRPr="001B4ADC">
              <w:rPr>
                <w:sz w:val="22"/>
                <w:szCs w:val="22"/>
              </w:rPr>
              <w:t>(руб.)</w:t>
            </w:r>
          </w:p>
        </w:tc>
      </w:tr>
      <w:tr w:rsidR="00C019E1" w:rsidRPr="001B4ADC" w:rsidTr="000348C7">
        <w:trPr>
          <w:trHeight w:val="431"/>
          <w:jc w:val="center"/>
        </w:trPr>
        <w:tc>
          <w:tcPr>
            <w:tcW w:w="10296" w:type="dxa"/>
            <w:gridSpan w:val="6"/>
            <w:shd w:val="clear" w:color="auto" w:fill="auto"/>
          </w:tcPr>
          <w:p w:rsidR="00C019E1" w:rsidRPr="001B4ADC" w:rsidRDefault="00C019E1" w:rsidP="00322CB8">
            <w:pPr>
              <w:jc w:val="center"/>
              <w:rPr>
                <w:bCs/>
                <w:u w:val="single"/>
              </w:rPr>
            </w:pPr>
            <w:r w:rsidRPr="001B4ADC">
              <w:rPr>
                <w:rFonts w:eastAsia="Calibri"/>
                <w:sz w:val="22"/>
                <w:szCs w:val="22"/>
                <w:lang w:eastAsia="en-US" w:bidi="ru-RU"/>
              </w:rPr>
              <w:t>Ремонт</w:t>
            </w:r>
            <w:r w:rsidRPr="001B4ADC">
              <w:rPr>
                <w:sz w:val="22"/>
                <w:szCs w:val="22"/>
              </w:rPr>
              <w:t xml:space="preserve"> систем видеонаблюдения и СКУД</w:t>
            </w: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w:t>
            </w:r>
          </w:p>
        </w:tc>
        <w:tc>
          <w:tcPr>
            <w:tcW w:w="5152" w:type="dxa"/>
            <w:shd w:val="clear" w:color="auto" w:fill="auto"/>
          </w:tcPr>
          <w:p w:rsidR="00322CB8" w:rsidRPr="001B4ADC" w:rsidRDefault="001B4ADC" w:rsidP="00E74575">
            <w:pPr>
              <w:widowControl w:val="0"/>
              <w:autoSpaceDE w:val="0"/>
              <w:autoSpaceDN w:val="0"/>
              <w:adjustRightInd w:val="0"/>
              <w:ind w:left="-2" w:right="-23"/>
            </w:pPr>
            <w:r>
              <w:rPr>
                <w:sz w:val="22"/>
                <w:szCs w:val="22"/>
              </w:rPr>
              <w:t>Монтаж IP видеодомофон F-VI-</w:t>
            </w:r>
            <w:r w:rsidR="00220512" w:rsidRPr="001B4ADC">
              <w:rPr>
                <w:sz w:val="22"/>
                <w:szCs w:val="22"/>
              </w:rPr>
              <w:t>3445IPWE1/</w:t>
            </w:r>
            <w:proofErr w:type="spellStart"/>
            <w:r w:rsidR="00220512" w:rsidRPr="001B4ADC">
              <w:rPr>
                <w:sz w:val="22"/>
                <w:szCs w:val="22"/>
              </w:rPr>
              <w:t>White</w:t>
            </w:r>
            <w:proofErr w:type="spellEnd"/>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2</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2</w:t>
            </w:r>
          </w:p>
        </w:tc>
        <w:tc>
          <w:tcPr>
            <w:tcW w:w="5152" w:type="dxa"/>
            <w:shd w:val="clear" w:color="auto" w:fill="auto"/>
          </w:tcPr>
          <w:p w:rsidR="00322CB8" w:rsidRPr="001B4ADC" w:rsidRDefault="00220512" w:rsidP="00E74575">
            <w:pPr>
              <w:widowControl w:val="0"/>
              <w:autoSpaceDE w:val="0"/>
              <w:autoSpaceDN w:val="0"/>
              <w:adjustRightInd w:val="0"/>
              <w:ind w:left="-2" w:right="-23"/>
            </w:pPr>
            <w:r w:rsidRPr="001B4ADC">
              <w:rPr>
                <w:sz w:val="22"/>
                <w:szCs w:val="22"/>
              </w:rPr>
              <w:t>Монтаж IP вызывная панель F-VI- 1400IPCE1</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3</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3</w:t>
            </w:r>
          </w:p>
        </w:tc>
        <w:tc>
          <w:tcPr>
            <w:tcW w:w="5152" w:type="dxa"/>
            <w:shd w:val="clear" w:color="auto" w:fill="auto"/>
          </w:tcPr>
          <w:p w:rsidR="00322CB8" w:rsidRPr="001B4ADC" w:rsidRDefault="001B4ADC" w:rsidP="00E74575">
            <w:pPr>
              <w:widowControl w:val="0"/>
              <w:autoSpaceDE w:val="0"/>
              <w:autoSpaceDN w:val="0"/>
              <w:adjustRightInd w:val="0"/>
              <w:ind w:left="-2" w:right="-23"/>
            </w:pPr>
            <w:r>
              <w:rPr>
                <w:sz w:val="22"/>
                <w:szCs w:val="22"/>
              </w:rPr>
              <w:t xml:space="preserve">Монтаж кнопка "Выход" метал </w:t>
            </w:r>
            <w:r w:rsidR="00220512" w:rsidRPr="001B4ADC">
              <w:rPr>
                <w:sz w:val="22"/>
                <w:szCs w:val="22"/>
              </w:rPr>
              <w:t>накладная</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5</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4</w:t>
            </w:r>
          </w:p>
        </w:tc>
        <w:tc>
          <w:tcPr>
            <w:tcW w:w="5152" w:type="dxa"/>
            <w:shd w:val="clear" w:color="auto" w:fill="auto"/>
          </w:tcPr>
          <w:p w:rsidR="00322CB8" w:rsidRPr="001B4ADC" w:rsidRDefault="00220512" w:rsidP="00E74575">
            <w:pPr>
              <w:widowControl w:val="0"/>
              <w:autoSpaceDE w:val="0"/>
              <w:autoSpaceDN w:val="0"/>
              <w:adjustRightInd w:val="0"/>
              <w:ind w:left="-2" w:right="-23"/>
            </w:pPr>
            <w:r w:rsidRPr="001B4ADC">
              <w:rPr>
                <w:sz w:val="22"/>
                <w:szCs w:val="22"/>
              </w:rPr>
              <w:t>Монтаж замок электромагнитный ML-300K с уголком</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1</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5</w:t>
            </w:r>
          </w:p>
        </w:tc>
        <w:tc>
          <w:tcPr>
            <w:tcW w:w="5152" w:type="dxa"/>
            <w:shd w:val="clear" w:color="auto" w:fill="auto"/>
          </w:tcPr>
          <w:p w:rsidR="00322CB8" w:rsidRPr="001B4ADC" w:rsidRDefault="00220512" w:rsidP="00E74575">
            <w:pPr>
              <w:widowControl w:val="0"/>
              <w:autoSpaceDE w:val="0"/>
              <w:autoSpaceDN w:val="0"/>
              <w:adjustRightInd w:val="0"/>
              <w:ind w:left="-2" w:right="-23"/>
            </w:pPr>
            <w:r w:rsidRPr="001B4ADC">
              <w:rPr>
                <w:sz w:val="22"/>
                <w:szCs w:val="22"/>
              </w:rPr>
              <w:t>Монтаж Замок электромеханический</w:t>
            </w:r>
            <w:r w:rsidR="001B4ADC">
              <w:rPr>
                <w:sz w:val="22"/>
                <w:szCs w:val="22"/>
              </w:rPr>
              <w:t xml:space="preserve"> </w:t>
            </w:r>
            <w:r w:rsidRPr="001B4ADC">
              <w:rPr>
                <w:sz w:val="22"/>
                <w:szCs w:val="22"/>
              </w:rPr>
              <w:t>накладной ST-RL073SI-BR</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2</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6</w:t>
            </w:r>
          </w:p>
        </w:tc>
        <w:tc>
          <w:tcPr>
            <w:tcW w:w="5152" w:type="dxa"/>
            <w:shd w:val="clear" w:color="auto" w:fill="auto"/>
          </w:tcPr>
          <w:p w:rsidR="00322CB8" w:rsidRPr="001B4ADC" w:rsidRDefault="00220512" w:rsidP="00E74575">
            <w:pPr>
              <w:widowControl w:val="0"/>
              <w:autoSpaceDE w:val="0"/>
              <w:autoSpaceDN w:val="0"/>
              <w:adjustRightInd w:val="0"/>
              <w:ind w:left="-2" w:right="-23"/>
            </w:pPr>
            <w:r w:rsidRPr="001B4ADC">
              <w:rPr>
                <w:sz w:val="22"/>
                <w:szCs w:val="22"/>
              </w:rPr>
              <w:t>Монтаж Контроллер СКУД С2000-2</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2</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7</w:t>
            </w:r>
          </w:p>
        </w:tc>
        <w:tc>
          <w:tcPr>
            <w:tcW w:w="5152" w:type="dxa"/>
            <w:shd w:val="clear" w:color="auto" w:fill="auto"/>
          </w:tcPr>
          <w:p w:rsidR="00322CB8" w:rsidRPr="001B4ADC" w:rsidRDefault="00220512" w:rsidP="00E74575">
            <w:pPr>
              <w:widowControl w:val="0"/>
              <w:autoSpaceDE w:val="0"/>
              <w:autoSpaceDN w:val="0"/>
              <w:adjustRightInd w:val="0"/>
              <w:ind w:left="-2" w:right="-23"/>
            </w:pPr>
            <w:r w:rsidRPr="001B4ADC">
              <w:rPr>
                <w:sz w:val="22"/>
                <w:szCs w:val="22"/>
              </w:rPr>
              <w:t xml:space="preserve">Монтаж </w:t>
            </w:r>
            <w:proofErr w:type="spellStart"/>
            <w:r w:rsidRPr="001B4ADC">
              <w:rPr>
                <w:sz w:val="22"/>
                <w:szCs w:val="22"/>
              </w:rPr>
              <w:t>Matrix</w:t>
            </w:r>
            <w:proofErr w:type="spellEnd"/>
            <w:r w:rsidRPr="001B4ADC">
              <w:rPr>
                <w:sz w:val="22"/>
                <w:szCs w:val="22"/>
              </w:rPr>
              <w:t>-II (мод. E) серый</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3</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8</w:t>
            </w:r>
          </w:p>
        </w:tc>
        <w:tc>
          <w:tcPr>
            <w:tcW w:w="5152" w:type="dxa"/>
            <w:shd w:val="clear" w:color="auto" w:fill="auto"/>
          </w:tcPr>
          <w:p w:rsidR="00322CB8" w:rsidRPr="001B4ADC" w:rsidRDefault="00220512" w:rsidP="00E74575">
            <w:pPr>
              <w:widowControl w:val="0"/>
              <w:autoSpaceDE w:val="0"/>
              <w:autoSpaceDN w:val="0"/>
              <w:adjustRightInd w:val="0"/>
              <w:ind w:left="-2" w:right="-23"/>
            </w:pPr>
            <w:r w:rsidRPr="001B4ADC">
              <w:rPr>
                <w:sz w:val="22"/>
                <w:szCs w:val="22"/>
              </w:rPr>
              <w:t xml:space="preserve">Монтаж Карта </w:t>
            </w:r>
            <w:proofErr w:type="spellStart"/>
            <w:r w:rsidRPr="001B4ADC">
              <w:rPr>
                <w:sz w:val="22"/>
                <w:szCs w:val="22"/>
              </w:rPr>
              <w:t>proximity</w:t>
            </w:r>
            <w:proofErr w:type="spellEnd"/>
            <w:r w:rsidRPr="001B4ADC">
              <w:rPr>
                <w:sz w:val="22"/>
                <w:szCs w:val="22"/>
              </w:rPr>
              <w:t xml:space="preserve"> стандартная</w:t>
            </w:r>
            <w:r w:rsidR="001B4ADC">
              <w:rPr>
                <w:sz w:val="22"/>
                <w:szCs w:val="22"/>
              </w:rPr>
              <w:t xml:space="preserve"> </w:t>
            </w:r>
            <w:r w:rsidRPr="001B4ADC">
              <w:rPr>
                <w:sz w:val="22"/>
                <w:szCs w:val="22"/>
              </w:rPr>
              <w:t>ST-PC010EM</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500</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9</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Монтаж Источник вторичного</w:t>
            </w:r>
            <w:r>
              <w:rPr>
                <w:sz w:val="22"/>
                <w:szCs w:val="22"/>
              </w:rPr>
              <w:t xml:space="preserve"> </w:t>
            </w:r>
            <w:r w:rsidRPr="001B4ADC">
              <w:rPr>
                <w:sz w:val="22"/>
                <w:szCs w:val="22"/>
              </w:rPr>
              <w:t>электропитания резервированный</w:t>
            </w:r>
            <w:r>
              <w:rPr>
                <w:sz w:val="22"/>
                <w:szCs w:val="22"/>
              </w:rPr>
              <w:t xml:space="preserve"> </w:t>
            </w:r>
            <w:r w:rsidRPr="001B4ADC">
              <w:rPr>
                <w:sz w:val="22"/>
                <w:szCs w:val="22"/>
              </w:rPr>
              <w:t>ББП-50 П</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2</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10</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 xml:space="preserve">Монтаж АКБ 12 в 7 </w:t>
            </w:r>
            <w:proofErr w:type="spellStart"/>
            <w:r w:rsidRPr="001B4ADC">
              <w:rPr>
                <w:sz w:val="22"/>
                <w:szCs w:val="22"/>
              </w:rPr>
              <w:t>ач</w:t>
            </w:r>
            <w:proofErr w:type="spellEnd"/>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2</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11</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 xml:space="preserve">Монтаж IP-видеорегистратор </w:t>
            </w:r>
            <w:proofErr w:type="spellStart"/>
            <w:r w:rsidRPr="001B4ADC">
              <w:rPr>
                <w:sz w:val="22"/>
                <w:szCs w:val="22"/>
              </w:rPr>
              <w:t>Optimus</w:t>
            </w:r>
            <w:proofErr w:type="spellEnd"/>
            <w:r>
              <w:rPr>
                <w:sz w:val="22"/>
                <w:szCs w:val="22"/>
              </w:rPr>
              <w:t xml:space="preserve"> </w:t>
            </w:r>
            <w:proofErr w:type="spellStart"/>
            <w:r w:rsidRPr="001B4ADC">
              <w:rPr>
                <w:sz w:val="22"/>
                <w:szCs w:val="22"/>
              </w:rPr>
              <w:t>Prime</w:t>
            </w:r>
            <w:proofErr w:type="spellEnd"/>
            <w:r w:rsidRPr="001B4ADC">
              <w:rPr>
                <w:sz w:val="22"/>
                <w:szCs w:val="22"/>
              </w:rPr>
              <w:t xml:space="preserve"> NVR-5121</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1</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12</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 xml:space="preserve">Монтаж 21.45" Монитор </w:t>
            </w:r>
            <w:proofErr w:type="spellStart"/>
            <w:r w:rsidRPr="001B4ADC">
              <w:rPr>
                <w:sz w:val="22"/>
                <w:szCs w:val="22"/>
              </w:rPr>
              <w:t>Dahua</w:t>
            </w:r>
            <w:proofErr w:type="spellEnd"/>
            <w:r w:rsidRPr="001B4ADC">
              <w:rPr>
                <w:sz w:val="22"/>
                <w:szCs w:val="22"/>
              </w:rPr>
              <w:t xml:space="preserve"> DHI-</w:t>
            </w:r>
            <w:r>
              <w:rPr>
                <w:sz w:val="22"/>
                <w:szCs w:val="22"/>
              </w:rPr>
              <w:t xml:space="preserve"> </w:t>
            </w:r>
            <w:r w:rsidRPr="001B4ADC">
              <w:rPr>
                <w:sz w:val="22"/>
                <w:szCs w:val="22"/>
              </w:rPr>
              <w:t>LM22-A210Y, 1920x1080, VA, 120Гц,</w:t>
            </w:r>
            <w:r>
              <w:rPr>
                <w:sz w:val="22"/>
                <w:szCs w:val="22"/>
              </w:rPr>
              <w:t xml:space="preserve"> </w:t>
            </w:r>
            <w:r w:rsidRPr="001B4ADC">
              <w:rPr>
                <w:sz w:val="22"/>
                <w:szCs w:val="22"/>
              </w:rPr>
              <w:t>1хHDMI, черный</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1</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13</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Монтаж Наклонно-поворотный</w:t>
            </w:r>
            <w:r>
              <w:rPr>
                <w:sz w:val="22"/>
                <w:szCs w:val="22"/>
              </w:rPr>
              <w:t xml:space="preserve"> </w:t>
            </w:r>
            <w:r w:rsidRPr="001B4ADC">
              <w:rPr>
                <w:sz w:val="22"/>
                <w:szCs w:val="22"/>
              </w:rPr>
              <w:t>кронштейн для телевизора 13'-37'</w:t>
            </w:r>
            <w:r>
              <w:rPr>
                <w:sz w:val="22"/>
                <w:szCs w:val="22"/>
              </w:rPr>
              <w:t xml:space="preserve"> </w:t>
            </w:r>
            <w:proofErr w:type="spellStart"/>
            <w:r w:rsidRPr="001B4ADC">
              <w:rPr>
                <w:sz w:val="22"/>
                <w:szCs w:val="22"/>
              </w:rPr>
              <w:t>Rexant</w:t>
            </w:r>
            <w:proofErr w:type="spellEnd"/>
            <w:r w:rsidRPr="001B4ADC">
              <w:rPr>
                <w:sz w:val="22"/>
                <w:szCs w:val="22"/>
              </w:rPr>
              <w:t xml:space="preserve"> 38-0050</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1</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14</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 xml:space="preserve">Монтаж Видеокамера </w:t>
            </w:r>
            <w:proofErr w:type="spellStart"/>
            <w:r w:rsidRPr="001B4ADC">
              <w:rPr>
                <w:sz w:val="22"/>
                <w:szCs w:val="22"/>
              </w:rPr>
              <w:t>Optimus</w:t>
            </w:r>
            <w:proofErr w:type="spellEnd"/>
            <w:r w:rsidRPr="001B4ADC">
              <w:rPr>
                <w:sz w:val="22"/>
                <w:szCs w:val="22"/>
              </w:rPr>
              <w:t xml:space="preserve"> IP-</w:t>
            </w:r>
            <w:r>
              <w:rPr>
                <w:sz w:val="22"/>
                <w:szCs w:val="22"/>
              </w:rPr>
              <w:t xml:space="preserve"> </w:t>
            </w:r>
            <w:r w:rsidRPr="001B4ADC">
              <w:rPr>
                <w:sz w:val="22"/>
                <w:szCs w:val="22"/>
              </w:rPr>
              <w:t>E012.1(2.8)E_V.3</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5</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15</w:t>
            </w:r>
          </w:p>
        </w:tc>
        <w:tc>
          <w:tcPr>
            <w:tcW w:w="5152" w:type="dxa"/>
            <w:shd w:val="clear" w:color="auto" w:fill="auto"/>
          </w:tcPr>
          <w:p w:rsidR="001B4ADC" w:rsidRPr="001B4ADC" w:rsidRDefault="001B4ADC" w:rsidP="00E74575">
            <w:pPr>
              <w:widowControl w:val="0"/>
              <w:autoSpaceDE w:val="0"/>
              <w:autoSpaceDN w:val="0"/>
              <w:adjustRightInd w:val="0"/>
              <w:ind w:left="-2" w:right="-23"/>
            </w:pPr>
            <w:r w:rsidRPr="001B4ADC">
              <w:rPr>
                <w:sz w:val="22"/>
                <w:szCs w:val="22"/>
              </w:rPr>
              <w:t>Монтаж Кабель NETLAN U/UTP 4 пары,</w:t>
            </w:r>
            <w:r>
              <w:rPr>
                <w:sz w:val="22"/>
                <w:szCs w:val="22"/>
              </w:rPr>
              <w:t xml:space="preserve"> </w:t>
            </w:r>
            <w:r w:rsidRPr="001B4ADC">
              <w:rPr>
                <w:sz w:val="22"/>
                <w:szCs w:val="22"/>
              </w:rPr>
              <w:t>Кат.5e (Класс D), 100МГц,</w:t>
            </w:r>
            <w:r>
              <w:rPr>
                <w:sz w:val="22"/>
                <w:szCs w:val="22"/>
              </w:rPr>
              <w:t xml:space="preserve"> </w:t>
            </w:r>
            <w:r w:rsidRPr="001B4ADC">
              <w:rPr>
                <w:sz w:val="22"/>
                <w:szCs w:val="22"/>
              </w:rPr>
              <w:t>одножильный, BC (чистая медь),</w:t>
            </w:r>
            <w:r>
              <w:rPr>
                <w:sz w:val="22"/>
                <w:szCs w:val="22"/>
              </w:rPr>
              <w:t xml:space="preserve"> </w:t>
            </w:r>
            <w:r w:rsidRPr="001B4ADC">
              <w:rPr>
                <w:sz w:val="22"/>
                <w:szCs w:val="22"/>
              </w:rPr>
              <w:t>внешний, PE до -40C, черный, 305м,</w:t>
            </w:r>
          </w:p>
          <w:p w:rsidR="00322CB8" w:rsidRPr="001B4ADC" w:rsidRDefault="001B4ADC" w:rsidP="00E74575">
            <w:pPr>
              <w:widowControl w:val="0"/>
              <w:autoSpaceDE w:val="0"/>
              <w:autoSpaceDN w:val="0"/>
              <w:adjustRightInd w:val="0"/>
              <w:ind w:left="-2" w:right="-23"/>
            </w:pPr>
            <w:r w:rsidRPr="001B4ADC">
              <w:rPr>
                <w:sz w:val="22"/>
                <w:szCs w:val="22"/>
              </w:rPr>
              <w:t>EC-UU004-5E-PE-BK</w:t>
            </w:r>
          </w:p>
        </w:tc>
        <w:tc>
          <w:tcPr>
            <w:tcW w:w="906" w:type="dxa"/>
            <w:shd w:val="clear" w:color="auto" w:fill="auto"/>
          </w:tcPr>
          <w:p w:rsidR="00322CB8" w:rsidRPr="001B4ADC" w:rsidRDefault="00322CB8" w:rsidP="00322CB8">
            <w:pPr>
              <w:jc w:val="center"/>
            </w:pPr>
            <w:r w:rsidRPr="001B4ADC">
              <w:rPr>
                <w:sz w:val="22"/>
                <w:szCs w:val="22"/>
              </w:rPr>
              <w:t>м</w:t>
            </w:r>
          </w:p>
        </w:tc>
        <w:tc>
          <w:tcPr>
            <w:tcW w:w="992" w:type="dxa"/>
            <w:shd w:val="clear" w:color="auto" w:fill="auto"/>
          </w:tcPr>
          <w:p w:rsidR="00322CB8" w:rsidRPr="001B4ADC" w:rsidRDefault="00322CB8" w:rsidP="00322CB8">
            <w:pPr>
              <w:jc w:val="center"/>
            </w:pPr>
            <w:r w:rsidRPr="001B4ADC">
              <w:rPr>
                <w:sz w:val="22"/>
                <w:szCs w:val="22"/>
              </w:rPr>
              <w:t>305</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16</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Монтаж ШВВП 2х0,75 Шнур (100 м</w:t>
            </w:r>
            <w:r>
              <w:rPr>
                <w:sz w:val="22"/>
                <w:szCs w:val="22"/>
              </w:rPr>
              <w:t xml:space="preserve"> </w:t>
            </w:r>
            <w:r w:rsidRPr="001B4ADC">
              <w:rPr>
                <w:sz w:val="22"/>
                <w:szCs w:val="22"/>
              </w:rPr>
              <w:t>бухта) Провод соединительный с</w:t>
            </w:r>
            <w:r>
              <w:rPr>
                <w:sz w:val="22"/>
                <w:szCs w:val="22"/>
              </w:rPr>
              <w:t xml:space="preserve"> </w:t>
            </w:r>
            <w:r w:rsidRPr="001B4ADC">
              <w:rPr>
                <w:sz w:val="22"/>
                <w:szCs w:val="22"/>
              </w:rPr>
              <w:t>двумя жилами</w:t>
            </w:r>
          </w:p>
        </w:tc>
        <w:tc>
          <w:tcPr>
            <w:tcW w:w="906" w:type="dxa"/>
            <w:shd w:val="clear" w:color="auto" w:fill="auto"/>
          </w:tcPr>
          <w:p w:rsidR="00322CB8" w:rsidRPr="001B4ADC" w:rsidRDefault="00322CB8" w:rsidP="00322CB8">
            <w:pPr>
              <w:jc w:val="center"/>
            </w:pPr>
            <w:r w:rsidRPr="001B4ADC">
              <w:rPr>
                <w:sz w:val="22"/>
                <w:szCs w:val="22"/>
              </w:rPr>
              <w:t>м</w:t>
            </w:r>
          </w:p>
        </w:tc>
        <w:tc>
          <w:tcPr>
            <w:tcW w:w="992" w:type="dxa"/>
            <w:shd w:val="clear" w:color="auto" w:fill="auto"/>
          </w:tcPr>
          <w:p w:rsidR="00322CB8" w:rsidRPr="001B4ADC" w:rsidRDefault="00322CB8" w:rsidP="00322CB8">
            <w:pPr>
              <w:jc w:val="center"/>
            </w:pPr>
            <w:r w:rsidRPr="001B4ADC">
              <w:rPr>
                <w:sz w:val="22"/>
                <w:szCs w:val="22"/>
              </w:rPr>
              <w:t>200</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17</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Монтаж Кабель ВВГнг-П-LS 3х2,5</w:t>
            </w:r>
            <w:r>
              <w:rPr>
                <w:sz w:val="22"/>
                <w:szCs w:val="22"/>
              </w:rPr>
              <w:t xml:space="preserve"> </w:t>
            </w:r>
            <w:r w:rsidRPr="001B4ADC">
              <w:rPr>
                <w:sz w:val="22"/>
                <w:szCs w:val="22"/>
              </w:rPr>
              <w:t>ГОСТ (100м)</w:t>
            </w:r>
          </w:p>
        </w:tc>
        <w:tc>
          <w:tcPr>
            <w:tcW w:w="906" w:type="dxa"/>
            <w:shd w:val="clear" w:color="auto" w:fill="auto"/>
          </w:tcPr>
          <w:p w:rsidR="00322CB8" w:rsidRPr="001B4ADC" w:rsidRDefault="00322CB8" w:rsidP="00322CB8">
            <w:pPr>
              <w:jc w:val="center"/>
            </w:pPr>
            <w:r w:rsidRPr="001B4ADC">
              <w:rPr>
                <w:sz w:val="22"/>
                <w:szCs w:val="22"/>
              </w:rPr>
              <w:t>м</w:t>
            </w:r>
          </w:p>
        </w:tc>
        <w:tc>
          <w:tcPr>
            <w:tcW w:w="992" w:type="dxa"/>
            <w:shd w:val="clear" w:color="auto" w:fill="auto"/>
          </w:tcPr>
          <w:p w:rsidR="00322CB8" w:rsidRPr="001B4ADC" w:rsidRDefault="00322CB8" w:rsidP="00322CB8">
            <w:pPr>
              <w:jc w:val="center"/>
            </w:pPr>
            <w:r w:rsidRPr="001B4ADC">
              <w:rPr>
                <w:sz w:val="22"/>
                <w:szCs w:val="22"/>
              </w:rPr>
              <w:t>10</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18</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Монтаж Труба гофрированная ПНД</w:t>
            </w:r>
            <w:r>
              <w:rPr>
                <w:sz w:val="22"/>
                <w:szCs w:val="22"/>
              </w:rPr>
              <w:t xml:space="preserve"> </w:t>
            </w:r>
            <w:proofErr w:type="spellStart"/>
            <w:r w:rsidRPr="001B4ADC">
              <w:rPr>
                <w:sz w:val="22"/>
                <w:szCs w:val="22"/>
              </w:rPr>
              <w:t>безгалогенная</w:t>
            </w:r>
            <w:proofErr w:type="spellEnd"/>
            <w:r w:rsidRPr="001B4ADC">
              <w:rPr>
                <w:sz w:val="22"/>
                <w:szCs w:val="22"/>
              </w:rPr>
              <w:t xml:space="preserve"> (HF) черная с/з d20</w:t>
            </w:r>
            <w:r>
              <w:rPr>
                <w:sz w:val="22"/>
                <w:szCs w:val="22"/>
              </w:rPr>
              <w:t xml:space="preserve"> </w:t>
            </w:r>
            <w:r w:rsidRPr="001B4ADC">
              <w:rPr>
                <w:sz w:val="22"/>
                <w:szCs w:val="22"/>
              </w:rPr>
              <w:t xml:space="preserve">мм (100м/4800м </w:t>
            </w:r>
            <w:proofErr w:type="spellStart"/>
            <w:r w:rsidRPr="001B4ADC">
              <w:rPr>
                <w:sz w:val="22"/>
                <w:szCs w:val="22"/>
              </w:rPr>
              <w:t>уп</w:t>
            </w:r>
            <w:proofErr w:type="spellEnd"/>
            <w:r w:rsidRPr="001B4ADC">
              <w:rPr>
                <w:sz w:val="22"/>
                <w:szCs w:val="22"/>
              </w:rPr>
              <w:t>/пал) Строитель</w:t>
            </w:r>
            <w:r>
              <w:rPr>
                <w:sz w:val="22"/>
                <w:szCs w:val="22"/>
              </w:rPr>
              <w:t xml:space="preserve"> </w:t>
            </w:r>
            <w:r w:rsidRPr="001B4ADC">
              <w:rPr>
                <w:sz w:val="22"/>
                <w:szCs w:val="22"/>
              </w:rPr>
              <w:t>PR.022051</w:t>
            </w:r>
          </w:p>
        </w:tc>
        <w:tc>
          <w:tcPr>
            <w:tcW w:w="906" w:type="dxa"/>
            <w:shd w:val="clear" w:color="auto" w:fill="auto"/>
          </w:tcPr>
          <w:p w:rsidR="00322CB8" w:rsidRPr="001B4ADC" w:rsidRDefault="00322CB8" w:rsidP="00322CB8">
            <w:pPr>
              <w:jc w:val="center"/>
            </w:pPr>
            <w:r w:rsidRPr="001B4ADC">
              <w:rPr>
                <w:sz w:val="22"/>
                <w:szCs w:val="22"/>
              </w:rPr>
              <w:t>м</w:t>
            </w:r>
          </w:p>
        </w:tc>
        <w:tc>
          <w:tcPr>
            <w:tcW w:w="992" w:type="dxa"/>
            <w:shd w:val="clear" w:color="auto" w:fill="auto"/>
          </w:tcPr>
          <w:p w:rsidR="00322CB8" w:rsidRPr="001B4ADC" w:rsidRDefault="00322CB8" w:rsidP="00322CB8">
            <w:pPr>
              <w:jc w:val="center"/>
            </w:pPr>
            <w:r w:rsidRPr="001B4ADC">
              <w:rPr>
                <w:sz w:val="22"/>
                <w:szCs w:val="22"/>
              </w:rPr>
              <w:t>100</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19</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 xml:space="preserve">Монтаж </w:t>
            </w:r>
            <w:proofErr w:type="spellStart"/>
            <w:r w:rsidRPr="001B4ADC">
              <w:rPr>
                <w:sz w:val="22"/>
                <w:szCs w:val="22"/>
              </w:rPr>
              <w:t>Тросс</w:t>
            </w:r>
            <w:proofErr w:type="spellEnd"/>
            <w:r w:rsidRPr="001B4ADC">
              <w:rPr>
                <w:sz w:val="22"/>
                <w:szCs w:val="22"/>
              </w:rPr>
              <w:t xml:space="preserve"> стальной в ПВХ</w:t>
            </w:r>
            <w:r>
              <w:rPr>
                <w:sz w:val="22"/>
                <w:szCs w:val="22"/>
              </w:rPr>
              <w:t xml:space="preserve"> </w:t>
            </w:r>
            <w:r w:rsidRPr="001B4ADC">
              <w:rPr>
                <w:sz w:val="22"/>
                <w:szCs w:val="22"/>
              </w:rPr>
              <w:t>изоляции d=2.0 мм, катушка 200</w:t>
            </w:r>
            <w:r>
              <w:rPr>
                <w:sz w:val="22"/>
                <w:szCs w:val="22"/>
              </w:rPr>
              <w:t xml:space="preserve"> </w:t>
            </w:r>
            <w:r w:rsidRPr="001B4ADC">
              <w:rPr>
                <w:sz w:val="22"/>
                <w:szCs w:val="22"/>
              </w:rPr>
              <w:t>метров REXANT</w:t>
            </w:r>
          </w:p>
        </w:tc>
        <w:tc>
          <w:tcPr>
            <w:tcW w:w="906" w:type="dxa"/>
            <w:shd w:val="clear" w:color="auto" w:fill="auto"/>
          </w:tcPr>
          <w:p w:rsidR="00322CB8" w:rsidRPr="001B4ADC" w:rsidRDefault="00322CB8" w:rsidP="00322CB8">
            <w:pPr>
              <w:jc w:val="center"/>
            </w:pPr>
            <w:r w:rsidRPr="001B4ADC">
              <w:rPr>
                <w:sz w:val="22"/>
                <w:szCs w:val="22"/>
              </w:rPr>
              <w:t>м</w:t>
            </w:r>
          </w:p>
        </w:tc>
        <w:tc>
          <w:tcPr>
            <w:tcW w:w="992" w:type="dxa"/>
            <w:shd w:val="clear" w:color="auto" w:fill="auto"/>
          </w:tcPr>
          <w:p w:rsidR="00322CB8" w:rsidRPr="001B4ADC" w:rsidRDefault="00322CB8" w:rsidP="00322CB8">
            <w:pPr>
              <w:jc w:val="center"/>
            </w:pPr>
            <w:r w:rsidRPr="001B4ADC">
              <w:rPr>
                <w:sz w:val="22"/>
                <w:szCs w:val="22"/>
              </w:rPr>
              <w:t>50</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20</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Крепеж</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1</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21</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Монтаж Разъем RJ-45 8P8C CAT 5e</w:t>
            </w:r>
            <w:r>
              <w:rPr>
                <w:sz w:val="22"/>
                <w:szCs w:val="22"/>
              </w:rPr>
              <w:t xml:space="preserve"> </w:t>
            </w:r>
            <w:r w:rsidRPr="001B4ADC">
              <w:rPr>
                <w:sz w:val="22"/>
                <w:szCs w:val="22"/>
                <w:lang w:val="en-US"/>
              </w:rPr>
              <w:t>NETLAN</w:t>
            </w:r>
            <w:r w:rsidRPr="001B4ADC">
              <w:rPr>
                <w:sz w:val="22"/>
                <w:szCs w:val="22"/>
              </w:rPr>
              <w:t xml:space="preserve"> </w:t>
            </w:r>
            <w:r w:rsidRPr="001B4ADC">
              <w:rPr>
                <w:sz w:val="22"/>
                <w:szCs w:val="22"/>
                <w:lang w:val="en-US"/>
              </w:rPr>
              <w:t>EC</w:t>
            </w:r>
            <w:r w:rsidRPr="001B4ADC">
              <w:rPr>
                <w:sz w:val="22"/>
                <w:szCs w:val="22"/>
              </w:rPr>
              <w:t>-</w:t>
            </w:r>
            <w:r w:rsidRPr="001B4ADC">
              <w:rPr>
                <w:sz w:val="22"/>
                <w:szCs w:val="22"/>
                <w:lang w:val="en-US"/>
              </w:rPr>
              <w:t>UP</w:t>
            </w:r>
            <w:r w:rsidRPr="001B4ADC">
              <w:rPr>
                <w:sz w:val="22"/>
                <w:szCs w:val="22"/>
              </w:rPr>
              <w:t>8</w:t>
            </w:r>
            <w:r w:rsidRPr="001B4ADC">
              <w:rPr>
                <w:sz w:val="22"/>
                <w:szCs w:val="22"/>
                <w:lang w:val="en-US"/>
              </w:rPr>
              <w:t>P</w:t>
            </w:r>
            <w:r w:rsidRPr="001B4ADC">
              <w:rPr>
                <w:sz w:val="22"/>
                <w:szCs w:val="22"/>
              </w:rPr>
              <w:t>8</w:t>
            </w:r>
            <w:r w:rsidRPr="001B4ADC">
              <w:rPr>
                <w:sz w:val="22"/>
                <w:szCs w:val="22"/>
                <w:lang w:val="en-US"/>
              </w:rPr>
              <w:t>C</w:t>
            </w:r>
            <w:r w:rsidRPr="001B4ADC">
              <w:rPr>
                <w:sz w:val="22"/>
                <w:szCs w:val="22"/>
              </w:rPr>
              <w:t>-5</w:t>
            </w:r>
            <w:r w:rsidRPr="001B4ADC">
              <w:rPr>
                <w:sz w:val="22"/>
                <w:szCs w:val="22"/>
                <w:lang w:val="en-US"/>
              </w:rPr>
              <w:t>E</w:t>
            </w:r>
            <w:r w:rsidRPr="001B4ADC">
              <w:rPr>
                <w:sz w:val="22"/>
                <w:szCs w:val="22"/>
              </w:rPr>
              <w:t>-003-</w:t>
            </w:r>
            <w:r w:rsidRPr="001B4ADC">
              <w:rPr>
                <w:sz w:val="22"/>
                <w:szCs w:val="22"/>
                <w:lang w:val="en-US"/>
              </w:rPr>
              <w:t>TR</w:t>
            </w:r>
            <w:r w:rsidRPr="001B4ADC">
              <w:rPr>
                <w:sz w:val="22"/>
                <w:szCs w:val="22"/>
              </w:rPr>
              <w:t>-1 под</w:t>
            </w:r>
            <w:r>
              <w:rPr>
                <w:sz w:val="22"/>
                <w:szCs w:val="22"/>
              </w:rPr>
              <w:t xml:space="preserve"> </w:t>
            </w:r>
            <w:r w:rsidRPr="001B4ADC">
              <w:rPr>
                <w:sz w:val="22"/>
                <w:szCs w:val="22"/>
              </w:rPr>
              <w:t>витую пару, Кат.5e</w:t>
            </w:r>
          </w:p>
        </w:tc>
        <w:tc>
          <w:tcPr>
            <w:tcW w:w="906" w:type="dxa"/>
            <w:shd w:val="clear" w:color="auto" w:fill="auto"/>
          </w:tcPr>
          <w:p w:rsidR="00322CB8" w:rsidRPr="001B4ADC" w:rsidRDefault="00322CB8" w:rsidP="00322CB8">
            <w:pPr>
              <w:jc w:val="center"/>
            </w:pPr>
            <w:r w:rsidRPr="001B4ADC">
              <w:rPr>
                <w:sz w:val="22"/>
                <w:szCs w:val="22"/>
              </w:rPr>
              <w:t>шт.</w:t>
            </w:r>
          </w:p>
        </w:tc>
        <w:tc>
          <w:tcPr>
            <w:tcW w:w="992" w:type="dxa"/>
            <w:shd w:val="clear" w:color="auto" w:fill="auto"/>
          </w:tcPr>
          <w:p w:rsidR="00322CB8" w:rsidRPr="001B4ADC" w:rsidRDefault="00322CB8" w:rsidP="00322CB8">
            <w:pPr>
              <w:jc w:val="center"/>
            </w:pPr>
            <w:r w:rsidRPr="001B4ADC">
              <w:rPr>
                <w:sz w:val="22"/>
                <w:szCs w:val="22"/>
              </w:rPr>
              <w:t>50</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r w:rsidR="00322CB8" w:rsidRPr="001B4ADC" w:rsidTr="00C019E1">
        <w:trPr>
          <w:jc w:val="center"/>
        </w:trPr>
        <w:tc>
          <w:tcPr>
            <w:tcW w:w="571" w:type="dxa"/>
            <w:shd w:val="clear" w:color="auto" w:fill="auto"/>
          </w:tcPr>
          <w:p w:rsidR="00322CB8" w:rsidRPr="001B4ADC" w:rsidRDefault="00322CB8" w:rsidP="00322CB8">
            <w:pPr>
              <w:jc w:val="center"/>
            </w:pPr>
            <w:r w:rsidRPr="001B4ADC">
              <w:rPr>
                <w:sz w:val="22"/>
                <w:szCs w:val="22"/>
              </w:rPr>
              <w:t>22</w:t>
            </w:r>
          </w:p>
        </w:tc>
        <w:tc>
          <w:tcPr>
            <w:tcW w:w="5152" w:type="dxa"/>
            <w:shd w:val="clear" w:color="auto" w:fill="auto"/>
          </w:tcPr>
          <w:p w:rsidR="00322CB8" w:rsidRPr="001B4ADC" w:rsidRDefault="001B4ADC" w:rsidP="00E74575">
            <w:pPr>
              <w:widowControl w:val="0"/>
              <w:autoSpaceDE w:val="0"/>
              <w:autoSpaceDN w:val="0"/>
              <w:adjustRightInd w:val="0"/>
              <w:ind w:left="-2" w:right="-23"/>
            </w:pPr>
            <w:r w:rsidRPr="001B4ADC">
              <w:rPr>
                <w:sz w:val="22"/>
                <w:szCs w:val="22"/>
              </w:rPr>
              <w:t>Монтаж Кабель-канал белый 2-й</w:t>
            </w:r>
            <w:r>
              <w:rPr>
                <w:sz w:val="22"/>
                <w:szCs w:val="22"/>
              </w:rPr>
              <w:t xml:space="preserve"> </w:t>
            </w:r>
            <w:r w:rsidRPr="001B4ADC">
              <w:rPr>
                <w:sz w:val="22"/>
                <w:szCs w:val="22"/>
              </w:rPr>
              <w:t>замок в п/э 40х25 мм (30м/</w:t>
            </w:r>
            <w:proofErr w:type="spellStart"/>
            <w:r w:rsidRPr="001B4ADC">
              <w:rPr>
                <w:sz w:val="22"/>
                <w:szCs w:val="22"/>
              </w:rPr>
              <w:t>уп</w:t>
            </w:r>
            <w:proofErr w:type="spellEnd"/>
            <w:r w:rsidRPr="001B4ADC">
              <w:rPr>
                <w:sz w:val="22"/>
                <w:szCs w:val="22"/>
              </w:rPr>
              <w:t>)</w:t>
            </w:r>
            <w:r>
              <w:rPr>
                <w:sz w:val="22"/>
                <w:szCs w:val="22"/>
              </w:rPr>
              <w:t xml:space="preserve"> </w:t>
            </w:r>
            <w:proofErr w:type="spellStart"/>
            <w:r w:rsidRPr="001B4ADC">
              <w:rPr>
                <w:sz w:val="22"/>
                <w:szCs w:val="22"/>
              </w:rPr>
              <w:t>Промрукав</w:t>
            </w:r>
            <w:proofErr w:type="spellEnd"/>
            <w:r w:rsidRPr="001B4ADC">
              <w:rPr>
                <w:sz w:val="22"/>
                <w:szCs w:val="22"/>
              </w:rPr>
              <w:t xml:space="preserve"> PR.0540251</w:t>
            </w:r>
          </w:p>
        </w:tc>
        <w:tc>
          <w:tcPr>
            <w:tcW w:w="906" w:type="dxa"/>
            <w:shd w:val="clear" w:color="auto" w:fill="auto"/>
          </w:tcPr>
          <w:p w:rsidR="00322CB8" w:rsidRPr="001B4ADC" w:rsidRDefault="00322CB8" w:rsidP="00322CB8">
            <w:pPr>
              <w:jc w:val="center"/>
            </w:pPr>
            <w:r w:rsidRPr="001B4ADC">
              <w:rPr>
                <w:sz w:val="22"/>
                <w:szCs w:val="22"/>
              </w:rPr>
              <w:t>м</w:t>
            </w:r>
          </w:p>
        </w:tc>
        <w:tc>
          <w:tcPr>
            <w:tcW w:w="992" w:type="dxa"/>
            <w:shd w:val="clear" w:color="auto" w:fill="auto"/>
          </w:tcPr>
          <w:p w:rsidR="00322CB8" w:rsidRPr="001B4ADC" w:rsidRDefault="00322CB8" w:rsidP="00322CB8">
            <w:pPr>
              <w:jc w:val="center"/>
            </w:pPr>
            <w:r w:rsidRPr="001B4ADC">
              <w:rPr>
                <w:sz w:val="22"/>
                <w:szCs w:val="22"/>
              </w:rPr>
              <w:t>6</w:t>
            </w:r>
          </w:p>
        </w:tc>
        <w:tc>
          <w:tcPr>
            <w:tcW w:w="1276" w:type="dxa"/>
            <w:shd w:val="clear" w:color="auto" w:fill="auto"/>
          </w:tcPr>
          <w:p w:rsidR="00322CB8" w:rsidRPr="001B4ADC" w:rsidRDefault="00322CB8" w:rsidP="00322CB8">
            <w:pPr>
              <w:jc w:val="center"/>
            </w:pPr>
          </w:p>
        </w:tc>
        <w:tc>
          <w:tcPr>
            <w:tcW w:w="1399" w:type="dxa"/>
            <w:shd w:val="clear" w:color="auto" w:fill="auto"/>
          </w:tcPr>
          <w:p w:rsidR="00322CB8" w:rsidRPr="001B4ADC" w:rsidRDefault="00322CB8" w:rsidP="00322CB8">
            <w:pPr>
              <w:jc w:val="center"/>
            </w:pPr>
          </w:p>
        </w:tc>
      </w:tr>
    </w:tbl>
    <w:p w:rsidR="00DB286B" w:rsidRPr="003D7723" w:rsidRDefault="001B7501" w:rsidP="00DB286B">
      <w:pPr>
        <w:rPr>
          <w:sz w:val="22"/>
          <w:szCs w:val="22"/>
        </w:rPr>
      </w:pPr>
      <w:r>
        <w:rPr>
          <w:sz w:val="22"/>
          <w:szCs w:val="22"/>
        </w:rPr>
        <w:lastRenderedPageBreak/>
        <w:t xml:space="preserve"> </w:t>
      </w:r>
      <w:r w:rsidR="00DB286B" w:rsidRPr="003D7723">
        <w:rPr>
          <w:sz w:val="22"/>
          <w:szCs w:val="22"/>
        </w:rPr>
        <w:t xml:space="preserve">                                                                                                    </w:t>
      </w:r>
    </w:p>
    <w:p w:rsidR="00DB286B" w:rsidRPr="003D7723" w:rsidRDefault="00DB286B" w:rsidP="00DB286B">
      <w:pPr>
        <w:jc w:val="both"/>
        <w:rPr>
          <w:sz w:val="22"/>
          <w:szCs w:val="22"/>
        </w:rPr>
      </w:pPr>
      <w:r w:rsidRPr="003D7723">
        <w:rPr>
          <w:b/>
          <w:bCs/>
          <w:sz w:val="22"/>
          <w:szCs w:val="22"/>
        </w:rPr>
        <w:t>Используемые при выполнении работ материалы</w:t>
      </w:r>
      <w:r w:rsidRPr="003D7723">
        <w:rPr>
          <w:bCs/>
          <w:sz w:val="22"/>
          <w:szCs w:val="22"/>
        </w:rPr>
        <w:t>, оборудование, конструкции, комплектующие, должны быть новыми, не находившимися ранее в эксплуатации, технически исправными, не иметь дефектов изготовления, сборки, дефектов конструкций, дефектов функционирования, готовыми к эксплуатации.</w:t>
      </w:r>
    </w:p>
    <w:p w:rsidR="00DB286B" w:rsidRPr="003D7723" w:rsidRDefault="00DB286B" w:rsidP="00DB286B">
      <w:pPr>
        <w:jc w:val="both"/>
        <w:rPr>
          <w:sz w:val="22"/>
          <w:szCs w:val="22"/>
        </w:rPr>
      </w:pPr>
      <w:r w:rsidRPr="003D7723">
        <w:rPr>
          <w:bCs/>
          <w:sz w:val="22"/>
          <w:szCs w:val="22"/>
        </w:rPr>
        <w:t xml:space="preserve">Подрядчик должен в ходе выполнения  работ использовать материалы, конструкции, оборудование, качество которых и комплектация соответствуют требованиям действующих государственных стандартов (ГОСТов), технических условий (ТУ), требованиям иных нормативных документов, а также требованиям действующего законодательства Российской Федерации, что должно подтверждаться наличием у Подрядчика соответствующих документов, свидетельствующих о качестве используемых материалов, оборудования и конструкций, выданных уполномоченной на то организацией, в том  числе наличием сертификатов соответствия, сертификатов пожарной безопасности и иных документов. </w:t>
      </w:r>
    </w:p>
    <w:p w:rsidR="00DB286B" w:rsidRPr="003D7723" w:rsidRDefault="00DB286B" w:rsidP="00DB286B">
      <w:pPr>
        <w:jc w:val="both"/>
        <w:rPr>
          <w:sz w:val="22"/>
          <w:szCs w:val="22"/>
        </w:rPr>
      </w:pPr>
      <w:r w:rsidRPr="003D7723">
        <w:rPr>
          <w:bCs/>
          <w:sz w:val="22"/>
          <w:szCs w:val="22"/>
        </w:rPr>
        <w:t>При поставке для использования при выполнении работ материалов, конструкций, оборудования Подрядчик должен передать Заказчику всю соответствующую товаросопроводительную документацию на оборудование (на русском языке). К такой документации относится вся техническая документация и документация о качестве материалов и оборудования, рабочие чертежи, паспорта (в которых приведены действительные значения измеренных на предприятии-изготовителе величин), сертификаты и другие документы, эксплуатационная документация, а также иные требуемые действующим законодательством РФ документы.</w:t>
      </w:r>
      <w:r w:rsidRPr="003D7723">
        <w:rPr>
          <w:sz w:val="22"/>
          <w:szCs w:val="22"/>
        </w:rPr>
        <w:t xml:space="preserve"> </w:t>
      </w:r>
      <w:r w:rsidRPr="003D7723">
        <w:rPr>
          <w:bCs/>
          <w:sz w:val="22"/>
          <w:szCs w:val="22"/>
        </w:rPr>
        <w:t xml:space="preserve">Если законом, иными правовыми актами или в установленном ими порядке предусмотрены обязательные требования к качеству используемых материалов, то Подрядчик, обязан использовать при выполнении работ </w:t>
      </w:r>
      <w:r w:rsidR="00807AAA" w:rsidRPr="003D7723">
        <w:rPr>
          <w:bCs/>
          <w:sz w:val="22"/>
          <w:szCs w:val="22"/>
        </w:rPr>
        <w:t>материалы, соответствующие</w:t>
      </w:r>
      <w:r w:rsidRPr="003D7723">
        <w:rPr>
          <w:bCs/>
          <w:sz w:val="22"/>
          <w:szCs w:val="22"/>
        </w:rPr>
        <w:t xml:space="preserve"> этим обязательным требованиям.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r w:rsidRPr="003D7723">
        <w:rPr>
          <w:sz w:val="22"/>
          <w:szCs w:val="22"/>
        </w:rPr>
        <w:t xml:space="preserve">Для выполнения работ используются, в том числе, </w:t>
      </w:r>
      <w:r w:rsidRPr="003D7723">
        <w:rPr>
          <w:b/>
          <w:sz w:val="22"/>
          <w:szCs w:val="22"/>
        </w:rPr>
        <w:t>следующие материалы:</w:t>
      </w:r>
    </w:p>
    <w:p w:rsidR="00DB286B" w:rsidRPr="003D7723" w:rsidRDefault="00DB286B" w:rsidP="00DB286B">
      <w:pPr>
        <w:autoSpaceDE w:val="0"/>
        <w:jc w:val="both"/>
        <w:rPr>
          <w:sz w:val="22"/>
          <w:szCs w:val="22"/>
        </w:rPr>
      </w:pPr>
      <w:r w:rsidRPr="003D7723">
        <w:rPr>
          <w:b/>
          <w:iCs/>
          <w:sz w:val="22"/>
          <w:szCs w:val="22"/>
        </w:rPr>
        <w:t xml:space="preserve">Перечень документов, подтверждающих соответствие товара требованиям, установленным в соответствии с законодательством РФ: </w:t>
      </w:r>
      <w:r w:rsidRPr="003D7723">
        <w:rPr>
          <w:bCs/>
          <w:iCs/>
          <w:sz w:val="22"/>
          <w:szCs w:val="22"/>
        </w:rPr>
        <w:t>Подрядчик на используемые при выполнении работ материалы предоставляет сертификаты соответствия или декларации о соответствии в соответствии с Постановлением Правительства Российской Феде</w:t>
      </w:r>
      <w:r w:rsidR="00934DFF">
        <w:rPr>
          <w:bCs/>
          <w:iCs/>
          <w:sz w:val="22"/>
          <w:szCs w:val="22"/>
        </w:rPr>
        <w:t>рации от 23 декабря 2021 г. N 2425</w:t>
      </w:r>
      <w:r w:rsidRPr="003D7723">
        <w:rPr>
          <w:bCs/>
          <w:iCs/>
          <w:sz w:val="22"/>
          <w:szCs w:val="22"/>
        </w:rPr>
        <w:t xml:space="preserve">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w:t>
      </w:r>
      <w:r w:rsidRPr="003D7723">
        <w:rPr>
          <w:b/>
          <w:sz w:val="22"/>
          <w:szCs w:val="22"/>
        </w:rPr>
        <w:t xml:space="preserve">Гарантийный срок на результат выполненных работ </w:t>
      </w:r>
      <w:r w:rsidRPr="003D7723">
        <w:rPr>
          <w:sz w:val="22"/>
          <w:szCs w:val="22"/>
        </w:rPr>
        <w:t>должен составлять не менее 24 месяца (лет)</w:t>
      </w:r>
    </w:p>
    <w:p w:rsidR="00DB286B" w:rsidRPr="003D7723" w:rsidRDefault="00DB286B" w:rsidP="00DB286B">
      <w:pPr>
        <w:autoSpaceDE w:val="0"/>
        <w:jc w:val="both"/>
        <w:rPr>
          <w:sz w:val="22"/>
          <w:szCs w:val="22"/>
        </w:rPr>
      </w:pPr>
    </w:p>
    <w:p w:rsidR="00DB286B" w:rsidRPr="003D7723" w:rsidRDefault="00DB286B" w:rsidP="00DB286B">
      <w:pPr>
        <w:ind w:left="360"/>
        <w:jc w:val="both"/>
        <w:rPr>
          <w:b/>
          <w:bCs/>
          <w:iCs/>
          <w:sz w:val="22"/>
          <w:szCs w:val="22"/>
        </w:rPr>
      </w:pPr>
    </w:p>
    <w:tbl>
      <w:tblPr>
        <w:tblW w:w="0" w:type="auto"/>
        <w:tblLayout w:type="fixed"/>
        <w:tblLook w:val="0000" w:firstRow="0" w:lastRow="0" w:firstColumn="0" w:lastColumn="0" w:noHBand="0" w:noVBand="0"/>
      </w:tblPr>
      <w:tblGrid>
        <w:gridCol w:w="5637"/>
        <w:gridCol w:w="4737"/>
      </w:tblGrid>
      <w:tr w:rsidR="00DB286B" w:rsidRPr="003D7723" w:rsidTr="004B0D91">
        <w:trPr>
          <w:trHeight w:val="57"/>
        </w:trPr>
        <w:tc>
          <w:tcPr>
            <w:tcW w:w="5637" w:type="dxa"/>
            <w:shd w:val="clear" w:color="auto" w:fill="auto"/>
          </w:tcPr>
          <w:p w:rsidR="00DB286B" w:rsidRPr="003D7723" w:rsidRDefault="00DB286B" w:rsidP="004B0D91">
            <w:pPr>
              <w:spacing w:line="228" w:lineRule="auto"/>
            </w:pPr>
            <w:r w:rsidRPr="003D7723">
              <w:rPr>
                <w:b/>
                <w:sz w:val="22"/>
                <w:szCs w:val="22"/>
              </w:rPr>
              <w:t xml:space="preserve">           Государственный Заказчик</w:t>
            </w:r>
          </w:p>
          <w:p w:rsidR="00DB286B" w:rsidRDefault="00DB286B" w:rsidP="004B0D91">
            <w:pPr>
              <w:snapToGrid w:val="0"/>
              <w:rPr>
                <w:b/>
              </w:rPr>
            </w:pPr>
            <w:r w:rsidRPr="003D7723">
              <w:rPr>
                <w:b/>
                <w:sz w:val="22"/>
                <w:szCs w:val="22"/>
              </w:rPr>
              <w:t xml:space="preserve">ФКУ ДПО МУЦ УФСИН России по </w:t>
            </w:r>
            <w:proofErr w:type="gramStart"/>
            <w:r w:rsidRPr="003D7723">
              <w:rPr>
                <w:b/>
                <w:sz w:val="22"/>
                <w:szCs w:val="22"/>
              </w:rPr>
              <w:t>Республике  Мордовия</w:t>
            </w:r>
            <w:proofErr w:type="gramEnd"/>
          </w:p>
          <w:p w:rsidR="00060FF3" w:rsidRPr="003D7723" w:rsidRDefault="00060FF3" w:rsidP="004B0D91">
            <w:pPr>
              <w:snapToGrid w:val="0"/>
            </w:pPr>
          </w:p>
          <w:p w:rsidR="00807AAA" w:rsidRDefault="00807AAA" w:rsidP="004B0D91">
            <w:pPr>
              <w:spacing w:line="228" w:lineRule="auto"/>
              <w:rPr>
                <w:b/>
              </w:rPr>
            </w:pPr>
          </w:p>
          <w:p w:rsidR="00DB286B" w:rsidRPr="003D7723" w:rsidRDefault="00807AAA" w:rsidP="004B0D91">
            <w:pPr>
              <w:spacing w:line="228" w:lineRule="auto"/>
            </w:pPr>
            <w:r>
              <w:rPr>
                <w:b/>
              </w:rPr>
              <w:t>_____________________</w:t>
            </w:r>
            <w:r w:rsidR="00372450">
              <w:rPr>
                <w:sz w:val="22"/>
                <w:szCs w:val="22"/>
              </w:rPr>
              <w:t xml:space="preserve">/А.А. </w:t>
            </w:r>
            <w:proofErr w:type="spellStart"/>
            <w:r w:rsidR="00372450">
              <w:rPr>
                <w:sz w:val="22"/>
                <w:szCs w:val="22"/>
              </w:rPr>
              <w:t>Шуматов</w:t>
            </w:r>
            <w:proofErr w:type="spellEnd"/>
            <w:r w:rsidR="00DB286B" w:rsidRPr="003D7723">
              <w:rPr>
                <w:sz w:val="22"/>
                <w:szCs w:val="22"/>
              </w:rPr>
              <w:t>/</w:t>
            </w:r>
          </w:p>
        </w:tc>
        <w:tc>
          <w:tcPr>
            <w:tcW w:w="4737" w:type="dxa"/>
            <w:shd w:val="clear" w:color="auto" w:fill="auto"/>
          </w:tcPr>
          <w:p w:rsidR="00DB286B" w:rsidRPr="003D7723" w:rsidRDefault="00DB286B" w:rsidP="004B0D91">
            <w:pPr>
              <w:spacing w:line="228" w:lineRule="auto"/>
              <w:ind w:firstLine="709"/>
            </w:pPr>
            <w:r w:rsidRPr="003D7723">
              <w:rPr>
                <w:b/>
                <w:sz w:val="22"/>
                <w:szCs w:val="22"/>
              </w:rPr>
              <w:t>Подрядчик</w:t>
            </w:r>
            <w:r w:rsidRPr="003D7723">
              <w:rPr>
                <w:b/>
                <w:bCs/>
                <w:sz w:val="22"/>
                <w:szCs w:val="22"/>
              </w:rPr>
              <w:t xml:space="preserve"> </w:t>
            </w:r>
          </w:p>
          <w:p w:rsidR="00DB286B" w:rsidRPr="003D7723" w:rsidRDefault="00DB286B" w:rsidP="004B0D91">
            <w:pPr>
              <w:spacing w:line="228" w:lineRule="auto"/>
              <w:ind w:firstLine="709"/>
              <w:rPr>
                <w:b/>
                <w:bCs/>
              </w:rPr>
            </w:pPr>
          </w:p>
          <w:p w:rsidR="00DB286B" w:rsidRDefault="00DB286B" w:rsidP="004B0D91">
            <w:pPr>
              <w:spacing w:line="228" w:lineRule="auto"/>
              <w:ind w:firstLine="709"/>
              <w:rPr>
                <w:b/>
                <w:bCs/>
              </w:rPr>
            </w:pPr>
          </w:p>
          <w:p w:rsidR="00060FF3" w:rsidRDefault="00060FF3" w:rsidP="004B0D91">
            <w:pPr>
              <w:spacing w:line="228" w:lineRule="auto"/>
              <w:ind w:firstLine="709"/>
              <w:rPr>
                <w:b/>
                <w:bCs/>
              </w:rPr>
            </w:pPr>
          </w:p>
          <w:p w:rsidR="00060FF3" w:rsidRPr="003D7723" w:rsidRDefault="00060FF3" w:rsidP="004B0D91">
            <w:pPr>
              <w:spacing w:line="228" w:lineRule="auto"/>
              <w:ind w:firstLine="709"/>
              <w:rPr>
                <w:b/>
                <w:bCs/>
              </w:rPr>
            </w:pPr>
          </w:p>
          <w:p w:rsidR="00DB286B" w:rsidRPr="003D7723" w:rsidRDefault="00DB286B" w:rsidP="004B0D91">
            <w:pPr>
              <w:spacing w:line="228" w:lineRule="auto"/>
            </w:pPr>
            <w:r w:rsidRPr="003D7723">
              <w:rPr>
                <w:bCs/>
                <w:sz w:val="22"/>
                <w:szCs w:val="22"/>
              </w:rPr>
              <w:t>__________________ /________________/</w:t>
            </w:r>
          </w:p>
        </w:tc>
      </w:tr>
    </w:tbl>
    <w:p w:rsidR="00DB286B" w:rsidRDefault="00DB286B" w:rsidP="00DB286B"/>
    <w:p w:rsidR="00DB286B" w:rsidRDefault="00DB286B" w:rsidP="00DB286B">
      <w:pPr>
        <w:pStyle w:val="2"/>
        <w:tabs>
          <w:tab w:val="left" w:pos="6480"/>
        </w:tabs>
        <w:spacing w:line="240" w:lineRule="auto"/>
        <w:ind w:right="-74" w:firstLine="0"/>
        <w:contextualSpacing/>
        <w:rPr>
          <w:szCs w:val="24"/>
        </w:rPr>
      </w:pPr>
      <w:r>
        <w:rPr>
          <w:szCs w:val="24"/>
        </w:rPr>
        <w:t xml:space="preserve">  </w:t>
      </w:r>
    </w:p>
    <w:p w:rsidR="00DB286B" w:rsidRDefault="00DB286B" w:rsidP="00DB286B">
      <w:pPr>
        <w:tabs>
          <w:tab w:val="left" w:pos="-3265"/>
          <w:tab w:val="center" w:pos="3312"/>
        </w:tabs>
        <w:jc w:val="center"/>
        <w:rPr>
          <w:b/>
          <w:bCs/>
          <w:sz w:val="20"/>
          <w:szCs w:val="20"/>
        </w:rPr>
      </w:pPr>
    </w:p>
    <w:p w:rsidR="00DB286B" w:rsidRDefault="00DB286B" w:rsidP="00DB286B">
      <w:pPr>
        <w:tabs>
          <w:tab w:val="left" w:pos="-3265"/>
          <w:tab w:val="center" w:pos="3312"/>
        </w:tabs>
        <w:jc w:val="center"/>
        <w:rPr>
          <w:b/>
          <w:bCs/>
          <w:sz w:val="20"/>
          <w:szCs w:val="20"/>
        </w:rPr>
      </w:pPr>
    </w:p>
    <w:p w:rsidR="00DB286B" w:rsidRDefault="00DB286B" w:rsidP="00DB286B">
      <w:pPr>
        <w:tabs>
          <w:tab w:val="left" w:pos="-3265"/>
          <w:tab w:val="center" w:pos="3312"/>
        </w:tabs>
        <w:jc w:val="center"/>
        <w:rPr>
          <w:b/>
          <w:bCs/>
          <w:sz w:val="20"/>
          <w:szCs w:val="20"/>
        </w:rPr>
      </w:pPr>
    </w:p>
    <w:p w:rsidR="00DB286B" w:rsidRDefault="00DB286B" w:rsidP="00DB286B">
      <w:pPr>
        <w:tabs>
          <w:tab w:val="left" w:pos="-3265"/>
          <w:tab w:val="center" w:pos="3312"/>
        </w:tabs>
        <w:jc w:val="center"/>
        <w:rPr>
          <w:b/>
          <w:bCs/>
          <w:sz w:val="20"/>
          <w:szCs w:val="20"/>
        </w:rPr>
      </w:pPr>
    </w:p>
    <w:p w:rsidR="00246222" w:rsidRPr="00807AAA" w:rsidRDefault="00246222" w:rsidP="00807AAA">
      <w:pPr>
        <w:tabs>
          <w:tab w:val="left" w:pos="-3265"/>
          <w:tab w:val="center" w:pos="3312"/>
        </w:tabs>
        <w:rPr>
          <w:b/>
          <w:bCs/>
          <w:sz w:val="20"/>
          <w:szCs w:val="20"/>
        </w:rPr>
      </w:pPr>
    </w:p>
    <w:sectPr w:rsidR="00246222" w:rsidRPr="00807AAA" w:rsidSect="004E5449">
      <w:headerReference w:type="even" r:id="rId9"/>
      <w:footerReference w:type="even" r:id="rId10"/>
      <w:footerReference w:type="default" r:id="rId11"/>
      <w:pgSz w:w="11906" w:h="16838"/>
      <w:pgMar w:top="709" w:right="567" w:bottom="568" w:left="1259" w:header="70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DA0" w:rsidRDefault="009F4DA0" w:rsidP="009F4DA0">
      <w:r>
        <w:separator/>
      </w:r>
    </w:p>
  </w:endnote>
  <w:endnote w:type="continuationSeparator" w:id="0">
    <w:p w:rsidR="009F4DA0" w:rsidRDefault="009F4DA0" w:rsidP="009F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FF" w:rsidRDefault="003F4190" w:rsidP="00FB616C">
    <w:pPr>
      <w:pStyle w:val="a7"/>
      <w:framePr w:wrap="around" w:vAnchor="text" w:hAnchor="margin" w:xAlign="right" w:y="1"/>
      <w:rPr>
        <w:rStyle w:val="a6"/>
      </w:rPr>
    </w:pPr>
    <w:r>
      <w:rPr>
        <w:rStyle w:val="a6"/>
      </w:rPr>
      <w:fldChar w:fldCharType="begin"/>
    </w:r>
    <w:r w:rsidR="00DB286B">
      <w:rPr>
        <w:rStyle w:val="a6"/>
      </w:rPr>
      <w:instrText xml:space="preserve">PAGE  </w:instrText>
    </w:r>
    <w:r>
      <w:rPr>
        <w:rStyle w:val="a6"/>
      </w:rPr>
      <w:fldChar w:fldCharType="end"/>
    </w:r>
  </w:p>
  <w:p w:rsidR="00C068FF" w:rsidRDefault="00097151" w:rsidP="00FB616C">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FF" w:rsidRDefault="003F4190">
    <w:pPr>
      <w:pStyle w:val="a7"/>
      <w:jc w:val="right"/>
    </w:pPr>
    <w:r>
      <w:fldChar w:fldCharType="begin"/>
    </w:r>
    <w:r w:rsidR="00DB286B">
      <w:instrText xml:space="preserve"> PAGE   \* MERGEFORMAT </w:instrText>
    </w:r>
    <w:r>
      <w:fldChar w:fldCharType="separate"/>
    </w:r>
    <w:r w:rsidR="00097151">
      <w:rPr>
        <w:noProof/>
      </w:rPr>
      <w:t>9</w:t>
    </w:r>
    <w:r>
      <w:fldChar w:fldCharType="end"/>
    </w:r>
  </w:p>
  <w:p w:rsidR="00C068FF" w:rsidRDefault="00097151" w:rsidP="00FB616C">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DA0" w:rsidRDefault="009F4DA0" w:rsidP="009F4DA0">
      <w:r>
        <w:separator/>
      </w:r>
    </w:p>
  </w:footnote>
  <w:footnote w:type="continuationSeparator" w:id="0">
    <w:p w:rsidR="009F4DA0" w:rsidRDefault="009F4DA0" w:rsidP="009F4D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FF" w:rsidRDefault="003F4190" w:rsidP="008348B0">
    <w:pPr>
      <w:pStyle w:val="a4"/>
      <w:framePr w:wrap="around" w:vAnchor="text" w:hAnchor="margin" w:xAlign="center" w:y="1"/>
      <w:rPr>
        <w:rStyle w:val="a6"/>
      </w:rPr>
    </w:pPr>
    <w:r>
      <w:rPr>
        <w:rStyle w:val="a6"/>
      </w:rPr>
      <w:fldChar w:fldCharType="begin"/>
    </w:r>
    <w:r w:rsidR="00DB286B">
      <w:rPr>
        <w:rStyle w:val="a6"/>
      </w:rPr>
      <w:instrText xml:space="preserve">PAGE  </w:instrText>
    </w:r>
    <w:r>
      <w:rPr>
        <w:rStyle w:val="a6"/>
      </w:rPr>
      <w:fldChar w:fldCharType="end"/>
    </w:r>
  </w:p>
  <w:p w:rsidR="00C068FF" w:rsidRDefault="00097151">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86B"/>
    <w:rsid w:val="00021E34"/>
    <w:rsid w:val="00044FA5"/>
    <w:rsid w:val="00060FF3"/>
    <w:rsid w:val="00097151"/>
    <w:rsid w:val="000B34EE"/>
    <w:rsid w:val="00174AC7"/>
    <w:rsid w:val="001915C2"/>
    <w:rsid w:val="001B4ADC"/>
    <w:rsid w:val="001B7501"/>
    <w:rsid w:val="002072C5"/>
    <w:rsid w:val="00220512"/>
    <w:rsid w:val="00246222"/>
    <w:rsid w:val="00311015"/>
    <w:rsid w:val="00322CB8"/>
    <w:rsid w:val="0036633B"/>
    <w:rsid w:val="00372450"/>
    <w:rsid w:val="003F4190"/>
    <w:rsid w:val="004B0BA6"/>
    <w:rsid w:val="004E5449"/>
    <w:rsid w:val="005A7C11"/>
    <w:rsid w:val="005E2D8A"/>
    <w:rsid w:val="0069609E"/>
    <w:rsid w:val="006B1DD1"/>
    <w:rsid w:val="007577F5"/>
    <w:rsid w:val="0077356D"/>
    <w:rsid w:val="00806315"/>
    <w:rsid w:val="00807AAA"/>
    <w:rsid w:val="008345EE"/>
    <w:rsid w:val="00934DFF"/>
    <w:rsid w:val="0097024D"/>
    <w:rsid w:val="009D2973"/>
    <w:rsid w:val="009F4DA0"/>
    <w:rsid w:val="00C019E1"/>
    <w:rsid w:val="00C03C04"/>
    <w:rsid w:val="00C14F81"/>
    <w:rsid w:val="00D62B4D"/>
    <w:rsid w:val="00DB286B"/>
    <w:rsid w:val="00E74575"/>
    <w:rsid w:val="00FC0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B7D98"/>
  <w15:docId w15:val="{582E2EB4-CC71-419E-8048-E52C9518A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8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B286B"/>
    <w:rPr>
      <w:color w:val="0000FF"/>
      <w:u w:val="single"/>
    </w:rPr>
  </w:style>
  <w:style w:type="paragraph" w:styleId="a4">
    <w:name w:val="header"/>
    <w:aliases w:val="Linie,header"/>
    <w:basedOn w:val="a"/>
    <w:link w:val="a5"/>
    <w:rsid w:val="00DB286B"/>
    <w:pPr>
      <w:tabs>
        <w:tab w:val="center" w:pos="4677"/>
        <w:tab w:val="right" w:pos="9355"/>
      </w:tabs>
    </w:pPr>
  </w:style>
  <w:style w:type="character" w:customStyle="1" w:styleId="a5">
    <w:name w:val="Верхний колонтитул Знак"/>
    <w:aliases w:val="Linie Знак,header Знак"/>
    <w:basedOn w:val="a0"/>
    <w:link w:val="a4"/>
    <w:rsid w:val="00DB286B"/>
    <w:rPr>
      <w:rFonts w:ascii="Times New Roman" w:eastAsia="Times New Roman" w:hAnsi="Times New Roman" w:cs="Times New Roman"/>
      <w:sz w:val="24"/>
      <w:szCs w:val="24"/>
      <w:lang w:eastAsia="ru-RU"/>
    </w:rPr>
  </w:style>
  <w:style w:type="character" w:styleId="a6">
    <w:name w:val="page number"/>
    <w:basedOn w:val="a0"/>
    <w:rsid w:val="00DB286B"/>
  </w:style>
  <w:style w:type="paragraph" w:styleId="a7">
    <w:name w:val="footer"/>
    <w:basedOn w:val="a"/>
    <w:link w:val="a8"/>
    <w:rsid w:val="00DB286B"/>
    <w:pPr>
      <w:tabs>
        <w:tab w:val="center" w:pos="4677"/>
        <w:tab w:val="right" w:pos="9355"/>
      </w:tabs>
    </w:pPr>
  </w:style>
  <w:style w:type="character" w:customStyle="1" w:styleId="a8">
    <w:name w:val="Нижний колонтитул Знак"/>
    <w:basedOn w:val="a0"/>
    <w:link w:val="a7"/>
    <w:rsid w:val="00DB286B"/>
    <w:rPr>
      <w:rFonts w:ascii="Times New Roman" w:eastAsia="Times New Roman" w:hAnsi="Times New Roman" w:cs="Times New Roman"/>
      <w:sz w:val="24"/>
      <w:szCs w:val="24"/>
      <w:lang w:eastAsia="ru-RU"/>
    </w:rPr>
  </w:style>
  <w:style w:type="paragraph" w:styleId="a9">
    <w:name w:val="Body Text"/>
    <w:aliases w:val="Знак Знак Знак Знак, Знак Знак Знак Знак Знак Знак Знак Знак, Знак Знак Знак Знак Знак Знак Знак"/>
    <w:basedOn w:val="a"/>
    <w:link w:val="aa"/>
    <w:rsid w:val="00DB286B"/>
    <w:pPr>
      <w:spacing w:after="120"/>
    </w:pPr>
  </w:style>
  <w:style w:type="character" w:customStyle="1" w:styleId="aa">
    <w:name w:val="Основной текст Знак"/>
    <w:aliases w:val="Знак Знак Знак Знак Знак, Знак Знак Знак Знак Знак Знак Знак Знак Знак, Знак Знак Знак Знак Знак Знак Знак Знак1"/>
    <w:basedOn w:val="a0"/>
    <w:link w:val="a9"/>
    <w:rsid w:val="00DB286B"/>
    <w:rPr>
      <w:rFonts w:ascii="Times New Roman" w:eastAsia="Times New Roman" w:hAnsi="Times New Roman" w:cs="Times New Roman"/>
      <w:sz w:val="24"/>
      <w:szCs w:val="24"/>
      <w:lang w:eastAsia="ru-RU"/>
    </w:rPr>
  </w:style>
  <w:style w:type="paragraph" w:customStyle="1" w:styleId="ConsPlusNormal">
    <w:name w:val="ConsPlusNormal"/>
    <w:qFormat/>
    <w:rsid w:val="00DB286B"/>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
    <w:name w:val="Контракт-раздел"/>
    <w:basedOn w:val="a"/>
    <w:next w:val="-0"/>
    <w:rsid w:val="00DB286B"/>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DB286B"/>
    <w:pPr>
      <w:numPr>
        <w:ilvl w:val="1"/>
        <w:numId w:val="1"/>
      </w:numPr>
      <w:tabs>
        <w:tab w:val="clear" w:pos="2471"/>
        <w:tab w:val="num" w:pos="1391"/>
      </w:tabs>
      <w:ind w:left="1391"/>
      <w:jc w:val="both"/>
    </w:pPr>
  </w:style>
  <w:style w:type="paragraph" w:customStyle="1" w:styleId="-1">
    <w:name w:val="Контракт-подпункт"/>
    <w:basedOn w:val="a"/>
    <w:rsid w:val="00DB286B"/>
    <w:pPr>
      <w:numPr>
        <w:ilvl w:val="2"/>
        <w:numId w:val="1"/>
      </w:numPr>
      <w:jc w:val="both"/>
    </w:pPr>
  </w:style>
  <w:style w:type="paragraph" w:customStyle="1" w:styleId="-2">
    <w:name w:val="Контракт-подподпункт"/>
    <w:basedOn w:val="a"/>
    <w:rsid w:val="00DB286B"/>
    <w:pPr>
      <w:numPr>
        <w:ilvl w:val="3"/>
        <w:numId w:val="1"/>
      </w:numPr>
      <w:jc w:val="both"/>
    </w:pPr>
  </w:style>
  <w:style w:type="paragraph" w:customStyle="1" w:styleId="2">
    <w:name w:val="Обычный2"/>
    <w:rsid w:val="00DB286B"/>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
    <w:name w:val="Текст1"/>
    <w:basedOn w:val="a"/>
    <w:rsid w:val="00DB286B"/>
    <w:pPr>
      <w:suppressAutoHyphens/>
    </w:pPr>
    <w:rPr>
      <w:rFonts w:ascii="Courier New" w:hAnsi="Courier New" w:cs="Courier New"/>
      <w:sz w:val="20"/>
      <w:szCs w:val="20"/>
      <w:lang w:eastAsia="zh-CN"/>
    </w:rPr>
  </w:style>
  <w:style w:type="paragraph" w:customStyle="1" w:styleId="LO-Normal">
    <w:name w:val="LO-Normal"/>
    <w:rsid w:val="00DB286B"/>
    <w:pPr>
      <w:widowControl w:val="0"/>
      <w:suppressAutoHyphens/>
      <w:spacing w:after="0" w:line="300" w:lineRule="auto"/>
      <w:ind w:firstLine="720"/>
      <w:jc w:val="both"/>
    </w:pPr>
    <w:rPr>
      <w:rFonts w:ascii="Times New Roman" w:eastAsia="Times New Roman"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08F2C361FF81C6526E90858A70A76509F8A61D5930D2091AA301A950b9E6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5E88DC164A8DF3A3C63C261E4C98A63AF042875C9C4D47F536AA49465EBC529E55FD95765374AB5B8D7F9CB2398FE431E07E818EE16B565VBK2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7074</Words>
  <Characters>40323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4</cp:revision>
  <dcterms:created xsi:type="dcterms:W3CDTF">2026-09-22T12:27:00Z</dcterms:created>
  <dcterms:modified xsi:type="dcterms:W3CDTF">2026-09-22T12:39:00Z</dcterms:modified>
</cp:coreProperties>
</file>