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478" w:rsidRPr="00505029" w:rsidRDefault="00C52478" w:rsidP="00C524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56695307"/>
      <w:r w:rsidRPr="00505029">
        <w:rPr>
          <w:rFonts w:ascii="Times New Roman" w:hAnsi="Times New Roman" w:cs="Times New Roman"/>
          <w:sz w:val="24"/>
          <w:szCs w:val="24"/>
        </w:rPr>
        <w:t>Приложение № 1 к Контракту</w:t>
      </w:r>
    </w:p>
    <w:p w:rsidR="00C52478" w:rsidRPr="00505029" w:rsidRDefault="00C52478" w:rsidP="000D40BB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505029">
        <w:rPr>
          <w:rFonts w:ascii="Times New Roman" w:hAnsi="Times New Roman" w:cs="Times New Roman"/>
          <w:sz w:val="24"/>
          <w:szCs w:val="24"/>
        </w:rPr>
        <w:t xml:space="preserve">по </w:t>
      </w:r>
      <w:r w:rsidR="00B25879">
        <w:rPr>
          <w:rFonts w:ascii="Times New Roman" w:hAnsi="Times New Roman" w:cs="Times New Roman"/>
          <w:sz w:val="24"/>
          <w:szCs w:val="24"/>
        </w:rPr>
        <w:t>о</w:t>
      </w:r>
      <w:r w:rsidR="00B25879" w:rsidRPr="00B25879">
        <w:rPr>
          <w:rFonts w:ascii="Times New Roman" w:hAnsi="Times New Roman" w:cs="Times New Roman"/>
          <w:sz w:val="24"/>
          <w:szCs w:val="24"/>
        </w:rPr>
        <w:t>бязательно</w:t>
      </w:r>
      <w:r w:rsidR="00B25879">
        <w:rPr>
          <w:rFonts w:ascii="Times New Roman" w:hAnsi="Times New Roman" w:cs="Times New Roman"/>
          <w:sz w:val="24"/>
          <w:szCs w:val="24"/>
        </w:rPr>
        <w:t>му</w:t>
      </w:r>
      <w:r w:rsidR="00B25879" w:rsidRPr="00B258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5879" w:rsidRPr="00B25879">
        <w:rPr>
          <w:rFonts w:ascii="Times New Roman" w:hAnsi="Times New Roman" w:cs="Times New Roman"/>
          <w:sz w:val="24"/>
          <w:szCs w:val="24"/>
        </w:rPr>
        <w:t>страховани</w:t>
      </w:r>
      <w:r w:rsidR="00B25879">
        <w:rPr>
          <w:rFonts w:ascii="Times New Roman" w:hAnsi="Times New Roman" w:cs="Times New Roman"/>
          <w:sz w:val="24"/>
          <w:szCs w:val="24"/>
        </w:rPr>
        <w:t>ю</w:t>
      </w:r>
      <w:r w:rsidR="00B25879" w:rsidRPr="00B25879">
        <w:rPr>
          <w:rFonts w:ascii="Times New Roman" w:hAnsi="Times New Roman" w:cs="Times New Roman"/>
          <w:sz w:val="24"/>
          <w:szCs w:val="24"/>
        </w:rPr>
        <w:t xml:space="preserve"> </w:t>
      </w:r>
      <w:r w:rsidR="000D40BB" w:rsidRPr="000D40BB">
        <w:rPr>
          <w:rFonts w:ascii="Times New Roman" w:hAnsi="Times New Roman" w:cs="Times New Roman"/>
          <w:sz w:val="24"/>
          <w:szCs w:val="24"/>
        </w:rPr>
        <w:t xml:space="preserve"> гражданской</w:t>
      </w:r>
      <w:proofErr w:type="gramEnd"/>
      <w:r w:rsidR="000D40BB" w:rsidRPr="000D40BB">
        <w:rPr>
          <w:rFonts w:ascii="Times New Roman" w:hAnsi="Times New Roman" w:cs="Times New Roman"/>
          <w:sz w:val="24"/>
          <w:szCs w:val="24"/>
        </w:rPr>
        <w:t xml:space="preserve"> ответственности владельцев автотранспортных средств</w:t>
      </w:r>
      <w:bookmarkStart w:id="1" w:name="_GoBack"/>
      <w:bookmarkEnd w:id="1"/>
    </w:p>
    <w:p w:rsidR="00C52478" w:rsidRPr="00505029" w:rsidRDefault="00C52478" w:rsidP="00C524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5029">
        <w:rPr>
          <w:rFonts w:ascii="Times New Roman" w:hAnsi="Times New Roman" w:cs="Times New Roman"/>
          <w:sz w:val="24"/>
          <w:szCs w:val="24"/>
        </w:rPr>
        <w:t>от «</w:t>
      </w:r>
      <w:r w:rsidR="00FE2F60">
        <w:rPr>
          <w:rFonts w:ascii="Times New Roman" w:hAnsi="Times New Roman" w:cs="Times New Roman"/>
          <w:sz w:val="24"/>
          <w:szCs w:val="24"/>
        </w:rPr>
        <w:t>31</w:t>
      </w:r>
      <w:r w:rsidR="00352619" w:rsidRPr="00505029">
        <w:rPr>
          <w:rFonts w:ascii="Times New Roman" w:hAnsi="Times New Roman" w:cs="Times New Roman"/>
          <w:sz w:val="24"/>
          <w:szCs w:val="24"/>
        </w:rPr>
        <w:t>»</w:t>
      </w:r>
      <w:r w:rsidRPr="00505029">
        <w:rPr>
          <w:rFonts w:ascii="Times New Roman" w:hAnsi="Times New Roman" w:cs="Times New Roman"/>
          <w:sz w:val="24"/>
          <w:szCs w:val="24"/>
        </w:rPr>
        <w:t xml:space="preserve"> </w:t>
      </w:r>
      <w:r w:rsidR="002B2EEE">
        <w:rPr>
          <w:rFonts w:ascii="Times New Roman" w:hAnsi="Times New Roman" w:cs="Times New Roman"/>
          <w:sz w:val="24"/>
          <w:szCs w:val="24"/>
        </w:rPr>
        <w:t xml:space="preserve">июля </w:t>
      </w:r>
      <w:r w:rsidRPr="00505029">
        <w:rPr>
          <w:rFonts w:ascii="Times New Roman" w:hAnsi="Times New Roman" w:cs="Times New Roman"/>
          <w:sz w:val="24"/>
          <w:szCs w:val="24"/>
        </w:rPr>
        <w:t>202</w:t>
      </w:r>
      <w:r w:rsidR="002B2EEE">
        <w:rPr>
          <w:rFonts w:ascii="Times New Roman" w:hAnsi="Times New Roman" w:cs="Times New Roman"/>
          <w:sz w:val="24"/>
          <w:szCs w:val="24"/>
        </w:rPr>
        <w:t>6</w:t>
      </w:r>
      <w:r w:rsidRPr="00505029">
        <w:rPr>
          <w:rFonts w:ascii="Times New Roman" w:hAnsi="Times New Roman" w:cs="Times New Roman"/>
          <w:sz w:val="24"/>
          <w:szCs w:val="24"/>
        </w:rPr>
        <w:t xml:space="preserve"> г. № </w:t>
      </w:r>
      <w:bookmarkEnd w:id="0"/>
      <w:r w:rsidR="00FE2F60" w:rsidRPr="00FE2F60">
        <w:rPr>
          <w:rFonts w:ascii="Times New Roman" w:hAnsi="Times New Roman" w:cs="Times New Roman"/>
          <w:sz w:val="24"/>
          <w:szCs w:val="24"/>
        </w:rPr>
        <w:t>100290267126100</w:t>
      </w:r>
      <w:r w:rsidR="00676B24">
        <w:rPr>
          <w:rFonts w:ascii="Times New Roman" w:hAnsi="Times New Roman" w:cs="Times New Roman"/>
          <w:sz w:val="24"/>
          <w:szCs w:val="24"/>
        </w:rPr>
        <w:t>___</w:t>
      </w:r>
    </w:p>
    <w:p w:rsidR="00C52478" w:rsidRPr="00505029" w:rsidRDefault="00C52478" w:rsidP="00C524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84568" w:rsidRPr="00505029" w:rsidRDefault="00C52478" w:rsidP="00B25879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05029">
        <w:rPr>
          <w:rFonts w:ascii="Times New Roman" w:hAnsi="Times New Roman" w:cs="Times New Roman"/>
          <w:b/>
          <w:sz w:val="24"/>
          <w:szCs w:val="24"/>
        </w:rPr>
        <w:t xml:space="preserve">Перечень автотранспортных средств ФКУ «Центр поддержки», в отношении которых осуществляется </w:t>
      </w:r>
      <w:r w:rsidR="00B25879">
        <w:rPr>
          <w:rFonts w:ascii="Times New Roman" w:hAnsi="Times New Roman" w:cs="Times New Roman"/>
          <w:b/>
          <w:sz w:val="24"/>
          <w:szCs w:val="24"/>
        </w:rPr>
        <w:t>о</w:t>
      </w:r>
      <w:r w:rsidR="00B25879" w:rsidRPr="00B25879">
        <w:rPr>
          <w:rFonts w:ascii="Times New Roman" w:hAnsi="Times New Roman" w:cs="Times New Roman"/>
          <w:b/>
          <w:sz w:val="24"/>
          <w:szCs w:val="24"/>
        </w:rPr>
        <w:t xml:space="preserve">бязательное страхование гражданской ответственности </w:t>
      </w:r>
    </w:p>
    <w:tbl>
      <w:tblPr>
        <w:tblW w:w="10443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809"/>
        <w:gridCol w:w="1892"/>
        <w:gridCol w:w="1480"/>
        <w:gridCol w:w="1179"/>
        <w:gridCol w:w="1457"/>
        <w:gridCol w:w="2066"/>
      </w:tblGrid>
      <w:tr w:rsidR="004763C6" w:rsidRPr="00491B31" w:rsidTr="00491B31">
        <w:trPr>
          <w:trHeight w:val="672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3C6" w:rsidRPr="00491B31" w:rsidRDefault="004763C6" w:rsidP="00AF000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B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3C6" w:rsidRPr="00491B31" w:rsidRDefault="004763C6" w:rsidP="00AF000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B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транспортного средства</w:t>
            </w:r>
          </w:p>
        </w:tc>
        <w:tc>
          <w:tcPr>
            <w:tcW w:w="18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3C6" w:rsidRPr="00491B31" w:rsidRDefault="004763C6" w:rsidP="00AF000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B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Государственный регистрационный знак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3C6" w:rsidRPr="00491B31" w:rsidRDefault="004763C6" w:rsidP="00AF000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1B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Л.с</w:t>
            </w:r>
            <w:proofErr w:type="spellEnd"/>
            <w:r w:rsidRPr="00491B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./полная масса(для грузовых)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763C6" w:rsidRPr="00491B31" w:rsidRDefault="004763C6" w:rsidP="00AF000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B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страхового полиса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763C6" w:rsidRPr="00491B31" w:rsidRDefault="004763C6" w:rsidP="00AF000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1B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окончания страхового полиса</w:t>
            </w:r>
          </w:p>
        </w:tc>
        <w:tc>
          <w:tcPr>
            <w:tcW w:w="2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763C6" w:rsidRPr="00491B31" w:rsidRDefault="004763C6" w:rsidP="00AF000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491B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VIN</w:t>
            </w:r>
          </w:p>
        </w:tc>
      </w:tr>
      <w:tr w:rsidR="00B65CEE" w:rsidRPr="00491B31" w:rsidTr="00CA6F8E">
        <w:trPr>
          <w:trHeight w:val="419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654 АА 197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XW7B1YHK60S206964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638 АА 197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XW7B1YHK60S206866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012 АА 97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XW7B1YHKX0S206854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646 АА 197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XW7B1YHK90S207168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 734 ОО 977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XW7B1YHK60S206981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705 АА 177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XW7B1YHK90S206988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283 АА 199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XW7B1YHK50S206972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 732 ОО 977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XW7B1YHKX0S206918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650 АА197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XW7B1YHK80S207100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165 ХТ 799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XW7B1YHK50S207085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171 ХТ 799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XW7B1YHK50S207071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643 АА 197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XW7B1YHK80S207095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 777 ОО 977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XW7B1YHK70S206861</w:t>
            </w:r>
          </w:p>
        </w:tc>
      </w:tr>
      <w:tr w:rsidR="00B65CEE" w:rsidRPr="00491B31" w:rsidTr="00111594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Pr="00491B31" w:rsidRDefault="00B65CEE" w:rsidP="00B65CEE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</w:t>
            </w: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CAMRY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CEE" w:rsidRPr="00B25879" w:rsidRDefault="00B65CEE" w:rsidP="00B65CE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199 ХТ 799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EE" w:rsidRDefault="00B65CEE" w:rsidP="00B65CEE">
            <w:pPr>
              <w:jc w:val="center"/>
            </w:pPr>
            <w:r w:rsidRPr="002F235F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proofErr w:type="spellStart"/>
            <w:r w:rsidRPr="002F235F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C41C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EE" w:rsidRDefault="00B65CEE" w:rsidP="00B65CEE">
            <w:pPr>
              <w:jc w:val="center"/>
            </w:pPr>
            <w:r w:rsidRPr="00D321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CEE" w:rsidRPr="00491B31" w:rsidRDefault="00B65CEE" w:rsidP="00B65C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XW7B1YHK00S206748</w:t>
            </w:r>
          </w:p>
        </w:tc>
      </w:tr>
      <w:tr w:rsidR="00B25879" w:rsidRPr="00491B31" w:rsidTr="0005133E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ind w:right="-9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GAC GS8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B25879" w:rsidRDefault="00B25879" w:rsidP="00B25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644 АА 197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231,1 </w:t>
            </w:r>
            <w:proofErr w:type="spellStart"/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LMGJU3G8XR1033773 </w:t>
            </w:r>
          </w:p>
        </w:tc>
      </w:tr>
      <w:tr w:rsidR="00B25879" w:rsidRPr="00491B31" w:rsidTr="0005133E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GAC GS8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B25879" w:rsidRDefault="00B25879" w:rsidP="00B25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А282АА199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231,1 </w:t>
            </w:r>
            <w:proofErr w:type="spellStart"/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5F21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DC30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LMGJU3G82R1034027</w:t>
            </w:r>
            <w:r w:rsidRPr="00491B31">
              <w:rPr>
                <w:rFonts w:ascii="Times New Roman" w:hAnsi="Times New Roman" w:cs="Times New Roman"/>
                <w:color w:val="666699"/>
                <w:sz w:val="20"/>
                <w:szCs w:val="20"/>
              </w:rPr>
              <w:t> </w:t>
            </w:r>
          </w:p>
        </w:tc>
      </w:tr>
      <w:tr w:rsidR="00B25879" w:rsidRPr="00491B31" w:rsidTr="0005133E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GAC GS8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B25879" w:rsidRDefault="00B25879" w:rsidP="00B25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701 АА 177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231,1 </w:t>
            </w:r>
            <w:proofErr w:type="spellStart"/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5F21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DC30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LMGJU3G8XR1034003</w:t>
            </w:r>
          </w:p>
        </w:tc>
      </w:tr>
      <w:tr w:rsidR="00B25879" w:rsidRPr="00491B31" w:rsidTr="0005133E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GAC GS8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B25879" w:rsidRDefault="00B25879" w:rsidP="00B25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714 АА 177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231,1 </w:t>
            </w:r>
            <w:proofErr w:type="spellStart"/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5F21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DC30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LMGJU3G80R1034754</w:t>
            </w:r>
            <w:r w:rsidRPr="00491B31">
              <w:rPr>
                <w:rFonts w:ascii="Times New Roman" w:hAnsi="Times New Roman" w:cs="Times New Roman"/>
                <w:color w:val="666699"/>
                <w:sz w:val="20"/>
                <w:szCs w:val="20"/>
              </w:rPr>
              <w:t> </w:t>
            </w:r>
          </w:p>
        </w:tc>
      </w:tr>
      <w:tr w:rsidR="00B25879" w:rsidRPr="00491B31" w:rsidTr="0005133E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GAC GS8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B25879" w:rsidRDefault="00B25879" w:rsidP="00B25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702 АА 177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231,1 </w:t>
            </w:r>
            <w:proofErr w:type="spellStart"/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5F21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DC30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LMGJU3G8XR1033742</w:t>
            </w:r>
            <w:r w:rsidRPr="00491B31">
              <w:rPr>
                <w:rFonts w:ascii="Times New Roman" w:hAnsi="Times New Roman" w:cs="Times New Roman"/>
                <w:color w:val="666699"/>
                <w:sz w:val="20"/>
                <w:szCs w:val="20"/>
              </w:rPr>
              <w:t> </w:t>
            </w:r>
          </w:p>
        </w:tc>
      </w:tr>
      <w:tr w:rsidR="00B25879" w:rsidRPr="00491B31" w:rsidTr="0005133E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GAC GS8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B25879" w:rsidRDefault="00B25879" w:rsidP="00B25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771 АА 97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231,1 </w:t>
            </w:r>
            <w:proofErr w:type="spellStart"/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5F21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DC30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LMGJU3G83R1033758</w:t>
            </w:r>
            <w:r w:rsidRPr="00491B31">
              <w:rPr>
                <w:rFonts w:ascii="Times New Roman" w:hAnsi="Times New Roman" w:cs="Times New Roman"/>
                <w:color w:val="666699"/>
                <w:sz w:val="20"/>
                <w:szCs w:val="20"/>
              </w:rPr>
              <w:t> </w:t>
            </w:r>
          </w:p>
        </w:tc>
      </w:tr>
      <w:tr w:rsidR="00B25879" w:rsidRPr="00491B31" w:rsidTr="0005133E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GAC GS8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B25879" w:rsidRDefault="00B25879" w:rsidP="00B25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649 АА 197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231,1 </w:t>
            </w:r>
            <w:proofErr w:type="spellStart"/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5F21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DC30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LMGJU3G82R1034044</w:t>
            </w:r>
            <w:r w:rsidRPr="00491B31">
              <w:rPr>
                <w:rFonts w:ascii="Times New Roman" w:hAnsi="Times New Roman" w:cs="Times New Roman"/>
                <w:color w:val="666699"/>
                <w:sz w:val="20"/>
                <w:szCs w:val="20"/>
              </w:rPr>
              <w:t> </w:t>
            </w:r>
          </w:p>
        </w:tc>
      </w:tr>
      <w:tr w:rsidR="00B25879" w:rsidRPr="00491B31" w:rsidTr="0005133E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GAC GS8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B25879" w:rsidRDefault="00B25879" w:rsidP="00B25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653 АА 197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231,1 </w:t>
            </w:r>
            <w:proofErr w:type="spellStart"/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5F21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DC30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LMGJU3G8XR1033739</w:t>
            </w:r>
          </w:p>
        </w:tc>
      </w:tr>
      <w:tr w:rsidR="00B25879" w:rsidRPr="00491B31" w:rsidTr="0005133E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GAC GS8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B25879" w:rsidRDefault="00B25879" w:rsidP="00B25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281 АА 199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231,1 </w:t>
            </w:r>
            <w:proofErr w:type="spellStart"/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5F21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DC30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LMGJU3G8XR1033790 </w:t>
            </w:r>
          </w:p>
        </w:tc>
      </w:tr>
      <w:tr w:rsidR="00B25879" w:rsidRPr="00491B31" w:rsidTr="0005133E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GAC GS8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B25879" w:rsidRDefault="00B25879" w:rsidP="00B25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708 АА 177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231,1 </w:t>
            </w:r>
            <w:proofErr w:type="spellStart"/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5F21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DC30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LMGJU3G81R1033984 </w:t>
            </w:r>
          </w:p>
        </w:tc>
      </w:tr>
      <w:tr w:rsidR="00B25879" w:rsidRPr="00491B31" w:rsidTr="0005133E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GAC GS8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B25879" w:rsidRDefault="00B25879" w:rsidP="00B25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641 АА 197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231,1 </w:t>
            </w:r>
            <w:proofErr w:type="spellStart"/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5F21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DC30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LMGJU3G8XR1033224 </w:t>
            </w:r>
          </w:p>
        </w:tc>
      </w:tr>
      <w:tr w:rsidR="00B25879" w:rsidRPr="00491B31" w:rsidTr="0005133E">
        <w:trPr>
          <w:trHeight w:val="4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pStyle w:val="a5"/>
              <w:numPr>
                <w:ilvl w:val="0"/>
                <w:numId w:val="3"/>
              </w:numPr>
              <w:spacing w:line="252" w:lineRule="auto"/>
              <w:ind w:left="27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GAC GS8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B25879" w:rsidRDefault="00B25879" w:rsidP="00B258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58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 775 АА 97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231,1 </w:t>
            </w:r>
            <w:proofErr w:type="spellStart"/>
            <w:r w:rsidRPr="00491B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5F21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12254,98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9" w:rsidRDefault="00B25879" w:rsidP="00B25879">
            <w:pPr>
              <w:jc w:val="center"/>
            </w:pPr>
            <w:r w:rsidRPr="00DC30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20.08.2027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879" w:rsidRPr="00491B31" w:rsidRDefault="00B25879" w:rsidP="00B25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B31">
              <w:rPr>
                <w:rFonts w:ascii="Times New Roman" w:hAnsi="Times New Roman" w:cs="Times New Roman"/>
                <w:sz w:val="20"/>
                <w:szCs w:val="20"/>
              </w:rPr>
              <w:t>LMGJU3G81R1034729 </w:t>
            </w:r>
          </w:p>
        </w:tc>
      </w:tr>
    </w:tbl>
    <w:p w:rsidR="00CF4B59" w:rsidRPr="006C761F" w:rsidRDefault="00C52478" w:rsidP="006C761F">
      <w:pPr>
        <w:pStyle w:val="a5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61F">
        <w:rPr>
          <w:rFonts w:ascii="Times New Roman" w:hAnsi="Times New Roman" w:cs="Times New Roman"/>
          <w:b/>
          <w:sz w:val="24"/>
          <w:szCs w:val="24"/>
        </w:rPr>
        <w:t>Особые условия оказания услуг</w:t>
      </w:r>
    </w:p>
    <w:p w:rsidR="00C52478" w:rsidRPr="00505029" w:rsidRDefault="00C52478" w:rsidP="00016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029">
        <w:rPr>
          <w:rFonts w:ascii="Times New Roman" w:hAnsi="Times New Roman" w:cs="Times New Roman"/>
          <w:sz w:val="24"/>
          <w:szCs w:val="24"/>
        </w:rPr>
        <w:t>Исполнитель (Страховщик) при заключении и исполнении настоящего Контракта принимает во внимание следующее существенное обстоятельство, имеющее значение при исполнении настоящего Контракта:</w:t>
      </w:r>
    </w:p>
    <w:p w:rsidR="00C52478" w:rsidRPr="00505029" w:rsidRDefault="00C52478" w:rsidP="00016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029">
        <w:rPr>
          <w:rFonts w:ascii="Times New Roman" w:hAnsi="Times New Roman" w:cs="Times New Roman"/>
          <w:sz w:val="24"/>
          <w:szCs w:val="24"/>
        </w:rPr>
        <w:lastRenderedPageBreak/>
        <w:t>- Федеральное казенное учреждение (Заказчик), является некоммерческой организацией, которая создается для оказания государственных услуг, выполнения работ и/или исполнения государственных функций.</w:t>
      </w:r>
    </w:p>
    <w:p w:rsidR="00C52478" w:rsidRPr="00505029" w:rsidRDefault="00C52478" w:rsidP="00016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029">
        <w:rPr>
          <w:rFonts w:ascii="Times New Roman" w:hAnsi="Times New Roman" w:cs="Times New Roman"/>
          <w:sz w:val="24"/>
          <w:szCs w:val="24"/>
        </w:rPr>
        <w:t>- Финансовое обеспечение деятельности казенного учреждения осуществляется за счет средств соответствующего бюджета бюджетной системы Российской Федерации и на основании бюджетной сметы (п. 2 ст. 161 БК РФ).</w:t>
      </w:r>
    </w:p>
    <w:p w:rsidR="00C52478" w:rsidRPr="00505029" w:rsidRDefault="00C52478" w:rsidP="00016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029">
        <w:rPr>
          <w:rFonts w:ascii="Times New Roman" w:hAnsi="Times New Roman" w:cs="Times New Roman"/>
          <w:sz w:val="24"/>
          <w:szCs w:val="24"/>
        </w:rPr>
        <w:t>- Казенное учреждение может осуществлять приносящую доходы деятельность, только если такое право предусмотрено в его учредительном документе. Доходы, полученные от указанной деятельности, поступают в соответствующий бюджет бюджетной системы Российской Федерации (п. 3 ст. 161 БК РФ).</w:t>
      </w:r>
    </w:p>
    <w:p w:rsidR="00C52478" w:rsidRPr="00505029" w:rsidRDefault="00C52478" w:rsidP="00016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029">
        <w:rPr>
          <w:rFonts w:ascii="Times New Roman" w:hAnsi="Times New Roman" w:cs="Times New Roman"/>
          <w:sz w:val="24"/>
          <w:szCs w:val="24"/>
        </w:rPr>
        <w:t xml:space="preserve">Заказчик, являясь федеральным казенным учреждением, для оплаты товаров, работ и услуг финансируется из федерального бюджета на основании бюджетной сметы. В случае, если Учреждение (Заказчик) получило доход от деятельности, он поступает в федеральный бюджет (п. п. 2, 3 ст. 161 БК РФ). </w:t>
      </w:r>
    </w:p>
    <w:p w:rsidR="00C52478" w:rsidRPr="006B5CF1" w:rsidRDefault="00C52478" w:rsidP="00016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029">
        <w:rPr>
          <w:rFonts w:ascii="Times New Roman" w:hAnsi="Times New Roman" w:cs="Times New Roman"/>
          <w:sz w:val="24"/>
          <w:szCs w:val="24"/>
        </w:rPr>
        <w:t xml:space="preserve">Учитывая вышеизложенное, а также принимая во внимание пункт 15 статьи 12 Федерального закона от 25.04.2002 N 40-ФЗ (ред. от 02.07.2021) «Об обязательном страховании гражданской ответственности владельцев транспортных средств» (далее - Закона об ОСАГО), </w:t>
      </w:r>
      <w:r w:rsidRPr="006B5CF1">
        <w:rPr>
          <w:rFonts w:ascii="Times New Roman" w:hAnsi="Times New Roman" w:cs="Times New Roman"/>
          <w:sz w:val="24"/>
          <w:szCs w:val="24"/>
        </w:rPr>
        <w:t>страховое возмещение вреда, причиненного транспортному средству Заказчика, может осуществляться в рамках настоящего Контракта исключительно путем организации и оплаты восстановительного ремонта на станции технического обслуживани</w:t>
      </w:r>
      <w:r w:rsidR="00E918F1" w:rsidRPr="006B5CF1">
        <w:rPr>
          <w:rFonts w:ascii="Times New Roman" w:hAnsi="Times New Roman" w:cs="Times New Roman"/>
          <w:sz w:val="24"/>
          <w:szCs w:val="24"/>
        </w:rPr>
        <w:t>я!</w:t>
      </w:r>
    </w:p>
    <w:p w:rsidR="00C52478" w:rsidRPr="00505029" w:rsidRDefault="00C52478" w:rsidP="00016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5029">
        <w:rPr>
          <w:rFonts w:ascii="Times New Roman" w:hAnsi="Times New Roman" w:cs="Times New Roman"/>
          <w:sz w:val="24"/>
          <w:szCs w:val="24"/>
        </w:rPr>
        <w:t>В случае, наступления обстоятельств, предусмотренных абзацем шестым пункта 15.2 статьи 12 Закона об ОСАГО Исполнитель (Страховщик) дает согласие в письменной форме на организацию и проведение Заказчиком восстановительного ремонта поврежденного транспортного средства на станции технического обслуживания, с которой у Исполнителя (Страховщика) на момент подачи Заказчиком заявления о страховом возмещении или прямом возмещении убытков отсутствует договор на организацию восстановительного ремонта. В этом случае Заказчик в заявлении о страховом возмещении или прямом возмещении убытков указывает полное наименование выбранной станции технического обслуживания, ее адрес, место нахождения и платежные реквизиты, а Исполнитель (Страховщик) выдает Заказчику направление на ремонт и оплачивает проведенный восстановительный ремонт.</w:t>
      </w:r>
    </w:p>
    <w:p w:rsidR="00A70598" w:rsidRPr="00505029" w:rsidRDefault="00C52478" w:rsidP="007845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029">
        <w:rPr>
          <w:rFonts w:ascii="Times New Roman" w:hAnsi="Times New Roman" w:cs="Times New Roman"/>
          <w:sz w:val="24"/>
          <w:szCs w:val="24"/>
        </w:rPr>
        <w:t>Стороны приходят к соглашению, что при отсутствии оснований, предусмотренных п. 16.1 ст. 12 Закона об ОСАГО, Исполнитель (Страховщик) не вправе отказать Заказчику в организации и оплате ремонта транспортного средства в натуре с применением новых заменяемых деталей и комплектующих изделий и в одностороннем порядке изменить условие исполнения обязательства на выплату страхового возмещения в денежной форме.</w:t>
      </w:r>
    </w:p>
    <w:sectPr w:rsidR="00A70598" w:rsidRPr="00505029" w:rsidSect="00020918">
      <w:pgSz w:w="11906" w:h="16838"/>
      <w:pgMar w:top="397" w:right="566" w:bottom="39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7D1E"/>
    <w:multiLevelType w:val="hybridMultilevel"/>
    <w:tmpl w:val="9A68F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D03BF"/>
    <w:multiLevelType w:val="hybridMultilevel"/>
    <w:tmpl w:val="4F48D724"/>
    <w:lvl w:ilvl="0" w:tplc="06BA579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69536A3E"/>
    <w:multiLevelType w:val="hybridMultilevel"/>
    <w:tmpl w:val="C2D046AC"/>
    <w:lvl w:ilvl="0" w:tplc="75443AE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717"/>
    <w:rsid w:val="00001848"/>
    <w:rsid w:val="00001FD9"/>
    <w:rsid w:val="00016BD1"/>
    <w:rsid w:val="00020918"/>
    <w:rsid w:val="00055F5A"/>
    <w:rsid w:val="0006185C"/>
    <w:rsid w:val="000B3F82"/>
    <w:rsid w:val="000D40BB"/>
    <w:rsid w:val="00162B81"/>
    <w:rsid w:val="001A01D0"/>
    <w:rsid w:val="00207717"/>
    <w:rsid w:val="002345A9"/>
    <w:rsid w:val="002A6A7E"/>
    <w:rsid w:val="002B2EEE"/>
    <w:rsid w:val="002E5E52"/>
    <w:rsid w:val="0031560F"/>
    <w:rsid w:val="00352619"/>
    <w:rsid w:val="00356695"/>
    <w:rsid w:val="00364BB8"/>
    <w:rsid w:val="0037412B"/>
    <w:rsid w:val="00382B0F"/>
    <w:rsid w:val="00393B88"/>
    <w:rsid w:val="003A21A4"/>
    <w:rsid w:val="003C1582"/>
    <w:rsid w:val="003C663D"/>
    <w:rsid w:val="003E1214"/>
    <w:rsid w:val="00430950"/>
    <w:rsid w:val="00475309"/>
    <w:rsid w:val="004763C6"/>
    <w:rsid w:val="00491B31"/>
    <w:rsid w:val="004C24EB"/>
    <w:rsid w:val="004F1F3E"/>
    <w:rsid w:val="00505029"/>
    <w:rsid w:val="0059382B"/>
    <w:rsid w:val="005B70A8"/>
    <w:rsid w:val="005D5F53"/>
    <w:rsid w:val="00650C2C"/>
    <w:rsid w:val="0066199E"/>
    <w:rsid w:val="00676B24"/>
    <w:rsid w:val="00694C8B"/>
    <w:rsid w:val="006950D1"/>
    <w:rsid w:val="006B5CF1"/>
    <w:rsid w:val="006C761F"/>
    <w:rsid w:val="006E6EBF"/>
    <w:rsid w:val="00725B60"/>
    <w:rsid w:val="00777DF2"/>
    <w:rsid w:val="00784568"/>
    <w:rsid w:val="007F2D3D"/>
    <w:rsid w:val="00896AD1"/>
    <w:rsid w:val="008D5AAE"/>
    <w:rsid w:val="009007DB"/>
    <w:rsid w:val="0092200F"/>
    <w:rsid w:val="0096164A"/>
    <w:rsid w:val="00A541AB"/>
    <w:rsid w:val="00A70598"/>
    <w:rsid w:val="00AA7D3D"/>
    <w:rsid w:val="00B25879"/>
    <w:rsid w:val="00B2754A"/>
    <w:rsid w:val="00B65CEE"/>
    <w:rsid w:val="00BA215D"/>
    <w:rsid w:val="00C01EB6"/>
    <w:rsid w:val="00C03131"/>
    <w:rsid w:val="00C168B0"/>
    <w:rsid w:val="00C30F1F"/>
    <w:rsid w:val="00C52478"/>
    <w:rsid w:val="00CF4B59"/>
    <w:rsid w:val="00D006E1"/>
    <w:rsid w:val="00D35852"/>
    <w:rsid w:val="00D8799E"/>
    <w:rsid w:val="00DB28CB"/>
    <w:rsid w:val="00DC7111"/>
    <w:rsid w:val="00E0224F"/>
    <w:rsid w:val="00E07339"/>
    <w:rsid w:val="00E24901"/>
    <w:rsid w:val="00E658A8"/>
    <w:rsid w:val="00E779AB"/>
    <w:rsid w:val="00E918F1"/>
    <w:rsid w:val="00EA6061"/>
    <w:rsid w:val="00EE0E07"/>
    <w:rsid w:val="00F01910"/>
    <w:rsid w:val="00F56417"/>
    <w:rsid w:val="00FC0EEE"/>
    <w:rsid w:val="00FD1ADD"/>
    <w:rsid w:val="00FE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678A3"/>
  <w15:chartTrackingRefBased/>
  <w15:docId w15:val="{57015D72-3869-4B6F-9EB4-E4B8A7B7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4B5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52478"/>
    <w:pPr>
      <w:ind w:left="720"/>
      <w:contextualSpacing/>
    </w:pPr>
  </w:style>
  <w:style w:type="table" w:styleId="a6">
    <w:name w:val="Table Grid"/>
    <w:basedOn w:val="a1"/>
    <w:uiPriority w:val="39"/>
    <w:rsid w:val="00016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18911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6292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95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97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5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16142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12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55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99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85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0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1428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44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903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70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7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78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8735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5356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57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70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55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local_epk</dc:creator>
  <cp:keywords/>
  <dc:description/>
  <cp:lastModifiedBy>Белецкий Дмитрий Викторович</cp:lastModifiedBy>
  <cp:revision>10</cp:revision>
  <cp:lastPrinted>2021-11-03T07:31:00Z</cp:lastPrinted>
  <dcterms:created xsi:type="dcterms:W3CDTF">2026-07-30T08:47:00Z</dcterms:created>
  <dcterms:modified xsi:type="dcterms:W3CDTF">2026-07-31T07:52:00Z</dcterms:modified>
</cp:coreProperties>
</file>