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62844" w14:textId="5B01C70C" w:rsidR="00521C44" w:rsidRPr="00C71535" w:rsidRDefault="00521C44" w:rsidP="00521C44">
      <w:pPr>
        <w:tabs>
          <w:tab w:val="left" w:pos="284"/>
          <w:tab w:val="left" w:pos="426"/>
          <w:tab w:val="left" w:pos="567"/>
        </w:tabs>
        <w:spacing w:after="0" w:line="240" w:lineRule="exact"/>
        <w:ind w:firstLine="284"/>
        <w:jc w:val="center"/>
        <w:rPr>
          <w:rFonts w:ascii="Times New Roman" w:hAnsi="Times New Roman" w:cs="Times New Roman"/>
          <w:b/>
          <w:caps/>
          <w:sz w:val="20"/>
          <w:szCs w:val="20"/>
          <w:lang w:eastAsia="ru-RU"/>
        </w:rPr>
      </w:pPr>
      <w:r w:rsidRPr="00C71535">
        <w:rPr>
          <w:rFonts w:ascii="Times New Roman" w:hAnsi="Times New Roman" w:cs="Times New Roman"/>
          <w:b/>
          <w:caps/>
          <w:sz w:val="20"/>
          <w:szCs w:val="20"/>
          <w:lang w:eastAsia="ru-RU"/>
        </w:rPr>
        <w:t>ОБОСНОВАНИЕ НАЧАЛЬНОЙ (МАКСИМАЛЬНОЙ) ЦЕНЫ КОНТРАКТА</w:t>
      </w:r>
    </w:p>
    <w:p w14:paraId="599E3B1F" w14:textId="77777777" w:rsidR="00FA37B7" w:rsidRPr="00C71535" w:rsidRDefault="00FA37B7" w:rsidP="00521C44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C71535" w14:paraId="3B44326F" w14:textId="77777777" w:rsidTr="00FE3028">
        <w:tc>
          <w:tcPr>
            <w:tcW w:w="3050" w:type="dxa"/>
          </w:tcPr>
          <w:p w14:paraId="264EF42C" w14:textId="77777777" w:rsidR="00FA37B7" w:rsidRPr="00C71535" w:rsidRDefault="00FA37B7" w:rsidP="00521C44">
            <w:pPr>
              <w:jc w:val="center"/>
              <w:rPr>
                <w:kern w:val="2"/>
                <w:lang w:val="en-US" w:eastAsia="zh-CN"/>
              </w:rPr>
            </w:pPr>
            <w:proofErr w:type="spellStart"/>
            <w:r w:rsidRPr="00C71535">
              <w:rPr>
                <w:kern w:val="2"/>
                <w:lang w:val="en-US" w:eastAsia="zh-CN"/>
              </w:rPr>
              <w:t>Характеристики</w:t>
            </w:r>
            <w:proofErr w:type="spellEnd"/>
            <w:r w:rsidRPr="00C71535">
              <w:rPr>
                <w:kern w:val="2"/>
                <w:lang w:val="en-US" w:eastAsia="zh-CN"/>
              </w:rPr>
              <w:t xml:space="preserve"> </w:t>
            </w:r>
            <w:proofErr w:type="spellStart"/>
            <w:r w:rsidRPr="00C71535">
              <w:rPr>
                <w:kern w:val="2"/>
                <w:lang w:val="en-US" w:eastAsia="zh-CN"/>
              </w:rPr>
              <w:t>объекта</w:t>
            </w:r>
            <w:proofErr w:type="spellEnd"/>
            <w:r w:rsidRPr="00C71535">
              <w:rPr>
                <w:kern w:val="2"/>
                <w:lang w:val="en-US" w:eastAsia="zh-CN"/>
              </w:rPr>
              <w:t xml:space="preserve"> </w:t>
            </w:r>
            <w:proofErr w:type="spellStart"/>
            <w:r w:rsidRPr="00C71535">
              <w:rPr>
                <w:kern w:val="2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69E1E8F6" w:rsidR="00FA37B7" w:rsidRPr="00C71535" w:rsidRDefault="00670C1A" w:rsidP="00E5706A">
            <w:pPr>
              <w:jc w:val="center"/>
              <w:rPr>
                <w:kern w:val="2"/>
                <w:lang w:eastAsia="zh-CN"/>
              </w:rPr>
            </w:pPr>
            <w:r w:rsidRPr="00C71535">
              <w:rPr>
                <w:kern w:val="2"/>
                <w:lang w:eastAsia="zh-CN"/>
              </w:rPr>
              <w:t>Характеристики объекта закупки указаны в описании</w:t>
            </w:r>
            <w:r w:rsidR="00E5706A" w:rsidRPr="00C71535">
              <w:rPr>
                <w:kern w:val="2"/>
                <w:lang w:eastAsia="zh-CN"/>
              </w:rPr>
              <w:t xml:space="preserve"> </w:t>
            </w:r>
            <w:r w:rsidRPr="00C71535">
              <w:rPr>
                <w:kern w:val="2"/>
                <w:lang w:eastAsia="zh-CN"/>
              </w:rPr>
              <w:t>объекта закупки</w:t>
            </w:r>
          </w:p>
        </w:tc>
      </w:tr>
      <w:tr w:rsidR="00FA37B7" w:rsidRPr="00C71535" w14:paraId="2350A680" w14:textId="77777777" w:rsidTr="00FE3028">
        <w:tc>
          <w:tcPr>
            <w:tcW w:w="3050" w:type="dxa"/>
          </w:tcPr>
          <w:p w14:paraId="424F9288" w14:textId="77777777" w:rsidR="00FA37B7" w:rsidRPr="00C71535" w:rsidRDefault="00FA37B7" w:rsidP="00521C44">
            <w:pPr>
              <w:jc w:val="center"/>
              <w:rPr>
                <w:kern w:val="2"/>
                <w:lang w:eastAsia="zh-CN"/>
              </w:rPr>
            </w:pPr>
            <w:r w:rsidRPr="00C71535">
              <w:rPr>
                <w:kern w:val="2"/>
                <w:lang w:eastAsia="zh-CN"/>
              </w:rPr>
              <w:t>Используемый метод определения НМЦК</w:t>
            </w:r>
            <w:r w:rsidRPr="00C71535">
              <w:rPr>
                <w:kern w:val="2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4F2017EC" w:rsidR="00866136" w:rsidRPr="00C71535" w:rsidRDefault="00FA37B7" w:rsidP="00E5706A">
            <w:pPr>
              <w:jc w:val="center"/>
              <w:rPr>
                <w:kern w:val="2"/>
                <w:lang w:eastAsia="zh-CN"/>
              </w:rPr>
            </w:pPr>
            <w:r w:rsidRPr="00C71535">
              <w:rPr>
                <w:kern w:val="2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</w:t>
            </w:r>
            <w:r w:rsidRPr="00C71535">
              <w:rPr>
                <w:kern w:val="2"/>
                <w:lang w:eastAsia="zh-CN"/>
              </w:rPr>
              <w:br/>
              <w:t>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C71535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</w:p>
    <w:p w14:paraId="50D98950" w14:textId="77777777" w:rsidR="00FA37B7" w:rsidRPr="00C71535" w:rsidRDefault="00C71535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0"/>
            <w:szCs w:val="20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C71535">
            <w:rPr>
              <w:rFonts w:ascii="Times New Roman" w:eastAsia="SimSun" w:hAnsi="Times New Roman" w:cs="Times New Roman"/>
              <w:kern w:val="2"/>
              <w:sz w:val="20"/>
              <w:szCs w:val="20"/>
              <w:lang w:eastAsia="zh-CN"/>
            </w:rPr>
            <w:t>Расчет НМЦК</w:t>
          </w:r>
        </w:sdtContent>
      </w:sdt>
    </w:p>
    <w:p w14:paraId="4475A0B2" w14:textId="77777777" w:rsidR="00FA37B7" w:rsidRPr="00C71535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 w:rsidRPr="00C71535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Расчет НМЦК (</w:t>
      </w:r>
      <w:proofErr w:type="spellStart"/>
      <w:r w:rsidRPr="00C71535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рын</w:t>
      </w:r>
      <w:proofErr w:type="spellEnd"/>
      <w:r w:rsidRPr="00C71535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) произведен по формуле:</w:t>
      </w:r>
    </w:p>
    <w:p w14:paraId="6FA2B64F" w14:textId="77777777" w:rsidR="00FA37B7" w:rsidRPr="00C71535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 w:rsidRPr="00C71535">
        <w:rPr>
          <w:rFonts w:ascii="Times New Roman" w:eastAsia="SimSun" w:hAnsi="Times New Roman" w:cs="Times New Roman"/>
          <w:noProof/>
          <w:kern w:val="2"/>
          <w:sz w:val="20"/>
          <w:szCs w:val="20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C71535" w:rsidRDefault="00FA37B7" w:rsidP="00004660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 w:rsidRPr="00C71535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V - количество (объем) закупаемого товара;</w:t>
      </w:r>
    </w:p>
    <w:p w14:paraId="34BECC2A" w14:textId="77777777" w:rsidR="00FA37B7" w:rsidRPr="00C71535" w:rsidRDefault="00FA37B7" w:rsidP="00004660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 w:rsidRPr="00C71535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n - количество значений, используемых в расчете;</w:t>
      </w:r>
    </w:p>
    <w:p w14:paraId="16AB3EC7" w14:textId="77777777" w:rsidR="00FA37B7" w:rsidRPr="00C71535" w:rsidRDefault="00FA37B7" w:rsidP="00004660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 w:rsidRPr="00C71535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i - номер источника ценовой информации;</w:t>
      </w:r>
    </w:p>
    <w:p w14:paraId="429411C3" w14:textId="77777777" w:rsidR="00FA37B7" w:rsidRPr="00C71535" w:rsidRDefault="00FA37B7" w:rsidP="00004660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proofErr w:type="spellStart"/>
      <w:r w:rsidRPr="00C71535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Ц</w:t>
      </w:r>
      <w:proofErr w:type="gramStart"/>
      <w:r w:rsidRPr="00C71535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i</w:t>
      </w:r>
      <w:proofErr w:type="spellEnd"/>
      <w:proofErr w:type="gramEnd"/>
      <w:r w:rsidRPr="00C71535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 xml:space="preserve"> - цена единицы товара</w:t>
      </w:r>
    </w:p>
    <w:p w14:paraId="457A4BE4" w14:textId="77777777" w:rsidR="00FA37B7" w:rsidRPr="00C71535" w:rsidRDefault="00FA37B7" w:rsidP="00004660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</w:p>
    <w:tbl>
      <w:tblPr>
        <w:tblStyle w:val="a3"/>
        <w:tblW w:w="15700" w:type="dxa"/>
        <w:tblLook w:val="04A0" w:firstRow="1" w:lastRow="0" w:firstColumn="1" w:lastColumn="0" w:noHBand="0" w:noVBand="1"/>
      </w:tblPr>
      <w:tblGrid>
        <w:gridCol w:w="407"/>
        <w:gridCol w:w="1484"/>
        <w:gridCol w:w="1584"/>
        <w:gridCol w:w="789"/>
        <w:gridCol w:w="853"/>
        <w:gridCol w:w="1775"/>
        <w:gridCol w:w="947"/>
        <w:gridCol w:w="1009"/>
        <w:gridCol w:w="1237"/>
        <w:gridCol w:w="1686"/>
        <w:gridCol w:w="1911"/>
        <w:gridCol w:w="2018"/>
      </w:tblGrid>
      <w:tr w:rsidR="00E81DD9" w:rsidRPr="00C71535" w14:paraId="52C9F93D" w14:textId="77777777" w:rsidTr="00004660">
        <w:trPr>
          <w:cantSplit/>
        </w:trPr>
        <w:tc>
          <w:tcPr>
            <w:tcW w:w="407" w:type="dxa"/>
            <w:vAlign w:val="center"/>
          </w:tcPr>
          <w:p w14:paraId="7FBE52CD" w14:textId="77777777" w:rsidR="00E81DD9" w:rsidRPr="00C71535" w:rsidRDefault="00E81DD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C71535">
              <w:rPr>
                <w:lang w:val="en-US" w:eastAsia="zh-CN" w:bidi="ar"/>
              </w:rPr>
              <w:t>№</w:t>
            </w:r>
          </w:p>
        </w:tc>
        <w:tc>
          <w:tcPr>
            <w:tcW w:w="1484" w:type="dxa"/>
            <w:vAlign w:val="center"/>
          </w:tcPr>
          <w:p w14:paraId="437B6EAB" w14:textId="50689168" w:rsidR="00E81DD9" w:rsidRPr="00C71535" w:rsidRDefault="00E5706A" w:rsidP="00E5706A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C71535">
              <w:rPr>
                <w:lang w:eastAsia="zh-CN" w:bidi="ar"/>
              </w:rPr>
              <w:t>Наименование товара</w:t>
            </w:r>
          </w:p>
        </w:tc>
        <w:tc>
          <w:tcPr>
            <w:tcW w:w="1584" w:type="dxa"/>
            <w:vAlign w:val="center"/>
          </w:tcPr>
          <w:p w14:paraId="71517B0C" w14:textId="49523630" w:rsidR="00E81DD9" w:rsidRPr="00C71535" w:rsidRDefault="00E81DD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C71535">
              <w:rPr>
                <w:lang w:val="en-US" w:eastAsia="zh-CN" w:bidi="ar"/>
              </w:rPr>
              <w:t>КТРУ</w:t>
            </w:r>
          </w:p>
        </w:tc>
        <w:tc>
          <w:tcPr>
            <w:tcW w:w="789" w:type="dxa"/>
            <w:vAlign w:val="center"/>
          </w:tcPr>
          <w:p w14:paraId="5DEA6EE6" w14:textId="7028B58D" w:rsidR="00E81DD9" w:rsidRPr="00C71535" w:rsidRDefault="00E5706A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C71535">
              <w:rPr>
                <w:lang w:eastAsia="zh-CN" w:bidi="ar"/>
              </w:rPr>
              <w:t>Кол-во</w:t>
            </w:r>
          </w:p>
        </w:tc>
        <w:tc>
          <w:tcPr>
            <w:tcW w:w="853" w:type="dxa"/>
            <w:vAlign w:val="center"/>
          </w:tcPr>
          <w:p w14:paraId="05AD4AFF" w14:textId="347D31B3" w:rsidR="00E81DD9" w:rsidRPr="00C71535" w:rsidRDefault="00E5706A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C71535">
              <w:rPr>
                <w:lang w:eastAsia="zh-CN" w:bidi="ar"/>
              </w:rPr>
              <w:t>Ед</w:t>
            </w:r>
            <w:proofErr w:type="gramStart"/>
            <w:r w:rsidRPr="00C71535">
              <w:rPr>
                <w:lang w:eastAsia="zh-CN" w:bidi="ar"/>
              </w:rPr>
              <w:t>.и</w:t>
            </w:r>
            <w:proofErr w:type="gramEnd"/>
            <w:r w:rsidRPr="00C71535">
              <w:rPr>
                <w:lang w:eastAsia="zh-CN" w:bidi="ar"/>
              </w:rPr>
              <w:t>зм</w:t>
            </w:r>
            <w:proofErr w:type="spellEnd"/>
            <w:r w:rsidRPr="00C71535">
              <w:rPr>
                <w:lang w:eastAsia="zh-CN" w:bidi="ar"/>
              </w:rPr>
              <w:t>.</w:t>
            </w:r>
          </w:p>
        </w:tc>
        <w:tc>
          <w:tcPr>
            <w:tcW w:w="1775" w:type="dxa"/>
            <w:vAlign w:val="center"/>
          </w:tcPr>
          <w:p w14:paraId="6422B927" w14:textId="0229AB93" w:rsidR="00E81DD9" w:rsidRPr="00C71535" w:rsidRDefault="00E5706A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C71535">
              <w:rPr>
                <w:lang w:eastAsia="zh-CN" w:bidi="ar"/>
              </w:rPr>
              <w:t>Источники ценовой информации</w:t>
            </w:r>
          </w:p>
        </w:tc>
        <w:tc>
          <w:tcPr>
            <w:tcW w:w="947" w:type="dxa"/>
            <w:vAlign w:val="center"/>
          </w:tcPr>
          <w:p w14:paraId="232606EE" w14:textId="2B8B91D0" w:rsidR="00E81DD9" w:rsidRPr="00C71535" w:rsidRDefault="00E5706A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C71535">
              <w:rPr>
                <w:lang w:eastAsia="zh-CN" w:bidi="ar"/>
              </w:rPr>
              <w:t>Цена, руб.</w:t>
            </w:r>
          </w:p>
        </w:tc>
        <w:tc>
          <w:tcPr>
            <w:tcW w:w="1009" w:type="dxa"/>
            <w:vAlign w:val="center"/>
          </w:tcPr>
          <w:p w14:paraId="04E4924F" w14:textId="77777777" w:rsidR="00E81DD9" w:rsidRPr="00C71535" w:rsidRDefault="00C71535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1CE0B4CBB4644E08B86D256D76656F34"/>
                </w:placeholder>
              </w:sdtPr>
              <w:sdtEndPr/>
              <w:sdtContent>
                <w:proofErr w:type="spellStart"/>
                <w:r w:rsidR="00E81DD9" w:rsidRPr="00C71535">
                  <w:rPr>
                    <w:lang w:val="en-US" w:eastAsia="zh-CN" w:bidi="ar"/>
                  </w:rPr>
                  <w:t>Средняя</w:t>
                </w:r>
                <w:proofErr w:type="spellEnd"/>
                <w:r w:rsidR="00E81DD9" w:rsidRPr="00C71535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E81DD9" w:rsidRPr="00C71535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E81DD9" w:rsidRPr="00C71535">
              <w:rPr>
                <w:lang w:val="en-US" w:eastAsia="zh-CN" w:bidi="ar"/>
              </w:rPr>
              <w:t xml:space="preserve"> (</w:t>
            </w:r>
            <w:proofErr w:type="spellStart"/>
            <w:r w:rsidR="00E81DD9" w:rsidRPr="00C71535">
              <w:rPr>
                <w:lang w:val="en-US" w:eastAsia="zh-CN" w:bidi="ar"/>
              </w:rPr>
              <w:t>руб</w:t>
            </w:r>
            <w:proofErr w:type="spellEnd"/>
            <w:r w:rsidR="00E81DD9" w:rsidRPr="00C71535">
              <w:rPr>
                <w:lang w:val="en-US" w:eastAsia="zh-CN" w:bidi="ar"/>
              </w:rPr>
              <w:t>.)</w:t>
            </w:r>
          </w:p>
        </w:tc>
        <w:tc>
          <w:tcPr>
            <w:tcW w:w="1237" w:type="dxa"/>
            <w:vAlign w:val="center"/>
          </w:tcPr>
          <w:p w14:paraId="4FCD9CDE" w14:textId="64563BD7" w:rsidR="00E81DD9" w:rsidRPr="00C71535" w:rsidRDefault="00E81DD9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C71535">
              <w:rPr>
                <w:kern w:val="2"/>
                <w:lang w:eastAsia="zh-CN"/>
              </w:rPr>
              <w:t>Расчетная цена за единицу с учетом доведенных ЛБО, руб.</w:t>
            </w:r>
          </w:p>
        </w:tc>
        <w:tc>
          <w:tcPr>
            <w:tcW w:w="1686" w:type="dxa"/>
            <w:vAlign w:val="center"/>
          </w:tcPr>
          <w:p w14:paraId="1299FA82" w14:textId="3242251B" w:rsidR="00E81DD9" w:rsidRPr="00C71535" w:rsidRDefault="00E81DD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C71535">
              <w:rPr>
                <w:lang w:val="en-US" w:eastAsia="zh-CN" w:bidi="ar"/>
              </w:rPr>
              <w:t>Среднее</w:t>
            </w:r>
            <w:proofErr w:type="spellEnd"/>
            <w:r w:rsidRPr="00C71535">
              <w:rPr>
                <w:lang w:val="en-US" w:eastAsia="zh-CN" w:bidi="ar"/>
              </w:rPr>
              <w:t xml:space="preserve"> </w:t>
            </w:r>
            <w:proofErr w:type="spellStart"/>
            <w:r w:rsidRPr="00C71535">
              <w:rPr>
                <w:lang w:val="en-US" w:eastAsia="zh-CN" w:bidi="ar"/>
              </w:rPr>
              <w:t>квадратичное</w:t>
            </w:r>
            <w:proofErr w:type="spellEnd"/>
            <w:r w:rsidRPr="00C71535">
              <w:rPr>
                <w:lang w:val="en-US" w:eastAsia="zh-CN" w:bidi="ar"/>
              </w:rPr>
              <w:t xml:space="preserve"> </w:t>
            </w:r>
            <w:proofErr w:type="spellStart"/>
            <w:r w:rsidRPr="00C71535">
              <w:rPr>
                <w:lang w:val="en-US" w:eastAsia="zh-CN" w:bidi="ar"/>
              </w:rPr>
              <w:t>отклонение</w:t>
            </w:r>
            <w:proofErr w:type="spellEnd"/>
            <w:r w:rsidRPr="00C71535">
              <w:rPr>
                <w:noProof/>
                <w:kern w:val="2"/>
              </w:rPr>
              <w:drawing>
                <wp:inline distT="0" distB="0" distL="114300" distR="114300" wp14:anchorId="2E963FDF" wp14:editId="551D174A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24C0C6DE" w:rsidR="00E81DD9" w:rsidRPr="00C71535" w:rsidRDefault="00E81DD9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C71535">
              <w:rPr>
                <w:lang w:val="en-US" w:eastAsia="zh-CN" w:bidi="ar"/>
              </w:rPr>
              <w:t>Коэффициент</w:t>
            </w:r>
            <w:proofErr w:type="spellEnd"/>
            <w:r w:rsidRPr="00C71535">
              <w:rPr>
                <w:lang w:val="en-US" w:eastAsia="zh-CN" w:bidi="ar"/>
              </w:rPr>
              <w:t xml:space="preserve"> </w:t>
            </w:r>
            <w:proofErr w:type="spellStart"/>
            <w:r w:rsidRPr="00C71535">
              <w:rPr>
                <w:lang w:val="en-US" w:eastAsia="zh-CN" w:bidi="ar"/>
              </w:rPr>
              <w:t>вариации</w:t>
            </w:r>
            <w:proofErr w:type="spellEnd"/>
            <w:r w:rsidRPr="00C71535">
              <w:rPr>
                <w:lang w:val="en-US" w:eastAsia="zh-CN" w:bidi="ar"/>
              </w:rPr>
              <w:t xml:space="preserve"> (%)</w:t>
            </w:r>
            <w:r w:rsidRPr="00C71535">
              <w:rPr>
                <w:noProof/>
                <w:kern w:val="2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E81DD9" w:rsidRPr="00C71535" w:rsidRDefault="00E81DD9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C71535">
              <w:rPr>
                <w:lang w:val="en-US" w:eastAsia="zh-CN" w:bidi="ar"/>
              </w:rPr>
              <w:t>НМЦК (</w:t>
            </w:r>
            <w:proofErr w:type="spellStart"/>
            <w:r w:rsidRPr="00C71535">
              <w:rPr>
                <w:lang w:val="en-US" w:eastAsia="zh-CN" w:bidi="ar"/>
              </w:rPr>
              <w:t>рын</w:t>
            </w:r>
            <w:proofErr w:type="spellEnd"/>
            <w:r w:rsidRPr="00C71535">
              <w:rPr>
                <w:lang w:val="en-US" w:eastAsia="zh-CN" w:bidi="ar"/>
              </w:rPr>
              <w:t>)</w:t>
            </w:r>
          </w:p>
          <w:p w14:paraId="3C9FA000" w14:textId="77777777" w:rsidR="00E81DD9" w:rsidRPr="00C71535" w:rsidRDefault="00E81DD9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C71535">
              <w:rPr>
                <w:noProof/>
                <w:kern w:val="2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1DD9" w:rsidRPr="00C71535" w14:paraId="03F33AD7" w14:textId="77777777" w:rsidTr="00004660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AE52A49" w14:textId="6FC2E36D" w:rsidR="00E81DD9" w:rsidRPr="00C71535" w:rsidRDefault="00BE6152" w:rsidP="00FA37B7">
            <w:pPr>
              <w:jc w:val="center"/>
              <w:rPr>
                <w:kern w:val="2"/>
                <w:lang w:eastAsia="zh-CN"/>
              </w:rPr>
            </w:pPr>
            <w:r w:rsidRPr="00C71535">
              <w:rPr>
                <w:kern w:val="2"/>
                <w:lang w:eastAsia="zh-CN"/>
              </w:rPr>
              <w:t>1</w:t>
            </w:r>
          </w:p>
        </w:tc>
        <w:tc>
          <w:tcPr>
            <w:tcW w:w="1484" w:type="dxa"/>
            <w:vMerge w:val="restart"/>
            <w:vAlign w:val="center"/>
          </w:tcPr>
          <w:p w14:paraId="24940C36" w14:textId="0500712C" w:rsidR="00E81DD9" w:rsidRPr="00C71535" w:rsidRDefault="00C71535" w:rsidP="00FB4AD6">
            <w:pPr>
              <w:jc w:val="left"/>
              <w:rPr>
                <w:kern w:val="2"/>
                <w:lang w:eastAsia="zh-CN"/>
              </w:rPr>
            </w:pPr>
            <w:r w:rsidRPr="00C71535">
              <w:rPr>
                <w:kern w:val="2"/>
                <w:lang w:eastAsia="zh-CN"/>
              </w:rPr>
              <w:t>Счетчик производства и потребления жидкости с монтажом</w:t>
            </w:r>
          </w:p>
        </w:tc>
        <w:tc>
          <w:tcPr>
            <w:tcW w:w="1584" w:type="dxa"/>
            <w:vMerge w:val="restart"/>
            <w:vAlign w:val="center"/>
          </w:tcPr>
          <w:p w14:paraId="5EA5375A" w14:textId="4BB3BC78" w:rsidR="00E81DD9" w:rsidRPr="00C71535" w:rsidRDefault="00C71535" w:rsidP="00FA37B7">
            <w:pPr>
              <w:jc w:val="center"/>
              <w:rPr>
                <w:kern w:val="2"/>
                <w:lang w:eastAsia="zh-CN"/>
              </w:rPr>
            </w:pPr>
            <w:r w:rsidRPr="00C71535">
              <w:rPr>
                <w:kern w:val="2"/>
                <w:lang w:eastAsia="zh-CN"/>
              </w:rPr>
              <w:t>26.51.63.120-00000001</w:t>
            </w:r>
          </w:p>
        </w:tc>
        <w:tc>
          <w:tcPr>
            <w:tcW w:w="789" w:type="dxa"/>
            <w:vMerge w:val="restart"/>
            <w:vAlign w:val="center"/>
          </w:tcPr>
          <w:p w14:paraId="03495955" w14:textId="5D29B28F" w:rsidR="00E81DD9" w:rsidRPr="00C71535" w:rsidRDefault="00C71535" w:rsidP="00FA37B7">
            <w:pPr>
              <w:jc w:val="center"/>
              <w:rPr>
                <w:kern w:val="2"/>
                <w:lang w:eastAsia="zh-CN"/>
              </w:rPr>
            </w:pPr>
            <w:r w:rsidRPr="00C71535">
              <w:rPr>
                <w:kern w:val="2"/>
                <w:lang w:eastAsia="zh-CN"/>
              </w:rPr>
              <w:t>1</w:t>
            </w:r>
          </w:p>
        </w:tc>
        <w:tc>
          <w:tcPr>
            <w:tcW w:w="853" w:type="dxa"/>
            <w:vMerge w:val="restart"/>
            <w:vAlign w:val="center"/>
          </w:tcPr>
          <w:p w14:paraId="2FF4B8FE" w14:textId="18275684" w:rsidR="00E81DD9" w:rsidRPr="00C71535" w:rsidRDefault="00FB4AD6" w:rsidP="00FB4AD6">
            <w:pPr>
              <w:jc w:val="center"/>
              <w:rPr>
                <w:kern w:val="2"/>
                <w:lang w:eastAsia="zh-CN"/>
              </w:rPr>
            </w:pPr>
            <w:r w:rsidRPr="00C71535">
              <w:rPr>
                <w:kern w:val="2"/>
                <w:lang w:eastAsia="zh-CN"/>
              </w:rPr>
              <w:t>Шт.</w:t>
            </w:r>
          </w:p>
        </w:tc>
        <w:tc>
          <w:tcPr>
            <w:tcW w:w="1775" w:type="dxa"/>
            <w:tcMar>
              <w:left w:w="0" w:type="dxa"/>
              <w:right w:w="0" w:type="dxa"/>
            </w:tcMar>
            <w:vAlign w:val="center"/>
          </w:tcPr>
          <w:p w14:paraId="5A69BB12" w14:textId="369D3308" w:rsidR="00E81DD9" w:rsidRPr="00C71535" w:rsidRDefault="00E81DD9" w:rsidP="00C71535">
            <w:pPr>
              <w:jc w:val="center"/>
              <w:rPr>
                <w:kern w:val="2"/>
                <w:lang w:eastAsia="zh-CN"/>
              </w:rPr>
            </w:pPr>
            <w:r w:rsidRPr="00C71535">
              <w:rPr>
                <w:kern w:val="2"/>
                <w:lang w:eastAsia="zh-CN"/>
              </w:rPr>
              <w:t xml:space="preserve">Коммерческое предложение от </w:t>
            </w:r>
            <w:r w:rsidR="00C71535" w:rsidRPr="00C71535">
              <w:rPr>
                <w:kern w:val="2"/>
                <w:lang w:eastAsia="zh-CN"/>
              </w:rPr>
              <w:t>20</w:t>
            </w:r>
            <w:r w:rsidRPr="00C71535">
              <w:rPr>
                <w:kern w:val="2"/>
                <w:lang w:eastAsia="zh-CN"/>
              </w:rPr>
              <w:t>.</w:t>
            </w:r>
            <w:r w:rsidR="00004660" w:rsidRPr="00C71535">
              <w:rPr>
                <w:kern w:val="2"/>
                <w:lang w:eastAsia="zh-CN"/>
              </w:rPr>
              <w:t>02</w:t>
            </w:r>
            <w:r w:rsidRPr="00C71535">
              <w:rPr>
                <w:kern w:val="2"/>
                <w:lang w:eastAsia="zh-CN"/>
              </w:rPr>
              <w:t>.202</w:t>
            </w:r>
            <w:r w:rsidR="00004660" w:rsidRPr="00C71535">
              <w:rPr>
                <w:kern w:val="2"/>
                <w:lang w:eastAsia="zh-CN"/>
              </w:rPr>
              <w:t>6</w:t>
            </w:r>
            <w:r w:rsidRPr="00C71535">
              <w:rPr>
                <w:kern w:val="2"/>
                <w:lang w:eastAsia="zh-CN"/>
              </w:rPr>
              <w:t xml:space="preserve"> № </w:t>
            </w:r>
            <w:r w:rsidR="00C71535" w:rsidRPr="00C71535">
              <w:rPr>
                <w:kern w:val="2"/>
                <w:lang w:eastAsia="zh-CN"/>
              </w:rPr>
              <w:t>3</w:t>
            </w:r>
          </w:p>
        </w:tc>
        <w:tc>
          <w:tcPr>
            <w:tcW w:w="947" w:type="dxa"/>
            <w:vAlign w:val="center"/>
          </w:tcPr>
          <w:p w14:paraId="253A875E" w14:textId="099D742D" w:rsidR="00E81DD9" w:rsidRPr="00C71535" w:rsidRDefault="00C71535" w:rsidP="00FA37B7">
            <w:pPr>
              <w:jc w:val="center"/>
              <w:rPr>
                <w:kern w:val="2"/>
                <w:lang w:eastAsia="zh-CN"/>
              </w:rPr>
            </w:pPr>
            <w:r w:rsidRPr="00C71535">
              <w:rPr>
                <w:kern w:val="2"/>
                <w:lang w:eastAsia="zh-CN"/>
              </w:rPr>
              <w:t>7 200,00</w:t>
            </w:r>
          </w:p>
        </w:tc>
        <w:tc>
          <w:tcPr>
            <w:tcW w:w="1009" w:type="dxa"/>
            <w:vMerge w:val="restart"/>
            <w:vAlign w:val="center"/>
          </w:tcPr>
          <w:p w14:paraId="5167F538" w14:textId="20CFC8EB" w:rsidR="00E81DD9" w:rsidRPr="00C71535" w:rsidRDefault="00C71535" w:rsidP="00FA37B7">
            <w:pPr>
              <w:jc w:val="center"/>
              <w:rPr>
                <w:kern w:val="2"/>
                <w:lang w:eastAsia="zh-CN"/>
              </w:rPr>
            </w:pPr>
            <w:r w:rsidRPr="00C71535">
              <w:rPr>
                <w:kern w:val="2"/>
                <w:lang w:eastAsia="zh-CN"/>
              </w:rPr>
              <w:t>7 100,00</w:t>
            </w:r>
          </w:p>
        </w:tc>
        <w:tc>
          <w:tcPr>
            <w:tcW w:w="1237" w:type="dxa"/>
            <w:vMerge w:val="restart"/>
            <w:vAlign w:val="center"/>
          </w:tcPr>
          <w:p w14:paraId="1C37378B" w14:textId="7C7251B5" w:rsidR="00E81DD9" w:rsidRPr="00C71535" w:rsidRDefault="00C71535" w:rsidP="00C71535">
            <w:pPr>
              <w:jc w:val="center"/>
              <w:rPr>
                <w:kern w:val="2"/>
                <w:lang w:eastAsia="zh-CN"/>
              </w:rPr>
            </w:pPr>
            <w:r w:rsidRPr="00C71535">
              <w:rPr>
                <w:kern w:val="2"/>
                <w:lang w:eastAsia="zh-CN"/>
              </w:rPr>
              <w:t>6 5</w:t>
            </w:r>
            <w:r w:rsidR="00004660" w:rsidRPr="00C71535">
              <w:rPr>
                <w:kern w:val="2"/>
                <w:lang w:eastAsia="zh-CN"/>
              </w:rPr>
              <w:t>00,00</w:t>
            </w:r>
          </w:p>
        </w:tc>
        <w:tc>
          <w:tcPr>
            <w:tcW w:w="1686" w:type="dxa"/>
            <w:vMerge w:val="restart"/>
            <w:vAlign w:val="center"/>
          </w:tcPr>
          <w:p w14:paraId="3BC8293D" w14:textId="14657F8B" w:rsidR="00E81DD9" w:rsidRPr="00C71535" w:rsidRDefault="00C71535" w:rsidP="00FA37B7">
            <w:pPr>
              <w:jc w:val="center"/>
              <w:rPr>
                <w:kern w:val="2"/>
                <w:lang w:val="en-US" w:eastAsia="zh-CN"/>
              </w:rPr>
            </w:pPr>
            <w:r w:rsidRPr="00C71535">
              <w:rPr>
                <w:kern w:val="2"/>
                <w:lang w:val="en-US" w:eastAsia="zh-CN"/>
              </w:rPr>
              <w:t>556.7764363</w:t>
            </w:r>
          </w:p>
        </w:tc>
        <w:tc>
          <w:tcPr>
            <w:tcW w:w="1911" w:type="dxa"/>
            <w:vMerge w:val="restart"/>
            <w:vAlign w:val="center"/>
          </w:tcPr>
          <w:p w14:paraId="0D5A8CF1" w14:textId="3BA6D2DF" w:rsidR="00E81DD9" w:rsidRPr="00C71535" w:rsidRDefault="00C71535" w:rsidP="00FA37B7">
            <w:pPr>
              <w:jc w:val="center"/>
              <w:rPr>
                <w:kern w:val="2"/>
                <w:lang w:val="en-US" w:eastAsia="zh-CN"/>
              </w:rPr>
            </w:pPr>
            <w:r w:rsidRPr="00C71535">
              <w:rPr>
                <w:kern w:val="2"/>
                <w:lang w:val="en-US" w:eastAsia="zh-CN"/>
              </w:rPr>
              <w:t>7.841921638</w:t>
            </w:r>
          </w:p>
        </w:tc>
        <w:tc>
          <w:tcPr>
            <w:tcW w:w="2018" w:type="dxa"/>
            <w:vMerge w:val="restart"/>
            <w:vAlign w:val="center"/>
          </w:tcPr>
          <w:p w14:paraId="65DDAAED" w14:textId="3961E004" w:rsidR="00E81DD9" w:rsidRPr="00C71535" w:rsidRDefault="00C71535" w:rsidP="00C71535">
            <w:pPr>
              <w:jc w:val="center"/>
              <w:rPr>
                <w:kern w:val="2"/>
                <w:lang w:eastAsia="zh-CN"/>
              </w:rPr>
            </w:pPr>
            <w:r w:rsidRPr="00C71535">
              <w:rPr>
                <w:kern w:val="2"/>
                <w:lang w:eastAsia="zh-CN"/>
              </w:rPr>
              <w:t>6 5</w:t>
            </w:r>
            <w:r w:rsidR="00004660" w:rsidRPr="00C71535">
              <w:rPr>
                <w:kern w:val="2"/>
                <w:lang w:eastAsia="zh-CN"/>
              </w:rPr>
              <w:t>00,00</w:t>
            </w:r>
          </w:p>
        </w:tc>
      </w:tr>
      <w:tr w:rsidR="003714BC" w:rsidRPr="00C71535" w14:paraId="1A4E8CD6" w14:textId="77777777" w:rsidTr="00004660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BD20D18" w14:textId="77777777" w:rsidR="003714BC" w:rsidRPr="00C71535" w:rsidRDefault="003714BC" w:rsidP="00FA37B7">
            <w:pPr>
              <w:jc w:val="center"/>
              <w:rPr>
                <w:kern w:val="2"/>
                <w:lang w:eastAsia="zh-CN"/>
              </w:rPr>
            </w:pPr>
          </w:p>
        </w:tc>
        <w:tc>
          <w:tcPr>
            <w:tcW w:w="1484" w:type="dxa"/>
            <w:vMerge/>
            <w:vAlign w:val="center"/>
          </w:tcPr>
          <w:p w14:paraId="344D24D1" w14:textId="77777777" w:rsidR="003714BC" w:rsidRPr="00C71535" w:rsidRDefault="003714BC" w:rsidP="00FA37B7">
            <w:pPr>
              <w:jc w:val="center"/>
              <w:rPr>
                <w:kern w:val="2"/>
                <w:lang w:eastAsia="zh-CN"/>
              </w:rPr>
            </w:pPr>
          </w:p>
        </w:tc>
        <w:tc>
          <w:tcPr>
            <w:tcW w:w="1584" w:type="dxa"/>
            <w:vMerge/>
            <w:vAlign w:val="center"/>
          </w:tcPr>
          <w:p w14:paraId="0E8A2A44" w14:textId="77777777" w:rsidR="003714BC" w:rsidRPr="00C71535" w:rsidRDefault="003714BC" w:rsidP="00FA37B7">
            <w:pPr>
              <w:jc w:val="center"/>
              <w:rPr>
                <w:kern w:val="2"/>
                <w:lang w:eastAsia="zh-CN"/>
              </w:rPr>
            </w:pPr>
          </w:p>
        </w:tc>
        <w:tc>
          <w:tcPr>
            <w:tcW w:w="789" w:type="dxa"/>
            <w:vMerge/>
            <w:vAlign w:val="center"/>
          </w:tcPr>
          <w:p w14:paraId="658418FD" w14:textId="77777777" w:rsidR="003714BC" w:rsidRPr="00C71535" w:rsidRDefault="003714BC" w:rsidP="00FA37B7">
            <w:pPr>
              <w:jc w:val="center"/>
              <w:rPr>
                <w:kern w:val="2"/>
                <w:lang w:eastAsia="zh-CN"/>
              </w:rPr>
            </w:pPr>
          </w:p>
        </w:tc>
        <w:tc>
          <w:tcPr>
            <w:tcW w:w="853" w:type="dxa"/>
            <w:vMerge/>
            <w:vAlign w:val="center"/>
          </w:tcPr>
          <w:p w14:paraId="17BF9B26" w14:textId="77777777" w:rsidR="003714BC" w:rsidRPr="00C71535" w:rsidRDefault="003714BC" w:rsidP="00FA37B7">
            <w:pPr>
              <w:jc w:val="center"/>
              <w:rPr>
                <w:kern w:val="2"/>
                <w:lang w:eastAsia="zh-CN"/>
              </w:rPr>
            </w:pPr>
          </w:p>
        </w:tc>
        <w:tc>
          <w:tcPr>
            <w:tcW w:w="1775" w:type="dxa"/>
            <w:tcMar>
              <w:left w:w="0" w:type="dxa"/>
              <w:right w:w="0" w:type="dxa"/>
            </w:tcMar>
            <w:vAlign w:val="center"/>
          </w:tcPr>
          <w:p w14:paraId="2CAFB03C" w14:textId="5C0547A2" w:rsidR="003714BC" w:rsidRPr="00C71535" w:rsidRDefault="00665951" w:rsidP="00C71535">
            <w:pPr>
              <w:jc w:val="center"/>
              <w:rPr>
                <w:kern w:val="2"/>
                <w:lang w:eastAsia="zh-CN"/>
              </w:rPr>
            </w:pPr>
            <w:r w:rsidRPr="00C71535">
              <w:rPr>
                <w:kern w:val="2"/>
                <w:lang w:eastAsia="zh-CN"/>
              </w:rPr>
              <w:t xml:space="preserve">Коммерческое предложение от </w:t>
            </w:r>
            <w:r w:rsidR="00C71535" w:rsidRPr="00C71535">
              <w:rPr>
                <w:kern w:val="2"/>
                <w:lang w:eastAsia="zh-CN"/>
              </w:rPr>
              <w:t>18</w:t>
            </w:r>
            <w:r w:rsidR="00004660" w:rsidRPr="00C71535">
              <w:rPr>
                <w:kern w:val="2"/>
                <w:lang w:eastAsia="zh-CN"/>
              </w:rPr>
              <w:t xml:space="preserve">.02.2026 № </w:t>
            </w:r>
            <w:r w:rsidR="00C71535" w:rsidRPr="00C71535">
              <w:rPr>
                <w:kern w:val="2"/>
                <w:lang w:eastAsia="zh-CN"/>
              </w:rPr>
              <w:t>6</w:t>
            </w:r>
          </w:p>
        </w:tc>
        <w:tc>
          <w:tcPr>
            <w:tcW w:w="947" w:type="dxa"/>
            <w:vAlign w:val="center"/>
          </w:tcPr>
          <w:p w14:paraId="6B08C6CF" w14:textId="7D886F77" w:rsidR="003714BC" w:rsidRPr="00C71535" w:rsidRDefault="00C71535" w:rsidP="00004660">
            <w:pPr>
              <w:jc w:val="center"/>
              <w:rPr>
                <w:kern w:val="2"/>
                <w:lang w:eastAsia="zh-CN"/>
              </w:rPr>
            </w:pPr>
            <w:r w:rsidRPr="00C71535">
              <w:rPr>
                <w:kern w:val="2"/>
                <w:lang w:eastAsia="zh-CN"/>
              </w:rPr>
              <w:t>6 500,00</w:t>
            </w:r>
          </w:p>
        </w:tc>
        <w:tc>
          <w:tcPr>
            <w:tcW w:w="1009" w:type="dxa"/>
            <w:vMerge/>
            <w:vAlign w:val="center"/>
          </w:tcPr>
          <w:p w14:paraId="4ABFEB4F" w14:textId="77777777" w:rsidR="003714BC" w:rsidRPr="00C71535" w:rsidRDefault="003714BC" w:rsidP="00FA37B7">
            <w:pPr>
              <w:jc w:val="center"/>
              <w:rPr>
                <w:kern w:val="2"/>
                <w:lang w:val="en-US" w:eastAsia="zh-CN"/>
              </w:rPr>
            </w:pPr>
          </w:p>
        </w:tc>
        <w:tc>
          <w:tcPr>
            <w:tcW w:w="1237" w:type="dxa"/>
            <w:vMerge/>
            <w:vAlign w:val="center"/>
          </w:tcPr>
          <w:p w14:paraId="3FB31622" w14:textId="77777777" w:rsidR="003714BC" w:rsidRPr="00C71535" w:rsidRDefault="003714BC" w:rsidP="00FA37B7">
            <w:pPr>
              <w:jc w:val="center"/>
              <w:rPr>
                <w:kern w:val="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464E76C" w14:textId="77777777" w:rsidR="003714BC" w:rsidRPr="00C71535" w:rsidRDefault="003714BC" w:rsidP="00FA37B7">
            <w:pPr>
              <w:jc w:val="center"/>
              <w:rPr>
                <w:kern w:val="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E0F089B" w14:textId="77777777" w:rsidR="003714BC" w:rsidRPr="00C71535" w:rsidRDefault="003714BC" w:rsidP="00FA37B7">
            <w:pPr>
              <w:jc w:val="center"/>
              <w:rPr>
                <w:kern w:val="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1C9EB23" w14:textId="77777777" w:rsidR="003714BC" w:rsidRPr="00C71535" w:rsidRDefault="003714BC" w:rsidP="00FA37B7">
            <w:pPr>
              <w:jc w:val="center"/>
              <w:rPr>
                <w:kern w:val="2"/>
                <w:lang w:val="en-US" w:eastAsia="zh-CN"/>
              </w:rPr>
            </w:pPr>
          </w:p>
        </w:tc>
      </w:tr>
      <w:tr w:rsidR="00E81DD9" w:rsidRPr="00C71535" w14:paraId="75633224" w14:textId="77777777" w:rsidTr="00004660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07389CD" w14:textId="77777777" w:rsidR="00E81DD9" w:rsidRPr="00C71535" w:rsidRDefault="00E81DD9" w:rsidP="00FA37B7">
            <w:pPr>
              <w:jc w:val="center"/>
              <w:rPr>
                <w:kern w:val="2"/>
                <w:lang w:eastAsia="zh-CN"/>
              </w:rPr>
            </w:pPr>
          </w:p>
        </w:tc>
        <w:tc>
          <w:tcPr>
            <w:tcW w:w="1484" w:type="dxa"/>
            <w:vMerge/>
            <w:vAlign w:val="center"/>
          </w:tcPr>
          <w:p w14:paraId="2B7A500C" w14:textId="77777777" w:rsidR="00E81DD9" w:rsidRPr="00C71535" w:rsidRDefault="00E81DD9" w:rsidP="00FA37B7">
            <w:pPr>
              <w:jc w:val="center"/>
              <w:rPr>
                <w:kern w:val="2"/>
                <w:lang w:eastAsia="zh-CN"/>
              </w:rPr>
            </w:pPr>
          </w:p>
        </w:tc>
        <w:tc>
          <w:tcPr>
            <w:tcW w:w="1584" w:type="dxa"/>
            <w:vMerge/>
            <w:vAlign w:val="center"/>
          </w:tcPr>
          <w:p w14:paraId="0E5DA4AB" w14:textId="77777777" w:rsidR="00E81DD9" w:rsidRPr="00C71535" w:rsidRDefault="00E81DD9" w:rsidP="00FA37B7">
            <w:pPr>
              <w:jc w:val="center"/>
              <w:rPr>
                <w:kern w:val="2"/>
                <w:lang w:eastAsia="zh-CN"/>
              </w:rPr>
            </w:pPr>
          </w:p>
        </w:tc>
        <w:tc>
          <w:tcPr>
            <w:tcW w:w="789" w:type="dxa"/>
            <w:vMerge/>
            <w:vAlign w:val="center"/>
          </w:tcPr>
          <w:p w14:paraId="3982F276" w14:textId="77777777" w:rsidR="00E81DD9" w:rsidRPr="00C71535" w:rsidRDefault="00E81DD9" w:rsidP="00FA37B7">
            <w:pPr>
              <w:jc w:val="center"/>
              <w:rPr>
                <w:kern w:val="2"/>
                <w:lang w:eastAsia="zh-CN"/>
              </w:rPr>
            </w:pPr>
          </w:p>
        </w:tc>
        <w:tc>
          <w:tcPr>
            <w:tcW w:w="853" w:type="dxa"/>
            <w:vMerge/>
            <w:vAlign w:val="center"/>
          </w:tcPr>
          <w:p w14:paraId="6F9C7780" w14:textId="77777777" w:rsidR="00E81DD9" w:rsidRPr="00C71535" w:rsidRDefault="00E81DD9" w:rsidP="00FA37B7">
            <w:pPr>
              <w:jc w:val="center"/>
              <w:rPr>
                <w:kern w:val="2"/>
                <w:lang w:eastAsia="zh-CN"/>
              </w:rPr>
            </w:pPr>
          </w:p>
        </w:tc>
        <w:tc>
          <w:tcPr>
            <w:tcW w:w="1775" w:type="dxa"/>
            <w:tcMar>
              <w:left w:w="0" w:type="dxa"/>
              <w:right w:w="0" w:type="dxa"/>
            </w:tcMar>
            <w:vAlign w:val="center"/>
          </w:tcPr>
          <w:p w14:paraId="60A15326" w14:textId="07D49C47" w:rsidR="00E81DD9" w:rsidRPr="00C71535" w:rsidRDefault="00E81DD9" w:rsidP="00C71535">
            <w:pPr>
              <w:jc w:val="center"/>
              <w:rPr>
                <w:kern w:val="2"/>
                <w:lang w:eastAsia="zh-CN"/>
              </w:rPr>
            </w:pPr>
            <w:r w:rsidRPr="00C71535">
              <w:rPr>
                <w:kern w:val="2"/>
                <w:lang w:eastAsia="zh-CN"/>
              </w:rPr>
              <w:t xml:space="preserve">Коммерческое предложение от </w:t>
            </w:r>
            <w:r w:rsidR="00C71535" w:rsidRPr="00C71535">
              <w:rPr>
                <w:kern w:val="2"/>
                <w:lang w:eastAsia="zh-CN"/>
              </w:rPr>
              <w:t>20</w:t>
            </w:r>
            <w:r w:rsidR="00004660" w:rsidRPr="00C71535">
              <w:rPr>
                <w:kern w:val="2"/>
                <w:lang w:eastAsia="zh-CN"/>
              </w:rPr>
              <w:t xml:space="preserve">.02.2026 № </w:t>
            </w:r>
            <w:r w:rsidR="00C71535" w:rsidRPr="00C71535">
              <w:rPr>
                <w:kern w:val="2"/>
                <w:lang w:eastAsia="zh-CN"/>
              </w:rPr>
              <w:t>5</w:t>
            </w:r>
          </w:p>
        </w:tc>
        <w:tc>
          <w:tcPr>
            <w:tcW w:w="947" w:type="dxa"/>
            <w:vAlign w:val="center"/>
          </w:tcPr>
          <w:p w14:paraId="27FFB724" w14:textId="3D3F3CFF" w:rsidR="00E81DD9" w:rsidRPr="00C71535" w:rsidRDefault="00C71535" w:rsidP="00FA37B7">
            <w:pPr>
              <w:jc w:val="center"/>
              <w:rPr>
                <w:kern w:val="2"/>
                <w:lang w:eastAsia="zh-CN"/>
              </w:rPr>
            </w:pPr>
            <w:r w:rsidRPr="00C71535">
              <w:rPr>
                <w:kern w:val="2"/>
                <w:lang w:eastAsia="zh-CN"/>
              </w:rPr>
              <w:t>7 600,00</w:t>
            </w:r>
          </w:p>
        </w:tc>
        <w:tc>
          <w:tcPr>
            <w:tcW w:w="1009" w:type="dxa"/>
            <w:vMerge/>
            <w:vAlign w:val="center"/>
          </w:tcPr>
          <w:p w14:paraId="1821ADDB" w14:textId="77777777" w:rsidR="00E81DD9" w:rsidRPr="00C71535" w:rsidRDefault="00E81DD9" w:rsidP="00FA37B7">
            <w:pPr>
              <w:jc w:val="center"/>
              <w:rPr>
                <w:kern w:val="2"/>
                <w:lang w:eastAsia="zh-CN"/>
              </w:rPr>
            </w:pPr>
          </w:p>
        </w:tc>
        <w:tc>
          <w:tcPr>
            <w:tcW w:w="1237" w:type="dxa"/>
            <w:vMerge/>
            <w:vAlign w:val="center"/>
          </w:tcPr>
          <w:p w14:paraId="5F1772DD" w14:textId="77777777" w:rsidR="00E81DD9" w:rsidRPr="00C71535" w:rsidRDefault="00E81DD9" w:rsidP="00FA37B7">
            <w:pPr>
              <w:jc w:val="center"/>
              <w:rPr>
                <w:kern w:val="2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7F93CEA" w14:textId="77777777" w:rsidR="00E81DD9" w:rsidRPr="00C71535" w:rsidRDefault="00E81DD9" w:rsidP="00FA37B7">
            <w:pPr>
              <w:jc w:val="center"/>
              <w:rPr>
                <w:kern w:val="2"/>
                <w:lang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19E6CFE" w14:textId="157F1946" w:rsidR="00E81DD9" w:rsidRPr="00C71535" w:rsidRDefault="00E81DD9" w:rsidP="00FA37B7">
            <w:pPr>
              <w:jc w:val="center"/>
              <w:rPr>
                <w:kern w:val="2"/>
                <w:lang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5C8048B" w14:textId="77777777" w:rsidR="00E81DD9" w:rsidRPr="00C71535" w:rsidRDefault="00E81DD9" w:rsidP="00FA37B7">
            <w:pPr>
              <w:jc w:val="center"/>
              <w:rPr>
                <w:kern w:val="2"/>
                <w:lang w:eastAsia="zh-CN"/>
              </w:rPr>
            </w:pPr>
          </w:p>
        </w:tc>
      </w:tr>
      <w:tr w:rsidR="00FB4AD6" w:rsidRPr="00C71535" w14:paraId="3610332F" w14:textId="77777777" w:rsidTr="00E81DD9">
        <w:trPr>
          <w:cantSplit/>
        </w:trPr>
        <w:tc>
          <w:tcPr>
            <w:tcW w:w="407" w:type="dxa"/>
            <w:vAlign w:val="center"/>
          </w:tcPr>
          <w:p w14:paraId="18E958A6" w14:textId="77777777" w:rsidR="00FB4AD6" w:rsidRPr="00C71535" w:rsidRDefault="00FB4AD6" w:rsidP="00FA37B7">
            <w:pPr>
              <w:jc w:val="center"/>
              <w:rPr>
                <w:kern w:val="2"/>
                <w:lang w:eastAsia="zh-CN"/>
              </w:rPr>
            </w:pPr>
          </w:p>
        </w:tc>
        <w:tc>
          <w:tcPr>
            <w:tcW w:w="13275" w:type="dxa"/>
            <w:gridSpan w:val="10"/>
            <w:vAlign w:val="center"/>
          </w:tcPr>
          <w:p w14:paraId="269734E6" w14:textId="519D7A10" w:rsidR="00FB4AD6" w:rsidRPr="00C71535" w:rsidRDefault="00FB4AD6" w:rsidP="00521C44">
            <w:pPr>
              <w:jc w:val="right"/>
              <w:textAlignment w:val="bottom"/>
              <w:rPr>
                <w:kern w:val="2"/>
                <w:lang w:val="en-US" w:eastAsia="zh-CN"/>
              </w:rPr>
            </w:pPr>
            <w:r w:rsidRPr="00C71535">
              <w:rPr>
                <w:lang w:eastAsia="zh-CN" w:bidi="ar"/>
              </w:rPr>
              <w:t>Итого</w:t>
            </w:r>
            <w:r w:rsidRPr="00C71535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022D7D10" w:rsidR="00FB4AD6" w:rsidRPr="00C71535" w:rsidRDefault="00C71535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C71535">
              <w:rPr>
                <w:kern w:val="2"/>
                <w:lang w:eastAsia="zh-CN"/>
              </w:rPr>
              <w:t>6 5</w:t>
            </w:r>
            <w:r w:rsidR="00004660" w:rsidRPr="00C71535">
              <w:rPr>
                <w:kern w:val="2"/>
                <w:lang w:eastAsia="zh-CN"/>
              </w:rPr>
              <w:t>00,00</w:t>
            </w:r>
          </w:p>
        </w:tc>
      </w:tr>
      <w:tr w:rsidR="00FB4AD6" w:rsidRPr="00C71535" w14:paraId="56CF6DA6" w14:textId="77777777" w:rsidTr="00E81DD9">
        <w:trPr>
          <w:cantSplit/>
        </w:trPr>
        <w:tc>
          <w:tcPr>
            <w:tcW w:w="15700" w:type="dxa"/>
            <w:gridSpan w:val="12"/>
            <w:vAlign w:val="center"/>
          </w:tcPr>
          <w:p w14:paraId="26885271" w14:textId="5A29CDA6" w:rsidR="00FB4AD6" w:rsidRPr="00C71535" w:rsidRDefault="00FB4AD6" w:rsidP="00004660">
            <w:pPr>
              <w:jc w:val="center"/>
              <w:textAlignment w:val="bottom"/>
              <w:rPr>
                <w:lang w:eastAsia="zh-CN" w:bidi="ar"/>
              </w:rPr>
            </w:pPr>
            <w:r w:rsidRPr="00C71535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660A389EA94D4DE9909F291C486FC75E"/>
                </w:placeholder>
              </w:sdtPr>
              <w:sdtEndPr/>
              <w:sdtContent>
                <w:r w:rsidR="00C71535" w:rsidRPr="00C71535">
                  <w:rPr>
                    <w:kern w:val="2"/>
                    <w:lang w:eastAsia="zh-CN"/>
                  </w:rPr>
                  <w:t>6 5</w:t>
                </w:r>
                <w:r w:rsidR="00004660" w:rsidRPr="00C71535">
                  <w:rPr>
                    <w:kern w:val="2"/>
                    <w:lang w:eastAsia="zh-CN"/>
                  </w:rPr>
                  <w:t>0</w:t>
                </w:r>
                <w:r w:rsidR="00E5706A" w:rsidRPr="00C71535">
                  <w:rPr>
                    <w:kern w:val="2"/>
                    <w:lang w:eastAsia="zh-CN"/>
                  </w:rPr>
                  <w:t>0,00</w:t>
                </w:r>
              </w:sdtContent>
            </w:sdt>
            <w:r w:rsidRPr="00C71535">
              <w:rPr>
                <w:lang w:eastAsia="zh-CN"/>
              </w:rPr>
              <w:t xml:space="preserve"> рублей.</w:t>
            </w:r>
          </w:p>
        </w:tc>
      </w:tr>
    </w:tbl>
    <w:p w14:paraId="6D01E664" w14:textId="77777777" w:rsidR="003714BC" w:rsidRPr="00C71535" w:rsidRDefault="003714BC" w:rsidP="00C71535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 w:rsidRPr="00C71535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* Цены контрактов из ЕИС скорректированы в зависимости от способа осуществления закупки согласно п.3.16 методических рекомендаций Приказа Минэкономразвития № 567 от 02.10.2013.</w:t>
      </w:r>
    </w:p>
    <w:p w14:paraId="6EAE66C6" w14:textId="7CF07A31" w:rsidR="00FA37B7" w:rsidRPr="00C71535" w:rsidRDefault="003714BC" w:rsidP="00C71535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 w:rsidRPr="00C71535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** Цены контрактов из ЕИС могут быть приведены к текущему уровню цен путем применения коэффициента пересчета цен прошлых периодов п.3.18 методических рекомендаций Приказа Минэкономразвития № 567 от 02.10.2013.</w:t>
      </w:r>
    </w:p>
    <w:p w14:paraId="33A9A23B" w14:textId="3AEA5DD5" w:rsidR="00FA37B7" w:rsidRPr="00C71535" w:rsidRDefault="00521C44" w:rsidP="00C71535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bookmarkStart w:id="0" w:name="_GoBack"/>
      <w:bookmarkEnd w:id="0"/>
      <w:r w:rsidRPr="00C71535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lastRenderedPageBreak/>
        <w:t>Информация о валюте, используемой для формирования цены контракта и расчетов с поставщиком (подрядчиком, исполнителем), 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 валютой, используемой для формирования цены контракта и расчетов с поставщиком (подрядчиком, исполнителем), является российский рубль в связи с чем 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контракта, в настоящей закупке не установлен.</w:t>
      </w:r>
    </w:p>
    <w:p w14:paraId="33BD0C0F" w14:textId="77777777" w:rsidR="00FA37B7" w:rsidRPr="00C71535" w:rsidRDefault="00FA37B7" w:rsidP="00C71535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</w:p>
    <w:p w14:paraId="76845D15" w14:textId="77777777" w:rsidR="00B86847" w:rsidRPr="00C71535" w:rsidRDefault="00B86847">
      <w:pPr>
        <w:rPr>
          <w:rFonts w:ascii="Times New Roman" w:hAnsi="Times New Roman" w:cs="Times New Roman"/>
          <w:sz w:val="20"/>
          <w:szCs w:val="20"/>
        </w:rPr>
      </w:pPr>
    </w:p>
    <w:sectPr w:rsidR="00B86847" w:rsidRPr="00C71535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004660"/>
    <w:rsid w:val="00153F3B"/>
    <w:rsid w:val="003714BC"/>
    <w:rsid w:val="00481E9C"/>
    <w:rsid w:val="00521C44"/>
    <w:rsid w:val="00622261"/>
    <w:rsid w:val="00665951"/>
    <w:rsid w:val="00670C1A"/>
    <w:rsid w:val="00724B6E"/>
    <w:rsid w:val="00866136"/>
    <w:rsid w:val="008B7191"/>
    <w:rsid w:val="00B86847"/>
    <w:rsid w:val="00BE6152"/>
    <w:rsid w:val="00C71535"/>
    <w:rsid w:val="00E5706A"/>
    <w:rsid w:val="00E81DD9"/>
    <w:rsid w:val="00EB3A35"/>
    <w:rsid w:val="00FA37B7"/>
    <w:rsid w:val="00FB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6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13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81E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6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13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81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CE0B4CBB4644E08B86D256D76656F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D68636-EA2A-4A96-ABBE-686B1A90D539}"/>
      </w:docPartPr>
      <w:docPartBody>
        <w:p w:rsidR="00081A6B" w:rsidRDefault="00B31B46" w:rsidP="00B31B46">
          <w:pPr>
            <w:pStyle w:val="1CE0B4CBB4644E08B86D256D76656F34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660A389EA94D4DE9909F291C486FC7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FCD240-C3B6-481C-A70E-FA64AB0FBCE0}"/>
      </w:docPartPr>
      <w:docPartBody>
        <w:p w:rsidR="00620ACE" w:rsidRDefault="00102180" w:rsidP="00102180">
          <w:pPr>
            <w:pStyle w:val="660A389EA94D4DE9909F291C486FC75E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81A6B"/>
    <w:rsid w:val="00102180"/>
    <w:rsid w:val="001D4F0A"/>
    <w:rsid w:val="00351FA8"/>
    <w:rsid w:val="0046591E"/>
    <w:rsid w:val="005239F4"/>
    <w:rsid w:val="00620ACE"/>
    <w:rsid w:val="00B31B46"/>
    <w:rsid w:val="00BA5335"/>
    <w:rsid w:val="00D02C57"/>
    <w:rsid w:val="00D70B1E"/>
    <w:rsid w:val="00F5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546BC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1CE0B4CBB4644E08B86D256D76656F34">
    <w:name w:val="1CE0B4CBB4644E08B86D256D76656F34"/>
    <w:rsid w:val="00B31B46"/>
    <w:pPr>
      <w:spacing w:after="200" w:line="276" w:lineRule="auto"/>
    </w:pPr>
  </w:style>
  <w:style w:type="paragraph" w:customStyle="1" w:styleId="80EBBDF871894CDFA51223B93EC6DCF4">
    <w:name w:val="80EBBDF871894CDFA51223B93EC6DCF4"/>
    <w:rsid w:val="00102180"/>
    <w:pPr>
      <w:spacing w:after="200" w:line="276" w:lineRule="auto"/>
    </w:pPr>
  </w:style>
  <w:style w:type="paragraph" w:customStyle="1" w:styleId="901AC1A1393F458CAE76011F6B7D3581">
    <w:name w:val="901AC1A1393F458CAE76011F6B7D3581"/>
    <w:rsid w:val="00102180"/>
    <w:pPr>
      <w:spacing w:after="200" w:line="276" w:lineRule="auto"/>
    </w:pPr>
  </w:style>
  <w:style w:type="paragraph" w:customStyle="1" w:styleId="660A389EA94D4DE9909F291C486FC75E">
    <w:name w:val="660A389EA94D4DE9909F291C486FC75E"/>
    <w:rsid w:val="00102180"/>
    <w:pPr>
      <w:spacing w:after="200" w:line="276" w:lineRule="auto"/>
    </w:pPr>
  </w:style>
  <w:style w:type="paragraph" w:customStyle="1" w:styleId="FA3C03D223314427995612F83CB5AB71">
    <w:name w:val="FA3C03D223314427995612F83CB5AB71"/>
    <w:rsid w:val="00F546BC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546BC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1CE0B4CBB4644E08B86D256D76656F34">
    <w:name w:val="1CE0B4CBB4644E08B86D256D76656F34"/>
    <w:rsid w:val="00B31B46"/>
    <w:pPr>
      <w:spacing w:after="200" w:line="276" w:lineRule="auto"/>
    </w:pPr>
  </w:style>
  <w:style w:type="paragraph" w:customStyle="1" w:styleId="80EBBDF871894CDFA51223B93EC6DCF4">
    <w:name w:val="80EBBDF871894CDFA51223B93EC6DCF4"/>
    <w:rsid w:val="00102180"/>
    <w:pPr>
      <w:spacing w:after="200" w:line="276" w:lineRule="auto"/>
    </w:pPr>
  </w:style>
  <w:style w:type="paragraph" w:customStyle="1" w:styleId="901AC1A1393F458CAE76011F6B7D3581">
    <w:name w:val="901AC1A1393F458CAE76011F6B7D3581"/>
    <w:rsid w:val="00102180"/>
    <w:pPr>
      <w:spacing w:after="200" w:line="276" w:lineRule="auto"/>
    </w:pPr>
  </w:style>
  <w:style w:type="paragraph" w:customStyle="1" w:styleId="660A389EA94D4DE9909F291C486FC75E">
    <w:name w:val="660A389EA94D4DE9909F291C486FC75E"/>
    <w:rsid w:val="00102180"/>
    <w:pPr>
      <w:spacing w:after="200" w:line="276" w:lineRule="auto"/>
    </w:pPr>
  </w:style>
  <w:style w:type="paragraph" w:customStyle="1" w:styleId="FA3C03D223314427995612F83CB5AB71">
    <w:name w:val="FA3C03D223314427995612F83CB5AB71"/>
    <w:rsid w:val="00F546BC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Костромина Анастасия Николаевна</cp:lastModifiedBy>
  <cp:revision>11</cp:revision>
  <dcterms:created xsi:type="dcterms:W3CDTF">2025-10-21T08:07:00Z</dcterms:created>
  <dcterms:modified xsi:type="dcterms:W3CDTF">2026-03-04T06:34:00Z</dcterms:modified>
</cp:coreProperties>
</file>