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512" w:rsidRPr="00201633" w:rsidRDefault="00DC3512" w:rsidP="009B33FB">
      <w:pPr>
        <w:widowControl w:val="0"/>
        <w:shd w:val="clear" w:color="auto" w:fill="FFFFFF"/>
        <w:autoSpaceDE w:val="0"/>
        <w:autoSpaceDN w:val="0"/>
        <w:adjustRightInd w:val="0"/>
        <w:spacing w:after="0" w:line="240" w:lineRule="auto"/>
        <w:jc w:val="center"/>
        <w:rPr>
          <w:rFonts w:ascii="PT Astra Serif" w:eastAsia="Times New Roman" w:hAnsi="PT Astra Serif"/>
          <w:color w:val="000000"/>
          <w:sz w:val="20"/>
          <w:szCs w:val="20"/>
          <w:lang w:eastAsia="ru-RU"/>
        </w:rPr>
      </w:pPr>
      <w:r w:rsidRPr="00201633">
        <w:rPr>
          <w:rFonts w:ascii="PT Astra Serif" w:eastAsia="Times New Roman" w:hAnsi="PT Astra Serif"/>
          <w:color w:val="000000"/>
          <w:sz w:val="20"/>
          <w:szCs w:val="20"/>
          <w:lang w:eastAsia="ru-RU"/>
        </w:rPr>
        <w:t>Государственный контракт №_____</w:t>
      </w:r>
    </w:p>
    <w:p w:rsidR="008466F0" w:rsidRPr="00201633" w:rsidRDefault="00950F5C" w:rsidP="00050ABE">
      <w:pPr>
        <w:widowControl w:val="0"/>
        <w:shd w:val="clear" w:color="auto" w:fill="FFFFFF"/>
        <w:autoSpaceDE w:val="0"/>
        <w:autoSpaceDN w:val="0"/>
        <w:adjustRightInd w:val="0"/>
        <w:spacing w:after="0" w:line="240" w:lineRule="auto"/>
        <w:jc w:val="center"/>
        <w:rPr>
          <w:rFonts w:ascii="PT Astra Serif" w:eastAsia="Times New Roman" w:hAnsi="PT Astra Serif"/>
          <w:color w:val="000000"/>
          <w:sz w:val="20"/>
          <w:szCs w:val="20"/>
          <w:lang w:eastAsia="ru-RU"/>
        </w:rPr>
      </w:pPr>
      <w:r w:rsidRPr="00201633">
        <w:rPr>
          <w:rFonts w:ascii="PT Astra Serif" w:eastAsia="Times New Roman" w:hAnsi="PT Astra Serif"/>
          <w:color w:val="000000"/>
          <w:sz w:val="20"/>
          <w:szCs w:val="20"/>
          <w:lang w:eastAsia="ru-RU"/>
        </w:rPr>
        <w:t xml:space="preserve">на оказание услуг </w:t>
      </w:r>
    </w:p>
    <w:p w:rsidR="004F49DD" w:rsidRPr="00201633" w:rsidRDefault="004F49DD" w:rsidP="00050ABE">
      <w:pPr>
        <w:widowControl w:val="0"/>
        <w:shd w:val="clear" w:color="auto" w:fill="FFFFFF"/>
        <w:autoSpaceDE w:val="0"/>
        <w:autoSpaceDN w:val="0"/>
        <w:adjustRightInd w:val="0"/>
        <w:spacing w:after="0" w:line="240" w:lineRule="auto"/>
        <w:jc w:val="center"/>
        <w:rPr>
          <w:rFonts w:ascii="PT Astra Serif" w:eastAsia="Times New Roman" w:hAnsi="PT Astra Serif"/>
          <w:color w:val="000000"/>
          <w:sz w:val="20"/>
          <w:szCs w:val="20"/>
          <w:lang w:eastAsia="ru-RU"/>
        </w:rPr>
      </w:pPr>
    </w:p>
    <w:p w:rsidR="00863CF8" w:rsidRPr="00201633" w:rsidRDefault="008466F0" w:rsidP="00DD3CFA">
      <w:pPr>
        <w:widowControl w:val="0"/>
        <w:shd w:val="clear" w:color="auto" w:fill="FFFFFF"/>
        <w:tabs>
          <w:tab w:val="left" w:pos="7459"/>
        </w:tabs>
        <w:autoSpaceDE w:val="0"/>
        <w:autoSpaceDN w:val="0"/>
        <w:adjustRightInd w:val="0"/>
        <w:spacing w:after="0" w:line="240" w:lineRule="auto"/>
        <w:rPr>
          <w:rFonts w:ascii="PT Astra Serif" w:eastAsia="Times New Roman" w:hAnsi="PT Astra Serif"/>
          <w:color w:val="000000"/>
          <w:sz w:val="20"/>
          <w:szCs w:val="20"/>
          <w:lang w:eastAsia="ru-RU"/>
        </w:rPr>
      </w:pPr>
      <w:r w:rsidRPr="00201633">
        <w:rPr>
          <w:rFonts w:ascii="PT Astra Serif" w:eastAsia="Times New Roman" w:hAnsi="PT Astra Serif"/>
          <w:color w:val="000000"/>
          <w:sz w:val="20"/>
          <w:szCs w:val="20"/>
          <w:lang w:eastAsia="ru-RU"/>
        </w:rPr>
        <w:t>Пензенская область</w:t>
      </w:r>
    </w:p>
    <w:p w:rsidR="00863CF8" w:rsidRPr="00201633" w:rsidRDefault="00863CF8" w:rsidP="00DD3CFA">
      <w:pPr>
        <w:widowControl w:val="0"/>
        <w:shd w:val="clear" w:color="auto" w:fill="FFFFFF"/>
        <w:tabs>
          <w:tab w:val="left" w:pos="7459"/>
        </w:tabs>
        <w:autoSpaceDE w:val="0"/>
        <w:autoSpaceDN w:val="0"/>
        <w:adjustRightInd w:val="0"/>
        <w:spacing w:after="0" w:line="240" w:lineRule="auto"/>
        <w:rPr>
          <w:rFonts w:ascii="PT Astra Serif" w:eastAsia="Times New Roman" w:hAnsi="PT Astra Serif"/>
          <w:bCs/>
          <w:color w:val="000000"/>
          <w:sz w:val="20"/>
          <w:szCs w:val="20"/>
          <w:lang w:eastAsia="ru-RU"/>
        </w:rPr>
      </w:pPr>
      <w:r w:rsidRPr="00201633">
        <w:rPr>
          <w:rFonts w:ascii="PT Astra Serif" w:eastAsia="Times New Roman" w:hAnsi="PT Astra Serif"/>
          <w:color w:val="000000"/>
          <w:sz w:val="20"/>
          <w:szCs w:val="20"/>
          <w:lang w:eastAsia="ru-RU"/>
        </w:rPr>
        <w:t xml:space="preserve">г. </w:t>
      </w:r>
      <w:r w:rsidR="00455DFD" w:rsidRPr="00201633">
        <w:rPr>
          <w:rFonts w:ascii="PT Astra Serif" w:eastAsia="Times New Roman" w:hAnsi="PT Astra Serif"/>
          <w:color w:val="000000"/>
          <w:sz w:val="20"/>
          <w:szCs w:val="20"/>
          <w:lang w:eastAsia="ru-RU"/>
        </w:rPr>
        <w:t>Сердобск</w:t>
      </w:r>
      <w:r w:rsidRPr="00201633">
        <w:rPr>
          <w:rFonts w:ascii="PT Astra Serif" w:eastAsia="Times New Roman" w:hAnsi="PT Astra Serif"/>
          <w:color w:val="000000"/>
          <w:sz w:val="20"/>
          <w:szCs w:val="20"/>
          <w:lang w:eastAsia="ru-RU"/>
        </w:rPr>
        <w:t xml:space="preserve">                                                                                                  </w:t>
      </w:r>
      <w:r w:rsidR="00906910" w:rsidRPr="00201633">
        <w:rPr>
          <w:rFonts w:ascii="PT Astra Serif" w:eastAsia="Times New Roman" w:hAnsi="PT Astra Serif"/>
          <w:color w:val="000000"/>
          <w:sz w:val="20"/>
          <w:szCs w:val="20"/>
          <w:lang w:eastAsia="ru-RU"/>
        </w:rPr>
        <w:t xml:space="preserve"> </w:t>
      </w:r>
      <w:r w:rsidRPr="00201633">
        <w:rPr>
          <w:rFonts w:ascii="PT Astra Serif" w:eastAsia="Times New Roman" w:hAnsi="PT Astra Serif"/>
          <w:color w:val="000000"/>
          <w:sz w:val="20"/>
          <w:szCs w:val="20"/>
          <w:lang w:eastAsia="ru-RU"/>
        </w:rPr>
        <w:t xml:space="preserve"> </w:t>
      </w:r>
      <w:r w:rsidR="008466F0" w:rsidRPr="00201633">
        <w:rPr>
          <w:rFonts w:ascii="PT Astra Serif" w:eastAsia="Times New Roman" w:hAnsi="PT Astra Serif"/>
          <w:color w:val="000000"/>
          <w:sz w:val="20"/>
          <w:szCs w:val="20"/>
          <w:lang w:eastAsia="ru-RU"/>
        </w:rPr>
        <w:t xml:space="preserve">    </w:t>
      </w:r>
      <w:r w:rsidR="00DD3CFA" w:rsidRPr="00201633">
        <w:rPr>
          <w:rFonts w:ascii="PT Astra Serif" w:eastAsia="Times New Roman" w:hAnsi="PT Astra Serif"/>
          <w:color w:val="000000"/>
          <w:sz w:val="20"/>
          <w:szCs w:val="20"/>
          <w:lang w:eastAsia="ru-RU"/>
        </w:rPr>
        <w:t xml:space="preserve">       </w:t>
      </w:r>
      <w:r w:rsidR="008466F0" w:rsidRPr="00201633">
        <w:rPr>
          <w:rFonts w:ascii="PT Astra Serif" w:eastAsia="Times New Roman" w:hAnsi="PT Astra Serif"/>
          <w:color w:val="000000"/>
          <w:sz w:val="20"/>
          <w:szCs w:val="20"/>
          <w:lang w:eastAsia="ru-RU"/>
        </w:rPr>
        <w:t xml:space="preserve"> </w:t>
      </w:r>
      <w:r w:rsidRPr="00201633">
        <w:rPr>
          <w:rFonts w:ascii="PT Astra Serif" w:eastAsia="Times New Roman" w:hAnsi="PT Astra Serif"/>
          <w:color w:val="000000"/>
          <w:sz w:val="20"/>
          <w:szCs w:val="20"/>
          <w:lang w:eastAsia="ru-RU"/>
        </w:rPr>
        <w:t xml:space="preserve"> </w:t>
      </w:r>
      <w:r w:rsidR="00790917" w:rsidRPr="00201633">
        <w:rPr>
          <w:rFonts w:ascii="PT Astra Serif" w:eastAsia="Times New Roman" w:hAnsi="PT Astra Serif"/>
          <w:color w:val="000000"/>
          <w:sz w:val="20"/>
          <w:szCs w:val="20"/>
          <w:lang w:eastAsia="ru-RU"/>
        </w:rPr>
        <w:t xml:space="preserve">            </w:t>
      </w:r>
      <w:r w:rsidR="00710C9E">
        <w:rPr>
          <w:rFonts w:ascii="PT Astra Serif" w:eastAsia="Times New Roman" w:hAnsi="PT Astra Serif"/>
          <w:color w:val="000000"/>
          <w:sz w:val="20"/>
          <w:szCs w:val="20"/>
          <w:lang w:eastAsia="ru-RU"/>
        </w:rPr>
        <w:t xml:space="preserve">    </w:t>
      </w:r>
      <w:r w:rsidR="00790917" w:rsidRPr="00201633">
        <w:rPr>
          <w:rFonts w:ascii="PT Astra Serif" w:eastAsia="Times New Roman" w:hAnsi="PT Astra Serif"/>
          <w:color w:val="000000"/>
          <w:sz w:val="20"/>
          <w:szCs w:val="20"/>
          <w:lang w:eastAsia="ru-RU"/>
        </w:rPr>
        <w:t xml:space="preserve">       </w:t>
      </w:r>
      <w:r w:rsidRPr="00201633">
        <w:rPr>
          <w:rFonts w:ascii="PT Astra Serif" w:eastAsia="Times New Roman" w:hAnsi="PT Astra Serif"/>
          <w:color w:val="000000"/>
          <w:sz w:val="20"/>
          <w:szCs w:val="20"/>
          <w:lang w:eastAsia="ru-RU"/>
        </w:rPr>
        <w:t xml:space="preserve"> «___» ___________ 20</w:t>
      </w:r>
      <w:r w:rsidR="00BF49C4" w:rsidRPr="00201633">
        <w:rPr>
          <w:rFonts w:ascii="PT Astra Serif" w:eastAsia="Times New Roman" w:hAnsi="PT Astra Serif"/>
          <w:color w:val="000000"/>
          <w:sz w:val="20"/>
          <w:szCs w:val="20"/>
          <w:lang w:eastAsia="ru-RU"/>
        </w:rPr>
        <w:t>2</w:t>
      </w:r>
      <w:r w:rsidR="00262BB6" w:rsidRPr="00201633">
        <w:rPr>
          <w:rFonts w:ascii="PT Astra Serif" w:eastAsia="Times New Roman" w:hAnsi="PT Astra Serif"/>
          <w:color w:val="000000"/>
          <w:sz w:val="20"/>
          <w:szCs w:val="20"/>
          <w:lang w:eastAsia="ru-RU"/>
        </w:rPr>
        <w:t>6</w:t>
      </w:r>
      <w:r w:rsidRPr="00201633">
        <w:rPr>
          <w:rFonts w:ascii="PT Astra Serif" w:eastAsia="Times New Roman" w:hAnsi="PT Astra Serif"/>
          <w:bCs/>
          <w:color w:val="000000"/>
          <w:sz w:val="20"/>
          <w:szCs w:val="20"/>
          <w:lang w:eastAsia="ru-RU"/>
        </w:rPr>
        <w:t>г.</w:t>
      </w:r>
    </w:p>
    <w:p w:rsidR="00863CF8" w:rsidRPr="00201633" w:rsidRDefault="00863CF8" w:rsidP="00863CF8">
      <w:pPr>
        <w:widowControl w:val="0"/>
        <w:shd w:val="clear" w:color="auto" w:fill="FFFFFF"/>
        <w:tabs>
          <w:tab w:val="left" w:pos="7459"/>
        </w:tabs>
        <w:autoSpaceDE w:val="0"/>
        <w:autoSpaceDN w:val="0"/>
        <w:adjustRightInd w:val="0"/>
        <w:spacing w:after="0" w:line="240" w:lineRule="auto"/>
        <w:ind w:left="194"/>
        <w:rPr>
          <w:rFonts w:ascii="PT Astra Serif" w:eastAsia="Times New Roman" w:hAnsi="PT Astra Serif"/>
          <w:sz w:val="20"/>
          <w:szCs w:val="20"/>
          <w:lang w:eastAsia="ru-RU"/>
        </w:rPr>
      </w:pPr>
    </w:p>
    <w:p w:rsidR="00BA225C" w:rsidRPr="00201633" w:rsidRDefault="00863CF8" w:rsidP="00863CF8">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sidRPr="00201633">
        <w:rPr>
          <w:rFonts w:ascii="PT Astra Serif" w:eastAsia="Times New Roman" w:hAnsi="PT Astra Serif"/>
          <w:color w:val="000000"/>
          <w:sz w:val="20"/>
          <w:szCs w:val="20"/>
          <w:lang w:eastAsia="ru-RU"/>
        </w:rPr>
        <w:t>федеральное казенное учреждение «</w:t>
      </w:r>
      <w:r w:rsidR="008F3A02" w:rsidRPr="00201633">
        <w:rPr>
          <w:rFonts w:ascii="PT Astra Serif" w:eastAsia="Times New Roman" w:hAnsi="PT Astra Serif"/>
          <w:color w:val="000000"/>
          <w:sz w:val="20"/>
          <w:szCs w:val="20"/>
          <w:lang w:eastAsia="ru-RU"/>
        </w:rPr>
        <w:t>Лечебное исправительное учреждение № 6</w:t>
      </w:r>
      <w:r w:rsidRPr="00201633">
        <w:rPr>
          <w:rFonts w:ascii="PT Astra Serif" w:eastAsia="Times New Roman" w:hAnsi="PT Astra Serif"/>
          <w:color w:val="000000"/>
          <w:sz w:val="20"/>
          <w:szCs w:val="20"/>
          <w:lang w:eastAsia="ru-RU"/>
        </w:rPr>
        <w:t xml:space="preserve"> Управления Федеральной службы исполнения наказаний по Пензенской области» (ФКУ </w:t>
      </w:r>
      <w:r w:rsidR="008F3A02" w:rsidRPr="00201633">
        <w:rPr>
          <w:rFonts w:ascii="PT Astra Serif" w:eastAsia="Times New Roman" w:hAnsi="PT Astra Serif"/>
          <w:color w:val="000000"/>
          <w:sz w:val="20"/>
          <w:szCs w:val="20"/>
          <w:lang w:eastAsia="ru-RU"/>
        </w:rPr>
        <w:t>ЛИУ-6</w:t>
      </w:r>
      <w:r w:rsidRPr="00201633">
        <w:rPr>
          <w:rFonts w:ascii="PT Astra Serif" w:eastAsia="Times New Roman" w:hAnsi="PT Astra Serif"/>
          <w:color w:val="000000"/>
          <w:sz w:val="20"/>
          <w:szCs w:val="20"/>
          <w:lang w:eastAsia="ru-RU"/>
        </w:rPr>
        <w:t xml:space="preserve"> УФСИН России по Пензенской области), от имени Российской Федерации в целях обеспечения Государственных нужд, именуемое в дальнейшем Государственный заказчик, в лице </w:t>
      </w:r>
      <w:r w:rsidR="005B5BF0">
        <w:rPr>
          <w:rFonts w:ascii="PT Astra Serif" w:hAnsi="PT Astra Serif"/>
          <w:sz w:val="20"/>
          <w:szCs w:val="20"/>
        </w:rPr>
        <w:t xml:space="preserve">начальника </w:t>
      </w:r>
      <w:proofErr w:type="spellStart"/>
      <w:r w:rsidR="005B5BF0">
        <w:rPr>
          <w:rFonts w:ascii="PT Astra Serif" w:hAnsi="PT Astra Serif"/>
          <w:sz w:val="20"/>
          <w:szCs w:val="20"/>
        </w:rPr>
        <w:t>Монахова</w:t>
      </w:r>
      <w:proofErr w:type="spellEnd"/>
      <w:r w:rsidR="005B5BF0">
        <w:rPr>
          <w:rFonts w:ascii="PT Astra Serif" w:hAnsi="PT Astra Serif"/>
          <w:sz w:val="20"/>
          <w:szCs w:val="20"/>
        </w:rPr>
        <w:t xml:space="preserve"> Алексея Сергеевича, действующего на основании Устава</w:t>
      </w:r>
      <w:r w:rsidRPr="00201633">
        <w:rPr>
          <w:rFonts w:ascii="PT Astra Serif" w:eastAsia="Times New Roman" w:hAnsi="PT Astra Serif"/>
          <w:color w:val="000000"/>
          <w:sz w:val="20"/>
          <w:szCs w:val="20"/>
          <w:lang w:eastAsia="ru-RU"/>
        </w:rPr>
        <w:t xml:space="preserve">, с одной стороны, и </w:t>
      </w:r>
    </w:p>
    <w:p w:rsidR="0084711C" w:rsidRPr="00201633" w:rsidRDefault="001439FC" w:rsidP="00863CF8">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sidRPr="00201633">
        <w:rPr>
          <w:rFonts w:ascii="PT Astra Serif" w:eastAsia="Times New Roman" w:hAnsi="PT Astra Serif"/>
          <w:color w:val="000000"/>
          <w:sz w:val="20"/>
          <w:szCs w:val="20"/>
          <w:lang w:eastAsia="ru-RU"/>
        </w:rPr>
        <w:t>________________________________________ (__________________________</w:t>
      </w:r>
      <w:r w:rsidR="00D4415D" w:rsidRPr="00201633">
        <w:rPr>
          <w:rFonts w:ascii="PT Astra Serif" w:eastAsia="Times New Roman" w:hAnsi="PT Astra Serif"/>
          <w:color w:val="000000"/>
          <w:sz w:val="20"/>
          <w:szCs w:val="20"/>
          <w:lang w:eastAsia="ru-RU"/>
        </w:rPr>
        <w:t>),</w:t>
      </w:r>
      <w:r w:rsidR="00F158BA" w:rsidRPr="00201633">
        <w:rPr>
          <w:rFonts w:ascii="PT Astra Serif" w:eastAsia="Times New Roman" w:hAnsi="PT Astra Serif"/>
          <w:color w:val="000000"/>
          <w:sz w:val="20"/>
          <w:szCs w:val="20"/>
          <w:lang w:eastAsia="ru-RU"/>
        </w:rPr>
        <w:t xml:space="preserve"> именуемое в дал</w:t>
      </w:r>
      <w:r w:rsidR="00012DD7" w:rsidRPr="00201633">
        <w:rPr>
          <w:rFonts w:ascii="PT Astra Serif" w:eastAsia="Times New Roman" w:hAnsi="PT Astra Serif"/>
          <w:color w:val="000000"/>
          <w:sz w:val="20"/>
          <w:szCs w:val="20"/>
          <w:lang w:eastAsia="ru-RU"/>
        </w:rPr>
        <w:t xml:space="preserve">ьнейшем «Исполнитель», в лице </w:t>
      </w:r>
      <w:r w:rsidRPr="00201633">
        <w:rPr>
          <w:rFonts w:ascii="PT Astra Serif" w:eastAsia="Times New Roman" w:hAnsi="PT Astra Serif"/>
          <w:color w:val="000000"/>
          <w:sz w:val="20"/>
          <w:szCs w:val="20"/>
          <w:lang w:eastAsia="ru-RU"/>
        </w:rPr>
        <w:t>______________________________,</w:t>
      </w:r>
      <w:r w:rsidR="00D4415D" w:rsidRPr="00201633">
        <w:rPr>
          <w:rFonts w:ascii="PT Astra Serif" w:eastAsia="Times New Roman" w:hAnsi="PT Astra Serif"/>
          <w:color w:val="000000"/>
          <w:sz w:val="20"/>
          <w:szCs w:val="20"/>
          <w:lang w:eastAsia="ru-RU"/>
        </w:rPr>
        <w:t xml:space="preserve"> </w:t>
      </w:r>
      <w:r w:rsidR="008E5E07" w:rsidRPr="00201633">
        <w:rPr>
          <w:rFonts w:ascii="PT Astra Serif" w:eastAsia="Times New Roman" w:hAnsi="PT Astra Serif"/>
          <w:color w:val="000000"/>
          <w:sz w:val="20"/>
          <w:szCs w:val="20"/>
          <w:lang w:eastAsia="ru-RU"/>
        </w:rPr>
        <w:t xml:space="preserve">действующего на основании </w:t>
      </w:r>
      <w:r w:rsidRPr="00201633">
        <w:rPr>
          <w:rFonts w:ascii="PT Astra Serif" w:eastAsia="Times New Roman" w:hAnsi="PT Astra Serif"/>
          <w:color w:val="000000"/>
          <w:sz w:val="20"/>
          <w:szCs w:val="20"/>
          <w:lang w:eastAsia="ru-RU"/>
        </w:rPr>
        <w:t>____________</w:t>
      </w:r>
      <w:r w:rsidR="00D4415D" w:rsidRPr="00201633">
        <w:rPr>
          <w:rFonts w:ascii="PT Astra Serif" w:eastAsia="Times New Roman" w:hAnsi="PT Astra Serif"/>
          <w:color w:val="000000"/>
          <w:sz w:val="20"/>
          <w:szCs w:val="20"/>
          <w:lang w:eastAsia="ru-RU"/>
        </w:rPr>
        <w:t xml:space="preserve"> </w:t>
      </w:r>
      <w:r w:rsidR="00863CF8" w:rsidRPr="00201633">
        <w:rPr>
          <w:rFonts w:ascii="PT Astra Serif" w:eastAsia="Times New Roman" w:hAnsi="PT Astra Serif"/>
          <w:color w:val="000000"/>
          <w:sz w:val="20"/>
          <w:szCs w:val="20"/>
          <w:lang w:eastAsia="ru-RU"/>
        </w:rPr>
        <w:t xml:space="preserve">с другой стороны, вместе </w:t>
      </w:r>
      <w:r w:rsidR="00B77DAF" w:rsidRPr="00201633">
        <w:rPr>
          <w:rFonts w:ascii="PT Astra Serif" w:eastAsia="Times New Roman" w:hAnsi="PT Astra Serif"/>
          <w:color w:val="000000"/>
          <w:sz w:val="20"/>
          <w:szCs w:val="20"/>
          <w:lang w:eastAsia="ru-RU"/>
        </w:rPr>
        <w:t>именуемые стороны</w:t>
      </w:r>
      <w:r w:rsidR="00863CF8" w:rsidRPr="00201633">
        <w:rPr>
          <w:rFonts w:ascii="PT Astra Serif" w:eastAsia="Times New Roman" w:hAnsi="PT Astra Serif"/>
          <w:color w:val="000000"/>
          <w:sz w:val="20"/>
          <w:szCs w:val="20"/>
          <w:lang w:eastAsia="ru-RU"/>
        </w:rPr>
        <w:t>, руководствуясь п.</w:t>
      </w:r>
      <w:r w:rsidR="00BA225C" w:rsidRPr="00201633">
        <w:rPr>
          <w:rFonts w:ascii="PT Astra Serif" w:eastAsia="Times New Roman" w:hAnsi="PT Astra Serif"/>
          <w:color w:val="000000"/>
          <w:sz w:val="20"/>
          <w:szCs w:val="20"/>
          <w:lang w:eastAsia="ru-RU"/>
        </w:rPr>
        <w:t xml:space="preserve"> </w:t>
      </w:r>
      <w:r w:rsidR="00863CF8" w:rsidRPr="00201633">
        <w:rPr>
          <w:rFonts w:ascii="PT Astra Serif" w:eastAsia="Times New Roman" w:hAnsi="PT Astra Serif"/>
          <w:color w:val="000000"/>
          <w:sz w:val="20"/>
          <w:szCs w:val="20"/>
          <w:lang w:eastAsia="ru-RU"/>
        </w:rPr>
        <w:t>4 ч.</w:t>
      </w:r>
      <w:r w:rsidR="00BA225C" w:rsidRPr="00201633">
        <w:rPr>
          <w:rFonts w:ascii="PT Astra Serif" w:eastAsia="Times New Roman" w:hAnsi="PT Astra Serif"/>
          <w:color w:val="000000"/>
          <w:sz w:val="20"/>
          <w:szCs w:val="20"/>
          <w:lang w:eastAsia="ru-RU"/>
        </w:rPr>
        <w:t xml:space="preserve"> </w:t>
      </w:r>
      <w:r w:rsidR="00863CF8" w:rsidRPr="00201633">
        <w:rPr>
          <w:rFonts w:ascii="PT Astra Serif" w:eastAsia="Times New Roman" w:hAnsi="PT Astra Serif"/>
          <w:color w:val="000000"/>
          <w:sz w:val="20"/>
          <w:szCs w:val="20"/>
          <w:lang w:eastAsia="ru-RU"/>
        </w:rPr>
        <w:t>1 ст.</w:t>
      </w:r>
      <w:r w:rsidR="00B77DAF" w:rsidRPr="00201633">
        <w:rPr>
          <w:rFonts w:ascii="PT Astra Serif" w:eastAsia="Times New Roman" w:hAnsi="PT Astra Serif"/>
          <w:color w:val="000000"/>
          <w:sz w:val="20"/>
          <w:szCs w:val="20"/>
          <w:lang w:eastAsia="ru-RU"/>
        </w:rPr>
        <w:t>93 Федерального</w:t>
      </w:r>
      <w:r w:rsidR="00863CF8" w:rsidRPr="00201633">
        <w:rPr>
          <w:rFonts w:ascii="PT Astra Serif" w:eastAsia="Times New Roman" w:hAnsi="PT Astra Serif"/>
          <w:color w:val="000000"/>
          <w:sz w:val="20"/>
          <w:szCs w:val="20"/>
          <w:lang w:eastAsia="ru-RU"/>
        </w:rPr>
        <w:t xml:space="preserve">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(далее-Контракт) о следующем:</w:t>
      </w:r>
      <w:r w:rsidR="0084711C" w:rsidRPr="00201633">
        <w:rPr>
          <w:rFonts w:ascii="PT Astra Serif" w:eastAsia="Times New Roman" w:hAnsi="PT Astra Serif"/>
          <w:color w:val="000000"/>
          <w:sz w:val="20"/>
          <w:szCs w:val="20"/>
          <w:lang w:eastAsia="ru-RU"/>
        </w:rPr>
        <w:t xml:space="preserve"> </w:t>
      </w:r>
    </w:p>
    <w:p w:rsidR="004F49DD" w:rsidRPr="00201633" w:rsidRDefault="004F49DD" w:rsidP="00863CF8">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p>
    <w:p w:rsidR="00863CF8" w:rsidRPr="00201633" w:rsidRDefault="003A2412" w:rsidP="003A2412">
      <w:pPr>
        <w:widowControl w:val="0"/>
        <w:shd w:val="clear" w:color="auto" w:fill="FFFFFF"/>
        <w:autoSpaceDE w:val="0"/>
        <w:autoSpaceDN w:val="0"/>
        <w:adjustRightInd w:val="0"/>
        <w:spacing w:after="0" w:line="240" w:lineRule="auto"/>
        <w:jc w:val="center"/>
        <w:rPr>
          <w:rFonts w:ascii="PT Astra Serif" w:eastAsia="Times New Roman" w:hAnsi="PT Astra Serif"/>
          <w:bCs/>
          <w:color w:val="000000"/>
          <w:sz w:val="20"/>
          <w:szCs w:val="20"/>
          <w:lang w:eastAsia="ru-RU"/>
        </w:rPr>
      </w:pPr>
      <w:r w:rsidRPr="00201633">
        <w:rPr>
          <w:rFonts w:ascii="PT Astra Serif" w:eastAsia="Times New Roman" w:hAnsi="PT Astra Serif"/>
          <w:color w:val="000000"/>
          <w:sz w:val="20"/>
          <w:szCs w:val="20"/>
          <w:lang w:eastAsia="ru-RU"/>
        </w:rPr>
        <w:t xml:space="preserve">1. </w:t>
      </w:r>
      <w:r w:rsidR="00863CF8" w:rsidRPr="00201633">
        <w:rPr>
          <w:rFonts w:ascii="PT Astra Serif" w:eastAsia="Times New Roman" w:hAnsi="PT Astra Serif"/>
          <w:color w:val="000000"/>
          <w:sz w:val="20"/>
          <w:szCs w:val="20"/>
          <w:lang w:eastAsia="ru-RU"/>
        </w:rPr>
        <w:t xml:space="preserve">Предмет </w:t>
      </w:r>
      <w:r w:rsidR="00863CF8" w:rsidRPr="00201633">
        <w:rPr>
          <w:rFonts w:ascii="PT Astra Serif" w:eastAsia="Times New Roman" w:hAnsi="PT Astra Serif"/>
          <w:bCs/>
          <w:color w:val="000000"/>
          <w:sz w:val="20"/>
          <w:szCs w:val="20"/>
          <w:lang w:eastAsia="ru-RU"/>
        </w:rPr>
        <w:t>контракта</w:t>
      </w:r>
    </w:p>
    <w:p w:rsidR="001439FC" w:rsidRPr="00201633" w:rsidRDefault="001439FC" w:rsidP="001439FC">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sidRPr="00201633">
        <w:rPr>
          <w:rFonts w:ascii="PT Astra Serif" w:eastAsia="Times New Roman" w:hAnsi="PT Astra Serif"/>
          <w:color w:val="000000"/>
          <w:sz w:val="20"/>
          <w:szCs w:val="20"/>
          <w:lang w:eastAsia="ru-RU"/>
        </w:rPr>
        <w:t xml:space="preserve">1.1. В соответствии с условиями настоящего Контракта Исполнитель обязуется по заданию Заказчика оказать услуги </w:t>
      </w:r>
      <w:r w:rsidR="006152D7" w:rsidRPr="006152D7">
        <w:rPr>
          <w:rFonts w:ascii="PT Astra Serif" w:eastAsia="Times New Roman" w:hAnsi="PT Astra Serif"/>
          <w:color w:val="000000"/>
          <w:sz w:val="20"/>
          <w:szCs w:val="20"/>
          <w:lang w:eastAsia="ru-RU"/>
        </w:rPr>
        <w:t xml:space="preserve">по </w:t>
      </w:r>
      <w:r w:rsidR="00C768CA">
        <w:rPr>
          <w:rFonts w:ascii="PT Astra Serif" w:eastAsia="Times New Roman" w:hAnsi="PT Astra Serif"/>
          <w:color w:val="000000"/>
          <w:sz w:val="20"/>
          <w:szCs w:val="20"/>
          <w:lang w:eastAsia="ru-RU"/>
        </w:rPr>
        <w:t>установке газового клапана в котельной</w:t>
      </w:r>
      <w:r w:rsidR="006152D7" w:rsidRPr="006152D7">
        <w:rPr>
          <w:rFonts w:ascii="PT Astra Serif" w:eastAsia="Times New Roman" w:hAnsi="PT Astra Serif"/>
          <w:color w:val="000000"/>
          <w:sz w:val="20"/>
          <w:szCs w:val="20"/>
          <w:lang w:eastAsia="ru-RU"/>
        </w:rPr>
        <w:t xml:space="preserve"> по адресу: Пензенская область, Сердобский район, </w:t>
      </w:r>
      <w:proofErr w:type="gramStart"/>
      <w:r w:rsidR="006152D7" w:rsidRPr="006152D7">
        <w:rPr>
          <w:rFonts w:ascii="PT Astra Serif" w:eastAsia="Times New Roman" w:hAnsi="PT Astra Serif"/>
          <w:color w:val="000000"/>
          <w:sz w:val="20"/>
          <w:szCs w:val="20"/>
          <w:lang w:eastAsia="ru-RU"/>
        </w:rPr>
        <w:t>г</w:t>
      </w:r>
      <w:proofErr w:type="gramEnd"/>
      <w:r w:rsidR="006152D7" w:rsidRPr="006152D7">
        <w:rPr>
          <w:rFonts w:ascii="PT Astra Serif" w:eastAsia="Times New Roman" w:hAnsi="PT Astra Serif"/>
          <w:color w:val="000000"/>
          <w:sz w:val="20"/>
          <w:szCs w:val="20"/>
          <w:lang w:eastAsia="ru-RU"/>
        </w:rPr>
        <w:t>. Сердобск, Территория ЯК 7/6</w:t>
      </w:r>
      <w:r w:rsidR="006152D7">
        <w:rPr>
          <w:rFonts w:ascii="PT Astra Serif" w:eastAsia="Times New Roman" w:hAnsi="PT Astra Serif"/>
          <w:color w:val="000000"/>
          <w:sz w:val="20"/>
          <w:szCs w:val="20"/>
          <w:lang w:eastAsia="ru-RU"/>
        </w:rPr>
        <w:t xml:space="preserve"> </w:t>
      </w:r>
      <w:r w:rsidRPr="00201633">
        <w:rPr>
          <w:rFonts w:ascii="PT Astra Serif" w:eastAsia="Times New Roman" w:hAnsi="PT Astra Serif"/>
          <w:color w:val="000000"/>
          <w:sz w:val="20"/>
          <w:szCs w:val="20"/>
          <w:lang w:eastAsia="ru-RU"/>
        </w:rPr>
        <w:t>(далее – услуги) в соответствии технич</w:t>
      </w:r>
      <w:r w:rsidR="00C768CA">
        <w:rPr>
          <w:rFonts w:ascii="PT Astra Serif" w:eastAsia="Times New Roman" w:hAnsi="PT Astra Serif"/>
          <w:color w:val="000000"/>
          <w:sz w:val="20"/>
          <w:szCs w:val="20"/>
          <w:lang w:eastAsia="ru-RU"/>
        </w:rPr>
        <w:t>еским заданием (Приложение № 2),</w:t>
      </w:r>
      <w:r w:rsidR="00C768CA" w:rsidRPr="00C768CA">
        <w:rPr>
          <w:rFonts w:ascii="PT Astra Serif" w:eastAsia="Times New Roman" w:hAnsi="PT Astra Serif"/>
          <w:color w:val="000000"/>
          <w:sz w:val="20"/>
          <w:szCs w:val="20"/>
          <w:lang w:eastAsia="ru-RU"/>
        </w:rPr>
        <w:t xml:space="preserve"> </w:t>
      </w:r>
      <w:r w:rsidR="00C768CA" w:rsidRPr="00201633">
        <w:rPr>
          <w:rFonts w:ascii="PT Astra Serif" w:eastAsia="Times New Roman" w:hAnsi="PT Astra Serif"/>
          <w:color w:val="000000"/>
          <w:sz w:val="20"/>
          <w:szCs w:val="20"/>
          <w:lang w:eastAsia="ru-RU"/>
        </w:rPr>
        <w:t>являющимся его неотъемлемой частью.</w:t>
      </w:r>
    </w:p>
    <w:p w:rsidR="001439FC" w:rsidRPr="00201633" w:rsidRDefault="001439FC" w:rsidP="001439FC">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sidRPr="00201633">
        <w:rPr>
          <w:rFonts w:ascii="PT Astra Serif" w:eastAsia="Times New Roman" w:hAnsi="PT Astra Serif"/>
          <w:color w:val="000000"/>
          <w:sz w:val="20"/>
          <w:szCs w:val="20"/>
          <w:lang w:eastAsia="ru-RU"/>
        </w:rPr>
        <w:t xml:space="preserve">1.2. </w:t>
      </w:r>
      <w:proofErr w:type="gramStart"/>
      <w:r w:rsidR="00C768CA">
        <w:rPr>
          <w:rFonts w:ascii="PT Astra Serif" w:eastAsia="Times New Roman" w:hAnsi="PT Astra Serif"/>
          <w:color w:val="000000"/>
          <w:sz w:val="20"/>
          <w:szCs w:val="20"/>
          <w:lang w:eastAsia="ru-RU"/>
        </w:rPr>
        <w:t>Количество</w:t>
      </w:r>
      <w:r w:rsidRPr="00201633">
        <w:rPr>
          <w:rFonts w:ascii="PT Astra Serif" w:eastAsia="Times New Roman" w:hAnsi="PT Astra Serif"/>
          <w:color w:val="000000"/>
          <w:sz w:val="20"/>
          <w:szCs w:val="20"/>
          <w:lang w:eastAsia="ru-RU"/>
        </w:rPr>
        <w:t xml:space="preserve">, стоимость </w:t>
      </w:r>
      <w:r w:rsidR="00C768CA">
        <w:rPr>
          <w:rFonts w:ascii="PT Astra Serif" w:eastAsia="Times New Roman" w:hAnsi="PT Astra Serif"/>
          <w:color w:val="000000"/>
          <w:sz w:val="20"/>
          <w:szCs w:val="20"/>
          <w:lang w:eastAsia="ru-RU"/>
        </w:rPr>
        <w:t>услуги</w:t>
      </w:r>
      <w:r w:rsidRPr="00201633">
        <w:rPr>
          <w:rFonts w:ascii="PT Astra Serif" w:eastAsia="Times New Roman" w:hAnsi="PT Astra Serif"/>
          <w:color w:val="000000"/>
          <w:sz w:val="20"/>
          <w:szCs w:val="20"/>
          <w:lang w:eastAsia="ru-RU"/>
        </w:rPr>
        <w:t xml:space="preserve">, </w:t>
      </w:r>
      <w:r w:rsidR="00C768CA">
        <w:rPr>
          <w:rFonts w:ascii="PT Astra Serif" w:eastAsia="Times New Roman" w:hAnsi="PT Astra Serif"/>
          <w:color w:val="000000"/>
          <w:sz w:val="20"/>
          <w:szCs w:val="20"/>
          <w:lang w:eastAsia="ru-RU"/>
        </w:rPr>
        <w:t xml:space="preserve">оказанной </w:t>
      </w:r>
      <w:r w:rsidRPr="00201633">
        <w:rPr>
          <w:rFonts w:ascii="PT Astra Serif" w:eastAsia="Times New Roman" w:hAnsi="PT Astra Serif"/>
          <w:color w:val="000000"/>
          <w:sz w:val="20"/>
          <w:szCs w:val="20"/>
          <w:lang w:eastAsia="ru-RU"/>
        </w:rPr>
        <w:t xml:space="preserve">Исполнителем указаны в Приложении № 1 к Контракту, являющимся его неотъемлемой частью. </w:t>
      </w:r>
      <w:proofErr w:type="gramEnd"/>
    </w:p>
    <w:p w:rsidR="00012DD7" w:rsidRPr="00201633" w:rsidRDefault="00012DD7" w:rsidP="0076279A">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sidRPr="00201633">
        <w:rPr>
          <w:rFonts w:ascii="PT Astra Serif" w:eastAsia="Times New Roman" w:hAnsi="PT Astra Serif"/>
          <w:color w:val="000000"/>
          <w:sz w:val="20"/>
          <w:szCs w:val="20"/>
          <w:lang w:eastAsia="ru-RU"/>
        </w:rPr>
        <w:t>1.</w:t>
      </w:r>
      <w:r w:rsidR="00921E9F" w:rsidRPr="00201633">
        <w:rPr>
          <w:rFonts w:ascii="PT Astra Serif" w:eastAsia="Times New Roman" w:hAnsi="PT Astra Serif"/>
          <w:color w:val="000000"/>
          <w:sz w:val="20"/>
          <w:szCs w:val="20"/>
          <w:lang w:eastAsia="ru-RU"/>
        </w:rPr>
        <w:t>3</w:t>
      </w:r>
      <w:r w:rsidRPr="00201633">
        <w:rPr>
          <w:rFonts w:ascii="PT Astra Serif" w:eastAsia="Times New Roman" w:hAnsi="PT Astra Serif"/>
          <w:color w:val="000000"/>
          <w:sz w:val="20"/>
          <w:szCs w:val="20"/>
          <w:lang w:eastAsia="ru-RU"/>
        </w:rPr>
        <w:t>. Идентификационный код закупки:</w:t>
      </w:r>
      <w:r w:rsidR="00BD7FAD" w:rsidRPr="00201633">
        <w:rPr>
          <w:rFonts w:ascii="PT Astra Serif" w:eastAsia="Times New Roman" w:hAnsi="PT Astra Serif"/>
          <w:color w:val="000000"/>
          <w:sz w:val="20"/>
          <w:szCs w:val="20"/>
          <w:lang w:eastAsia="ru-RU"/>
        </w:rPr>
        <w:t xml:space="preserve"> </w:t>
      </w:r>
      <w:r w:rsidR="00B04C60" w:rsidRPr="00B04C60">
        <w:rPr>
          <w:rFonts w:ascii="PT Astra Serif" w:eastAsia="Times New Roman" w:hAnsi="PT Astra Serif"/>
          <w:color w:val="000000"/>
          <w:sz w:val="20"/>
          <w:szCs w:val="20"/>
          <w:lang w:eastAsia="ru-RU"/>
        </w:rPr>
        <w:t>261580500013058050100100060494322244</w:t>
      </w:r>
      <w:r w:rsidR="00835585" w:rsidRPr="00201633">
        <w:rPr>
          <w:rFonts w:ascii="PT Astra Serif" w:eastAsia="Times New Roman" w:hAnsi="PT Astra Serif"/>
          <w:color w:val="000000"/>
          <w:sz w:val="20"/>
          <w:szCs w:val="20"/>
          <w:lang w:eastAsia="ru-RU"/>
        </w:rPr>
        <w:t>.</w:t>
      </w:r>
      <w:r w:rsidRPr="00201633">
        <w:rPr>
          <w:rFonts w:ascii="PT Astra Serif" w:eastAsia="Times New Roman" w:hAnsi="PT Astra Serif"/>
          <w:color w:val="000000"/>
          <w:sz w:val="20"/>
          <w:szCs w:val="20"/>
          <w:lang w:eastAsia="ru-RU"/>
        </w:rPr>
        <w:t xml:space="preserve"> </w:t>
      </w:r>
    </w:p>
    <w:p w:rsidR="00012DD7" w:rsidRPr="00201633" w:rsidRDefault="00012DD7" w:rsidP="00012DD7">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sidRPr="00201633">
        <w:rPr>
          <w:rFonts w:ascii="PT Astra Serif" w:eastAsia="Times New Roman" w:hAnsi="PT Astra Serif"/>
          <w:color w:val="000000"/>
          <w:sz w:val="20"/>
          <w:szCs w:val="20"/>
          <w:lang w:eastAsia="ru-RU"/>
        </w:rPr>
        <w:t>1.</w:t>
      </w:r>
      <w:r w:rsidR="00921E9F" w:rsidRPr="00201633">
        <w:rPr>
          <w:rFonts w:ascii="PT Astra Serif" w:eastAsia="Times New Roman" w:hAnsi="PT Astra Serif"/>
          <w:color w:val="000000"/>
          <w:sz w:val="20"/>
          <w:szCs w:val="20"/>
          <w:lang w:eastAsia="ru-RU"/>
        </w:rPr>
        <w:t>4</w:t>
      </w:r>
      <w:r w:rsidRPr="00201633">
        <w:rPr>
          <w:rFonts w:ascii="PT Astra Serif" w:eastAsia="Times New Roman" w:hAnsi="PT Astra Serif"/>
          <w:color w:val="000000"/>
          <w:sz w:val="20"/>
          <w:szCs w:val="20"/>
          <w:lang w:eastAsia="ru-RU"/>
        </w:rPr>
        <w:t>. Код бюджетной классификации:</w:t>
      </w:r>
      <w:r w:rsidR="00B04C60">
        <w:rPr>
          <w:rFonts w:ascii="Times New Roman" w:hAnsi="Times New Roman"/>
          <w:bCs/>
          <w:sz w:val="20"/>
          <w:szCs w:val="20"/>
        </w:rPr>
        <w:t xml:space="preserve"> </w:t>
      </w:r>
      <w:r w:rsidR="00B04C60" w:rsidRPr="00A102A1">
        <w:rPr>
          <w:rFonts w:ascii="Times New Roman" w:hAnsi="Times New Roman"/>
          <w:bCs/>
          <w:sz w:val="20"/>
          <w:szCs w:val="20"/>
        </w:rPr>
        <w:t>32003054240690049244</w:t>
      </w:r>
      <w:r w:rsidR="00BD7FAD" w:rsidRPr="00201633">
        <w:rPr>
          <w:rFonts w:ascii="PT Astra Serif" w:eastAsia="Times New Roman" w:hAnsi="PT Astra Serif"/>
          <w:color w:val="000000"/>
          <w:sz w:val="20"/>
          <w:szCs w:val="20"/>
          <w:lang w:eastAsia="ru-RU"/>
        </w:rPr>
        <w:t>.</w:t>
      </w:r>
    </w:p>
    <w:p w:rsidR="00012DD7" w:rsidRPr="00201633" w:rsidRDefault="00012DD7" w:rsidP="00012DD7">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p>
    <w:p w:rsidR="00863CF8" w:rsidRPr="00201633" w:rsidRDefault="00863CF8" w:rsidP="003A2412">
      <w:pPr>
        <w:widowControl w:val="0"/>
        <w:shd w:val="clear" w:color="auto" w:fill="FFFFFF"/>
        <w:autoSpaceDE w:val="0"/>
        <w:autoSpaceDN w:val="0"/>
        <w:adjustRightInd w:val="0"/>
        <w:spacing w:after="0" w:line="240" w:lineRule="auto"/>
        <w:ind w:right="29"/>
        <w:jc w:val="center"/>
        <w:rPr>
          <w:rFonts w:ascii="PT Astra Serif" w:eastAsia="Times New Roman" w:hAnsi="PT Astra Serif"/>
          <w:color w:val="000000"/>
          <w:sz w:val="20"/>
          <w:szCs w:val="20"/>
          <w:lang w:eastAsia="ru-RU"/>
        </w:rPr>
      </w:pPr>
      <w:r w:rsidRPr="00201633">
        <w:rPr>
          <w:rFonts w:ascii="PT Astra Serif" w:eastAsia="Times New Roman" w:hAnsi="PT Astra Serif"/>
          <w:color w:val="000000"/>
          <w:sz w:val="20"/>
          <w:szCs w:val="20"/>
          <w:lang w:eastAsia="ru-RU"/>
        </w:rPr>
        <w:t xml:space="preserve">2. </w:t>
      </w:r>
      <w:r w:rsidR="00D40F67" w:rsidRPr="00201633">
        <w:rPr>
          <w:rFonts w:ascii="PT Astra Serif" w:eastAsia="Times New Roman" w:hAnsi="PT Astra Serif"/>
          <w:color w:val="000000"/>
          <w:sz w:val="20"/>
          <w:szCs w:val="20"/>
          <w:lang w:eastAsia="ru-RU"/>
        </w:rPr>
        <w:t>Цена и порядок о</w:t>
      </w:r>
      <w:r w:rsidRPr="00201633">
        <w:rPr>
          <w:rFonts w:ascii="PT Astra Serif" w:eastAsia="Times New Roman" w:hAnsi="PT Astra Serif"/>
          <w:color w:val="000000"/>
          <w:sz w:val="20"/>
          <w:szCs w:val="20"/>
          <w:lang w:eastAsia="ru-RU"/>
        </w:rPr>
        <w:t>плат</w:t>
      </w:r>
      <w:r w:rsidR="00D40F67" w:rsidRPr="00201633">
        <w:rPr>
          <w:rFonts w:ascii="PT Astra Serif" w:eastAsia="Times New Roman" w:hAnsi="PT Astra Serif"/>
          <w:color w:val="000000"/>
          <w:sz w:val="20"/>
          <w:szCs w:val="20"/>
          <w:lang w:eastAsia="ru-RU"/>
        </w:rPr>
        <w:t>ы</w:t>
      </w:r>
      <w:r w:rsidRPr="00201633">
        <w:rPr>
          <w:rFonts w:ascii="PT Astra Serif" w:eastAsia="Times New Roman" w:hAnsi="PT Astra Serif"/>
          <w:color w:val="000000"/>
          <w:sz w:val="20"/>
          <w:szCs w:val="20"/>
          <w:lang w:eastAsia="ru-RU"/>
        </w:rPr>
        <w:t xml:space="preserve"> оказанных услуг</w:t>
      </w:r>
    </w:p>
    <w:p w:rsidR="000E10F0" w:rsidRPr="00201633" w:rsidRDefault="000E10F0" w:rsidP="00012DD7">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sidRPr="00201633">
        <w:rPr>
          <w:rFonts w:ascii="PT Astra Serif" w:eastAsia="Times New Roman" w:hAnsi="PT Astra Serif"/>
          <w:color w:val="000000"/>
          <w:sz w:val="20"/>
          <w:szCs w:val="20"/>
          <w:lang w:eastAsia="ru-RU"/>
        </w:rPr>
        <w:t xml:space="preserve">2.1. </w:t>
      </w:r>
      <w:r w:rsidR="00B77DAF" w:rsidRPr="00201633">
        <w:rPr>
          <w:rFonts w:ascii="PT Astra Serif" w:eastAsia="Times New Roman" w:hAnsi="PT Astra Serif"/>
          <w:color w:val="000000"/>
          <w:sz w:val="20"/>
          <w:szCs w:val="20"/>
          <w:lang w:eastAsia="ru-RU"/>
        </w:rPr>
        <w:t>Цена контракта составляет</w:t>
      </w:r>
      <w:proofErr w:type="gramStart"/>
      <w:r w:rsidR="00B77DAF" w:rsidRPr="00201633">
        <w:rPr>
          <w:rFonts w:ascii="PT Astra Serif" w:eastAsia="Times New Roman" w:hAnsi="PT Astra Serif"/>
          <w:color w:val="000000"/>
          <w:sz w:val="20"/>
          <w:szCs w:val="20"/>
          <w:lang w:eastAsia="ru-RU"/>
        </w:rPr>
        <w:t xml:space="preserve"> </w:t>
      </w:r>
      <w:r w:rsidR="001439FC" w:rsidRPr="00201633">
        <w:rPr>
          <w:rFonts w:ascii="PT Astra Serif" w:eastAsia="Times New Roman" w:hAnsi="PT Astra Serif"/>
          <w:color w:val="000000"/>
          <w:sz w:val="20"/>
          <w:szCs w:val="20"/>
          <w:lang w:eastAsia="ru-RU"/>
        </w:rPr>
        <w:t>_______________________ (_________________</w:t>
      </w:r>
      <w:r w:rsidR="00D4415D" w:rsidRPr="00201633">
        <w:rPr>
          <w:rFonts w:ascii="PT Astra Serif" w:eastAsia="Times New Roman" w:hAnsi="PT Astra Serif"/>
          <w:color w:val="000000"/>
          <w:sz w:val="20"/>
          <w:szCs w:val="20"/>
          <w:lang w:eastAsia="ru-RU"/>
        </w:rPr>
        <w:t xml:space="preserve">) </w:t>
      </w:r>
      <w:proofErr w:type="gramEnd"/>
      <w:r w:rsidR="00B77DAF" w:rsidRPr="00201633">
        <w:rPr>
          <w:rFonts w:ascii="PT Astra Serif" w:eastAsia="Times New Roman" w:hAnsi="PT Astra Serif"/>
          <w:color w:val="000000"/>
          <w:sz w:val="20"/>
          <w:szCs w:val="20"/>
          <w:lang w:eastAsia="ru-RU"/>
        </w:rPr>
        <w:t xml:space="preserve">рублей, в том числе НДС </w:t>
      </w:r>
      <w:r w:rsidR="001439FC" w:rsidRPr="00201633">
        <w:rPr>
          <w:rFonts w:ascii="PT Astra Serif" w:eastAsia="Times New Roman" w:hAnsi="PT Astra Serif"/>
          <w:color w:val="000000"/>
          <w:sz w:val="20"/>
          <w:szCs w:val="20"/>
          <w:lang w:eastAsia="ru-RU"/>
        </w:rPr>
        <w:t>___</w:t>
      </w:r>
      <w:r w:rsidR="00B77DAF" w:rsidRPr="00201633">
        <w:rPr>
          <w:rFonts w:ascii="PT Astra Serif" w:eastAsia="Times New Roman" w:hAnsi="PT Astra Serif"/>
          <w:color w:val="000000"/>
          <w:sz w:val="20"/>
          <w:szCs w:val="20"/>
          <w:lang w:eastAsia="ru-RU"/>
        </w:rPr>
        <w:t>%</w:t>
      </w:r>
      <w:r w:rsidR="001439FC" w:rsidRPr="00201633">
        <w:rPr>
          <w:rFonts w:ascii="PT Astra Serif" w:eastAsia="Times New Roman" w:hAnsi="PT Astra Serif"/>
          <w:color w:val="000000"/>
          <w:sz w:val="20"/>
          <w:szCs w:val="20"/>
          <w:lang w:eastAsia="ru-RU"/>
        </w:rPr>
        <w:t xml:space="preserve"> (или НДС не облагается)</w:t>
      </w:r>
      <w:r w:rsidR="00D4415D" w:rsidRPr="00201633">
        <w:rPr>
          <w:rFonts w:ascii="PT Astra Serif" w:eastAsia="Times New Roman" w:hAnsi="PT Astra Serif"/>
          <w:color w:val="000000"/>
          <w:sz w:val="20"/>
          <w:szCs w:val="20"/>
          <w:lang w:eastAsia="ru-RU"/>
        </w:rPr>
        <w:t>,</w:t>
      </w:r>
      <w:r w:rsidRPr="00201633">
        <w:rPr>
          <w:rFonts w:ascii="PT Astra Serif" w:eastAsia="Times New Roman" w:hAnsi="PT Astra Serif"/>
          <w:color w:val="000000"/>
          <w:sz w:val="20"/>
          <w:szCs w:val="20"/>
          <w:lang w:eastAsia="ru-RU"/>
        </w:rPr>
        <w:t xml:space="preserve"> </w:t>
      </w:r>
      <w:r w:rsidR="00693C2D" w:rsidRPr="00201633">
        <w:rPr>
          <w:rFonts w:ascii="PT Astra Serif" w:eastAsia="Times New Roman" w:hAnsi="PT Astra Serif"/>
          <w:color w:val="000000"/>
          <w:sz w:val="20"/>
          <w:szCs w:val="20"/>
          <w:lang w:eastAsia="ru-RU"/>
        </w:rPr>
        <w:t>цена</w:t>
      </w:r>
      <w:r w:rsidRPr="00201633">
        <w:rPr>
          <w:rFonts w:ascii="PT Astra Serif" w:eastAsia="Times New Roman" w:hAnsi="PT Astra Serif"/>
          <w:color w:val="000000"/>
          <w:sz w:val="20"/>
          <w:szCs w:val="20"/>
          <w:lang w:eastAsia="ru-RU"/>
        </w:rPr>
        <w:t xml:space="preserve"> включает в себя уплату налогов, сборов и другие обязательные платежи, взимаемые с «Исполнителя» в связи с исполнением обязательств по контракту. </w:t>
      </w:r>
    </w:p>
    <w:p w:rsidR="000E10F0" w:rsidRPr="00201633" w:rsidRDefault="000E10F0" w:rsidP="00012DD7">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sidRPr="00201633">
        <w:rPr>
          <w:rFonts w:ascii="PT Astra Serif" w:eastAsia="Times New Roman" w:hAnsi="PT Astra Serif"/>
          <w:color w:val="000000"/>
          <w:sz w:val="20"/>
          <w:szCs w:val="20"/>
          <w:lang w:eastAsia="ru-RU"/>
        </w:rPr>
        <w:t>2.</w:t>
      </w:r>
      <w:r w:rsidR="0076279A" w:rsidRPr="00201633">
        <w:rPr>
          <w:rFonts w:ascii="PT Astra Serif" w:eastAsia="Times New Roman" w:hAnsi="PT Astra Serif"/>
          <w:color w:val="000000"/>
          <w:sz w:val="20"/>
          <w:szCs w:val="20"/>
          <w:lang w:eastAsia="ru-RU"/>
        </w:rPr>
        <w:t>2</w:t>
      </w:r>
      <w:r w:rsidRPr="00201633">
        <w:rPr>
          <w:rFonts w:ascii="PT Astra Serif" w:eastAsia="Times New Roman" w:hAnsi="PT Astra Serif"/>
          <w:color w:val="000000"/>
          <w:sz w:val="20"/>
          <w:szCs w:val="20"/>
          <w:lang w:eastAsia="ru-RU"/>
        </w:rPr>
        <w:t xml:space="preserve">. </w:t>
      </w:r>
      <w:proofErr w:type="gramStart"/>
      <w:r w:rsidRPr="00201633">
        <w:rPr>
          <w:rFonts w:ascii="PT Astra Serif" w:eastAsia="Times New Roman" w:hAnsi="PT Astra Serif"/>
          <w:color w:val="000000"/>
          <w:sz w:val="20"/>
          <w:szCs w:val="20"/>
          <w:lang w:eastAsia="ru-RU"/>
        </w:rPr>
        <w:t xml:space="preserve">Оплата по настоящему контракту </w:t>
      </w:r>
      <w:r w:rsidR="00B77DAF" w:rsidRPr="00201633">
        <w:rPr>
          <w:rFonts w:ascii="PT Astra Serif" w:eastAsia="Times New Roman" w:hAnsi="PT Astra Serif"/>
          <w:color w:val="000000"/>
          <w:sz w:val="20"/>
          <w:szCs w:val="20"/>
          <w:lang w:eastAsia="ru-RU"/>
        </w:rPr>
        <w:t>производится в</w:t>
      </w:r>
      <w:r w:rsidRPr="00201633">
        <w:rPr>
          <w:rFonts w:ascii="PT Astra Serif" w:eastAsia="Times New Roman" w:hAnsi="PT Astra Serif"/>
          <w:color w:val="000000"/>
          <w:sz w:val="20"/>
          <w:szCs w:val="20"/>
          <w:lang w:eastAsia="ru-RU"/>
        </w:rPr>
        <w:t xml:space="preserve"> российских рублях, в форме безналичного расчёта, путём перечисления денежных средств, выделяемых из федерального бюджета в пределах выделенных лимитов</w:t>
      </w:r>
      <w:r w:rsidR="00E45231" w:rsidRPr="00201633">
        <w:rPr>
          <w:rFonts w:ascii="PT Astra Serif" w:eastAsia="Times New Roman" w:hAnsi="PT Astra Serif"/>
          <w:color w:val="000000"/>
          <w:sz w:val="20"/>
          <w:szCs w:val="20"/>
          <w:lang w:eastAsia="ru-RU"/>
        </w:rPr>
        <w:t xml:space="preserve"> </w:t>
      </w:r>
      <w:r w:rsidRPr="00201633">
        <w:rPr>
          <w:rFonts w:ascii="PT Astra Serif" w:eastAsia="Times New Roman" w:hAnsi="PT Astra Serif"/>
          <w:color w:val="000000"/>
          <w:sz w:val="20"/>
          <w:szCs w:val="20"/>
          <w:lang w:eastAsia="ru-RU"/>
        </w:rPr>
        <w:t>202</w:t>
      </w:r>
      <w:r w:rsidR="00C0451B" w:rsidRPr="00201633">
        <w:rPr>
          <w:rFonts w:ascii="PT Astra Serif" w:eastAsia="Times New Roman" w:hAnsi="PT Astra Serif"/>
          <w:color w:val="000000"/>
          <w:sz w:val="20"/>
          <w:szCs w:val="20"/>
          <w:lang w:eastAsia="ru-RU"/>
        </w:rPr>
        <w:t>6</w:t>
      </w:r>
      <w:r w:rsidRPr="00201633">
        <w:rPr>
          <w:rFonts w:ascii="PT Astra Serif" w:eastAsia="Times New Roman" w:hAnsi="PT Astra Serif"/>
          <w:color w:val="000000"/>
          <w:sz w:val="20"/>
          <w:szCs w:val="20"/>
          <w:lang w:eastAsia="ru-RU"/>
        </w:rPr>
        <w:t xml:space="preserve"> года на расчетный счет Исполнителя на основании счета-фактуры </w:t>
      </w:r>
      <w:r w:rsidR="00C768CA">
        <w:rPr>
          <w:rFonts w:ascii="PT Astra Serif" w:hAnsi="PT Astra Serif"/>
          <w:sz w:val="20"/>
        </w:rPr>
        <w:t xml:space="preserve">(или универсального передаточного документа) </w:t>
      </w:r>
      <w:r w:rsidRPr="00201633">
        <w:rPr>
          <w:rFonts w:ascii="PT Astra Serif" w:eastAsia="Times New Roman" w:hAnsi="PT Astra Serif"/>
          <w:color w:val="000000"/>
          <w:sz w:val="20"/>
          <w:szCs w:val="20"/>
          <w:lang w:eastAsia="ru-RU"/>
        </w:rPr>
        <w:t xml:space="preserve">после оказания услуги в течение </w:t>
      </w:r>
      <w:r w:rsidR="003964D3" w:rsidRPr="00201633">
        <w:rPr>
          <w:rFonts w:ascii="PT Astra Serif" w:eastAsia="Times New Roman" w:hAnsi="PT Astra Serif"/>
          <w:color w:val="000000"/>
          <w:sz w:val="20"/>
          <w:szCs w:val="20"/>
          <w:lang w:eastAsia="ru-RU"/>
        </w:rPr>
        <w:t>7</w:t>
      </w:r>
      <w:r w:rsidRPr="00201633">
        <w:rPr>
          <w:rFonts w:ascii="PT Astra Serif" w:eastAsia="Times New Roman" w:hAnsi="PT Astra Serif"/>
          <w:color w:val="000000"/>
          <w:sz w:val="20"/>
          <w:szCs w:val="20"/>
          <w:lang w:eastAsia="ru-RU"/>
        </w:rPr>
        <w:t xml:space="preserve"> (</w:t>
      </w:r>
      <w:r w:rsidR="003964D3" w:rsidRPr="00201633">
        <w:rPr>
          <w:rFonts w:ascii="PT Astra Serif" w:eastAsia="Times New Roman" w:hAnsi="PT Astra Serif"/>
          <w:color w:val="000000"/>
          <w:sz w:val="20"/>
          <w:szCs w:val="20"/>
          <w:lang w:eastAsia="ru-RU"/>
        </w:rPr>
        <w:t>семи</w:t>
      </w:r>
      <w:r w:rsidRPr="00201633">
        <w:rPr>
          <w:rFonts w:ascii="PT Astra Serif" w:eastAsia="Times New Roman" w:hAnsi="PT Astra Serif"/>
          <w:color w:val="000000"/>
          <w:sz w:val="20"/>
          <w:szCs w:val="20"/>
          <w:lang w:eastAsia="ru-RU"/>
        </w:rPr>
        <w:t>) дней с даты подписания заказчиком документа о приемке оказанной услуги.</w:t>
      </w:r>
      <w:proofErr w:type="gramEnd"/>
    </w:p>
    <w:p w:rsidR="000E10F0" w:rsidRPr="00201633" w:rsidRDefault="000E10F0" w:rsidP="00012DD7">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sidRPr="00201633">
        <w:rPr>
          <w:rFonts w:ascii="PT Astra Serif" w:eastAsia="Times New Roman" w:hAnsi="PT Astra Serif"/>
          <w:color w:val="000000"/>
          <w:sz w:val="20"/>
          <w:szCs w:val="20"/>
          <w:lang w:eastAsia="ru-RU"/>
        </w:rPr>
        <w:t>2.</w:t>
      </w:r>
      <w:r w:rsidR="0076279A" w:rsidRPr="00201633">
        <w:rPr>
          <w:rFonts w:ascii="PT Astra Serif" w:eastAsia="Times New Roman" w:hAnsi="PT Astra Serif"/>
          <w:color w:val="000000"/>
          <w:sz w:val="20"/>
          <w:szCs w:val="20"/>
          <w:lang w:eastAsia="ru-RU"/>
        </w:rPr>
        <w:t>3</w:t>
      </w:r>
      <w:r w:rsidRPr="00201633">
        <w:rPr>
          <w:rFonts w:ascii="PT Astra Serif" w:eastAsia="Times New Roman" w:hAnsi="PT Astra Serif"/>
          <w:color w:val="000000"/>
          <w:sz w:val="20"/>
          <w:szCs w:val="20"/>
          <w:lang w:eastAsia="ru-RU"/>
        </w:rPr>
        <w:t>. Цена контракта является твердой за исключением случаев</w:t>
      </w:r>
      <w:r w:rsidR="003964D3" w:rsidRPr="00201633">
        <w:rPr>
          <w:rFonts w:ascii="PT Astra Serif" w:eastAsia="Times New Roman" w:hAnsi="PT Astra Serif"/>
          <w:color w:val="000000"/>
          <w:sz w:val="20"/>
          <w:szCs w:val="20"/>
          <w:lang w:eastAsia="ru-RU"/>
        </w:rPr>
        <w:t>,</w:t>
      </w:r>
      <w:r w:rsidRPr="00201633">
        <w:rPr>
          <w:rFonts w:ascii="PT Astra Serif" w:eastAsia="Times New Roman" w:hAnsi="PT Astra Serif"/>
          <w:color w:val="000000"/>
          <w:sz w:val="20"/>
          <w:szCs w:val="20"/>
          <w:lang w:eastAsia="ru-RU"/>
        </w:rPr>
        <w:t xml:space="preserve"> предусмотренных Федеральн</w:t>
      </w:r>
      <w:r w:rsidR="00E42975" w:rsidRPr="00201633">
        <w:rPr>
          <w:rFonts w:ascii="PT Astra Serif" w:eastAsia="Times New Roman" w:hAnsi="PT Astra Serif"/>
          <w:color w:val="000000"/>
          <w:sz w:val="20"/>
          <w:szCs w:val="20"/>
          <w:lang w:eastAsia="ru-RU"/>
        </w:rPr>
        <w:t>ым</w:t>
      </w:r>
      <w:r w:rsidRPr="00201633">
        <w:rPr>
          <w:rFonts w:ascii="PT Astra Serif" w:eastAsia="Times New Roman" w:hAnsi="PT Astra Serif"/>
          <w:color w:val="000000"/>
          <w:sz w:val="20"/>
          <w:szCs w:val="20"/>
          <w:lang w:eastAsia="ru-RU"/>
        </w:rPr>
        <w:t xml:space="preserve"> закон</w:t>
      </w:r>
      <w:r w:rsidR="00E42975" w:rsidRPr="00201633">
        <w:rPr>
          <w:rFonts w:ascii="PT Astra Serif" w:eastAsia="Times New Roman" w:hAnsi="PT Astra Serif"/>
          <w:color w:val="000000"/>
          <w:sz w:val="20"/>
          <w:szCs w:val="20"/>
          <w:lang w:eastAsia="ru-RU"/>
        </w:rPr>
        <w:t>ом</w:t>
      </w:r>
      <w:r w:rsidRPr="00201633">
        <w:rPr>
          <w:rFonts w:ascii="PT Astra Serif" w:eastAsia="Times New Roman" w:hAnsi="PT Astra Serif"/>
          <w:color w:val="000000"/>
          <w:sz w:val="20"/>
          <w:szCs w:val="20"/>
          <w:lang w:eastAsia="ru-RU"/>
        </w:rPr>
        <w:t xml:space="preserve"> от 05.04.2013 г. N 44-ФЗ «О контрактной системе в сфере закупок товаров, работ, услуг для обеспечения государственных и муниципальных нужд».</w:t>
      </w:r>
    </w:p>
    <w:p w:rsidR="005909D3" w:rsidRPr="00201633" w:rsidRDefault="005909D3" w:rsidP="005909D3">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sidRPr="00201633">
        <w:rPr>
          <w:rFonts w:ascii="PT Astra Serif" w:eastAsia="Times New Roman" w:hAnsi="PT Astra Serif"/>
          <w:color w:val="000000"/>
          <w:sz w:val="20"/>
          <w:szCs w:val="20"/>
          <w:lang w:eastAsia="ru-RU"/>
        </w:rPr>
        <w:t>2.</w:t>
      </w:r>
      <w:r w:rsidR="0076279A" w:rsidRPr="00201633">
        <w:rPr>
          <w:rFonts w:ascii="PT Astra Serif" w:eastAsia="Times New Roman" w:hAnsi="PT Astra Serif"/>
          <w:color w:val="000000"/>
          <w:sz w:val="20"/>
          <w:szCs w:val="20"/>
          <w:lang w:eastAsia="ru-RU"/>
        </w:rPr>
        <w:t>4</w:t>
      </w:r>
      <w:r w:rsidRPr="00201633">
        <w:rPr>
          <w:rFonts w:ascii="PT Astra Serif" w:eastAsia="Times New Roman" w:hAnsi="PT Astra Serif"/>
          <w:color w:val="000000"/>
          <w:sz w:val="20"/>
          <w:szCs w:val="20"/>
          <w:lang w:eastAsia="ru-RU"/>
        </w:rPr>
        <w:t xml:space="preserve">. </w:t>
      </w:r>
      <w:proofErr w:type="gramStart"/>
      <w:r w:rsidRPr="00201633">
        <w:rPr>
          <w:rFonts w:ascii="PT Astra Serif" w:eastAsia="Times New Roman" w:hAnsi="PT Astra Serif"/>
          <w:color w:val="000000"/>
          <w:sz w:val="20"/>
          <w:szCs w:val="20"/>
          <w:lang w:eastAsia="ru-RU"/>
        </w:rPr>
        <w:t>Сумма, предполагаемая к уплате Государственным заказчиком, подлежит уменьшению на размер налогов, сборов и иных обязательных платежей в бюджеты бюджетной системы Российской Федерации, связанных с оплатой государственного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84711C" w:rsidRPr="00201633" w:rsidRDefault="0084711C" w:rsidP="005909D3">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p>
    <w:p w:rsidR="00863CF8" w:rsidRPr="00201633" w:rsidRDefault="00863CF8" w:rsidP="003A2412">
      <w:pPr>
        <w:widowControl w:val="0"/>
        <w:shd w:val="clear" w:color="auto" w:fill="FFFFFF"/>
        <w:autoSpaceDE w:val="0"/>
        <w:autoSpaceDN w:val="0"/>
        <w:adjustRightInd w:val="0"/>
        <w:spacing w:after="0" w:line="245" w:lineRule="exact"/>
        <w:ind w:left="22" w:hanging="22"/>
        <w:jc w:val="center"/>
        <w:rPr>
          <w:rFonts w:ascii="PT Astra Serif" w:eastAsia="Times New Roman" w:hAnsi="PT Astra Serif"/>
          <w:color w:val="000000"/>
          <w:sz w:val="20"/>
          <w:szCs w:val="20"/>
          <w:lang w:eastAsia="ru-RU"/>
        </w:rPr>
      </w:pPr>
      <w:r w:rsidRPr="00201633">
        <w:rPr>
          <w:rFonts w:ascii="PT Astra Serif" w:eastAsia="Times New Roman" w:hAnsi="PT Astra Serif"/>
          <w:color w:val="000000"/>
          <w:sz w:val="20"/>
          <w:szCs w:val="20"/>
          <w:lang w:eastAsia="ru-RU"/>
        </w:rPr>
        <w:t>3.Права и обязанности сторон</w:t>
      </w:r>
    </w:p>
    <w:p w:rsidR="0076279A" w:rsidRPr="00201633" w:rsidRDefault="0076279A" w:rsidP="0076279A">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sidRPr="00201633">
        <w:rPr>
          <w:rFonts w:ascii="PT Astra Serif" w:eastAsia="Times New Roman" w:hAnsi="PT Astra Serif"/>
          <w:color w:val="000000"/>
          <w:sz w:val="20"/>
          <w:szCs w:val="20"/>
          <w:lang w:eastAsia="ru-RU"/>
        </w:rPr>
        <w:t>2.1. Государственный заказчик обязуется:</w:t>
      </w:r>
    </w:p>
    <w:p w:rsidR="0076279A" w:rsidRPr="00201633" w:rsidRDefault="0076279A" w:rsidP="0076279A">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sidRPr="00201633">
        <w:rPr>
          <w:rFonts w:ascii="PT Astra Serif" w:eastAsia="Times New Roman" w:hAnsi="PT Astra Serif"/>
          <w:color w:val="000000"/>
          <w:sz w:val="20"/>
          <w:szCs w:val="20"/>
          <w:lang w:eastAsia="ru-RU"/>
        </w:rPr>
        <w:t>2.1.1. Своевременно и в полном объеме произвести расчеты с Исполнителем за оказанные ими услуги в соответствии с условиями Контракта.</w:t>
      </w:r>
    </w:p>
    <w:p w:rsidR="0076279A" w:rsidRPr="00201633" w:rsidRDefault="0076279A" w:rsidP="0076279A">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sidRPr="00201633">
        <w:rPr>
          <w:rFonts w:ascii="PT Astra Serif" w:eastAsia="Times New Roman" w:hAnsi="PT Astra Serif"/>
          <w:color w:val="000000"/>
          <w:sz w:val="20"/>
          <w:szCs w:val="20"/>
          <w:lang w:eastAsia="ru-RU"/>
        </w:rPr>
        <w:t>2.1.2. Принять результат оказанных услуг, соответствующим требованиям, установленным контрактом, и оплатить оказанные услуги на указанных в нем условиях.</w:t>
      </w:r>
    </w:p>
    <w:p w:rsidR="0076279A" w:rsidRPr="00201633" w:rsidRDefault="0076279A" w:rsidP="0076279A">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sidRPr="00201633">
        <w:rPr>
          <w:rFonts w:ascii="PT Astra Serif" w:eastAsia="Times New Roman" w:hAnsi="PT Astra Serif"/>
          <w:color w:val="000000"/>
          <w:sz w:val="20"/>
          <w:szCs w:val="20"/>
          <w:lang w:eastAsia="ru-RU"/>
        </w:rPr>
        <w:t>2.1.3. В случае расторжения Контракта Государственный заказчик обязан оплатить Исполнителю стоимость надлежащим образом оказанных услуг и соответствующим требованиям Государственного заказчика, из объема фактически оказанных услуг, на момент расторжения Контракта.</w:t>
      </w:r>
    </w:p>
    <w:p w:rsidR="0076279A" w:rsidRPr="00201633" w:rsidRDefault="0076279A" w:rsidP="0076279A">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sidRPr="00201633">
        <w:rPr>
          <w:rFonts w:ascii="PT Astra Serif" w:eastAsia="Times New Roman" w:hAnsi="PT Astra Serif"/>
          <w:color w:val="000000"/>
          <w:sz w:val="20"/>
          <w:szCs w:val="20"/>
          <w:lang w:eastAsia="ru-RU"/>
        </w:rPr>
        <w:t>2.1.3. Выполнять иные обязанности, предусмотренные законодательством Российской Федерации и Контрактом.</w:t>
      </w:r>
    </w:p>
    <w:p w:rsidR="0076279A" w:rsidRPr="00201633" w:rsidRDefault="0076279A" w:rsidP="0076279A">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sidRPr="00201633">
        <w:rPr>
          <w:rFonts w:ascii="PT Astra Serif" w:eastAsia="Times New Roman" w:hAnsi="PT Astra Serif"/>
          <w:color w:val="000000"/>
          <w:sz w:val="20"/>
          <w:szCs w:val="20"/>
          <w:lang w:eastAsia="ru-RU"/>
        </w:rPr>
        <w:t>2.2. Государственный заказчик имеет право:</w:t>
      </w:r>
    </w:p>
    <w:p w:rsidR="0076279A" w:rsidRPr="00201633" w:rsidRDefault="0076279A" w:rsidP="0076279A">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sidRPr="00201633">
        <w:rPr>
          <w:rFonts w:ascii="PT Astra Serif" w:eastAsia="Times New Roman" w:hAnsi="PT Astra Serif"/>
          <w:color w:val="000000"/>
          <w:sz w:val="20"/>
          <w:szCs w:val="20"/>
          <w:lang w:eastAsia="ru-RU"/>
        </w:rPr>
        <w:t xml:space="preserve">2.2.1. Определять лиц, непосредственно участвующих в </w:t>
      </w:r>
      <w:proofErr w:type="gramStart"/>
      <w:r w:rsidRPr="00201633">
        <w:rPr>
          <w:rFonts w:ascii="PT Astra Serif" w:eastAsia="Times New Roman" w:hAnsi="PT Astra Serif"/>
          <w:color w:val="000000"/>
          <w:sz w:val="20"/>
          <w:szCs w:val="20"/>
          <w:lang w:eastAsia="ru-RU"/>
        </w:rPr>
        <w:t>контроле за</w:t>
      </w:r>
      <w:proofErr w:type="gramEnd"/>
      <w:r w:rsidRPr="00201633">
        <w:rPr>
          <w:rFonts w:ascii="PT Astra Serif" w:eastAsia="Times New Roman" w:hAnsi="PT Astra Serif"/>
          <w:color w:val="000000"/>
          <w:sz w:val="20"/>
          <w:szCs w:val="20"/>
          <w:lang w:eastAsia="ru-RU"/>
        </w:rPr>
        <w:t xml:space="preserve"> оказанием услуг Исполнителя.</w:t>
      </w:r>
    </w:p>
    <w:p w:rsidR="0076279A" w:rsidRPr="00201633" w:rsidRDefault="0076279A" w:rsidP="0076279A">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sidRPr="00201633">
        <w:rPr>
          <w:rFonts w:ascii="PT Astra Serif" w:eastAsia="Times New Roman" w:hAnsi="PT Astra Serif"/>
          <w:color w:val="000000"/>
          <w:sz w:val="20"/>
          <w:szCs w:val="20"/>
          <w:lang w:eastAsia="ru-RU"/>
        </w:rPr>
        <w:t>2.2.2. В любое время вправе проверять ход и качество оказываемых услуг, не вмешиваясь в его деятельность.</w:t>
      </w:r>
    </w:p>
    <w:p w:rsidR="0076279A" w:rsidRPr="00201633" w:rsidRDefault="0076279A" w:rsidP="0076279A">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sidRPr="00201633">
        <w:rPr>
          <w:rFonts w:ascii="PT Astra Serif" w:eastAsia="Times New Roman" w:hAnsi="PT Astra Serif"/>
          <w:color w:val="000000"/>
          <w:sz w:val="20"/>
          <w:szCs w:val="20"/>
          <w:lang w:eastAsia="ru-RU"/>
        </w:rPr>
        <w:t>2.2.3.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выполненных работ, установленных в нормативных и технических документах и настоящем Контракте.</w:t>
      </w:r>
    </w:p>
    <w:p w:rsidR="0076279A" w:rsidRPr="00201633" w:rsidRDefault="0076279A" w:rsidP="0076279A">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sidRPr="00201633">
        <w:rPr>
          <w:rFonts w:ascii="PT Astra Serif" w:eastAsia="Times New Roman" w:hAnsi="PT Astra Serif"/>
          <w:color w:val="000000"/>
          <w:sz w:val="20"/>
          <w:szCs w:val="20"/>
          <w:lang w:eastAsia="ru-RU"/>
        </w:rPr>
        <w:t>2.2.4. Отказаться от исполнения Контракта, а также требовать возмещения убытков в случае нарушения Исполнителем условий Контракта о сроках, объемах и качестве оказанных услуг.</w:t>
      </w:r>
    </w:p>
    <w:p w:rsidR="0076279A" w:rsidRPr="00201633" w:rsidRDefault="0076279A" w:rsidP="0076279A">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sidRPr="00201633">
        <w:rPr>
          <w:rFonts w:ascii="PT Astra Serif" w:eastAsia="Times New Roman" w:hAnsi="PT Astra Serif"/>
          <w:color w:val="000000"/>
          <w:sz w:val="20"/>
          <w:szCs w:val="20"/>
          <w:lang w:eastAsia="ru-RU"/>
        </w:rPr>
        <w:t>2.2.5. Взыскивать пеню и штраф, а также требовать возмещения убытков в соответствии с условиями настоящего Контракта.</w:t>
      </w:r>
    </w:p>
    <w:p w:rsidR="0076279A" w:rsidRPr="00201633" w:rsidRDefault="0076279A" w:rsidP="0076279A">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sidRPr="00201633">
        <w:rPr>
          <w:rFonts w:ascii="PT Astra Serif" w:eastAsia="Times New Roman" w:hAnsi="PT Astra Serif"/>
          <w:color w:val="000000"/>
          <w:sz w:val="20"/>
          <w:szCs w:val="20"/>
          <w:lang w:eastAsia="ru-RU"/>
        </w:rPr>
        <w:lastRenderedPageBreak/>
        <w:t xml:space="preserve">2.2.6. Направить в уполномоченный на осуществление контроля в сфере размещения заказов федеральный орган исполнительной власти сведения </w:t>
      </w:r>
      <w:proofErr w:type="gramStart"/>
      <w:r w:rsidRPr="00201633">
        <w:rPr>
          <w:rFonts w:ascii="PT Astra Serif" w:eastAsia="Times New Roman" w:hAnsi="PT Astra Serif"/>
          <w:color w:val="000000"/>
          <w:sz w:val="20"/>
          <w:szCs w:val="20"/>
          <w:lang w:eastAsia="ru-RU"/>
        </w:rPr>
        <w:t>о</w:t>
      </w:r>
      <w:proofErr w:type="gramEnd"/>
      <w:r w:rsidRPr="00201633">
        <w:rPr>
          <w:rFonts w:ascii="PT Astra Serif" w:eastAsia="Times New Roman" w:hAnsi="PT Astra Serif"/>
          <w:color w:val="000000"/>
          <w:sz w:val="20"/>
          <w:szCs w:val="20"/>
          <w:lang w:eastAsia="ru-RU"/>
        </w:rPr>
        <w:t xml:space="preserve"> Исполнителе для включения их в реестр недобросовестных поставщиков (подрядчиков, исполнителей) в случае расторжения Контракта по решению суда в связи с существенным нарушением Исполнителя условий Контракта.</w:t>
      </w:r>
    </w:p>
    <w:p w:rsidR="0076279A" w:rsidRPr="00201633" w:rsidRDefault="0076279A" w:rsidP="0076279A">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sidRPr="00201633">
        <w:rPr>
          <w:rFonts w:ascii="PT Astra Serif" w:eastAsia="Times New Roman" w:hAnsi="PT Astra Serif"/>
          <w:color w:val="000000"/>
          <w:sz w:val="20"/>
          <w:szCs w:val="20"/>
          <w:lang w:eastAsia="ru-RU"/>
        </w:rPr>
        <w:t>2.3. Исполнитель обязуется:</w:t>
      </w:r>
    </w:p>
    <w:p w:rsidR="0076279A" w:rsidRPr="00201633" w:rsidRDefault="0076279A" w:rsidP="0076279A">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sidRPr="00201633">
        <w:rPr>
          <w:rFonts w:ascii="PT Astra Serif" w:eastAsia="Times New Roman" w:hAnsi="PT Astra Serif"/>
          <w:color w:val="000000"/>
          <w:sz w:val="20"/>
          <w:szCs w:val="20"/>
          <w:lang w:eastAsia="ru-RU"/>
        </w:rPr>
        <w:t>2.3.1. Оказывать услуги на условиях, предусмотренных контрактом, в том числе по обеспечению с учетом технического задания его соответствия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условиями Контракта.</w:t>
      </w:r>
    </w:p>
    <w:p w:rsidR="0076279A" w:rsidRPr="00201633" w:rsidRDefault="0076279A" w:rsidP="0076279A">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sidRPr="00201633">
        <w:rPr>
          <w:rFonts w:ascii="PT Astra Serif" w:eastAsia="Times New Roman" w:hAnsi="PT Astra Serif"/>
          <w:color w:val="000000"/>
          <w:sz w:val="20"/>
          <w:szCs w:val="20"/>
          <w:lang w:eastAsia="ru-RU"/>
        </w:rPr>
        <w:t>2.3.2. В случае нарушения условий Контракта о сроках и качестве оказанных услуг возместить убытки, в порядке и на условиях, предусмотренных Контрактом.</w:t>
      </w:r>
    </w:p>
    <w:p w:rsidR="0076279A" w:rsidRPr="00201633" w:rsidRDefault="0076279A" w:rsidP="0076279A">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sidRPr="00201633">
        <w:rPr>
          <w:rFonts w:ascii="PT Astra Serif" w:eastAsia="Times New Roman" w:hAnsi="PT Astra Serif"/>
          <w:color w:val="000000"/>
          <w:sz w:val="20"/>
          <w:szCs w:val="20"/>
          <w:lang w:eastAsia="ru-RU"/>
        </w:rPr>
        <w:t xml:space="preserve">2.3.3. Обеспечить устранение за свой счет недостатков и дефектов, выявленных при приемке услуг. </w:t>
      </w:r>
    </w:p>
    <w:p w:rsidR="0076279A" w:rsidRPr="00201633" w:rsidRDefault="0076279A" w:rsidP="0076279A">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sidRPr="00201633">
        <w:rPr>
          <w:rFonts w:ascii="PT Astra Serif" w:eastAsia="Times New Roman" w:hAnsi="PT Astra Serif"/>
          <w:color w:val="000000"/>
          <w:sz w:val="20"/>
          <w:szCs w:val="20"/>
          <w:lang w:eastAsia="ru-RU"/>
        </w:rPr>
        <w:t xml:space="preserve">2.3.4. Передать Государственному заказчику платежные и иные документы в порядке и на условиях, установленных Контрактом. </w:t>
      </w:r>
    </w:p>
    <w:p w:rsidR="0076279A" w:rsidRPr="00201633" w:rsidRDefault="0076279A" w:rsidP="0076279A">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sidRPr="00201633">
        <w:rPr>
          <w:rFonts w:ascii="PT Astra Serif" w:eastAsia="Times New Roman" w:hAnsi="PT Astra Serif"/>
          <w:color w:val="000000"/>
          <w:sz w:val="20"/>
          <w:szCs w:val="20"/>
          <w:lang w:eastAsia="ru-RU"/>
        </w:rPr>
        <w:t>2.3.5.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Государственному заказчику результаты оказанных услуг.</w:t>
      </w:r>
    </w:p>
    <w:p w:rsidR="0076279A" w:rsidRPr="00201633" w:rsidRDefault="0076279A" w:rsidP="0076279A">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sidRPr="00201633">
        <w:rPr>
          <w:rFonts w:ascii="PT Astra Serif" w:eastAsia="Times New Roman" w:hAnsi="PT Astra Serif"/>
          <w:color w:val="000000"/>
          <w:sz w:val="20"/>
          <w:szCs w:val="20"/>
          <w:lang w:eastAsia="ru-RU"/>
        </w:rPr>
        <w:t>2.3.6. Обеспечить соответствие услуг требованиям законодательства, нормативных и технических документов, иных актов Государственного заказчика и условиям Контракта.</w:t>
      </w:r>
    </w:p>
    <w:p w:rsidR="0076279A" w:rsidRPr="00201633" w:rsidRDefault="0076279A" w:rsidP="0076279A">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sidRPr="00201633">
        <w:rPr>
          <w:rFonts w:ascii="PT Astra Serif" w:eastAsia="Times New Roman" w:hAnsi="PT Astra Serif"/>
          <w:color w:val="000000"/>
          <w:sz w:val="20"/>
          <w:szCs w:val="20"/>
          <w:lang w:eastAsia="ru-RU"/>
        </w:rPr>
        <w:t>2.4. Исполнитель вправе:</w:t>
      </w:r>
    </w:p>
    <w:p w:rsidR="0076279A" w:rsidRPr="00201633" w:rsidRDefault="0076279A" w:rsidP="0076279A">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sidRPr="00201633">
        <w:rPr>
          <w:rFonts w:ascii="PT Astra Serif" w:eastAsia="Times New Roman" w:hAnsi="PT Astra Serif"/>
          <w:color w:val="000000"/>
          <w:sz w:val="20"/>
          <w:szCs w:val="20"/>
          <w:lang w:eastAsia="ru-RU"/>
        </w:rPr>
        <w:t>2.4.1. Требовать оплату за оказанные услуги по техническому обслуживанию пожарной системы безопасности в соответствии с условиями Контракта.</w:t>
      </w:r>
    </w:p>
    <w:p w:rsidR="0076279A" w:rsidRPr="00201633" w:rsidRDefault="0076279A" w:rsidP="0076279A">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sidRPr="00201633">
        <w:rPr>
          <w:rFonts w:ascii="PT Astra Serif" w:eastAsia="Times New Roman" w:hAnsi="PT Astra Serif"/>
          <w:color w:val="000000"/>
          <w:sz w:val="20"/>
          <w:szCs w:val="20"/>
          <w:lang w:eastAsia="ru-RU"/>
        </w:rPr>
        <w:t>2.4.2. Требовать уплату пеней, а также возмещения убытков, согласно условиям настоящего Контракта.</w:t>
      </w:r>
    </w:p>
    <w:p w:rsidR="006152D7" w:rsidRDefault="006152D7" w:rsidP="006152D7">
      <w:pPr>
        <w:widowControl w:val="0"/>
        <w:shd w:val="clear" w:color="auto" w:fill="FFFFFF"/>
        <w:autoSpaceDE w:val="0"/>
        <w:autoSpaceDN w:val="0"/>
        <w:adjustRightInd w:val="0"/>
        <w:spacing w:after="0" w:line="245" w:lineRule="exact"/>
        <w:ind w:left="22" w:hanging="22"/>
        <w:jc w:val="center"/>
        <w:rPr>
          <w:rFonts w:ascii="PT Astra Serif" w:eastAsia="Times New Roman" w:hAnsi="PT Astra Serif"/>
          <w:color w:val="000000"/>
          <w:sz w:val="20"/>
          <w:szCs w:val="20"/>
          <w:lang w:eastAsia="ru-RU"/>
        </w:rPr>
      </w:pPr>
    </w:p>
    <w:p w:rsidR="006152D7" w:rsidRPr="006152D7" w:rsidRDefault="006152D7" w:rsidP="006152D7">
      <w:pPr>
        <w:widowControl w:val="0"/>
        <w:shd w:val="clear" w:color="auto" w:fill="FFFFFF"/>
        <w:autoSpaceDE w:val="0"/>
        <w:autoSpaceDN w:val="0"/>
        <w:adjustRightInd w:val="0"/>
        <w:spacing w:after="0" w:line="245" w:lineRule="exact"/>
        <w:ind w:left="22" w:hanging="22"/>
        <w:jc w:val="center"/>
        <w:rPr>
          <w:rFonts w:ascii="PT Astra Serif" w:eastAsia="Times New Roman" w:hAnsi="PT Astra Serif"/>
          <w:color w:val="000000"/>
          <w:sz w:val="20"/>
          <w:szCs w:val="20"/>
          <w:lang w:eastAsia="ru-RU"/>
        </w:rPr>
      </w:pPr>
      <w:r>
        <w:rPr>
          <w:rFonts w:ascii="PT Astra Serif" w:eastAsia="Times New Roman" w:hAnsi="PT Astra Serif"/>
          <w:color w:val="000000"/>
          <w:sz w:val="20"/>
          <w:szCs w:val="20"/>
          <w:lang w:eastAsia="ru-RU"/>
        </w:rPr>
        <w:t>3</w:t>
      </w:r>
      <w:r w:rsidRPr="006152D7">
        <w:rPr>
          <w:rFonts w:ascii="PT Astra Serif" w:eastAsia="Times New Roman" w:hAnsi="PT Astra Serif"/>
          <w:color w:val="000000"/>
          <w:sz w:val="20"/>
          <w:szCs w:val="20"/>
          <w:lang w:eastAsia="ru-RU"/>
        </w:rPr>
        <w:t>. Порядок сдачи и приемки услуг</w:t>
      </w:r>
    </w:p>
    <w:p w:rsidR="006152D7" w:rsidRPr="006152D7" w:rsidRDefault="006152D7" w:rsidP="006152D7">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Pr>
          <w:rFonts w:ascii="PT Astra Serif" w:eastAsia="Times New Roman" w:hAnsi="PT Astra Serif"/>
          <w:color w:val="000000"/>
          <w:sz w:val="20"/>
          <w:szCs w:val="20"/>
          <w:lang w:eastAsia="ru-RU"/>
        </w:rPr>
        <w:t>3</w:t>
      </w:r>
      <w:r w:rsidRPr="006152D7">
        <w:rPr>
          <w:rFonts w:ascii="PT Astra Serif" w:eastAsia="Times New Roman" w:hAnsi="PT Astra Serif"/>
          <w:color w:val="000000"/>
          <w:sz w:val="20"/>
          <w:szCs w:val="20"/>
          <w:lang w:eastAsia="ru-RU"/>
        </w:rPr>
        <w:t>.1. Приемка услуг на соответствие их объема и качества требованиям, установленным в Контракте, производится Заказчиком по окончании</w:t>
      </w:r>
      <w:r w:rsidRPr="006152D7">
        <w:rPr>
          <w:rFonts w:ascii="PT Astra Serif" w:eastAsia="Times New Roman" w:hAnsi="PT Astra Serif"/>
          <w:sz w:val="20"/>
          <w:szCs w:val="20"/>
          <w:lang w:eastAsia="ru-RU"/>
        </w:rPr>
        <w:t> </w:t>
      </w:r>
      <w:r w:rsidRPr="006152D7">
        <w:rPr>
          <w:rFonts w:ascii="PT Astra Serif" w:eastAsia="Times New Roman" w:hAnsi="PT Astra Serif"/>
          <w:color w:val="000000"/>
          <w:sz w:val="20"/>
          <w:szCs w:val="20"/>
          <w:lang w:eastAsia="ru-RU"/>
        </w:rPr>
        <w:t>оказания</w:t>
      </w:r>
      <w:r w:rsidRPr="006152D7">
        <w:rPr>
          <w:rFonts w:ascii="PT Astra Serif" w:eastAsia="Times New Roman" w:hAnsi="PT Astra Serif"/>
          <w:sz w:val="20"/>
          <w:szCs w:val="20"/>
          <w:lang w:eastAsia="ru-RU"/>
        </w:rPr>
        <w:t> </w:t>
      </w:r>
      <w:r w:rsidRPr="006152D7">
        <w:rPr>
          <w:rFonts w:ascii="PT Astra Serif" w:eastAsia="Times New Roman" w:hAnsi="PT Astra Serif"/>
          <w:color w:val="000000"/>
          <w:sz w:val="20"/>
          <w:szCs w:val="20"/>
          <w:lang w:eastAsia="ru-RU"/>
        </w:rPr>
        <w:t>услуг</w:t>
      </w:r>
      <w:r w:rsidRPr="006152D7">
        <w:rPr>
          <w:rFonts w:ascii="PT Astra Serif" w:eastAsia="Times New Roman" w:hAnsi="PT Astra Serif"/>
          <w:sz w:val="20"/>
          <w:szCs w:val="20"/>
          <w:lang w:eastAsia="ru-RU"/>
        </w:rPr>
        <w:t> </w:t>
      </w:r>
      <w:r w:rsidRPr="006152D7">
        <w:rPr>
          <w:rFonts w:ascii="PT Astra Serif" w:eastAsia="Times New Roman" w:hAnsi="PT Astra Serif"/>
          <w:color w:val="000000"/>
          <w:sz w:val="20"/>
          <w:szCs w:val="20"/>
          <w:lang w:eastAsia="ru-RU"/>
        </w:rPr>
        <w:t>по Контракту.</w:t>
      </w:r>
    </w:p>
    <w:p w:rsidR="006152D7" w:rsidRPr="00C768CA" w:rsidRDefault="006152D7" w:rsidP="006152D7">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sidRPr="00372064">
        <w:rPr>
          <w:rFonts w:ascii="PT Astra Serif" w:eastAsia="Times New Roman" w:hAnsi="PT Astra Serif"/>
          <w:color w:val="000000"/>
          <w:sz w:val="20"/>
          <w:szCs w:val="20"/>
          <w:lang w:eastAsia="ru-RU"/>
        </w:rPr>
        <w:t xml:space="preserve">3.2. Исполнитель направляет в адрес Заказчика извещение (уведомление) о готовности услуг к сдаче и Акт об оказанных </w:t>
      </w:r>
      <w:r w:rsidRPr="00C768CA">
        <w:rPr>
          <w:rFonts w:ascii="PT Astra Serif" w:eastAsia="Times New Roman" w:hAnsi="PT Astra Serif"/>
          <w:color w:val="000000"/>
          <w:sz w:val="20"/>
          <w:szCs w:val="20"/>
          <w:lang w:eastAsia="ru-RU"/>
        </w:rPr>
        <w:t>услугах.</w:t>
      </w:r>
    </w:p>
    <w:p w:rsidR="006152D7" w:rsidRPr="00C768CA" w:rsidRDefault="006152D7" w:rsidP="006152D7">
      <w:pPr>
        <w:widowControl w:val="0"/>
        <w:autoSpaceDE w:val="0"/>
        <w:autoSpaceDN w:val="0"/>
        <w:adjustRightInd w:val="0"/>
        <w:spacing w:after="0" w:line="240" w:lineRule="auto"/>
        <w:ind w:firstLine="709"/>
        <w:contextualSpacing/>
        <w:jc w:val="both"/>
        <w:rPr>
          <w:rFonts w:ascii="PT Astra Serif" w:eastAsia="Times New Roman" w:hAnsi="PT Astra Serif"/>
          <w:i/>
          <w:color w:val="000000"/>
          <w:sz w:val="20"/>
          <w:szCs w:val="20"/>
          <w:lang w:eastAsia="ru-RU"/>
        </w:rPr>
      </w:pPr>
      <w:r>
        <w:rPr>
          <w:rFonts w:ascii="PT Astra Serif" w:eastAsia="Times New Roman" w:hAnsi="PT Astra Serif"/>
          <w:color w:val="000000"/>
          <w:sz w:val="20"/>
          <w:szCs w:val="20"/>
          <w:lang w:eastAsia="ru-RU"/>
        </w:rPr>
        <w:t>3</w:t>
      </w:r>
      <w:r w:rsidRPr="006152D7">
        <w:rPr>
          <w:rFonts w:ascii="PT Astra Serif" w:eastAsia="Times New Roman" w:hAnsi="PT Astra Serif"/>
          <w:color w:val="000000"/>
          <w:sz w:val="20"/>
          <w:szCs w:val="20"/>
          <w:lang w:eastAsia="ru-RU"/>
        </w:rPr>
        <w:t xml:space="preserve">.3.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также </w:t>
      </w:r>
      <w:proofErr w:type="gramStart"/>
      <w:r>
        <w:rPr>
          <w:rFonts w:ascii="PT Astra Serif" w:eastAsia="Times New Roman" w:hAnsi="PT Astra Serif"/>
          <w:color w:val="000000"/>
          <w:sz w:val="20"/>
          <w:szCs w:val="20"/>
          <w:lang w:eastAsia="ru-RU"/>
        </w:rPr>
        <w:t>может</w:t>
      </w:r>
      <w:proofErr w:type="gramEnd"/>
      <w:r>
        <w:rPr>
          <w:rFonts w:ascii="PT Astra Serif" w:eastAsia="Times New Roman" w:hAnsi="PT Astra Serif"/>
          <w:color w:val="000000"/>
          <w:sz w:val="20"/>
          <w:szCs w:val="20"/>
          <w:lang w:eastAsia="ru-RU"/>
        </w:rPr>
        <w:t xml:space="preserve"> </w:t>
      </w:r>
      <w:r w:rsidRPr="006152D7">
        <w:rPr>
          <w:rFonts w:ascii="PT Astra Serif" w:eastAsia="Times New Roman" w:hAnsi="PT Astra Serif"/>
          <w:color w:val="000000"/>
          <w:sz w:val="20"/>
          <w:szCs w:val="20"/>
          <w:lang w:eastAsia="ru-RU"/>
        </w:rPr>
        <w:t>осуществляется с привлечением экспертов, экспертных организаций.</w:t>
      </w:r>
    </w:p>
    <w:p w:rsidR="006152D7" w:rsidRPr="006152D7" w:rsidRDefault="006152D7" w:rsidP="006152D7">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Pr>
          <w:rFonts w:ascii="PT Astra Serif" w:eastAsia="Times New Roman" w:hAnsi="PT Astra Serif"/>
          <w:color w:val="000000"/>
          <w:sz w:val="20"/>
          <w:szCs w:val="20"/>
          <w:lang w:eastAsia="ru-RU"/>
        </w:rPr>
        <w:t>3</w:t>
      </w:r>
      <w:r w:rsidRPr="006152D7">
        <w:rPr>
          <w:rFonts w:ascii="PT Astra Serif" w:eastAsia="Times New Roman" w:hAnsi="PT Astra Serif"/>
          <w:color w:val="000000"/>
          <w:sz w:val="20"/>
          <w:szCs w:val="20"/>
          <w:lang w:eastAsia="ru-RU"/>
        </w:rPr>
        <w:t>.</w:t>
      </w:r>
      <w:r w:rsidR="00372064">
        <w:rPr>
          <w:rFonts w:ascii="PT Astra Serif" w:eastAsia="Times New Roman" w:hAnsi="PT Astra Serif"/>
          <w:color w:val="000000"/>
          <w:sz w:val="20"/>
          <w:szCs w:val="20"/>
          <w:lang w:eastAsia="ru-RU"/>
        </w:rPr>
        <w:t>4</w:t>
      </w:r>
      <w:r w:rsidRPr="006152D7">
        <w:rPr>
          <w:rFonts w:ascii="PT Astra Serif" w:eastAsia="Times New Roman" w:hAnsi="PT Astra Serif"/>
          <w:color w:val="000000"/>
          <w:sz w:val="20"/>
          <w:szCs w:val="20"/>
          <w:lang w:eastAsia="ru-RU"/>
        </w:rPr>
        <w:t xml:space="preserve">. В случае обнаружения недостатков в объеме и качестве оказанных услуг Заказчик направляет Исполнителю уведомление в порядке, предусмотренном п. </w:t>
      </w:r>
      <w:r>
        <w:rPr>
          <w:rFonts w:ascii="PT Astra Serif" w:eastAsia="Times New Roman" w:hAnsi="PT Astra Serif"/>
          <w:color w:val="000000"/>
          <w:sz w:val="20"/>
          <w:szCs w:val="20"/>
          <w:lang w:eastAsia="ru-RU"/>
        </w:rPr>
        <w:t>3</w:t>
      </w:r>
      <w:r w:rsidRPr="006152D7">
        <w:rPr>
          <w:rFonts w:ascii="PT Astra Serif" w:eastAsia="Times New Roman" w:hAnsi="PT Astra Serif"/>
          <w:color w:val="000000"/>
          <w:sz w:val="20"/>
          <w:szCs w:val="20"/>
          <w:lang w:eastAsia="ru-RU"/>
        </w:rPr>
        <w:t xml:space="preserve">.7 Контракта. </w:t>
      </w:r>
    </w:p>
    <w:p w:rsidR="006152D7" w:rsidRPr="006152D7" w:rsidRDefault="006152D7" w:rsidP="006152D7">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Pr>
          <w:rFonts w:ascii="PT Astra Serif" w:eastAsia="Times New Roman" w:hAnsi="PT Astra Serif"/>
          <w:color w:val="000000"/>
          <w:sz w:val="20"/>
          <w:szCs w:val="20"/>
          <w:lang w:eastAsia="ru-RU"/>
        </w:rPr>
        <w:t>3</w:t>
      </w:r>
      <w:r w:rsidRPr="006152D7">
        <w:rPr>
          <w:rFonts w:ascii="PT Astra Serif" w:eastAsia="Times New Roman" w:hAnsi="PT Astra Serif"/>
          <w:color w:val="000000"/>
          <w:sz w:val="20"/>
          <w:szCs w:val="20"/>
          <w:lang w:eastAsia="ru-RU"/>
        </w:rPr>
        <w:t>.</w:t>
      </w:r>
      <w:r w:rsidR="00372064">
        <w:rPr>
          <w:rFonts w:ascii="PT Astra Serif" w:eastAsia="Times New Roman" w:hAnsi="PT Astra Serif"/>
          <w:color w:val="000000"/>
          <w:sz w:val="20"/>
          <w:szCs w:val="20"/>
          <w:lang w:eastAsia="ru-RU"/>
        </w:rPr>
        <w:t>5</w:t>
      </w:r>
      <w:r w:rsidRPr="006152D7">
        <w:rPr>
          <w:rFonts w:ascii="PT Astra Serif" w:eastAsia="Times New Roman" w:hAnsi="PT Astra Serif"/>
          <w:color w:val="000000"/>
          <w:sz w:val="20"/>
          <w:szCs w:val="20"/>
          <w:lang w:eastAsia="ru-RU"/>
        </w:rPr>
        <w:t xml:space="preserve">.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6152D7" w:rsidRPr="006152D7" w:rsidRDefault="006152D7" w:rsidP="006152D7">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Pr>
          <w:rFonts w:ascii="PT Astra Serif" w:eastAsia="Times New Roman" w:hAnsi="PT Astra Serif"/>
          <w:color w:val="000000"/>
          <w:sz w:val="20"/>
          <w:szCs w:val="20"/>
          <w:lang w:eastAsia="ru-RU"/>
        </w:rPr>
        <w:t>3</w:t>
      </w:r>
      <w:r w:rsidRPr="006152D7">
        <w:rPr>
          <w:rFonts w:ascii="PT Astra Serif" w:eastAsia="Times New Roman" w:hAnsi="PT Astra Serif"/>
          <w:color w:val="000000"/>
          <w:sz w:val="20"/>
          <w:szCs w:val="20"/>
          <w:lang w:eastAsia="ru-RU"/>
        </w:rPr>
        <w:t>.</w:t>
      </w:r>
      <w:r w:rsidR="00372064">
        <w:rPr>
          <w:rFonts w:ascii="PT Astra Serif" w:eastAsia="Times New Roman" w:hAnsi="PT Astra Serif"/>
          <w:color w:val="000000"/>
          <w:sz w:val="20"/>
          <w:szCs w:val="20"/>
          <w:lang w:eastAsia="ru-RU"/>
        </w:rPr>
        <w:t>6</w:t>
      </w:r>
      <w:r w:rsidRPr="006152D7">
        <w:rPr>
          <w:rFonts w:ascii="PT Astra Serif" w:eastAsia="Times New Roman" w:hAnsi="PT Astra Serif"/>
          <w:color w:val="000000"/>
          <w:sz w:val="20"/>
          <w:szCs w:val="20"/>
          <w:lang w:eastAsia="ru-RU"/>
        </w:rPr>
        <w:t xml:space="preserve">. Обо всех нарушениях условий Контракта об объеме и качестве услуг Заказчик извещает Исполнителя не позднее трех рабочих дней </w:t>
      </w:r>
      <w:proofErr w:type="gramStart"/>
      <w:r w:rsidRPr="006152D7">
        <w:rPr>
          <w:rFonts w:ascii="PT Astra Serif" w:eastAsia="Times New Roman" w:hAnsi="PT Astra Serif"/>
          <w:color w:val="000000"/>
          <w:sz w:val="20"/>
          <w:szCs w:val="20"/>
          <w:lang w:eastAsia="ru-RU"/>
        </w:rPr>
        <w:t>с даты обнаружения</w:t>
      </w:r>
      <w:proofErr w:type="gramEnd"/>
      <w:r w:rsidRPr="006152D7">
        <w:rPr>
          <w:rFonts w:ascii="PT Astra Serif" w:eastAsia="Times New Roman" w:hAnsi="PT Astra Serif"/>
          <w:color w:val="000000"/>
          <w:sz w:val="20"/>
          <w:szCs w:val="20"/>
          <w:lang w:eastAsia="ru-RU"/>
        </w:rPr>
        <w:t xml:space="preserve"> указанных нарушений. Уведомление о невыполнении или ненадлежащем выполнении </w:t>
      </w:r>
      <w:r w:rsidR="00C768CA" w:rsidRPr="006152D7">
        <w:rPr>
          <w:rFonts w:ascii="PT Astra Serif" w:eastAsia="Times New Roman" w:hAnsi="PT Astra Serif"/>
          <w:color w:val="000000"/>
          <w:sz w:val="20"/>
          <w:szCs w:val="20"/>
          <w:lang w:eastAsia="ru-RU"/>
        </w:rPr>
        <w:t>Исполнителем обязательств</w:t>
      </w:r>
      <w:r w:rsidRPr="006152D7">
        <w:rPr>
          <w:rFonts w:ascii="PT Astra Serif" w:eastAsia="Times New Roman" w:hAnsi="PT Astra Serif"/>
          <w:color w:val="000000"/>
          <w:sz w:val="20"/>
          <w:szCs w:val="20"/>
          <w:lang w:eastAsia="ru-RU"/>
        </w:rPr>
        <w:t xml:space="preserve"> по Контракту составляется Заказчиком в письменной форме и направляется Исполнителю по почте, факсу, электронной почте либо нарочным.  </w:t>
      </w:r>
    </w:p>
    <w:p w:rsidR="006152D7" w:rsidRPr="006152D7" w:rsidRDefault="006152D7" w:rsidP="006152D7">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Pr>
          <w:rFonts w:ascii="PT Astra Serif" w:eastAsia="Times New Roman" w:hAnsi="PT Astra Serif"/>
          <w:color w:val="000000"/>
          <w:sz w:val="20"/>
          <w:szCs w:val="20"/>
          <w:lang w:eastAsia="ru-RU"/>
        </w:rPr>
        <w:t>3</w:t>
      </w:r>
      <w:r w:rsidRPr="006152D7">
        <w:rPr>
          <w:rFonts w:ascii="PT Astra Serif" w:eastAsia="Times New Roman" w:hAnsi="PT Astra Serif"/>
          <w:color w:val="000000"/>
          <w:sz w:val="20"/>
          <w:szCs w:val="20"/>
          <w:lang w:eastAsia="ru-RU"/>
        </w:rPr>
        <w:t xml:space="preserve">.8. Исполнитель в установленный в уведомлении (п. </w:t>
      </w:r>
      <w:r>
        <w:rPr>
          <w:rFonts w:ascii="PT Astra Serif" w:eastAsia="Times New Roman" w:hAnsi="PT Astra Serif"/>
          <w:color w:val="000000"/>
          <w:sz w:val="20"/>
          <w:szCs w:val="20"/>
          <w:lang w:eastAsia="ru-RU"/>
        </w:rPr>
        <w:t>3</w:t>
      </w:r>
      <w:r w:rsidRPr="006152D7">
        <w:rPr>
          <w:rFonts w:ascii="PT Astra Serif" w:eastAsia="Times New Roman" w:hAnsi="PT Astra Serif"/>
          <w:color w:val="000000"/>
          <w:sz w:val="20"/>
          <w:szCs w:val="20"/>
          <w:lang w:eastAsia="ru-RU"/>
        </w:rPr>
        <w:t xml:space="preserve">.7) срок обязан устранить все допущенные нарушения. </w:t>
      </w:r>
      <w:proofErr w:type="gramStart"/>
      <w:r w:rsidRPr="006152D7">
        <w:rPr>
          <w:rFonts w:ascii="PT Astra Serif" w:eastAsia="Times New Roman" w:hAnsi="PT Astra Serif"/>
          <w:color w:val="000000"/>
          <w:sz w:val="20"/>
          <w:szCs w:val="20"/>
          <w:lang w:eastAsia="ru-RU"/>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6152D7" w:rsidRPr="00E81DBC" w:rsidRDefault="006152D7" w:rsidP="006152D7">
      <w:pPr>
        <w:pStyle w:val="13"/>
        <w:spacing w:line="240" w:lineRule="auto"/>
        <w:ind w:right="-1" w:firstLine="567"/>
        <w:contextualSpacing/>
        <w:rPr>
          <w:noProof/>
          <w:szCs w:val="24"/>
        </w:rPr>
      </w:pPr>
    </w:p>
    <w:p w:rsidR="006152D7" w:rsidRPr="006152D7" w:rsidRDefault="006152D7" w:rsidP="006152D7">
      <w:pPr>
        <w:pStyle w:val="13"/>
        <w:tabs>
          <w:tab w:val="left" w:pos="0"/>
        </w:tabs>
        <w:suppressAutoHyphens/>
        <w:spacing w:line="232" w:lineRule="auto"/>
        <w:jc w:val="center"/>
        <w:rPr>
          <w:rFonts w:ascii="PT Astra Serif" w:hAnsi="PT Astra Serif"/>
          <w:sz w:val="20"/>
        </w:rPr>
      </w:pPr>
      <w:r>
        <w:rPr>
          <w:rFonts w:ascii="PT Astra Serif" w:hAnsi="PT Astra Serif"/>
          <w:sz w:val="20"/>
        </w:rPr>
        <w:t>4</w:t>
      </w:r>
      <w:r w:rsidRPr="006152D7">
        <w:rPr>
          <w:rFonts w:ascii="PT Astra Serif" w:hAnsi="PT Astra Serif"/>
          <w:sz w:val="20"/>
        </w:rPr>
        <w:t>. Порядок проведения экспертизы оказаннойуслуги</w:t>
      </w:r>
    </w:p>
    <w:p w:rsidR="006152D7" w:rsidRPr="006152D7" w:rsidRDefault="006152D7" w:rsidP="006152D7">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Pr>
          <w:rFonts w:ascii="PT Astra Serif" w:eastAsia="Times New Roman" w:hAnsi="PT Astra Serif"/>
          <w:color w:val="000000"/>
          <w:sz w:val="20"/>
          <w:szCs w:val="20"/>
          <w:lang w:eastAsia="ru-RU"/>
        </w:rPr>
        <w:t>4</w:t>
      </w:r>
      <w:r w:rsidRPr="006152D7">
        <w:rPr>
          <w:rFonts w:ascii="PT Astra Serif" w:eastAsia="Times New Roman" w:hAnsi="PT Astra Serif"/>
          <w:color w:val="000000"/>
          <w:sz w:val="20"/>
          <w:szCs w:val="20"/>
          <w:lang w:eastAsia="ru-RU"/>
        </w:rPr>
        <w:t xml:space="preserve">.1. Заказчик своими силами проводит экспертизу оказанных услуг на их соответствие условиям Контракта, нормативной документации. Под качеством выполненных </w:t>
      </w:r>
      <w:r w:rsidR="00C768CA" w:rsidRPr="006152D7">
        <w:rPr>
          <w:rFonts w:ascii="PT Astra Serif" w:eastAsia="Times New Roman" w:hAnsi="PT Astra Serif"/>
          <w:color w:val="000000"/>
          <w:sz w:val="20"/>
          <w:szCs w:val="20"/>
          <w:lang w:eastAsia="ru-RU"/>
        </w:rPr>
        <w:t>услуг в</w:t>
      </w:r>
      <w:r w:rsidRPr="006152D7">
        <w:rPr>
          <w:rFonts w:ascii="PT Astra Serif" w:eastAsia="Times New Roman" w:hAnsi="PT Astra Serif"/>
          <w:color w:val="000000"/>
          <w:sz w:val="20"/>
          <w:szCs w:val="20"/>
          <w:lang w:eastAsia="ru-RU"/>
        </w:rPr>
        <w:t xml:space="preserve"> Контракте понимается </w:t>
      </w:r>
      <w:r w:rsidR="00C768CA" w:rsidRPr="006152D7">
        <w:rPr>
          <w:rFonts w:ascii="PT Astra Serif" w:eastAsia="Times New Roman" w:hAnsi="PT Astra Serif"/>
          <w:color w:val="000000"/>
          <w:sz w:val="20"/>
          <w:szCs w:val="20"/>
          <w:lang w:eastAsia="ru-RU"/>
        </w:rPr>
        <w:t>качество в</w:t>
      </w:r>
      <w:r w:rsidRPr="006152D7">
        <w:rPr>
          <w:rFonts w:ascii="PT Astra Serif" w:eastAsia="Times New Roman" w:hAnsi="PT Astra Serif"/>
          <w:color w:val="000000"/>
          <w:sz w:val="20"/>
          <w:szCs w:val="20"/>
          <w:lang w:eastAsia="ru-RU"/>
        </w:rPr>
        <w:t xml:space="preserve"> момент проведения экспертизы, которое характеризуется фактическими значениями качественых, функциональных и эксплутационных параметров и характеристик и оценивается на соответствие параметрам и характеристикам, приведенным в нормативной документации на услуги.</w:t>
      </w:r>
    </w:p>
    <w:p w:rsidR="006152D7" w:rsidRPr="006152D7" w:rsidRDefault="006152D7" w:rsidP="006152D7">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Pr>
          <w:rFonts w:ascii="PT Astra Serif" w:eastAsia="Times New Roman" w:hAnsi="PT Astra Serif"/>
          <w:color w:val="000000"/>
          <w:sz w:val="20"/>
          <w:szCs w:val="20"/>
          <w:lang w:eastAsia="ru-RU"/>
        </w:rPr>
        <w:t>4</w:t>
      </w:r>
      <w:r w:rsidRPr="006152D7">
        <w:rPr>
          <w:rFonts w:ascii="PT Astra Serif" w:eastAsia="Times New Roman" w:hAnsi="PT Astra Serif"/>
          <w:color w:val="000000"/>
          <w:sz w:val="20"/>
          <w:szCs w:val="20"/>
          <w:lang w:eastAsia="ru-RU"/>
        </w:rPr>
        <w:t xml:space="preserve">.2. Место проведения экспертизы – ФКУ </w:t>
      </w:r>
      <w:r>
        <w:rPr>
          <w:rFonts w:ascii="PT Astra Serif" w:eastAsia="Times New Roman" w:hAnsi="PT Astra Serif"/>
          <w:color w:val="000000"/>
          <w:sz w:val="20"/>
          <w:szCs w:val="20"/>
          <w:lang w:eastAsia="ru-RU"/>
        </w:rPr>
        <w:t>ЛИУ-6</w:t>
      </w:r>
      <w:r w:rsidRPr="006152D7">
        <w:rPr>
          <w:rFonts w:ascii="PT Astra Serif" w:eastAsia="Times New Roman" w:hAnsi="PT Astra Serif"/>
          <w:color w:val="000000"/>
          <w:sz w:val="20"/>
          <w:szCs w:val="20"/>
          <w:lang w:eastAsia="ru-RU"/>
        </w:rPr>
        <w:t xml:space="preserve"> УФСИН России по </w:t>
      </w:r>
      <w:r>
        <w:rPr>
          <w:rFonts w:ascii="PT Astra Serif" w:eastAsia="Times New Roman" w:hAnsi="PT Astra Serif"/>
          <w:color w:val="000000"/>
          <w:sz w:val="20"/>
          <w:szCs w:val="20"/>
          <w:lang w:eastAsia="ru-RU"/>
        </w:rPr>
        <w:t>Пензенской области</w:t>
      </w:r>
      <w:r w:rsidRPr="006152D7">
        <w:rPr>
          <w:rFonts w:ascii="PT Astra Serif" w:eastAsia="Times New Roman" w:hAnsi="PT Astra Serif"/>
          <w:color w:val="000000"/>
          <w:sz w:val="20"/>
          <w:szCs w:val="20"/>
          <w:lang w:eastAsia="ru-RU"/>
        </w:rPr>
        <w:t xml:space="preserve">, </w:t>
      </w:r>
      <w:proofErr w:type="gramStart"/>
      <w:r w:rsidRPr="006152D7">
        <w:rPr>
          <w:rFonts w:ascii="PT Astra Serif" w:eastAsia="Times New Roman" w:hAnsi="PT Astra Serif"/>
          <w:color w:val="000000"/>
          <w:sz w:val="20"/>
          <w:szCs w:val="20"/>
          <w:lang w:eastAsia="ru-RU"/>
        </w:rPr>
        <w:t>г</w:t>
      </w:r>
      <w:proofErr w:type="gramEnd"/>
      <w:r w:rsidRPr="006152D7">
        <w:rPr>
          <w:rFonts w:ascii="PT Astra Serif" w:eastAsia="Times New Roman" w:hAnsi="PT Astra Serif"/>
          <w:color w:val="000000"/>
          <w:sz w:val="20"/>
          <w:szCs w:val="20"/>
          <w:lang w:eastAsia="ru-RU"/>
        </w:rPr>
        <w:t xml:space="preserve">. </w:t>
      </w:r>
      <w:r w:rsidR="00372064">
        <w:rPr>
          <w:rFonts w:ascii="PT Astra Serif" w:eastAsia="Times New Roman" w:hAnsi="PT Astra Serif"/>
          <w:color w:val="000000"/>
          <w:sz w:val="20"/>
          <w:szCs w:val="20"/>
          <w:lang w:eastAsia="ru-RU"/>
        </w:rPr>
        <w:t>Сердобск</w:t>
      </w:r>
      <w:r w:rsidRPr="006152D7">
        <w:rPr>
          <w:rFonts w:ascii="PT Astra Serif" w:eastAsia="Times New Roman" w:hAnsi="PT Astra Serif"/>
          <w:color w:val="000000"/>
          <w:sz w:val="20"/>
          <w:szCs w:val="20"/>
          <w:lang w:eastAsia="ru-RU"/>
        </w:rPr>
        <w:t>,</w:t>
      </w:r>
      <w:r w:rsidR="00372064">
        <w:rPr>
          <w:rFonts w:ascii="PT Astra Serif" w:eastAsia="Times New Roman" w:hAnsi="PT Astra Serif"/>
          <w:color w:val="000000"/>
          <w:sz w:val="20"/>
          <w:szCs w:val="20"/>
          <w:lang w:eastAsia="ru-RU"/>
        </w:rPr>
        <w:t xml:space="preserve"> территория ЯК 7/6</w:t>
      </w:r>
      <w:r w:rsidRPr="006152D7">
        <w:rPr>
          <w:rFonts w:ascii="PT Astra Serif" w:eastAsia="Times New Roman" w:hAnsi="PT Astra Serif"/>
          <w:color w:val="000000"/>
          <w:sz w:val="20"/>
          <w:szCs w:val="20"/>
          <w:lang w:eastAsia="ru-RU"/>
        </w:rPr>
        <w:t>.</w:t>
      </w:r>
    </w:p>
    <w:p w:rsidR="006152D7" w:rsidRPr="006152D7" w:rsidRDefault="00372064" w:rsidP="006152D7">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Pr>
          <w:rFonts w:ascii="PT Astra Serif" w:eastAsia="Times New Roman" w:hAnsi="PT Astra Serif"/>
          <w:color w:val="000000"/>
          <w:sz w:val="20"/>
          <w:szCs w:val="20"/>
          <w:lang w:eastAsia="ru-RU"/>
        </w:rPr>
        <w:t>4</w:t>
      </w:r>
      <w:r w:rsidR="006152D7" w:rsidRPr="006152D7">
        <w:rPr>
          <w:rFonts w:ascii="PT Astra Serif" w:eastAsia="Times New Roman" w:hAnsi="PT Astra Serif"/>
          <w:color w:val="000000"/>
          <w:sz w:val="20"/>
          <w:szCs w:val="20"/>
          <w:lang w:eastAsia="ru-RU"/>
        </w:rPr>
        <w:t>.3. В случае выявления по результатам экспертизы несоответствия качественного состояния услуги условиям Контракта, не препятствующего приемке услуги, в заключени</w:t>
      </w:r>
      <w:proofErr w:type="gramStart"/>
      <w:r w:rsidR="006152D7" w:rsidRPr="006152D7">
        <w:rPr>
          <w:rFonts w:ascii="PT Astra Serif" w:eastAsia="Times New Roman" w:hAnsi="PT Astra Serif"/>
          <w:color w:val="000000"/>
          <w:sz w:val="20"/>
          <w:szCs w:val="20"/>
          <w:lang w:eastAsia="ru-RU"/>
        </w:rPr>
        <w:t>и</w:t>
      </w:r>
      <w:proofErr w:type="gramEnd"/>
      <w:r w:rsidR="006152D7" w:rsidRPr="006152D7">
        <w:rPr>
          <w:rFonts w:ascii="PT Astra Serif" w:eastAsia="Times New Roman" w:hAnsi="PT Astra Serif"/>
          <w:color w:val="000000"/>
          <w:sz w:val="20"/>
          <w:szCs w:val="20"/>
          <w:lang w:eastAsia="ru-RU"/>
        </w:rPr>
        <w:t xml:space="preserve"> указываются</w:t>
      </w:r>
      <w:r>
        <w:rPr>
          <w:rFonts w:ascii="PT Astra Serif" w:eastAsia="Times New Roman" w:hAnsi="PT Astra Serif"/>
          <w:color w:val="000000"/>
          <w:sz w:val="20"/>
          <w:szCs w:val="20"/>
          <w:lang w:eastAsia="ru-RU"/>
        </w:rPr>
        <w:t xml:space="preserve"> </w:t>
      </w:r>
      <w:r w:rsidR="006152D7" w:rsidRPr="006152D7">
        <w:rPr>
          <w:rFonts w:ascii="PT Astra Serif" w:eastAsia="Times New Roman" w:hAnsi="PT Astra Serif"/>
          <w:color w:val="000000"/>
          <w:sz w:val="20"/>
          <w:szCs w:val="20"/>
          <w:lang w:eastAsia="ru-RU"/>
        </w:rPr>
        <w:t>предложения</w:t>
      </w:r>
      <w:r>
        <w:rPr>
          <w:rFonts w:ascii="PT Astra Serif" w:eastAsia="Times New Roman" w:hAnsi="PT Astra Serif"/>
          <w:color w:val="000000"/>
          <w:sz w:val="20"/>
          <w:szCs w:val="20"/>
          <w:lang w:eastAsia="ru-RU"/>
        </w:rPr>
        <w:t xml:space="preserve"> </w:t>
      </w:r>
      <w:r w:rsidR="006152D7" w:rsidRPr="006152D7">
        <w:rPr>
          <w:rFonts w:ascii="PT Astra Serif" w:eastAsia="Times New Roman" w:hAnsi="PT Astra Serif"/>
          <w:color w:val="000000"/>
          <w:sz w:val="20"/>
          <w:szCs w:val="20"/>
          <w:lang w:eastAsia="ru-RU"/>
        </w:rPr>
        <w:t>об</w:t>
      </w:r>
      <w:r>
        <w:rPr>
          <w:rFonts w:ascii="PT Astra Serif" w:eastAsia="Times New Roman" w:hAnsi="PT Astra Serif"/>
          <w:color w:val="000000"/>
          <w:sz w:val="20"/>
          <w:szCs w:val="20"/>
          <w:lang w:eastAsia="ru-RU"/>
        </w:rPr>
        <w:t xml:space="preserve"> </w:t>
      </w:r>
      <w:r w:rsidR="006152D7" w:rsidRPr="006152D7">
        <w:rPr>
          <w:rFonts w:ascii="PT Astra Serif" w:eastAsia="Times New Roman" w:hAnsi="PT Astra Serif"/>
          <w:color w:val="000000"/>
          <w:sz w:val="20"/>
          <w:szCs w:val="20"/>
          <w:lang w:eastAsia="ru-RU"/>
        </w:rPr>
        <w:t>устранении</w:t>
      </w:r>
      <w:r>
        <w:rPr>
          <w:rFonts w:ascii="PT Astra Serif" w:eastAsia="Times New Roman" w:hAnsi="PT Astra Serif"/>
          <w:color w:val="000000"/>
          <w:sz w:val="20"/>
          <w:szCs w:val="20"/>
          <w:lang w:eastAsia="ru-RU"/>
        </w:rPr>
        <w:t xml:space="preserve"> </w:t>
      </w:r>
      <w:r w:rsidR="006152D7" w:rsidRPr="006152D7">
        <w:rPr>
          <w:rFonts w:ascii="PT Astra Serif" w:eastAsia="Times New Roman" w:hAnsi="PT Astra Serif"/>
          <w:color w:val="000000"/>
          <w:sz w:val="20"/>
          <w:szCs w:val="20"/>
          <w:lang w:eastAsia="ru-RU"/>
        </w:rPr>
        <w:t>данных</w:t>
      </w:r>
      <w:r>
        <w:rPr>
          <w:rFonts w:ascii="PT Astra Serif" w:eastAsia="Times New Roman" w:hAnsi="PT Astra Serif"/>
          <w:color w:val="000000"/>
          <w:sz w:val="20"/>
          <w:szCs w:val="20"/>
          <w:lang w:eastAsia="ru-RU"/>
        </w:rPr>
        <w:t xml:space="preserve"> </w:t>
      </w:r>
      <w:r w:rsidR="006152D7" w:rsidRPr="006152D7">
        <w:rPr>
          <w:rFonts w:ascii="PT Astra Serif" w:eastAsia="Times New Roman" w:hAnsi="PT Astra Serif"/>
          <w:color w:val="000000"/>
          <w:sz w:val="20"/>
          <w:szCs w:val="20"/>
          <w:lang w:eastAsia="ru-RU"/>
        </w:rPr>
        <w:t>нарушений</w:t>
      </w:r>
      <w:r>
        <w:rPr>
          <w:rFonts w:ascii="PT Astra Serif" w:eastAsia="Times New Roman" w:hAnsi="PT Astra Serif"/>
          <w:color w:val="000000"/>
          <w:sz w:val="20"/>
          <w:szCs w:val="20"/>
          <w:lang w:eastAsia="ru-RU"/>
        </w:rPr>
        <w:t xml:space="preserve"> </w:t>
      </w:r>
      <w:r w:rsidR="006152D7" w:rsidRPr="006152D7">
        <w:rPr>
          <w:rFonts w:ascii="PT Astra Serif" w:eastAsia="Times New Roman" w:hAnsi="PT Astra Serif"/>
          <w:color w:val="000000"/>
          <w:sz w:val="20"/>
          <w:szCs w:val="20"/>
          <w:lang w:eastAsia="ru-RU"/>
        </w:rPr>
        <w:t>и срок их устранения.</w:t>
      </w:r>
    </w:p>
    <w:p w:rsidR="006152D7" w:rsidRPr="006152D7" w:rsidRDefault="00372064" w:rsidP="006152D7">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Pr>
          <w:rFonts w:ascii="PT Astra Serif" w:eastAsia="Times New Roman" w:hAnsi="PT Astra Serif"/>
          <w:color w:val="000000"/>
          <w:sz w:val="20"/>
          <w:szCs w:val="20"/>
          <w:lang w:eastAsia="ru-RU"/>
        </w:rPr>
        <w:t>4</w:t>
      </w:r>
      <w:r w:rsidR="006152D7" w:rsidRPr="006152D7">
        <w:rPr>
          <w:rFonts w:ascii="PT Astra Serif" w:eastAsia="Times New Roman" w:hAnsi="PT Astra Serif"/>
          <w:color w:val="000000"/>
          <w:sz w:val="20"/>
          <w:szCs w:val="20"/>
          <w:lang w:eastAsia="ru-RU"/>
        </w:rPr>
        <w:t>.4. При установлении по результатам экспертизы соответствия качественного состояния услуги условиям Контракта уполномоченные представители Исполнителя и заказчика незамедлительно приступают к его приему-передаче в соответствии с условиями Контракта.</w:t>
      </w:r>
    </w:p>
    <w:p w:rsidR="000103B3" w:rsidRPr="00201633" w:rsidRDefault="000103B3" w:rsidP="00012DD7">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p>
    <w:p w:rsidR="00B77DAF" w:rsidRPr="00201633" w:rsidRDefault="00372064" w:rsidP="00B77DAF">
      <w:pPr>
        <w:pStyle w:val="13"/>
        <w:tabs>
          <w:tab w:val="left" w:pos="0"/>
        </w:tabs>
        <w:suppressAutoHyphens/>
        <w:spacing w:line="232" w:lineRule="auto"/>
        <w:jc w:val="center"/>
        <w:rPr>
          <w:rFonts w:ascii="PT Astra Serif" w:hAnsi="PT Astra Serif"/>
          <w:sz w:val="20"/>
        </w:rPr>
      </w:pPr>
      <w:r>
        <w:rPr>
          <w:rFonts w:ascii="PT Astra Serif" w:hAnsi="PT Astra Serif"/>
          <w:color w:val="000000"/>
          <w:sz w:val="20"/>
        </w:rPr>
        <w:lastRenderedPageBreak/>
        <w:t>5</w:t>
      </w:r>
      <w:r w:rsidR="00863CF8" w:rsidRPr="00201633">
        <w:rPr>
          <w:rFonts w:ascii="PT Astra Serif" w:hAnsi="PT Astra Serif"/>
          <w:color w:val="000000"/>
          <w:sz w:val="20"/>
        </w:rPr>
        <w:t xml:space="preserve">. </w:t>
      </w:r>
      <w:r w:rsidR="00B77DAF" w:rsidRPr="00201633">
        <w:rPr>
          <w:rFonts w:ascii="PT Astra Serif" w:hAnsi="PT Astra Serif"/>
          <w:sz w:val="20"/>
        </w:rPr>
        <w:t>Обстоятельства непреодолимой силы</w:t>
      </w:r>
      <w:bookmarkStart w:id="0" w:name="sub_1091"/>
    </w:p>
    <w:bookmarkEnd w:id="0"/>
    <w:p w:rsidR="00B77DAF" w:rsidRPr="00201633" w:rsidRDefault="00372064" w:rsidP="00B77DAF">
      <w:pPr>
        <w:pStyle w:val="a6"/>
        <w:widowControl w:val="0"/>
        <w:tabs>
          <w:tab w:val="left" w:pos="1134"/>
          <w:tab w:val="left" w:pos="1276"/>
        </w:tabs>
        <w:spacing w:after="0" w:line="232" w:lineRule="auto"/>
        <w:ind w:left="0" w:firstLine="709"/>
        <w:jc w:val="both"/>
        <w:rPr>
          <w:rFonts w:ascii="PT Astra Serif" w:hAnsi="PT Astra Serif"/>
          <w:sz w:val="20"/>
          <w:szCs w:val="20"/>
        </w:rPr>
      </w:pPr>
      <w:r>
        <w:rPr>
          <w:rFonts w:ascii="PT Astra Serif" w:hAnsi="PT Astra Serif"/>
          <w:sz w:val="20"/>
          <w:szCs w:val="20"/>
          <w:lang w:val="ru-RU"/>
        </w:rPr>
        <w:t>5</w:t>
      </w:r>
      <w:r w:rsidR="00B77DAF" w:rsidRPr="00201633">
        <w:rPr>
          <w:rFonts w:ascii="PT Astra Serif" w:hAnsi="PT Astra Serif"/>
          <w:sz w:val="20"/>
          <w:szCs w:val="20"/>
        </w:rPr>
        <w:t>.1. Сторона, не исполнившая или ненадлежащим образом исполнившая обязательства по государственному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Start w:id="1" w:name="sub_1092"/>
    </w:p>
    <w:p w:rsidR="00B77DAF" w:rsidRPr="00201633" w:rsidRDefault="00372064" w:rsidP="00B77DAF">
      <w:pPr>
        <w:pStyle w:val="a6"/>
        <w:widowControl w:val="0"/>
        <w:tabs>
          <w:tab w:val="left" w:pos="1134"/>
          <w:tab w:val="left" w:pos="1276"/>
        </w:tabs>
        <w:spacing w:after="0" w:line="232" w:lineRule="auto"/>
        <w:ind w:left="0" w:firstLine="709"/>
        <w:jc w:val="both"/>
        <w:rPr>
          <w:rFonts w:ascii="PT Astra Serif" w:hAnsi="PT Astra Serif"/>
          <w:sz w:val="20"/>
          <w:szCs w:val="20"/>
        </w:rPr>
      </w:pPr>
      <w:r>
        <w:rPr>
          <w:rFonts w:ascii="PT Astra Serif" w:hAnsi="PT Astra Serif"/>
          <w:sz w:val="20"/>
          <w:szCs w:val="20"/>
          <w:lang w:val="ru-RU"/>
        </w:rPr>
        <w:t>5</w:t>
      </w:r>
      <w:r w:rsidR="00B77DAF" w:rsidRPr="00201633">
        <w:rPr>
          <w:rFonts w:ascii="PT Astra Serif" w:hAnsi="PT Astra Serif"/>
          <w:sz w:val="20"/>
          <w:szCs w:val="20"/>
        </w:rPr>
        <w:t>.2. О возникновении и прекращении обстоятельства непреодолимой силы Стороны уведомляют друг друга письменно в течение 10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государственному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bookmarkStart w:id="2" w:name="sub_1093"/>
      <w:bookmarkEnd w:id="1"/>
    </w:p>
    <w:p w:rsidR="00B77DAF" w:rsidRPr="00201633" w:rsidRDefault="00372064" w:rsidP="00B77DAF">
      <w:pPr>
        <w:pStyle w:val="a6"/>
        <w:widowControl w:val="0"/>
        <w:tabs>
          <w:tab w:val="left" w:pos="1134"/>
          <w:tab w:val="left" w:pos="1276"/>
        </w:tabs>
        <w:spacing w:after="0" w:line="232" w:lineRule="auto"/>
        <w:ind w:left="0" w:firstLine="709"/>
        <w:jc w:val="both"/>
        <w:rPr>
          <w:rFonts w:ascii="PT Astra Serif" w:hAnsi="PT Astra Serif"/>
          <w:sz w:val="20"/>
          <w:szCs w:val="20"/>
        </w:rPr>
      </w:pPr>
      <w:r>
        <w:rPr>
          <w:rFonts w:ascii="PT Astra Serif" w:hAnsi="PT Astra Serif"/>
          <w:sz w:val="20"/>
          <w:szCs w:val="20"/>
          <w:lang w:val="ru-RU"/>
        </w:rPr>
        <w:t>5</w:t>
      </w:r>
      <w:r w:rsidR="00B77DAF" w:rsidRPr="00201633">
        <w:rPr>
          <w:rFonts w:ascii="PT Astra Serif" w:hAnsi="PT Astra Serif"/>
          <w:sz w:val="20"/>
          <w:szCs w:val="20"/>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B77DAF" w:rsidRPr="00201633" w:rsidRDefault="00372064" w:rsidP="00B77DAF">
      <w:pPr>
        <w:pStyle w:val="a6"/>
        <w:widowControl w:val="0"/>
        <w:tabs>
          <w:tab w:val="left" w:pos="1134"/>
          <w:tab w:val="left" w:pos="1276"/>
        </w:tabs>
        <w:spacing w:after="0" w:line="232" w:lineRule="auto"/>
        <w:ind w:left="0" w:firstLine="709"/>
        <w:jc w:val="both"/>
        <w:rPr>
          <w:rFonts w:ascii="PT Astra Serif" w:hAnsi="PT Astra Serif"/>
          <w:sz w:val="20"/>
          <w:szCs w:val="20"/>
        </w:rPr>
      </w:pPr>
      <w:bookmarkStart w:id="3" w:name="sub_1094"/>
      <w:bookmarkEnd w:id="2"/>
      <w:r>
        <w:rPr>
          <w:rFonts w:ascii="PT Astra Serif" w:hAnsi="PT Astra Serif"/>
          <w:sz w:val="20"/>
          <w:szCs w:val="20"/>
          <w:lang w:val="ru-RU"/>
        </w:rPr>
        <w:t>5</w:t>
      </w:r>
      <w:r w:rsidR="00B77DAF" w:rsidRPr="00201633">
        <w:rPr>
          <w:rFonts w:ascii="PT Astra Serif" w:hAnsi="PT Astra Serif"/>
          <w:sz w:val="20"/>
          <w:szCs w:val="20"/>
        </w:rPr>
        <w:t xml:space="preserve">.4. Если одна из Сторон не направит или несвоевременно направит документы, указанные в пунктах </w:t>
      </w:r>
      <w:r>
        <w:rPr>
          <w:rFonts w:ascii="PT Astra Serif" w:hAnsi="PT Astra Serif"/>
          <w:sz w:val="20"/>
          <w:szCs w:val="20"/>
          <w:lang w:val="ru-RU"/>
        </w:rPr>
        <w:t>5</w:t>
      </w:r>
      <w:r w:rsidR="00B77DAF" w:rsidRPr="00201633">
        <w:rPr>
          <w:rFonts w:ascii="PT Astra Serif" w:hAnsi="PT Astra Serif"/>
          <w:sz w:val="20"/>
          <w:szCs w:val="20"/>
        </w:rPr>
        <w:t xml:space="preserve">.2, </w:t>
      </w:r>
      <w:r>
        <w:rPr>
          <w:rFonts w:ascii="PT Astra Serif" w:hAnsi="PT Astra Serif"/>
          <w:sz w:val="20"/>
          <w:szCs w:val="20"/>
          <w:lang w:val="ru-RU"/>
        </w:rPr>
        <w:t>5</w:t>
      </w:r>
      <w:r w:rsidR="00B77DAF" w:rsidRPr="00201633">
        <w:rPr>
          <w:rFonts w:ascii="PT Astra Serif" w:hAnsi="PT Astra Serif"/>
          <w:sz w:val="20"/>
          <w:szCs w:val="20"/>
        </w:rPr>
        <w:t>.3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государственному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государственному контракту.</w:t>
      </w:r>
    </w:p>
    <w:bookmarkEnd w:id="3"/>
    <w:p w:rsidR="00B77DAF" w:rsidRPr="00201633" w:rsidRDefault="00372064" w:rsidP="00B77DAF">
      <w:pPr>
        <w:pStyle w:val="a6"/>
        <w:widowControl w:val="0"/>
        <w:tabs>
          <w:tab w:val="left" w:pos="1134"/>
          <w:tab w:val="left" w:pos="1276"/>
        </w:tabs>
        <w:spacing w:after="0" w:line="232" w:lineRule="auto"/>
        <w:ind w:left="0" w:firstLine="709"/>
        <w:jc w:val="both"/>
        <w:rPr>
          <w:rFonts w:ascii="PT Astra Serif" w:hAnsi="PT Astra Serif"/>
          <w:sz w:val="20"/>
          <w:szCs w:val="20"/>
        </w:rPr>
      </w:pPr>
      <w:r>
        <w:rPr>
          <w:rFonts w:ascii="PT Astra Serif" w:hAnsi="PT Astra Serif"/>
          <w:sz w:val="20"/>
          <w:szCs w:val="20"/>
          <w:lang w:val="ru-RU"/>
        </w:rPr>
        <w:t>5</w:t>
      </w:r>
      <w:r w:rsidR="00B77DAF" w:rsidRPr="00201633">
        <w:rPr>
          <w:rFonts w:ascii="PT Astra Serif" w:hAnsi="PT Astra Serif"/>
          <w:sz w:val="20"/>
          <w:szCs w:val="20"/>
        </w:rPr>
        <w:t>.5. В случае, если обстоятельства непреодолимой силы будут сохраняться более 90 календарных дней, любая Сторона имеет право предложить другой Стороне расторгнуть его. При прекращении настоящего государственного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государственного контракта.</w:t>
      </w:r>
    </w:p>
    <w:p w:rsidR="0084711C" w:rsidRPr="00201633" w:rsidRDefault="0084711C" w:rsidP="00B77DAF">
      <w:pPr>
        <w:widowControl w:val="0"/>
        <w:shd w:val="clear" w:color="auto" w:fill="FFFFFF"/>
        <w:autoSpaceDE w:val="0"/>
        <w:autoSpaceDN w:val="0"/>
        <w:adjustRightInd w:val="0"/>
        <w:spacing w:after="0" w:line="252" w:lineRule="exact"/>
        <w:ind w:left="14" w:right="14" w:hanging="14"/>
        <w:jc w:val="center"/>
        <w:rPr>
          <w:rFonts w:ascii="PT Astra Serif" w:eastAsia="Times New Roman" w:hAnsi="PT Astra Serif"/>
          <w:color w:val="000000"/>
          <w:sz w:val="20"/>
          <w:szCs w:val="20"/>
          <w:lang w:eastAsia="ru-RU"/>
        </w:rPr>
      </w:pPr>
    </w:p>
    <w:p w:rsidR="00863CF8" w:rsidRPr="00201633" w:rsidRDefault="00372064" w:rsidP="003A2412">
      <w:pPr>
        <w:widowControl w:val="0"/>
        <w:shd w:val="clear" w:color="auto" w:fill="FFFFFF"/>
        <w:autoSpaceDE w:val="0"/>
        <w:autoSpaceDN w:val="0"/>
        <w:adjustRightInd w:val="0"/>
        <w:spacing w:after="0" w:line="240" w:lineRule="auto"/>
        <w:ind w:left="14" w:right="14" w:hanging="14"/>
        <w:jc w:val="center"/>
        <w:rPr>
          <w:rFonts w:ascii="PT Astra Serif" w:eastAsia="Times New Roman" w:hAnsi="PT Astra Serif"/>
          <w:color w:val="000000"/>
          <w:sz w:val="20"/>
          <w:szCs w:val="20"/>
          <w:lang w:eastAsia="ru-RU"/>
        </w:rPr>
      </w:pPr>
      <w:r>
        <w:rPr>
          <w:rFonts w:ascii="PT Astra Serif" w:eastAsia="Times New Roman" w:hAnsi="PT Astra Serif"/>
          <w:color w:val="000000"/>
          <w:sz w:val="20"/>
          <w:szCs w:val="20"/>
          <w:lang w:eastAsia="ru-RU"/>
        </w:rPr>
        <w:t>6</w:t>
      </w:r>
      <w:r w:rsidR="00863CF8" w:rsidRPr="00201633">
        <w:rPr>
          <w:rFonts w:ascii="PT Astra Serif" w:eastAsia="Times New Roman" w:hAnsi="PT Astra Serif"/>
          <w:color w:val="000000"/>
          <w:sz w:val="20"/>
          <w:szCs w:val="20"/>
          <w:lang w:eastAsia="ru-RU"/>
        </w:rPr>
        <w:t>. Имущественная ответственность сторон</w:t>
      </w:r>
      <w:r w:rsidR="00863CF8" w:rsidRPr="00201633">
        <w:rPr>
          <w:rFonts w:ascii="PT Astra Serif" w:eastAsia="Times New Roman" w:hAnsi="PT Astra Serif"/>
          <w:color w:val="000000"/>
          <w:sz w:val="20"/>
          <w:szCs w:val="20"/>
          <w:lang w:eastAsia="ru-RU"/>
        </w:rPr>
        <w:tab/>
      </w:r>
    </w:p>
    <w:p w:rsidR="008E2BB2" w:rsidRPr="00201633" w:rsidRDefault="00372064" w:rsidP="00012DD7">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bookmarkStart w:id="4" w:name="sub_1001"/>
      <w:r>
        <w:rPr>
          <w:rFonts w:ascii="PT Astra Serif" w:eastAsia="Times New Roman" w:hAnsi="PT Astra Serif"/>
          <w:color w:val="000000"/>
          <w:sz w:val="20"/>
          <w:szCs w:val="20"/>
          <w:lang w:eastAsia="ru-RU"/>
        </w:rPr>
        <w:t>6</w:t>
      </w:r>
      <w:r w:rsidR="00BA225C" w:rsidRPr="00201633">
        <w:rPr>
          <w:rFonts w:ascii="PT Astra Serif" w:eastAsia="Times New Roman" w:hAnsi="PT Astra Serif"/>
          <w:color w:val="000000"/>
          <w:sz w:val="20"/>
          <w:szCs w:val="20"/>
          <w:lang w:eastAsia="ru-RU"/>
        </w:rPr>
        <w:t xml:space="preserve">.1. </w:t>
      </w:r>
      <w:bookmarkEnd w:id="4"/>
      <w:r w:rsidR="008E2BB2" w:rsidRPr="00201633">
        <w:rPr>
          <w:rFonts w:ascii="PT Astra Serif" w:eastAsia="Times New Roman" w:hAnsi="PT Astra Serif"/>
          <w:color w:val="000000"/>
          <w:sz w:val="20"/>
          <w:szCs w:val="20"/>
          <w:lang w:eastAsia="ru-RU"/>
        </w:rPr>
        <w:t>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8E2BB2" w:rsidRPr="00201633" w:rsidRDefault="00372064" w:rsidP="00012DD7">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Pr>
          <w:rFonts w:ascii="PT Astra Serif" w:eastAsia="Times New Roman" w:hAnsi="PT Astra Serif"/>
          <w:color w:val="000000"/>
          <w:sz w:val="20"/>
          <w:szCs w:val="20"/>
          <w:lang w:eastAsia="ru-RU"/>
        </w:rPr>
        <w:t>6</w:t>
      </w:r>
      <w:r w:rsidR="008E2BB2" w:rsidRPr="00201633">
        <w:rPr>
          <w:rFonts w:ascii="PT Astra Serif" w:eastAsia="Times New Roman" w:hAnsi="PT Astra Serif"/>
          <w:color w:val="000000"/>
          <w:sz w:val="20"/>
          <w:szCs w:val="20"/>
          <w:lang w:eastAsia="ru-RU"/>
        </w:rPr>
        <w:t xml:space="preserve">.2. </w:t>
      </w:r>
      <w:proofErr w:type="gramStart"/>
      <w:r w:rsidR="008E2BB2" w:rsidRPr="00201633">
        <w:rPr>
          <w:rFonts w:ascii="PT Astra Serif" w:eastAsia="Times New Roman" w:hAnsi="PT Astra Serif"/>
          <w:color w:val="000000"/>
          <w:sz w:val="20"/>
          <w:szCs w:val="20"/>
          <w:lang w:eastAsia="ru-RU"/>
        </w:rPr>
        <w:t>Размер штрафа включается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определения размера штрафа).</w:t>
      </w:r>
      <w:proofErr w:type="gramEnd"/>
    </w:p>
    <w:p w:rsidR="008E2BB2" w:rsidRPr="00201633" w:rsidRDefault="00372064" w:rsidP="00012DD7">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Pr>
          <w:rFonts w:ascii="PT Astra Serif" w:eastAsia="Times New Roman" w:hAnsi="PT Astra Serif"/>
          <w:color w:val="000000"/>
          <w:sz w:val="20"/>
          <w:szCs w:val="20"/>
          <w:lang w:eastAsia="ru-RU"/>
        </w:rPr>
        <w:t>6</w:t>
      </w:r>
      <w:r w:rsidR="008E2BB2" w:rsidRPr="00201633">
        <w:rPr>
          <w:rFonts w:ascii="PT Astra Serif" w:eastAsia="Times New Roman" w:hAnsi="PT Astra Serif"/>
          <w:color w:val="000000"/>
          <w:sz w:val="20"/>
          <w:szCs w:val="20"/>
          <w:lang w:eastAsia="ru-RU"/>
        </w:rPr>
        <w:t>.3.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p>
    <w:p w:rsidR="008E2BB2" w:rsidRPr="00201633" w:rsidRDefault="00372064" w:rsidP="00012DD7">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Pr>
          <w:rFonts w:ascii="PT Astra Serif" w:eastAsia="Times New Roman" w:hAnsi="PT Astra Serif"/>
          <w:color w:val="000000"/>
          <w:sz w:val="20"/>
          <w:szCs w:val="20"/>
          <w:lang w:eastAsia="ru-RU"/>
        </w:rPr>
        <w:t>6</w:t>
      </w:r>
      <w:r w:rsidR="008E2BB2" w:rsidRPr="00201633">
        <w:rPr>
          <w:rFonts w:ascii="PT Astra Serif" w:eastAsia="Times New Roman" w:hAnsi="PT Astra Serif"/>
          <w:color w:val="000000"/>
          <w:sz w:val="20"/>
          <w:szCs w:val="20"/>
          <w:lang w:eastAsia="ru-RU"/>
        </w:rPr>
        <w:t xml:space="preserve">.4. Пеня начисляется за каждый день просрочки Государственным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w:t>
      </w:r>
      <w:r w:rsidR="00B77DAF" w:rsidRPr="00201633">
        <w:rPr>
          <w:rFonts w:ascii="PT Astra Serif" w:eastAsia="Times New Roman" w:hAnsi="PT Astra Serif"/>
          <w:color w:val="000000"/>
          <w:sz w:val="20"/>
          <w:szCs w:val="20"/>
          <w:lang w:eastAsia="ru-RU"/>
        </w:rPr>
        <w:t>ставки Центрального</w:t>
      </w:r>
      <w:r w:rsidR="008E2BB2" w:rsidRPr="00201633">
        <w:rPr>
          <w:rFonts w:ascii="PT Astra Serif" w:eastAsia="Times New Roman" w:hAnsi="PT Astra Serif"/>
          <w:color w:val="000000"/>
          <w:sz w:val="20"/>
          <w:szCs w:val="20"/>
          <w:lang w:eastAsia="ru-RU"/>
        </w:rPr>
        <w:t xml:space="preserve"> банка Российской Федерации от не уплаченной в срок суммы.</w:t>
      </w:r>
    </w:p>
    <w:p w:rsidR="008E2BB2" w:rsidRPr="00201633" w:rsidRDefault="00372064" w:rsidP="00012DD7">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Pr>
          <w:rFonts w:ascii="PT Astra Serif" w:eastAsia="Times New Roman" w:hAnsi="PT Astra Serif"/>
          <w:color w:val="000000"/>
          <w:sz w:val="20"/>
          <w:szCs w:val="20"/>
          <w:lang w:eastAsia="ru-RU"/>
        </w:rPr>
        <w:t>6</w:t>
      </w:r>
      <w:r w:rsidR="008E2BB2" w:rsidRPr="00201633">
        <w:rPr>
          <w:rFonts w:ascii="PT Astra Serif" w:eastAsia="Times New Roman" w:hAnsi="PT Astra Serif"/>
          <w:color w:val="000000"/>
          <w:sz w:val="20"/>
          <w:szCs w:val="20"/>
          <w:lang w:eastAsia="ru-RU"/>
        </w:rPr>
        <w:t>.5.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взыскать с Государственного заказчика штраф в размере 1000 (Одна тысяча) рублей 00 копеек, определяемый в соответствии с Правилами определения размера штрафа, так как цена контракта не превышает 3 млн. рублей.</w:t>
      </w:r>
    </w:p>
    <w:p w:rsidR="008E2BB2" w:rsidRPr="00201633" w:rsidRDefault="00372064" w:rsidP="00012DD7">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Pr>
          <w:rFonts w:ascii="PT Astra Serif" w:eastAsia="Times New Roman" w:hAnsi="PT Astra Serif"/>
          <w:color w:val="000000"/>
          <w:sz w:val="20"/>
          <w:szCs w:val="20"/>
          <w:lang w:eastAsia="ru-RU"/>
        </w:rPr>
        <w:t>6</w:t>
      </w:r>
      <w:r w:rsidR="008E2BB2" w:rsidRPr="00201633">
        <w:rPr>
          <w:rFonts w:ascii="PT Astra Serif" w:eastAsia="Times New Roman" w:hAnsi="PT Astra Serif"/>
          <w:color w:val="000000"/>
          <w:sz w:val="20"/>
          <w:szCs w:val="20"/>
          <w:lang w:eastAsia="ru-RU"/>
        </w:rPr>
        <w:t>.6. Общая сумма штрафов за ненадлежащее исполнение Государственным заказчиком обязательств, предусмотренных контрактом, не может превышать цену контракта.</w:t>
      </w:r>
    </w:p>
    <w:p w:rsidR="005909D3" w:rsidRPr="00201633" w:rsidRDefault="00372064" w:rsidP="0076279A">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Pr>
          <w:rFonts w:ascii="PT Astra Serif" w:eastAsia="Times New Roman" w:hAnsi="PT Astra Serif"/>
          <w:color w:val="000000"/>
          <w:sz w:val="20"/>
          <w:szCs w:val="20"/>
          <w:lang w:eastAsia="ru-RU"/>
        </w:rPr>
        <w:t>6</w:t>
      </w:r>
      <w:r w:rsidR="008E2BB2" w:rsidRPr="00201633">
        <w:rPr>
          <w:rFonts w:ascii="PT Astra Serif" w:eastAsia="Times New Roman" w:hAnsi="PT Astra Serif"/>
          <w:color w:val="000000"/>
          <w:sz w:val="20"/>
          <w:szCs w:val="20"/>
          <w:lang w:eastAsia="ru-RU"/>
        </w:rPr>
        <w:t>.7.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пени)</w:t>
      </w:r>
      <w:r w:rsidR="005909D3" w:rsidRPr="00201633">
        <w:rPr>
          <w:rFonts w:ascii="PT Astra Serif" w:eastAsia="Times New Roman" w:hAnsi="PT Astra Serif"/>
          <w:color w:val="000000"/>
          <w:sz w:val="20"/>
          <w:szCs w:val="20"/>
          <w:lang w:eastAsia="ru-RU"/>
        </w:rPr>
        <w:t>, неустойка перечисляется Исполнителем на следующие реквизиты Заказчика:</w:t>
      </w:r>
    </w:p>
    <w:p w:rsidR="00C768CA" w:rsidRPr="00C768CA" w:rsidRDefault="00C768CA" w:rsidP="00C768CA">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sidRPr="00C768CA">
        <w:rPr>
          <w:rFonts w:ascii="PT Astra Serif" w:eastAsia="Times New Roman" w:hAnsi="PT Astra Serif"/>
          <w:color w:val="000000"/>
          <w:sz w:val="20"/>
          <w:szCs w:val="20"/>
          <w:lang w:eastAsia="ru-RU"/>
        </w:rPr>
        <w:t xml:space="preserve">Получатель: ФКУ ЛИУ-6 УФСИН России по Пензенской области </w:t>
      </w:r>
    </w:p>
    <w:p w:rsidR="00C768CA" w:rsidRPr="00C768CA" w:rsidRDefault="00C768CA" w:rsidP="00C768CA">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sidRPr="00C768CA">
        <w:rPr>
          <w:rFonts w:ascii="PT Astra Serif" w:eastAsia="Times New Roman" w:hAnsi="PT Astra Serif"/>
          <w:color w:val="000000"/>
          <w:sz w:val="20"/>
          <w:szCs w:val="20"/>
          <w:lang w:eastAsia="ru-RU"/>
        </w:rPr>
        <w:t xml:space="preserve">442895, Пензенская область, </w:t>
      </w:r>
      <w:proofErr w:type="gramStart"/>
      <w:r w:rsidRPr="00C768CA">
        <w:rPr>
          <w:rFonts w:ascii="PT Astra Serif" w:eastAsia="Times New Roman" w:hAnsi="PT Astra Serif"/>
          <w:color w:val="000000"/>
          <w:sz w:val="20"/>
          <w:szCs w:val="20"/>
          <w:lang w:eastAsia="ru-RU"/>
        </w:rPr>
        <w:t>г</w:t>
      </w:r>
      <w:proofErr w:type="gramEnd"/>
      <w:r w:rsidRPr="00C768CA">
        <w:rPr>
          <w:rFonts w:ascii="PT Astra Serif" w:eastAsia="Times New Roman" w:hAnsi="PT Astra Serif"/>
          <w:color w:val="000000"/>
          <w:sz w:val="20"/>
          <w:szCs w:val="20"/>
          <w:lang w:eastAsia="ru-RU"/>
        </w:rPr>
        <w:t xml:space="preserve">. Сердобск, Территория ЯК 7/6 </w:t>
      </w:r>
    </w:p>
    <w:p w:rsidR="00C768CA" w:rsidRPr="00C768CA" w:rsidRDefault="00C768CA" w:rsidP="00C768CA">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sidRPr="00C768CA">
        <w:rPr>
          <w:rFonts w:ascii="PT Astra Serif" w:eastAsia="Times New Roman" w:hAnsi="PT Astra Serif"/>
          <w:color w:val="000000"/>
          <w:sz w:val="20"/>
          <w:szCs w:val="20"/>
          <w:lang w:eastAsia="ru-RU"/>
        </w:rPr>
        <w:t>ИНН 5805000130 КПП 580501001 ОКТМО 56656101001, ОКПО 08829028</w:t>
      </w:r>
    </w:p>
    <w:p w:rsidR="00C768CA" w:rsidRPr="00C768CA" w:rsidRDefault="00C768CA" w:rsidP="00C768CA">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proofErr w:type="gramStart"/>
      <w:r w:rsidRPr="00C768CA">
        <w:rPr>
          <w:rFonts w:ascii="PT Astra Serif" w:eastAsia="Times New Roman" w:hAnsi="PT Astra Serif"/>
          <w:color w:val="000000"/>
          <w:sz w:val="20"/>
          <w:szCs w:val="20"/>
          <w:lang w:eastAsia="ru-RU"/>
        </w:rPr>
        <w:t>УФК по Пензенской области (ФКУ ЛИУ-6 УФСИН России по Пензенской области лицевой счет 04551460740</w:t>
      </w:r>
      <w:proofErr w:type="gramEnd"/>
    </w:p>
    <w:p w:rsidR="00C768CA" w:rsidRPr="00C768CA" w:rsidRDefault="00C768CA" w:rsidP="00C768CA">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sidRPr="00C768CA">
        <w:rPr>
          <w:rFonts w:ascii="PT Astra Serif" w:eastAsia="Times New Roman" w:hAnsi="PT Astra Serif"/>
          <w:color w:val="000000"/>
          <w:sz w:val="20"/>
          <w:szCs w:val="20"/>
          <w:lang w:eastAsia="ru-RU"/>
        </w:rPr>
        <w:t>Единый казначейский счет:40102810245370000113, Казначейский счет: 03100643000000015500</w:t>
      </w:r>
    </w:p>
    <w:p w:rsidR="00C768CA" w:rsidRPr="00C768CA" w:rsidRDefault="00C768CA" w:rsidP="00C768CA">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sidRPr="00C768CA">
        <w:rPr>
          <w:rFonts w:ascii="PT Astra Serif" w:eastAsia="Times New Roman" w:hAnsi="PT Astra Serif"/>
          <w:color w:val="000000"/>
          <w:sz w:val="20"/>
          <w:szCs w:val="20"/>
          <w:lang w:eastAsia="ru-RU"/>
        </w:rPr>
        <w:t>БИК: 042202113</w:t>
      </w:r>
    </w:p>
    <w:p w:rsidR="00C768CA" w:rsidRPr="00C768CA" w:rsidRDefault="00C768CA" w:rsidP="00C768CA">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sidRPr="00C768CA">
        <w:rPr>
          <w:rFonts w:ascii="PT Astra Serif" w:eastAsia="Times New Roman" w:hAnsi="PT Astra Serif"/>
          <w:color w:val="000000"/>
          <w:sz w:val="20"/>
          <w:szCs w:val="20"/>
          <w:lang w:eastAsia="ru-RU"/>
        </w:rPr>
        <w:t xml:space="preserve">Наименование банка: ОКЦ №1 ВВГУ Банка России // УФК по Пензенской области </w:t>
      </w:r>
      <w:proofErr w:type="gramStart"/>
      <w:r w:rsidRPr="00C768CA">
        <w:rPr>
          <w:rFonts w:ascii="PT Astra Serif" w:eastAsia="Times New Roman" w:hAnsi="PT Astra Serif"/>
          <w:color w:val="000000"/>
          <w:sz w:val="20"/>
          <w:szCs w:val="20"/>
          <w:lang w:eastAsia="ru-RU"/>
        </w:rPr>
        <w:t>г</w:t>
      </w:r>
      <w:proofErr w:type="gramEnd"/>
      <w:r w:rsidRPr="00C768CA">
        <w:rPr>
          <w:rFonts w:ascii="PT Astra Serif" w:eastAsia="Times New Roman" w:hAnsi="PT Astra Serif"/>
          <w:color w:val="000000"/>
          <w:sz w:val="20"/>
          <w:szCs w:val="20"/>
          <w:lang w:eastAsia="ru-RU"/>
        </w:rPr>
        <w:t>. Пенза</w:t>
      </w:r>
    </w:p>
    <w:p w:rsidR="00C768CA" w:rsidRPr="00C768CA" w:rsidRDefault="00C768CA" w:rsidP="00C768CA">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sidRPr="00C768CA">
        <w:rPr>
          <w:rFonts w:ascii="PT Astra Serif" w:eastAsia="Times New Roman" w:hAnsi="PT Astra Serif"/>
          <w:color w:val="000000"/>
          <w:sz w:val="20"/>
          <w:szCs w:val="20"/>
          <w:lang w:eastAsia="ru-RU"/>
        </w:rPr>
        <w:t>Назначение платежа: «плата неустоек (штрафов, пеней)».</w:t>
      </w:r>
    </w:p>
    <w:p w:rsidR="008E2BB2" w:rsidRPr="00201633" w:rsidRDefault="00372064" w:rsidP="00012DD7">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Pr>
          <w:rFonts w:ascii="PT Astra Serif" w:eastAsia="Times New Roman" w:hAnsi="PT Astra Serif"/>
          <w:color w:val="000000"/>
          <w:sz w:val="20"/>
          <w:szCs w:val="20"/>
          <w:lang w:eastAsia="ru-RU"/>
        </w:rPr>
        <w:t>6</w:t>
      </w:r>
      <w:r w:rsidR="008E2BB2" w:rsidRPr="00201633">
        <w:rPr>
          <w:rFonts w:ascii="PT Astra Serif" w:eastAsia="Times New Roman" w:hAnsi="PT Astra Serif"/>
          <w:color w:val="000000"/>
          <w:sz w:val="20"/>
          <w:szCs w:val="20"/>
          <w:lang w:eastAsia="ru-RU"/>
        </w:rPr>
        <w:t xml:space="preserve">.8. </w:t>
      </w:r>
      <w:proofErr w:type="gramStart"/>
      <w:r w:rsidR="008E2BB2" w:rsidRPr="00201633">
        <w:rPr>
          <w:rFonts w:ascii="PT Astra Serif" w:eastAsia="Times New Roman" w:hAnsi="PT Astra Serif"/>
          <w:color w:val="000000"/>
          <w:sz w:val="20"/>
          <w:szCs w:val="20"/>
          <w:lang w:eastAsia="ru-RU"/>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8" w:anchor="/document/10180094/entry/100" w:history="1">
        <w:r w:rsidR="008E2BB2" w:rsidRPr="00201633">
          <w:rPr>
            <w:rFonts w:ascii="PT Astra Serif" w:eastAsia="Times New Roman" w:hAnsi="PT Astra Serif"/>
            <w:color w:val="000000"/>
            <w:sz w:val="20"/>
            <w:szCs w:val="20"/>
            <w:lang w:eastAsia="ru-RU"/>
          </w:rPr>
          <w:t>ключевой ставки</w:t>
        </w:r>
      </w:hyperlink>
      <w:r w:rsidR="008E2BB2" w:rsidRPr="00201633">
        <w:rPr>
          <w:rFonts w:ascii="PT Astra Serif" w:eastAsia="Times New Roman" w:hAnsi="PT Astra Serif"/>
          <w:color w:val="000000"/>
          <w:sz w:val="20"/>
          <w:szCs w:val="20"/>
          <w:lang w:eastAsia="ru-RU"/>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008E2BB2" w:rsidRPr="00201633">
        <w:rPr>
          <w:rFonts w:ascii="PT Astra Serif" w:eastAsia="Times New Roman" w:hAnsi="PT Astra Serif"/>
          <w:color w:val="000000"/>
          <w:sz w:val="20"/>
          <w:szCs w:val="20"/>
          <w:lang w:eastAsia="ru-RU"/>
        </w:rPr>
        <w:t xml:space="preserve">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8E2BB2" w:rsidRPr="00201633" w:rsidRDefault="00372064" w:rsidP="00012DD7">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Pr>
          <w:rFonts w:ascii="PT Astra Serif" w:eastAsia="Times New Roman" w:hAnsi="PT Astra Serif"/>
          <w:color w:val="000000"/>
          <w:sz w:val="20"/>
          <w:szCs w:val="20"/>
          <w:lang w:eastAsia="ru-RU"/>
        </w:rPr>
        <w:t>6</w:t>
      </w:r>
      <w:r w:rsidR="008E2BB2" w:rsidRPr="00201633">
        <w:rPr>
          <w:rFonts w:ascii="PT Astra Serif" w:eastAsia="Times New Roman" w:hAnsi="PT Astra Serif"/>
          <w:color w:val="000000"/>
          <w:sz w:val="20"/>
          <w:szCs w:val="20"/>
          <w:lang w:eastAsia="ru-RU"/>
        </w:rPr>
        <w:t xml:space="preserve">.9.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w:t>
      </w:r>
      <w:r w:rsidR="008E2BB2" w:rsidRPr="00201633">
        <w:rPr>
          <w:rFonts w:ascii="PT Astra Serif" w:eastAsia="Times New Roman" w:hAnsi="PT Astra Serif"/>
          <w:color w:val="000000"/>
          <w:sz w:val="20"/>
          <w:szCs w:val="20"/>
          <w:lang w:eastAsia="ru-RU"/>
        </w:rPr>
        <w:lastRenderedPageBreak/>
        <w:t>гарантийного обязательства), предусмотренных контрактом, Исполнитель выплачивает Государственному заказчику штраф в размере 10 процентов цены контракта, так как цена контракта не превышает 3 млн. рублей.</w:t>
      </w:r>
    </w:p>
    <w:p w:rsidR="008E2BB2" w:rsidRPr="00201633" w:rsidRDefault="00372064" w:rsidP="00012DD7">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Pr>
          <w:rFonts w:ascii="PT Astra Serif" w:eastAsia="Times New Roman" w:hAnsi="PT Astra Serif"/>
          <w:color w:val="000000"/>
          <w:sz w:val="20"/>
          <w:szCs w:val="20"/>
          <w:lang w:eastAsia="ru-RU"/>
        </w:rPr>
        <w:t>6</w:t>
      </w:r>
      <w:r w:rsidR="008E2BB2" w:rsidRPr="00201633">
        <w:rPr>
          <w:rFonts w:ascii="PT Astra Serif" w:eastAsia="Times New Roman" w:hAnsi="PT Astra Serif"/>
          <w:color w:val="000000"/>
          <w:sz w:val="20"/>
          <w:szCs w:val="20"/>
          <w:lang w:eastAsia="ru-RU"/>
        </w:rPr>
        <w:t>.10.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выплачивает Государственному заказчику штраф в размере 1000 (Одна тысяча) рублей 00 копеек, определяемый в соответствии с Правилами определения размера штрафа, так как цена контракта не превышает 3 млн. рублей.</w:t>
      </w:r>
    </w:p>
    <w:p w:rsidR="008E2BB2" w:rsidRPr="00201633" w:rsidRDefault="00372064" w:rsidP="00012DD7">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Pr>
          <w:rFonts w:ascii="PT Astra Serif" w:eastAsia="Times New Roman" w:hAnsi="PT Astra Serif"/>
          <w:color w:val="000000"/>
          <w:sz w:val="20"/>
          <w:szCs w:val="20"/>
          <w:lang w:eastAsia="ru-RU"/>
        </w:rPr>
        <w:t>6</w:t>
      </w:r>
      <w:r w:rsidR="008E2BB2" w:rsidRPr="00201633">
        <w:rPr>
          <w:rFonts w:ascii="PT Astra Serif" w:eastAsia="Times New Roman" w:hAnsi="PT Astra Serif"/>
          <w:color w:val="000000"/>
          <w:sz w:val="20"/>
          <w:szCs w:val="20"/>
          <w:lang w:eastAsia="ru-RU"/>
        </w:rPr>
        <w:t>.11. Общая сумма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4711C" w:rsidRPr="00201633" w:rsidRDefault="00372064" w:rsidP="00012DD7">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Pr>
          <w:rFonts w:ascii="PT Astra Serif" w:eastAsia="Times New Roman" w:hAnsi="PT Astra Serif"/>
          <w:color w:val="000000"/>
          <w:sz w:val="20"/>
          <w:szCs w:val="20"/>
          <w:lang w:eastAsia="ru-RU"/>
        </w:rPr>
        <w:t>6</w:t>
      </w:r>
      <w:r w:rsidR="008E2BB2" w:rsidRPr="00201633">
        <w:rPr>
          <w:rFonts w:ascii="PT Astra Serif" w:eastAsia="Times New Roman" w:hAnsi="PT Astra Serif"/>
          <w:color w:val="000000"/>
          <w:sz w:val="20"/>
          <w:szCs w:val="20"/>
          <w:lang w:eastAsia="ru-RU"/>
        </w:rPr>
        <w:t>.12. 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22903" w:rsidRPr="00201633" w:rsidRDefault="00372064" w:rsidP="00022903">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Pr>
          <w:rFonts w:ascii="PT Astra Serif" w:eastAsia="Times New Roman" w:hAnsi="PT Astra Serif"/>
          <w:color w:val="000000"/>
          <w:sz w:val="20"/>
          <w:szCs w:val="20"/>
          <w:lang w:eastAsia="ru-RU"/>
        </w:rPr>
        <w:t>6</w:t>
      </w:r>
      <w:r w:rsidR="00022903" w:rsidRPr="00201633">
        <w:rPr>
          <w:rFonts w:ascii="PT Astra Serif" w:eastAsia="Times New Roman" w:hAnsi="PT Astra Serif"/>
          <w:color w:val="000000"/>
          <w:sz w:val="20"/>
          <w:szCs w:val="20"/>
          <w:lang w:eastAsia="ru-RU"/>
        </w:rPr>
        <w:t xml:space="preserve">.13. </w:t>
      </w:r>
      <w:proofErr w:type="gramStart"/>
      <w:r w:rsidR="00022903" w:rsidRPr="00201633">
        <w:rPr>
          <w:rFonts w:ascii="PT Astra Serif" w:eastAsia="Times New Roman" w:hAnsi="PT Astra Serif"/>
          <w:color w:val="000000"/>
          <w:sz w:val="20"/>
          <w:szCs w:val="20"/>
          <w:lang w:eastAsia="ru-RU"/>
        </w:rPr>
        <w:t>В случае неисполнения Исполнителем требований Заказчика об уплате неустоек (штрафов, пеней), предъявленных Заказчиком в соответствии с действующим законодательством, Заказчик в соответствии с п. 2 ч. 14 ст. 34 Федерального закона от 05.04.2013 г. N 44-ФЗ «О контрактной системе в сфере закупок товаров, работ, услуг для обеспечения государственных и муниципальных нужд», имеет право произвести удержание суммы начисленных и неоплаченных неустоек (штрафов</w:t>
      </w:r>
      <w:proofErr w:type="gramEnd"/>
      <w:r w:rsidR="00022903" w:rsidRPr="00201633">
        <w:rPr>
          <w:rFonts w:ascii="PT Astra Serif" w:eastAsia="Times New Roman" w:hAnsi="PT Astra Serif"/>
          <w:color w:val="000000"/>
          <w:sz w:val="20"/>
          <w:szCs w:val="20"/>
          <w:lang w:eastAsia="ru-RU"/>
        </w:rPr>
        <w:t>, пеней), из суммы, подлежащей оплате Исполнителю за оказанную услугу.</w:t>
      </w:r>
    </w:p>
    <w:p w:rsidR="00022903" w:rsidRPr="00201633" w:rsidRDefault="00022903" w:rsidP="00012DD7">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p>
    <w:p w:rsidR="00863CF8" w:rsidRPr="00201633" w:rsidRDefault="00372064" w:rsidP="00863CF8">
      <w:pPr>
        <w:widowControl w:val="0"/>
        <w:shd w:val="clear" w:color="auto" w:fill="FFFFFF"/>
        <w:autoSpaceDE w:val="0"/>
        <w:autoSpaceDN w:val="0"/>
        <w:adjustRightInd w:val="0"/>
        <w:spacing w:after="0" w:line="240" w:lineRule="auto"/>
        <w:ind w:left="22"/>
        <w:jc w:val="center"/>
        <w:rPr>
          <w:rFonts w:ascii="PT Astra Serif" w:eastAsia="Times New Roman" w:hAnsi="PT Astra Serif"/>
          <w:color w:val="000000"/>
          <w:sz w:val="20"/>
          <w:szCs w:val="20"/>
          <w:lang w:eastAsia="ru-RU"/>
        </w:rPr>
      </w:pPr>
      <w:r>
        <w:rPr>
          <w:rFonts w:ascii="PT Astra Serif" w:eastAsia="Times New Roman" w:hAnsi="PT Astra Serif"/>
          <w:color w:val="000000"/>
          <w:sz w:val="20"/>
          <w:szCs w:val="20"/>
          <w:lang w:eastAsia="ru-RU"/>
        </w:rPr>
        <w:t>7</w:t>
      </w:r>
      <w:r w:rsidR="00863CF8" w:rsidRPr="00201633">
        <w:rPr>
          <w:rFonts w:ascii="PT Astra Serif" w:eastAsia="Times New Roman" w:hAnsi="PT Astra Serif"/>
          <w:color w:val="000000"/>
          <w:sz w:val="20"/>
          <w:szCs w:val="20"/>
          <w:lang w:eastAsia="ru-RU"/>
        </w:rPr>
        <w:t xml:space="preserve">. </w:t>
      </w:r>
      <w:r w:rsidR="00863CF8" w:rsidRPr="00201633">
        <w:rPr>
          <w:rFonts w:ascii="PT Astra Serif" w:eastAsia="Times New Roman" w:hAnsi="PT Astra Serif"/>
          <w:bCs/>
          <w:color w:val="000000"/>
          <w:sz w:val="20"/>
          <w:szCs w:val="20"/>
          <w:lang w:eastAsia="ru-RU"/>
        </w:rPr>
        <w:t xml:space="preserve">Порядок разрешения </w:t>
      </w:r>
      <w:r w:rsidR="00863CF8" w:rsidRPr="00201633">
        <w:rPr>
          <w:rFonts w:ascii="PT Astra Serif" w:eastAsia="Times New Roman" w:hAnsi="PT Astra Serif"/>
          <w:color w:val="000000"/>
          <w:sz w:val="20"/>
          <w:szCs w:val="20"/>
          <w:lang w:eastAsia="ru-RU"/>
        </w:rPr>
        <w:t>споров</w:t>
      </w:r>
    </w:p>
    <w:p w:rsidR="003964D3" w:rsidRPr="00201633" w:rsidRDefault="00372064" w:rsidP="00012DD7">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Pr>
          <w:rFonts w:ascii="PT Astra Serif" w:eastAsia="Times New Roman" w:hAnsi="PT Astra Serif"/>
          <w:color w:val="000000"/>
          <w:sz w:val="20"/>
          <w:szCs w:val="20"/>
          <w:lang w:eastAsia="ru-RU"/>
        </w:rPr>
        <w:t>7</w:t>
      </w:r>
      <w:r w:rsidR="00863CF8" w:rsidRPr="00201633">
        <w:rPr>
          <w:rFonts w:ascii="PT Astra Serif" w:eastAsia="Times New Roman" w:hAnsi="PT Astra Serif"/>
          <w:color w:val="000000"/>
          <w:sz w:val="20"/>
          <w:szCs w:val="20"/>
          <w:lang w:eastAsia="ru-RU"/>
        </w:rPr>
        <w:t>.1.</w:t>
      </w:r>
      <w:r w:rsidR="008B0F1A" w:rsidRPr="00201633">
        <w:rPr>
          <w:rFonts w:ascii="PT Astra Serif" w:eastAsia="Times New Roman" w:hAnsi="PT Astra Serif"/>
          <w:color w:val="000000"/>
          <w:sz w:val="20"/>
          <w:szCs w:val="20"/>
          <w:lang w:eastAsia="ru-RU"/>
        </w:rPr>
        <w:t xml:space="preserve"> </w:t>
      </w:r>
      <w:bookmarkStart w:id="5" w:name="_GoBack"/>
      <w:bookmarkEnd w:id="5"/>
      <w:r w:rsidR="00863CF8" w:rsidRPr="00201633">
        <w:rPr>
          <w:rFonts w:ascii="PT Astra Serif" w:eastAsia="Times New Roman" w:hAnsi="PT Astra Serif"/>
          <w:color w:val="000000"/>
          <w:sz w:val="20"/>
          <w:szCs w:val="20"/>
          <w:lang w:eastAsia="ru-RU"/>
        </w:rPr>
        <w:t xml:space="preserve">Все споры и </w:t>
      </w:r>
      <w:proofErr w:type="gramStart"/>
      <w:r w:rsidR="00863CF8" w:rsidRPr="00201633">
        <w:rPr>
          <w:rFonts w:ascii="PT Astra Serif" w:eastAsia="Times New Roman" w:hAnsi="PT Astra Serif"/>
          <w:color w:val="000000"/>
          <w:sz w:val="20"/>
          <w:szCs w:val="20"/>
          <w:lang w:eastAsia="ru-RU"/>
        </w:rPr>
        <w:t>разногласия, возникающие в процессе заключения и исполнения Контракта решаются</w:t>
      </w:r>
      <w:proofErr w:type="gramEnd"/>
      <w:r w:rsidR="00863CF8" w:rsidRPr="00201633">
        <w:rPr>
          <w:rFonts w:ascii="PT Astra Serif" w:eastAsia="Times New Roman" w:hAnsi="PT Astra Serif"/>
          <w:color w:val="000000"/>
          <w:sz w:val="20"/>
          <w:szCs w:val="20"/>
          <w:lang w:eastAsia="ru-RU"/>
        </w:rPr>
        <w:t xml:space="preserve"> сторонами путем переговоров. Обязателен претензионный порядок разрешения спора. Срок рассмотрения претензии 10 дней со дня ее получения. При не достижении соглашения сторон, спор подлежит разрешению в </w:t>
      </w:r>
      <w:r w:rsidR="008F3A02" w:rsidRPr="00201633">
        <w:rPr>
          <w:rFonts w:ascii="PT Astra Serif" w:eastAsia="Times New Roman" w:hAnsi="PT Astra Serif"/>
          <w:color w:val="000000"/>
          <w:sz w:val="20"/>
          <w:szCs w:val="20"/>
          <w:lang w:eastAsia="ru-RU"/>
        </w:rPr>
        <w:t>арбитражном суде</w:t>
      </w:r>
      <w:r w:rsidR="00863CF8" w:rsidRPr="00201633">
        <w:rPr>
          <w:rFonts w:ascii="PT Astra Serif" w:eastAsia="Times New Roman" w:hAnsi="PT Astra Serif"/>
          <w:color w:val="000000"/>
          <w:sz w:val="20"/>
          <w:szCs w:val="20"/>
          <w:lang w:eastAsia="ru-RU"/>
        </w:rPr>
        <w:t xml:space="preserve"> Пензенской области.</w:t>
      </w:r>
    </w:p>
    <w:p w:rsidR="00863CF8" w:rsidRPr="00201633" w:rsidRDefault="00372064" w:rsidP="00012DD7">
      <w:pPr>
        <w:widowControl w:val="0"/>
        <w:autoSpaceDE w:val="0"/>
        <w:autoSpaceDN w:val="0"/>
        <w:adjustRightInd w:val="0"/>
        <w:spacing w:after="0" w:line="240" w:lineRule="auto"/>
        <w:ind w:firstLine="709"/>
        <w:contextualSpacing/>
        <w:jc w:val="both"/>
        <w:rPr>
          <w:rFonts w:ascii="PT Astra Serif" w:eastAsia="Times New Roman" w:hAnsi="PT Astra Serif"/>
          <w:color w:val="000000"/>
          <w:sz w:val="20"/>
          <w:szCs w:val="20"/>
          <w:lang w:eastAsia="ru-RU"/>
        </w:rPr>
      </w:pPr>
      <w:r>
        <w:rPr>
          <w:rFonts w:ascii="PT Astra Serif" w:eastAsia="Times New Roman" w:hAnsi="PT Astra Serif"/>
          <w:color w:val="000000"/>
          <w:sz w:val="20"/>
          <w:szCs w:val="20"/>
          <w:lang w:eastAsia="ru-RU"/>
        </w:rPr>
        <w:t>7</w:t>
      </w:r>
      <w:r w:rsidR="00863CF8" w:rsidRPr="00201633">
        <w:rPr>
          <w:rFonts w:ascii="PT Astra Serif" w:eastAsia="Times New Roman" w:hAnsi="PT Astra Serif"/>
          <w:color w:val="000000"/>
          <w:sz w:val="20"/>
          <w:szCs w:val="20"/>
          <w:lang w:eastAsia="ru-RU"/>
        </w:rPr>
        <w:t>.2.</w:t>
      </w:r>
      <w:r w:rsidR="008B0F1A" w:rsidRPr="00201633">
        <w:rPr>
          <w:rFonts w:ascii="PT Astra Serif" w:eastAsia="Times New Roman" w:hAnsi="PT Astra Serif"/>
          <w:color w:val="000000"/>
          <w:sz w:val="20"/>
          <w:szCs w:val="20"/>
          <w:lang w:eastAsia="ru-RU"/>
        </w:rPr>
        <w:t xml:space="preserve"> </w:t>
      </w:r>
      <w:r w:rsidR="00863CF8" w:rsidRPr="00201633">
        <w:rPr>
          <w:rFonts w:ascii="PT Astra Serif" w:eastAsia="Times New Roman" w:hAnsi="PT Astra Serif"/>
          <w:color w:val="000000"/>
          <w:sz w:val="20"/>
          <w:szCs w:val="20"/>
          <w:lang w:eastAsia="ru-RU"/>
        </w:rPr>
        <w:t>Ни одна из сторон не вправе передавать свои права и обязанности по настоящему</w:t>
      </w:r>
      <w:r w:rsidR="003964D3" w:rsidRPr="00201633">
        <w:rPr>
          <w:rFonts w:ascii="PT Astra Serif" w:eastAsia="Times New Roman" w:hAnsi="PT Astra Serif"/>
          <w:color w:val="000000"/>
          <w:sz w:val="20"/>
          <w:szCs w:val="20"/>
          <w:lang w:eastAsia="ru-RU"/>
        </w:rPr>
        <w:t xml:space="preserve"> </w:t>
      </w:r>
      <w:r w:rsidR="00863CF8" w:rsidRPr="00201633">
        <w:rPr>
          <w:rFonts w:ascii="PT Astra Serif" w:eastAsia="Times New Roman" w:hAnsi="PT Astra Serif"/>
          <w:color w:val="000000"/>
          <w:sz w:val="20"/>
          <w:szCs w:val="20"/>
          <w:lang w:eastAsia="ru-RU"/>
        </w:rPr>
        <w:t>Контракту третьей стороне без письменного согласия другой стороны.</w:t>
      </w:r>
    </w:p>
    <w:p w:rsidR="0084711C" w:rsidRPr="00201633" w:rsidRDefault="0084711C" w:rsidP="00863CF8">
      <w:pPr>
        <w:widowControl w:val="0"/>
        <w:shd w:val="clear" w:color="auto" w:fill="FFFFFF"/>
        <w:tabs>
          <w:tab w:val="left" w:pos="1145"/>
        </w:tabs>
        <w:autoSpaceDE w:val="0"/>
        <w:autoSpaceDN w:val="0"/>
        <w:adjustRightInd w:val="0"/>
        <w:spacing w:after="0" w:line="252" w:lineRule="exact"/>
        <w:jc w:val="both"/>
        <w:rPr>
          <w:rFonts w:ascii="PT Astra Serif" w:eastAsia="Times New Roman" w:hAnsi="PT Astra Serif"/>
          <w:color w:val="000000"/>
          <w:sz w:val="20"/>
          <w:szCs w:val="20"/>
          <w:lang w:eastAsia="ru-RU"/>
        </w:rPr>
      </w:pPr>
    </w:p>
    <w:p w:rsidR="00863CF8" w:rsidRPr="00201633" w:rsidRDefault="00372064" w:rsidP="003A2412">
      <w:pPr>
        <w:widowControl w:val="0"/>
        <w:shd w:val="clear" w:color="auto" w:fill="FFFFFF"/>
        <w:tabs>
          <w:tab w:val="left" w:pos="1109"/>
        </w:tabs>
        <w:autoSpaceDE w:val="0"/>
        <w:autoSpaceDN w:val="0"/>
        <w:adjustRightInd w:val="0"/>
        <w:spacing w:after="0" w:line="252" w:lineRule="exact"/>
        <w:jc w:val="center"/>
        <w:rPr>
          <w:rFonts w:ascii="PT Astra Serif" w:eastAsia="Times New Roman" w:hAnsi="PT Astra Serif"/>
          <w:color w:val="000000"/>
          <w:spacing w:val="-1"/>
          <w:sz w:val="20"/>
          <w:szCs w:val="20"/>
          <w:lang w:eastAsia="ru-RU"/>
        </w:rPr>
      </w:pPr>
      <w:r>
        <w:rPr>
          <w:rFonts w:ascii="PT Astra Serif" w:eastAsia="Times New Roman" w:hAnsi="PT Astra Serif"/>
          <w:color w:val="000000"/>
          <w:spacing w:val="-1"/>
          <w:sz w:val="20"/>
          <w:szCs w:val="20"/>
          <w:lang w:eastAsia="ru-RU"/>
        </w:rPr>
        <w:t>8</w:t>
      </w:r>
      <w:r w:rsidR="00863CF8" w:rsidRPr="00201633">
        <w:rPr>
          <w:rFonts w:ascii="PT Astra Serif" w:eastAsia="Times New Roman" w:hAnsi="PT Astra Serif"/>
          <w:color w:val="000000"/>
          <w:spacing w:val="-1"/>
          <w:sz w:val="20"/>
          <w:szCs w:val="20"/>
          <w:lang w:eastAsia="ru-RU"/>
        </w:rPr>
        <w:t>. Изменение и расторжение Контракта.</w:t>
      </w:r>
    </w:p>
    <w:p w:rsidR="008E2BB2" w:rsidRPr="00201633" w:rsidRDefault="00863CF8" w:rsidP="008E2BB2">
      <w:pPr>
        <w:widowControl w:val="0"/>
        <w:shd w:val="clear" w:color="auto" w:fill="FFFFFF"/>
        <w:autoSpaceDE w:val="0"/>
        <w:autoSpaceDN w:val="0"/>
        <w:adjustRightInd w:val="0"/>
        <w:spacing w:after="0" w:line="240" w:lineRule="auto"/>
        <w:ind w:left="22" w:firstLine="687"/>
        <w:jc w:val="both"/>
        <w:rPr>
          <w:rFonts w:ascii="PT Astra Serif" w:eastAsia="Times New Roman" w:hAnsi="PT Astra Serif"/>
          <w:color w:val="000000"/>
          <w:sz w:val="20"/>
          <w:szCs w:val="20"/>
          <w:lang w:eastAsia="ru-RU"/>
        </w:rPr>
      </w:pPr>
      <w:r w:rsidRPr="00201633">
        <w:rPr>
          <w:rFonts w:ascii="PT Astra Serif" w:eastAsia="Times New Roman" w:hAnsi="PT Astra Serif"/>
          <w:color w:val="000000"/>
          <w:spacing w:val="-1"/>
          <w:sz w:val="20"/>
          <w:szCs w:val="20"/>
          <w:lang w:eastAsia="ru-RU"/>
        </w:rPr>
        <w:t xml:space="preserve"> </w:t>
      </w:r>
      <w:r w:rsidR="00372064">
        <w:rPr>
          <w:rFonts w:ascii="PT Astra Serif" w:eastAsia="Times New Roman" w:hAnsi="PT Astra Serif"/>
          <w:color w:val="000000"/>
          <w:sz w:val="20"/>
          <w:szCs w:val="20"/>
          <w:lang w:eastAsia="ru-RU"/>
        </w:rPr>
        <w:t>8</w:t>
      </w:r>
      <w:r w:rsidR="008E2BB2" w:rsidRPr="00201633">
        <w:rPr>
          <w:rFonts w:ascii="PT Astra Serif" w:eastAsia="Times New Roman" w:hAnsi="PT Astra Serif"/>
          <w:color w:val="000000"/>
          <w:sz w:val="20"/>
          <w:szCs w:val="20"/>
          <w:lang w:eastAsia="ru-RU"/>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E2BB2" w:rsidRPr="00201633" w:rsidRDefault="00372064" w:rsidP="008E2BB2">
      <w:pPr>
        <w:widowControl w:val="0"/>
        <w:shd w:val="clear" w:color="auto" w:fill="FFFFFF"/>
        <w:autoSpaceDE w:val="0"/>
        <w:autoSpaceDN w:val="0"/>
        <w:adjustRightInd w:val="0"/>
        <w:spacing w:after="0" w:line="240" w:lineRule="auto"/>
        <w:ind w:left="22" w:firstLine="687"/>
        <w:jc w:val="both"/>
        <w:rPr>
          <w:rFonts w:ascii="PT Astra Serif" w:eastAsia="Times New Roman" w:hAnsi="PT Astra Serif"/>
          <w:color w:val="000000"/>
          <w:sz w:val="20"/>
          <w:szCs w:val="20"/>
          <w:lang w:eastAsia="ru-RU"/>
        </w:rPr>
      </w:pPr>
      <w:r>
        <w:rPr>
          <w:rFonts w:ascii="PT Astra Serif" w:eastAsia="Times New Roman" w:hAnsi="PT Astra Serif"/>
          <w:color w:val="000000"/>
          <w:sz w:val="20"/>
          <w:szCs w:val="20"/>
          <w:lang w:eastAsia="ru-RU"/>
        </w:rPr>
        <w:t>8</w:t>
      </w:r>
      <w:r w:rsidR="008E2BB2" w:rsidRPr="00201633">
        <w:rPr>
          <w:rFonts w:ascii="PT Astra Serif" w:eastAsia="Times New Roman" w:hAnsi="PT Astra Serif"/>
          <w:color w:val="000000"/>
          <w:sz w:val="20"/>
          <w:szCs w:val="20"/>
          <w:lang w:eastAsia="ru-RU"/>
        </w:rPr>
        <w:t xml:space="preserve">.1.1. Цена контракта может быть снижена по соглашению сторон </w:t>
      </w:r>
      <w:r w:rsidR="00022903" w:rsidRPr="00201633">
        <w:rPr>
          <w:rFonts w:ascii="PT Astra Serif" w:eastAsia="Times New Roman" w:hAnsi="PT Astra Serif"/>
          <w:color w:val="000000"/>
          <w:sz w:val="20"/>
          <w:szCs w:val="20"/>
          <w:lang w:eastAsia="ru-RU"/>
        </w:rPr>
        <w:t>без изменения,</w:t>
      </w:r>
      <w:r w:rsidR="008E2BB2" w:rsidRPr="00201633">
        <w:rPr>
          <w:rFonts w:ascii="PT Astra Serif" w:eastAsia="Times New Roman" w:hAnsi="PT Astra Serif"/>
          <w:color w:val="000000"/>
          <w:sz w:val="20"/>
          <w:szCs w:val="20"/>
          <w:lang w:eastAsia="ru-RU"/>
        </w:rPr>
        <w:t xml:space="preserve"> предусмотренного контрактом количества товаров, качества поставляемого товара, и иных условий контракта.</w:t>
      </w:r>
    </w:p>
    <w:p w:rsidR="008E2BB2" w:rsidRPr="00201633" w:rsidRDefault="00372064" w:rsidP="008E2BB2">
      <w:pPr>
        <w:widowControl w:val="0"/>
        <w:shd w:val="clear" w:color="auto" w:fill="FFFFFF"/>
        <w:autoSpaceDE w:val="0"/>
        <w:autoSpaceDN w:val="0"/>
        <w:adjustRightInd w:val="0"/>
        <w:spacing w:after="0" w:line="240" w:lineRule="auto"/>
        <w:ind w:left="22" w:firstLine="687"/>
        <w:jc w:val="both"/>
        <w:rPr>
          <w:rFonts w:ascii="PT Astra Serif" w:eastAsia="Times New Roman" w:hAnsi="PT Astra Serif"/>
          <w:color w:val="000000"/>
          <w:sz w:val="20"/>
          <w:szCs w:val="20"/>
          <w:lang w:eastAsia="ru-RU"/>
        </w:rPr>
      </w:pPr>
      <w:r>
        <w:rPr>
          <w:rFonts w:ascii="PT Astra Serif" w:eastAsia="Times New Roman" w:hAnsi="PT Astra Serif"/>
          <w:color w:val="000000"/>
          <w:sz w:val="20"/>
          <w:szCs w:val="20"/>
          <w:lang w:eastAsia="ru-RU"/>
        </w:rPr>
        <w:t>8</w:t>
      </w:r>
      <w:r w:rsidR="008E2BB2" w:rsidRPr="00201633">
        <w:rPr>
          <w:rFonts w:ascii="PT Astra Serif" w:eastAsia="Times New Roman" w:hAnsi="PT Astra Serif"/>
          <w:color w:val="000000"/>
          <w:sz w:val="20"/>
          <w:szCs w:val="20"/>
          <w:lang w:eastAsia="ru-RU"/>
        </w:rPr>
        <w:t xml:space="preserve">.1.2.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008E2BB2" w:rsidRPr="00201633">
        <w:rPr>
          <w:rFonts w:ascii="PT Astra Serif" w:eastAsia="Times New Roman" w:hAnsi="PT Astra Serif"/>
          <w:color w:val="000000"/>
          <w:sz w:val="20"/>
          <w:szCs w:val="20"/>
          <w:lang w:eastAsia="ru-RU"/>
        </w:rPr>
        <w:t xml:space="preserve">положений </w:t>
      </w:r>
      <w:hyperlink r:id="rId9" w:history="1">
        <w:r w:rsidR="008E2BB2" w:rsidRPr="00201633">
          <w:rPr>
            <w:rFonts w:ascii="PT Astra Serif" w:eastAsia="Times New Roman" w:hAnsi="PT Astra Serif"/>
            <w:color w:val="000000"/>
            <w:sz w:val="20"/>
            <w:szCs w:val="20"/>
            <w:lang w:eastAsia="ru-RU"/>
          </w:rPr>
          <w:t>бюджетного законодательства</w:t>
        </w:r>
      </w:hyperlink>
      <w:r w:rsidR="008E2BB2" w:rsidRPr="00201633">
        <w:rPr>
          <w:rFonts w:ascii="PT Astra Serif" w:eastAsia="Times New Roman" w:hAnsi="PT Astra Serif"/>
          <w:color w:val="000000"/>
          <w:sz w:val="20"/>
          <w:szCs w:val="20"/>
          <w:lang w:eastAsia="ru-RU"/>
        </w:rPr>
        <w:t xml:space="preserve"> Российской Федерации цены контракта</w:t>
      </w:r>
      <w:proofErr w:type="gramEnd"/>
      <w:r w:rsidR="008E2BB2" w:rsidRPr="00201633">
        <w:rPr>
          <w:rFonts w:ascii="PT Astra Serif" w:eastAsia="Times New Roman" w:hAnsi="PT Astra Serif"/>
          <w:color w:val="000000"/>
          <w:sz w:val="20"/>
          <w:szCs w:val="20"/>
          <w:lang w:eastAsia="ru-RU"/>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E2BB2" w:rsidRPr="00201633" w:rsidRDefault="00372064" w:rsidP="008E2BB2">
      <w:pPr>
        <w:widowControl w:val="0"/>
        <w:shd w:val="clear" w:color="auto" w:fill="FFFFFF"/>
        <w:autoSpaceDE w:val="0"/>
        <w:autoSpaceDN w:val="0"/>
        <w:adjustRightInd w:val="0"/>
        <w:spacing w:after="0" w:line="240" w:lineRule="auto"/>
        <w:ind w:left="22" w:firstLine="687"/>
        <w:jc w:val="both"/>
        <w:rPr>
          <w:rFonts w:ascii="PT Astra Serif" w:eastAsia="Times New Roman" w:hAnsi="PT Astra Serif"/>
          <w:color w:val="000000"/>
          <w:sz w:val="20"/>
          <w:szCs w:val="20"/>
          <w:lang w:eastAsia="ru-RU"/>
        </w:rPr>
      </w:pPr>
      <w:r>
        <w:rPr>
          <w:rFonts w:ascii="PT Astra Serif" w:eastAsia="Times New Roman" w:hAnsi="PT Astra Serif"/>
          <w:color w:val="000000"/>
          <w:sz w:val="20"/>
          <w:szCs w:val="20"/>
          <w:lang w:eastAsia="ru-RU"/>
        </w:rPr>
        <w:t>8</w:t>
      </w:r>
      <w:r w:rsidR="008E2BB2" w:rsidRPr="00201633">
        <w:rPr>
          <w:rFonts w:ascii="PT Astra Serif" w:eastAsia="Times New Roman" w:hAnsi="PT Astra Serif"/>
          <w:color w:val="000000"/>
          <w:sz w:val="20"/>
          <w:szCs w:val="20"/>
          <w:lang w:eastAsia="ru-RU"/>
        </w:rPr>
        <w:t>.1.3.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8E2BB2" w:rsidRPr="00201633" w:rsidRDefault="00372064" w:rsidP="008E2BB2">
      <w:pPr>
        <w:widowControl w:val="0"/>
        <w:shd w:val="clear" w:color="auto" w:fill="FFFFFF"/>
        <w:autoSpaceDE w:val="0"/>
        <w:autoSpaceDN w:val="0"/>
        <w:adjustRightInd w:val="0"/>
        <w:spacing w:after="0" w:line="240" w:lineRule="auto"/>
        <w:ind w:left="22" w:firstLine="687"/>
        <w:jc w:val="both"/>
        <w:rPr>
          <w:rFonts w:ascii="PT Astra Serif" w:eastAsia="Times New Roman" w:hAnsi="PT Astra Serif"/>
          <w:color w:val="000000"/>
          <w:sz w:val="20"/>
          <w:szCs w:val="20"/>
          <w:lang w:eastAsia="ru-RU"/>
        </w:rPr>
      </w:pPr>
      <w:r>
        <w:rPr>
          <w:rFonts w:ascii="PT Astra Serif" w:eastAsia="Times New Roman" w:hAnsi="PT Astra Serif"/>
          <w:color w:val="000000"/>
          <w:sz w:val="20"/>
          <w:szCs w:val="20"/>
          <w:lang w:eastAsia="ru-RU"/>
        </w:rPr>
        <w:t>8</w:t>
      </w:r>
      <w:r w:rsidR="008E2BB2" w:rsidRPr="00201633">
        <w:rPr>
          <w:rFonts w:ascii="PT Astra Serif" w:eastAsia="Times New Roman" w:hAnsi="PT Astra Serif"/>
          <w:color w:val="000000"/>
          <w:sz w:val="20"/>
          <w:szCs w:val="20"/>
          <w:lang w:eastAsia="ru-RU"/>
        </w:rPr>
        <w:t>.1.4. В случае перемены заказчика права и обязанности Государственного заказчика, предусмотренные контрактом, переходят к новому Государственному заказчику.</w:t>
      </w:r>
    </w:p>
    <w:p w:rsidR="008E2BB2" w:rsidRPr="00201633" w:rsidRDefault="00372064" w:rsidP="008E2BB2">
      <w:pPr>
        <w:widowControl w:val="0"/>
        <w:shd w:val="clear" w:color="auto" w:fill="FFFFFF"/>
        <w:autoSpaceDE w:val="0"/>
        <w:autoSpaceDN w:val="0"/>
        <w:adjustRightInd w:val="0"/>
        <w:spacing w:after="0" w:line="240" w:lineRule="auto"/>
        <w:ind w:left="22" w:firstLine="687"/>
        <w:jc w:val="both"/>
        <w:rPr>
          <w:rFonts w:ascii="PT Astra Serif" w:eastAsia="Times New Roman" w:hAnsi="PT Astra Serif"/>
          <w:color w:val="000000"/>
          <w:sz w:val="20"/>
          <w:szCs w:val="20"/>
          <w:lang w:eastAsia="ru-RU"/>
        </w:rPr>
      </w:pPr>
      <w:r>
        <w:rPr>
          <w:rFonts w:ascii="PT Astra Serif" w:eastAsia="Times New Roman" w:hAnsi="PT Astra Serif"/>
          <w:color w:val="000000"/>
          <w:sz w:val="20"/>
          <w:szCs w:val="20"/>
          <w:lang w:eastAsia="ru-RU"/>
        </w:rPr>
        <w:t>8</w:t>
      </w:r>
      <w:r w:rsidR="008E2BB2" w:rsidRPr="00201633">
        <w:rPr>
          <w:rFonts w:ascii="PT Astra Serif" w:eastAsia="Times New Roman" w:hAnsi="PT Astra Serif"/>
          <w:color w:val="000000"/>
          <w:sz w:val="20"/>
          <w:szCs w:val="20"/>
          <w:lang w:eastAsia="ru-RU"/>
        </w:rPr>
        <w:t>.1.5.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предусмотренных контрактом.</w:t>
      </w:r>
    </w:p>
    <w:p w:rsidR="008E2BB2" w:rsidRPr="00201633" w:rsidRDefault="00372064" w:rsidP="008E2BB2">
      <w:pPr>
        <w:widowControl w:val="0"/>
        <w:shd w:val="clear" w:color="auto" w:fill="FFFFFF"/>
        <w:autoSpaceDE w:val="0"/>
        <w:autoSpaceDN w:val="0"/>
        <w:adjustRightInd w:val="0"/>
        <w:spacing w:after="0" w:line="240" w:lineRule="auto"/>
        <w:ind w:left="22" w:firstLine="687"/>
        <w:jc w:val="both"/>
        <w:rPr>
          <w:rFonts w:ascii="PT Astra Serif" w:eastAsia="Times New Roman" w:hAnsi="PT Astra Serif"/>
          <w:color w:val="000000"/>
          <w:sz w:val="20"/>
          <w:szCs w:val="20"/>
          <w:lang w:eastAsia="ru-RU"/>
        </w:rPr>
      </w:pPr>
      <w:r>
        <w:rPr>
          <w:rFonts w:ascii="PT Astra Serif" w:eastAsia="Times New Roman" w:hAnsi="PT Astra Serif"/>
          <w:color w:val="000000"/>
          <w:sz w:val="20"/>
          <w:szCs w:val="20"/>
          <w:lang w:eastAsia="ru-RU"/>
        </w:rPr>
        <w:t>8</w:t>
      </w:r>
      <w:r w:rsidR="008E2BB2" w:rsidRPr="00201633">
        <w:rPr>
          <w:rFonts w:ascii="PT Astra Serif" w:eastAsia="Times New Roman" w:hAnsi="PT Astra Serif"/>
          <w:color w:val="000000"/>
          <w:sz w:val="20"/>
          <w:szCs w:val="20"/>
          <w:lang w:eastAsia="ru-RU"/>
        </w:rPr>
        <w:t xml:space="preserve">.2.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10" w:history="1">
        <w:r w:rsidR="008E2BB2" w:rsidRPr="00201633">
          <w:rPr>
            <w:rFonts w:ascii="PT Astra Serif" w:eastAsia="Times New Roman" w:hAnsi="PT Astra Serif"/>
            <w:color w:val="000000"/>
            <w:sz w:val="20"/>
            <w:szCs w:val="20"/>
            <w:lang w:eastAsia="ru-RU"/>
          </w:rPr>
          <w:t>гражданским законодательством</w:t>
        </w:r>
      </w:hyperlink>
      <w:r w:rsidR="008E2BB2" w:rsidRPr="00201633">
        <w:rPr>
          <w:rFonts w:ascii="PT Astra Serif" w:eastAsia="Times New Roman" w:hAnsi="PT Astra Serif"/>
          <w:color w:val="000000"/>
          <w:sz w:val="20"/>
          <w:szCs w:val="20"/>
          <w:lang w:eastAsia="ru-RU"/>
        </w:rPr>
        <w:t xml:space="preserve"> и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4711C" w:rsidRPr="00201633" w:rsidRDefault="00372064" w:rsidP="00357D4A">
      <w:pPr>
        <w:widowControl w:val="0"/>
        <w:shd w:val="clear" w:color="auto" w:fill="FFFFFF"/>
        <w:autoSpaceDE w:val="0"/>
        <w:autoSpaceDN w:val="0"/>
        <w:adjustRightInd w:val="0"/>
        <w:spacing w:after="0" w:line="240" w:lineRule="auto"/>
        <w:ind w:left="22" w:firstLine="687"/>
        <w:jc w:val="both"/>
        <w:rPr>
          <w:rFonts w:ascii="PT Astra Serif" w:eastAsia="Times New Roman" w:hAnsi="PT Astra Serif"/>
          <w:color w:val="000000"/>
          <w:sz w:val="20"/>
          <w:szCs w:val="20"/>
          <w:lang w:eastAsia="ru-RU"/>
        </w:rPr>
      </w:pPr>
      <w:r>
        <w:rPr>
          <w:rFonts w:ascii="PT Astra Serif" w:eastAsia="Times New Roman" w:hAnsi="PT Astra Serif"/>
          <w:color w:val="000000"/>
          <w:sz w:val="20"/>
          <w:szCs w:val="20"/>
          <w:lang w:eastAsia="ru-RU"/>
        </w:rPr>
        <w:t>8</w:t>
      </w:r>
      <w:r w:rsidR="008E2BB2" w:rsidRPr="00201633">
        <w:rPr>
          <w:rFonts w:ascii="PT Astra Serif" w:eastAsia="Times New Roman" w:hAnsi="PT Astra Serif"/>
          <w:color w:val="000000"/>
          <w:sz w:val="20"/>
          <w:szCs w:val="20"/>
          <w:lang w:eastAsia="ru-RU"/>
        </w:rPr>
        <w:t>.3. Изменения и дополнения к контракту совершаются в письменной форме и подписываются Сторонами.</w:t>
      </w:r>
    </w:p>
    <w:p w:rsidR="004F49DD" w:rsidRPr="00201633" w:rsidRDefault="004F49DD" w:rsidP="00357D4A">
      <w:pPr>
        <w:widowControl w:val="0"/>
        <w:shd w:val="clear" w:color="auto" w:fill="FFFFFF"/>
        <w:autoSpaceDE w:val="0"/>
        <w:autoSpaceDN w:val="0"/>
        <w:adjustRightInd w:val="0"/>
        <w:spacing w:after="0" w:line="240" w:lineRule="auto"/>
        <w:ind w:left="22" w:firstLine="687"/>
        <w:jc w:val="both"/>
        <w:rPr>
          <w:rFonts w:ascii="PT Astra Serif" w:eastAsia="Times New Roman" w:hAnsi="PT Astra Serif"/>
          <w:color w:val="000000"/>
          <w:spacing w:val="-1"/>
          <w:sz w:val="20"/>
          <w:szCs w:val="20"/>
          <w:lang w:eastAsia="ru-RU"/>
        </w:rPr>
      </w:pPr>
    </w:p>
    <w:p w:rsidR="00863CF8" w:rsidRPr="00201633" w:rsidRDefault="00372064" w:rsidP="00863CF8">
      <w:pPr>
        <w:widowControl w:val="0"/>
        <w:shd w:val="clear" w:color="auto" w:fill="FFFFFF"/>
        <w:autoSpaceDE w:val="0"/>
        <w:autoSpaceDN w:val="0"/>
        <w:adjustRightInd w:val="0"/>
        <w:spacing w:after="0" w:line="240" w:lineRule="auto"/>
        <w:ind w:left="36"/>
        <w:jc w:val="center"/>
        <w:rPr>
          <w:rFonts w:ascii="PT Astra Serif" w:eastAsia="Times New Roman" w:hAnsi="PT Astra Serif"/>
          <w:color w:val="000000"/>
          <w:sz w:val="20"/>
          <w:szCs w:val="20"/>
          <w:lang w:eastAsia="ru-RU"/>
        </w:rPr>
      </w:pPr>
      <w:r>
        <w:rPr>
          <w:rFonts w:ascii="PT Astra Serif" w:eastAsia="Times New Roman" w:hAnsi="PT Astra Serif"/>
          <w:color w:val="000000"/>
          <w:sz w:val="20"/>
          <w:szCs w:val="20"/>
          <w:lang w:eastAsia="ru-RU"/>
        </w:rPr>
        <w:t>9</w:t>
      </w:r>
      <w:r w:rsidR="00863CF8" w:rsidRPr="00201633">
        <w:rPr>
          <w:rFonts w:ascii="PT Astra Serif" w:eastAsia="Times New Roman" w:hAnsi="PT Astra Serif"/>
          <w:color w:val="000000"/>
          <w:sz w:val="20"/>
          <w:szCs w:val="20"/>
          <w:lang w:eastAsia="ru-RU"/>
        </w:rPr>
        <w:t>. Прочие условия</w:t>
      </w:r>
    </w:p>
    <w:p w:rsidR="001439FC" w:rsidRPr="00201633" w:rsidRDefault="00372064" w:rsidP="001439FC">
      <w:pPr>
        <w:widowControl w:val="0"/>
        <w:shd w:val="clear" w:color="auto" w:fill="FFFFFF"/>
        <w:autoSpaceDE w:val="0"/>
        <w:autoSpaceDN w:val="0"/>
        <w:adjustRightInd w:val="0"/>
        <w:spacing w:after="0" w:line="240" w:lineRule="auto"/>
        <w:ind w:left="22" w:firstLine="687"/>
        <w:jc w:val="both"/>
        <w:rPr>
          <w:rFonts w:ascii="PT Astra Serif" w:eastAsia="Times New Roman" w:hAnsi="PT Astra Serif"/>
          <w:color w:val="000000"/>
          <w:sz w:val="20"/>
          <w:szCs w:val="20"/>
          <w:lang w:eastAsia="ru-RU"/>
        </w:rPr>
      </w:pPr>
      <w:r>
        <w:rPr>
          <w:rFonts w:ascii="PT Astra Serif" w:eastAsia="Times New Roman" w:hAnsi="PT Astra Serif"/>
          <w:color w:val="000000"/>
          <w:sz w:val="20"/>
          <w:szCs w:val="20"/>
          <w:lang w:eastAsia="ru-RU"/>
        </w:rPr>
        <w:t>9</w:t>
      </w:r>
      <w:r w:rsidR="003A2412" w:rsidRPr="00201633">
        <w:rPr>
          <w:rFonts w:ascii="PT Astra Serif" w:eastAsia="Times New Roman" w:hAnsi="PT Astra Serif"/>
          <w:color w:val="000000"/>
          <w:sz w:val="20"/>
          <w:szCs w:val="20"/>
          <w:lang w:eastAsia="ru-RU"/>
        </w:rPr>
        <w:t xml:space="preserve">.1. </w:t>
      </w:r>
      <w:r w:rsidR="001439FC" w:rsidRPr="00201633">
        <w:rPr>
          <w:rFonts w:ascii="PT Astra Serif" w:eastAsia="Times New Roman" w:hAnsi="PT Astra Serif"/>
          <w:color w:val="000000"/>
          <w:sz w:val="20"/>
          <w:szCs w:val="20"/>
          <w:lang w:eastAsia="ru-RU"/>
        </w:rPr>
        <w:t>Подписание контракта;</w:t>
      </w:r>
    </w:p>
    <w:p w:rsidR="001439FC" w:rsidRPr="00201633" w:rsidRDefault="001439FC" w:rsidP="001439FC">
      <w:pPr>
        <w:widowControl w:val="0"/>
        <w:shd w:val="clear" w:color="auto" w:fill="FFFFFF"/>
        <w:autoSpaceDE w:val="0"/>
        <w:autoSpaceDN w:val="0"/>
        <w:adjustRightInd w:val="0"/>
        <w:spacing w:after="0" w:line="240" w:lineRule="auto"/>
        <w:ind w:left="22" w:firstLine="687"/>
        <w:jc w:val="both"/>
        <w:rPr>
          <w:rFonts w:ascii="PT Astra Serif" w:eastAsia="Times New Roman" w:hAnsi="PT Astra Serif"/>
          <w:color w:val="000000"/>
          <w:sz w:val="20"/>
          <w:szCs w:val="20"/>
          <w:lang w:eastAsia="ru-RU"/>
        </w:rPr>
      </w:pPr>
      <w:r w:rsidRPr="00201633">
        <w:rPr>
          <w:rFonts w:ascii="PT Astra Serif" w:eastAsia="Times New Roman" w:hAnsi="PT Astra Serif"/>
          <w:color w:val="000000"/>
          <w:sz w:val="20"/>
          <w:szCs w:val="20"/>
          <w:lang w:eastAsia="ru-RU"/>
        </w:rPr>
        <w:t>- (Вариант 1) Настоящий контракт подписан усиленными квалифицированными электронно-цифровыми подписями Сторон на сайте ЕАТ «Березка» (agregatoreat.ru).</w:t>
      </w:r>
    </w:p>
    <w:p w:rsidR="001439FC" w:rsidRPr="00201633" w:rsidRDefault="001439FC" w:rsidP="001439FC">
      <w:pPr>
        <w:widowControl w:val="0"/>
        <w:shd w:val="clear" w:color="auto" w:fill="FFFFFF"/>
        <w:autoSpaceDE w:val="0"/>
        <w:autoSpaceDN w:val="0"/>
        <w:adjustRightInd w:val="0"/>
        <w:spacing w:after="0" w:line="240" w:lineRule="auto"/>
        <w:ind w:left="22" w:firstLine="687"/>
        <w:jc w:val="both"/>
        <w:rPr>
          <w:rFonts w:ascii="PT Astra Serif" w:eastAsia="Times New Roman" w:hAnsi="PT Astra Serif"/>
          <w:color w:val="000000"/>
          <w:sz w:val="20"/>
          <w:szCs w:val="20"/>
          <w:lang w:eastAsia="ru-RU"/>
        </w:rPr>
      </w:pPr>
      <w:r w:rsidRPr="00201633">
        <w:rPr>
          <w:rFonts w:ascii="PT Astra Serif" w:eastAsia="Times New Roman" w:hAnsi="PT Astra Serif"/>
          <w:color w:val="000000"/>
          <w:sz w:val="20"/>
          <w:szCs w:val="20"/>
          <w:lang w:eastAsia="ru-RU"/>
        </w:rPr>
        <w:t>- (Вариант 2) Настоящий контракт составлен в двух подлинных экземплярах, имеющих одинаковую юридическую силу, по одному для каждой из сторон.</w:t>
      </w:r>
    </w:p>
    <w:p w:rsidR="00863CF8" w:rsidRPr="00201633" w:rsidRDefault="00372064" w:rsidP="00022903">
      <w:pPr>
        <w:widowControl w:val="0"/>
        <w:shd w:val="clear" w:color="auto" w:fill="FFFFFF"/>
        <w:autoSpaceDE w:val="0"/>
        <w:autoSpaceDN w:val="0"/>
        <w:adjustRightInd w:val="0"/>
        <w:spacing w:after="0" w:line="240" w:lineRule="auto"/>
        <w:ind w:left="22" w:firstLine="687"/>
        <w:jc w:val="both"/>
        <w:rPr>
          <w:rFonts w:ascii="PT Astra Serif" w:eastAsia="Times New Roman" w:hAnsi="PT Astra Serif"/>
          <w:color w:val="000000"/>
          <w:sz w:val="20"/>
          <w:szCs w:val="20"/>
          <w:lang w:eastAsia="ru-RU"/>
        </w:rPr>
      </w:pPr>
      <w:r>
        <w:rPr>
          <w:rFonts w:ascii="PT Astra Serif" w:eastAsia="Times New Roman" w:hAnsi="PT Astra Serif"/>
          <w:color w:val="000000"/>
          <w:sz w:val="20"/>
          <w:szCs w:val="20"/>
          <w:lang w:eastAsia="ru-RU"/>
        </w:rPr>
        <w:t>9</w:t>
      </w:r>
      <w:r w:rsidR="00863CF8" w:rsidRPr="00201633">
        <w:rPr>
          <w:rFonts w:ascii="PT Astra Serif" w:eastAsia="Times New Roman" w:hAnsi="PT Astra Serif"/>
          <w:color w:val="000000"/>
          <w:sz w:val="20"/>
          <w:szCs w:val="20"/>
          <w:lang w:eastAsia="ru-RU"/>
        </w:rPr>
        <w:t>.2.</w:t>
      </w:r>
      <w:r w:rsidR="00923B74" w:rsidRPr="00201633">
        <w:rPr>
          <w:rFonts w:ascii="PT Astra Serif" w:eastAsia="Times New Roman" w:hAnsi="PT Astra Serif"/>
          <w:color w:val="000000"/>
          <w:sz w:val="20"/>
          <w:szCs w:val="20"/>
          <w:lang w:eastAsia="ru-RU"/>
        </w:rPr>
        <w:t xml:space="preserve"> </w:t>
      </w:r>
      <w:r w:rsidR="00863CF8" w:rsidRPr="00201633">
        <w:rPr>
          <w:rFonts w:ascii="PT Astra Serif" w:eastAsia="Times New Roman" w:hAnsi="PT Astra Serif"/>
          <w:color w:val="000000"/>
          <w:sz w:val="20"/>
          <w:szCs w:val="20"/>
          <w:lang w:eastAsia="ru-RU"/>
        </w:rPr>
        <w:t>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касающимся настоящего Контракта, теряют юридическую силу.</w:t>
      </w:r>
    </w:p>
    <w:p w:rsidR="00863CF8" w:rsidRPr="00201633" w:rsidRDefault="00372064" w:rsidP="00022903">
      <w:pPr>
        <w:widowControl w:val="0"/>
        <w:shd w:val="clear" w:color="auto" w:fill="FFFFFF"/>
        <w:autoSpaceDE w:val="0"/>
        <w:autoSpaceDN w:val="0"/>
        <w:adjustRightInd w:val="0"/>
        <w:spacing w:after="0" w:line="240" w:lineRule="auto"/>
        <w:ind w:left="22" w:firstLine="687"/>
        <w:jc w:val="both"/>
        <w:rPr>
          <w:rFonts w:ascii="PT Astra Serif" w:eastAsia="Times New Roman" w:hAnsi="PT Astra Serif"/>
          <w:color w:val="000000"/>
          <w:sz w:val="20"/>
          <w:szCs w:val="20"/>
          <w:lang w:eastAsia="ru-RU"/>
        </w:rPr>
      </w:pPr>
      <w:r>
        <w:rPr>
          <w:rFonts w:ascii="PT Astra Serif" w:eastAsia="Times New Roman" w:hAnsi="PT Astra Serif"/>
          <w:color w:val="000000"/>
          <w:sz w:val="20"/>
          <w:szCs w:val="20"/>
          <w:lang w:eastAsia="ru-RU"/>
        </w:rPr>
        <w:lastRenderedPageBreak/>
        <w:t>9</w:t>
      </w:r>
      <w:r w:rsidR="00863CF8" w:rsidRPr="00201633">
        <w:rPr>
          <w:rFonts w:ascii="PT Astra Serif" w:eastAsia="Times New Roman" w:hAnsi="PT Astra Serif"/>
          <w:color w:val="000000"/>
          <w:sz w:val="20"/>
          <w:szCs w:val="20"/>
          <w:lang w:eastAsia="ru-RU"/>
        </w:rPr>
        <w:t>.3.</w:t>
      </w:r>
      <w:r w:rsidR="005116BE" w:rsidRPr="00201633">
        <w:rPr>
          <w:rFonts w:ascii="PT Astra Serif" w:eastAsia="Times New Roman" w:hAnsi="PT Astra Serif"/>
          <w:color w:val="000000"/>
          <w:sz w:val="20"/>
          <w:szCs w:val="20"/>
          <w:lang w:eastAsia="ru-RU"/>
        </w:rPr>
        <w:t xml:space="preserve"> В случае изменения </w:t>
      </w:r>
      <w:r w:rsidR="00863CF8" w:rsidRPr="00201633">
        <w:rPr>
          <w:rFonts w:ascii="PT Astra Serif" w:eastAsia="Times New Roman" w:hAnsi="PT Astra Serif"/>
          <w:color w:val="000000"/>
          <w:sz w:val="20"/>
          <w:szCs w:val="20"/>
          <w:lang w:eastAsia="ru-RU"/>
        </w:rPr>
        <w:t xml:space="preserve">юридических адресов, </w:t>
      </w:r>
      <w:r w:rsidR="00022903" w:rsidRPr="00201633">
        <w:rPr>
          <w:rFonts w:ascii="PT Astra Serif" w:eastAsia="Times New Roman" w:hAnsi="PT Astra Serif"/>
          <w:color w:val="000000"/>
          <w:sz w:val="20"/>
          <w:szCs w:val="20"/>
          <w:lang w:eastAsia="ru-RU"/>
        </w:rPr>
        <w:t>банковских реквизитов</w:t>
      </w:r>
      <w:r w:rsidR="00863CF8" w:rsidRPr="00201633">
        <w:rPr>
          <w:rFonts w:ascii="PT Astra Serif" w:eastAsia="Times New Roman" w:hAnsi="PT Astra Serif"/>
          <w:color w:val="000000"/>
          <w:sz w:val="20"/>
          <w:szCs w:val="20"/>
          <w:lang w:eastAsia="ru-RU"/>
        </w:rPr>
        <w:t xml:space="preserve"> сторона обязана сообщить об этом другой стороне </w:t>
      </w:r>
      <w:r w:rsidR="00022903" w:rsidRPr="00201633">
        <w:rPr>
          <w:rFonts w:ascii="PT Astra Serif" w:eastAsia="Times New Roman" w:hAnsi="PT Astra Serif"/>
          <w:color w:val="000000"/>
          <w:sz w:val="20"/>
          <w:szCs w:val="20"/>
          <w:lang w:eastAsia="ru-RU"/>
        </w:rPr>
        <w:t>в течение</w:t>
      </w:r>
      <w:r w:rsidR="00863CF8" w:rsidRPr="00201633">
        <w:rPr>
          <w:rFonts w:ascii="PT Astra Serif" w:eastAsia="Times New Roman" w:hAnsi="PT Astra Serif"/>
          <w:color w:val="000000"/>
          <w:sz w:val="20"/>
          <w:szCs w:val="20"/>
          <w:lang w:eastAsia="ru-RU"/>
        </w:rPr>
        <w:t xml:space="preserve"> десятидневного срока в письменном виде.</w:t>
      </w:r>
    </w:p>
    <w:p w:rsidR="00863CF8" w:rsidRPr="00201633" w:rsidRDefault="00372064" w:rsidP="00022903">
      <w:pPr>
        <w:widowControl w:val="0"/>
        <w:shd w:val="clear" w:color="auto" w:fill="FFFFFF"/>
        <w:autoSpaceDE w:val="0"/>
        <w:autoSpaceDN w:val="0"/>
        <w:adjustRightInd w:val="0"/>
        <w:spacing w:after="0" w:line="240" w:lineRule="auto"/>
        <w:ind w:left="22" w:firstLine="687"/>
        <w:jc w:val="both"/>
        <w:rPr>
          <w:rFonts w:ascii="PT Astra Serif" w:eastAsia="Times New Roman" w:hAnsi="PT Astra Serif"/>
          <w:color w:val="000000"/>
          <w:sz w:val="20"/>
          <w:szCs w:val="20"/>
          <w:lang w:eastAsia="ru-RU"/>
        </w:rPr>
      </w:pPr>
      <w:r>
        <w:rPr>
          <w:rFonts w:ascii="PT Astra Serif" w:eastAsia="Times New Roman" w:hAnsi="PT Astra Serif"/>
          <w:color w:val="000000"/>
          <w:sz w:val="20"/>
          <w:szCs w:val="20"/>
          <w:lang w:eastAsia="ru-RU"/>
        </w:rPr>
        <w:t>9</w:t>
      </w:r>
      <w:r w:rsidR="00863CF8" w:rsidRPr="00201633">
        <w:rPr>
          <w:rFonts w:ascii="PT Astra Serif" w:eastAsia="Times New Roman" w:hAnsi="PT Astra Serif"/>
          <w:color w:val="000000"/>
          <w:sz w:val="20"/>
          <w:szCs w:val="20"/>
          <w:lang w:eastAsia="ru-RU"/>
        </w:rPr>
        <w:t>.4.</w:t>
      </w:r>
      <w:r w:rsidR="00923B74" w:rsidRPr="00201633">
        <w:rPr>
          <w:rFonts w:ascii="PT Astra Serif" w:eastAsia="Times New Roman" w:hAnsi="PT Astra Serif"/>
          <w:color w:val="000000"/>
          <w:sz w:val="20"/>
          <w:szCs w:val="20"/>
          <w:lang w:eastAsia="ru-RU"/>
        </w:rPr>
        <w:t xml:space="preserve"> </w:t>
      </w:r>
      <w:r w:rsidR="00863CF8" w:rsidRPr="00201633">
        <w:rPr>
          <w:rFonts w:ascii="PT Astra Serif" w:eastAsia="Times New Roman" w:hAnsi="PT Astra Serif"/>
          <w:color w:val="000000"/>
          <w:sz w:val="20"/>
          <w:szCs w:val="20"/>
          <w:lang w:eastAsia="ru-RU"/>
        </w:rPr>
        <w:t xml:space="preserve">Любые изменения и дополнения к настоящему Контракту действительны лишь, если они совершены </w:t>
      </w:r>
      <w:r w:rsidR="005116BE" w:rsidRPr="00201633">
        <w:rPr>
          <w:rFonts w:ascii="PT Astra Serif" w:eastAsia="Times New Roman" w:hAnsi="PT Astra Serif"/>
          <w:color w:val="000000"/>
          <w:sz w:val="20"/>
          <w:szCs w:val="20"/>
          <w:lang w:eastAsia="ru-RU"/>
        </w:rPr>
        <w:t xml:space="preserve">в письменной форме и подписаны </w:t>
      </w:r>
      <w:r w:rsidR="00863CF8" w:rsidRPr="00201633">
        <w:rPr>
          <w:rFonts w:ascii="PT Astra Serif" w:eastAsia="Times New Roman" w:hAnsi="PT Astra Serif"/>
          <w:color w:val="000000"/>
          <w:sz w:val="20"/>
          <w:szCs w:val="20"/>
          <w:lang w:eastAsia="ru-RU"/>
        </w:rPr>
        <w:t>надлежащим образом. Приложения к настоящему Контракту составляют его неотъемлемую часть.</w:t>
      </w:r>
    </w:p>
    <w:p w:rsidR="00863CF8" w:rsidRPr="00201633" w:rsidRDefault="00372064" w:rsidP="00022903">
      <w:pPr>
        <w:widowControl w:val="0"/>
        <w:shd w:val="clear" w:color="auto" w:fill="FFFFFF"/>
        <w:autoSpaceDE w:val="0"/>
        <w:autoSpaceDN w:val="0"/>
        <w:adjustRightInd w:val="0"/>
        <w:spacing w:after="0" w:line="240" w:lineRule="auto"/>
        <w:ind w:left="22" w:firstLine="687"/>
        <w:jc w:val="both"/>
        <w:rPr>
          <w:rFonts w:ascii="PT Astra Serif" w:eastAsia="Times New Roman" w:hAnsi="PT Astra Serif"/>
          <w:color w:val="000000"/>
          <w:sz w:val="20"/>
          <w:szCs w:val="20"/>
          <w:lang w:eastAsia="ru-RU"/>
        </w:rPr>
      </w:pPr>
      <w:r>
        <w:rPr>
          <w:rFonts w:ascii="PT Astra Serif" w:eastAsia="Times New Roman" w:hAnsi="PT Astra Serif"/>
          <w:color w:val="000000"/>
          <w:sz w:val="20"/>
          <w:szCs w:val="20"/>
          <w:lang w:eastAsia="ru-RU"/>
        </w:rPr>
        <w:t>9</w:t>
      </w:r>
      <w:r w:rsidR="00863CF8" w:rsidRPr="00201633">
        <w:rPr>
          <w:rFonts w:ascii="PT Astra Serif" w:eastAsia="Times New Roman" w:hAnsi="PT Astra Serif"/>
          <w:color w:val="000000"/>
          <w:sz w:val="20"/>
          <w:szCs w:val="20"/>
          <w:lang w:eastAsia="ru-RU"/>
        </w:rPr>
        <w:t>.</w:t>
      </w:r>
      <w:r>
        <w:rPr>
          <w:rFonts w:ascii="PT Astra Serif" w:eastAsia="Times New Roman" w:hAnsi="PT Astra Serif"/>
          <w:color w:val="000000"/>
          <w:sz w:val="20"/>
          <w:szCs w:val="20"/>
          <w:lang w:eastAsia="ru-RU"/>
        </w:rPr>
        <w:t>5</w:t>
      </w:r>
      <w:r w:rsidR="00863CF8" w:rsidRPr="00201633">
        <w:rPr>
          <w:rFonts w:ascii="PT Astra Serif" w:eastAsia="Times New Roman" w:hAnsi="PT Astra Serif"/>
          <w:color w:val="000000"/>
          <w:sz w:val="20"/>
          <w:szCs w:val="20"/>
          <w:lang w:eastAsia="ru-RU"/>
        </w:rPr>
        <w:t>. Во всем, что не предусмотрено настоящим Контрактом, стороны руководствуются действующим гражданским законодательством РФ.</w:t>
      </w:r>
    </w:p>
    <w:p w:rsidR="005909D3" w:rsidRPr="00201633" w:rsidRDefault="00372064" w:rsidP="00022903">
      <w:pPr>
        <w:widowControl w:val="0"/>
        <w:shd w:val="clear" w:color="auto" w:fill="FFFFFF"/>
        <w:autoSpaceDE w:val="0"/>
        <w:autoSpaceDN w:val="0"/>
        <w:adjustRightInd w:val="0"/>
        <w:spacing w:after="0" w:line="240" w:lineRule="auto"/>
        <w:ind w:left="22" w:firstLine="687"/>
        <w:jc w:val="both"/>
        <w:rPr>
          <w:rFonts w:ascii="PT Astra Serif" w:eastAsia="Times New Roman" w:hAnsi="PT Astra Serif"/>
          <w:color w:val="000000"/>
          <w:sz w:val="20"/>
          <w:szCs w:val="20"/>
          <w:lang w:eastAsia="ru-RU"/>
        </w:rPr>
      </w:pPr>
      <w:r>
        <w:rPr>
          <w:rFonts w:ascii="PT Astra Serif" w:eastAsia="Times New Roman" w:hAnsi="PT Astra Serif"/>
          <w:color w:val="000000"/>
          <w:sz w:val="20"/>
          <w:szCs w:val="20"/>
          <w:lang w:eastAsia="ru-RU"/>
        </w:rPr>
        <w:t>9</w:t>
      </w:r>
      <w:r w:rsidR="005909D3" w:rsidRPr="00201633">
        <w:rPr>
          <w:rFonts w:ascii="PT Astra Serif" w:eastAsia="Times New Roman" w:hAnsi="PT Astra Serif"/>
          <w:color w:val="000000"/>
          <w:sz w:val="20"/>
          <w:szCs w:val="20"/>
          <w:lang w:eastAsia="ru-RU"/>
        </w:rPr>
        <w:t>.</w:t>
      </w:r>
      <w:r>
        <w:rPr>
          <w:rFonts w:ascii="PT Astra Serif" w:eastAsia="Times New Roman" w:hAnsi="PT Astra Serif"/>
          <w:color w:val="000000"/>
          <w:sz w:val="20"/>
          <w:szCs w:val="20"/>
          <w:lang w:eastAsia="ru-RU"/>
        </w:rPr>
        <w:t>6</w:t>
      </w:r>
      <w:r w:rsidR="005909D3" w:rsidRPr="00201633">
        <w:rPr>
          <w:rFonts w:ascii="PT Astra Serif" w:eastAsia="Times New Roman" w:hAnsi="PT Astra Serif"/>
          <w:color w:val="000000"/>
          <w:sz w:val="20"/>
          <w:szCs w:val="20"/>
          <w:lang w:eastAsia="ru-RU"/>
        </w:rPr>
        <w:t xml:space="preserve">. </w:t>
      </w:r>
      <w:proofErr w:type="gramStart"/>
      <w:r w:rsidR="005909D3" w:rsidRPr="00201633">
        <w:rPr>
          <w:rFonts w:ascii="PT Astra Serif" w:eastAsia="Times New Roman" w:hAnsi="PT Astra Serif"/>
          <w:color w:val="000000"/>
          <w:sz w:val="20"/>
          <w:szCs w:val="20"/>
          <w:lang w:eastAsia="ru-RU"/>
        </w:rPr>
        <w:t>Дополнения к Контракту, изменения Контракта и приложений к нему могут составляться в письменном виде и вступают в силу с даты их подписания обеими Сторонами, а также могут формироваться в личных кабинетах сторон контракта в электронном виде, подписываются усиленной электронной подписью лица, имеющего право действовать от имени заказчика, подрядчика, поставщика, исполнителя и размещаются на сайте ЕАТ «Березка» (agregatoreat.ru).</w:t>
      </w:r>
      <w:proofErr w:type="gramEnd"/>
    </w:p>
    <w:p w:rsidR="005909D3" w:rsidRPr="00201633" w:rsidRDefault="00372064" w:rsidP="00022903">
      <w:pPr>
        <w:widowControl w:val="0"/>
        <w:shd w:val="clear" w:color="auto" w:fill="FFFFFF"/>
        <w:autoSpaceDE w:val="0"/>
        <w:autoSpaceDN w:val="0"/>
        <w:adjustRightInd w:val="0"/>
        <w:spacing w:after="0" w:line="240" w:lineRule="auto"/>
        <w:ind w:left="22" w:firstLine="687"/>
        <w:jc w:val="both"/>
        <w:rPr>
          <w:rFonts w:ascii="PT Astra Serif" w:eastAsia="Times New Roman" w:hAnsi="PT Astra Serif"/>
          <w:color w:val="000000"/>
          <w:sz w:val="20"/>
          <w:szCs w:val="20"/>
          <w:lang w:eastAsia="ru-RU"/>
        </w:rPr>
      </w:pPr>
      <w:r>
        <w:rPr>
          <w:rFonts w:ascii="PT Astra Serif" w:eastAsia="Times New Roman" w:hAnsi="PT Astra Serif"/>
          <w:color w:val="000000"/>
          <w:sz w:val="20"/>
          <w:szCs w:val="20"/>
          <w:lang w:eastAsia="ru-RU"/>
        </w:rPr>
        <w:t>9</w:t>
      </w:r>
      <w:r w:rsidR="005909D3" w:rsidRPr="00201633">
        <w:rPr>
          <w:rFonts w:ascii="PT Astra Serif" w:eastAsia="Times New Roman" w:hAnsi="PT Astra Serif"/>
          <w:color w:val="000000"/>
          <w:sz w:val="20"/>
          <w:szCs w:val="20"/>
          <w:lang w:eastAsia="ru-RU"/>
        </w:rPr>
        <w:t>.</w:t>
      </w:r>
      <w:r>
        <w:rPr>
          <w:rFonts w:ascii="PT Astra Serif" w:eastAsia="Times New Roman" w:hAnsi="PT Astra Serif"/>
          <w:color w:val="000000"/>
          <w:sz w:val="20"/>
          <w:szCs w:val="20"/>
          <w:lang w:eastAsia="ru-RU"/>
        </w:rPr>
        <w:t>7</w:t>
      </w:r>
      <w:r w:rsidR="005909D3" w:rsidRPr="00201633">
        <w:rPr>
          <w:rFonts w:ascii="PT Astra Serif" w:eastAsia="Times New Roman" w:hAnsi="PT Astra Serif"/>
          <w:color w:val="000000"/>
          <w:sz w:val="20"/>
          <w:szCs w:val="20"/>
          <w:lang w:eastAsia="ru-RU"/>
        </w:rPr>
        <w:t>. Стороны договорились, что документы, связанные с исполнением государственного контракта, направленные ими по электронным адресам, имеют юридическую силу оригиналов до получения Стороной подлинных экземпляров.</w:t>
      </w:r>
    </w:p>
    <w:p w:rsidR="00863CF8" w:rsidRPr="00201633" w:rsidRDefault="005116BE" w:rsidP="005116BE">
      <w:pPr>
        <w:widowControl w:val="0"/>
        <w:shd w:val="clear" w:color="auto" w:fill="FFFFFF"/>
        <w:autoSpaceDE w:val="0"/>
        <w:autoSpaceDN w:val="0"/>
        <w:adjustRightInd w:val="0"/>
        <w:spacing w:after="0" w:line="252" w:lineRule="exact"/>
        <w:jc w:val="center"/>
        <w:rPr>
          <w:rFonts w:ascii="PT Astra Serif" w:eastAsia="Times New Roman" w:hAnsi="PT Astra Serif"/>
          <w:sz w:val="20"/>
          <w:szCs w:val="20"/>
          <w:lang w:eastAsia="ru-RU"/>
        </w:rPr>
      </w:pPr>
      <w:r w:rsidRPr="00201633">
        <w:rPr>
          <w:rFonts w:ascii="PT Astra Serif" w:eastAsia="Times New Roman" w:hAnsi="PT Astra Serif"/>
          <w:sz w:val="20"/>
          <w:szCs w:val="20"/>
          <w:lang w:eastAsia="ru-RU"/>
        </w:rPr>
        <w:t xml:space="preserve"> </w:t>
      </w:r>
    </w:p>
    <w:p w:rsidR="00B14837" w:rsidRPr="00201633" w:rsidRDefault="00372064" w:rsidP="00B14837">
      <w:pPr>
        <w:widowControl w:val="0"/>
        <w:shd w:val="clear" w:color="auto" w:fill="FFFFFF"/>
        <w:autoSpaceDE w:val="0"/>
        <w:autoSpaceDN w:val="0"/>
        <w:adjustRightInd w:val="0"/>
        <w:spacing w:after="0" w:line="252" w:lineRule="exact"/>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10</w:t>
      </w:r>
      <w:r w:rsidR="00B14837" w:rsidRPr="00201633">
        <w:rPr>
          <w:rFonts w:ascii="PT Astra Serif" w:eastAsia="Times New Roman" w:hAnsi="PT Astra Serif"/>
          <w:sz w:val="20"/>
          <w:szCs w:val="20"/>
          <w:lang w:eastAsia="ru-RU"/>
        </w:rPr>
        <w:t>. Порядок, срок выполнения и сдачи-приёмки работ, срок действия Контракта</w:t>
      </w:r>
    </w:p>
    <w:p w:rsidR="00B14837" w:rsidRPr="00201633" w:rsidRDefault="00372064" w:rsidP="00B14837">
      <w:pPr>
        <w:widowControl w:val="0"/>
        <w:shd w:val="clear" w:color="auto" w:fill="FFFFFF"/>
        <w:autoSpaceDE w:val="0"/>
        <w:autoSpaceDN w:val="0"/>
        <w:adjustRightInd w:val="0"/>
        <w:spacing w:after="0" w:line="245" w:lineRule="exact"/>
        <w:ind w:right="7" w:firstLine="691"/>
        <w:jc w:val="both"/>
        <w:rPr>
          <w:rFonts w:ascii="PT Astra Serif" w:eastAsia="Times New Roman" w:hAnsi="PT Astra Serif"/>
          <w:color w:val="000000"/>
          <w:spacing w:val="-1"/>
          <w:sz w:val="20"/>
          <w:szCs w:val="20"/>
          <w:lang w:eastAsia="ru-RU"/>
        </w:rPr>
      </w:pPr>
      <w:r>
        <w:rPr>
          <w:rFonts w:ascii="PT Astra Serif" w:eastAsia="Times New Roman" w:hAnsi="PT Astra Serif"/>
          <w:color w:val="000000"/>
          <w:spacing w:val="-1"/>
          <w:sz w:val="20"/>
          <w:szCs w:val="20"/>
          <w:lang w:eastAsia="ru-RU"/>
        </w:rPr>
        <w:t>10</w:t>
      </w:r>
      <w:r w:rsidR="00B14837" w:rsidRPr="00201633">
        <w:rPr>
          <w:rFonts w:ascii="PT Astra Serif" w:eastAsia="Times New Roman" w:hAnsi="PT Astra Serif"/>
          <w:color w:val="000000"/>
          <w:spacing w:val="-1"/>
          <w:sz w:val="20"/>
          <w:szCs w:val="20"/>
          <w:lang w:eastAsia="ru-RU"/>
        </w:rPr>
        <w:t xml:space="preserve">.1. Срок выполнения работ </w:t>
      </w:r>
      <w:r w:rsidR="005909D3" w:rsidRPr="00201633">
        <w:rPr>
          <w:rFonts w:ascii="PT Astra Serif" w:eastAsia="Times New Roman" w:hAnsi="PT Astra Serif"/>
          <w:color w:val="000000"/>
          <w:spacing w:val="-1"/>
          <w:sz w:val="20"/>
          <w:szCs w:val="20"/>
          <w:lang w:eastAsia="ru-RU"/>
        </w:rPr>
        <w:t xml:space="preserve">до </w:t>
      </w:r>
      <w:r w:rsidR="00C768CA">
        <w:rPr>
          <w:rFonts w:ascii="PT Astra Serif" w:eastAsia="Times New Roman" w:hAnsi="PT Astra Serif"/>
          <w:b/>
          <w:spacing w:val="-1"/>
          <w:sz w:val="20"/>
          <w:szCs w:val="20"/>
          <w:lang w:eastAsia="ru-RU"/>
        </w:rPr>
        <w:t>2</w:t>
      </w:r>
      <w:r w:rsidR="00E45231" w:rsidRPr="00201633">
        <w:rPr>
          <w:rFonts w:ascii="PT Astra Serif" w:eastAsia="Times New Roman" w:hAnsi="PT Astra Serif"/>
          <w:b/>
          <w:spacing w:val="-1"/>
          <w:sz w:val="20"/>
          <w:szCs w:val="20"/>
          <w:lang w:eastAsia="ru-RU"/>
        </w:rPr>
        <w:t>0</w:t>
      </w:r>
      <w:r w:rsidR="00A52D8E" w:rsidRPr="00201633">
        <w:rPr>
          <w:rFonts w:ascii="PT Astra Serif" w:eastAsia="Times New Roman" w:hAnsi="PT Astra Serif"/>
          <w:b/>
          <w:spacing w:val="-1"/>
          <w:sz w:val="20"/>
          <w:szCs w:val="20"/>
          <w:lang w:eastAsia="ru-RU"/>
        </w:rPr>
        <w:t>.</w:t>
      </w:r>
      <w:r w:rsidR="001439FC" w:rsidRPr="00201633">
        <w:rPr>
          <w:rFonts w:ascii="PT Astra Serif" w:eastAsia="Times New Roman" w:hAnsi="PT Astra Serif"/>
          <w:b/>
          <w:spacing w:val="-1"/>
          <w:sz w:val="20"/>
          <w:szCs w:val="20"/>
          <w:lang w:eastAsia="ru-RU"/>
        </w:rPr>
        <w:t>0</w:t>
      </w:r>
      <w:r w:rsidR="00C768CA">
        <w:rPr>
          <w:rFonts w:ascii="PT Astra Serif" w:eastAsia="Times New Roman" w:hAnsi="PT Astra Serif"/>
          <w:b/>
          <w:spacing w:val="-1"/>
          <w:sz w:val="20"/>
          <w:szCs w:val="20"/>
          <w:lang w:eastAsia="ru-RU"/>
        </w:rPr>
        <w:t>7</w:t>
      </w:r>
      <w:r w:rsidR="005909D3" w:rsidRPr="00201633">
        <w:rPr>
          <w:rFonts w:ascii="PT Astra Serif" w:eastAsia="Times New Roman" w:hAnsi="PT Astra Serif"/>
          <w:b/>
          <w:spacing w:val="-1"/>
          <w:sz w:val="20"/>
          <w:szCs w:val="20"/>
          <w:lang w:eastAsia="ru-RU"/>
        </w:rPr>
        <w:t>.202</w:t>
      </w:r>
      <w:r w:rsidR="00C0451B" w:rsidRPr="00201633">
        <w:rPr>
          <w:rFonts w:ascii="PT Astra Serif" w:eastAsia="Times New Roman" w:hAnsi="PT Astra Serif"/>
          <w:b/>
          <w:spacing w:val="-1"/>
          <w:sz w:val="20"/>
          <w:szCs w:val="20"/>
          <w:lang w:eastAsia="ru-RU"/>
        </w:rPr>
        <w:t>6</w:t>
      </w:r>
      <w:r w:rsidR="005909D3" w:rsidRPr="00201633">
        <w:rPr>
          <w:rFonts w:ascii="PT Astra Serif" w:eastAsia="Times New Roman" w:hAnsi="PT Astra Serif"/>
          <w:b/>
          <w:spacing w:val="-1"/>
          <w:sz w:val="20"/>
          <w:szCs w:val="20"/>
          <w:lang w:eastAsia="ru-RU"/>
        </w:rPr>
        <w:t>г</w:t>
      </w:r>
      <w:r w:rsidR="005909D3" w:rsidRPr="00201633">
        <w:rPr>
          <w:rFonts w:ascii="PT Astra Serif" w:eastAsia="Times New Roman" w:hAnsi="PT Astra Serif"/>
          <w:color w:val="FF0000"/>
          <w:spacing w:val="-1"/>
          <w:sz w:val="20"/>
          <w:szCs w:val="20"/>
          <w:lang w:eastAsia="ru-RU"/>
        </w:rPr>
        <w:t xml:space="preserve"> </w:t>
      </w:r>
      <w:r w:rsidR="005909D3" w:rsidRPr="00201633">
        <w:rPr>
          <w:rFonts w:ascii="PT Astra Serif" w:eastAsia="Times New Roman" w:hAnsi="PT Astra Serif"/>
          <w:color w:val="000000"/>
          <w:spacing w:val="-1"/>
          <w:sz w:val="20"/>
          <w:szCs w:val="20"/>
          <w:lang w:eastAsia="ru-RU"/>
        </w:rPr>
        <w:t>(включительно)</w:t>
      </w:r>
      <w:r w:rsidR="00B14837" w:rsidRPr="00201633">
        <w:rPr>
          <w:rFonts w:ascii="PT Astra Serif" w:eastAsia="Times New Roman" w:hAnsi="PT Astra Serif"/>
          <w:color w:val="000000"/>
          <w:spacing w:val="-1"/>
          <w:sz w:val="20"/>
          <w:szCs w:val="20"/>
          <w:lang w:eastAsia="ru-RU"/>
        </w:rPr>
        <w:t xml:space="preserve">. </w:t>
      </w:r>
    </w:p>
    <w:p w:rsidR="0076279A" w:rsidRPr="00201633" w:rsidRDefault="00372064" w:rsidP="0076279A">
      <w:pPr>
        <w:widowControl w:val="0"/>
        <w:shd w:val="clear" w:color="auto" w:fill="FFFFFF"/>
        <w:autoSpaceDE w:val="0"/>
        <w:autoSpaceDN w:val="0"/>
        <w:adjustRightInd w:val="0"/>
        <w:spacing w:after="0" w:line="245" w:lineRule="exact"/>
        <w:ind w:right="7" w:firstLine="691"/>
        <w:jc w:val="both"/>
        <w:rPr>
          <w:rFonts w:ascii="PT Astra Serif" w:eastAsia="Times New Roman" w:hAnsi="PT Astra Serif"/>
          <w:color w:val="000000"/>
          <w:spacing w:val="-1"/>
          <w:sz w:val="20"/>
          <w:szCs w:val="20"/>
          <w:lang w:eastAsia="ru-RU"/>
        </w:rPr>
      </w:pPr>
      <w:r>
        <w:rPr>
          <w:rFonts w:ascii="PT Astra Serif" w:eastAsia="Times New Roman" w:hAnsi="PT Astra Serif"/>
          <w:color w:val="000000"/>
          <w:spacing w:val="-1"/>
          <w:sz w:val="20"/>
          <w:szCs w:val="20"/>
          <w:lang w:eastAsia="ru-RU"/>
        </w:rPr>
        <w:t>10</w:t>
      </w:r>
      <w:r w:rsidR="0076279A" w:rsidRPr="00201633">
        <w:rPr>
          <w:rFonts w:ascii="PT Astra Serif" w:eastAsia="Times New Roman" w:hAnsi="PT Astra Serif"/>
          <w:color w:val="000000"/>
          <w:spacing w:val="-1"/>
          <w:sz w:val="20"/>
          <w:szCs w:val="20"/>
          <w:lang w:eastAsia="ru-RU"/>
        </w:rPr>
        <w:t xml:space="preserve">.2. Оказанные по настоящему Контракту принимаются Заказчиком путем подписания Акта оказанных услуг. </w:t>
      </w:r>
    </w:p>
    <w:p w:rsidR="0076279A" w:rsidRPr="00201633" w:rsidRDefault="00372064" w:rsidP="0076279A">
      <w:pPr>
        <w:widowControl w:val="0"/>
        <w:shd w:val="clear" w:color="auto" w:fill="FFFFFF"/>
        <w:autoSpaceDE w:val="0"/>
        <w:autoSpaceDN w:val="0"/>
        <w:adjustRightInd w:val="0"/>
        <w:spacing w:after="0" w:line="245" w:lineRule="exact"/>
        <w:ind w:right="7" w:firstLine="691"/>
        <w:jc w:val="both"/>
        <w:rPr>
          <w:rFonts w:ascii="PT Astra Serif" w:eastAsia="Times New Roman" w:hAnsi="PT Astra Serif"/>
          <w:color w:val="000000"/>
          <w:spacing w:val="-1"/>
          <w:sz w:val="20"/>
          <w:szCs w:val="20"/>
          <w:lang w:eastAsia="ru-RU"/>
        </w:rPr>
      </w:pPr>
      <w:r>
        <w:rPr>
          <w:rFonts w:ascii="PT Astra Serif" w:eastAsia="Times New Roman" w:hAnsi="PT Astra Serif"/>
          <w:color w:val="000000"/>
          <w:spacing w:val="-1"/>
          <w:sz w:val="20"/>
          <w:szCs w:val="20"/>
          <w:lang w:eastAsia="ru-RU"/>
        </w:rPr>
        <w:t>10</w:t>
      </w:r>
      <w:r w:rsidR="0076279A" w:rsidRPr="00201633">
        <w:rPr>
          <w:rFonts w:ascii="PT Astra Serif" w:eastAsia="Times New Roman" w:hAnsi="PT Astra Serif"/>
          <w:color w:val="000000"/>
          <w:spacing w:val="-1"/>
          <w:sz w:val="20"/>
          <w:szCs w:val="20"/>
          <w:lang w:eastAsia="ru-RU"/>
        </w:rPr>
        <w:t xml:space="preserve">.3. Для проверки объема и качества оказанных услуг в части их соответствия условиям договора Заказчик вправе провести экспертизу. </w:t>
      </w:r>
    </w:p>
    <w:p w:rsidR="0076279A" w:rsidRPr="00201633" w:rsidRDefault="00372064" w:rsidP="0076279A">
      <w:pPr>
        <w:widowControl w:val="0"/>
        <w:shd w:val="clear" w:color="auto" w:fill="FFFFFF"/>
        <w:autoSpaceDE w:val="0"/>
        <w:autoSpaceDN w:val="0"/>
        <w:adjustRightInd w:val="0"/>
        <w:spacing w:after="0" w:line="245" w:lineRule="exact"/>
        <w:ind w:right="7" w:firstLine="691"/>
        <w:jc w:val="both"/>
        <w:rPr>
          <w:rFonts w:ascii="PT Astra Serif" w:eastAsia="Times New Roman" w:hAnsi="PT Astra Serif"/>
          <w:color w:val="000000"/>
          <w:spacing w:val="-1"/>
          <w:sz w:val="20"/>
          <w:szCs w:val="20"/>
          <w:lang w:eastAsia="ru-RU"/>
        </w:rPr>
      </w:pPr>
      <w:r>
        <w:rPr>
          <w:rFonts w:ascii="PT Astra Serif" w:eastAsia="Times New Roman" w:hAnsi="PT Astra Serif"/>
          <w:color w:val="000000"/>
          <w:spacing w:val="-1"/>
          <w:sz w:val="20"/>
          <w:szCs w:val="20"/>
          <w:lang w:eastAsia="ru-RU"/>
        </w:rPr>
        <w:t>10</w:t>
      </w:r>
      <w:r w:rsidR="0076279A" w:rsidRPr="00201633">
        <w:rPr>
          <w:rFonts w:ascii="PT Astra Serif" w:eastAsia="Times New Roman" w:hAnsi="PT Astra Serif"/>
          <w:color w:val="000000"/>
          <w:spacing w:val="-1"/>
          <w:sz w:val="20"/>
          <w:szCs w:val="20"/>
          <w:lang w:eastAsia="ru-RU"/>
        </w:rPr>
        <w:t>.4. Для приемки оказанных услуг Заказчик вправе создать приемочную комиссию.</w:t>
      </w:r>
    </w:p>
    <w:p w:rsidR="0076279A" w:rsidRPr="00201633" w:rsidRDefault="00372064" w:rsidP="0076279A">
      <w:pPr>
        <w:widowControl w:val="0"/>
        <w:shd w:val="clear" w:color="auto" w:fill="FFFFFF"/>
        <w:autoSpaceDE w:val="0"/>
        <w:autoSpaceDN w:val="0"/>
        <w:adjustRightInd w:val="0"/>
        <w:spacing w:after="0" w:line="245" w:lineRule="exact"/>
        <w:ind w:right="7" w:firstLine="691"/>
        <w:jc w:val="both"/>
        <w:rPr>
          <w:rFonts w:ascii="PT Astra Serif" w:eastAsia="Times New Roman" w:hAnsi="PT Astra Serif"/>
          <w:color w:val="000000"/>
          <w:spacing w:val="-1"/>
          <w:sz w:val="20"/>
          <w:szCs w:val="20"/>
          <w:lang w:eastAsia="ru-RU"/>
        </w:rPr>
      </w:pPr>
      <w:r>
        <w:rPr>
          <w:rFonts w:ascii="PT Astra Serif" w:eastAsia="Times New Roman" w:hAnsi="PT Astra Serif"/>
          <w:color w:val="000000"/>
          <w:spacing w:val="-1"/>
          <w:sz w:val="20"/>
          <w:szCs w:val="20"/>
          <w:lang w:eastAsia="ru-RU"/>
        </w:rPr>
        <w:t>10</w:t>
      </w:r>
      <w:r w:rsidR="0076279A" w:rsidRPr="00201633">
        <w:rPr>
          <w:rFonts w:ascii="PT Astra Serif" w:eastAsia="Times New Roman" w:hAnsi="PT Astra Serif"/>
          <w:color w:val="000000"/>
          <w:spacing w:val="-1"/>
          <w:sz w:val="20"/>
          <w:szCs w:val="20"/>
          <w:lang w:eastAsia="ru-RU"/>
        </w:rPr>
        <w:t>.5. Акт оказанных услуг и счет за каждый расчетный период направляются Исполнителем не позднее 3 (третьего) числа месяца, следующего за расчетным периодом по почте заказным письмом с уведомлением, либо доставляются лично Заказчику (его представителю).</w:t>
      </w:r>
    </w:p>
    <w:p w:rsidR="0076279A" w:rsidRPr="00201633" w:rsidRDefault="00372064" w:rsidP="0076279A">
      <w:pPr>
        <w:widowControl w:val="0"/>
        <w:shd w:val="clear" w:color="auto" w:fill="FFFFFF"/>
        <w:autoSpaceDE w:val="0"/>
        <w:autoSpaceDN w:val="0"/>
        <w:adjustRightInd w:val="0"/>
        <w:spacing w:after="0" w:line="245" w:lineRule="exact"/>
        <w:ind w:right="7" w:firstLine="691"/>
        <w:jc w:val="both"/>
        <w:rPr>
          <w:rFonts w:ascii="PT Astra Serif" w:eastAsia="Times New Roman" w:hAnsi="PT Astra Serif"/>
          <w:color w:val="000000"/>
          <w:spacing w:val="-1"/>
          <w:sz w:val="20"/>
          <w:szCs w:val="20"/>
          <w:lang w:eastAsia="ru-RU"/>
        </w:rPr>
      </w:pPr>
      <w:r>
        <w:rPr>
          <w:rFonts w:ascii="PT Astra Serif" w:eastAsia="Times New Roman" w:hAnsi="PT Astra Serif"/>
          <w:color w:val="000000"/>
          <w:spacing w:val="-1"/>
          <w:sz w:val="20"/>
          <w:szCs w:val="20"/>
          <w:lang w:eastAsia="ru-RU"/>
        </w:rPr>
        <w:t>10</w:t>
      </w:r>
      <w:r w:rsidR="0076279A" w:rsidRPr="00201633">
        <w:rPr>
          <w:rFonts w:ascii="PT Astra Serif" w:eastAsia="Times New Roman" w:hAnsi="PT Astra Serif"/>
          <w:color w:val="000000"/>
          <w:spacing w:val="-1"/>
          <w:sz w:val="20"/>
          <w:szCs w:val="20"/>
          <w:lang w:eastAsia="ru-RU"/>
        </w:rPr>
        <w:t>.6. При выявлении в процессе приемки оказанных услуг существенных отступлений от требований, предусмотренных настоящим Контрактом, Заказчик составляет мотивированный отказ в приемке оказанных услуг, в котором указывает нарушения, а также сроки их устранения. Устранение выявленных нарушений производится Исполнителем за свой счет, после чего Исполнитель вновь направляет Акт оказанных услуг в указанном выше порядке.</w:t>
      </w:r>
    </w:p>
    <w:p w:rsidR="0076279A" w:rsidRPr="00201633" w:rsidRDefault="00372064" w:rsidP="0076279A">
      <w:pPr>
        <w:widowControl w:val="0"/>
        <w:shd w:val="clear" w:color="auto" w:fill="FFFFFF"/>
        <w:autoSpaceDE w:val="0"/>
        <w:autoSpaceDN w:val="0"/>
        <w:adjustRightInd w:val="0"/>
        <w:spacing w:after="0" w:line="245" w:lineRule="exact"/>
        <w:ind w:right="7" w:firstLine="691"/>
        <w:jc w:val="both"/>
        <w:rPr>
          <w:rFonts w:ascii="PT Astra Serif" w:eastAsia="Times New Roman" w:hAnsi="PT Astra Serif"/>
          <w:color w:val="000000"/>
          <w:spacing w:val="-1"/>
          <w:sz w:val="20"/>
          <w:szCs w:val="20"/>
          <w:lang w:eastAsia="ru-RU"/>
        </w:rPr>
      </w:pPr>
      <w:r>
        <w:rPr>
          <w:rFonts w:ascii="PT Astra Serif" w:eastAsia="Times New Roman" w:hAnsi="PT Astra Serif"/>
          <w:color w:val="000000"/>
          <w:spacing w:val="-1"/>
          <w:sz w:val="20"/>
          <w:szCs w:val="20"/>
          <w:lang w:eastAsia="ru-RU"/>
        </w:rPr>
        <w:t>10</w:t>
      </w:r>
      <w:r w:rsidR="0076279A" w:rsidRPr="00201633">
        <w:rPr>
          <w:rFonts w:ascii="PT Astra Serif" w:eastAsia="Times New Roman" w:hAnsi="PT Astra Serif"/>
          <w:color w:val="000000"/>
          <w:spacing w:val="-1"/>
          <w:sz w:val="20"/>
          <w:szCs w:val="20"/>
          <w:lang w:eastAsia="ru-RU"/>
        </w:rPr>
        <w:t>.7. Услуги считаются оказанными после подписания Сторонами Актов оказанных услуг за все расчетные периоды.</w:t>
      </w:r>
    </w:p>
    <w:p w:rsidR="00B14837" w:rsidRPr="00201633" w:rsidRDefault="0076279A" w:rsidP="0076279A">
      <w:pPr>
        <w:widowControl w:val="0"/>
        <w:shd w:val="clear" w:color="auto" w:fill="FFFFFF"/>
        <w:autoSpaceDE w:val="0"/>
        <w:autoSpaceDN w:val="0"/>
        <w:adjustRightInd w:val="0"/>
        <w:spacing w:after="0" w:line="245" w:lineRule="exact"/>
        <w:ind w:right="7" w:firstLine="691"/>
        <w:jc w:val="both"/>
        <w:rPr>
          <w:rFonts w:ascii="PT Astra Serif" w:eastAsia="Times New Roman" w:hAnsi="PT Astra Serif"/>
          <w:color w:val="000000"/>
          <w:spacing w:val="-1"/>
          <w:sz w:val="20"/>
          <w:szCs w:val="20"/>
          <w:lang w:eastAsia="ru-RU"/>
        </w:rPr>
      </w:pPr>
      <w:r w:rsidRPr="00201633">
        <w:rPr>
          <w:rFonts w:ascii="PT Astra Serif" w:eastAsia="Times New Roman" w:hAnsi="PT Astra Serif"/>
          <w:color w:val="000000"/>
          <w:spacing w:val="-1"/>
          <w:sz w:val="20"/>
          <w:szCs w:val="20"/>
          <w:lang w:eastAsia="ru-RU"/>
        </w:rPr>
        <w:t xml:space="preserve"> </w:t>
      </w:r>
      <w:r w:rsidR="00372064">
        <w:rPr>
          <w:rFonts w:ascii="PT Astra Serif" w:eastAsia="Times New Roman" w:hAnsi="PT Astra Serif"/>
          <w:color w:val="000000"/>
          <w:spacing w:val="-1"/>
          <w:sz w:val="20"/>
          <w:szCs w:val="20"/>
          <w:lang w:eastAsia="ru-RU"/>
        </w:rPr>
        <w:t>10</w:t>
      </w:r>
      <w:r w:rsidR="00B14837" w:rsidRPr="00201633">
        <w:rPr>
          <w:rFonts w:ascii="PT Astra Serif" w:eastAsia="Times New Roman" w:hAnsi="PT Astra Serif"/>
          <w:color w:val="000000"/>
          <w:spacing w:val="-1"/>
          <w:sz w:val="20"/>
          <w:szCs w:val="20"/>
          <w:lang w:eastAsia="ru-RU"/>
        </w:rPr>
        <w:t>.</w:t>
      </w:r>
      <w:r w:rsidR="00022903" w:rsidRPr="00201633">
        <w:rPr>
          <w:rFonts w:ascii="PT Astra Serif" w:eastAsia="Times New Roman" w:hAnsi="PT Astra Serif"/>
          <w:color w:val="000000"/>
          <w:spacing w:val="-1"/>
          <w:sz w:val="20"/>
          <w:szCs w:val="20"/>
          <w:lang w:eastAsia="ru-RU"/>
        </w:rPr>
        <w:t>8</w:t>
      </w:r>
      <w:r w:rsidR="00B14837" w:rsidRPr="00201633">
        <w:rPr>
          <w:rFonts w:ascii="PT Astra Serif" w:eastAsia="Times New Roman" w:hAnsi="PT Astra Serif"/>
          <w:color w:val="000000"/>
          <w:spacing w:val="-1"/>
          <w:sz w:val="20"/>
          <w:szCs w:val="20"/>
          <w:lang w:eastAsia="ru-RU"/>
        </w:rPr>
        <w:t xml:space="preserve">. Контракт, вступает в силу с момента его подписания обеими Сторонами </w:t>
      </w:r>
      <w:r w:rsidR="000D0688" w:rsidRPr="00201633">
        <w:rPr>
          <w:rFonts w:ascii="PT Astra Serif" w:eastAsia="Times New Roman" w:hAnsi="PT Astra Serif"/>
          <w:color w:val="000000"/>
          <w:spacing w:val="-1"/>
          <w:sz w:val="20"/>
          <w:szCs w:val="20"/>
          <w:lang w:eastAsia="ru-RU"/>
        </w:rPr>
        <w:t>срок окончания исполнения контракта</w:t>
      </w:r>
      <w:r w:rsidR="00B14837" w:rsidRPr="00201633">
        <w:rPr>
          <w:rFonts w:ascii="PT Astra Serif" w:eastAsia="Times New Roman" w:hAnsi="PT Astra Serif"/>
          <w:color w:val="000000"/>
          <w:spacing w:val="-1"/>
          <w:sz w:val="20"/>
          <w:szCs w:val="20"/>
          <w:lang w:eastAsia="ru-RU"/>
        </w:rPr>
        <w:t xml:space="preserve"> до </w:t>
      </w:r>
      <w:r w:rsidR="001439FC" w:rsidRPr="00201633">
        <w:rPr>
          <w:rFonts w:ascii="PT Astra Serif" w:eastAsia="Times New Roman" w:hAnsi="PT Astra Serif"/>
          <w:b/>
          <w:spacing w:val="-1"/>
          <w:sz w:val="20"/>
          <w:szCs w:val="20"/>
          <w:lang w:eastAsia="ru-RU"/>
        </w:rPr>
        <w:t>30</w:t>
      </w:r>
      <w:r w:rsidR="00A52D8E" w:rsidRPr="00201633">
        <w:rPr>
          <w:rFonts w:ascii="PT Astra Serif" w:eastAsia="Times New Roman" w:hAnsi="PT Astra Serif"/>
          <w:b/>
          <w:spacing w:val="-1"/>
          <w:sz w:val="20"/>
          <w:szCs w:val="20"/>
          <w:lang w:eastAsia="ru-RU"/>
        </w:rPr>
        <w:t>.</w:t>
      </w:r>
      <w:r w:rsidR="001439FC" w:rsidRPr="00201633">
        <w:rPr>
          <w:rFonts w:ascii="PT Astra Serif" w:eastAsia="Times New Roman" w:hAnsi="PT Astra Serif"/>
          <w:b/>
          <w:spacing w:val="-1"/>
          <w:sz w:val="20"/>
          <w:szCs w:val="20"/>
          <w:lang w:eastAsia="ru-RU"/>
        </w:rPr>
        <w:t>0</w:t>
      </w:r>
      <w:r w:rsidR="008F4822">
        <w:rPr>
          <w:rFonts w:ascii="PT Astra Serif" w:eastAsia="Times New Roman" w:hAnsi="PT Astra Serif"/>
          <w:b/>
          <w:spacing w:val="-1"/>
          <w:sz w:val="20"/>
          <w:szCs w:val="20"/>
          <w:lang w:eastAsia="ru-RU"/>
        </w:rPr>
        <w:t>8</w:t>
      </w:r>
      <w:r w:rsidR="00B14837" w:rsidRPr="00201633">
        <w:rPr>
          <w:rFonts w:ascii="PT Astra Serif" w:eastAsia="Times New Roman" w:hAnsi="PT Astra Serif"/>
          <w:b/>
          <w:spacing w:val="-1"/>
          <w:sz w:val="20"/>
          <w:szCs w:val="20"/>
          <w:lang w:eastAsia="ru-RU"/>
        </w:rPr>
        <w:t>.202</w:t>
      </w:r>
      <w:r w:rsidR="00C0451B" w:rsidRPr="00201633">
        <w:rPr>
          <w:rFonts w:ascii="PT Astra Serif" w:eastAsia="Times New Roman" w:hAnsi="PT Astra Serif"/>
          <w:b/>
          <w:spacing w:val="-1"/>
          <w:sz w:val="20"/>
          <w:szCs w:val="20"/>
          <w:lang w:eastAsia="ru-RU"/>
        </w:rPr>
        <w:t>6</w:t>
      </w:r>
      <w:r w:rsidR="00B14837" w:rsidRPr="00201633">
        <w:rPr>
          <w:rFonts w:ascii="PT Astra Serif" w:eastAsia="Times New Roman" w:hAnsi="PT Astra Serif"/>
          <w:b/>
          <w:spacing w:val="-1"/>
          <w:sz w:val="20"/>
          <w:szCs w:val="20"/>
          <w:lang w:eastAsia="ru-RU"/>
        </w:rPr>
        <w:t>г</w:t>
      </w:r>
      <w:r w:rsidR="00B14837" w:rsidRPr="00201633">
        <w:rPr>
          <w:rFonts w:ascii="PT Astra Serif" w:eastAsia="Times New Roman" w:hAnsi="PT Astra Serif"/>
          <w:spacing w:val="-1"/>
          <w:sz w:val="20"/>
          <w:szCs w:val="20"/>
          <w:lang w:eastAsia="ru-RU"/>
        </w:rPr>
        <w:t>.</w:t>
      </w:r>
      <w:r w:rsidR="00B14837" w:rsidRPr="00201633">
        <w:rPr>
          <w:rFonts w:ascii="PT Astra Serif" w:eastAsia="Times New Roman" w:hAnsi="PT Astra Serif"/>
          <w:color w:val="000000"/>
          <w:spacing w:val="-1"/>
          <w:sz w:val="20"/>
          <w:szCs w:val="20"/>
          <w:lang w:eastAsia="ru-RU"/>
        </w:rPr>
        <w:t xml:space="preserve">   </w:t>
      </w:r>
    </w:p>
    <w:p w:rsidR="00096248" w:rsidRPr="00201633" w:rsidRDefault="00096248" w:rsidP="00357D4A">
      <w:pPr>
        <w:widowControl w:val="0"/>
        <w:shd w:val="clear" w:color="auto" w:fill="FFFFFF"/>
        <w:autoSpaceDE w:val="0"/>
        <w:autoSpaceDN w:val="0"/>
        <w:adjustRightInd w:val="0"/>
        <w:spacing w:after="0" w:line="245" w:lineRule="exact"/>
        <w:ind w:right="7" w:firstLine="691"/>
        <w:jc w:val="both"/>
        <w:rPr>
          <w:rFonts w:ascii="PT Astra Serif" w:eastAsia="Times New Roman" w:hAnsi="PT Astra Serif"/>
          <w:sz w:val="20"/>
          <w:szCs w:val="20"/>
          <w:lang w:eastAsia="ru-RU"/>
        </w:rPr>
      </w:pPr>
    </w:p>
    <w:p w:rsidR="00863CF8" w:rsidRPr="00201633" w:rsidRDefault="00863CF8" w:rsidP="003A2412">
      <w:pPr>
        <w:widowControl w:val="0"/>
        <w:shd w:val="clear" w:color="auto" w:fill="FFFFFF"/>
        <w:autoSpaceDE w:val="0"/>
        <w:autoSpaceDN w:val="0"/>
        <w:adjustRightInd w:val="0"/>
        <w:spacing w:after="0" w:line="252" w:lineRule="exact"/>
        <w:jc w:val="center"/>
        <w:rPr>
          <w:rFonts w:ascii="PT Astra Serif" w:eastAsia="Times New Roman" w:hAnsi="PT Astra Serif"/>
          <w:sz w:val="20"/>
          <w:szCs w:val="20"/>
          <w:lang w:eastAsia="ru-RU"/>
        </w:rPr>
      </w:pPr>
      <w:r w:rsidRPr="00201633">
        <w:rPr>
          <w:rFonts w:ascii="PT Astra Serif" w:eastAsia="Times New Roman" w:hAnsi="PT Astra Serif"/>
          <w:sz w:val="20"/>
          <w:szCs w:val="20"/>
          <w:lang w:eastAsia="ru-RU"/>
        </w:rPr>
        <w:t>10. Юридические адреса, банковские реквизиты сторон</w:t>
      </w:r>
      <w:r w:rsidR="005116BE" w:rsidRPr="00201633">
        <w:rPr>
          <w:rFonts w:ascii="PT Astra Serif" w:eastAsia="Times New Roman" w:hAnsi="PT Astra Serif"/>
          <w:sz w:val="20"/>
          <w:szCs w:val="20"/>
          <w:lang w:eastAsia="ru-RU"/>
        </w:rPr>
        <w:t xml:space="preserve"> на момент заключения контракта</w:t>
      </w:r>
    </w:p>
    <w:p w:rsidR="005116BE" w:rsidRPr="00201633" w:rsidRDefault="005116BE" w:rsidP="00863CF8">
      <w:pPr>
        <w:widowControl w:val="0"/>
        <w:shd w:val="clear" w:color="auto" w:fill="FFFFFF"/>
        <w:autoSpaceDE w:val="0"/>
        <w:autoSpaceDN w:val="0"/>
        <w:adjustRightInd w:val="0"/>
        <w:spacing w:after="0" w:line="252" w:lineRule="exact"/>
        <w:ind w:left="360"/>
        <w:jc w:val="center"/>
        <w:rPr>
          <w:rFonts w:ascii="PT Astra Serif" w:eastAsia="Times New Roman" w:hAnsi="PT Astra Serif"/>
          <w:sz w:val="20"/>
          <w:szCs w:val="20"/>
          <w:lang w:eastAsia="ru-RU"/>
        </w:rPr>
      </w:pPr>
    </w:p>
    <w:tbl>
      <w:tblPr>
        <w:tblW w:w="10173" w:type="dxa"/>
        <w:tblLayout w:type="fixed"/>
        <w:tblLook w:val="0000"/>
      </w:tblPr>
      <w:tblGrid>
        <w:gridCol w:w="5211"/>
        <w:gridCol w:w="4962"/>
      </w:tblGrid>
      <w:tr w:rsidR="00863CF8" w:rsidRPr="00201633" w:rsidTr="00923B74">
        <w:trPr>
          <w:trHeight w:val="70"/>
        </w:trPr>
        <w:tc>
          <w:tcPr>
            <w:tcW w:w="5211" w:type="dxa"/>
          </w:tcPr>
          <w:p w:rsidR="00863CF8" w:rsidRPr="00201633" w:rsidRDefault="00863CF8" w:rsidP="00863CF8">
            <w:pPr>
              <w:spacing w:after="0" w:line="240" w:lineRule="auto"/>
              <w:rPr>
                <w:rFonts w:ascii="PT Astra Serif" w:eastAsia="Times New Roman" w:hAnsi="PT Astra Serif"/>
                <w:sz w:val="20"/>
                <w:szCs w:val="20"/>
                <w:lang w:eastAsia="ru-RU"/>
              </w:rPr>
            </w:pPr>
            <w:r w:rsidRPr="00201633">
              <w:rPr>
                <w:rFonts w:ascii="PT Astra Serif" w:eastAsia="Times New Roman" w:hAnsi="PT Astra Serif"/>
                <w:sz w:val="20"/>
                <w:szCs w:val="20"/>
                <w:lang w:eastAsia="ru-RU"/>
              </w:rPr>
              <w:t>Государственный заказчик</w:t>
            </w:r>
          </w:p>
          <w:p w:rsidR="005116BE" w:rsidRPr="00201633" w:rsidRDefault="005116BE" w:rsidP="00863CF8">
            <w:pPr>
              <w:spacing w:after="0" w:line="240" w:lineRule="auto"/>
              <w:rPr>
                <w:rFonts w:ascii="PT Astra Serif" w:eastAsia="Times New Roman" w:hAnsi="PT Astra Serif"/>
                <w:b/>
                <w:sz w:val="20"/>
                <w:szCs w:val="20"/>
                <w:lang w:eastAsia="ru-RU"/>
              </w:rPr>
            </w:pPr>
          </w:p>
          <w:p w:rsidR="008E2BB2" w:rsidRPr="00201633" w:rsidRDefault="008E2BB2" w:rsidP="008E2BB2">
            <w:pPr>
              <w:pStyle w:val="aa"/>
              <w:rPr>
                <w:rFonts w:ascii="PT Astra Serif" w:hAnsi="PT Astra Serif"/>
                <w:sz w:val="20"/>
                <w:szCs w:val="20"/>
              </w:rPr>
            </w:pPr>
            <w:r w:rsidRPr="00201633">
              <w:rPr>
                <w:rFonts w:ascii="PT Astra Serif" w:hAnsi="PT Astra Serif"/>
                <w:sz w:val="20"/>
                <w:szCs w:val="20"/>
              </w:rPr>
              <w:t xml:space="preserve">ФКУ ЛИУ-6 УФСИН России по Пензенской области </w:t>
            </w:r>
          </w:p>
          <w:p w:rsidR="008E2BB2" w:rsidRPr="00201633" w:rsidRDefault="008E2BB2" w:rsidP="008E2BB2">
            <w:pPr>
              <w:pStyle w:val="aa"/>
              <w:rPr>
                <w:rFonts w:ascii="PT Astra Serif" w:hAnsi="PT Astra Serif"/>
                <w:sz w:val="20"/>
                <w:szCs w:val="20"/>
              </w:rPr>
            </w:pPr>
            <w:r w:rsidRPr="00201633">
              <w:rPr>
                <w:rFonts w:ascii="PT Astra Serif" w:hAnsi="PT Astra Serif"/>
                <w:sz w:val="20"/>
                <w:szCs w:val="20"/>
              </w:rPr>
              <w:t xml:space="preserve">442895, Пензенская область, </w:t>
            </w:r>
            <w:proofErr w:type="gramStart"/>
            <w:r w:rsidRPr="00201633">
              <w:rPr>
                <w:rFonts w:ascii="PT Astra Serif" w:hAnsi="PT Astra Serif"/>
                <w:sz w:val="20"/>
                <w:szCs w:val="20"/>
              </w:rPr>
              <w:t>г</w:t>
            </w:r>
            <w:proofErr w:type="gramEnd"/>
            <w:r w:rsidRPr="00201633">
              <w:rPr>
                <w:rFonts w:ascii="PT Astra Serif" w:hAnsi="PT Astra Serif"/>
                <w:sz w:val="20"/>
                <w:szCs w:val="20"/>
              </w:rPr>
              <w:t xml:space="preserve">. Сердобск, </w:t>
            </w:r>
          </w:p>
          <w:p w:rsidR="00C768CA" w:rsidRDefault="008E2BB2" w:rsidP="00C768CA">
            <w:pPr>
              <w:pStyle w:val="aa"/>
              <w:rPr>
                <w:rFonts w:ascii="PT Astra Serif" w:hAnsi="PT Astra Serif"/>
                <w:sz w:val="20"/>
                <w:szCs w:val="20"/>
              </w:rPr>
            </w:pPr>
            <w:r w:rsidRPr="00201633">
              <w:rPr>
                <w:rFonts w:ascii="PT Astra Serif" w:hAnsi="PT Astra Serif"/>
                <w:sz w:val="20"/>
                <w:szCs w:val="20"/>
              </w:rPr>
              <w:t>Территория ЯК 7/6</w:t>
            </w:r>
            <w:r w:rsidRPr="00201633">
              <w:rPr>
                <w:rFonts w:ascii="PT Astra Serif" w:hAnsi="PT Astra Serif"/>
                <w:sz w:val="20"/>
                <w:szCs w:val="20"/>
              </w:rPr>
              <w:br/>
            </w:r>
            <w:r w:rsidR="00C768CA">
              <w:rPr>
                <w:rFonts w:ascii="PT Astra Serif" w:hAnsi="PT Astra Serif"/>
                <w:sz w:val="20"/>
                <w:szCs w:val="20"/>
              </w:rPr>
              <w:t xml:space="preserve">ИНН 5805000130, КПП 580501001 </w:t>
            </w:r>
          </w:p>
          <w:p w:rsidR="00C768CA" w:rsidRDefault="00C768CA" w:rsidP="00C768CA">
            <w:pPr>
              <w:pStyle w:val="aa"/>
              <w:rPr>
                <w:rFonts w:ascii="PT Astra Serif" w:hAnsi="PT Astra Serif"/>
                <w:sz w:val="20"/>
                <w:szCs w:val="20"/>
                <w:lang w:eastAsia="ru-RU"/>
              </w:rPr>
            </w:pPr>
            <w:r>
              <w:rPr>
                <w:rFonts w:ascii="PT Astra Serif" w:hAnsi="PT Astra Serif"/>
                <w:sz w:val="20"/>
                <w:szCs w:val="20"/>
              </w:rPr>
              <w:t>ОКТМО 56656101001, ОКПО 08829028</w:t>
            </w:r>
          </w:p>
          <w:p w:rsidR="00C768CA" w:rsidRDefault="00C768CA" w:rsidP="00C768CA">
            <w:pPr>
              <w:pStyle w:val="aa"/>
              <w:rPr>
                <w:rFonts w:ascii="PT Astra Serif" w:hAnsi="PT Astra Serif"/>
                <w:sz w:val="20"/>
                <w:szCs w:val="20"/>
              </w:rPr>
            </w:pPr>
            <w:proofErr w:type="gramStart"/>
            <w:r>
              <w:rPr>
                <w:rFonts w:ascii="PT Astra Serif" w:hAnsi="PT Astra Serif"/>
                <w:sz w:val="20"/>
                <w:szCs w:val="20"/>
              </w:rPr>
              <w:t>УФК по Пензенской области (ФКУ ЛИУ-6 УФСИН России по Пензенской области лицевой счет 03551460740</w:t>
            </w:r>
            <w:proofErr w:type="gramEnd"/>
          </w:p>
          <w:p w:rsidR="00C768CA" w:rsidRDefault="00C768CA" w:rsidP="00C768CA">
            <w:pPr>
              <w:pStyle w:val="aa"/>
              <w:rPr>
                <w:rFonts w:ascii="PT Astra Serif" w:hAnsi="PT Astra Serif"/>
                <w:sz w:val="20"/>
                <w:szCs w:val="20"/>
              </w:rPr>
            </w:pPr>
            <w:r>
              <w:rPr>
                <w:rFonts w:ascii="PT Astra Serif" w:hAnsi="PT Astra Serif"/>
                <w:sz w:val="20"/>
                <w:szCs w:val="20"/>
              </w:rPr>
              <w:t>Единый казначейский счет:40102810745370000024</w:t>
            </w:r>
          </w:p>
          <w:p w:rsidR="00C768CA" w:rsidRDefault="00C768CA" w:rsidP="00C768CA">
            <w:pPr>
              <w:pStyle w:val="aa"/>
              <w:rPr>
                <w:rFonts w:ascii="PT Astra Serif" w:hAnsi="PT Astra Serif"/>
                <w:sz w:val="20"/>
                <w:szCs w:val="20"/>
              </w:rPr>
            </w:pPr>
            <w:r>
              <w:rPr>
                <w:rFonts w:ascii="PT Astra Serif" w:hAnsi="PT Astra Serif"/>
                <w:sz w:val="20"/>
                <w:szCs w:val="20"/>
              </w:rPr>
              <w:t>Казначейский счет: 03211643000000013238</w:t>
            </w:r>
          </w:p>
          <w:p w:rsidR="00C768CA" w:rsidRDefault="00C768CA" w:rsidP="00C768CA">
            <w:pPr>
              <w:pStyle w:val="aa"/>
              <w:rPr>
                <w:rFonts w:ascii="PT Astra Serif" w:hAnsi="PT Astra Serif"/>
                <w:sz w:val="20"/>
                <w:szCs w:val="20"/>
              </w:rPr>
            </w:pPr>
            <w:r>
              <w:rPr>
                <w:rFonts w:ascii="PT Astra Serif" w:hAnsi="PT Astra Serif"/>
                <w:sz w:val="20"/>
                <w:szCs w:val="20"/>
              </w:rPr>
              <w:t>БИК: 012202102</w:t>
            </w:r>
          </w:p>
          <w:p w:rsidR="00C768CA" w:rsidRDefault="00C768CA" w:rsidP="00C768CA">
            <w:pPr>
              <w:pStyle w:val="aa"/>
              <w:rPr>
                <w:rFonts w:ascii="PT Astra Serif" w:hAnsi="PT Astra Serif"/>
                <w:sz w:val="20"/>
                <w:szCs w:val="20"/>
              </w:rPr>
            </w:pPr>
            <w:r>
              <w:rPr>
                <w:rFonts w:ascii="PT Astra Serif" w:hAnsi="PT Astra Serif"/>
                <w:sz w:val="20"/>
                <w:szCs w:val="20"/>
              </w:rPr>
              <w:t xml:space="preserve">Наименование банка: ОКЦ № 1 ВВГУ Банка России //УФК по Нижегородской области, </w:t>
            </w:r>
            <w:proofErr w:type="gramStart"/>
            <w:r>
              <w:rPr>
                <w:rFonts w:ascii="PT Astra Serif" w:hAnsi="PT Astra Serif"/>
                <w:sz w:val="20"/>
                <w:szCs w:val="20"/>
              </w:rPr>
              <w:t>г</w:t>
            </w:r>
            <w:proofErr w:type="gramEnd"/>
            <w:r>
              <w:rPr>
                <w:rFonts w:ascii="PT Astra Serif" w:hAnsi="PT Astra Serif"/>
                <w:sz w:val="20"/>
                <w:szCs w:val="20"/>
              </w:rPr>
              <w:t>. Нижний Новгород</w:t>
            </w:r>
          </w:p>
          <w:p w:rsidR="00C768CA" w:rsidRDefault="00C768CA" w:rsidP="00C768CA">
            <w:pPr>
              <w:pStyle w:val="aa"/>
              <w:rPr>
                <w:rFonts w:ascii="PT Astra Serif" w:hAnsi="PT Astra Serif"/>
                <w:sz w:val="20"/>
                <w:szCs w:val="20"/>
                <w:lang w:val="en-US"/>
              </w:rPr>
            </w:pPr>
            <w:proofErr w:type="gramStart"/>
            <w:r>
              <w:rPr>
                <w:rFonts w:ascii="PT Astra Serif" w:hAnsi="PT Astra Serif"/>
                <w:sz w:val="20"/>
                <w:szCs w:val="20"/>
              </w:rPr>
              <w:t>Е</w:t>
            </w:r>
            <w:proofErr w:type="gramEnd"/>
            <w:r>
              <w:rPr>
                <w:rFonts w:ascii="PT Astra Serif" w:hAnsi="PT Astra Serif"/>
                <w:sz w:val="20"/>
                <w:szCs w:val="20"/>
                <w:lang w:val="en-US"/>
              </w:rPr>
              <w:t xml:space="preserve">-mail: liu-6@58.fsin.gov.ru </w:t>
            </w:r>
          </w:p>
          <w:p w:rsidR="00863CF8" w:rsidRPr="00201633" w:rsidRDefault="00863CF8" w:rsidP="00790917">
            <w:pPr>
              <w:pStyle w:val="aa"/>
              <w:rPr>
                <w:rFonts w:ascii="PT Astra Serif" w:hAnsi="PT Astra Serif"/>
                <w:sz w:val="20"/>
                <w:szCs w:val="20"/>
                <w:lang w:val="en-US"/>
              </w:rPr>
            </w:pPr>
          </w:p>
        </w:tc>
        <w:tc>
          <w:tcPr>
            <w:tcW w:w="4962" w:type="dxa"/>
            <w:tcBorders>
              <w:left w:val="nil"/>
            </w:tcBorders>
          </w:tcPr>
          <w:p w:rsidR="00E86EC0" w:rsidRPr="00201633" w:rsidRDefault="006A09F5" w:rsidP="00F158BA">
            <w:pPr>
              <w:pStyle w:val="aa"/>
              <w:rPr>
                <w:rFonts w:ascii="PT Astra Serif" w:hAnsi="PT Astra Serif"/>
                <w:sz w:val="20"/>
                <w:szCs w:val="20"/>
              </w:rPr>
            </w:pPr>
            <w:r w:rsidRPr="00201633">
              <w:rPr>
                <w:rFonts w:ascii="PT Astra Serif" w:hAnsi="PT Astra Serif"/>
                <w:sz w:val="20"/>
                <w:szCs w:val="20"/>
              </w:rPr>
              <w:t>Исполнитель</w:t>
            </w:r>
          </w:p>
          <w:p w:rsidR="006A09F5" w:rsidRPr="00201633" w:rsidRDefault="006A09F5" w:rsidP="00F158BA">
            <w:pPr>
              <w:pStyle w:val="aa"/>
              <w:rPr>
                <w:rFonts w:ascii="PT Astra Serif" w:hAnsi="PT Astra Serif"/>
                <w:sz w:val="20"/>
                <w:szCs w:val="20"/>
              </w:rPr>
            </w:pPr>
          </w:p>
          <w:p w:rsidR="00D4415D" w:rsidRPr="00201633" w:rsidRDefault="00D4415D" w:rsidP="00D4415D">
            <w:pPr>
              <w:pStyle w:val="aa"/>
              <w:rPr>
                <w:rFonts w:ascii="PT Astra Serif" w:hAnsi="PT Astra Serif"/>
                <w:sz w:val="20"/>
                <w:szCs w:val="20"/>
              </w:rPr>
            </w:pPr>
          </w:p>
        </w:tc>
      </w:tr>
    </w:tbl>
    <w:p w:rsidR="00790917" w:rsidRPr="00201633" w:rsidRDefault="00790917" w:rsidP="00CD46C4">
      <w:pPr>
        <w:pStyle w:val="aa"/>
        <w:rPr>
          <w:rFonts w:ascii="PT Astra Serif" w:hAnsi="PT Astra Serif"/>
          <w:sz w:val="20"/>
          <w:szCs w:val="20"/>
        </w:rPr>
      </w:pPr>
    </w:p>
    <w:p w:rsidR="00440112" w:rsidRPr="00201633" w:rsidRDefault="00C768CA" w:rsidP="00C768CA">
      <w:pPr>
        <w:suppressAutoHyphens/>
        <w:autoSpaceDE w:val="0"/>
        <w:spacing w:after="0" w:line="100" w:lineRule="atLeast"/>
        <w:textAlignment w:val="baseline"/>
        <w:rPr>
          <w:rFonts w:ascii="PT Astra Serif" w:eastAsia="Times New Roman" w:hAnsi="PT Astra Serif"/>
          <w:kern w:val="1"/>
          <w:sz w:val="20"/>
          <w:szCs w:val="20"/>
          <w:lang w:eastAsia="ar-SA"/>
        </w:rPr>
      </w:pPr>
      <w:r>
        <w:rPr>
          <w:rFonts w:ascii="PT Astra Serif" w:hAnsi="PT Astra Serif"/>
          <w:sz w:val="20"/>
          <w:szCs w:val="20"/>
        </w:rPr>
        <w:t>А.С. Монахов</w:t>
      </w:r>
    </w:p>
    <w:p w:rsidR="00357D4A" w:rsidRPr="00201633" w:rsidRDefault="00357D4A" w:rsidP="003A2412">
      <w:pPr>
        <w:suppressAutoHyphens/>
        <w:autoSpaceDE w:val="0"/>
        <w:spacing w:after="0" w:line="100" w:lineRule="atLeast"/>
        <w:jc w:val="right"/>
        <w:textAlignment w:val="baseline"/>
        <w:rPr>
          <w:rFonts w:ascii="PT Astra Serif" w:eastAsia="Times New Roman" w:hAnsi="PT Astra Serif"/>
          <w:kern w:val="1"/>
          <w:sz w:val="20"/>
          <w:szCs w:val="20"/>
          <w:lang w:eastAsia="ar-SA"/>
        </w:rPr>
      </w:pPr>
    </w:p>
    <w:p w:rsidR="00357D4A" w:rsidRPr="00201633" w:rsidRDefault="00357D4A" w:rsidP="003A2412">
      <w:pPr>
        <w:suppressAutoHyphens/>
        <w:autoSpaceDE w:val="0"/>
        <w:spacing w:after="0" w:line="100" w:lineRule="atLeast"/>
        <w:jc w:val="right"/>
        <w:textAlignment w:val="baseline"/>
        <w:rPr>
          <w:rFonts w:ascii="PT Astra Serif" w:eastAsia="Times New Roman" w:hAnsi="PT Astra Serif"/>
          <w:kern w:val="1"/>
          <w:sz w:val="20"/>
          <w:szCs w:val="20"/>
          <w:lang w:eastAsia="ar-SA"/>
        </w:rPr>
      </w:pPr>
    </w:p>
    <w:p w:rsidR="000D0688" w:rsidRPr="00201633" w:rsidRDefault="000D0688" w:rsidP="003A2412">
      <w:pPr>
        <w:suppressAutoHyphens/>
        <w:autoSpaceDE w:val="0"/>
        <w:spacing w:after="0" w:line="100" w:lineRule="atLeast"/>
        <w:jc w:val="right"/>
        <w:textAlignment w:val="baseline"/>
        <w:rPr>
          <w:rFonts w:ascii="PT Astra Serif" w:eastAsia="Times New Roman" w:hAnsi="PT Astra Serif"/>
          <w:kern w:val="1"/>
          <w:sz w:val="20"/>
          <w:szCs w:val="20"/>
          <w:lang w:eastAsia="ar-SA"/>
        </w:rPr>
      </w:pPr>
    </w:p>
    <w:p w:rsidR="000D0688" w:rsidRPr="00201633" w:rsidRDefault="000D0688" w:rsidP="003A2412">
      <w:pPr>
        <w:suppressAutoHyphens/>
        <w:autoSpaceDE w:val="0"/>
        <w:spacing w:after="0" w:line="100" w:lineRule="atLeast"/>
        <w:jc w:val="right"/>
        <w:textAlignment w:val="baseline"/>
        <w:rPr>
          <w:rFonts w:ascii="PT Astra Serif" w:eastAsia="Times New Roman" w:hAnsi="PT Astra Serif"/>
          <w:kern w:val="1"/>
          <w:sz w:val="20"/>
          <w:szCs w:val="20"/>
          <w:lang w:eastAsia="ar-SA"/>
        </w:rPr>
      </w:pPr>
    </w:p>
    <w:p w:rsidR="000D0688" w:rsidRPr="00201633" w:rsidRDefault="000D0688" w:rsidP="003A2412">
      <w:pPr>
        <w:suppressAutoHyphens/>
        <w:autoSpaceDE w:val="0"/>
        <w:spacing w:after="0" w:line="100" w:lineRule="atLeast"/>
        <w:jc w:val="right"/>
        <w:textAlignment w:val="baseline"/>
        <w:rPr>
          <w:rFonts w:ascii="PT Astra Serif" w:eastAsia="Times New Roman" w:hAnsi="PT Astra Serif"/>
          <w:kern w:val="1"/>
          <w:sz w:val="20"/>
          <w:szCs w:val="20"/>
          <w:lang w:eastAsia="ar-SA"/>
        </w:rPr>
      </w:pPr>
    </w:p>
    <w:p w:rsidR="000D0688" w:rsidRPr="00201633" w:rsidRDefault="000D0688" w:rsidP="003A2412">
      <w:pPr>
        <w:suppressAutoHyphens/>
        <w:autoSpaceDE w:val="0"/>
        <w:spacing w:after="0" w:line="100" w:lineRule="atLeast"/>
        <w:jc w:val="right"/>
        <w:textAlignment w:val="baseline"/>
        <w:rPr>
          <w:rFonts w:ascii="PT Astra Serif" w:eastAsia="Times New Roman" w:hAnsi="PT Astra Serif"/>
          <w:kern w:val="1"/>
          <w:sz w:val="20"/>
          <w:szCs w:val="20"/>
          <w:lang w:eastAsia="ar-SA"/>
        </w:rPr>
      </w:pPr>
    </w:p>
    <w:p w:rsidR="00C768CA" w:rsidRDefault="00C768CA" w:rsidP="0076279A">
      <w:pPr>
        <w:tabs>
          <w:tab w:val="left" w:pos="7913"/>
        </w:tabs>
        <w:spacing w:after="0" w:line="240" w:lineRule="auto"/>
        <w:contextualSpacing/>
        <w:jc w:val="right"/>
        <w:rPr>
          <w:rFonts w:ascii="PT Astra Serif" w:hAnsi="PT Astra Serif"/>
          <w:noProof/>
          <w:sz w:val="20"/>
          <w:szCs w:val="20"/>
        </w:rPr>
      </w:pPr>
    </w:p>
    <w:p w:rsidR="00C768CA" w:rsidRDefault="00C768CA" w:rsidP="0076279A">
      <w:pPr>
        <w:tabs>
          <w:tab w:val="left" w:pos="7913"/>
        </w:tabs>
        <w:spacing w:after="0" w:line="240" w:lineRule="auto"/>
        <w:contextualSpacing/>
        <w:jc w:val="right"/>
        <w:rPr>
          <w:rFonts w:ascii="PT Astra Serif" w:hAnsi="PT Astra Serif"/>
          <w:noProof/>
          <w:sz w:val="20"/>
          <w:szCs w:val="20"/>
        </w:rPr>
      </w:pPr>
    </w:p>
    <w:p w:rsidR="00C768CA" w:rsidRDefault="00C768CA" w:rsidP="0076279A">
      <w:pPr>
        <w:tabs>
          <w:tab w:val="left" w:pos="7913"/>
        </w:tabs>
        <w:spacing w:after="0" w:line="240" w:lineRule="auto"/>
        <w:contextualSpacing/>
        <w:jc w:val="right"/>
        <w:rPr>
          <w:rFonts w:ascii="PT Astra Serif" w:hAnsi="PT Astra Serif"/>
          <w:noProof/>
          <w:sz w:val="20"/>
          <w:szCs w:val="20"/>
        </w:rPr>
      </w:pPr>
    </w:p>
    <w:p w:rsidR="0076279A" w:rsidRPr="00201633" w:rsidRDefault="0076279A" w:rsidP="0076279A">
      <w:pPr>
        <w:tabs>
          <w:tab w:val="left" w:pos="7913"/>
        </w:tabs>
        <w:spacing w:after="0" w:line="240" w:lineRule="auto"/>
        <w:contextualSpacing/>
        <w:jc w:val="right"/>
        <w:rPr>
          <w:rFonts w:ascii="PT Astra Serif" w:hAnsi="PT Astra Serif"/>
          <w:noProof/>
          <w:sz w:val="20"/>
          <w:szCs w:val="20"/>
        </w:rPr>
      </w:pPr>
      <w:r w:rsidRPr="00201633">
        <w:rPr>
          <w:rFonts w:ascii="PT Astra Serif" w:hAnsi="PT Astra Serif"/>
          <w:noProof/>
          <w:sz w:val="20"/>
          <w:szCs w:val="20"/>
        </w:rPr>
        <w:lastRenderedPageBreak/>
        <w:t>Приложение № 1</w:t>
      </w:r>
    </w:p>
    <w:p w:rsidR="0076279A" w:rsidRPr="00201633" w:rsidRDefault="0076279A" w:rsidP="0076279A">
      <w:pPr>
        <w:spacing w:after="0" w:line="240" w:lineRule="auto"/>
        <w:contextualSpacing/>
        <w:jc w:val="right"/>
        <w:rPr>
          <w:rFonts w:ascii="PT Astra Serif" w:hAnsi="PT Astra Serif"/>
          <w:noProof/>
          <w:sz w:val="20"/>
          <w:szCs w:val="20"/>
        </w:rPr>
      </w:pPr>
      <w:r w:rsidRPr="00201633">
        <w:rPr>
          <w:rFonts w:ascii="PT Astra Serif" w:hAnsi="PT Astra Serif"/>
          <w:noProof/>
          <w:sz w:val="20"/>
          <w:szCs w:val="20"/>
        </w:rPr>
        <w:t xml:space="preserve">                                                                                   к государственному контракту</w:t>
      </w:r>
    </w:p>
    <w:p w:rsidR="0076279A" w:rsidRPr="00201633" w:rsidRDefault="0076279A" w:rsidP="0022497C">
      <w:pPr>
        <w:spacing w:after="0" w:line="240" w:lineRule="auto"/>
        <w:contextualSpacing/>
        <w:jc w:val="right"/>
        <w:rPr>
          <w:rFonts w:ascii="PT Astra Serif" w:hAnsi="PT Astra Serif"/>
          <w:noProof/>
          <w:sz w:val="20"/>
          <w:szCs w:val="20"/>
        </w:rPr>
      </w:pPr>
      <w:r w:rsidRPr="00201633">
        <w:rPr>
          <w:rFonts w:ascii="PT Astra Serif" w:hAnsi="PT Astra Serif"/>
          <w:noProof/>
          <w:sz w:val="20"/>
          <w:szCs w:val="20"/>
        </w:rPr>
        <w:t xml:space="preserve">                                                                                           № </w:t>
      </w:r>
      <w:r w:rsidRPr="00201633">
        <w:rPr>
          <w:rFonts w:ascii="PT Astra Serif" w:hAnsi="PT Astra Serif"/>
          <w:sz w:val="20"/>
          <w:szCs w:val="20"/>
        </w:rPr>
        <w:t>______</w:t>
      </w:r>
      <w:r w:rsidR="0022497C" w:rsidRPr="00201633">
        <w:rPr>
          <w:rFonts w:ascii="PT Astra Serif" w:hAnsi="PT Astra Serif"/>
          <w:sz w:val="20"/>
          <w:szCs w:val="20"/>
        </w:rPr>
        <w:t xml:space="preserve">  </w:t>
      </w:r>
      <w:r w:rsidRPr="00201633">
        <w:rPr>
          <w:rFonts w:ascii="PT Astra Serif" w:hAnsi="PT Astra Serif"/>
          <w:noProof/>
          <w:sz w:val="20"/>
          <w:szCs w:val="20"/>
        </w:rPr>
        <w:t>от «___»_________202</w:t>
      </w:r>
      <w:r w:rsidR="00262BB6" w:rsidRPr="00201633">
        <w:rPr>
          <w:rFonts w:ascii="PT Astra Serif" w:hAnsi="PT Astra Serif"/>
          <w:noProof/>
          <w:sz w:val="20"/>
          <w:szCs w:val="20"/>
        </w:rPr>
        <w:t>6</w:t>
      </w:r>
    </w:p>
    <w:p w:rsidR="0076279A" w:rsidRPr="00201633" w:rsidRDefault="0076279A" w:rsidP="0076279A">
      <w:pPr>
        <w:tabs>
          <w:tab w:val="left" w:pos="7913"/>
        </w:tabs>
        <w:spacing w:after="0" w:line="240" w:lineRule="auto"/>
        <w:contextualSpacing/>
        <w:jc w:val="right"/>
        <w:rPr>
          <w:rFonts w:ascii="PT Astra Serif" w:hAnsi="PT Astra Serif"/>
          <w:noProof/>
          <w:sz w:val="20"/>
          <w:szCs w:val="20"/>
        </w:rPr>
      </w:pPr>
    </w:p>
    <w:p w:rsidR="0076279A" w:rsidRPr="00201633" w:rsidRDefault="0076279A" w:rsidP="0076279A">
      <w:pPr>
        <w:tabs>
          <w:tab w:val="left" w:pos="7913"/>
        </w:tabs>
        <w:spacing w:after="0" w:line="240" w:lineRule="auto"/>
        <w:contextualSpacing/>
        <w:jc w:val="right"/>
        <w:rPr>
          <w:rFonts w:ascii="PT Astra Serif" w:hAnsi="PT Astra Serif"/>
          <w:noProof/>
          <w:sz w:val="20"/>
          <w:szCs w:val="20"/>
        </w:rPr>
      </w:pPr>
    </w:p>
    <w:p w:rsidR="0076279A" w:rsidRPr="00201633" w:rsidRDefault="0076279A" w:rsidP="0076279A">
      <w:pPr>
        <w:tabs>
          <w:tab w:val="left" w:pos="284"/>
          <w:tab w:val="left" w:pos="3731"/>
        </w:tabs>
        <w:spacing w:after="0" w:line="240" w:lineRule="auto"/>
        <w:jc w:val="center"/>
        <w:rPr>
          <w:rFonts w:ascii="PT Astra Serif" w:hAnsi="PT Astra Serif"/>
          <w:sz w:val="20"/>
          <w:szCs w:val="20"/>
        </w:rPr>
      </w:pPr>
      <w:r w:rsidRPr="00201633">
        <w:rPr>
          <w:rFonts w:ascii="PT Astra Serif" w:hAnsi="PT Astra Serif"/>
          <w:sz w:val="20"/>
          <w:szCs w:val="20"/>
        </w:rPr>
        <w:t>Спецификация</w:t>
      </w:r>
    </w:p>
    <w:p w:rsidR="0076279A" w:rsidRPr="00201633" w:rsidRDefault="0076279A" w:rsidP="0076279A">
      <w:pPr>
        <w:tabs>
          <w:tab w:val="left" w:pos="284"/>
          <w:tab w:val="left" w:pos="3731"/>
        </w:tabs>
        <w:spacing w:after="0" w:line="240" w:lineRule="auto"/>
        <w:jc w:val="center"/>
        <w:rPr>
          <w:rFonts w:ascii="PT Astra Serif" w:hAnsi="PT Astra Serif"/>
          <w:b/>
          <w:sz w:val="20"/>
          <w:szCs w:val="20"/>
        </w:rPr>
      </w:pPr>
    </w:p>
    <w:tbl>
      <w:tblPr>
        <w:tblW w:w="1001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6"/>
        <w:gridCol w:w="5609"/>
        <w:gridCol w:w="842"/>
        <w:gridCol w:w="826"/>
        <w:gridCol w:w="1138"/>
        <w:gridCol w:w="1115"/>
      </w:tblGrid>
      <w:tr w:rsidR="001439FC" w:rsidRPr="00201633" w:rsidTr="00201633">
        <w:tc>
          <w:tcPr>
            <w:tcW w:w="486" w:type="dxa"/>
            <w:tcBorders>
              <w:top w:val="single" w:sz="4" w:space="0" w:color="auto"/>
              <w:left w:val="single" w:sz="4" w:space="0" w:color="auto"/>
              <w:bottom w:val="single" w:sz="4" w:space="0" w:color="auto"/>
              <w:right w:val="single" w:sz="4" w:space="0" w:color="auto"/>
            </w:tcBorders>
            <w:hideMark/>
          </w:tcPr>
          <w:p w:rsidR="001439FC" w:rsidRPr="00201633" w:rsidRDefault="001439FC">
            <w:pPr>
              <w:pStyle w:val="11"/>
              <w:rPr>
                <w:rFonts w:ascii="PT Astra Serif" w:hAnsi="PT Astra Serif" w:cs="Times New Roman"/>
                <w:sz w:val="20"/>
                <w:szCs w:val="20"/>
              </w:rPr>
            </w:pPr>
            <w:r w:rsidRPr="00201633">
              <w:rPr>
                <w:rFonts w:ascii="PT Astra Serif" w:hAnsi="PT Astra Serif" w:cs="Times New Roman"/>
                <w:sz w:val="20"/>
                <w:szCs w:val="20"/>
              </w:rPr>
              <w:t xml:space="preserve">№ </w:t>
            </w:r>
          </w:p>
          <w:p w:rsidR="001439FC" w:rsidRPr="00201633" w:rsidRDefault="001439FC">
            <w:pPr>
              <w:pStyle w:val="11"/>
              <w:rPr>
                <w:rFonts w:ascii="PT Astra Serif" w:eastAsia="Times New Roman" w:hAnsi="PT Astra Serif" w:cs="Times New Roman"/>
                <w:sz w:val="20"/>
                <w:szCs w:val="20"/>
              </w:rPr>
            </w:pPr>
            <w:proofErr w:type="gramStart"/>
            <w:r w:rsidRPr="00201633">
              <w:rPr>
                <w:rFonts w:ascii="PT Astra Serif" w:hAnsi="PT Astra Serif" w:cs="Times New Roman"/>
                <w:sz w:val="20"/>
                <w:szCs w:val="20"/>
              </w:rPr>
              <w:t>п</w:t>
            </w:r>
            <w:proofErr w:type="gramEnd"/>
            <w:r w:rsidRPr="00201633">
              <w:rPr>
                <w:rFonts w:ascii="PT Astra Serif" w:hAnsi="PT Astra Serif" w:cs="Times New Roman"/>
                <w:sz w:val="20"/>
                <w:szCs w:val="20"/>
              </w:rPr>
              <w:t>/п</w:t>
            </w:r>
          </w:p>
        </w:tc>
        <w:tc>
          <w:tcPr>
            <w:tcW w:w="5609" w:type="dxa"/>
            <w:tcBorders>
              <w:top w:val="single" w:sz="4" w:space="0" w:color="auto"/>
              <w:left w:val="single" w:sz="4" w:space="0" w:color="auto"/>
              <w:bottom w:val="single" w:sz="4" w:space="0" w:color="auto"/>
              <w:right w:val="single" w:sz="4" w:space="0" w:color="auto"/>
            </w:tcBorders>
            <w:vAlign w:val="center"/>
            <w:hideMark/>
          </w:tcPr>
          <w:p w:rsidR="001439FC" w:rsidRPr="00201633" w:rsidRDefault="001439FC">
            <w:pPr>
              <w:pStyle w:val="11"/>
              <w:tabs>
                <w:tab w:val="right" w:pos="4260"/>
              </w:tabs>
              <w:jc w:val="center"/>
              <w:rPr>
                <w:rFonts w:ascii="PT Astra Serif" w:eastAsia="Times New Roman" w:hAnsi="PT Astra Serif" w:cs="Times New Roman"/>
                <w:sz w:val="20"/>
                <w:szCs w:val="20"/>
              </w:rPr>
            </w:pPr>
            <w:r w:rsidRPr="00201633">
              <w:rPr>
                <w:rFonts w:ascii="PT Astra Serif" w:hAnsi="PT Astra Serif" w:cs="Times New Roman"/>
                <w:sz w:val="20"/>
                <w:szCs w:val="20"/>
              </w:rPr>
              <w:t>Наименование</w:t>
            </w:r>
          </w:p>
        </w:tc>
        <w:tc>
          <w:tcPr>
            <w:tcW w:w="842" w:type="dxa"/>
            <w:tcBorders>
              <w:top w:val="single" w:sz="4" w:space="0" w:color="auto"/>
              <w:left w:val="single" w:sz="4" w:space="0" w:color="auto"/>
              <w:bottom w:val="single" w:sz="4" w:space="0" w:color="auto"/>
              <w:right w:val="single" w:sz="4" w:space="0" w:color="auto"/>
            </w:tcBorders>
            <w:vAlign w:val="center"/>
            <w:hideMark/>
          </w:tcPr>
          <w:p w:rsidR="001439FC" w:rsidRPr="00201633" w:rsidRDefault="001439FC">
            <w:pPr>
              <w:pStyle w:val="11"/>
              <w:jc w:val="center"/>
              <w:rPr>
                <w:rFonts w:ascii="PT Astra Serif" w:hAnsi="PT Astra Serif" w:cs="Times New Roman"/>
                <w:sz w:val="20"/>
                <w:szCs w:val="20"/>
              </w:rPr>
            </w:pPr>
            <w:r w:rsidRPr="00201633">
              <w:rPr>
                <w:rFonts w:ascii="PT Astra Serif" w:hAnsi="PT Astra Serif" w:cs="Times New Roman"/>
                <w:sz w:val="20"/>
                <w:szCs w:val="20"/>
              </w:rPr>
              <w:t xml:space="preserve">Ед. </w:t>
            </w:r>
            <w:proofErr w:type="spellStart"/>
            <w:r w:rsidRPr="00201633">
              <w:rPr>
                <w:rFonts w:ascii="PT Astra Serif" w:hAnsi="PT Astra Serif" w:cs="Times New Roman"/>
                <w:sz w:val="20"/>
                <w:szCs w:val="20"/>
              </w:rPr>
              <w:t>измер</w:t>
            </w:r>
            <w:proofErr w:type="spellEnd"/>
            <w:r w:rsidRPr="00201633">
              <w:rPr>
                <w:rFonts w:ascii="PT Astra Serif" w:hAnsi="PT Astra Serif" w:cs="Times New Roman"/>
                <w:sz w:val="20"/>
                <w:szCs w:val="20"/>
              </w:rPr>
              <w:t>.</w:t>
            </w:r>
          </w:p>
        </w:tc>
        <w:tc>
          <w:tcPr>
            <w:tcW w:w="826" w:type="dxa"/>
            <w:tcBorders>
              <w:top w:val="single" w:sz="4" w:space="0" w:color="auto"/>
              <w:left w:val="single" w:sz="4" w:space="0" w:color="auto"/>
              <w:bottom w:val="single" w:sz="4" w:space="0" w:color="auto"/>
              <w:right w:val="single" w:sz="4" w:space="0" w:color="auto"/>
            </w:tcBorders>
            <w:vAlign w:val="center"/>
            <w:hideMark/>
          </w:tcPr>
          <w:p w:rsidR="001439FC" w:rsidRPr="00201633" w:rsidRDefault="001439FC">
            <w:pPr>
              <w:pStyle w:val="11"/>
              <w:jc w:val="center"/>
              <w:rPr>
                <w:rFonts w:ascii="PT Astra Serif" w:eastAsia="Times New Roman" w:hAnsi="PT Astra Serif" w:cs="Times New Roman"/>
                <w:sz w:val="20"/>
                <w:szCs w:val="20"/>
              </w:rPr>
            </w:pPr>
            <w:r w:rsidRPr="00201633">
              <w:rPr>
                <w:rFonts w:ascii="PT Astra Serif" w:hAnsi="PT Astra Serif" w:cs="Times New Roman"/>
                <w:sz w:val="20"/>
                <w:szCs w:val="20"/>
              </w:rPr>
              <w:t>Кол-во</w:t>
            </w:r>
          </w:p>
        </w:tc>
        <w:tc>
          <w:tcPr>
            <w:tcW w:w="1138" w:type="dxa"/>
            <w:tcBorders>
              <w:top w:val="single" w:sz="4" w:space="0" w:color="auto"/>
              <w:left w:val="single" w:sz="4" w:space="0" w:color="auto"/>
              <w:bottom w:val="single" w:sz="4" w:space="0" w:color="auto"/>
              <w:right w:val="single" w:sz="4" w:space="0" w:color="auto"/>
            </w:tcBorders>
            <w:hideMark/>
          </w:tcPr>
          <w:p w:rsidR="001439FC" w:rsidRPr="00201633" w:rsidRDefault="001439FC">
            <w:pPr>
              <w:pStyle w:val="11"/>
              <w:jc w:val="center"/>
              <w:rPr>
                <w:rFonts w:ascii="PT Astra Serif" w:hAnsi="PT Astra Serif" w:cs="Times New Roman"/>
                <w:sz w:val="20"/>
                <w:szCs w:val="20"/>
              </w:rPr>
            </w:pPr>
            <w:r w:rsidRPr="00201633">
              <w:rPr>
                <w:rFonts w:ascii="PT Astra Serif" w:hAnsi="PT Astra Serif" w:cs="Times New Roman"/>
                <w:sz w:val="20"/>
                <w:szCs w:val="20"/>
              </w:rPr>
              <w:t>Стоимость</w:t>
            </w:r>
          </w:p>
        </w:tc>
        <w:tc>
          <w:tcPr>
            <w:tcW w:w="1115" w:type="dxa"/>
            <w:tcBorders>
              <w:top w:val="single" w:sz="4" w:space="0" w:color="auto"/>
              <w:left w:val="single" w:sz="4" w:space="0" w:color="auto"/>
              <w:bottom w:val="single" w:sz="4" w:space="0" w:color="auto"/>
              <w:right w:val="single" w:sz="4" w:space="0" w:color="auto"/>
            </w:tcBorders>
            <w:hideMark/>
          </w:tcPr>
          <w:p w:rsidR="001439FC" w:rsidRPr="00201633" w:rsidRDefault="001439FC">
            <w:pPr>
              <w:pStyle w:val="11"/>
              <w:jc w:val="center"/>
              <w:rPr>
                <w:rFonts w:ascii="PT Astra Serif" w:hAnsi="PT Astra Serif" w:cs="Times New Roman"/>
                <w:sz w:val="20"/>
                <w:szCs w:val="20"/>
              </w:rPr>
            </w:pPr>
            <w:r w:rsidRPr="00201633">
              <w:rPr>
                <w:rFonts w:ascii="PT Astra Serif" w:hAnsi="PT Astra Serif" w:cs="Times New Roman"/>
                <w:sz w:val="20"/>
                <w:szCs w:val="20"/>
              </w:rPr>
              <w:t>Цена</w:t>
            </w:r>
          </w:p>
        </w:tc>
      </w:tr>
      <w:tr w:rsidR="00C768CA" w:rsidRPr="00201633" w:rsidTr="00C768CA">
        <w:trPr>
          <w:trHeight w:val="174"/>
        </w:trPr>
        <w:tc>
          <w:tcPr>
            <w:tcW w:w="486" w:type="dxa"/>
            <w:tcBorders>
              <w:top w:val="single" w:sz="4" w:space="0" w:color="auto"/>
              <w:left w:val="single" w:sz="4" w:space="0" w:color="auto"/>
              <w:bottom w:val="single" w:sz="4" w:space="0" w:color="auto"/>
              <w:right w:val="single" w:sz="4" w:space="0" w:color="auto"/>
            </w:tcBorders>
            <w:vAlign w:val="center"/>
            <w:hideMark/>
          </w:tcPr>
          <w:p w:rsidR="00C768CA" w:rsidRPr="00201633" w:rsidRDefault="00C768CA" w:rsidP="00C768CA">
            <w:pPr>
              <w:pStyle w:val="11"/>
              <w:jc w:val="center"/>
              <w:rPr>
                <w:rFonts w:ascii="PT Astra Serif" w:eastAsia="Times New Roman" w:hAnsi="PT Astra Serif" w:cs="Times New Roman"/>
                <w:sz w:val="20"/>
                <w:szCs w:val="20"/>
              </w:rPr>
            </w:pPr>
            <w:r w:rsidRPr="00201633">
              <w:rPr>
                <w:rFonts w:ascii="PT Astra Serif" w:hAnsi="PT Astra Serif" w:cs="Times New Roman"/>
                <w:sz w:val="20"/>
                <w:szCs w:val="20"/>
              </w:rPr>
              <w:t>1.</w:t>
            </w:r>
          </w:p>
        </w:tc>
        <w:tc>
          <w:tcPr>
            <w:tcW w:w="5609" w:type="dxa"/>
            <w:tcBorders>
              <w:top w:val="single" w:sz="4" w:space="0" w:color="auto"/>
              <w:left w:val="single" w:sz="4" w:space="0" w:color="auto"/>
              <w:bottom w:val="single" w:sz="4" w:space="0" w:color="auto"/>
              <w:right w:val="single" w:sz="4" w:space="0" w:color="auto"/>
            </w:tcBorders>
            <w:hideMark/>
          </w:tcPr>
          <w:p w:rsidR="00C768CA" w:rsidRPr="00C768CA" w:rsidRDefault="00C768CA" w:rsidP="00C768CA">
            <w:pPr>
              <w:pStyle w:val="11"/>
              <w:tabs>
                <w:tab w:val="right" w:pos="4260"/>
              </w:tabs>
              <w:jc w:val="both"/>
              <w:rPr>
                <w:rFonts w:ascii="PT Astra Serif" w:hAnsi="PT Astra Serif" w:cs="Times New Roman"/>
                <w:sz w:val="20"/>
                <w:szCs w:val="20"/>
              </w:rPr>
            </w:pPr>
            <w:r w:rsidRPr="00C768CA">
              <w:rPr>
                <w:rFonts w:ascii="PT Astra Serif" w:hAnsi="PT Astra Serif" w:cs="Times New Roman"/>
                <w:sz w:val="20"/>
                <w:szCs w:val="20"/>
              </w:rPr>
              <w:t xml:space="preserve">Установка газового клапана в котельной </w:t>
            </w:r>
          </w:p>
        </w:tc>
        <w:tc>
          <w:tcPr>
            <w:tcW w:w="842" w:type="dxa"/>
            <w:tcBorders>
              <w:top w:val="single" w:sz="4" w:space="0" w:color="auto"/>
              <w:left w:val="single" w:sz="4" w:space="0" w:color="auto"/>
              <w:bottom w:val="single" w:sz="4" w:space="0" w:color="auto"/>
              <w:right w:val="single" w:sz="4" w:space="0" w:color="auto"/>
            </w:tcBorders>
            <w:vAlign w:val="center"/>
            <w:hideMark/>
          </w:tcPr>
          <w:p w:rsidR="00C768CA" w:rsidRPr="00201633" w:rsidRDefault="00C768CA" w:rsidP="00C768CA">
            <w:pPr>
              <w:pStyle w:val="11"/>
              <w:jc w:val="center"/>
              <w:rPr>
                <w:rFonts w:ascii="PT Astra Serif" w:hAnsi="PT Astra Serif" w:cs="Times New Roman"/>
                <w:sz w:val="20"/>
                <w:szCs w:val="20"/>
              </w:rPr>
            </w:pPr>
            <w:r w:rsidRPr="00201633">
              <w:rPr>
                <w:rFonts w:ascii="PT Astra Serif" w:hAnsi="PT Astra Serif" w:cs="Times New Roman"/>
                <w:sz w:val="20"/>
                <w:szCs w:val="20"/>
              </w:rPr>
              <w:t>шт.</w:t>
            </w:r>
          </w:p>
        </w:tc>
        <w:tc>
          <w:tcPr>
            <w:tcW w:w="826" w:type="dxa"/>
            <w:tcBorders>
              <w:top w:val="single" w:sz="4" w:space="0" w:color="auto"/>
              <w:left w:val="single" w:sz="4" w:space="0" w:color="auto"/>
              <w:bottom w:val="single" w:sz="4" w:space="0" w:color="auto"/>
              <w:right w:val="single" w:sz="4" w:space="0" w:color="auto"/>
            </w:tcBorders>
            <w:vAlign w:val="center"/>
            <w:hideMark/>
          </w:tcPr>
          <w:p w:rsidR="00C768CA" w:rsidRPr="00201633" w:rsidRDefault="00C768CA" w:rsidP="00C768CA">
            <w:pPr>
              <w:pStyle w:val="11"/>
              <w:jc w:val="center"/>
              <w:rPr>
                <w:rFonts w:ascii="PT Astra Serif" w:eastAsia="Times New Roman" w:hAnsi="PT Astra Serif" w:cs="Times New Roman"/>
                <w:sz w:val="20"/>
                <w:szCs w:val="20"/>
              </w:rPr>
            </w:pPr>
            <w:r>
              <w:rPr>
                <w:rFonts w:ascii="PT Astra Serif" w:hAnsi="PT Astra Serif" w:cs="Times New Roman"/>
                <w:sz w:val="20"/>
                <w:szCs w:val="20"/>
              </w:rPr>
              <w:t>1</w:t>
            </w:r>
            <w:r w:rsidRPr="00201633">
              <w:rPr>
                <w:rFonts w:ascii="PT Astra Serif" w:hAnsi="PT Astra Serif" w:cs="Times New Roman"/>
                <w:sz w:val="20"/>
                <w:szCs w:val="20"/>
              </w:rPr>
              <w:t>,0</w:t>
            </w:r>
          </w:p>
        </w:tc>
        <w:tc>
          <w:tcPr>
            <w:tcW w:w="1138" w:type="dxa"/>
            <w:tcBorders>
              <w:top w:val="single" w:sz="4" w:space="0" w:color="auto"/>
              <w:left w:val="single" w:sz="4" w:space="0" w:color="auto"/>
              <w:bottom w:val="single" w:sz="4" w:space="0" w:color="auto"/>
              <w:right w:val="single" w:sz="4" w:space="0" w:color="auto"/>
            </w:tcBorders>
            <w:vAlign w:val="center"/>
          </w:tcPr>
          <w:p w:rsidR="00C768CA" w:rsidRPr="00201633" w:rsidRDefault="00C768CA" w:rsidP="00C768CA">
            <w:pPr>
              <w:pStyle w:val="11"/>
              <w:jc w:val="center"/>
              <w:rPr>
                <w:rFonts w:ascii="PT Astra Serif" w:hAnsi="PT Astra Serif" w:cs="Times New Roman"/>
                <w:sz w:val="20"/>
                <w:szCs w:val="20"/>
              </w:rPr>
            </w:pPr>
          </w:p>
        </w:tc>
        <w:tc>
          <w:tcPr>
            <w:tcW w:w="1115" w:type="dxa"/>
            <w:tcBorders>
              <w:top w:val="single" w:sz="4" w:space="0" w:color="auto"/>
              <w:left w:val="single" w:sz="4" w:space="0" w:color="auto"/>
              <w:bottom w:val="single" w:sz="4" w:space="0" w:color="auto"/>
              <w:right w:val="single" w:sz="4" w:space="0" w:color="auto"/>
            </w:tcBorders>
            <w:vAlign w:val="center"/>
          </w:tcPr>
          <w:p w:rsidR="00C768CA" w:rsidRPr="00201633" w:rsidRDefault="00C768CA" w:rsidP="00C768CA">
            <w:pPr>
              <w:pStyle w:val="11"/>
              <w:jc w:val="center"/>
              <w:rPr>
                <w:rFonts w:ascii="PT Astra Serif" w:hAnsi="PT Astra Serif" w:cs="Times New Roman"/>
                <w:sz w:val="20"/>
                <w:szCs w:val="20"/>
              </w:rPr>
            </w:pPr>
          </w:p>
        </w:tc>
      </w:tr>
      <w:tr w:rsidR="001439FC" w:rsidRPr="00201633" w:rsidTr="00201633">
        <w:trPr>
          <w:trHeight w:val="172"/>
        </w:trPr>
        <w:tc>
          <w:tcPr>
            <w:tcW w:w="8901" w:type="dxa"/>
            <w:gridSpan w:val="5"/>
            <w:tcBorders>
              <w:top w:val="single" w:sz="4" w:space="0" w:color="auto"/>
              <w:left w:val="single" w:sz="4" w:space="0" w:color="auto"/>
              <w:bottom w:val="single" w:sz="4" w:space="0" w:color="auto"/>
              <w:right w:val="single" w:sz="4" w:space="0" w:color="auto"/>
            </w:tcBorders>
            <w:vAlign w:val="center"/>
            <w:hideMark/>
          </w:tcPr>
          <w:p w:rsidR="001439FC" w:rsidRPr="00201633" w:rsidRDefault="001439FC">
            <w:pPr>
              <w:pStyle w:val="11"/>
              <w:ind w:right="714"/>
              <w:jc w:val="right"/>
              <w:rPr>
                <w:rFonts w:ascii="PT Astra Serif" w:hAnsi="PT Astra Serif" w:cs="Times New Roman"/>
                <w:sz w:val="20"/>
                <w:szCs w:val="20"/>
              </w:rPr>
            </w:pPr>
            <w:r w:rsidRPr="00201633">
              <w:rPr>
                <w:rFonts w:ascii="PT Astra Serif" w:hAnsi="PT Astra Serif" w:cs="Times New Roman"/>
                <w:sz w:val="20"/>
                <w:szCs w:val="20"/>
              </w:rPr>
              <w:t>Итого</w:t>
            </w:r>
          </w:p>
        </w:tc>
        <w:tc>
          <w:tcPr>
            <w:tcW w:w="1115" w:type="dxa"/>
            <w:tcBorders>
              <w:top w:val="single" w:sz="4" w:space="0" w:color="auto"/>
              <w:left w:val="single" w:sz="4" w:space="0" w:color="auto"/>
              <w:bottom w:val="single" w:sz="4" w:space="0" w:color="auto"/>
              <w:right w:val="single" w:sz="4" w:space="0" w:color="auto"/>
            </w:tcBorders>
            <w:vAlign w:val="center"/>
          </w:tcPr>
          <w:p w:rsidR="001439FC" w:rsidRPr="00201633" w:rsidRDefault="001439FC">
            <w:pPr>
              <w:pStyle w:val="11"/>
              <w:jc w:val="center"/>
              <w:rPr>
                <w:rFonts w:ascii="PT Astra Serif" w:hAnsi="PT Astra Serif" w:cs="Times New Roman"/>
                <w:sz w:val="20"/>
                <w:szCs w:val="20"/>
              </w:rPr>
            </w:pPr>
          </w:p>
        </w:tc>
      </w:tr>
    </w:tbl>
    <w:p w:rsidR="001439FC" w:rsidRPr="00201633" w:rsidRDefault="001439FC" w:rsidP="0076279A">
      <w:pPr>
        <w:tabs>
          <w:tab w:val="left" w:pos="284"/>
          <w:tab w:val="left" w:pos="3731"/>
        </w:tabs>
        <w:spacing w:after="0" w:line="240" w:lineRule="auto"/>
        <w:jc w:val="center"/>
        <w:rPr>
          <w:rFonts w:ascii="PT Astra Serif" w:hAnsi="PT Astra Serif"/>
          <w:b/>
          <w:sz w:val="20"/>
          <w:szCs w:val="20"/>
        </w:rPr>
      </w:pPr>
    </w:p>
    <w:p w:rsidR="0076279A" w:rsidRPr="00201633" w:rsidRDefault="0076279A" w:rsidP="0076279A">
      <w:pPr>
        <w:spacing w:after="0" w:line="240" w:lineRule="auto"/>
        <w:contextualSpacing/>
        <w:jc w:val="both"/>
        <w:rPr>
          <w:rFonts w:ascii="PT Astra Serif" w:hAnsi="PT Astra Serif"/>
          <w:bCs/>
          <w:sz w:val="20"/>
          <w:szCs w:val="20"/>
        </w:rPr>
      </w:pPr>
    </w:p>
    <w:p w:rsidR="0076279A" w:rsidRPr="00201633" w:rsidRDefault="0076279A" w:rsidP="0076279A">
      <w:pPr>
        <w:spacing w:after="0" w:line="240" w:lineRule="auto"/>
        <w:contextualSpacing/>
        <w:jc w:val="both"/>
        <w:rPr>
          <w:rFonts w:ascii="PT Astra Serif" w:hAnsi="PT Astra Serif"/>
          <w:bCs/>
          <w:sz w:val="20"/>
          <w:szCs w:val="20"/>
        </w:rPr>
      </w:pPr>
    </w:p>
    <w:p w:rsidR="0076279A" w:rsidRPr="00201633" w:rsidRDefault="0076279A" w:rsidP="0076279A">
      <w:pPr>
        <w:spacing w:after="0" w:line="240" w:lineRule="auto"/>
        <w:contextualSpacing/>
        <w:jc w:val="both"/>
        <w:rPr>
          <w:rFonts w:ascii="PT Astra Serif" w:hAnsi="PT Astra Serif"/>
          <w:bCs/>
          <w:sz w:val="20"/>
          <w:szCs w:val="20"/>
        </w:rPr>
      </w:pPr>
      <w:r w:rsidRPr="00201633">
        <w:rPr>
          <w:rFonts w:ascii="PT Astra Serif" w:hAnsi="PT Astra Serif"/>
          <w:bCs/>
          <w:sz w:val="20"/>
          <w:szCs w:val="20"/>
        </w:rPr>
        <w:t>Государственный заказчик                                                             Исполнитель</w:t>
      </w:r>
    </w:p>
    <w:p w:rsidR="0076279A" w:rsidRPr="00201633" w:rsidRDefault="0076279A" w:rsidP="0076279A">
      <w:pPr>
        <w:spacing w:after="0" w:line="240" w:lineRule="auto"/>
        <w:contextualSpacing/>
        <w:jc w:val="both"/>
        <w:rPr>
          <w:rFonts w:ascii="PT Astra Serif" w:hAnsi="PT Astra Serif"/>
          <w:bCs/>
          <w:sz w:val="20"/>
          <w:szCs w:val="20"/>
        </w:rPr>
      </w:pPr>
    </w:p>
    <w:p w:rsidR="0076279A" w:rsidRPr="00201633" w:rsidRDefault="00C768CA" w:rsidP="00C768CA">
      <w:pPr>
        <w:tabs>
          <w:tab w:val="left" w:pos="7913"/>
        </w:tabs>
        <w:spacing w:after="0" w:line="240" w:lineRule="auto"/>
        <w:contextualSpacing/>
        <w:rPr>
          <w:rFonts w:ascii="PT Astra Serif" w:hAnsi="PT Astra Serif"/>
          <w:noProof/>
          <w:sz w:val="20"/>
          <w:szCs w:val="20"/>
        </w:rPr>
      </w:pPr>
      <w:r>
        <w:rPr>
          <w:rFonts w:ascii="PT Astra Serif" w:hAnsi="PT Astra Serif"/>
          <w:sz w:val="20"/>
          <w:szCs w:val="20"/>
        </w:rPr>
        <w:t>А.С. Монахов</w:t>
      </w:r>
    </w:p>
    <w:p w:rsidR="0076279A" w:rsidRPr="00201633" w:rsidRDefault="0076279A" w:rsidP="0076279A">
      <w:pPr>
        <w:tabs>
          <w:tab w:val="left" w:pos="7913"/>
        </w:tabs>
        <w:spacing w:after="0" w:line="240" w:lineRule="auto"/>
        <w:contextualSpacing/>
        <w:jc w:val="right"/>
        <w:rPr>
          <w:rFonts w:ascii="PT Astra Serif" w:hAnsi="PT Astra Serif"/>
          <w:noProof/>
          <w:sz w:val="20"/>
          <w:szCs w:val="20"/>
        </w:rPr>
      </w:pPr>
    </w:p>
    <w:p w:rsidR="0076279A" w:rsidRPr="00201633" w:rsidRDefault="0076279A" w:rsidP="0076279A">
      <w:pPr>
        <w:tabs>
          <w:tab w:val="left" w:pos="7913"/>
        </w:tabs>
        <w:spacing w:after="0" w:line="240" w:lineRule="auto"/>
        <w:contextualSpacing/>
        <w:jc w:val="right"/>
        <w:rPr>
          <w:rFonts w:ascii="PT Astra Serif" w:hAnsi="PT Astra Serif"/>
          <w:noProof/>
          <w:sz w:val="20"/>
          <w:szCs w:val="20"/>
        </w:rPr>
      </w:pPr>
    </w:p>
    <w:p w:rsidR="0076279A" w:rsidRPr="00201633" w:rsidRDefault="0076279A" w:rsidP="0076279A">
      <w:pPr>
        <w:tabs>
          <w:tab w:val="left" w:pos="7913"/>
        </w:tabs>
        <w:spacing w:after="0" w:line="240" w:lineRule="auto"/>
        <w:contextualSpacing/>
        <w:jc w:val="right"/>
        <w:rPr>
          <w:rFonts w:ascii="PT Astra Serif" w:hAnsi="PT Astra Serif"/>
          <w:noProof/>
          <w:sz w:val="20"/>
          <w:szCs w:val="20"/>
        </w:rPr>
      </w:pPr>
    </w:p>
    <w:p w:rsidR="0076279A" w:rsidRPr="00201633" w:rsidRDefault="0076279A" w:rsidP="0076279A">
      <w:pPr>
        <w:tabs>
          <w:tab w:val="left" w:pos="7913"/>
        </w:tabs>
        <w:spacing w:after="0" w:line="240" w:lineRule="auto"/>
        <w:contextualSpacing/>
        <w:jc w:val="right"/>
        <w:rPr>
          <w:rFonts w:ascii="PT Astra Serif" w:hAnsi="PT Astra Serif"/>
          <w:noProof/>
          <w:sz w:val="20"/>
          <w:szCs w:val="20"/>
        </w:rPr>
      </w:pPr>
    </w:p>
    <w:p w:rsidR="0076279A" w:rsidRPr="00201633" w:rsidRDefault="0076279A" w:rsidP="0076279A">
      <w:pPr>
        <w:tabs>
          <w:tab w:val="left" w:pos="7913"/>
        </w:tabs>
        <w:spacing w:after="0" w:line="240" w:lineRule="auto"/>
        <w:contextualSpacing/>
        <w:jc w:val="right"/>
        <w:rPr>
          <w:rFonts w:ascii="PT Astra Serif" w:hAnsi="PT Astra Serif"/>
          <w:noProof/>
          <w:sz w:val="20"/>
          <w:szCs w:val="20"/>
        </w:rPr>
      </w:pPr>
    </w:p>
    <w:p w:rsidR="0076279A" w:rsidRPr="00201633" w:rsidRDefault="0076279A" w:rsidP="0076279A">
      <w:pPr>
        <w:tabs>
          <w:tab w:val="left" w:pos="7913"/>
        </w:tabs>
        <w:spacing w:after="0" w:line="240" w:lineRule="auto"/>
        <w:contextualSpacing/>
        <w:jc w:val="right"/>
        <w:rPr>
          <w:rFonts w:ascii="PT Astra Serif" w:hAnsi="PT Astra Serif"/>
          <w:noProof/>
          <w:sz w:val="20"/>
          <w:szCs w:val="20"/>
        </w:rPr>
      </w:pPr>
      <w:r w:rsidRPr="00201633">
        <w:rPr>
          <w:rFonts w:ascii="PT Astra Serif" w:hAnsi="PT Astra Serif"/>
          <w:noProof/>
          <w:sz w:val="20"/>
          <w:szCs w:val="20"/>
        </w:rPr>
        <w:t xml:space="preserve"> </w:t>
      </w:r>
    </w:p>
    <w:p w:rsidR="0076279A" w:rsidRPr="00201633" w:rsidRDefault="0076279A" w:rsidP="0076279A">
      <w:pPr>
        <w:tabs>
          <w:tab w:val="left" w:pos="7913"/>
        </w:tabs>
        <w:spacing w:after="0" w:line="240" w:lineRule="auto"/>
        <w:contextualSpacing/>
        <w:jc w:val="right"/>
        <w:rPr>
          <w:rFonts w:ascii="PT Astra Serif" w:hAnsi="PT Astra Serif"/>
          <w:noProof/>
          <w:sz w:val="20"/>
          <w:szCs w:val="20"/>
        </w:rPr>
      </w:pPr>
    </w:p>
    <w:p w:rsidR="0076279A" w:rsidRPr="00201633" w:rsidRDefault="0076279A" w:rsidP="0076279A">
      <w:pPr>
        <w:tabs>
          <w:tab w:val="left" w:pos="7913"/>
        </w:tabs>
        <w:spacing w:after="0" w:line="240" w:lineRule="auto"/>
        <w:contextualSpacing/>
        <w:jc w:val="right"/>
        <w:rPr>
          <w:rFonts w:ascii="PT Astra Serif" w:hAnsi="PT Astra Serif"/>
          <w:noProof/>
          <w:sz w:val="20"/>
          <w:szCs w:val="20"/>
        </w:rPr>
      </w:pPr>
    </w:p>
    <w:p w:rsidR="0076279A" w:rsidRPr="00201633" w:rsidRDefault="0076279A" w:rsidP="0076279A">
      <w:pPr>
        <w:tabs>
          <w:tab w:val="left" w:pos="7913"/>
        </w:tabs>
        <w:spacing w:after="0" w:line="240" w:lineRule="auto"/>
        <w:contextualSpacing/>
        <w:jc w:val="right"/>
        <w:rPr>
          <w:rFonts w:ascii="PT Astra Serif" w:hAnsi="PT Astra Serif"/>
          <w:noProof/>
          <w:sz w:val="20"/>
          <w:szCs w:val="20"/>
        </w:rPr>
      </w:pPr>
    </w:p>
    <w:p w:rsidR="0076279A" w:rsidRPr="00201633" w:rsidRDefault="0076279A" w:rsidP="0076279A">
      <w:pPr>
        <w:tabs>
          <w:tab w:val="left" w:pos="7913"/>
        </w:tabs>
        <w:spacing w:after="0" w:line="240" w:lineRule="auto"/>
        <w:contextualSpacing/>
        <w:jc w:val="right"/>
        <w:rPr>
          <w:rFonts w:ascii="PT Astra Serif" w:hAnsi="PT Astra Serif"/>
          <w:noProof/>
          <w:sz w:val="20"/>
          <w:szCs w:val="20"/>
        </w:rPr>
      </w:pPr>
    </w:p>
    <w:p w:rsidR="0076279A" w:rsidRPr="00201633" w:rsidRDefault="0076279A" w:rsidP="0076279A">
      <w:pPr>
        <w:tabs>
          <w:tab w:val="left" w:pos="7913"/>
        </w:tabs>
        <w:spacing w:after="0" w:line="240" w:lineRule="auto"/>
        <w:contextualSpacing/>
        <w:jc w:val="right"/>
        <w:rPr>
          <w:rFonts w:ascii="PT Astra Serif" w:hAnsi="PT Astra Serif"/>
          <w:noProof/>
          <w:sz w:val="20"/>
          <w:szCs w:val="20"/>
        </w:rPr>
      </w:pPr>
    </w:p>
    <w:p w:rsidR="0076279A" w:rsidRPr="00201633" w:rsidRDefault="0076279A" w:rsidP="0076279A">
      <w:pPr>
        <w:tabs>
          <w:tab w:val="left" w:pos="7913"/>
        </w:tabs>
        <w:spacing w:after="0" w:line="240" w:lineRule="auto"/>
        <w:contextualSpacing/>
        <w:jc w:val="right"/>
        <w:rPr>
          <w:rFonts w:ascii="PT Astra Serif" w:hAnsi="PT Astra Serif"/>
          <w:noProof/>
          <w:sz w:val="20"/>
          <w:szCs w:val="20"/>
        </w:rPr>
      </w:pPr>
    </w:p>
    <w:p w:rsidR="0076279A" w:rsidRPr="00201633" w:rsidRDefault="0076279A" w:rsidP="0076279A">
      <w:pPr>
        <w:tabs>
          <w:tab w:val="left" w:pos="7913"/>
        </w:tabs>
        <w:spacing w:after="0" w:line="240" w:lineRule="auto"/>
        <w:contextualSpacing/>
        <w:jc w:val="right"/>
        <w:rPr>
          <w:rFonts w:ascii="PT Astra Serif" w:hAnsi="PT Astra Serif"/>
          <w:noProof/>
          <w:sz w:val="20"/>
          <w:szCs w:val="20"/>
        </w:rPr>
      </w:pPr>
    </w:p>
    <w:p w:rsidR="0076279A" w:rsidRPr="00201633" w:rsidRDefault="0076279A" w:rsidP="0076279A">
      <w:pPr>
        <w:tabs>
          <w:tab w:val="left" w:pos="7913"/>
        </w:tabs>
        <w:spacing w:after="0" w:line="240" w:lineRule="auto"/>
        <w:contextualSpacing/>
        <w:jc w:val="right"/>
        <w:rPr>
          <w:rFonts w:ascii="PT Astra Serif" w:hAnsi="PT Astra Serif"/>
          <w:noProof/>
          <w:sz w:val="20"/>
          <w:szCs w:val="20"/>
        </w:rPr>
      </w:pPr>
    </w:p>
    <w:p w:rsidR="0076279A" w:rsidRPr="00201633" w:rsidRDefault="0076279A" w:rsidP="0076279A">
      <w:pPr>
        <w:tabs>
          <w:tab w:val="left" w:pos="7913"/>
        </w:tabs>
        <w:spacing w:after="0" w:line="240" w:lineRule="auto"/>
        <w:contextualSpacing/>
        <w:jc w:val="right"/>
        <w:rPr>
          <w:rFonts w:ascii="PT Astra Serif" w:hAnsi="PT Astra Serif"/>
          <w:noProof/>
          <w:sz w:val="20"/>
          <w:szCs w:val="20"/>
        </w:rPr>
      </w:pPr>
    </w:p>
    <w:p w:rsidR="0076279A" w:rsidRPr="00201633" w:rsidRDefault="0076279A" w:rsidP="0076279A">
      <w:pPr>
        <w:tabs>
          <w:tab w:val="left" w:pos="7913"/>
        </w:tabs>
        <w:spacing w:after="0" w:line="240" w:lineRule="auto"/>
        <w:contextualSpacing/>
        <w:jc w:val="right"/>
        <w:rPr>
          <w:rFonts w:ascii="PT Astra Serif" w:hAnsi="PT Astra Serif"/>
          <w:noProof/>
          <w:sz w:val="20"/>
          <w:szCs w:val="20"/>
        </w:rPr>
      </w:pPr>
    </w:p>
    <w:p w:rsidR="0076279A" w:rsidRPr="00201633" w:rsidRDefault="0076279A" w:rsidP="0076279A">
      <w:pPr>
        <w:tabs>
          <w:tab w:val="left" w:pos="7913"/>
        </w:tabs>
        <w:spacing w:after="0" w:line="240" w:lineRule="auto"/>
        <w:contextualSpacing/>
        <w:jc w:val="right"/>
        <w:rPr>
          <w:rFonts w:ascii="PT Astra Serif" w:hAnsi="PT Astra Serif"/>
          <w:noProof/>
          <w:sz w:val="20"/>
          <w:szCs w:val="20"/>
        </w:rPr>
      </w:pPr>
    </w:p>
    <w:p w:rsidR="0076279A" w:rsidRPr="00201633" w:rsidRDefault="0076279A" w:rsidP="0076279A">
      <w:pPr>
        <w:tabs>
          <w:tab w:val="left" w:pos="7913"/>
        </w:tabs>
        <w:spacing w:after="0" w:line="240" w:lineRule="auto"/>
        <w:contextualSpacing/>
        <w:jc w:val="right"/>
        <w:rPr>
          <w:rFonts w:ascii="PT Astra Serif" w:hAnsi="PT Astra Serif"/>
          <w:noProof/>
          <w:sz w:val="20"/>
          <w:szCs w:val="20"/>
        </w:rPr>
      </w:pPr>
    </w:p>
    <w:p w:rsidR="0076279A" w:rsidRPr="00201633" w:rsidRDefault="0076279A" w:rsidP="0076279A">
      <w:pPr>
        <w:tabs>
          <w:tab w:val="left" w:pos="7913"/>
        </w:tabs>
        <w:spacing w:after="0" w:line="240" w:lineRule="auto"/>
        <w:contextualSpacing/>
        <w:jc w:val="right"/>
        <w:rPr>
          <w:rFonts w:ascii="PT Astra Serif" w:hAnsi="PT Astra Serif"/>
          <w:noProof/>
          <w:sz w:val="20"/>
          <w:szCs w:val="20"/>
        </w:rPr>
      </w:pPr>
    </w:p>
    <w:p w:rsidR="0076279A" w:rsidRPr="00201633" w:rsidRDefault="0076279A" w:rsidP="0076279A">
      <w:pPr>
        <w:tabs>
          <w:tab w:val="left" w:pos="7913"/>
        </w:tabs>
        <w:spacing w:after="0" w:line="240" w:lineRule="auto"/>
        <w:contextualSpacing/>
        <w:jc w:val="right"/>
        <w:rPr>
          <w:rFonts w:ascii="PT Astra Serif" w:hAnsi="PT Astra Serif"/>
          <w:noProof/>
          <w:sz w:val="20"/>
          <w:szCs w:val="20"/>
        </w:rPr>
      </w:pPr>
    </w:p>
    <w:p w:rsidR="0076279A" w:rsidRPr="00201633" w:rsidRDefault="0076279A" w:rsidP="0076279A">
      <w:pPr>
        <w:tabs>
          <w:tab w:val="left" w:pos="7913"/>
        </w:tabs>
        <w:spacing w:after="0" w:line="240" w:lineRule="auto"/>
        <w:contextualSpacing/>
        <w:jc w:val="right"/>
        <w:rPr>
          <w:rFonts w:ascii="PT Astra Serif" w:hAnsi="PT Astra Serif"/>
          <w:noProof/>
          <w:sz w:val="20"/>
          <w:szCs w:val="20"/>
        </w:rPr>
      </w:pPr>
    </w:p>
    <w:p w:rsidR="0076279A" w:rsidRPr="00201633" w:rsidRDefault="0076279A" w:rsidP="0076279A">
      <w:pPr>
        <w:tabs>
          <w:tab w:val="left" w:pos="7913"/>
        </w:tabs>
        <w:spacing w:after="0" w:line="240" w:lineRule="auto"/>
        <w:contextualSpacing/>
        <w:jc w:val="right"/>
        <w:rPr>
          <w:rFonts w:ascii="PT Astra Serif" w:hAnsi="PT Astra Serif"/>
          <w:noProof/>
          <w:sz w:val="20"/>
          <w:szCs w:val="20"/>
        </w:rPr>
      </w:pPr>
    </w:p>
    <w:p w:rsidR="0076279A" w:rsidRPr="00201633" w:rsidRDefault="0076279A" w:rsidP="0076279A">
      <w:pPr>
        <w:tabs>
          <w:tab w:val="left" w:pos="7913"/>
        </w:tabs>
        <w:spacing w:after="0" w:line="240" w:lineRule="auto"/>
        <w:contextualSpacing/>
        <w:jc w:val="right"/>
        <w:rPr>
          <w:rFonts w:ascii="PT Astra Serif" w:hAnsi="PT Astra Serif"/>
          <w:noProof/>
          <w:sz w:val="20"/>
          <w:szCs w:val="20"/>
        </w:rPr>
      </w:pPr>
    </w:p>
    <w:p w:rsidR="0076279A" w:rsidRPr="00201633" w:rsidRDefault="0076279A" w:rsidP="0076279A">
      <w:pPr>
        <w:tabs>
          <w:tab w:val="left" w:pos="7913"/>
        </w:tabs>
        <w:spacing w:after="0" w:line="240" w:lineRule="auto"/>
        <w:contextualSpacing/>
        <w:jc w:val="right"/>
        <w:rPr>
          <w:rFonts w:ascii="PT Astra Serif" w:hAnsi="PT Astra Serif"/>
          <w:noProof/>
          <w:sz w:val="20"/>
          <w:szCs w:val="20"/>
        </w:rPr>
      </w:pPr>
    </w:p>
    <w:p w:rsidR="0076279A" w:rsidRPr="00201633" w:rsidRDefault="0076279A" w:rsidP="0076279A">
      <w:pPr>
        <w:tabs>
          <w:tab w:val="left" w:pos="7913"/>
        </w:tabs>
        <w:spacing w:after="0" w:line="240" w:lineRule="auto"/>
        <w:contextualSpacing/>
        <w:jc w:val="right"/>
        <w:rPr>
          <w:rFonts w:ascii="PT Astra Serif" w:hAnsi="PT Astra Serif"/>
          <w:noProof/>
          <w:sz w:val="20"/>
          <w:szCs w:val="20"/>
        </w:rPr>
      </w:pPr>
    </w:p>
    <w:p w:rsidR="0076279A" w:rsidRPr="00201633" w:rsidRDefault="0076279A" w:rsidP="0076279A">
      <w:pPr>
        <w:tabs>
          <w:tab w:val="left" w:pos="7913"/>
        </w:tabs>
        <w:spacing w:after="0" w:line="240" w:lineRule="auto"/>
        <w:contextualSpacing/>
        <w:jc w:val="right"/>
        <w:rPr>
          <w:rFonts w:ascii="PT Astra Serif" w:hAnsi="PT Astra Serif"/>
          <w:noProof/>
          <w:sz w:val="20"/>
          <w:szCs w:val="20"/>
        </w:rPr>
      </w:pPr>
    </w:p>
    <w:p w:rsidR="0076279A" w:rsidRPr="00201633" w:rsidRDefault="0076279A" w:rsidP="0076279A">
      <w:pPr>
        <w:tabs>
          <w:tab w:val="left" w:pos="7913"/>
        </w:tabs>
        <w:spacing w:after="0" w:line="240" w:lineRule="auto"/>
        <w:contextualSpacing/>
        <w:jc w:val="right"/>
        <w:rPr>
          <w:rFonts w:ascii="PT Astra Serif" w:hAnsi="PT Astra Serif"/>
          <w:noProof/>
          <w:sz w:val="20"/>
          <w:szCs w:val="20"/>
        </w:rPr>
      </w:pPr>
    </w:p>
    <w:p w:rsidR="0076279A" w:rsidRPr="00201633" w:rsidRDefault="0076279A" w:rsidP="0076279A">
      <w:pPr>
        <w:tabs>
          <w:tab w:val="left" w:pos="7913"/>
        </w:tabs>
        <w:spacing w:after="0" w:line="240" w:lineRule="auto"/>
        <w:contextualSpacing/>
        <w:jc w:val="right"/>
        <w:rPr>
          <w:rFonts w:ascii="PT Astra Serif" w:hAnsi="PT Astra Serif"/>
          <w:noProof/>
          <w:sz w:val="20"/>
          <w:szCs w:val="20"/>
        </w:rPr>
      </w:pPr>
    </w:p>
    <w:p w:rsidR="0076279A" w:rsidRPr="00201633" w:rsidRDefault="0076279A" w:rsidP="0076279A">
      <w:pPr>
        <w:tabs>
          <w:tab w:val="left" w:pos="7913"/>
        </w:tabs>
        <w:spacing w:after="0" w:line="240" w:lineRule="auto"/>
        <w:contextualSpacing/>
        <w:jc w:val="right"/>
        <w:rPr>
          <w:rFonts w:ascii="PT Astra Serif" w:hAnsi="PT Astra Serif"/>
          <w:noProof/>
          <w:sz w:val="20"/>
          <w:szCs w:val="20"/>
        </w:rPr>
      </w:pPr>
    </w:p>
    <w:p w:rsidR="0076279A" w:rsidRPr="00201633" w:rsidRDefault="0076279A" w:rsidP="0076279A">
      <w:pPr>
        <w:tabs>
          <w:tab w:val="left" w:pos="7913"/>
        </w:tabs>
        <w:spacing w:after="0" w:line="240" w:lineRule="auto"/>
        <w:contextualSpacing/>
        <w:jc w:val="right"/>
        <w:rPr>
          <w:rFonts w:ascii="PT Astra Serif" w:hAnsi="PT Astra Serif"/>
          <w:noProof/>
          <w:sz w:val="20"/>
          <w:szCs w:val="20"/>
        </w:rPr>
      </w:pPr>
    </w:p>
    <w:p w:rsidR="0076279A" w:rsidRPr="00201633" w:rsidRDefault="0076279A" w:rsidP="0076279A">
      <w:pPr>
        <w:tabs>
          <w:tab w:val="left" w:pos="7913"/>
        </w:tabs>
        <w:spacing w:after="0" w:line="240" w:lineRule="auto"/>
        <w:contextualSpacing/>
        <w:jc w:val="right"/>
        <w:rPr>
          <w:rFonts w:ascii="PT Astra Serif" w:hAnsi="PT Astra Serif"/>
          <w:noProof/>
          <w:sz w:val="20"/>
          <w:szCs w:val="20"/>
        </w:rPr>
      </w:pPr>
    </w:p>
    <w:p w:rsidR="0076279A" w:rsidRPr="00201633" w:rsidRDefault="0076279A" w:rsidP="0076279A">
      <w:pPr>
        <w:tabs>
          <w:tab w:val="left" w:pos="7913"/>
        </w:tabs>
        <w:spacing w:after="0" w:line="240" w:lineRule="auto"/>
        <w:contextualSpacing/>
        <w:jc w:val="right"/>
        <w:rPr>
          <w:rFonts w:ascii="PT Astra Serif" w:hAnsi="PT Astra Serif"/>
          <w:noProof/>
          <w:sz w:val="20"/>
          <w:szCs w:val="20"/>
        </w:rPr>
      </w:pPr>
    </w:p>
    <w:p w:rsidR="0076279A" w:rsidRPr="00201633" w:rsidRDefault="0076279A" w:rsidP="0076279A">
      <w:pPr>
        <w:tabs>
          <w:tab w:val="left" w:pos="7913"/>
        </w:tabs>
        <w:spacing w:after="0" w:line="240" w:lineRule="auto"/>
        <w:contextualSpacing/>
        <w:jc w:val="right"/>
        <w:rPr>
          <w:rFonts w:ascii="PT Astra Serif" w:hAnsi="PT Astra Serif"/>
          <w:noProof/>
          <w:sz w:val="20"/>
          <w:szCs w:val="20"/>
        </w:rPr>
      </w:pPr>
    </w:p>
    <w:p w:rsidR="0076279A" w:rsidRPr="00201633" w:rsidRDefault="0076279A" w:rsidP="0076279A">
      <w:pPr>
        <w:tabs>
          <w:tab w:val="left" w:pos="7913"/>
        </w:tabs>
        <w:spacing w:after="0" w:line="240" w:lineRule="auto"/>
        <w:contextualSpacing/>
        <w:jc w:val="right"/>
        <w:rPr>
          <w:rFonts w:ascii="PT Astra Serif" w:hAnsi="PT Astra Serif"/>
          <w:noProof/>
          <w:sz w:val="20"/>
          <w:szCs w:val="20"/>
        </w:rPr>
      </w:pPr>
    </w:p>
    <w:p w:rsidR="00DD584B" w:rsidRPr="00201633" w:rsidRDefault="00DD584B" w:rsidP="0076279A">
      <w:pPr>
        <w:tabs>
          <w:tab w:val="left" w:pos="7913"/>
        </w:tabs>
        <w:spacing w:after="0" w:line="240" w:lineRule="auto"/>
        <w:contextualSpacing/>
        <w:jc w:val="right"/>
        <w:rPr>
          <w:rFonts w:ascii="PT Astra Serif" w:hAnsi="PT Astra Serif"/>
          <w:noProof/>
          <w:sz w:val="20"/>
          <w:szCs w:val="20"/>
        </w:rPr>
      </w:pPr>
    </w:p>
    <w:p w:rsidR="0076279A" w:rsidRPr="00201633" w:rsidRDefault="0076279A" w:rsidP="0076279A">
      <w:pPr>
        <w:tabs>
          <w:tab w:val="left" w:pos="7913"/>
        </w:tabs>
        <w:spacing w:after="0" w:line="240" w:lineRule="auto"/>
        <w:contextualSpacing/>
        <w:jc w:val="right"/>
        <w:rPr>
          <w:rFonts w:ascii="PT Astra Serif" w:hAnsi="PT Astra Serif"/>
          <w:noProof/>
          <w:sz w:val="20"/>
          <w:szCs w:val="20"/>
        </w:rPr>
      </w:pPr>
    </w:p>
    <w:p w:rsidR="0076279A" w:rsidRPr="00201633" w:rsidRDefault="0076279A" w:rsidP="0076279A">
      <w:pPr>
        <w:tabs>
          <w:tab w:val="left" w:pos="7913"/>
        </w:tabs>
        <w:spacing w:after="0" w:line="240" w:lineRule="auto"/>
        <w:contextualSpacing/>
        <w:jc w:val="right"/>
        <w:rPr>
          <w:rFonts w:ascii="PT Astra Serif" w:hAnsi="PT Astra Serif"/>
          <w:noProof/>
          <w:sz w:val="20"/>
          <w:szCs w:val="20"/>
        </w:rPr>
      </w:pPr>
    </w:p>
    <w:p w:rsidR="0076279A" w:rsidRPr="00201633" w:rsidRDefault="0076279A" w:rsidP="0076279A">
      <w:pPr>
        <w:tabs>
          <w:tab w:val="left" w:pos="7913"/>
        </w:tabs>
        <w:spacing w:after="0" w:line="240" w:lineRule="auto"/>
        <w:contextualSpacing/>
        <w:jc w:val="right"/>
        <w:rPr>
          <w:rFonts w:ascii="PT Astra Serif" w:hAnsi="PT Astra Serif"/>
          <w:noProof/>
          <w:sz w:val="20"/>
          <w:szCs w:val="20"/>
        </w:rPr>
      </w:pPr>
    </w:p>
    <w:p w:rsidR="0076279A" w:rsidRDefault="0076279A" w:rsidP="0076279A">
      <w:pPr>
        <w:tabs>
          <w:tab w:val="left" w:pos="7913"/>
        </w:tabs>
        <w:spacing w:after="0" w:line="240" w:lineRule="auto"/>
        <w:contextualSpacing/>
        <w:jc w:val="right"/>
        <w:rPr>
          <w:rFonts w:ascii="PT Astra Serif" w:hAnsi="PT Astra Serif"/>
          <w:noProof/>
          <w:sz w:val="20"/>
          <w:szCs w:val="20"/>
        </w:rPr>
      </w:pPr>
    </w:p>
    <w:p w:rsidR="00372064" w:rsidRDefault="00372064" w:rsidP="0076279A">
      <w:pPr>
        <w:tabs>
          <w:tab w:val="left" w:pos="7913"/>
        </w:tabs>
        <w:spacing w:after="0" w:line="240" w:lineRule="auto"/>
        <w:contextualSpacing/>
        <w:jc w:val="right"/>
        <w:rPr>
          <w:rFonts w:ascii="PT Astra Serif" w:hAnsi="PT Astra Serif"/>
          <w:noProof/>
          <w:sz w:val="20"/>
          <w:szCs w:val="20"/>
        </w:rPr>
      </w:pPr>
    </w:p>
    <w:p w:rsidR="00372064" w:rsidRDefault="00372064" w:rsidP="0076279A">
      <w:pPr>
        <w:tabs>
          <w:tab w:val="left" w:pos="7913"/>
        </w:tabs>
        <w:spacing w:after="0" w:line="240" w:lineRule="auto"/>
        <w:contextualSpacing/>
        <w:jc w:val="right"/>
        <w:rPr>
          <w:rFonts w:ascii="PT Astra Serif" w:hAnsi="PT Astra Serif"/>
          <w:noProof/>
          <w:sz w:val="20"/>
          <w:szCs w:val="20"/>
        </w:rPr>
      </w:pPr>
    </w:p>
    <w:p w:rsidR="00372064" w:rsidRDefault="00372064" w:rsidP="0076279A">
      <w:pPr>
        <w:tabs>
          <w:tab w:val="left" w:pos="7913"/>
        </w:tabs>
        <w:spacing w:after="0" w:line="240" w:lineRule="auto"/>
        <w:contextualSpacing/>
        <w:jc w:val="right"/>
        <w:rPr>
          <w:rFonts w:ascii="PT Astra Serif" w:hAnsi="PT Astra Serif"/>
          <w:noProof/>
          <w:sz w:val="20"/>
          <w:szCs w:val="20"/>
        </w:rPr>
      </w:pPr>
    </w:p>
    <w:p w:rsidR="00C768CA" w:rsidRDefault="00C768CA" w:rsidP="0076279A">
      <w:pPr>
        <w:tabs>
          <w:tab w:val="left" w:pos="7913"/>
        </w:tabs>
        <w:spacing w:after="0" w:line="240" w:lineRule="auto"/>
        <w:contextualSpacing/>
        <w:jc w:val="right"/>
        <w:rPr>
          <w:rFonts w:ascii="PT Astra Serif" w:hAnsi="PT Astra Serif"/>
          <w:noProof/>
          <w:sz w:val="20"/>
          <w:szCs w:val="20"/>
        </w:rPr>
      </w:pPr>
    </w:p>
    <w:p w:rsidR="00C768CA" w:rsidRDefault="00C768CA" w:rsidP="0076279A">
      <w:pPr>
        <w:tabs>
          <w:tab w:val="left" w:pos="7913"/>
        </w:tabs>
        <w:spacing w:after="0" w:line="240" w:lineRule="auto"/>
        <w:contextualSpacing/>
        <w:jc w:val="right"/>
        <w:rPr>
          <w:rFonts w:ascii="PT Astra Serif" w:hAnsi="PT Astra Serif"/>
          <w:noProof/>
          <w:sz w:val="20"/>
          <w:szCs w:val="20"/>
        </w:rPr>
      </w:pPr>
    </w:p>
    <w:p w:rsidR="00C768CA" w:rsidRDefault="00C768CA" w:rsidP="0076279A">
      <w:pPr>
        <w:tabs>
          <w:tab w:val="left" w:pos="7913"/>
        </w:tabs>
        <w:spacing w:after="0" w:line="240" w:lineRule="auto"/>
        <w:contextualSpacing/>
        <w:jc w:val="right"/>
        <w:rPr>
          <w:rFonts w:ascii="PT Astra Serif" w:hAnsi="PT Astra Serif"/>
          <w:noProof/>
          <w:sz w:val="20"/>
          <w:szCs w:val="20"/>
        </w:rPr>
      </w:pPr>
    </w:p>
    <w:p w:rsidR="00C768CA" w:rsidRDefault="00C768CA" w:rsidP="0076279A">
      <w:pPr>
        <w:tabs>
          <w:tab w:val="left" w:pos="7913"/>
        </w:tabs>
        <w:spacing w:after="0" w:line="240" w:lineRule="auto"/>
        <w:contextualSpacing/>
        <w:jc w:val="right"/>
        <w:rPr>
          <w:rFonts w:ascii="PT Astra Serif" w:hAnsi="PT Astra Serif"/>
          <w:noProof/>
          <w:sz w:val="20"/>
          <w:szCs w:val="20"/>
        </w:rPr>
      </w:pPr>
    </w:p>
    <w:p w:rsidR="00372064" w:rsidRPr="00201633" w:rsidRDefault="00372064" w:rsidP="0076279A">
      <w:pPr>
        <w:tabs>
          <w:tab w:val="left" w:pos="7913"/>
        </w:tabs>
        <w:spacing w:after="0" w:line="240" w:lineRule="auto"/>
        <w:contextualSpacing/>
        <w:jc w:val="right"/>
        <w:rPr>
          <w:rFonts w:ascii="PT Astra Serif" w:hAnsi="PT Astra Serif"/>
          <w:noProof/>
          <w:sz w:val="20"/>
          <w:szCs w:val="20"/>
        </w:rPr>
      </w:pPr>
    </w:p>
    <w:p w:rsidR="001439FC" w:rsidRPr="00201633" w:rsidRDefault="001439FC" w:rsidP="0076279A">
      <w:pPr>
        <w:tabs>
          <w:tab w:val="left" w:pos="7913"/>
        </w:tabs>
        <w:spacing w:after="0" w:line="240" w:lineRule="auto"/>
        <w:contextualSpacing/>
        <w:jc w:val="right"/>
        <w:rPr>
          <w:rFonts w:ascii="PT Astra Serif" w:hAnsi="PT Astra Serif"/>
          <w:noProof/>
          <w:sz w:val="20"/>
          <w:szCs w:val="20"/>
        </w:rPr>
      </w:pPr>
    </w:p>
    <w:p w:rsidR="0076279A" w:rsidRPr="00201633" w:rsidRDefault="0076279A" w:rsidP="0076279A">
      <w:pPr>
        <w:tabs>
          <w:tab w:val="left" w:pos="7913"/>
        </w:tabs>
        <w:spacing w:after="0" w:line="240" w:lineRule="auto"/>
        <w:contextualSpacing/>
        <w:jc w:val="right"/>
        <w:rPr>
          <w:rFonts w:ascii="PT Astra Serif" w:hAnsi="PT Astra Serif"/>
          <w:noProof/>
          <w:sz w:val="20"/>
          <w:szCs w:val="20"/>
        </w:rPr>
      </w:pPr>
      <w:r w:rsidRPr="00201633">
        <w:rPr>
          <w:rFonts w:ascii="PT Astra Serif" w:hAnsi="PT Astra Serif"/>
          <w:noProof/>
          <w:sz w:val="20"/>
          <w:szCs w:val="20"/>
        </w:rPr>
        <w:lastRenderedPageBreak/>
        <w:t>Приложение № 2</w:t>
      </w:r>
    </w:p>
    <w:p w:rsidR="0076279A" w:rsidRPr="00201633" w:rsidRDefault="0076279A" w:rsidP="0076279A">
      <w:pPr>
        <w:spacing w:after="0" w:line="240" w:lineRule="auto"/>
        <w:contextualSpacing/>
        <w:jc w:val="right"/>
        <w:rPr>
          <w:rFonts w:ascii="PT Astra Serif" w:hAnsi="PT Astra Serif"/>
          <w:noProof/>
          <w:sz w:val="20"/>
          <w:szCs w:val="20"/>
        </w:rPr>
      </w:pPr>
      <w:r w:rsidRPr="00201633">
        <w:rPr>
          <w:rFonts w:ascii="PT Astra Serif" w:hAnsi="PT Astra Serif"/>
          <w:noProof/>
          <w:sz w:val="20"/>
          <w:szCs w:val="20"/>
        </w:rPr>
        <w:t xml:space="preserve">                                                                                   к государственному контракту</w:t>
      </w:r>
    </w:p>
    <w:p w:rsidR="0076279A" w:rsidRPr="00201633" w:rsidRDefault="0076279A" w:rsidP="0076279A">
      <w:pPr>
        <w:spacing w:after="0" w:line="240" w:lineRule="auto"/>
        <w:contextualSpacing/>
        <w:jc w:val="right"/>
        <w:rPr>
          <w:rFonts w:ascii="PT Astra Serif" w:hAnsi="PT Astra Serif"/>
          <w:noProof/>
          <w:sz w:val="20"/>
          <w:szCs w:val="20"/>
        </w:rPr>
      </w:pPr>
      <w:r w:rsidRPr="00201633">
        <w:rPr>
          <w:rFonts w:ascii="PT Astra Serif" w:hAnsi="PT Astra Serif"/>
          <w:noProof/>
          <w:sz w:val="20"/>
          <w:szCs w:val="20"/>
        </w:rPr>
        <w:t xml:space="preserve">                                                                                           № </w:t>
      </w:r>
      <w:r w:rsidRPr="00201633">
        <w:rPr>
          <w:rFonts w:ascii="PT Astra Serif" w:hAnsi="PT Astra Serif"/>
          <w:sz w:val="20"/>
          <w:szCs w:val="20"/>
        </w:rPr>
        <w:t>______</w:t>
      </w:r>
      <w:r w:rsidRPr="00201633">
        <w:rPr>
          <w:rFonts w:ascii="PT Astra Serif" w:hAnsi="PT Astra Serif"/>
          <w:noProof/>
          <w:sz w:val="20"/>
          <w:szCs w:val="20"/>
        </w:rPr>
        <w:t>от «___»_________202</w:t>
      </w:r>
      <w:r w:rsidR="00262BB6" w:rsidRPr="00201633">
        <w:rPr>
          <w:rFonts w:ascii="PT Astra Serif" w:hAnsi="PT Astra Serif"/>
          <w:noProof/>
          <w:sz w:val="20"/>
          <w:szCs w:val="20"/>
        </w:rPr>
        <w:t>6</w:t>
      </w:r>
      <w:r w:rsidRPr="00201633">
        <w:rPr>
          <w:rFonts w:ascii="PT Astra Serif" w:hAnsi="PT Astra Serif"/>
          <w:noProof/>
          <w:sz w:val="20"/>
          <w:szCs w:val="20"/>
        </w:rPr>
        <w:t xml:space="preserve"> г.</w:t>
      </w:r>
    </w:p>
    <w:p w:rsidR="0076279A" w:rsidRPr="00201633" w:rsidRDefault="0076279A" w:rsidP="0076279A">
      <w:pPr>
        <w:spacing w:after="0" w:line="240" w:lineRule="auto"/>
        <w:contextualSpacing/>
        <w:jc w:val="both"/>
        <w:rPr>
          <w:rFonts w:ascii="PT Astra Serif" w:hAnsi="PT Astra Serif"/>
          <w:noProof/>
          <w:sz w:val="20"/>
          <w:szCs w:val="20"/>
        </w:rPr>
      </w:pPr>
    </w:p>
    <w:p w:rsidR="00201633" w:rsidRPr="00201633" w:rsidRDefault="00201633" w:rsidP="00201633">
      <w:pPr>
        <w:pStyle w:val="ad"/>
        <w:shd w:val="clear" w:color="auto" w:fill="FFFFFF"/>
        <w:tabs>
          <w:tab w:val="left" w:pos="0"/>
        </w:tabs>
        <w:spacing w:after="0"/>
        <w:ind w:left="0"/>
        <w:jc w:val="center"/>
        <w:rPr>
          <w:rFonts w:ascii="PT Astra Serif" w:hAnsi="PT Astra Serif"/>
          <w:sz w:val="20"/>
          <w:szCs w:val="20"/>
        </w:rPr>
      </w:pPr>
    </w:p>
    <w:p w:rsidR="00372064" w:rsidRPr="005B788B" w:rsidRDefault="00372064" w:rsidP="00372064">
      <w:pPr>
        <w:pStyle w:val="ConsPlusNormal"/>
        <w:widowControl/>
        <w:tabs>
          <w:tab w:val="left" w:pos="360"/>
        </w:tabs>
        <w:ind w:firstLine="0"/>
        <w:jc w:val="center"/>
        <w:rPr>
          <w:rFonts w:ascii="PT Astra Serif" w:hAnsi="PT Astra Serif"/>
          <w:bCs/>
          <w:sz w:val="20"/>
          <w:szCs w:val="20"/>
        </w:rPr>
      </w:pPr>
      <w:r w:rsidRPr="005B788B">
        <w:rPr>
          <w:rFonts w:ascii="PT Astra Serif" w:hAnsi="PT Astra Serif"/>
          <w:bCs/>
          <w:sz w:val="20"/>
          <w:szCs w:val="20"/>
        </w:rPr>
        <w:t>ТЕХНИЧЕСКОЕ ЗАДАНИЕ</w:t>
      </w:r>
    </w:p>
    <w:p w:rsidR="00372064" w:rsidRDefault="00372064" w:rsidP="00372064">
      <w:pPr>
        <w:pStyle w:val="31"/>
        <w:jc w:val="center"/>
        <w:rPr>
          <w:rFonts w:ascii="PT Astra Serif" w:hAnsi="PT Astra Serif"/>
          <w:sz w:val="20"/>
          <w:szCs w:val="20"/>
        </w:rPr>
      </w:pPr>
      <w:r w:rsidRPr="005B788B">
        <w:rPr>
          <w:rFonts w:ascii="PT Astra Serif" w:hAnsi="PT Astra Serif"/>
          <w:sz w:val="20"/>
          <w:szCs w:val="20"/>
        </w:rPr>
        <w:t xml:space="preserve">по </w:t>
      </w:r>
      <w:r w:rsidR="00C768CA">
        <w:rPr>
          <w:rFonts w:ascii="PT Astra Serif" w:hAnsi="PT Astra Serif"/>
          <w:sz w:val="20"/>
          <w:szCs w:val="20"/>
        </w:rPr>
        <w:t>у</w:t>
      </w:r>
      <w:r w:rsidR="00C768CA" w:rsidRPr="00C768CA">
        <w:rPr>
          <w:rFonts w:ascii="PT Astra Serif" w:hAnsi="PT Astra Serif"/>
          <w:sz w:val="20"/>
          <w:szCs w:val="20"/>
        </w:rPr>
        <w:t>становк</w:t>
      </w:r>
      <w:r w:rsidR="00C768CA">
        <w:rPr>
          <w:rFonts w:ascii="PT Astra Serif" w:hAnsi="PT Astra Serif"/>
          <w:sz w:val="20"/>
          <w:szCs w:val="20"/>
        </w:rPr>
        <w:t>е</w:t>
      </w:r>
      <w:r w:rsidR="00C768CA" w:rsidRPr="00C768CA">
        <w:rPr>
          <w:rFonts w:ascii="PT Astra Serif" w:hAnsi="PT Astra Serif"/>
          <w:sz w:val="20"/>
          <w:szCs w:val="20"/>
        </w:rPr>
        <w:t xml:space="preserve"> газового клапана в котельной </w:t>
      </w:r>
      <w:r w:rsidRPr="005B788B">
        <w:rPr>
          <w:rFonts w:ascii="PT Astra Serif" w:hAnsi="PT Astra Serif"/>
          <w:sz w:val="20"/>
          <w:szCs w:val="20"/>
        </w:rPr>
        <w:br/>
        <w:t xml:space="preserve">по адресу: Пензенская область, Сердобский район, </w:t>
      </w:r>
      <w:proofErr w:type="gramStart"/>
      <w:r w:rsidRPr="005B788B">
        <w:rPr>
          <w:rFonts w:ascii="PT Astra Serif" w:hAnsi="PT Astra Serif"/>
          <w:sz w:val="20"/>
          <w:szCs w:val="20"/>
        </w:rPr>
        <w:t>г</w:t>
      </w:r>
      <w:proofErr w:type="gramEnd"/>
      <w:r w:rsidRPr="005B788B">
        <w:rPr>
          <w:rFonts w:ascii="PT Astra Serif" w:hAnsi="PT Astra Serif"/>
          <w:sz w:val="20"/>
          <w:szCs w:val="20"/>
        </w:rPr>
        <w:t>. Сердобск, Территория ЯК 7/6</w:t>
      </w:r>
    </w:p>
    <w:tbl>
      <w:tblPr>
        <w:tblW w:w="10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5670"/>
        <w:gridCol w:w="1276"/>
        <w:gridCol w:w="708"/>
        <w:gridCol w:w="1176"/>
        <w:gridCol w:w="1276"/>
      </w:tblGrid>
      <w:tr w:rsidR="00C768CA" w:rsidRPr="00AE3785" w:rsidTr="00AE3785">
        <w:tc>
          <w:tcPr>
            <w:tcW w:w="3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8CA" w:rsidRPr="00AE3785" w:rsidRDefault="00C768CA" w:rsidP="00AE3785">
            <w:pPr>
              <w:autoSpaceDE w:val="0"/>
              <w:autoSpaceDN w:val="0"/>
              <w:adjustRightInd w:val="0"/>
              <w:spacing w:after="0"/>
              <w:ind w:left="-142" w:right="-84"/>
              <w:jc w:val="center"/>
              <w:rPr>
                <w:rFonts w:ascii="PT Astra Serif" w:hAnsi="PT Astra Serif"/>
                <w:color w:val="000000"/>
                <w:sz w:val="20"/>
                <w:szCs w:val="20"/>
              </w:rPr>
            </w:pPr>
            <w:r w:rsidRPr="00AE3785">
              <w:rPr>
                <w:rFonts w:ascii="PT Astra Serif" w:hAnsi="PT Astra Serif"/>
                <w:color w:val="000000"/>
                <w:sz w:val="20"/>
                <w:szCs w:val="20"/>
              </w:rPr>
              <w:t xml:space="preserve">№ </w:t>
            </w:r>
            <w:proofErr w:type="gramStart"/>
            <w:r w:rsidRPr="00AE3785">
              <w:rPr>
                <w:rFonts w:ascii="PT Astra Serif" w:hAnsi="PT Astra Serif"/>
                <w:color w:val="000000"/>
                <w:sz w:val="20"/>
                <w:szCs w:val="20"/>
              </w:rPr>
              <w:t>п</w:t>
            </w:r>
            <w:proofErr w:type="gramEnd"/>
            <w:r w:rsidRPr="00AE3785">
              <w:rPr>
                <w:rFonts w:ascii="PT Astra Serif" w:hAnsi="PT Astra Serif"/>
                <w:color w:val="000000"/>
                <w:sz w:val="20"/>
                <w:szCs w:val="20"/>
              </w:rPr>
              <w:t>/п</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r w:rsidRPr="00AE3785">
              <w:rPr>
                <w:rFonts w:ascii="PT Astra Serif" w:hAnsi="PT Astra Serif"/>
                <w:color w:val="000000"/>
                <w:sz w:val="20"/>
                <w:szCs w:val="20"/>
              </w:rPr>
              <w:t>Наименование работ, материалов, оборудования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8CA" w:rsidRPr="00AE3785" w:rsidRDefault="00C768CA" w:rsidP="00AE3785">
            <w:pPr>
              <w:autoSpaceDE w:val="0"/>
              <w:autoSpaceDN w:val="0"/>
              <w:adjustRightInd w:val="0"/>
              <w:spacing w:after="0"/>
              <w:ind w:left="-108" w:right="-97"/>
              <w:jc w:val="center"/>
              <w:rPr>
                <w:rFonts w:ascii="PT Astra Serif" w:hAnsi="PT Astra Serif"/>
                <w:color w:val="000000"/>
                <w:sz w:val="20"/>
                <w:szCs w:val="20"/>
              </w:rPr>
            </w:pPr>
            <w:r w:rsidRPr="00AE3785">
              <w:rPr>
                <w:rFonts w:ascii="PT Astra Serif" w:hAnsi="PT Astra Serif"/>
                <w:color w:val="000000"/>
                <w:sz w:val="20"/>
                <w:szCs w:val="20"/>
              </w:rPr>
              <w:t>Ед. изм./ наименование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r w:rsidRPr="00AE3785">
              <w:rPr>
                <w:rFonts w:ascii="PT Astra Serif" w:hAnsi="PT Astra Serif"/>
                <w:color w:val="000000"/>
                <w:sz w:val="20"/>
                <w:szCs w:val="20"/>
              </w:rPr>
              <w:t>Кол-во</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r w:rsidRPr="00AE3785">
              <w:rPr>
                <w:rFonts w:ascii="PT Astra Serif" w:hAnsi="PT Astra Serif"/>
                <w:color w:val="000000"/>
                <w:sz w:val="20"/>
                <w:szCs w:val="20"/>
              </w:rPr>
              <w:t>Стоимость за единицу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r w:rsidRPr="00AE3785">
              <w:rPr>
                <w:rFonts w:ascii="PT Astra Serif" w:hAnsi="PT Astra Serif"/>
                <w:color w:val="000000"/>
                <w:sz w:val="20"/>
                <w:szCs w:val="20"/>
              </w:rPr>
              <w:t>Цена</w:t>
            </w:r>
          </w:p>
        </w:tc>
      </w:tr>
      <w:tr w:rsidR="00C768CA" w:rsidRPr="00AE3785" w:rsidTr="00AE3785">
        <w:tc>
          <w:tcPr>
            <w:tcW w:w="10498" w:type="dxa"/>
            <w:gridSpan w:val="6"/>
            <w:tcBorders>
              <w:top w:val="single" w:sz="4" w:space="0" w:color="auto"/>
              <w:left w:val="single" w:sz="4" w:space="0" w:color="auto"/>
              <w:bottom w:val="single" w:sz="4" w:space="0" w:color="auto"/>
              <w:right w:val="single" w:sz="4" w:space="0" w:color="auto"/>
            </w:tcBorders>
            <w:shd w:val="clear" w:color="auto" w:fill="auto"/>
            <w:hideMark/>
          </w:tcPr>
          <w:p w:rsidR="00C768CA" w:rsidRPr="00AE3785" w:rsidRDefault="00C768CA" w:rsidP="00AE3785">
            <w:pPr>
              <w:numPr>
                <w:ilvl w:val="0"/>
                <w:numId w:val="16"/>
              </w:numPr>
              <w:autoSpaceDE w:val="0"/>
              <w:autoSpaceDN w:val="0"/>
              <w:adjustRightInd w:val="0"/>
              <w:spacing w:after="0"/>
              <w:rPr>
                <w:rFonts w:ascii="PT Astra Serif" w:hAnsi="PT Astra Serif"/>
                <w:color w:val="000000"/>
                <w:sz w:val="20"/>
                <w:szCs w:val="20"/>
              </w:rPr>
            </w:pPr>
            <w:r w:rsidRPr="00AE3785">
              <w:rPr>
                <w:rFonts w:ascii="PT Astra Serif" w:hAnsi="PT Astra Serif"/>
                <w:color w:val="000000"/>
                <w:sz w:val="20"/>
                <w:szCs w:val="20"/>
              </w:rPr>
              <w:t>Работы:</w:t>
            </w:r>
          </w:p>
        </w:tc>
      </w:tr>
      <w:tr w:rsidR="00C768CA" w:rsidRPr="00AE3785" w:rsidTr="00AE3785">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rsidR="00C768CA" w:rsidRPr="00AE3785" w:rsidRDefault="00E47E15" w:rsidP="00AE3785">
            <w:pPr>
              <w:autoSpaceDE w:val="0"/>
              <w:autoSpaceDN w:val="0"/>
              <w:adjustRightInd w:val="0"/>
              <w:spacing w:after="0"/>
              <w:ind w:left="-142" w:right="-84"/>
              <w:jc w:val="center"/>
              <w:rPr>
                <w:rFonts w:ascii="PT Astra Serif" w:hAnsi="PT Astra Serif"/>
                <w:color w:val="000000"/>
                <w:sz w:val="20"/>
                <w:szCs w:val="20"/>
              </w:rPr>
            </w:pPr>
            <w:r w:rsidRPr="00AE3785">
              <w:rPr>
                <w:rFonts w:ascii="PT Astra Serif" w:hAnsi="PT Astra Serif"/>
                <w:color w:val="000000"/>
                <w:sz w:val="20"/>
                <w:szCs w:val="20"/>
              </w:rPr>
              <w:t>1.1</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rsidR="00C768CA" w:rsidRPr="00AE3785" w:rsidRDefault="00C768CA" w:rsidP="00AE3785">
            <w:pPr>
              <w:spacing w:after="0"/>
              <w:jc w:val="both"/>
              <w:rPr>
                <w:rFonts w:ascii="PT Astra Serif" w:eastAsia="Arial Unicode MS" w:hAnsi="PT Astra Serif"/>
                <w:kern w:val="2"/>
                <w:sz w:val="20"/>
                <w:szCs w:val="20"/>
                <w:lang w:eastAsia="ar-SA"/>
              </w:rPr>
            </w:pPr>
            <w:r w:rsidRPr="00AE3785">
              <w:rPr>
                <w:rFonts w:ascii="PT Astra Serif" w:eastAsia="Arial Unicode MS" w:hAnsi="PT Astra Serif"/>
                <w:kern w:val="2"/>
                <w:sz w:val="20"/>
                <w:szCs w:val="20"/>
                <w:lang w:eastAsia="ar-SA"/>
              </w:rPr>
              <w:t xml:space="preserve">Отключение надземного газопровода высокого давления для производства работ при диаметре до 100 мм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r w:rsidRPr="00AE3785">
              <w:rPr>
                <w:rFonts w:ascii="PT Astra Serif" w:hAnsi="PT Astra Serif"/>
                <w:color w:val="000000"/>
                <w:sz w:val="20"/>
                <w:szCs w:val="20"/>
              </w:rPr>
              <w:t>отключение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r w:rsidRPr="00AE3785">
              <w:rPr>
                <w:rFonts w:ascii="PT Astra Serif" w:hAnsi="PT Astra Serif"/>
                <w:color w:val="000000"/>
                <w:sz w:val="20"/>
                <w:szCs w:val="20"/>
              </w:rPr>
              <w:t>1,0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p>
        </w:tc>
      </w:tr>
      <w:tr w:rsidR="00C768CA" w:rsidRPr="00AE3785" w:rsidTr="00AE3785">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rsidR="00C768CA" w:rsidRPr="00AE3785" w:rsidRDefault="00E47E15" w:rsidP="00AE3785">
            <w:pPr>
              <w:autoSpaceDE w:val="0"/>
              <w:autoSpaceDN w:val="0"/>
              <w:adjustRightInd w:val="0"/>
              <w:spacing w:after="0"/>
              <w:ind w:left="-142" w:right="-84"/>
              <w:jc w:val="center"/>
              <w:rPr>
                <w:rFonts w:ascii="PT Astra Serif" w:hAnsi="PT Astra Serif"/>
                <w:color w:val="000000"/>
                <w:sz w:val="20"/>
                <w:szCs w:val="20"/>
              </w:rPr>
            </w:pPr>
            <w:r w:rsidRPr="00AE3785">
              <w:rPr>
                <w:rFonts w:ascii="PT Astra Serif" w:hAnsi="PT Astra Serif"/>
                <w:color w:val="000000"/>
                <w:sz w:val="20"/>
                <w:szCs w:val="20"/>
              </w:rPr>
              <w:t>1.2</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rsidR="00C768CA" w:rsidRPr="00AE3785" w:rsidRDefault="00C768CA" w:rsidP="00AE3785">
            <w:pPr>
              <w:spacing w:after="0"/>
              <w:jc w:val="both"/>
              <w:rPr>
                <w:rFonts w:ascii="PT Astra Serif" w:eastAsia="Arial Unicode MS" w:hAnsi="PT Astra Serif"/>
                <w:kern w:val="2"/>
                <w:sz w:val="20"/>
                <w:szCs w:val="20"/>
                <w:lang w:eastAsia="ar-SA"/>
              </w:rPr>
            </w:pPr>
            <w:r w:rsidRPr="00AE3785">
              <w:rPr>
                <w:rFonts w:ascii="PT Astra Serif" w:eastAsia="Arial Unicode MS" w:hAnsi="PT Astra Serif"/>
                <w:kern w:val="2"/>
                <w:sz w:val="20"/>
                <w:szCs w:val="20"/>
                <w:lang w:eastAsia="ar-SA"/>
              </w:rPr>
              <w:t xml:space="preserve">Обрезка внутреннего газопровода с установкой сварной заглушки при диаметре газопровода 40-50 мм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r w:rsidRPr="00AE3785">
              <w:rPr>
                <w:rFonts w:ascii="PT Astra Serif" w:hAnsi="PT Astra Serif"/>
                <w:color w:val="000000"/>
                <w:sz w:val="20"/>
                <w:szCs w:val="20"/>
              </w:rPr>
              <w:t>обрезка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r w:rsidRPr="00AE3785">
              <w:rPr>
                <w:rFonts w:ascii="PT Astra Serif" w:hAnsi="PT Astra Serif"/>
                <w:color w:val="000000"/>
                <w:sz w:val="20"/>
                <w:szCs w:val="20"/>
              </w:rPr>
              <w:t>2,0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p>
        </w:tc>
      </w:tr>
      <w:tr w:rsidR="00C768CA" w:rsidRPr="00AE3785" w:rsidTr="00AE3785">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rsidR="00C768CA" w:rsidRPr="00AE3785" w:rsidRDefault="00E47E15" w:rsidP="00AE3785">
            <w:pPr>
              <w:autoSpaceDE w:val="0"/>
              <w:autoSpaceDN w:val="0"/>
              <w:adjustRightInd w:val="0"/>
              <w:spacing w:after="0"/>
              <w:ind w:left="-142" w:right="-84"/>
              <w:jc w:val="center"/>
              <w:rPr>
                <w:rFonts w:ascii="PT Astra Serif" w:hAnsi="PT Astra Serif"/>
                <w:color w:val="000000"/>
                <w:sz w:val="20"/>
                <w:szCs w:val="20"/>
              </w:rPr>
            </w:pPr>
            <w:r w:rsidRPr="00AE3785">
              <w:rPr>
                <w:rFonts w:ascii="PT Astra Serif" w:hAnsi="PT Astra Serif"/>
                <w:color w:val="000000"/>
                <w:sz w:val="20"/>
                <w:szCs w:val="20"/>
              </w:rPr>
              <w:t>1.3</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rsidR="00C768CA" w:rsidRPr="00AE3785" w:rsidRDefault="00C768CA" w:rsidP="00AE3785">
            <w:pPr>
              <w:spacing w:after="0"/>
              <w:jc w:val="both"/>
              <w:rPr>
                <w:rFonts w:ascii="PT Astra Serif" w:eastAsia="Arial Unicode MS" w:hAnsi="PT Astra Serif"/>
                <w:kern w:val="2"/>
                <w:sz w:val="20"/>
                <w:szCs w:val="20"/>
                <w:lang w:eastAsia="ar-SA"/>
              </w:rPr>
            </w:pPr>
            <w:r w:rsidRPr="00AE3785">
              <w:rPr>
                <w:rFonts w:ascii="PT Astra Serif" w:eastAsia="Arial Unicode MS" w:hAnsi="PT Astra Serif"/>
                <w:kern w:val="2"/>
                <w:sz w:val="20"/>
                <w:szCs w:val="20"/>
                <w:lang w:eastAsia="ar-SA"/>
              </w:rPr>
              <w:t xml:space="preserve">Монтаж предохранительного клапана диаметром до 100 мм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r w:rsidRPr="00AE3785">
              <w:rPr>
                <w:rFonts w:ascii="PT Astra Serif" w:hAnsi="PT Astra Serif"/>
                <w:color w:val="000000"/>
                <w:sz w:val="20"/>
                <w:szCs w:val="20"/>
              </w:rPr>
              <w:t>клапан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r w:rsidRPr="00AE3785">
              <w:rPr>
                <w:rFonts w:ascii="PT Astra Serif" w:hAnsi="PT Astra Serif"/>
                <w:color w:val="000000"/>
                <w:sz w:val="20"/>
                <w:szCs w:val="20"/>
              </w:rPr>
              <w:t>1,0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p>
        </w:tc>
      </w:tr>
      <w:tr w:rsidR="00C768CA" w:rsidRPr="00AE3785" w:rsidTr="00AE3785">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rsidR="00C768CA" w:rsidRPr="00AE3785" w:rsidRDefault="00E47E15" w:rsidP="00AE3785">
            <w:pPr>
              <w:autoSpaceDE w:val="0"/>
              <w:autoSpaceDN w:val="0"/>
              <w:adjustRightInd w:val="0"/>
              <w:spacing w:after="0"/>
              <w:ind w:left="-142" w:right="-84"/>
              <w:jc w:val="center"/>
              <w:rPr>
                <w:rFonts w:ascii="PT Astra Serif" w:hAnsi="PT Astra Serif"/>
                <w:color w:val="000000"/>
                <w:sz w:val="20"/>
                <w:szCs w:val="20"/>
              </w:rPr>
            </w:pPr>
            <w:r w:rsidRPr="00AE3785">
              <w:rPr>
                <w:rFonts w:ascii="PT Astra Serif" w:hAnsi="PT Astra Serif"/>
                <w:color w:val="000000"/>
                <w:sz w:val="20"/>
                <w:szCs w:val="20"/>
              </w:rPr>
              <w:t>1.4</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rsidR="00C768CA" w:rsidRPr="00AE3785" w:rsidRDefault="00C768CA" w:rsidP="00AE3785">
            <w:pPr>
              <w:spacing w:after="0"/>
              <w:jc w:val="both"/>
              <w:rPr>
                <w:rFonts w:ascii="PT Astra Serif" w:eastAsia="Arial Unicode MS" w:hAnsi="PT Astra Serif"/>
                <w:kern w:val="2"/>
                <w:sz w:val="20"/>
                <w:szCs w:val="20"/>
                <w:lang w:eastAsia="ar-SA"/>
              </w:rPr>
            </w:pPr>
            <w:r w:rsidRPr="00AE3785">
              <w:rPr>
                <w:rFonts w:ascii="PT Astra Serif" w:eastAsia="Arial Unicode MS" w:hAnsi="PT Astra Serif"/>
                <w:kern w:val="2"/>
                <w:sz w:val="20"/>
                <w:szCs w:val="20"/>
                <w:lang w:eastAsia="ar-SA"/>
              </w:rPr>
              <w:t xml:space="preserve">Сварка стыка диаметром 51-100 мм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r w:rsidRPr="00AE3785">
              <w:rPr>
                <w:rFonts w:ascii="PT Astra Serif" w:hAnsi="PT Astra Serif"/>
                <w:color w:val="000000"/>
                <w:sz w:val="20"/>
                <w:szCs w:val="20"/>
              </w:rPr>
              <w:t>стык</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r w:rsidRPr="00AE3785">
              <w:rPr>
                <w:rFonts w:ascii="PT Astra Serif" w:hAnsi="PT Astra Serif"/>
                <w:color w:val="000000"/>
                <w:sz w:val="20"/>
                <w:szCs w:val="20"/>
              </w:rPr>
              <w:t>2,0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p>
        </w:tc>
      </w:tr>
      <w:tr w:rsidR="00C768CA" w:rsidRPr="00AE3785" w:rsidTr="00AE3785">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rsidR="00C768CA" w:rsidRPr="00AE3785" w:rsidRDefault="00E47E15" w:rsidP="00AE3785">
            <w:pPr>
              <w:autoSpaceDE w:val="0"/>
              <w:autoSpaceDN w:val="0"/>
              <w:adjustRightInd w:val="0"/>
              <w:spacing w:after="0"/>
              <w:ind w:left="-142" w:right="-84"/>
              <w:jc w:val="center"/>
              <w:rPr>
                <w:rFonts w:ascii="PT Astra Serif" w:hAnsi="PT Astra Serif"/>
                <w:color w:val="000000"/>
                <w:sz w:val="20"/>
                <w:szCs w:val="20"/>
              </w:rPr>
            </w:pPr>
            <w:r w:rsidRPr="00AE3785">
              <w:rPr>
                <w:rFonts w:ascii="PT Astra Serif" w:hAnsi="PT Astra Serif"/>
                <w:color w:val="000000"/>
                <w:sz w:val="20"/>
                <w:szCs w:val="20"/>
              </w:rPr>
              <w:t>1.5</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rsidR="00C768CA" w:rsidRPr="00AE3785" w:rsidRDefault="00C768CA" w:rsidP="00AE3785">
            <w:pPr>
              <w:spacing w:after="0"/>
              <w:jc w:val="both"/>
              <w:rPr>
                <w:rFonts w:ascii="PT Astra Serif" w:eastAsia="Arial Unicode MS" w:hAnsi="PT Astra Serif"/>
                <w:kern w:val="2"/>
                <w:sz w:val="20"/>
                <w:szCs w:val="20"/>
                <w:lang w:eastAsia="ar-SA"/>
              </w:rPr>
            </w:pPr>
            <w:r w:rsidRPr="00AE3785">
              <w:rPr>
                <w:rFonts w:ascii="PT Astra Serif" w:eastAsia="Arial Unicode MS" w:hAnsi="PT Astra Serif"/>
                <w:kern w:val="2"/>
                <w:sz w:val="20"/>
                <w:szCs w:val="20"/>
                <w:lang w:eastAsia="ar-SA"/>
              </w:rPr>
              <w:t xml:space="preserve">Включение ГРП после остановки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r w:rsidRPr="00AE3785">
              <w:rPr>
                <w:rFonts w:ascii="PT Astra Serif" w:hAnsi="PT Astra Serif"/>
                <w:color w:val="000000"/>
                <w:sz w:val="20"/>
                <w:szCs w:val="20"/>
              </w:rPr>
              <w:t>ГРП</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r w:rsidRPr="00AE3785">
              <w:rPr>
                <w:rFonts w:ascii="PT Astra Serif" w:hAnsi="PT Astra Serif"/>
                <w:color w:val="000000"/>
                <w:sz w:val="20"/>
                <w:szCs w:val="20"/>
              </w:rPr>
              <w:t>1,0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p>
        </w:tc>
      </w:tr>
      <w:tr w:rsidR="00C768CA" w:rsidRPr="00AE3785" w:rsidTr="00AE3785">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rsidR="00C768CA" w:rsidRPr="00AE3785" w:rsidRDefault="00E47E15" w:rsidP="00AE3785">
            <w:pPr>
              <w:autoSpaceDE w:val="0"/>
              <w:autoSpaceDN w:val="0"/>
              <w:adjustRightInd w:val="0"/>
              <w:spacing w:after="0"/>
              <w:ind w:left="-142" w:right="-84"/>
              <w:jc w:val="center"/>
              <w:rPr>
                <w:rFonts w:ascii="PT Astra Serif" w:hAnsi="PT Astra Serif"/>
                <w:color w:val="000000"/>
                <w:sz w:val="20"/>
                <w:szCs w:val="20"/>
              </w:rPr>
            </w:pPr>
            <w:r w:rsidRPr="00AE3785">
              <w:rPr>
                <w:rFonts w:ascii="PT Astra Serif" w:hAnsi="PT Astra Serif"/>
                <w:color w:val="000000"/>
                <w:sz w:val="20"/>
                <w:szCs w:val="20"/>
              </w:rPr>
              <w:t>1.6</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rsidR="00C768CA" w:rsidRPr="00AE3785" w:rsidRDefault="00C768CA" w:rsidP="00AE3785">
            <w:pPr>
              <w:spacing w:after="0"/>
              <w:jc w:val="both"/>
              <w:rPr>
                <w:rFonts w:ascii="PT Astra Serif" w:eastAsia="Arial Unicode MS" w:hAnsi="PT Astra Serif"/>
                <w:kern w:val="2"/>
                <w:sz w:val="20"/>
                <w:szCs w:val="20"/>
                <w:lang w:eastAsia="ar-SA"/>
              </w:rPr>
            </w:pPr>
            <w:r w:rsidRPr="00AE3785">
              <w:rPr>
                <w:rFonts w:ascii="PT Astra Serif" w:eastAsia="Arial Unicode MS" w:hAnsi="PT Astra Serif"/>
                <w:kern w:val="2"/>
                <w:sz w:val="20"/>
                <w:szCs w:val="20"/>
                <w:lang w:eastAsia="ar-SA"/>
              </w:rPr>
              <w:t>Пуск в эксплуатацию (</w:t>
            </w:r>
            <w:proofErr w:type="spellStart"/>
            <w:r w:rsidRPr="00AE3785">
              <w:rPr>
                <w:rFonts w:ascii="PT Astra Serif" w:eastAsia="Arial Unicode MS" w:hAnsi="PT Astra Serif"/>
                <w:kern w:val="2"/>
                <w:sz w:val="20"/>
                <w:szCs w:val="20"/>
                <w:lang w:eastAsia="ar-SA"/>
              </w:rPr>
              <w:t>расконсервация</w:t>
            </w:r>
            <w:proofErr w:type="spellEnd"/>
            <w:r w:rsidRPr="00AE3785">
              <w:rPr>
                <w:rFonts w:ascii="PT Astra Serif" w:eastAsia="Arial Unicode MS" w:hAnsi="PT Astra Serif"/>
                <w:kern w:val="2"/>
                <w:sz w:val="20"/>
                <w:szCs w:val="20"/>
                <w:lang w:eastAsia="ar-SA"/>
              </w:rPr>
              <w:t xml:space="preserve">) котельной с котлом средней мощности без автоматики после отключения на летний период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r w:rsidRPr="00AE3785">
              <w:rPr>
                <w:rFonts w:ascii="PT Astra Serif" w:hAnsi="PT Astra Serif"/>
                <w:color w:val="000000"/>
                <w:sz w:val="20"/>
                <w:szCs w:val="20"/>
              </w:rPr>
              <w:t>котел</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r w:rsidRPr="00AE3785">
              <w:rPr>
                <w:rFonts w:ascii="PT Astra Serif" w:hAnsi="PT Astra Serif"/>
                <w:color w:val="000000"/>
                <w:sz w:val="20"/>
                <w:szCs w:val="20"/>
              </w:rPr>
              <w:t>1,0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p>
        </w:tc>
      </w:tr>
      <w:tr w:rsidR="00E47E15" w:rsidRPr="00AE3785" w:rsidTr="00AE3785">
        <w:tc>
          <w:tcPr>
            <w:tcW w:w="92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47E15" w:rsidRPr="00AE3785" w:rsidRDefault="00E47E15" w:rsidP="00AE3785">
            <w:pPr>
              <w:autoSpaceDE w:val="0"/>
              <w:autoSpaceDN w:val="0"/>
              <w:adjustRightInd w:val="0"/>
              <w:spacing w:after="0"/>
              <w:jc w:val="right"/>
              <w:rPr>
                <w:rFonts w:ascii="PT Astra Serif" w:hAnsi="PT Astra Serif"/>
                <w:color w:val="000000"/>
                <w:sz w:val="20"/>
                <w:szCs w:val="20"/>
              </w:rPr>
            </w:pPr>
            <w:r w:rsidRPr="00AE3785">
              <w:rPr>
                <w:rFonts w:ascii="PT Astra Serif" w:hAnsi="PT Astra Serif"/>
                <w:color w:val="000000"/>
                <w:sz w:val="20"/>
                <w:szCs w:val="20"/>
              </w:rPr>
              <w:t>Итого по работам: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E15" w:rsidRPr="00AE3785" w:rsidRDefault="00E47E15" w:rsidP="00AE3785">
            <w:pPr>
              <w:autoSpaceDE w:val="0"/>
              <w:autoSpaceDN w:val="0"/>
              <w:adjustRightInd w:val="0"/>
              <w:spacing w:after="0"/>
              <w:rPr>
                <w:rFonts w:ascii="PT Astra Serif" w:hAnsi="PT Astra Serif"/>
                <w:color w:val="000000"/>
                <w:sz w:val="20"/>
                <w:szCs w:val="20"/>
              </w:rPr>
            </w:pPr>
          </w:p>
        </w:tc>
      </w:tr>
      <w:tr w:rsidR="00C768CA" w:rsidRPr="00AE3785" w:rsidTr="00AE3785">
        <w:tc>
          <w:tcPr>
            <w:tcW w:w="10498" w:type="dxa"/>
            <w:gridSpan w:val="6"/>
            <w:tcBorders>
              <w:top w:val="single" w:sz="4" w:space="0" w:color="auto"/>
              <w:left w:val="single" w:sz="4" w:space="0" w:color="auto"/>
              <w:bottom w:val="single" w:sz="4" w:space="0" w:color="auto"/>
              <w:right w:val="single" w:sz="4" w:space="0" w:color="auto"/>
            </w:tcBorders>
            <w:shd w:val="clear" w:color="auto" w:fill="auto"/>
            <w:hideMark/>
          </w:tcPr>
          <w:p w:rsidR="00C768CA" w:rsidRPr="00AE3785" w:rsidRDefault="00C768CA" w:rsidP="00AE3785">
            <w:pPr>
              <w:numPr>
                <w:ilvl w:val="0"/>
                <w:numId w:val="16"/>
              </w:numPr>
              <w:autoSpaceDE w:val="0"/>
              <w:autoSpaceDN w:val="0"/>
              <w:adjustRightInd w:val="0"/>
              <w:spacing w:after="0"/>
              <w:rPr>
                <w:rFonts w:ascii="PT Astra Serif" w:hAnsi="PT Astra Serif"/>
                <w:color w:val="000000"/>
                <w:sz w:val="20"/>
                <w:szCs w:val="20"/>
              </w:rPr>
            </w:pPr>
            <w:r w:rsidRPr="00AE3785">
              <w:rPr>
                <w:rFonts w:ascii="PT Astra Serif" w:hAnsi="PT Astra Serif"/>
                <w:color w:val="000000"/>
                <w:sz w:val="20"/>
                <w:szCs w:val="20"/>
              </w:rPr>
              <w:t>Перечень материалов:</w:t>
            </w:r>
          </w:p>
        </w:tc>
      </w:tr>
      <w:tr w:rsidR="00C768CA" w:rsidRPr="00AE3785" w:rsidTr="00AE3785">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rsidR="00C768CA" w:rsidRPr="00AE3785" w:rsidRDefault="00E47E15" w:rsidP="00AE3785">
            <w:pPr>
              <w:autoSpaceDE w:val="0"/>
              <w:autoSpaceDN w:val="0"/>
              <w:adjustRightInd w:val="0"/>
              <w:spacing w:after="0"/>
              <w:ind w:left="-142" w:right="-84"/>
              <w:jc w:val="center"/>
              <w:rPr>
                <w:rFonts w:ascii="PT Astra Serif" w:hAnsi="PT Astra Serif"/>
                <w:color w:val="000000"/>
                <w:sz w:val="20"/>
                <w:szCs w:val="20"/>
              </w:rPr>
            </w:pPr>
            <w:r w:rsidRPr="00AE3785">
              <w:rPr>
                <w:rFonts w:ascii="PT Astra Serif" w:hAnsi="PT Astra Serif"/>
                <w:color w:val="000000"/>
                <w:sz w:val="20"/>
                <w:szCs w:val="20"/>
              </w:rPr>
              <w:t>2.1</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rsidR="00C768CA" w:rsidRPr="00AE3785" w:rsidRDefault="00C768CA" w:rsidP="00AE3785">
            <w:pPr>
              <w:spacing w:after="0"/>
              <w:jc w:val="both"/>
              <w:rPr>
                <w:rFonts w:ascii="PT Astra Serif" w:eastAsia="Arial Unicode MS" w:hAnsi="PT Astra Serif"/>
                <w:kern w:val="2"/>
                <w:sz w:val="20"/>
                <w:szCs w:val="20"/>
                <w:lang w:eastAsia="ar-SA"/>
              </w:rPr>
            </w:pPr>
            <w:r w:rsidRPr="00AE3785">
              <w:rPr>
                <w:rFonts w:ascii="PT Astra Serif" w:eastAsia="Arial Unicode MS" w:hAnsi="PT Astra Serif"/>
                <w:kern w:val="2"/>
                <w:sz w:val="20"/>
                <w:szCs w:val="20"/>
                <w:lang w:eastAsia="ar-SA"/>
              </w:rPr>
              <w:t>Ацетилен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r w:rsidRPr="00AE3785">
              <w:rPr>
                <w:rFonts w:ascii="PT Astra Serif" w:hAnsi="PT Astra Serif"/>
                <w:color w:val="000000"/>
                <w:sz w:val="20"/>
                <w:szCs w:val="20"/>
              </w:rPr>
              <w:t>м</w:t>
            </w:r>
            <w:r w:rsidRPr="00AE3785">
              <w:rPr>
                <w:rFonts w:ascii="PT Astra Serif" w:hAnsi="PT Astra Serif"/>
                <w:color w:val="000000"/>
                <w:sz w:val="20"/>
                <w:szCs w:val="20"/>
                <w:vertAlign w:val="superscript"/>
              </w:rPr>
              <w:t>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r w:rsidRPr="00AE3785">
              <w:rPr>
                <w:rFonts w:ascii="PT Astra Serif" w:hAnsi="PT Astra Serif"/>
                <w:color w:val="000000"/>
                <w:sz w:val="20"/>
                <w:szCs w:val="20"/>
              </w:rPr>
              <w:t>0,111</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p>
        </w:tc>
      </w:tr>
      <w:tr w:rsidR="00C768CA" w:rsidRPr="00AE3785" w:rsidTr="00AE3785">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rsidR="00C768CA" w:rsidRPr="00AE3785" w:rsidRDefault="00E47E15" w:rsidP="00AE3785">
            <w:pPr>
              <w:autoSpaceDE w:val="0"/>
              <w:autoSpaceDN w:val="0"/>
              <w:adjustRightInd w:val="0"/>
              <w:spacing w:after="0"/>
              <w:ind w:left="-142" w:right="-84"/>
              <w:jc w:val="center"/>
              <w:rPr>
                <w:rFonts w:ascii="PT Astra Serif" w:hAnsi="PT Astra Serif"/>
                <w:color w:val="000000"/>
                <w:sz w:val="20"/>
                <w:szCs w:val="20"/>
              </w:rPr>
            </w:pPr>
            <w:r w:rsidRPr="00AE3785">
              <w:rPr>
                <w:rFonts w:ascii="PT Astra Serif" w:hAnsi="PT Astra Serif"/>
                <w:color w:val="000000"/>
                <w:sz w:val="20"/>
                <w:szCs w:val="20"/>
              </w:rPr>
              <w:t>2.2</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rsidR="00C768CA" w:rsidRPr="00AE3785" w:rsidRDefault="00C768CA" w:rsidP="00AE3785">
            <w:pPr>
              <w:spacing w:after="0"/>
              <w:jc w:val="both"/>
              <w:rPr>
                <w:rFonts w:ascii="PT Astra Serif" w:eastAsia="Arial Unicode MS" w:hAnsi="PT Astra Serif"/>
                <w:kern w:val="2"/>
                <w:sz w:val="20"/>
                <w:szCs w:val="20"/>
                <w:lang w:eastAsia="ar-SA"/>
              </w:rPr>
            </w:pPr>
            <w:r w:rsidRPr="00AE3785">
              <w:rPr>
                <w:rFonts w:ascii="PT Astra Serif" w:eastAsia="Arial Unicode MS" w:hAnsi="PT Astra Serif"/>
                <w:kern w:val="2"/>
                <w:sz w:val="20"/>
                <w:szCs w:val="20"/>
                <w:lang w:eastAsia="ar-SA"/>
              </w:rPr>
              <w:t>Кислород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r w:rsidRPr="00AE3785">
              <w:rPr>
                <w:rFonts w:ascii="PT Astra Serif" w:hAnsi="PT Astra Serif"/>
                <w:color w:val="000000"/>
                <w:sz w:val="20"/>
                <w:szCs w:val="20"/>
              </w:rPr>
              <w:t>м</w:t>
            </w:r>
            <w:r w:rsidRPr="00AE3785">
              <w:rPr>
                <w:rFonts w:ascii="PT Astra Serif" w:hAnsi="PT Astra Serif"/>
                <w:color w:val="000000"/>
                <w:sz w:val="20"/>
                <w:szCs w:val="20"/>
                <w:vertAlign w:val="superscript"/>
              </w:rPr>
              <w:t>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r w:rsidRPr="00AE3785">
              <w:rPr>
                <w:rFonts w:ascii="PT Astra Serif" w:hAnsi="PT Astra Serif"/>
                <w:color w:val="000000"/>
                <w:sz w:val="20"/>
                <w:szCs w:val="20"/>
              </w:rPr>
              <w:t>0,158</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p>
        </w:tc>
      </w:tr>
      <w:tr w:rsidR="00C768CA" w:rsidRPr="00AE3785" w:rsidTr="00AE3785">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rsidR="00C768CA" w:rsidRPr="00AE3785" w:rsidRDefault="00E47E15" w:rsidP="00AE3785">
            <w:pPr>
              <w:autoSpaceDE w:val="0"/>
              <w:autoSpaceDN w:val="0"/>
              <w:adjustRightInd w:val="0"/>
              <w:spacing w:after="0"/>
              <w:ind w:left="-142" w:right="-84"/>
              <w:jc w:val="center"/>
              <w:rPr>
                <w:rFonts w:ascii="PT Astra Serif" w:hAnsi="PT Astra Serif"/>
                <w:color w:val="000000"/>
                <w:sz w:val="20"/>
                <w:szCs w:val="20"/>
              </w:rPr>
            </w:pPr>
            <w:r w:rsidRPr="00AE3785">
              <w:rPr>
                <w:rFonts w:ascii="PT Astra Serif" w:hAnsi="PT Astra Serif"/>
                <w:color w:val="000000"/>
                <w:sz w:val="20"/>
                <w:szCs w:val="20"/>
              </w:rPr>
              <w:t>2.3</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rsidR="00C768CA" w:rsidRPr="00AE3785" w:rsidRDefault="00C768CA" w:rsidP="00AE3785">
            <w:pPr>
              <w:spacing w:after="0"/>
              <w:jc w:val="both"/>
              <w:rPr>
                <w:rFonts w:ascii="PT Astra Serif" w:eastAsia="Arial Unicode MS" w:hAnsi="PT Astra Serif"/>
                <w:kern w:val="2"/>
                <w:sz w:val="20"/>
                <w:szCs w:val="20"/>
                <w:lang w:eastAsia="ar-SA"/>
              </w:rPr>
            </w:pPr>
            <w:r w:rsidRPr="00AE3785">
              <w:rPr>
                <w:rFonts w:ascii="PT Astra Serif" w:eastAsia="Arial Unicode MS" w:hAnsi="PT Astra Serif"/>
                <w:kern w:val="2"/>
                <w:sz w:val="20"/>
                <w:szCs w:val="20"/>
                <w:lang w:eastAsia="ar-SA"/>
              </w:rPr>
              <w:t xml:space="preserve">Проволока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r w:rsidRPr="00AE3785">
              <w:rPr>
                <w:rFonts w:ascii="PT Astra Serif" w:hAnsi="PT Astra Serif"/>
                <w:color w:val="000000"/>
                <w:sz w:val="20"/>
                <w:szCs w:val="20"/>
              </w:rPr>
              <w:t>кг</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r w:rsidRPr="00AE3785">
              <w:rPr>
                <w:rFonts w:ascii="PT Astra Serif" w:hAnsi="PT Astra Serif"/>
                <w:color w:val="000000"/>
                <w:sz w:val="20"/>
                <w:szCs w:val="20"/>
              </w:rPr>
              <w:t>0,086</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p>
        </w:tc>
      </w:tr>
      <w:tr w:rsidR="00C768CA" w:rsidRPr="00AE3785" w:rsidTr="00AE3785">
        <w:trPr>
          <w:trHeight w:val="175"/>
        </w:trPr>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rsidR="00C768CA" w:rsidRPr="00AE3785" w:rsidRDefault="00E47E15" w:rsidP="00AE3785">
            <w:pPr>
              <w:autoSpaceDE w:val="0"/>
              <w:autoSpaceDN w:val="0"/>
              <w:adjustRightInd w:val="0"/>
              <w:spacing w:after="0"/>
              <w:ind w:left="-142" w:right="-84"/>
              <w:jc w:val="center"/>
              <w:rPr>
                <w:rFonts w:ascii="PT Astra Serif" w:hAnsi="PT Astra Serif"/>
                <w:color w:val="000000"/>
                <w:sz w:val="20"/>
                <w:szCs w:val="20"/>
              </w:rPr>
            </w:pPr>
            <w:r w:rsidRPr="00AE3785">
              <w:rPr>
                <w:rFonts w:ascii="PT Astra Serif" w:hAnsi="PT Astra Serif"/>
                <w:color w:val="000000"/>
                <w:sz w:val="20"/>
                <w:szCs w:val="20"/>
              </w:rPr>
              <w:t>2.4</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rsidR="00C768CA" w:rsidRPr="00AE3785" w:rsidRDefault="00C768CA" w:rsidP="00AE3785">
            <w:pPr>
              <w:spacing w:after="0"/>
              <w:jc w:val="both"/>
              <w:rPr>
                <w:rFonts w:ascii="PT Astra Serif" w:eastAsia="Arial Unicode MS" w:hAnsi="PT Astra Serif"/>
                <w:kern w:val="2"/>
                <w:sz w:val="20"/>
                <w:szCs w:val="20"/>
                <w:lang w:eastAsia="ar-SA"/>
              </w:rPr>
            </w:pPr>
            <w:r w:rsidRPr="00AE3785">
              <w:rPr>
                <w:rFonts w:ascii="PT Astra Serif" w:eastAsia="Arial Unicode MS" w:hAnsi="PT Astra Serif"/>
                <w:kern w:val="2"/>
                <w:sz w:val="20"/>
                <w:szCs w:val="20"/>
                <w:lang w:eastAsia="ar-SA"/>
              </w:rPr>
              <w:t xml:space="preserve">фланец </w:t>
            </w:r>
            <w:proofErr w:type="spellStart"/>
            <w:r w:rsidRPr="00AE3785">
              <w:rPr>
                <w:rFonts w:ascii="PT Astra Serif" w:eastAsia="Arial Unicode MS" w:hAnsi="PT Astra Serif"/>
                <w:kern w:val="2"/>
                <w:sz w:val="20"/>
                <w:szCs w:val="20"/>
                <w:lang w:eastAsia="ar-SA"/>
              </w:rPr>
              <w:t>Ду</w:t>
            </w:r>
            <w:proofErr w:type="spellEnd"/>
            <w:r w:rsidRPr="00AE3785">
              <w:rPr>
                <w:rFonts w:ascii="PT Astra Serif" w:eastAsia="Arial Unicode MS" w:hAnsi="PT Astra Serif"/>
                <w:kern w:val="2"/>
                <w:sz w:val="20"/>
                <w:szCs w:val="20"/>
                <w:lang w:eastAsia="ar-SA"/>
              </w:rPr>
              <w:t xml:space="preserve"> 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proofErr w:type="spellStart"/>
            <w:proofErr w:type="gramStart"/>
            <w:r w:rsidRPr="00AE3785">
              <w:rPr>
                <w:rFonts w:ascii="PT Astra Serif" w:hAnsi="PT Astra Serif"/>
                <w:color w:val="000000"/>
                <w:sz w:val="20"/>
                <w:szCs w:val="20"/>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r w:rsidRPr="00AE3785">
              <w:rPr>
                <w:rFonts w:ascii="PT Astra Serif" w:hAnsi="PT Astra Serif"/>
                <w:color w:val="000000"/>
                <w:sz w:val="20"/>
                <w:szCs w:val="20"/>
              </w:rPr>
              <w:t>2,0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p>
        </w:tc>
      </w:tr>
      <w:tr w:rsidR="00C768CA" w:rsidRPr="00AE3785" w:rsidTr="00AE3785">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rsidR="00C768CA" w:rsidRPr="00AE3785" w:rsidRDefault="00E47E15" w:rsidP="00AE3785">
            <w:pPr>
              <w:autoSpaceDE w:val="0"/>
              <w:autoSpaceDN w:val="0"/>
              <w:adjustRightInd w:val="0"/>
              <w:spacing w:after="0"/>
              <w:ind w:left="-142" w:right="-84"/>
              <w:jc w:val="center"/>
              <w:rPr>
                <w:rFonts w:ascii="PT Astra Serif" w:hAnsi="PT Astra Serif"/>
                <w:color w:val="000000"/>
                <w:sz w:val="20"/>
                <w:szCs w:val="20"/>
              </w:rPr>
            </w:pPr>
            <w:r w:rsidRPr="00AE3785">
              <w:rPr>
                <w:rFonts w:ascii="PT Astra Serif" w:hAnsi="PT Astra Serif"/>
                <w:color w:val="000000"/>
                <w:sz w:val="20"/>
                <w:szCs w:val="20"/>
              </w:rPr>
              <w:t>2.5</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rsidR="00C768CA" w:rsidRPr="00AE3785" w:rsidRDefault="00C768CA" w:rsidP="00AE3785">
            <w:pPr>
              <w:spacing w:after="0"/>
              <w:jc w:val="both"/>
              <w:rPr>
                <w:rFonts w:ascii="PT Astra Serif" w:eastAsia="Arial Unicode MS" w:hAnsi="PT Astra Serif"/>
                <w:kern w:val="2"/>
                <w:sz w:val="20"/>
                <w:szCs w:val="20"/>
                <w:lang w:eastAsia="ar-SA"/>
              </w:rPr>
            </w:pPr>
            <w:r w:rsidRPr="00AE3785">
              <w:rPr>
                <w:rFonts w:ascii="PT Astra Serif" w:eastAsia="Arial Unicode MS" w:hAnsi="PT Astra Serif"/>
                <w:kern w:val="2"/>
                <w:sz w:val="20"/>
                <w:szCs w:val="20"/>
                <w:lang w:eastAsia="ar-SA"/>
              </w:rPr>
              <w:t xml:space="preserve">прокладка </w:t>
            </w:r>
            <w:proofErr w:type="spellStart"/>
            <w:r w:rsidRPr="00AE3785">
              <w:rPr>
                <w:rFonts w:ascii="PT Astra Serif" w:eastAsia="Arial Unicode MS" w:hAnsi="PT Astra Serif"/>
                <w:kern w:val="2"/>
                <w:sz w:val="20"/>
                <w:szCs w:val="20"/>
                <w:lang w:eastAsia="ar-SA"/>
              </w:rPr>
              <w:t>Ду</w:t>
            </w:r>
            <w:proofErr w:type="spellEnd"/>
            <w:r w:rsidRPr="00AE3785">
              <w:rPr>
                <w:rFonts w:ascii="PT Astra Serif" w:eastAsia="Arial Unicode MS" w:hAnsi="PT Astra Serif"/>
                <w:kern w:val="2"/>
                <w:sz w:val="20"/>
                <w:szCs w:val="20"/>
                <w:lang w:eastAsia="ar-SA"/>
              </w:rPr>
              <w:t xml:space="preserve"> 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proofErr w:type="spellStart"/>
            <w:proofErr w:type="gramStart"/>
            <w:r w:rsidRPr="00AE3785">
              <w:rPr>
                <w:rFonts w:ascii="PT Astra Serif" w:hAnsi="PT Astra Serif"/>
                <w:color w:val="000000"/>
                <w:sz w:val="20"/>
                <w:szCs w:val="20"/>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r w:rsidRPr="00AE3785">
              <w:rPr>
                <w:rFonts w:ascii="PT Astra Serif" w:hAnsi="PT Astra Serif"/>
                <w:color w:val="000000"/>
                <w:sz w:val="20"/>
                <w:szCs w:val="20"/>
              </w:rPr>
              <w:t>2,0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p>
        </w:tc>
      </w:tr>
      <w:tr w:rsidR="00C768CA" w:rsidRPr="00AE3785" w:rsidTr="00AE3785">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rsidR="00C768CA" w:rsidRPr="00AE3785" w:rsidRDefault="00E47E15" w:rsidP="00AE3785">
            <w:pPr>
              <w:autoSpaceDE w:val="0"/>
              <w:autoSpaceDN w:val="0"/>
              <w:adjustRightInd w:val="0"/>
              <w:spacing w:after="0"/>
              <w:ind w:left="-142" w:right="-84"/>
              <w:jc w:val="center"/>
              <w:rPr>
                <w:rFonts w:ascii="PT Astra Serif" w:hAnsi="PT Astra Serif"/>
                <w:color w:val="000000"/>
                <w:sz w:val="20"/>
                <w:szCs w:val="20"/>
              </w:rPr>
            </w:pPr>
            <w:r w:rsidRPr="00AE3785">
              <w:rPr>
                <w:rFonts w:ascii="PT Astra Serif" w:hAnsi="PT Astra Serif"/>
                <w:color w:val="000000"/>
                <w:sz w:val="20"/>
                <w:szCs w:val="20"/>
              </w:rPr>
              <w:t>2.6</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rsidR="00C768CA" w:rsidRPr="00AE3785" w:rsidRDefault="00C768CA" w:rsidP="00AE3785">
            <w:pPr>
              <w:spacing w:after="0"/>
              <w:jc w:val="both"/>
              <w:rPr>
                <w:rFonts w:ascii="PT Astra Serif" w:eastAsia="Arial Unicode MS" w:hAnsi="PT Astra Serif"/>
                <w:kern w:val="2"/>
                <w:sz w:val="20"/>
                <w:szCs w:val="20"/>
                <w:lang w:eastAsia="ar-SA"/>
              </w:rPr>
            </w:pPr>
            <w:r w:rsidRPr="00AE3785">
              <w:rPr>
                <w:rFonts w:ascii="PT Astra Serif" w:eastAsia="Arial Unicode MS" w:hAnsi="PT Astra Serif"/>
                <w:kern w:val="2"/>
                <w:sz w:val="20"/>
                <w:szCs w:val="20"/>
                <w:lang w:eastAsia="ar-SA"/>
              </w:rPr>
              <w:t>Болт М16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r w:rsidRPr="00AE3785">
              <w:rPr>
                <w:rFonts w:ascii="PT Astra Serif" w:hAnsi="PT Astra Serif"/>
                <w:color w:val="000000"/>
                <w:sz w:val="20"/>
                <w:szCs w:val="20"/>
              </w:rPr>
              <w:t>кг</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r w:rsidRPr="00AE3785">
              <w:rPr>
                <w:rFonts w:ascii="PT Astra Serif" w:hAnsi="PT Astra Serif"/>
                <w:color w:val="000000"/>
                <w:sz w:val="20"/>
                <w:szCs w:val="20"/>
              </w:rPr>
              <w:t>1,120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p>
        </w:tc>
      </w:tr>
      <w:tr w:rsidR="00C768CA" w:rsidRPr="00AE3785" w:rsidTr="00AE3785">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rsidR="00C768CA" w:rsidRPr="00AE3785" w:rsidRDefault="00E47E15" w:rsidP="00AE3785">
            <w:pPr>
              <w:autoSpaceDE w:val="0"/>
              <w:autoSpaceDN w:val="0"/>
              <w:adjustRightInd w:val="0"/>
              <w:spacing w:after="0"/>
              <w:ind w:left="-142" w:right="-84"/>
              <w:jc w:val="center"/>
              <w:rPr>
                <w:rFonts w:ascii="PT Astra Serif" w:hAnsi="PT Astra Serif"/>
                <w:color w:val="000000"/>
                <w:sz w:val="20"/>
                <w:szCs w:val="20"/>
              </w:rPr>
            </w:pPr>
            <w:r w:rsidRPr="00AE3785">
              <w:rPr>
                <w:rFonts w:ascii="PT Astra Serif" w:hAnsi="PT Astra Serif"/>
                <w:color w:val="000000"/>
                <w:sz w:val="20"/>
                <w:szCs w:val="20"/>
              </w:rPr>
              <w:t>2.7</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rsidR="00C768CA" w:rsidRPr="00AE3785" w:rsidRDefault="00C768CA" w:rsidP="00AE3785">
            <w:pPr>
              <w:spacing w:after="0"/>
              <w:jc w:val="both"/>
              <w:rPr>
                <w:rFonts w:ascii="PT Astra Serif" w:eastAsia="Arial Unicode MS" w:hAnsi="PT Astra Serif"/>
                <w:kern w:val="2"/>
                <w:sz w:val="20"/>
                <w:szCs w:val="20"/>
                <w:lang w:eastAsia="ar-SA"/>
              </w:rPr>
            </w:pPr>
            <w:r w:rsidRPr="00AE3785">
              <w:rPr>
                <w:rFonts w:ascii="PT Astra Serif" w:eastAsia="Arial Unicode MS" w:hAnsi="PT Astra Serif"/>
                <w:kern w:val="2"/>
                <w:sz w:val="20"/>
                <w:szCs w:val="20"/>
                <w:lang w:eastAsia="ar-SA"/>
              </w:rPr>
              <w:t>Гайка М16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r w:rsidRPr="00AE3785">
              <w:rPr>
                <w:rFonts w:ascii="PT Astra Serif" w:hAnsi="PT Astra Serif"/>
                <w:color w:val="000000"/>
                <w:sz w:val="20"/>
                <w:szCs w:val="20"/>
              </w:rPr>
              <w:t>кг</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r w:rsidRPr="00AE3785">
              <w:rPr>
                <w:rFonts w:ascii="PT Astra Serif" w:hAnsi="PT Astra Serif"/>
                <w:color w:val="000000"/>
                <w:sz w:val="20"/>
                <w:szCs w:val="20"/>
              </w:rPr>
              <w:t>0,160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p>
        </w:tc>
      </w:tr>
      <w:tr w:rsidR="00C768CA" w:rsidRPr="00AE3785" w:rsidTr="00AE3785">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rsidR="00C768CA" w:rsidRPr="00AE3785" w:rsidRDefault="00E47E15" w:rsidP="00AE3785">
            <w:pPr>
              <w:autoSpaceDE w:val="0"/>
              <w:autoSpaceDN w:val="0"/>
              <w:adjustRightInd w:val="0"/>
              <w:spacing w:after="0"/>
              <w:ind w:left="-142" w:right="-84"/>
              <w:jc w:val="center"/>
              <w:rPr>
                <w:rFonts w:ascii="PT Astra Serif" w:hAnsi="PT Astra Serif"/>
                <w:color w:val="000000"/>
                <w:sz w:val="20"/>
                <w:szCs w:val="20"/>
              </w:rPr>
            </w:pPr>
            <w:r w:rsidRPr="00AE3785">
              <w:rPr>
                <w:rFonts w:ascii="PT Astra Serif" w:hAnsi="PT Astra Serif"/>
                <w:color w:val="000000"/>
                <w:sz w:val="20"/>
                <w:szCs w:val="20"/>
              </w:rPr>
              <w:t>2.8</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rsidR="00C768CA" w:rsidRPr="00AE3785" w:rsidRDefault="00C768CA" w:rsidP="00AE3785">
            <w:pPr>
              <w:spacing w:after="0"/>
              <w:jc w:val="both"/>
              <w:rPr>
                <w:rFonts w:ascii="PT Astra Serif" w:eastAsia="Arial Unicode MS" w:hAnsi="PT Astra Serif"/>
                <w:kern w:val="2"/>
                <w:sz w:val="20"/>
                <w:szCs w:val="20"/>
                <w:lang w:eastAsia="ar-SA"/>
              </w:rPr>
            </w:pPr>
            <w:r w:rsidRPr="00AE3785">
              <w:rPr>
                <w:rFonts w:ascii="PT Astra Serif" w:eastAsia="Arial Unicode MS" w:hAnsi="PT Astra Serif"/>
                <w:kern w:val="2"/>
                <w:sz w:val="20"/>
                <w:szCs w:val="20"/>
                <w:lang w:eastAsia="ar-SA"/>
              </w:rPr>
              <w:t>Шайба ДУ16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r w:rsidRPr="00AE3785">
              <w:rPr>
                <w:rFonts w:ascii="PT Astra Serif" w:hAnsi="PT Astra Serif"/>
                <w:color w:val="000000"/>
                <w:sz w:val="20"/>
                <w:szCs w:val="20"/>
              </w:rPr>
              <w:t>кг</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r w:rsidRPr="00AE3785">
              <w:rPr>
                <w:rFonts w:ascii="PT Astra Serif" w:hAnsi="PT Astra Serif"/>
                <w:color w:val="000000"/>
                <w:sz w:val="20"/>
                <w:szCs w:val="20"/>
              </w:rPr>
              <w:t>0,08</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68CA" w:rsidRPr="00AE3785" w:rsidRDefault="00C768CA" w:rsidP="00AE3785">
            <w:pPr>
              <w:autoSpaceDE w:val="0"/>
              <w:autoSpaceDN w:val="0"/>
              <w:adjustRightInd w:val="0"/>
              <w:spacing w:after="0"/>
              <w:jc w:val="center"/>
              <w:rPr>
                <w:rFonts w:ascii="PT Astra Serif" w:hAnsi="PT Astra Serif"/>
                <w:color w:val="000000"/>
                <w:sz w:val="20"/>
                <w:szCs w:val="20"/>
              </w:rPr>
            </w:pPr>
          </w:p>
        </w:tc>
      </w:tr>
      <w:tr w:rsidR="00E47E15" w:rsidRPr="00AE3785" w:rsidTr="00AE3785">
        <w:tc>
          <w:tcPr>
            <w:tcW w:w="92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47E15" w:rsidRPr="00AE3785" w:rsidRDefault="00E47E15" w:rsidP="00AE3785">
            <w:pPr>
              <w:autoSpaceDE w:val="0"/>
              <w:autoSpaceDN w:val="0"/>
              <w:adjustRightInd w:val="0"/>
              <w:spacing w:after="0"/>
              <w:jc w:val="right"/>
              <w:rPr>
                <w:rFonts w:ascii="PT Astra Serif" w:hAnsi="PT Astra Serif"/>
                <w:color w:val="000000"/>
                <w:sz w:val="20"/>
                <w:szCs w:val="20"/>
              </w:rPr>
            </w:pPr>
            <w:r w:rsidRPr="00AE3785">
              <w:rPr>
                <w:rFonts w:ascii="PT Astra Serif" w:hAnsi="PT Astra Serif"/>
                <w:color w:val="000000"/>
                <w:sz w:val="20"/>
                <w:szCs w:val="20"/>
              </w:rPr>
              <w:t>Итого по материалам: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E15" w:rsidRPr="00AE3785" w:rsidRDefault="00E47E15" w:rsidP="00AE3785">
            <w:pPr>
              <w:autoSpaceDE w:val="0"/>
              <w:autoSpaceDN w:val="0"/>
              <w:adjustRightInd w:val="0"/>
              <w:spacing w:after="0"/>
              <w:rPr>
                <w:rFonts w:ascii="PT Astra Serif" w:hAnsi="PT Astra Serif"/>
                <w:color w:val="000000"/>
                <w:sz w:val="20"/>
                <w:szCs w:val="20"/>
              </w:rPr>
            </w:pPr>
          </w:p>
        </w:tc>
      </w:tr>
      <w:tr w:rsidR="00C768CA" w:rsidRPr="00AE3785" w:rsidTr="00AE3785">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rsidR="00C768CA" w:rsidRPr="00AE3785" w:rsidRDefault="00E47E15" w:rsidP="00AE3785">
            <w:pPr>
              <w:autoSpaceDE w:val="0"/>
              <w:autoSpaceDN w:val="0"/>
              <w:adjustRightInd w:val="0"/>
              <w:spacing w:after="0"/>
              <w:ind w:left="-142" w:right="-84"/>
              <w:jc w:val="center"/>
              <w:rPr>
                <w:rFonts w:ascii="PT Astra Serif" w:hAnsi="PT Astra Serif"/>
                <w:color w:val="000000"/>
                <w:sz w:val="20"/>
                <w:szCs w:val="20"/>
              </w:rPr>
            </w:pPr>
            <w:r w:rsidRPr="00AE3785">
              <w:rPr>
                <w:rFonts w:ascii="PT Astra Serif" w:hAnsi="PT Astra Serif"/>
                <w:color w:val="000000"/>
                <w:sz w:val="20"/>
                <w:szCs w:val="20"/>
              </w:rPr>
              <w:t>3.</w:t>
            </w:r>
          </w:p>
        </w:tc>
        <w:tc>
          <w:tcPr>
            <w:tcW w:w="8830" w:type="dxa"/>
            <w:gridSpan w:val="4"/>
            <w:tcBorders>
              <w:top w:val="single" w:sz="4" w:space="0" w:color="auto"/>
              <w:left w:val="single" w:sz="4" w:space="0" w:color="auto"/>
              <w:bottom w:val="single" w:sz="4" w:space="0" w:color="auto"/>
              <w:right w:val="single" w:sz="4" w:space="0" w:color="auto"/>
            </w:tcBorders>
            <w:shd w:val="clear" w:color="auto" w:fill="auto"/>
            <w:hideMark/>
          </w:tcPr>
          <w:p w:rsidR="00C768CA" w:rsidRPr="00AE3785" w:rsidRDefault="00C768CA" w:rsidP="00AE3785">
            <w:pPr>
              <w:autoSpaceDE w:val="0"/>
              <w:autoSpaceDN w:val="0"/>
              <w:adjustRightInd w:val="0"/>
              <w:spacing w:after="0"/>
              <w:jc w:val="right"/>
              <w:rPr>
                <w:rFonts w:ascii="PT Astra Serif" w:hAnsi="PT Astra Serif"/>
                <w:color w:val="000000"/>
                <w:sz w:val="20"/>
                <w:szCs w:val="20"/>
              </w:rPr>
            </w:pPr>
            <w:r w:rsidRPr="00AE3785">
              <w:rPr>
                <w:rFonts w:ascii="PT Astra Serif" w:hAnsi="PT Astra Serif"/>
                <w:color w:val="000000"/>
                <w:sz w:val="20"/>
                <w:szCs w:val="20"/>
              </w:rPr>
              <w:t>Итого по услуге: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768CA" w:rsidRPr="00AE3785" w:rsidRDefault="00C768CA" w:rsidP="00AE3785">
            <w:pPr>
              <w:autoSpaceDE w:val="0"/>
              <w:autoSpaceDN w:val="0"/>
              <w:adjustRightInd w:val="0"/>
              <w:spacing w:after="0"/>
              <w:rPr>
                <w:rFonts w:ascii="PT Astra Serif" w:hAnsi="PT Astra Serif"/>
                <w:color w:val="000000"/>
                <w:sz w:val="20"/>
                <w:szCs w:val="20"/>
              </w:rPr>
            </w:pPr>
          </w:p>
        </w:tc>
      </w:tr>
    </w:tbl>
    <w:p w:rsidR="00C768CA" w:rsidRDefault="00C768CA" w:rsidP="00372064">
      <w:pPr>
        <w:pStyle w:val="31"/>
        <w:jc w:val="center"/>
        <w:rPr>
          <w:rFonts w:ascii="PT Astra Serif" w:hAnsi="PT Astra Serif"/>
          <w:sz w:val="20"/>
          <w:szCs w:val="20"/>
        </w:rPr>
      </w:pPr>
    </w:p>
    <w:p w:rsidR="00201633" w:rsidRPr="00201633" w:rsidRDefault="00201633" w:rsidP="00201633">
      <w:pPr>
        <w:suppressAutoHyphens/>
        <w:autoSpaceDE w:val="0"/>
        <w:spacing w:after="0" w:line="100" w:lineRule="atLeast"/>
        <w:jc w:val="both"/>
        <w:textAlignment w:val="baseline"/>
        <w:rPr>
          <w:rFonts w:ascii="PT Astra Serif" w:eastAsia="Times New Roman" w:hAnsi="PT Astra Serif"/>
          <w:color w:val="000000"/>
          <w:sz w:val="20"/>
          <w:szCs w:val="20"/>
          <w:lang w:eastAsia="ru-RU"/>
        </w:rPr>
      </w:pPr>
      <w:r w:rsidRPr="00201633">
        <w:rPr>
          <w:rFonts w:ascii="PT Astra Serif" w:eastAsia="Times New Roman" w:hAnsi="PT Astra Serif"/>
          <w:color w:val="000000"/>
          <w:sz w:val="20"/>
          <w:szCs w:val="20"/>
          <w:lang w:eastAsia="ru-RU"/>
        </w:rPr>
        <w:t xml:space="preserve">Государственный заказчик                                                       Исполнитель </w:t>
      </w:r>
    </w:p>
    <w:p w:rsidR="0076279A" w:rsidRDefault="0076279A" w:rsidP="00201633">
      <w:pPr>
        <w:spacing w:after="0" w:line="240" w:lineRule="auto"/>
        <w:jc w:val="center"/>
        <w:rPr>
          <w:rFonts w:ascii="PT Astra Serif" w:hAnsi="PT Astra Serif"/>
          <w:sz w:val="20"/>
          <w:szCs w:val="20"/>
        </w:rPr>
      </w:pPr>
    </w:p>
    <w:p w:rsidR="00E07A72" w:rsidRPr="00E07A72" w:rsidRDefault="00C768CA" w:rsidP="00C768CA">
      <w:pPr>
        <w:suppressAutoHyphens/>
        <w:autoSpaceDE w:val="0"/>
        <w:spacing w:after="0" w:line="100" w:lineRule="atLeast"/>
        <w:jc w:val="both"/>
        <w:textAlignment w:val="baseline"/>
        <w:rPr>
          <w:rFonts w:ascii="PT Astra Serif" w:eastAsia="Times New Roman" w:hAnsi="PT Astra Serif"/>
          <w:color w:val="000000"/>
          <w:sz w:val="20"/>
          <w:szCs w:val="20"/>
          <w:lang w:eastAsia="ru-RU"/>
        </w:rPr>
      </w:pPr>
      <w:r>
        <w:rPr>
          <w:rFonts w:ascii="PT Astra Serif" w:hAnsi="PT Astra Serif"/>
          <w:sz w:val="20"/>
          <w:szCs w:val="20"/>
        </w:rPr>
        <w:t>А.С. Монахов</w:t>
      </w:r>
    </w:p>
    <w:sectPr w:rsidR="00E07A72" w:rsidRPr="00E07A72" w:rsidSect="00372064">
      <w:pgSz w:w="11906" w:h="16838"/>
      <w:pgMar w:top="1134" w:right="567" w:bottom="70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056" w:rsidRDefault="00275056" w:rsidP="0076279A">
      <w:pPr>
        <w:spacing w:after="0" w:line="240" w:lineRule="auto"/>
      </w:pPr>
      <w:r>
        <w:separator/>
      </w:r>
    </w:p>
  </w:endnote>
  <w:endnote w:type="continuationSeparator" w:id="0">
    <w:p w:rsidR="00275056" w:rsidRDefault="00275056" w:rsidP="007627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179">
    <w:altName w:val="Times New Roman"/>
    <w:charset w:val="CC"/>
    <w:family w:val="auto"/>
    <w:pitch w:val="variable"/>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056" w:rsidRDefault="00275056" w:rsidP="0076279A">
      <w:pPr>
        <w:spacing w:after="0" w:line="240" w:lineRule="auto"/>
      </w:pPr>
      <w:r>
        <w:separator/>
      </w:r>
    </w:p>
  </w:footnote>
  <w:footnote w:type="continuationSeparator" w:id="0">
    <w:p w:rsidR="00275056" w:rsidRDefault="00275056" w:rsidP="007627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DC486D4E"/>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nsid w:val="03A75B00"/>
    <w:multiLevelType w:val="multilevel"/>
    <w:tmpl w:val="8C7CEB00"/>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1843803"/>
    <w:multiLevelType w:val="hybridMultilevel"/>
    <w:tmpl w:val="07742D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7F454F"/>
    <w:multiLevelType w:val="multilevel"/>
    <w:tmpl w:val="ACA25BD4"/>
    <w:lvl w:ilvl="0">
      <w:start w:val="1"/>
      <w:numFmt w:val="decimal"/>
      <w:lvlText w:val="%1."/>
      <w:lvlJc w:val="left"/>
      <w:pPr>
        <w:ind w:left="360" w:hanging="360"/>
      </w:pPr>
    </w:lvl>
    <w:lvl w:ilvl="1">
      <w:start w:val="1"/>
      <w:numFmt w:val="decimal"/>
      <w:lvlText w:val="%1.%2."/>
      <w:lvlJc w:val="left"/>
      <w:pPr>
        <w:ind w:left="1069" w:hanging="360"/>
      </w:pPr>
      <w:rPr>
        <w:rFonts w:ascii="Times New Roman" w:hAnsi="Times New Roman" w:cs="Times New Roman" w:hint="default"/>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nsid w:val="23763006"/>
    <w:multiLevelType w:val="multilevel"/>
    <w:tmpl w:val="2316864E"/>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nsid w:val="253D5862"/>
    <w:multiLevelType w:val="multilevel"/>
    <w:tmpl w:val="F5D20B22"/>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1"/>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6E1269"/>
    <w:multiLevelType w:val="multilevel"/>
    <w:tmpl w:val="0060D85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7CE41EB"/>
    <w:multiLevelType w:val="multilevel"/>
    <w:tmpl w:val="126C0A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8143F20"/>
    <w:multiLevelType w:val="multilevel"/>
    <w:tmpl w:val="CBDEA34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1"/>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E115C7D"/>
    <w:multiLevelType w:val="multilevel"/>
    <w:tmpl w:val="C284BDDA"/>
    <w:lvl w:ilvl="0">
      <w:start w:val="2"/>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nsid w:val="3F2C299A"/>
    <w:multiLevelType w:val="multilevel"/>
    <w:tmpl w:val="7D441776"/>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1"/>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F4167A4"/>
    <w:multiLevelType w:val="multilevel"/>
    <w:tmpl w:val="AEBE1B30"/>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1"/>
        <w:w w:val="100"/>
        <w:position w:val="0"/>
        <w:sz w:val="19"/>
        <w:szCs w:val="19"/>
        <w:u w:val="none"/>
        <w:lang w:val="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19"/>
        <w:szCs w:val="19"/>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46B7A4A"/>
    <w:multiLevelType w:val="multilevel"/>
    <w:tmpl w:val="7A4C2D72"/>
    <w:lvl w:ilvl="0">
      <w:start w:val="2"/>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3">
    <w:nsid w:val="53646BBC"/>
    <w:multiLevelType w:val="hybridMultilevel"/>
    <w:tmpl w:val="CEB81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01434C"/>
    <w:multiLevelType w:val="multilevel"/>
    <w:tmpl w:val="100268D0"/>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76E3430B"/>
    <w:multiLevelType w:val="hybridMultilevel"/>
    <w:tmpl w:val="3CECBB4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8"/>
  </w:num>
  <w:num w:numId="3">
    <w:abstractNumId w:val="10"/>
  </w:num>
  <w:num w:numId="4">
    <w:abstractNumId w:val="5"/>
  </w:num>
  <w:num w:numId="5">
    <w:abstractNumId w:val="11"/>
  </w:num>
  <w:num w:numId="6">
    <w:abstractNumId w:val="6"/>
  </w:num>
  <w:num w:numId="7">
    <w:abstractNumId w:val="14"/>
  </w:num>
  <w:num w:numId="8">
    <w:abstractNumId w:val="12"/>
  </w:num>
  <w:num w:numId="9">
    <w:abstractNumId w:val="9"/>
  </w:num>
  <w:num w:numId="10">
    <w:abstractNumId w:val="1"/>
  </w:num>
  <w:num w:numId="11">
    <w:abstractNumId w:val="0"/>
  </w:num>
  <w:num w:numId="12">
    <w:abstractNumId w:val="4"/>
  </w:num>
  <w:num w:numId="13">
    <w:abstractNumId w:val="15"/>
  </w:num>
  <w:num w:numId="14">
    <w:abstractNumId w:val="7"/>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63CF8"/>
    <w:rsid w:val="000103B3"/>
    <w:rsid w:val="00011F0C"/>
    <w:rsid w:val="00012DD7"/>
    <w:rsid w:val="00022903"/>
    <w:rsid w:val="00050ABE"/>
    <w:rsid w:val="00096248"/>
    <w:rsid w:val="000A5BBD"/>
    <w:rsid w:val="000B1012"/>
    <w:rsid w:val="000C4CDD"/>
    <w:rsid w:val="000D0688"/>
    <w:rsid w:val="000D33F6"/>
    <w:rsid w:val="000E10F0"/>
    <w:rsid w:val="000E4A3C"/>
    <w:rsid w:val="000E55C4"/>
    <w:rsid w:val="00103102"/>
    <w:rsid w:val="001107A7"/>
    <w:rsid w:val="001204D0"/>
    <w:rsid w:val="001439FC"/>
    <w:rsid w:val="00166BB0"/>
    <w:rsid w:val="00167BFA"/>
    <w:rsid w:val="0018290C"/>
    <w:rsid w:val="001A48C8"/>
    <w:rsid w:val="001B7637"/>
    <w:rsid w:val="001C2971"/>
    <w:rsid w:val="001E0769"/>
    <w:rsid w:val="001E25E8"/>
    <w:rsid w:val="001F7C1B"/>
    <w:rsid w:val="00201633"/>
    <w:rsid w:val="00213F9A"/>
    <w:rsid w:val="0022497C"/>
    <w:rsid w:val="002317DE"/>
    <w:rsid w:val="002467C4"/>
    <w:rsid w:val="00262BB6"/>
    <w:rsid w:val="00274E3F"/>
    <w:rsid w:val="00275056"/>
    <w:rsid w:val="00277F64"/>
    <w:rsid w:val="0028250E"/>
    <w:rsid w:val="002A1456"/>
    <w:rsid w:val="002B35F0"/>
    <w:rsid w:val="002C3FB6"/>
    <w:rsid w:val="002F3388"/>
    <w:rsid w:val="00300B84"/>
    <w:rsid w:val="003370BE"/>
    <w:rsid w:val="00343042"/>
    <w:rsid w:val="00355445"/>
    <w:rsid w:val="00357D4A"/>
    <w:rsid w:val="00372064"/>
    <w:rsid w:val="003964D3"/>
    <w:rsid w:val="003A2412"/>
    <w:rsid w:val="003C16FB"/>
    <w:rsid w:val="003C262D"/>
    <w:rsid w:val="003E61B7"/>
    <w:rsid w:val="00430565"/>
    <w:rsid w:val="00440112"/>
    <w:rsid w:val="00455DFD"/>
    <w:rsid w:val="004656BA"/>
    <w:rsid w:val="00481BF2"/>
    <w:rsid w:val="004C31E4"/>
    <w:rsid w:val="004D3639"/>
    <w:rsid w:val="004D6334"/>
    <w:rsid w:val="004E54C8"/>
    <w:rsid w:val="004F49DD"/>
    <w:rsid w:val="005116BE"/>
    <w:rsid w:val="00522324"/>
    <w:rsid w:val="00532B95"/>
    <w:rsid w:val="00566A5A"/>
    <w:rsid w:val="00566D78"/>
    <w:rsid w:val="00587498"/>
    <w:rsid w:val="005909D3"/>
    <w:rsid w:val="005A23E8"/>
    <w:rsid w:val="005B5BF0"/>
    <w:rsid w:val="005D4646"/>
    <w:rsid w:val="005F38F6"/>
    <w:rsid w:val="006076DC"/>
    <w:rsid w:val="00611A32"/>
    <w:rsid w:val="006152D7"/>
    <w:rsid w:val="00641A18"/>
    <w:rsid w:val="006670FE"/>
    <w:rsid w:val="006700F6"/>
    <w:rsid w:val="00685438"/>
    <w:rsid w:val="00693C2D"/>
    <w:rsid w:val="00697325"/>
    <w:rsid w:val="006A09F5"/>
    <w:rsid w:val="006B2342"/>
    <w:rsid w:val="006B67AD"/>
    <w:rsid w:val="00710C9E"/>
    <w:rsid w:val="00711832"/>
    <w:rsid w:val="0072018E"/>
    <w:rsid w:val="00725272"/>
    <w:rsid w:val="00744002"/>
    <w:rsid w:val="00756E57"/>
    <w:rsid w:val="0076279A"/>
    <w:rsid w:val="00783C4E"/>
    <w:rsid w:val="00784211"/>
    <w:rsid w:val="00790917"/>
    <w:rsid w:val="00795A22"/>
    <w:rsid w:val="007A30F1"/>
    <w:rsid w:val="007D1D57"/>
    <w:rsid w:val="00815A88"/>
    <w:rsid w:val="0082029A"/>
    <w:rsid w:val="00835585"/>
    <w:rsid w:val="00840C0B"/>
    <w:rsid w:val="00843701"/>
    <w:rsid w:val="008466F0"/>
    <w:rsid w:val="0084711C"/>
    <w:rsid w:val="00862CDA"/>
    <w:rsid w:val="00863CF8"/>
    <w:rsid w:val="008B0F1A"/>
    <w:rsid w:val="008C41E7"/>
    <w:rsid w:val="008E2BB2"/>
    <w:rsid w:val="008E5E07"/>
    <w:rsid w:val="008F3A02"/>
    <w:rsid w:val="008F4822"/>
    <w:rsid w:val="00902AA3"/>
    <w:rsid w:val="00906910"/>
    <w:rsid w:val="00916CCC"/>
    <w:rsid w:val="00921E9F"/>
    <w:rsid w:val="00923B74"/>
    <w:rsid w:val="00941452"/>
    <w:rsid w:val="00950F5C"/>
    <w:rsid w:val="00997FD4"/>
    <w:rsid w:val="009A520F"/>
    <w:rsid w:val="009B33FB"/>
    <w:rsid w:val="009B5E5C"/>
    <w:rsid w:val="009E064B"/>
    <w:rsid w:val="00A03BB7"/>
    <w:rsid w:val="00A16200"/>
    <w:rsid w:val="00A22388"/>
    <w:rsid w:val="00A3341A"/>
    <w:rsid w:val="00A34F6B"/>
    <w:rsid w:val="00A50994"/>
    <w:rsid w:val="00A52D8E"/>
    <w:rsid w:val="00A76E6D"/>
    <w:rsid w:val="00A84B72"/>
    <w:rsid w:val="00AC70B7"/>
    <w:rsid w:val="00AD462C"/>
    <w:rsid w:val="00AE3785"/>
    <w:rsid w:val="00AE68C4"/>
    <w:rsid w:val="00AF0B7B"/>
    <w:rsid w:val="00B01F3D"/>
    <w:rsid w:val="00B04C60"/>
    <w:rsid w:val="00B14837"/>
    <w:rsid w:val="00B1730A"/>
    <w:rsid w:val="00B210A7"/>
    <w:rsid w:val="00B726DF"/>
    <w:rsid w:val="00B77DAF"/>
    <w:rsid w:val="00B911B6"/>
    <w:rsid w:val="00BA192A"/>
    <w:rsid w:val="00BA225C"/>
    <w:rsid w:val="00BC484B"/>
    <w:rsid w:val="00BD7FAD"/>
    <w:rsid w:val="00BE3A90"/>
    <w:rsid w:val="00BE5F88"/>
    <w:rsid w:val="00BF49C4"/>
    <w:rsid w:val="00BF7289"/>
    <w:rsid w:val="00BF7594"/>
    <w:rsid w:val="00C0451B"/>
    <w:rsid w:val="00C67D7C"/>
    <w:rsid w:val="00C732AF"/>
    <w:rsid w:val="00C75600"/>
    <w:rsid w:val="00C768CA"/>
    <w:rsid w:val="00C954E3"/>
    <w:rsid w:val="00CC7388"/>
    <w:rsid w:val="00CD0211"/>
    <w:rsid w:val="00CD14E3"/>
    <w:rsid w:val="00CD46C4"/>
    <w:rsid w:val="00D00C1F"/>
    <w:rsid w:val="00D36F4B"/>
    <w:rsid w:val="00D40F67"/>
    <w:rsid w:val="00D4415D"/>
    <w:rsid w:val="00D538A6"/>
    <w:rsid w:val="00D92837"/>
    <w:rsid w:val="00DC3512"/>
    <w:rsid w:val="00DD3CFA"/>
    <w:rsid w:val="00DD584B"/>
    <w:rsid w:val="00DE7DE5"/>
    <w:rsid w:val="00E01A90"/>
    <w:rsid w:val="00E07A72"/>
    <w:rsid w:val="00E12E7E"/>
    <w:rsid w:val="00E42975"/>
    <w:rsid w:val="00E450B5"/>
    <w:rsid w:val="00E45231"/>
    <w:rsid w:val="00E47E15"/>
    <w:rsid w:val="00E66843"/>
    <w:rsid w:val="00E72370"/>
    <w:rsid w:val="00E80BF5"/>
    <w:rsid w:val="00E86EC0"/>
    <w:rsid w:val="00E96889"/>
    <w:rsid w:val="00EC5621"/>
    <w:rsid w:val="00EF0B29"/>
    <w:rsid w:val="00F05868"/>
    <w:rsid w:val="00F06573"/>
    <w:rsid w:val="00F158BA"/>
    <w:rsid w:val="00F33755"/>
    <w:rsid w:val="00F42267"/>
    <w:rsid w:val="00F45715"/>
    <w:rsid w:val="00F4797C"/>
    <w:rsid w:val="00F546B5"/>
    <w:rsid w:val="00F73105"/>
    <w:rsid w:val="00F75D3E"/>
    <w:rsid w:val="00F84BB3"/>
    <w:rsid w:val="00F9171E"/>
    <w:rsid w:val="00F9500E"/>
    <w:rsid w:val="00F96140"/>
    <w:rsid w:val="00FA20A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F9A"/>
    <w:pPr>
      <w:spacing w:after="200" w:line="276" w:lineRule="auto"/>
    </w:pPr>
    <w:rPr>
      <w:sz w:val="22"/>
      <w:szCs w:val="22"/>
      <w:lang w:eastAsia="en-US"/>
    </w:rPr>
  </w:style>
  <w:style w:type="paragraph" w:styleId="1">
    <w:name w:val="heading 1"/>
    <w:basedOn w:val="a"/>
    <w:next w:val="a"/>
    <w:link w:val="10"/>
    <w:uiPriority w:val="9"/>
    <w:qFormat/>
    <w:rsid w:val="00862CDA"/>
    <w:pPr>
      <w:keepNext/>
      <w:keepLines/>
      <w:spacing w:before="480" w:after="0"/>
      <w:outlineLvl w:val="0"/>
    </w:pPr>
    <w:rPr>
      <w:rFonts w:ascii="Cambria" w:eastAsia="Times New Roman" w:hAnsi="Cambria"/>
      <w:b/>
      <w:bCs/>
      <w:color w:val="365F91"/>
      <w:sz w:val="28"/>
      <w:szCs w:val="28"/>
      <w:lang/>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3C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63CF8"/>
    <w:pPr>
      <w:spacing w:after="0" w:line="240" w:lineRule="auto"/>
    </w:pPr>
    <w:rPr>
      <w:rFonts w:ascii="Tahoma" w:hAnsi="Tahoma"/>
      <w:sz w:val="16"/>
      <w:szCs w:val="16"/>
      <w:lang/>
    </w:rPr>
  </w:style>
  <w:style w:type="character" w:customStyle="1" w:styleId="a5">
    <w:name w:val="Текст выноски Знак"/>
    <w:link w:val="a4"/>
    <w:uiPriority w:val="99"/>
    <w:semiHidden/>
    <w:rsid w:val="00863CF8"/>
    <w:rPr>
      <w:rFonts w:ascii="Tahoma" w:hAnsi="Tahoma" w:cs="Tahoma"/>
      <w:sz w:val="16"/>
      <w:szCs w:val="16"/>
    </w:rPr>
  </w:style>
  <w:style w:type="paragraph" w:styleId="a6">
    <w:name w:val="List Paragraph"/>
    <w:aliases w:val="Bullet List,FooterText,numbered,GOST_TableList"/>
    <w:basedOn w:val="a"/>
    <w:link w:val="a7"/>
    <w:uiPriority w:val="34"/>
    <w:qFormat/>
    <w:rsid w:val="00BA192A"/>
    <w:pPr>
      <w:ind w:left="720"/>
      <w:contextualSpacing/>
    </w:pPr>
    <w:rPr>
      <w:lang/>
    </w:rPr>
  </w:style>
  <w:style w:type="paragraph" w:customStyle="1" w:styleId="11">
    <w:name w:val="Без интервала1"/>
    <w:uiPriority w:val="99"/>
    <w:qFormat/>
    <w:rsid w:val="00455DFD"/>
    <w:pPr>
      <w:widowControl w:val="0"/>
      <w:suppressAutoHyphens/>
    </w:pPr>
    <w:rPr>
      <w:rFonts w:eastAsia="Arial Unicode MS" w:cs="font179"/>
      <w:kern w:val="2"/>
      <w:sz w:val="22"/>
      <w:szCs w:val="22"/>
      <w:lang w:eastAsia="ar-SA"/>
    </w:rPr>
  </w:style>
  <w:style w:type="character" w:customStyle="1" w:styleId="12">
    <w:name w:val="Основной текст Знак1"/>
    <w:link w:val="a8"/>
    <w:uiPriority w:val="99"/>
    <w:locked/>
    <w:rsid w:val="00355445"/>
    <w:rPr>
      <w:rFonts w:ascii="Times New Roman" w:hAnsi="Times New Roman" w:cs="Times New Roman"/>
      <w:noProof/>
      <w:shd w:val="clear" w:color="auto" w:fill="FFFFFF"/>
    </w:rPr>
  </w:style>
  <w:style w:type="paragraph" w:styleId="a8">
    <w:name w:val="Body Text"/>
    <w:basedOn w:val="a"/>
    <w:link w:val="12"/>
    <w:uiPriority w:val="99"/>
    <w:rsid w:val="00355445"/>
    <w:pPr>
      <w:shd w:val="clear" w:color="auto" w:fill="FFFFFF"/>
      <w:spacing w:after="0" w:line="250" w:lineRule="exact"/>
      <w:jc w:val="center"/>
    </w:pPr>
    <w:rPr>
      <w:rFonts w:ascii="Times New Roman" w:hAnsi="Times New Roman"/>
      <w:noProof/>
      <w:sz w:val="20"/>
      <w:szCs w:val="20"/>
      <w:lang/>
    </w:rPr>
  </w:style>
  <w:style w:type="character" w:customStyle="1" w:styleId="a9">
    <w:name w:val="Основной текст Знак"/>
    <w:basedOn w:val="a0"/>
    <w:link w:val="a8"/>
    <w:uiPriority w:val="99"/>
    <w:semiHidden/>
    <w:rsid w:val="00355445"/>
  </w:style>
  <w:style w:type="paragraph" w:styleId="aa">
    <w:name w:val="No Spacing"/>
    <w:aliases w:val="для таблиц,Без интервала2,Без интервал,No Spacing"/>
    <w:link w:val="ab"/>
    <w:uiPriority w:val="1"/>
    <w:qFormat/>
    <w:rsid w:val="00355445"/>
    <w:rPr>
      <w:sz w:val="22"/>
      <w:szCs w:val="22"/>
      <w:lang w:eastAsia="en-US"/>
    </w:rPr>
  </w:style>
  <w:style w:type="character" w:customStyle="1" w:styleId="ab">
    <w:name w:val="Без интервала Знак"/>
    <w:aliases w:val="для таблиц Знак,Без интервала1 Знак,Без интервала2 Знак,No Spacing Знак,Без интервал Знак"/>
    <w:link w:val="aa"/>
    <w:uiPriority w:val="1"/>
    <w:qFormat/>
    <w:rsid w:val="0084711C"/>
    <w:rPr>
      <w:sz w:val="22"/>
      <w:szCs w:val="22"/>
      <w:lang w:eastAsia="en-US" w:bidi="ar-SA"/>
    </w:rPr>
  </w:style>
  <w:style w:type="character" w:styleId="ac">
    <w:name w:val="Hyperlink"/>
    <w:uiPriority w:val="99"/>
    <w:unhideWhenUsed/>
    <w:rsid w:val="0082029A"/>
    <w:rPr>
      <w:color w:val="0000FF"/>
      <w:u w:val="single"/>
    </w:rPr>
  </w:style>
  <w:style w:type="paragraph" w:styleId="ad">
    <w:name w:val="Body Text Indent"/>
    <w:basedOn w:val="a"/>
    <w:link w:val="ae"/>
    <w:rsid w:val="008E2BB2"/>
    <w:pPr>
      <w:spacing w:after="120" w:line="240" w:lineRule="auto"/>
      <w:ind w:left="283"/>
    </w:pPr>
    <w:rPr>
      <w:rFonts w:ascii="Times New Roman" w:eastAsia="Times New Roman" w:hAnsi="Times New Roman"/>
      <w:sz w:val="24"/>
      <w:szCs w:val="24"/>
      <w:lang/>
    </w:rPr>
  </w:style>
  <w:style w:type="character" w:customStyle="1" w:styleId="ae">
    <w:name w:val="Основной текст с отступом Знак"/>
    <w:link w:val="ad"/>
    <w:rsid w:val="008E2BB2"/>
    <w:rPr>
      <w:rFonts w:ascii="Times New Roman" w:eastAsia="Times New Roman" w:hAnsi="Times New Roman"/>
      <w:sz w:val="24"/>
      <w:szCs w:val="24"/>
      <w:lang/>
    </w:rPr>
  </w:style>
  <w:style w:type="paragraph" w:styleId="3">
    <w:name w:val="Body Text 3"/>
    <w:aliases w:val="Основной текст 3 Знак2,Основной текст 3 Знак Знак1, Знак Знак Знак4,Знак Знак Знак1,Основной текст 3 Знак Знак Знак, Знак Знак1 Знак Знак,Основной текст 3 Знак1 Знак, Знак Знак Знак3 Знак,Знак Знак Знак Знак, Знак Знак2 Знак, Знак,Знак"/>
    <w:basedOn w:val="a"/>
    <w:link w:val="30"/>
    <w:rsid w:val="008E2BB2"/>
    <w:pPr>
      <w:spacing w:after="120" w:line="240" w:lineRule="auto"/>
    </w:pPr>
    <w:rPr>
      <w:rFonts w:ascii="Times New Roman" w:eastAsia="Times New Roman" w:hAnsi="Times New Roman"/>
      <w:sz w:val="16"/>
      <w:szCs w:val="16"/>
      <w:lang/>
    </w:rPr>
  </w:style>
  <w:style w:type="character" w:customStyle="1" w:styleId="30">
    <w:name w:val="Основной текст 3 Знак"/>
    <w:aliases w:val="Основной текст 3 Знак2 Знак1,Основной текст 3 Знак Знак1 Знак1, Знак Знак Знак4 Знак1,Знак Знак Знак1 Знак1,Основной текст 3 Знак Знак Знак Знак1, Знак Знак1 Знак Знак Знак1,Основной текст 3 Знак1 Знак Знак1, Знак Знак2 Знак Знак"/>
    <w:link w:val="3"/>
    <w:rsid w:val="008E2BB2"/>
    <w:rPr>
      <w:rFonts w:ascii="Times New Roman" w:eastAsia="Times New Roman" w:hAnsi="Times New Roman"/>
      <w:sz w:val="16"/>
      <w:szCs w:val="16"/>
      <w:lang/>
    </w:rPr>
  </w:style>
  <w:style w:type="paragraph" w:customStyle="1" w:styleId="Default">
    <w:name w:val="Default"/>
    <w:rsid w:val="003964D3"/>
    <w:pPr>
      <w:autoSpaceDE w:val="0"/>
      <w:autoSpaceDN w:val="0"/>
      <w:adjustRightInd w:val="0"/>
    </w:pPr>
    <w:rPr>
      <w:rFonts w:ascii="Times New Roman" w:hAnsi="Times New Roman"/>
      <w:color w:val="000000"/>
      <w:sz w:val="24"/>
      <w:szCs w:val="24"/>
    </w:rPr>
  </w:style>
  <w:style w:type="character" w:customStyle="1" w:styleId="10">
    <w:name w:val="Заголовок 1 Знак"/>
    <w:link w:val="1"/>
    <w:uiPriority w:val="9"/>
    <w:rsid w:val="00862CDA"/>
    <w:rPr>
      <w:rFonts w:ascii="Cambria" w:eastAsia="Times New Roman" w:hAnsi="Cambria" w:cs="Times New Roman"/>
      <w:b/>
      <w:bCs/>
      <w:color w:val="365F91"/>
      <w:sz w:val="28"/>
      <w:szCs w:val="28"/>
      <w:lang w:eastAsia="en-US"/>
    </w:rPr>
  </w:style>
  <w:style w:type="paragraph" w:customStyle="1" w:styleId="13">
    <w:name w:val="Обычный1"/>
    <w:link w:val="CharChar"/>
    <w:rsid w:val="00790917"/>
    <w:pPr>
      <w:widowControl w:val="0"/>
      <w:snapToGrid w:val="0"/>
      <w:spacing w:line="300" w:lineRule="auto"/>
      <w:ind w:firstLine="720"/>
    </w:pPr>
    <w:rPr>
      <w:rFonts w:ascii="Times New Roman" w:eastAsia="Times New Roman" w:hAnsi="Times New Roman"/>
      <w:sz w:val="22"/>
    </w:rPr>
  </w:style>
  <w:style w:type="character" w:customStyle="1" w:styleId="a7">
    <w:name w:val="Абзац списка Знак"/>
    <w:aliases w:val="Bullet List Знак,FooterText Знак,numbered Знак,GOST_TableList Знак"/>
    <w:link w:val="a6"/>
    <w:uiPriority w:val="34"/>
    <w:locked/>
    <w:rsid w:val="00B77DAF"/>
    <w:rPr>
      <w:sz w:val="22"/>
      <w:szCs w:val="22"/>
      <w:lang w:eastAsia="en-US"/>
    </w:rPr>
  </w:style>
  <w:style w:type="character" w:customStyle="1" w:styleId="CharChar">
    <w:name w:val="Обычный Char Char"/>
    <w:link w:val="13"/>
    <w:locked/>
    <w:rsid w:val="00B77DAF"/>
    <w:rPr>
      <w:rFonts w:ascii="Times New Roman" w:eastAsia="Times New Roman" w:hAnsi="Times New Roman"/>
      <w:sz w:val="22"/>
      <w:lang w:bidi="ar-SA"/>
    </w:rPr>
  </w:style>
  <w:style w:type="paragraph" w:customStyle="1" w:styleId="af">
    <w:name w:val="Таблицы (моноширинный)"/>
    <w:basedOn w:val="a"/>
    <w:next w:val="a"/>
    <w:uiPriority w:val="99"/>
    <w:rsid w:val="00022903"/>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BodyText2">
    <w:name w:val="Body Text 2"/>
    <w:basedOn w:val="a"/>
    <w:rsid w:val="0076279A"/>
    <w:pPr>
      <w:suppressAutoHyphens/>
    </w:pPr>
    <w:rPr>
      <w:rFonts w:eastAsia="Times New Roman"/>
      <w:kern w:val="2"/>
      <w:lang w:eastAsia="ar-SA"/>
    </w:rPr>
  </w:style>
  <w:style w:type="paragraph" w:styleId="af0">
    <w:name w:val="header"/>
    <w:basedOn w:val="a"/>
    <w:link w:val="af1"/>
    <w:uiPriority w:val="99"/>
    <w:unhideWhenUsed/>
    <w:rsid w:val="0076279A"/>
    <w:pPr>
      <w:tabs>
        <w:tab w:val="center" w:pos="4677"/>
        <w:tab w:val="right" w:pos="9355"/>
      </w:tabs>
    </w:pPr>
    <w:rPr>
      <w:lang/>
    </w:rPr>
  </w:style>
  <w:style w:type="character" w:customStyle="1" w:styleId="af1">
    <w:name w:val="Верхний колонтитул Знак"/>
    <w:link w:val="af0"/>
    <w:uiPriority w:val="99"/>
    <w:rsid w:val="0076279A"/>
    <w:rPr>
      <w:sz w:val="22"/>
      <w:szCs w:val="22"/>
      <w:lang w:eastAsia="en-US"/>
    </w:rPr>
  </w:style>
  <w:style w:type="paragraph" w:styleId="af2">
    <w:name w:val="footer"/>
    <w:basedOn w:val="a"/>
    <w:link w:val="af3"/>
    <w:uiPriority w:val="99"/>
    <w:unhideWhenUsed/>
    <w:rsid w:val="0076279A"/>
    <w:pPr>
      <w:tabs>
        <w:tab w:val="center" w:pos="4677"/>
        <w:tab w:val="right" w:pos="9355"/>
      </w:tabs>
    </w:pPr>
    <w:rPr>
      <w:lang/>
    </w:rPr>
  </w:style>
  <w:style w:type="character" w:customStyle="1" w:styleId="af3">
    <w:name w:val="Нижний колонтитул Знак"/>
    <w:link w:val="af2"/>
    <w:uiPriority w:val="99"/>
    <w:rsid w:val="0076279A"/>
    <w:rPr>
      <w:sz w:val="22"/>
      <w:szCs w:val="22"/>
      <w:lang w:eastAsia="en-US"/>
    </w:rPr>
  </w:style>
  <w:style w:type="paragraph" w:styleId="af4">
    <w:name w:val="Normal (Web)"/>
    <w:basedOn w:val="a"/>
    <w:uiPriority w:val="99"/>
    <w:semiHidden/>
    <w:unhideWhenUsed/>
    <w:rsid w:val="00E07A72"/>
    <w:pPr>
      <w:spacing w:before="100" w:beforeAutospacing="1" w:after="100" w:afterAutospacing="1" w:line="240" w:lineRule="auto"/>
    </w:pPr>
    <w:rPr>
      <w:rFonts w:ascii="Times New Roman" w:eastAsia="Times New Roman" w:hAnsi="Times New Roman"/>
      <w:sz w:val="24"/>
      <w:szCs w:val="24"/>
      <w:lang w:eastAsia="ru-RU"/>
    </w:rPr>
  </w:style>
  <w:style w:type="paragraph" w:styleId="31">
    <w:name w:val="Body Text Indent 3"/>
    <w:basedOn w:val="a"/>
    <w:link w:val="32"/>
    <w:uiPriority w:val="99"/>
    <w:unhideWhenUsed/>
    <w:rsid w:val="006152D7"/>
    <w:pPr>
      <w:spacing w:after="120"/>
      <w:ind w:left="283"/>
    </w:pPr>
    <w:rPr>
      <w:sz w:val="16"/>
      <w:szCs w:val="16"/>
      <w:lang/>
    </w:rPr>
  </w:style>
  <w:style w:type="character" w:customStyle="1" w:styleId="32">
    <w:name w:val="Основной текст с отступом 3 Знак"/>
    <w:link w:val="31"/>
    <w:uiPriority w:val="99"/>
    <w:rsid w:val="006152D7"/>
    <w:rPr>
      <w:sz w:val="16"/>
      <w:szCs w:val="16"/>
      <w:lang w:eastAsia="en-US"/>
    </w:rPr>
  </w:style>
  <w:style w:type="paragraph" w:customStyle="1" w:styleId="af5">
    <w:name w:val="Обычный + по ширине"/>
    <w:basedOn w:val="a"/>
    <w:rsid w:val="006152D7"/>
    <w:pPr>
      <w:spacing w:after="0" w:line="240" w:lineRule="auto"/>
      <w:jc w:val="both"/>
    </w:pPr>
    <w:rPr>
      <w:rFonts w:ascii="Times New Roman" w:eastAsia="Times New Roman" w:hAnsi="Times New Roman"/>
      <w:sz w:val="24"/>
      <w:szCs w:val="24"/>
      <w:lang w:eastAsia="ru-RU"/>
    </w:rPr>
  </w:style>
  <w:style w:type="character" w:customStyle="1" w:styleId="apple-converted-space">
    <w:name w:val="apple-converted-space"/>
    <w:rsid w:val="006152D7"/>
  </w:style>
  <w:style w:type="paragraph" w:customStyle="1" w:styleId="ConsPlusNormal">
    <w:name w:val="ConsPlusNormal"/>
    <w:link w:val="ConsPlusNormal0"/>
    <w:uiPriority w:val="99"/>
    <w:qFormat/>
    <w:rsid w:val="00372064"/>
    <w:pPr>
      <w:widowControl w:val="0"/>
      <w:autoSpaceDE w:val="0"/>
      <w:autoSpaceDN w:val="0"/>
      <w:adjustRightInd w:val="0"/>
      <w:ind w:firstLine="720"/>
    </w:pPr>
    <w:rPr>
      <w:rFonts w:ascii="Arial" w:eastAsia="Times New Roman" w:hAnsi="Arial"/>
      <w:sz w:val="22"/>
      <w:szCs w:val="22"/>
    </w:rPr>
  </w:style>
  <w:style w:type="character" w:customStyle="1" w:styleId="ConsPlusNormal0">
    <w:name w:val="ConsPlusNormal Знак"/>
    <w:link w:val="ConsPlusNormal"/>
    <w:uiPriority w:val="99"/>
    <w:locked/>
    <w:rsid w:val="00372064"/>
    <w:rPr>
      <w:rFonts w:ascii="Arial" w:eastAsia="Times New Roman" w:hAnsi="Arial"/>
      <w:sz w:val="22"/>
      <w:szCs w:val="22"/>
      <w:lang w:bidi="ar-SA"/>
    </w:rPr>
  </w:style>
</w:styles>
</file>

<file path=word/webSettings.xml><?xml version="1.0" encoding="utf-8"?>
<w:webSettings xmlns:r="http://schemas.openxmlformats.org/officeDocument/2006/relationships" xmlns:w="http://schemas.openxmlformats.org/wordprocessingml/2006/main">
  <w:divs>
    <w:div w:id="69348872">
      <w:bodyDiv w:val="1"/>
      <w:marLeft w:val="0"/>
      <w:marRight w:val="0"/>
      <w:marTop w:val="0"/>
      <w:marBottom w:val="0"/>
      <w:divBdr>
        <w:top w:val="none" w:sz="0" w:space="0" w:color="auto"/>
        <w:left w:val="none" w:sz="0" w:space="0" w:color="auto"/>
        <w:bottom w:val="none" w:sz="0" w:space="0" w:color="auto"/>
        <w:right w:val="none" w:sz="0" w:space="0" w:color="auto"/>
      </w:divBdr>
    </w:div>
    <w:div w:id="75170920">
      <w:bodyDiv w:val="1"/>
      <w:marLeft w:val="0"/>
      <w:marRight w:val="0"/>
      <w:marTop w:val="0"/>
      <w:marBottom w:val="0"/>
      <w:divBdr>
        <w:top w:val="none" w:sz="0" w:space="0" w:color="auto"/>
        <w:left w:val="none" w:sz="0" w:space="0" w:color="auto"/>
        <w:bottom w:val="none" w:sz="0" w:space="0" w:color="auto"/>
        <w:right w:val="none" w:sz="0" w:space="0" w:color="auto"/>
      </w:divBdr>
    </w:div>
    <w:div w:id="77019491">
      <w:bodyDiv w:val="1"/>
      <w:marLeft w:val="0"/>
      <w:marRight w:val="0"/>
      <w:marTop w:val="0"/>
      <w:marBottom w:val="0"/>
      <w:divBdr>
        <w:top w:val="none" w:sz="0" w:space="0" w:color="auto"/>
        <w:left w:val="none" w:sz="0" w:space="0" w:color="auto"/>
        <w:bottom w:val="none" w:sz="0" w:space="0" w:color="auto"/>
        <w:right w:val="none" w:sz="0" w:space="0" w:color="auto"/>
      </w:divBdr>
    </w:div>
    <w:div w:id="165172563">
      <w:bodyDiv w:val="1"/>
      <w:marLeft w:val="0"/>
      <w:marRight w:val="0"/>
      <w:marTop w:val="0"/>
      <w:marBottom w:val="0"/>
      <w:divBdr>
        <w:top w:val="none" w:sz="0" w:space="0" w:color="auto"/>
        <w:left w:val="none" w:sz="0" w:space="0" w:color="auto"/>
        <w:bottom w:val="none" w:sz="0" w:space="0" w:color="auto"/>
        <w:right w:val="none" w:sz="0" w:space="0" w:color="auto"/>
      </w:divBdr>
    </w:div>
    <w:div w:id="169955089">
      <w:bodyDiv w:val="1"/>
      <w:marLeft w:val="0"/>
      <w:marRight w:val="0"/>
      <w:marTop w:val="0"/>
      <w:marBottom w:val="0"/>
      <w:divBdr>
        <w:top w:val="none" w:sz="0" w:space="0" w:color="auto"/>
        <w:left w:val="none" w:sz="0" w:space="0" w:color="auto"/>
        <w:bottom w:val="none" w:sz="0" w:space="0" w:color="auto"/>
        <w:right w:val="none" w:sz="0" w:space="0" w:color="auto"/>
      </w:divBdr>
    </w:div>
    <w:div w:id="228687218">
      <w:bodyDiv w:val="1"/>
      <w:marLeft w:val="0"/>
      <w:marRight w:val="0"/>
      <w:marTop w:val="0"/>
      <w:marBottom w:val="0"/>
      <w:divBdr>
        <w:top w:val="none" w:sz="0" w:space="0" w:color="auto"/>
        <w:left w:val="none" w:sz="0" w:space="0" w:color="auto"/>
        <w:bottom w:val="none" w:sz="0" w:space="0" w:color="auto"/>
        <w:right w:val="none" w:sz="0" w:space="0" w:color="auto"/>
      </w:divBdr>
    </w:div>
    <w:div w:id="232277115">
      <w:bodyDiv w:val="1"/>
      <w:marLeft w:val="0"/>
      <w:marRight w:val="0"/>
      <w:marTop w:val="0"/>
      <w:marBottom w:val="0"/>
      <w:divBdr>
        <w:top w:val="none" w:sz="0" w:space="0" w:color="auto"/>
        <w:left w:val="none" w:sz="0" w:space="0" w:color="auto"/>
        <w:bottom w:val="none" w:sz="0" w:space="0" w:color="auto"/>
        <w:right w:val="none" w:sz="0" w:space="0" w:color="auto"/>
      </w:divBdr>
    </w:div>
    <w:div w:id="235210464">
      <w:bodyDiv w:val="1"/>
      <w:marLeft w:val="0"/>
      <w:marRight w:val="0"/>
      <w:marTop w:val="0"/>
      <w:marBottom w:val="0"/>
      <w:divBdr>
        <w:top w:val="none" w:sz="0" w:space="0" w:color="auto"/>
        <w:left w:val="none" w:sz="0" w:space="0" w:color="auto"/>
        <w:bottom w:val="none" w:sz="0" w:space="0" w:color="auto"/>
        <w:right w:val="none" w:sz="0" w:space="0" w:color="auto"/>
      </w:divBdr>
    </w:div>
    <w:div w:id="299531345">
      <w:bodyDiv w:val="1"/>
      <w:marLeft w:val="0"/>
      <w:marRight w:val="0"/>
      <w:marTop w:val="0"/>
      <w:marBottom w:val="0"/>
      <w:divBdr>
        <w:top w:val="none" w:sz="0" w:space="0" w:color="auto"/>
        <w:left w:val="none" w:sz="0" w:space="0" w:color="auto"/>
        <w:bottom w:val="none" w:sz="0" w:space="0" w:color="auto"/>
        <w:right w:val="none" w:sz="0" w:space="0" w:color="auto"/>
      </w:divBdr>
    </w:div>
    <w:div w:id="347677967">
      <w:bodyDiv w:val="1"/>
      <w:marLeft w:val="0"/>
      <w:marRight w:val="0"/>
      <w:marTop w:val="0"/>
      <w:marBottom w:val="0"/>
      <w:divBdr>
        <w:top w:val="none" w:sz="0" w:space="0" w:color="auto"/>
        <w:left w:val="none" w:sz="0" w:space="0" w:color="auto"/>
        <w:bottom w:val="none" w:sz="0" w:space="0" w:color="auto"/>
        <w:right w:val="none" w:sz="0" w:space="0" w:color="auto"/>
      </w:divBdr>
    </w:div>
    <w:div w:id="436869108">
      <w:bodyDiv w:val="1"/>
      <w:marLeft w:val="0"/>
      <w:marRight w:val="0"/>
      <w:marTop w:val="0"/>
      <w:marBottom w:val="0"/>
      <w:divBdr>
        <w:top w:val="none" w:sz="0" w:space="0" w:color="auto"/>
        <w:left w:val="none" w:sz="0" w:space="0" w:color="auto"/>
        <w:bottom w:val="none" w:sz="0" w:space="0" w:color="auto"/>
        <w:right w:val="none" w:sz="0" w:space="0" w:color="auto"/>
      </w:divBdr>
    </w:div>
    <w:div w:id="443036749">
      <w:bodyDiv w:val="1"/>
      <w:marLeft w:val="0"/>
      <w:marRight w:val="0"/>
      <w:marTop w:val="0"/>
      <w:marBottom w:val="0"/>
      <w:divBdr>
        <w:top w:val="none" w:sz="0" w:space="0" w:color="auto"/>
        <w:left w:val="none" w:sz="0" w:space="0" w:color="auto"/>
        <w:bottom w:val="none" w:sz="0" w:space="0" w:color="auto"/>
        <w:right w:val="none" w:sz="0" w:space="0" w:color="auto"/>
      </w:divBdr>
    </w:div>
    <w:div w:id="444740066">
      <w:bodyDiv w:val="1"/>
      <w:marLeft w:val="0"/>
      <w:marRight w:val="0"/>
      <w:marTop w:val="0"/>
      <w:marBottom w:val="0"/>
      <w:divBdr>
        <w:top w:val="none" w:sz="0" w:space="0" w:color="auto"/>
        <w:left w:val="none" w:sz="0" w:space="0" w:color="auto"/>
        <w:bottom w:val="none" w:sz="0" w:space="0" w:color="auto"/>
        <w:right w:val="none" w:sz="0" w:space="0" w:color="auto"/>
      </w:divBdr>
    </w:div>
    <w:div w:id="451560910">
      <w:bodyDiv w:val="1"/>
      <w:marLeft w:val="0"/>
      <w:marRight w:val="0"/>
      <w:marTop w:val="0"/>
      <w:marBottom w:val="0"/>
      <w:divBdr>
        <w:top w:val="none" w:sz="0" w:space="0" w:color="auto"/>
        <w:left w:val="none" w:sz="0" w:space="0" w:color="auto"/>
        <w:bottom w:val="none" w:sz="0" w:space="0" w:color="auto"/>
        <w:right w:val="none" w:sz="0" w:space="0" w:color="auto"/>
      </w:divBdr>
    </w:div>
    <w:div w:id="458837727">
      <w:bodyDiv w:val="1"/>
      <w:marLeft w:val="0"/>
      <w:marRight w:val="0"/>
      <w:marTop w:val="0"/>
      <w:marBottom w:val="0"/>
      <w:divBdr>
        <w:top w:val="none" w:sz="0" w:space="0" w:color="auto"/>
        <w:left w:val="none" w:sz="0" w:space="0" w:color="auto"/>
        <w:bottom w:val="none" w:sz="0" w:space="0" w:color="auto"/>
        <w:right w:val="none" w:sz="0" w:space="0" w:color="auto"/>
      </w:divBdr>
    </w:div>
    <w:div w:id="477575660">
      <w:bodyDiv w:val="1"/>
      <w:marLeft w:val="0"/>
      <w:marRight w:val="0"/>
      <w:marTop w:val="0"/>
      <w:marBottom w:val="0"/>
      <w:divBdr>
        <w:top w:val="none" w:sz="0" w:space="0" w:color="auto"/>
        <w:left w:val="none" w:sz="0" w:space="0" w:color="auto"/>
        <w:bottom w:val="none" w:sz="0" w:space="0" w:color="auto"/>
        <w:right w:val="none" w:sz="0" w:space="0" w:color="auto"/>
      </w:divBdr>
    </w:div>
    <w:div w:id="480847329">
      <w:bodyDiv w:val="1"/>
      <w:marLeft w:val="0"/>
      <w:marRight w:val="0"/>
      <w:marTop w:val="0"/>
      <w:marBottom w:val="0"/>
      <w:divBdr>
        <w:top w:val="none" w:sz="0" w:space="0" w:color="auto"/>
        <w:left w:val="none" w:sz="0" w:space="0" w:color="auto"/>
        <w:bottom w:val="none" w:sz="0" w:space="0" w:color="auto"/>
        <w:right w:val="none" w:sz="0" w:space="0" w:color="auto"/>
      </w:divBdr>
    </w:div>
    <w:div w:id="554856827">
      <w:bodyDiv w:val="1"/>
      <w:marLeft w:val="0"/>
      <w:marRight w:val="0"/>
      <w:marTop w:val="0"/>
      <w:marBottom w:val="0"/>
      <w:divBdr>
        <w:top w:val="none" w:sz="0" w:space="0" w:color="auto"/>
        <w:left w:val="none" w:sz="0" w:space="0" w:color="auto"/>
        <w:bottom w:val="none" w:sz="0" w:space="0" w:color="auto"/>
        <w:right w:val="none" w:sz="0" w:space="0" w:color="auto"/>
      </w:divBdr>
    </w:div>
    <w:div w:id="570191497">
      <w:bodyDiv w:val="1"/>
      <w:marLeft w:val="0"/>
      <w:marRight w:val="0"/>
      <w:marTop w:val="0"/>
      <w:marBottom w:val="0"/>
      <w:divBdr>
        <w:top w:val="none" w:sz="0" w:space="0" w:color="auto"/>
        <w:left w:val="none" w:sz="0" w:space="0" w:color="auto"/>
        <w:bottom w:val="none" w:sz="0" w:space="0" w:color="auto"/>
        <w:right w:val="none" w:sz="0" w:space="0" w:color="auto"/>
      </w:divBdr>
    </w:div>
    <w:div w:id="593128033">
      <w:bodyDiv w:val="1"/>
      <w:marLeft w:val="0"/>
      <w:marRight w:val="0"/>
      <w:marTop w:val="0"/>
      <w:marBottom w:val="0"/>
      <w:divBdr>
        <w:top w:val="none" w:sz="0" w:space="0" w:color="auto"/>
        <w:left w:val="none" w:sz="0" w:space="0" w:color="auto"/>
        <w:bottom w:val="none" w:sz="0" w:space="0" w:color="auto"/>
        <w:right w:val="none" w:sz="0" w:space="0" w:color="auto"/>
      </w:divBdr>
    </w:div>
    <w:div w:id="607125940">
      <w:bodyDiv w:val="1"/>
      <w:marLeft w:val="0"/>
      <w:marRight w:val="0"/>
      <w:marTop w:val="0"/>
      <w:marBottom w:val="0"/>
      <w:divBdr>
        <w:top w:val="none" w:sz="0" w:space="0" w:color="auto"/>
        <w:left w:val="none" w:sz="0" w:space="0" w:color="auto"/>
        <w:bottom w:val="none" w:sz="0" w:space="0" w:color="auto"/>
        <w:right w:val="none" w:sz="0" w:space="0" w:color="auto"/>
      </w:divBdr>
    </w:div>
    <w:div w:id="616913653">
      <w:bodyDiv w:val="1"/>
      <w:marLeft w:val="0"/>
      <w:marRight w:val="0"/>
      <w:marTop w:val="0"/>
      <w:marBottom w:val="0"/>
      <w:divBdr>
        <w:top w:val="none" w:sz="0" w:space="0" w:color="auto"/>
        <w:left w:val="none" w:sz="0" w:space="0" w:color="auto"/>
        <w:bottom w:val="none" w:sz="0" w:space="0" w:color="auto"/>
        <w:right w:val="none" w:sz="0" w:space="0" w:color="auto"/>
      </w:divBdr>
    </w:div>
    <w:div w:id="618680749">
      <w:bodyDiv w:val="1"/>
      <w:marLeft w:val="0"/>
      <w:marRight w:val="0"/>
      <w:marTop w:val="0"/>
      <w:marBottom w:val="0"/>
      <w:divBdr>
        <w:top w:val="none" w:sz="0" w:space="0" w:color="auto"/>
        <w:left w:val="none" w:sz="0" w:space="0" w:color="auto"/>
        <w:bottom w:val="none" w:sz="0" w:space="0" w:color="auto"/>
        <w:right w:val="none" w:sz="0" w:space="0" w:color="auto"/>
      </w:divBdr>
    </w:div>
    <w:div w:id="629365038">
      <w:bodyDiv w:val="1"/>
      <w:marLeft w:val="0"/>
      <w:marRight w:val="0"/>
      <w:marTop w:val="0"/>
      <w:marBottom w:val="0"/>
      <w:divBdr>
        <w:top w:val="none" w:sz="0" w:space="0" w:color="auto"/>
        <w:left w:val="none" w:sz="0" w:space="0" w:color="auto"/>
        <w:bottom w:val="none" w:sz="0" w:space="0" w:color="auto"/>
        <w:right w:val="none" w:sz="0" w:space="0" w:color="auto"/>
      </w:divBdr>
    </w:div>
    <w:div w:id="658653024">
      <w:bodyDiv w:val="1"/>
      <w:marLeft w:val="0"/>
      <w:marRight w:val="0"/>
      <w:marTop w:val="0"/>
      <w:marBottom w:val="0"/>
      <w:divBdr>
        <w:top w:val="none" w:sz="0" w:space="0" w:color="auto"/>
        <w:left w:val="none" w:sz="0" w:space="0" w:color="auto"/>
        <w:bottom w:val="none" w:sz="0" w:space="0" w:color="auto"/>
        <w:right w:val="none" w:sz="0" w:space="0" w:color="auto"/>
      </w:divBdr>
    </w:div>
    <w:div w:id="673344844">
      <w:bodyDiv w:val="1"/>
      <w:marLeft w:val="0"/>
      <w:marRight w:val="0"/>
      <w:marTop w:val="0"/>
      <w:marBottom w:val="0"/>
      <w:divBdr>
        <w:top w:val="none" w:sz="0" w:space="0" w:color="auto"/>
        <w:left w:val="none" w:sz="0" w:space="0" w:color="auto"/>
        <w:bottom w:val="none" w:sz="0" w:space="0" w:color="auto"/>
        <w:right w:val="none" w:sz="0" w:space="0" w:color="auto"/>
      </w:divBdr>
    </w:div>
    <w:div w:id="696545099">
      <w:bodyDiv w:val="1"/>
      <w:marLeft w:val="0"/>
      <w:marRight w:val="0"/>
      <w:marTop w:val="0"/>
      <w:marBottom w:val="0"/>
      <w:divBdr>
        <w:top w:val="none" w:sz="0" w:space="0" w:color="auto"/>
        <w:left w:val="none" w:sz="0" w:space="0" w:color="auto"/>
        <w:bottom w:val="none" w:sz="0" w:space="0" w:color="auto"/>
        <w:right w:val="none" w:sz="0" w:space="0" w:color="auto"/>
      </w:divBdr>
    </w:div>
    <w:div w:id="708264555">
      <w:bodyDiv w:val="1"/>
      <w:marLeft w:val="0"/>
      <w:marRight w:val="0"/>
      <w:marTop w:val="0"/>
      <w:marBottom w:val="0"/>
      <w:divBdr>
        <w:top w:val="none" w:sz="0" w:space="0" w:color="auto"/>
        <w:left w:val="none" w:sz="0" w:space="0" w:color="auto"/>
        <w:bottom w:val="none" w:sz="0" w:space="0" w:color="auto"/>
        <w:right w:val="none" w:sz="0" w:space="0" w:color="auto"/>
      </w:divBdr>
    </w:div>
    <w:div w:id="735511388">
      <w:bodyDiv w:val="1"/>
      <w:marLeft w:val="0"/>
      <w:marRight w:val="0"/>
      <w:marTop w:val="0"/>
      <w:marBottom w:val="0"/>
      <w:divBdr>
        <w:top w:val="none" w:sz="0" w:space="0" w:color="auto"/>
        <w:left w:val="none" w:sz="0" w:space="0" w:color="auto"/>
        <w:bottom w:val="none" w:sz="0" w:space="0" w:color="auto"/>
        <w:right w:val="none" w:sz="0" w:space="0" w:color="auto"/>
      </w:divBdr>
    </w:div>
    <w:div w:id="741299087">
      <w:bodyDiv w:val="1"/>
      <w:marLeft w:val="0"/>
      <w:marRight w:val="0"/>
      <w:marTop w:val="0"/>
      <w:marBottom w:val="0"/>
      <w:divBdr>
        <w:top w:val="none" w:sz="0" w:space="0" w:color="auto"/>
        <w:left w:val="none" w:sz="0" w:space="0" w:color="auto"/>
        <w:bottom w:val="none" w:sz="0" w:space="0" w:color="auto"/>
        <w:right w:val="none" w:sz="0" w:space="0" w:color="auto"/>
      </w:divBdr>
    </w:div>
    <w:div w:id="800615381">
      <w:bodyDiv w:val="1"/>
      <w:marLeft w:val="0"/>
      <w:marRight w:val="0"/>
      <w:marTop w:val="0"/>
      <w:marBottom w:val="0"/>
      <w:divBdr>
        <w:top w:val="none" w:sz="0" w:space="0" w:color="auto"/>
        <w:left w:val="none" w:sz="0" w:space="0" w:color="auto"/>
        <w:bottom w:val="none" w:sz="0" w:space="0" w:color="auto"/>
        <w:right w:val="none" w:sz="0" w:space="0" w:color="auto"/>
      </w:divBdr>
    </w:div>
    <w:div w:id="850752537">
      <w:bodyDiv w:val="1"/>
      <w:marLeft w:val="0"/>
      <w:marRight w:val="0"/>
      <w:marTop w:val="0"/>
      <w:marBottom w:val="0"/>
      <w:divBdr>
        <w:top w:val="none" w:sz="0" w:space="0" w:color="auto"/>
        <w:left w:val="none" w:sz="0" w:space="0" w:color="auto"/>
        <w:bottom w:val="none" w:sz="0" w:space="0" w:color="auto"/>
        <w:right w:val="none" w:sz="0" w:space="0" w:color="auto"/>
      </w:divBdr>
    </w:div>
    <w:div w:id="860899698">
      <w:bodyDiv w:val="1"/>
      <w:marLeft w:val="0"/>
      <w:marRight w:val="0"/>
      <w:marTop w:val="0"/>
      <w:marBottom w:val="0"/>
      <w:divBdr>
        <w:top w:val="none" w:sz="0" w:space="0" w:color="auto"/>
        <w:left w:val="none" w:sz="0" w:space="0" w:color="auto"/>
        <w:bottom w:val="none" w:sz="0" w:space="0" w:color="auto"/>
        <w:right w:val="none" w:sz="0" w:space="0" w:color="auto"/>
      </w:divBdr>
    </w:div>
    <w:div w:id="902328162">
      <w:bodyDiv w:val="1"/>
      <w:marLeft w:val="0"/>
      <w:marRight w:val="0"/>
      <w:marTop w:val="0"/>
      <w:marBottom w:val="0"/>
      <w:divBdr>
        <w:top w:val="none" w:sz="0" w:space="0" w:color="auto"/>
        <w:left w:val="none" w:sz="0" w:space="0" w:color="auto"/>
        <w:bottom w:val="none" w:sz="0" w:space="0" w:color="auto"/>
        <w:right w:val="none" w:sz="0" w:space="0" w:color="auto"/>
      </w:divBdr>
    </w:div>
    <w:div w:id="921524534">
      <w:bodyDiv w:val="1"/>
      <w:marLeft w:val="0"/>
      <w:marRight w:val="0"/>
      <w:marTop w:val="0"/>
      <w:marBottom w:val="0"/>
      <w:divBdr>
        <w:top w:val="none" w:sz="0" w:space="0" w:color="auto"/>
        <w:left w:val="none" w:sz="0" w:space="0" w:color="auto"/>
        <w:bottom w:val="none" w:sz="0" w:space="0" w:color="auto"/>
        <w:right w:val="none" w:sz="0" w:space="0" w:color="auto"/>
      </w:divBdr>
    </w:div>
    <w:div w:id="985545575">
      <w:bodyDiv w:val="1"/>
      <w:marLeft w:val="0"/>
      <w:marRight w:val="0"/>
      <w:marTop w:val="0"/>
      <w:marBottom w:val="0"/>
      <w:divBdr>
        <w:top w:val="none" w:sz="0" w:space="0" w:color="auto"/>
        <w:left w:val="none" w:sz="0" w:space="0" w:color="auto"/>
        <w:bottom w:val="none" w:sz="0" w:space="0" w:color="auto"/>
        <w:right w:val="none" w:sz="0" w:space="0" w:color="auto"/>
      </w:divBdr>
    </w:div>
    <w:div w:id="1097289920">
      <w:bodyDiv w:val="1"/>
      <w:marLeft w:val="0"/>
      <w:marRight w:val="0"/>
      <w:marTop w:val="0"/>
      <w:marBottom w:val="0"/>
      <w:divBdr>
        <w:top w:val="none" w:sz="0" w:space="0" w:color="auto"/>
        <w:left w:val="none" w:sz="0" w:space="0" w:color="auto"/>
        <w:bottom w:val="none" w:sz="0" w:space="0" w:color="auto"/>
        <w:right w:val="none" w:sz="0" w:space="0" w:color="auto"/>
      </w:divBdr>
    </w:div>
    <w:div w:id="1153762005">
      <w:bodyDiv w:val="1"/>
      <w:marLeft w:val="0"/>
      <w:marRight w:val="0"/>
      <w:marTop w:val="0"/>
      <w:marBottom w:val="0"/>
      <w:divBdr>
        <w:top w:val="none" w:sz="0" w:space="0" w:color="auto"/>
        <w:left w:val="none" w:sz="0" w:space="0" w:color="auto"/>
        <w:bottom w:val="none" w:sz="0" w:space="0" w:color="auto"/>
        <w:right w:val="none" w:sz="0" w:space="0" w:color="auto"/>
      </w:divBdr>
    </w:div>
    <w:div w:id="1155104573">
      <w:bodyDiv w:val="1"/>
      <w:marLeft w:val="0"/>
      <w:marRight w:val="0"/>
      <w:marTop w:val="0"/>
      <w:marBottom w:val="0"/>
      <w:divBdr>
        <w:top w:val="none" w:sz="0" w:space="0" w:color="auto"/>
        <w:left w:val="none" w:sz="0" w:space="0" w:color="auto"/>
        <w:bottom w:val="none" w:sz="0" w:space="0" w:color="auto"/>
        <w:right w:val="none" w:sz="0" w:space="0" w:color="auto"/>
      </w:divBdr>
    </w:div>
    <w:div w:id="1196239111">
      <w:bodyDiv w:val="1"/>
      <w:marLeft w:val="0"/>
      <w:marRight w:val="0"/>
      <w:marTop w:val="0"/>
      <w:marBottom w:val="0"/>
      <w:divBdr>
        <w:top w:val="none" w:sz="0" w:space="0" w:color="auto"/>
        <w:left w:val="none" w:sz="0" w:space="0" w:color="auto"/>
        <w:bottom w:val="none" w:sz="0" w:space="0" w:color="auto"/>
        <w:right w:val="none" w:sz="0" w:space="0" w:color="auto"/>
      </w:divBdr>
    </w:div>
    <w:div w:id="1301618053">
      <w:bodyDiv w:val="1"/>
      <w:marLeft w:val="0"/>
      <w:marRight w:val="0"/>
      <w:marTop w:val="0"/>
      <w:marBottom w:val="0"/>
      <w:divBdr>
        <w:top w:val="none" w:sz="0" w:space="0" w:color="auto"/>
        <w:left w:val="none" w:sz="0" w:space="0" w:color="auto"/>
        <w:bottom w:val="none" w:sz="0" w:space="0" w:color="auto"/>
        <w:right w:val="none" w:sz="0" w:space="0" w:color="auto"/>
      </w:divBdr>
    </w:div>
    <w:div w:id="1384215601">
      <w:bodyDiv w:val="1"/>
      <w:marLeft w:val="0"/>
      <w:marRight w:val="0"/>
      <w:marTop w:val="0"/>
      <w:marBottom w:val="0"/>
      <w:divBdr>
        <w:top w:val="none" w:sz="0" w:space="0" w:color="auto"/>
        <w:left w:val="none" w:sz="0" w:space="0" w:color="auto"/>
        <w:bottom w:val="none" w:sz="0" w:space="0" w:color="auto"/>
        <w:right w:val="none" w:sz="0" w:space="0" w:color="auto"/>
      </w:divBdr>
    </w:div>
    <w:div w:id="1401706539">
      <w:bodyDiv w:val="1"/>
      <w:marLeft w:val="0"/>
      <w:marRight w:val="0"/>
      <w:marTop w:val="0"/>
      <w:marBottom w:val="0"/>
      <w:divBdr>
        <w:top w:val="none" w:sz="0" w:space="0" w:color="auto"/>
        <w:left w:val="none" w:sz="0" w:space="0" w:color="auto"/>
        <w:bottom w:val="none" w:sz="0" w:space="0" w:color="auto"/>
        <w:right w:val="none" w:sz="0" w:space="0" w:color="auto"/>
      </w:divBdr>
    </w:div>
    <w:div w:id="1404375684">
      <w:bodyDiv w:val="1"/>
      <w:marLeft w:val="0"/>
      <w:marRight w:val="0"/>
      <w:marTop w:val="0"/>
      <w:marBottom w:val="0"/>
      <w:divBdr>
        <w:top w:val="none" w:sz="0" w:space="0" w:color="auto"/>
        <w:left w:val="none" w:sz="0" w:space="0" w:color="auto"/>
        <w:bottom w:val="none" w:sz="0" w:space="0" w:color="auto"/>
        <w:right w:val="none" w:sz="0" w:space="0" w:color="auto"/>
      </w:divBdr>
    </w:div>
    <w:div w:id="1472136814">
      <w:bodyDiv w:val="1"/>
      <w:marLeft w:val="0"/>
      <w:marRight w:val="0"/>
      <w:marTop w:val="0"/>
      <w:marBottom w:val="0"/>
      <w:divBdr>
        <w:top w:val="none" w:sz="0" w:space="0" w:color="auto"/>
        <w:left w:val="none" w:sz="0" w:space="0" w:color="auto"/>
        <w:bottom w:val="none" w:sz="0" w:space="0" w:color="auto"/>
        <w:right w:val="none" w:sz="0" w:space="0" w:color="auto"/>
      </w:divBdr>
    </w:div>
    <w:div w:id="1510172044">
      <w:bodyDiv w:val="1"/>
      <w:marLeft w:val="0"/>
      <w:marRight w:val="0"/>
      <w:marTop w:val="0"/>
      <w:marBottom w:val="0"/>
      <w:divBdr>
        <w:top w:val="none" w:sz="0" w:space="0" w:color="auto"/>
        <w:left w:val="none" w:sz="0" w:space="0" w:color="auto"/>
        <w:bottom w:val="none" w:sz="0" w:space="0" w:color="auto"/>
        <w:right w:val="none" w:sz="0" w:space="0" w:color="auto"/>
      </w:divBdr>
    </w:div>
    <w:div w:id="1524977419">
      <w:bodyDiv w:val="1"/>
      <w:marLeft w:val="0"/>
      <w:marRight w:val="0"/>
      <w:marTop w:val="0"/>
      <w:marBottom w:val="0"/>
      <w:divBdr>
        <w:top w:val="none" w:sz="0" w:space="0" w:color="auto"/>
        <w:left w:val="none" w:sz="0" w:space="0" w:color="auto"/>
        <w:bottom w:val="none" w:sz="0" w:space="0" w:color="auto"/>
        <w:right w:val="none" w:sz="0" w:space="0" w:color="auto"/>
      </w:divBdr>
    </w:div>
    <w:div w:id="1526672810">
      <w:bodyDiv w:val="1"/>
      <w:marLeft w:val="0"/>
      <w:marRight w:val="0"/>
      <w:marTop w:val="0"/>
      <w:marBottom w:val="0"/>
      <w:divBdr>
        <w:top w:val="none" w:sz="0" w:space="0" w:color="auto"/>
        <w:left w:val="none" w:sz="0" w:space="0" w:color="auto"/>
        <w:bottom w:val="none" w:sz="0" w:space="0" w:color="auto"/>
        <w:right w:val="none" w:sz="0" w:space="0" w:color="auto"/>
      </w:divBdr>
    </w:div>
    <w:div w:id="1572041229">
      <w:bodyDiv w:val="1"/>
      <w:marLeft w:val="0"/>
      <w:marRight w:val="0"/>
      <w:marTop w:val="0"/>
      <w:marBottom w:val="0"/>
      <w:divBdr>
        <w:top w:val="none" w:sz="0" w:space="0" w:color="auto"/>
        <w:left w:val="none" w:sz="0" w:space="0" w:color="auto"/>
        <w:bottom w:val="none" w:sz="0" w:space="0" w:color="auto"/>
        <w:right w:val="none" w:sz="0" w:space="0" w:color="auto"/>
      </w:divBdr>
    </w:div>
    <w:div w:id="1658805680">
      <w:bodyDiv w:val="1"/>
      <w:marLeft w:val="0"/>
      <w:marRight w:val="0"/>
      <w:marTop w:val="0"/>
      <w:marBottom w:val="0"/>
      <w:divBdr>
        <w:top w:val="none" w:sz="0" w:space="0" w:color="auto"/>
        <w:left w:val="none" w:sz="0" w:space="0" w:color="auto"/>
        <w:bottom w:val="none" w:sz="0" w:space="0" w:color="auto"/>
        <w:right w:val="none" w:sz="0" w:space="0" w:color="auto"/>
      </w:divBdr>
    </w:div>
    <w:div w:id="1668095583">
      <w:bodyDiv w:val="1"/>
      <w:marLeft w:val="0"/>
      <w:marRight w:val="0"/>
      <w:marTop w:val="0"/>
      <w:marBottom w:val="0"/>
      <w:divBdr>
        <w:top w:val="none" w:sz="0" w:space="0" w:color="auto"/>
        <w:left w:val="none" w:sz="0" w:space="0" w:color="auto"/>
        <w:bottom w:val="none" w:sz="0" w:space="0" w:color="auto"/>
        <w:right w:val="none" w:sz="0" w:space="0" w:color="auto"/>
      </w:divBdr>
    </w:div>
    <w:div w:id="1672028684">
      <w:bodyDiv w:val="1"/>
      <w:marLeft w:val="0"/>
      <w:marRight w:val="0"/>
      <w:marTop w:val="0"/>
      <w:marBottom w:val="0"/>
      <w:divBdr>
        <w:top w:val="none" w:sz="0" w:space="0" w:color="auto"/>
        <w:left w:val="none" w:sz="0" w:space="0" w:color="auto"/>
        <w:bottom w:val="none" w:sz="0" w:space="0" w:color="auto"/>
        <w:right w:val="none" w:sz="0" w:space="0" w:color="auto"/>
      </w:divBdr>
    </w:div>
    <w:div w:id="1763142580">
      <w:bodyDiv w:val="1"/>
      <w:marLeft w:val="0"/>
      <w:marRight w:val="0"/>
      <w:marTop w:val="0"/>
      <w:marBottom w:val="0"/>
      <w:divBdr>
        <w:top w:val="none" w:sz="0" w:space="0" w:color="auto"/>
        <w:left w:val="none" w:sz="0" w:space="0" w:color="auto"/>
        <w:bottom w:val="none" w:sz="0" w:space="0" w:color="auto"/>
        <w:right w:val="none" w:sz="0" w:space="0" w:color="auto"/>
      </w:divBdr>
    </w:div>
    <w:div w:id="1790541531">
      <w:bodyDiv w:val="1"/>
      <w:marLeft w:val="0"/>
      <w:marRight w:val="0"/>
      <w:marTop w:val="0"/>
      <w:marBottom w:val="0"/>
      <w:divBdr>
        <w:top w:val="none" w:sz="0" w:space="0" w:color="auto"/>
        <w:left w:val="none" w:sz="0" w:space="0" w:color="auto"/>
        <w:bottom w:val="none" w:sz="0" w:space="0" w:color="auto"/>
        <w:right w:val="none" w:sz="0" w:space="0" w:color="auto"/>
      </w:divBdr>
    </w:div>
    <w:div w:id="1811708511">
      <w:bodyDiv w:val="1"/>
      <w:marLeft w:val="0"/>
      <w:marRight w:val="0"/>
      <w:marTop w:val="0"/>
      <w:marBottom w:val="0"/>
      <w:divBdr>
        <w:top w:val="none" w:sz="0" w:space="0" w:color="auto"/>
        <w:left w:val="none" w:sz="0" w:space="0" w:color="auto"/>
        <w:bottom w:val="none" w:sz="0" w:space="0" w:color="auto"/>
        <w:right w:val="none" w:sz="0" w:space="0" w:color="auto"/>
      </w:divBdr>
    </w:div>
    <w:div w:id="1813668199">
      <w:bodyDiv w:val="1"/>
      <w:marLeft w:val="0"/>
      <w:marRight w:val="0"/>
      <w:marTop w:val="0"/>
      <w:marBottom w:val="0"/>
      <w:divBdr>
        <w:top w:val="none" w:sz="0" w:space="0" w:color="auto"/>
        <w:left w:val="none" w:sz="0" w:space="0" w:color="auto"/>
        <w:bottom w:val="none" w:sz="0" w:space="0" w:color="auto"/>
        <w:right w:val="none" w:sz="0" w:space="0" w:color="auto"/>
      </w:divBdr>
    </w:div>
    <w:div w:id="1822769015">
      <w:bodyDiv w:val="1"/>
      <w:marLeft w:val="0"/>
      <w:marRight w:val="0"/>
      <w:marTop w:val="0"/>
      <w:marBottom w:val="0"/>
      <w:divBdr>
        <w:top w:val="none" w:sz="0" w:space="0" w:color="auto"/>
        <w:left w:val="none" w:sz="0" w:space="0" w:color="auto"/>
        <w:bottom w:val="none" w:sz="0" w:space="0" w:color="auto"/>
        <w:right w:val="none" w:sz="0" w:space="0" w:color="auto"/>
      </w:divBdr>
    </w:div>
    <w:div w:id="1823808328">
      <w:bodyDiv w:val="1"/>
      <w:marLeft w:val="0"/>
      <w:marRight w:val="0"/>
      <w:marTop w:val="0"/>
      <w:marBottom w:val="0"/>
      <w:divBdr>
        <w:top w:val="none" w:sz="0" w:space="0" w:color="auto"/>
        <w:left w:val="none" w:sz="0" w:space="0" w:color="auto"/>
        <w:bottom w:val="none" w:sz="0" w:space="0" w:color="auto"/>
        <w:right w:val="none" w:sz="0" w:space="0" w:color="auto"/>
      </w:divBdr>
    </w:div>
    <w:div w:id="1846363994">
      <w:bodyDiv w:val="1"/>
      <w:marLeft w:val="0"/>
      <w:marRight w:val="0"/>
      <w:marTop w:val="0"/>
      <w:marBottom w:val="0"/>
      <w:divBdr>
        <w:top w:val="none" w:sz="0" w:space="0" w:color="auto"/>
        <w:left w:val="none" w:sz="0" w:space="0" w:color="auto"/>
        <w:bottom w:val="none" w:sz="0" w:space="0" w:color="auto"/>
        <w:right w:val="none" w:sz="0" w:space="0" w:color="auto"/>
      </w:divBdr>
    </w:div>
    <w:div w:id="1875461960">
      <w:bodyDiv w:val="1"/>
      <w:marLeft w:val="0"/>
      <w:marRight w:val="0"/>
      <w:marTop w:val="0"/>
      <w:marBottom w:val="0"/>
      <w:divBdr>
        <w:top w:val="none" w:sz="0" w:space="0" w:color="auto"/>
        <w:left w:val="none" w:sz="0" w:space="0" w:color="auto"/>
        <w:bottom w:val="none" w:sz="0" w:space="0" w:color="auto"/>
        <w:right w:val="none" w:sz="0" w:space="0" w:color="auto"/>
      </w:divBdr>
    </w:div>
    <w:div w:id="1895122145">
      <w:bodyDiv w:val="1"/>
      <w:marLeft w:val="0"/>
      <w:marRight w:val="0"/>
      <w:marTop w:val="0"/>
      <w:marBottom w:val="0"/>
      <w:divBdr>
        <w:top w:val="none" w:sz="0" w:space="0" w:color="auto"/>
        <w:left w:val="none" w:sz="0" w:space="0" w:color="auto"/>
        <w:bottom w:val="none" w:sz="0" w:space="0" w:color="auto"/>
        <w:right w:val="none" w:sz="0" w:space="0" w:color="auto"/>
      </w:divBdr>
    </w:div>
    <w:div w:id="1923680810">
      <w:bodyDiv w:val="1"/>
      <w:marLeft w:val="0"/>
      <w:marRight w:val="0"/>
      <w:marTop w:val="0"/>
      <w:marBottom w:val="0"/>
      <w:divBdr>
        <w:top w:val="none" w:sz="0" w:space="0" w:color="auto"/>
        <w:left w:val="none" w:sz="0" w:space="0" w:color="auto"/>
        <w:bottom w:val="none" w:sz="0" w:space="0" w:color="auto"/>
        <w:right w:val="none" w:sz="0" w:space="0" w:color="auto"/>
      </w:divBdr>
    </w:div>
    <w:div w:id="1934169585">
      <w:bodyDiv w:val="1"/>
      <w:marLeft w:val="0"/>
      <w:marRight w:val="0"/>
      <w:marTop w:val="0"/>
      <w:marBottom w:val="0"/>
      <w:divBdr>
        <w:top w:val="none" w:sz="0" w:space="0" w:color="auto"/>
        <w:left w:val="none" w:sz="0" w:space="0" w:color="auto"/>
        <w:bottom w:val="none" w:sz="0" w:space="0" w:color="auto"/>
        <w:right w:val="none" w:sz="0" w:space="0" w:color="auto"/>
      </w:divBdr>
    </w:div>
    <w:div w:id="1983344599">
      <w:bodyDiv w:val="1"/>
      <w:marLeft w:val="0"/>
      <w:marRight w:val="0"/>
      <w:marTop w:val="0"/>
      <w:marBottom w:val="0"/>
      <w:divBdr>
        <w:top w:val="none" w:sz="0" w:space="0" w:color="auto"/>
        <w:left w:val="none" w:sz="0" w:space="0" w:color="auto"/>
        <w:bottom w:val="none" w:sz="0" w:space="0" w:color="auto"/>
        <w:right w:val="none" w:sz="0" w:space="0" w:color="auto"/>
      </w:divBdr>
    </w:div>
    <w:div w:id="2004963077">
      <w:bodyDiv w:val="1"/>
      <w:marLeft w:val="0"/>
      <w:marRight w:val="0"/>
      <w:marTop w:val="0"/>
      <w:marBottom w:val="0"/>
      <w:divBdr>
        <w:top w:val="none" w:sz="0" w:space="0" w:color="auto"/>
        <w:left w:val="none" w:sz="0" w:space="0" w:color="auto"/>
        <w:bottom w:val="none" w:sz="0" w:space="0" w:color="auto"/>
        <w:right w:val="none" w:sz="0" w:space="0" w:color="auto"/>
      </w:divBdr>
    </w:div>
    <w:div w:id="2078743162">
      <w:bodyDiv w:val="1"/>
      <w:marLeft w:val="0"/>
      <w:marRight w:val="0"/>
      <w:marTop w:val="0"/>
      <w:marBottom w:val="0"/>
      <w:divBdr>
        <w:top w:val="none" w:sz="0" w:space="0" w:color="auto"/>
        <w:left w:val="none" w:sz="0" w:space="0" w:color="auto"/>
        <w:bottom w:val="none" w:sz="0" w:space="0" w:color="auto"/>
        <w:right w:val="none" w:sz="0" w:space="0" w:color="auto"/>
      </w:divBdr>
    </w:div>
    <w:div w:id="2089229954">
      <w:bodyDiv w:val="1"/>
      <w:marLeft w:val="0"/>
      <w:marRight w:val="0"/>
      <w:marTop w:val="0"/>
      <w:marBottom w:val="0"/>
      <w:divBdr>
        <w:top w:val="none" w:sz="0" w:space="0" w:color="auto"/>
        <w:left w:val="none" w:sz="0" w:space="0" w:color="auto"/>
        <w:bottom w:val="none" w:sz="0" w:space="0" w:color="auto"/>
        <w:right w:val="none" w:sz="0" w:space="0" w:color="auto"/>
      </w:divBdr>
    </w:div>
    <w:div w:id="2116516723">
      <w:bodyDiv w:val="1"/>
      <w:marLeft w:val="0"/>
      <w:marRight w:val="0"/>
      <w:marTop w:val="0"/>
      <w:marBottom w:val="0"/>
      <w:divBdr>
        <w:top w:val="none" w:sz="0" w:space="0" w:color="auto"/>
        <w:left w:val="none" w:sz="0" w:space="0" w:color="auto"/>
        <w:bottom w:val="none" w:sz="0" w:space="0" w:color="auto"/>
        <w:right w:val="none" w:sz="0" w:space="0" w:color="auto"/>
      </w:divBdr>
    </w:div>
    <w:div w:id="2122456727">
      <w:bodyDiv w:val="1"/>
      <w:marLeft w:val="0"/>
      <w:marRight w:val="0"/>
      <w:marTop w:val="0"/>
      <w:marBottom w:val="0"/>
      <w:divBdr>
        <w:top w:val="none" w:sz="0" w:space="0" w:color="auto"/>
        <w:left w:val="none" w:sz="0" w:space="0" w:color="auto"/>
        <w:bottom w:val="none" w:sz="0" w:space="0" w:color="auto"/>
        <w:right w:val="none" w:sz="0" w:space="0" w:color="auto"/>
      </w:divBdr>
    </w:div>
    <w:div w:id="212371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58.57.25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garantF1://10064072.450" TargetMode="External"/><Relationship Id="rId4" Type="http://schemas.openxmlformats.org/officeDocument/2006/relationships/settings" Target="settings.xml"/><Relationship Id="rId9" Type="http://schemas.openxmlformats.org/officeDocument/2006/relationships/hyperlink" Target="garantF1://1201260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0DD6C-A1ED-407B-A692-447DE64CA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3935</Words>
  <Characters>22434</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26317</CharactersWithSpaces>
  <SharedDoc>false</SharedDoc>
  <HLinks>
    <vt:vector size="18" baseType="variant">
      <vt:variant>
        <vt:i4>6029320</vt:i4>
      </vt:variant>
      <vt:variant>
        <vt:i4>6</vt:i4>
      </vt:variant>
      <vt:variant>
        <vt:i4>0</vt:i4>
      </vt:variant>
      <vt:variant>
        <vt:i4>5</vt:i4>
      </vt:variant>
      <vt:variant>
        <vt:lpwstr>garantf1://10064072.450/</vt:lpwstr>
      </vt:variant>
      <vt:variant>
        <vt:lpwstr/>
      </vt:variant>
      <vt:variant>
        <vt:i4>6815803</vt:i4>
      </vt:variant>
      <vt:variant>
        <vt:i4>3</vt:i4>
      </vt:variant>
      <vt:variant>
        <vt:i4>0</vt:i4>
      </vt:variant>
      <vt:variant>
        <vt:i4>5</vt:i4>
      </vt:variant>
      <vt:variant>
        <vt:lpwstr>garantf1://12012604.2/</vt:lpwstr>
      </vt:variant>
      <vt:variant>
        <vt:lpwstr/>
      </vt:variant>
      <vt:variant>
        <vt:i4>4390934</vt:i4>
      </vt:variant>
      <vt:variant>
        <vt:i4>0</vt:i4>
      </vt:variant>
      <vt:variant>
        <vt:i4>0</vt:i4>
      </vt:variant>
      <vt:variant>
        <vt:i4>5</vt:i4>
      </vt:variant>
      <vt:variant>
        <vt:lpwstr>http://10.58.57.250/</vt:lpwstr>
      </vt:variant>
      <vt:variant>
        <vt:lpwstr>/document/10180094/entry/100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Инспектор ОКБИиХО</cp:lastModifiedBy>
  <cp:revision>2</cp:revision>
  <cp:lastPrinted>2025-04-29T05:21:00Z</cp:lastPrinted>
  <dcterms:created xsi:type="dcterms:W3CDTF">2026-06-29T08:00:00Z</dcterms:created>
  <dcterms:modified xsi:type="dcterms:W3CDTF">2026-06-29T08:00:00Z</dcterms:modified>
</cp:coreProperties>
</file>