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16" w:rsidRPr="008F261E" w:rsidRDefault="000B1516" w:rsidP="000B1516">
      <w:pPr>
        <w:contextualSpacing/>
        <w:jc w:val="center"/>
        <w:rPr>
          <w:b/>
          <w:sz w:val="28"/>
          <w:szCs w:val="28"/>
        </w:rPr>
      </w:pPr>
      <w:r w:rsidRPr="008F261E">
        <w:rPr>
          <w:b/>
          <w:sz w:val="28"/>
          <w:szCs w:val="28"/>
        </w:rPr>
        <w:t>Техническое задание</w:t>
      </w:r>
    </w:p>
    <w:p w:rsidR="000B1516" w:rsidRPr="008F261E" w:rsidRDefault="000B1516" w:rsidP="000B1516">
      <w:pPr>
        <w:contextualSpacing/>
        <w:jc w:val="center"/>
        <w:rPr>
          <w:color w:val="000000"/>
          <w:sz w:val="28"/>
          <w:szCs w:val="28"/>
        </w:rPr>
      </w:pPr>
      <w:r w:rsidRPr="008F261E">
        <w:rPr>
          <w:color w:val="000000"/>
          <w:sz w:val="28"/>
          <w:szCs w:val="28"/>
        </w:rPr>
        <w:t>на поставку автошин для автомобилей УАЗ</w:t>
      </w:r>
    </w:p>
    <w:p w:rsidR="000B1516" w:rsidRPr="008F261E" w:rsidRDefault="000B1516" w:rsidP="000B1516">
      <w:pPr>
        <w:contextualSpacing/>
        <w:rPr>
          <w:color w:val="000000"/>
          <w:sz w:val="28"/>
          <w:szCs w:val="28"/>
        </w:rPr>
      </w:pPr>
    </w:p>
    <w:p w:rsidR="000B1516" w:rsidRPr="008F261E" w:rsidRDefault="000B1516" w:rsidP="000B1516">
      <w:pPr>
        <w:contextualSpacing/>
        <w:rPr>
          <w:sz w:val="28"/>
          <w:szCs w:val="28"/>
          <w:shd w:val="clear" w:color="auto" w:fill="FFFFFF"/>
        </w:rPr>
      </w:pPr>
      <w:r w:rsidRPr="008F261E">
        <w:rPr>
          <w:color w:val="000000"/>
          <w:sz w:val="28"/>
          <w:szCs w:val="28"/>
        </w:rPr>
        <w:t>Конструкция: Б</w:t>
      </w:r>
      <w:r w:rsidRPr="008F261E">
        <w:rPr>
          <w:sz w:val="28"/>
          <w:szCs w:val="28"/>
          <w:shd w:val="clear" w:color="auto" w:fill="FFFFFF"/>
        </w:rPr>
        <w:t>ескамерная шиной с комбинированной конструкцией каркаса и брекера.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sz w:val="28"/>
          <w:szCs w:val="28"/>
        </w:rPr>
        <w:t xml:space="preserve">Размер </w:t>
      </w:r>
      <w:hyperlink r:id="rId5" w:history="1">
        <w:r w:rsidRPr="008F261E">
          <w:rPr>
            <w:sz w:val="28"/>
            <w:szCs w:val="28"/>
          </w:rPr>
          <w:t>225/75 R16</w:t>
        </w:r>
      </w:hyperlink>
      <w:r w:rsidRPr="008F261E">
        <w:rPr>
          <w:sz w:val="28"/>
          <w:szCs w:val="28"/>
        </w:rPr>
        <w:t xml:space="preserve"> 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color w:val="000000"/>
          <w:sz w:val="28"/>
          <w:szCs w:val="28"/>
        </w:rPr>
      </w:pPr>
      <w:r w:rsidRPr="008F261E">
        <w:rPr>
          <w:sz w:val="28"/>
          <w:szCs w:val="28"/>
        </w:rPr>
        <w:t xml:space="preserve">Тип автомобиля: </w:t>
      </w:r>
      <w:r w:rsidRPr="008F261E">
        <w:rPr>
          <w:color w:val="000000"/>
          <w:sz w:val="28"/>
          <w:szCs w:val="28"/>
          <w:shd w:val="clear" w:color="auto" w:fill="FFFFFF"/>
        </w:rPr>
        <w:t>УАЗ-2206 УАЗ-3909</w:t>
      </w:r>
    </w:p>
    <w:p w:rsidR="000B1516" w:rsidRPr="008F261E" w:rsidRDefault="000B1516" w:rsidP="000B1516">
      <w:pPr>
        <w:pStyle w:val="af1"/>
        <w:shd w:val="clear" w:color="auto" w:fill="FFFFFF"/>
        <w:spacing w:after="0"/>
        <w:contextualSpacing/>
        <w:textAlignment w:val="baseline"/>
        <w:rPr>
          <w:rFonts w:eastAsia="Times New Roman"/>
          <w:color w:val="292F3A"/>
          <w:sz w:val="28"/>
          <w:szCs w:val="28"/>
        </w:rPr>
      </w:pPr>
      <w:r w:rsidRPr="008F261E">
        <w:rPr>
          <w:color w:val="000000"/>
          <w:sz w:val="28"/>
          <w:szCs w:val="28"/>
        </w:rPr>
        <w:t>Тип шины и</w:t>
      </w:r>
      <w:r w:rsidRPr="008F261E">
        <w:rPr>
          <w:rFonts w:eastAsia="Times New Roman"/>
          <w:color w:val="292F3A"/>
          <w:sz w:val="28"/>
          <w:szCs w:val="28"/>
        </w:rPr>
        <w:t xml:space="preserve"> рисунка протектора</w:t>
      </w:r>
      <w:r w:rsidRPr="008F261E">
        <w:rPr>
          <w:color w:val="000000"/>
          <w:sz w:val="28"/>
          <w:szCs w:val="28"/>
        </w:rPr>
        <w:t>: А/Т, М/Т(для бездорожья),</w:t>
      </w:r>
      <w:r w:rsidRPr="008F261E">
        <w:rPr>
          <w:rFonts w:eastAsia="Times New Roman"/>
          <w:color w:val="292F3A"/>
          <w:sz w:val="28"/>
          <w:szCs w:val="28"/>
        </w:rPr>
        <w:t xml:space="preserve"> универсальный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color w:val="000000"/>
          <w:sz w:val="28"/>
          <w:szCs w:val="28"/>
        </w:rPr>
        <w:t>Сезонность: летние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sz w:val="28"/>
          <w:szCs w:val="28"/>
        </w:rPr>
        <w:t xml:space="preserve">Индекс нагрузки не менее 115 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color w:val="000000"/>
          <w:sz w:val="28"/>
          <w:szCs w:val="28"/>
        </w:rPr>
        <w:t>Максимальная нагрузка, кг: не менее 1215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sz w:val="28"/>
          <w:szCs w:val="28"/>
        </w:rPr>
        <w:t xml:space="preserve">Индекс </w:t>
      </w:r>
      <w:r w:rsidRPr="008F261E">
        <w:rPr>
          <w:color w:val="000000"/>
          <w:sz w:val="28"/>
          <w:szCs w:val="28"/>
        </w:rPr>
        <w:t>максимальной</w:t>
      </w:r>
      <w:r w:rsidRPr="008F261E">
        <w:rPr>
          <w:sz w:val="28"/>
          <w:szCs w:val="28"/>
        </w:rPr>
        <w:t xml:space="preserve"> скорости не менее маркировки «</w:t>
      </w:r>
      <w:r w:rsidRPr="008F261E">
        <w:rPr>
          <w:sz w:val="28"/>
          <w:szCs w:val="28"/>
          <w:lang w:val="en-US"/>
        </w:rPr>
        <w:t>Q</w:t>
      </w:r>
      <w:r w:rsidRPr="008F261E">
        <w:rPr>
          <w:sz w:val="28"/>
          <w:szCs w:val="28"/>
        </w:rPr>
        <w:t xml:space="preserve">» </w:t>
      </w:r>
    </w:p>
    <w:p w:rsidR="000B1516" w:rsidRPr="008F261E" w:rsidRDefault="000B1516" w:rsidP="000B1516">
      <w:pPr>
        <w:shd w:val="clear" w:color="auto" w:fill="FFFFFF"/>
        <w:contextualSpacing/>
        <w:textAlignment w:val="top"/>
        <w:rPr>
          <w:sz w:val="28"/>
          <w:szCs w:val="28"/>
        </w:rPr>
      </w:pPr>
      <w:r w:rsidRPr="008F261E">
        <w:rPr>
          <w:sz w:val="28"/>
          <w:szCs w:val="28"/>
        </w:rPr>
        <w:t xml:space="preserve">Производитель Россия, дата производства 2025 год  </w:t>
      </w:r>
    </w:p>
    <w:p w:rsidR="000B1516" w:rsidRPr="008F261E" w:rsidRDefault="000B1516" w:rsidP="000B1516">
      <w:pPr>
        <w:contextualSpacing/>
        <w:rPr>
          <w:color w:val="000000"/>
          <w:sz w:val="28"/>
          <w:szCs w:val="28"/>
        </w:rPr>
      </w:pPr>
      <w:r w:rsidRPr="008F261E">
        <w:rPr>
          <w:color w:val="000000"/>
          <w:sz w:val="28"/>
          <w:szCs w:val="28"/>
        </w:rPr>
        <w:t>ГОСТ 4754-97</w:t>
      </w:r>
    </w:p>
    <w:p w:rsidR="000B1516" w:rsidRDefault="000B1516" w:rsidP="000B1516">
      <w:pPr>
        <w:contextualSpacing/>
        <w:rPr>
          <w:sz w:val="28"/>
          <w:szCs w:val="28"/>
        </w:rPr>
      </w:pPr>
    </w:p>
    <w:p w:rsidR="002E137B" w:rsidRDefault="002E137B">
      <w:pPr>
        <w:rPr>
          <w:sz w:val="28"/>
          <w:szCs w:val="28"/>
        </w:rPr>
      </w:pPr>
    </w:p>
    <w:p w:rsidR="00C92CD4" w:rsidRDefault="00C92CD4">
      <w:pPr>
        <w:rPr>
          <w:sz w:val="28"/>
          <w:szCs w:val="28"/>
        </w:rPr>
      </w:pPr>
    </w:p>
    <w:p w:rsidR="00C92CD4" w:rsidRPr="002B3F51" w:rsidRDefault="00C92CD4">
      <w:pPr>
        <w:rPr>
          <w:sz w:val="28"/>
          <w:szCs w:val="28"/>
        </w:rPr>
      </w:pPr>
      <w:bookmarkStart w:id="0" w:name="_GoBack"/>
      <w:bookmarkEnd w:id="0"/>
    </w:p>
    <w:sectPr w:rsidR="00C92CD4" w:rsidRPr="002B3F51" w:rsidSect="00C92CD4">
      <w:pgSz w:w="11909" w:h="16834"/>
      <w:pgMar w:top="851" w:right="712" w:bottom="720" w:left="1822" w:header="720" w:footer="720" w:gutter="0"/>
      <w:cols w:space="501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B70"/>
    <w:multiLevelType w:val="hybridMultilevel"/>
    <w:tmpl w:val="0364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9597A"/>
    <w:multiLevelType w:val="hybridMultilevel"/>
    <w:tmpl w:val="BA0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A107C"/>
    <w:multiLevelType w:val="hybridMultilevel"/>
    <w:tmpl w:val="4D6A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A5F26"/>
    <w:multiLevelType w:val="hybridMultilevel"/>
    <w:tmpl w:val="75BAE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A4EB3"/>
    <w:multiLevelType w:val="hybridMultilevel"/>
    <w:tmpl w:val="F9D0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941E5"/>
    <w:multiLevelType w:val="hybridMultilevel"/>
    <w:tmpl w:val="03484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86EEA"/>
    <w:multiLevelType w:val="hybridMultilevel"/>
    <w:tmpl w:val="03484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4D"/>
    <w:rsid w:val="0003562E"/>
    <w:rsid w:val="000B1516"/>
    <w:rsid w:val="00180DCE"/>
    <w:rsid w:val="002B3F51"/>
    <w:rsid w:val="002E137B"/>
    <w:rsid w:val="00384A73"/>
    <w:rsid w:val="004702FC"/>
    <w:rsid w:val="00542D50"/>
    <w:rsid w:val="00672856"/>
    <w:rsid w:val="006A039C"/>
    <w:rsid w:val="006D7177"/>
    <w:rsid w:val="007422C2"/>
    <w:rsid w:val="00820220"/>
    <w:rsid w:val="008F064D"/>
    <w:rsid w:val="009B46D6"/>
    <w:rsid w:val="00A3040E"/>
    <w:rsid w:val="00A338A1"/>
    <w:rsid w:val="00B24844"/>
    <w:rsid w:val="00C247F0"/>
    <w:rsid w:val="00C53C60"/>
    <w:rsid w:val="00C92CD4"/>
    <w:rsid w:val="00CA1B16"/>
    <w:rsid w:val="00D0414D"/>
    <w:rsid w:val="00D57B17"/>
    <w:rsid w:val="00E24154"/>
    <w:rsid w:val="00EA6549"/>
    <w:rsid w:val="00EB730E"/>
    <w:rsid w:val="00FA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6973B-1299-403A-BB5D-9A4D977C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A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F064D"/>
    <w:rPr>
      <w:sz w:val="24"/>
      <w:szCs w:val="24"/>
    </w:rPr>
  </w:style>
  <w:style w:type="paragraph" w:styleId="a4">
    <w:name w:val="Body Text"/>
    <w:basedOn w:val="a"/>
    <w:link w:val="a3"/>
    <w:rsid w:val="008F064D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rsid w:val="008F0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338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33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38A1"/>
    <w:pPr>
      <w:ind w:left="720"/>
      <w:contextualSpacing/>
    </w:pPr>
  </w:style>
  <w:style w:type="character" w:customStyle="1" w:styleId="12">
    <w:name w:val="Основной текст1"/>
    <w:basedOn w:val="a0"/>
    <w:rsid w:val="00B24844"/>
    <w:rPr>
      <w:rFonts w:ascii="Times New Roman" w:eastAsia="Times New Roman" w:hAnsi="Times New Roman" w:cs="Times New Roman"/>
      <w:color w:val="000000"/>
      <w:spacing w:val="5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0"/>
    <w:rsid w:val="00B2484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9">
    <w:name w:val="Table Grid"/>
    <w:basedOn w:val="a1"/>
    <w:uiPriority w:val="39"/>
    <w:rsid w:val="00B2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4A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a">
    <w:name w:val="annotation reference"/>
    <w:basedOn w:val="a0"/>
    <w:uiPriority w:val="99"/>
    <w:semiHidden/>
    <w:unhideWhenUsed/>
    <w:rsid w:val="00180D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0DCE"/>
  </w:style>
  <w:style w:type="character" w:customStyle="1" w:styleId="ac">
    <w:name w:val="Текст примечания Знак"/>
    <w:basedOn w:val="a0"/>
    <w:link w:val="ab"/>
    <w:uiPriority w:val="99"/>
    <w:semiHidden/>
    <w:rsid w:val="00180D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0D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0D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80DC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80DCE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C92CD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f2">
    <w:name w:val="Основной текст_"/>
    <w:basedOn w:val="a0"/>
    <w:link w:val="2"/>
    <w:rsid w:val="00542D50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85pt0pt">
    <w:name w:val="Основной текст + 8;5 pt;Интервал 0 pt"/>
    <w:basedOn w:val="af2"/>
    <w:rsid w:val="00542D50"/>
    <w:rPr>
      <w:rFonts w:ascii="Times New Roman" w:eastAsia="Times New Roman" w:hAnsi="Times New Roman" w:cs="Times New Roman"/>
      <w:color w:val="000000"/>
      <w:spacing w:val="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f2"/>
    <w:rsid w:val="00542D50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LucidaSansUnicode7pt0pt">
    <w:name w:val="Основной текст + Lucida Sans Unicode;7 pt;Интервал 0 pt"/>
    <w:basedOn w:val="af2"/>
    <w:rsid w:val="00542D50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2"/>
    <w:rsid w:val="00542D50"/>
    <w:pPr>
      <w:shd w:val="clear" w:color="auto" w:fill="FFFFFF"/>
      <w:autoSpaceDE/>
      <w:autoSpaceDN/>
      <w:adjustRightInd/>
      <w:spacing w:before="240" w:line="293" w:lineRule="exact"/>
    </w:pPr>
    <w:rPr>
      <w:spacing w:val="4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autoshina.ru/catalog/tyre/search/by-size/-215-60-16--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ИМБТ</cp:lastModifiedBy>
  <cp:revision>4</cp:revision>
  <dcterms:created xsi:type="dcterms:W3CDTF">2026-05-29T01:33:00Z</dcterms:created>
  <dcterms:modified xsi:type="dcterms:W3CDTF">2026-06-03T02:16:00Z</dcterms:modified>
</cp:coreProperties>
</file>