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ADC" w:rsidRPr="00132E84" w:rsidRDefault="00792ADC" w:rsidP="00792ADC">
      <w:pPr>
        <w:rPr>
          <w:b/>
        </w:rPr>
      </w:pPr>
      <w:r w:rsidRPr="00132E84">
        <w:rPr>
          <w:b/>
        </w:rPr>
        <w:t xml:space="preserve">                                               </w:t>
      </w:r>
      <w:r>
        <w:rPr>
          <w:b/>
        </w:rPr>
        <w:t xml:space="preserve">                            </w:t>
      </w:r>
      <w:r w:rsidRPr="00132E84">
        <w:rPr>
          <w:b/>
        </w:rPr>
        <w:t xml:space="preserve">                                                                                                                                                                                                                                                      </w:t>
      </w:r>
    </w:p>
    <w:tbl>
      <w:tblPr>
        <w:tblW w:w="0" w:type="auto"/>
        <w:tblLayout w:type="fixed"/>
        <w:tblLook w:val="0000"/>
      </w:tblPr>
      <w:tblGrid>
        <w:gridCol w:w="5070"/>
        <w:gridCol w:w="5811"/>
      </w:tblGrid>
      <w:tr w:rsidR="00792ADC" w:rsidRPr="00132E84" w:rsidTr="00B57724">
        <w:tc>
          <w:tcPr>
            <w:tcW w:w="10881" w:type="dxa"/>
            <w:gridSpan w:val="2"/>
            <w:shd w:val="clear" w:color="auto" w:fill="auto"/>
          </w:tcPr>
          <w:p w:rsidR="00792ADC" w:rsidRPr="00132E84" w:rsidRDefault="00792ADC" w:rsidP="00B57724">
            <w:pPr>
              <w:jc w:val="center"/>
              <w:rPr>
                <w:b/>
              </w:rPr>
            </w:pPr>
            <w:r>
              <w:rPr>
                <w:b/>
              </w:rPr>
              <w:t>Договор №______</w:t>
            </w:r>
          </w:p>
          <w:p w:rsidR="00792ADC" w:rsidRPr="000A6702" w:rsidRDefault="00792ADC" w:rsidP="00B57724">
            <w:pPr>
              <w:jc w:val="center"/>
              <w:rPr>
                <w:b/>
              </w:rPr>
            </w:pPr>
            <w:r>
              <w:rPr>
                <w:b/>
              </w:rPr>
              <w:t xml:space="preserve">поставки товара </w:t>
            </w:r>
          </w:p>
        </w:tc>
      </w:tr>
      <w:tr w:rsidR="00792ADC" w:rsidRPr="00132E84" w:rsidTr="00B57724">
        <w:trPr>
          <w:trHeight w:val="227"/>
        </w:trPr>
        <w:tc>
          <w:tcPr>
            <w:tcW w:w="5070" w:type="dxa"/>
            <w:shd w:val="clear" w:color="auto" w:fill="auto"/>
          </w:tcPr>
          <w:p w:rsidR="00792ADC" w:rsidRPr="00132E84" w:rsidRDefault="00792ADC" w:rsidP="00B57724">
            <w:r w:rsidRPr="00132E84">
              <w:t xml:space="preserve">г. </w:t>
            </w:r>
            <w:r>
              <w:t>Черкесск</w:t>
            </w:r>
          </w:p>
        </w:tc>
        <w:tc>
          <w:tcPr>
            <w:tcW w:w="5811" w:type="dxa"/>
            <w:shd w:val="clear" w:color="auto" w:fill="auto"/>
          </w:tcPr>
          <w:p w:rsidR="00792ADC" w:rsidRPr="00132E84" w:rsidRDefault="00792ADC" w:rsidP="00B57724">
            <w:pPr>
              <w:jc w:val="center"/>
            </w:pPr>
            <w:r w:rsidRPr="00132E84">
              <w:t xml:space="preserve">                                      </w:t>
            </w:r>
            <w:r>
              <w:t xml:space="preserve">      </w:t>
            </w:r>
            <w:r w:rsidRPr="00132E84">
              <w:t xml:space="preserve"> «</w:t>
            </w:r>
            <w:r>
              <w:t>____</w:t>
            </w:r>
            <w:r w:rsidRPr="00132E84">
              <w:t xml:space="preserve">» </w:t>
            </w:r>
            <w:r>
              <w:t>________ 2026</w:t>
            </w:r>
            <w:r w:rsidRPr="00132E84">
              <w:t xml:space="preserve"> года</w:t>
            </w:r>
          </w:p>
        </w:tc>
      </w:tr>
    </w:tbl>
    <w:p w:rsidR="00792ADC" w:rsidRPr="000A6702" w:rsidRDefault="00792ADC" w:rsidP="00792ADC">
      <w:pPr>
        <w:jc w:val="both"/>
        <w:rPr>
          <w:b/>
          <w:sz w:val="22"/>
          <w:szCs w:val="22"/>
        </w:rPr>
      </w:pPr>
      <w:r w:rsidRPr="00132E84">
        <w:tab/>
      </w:r>
      <w:proofErr w:type="gramStart"/>
      <w:r w:rsidRPr="000A6702">
        <w:rPr>
          <w:b/>
          <w:sz w:val="22"/>
          <w:szCs w:val="22"/>
        </w:rPr>
        <w:t>_________________________________________________,</w:t>
      </w:r>
      <w:r w:rsidRPr="000A6702">
        <w:rPr>
          <w:sz w:val="22"/>
          <w:szCs w:val="22"/>
        </w:rPr>
        <w:t xml:space="preserve"> именуемое в  дальнейшем</w:t>
      </w:r>
      <w:r w:rsidRPr="000A6702">
        <w:rPr>
          <w:b/>
          <w:sz w:val="22"/>
          <w:szCs w:val="22"/>
        </w:rPr>
        <w:t xml:space="preserve"> «Поставщик»</w:t>
      </w:r>
      <w:r w:rsidRPr="000A6702">
        <w:rPr>
          <w:sz w:val="22"/>
          <w:szCs w:val="22"/>
        </w:rPr>
        <w:t>, в лице __________________________________________________________, действующего на основании __________________________________, с одной стороны, и</w:t>
      </w:r>
      <w:proofErr w:type="gramEnd"/>
    </w:p>
    <w:p w:rsidR="00792ADC" w:rsidRPr="000A6702" w:rsidRDefault="00792ADC" w:rsidP="00792ADC">
      <w:pPr>
        <w:jc w:val="both"/>
        <w:rPr>
          <w:sz w:val="22"/>
          <w:szCs w:val="22"/>
        </w:rPr>
      </w:pPr>
      <w:r w:rsidRPr="000A6702">
        <w:rPr>
          <w:b/>
          <w:sz w:val="22"/>
          <w:szCs w:val="22"/>
        </w:rPr>
        <w:t>Федеральное государственное бюджетное образовательное учреждение высшего образования  «</w:t>
      </w:r>
      <w:proofErr w:type="spellStart"/>
      <w:r w:rsidRPr="000A6702">
        <w:rPr>
          <w:b/>
          <w:sz w:val="22"/>
          <w:szCs w:val="22"/>
        </w:rPr>
        <w:t>Северо-Кавказская</w:t>
      </w:r>
      <w:proofErr w:type="spellEnd"/>
      <w:r w:rsidRPr="000A6702">
        <w:rPr>
          <w:b/>
          <w:sz w:val="22"/>
          <w:szCs w:val="22"/>
        </w:rPr>
        <w:t xml:space="preserve"> государственная академия», </w:t>
      </w:r>
      <w:r w:rsidRPr="000A6702">
        <w:rPr>
          <w:sz w:val="22"/>
          <w:szCs w:val="22"/>
        </w:rPr>
        <w:t>именуемое в дальнейшем</w:t>
      </w:r>
      <w:r w:rsidRPr="000A6702">
        <w:rPr>
          <w:b/>
          <w:sz w:val="22"/>
          <w:szCs w:val="22"/>
        </w:rPr>
        <w:t xml:space="preserve"> «Покупатель», </w:t>
      </w:r>
      <w:r w:rsidRPr="000A6702">
        <w:rPr>
          <w:sz w:val="22"/>
          <w:szCs w:val="22"/>
        </w:rPr>
        <w:t xml:space="preserve">в лице ректора </w:t>
      </w:r>
      <w:proofErr w:type="spellStart"/>
      <w:r w:rsidRPr="000A6702">
        <w:rPr>
          <w:sz w:val="22"/>
          <w:szCs w:val="22"/>
        </w:rPr>
        <w:t>Кочкарова</w:t>
      </w:r>
      <w:proofErr w:type="spellEnd"/>
      <w:r w:rsidRPr="000A6702">
        <w:rPr>
          <w:sz w:val="22"/>
          <w:szCs w:val="22"/>
        </w:rPr>
        <w:t xml:space="preserve"> Руслана </w:t>
      </w:r>
      <w:proofErr w:type="spellStart"/>
      <w:r w:rsidRPr="000A6702">
        <w:rPr>
          <w:sz w:val="22"/>
          <w:szCs w:val="22"/>
        </w:rPr>
        <w:t>Махаровича</w:t>
      </w:r>
      <w:proofErr w:type="spellEnd"/>
      <w:r w:rsidRPr="000A6702">
        <w:rPr>
          <w:sz w:val="22"/>
          <w:szCs w:val="22"/>
        </w:rPr>
        <w:t>, действующего на основании Устава, с другой стороны, вместе именуемые «Стороны», заключили настоящий договор о нижеследующем</w:t>
      </w:r>
      <w:proofErr w:type="gramStart"/>
      <w:r w:rsidRPr="000A6702">
        <w:rPr>
          <w:sz w:val="22"/>
          <w:szCs w:val="22"/>
        </w:rPr>
        <w:t>::</w:t>
      </w:r>
      <w:proofErr w:type="gramEnd"/>
    </w:p>
    <w:p w:rsidR="00792ADC" w:rsidRPr="000A6702" w:rsidRDefault="00792ADC" w:rsidP="00792ADC">
      <w:pPr>
        <w:numPr>
          <w:ilvl w:val="0"/>
          <w:numId w:val="2"/>
        </w:numPr>
        <w:jc w:val="center"/>
        <w:rPr>
          <w:b/>
          <w:sz w:val="22"/>
          <w:szCs w:val="22"/>
        </w:rPr>
      </w:pPr>
      <w:r w:rsidRPr="000A6702">
        <w:rPr>
          <w:b/>
          <w:sz w:val="22"/>
          <w:szCs w:val="22"/>
        </w:rPr>
        <w:t>Предмет договора</w:t>
      </w:r>
    </w:p>
    <w:p w:rsidR="00792ADC" w:rsidRPr="000A6702" w:rsidRDefault="00792ADC" w:rsidP="00792ADC">
      <w:pPr>
        <w:jc w:val="both"/>
        <w:rPr>
          <w:sz w:val="22"/>
          <w:szCs w:val="22"/>
        </w:rPr>
      </w:pPr>
      <w:r w:rsidRPr="000A6702">
        <w:rPr>
          <w:sz w:val="22"/>
          <w:szCs w:val="22"/>
        </w:rPr>
        <w:t>1.1. Поставщик обязуется передать Покупателю в собственность</w:t>
      </w:r>
      <w:r>
        <w:rPr>
          <w:sz w:val="22"/>
          <w:szCs w:val="22"/>
        </w:rPr>
        <w:t xml:space="preserve"> и установить </w:t>
      </w:r>
      <w:r w:rsidRPr="000A6702">
        <w:rPr>
          <w:sz w:val="22"/>
          <w:szCs w:val="22"/>
        </w:rPr>
        <w:t xml:space="preserve"> </w:t>
      </w:r>
      <w:r>
        <w:rPr>
          <w:b/>
          <w:i/>
          <w:sz w:val="22"/>
          <w:szCs w:val="22"/>
        </w:rPr>
        <w:t xml:space="preserve">двери </w:t>
      </w:r>
      <w:proofErr w:type="spellStart"/>
      <w:r>
        <w:rPr>
          <w:b/>
          <w:i/>
          <w:sz w:val="22"/>
          <w:szCs w:val="22"/>
        </w:rPr>
        <w:t>противодымные</w:t>
      </w:r>
      <w:proofErr w:type="spellEnd"/>
      <w:r>
        <w:rPr>
          <w:b/>
          <w:i/>
          <w:sz w:val="22"/>
          <w:szCs w:val="22"/>
        </w:rPr>
        <w:t xml:space="preserve"> </w:t>
      </w:r>
      <w:r w:rsidRPr="000A6702">
        <w:rPr>
          <w:b/>
          <w:i/>
          <w:sz w:val="22"/>
          <w:szCs w:val="22"/>
        </w:rPr>
        <w:t xml:space="preserve"> противопожарные</w:t>
      </w:r>
      <w:r w:rsidRPr="000A6702">
        <w:rPr>
          <w:sz w:val="22"/>
          <w:szCs w:val="22"/>
        </w:rPr>
        <w:t xml:space="preserve"> (</w:t>
      </w:r>
      <w:r w:rsidRPr="000A6702">
        <w:rPr>
          <w:b/>
          <w:sz w:val="22"/>
          <w:szCs w:val="22"/>
        </w:rPr>
        <w:t>товар предоставляется с пакетом лицензируемой документации на товар</w:t>
      </w:r>
      <w:r w:rsidRPr="000A6702">
        <w:rPr>
          <w:sz w:val="22"/>
          <w:szCs w:val="22"/>
        </w:rPr>
        <w:t xml:space="preserve">) (далее по тексту – «товар») в ассортименте, указанные в спецификации (Приложение №1 к договору), а Покупатель обязуется принять указанный товар и своевременно произвести его оплату на условиях настоящего Договора. </w:t>
      </w:r>
    </w:p>
    <w:p w:rsidR="00792ADC" w:rsidRPr="000A6702" w:rsidRDefault="00792ADC" w:rsidP="00792ADC">
      <w:pPr>
        <w:jc w:val="center"/>
        <w:rPr>
          <w:b/>
          <w:sz w:val="22"/>
          <w:szCs w:val="22"/>
        </w:rPr>
      </w:pPr>
      <w:r w:rsidRPr="000A6702">
        <w:rPr>
          <w:b/>
          <w:sz w:val="22"/>
          <w:szCs w:val="22"/>
        </w:rPr>
        <w:t>2. Условия передачи товара</w:t>
      </w:r>
    </w:p>
    <w:p w:rsidR="00792ADC" w:rsidRPr="000A6702" w:rsidRDefault="00792ADC" w:rsidP="00792ADC">
      <w:pPr>
        <w:jc w:val="both"/>
        <w:rPr>
          <w:sz w:val="22"/>
          <w:szCs w:val="22"/>
        </w:rPr>
      </w:pPr>
      <w:r w:rsidRPr="000A6702">
        <w:rPr>
          <w:sz w:val="22"/>
          <w:szCs w:val="22"/>
        </w:rPr>
        <w:t xml:space="preserve">2.1. 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p>
    <w:p w:rsidR="00792ADC" w:rsidRPr="000A6702" w:rsidRDefault="00792ADC" w:rsidP="00792ADC">
      <w:pPr>
        <w:jc w:val="both"/>
        <w:rPr>
          <w:sz w:val="22"/>
          <w:szCs w:val="22"/>
        </w:rPr>
      </w:pPr>
      <w:r w:rsidRPr="000A6702">
        <w:rPr>
          <w:sz w:val="22"/>
          <w:szCs w:val="22"/>
        </w:rPr>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792ADC" w:rsidRPr="000A6702" w:rsidRDefault="00792ADC" w:rsidP="00792ADC">
      <w:pPr>
        <w:jc w:val="both"/>
        <w:rPr>
          <w:sz w:val="22"/>
          <w:szCs w:val="22"/>
        </w:rPr>
      </w:pPr>
      <w:r w:rsidRPr="000A6702">
        <w:rPr>
          <w:sz w:val="22"/>
          <w:szCs w:val="22"/>
        </w:rPr>
        <w:t>2.3. Право собственности на товар переходит к Покупателю в момент получения товара Покупателем.</w:t>
      </w:r>
    </w:p>
    <w:p w:rsidR="00792ADC" w:rsidRPr="000A6702" w:rsidRDefault="00792ADC" w:rsidP="00792ADC">
      <w:pPr>
        <w:jc w:val="both"/>
        <w:rPr>
          <w:sz w:val="22"/>
          <w:szCs w:val="22"/>
        </w:rPr>
      </w:pPr>
      <w:r w:rsidRPr="000A6702">
        <w:rPr>
          <w:sz w:val="22"/>
          <w:szCs w:val="22"/>
        </w:rPr>
        <w:t>2.4. Доставка товара осуществляется силами и за счет Поставщика.</w:t>
      </w:r>
    </w:p>
    <w:p w:rsidR="00792ADC" w:rsidRPr="000A6702" w:rsidRDefault="00792ADC" w:rsidP="00792ADC">
      <w:pPr>
        <w:jc w:val="center"/>
        <w:rPr>
          <w:sz w:val="22"/>
          <w:szCs w:val="22"/>
        </w:rPr>
      </w:pPr>
      <w:r w:rsidRPr="000A6702">
        <w:rPr>
          <w:b/>
          <w:sz w:val="22"/>
          <w:szCs w:val="22"/>
        </w:rPr>
        <w:t>3. Права и обязанности Сторон</w:t>
      </w:r>
    </w:p>
    <w:p w:rsidR="00792ADC" w:rsidRPr="000A6702" w:rsidRDefault="00792ADC" w:rsidP="00792ADC">
      <w:pPr>
        <w:jc w:val="both"/>
        <w:rPr>
          <w:sz w:val="22"/>
          <w:szCs w:val="22"/>
        </w:rPr>
      </w:pPr>
      <w:r w:rsidRPr="000A6702">
        <w:rPr>
          <w:sz w:val="22"/>
          <w:szCs w:val="22"/>
        </w:rPr>
        <w:t>3.1. Поставщик обязан:</w:t>
      </w:r>
    </w:p>
    <w:p w:rsidR="00792ADC" w:rsidRPr="000A6702" w:rsidRDefault="00792ADC" w:rsidP="00792ADC">
      <w:pPr>
        <w:jc w:val="both"/>
        <w:rPr>
          <w:sz w:val="22"/>
          <w:szCs w:val="22"/>
        </w:rPr>
      </w:pPr>
      <w:r w:rsidRPr="000A6702">
        <w:rPr>
          <w:sz w:val="22"/>
          <w:szCs w:val="22"/>
        </w:rPr>
        <w:t xml:space="preserve">- отгрузить товар Покупателю </w:t>
      </w:r>
      <w:r>
        <w:rPr>
          <w:sz w:val="22"/>
          <w:szCs w:val="22"/>
        </w:rPr>
        <w:t>не позднее 15.09</w:t>
      </w:r>
      <w:r w:rsidRPr="000A6702">
        <w:rPr>
          <w:sz w:val="22"/>
          <w:szCs w:val="22"/>
        </w:rPr>
        <w:t>.2026 г.</w:t>
      </w:r>
      <w:r w:rsidRPr="000A6702">
        <w:rPr>
          <w:b/>
          <w:i/>
          <w:sz w:val="22"/>
          <w:szCs w:val="22"/>
        </w:rPr>
        <w:t xml:space="preserve"> </w:t>
      </w:r>
      <w:r w:rsidRPr="000A6702">
        <w:rPr>
          <w:sz w:val="22"/>
          <w:szCs w:val="22"/>
        </w:rPr>
        <w:t xml:space="preserve">с момента подписания договора. </w:t>
      </w:r>
    </w:p>
    <w:p w:rsidR="00792ADC" w:rsidRPr="000A6702" w:rsidRDefault="00792ADC" w:rsidP="00792ADC">
      <w:pPr>
        <w:jc w:val="both"/>
        <w:rPr>
          <w:sz w:val="22"/>
          <w:szCs w:val="22"/>
        </w:rPr>
      </w:pPr>
      <w:r w:rsidRPr="000A6702">
        <w:rPr>
          <w:sz w:val="22"/>
          <w:szCs w:val="22"/>
        </w:rPr>
        <w:t xml:space="preserve">3.2. Покупатель обязан: </w:t>
      </w:r>
    </w:p>
    <w:p w:rsidR="00792ADC" w:rsidRPr="000A6702" w:rsidRDefault="00792ADC" w:rsidP="00792ADC">
      <w:pPr>
        <w:jc w:val="both"/>
        <w:rPr>
          <w:sz w:val="22"/>
          <w:szCs w:val="22"/>
        </w:rPr>
      </w:pPr>
      <w:r w:rsidRPr="000A6702">
        <w:rPr>
          <w:sz w:val="22"/>
          <w:szCs w:val="22"/>
        </w:rPr>
        <w:t>- своевременно принять в течение 5 рабочих дней с момента получения товар в объеме, указанном в соответствующих документах (накладных, счетах, счетах-фактурах, либо универсальном передаточном документе), являющихся неотъемлемой частью настоящего договора, и оплатить товар в соответствии с пунктом 4.3. настоящего договора.</w:t>
      </w:r>
    </w:p>
    <w:p w:rsidR="00792ADC" w:rsidRPr="000A6702" w:rsidRDefault="00792ADC" w:rsidP="00792ADC">
      <w:pPr>
        <w:jc w:val="center"/>
        <w:rPr>
          <w:b/>
          <w:sz w:val="22"/>
          <w:szCs w:val="22"/>
        </w:rPr>
      </w:pPr>
      <w:r w:rsidRPr="000A6702">
        <w:rPr>
          <w:b/>
          <w:sz w:val="22"/>
          <w:szCs w:val="22"/>
        </w:rPr>
        <w:t>4. Цена договора и порядок расчетов</w:t>
      </w:r>
    </w:p>
    <w:p w:rsidR="00792ADC" w:rsidRPr="000A6702" w:rsidRDefault="00792ADC" w:rsidP="00792ADC">
      <w:pPr>
        <w:jc w:val="both"/>
        <w:rPr>
          <w:b/>
          <w:bCs/>
          <w:i/>
          <w:iCs/>
          <w:sz w:val="22"/>
          <w:szCs w:val="22"/>
        </w:rPr>
      </w:pPr>
      <w:r w:rsidRPr="000A6702">
        <w:rPr>
          <w:sz w:val="22"/>
          <w:szCs w:val="22"/>
        </w:rPr>
        <w:t>4.1. Цена настоящего Договора определяется общей стоимостью товара поставленного Покупателю и составляет</w:t>
      </w:r>
      <w:proofErr w:type="gramStart"/>
      <w:r w:rsidRPr="000A6702">
        <w:rPr>
          <w:sz w:val="22"/>
          <w:szCs w:val="22"/>
        </w:rPr>
        <w:t xml:space="preserve"> __________________ (</w:t>
      </w:r>
      <w:r w:rsidRPr="000A6702">
        <w:rPr>
          <w:b/>
          <w:bCs/>
          <w:i/>
          <w:iCs/>
          <w:sz w:val="22"/>
          <w:szCs w:val="22"/>
        </w:rPr>
        <w:t xml:space="preserve">_________________) </w:t>
      </w:r>
      <w:proofErr w:type="spellStart"/>
      <w:proofErr w:type="gramEnd"/>
      <w:r w:rsidRPr="000A6702">
        <w:rPr>
          <w:b/>
          <w:bCs/>
          <w:i/>
          <w:iCs/>
          <w:sz w:val="22"/>
          <w:szCs w:val="22"/>
        </w:rPr>
        <w:t>руб</w:t>
      </w:r>
      <w:proofErr w:type="spellEnd"/>
      <w:r w:rsidRPr="000A6702">
        <w:rPr>
          <w:b/>
          <w:bCs/>
          <w:i/>
          <w:iCs/>
          <w:sz w:val="22"/>
          <w:szCs w:val="22"/>
        </w:rPr>
        <w:t>, 00 коп, включая НДС ____________.</w:t>
      </w:r>
    </w:p>
    <w:p w:rsidR="00792ADC" w:rsidRPr="000A6702" w:rsidRDefault="00792ADC" w:rsidP="00792ADC">
      <w:pPr>
        <w:jc w:val="both"/>
        <w:rPr>
          <w:sz w:val="22"/>
          <w:szCs w:val="22"/>
        </w:rPr>
      </w:pPr>
      <w:r w:rsidRPr="000A6702">
        <w:rPr>
          <w:sz w:val="22"/>
          <w:szCs w:val="22"/>
        </w:rPr>
        <w:t xml:space="preserve">4.2. Оплата за поставленный товар осуществляется на основании подписанных УПД  </w:t>
      </w:r>
      <w:r w:rsidRPr="000A6702">
        <w:rPr>
          <w:b/>
          <w:i/>
          <w:sz w:val="22"/>
          <w:szCs w:val="22"/>
        </w:rPr>
        <w:t>в течение 7 (семи) рабочих дней</w:t>
      </w:r>
      <w:r w:rsidRPr="000A6702">
        <w:rPr>
          <w:sz w:val="22"/>
          <w:szCs w:val="22"/>
        </w:rPr>
        <w:t xml:space="preserve"> с момента передачи товара Покупателю. </w:t>
      </w:r>
    </w:p>
    <w:p w:rsidR="00792ADC" w:rsidRPr="000A6702" w:rsidRDefault="00792ADC" w:rsidP="00792ADC">
      <w:pPr>
        <w:jc w:val="both"/>
        <w:rPr>
          <w:sz w:val="22"/>
          <w:szCs w:val="22"/>
        </w:rPr>
      </w:pPr>
      <w:r w:rsidRPr="000A6702">
        <w:rPr>
          <w:sz w:val="22"/>
          <w:szCs w:val="22"/>
        </w:rPr>
        <w:t>4.3. Обязательство Покупателя по оплате товара считается исполненным с момента поступления денежных средств на расчетный счет Поставщика.</w:t>
      </w:r>
    </w:p>
    <w:p w:rsidR="00792ADC" w:rsidRPr="000A6702" w:rsidRDefault="00792ADC" w:rsidP="00792ADC">
      <w:pPr>
        <w:jc w:val="center"/>
        <w:rPr>
          <w:b/>
          <w:sz w:val="22"/>
          <w:szCs w:val="22"/>
        </w:rPr>
      </w:pPr>
      <w:r w:rsidRPr="000A6702">
        <w:rPr>
          <w:b/>
          <w:sz w:val="22"/>
          <w:szCs w:val="22"/>
        </w:rPr>
        <w:t>5. Качество товара</w:t>
      </w:r>
    </w:p>
    <w:p w:rsidR="00792ADC" w:rsidRPr="000A6702" w:rsidRDefault="00792ADC" w:rsidP="00792ADC">
      <w:pPr>
        <w:jc w:val="both"/>
        <w:rPr>
          <w:sz w:val="22"/>
          <w:szCs w:val="22"/>
        </w:rPr>
      </w:pPr>
      <w:r w:rsidRPr="000A6702">
        <w:rPr>
          <w:sz w:val="22"/>
          <w:szCs w:val="22"/>
        </w:rPr>
        <w:t xml:space="preserve">5.1. Качество продукции должно соответствовать </w:t>
      </w:r>
      <w:proofErr w:type="gramStart"/>
      <w:r w:rsidRPr="000A6702">
        <w:rPr>
          <w:sz w:val="22"/>
          <w:szCs w:val="22"/>
        </w:rPr>
        <w:t>действующему</w:t>
      </w:r>
      <w:proofErr w:type="gramEnd"/>
      <w:r w:rsidRPr="000A6702">
        <w:rPr>
          <w:sz w:val="22"/>
          <w:szCs w:val="22"/>
        </w:rPr>
        <w:t xml:space="preserve"> </w:t>
      </w:r>
      <w:proofErr w:type="spellStart"/>
      <w:r w:rsidRPr="000A6702">
        <w:rPr>
          <w:sz w:val="22"/>
          <w:szCs w:val="22"/>
        </w:rPr>
        <w:t>ГОСТу</w:t>
      </w:r>
      <w:proofErr w:type="spellEnd"/>
      <w:r w:rsidRPr="000A6702">
        <w:rPr>
          <w:sz w:val="22"/>
          <w:szCs w:val="22"/>
        </w:rPr>
        <w:t xml:space="preserve"> и ТУ, что подтверждается сертификатом соответствия (качества).</w:t>
      </w:r>
    </w:p>
    <w:p w:rsidR="00792ADC" w:rsidRPr="000A6702" w:rsidRDefault="00792ADC" w:rsidP="00792ADC">
      <w:pPr>
        <w:jc w:val="both"/>
        <w:rPr>
          <w:sz w:val="22"/>
          <w:szCs w:val="22"/>
        </w:rPr>
      </w:pPr>
      <w:r w:rsidRPr="000A6702">
        <w:rPr>
          <w:sz w:val="22"/>
          <w:szCs w:val="22"/>
        </w:rPr>
        <w:t>5.2. Согласование между сторонами уточненных характеристик и дополнительных требований по качеству производится сторонами в отдельном порядке.</w:t>
      </w:r>
    </w:p>
    <w:p w:rsidR="00792ADC" w:rsidRPr="000A6702" w:rsidRDefault="00792ADC" w:rsidP="00792ADC">
      <w:pPr>
        <w:jc w:val="center"/>
        <w:rPr>
          <w:b/>
          <w:sz w:val="22"/>
          <w:szCs w:val="22"/>
        </w:rPr>
      </w:pPr>
      <w:r w:rsidRPr="000A6702">
        <w:rPr>
          <w:b/>
          <w:sz w:val="22"/>
          <w:szCs w:val="22"/>
        </w:rPr>
        <w:t>6. Сдача-приемка товара</w:t>
      </w:r>
    </w:p>
    <w:p w:rsidR="00792ADC" w:rsidRPr="000A6702" w:rsidRDefault="00792ADC" w:rsidP="00792ADC">
      <w:pPr>
        <w:jc w:val="both"/>
        <w:rPr>
          <w:sz w:val="22"/>
          <w:szCs w:val="22"/>
        </w:rPr>
      </w:pPr>
      <w:r w:rsidRPr="000A6702">
        <w:rPr>
          <w:sz w:val="22"/>
          <w:szCs w:val="22"/>
        </w:rPr>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792ADC" w:rsidRPr="000A6702" w:rsidRDefault="00792ADC" w:rsidP="00792ADC">
      <w:pPr>
        <w:jc w:val="both"/>
        <w:rPr>
          <w:sz w:val="22"/>
          <w:szCs w:val="22"/>
        </w:rPr>
      </w:pPr>
      <w:r w:rsidRPr="000A6702">
        <w:rPr>
          <w:sz w:val="22"/>
          <w:szCs w:val="22"/>
        </w:rPr>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 либо универсального передаточного документа,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 (либо универсальном передаточном документе). В противном случае товар считается принятым Покупателем без замечаний.</w:t>
      </w:r>
    </w:p>
    <w:p w:rsidR="00792ADC" w:rsidRPr="000A6702" w:rsidRDefault="00792ADC" w:rsidP="00792ADC">
      <w:pPr>
        <w:jc w:val="both"/>
        <w:rPr>
          <w:sz w:val="22"/>
          <w:szCs w:val="22"/>
        </w:rPr>
      </w:pPr>
      <w:r w:rsidRPr="000A6702">
        <w:rPr>
          <w:sz w:val="22"/>
          <w:szCs w:val="22"/>
        </w:rPr>
        <w:t>6.3. В случае</w:t>
      </w:r>
      <w:proofErr w:type="gramStart"/>
      <w:r w:rsidRPr="000A6702">
        <w:rPr>
          <w:sz w:val="22"/>
          <w:szCs w:val="22"/>
        </w:rPr>
        <w:t>,</w:t>
      </w:r>
      <w:proofErr w:type="gramEnd"/>
      <w:r w:rsidRPr="000A6702">
        <w:rPr>
          <w:sz w:val="22"/>
          <w:szCs w:val="22"/>
        </w:rPr>
        <w:t xml:space="preserve">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792ADC" w:rsidRPr="000A6702" w:rsidRDefault="00792ADC" w:rsidP="00792ADC">
      <w:pPr>
        <w:jc w:val="center"/>
        <w:rPr>
          <w:b/>
          <w:sz w:val="22"/>
          <w:szCs w:val="22"/>
        </w:rPr>
      </w:pPr>
      <w:r w:rsidRPr="000A6702">
        <w:rPr>
          <w:b/>
          <w:sz w:val="22"/>
          <w:szCs w:val="22"/>
        </w:rPr>
        <w:lastRenderedPageBreak/>
        <w:t>7. Ответственность сторон</w:t>
      </w:r>
    </w:p>
    <w:p w:rsidR="00792ADC" w:rsidRPr="000A6702" w:rsidRDefault="00792ADC" w:rsidP="00792ADC">
      <w:pPr>
        <w:jc w:val="both"/>
        <w:rPr>
          <w:b/>
          <w:sz w:val="22"/>
          <w:szCs w:val="22"/>
        </w:rPr>
      </w:pPr>
      <w:r w:rsidRPr="000A6702">
        <w:rPr>
          <w:sz w:val="22"/>
          <w:szCs w:val="22"/>
        </w:rPr>
        <w:t>7.1. За неисполнение или ненадлежащее исполнение своих обязательств по настоящему Договору Стороны несут ответственность в порядке и размерах, установленных законодательством Российской Федерации.</w:t>
      </w:r>
    </w:p>
    <w:p w:rsidR="00792ADC" w:rsidRPr="000A6702" w:rsidRDefault="00792ADC" w:rsidP="00792ADC">
      <w:pPr>
        <w:jc w:val="both"/>
        <w:rPr>
          <w:sz w:val="22"/>
          <w:szCs w:val="22"/>
        </w:rPr>
      </w:pPr>
      <w:r w:rsidRPr="000A6702">
        <w:rPr>
          <w:sz w:val="22"/>
          <w:szCs w:val="22"/>
        </w:rPr>
        <w:t>7.2.  В случае несвоевременной оплаты товара, Покупатель выплачивает Поставщику</w:t>
      </w:r>
      <w:r w:rsidRPr="000A6702">
        <w:rPr>
          <w:b/>
          <w:sz w:val="22"/>
          <w:szCs w:val="22"/>
        </w:rPr>
        <w:t xml:space="preserve"> </w:t>
      </w:r>
      <w:r w:rsidRPr="000A6702">
        <w:rPr>
          <w:sz w:val="22"/>
          <w:szCs w:val="22"/>
        </w:rPr>
        <w:t>неустойку в размере 0,1%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792ADC" w:rsidRPr="000A6702" w:rsidRDefault="00792ADC" w:rsidP="00792ADC">
      <w:pPr>
        <w:jc w:val="both"/>
        <w:rPr>
          <w:b/>
          <w:i/>
          <w:sz w:val="22"/>
          <w:szCs w:val="22"/>
        </w:rPr>
      </w:pPr>
      <w:r w:rsidRPr="000A6702">
        <w:rPr>
          <w:sz w:val="22"/>
          <w:szCs w:val="22"/>
        </w:rPr>
        <w:t>7.3.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Истца в арбитражный суд.</w:t>
      </w:r>
    </w:p>
    <w:p w:rsidR="00792ADC" w:rsidRPr="000A6702" w:rsidRDefault="00792ADC" w:rsidP="00792ADC">
      <w:pPr>
        <w:jc w:val="center"/>
        <w:rPr>
          <w:b/>
          <w:sz w:val="22"/>
          <w:szCs w:val="22"/>
        </w:rPr>
      </w:pPr>
      <w:r w:rsidRPr="000A6702">
        <w:rPr>
          <w:b/>
          <w:sz w:val="22"/>
          <w:szCs w:val="22"/>
        </w:rPr>
        <w:t>8. Форс-мажор</w:t>
      </w:r>
    </w:p>
    <w:p w:rsidR="00792ADC" w:rsidRPr="000A6702" w:rsidRDefault="00792ADC" w:rsidP="00792ADC">
      <w:pPr>
        <w:jc w:val="both"/>
        <w:rPr>
          <w:sz w:val="22"/>
          <w:szCs w:val="22"/>
        </w:rPr>
      </w:pPr>
      <w:r w:rsidRPr="000A6702">
        <w:rPr>
          <w:sz w:val="22"/>
          <w:szCs w:val="22"/>
        </w:rPr>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792ADC" w:rsidRPr="000A6702" w:rsidRDefault="00792ADC" w:rsidP="00792ADC">
      <w:pPr>
        <w:jc w:val="both"/>
        <w:rPr>
          <w:sz w:val="22"/>
          <w:szCs w:val="22"/>
        </w:rPr>
      </w:pPr>
      <w:r w:rsidRPr="000A6702">
        <w:rPr>
          <w:sz w:val="22"/>
          <w:szCs w:val="22"/>
        </w:rPr>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792ADC" w:rsidRPr="000A6702" w:rsidRDefault="00792ADC" w:rsidP="00792ADC">
      <w:pPr>
        <w:jc w:val="center"/>
        <w:rPr>
          <w:b/>
          <w:sz w:val="22"/>
          <w:szCs w:val="22"/>
        </w:rPr>
      </w:pPr>
      <w:r w:rsidRPr="000A6702">
        <w:rPr>
          <w:b/>
          <w:sz w:val="22"/>
          <w:szCs w:val="22"/>
        </w:rPr>
        <w:t xml:space="preserve">9. </w:t>
      </w:r>
      <w:proofErr w:type="gramStart"/>
      <w:r w:rsidRPr="000A6702">
        <w:rPr>
          <w:b/>
          <w:sz w:val="22"/>
          <w:szCs w:val="22"/>
        </w:rPr>
        <w:t>Заверения Сторон</w:t>
      </w:r>
      <w:proofErr w:type="gramEnd"/>
      <w:r w:rsidRPr="000A6702">
        <w:rPr>
          <w:b/>
          <w:sz w:val="22"/>
          <w:szCs w:val="22"/>
        </w:rPr>
        <w:t xml:space="preserve"> и </w:t>
      </w:r>
      <w:proofErr w:type="spellStart"/>
      <w:r w:rsidRPr="000A6702">
        <w:rPr>
          <w:b/>
          <w:sz w:val="22"/>
          <w:szCs w:val="22"/>
        </w:rPr>
        <w:t>антикоррупционная</w:t>
      </w:r>
      <w:proofErr w:type="spellEnd"/>
      <w:r w:rsidRPr="000A6702">
        <w:rPr>
          <w:b/>
          <w:sz w:val="22"/>
          <w:szCs w:val="22"/>
        </w:rPr>
        <w:t xml:space="preserve"> оговорка</w:t>
      </w:r>
    </w:p>
    <w:p w:rsidR="00792ADC" w:rsidRPr="000A6702" w:rsidRDefault="00792ADC" w:rsidP="00792ADC">
      <w:pPr>
        <w:jc w:val="both"/>
        <w:rPr>
          <w:sz w:val="22"/>
          <w:szCs w:val="22"/>
        </w:rPr>
      </w:pPr>
      <w:r w:rsidRPr="000A6702">
        <w:rPr>
          <w:sz w:val="22"/>
          <w:szCs w:val="22"/>
        </w:rPr>
        <w:t>9.1. Покупатель подтверждает и гарантирует, что он создан и осуществляет свою деятельность в соответствии с действующим законодательством РФ.</w:t>
      </w:r>
    </w:p>
    <w:p w:rsidR="00792ADC" w:rsidRPr="000A6702" w:rsidRDefault="00792ADC" w:rsidP="00792ADC">
      <w:pPr>
        <w:jc w:val="both"/>
        <w:rPr>
          <w:sz w:val="22"/>
          <w:szCs w:val="22"/>
        </w:rPr>
      </w:pPr>
      <w:r w:rsidRPr="000A6702">
        <w:rPr>
          <w:sz w:val="22"/>
          <w:szCs w:val="22"/>
        </w:rPr>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другие интересы в бизнесе Покупателя,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792ADC" w:rsidRPr="000A6702" w:rsidRDefault="00792ADC" w:rsidP="00792ADC">
      <w:pPr>
        <w:widowControl w:val="0"/>
        <w:jc w:val="center"/>
        <w:rPr>
          <w:b/>
          <w:sz w:val="22"/>
          <w:szCs w:val="22"/>
        </w:rPr>
      </w:pPr>
      <w:r w:rsidRPr="000A6702">
        <w:rPr>
          <w:b/>
          <w:sz w:val="22"/>
          <w:szCs w:val="22"/>
        </w:rPr>
        <w:t>10. Заключительные положения</w:t>
      </w:r>
    </w:p>
    <w:p w:rsidR="00792ADC" w:rsidRPr="000A6702" w:rsidRDefault="00792ADC" w:rsidP="00792ADC">
      <w:pPr>
        <w:widowControl w:val="0"/>
        <w:jc w:val="both"/>
        <w:rPr>
          <w:sz w:val="22"/>
          <w:szCs w:val="22"/>
        </w:rPr>
      </w:pPr>
      <w:r w:rsidRPr="000A6702">
        <w:rPr>
          <w:sz w:val="22"/>
          <w:szCs w:val="22"/>
        </w:rPr>
        <w:t>10.1. Настоящий договор вступает в силу с момента подписания и действует до 31.12.2026 г.</w:t>
      </w:r>
    </w:p>
    <w:p w:rsidR="00792ADC" w:rsidRPr="000A6702" w:rsidRDefault="00792ADC" w:rsidP="00792ADC">
      <w:pPr>
        <w:widowControl w:val="0"/>
        <w:jc w:val="both"/>
        <w:rPr>
          <w:sz w:val="22"/>
          <w:szCs w:val="22"/>
        </w:rPr>
      </w:pPr>
      <w:r w:rsidRPr="000A6702">
        <w:rPr>
          <w:sz w:val="22"/>
          <w:szCs w:val="22"/>
        </w:rPr>
        <w:t>10.2. Все изменения и дополнения к настоящему договору должны быть составлены в письменной форме и подписаны Сторонами.</w:t>
      </w:r>
    </w:p>
    <w:p w:rsidR="00792ADC" w:rsidRPr="000A6702" w:rsidRDefault="00792ADC" w:rsidP="00792ADC">
      <w:pPr>
        <w:widowControl w:val="0"/>
        <w:jc w:val="both"/>
        <w:rPr>
          <w:sz w:val="22"/>
          <w:szCs w:val="22"/>
        </w:rPr>
      </w:pPr>
      <w:r w:rsidRPr="000A6702">
        <w:rPr>
          <w:sz w:val="22"/>
          <w:szCs w:val="22"/>
        </w:rPr>
        <w:t xml:space="preserve">10.3. Стороны признают юридическую силу документов, переданных посредством факсимильной и электронной связи, в том числе </w:t>
      </w:r>
      <w:proofErr w:type="gramStart"/>
      <w:r w:rsidRPr="000A6702">
        <w:rPr>
          <w:sz w:val="22"/>
          <w:szCs w:val="22"/>
        </w:rPr>
        <w:t>и</w:t>
      </w:r>
      <w:proofErr w:type="gramEnd"/>
      <w:r w:rsidRPr="000A6702">
        <w:rPr>
          <w:sz w:val="22"/>
          <w:szCs w:val="22"/>
        </w:rPr>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 Основания расторжения и прекращения настоящего договора определяются в соответствии с действующим законодательством.</w:t>
      </w:r>
    </w:p>
    <w:p w:rsidR="00792ADC" w:rsidRPr="000A6702" w:rsidRDefault="00792ADC" w:rsidP="00792ADC">
      <w:pPr>
        <w:jc w:val="both"/>
        <w:rPr>
          <w:sz w:val="22"/>
          <w:szCs w:val="22"/>
        </w:rPr>
      </w:pPr>
      <w:r w:rsidRPr="000A6702">
        <w:rPr>
          <w:sz w:val="22"/>
          <w:szCs w:val="22"/>
        </w:rPr>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792ADC" w:rsidRPr="000A6702" w:rsidRDefault="00792ADC" w:rsidP="00792ADC">
      <w:pPr>
        <w:jc w:val="both"/>
        <w:rPr>
          <w:b/>
          <w:sz w:val="22"/>
          <w:szCs w:val="22"/>
        </w:rPr>
      </w:pPr>
      <w:r w:rsidRPr="000A6702">
        <w:rPr>
          <w:sz w:val="22"/>
          <w:szCs w:val="22"/>
        </w:rPr>
        <w:t>10.5. Настоящий договор составлен в двух экземплярах - по одному для каждой Стороны.</w:t>
      </w:r>
    </w:p>
    <w:p w:rsidR="00792ADC" w:rsidRPr="008E07BC" w:rsidRDefault="00792ADC" w:rsidP="00792ADC">
      <w:pPr>
        <w:jc w:val="center"/>
        <w:rPr>
          <w:b/>
        </w:rPr>
      </w:pPr>
      <w:r>
        <w:rPr>
          <w:b/>
        </w:rPr>
        <w:t>11. Адреса и реквизиты Сторон</w:t>
      </w:r>
    </w:p>
    <w:tbl>
      <w:tblPr>
        <w:tblW w:w="10881" w:type="dxa"/>
        <w:tblLayout w:type="fixed"/>
        <w:tblLook w:val="0000"/>
      </w:tblPr>
      <w:tblGrid>
        <w:gridCol w:w="5778"/>
        <w:gridCol w:w="425"/>
        <w:gridCol w:w="4678"/>
      </w:tblGrid>
      <w:tr w:rsidR="00792ADC" w:rsidRPr="00132E84" w:rsidTr="00B57724">
        <w:trPr>
          <w:trHeight w:val="8464"/>
        </w:trPr>
        <w:tc>
          <w:tcPr>
            <w:tcW w:w="5778" w:type="dxa"/>
            <w:shd w:val="clear" w:color="auto" w:fill="auto"/>
          </w:tcPr>
          <w:p w:rsidR="00792ADC" w:rsidRPr="000A6702" w:rsidRDefault="00792ADC" w:rsidP="00B57724">
            <w:pPr>
              <w:pStyle w:val="7"/>
              <w:rPr>
                <w:sz w:val="22"/>
                <w:szCs w:val="22"/>
              </w:rPr>
            </w:pPr>
            <w:r w:rsidRPr="000A6702">
              <w:rPr>
                <w:sz w:val="22"/>
                <w:szCs w:val="22"/>
              </w:rPr>
              <w:lastRenderedPageBreak/>
              <w:t>Поставщик</w:t>
            </w:r>
          </w:p>
          <w:p w:rsidR="00792ADC" w:rsidRPr="000A6702" w:rsidRDefault="00792ADC" w:rsidP="00B57724">
            <w:pPr>
              <w:spacing w:line="312" w:lineRule="auto"/>
              <w:rPr>
                <w:sz w:val="22"/>
                <w:szCs w:val="22"/>
              </w:rPr>
            </w:pPr>
          </w:p>
        </w:tc>
        <w:tc>
          <w:tcPr>
            <w:tcW w:w="425" w:type="dxa"/>
            <w:shd w:val="clear" w:color="auto" w:fill="auto"/>
          </w:tcPr>
          <w:p w:rsidR="00792ADC" w:rsidRPr="000A6702" w:rsidRDefault="00792ADC" w:rsidP="00B57724">
            <w:pPr>
              <w:pStyle w:val="1"/>
              <w:snapToGrid w:val="0"/>
              <w:spacing w:line="312" w:lineRule="auto"/>
              <w:ind w:left="0" w:right="-234" w:firstLine="0"/>
              <w:rPr>
                <w:sz w:val="22"/>
                <w:szCs w:val="22"/>
              </w:rPr>
            </w:pPr>
          </w:p>
        </w:tc>
        <w:tc>
          <w:tcPr>
            <w:tcW w:w="4678" w:type="dxa"/>
            <w:shd w:val="clear" w:color="auto" w:fill="auto"/>
          </w:tcPr>
          <w:p w:rsidR="00792ADC" w:rsidRPr="000A6702" w:rsidRDefault="00792ADC" w:rsidP="00B57724">
            <w:pPr>
              <w:rPr>
                <w:b/>
                <w:bCs/>
                <w:sz w:val="22"/>
                <w:szCs w:val="22"/>
              </w:rPr>
            </w:pPr>
            <w:r w:rsidRPr="000A6702">
              <w:rPr>
                <w:b/>
                <w:bCs/>
                <w:sz w:val="22"/>
                <w:szCs w:val="22"/>
              </w:rPr>
              <w:t>ФГБОУ ВО «</w:t>
            </w:r>
            <w:proofErr w:type="spellStart"/>
            <w:r w:rsidRPr="000A6702">
              <w:rPr>
                <w:b/>
                <w:bCs/>
                <w:sz w:val="22"/>
                <w:szCs w:val="22"/>
              </w:rPr>
              <w:t>СевКавГА</w:t>
            </w:r>
            <w:proofErr w:type="spellEnd"/>
            <w:r w:rsidRPr="000A6702">
              <w:rPr>
                <w:b/>
                <w:bCs/>
                <w:sz w:val="22"/>
                <w:szCs w:val="22"/>
              </w:rPr>
              <w:t>»</w:t>
            </w:r>
          </w:p>
          <w:p w:rsidR="00792ADC" w:rsidRPr="000A6702" w:rsidRDefault="00792ADC" w:rsidP="00B57724">
            <w:pPr>
              <w:rPr>
                <w:bCs/>
                <w:sz w:val="22"/>
                <w:szCs w:val="22"/>
              </w:rPr>
            </w:pPr>
            <w:r w:rsidRPr="000A6702">
              <w:rPr>
                <w:bCs/>
                <w:sz w:val="22"/>
                <w:szCs w:val="22"/>
              </w:rPr>
              <w:t xml:space="preserve">Юридический адрес: 3369000, КЧР, </w:t>
            </w:r>
            <w:proofErr w:type="gramStart"/>
            <w:r w:rsidRPr="000A6702">
              <w:rPr>
                <w:bCs/>
                <w:sz w:val="22"/>
                <w:szCs w:val="22"/>
              </w:rPr>
              <w:t>г</w:t>
            </w:r>
            <w:proofErr w:type="gramEnd"/>
            <w:r w:rsidRPr="000A6702">
              <w:rPr>
                <w:bCs/>
                <w:sz w:val="22"/>
                <w:szCs w:val="22"/>
              </w:rPr>
              <w:t xml:space="preserve">. Черкесск, ул. Ставропольская, 36 </w:t>
            </w:r>
          </w:p>
          <w:p w:rsidR="00792ADC" w:rsidRPr="000A6702" w:rsidRDefault="00792ADC" w:rsidP="00B57724">
            <w:pPr>
              <w:rPr>
                <w:bCs/>
                <w:sz w:val="22"/>
                <w:szCs w:val="22"/>
              </w:rPr>
            </w:pPr>
            <w:r w:rsidRPr="000A6702">
              <w:rPr>
                <w:bCs/>
                <w:sz w:val="22"/>
                <w:szCs w:val="22"/>
              </w:rPr>
              <w:t xml:space="preserve">Почтовый адрес: 369000, КЧР, </w:t>
            </w:r>
            <w:proofErr w:type="gramStart"/>
            <w:r w:rsidRPr="000A6702">
              <w:rPr>
                <w:bCs/>
                <w:sz w:val="22"/>
                <w:szCs w:val="22"/>
              </w:rPr>
              <w:t>г</w:t>
            </w:r>
            <w:proofErr w:type="gramEnd"/>
            <w:r w:rsidRPr="000A6702">
              <w:rPr>
                <w:bCs/>
                <w:sz w:val="22"/>
                <w:szCs w:val="22"/>
              </w:rPr>
              <w:t>. Черкесск, ул. Ставропольская, 36</w:t>
            </w:r>
          </w:p>
          <w:p w:rsidR="00792ADC" w:rsidRPr="000A6702" w:rsidRDefault="00792ADC" w:rsidP="00B57724">
            <w:pPr>
              <w:rPr>
                <w:bCs/>
                <w:sz w:val="22"/>
                <w:szCs w:val="22"/>
              </w:rPr>
            </w:pPr>
            <w:r w:rsidRPr="000A6702">
              <w:rPr>
                <w:bCs/>
                <w:sz w:val="22"/>
                <w:szCs w:val="22"/>
              </w:rPr>
              <w:t>Телефон (8782) 20-23-98</w:t>
            </w:r>
          </w:p>
          <w:p w:rsidR="00792ADC" w:rsidRPr="000A6702" w:rsidRDefault="00792ADC" w:rsidP="00B57724">
            <w:pPr>
              <w:rPr>
                <w:bCs/>
                <w:sz w:val="22"/>
                <w:szCs w:val="22"/>
              </w:rPr>
            </w:pPr>
            <w:r w:rsidRPr="000A6702">
              <w:rPr>
                <w:bCs/>
                <w:sz w:val="22"/>
                <w:szCs w:val="22"/>
              </w:rPr>
              <w:t>ИНН 0901006061/ КПП 090101001/ ОГРН 1030900711335</w:t>
            </w:r>
          </w:p>
          <w:p w:rsidR="00792ADC" w:rsidRPr="000A6702" w:rsidRDefault="00792ADC" w:rsidP="00B57724">
            <w:pPr>
              <w:rPr>
                <w:bCs/>
                <w:sz w:val="22"/>
                <w:szCs w:val="22"/>
              </w:rPr>
            </w:pPr>
            <w:r w:rsidRPr="000A6702">
              <w:rPr>
                <w:bCs/>
                <w:sz w:val="22"/>
                <w:szCs w:val="22"/>
              </w:rPr>
              <w:t xml:space="preserve">Банк: Банк: УФК по Нижегородской области  (ФГБОУ ВО «СЕВКАВГА», </w:t>
            </w:r>
            <w:proofErr w:type="gramStart"/>
            <w:r w:rsidRPr="000A6702">
              <w:rPr>
                <w:bCs/>
                <w:sz w:val="22"/>
                <w:szCs w:val="22"/>
              </w:rPr>
              <w:t>СЕВЕРО-КАВКАЗСКАЯ</w:t>
            </w:r>
            <w:proofErr w:type="gramEnd"/>
            <w:r w:rsidRPr="000A6702">
              <w:rPr>
                <w:bCs/>
                <w:sz w:val="22"/>
                <w:szCs w:val="22"/>
              </w:rPr>
              <w:t xml:space="preserve"> ГОСУДАРСТВЕННАЯ АКАДЕМИЯ, СКГА, л/с 20796Ц24750)</w:t>
            </w:r>
          </w:p>
          <w:p w:rsidR="00792ADC" w:rsidRPr="000A6702" w:rsidRDefault="00792ADC" w:rsidP="00B57724">
            <w:pPr>
              <w:rPr>
                <w:bCs/>
                <w:sz w:val="22"/>
                <w:szCs w:val="22"/>
              </w:rPr>
            </w:pPr>
            <w:r w:rsidRPr="000A6702">
              <w:rPr>
                <w:bCs/>
                <w:sz w:val="22"/>
                <w:szCs w:val="22"/>
              </w:rPr>
              <w:t xml:space="preserve">Банк: ОКЦ №1 ВВГУ Банка России//УФК по Нижегородской области </w:t>
            </w:r>
            <w:proofErr w:type="gramStart"/>
            <w:r w:rsidRPr="000A6702">
              <w:rPr>
                <w:bCs/>
                <w:sz w:val="22"/>
                <w:szCs w:val="22"/>
              </w:rPr>
              <w:t>г</w:t>
            </w:r>
            <w:proofErr w:type="gramEnd"/>
            <w:r w:rsidRPr="000A6702">
              <w:rPr>
                <w:bCs/>
                <w:sz w:val="22"/>
                <w:szCs w:val="22"/>
              </w:rPr>
              <w:t>. Нижний Новгород</w:t>
            </w:r>
          </w:p>
          <w:p w:rsidR="00792ADC" w:rsidRPr="000A6702" w:rsidRDefault="00792ADC" w:rsidP="00B57724">
            <w:pPr>
              <w:rPr>
                <w:bCs/>
                <w:sz w:val="22"/>
                <w:szCs w:val="22"/>
              </w:rPr>
            </w:pPr>
            <w:r w:rsidRPr="000A6702">
              <w:rPr>
                <w:bCs/>
                <w:sz w:val="22"/>
                <w:szCs w:val="22"/>
              </w:rPr>
              <w:t>БИК ТОФК: 012202102</w:t>
            </w:r>
          </w:p>
          <w:p w:rsidR="00792ADC" w:rsidRPr="000A6702" w:rsidRDefault="00792ADC" w:rsidP="00B57724">
            <w:pPr>
              <w:rPr>
                <w:bCs/>
                <w:sz w:val="22"/>
                <w:szCs w:val="22"/>
              </w:rPr>
            </w:pPr>
            <w:r w:rsidRPr="000A6702">
              <w:rPr>
                <w:bCs/>
                <w:sz w:val="22"/>
                <w:szCs w:val="22"/>
              </w:rPr>
              <w:t>Единый казначейский счет (ЕКС</w:t>
            </w:r>
            <w:proofErr w:type="gramStart"/>
            <w:r w:rsidRPr="000A6702">
              <w:rPr>
                <w:bCs/>
                <w:sz w:val="22"/>
                <w:szCs w:val="22"/>
              </w:rPr>
              <w:t>)(</w:t>
            </w:r>
            <w:proofErr w:type="spellStart"/>
            <w:proofErr w:type="gramEnd"/>
            <w:r w:rsidRPr="000A6702">
              <w:rPr>
                <w:bCs/>
                <w:sz w:val="22"/>
                <w:szCs w:val="22"/>
              </w:rPr>
              <w:t>кор</w:t>
            </w:r>
            <w:proofErr w:type="spellEnd"/>
            <w:r w:rsidRPr="000A6702">
              <w:rPr>
                <w:bCs/>
                <w:sz w:val="22"/>
                <w:szCs w:val="22"/>
              </w:rPr>
              <w:t>/</w:t>
            </w:r>
            <w:proofErr w:type="spellStart"/>
            <w:r w:rsidRPr="000A6702">
              <w:rPr>
                <w:bCs/>
                <w:sz w:val="22"/>
                <w:szCs w:val="22"/>
              </w:rPr>
              <w:t>сч</w:t>
            </w:r>
            <w:proofErr w:type="spellEnd"/>
            <w:r w:rsidRPr="000A6702">
              <w:rPr>
                <w:bCs/>
                <w:sz w:val="22"/>
                <w:szCs w:val="22"/>
              </w:rPr>
              <w:t>): 40102810745370000024</w:t>
            </w:r>
          </w:p>
          <w:p w:rsidR="00792ADC" w:rsidRPr="000A6702" w:rsidRDefault="00792ADC" w:rsidP="00B57724">
            <w:pPr>
              <w:rPr>
                <w:bCs/>
                <w:sz w:val="22"/>
                <w:szCs w:val="22"/>
              </w:rPr>
            </w:pPr>
            <w:r w:rsidRPr="000A6702">
              <w:rPr>
                <w:bCs/>
                <w:sz w:val="22"/>
                <w:szCs w:val="22"/>
              </w:rPr>
              <w:t>Казначейский сче</w:t>
            </w:r>
            <w:proofErr w:type="gramStart"/>
            <w:r w:rsidRPr="000A6702">
              <w:rPr>
                <w:bCs/>
                <w:sz w:val="22"/>
                <w:szCs w:val="22"/>
              </w:rPr>
              <w:t>т(</w:t>
            </w:r>
            <w:proofErr w:type="spellStart"/>
            <w:proofErr w:type="gramEnd"/>
            <w:r w:rsidRPr="000A6702">
              <w:rPr>
                <w:bCs/>
                <w:sz w:val="22"/>
                <w:szCs w:val="22"/>
              </w:rPr>
              <w:t>р</w:t>
            </w:r>
            <w:proofErr w:type="spellEnd"/>
            <w:r w:rsidRPr="000A6702">
              <w:rPr>
                <w:bCs/>
                <w:sz w:val="22"/>
                <w:szCs w:val="22"/>
              </w:rPr>
              <w:t>/</w:t>
            </w:r>
            <w:proofErr w:type="spellStart"/>
            <w:r w:rsidRPr="000A6702">
              <w:rPr>
                <w:bCs/>
                <w:sz w:val="22"/>
                <w:szCs w:val="22"/>
              </w:rPr>
              <w:t>сч</w:t>
            </w:r>
            <w:proofErr w:type="spellEnd"/>
            <w:r w:rsidRPr="000A6702">
              <w:rPr>
                <w:bCs/>
                <w:sz w:val="22"/>
                <w:szCs w:val="22"/>
              </w:rPr>
              <w:t>): 03214643000000013220</w:t>
            </w:r>
          </w:p>
          <w:p w:rsidR="00792ADC" w:rsidRPr="000A6702" w:rsidRDefault="00792ADC" w:rsidP="00B57724">
            <w:pPr>
              <w:rPr>
                <w:bCs/>
                <w:sz w:val="22"/>
                <w:szCs w:val="22"/>
              </w:rPr>
            </w:pPr>
            <w:r w:rsidRPr="000A6702">
              <w:rPr>
                <w:bCs/>
                <w:sz w:val="22"/>
                <w:szCs w:val="22"/>
              </w:rPr>
              <w:t xml:space="preserve"> </w:t>
            </w:r>
          </w:p>
          <w:p w:rsidR="00792ADC" w:rsidRPr="000A6702" w:rsidRDefault="00792ADC" w:rsidP="00B57724">
            <w:pPr>
              <w:rPr>
                <w:bCs/>
                <w:sz w:val="22"/>
                <w:szCs w:val="22"/>
              </w:rPr>
            </w:pPr>
          </w:p>
          <w:p w:rsidR="00792ADC" w:rsidRPr="000A6702" w:rsidRDefault="00792ADC" w:rsidP="00B57724">
            <w:pPr>
              <w:rPr>
                <w:bCs/>
                <w:sz w:val="22"/>
                <w:szCs w:val="22"/>
              </w:rPr>
            </w:pPr>
            <w:r w:rsidRPr="000A6702">
              <w:rPr>
                <w:bCs/>
                <w:sz w:val="22"/>
                <w:szCs w:val="22"/>
              </w:rPr>
              <w:t>Ректор ФГБОУ ВО «</w:t>
            </w:r>
            <w:proofErr w:type="spellStart"/>
            <w:r w:rsidRPr="000A6702">
              <w:rPr>
                <w:bCs/>
                <w:sz w:val="22"/>
                <w:szCs w:val="22"/>
              </w:rPr>
              <w:t>СевКавГА</w:t>
            </w:r>
            <w:proofErr w:type="spellEnd"/>
            <w:r w:rsidRPr="000A6702">
              <w:rPr>
                <w:bCs/>
                <w:sz w:val="22"/>
                <w:szCs w:val="22"/>
              </w:rPr>
              <w:t>»</w:t>
            </w:r>
          </w:p>
          <w:p w:rsidR="00792ADC" w:rsidRPr="000A6702" w:rsidRDefault="00792ADC" w:rsidP="00B57724">
            <w:pPr>
              <w:rPr>
                <w:bCs/>
                <w:sz w:val="22"/>
                <w:szCs w:val="22"/>
              </w:rPr>
            </w:pPr>
          </w:p>
          <w:p w:rsidR="00792ADC" w:rsidRPr="000A6702" w:rsidRDefault="00792ADC" w:rsidP="00B57724">
            <w:pPr>
              <w:rPr>
                <w:bCs/>
                <w:sz w:val="22"/>
                <w:szCs w:val="22"/>
              </w:rPr>
            </w:pPr>
            <w:r w:rsidRPr="000A6702">
              <w:rPr>
                <w:bCs/>
                <w:sz w:val="22"/>
                <w:szCs w:val="22"/>
              </w:rPr>
              <w:t xml:space="preserve">________________(Р.М. </w:t>
            </w:r>
            <w:proofErr w:type="spellStart"/>
            <w:r w:rsidRPr="000A6702">
              <w:rPr>
                <w:bCs/>
                <w:sz w:val="22"/>
                <w:szCs w:val="22"/>
              </w:rPr>
              <w:t>Кочкаров</w:t>
            </w:r>
            <w:proofErr w:type="spellEnd"/>
            <w:r w:rsidRPr="000A6702">
              <w:rPr>
                <w:bCs/>
                <w:sz w:val="22"/>
                <w:szCs w:val="22"/>
              </w:rPr>
              <w:t>)</w:t>
            </w:r>
          </w:p>
          <w:p w:rsidR="00792ADC" w:rsidRPr="000A6702" w:rsidRDefault="00792ADC" w:rsidP="00B57724">
            <w:pPr>
              <w:rPr>
                <w:i/>
                <w:sz w:val="22"/>
                <w:szCs w:val="22"/>
              </w:rPr>
            </w:pPr>
            <w:r w:rsidRPr="000A6702">
              <w:rPr>
                <w:bCs/>
                <w:sz w:val="22"/>
                <w:szCs w:val="22"/>
              </w:rPr>
              <w:t>м.п.</w:t>
            </w:r>
          </w:p>
        </w:tc>
      </w:tr>
    </w:tbl>
    <w:p w:rsidR="00792ADC" w:rsidRDefault="00792ADC" w:rsidP="00792ADC">
      <w:pPr>
        <w:jc w:val="center"/>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p w:rsidR="00792ADC" w:rsidRDefault="00792ADC" w:rsidP="00792ADC">
      <w:pPr>
        <w:tabs>
          <w:tab w:val="left" w:pos="3285"/>
        </w:tabs>
      </w:pPr>
    </w:p>
    <w:tbl>
      <w:tblPr>
        <w:tblW w:w="9447" w:type="dxa"/>
        <w:tblInd w:w="108" w:type="dxa"/>
        <w:tblLook w:val="04A0"/>
      </w:tblPr>
      <w:tblGrid>
        <w:gridCol w:w="10637"/>
      </w:tblGrid>
      <w:tr w:rsidR="00792ADC" w:rsidRPr="00621AAB" w:rsidTr="00B57724">
        <w:trPr>
          <w:trHeight w:val="278"/>
        </w:trPr>
        <w:tc>
          <w:tcPr>
            <w:tcW w:w="9447" w:type="dxa"/>
            <w:tcBorders>
              <w:top w:val="nil"/>
              <w:left w:val="nil"/>
              <w:bottom w:val="nil"/>
              <w:right w:val="nil"/>
            </w:tcBorders>
            <w:shd w:val="clear" w:color="auto" w:fill="auto"/>
            <w:noWrap/>
            <w:vAlign w:val="bottom"/>
            <w:hideMark/>
          </w:tcPr>
          <w:p w:rsidR="00792ADC" w:rsidRDefault="00792ADC" w:rsidP="00B57724">
            <w:pPr>
              <w:widowControl w:val="0"/>
            </w:pPr>
          </w:p>
          <w:p w:rsidR="00792ADC" w:rsidRPr="00621AAB" w:rsidRDefault="00792ADC" w:rsidP="00B57724">
            <w:pPr>
              <w:widowControl w:val="0"/>
              <w:jc w:val="right"/>
            </w:pPr>
            <w:r>
              <w:t>П</w:t>
            </w:r>
            <w:r w:rsidRPr="00621AAB">
              <w:t xml:space="preserve">риложение №1 </w:t>
            </w:r>
          </w:p>
          <w:p w:rsidR="00792ADC" w:rsidRDefault="00792ADC" w:rsidP="00B57724">
            <w:pPr>
              <w:jc w:val="right"/>
              <w:rPr>
                <w:rFonts w:ascii="Arial" w:hAnsi="Arial" w:cs="Arial"/>
              </w:rPr>
            </w:pPr>
            <w:r w:rsidRPr="00621AAB">
              <w:t xml:space="preserve">к договору № </w:t>
            </w:r>
            <w:r>
              <w:t>______</w:t>
            </w:r>
            <w:r w:rsidRPr="00621AAB">
              <w:t xml:space="preserve"> от </w:t>
            </w:r>
            <w:r>
              <w:t>__________2026</w:t>
            </w:r>
            <w:r w:rsidRPr="00621AAB">
              <w:t xml:space="preserve"> г</w:t>
            </w:r>
          </w:p>
          <w:p w:rsidR="00792ADC" w:rsidRDefault="00792ADC" w:rsidP="00B57724">
            <w:pPr>
              <w:rPr>
                <w:rFonts w:ascii="Arial" w:hAnsi="Arial" w:cs="Arial"/>
              </w:rPr>
            </w:pPr>
          </w:p>
          <w:p w:rsidR="00792ADC" w:rsidRPr="00CB0C07" w:rsidRDefault="00792ADC" w:rsidP="00B57724">
            <w:pPr>
              <w:jc w:val="center"/>
              <w:rPr>
                <w:rFonts w:ascii="Arial" w:hAnsi="Arial" w:cs="Arial"/>
              </w:rPr>
            </w:pPr>
            <w:r w:rsidRPr="00CB0C07">
              <w:rPr>
                <w:rFonts w:ascii="Arial" w:hAnsi="Arial" w:cs="Arial"/>
                <w:sz w:val="22"/>
                <w:szCs w:val="22"/>
              </w:rPr>
              <w:t>Спецификация</w:t>
            </w:r>
          </w:p>
          <w:p w:rsidR="00792ADC" w:rsidRDefault="00792ADC" w:rsidP="00B57724">
            <w:pPr>
              <w:rPr>
                <w:rFonts w:ascii="Arial" w:hAnsi="Arial" w:cs="Arial"/>
              </w:rPr>
            </w:pPr>
          </w:p>
          <w:tbl>
            <w:tblPr>
              <w:tblW w:w="10401" w:type="dxa"/>
              <w:tblLook w:val="04A0"/>
            </w:tblPr>
            <w:tblGrid>
              <w:gridCol w:w="640"/>
              <w:gridCol w:w="5120"/>
              <w:gridCol w:w="516"/>
              <w:gridCol w:w="1112"/>
              <w:gridCol w:w="1300"/>
              <w:gridCol w:w="1713"/>
            </w:tblGrid>
            <w:tr w:rsidR="00792ADC" w:rsidRPr="00A92948" w:rsidTr="00B57724">
              <w:trPr>
                <w:trHeight w:val="276"/>
              </w:trPr>
              <w:tc>
                <w:tcPr>
                  <w:tcW w:w="64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792ADC" w:rsidRPr="00A92948" w:rsidRDefault="00792ADC" w:rsidP="00B57724">
                  <w:pPr>
                    <w:suppressAutoHyphens w:val="0"/>
                    <w:jc w:val="center"/>
                    <w:rPr>
                      <w:rFonts w:ascii="Arial" w:hAnsi="Arial" w:cs="Arial"/>
                      <w:b/>
                      <w:bCs/>
                      <w:lang w:eastAsia="ru-RU"/>
                    </w:rPr>
                  </w:pPr>
                  <w:r w:rsidRPr="00A92948">
                    <w:rPr>
                      <w:rFonts w:ascii="Arial" w:hAnsi="Arial" w:cs="Arial"/>
                      <w:b/>
                      <w:bCs/>
                      <w:lang w:eastAsia="ru-RU"/>
                    </w:rPr>
                    <w:t>№</w:t>
                  </w:r>
                </w:p>
              </w:tc>
              <w:tc>
                <w:tcPr>
                  <w:tcW w:w="51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92ADC" w:rsidRPr="00A92948" w:rsidRDefault="00792ADC" w:rsidP="00B57724">
                  <w:pPr>
                    <w:suppressAutoHyphens w:val="0"/>
                    <w:jc w:val="center"/>
                    <w:rPr>
                      <w:rFonts w:ascii="Arial" w:hAnsi="Arial" w:cs="Arial"/>
                      <w:b/>
                      <w:bCs/>
                      <w:lang w:eastAsia="ru-RU"/>
                    </w:rPr>
                  </w:pPr>
                  <w:r w:rsidRPr="00A92948">
                    <w:rPr>
                      <w:rFonts w:ascii="Arial" w:hAnsi="Arial" w:cs="Arial"/>
                      <w:b/>
                      <w:bCs/>
                      <w:lang w:eastAsia="ru-RU"/>
                    </w:rPr>
                    <w:t>Товары (работы, услуги)</w:t>
                  </w:r>
                </w:p>
              </w:tc>
              <w:tc>
                <w:tcPr>
                  <w:tcW w:w="162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92ADC" w:rsidRPr="00A92948" w:rsidRDefault="00792ADC" w:rsidP="00B57724">
                  <w:pPr>
                    <w:suppressAutoHyphens w:val="0"/>
                    <w:jc w:val="center"/>
                    <w:rPr>
                      <w:rFonts w:ascii="Arial" w:hAnsi="Arial" w:cs="Arial"/>
                      <w:b/>
                      <w:bCs/>
                      <w:lang w:eastAsia="ru-RU"/>
                    </w:rPr>
                  </w:pPr>
                  <w:r w:rsidRPr="00A92948">
                    <w:rPr>
                      <w:rFonts w:ascii="Arial" w:hAnsi="Arial" w:cs="Arial"/>
                      <w:b/>
                      <w:bCs/>
                      <w:lang w:eastAsia="ru-RU"/>
                    </w:rPr>
                    <w:t>Количество</w:t>
                  </w:r>
                </w:p>
              </w:tc>
              <w:tc>
                <w:tcPr>
                  <w:tcW w:w="130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92ADC" w:rsidRPr="00A92948" w:rsidRDefault="00792ADC" w:rsidP="00B57724">
                  <w:pPr>
                    <w:suppressAutoHyphens w:val="0"/>
                    <w:jc w:val="center"/>
                    <w:rPr>
                      <w:rFonts w:ascii="Arial" w:hAnsi="Arial" w:cs="Arial"/>
                      <w:b/>
                      <w:bCs/>
                      <w:lang w:eastAsia="ru-RU"/>
                    </w:rPr>
                  </w:pPr>
                  <w:r w:rsidRPr="00A92948">
                    <w:rPr>
                      <w:rFonts w:ascii="Arial" w:hAnsi="Arial" w:cs="Arial"/>
                      <w:b/>
                      <w:bCs/>
                      <w:lang w:eastAsia="ru-RU"/>
                    </w:rPr>
                    <w:t>Цена</w:t>
                  </w:r>
                </w:p>
              </w:tc>
              <w:tc>
                <w:tcPr>
                  <w:tcW w:w="1713"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792ADC" w:rsidRPr="00A92948" w:rsidRDefault="00792ADC" w:rsidP="00B57724">
                  <w:pPr>
                    <w:suppressAutoHyphens w:val="0"/>
                    <w:jc w:val="center"/>
                    <w:rPr>
                      <w:rFonts w:ascii="Arial" w:hAnsi="Arial" w:cs="Arial"/>
                      <w:b/>
                      <w:bCs/>
                      <w:lang w:eastAsia="ru-RU"/>
                    </w:rPr>
                  </w:pPr>
                  <w:r w:rsidRPr="00A92948">
                    <w:rPr>
                      <w:rFonts w:ascii="Arial" w:hAnsi="Arial" w:cs="Arial"/>
                      <w:b/>
                      <w:bCs/>
                      <w:lang w:eastAsia="ru-RU"/>
                    </w:rPr>
                    <w:t>Сумма</w:t>
                  </w:r>
                </w:p>
              </w:tc>
            </w:tr>
            <w:tr w:rsidR="00792ADC" w:rsidRPr="00A92948" w:rsidTr="00B57724">
              <w:trPr>
                <w:trHeight w:val="276"/>
              </w:trPr>
              <w:tc>
                <w:tcPr>
                  <w:tcW w:w="640" w:type="dxa"/>
                  <w:vMerge/>
                  <w:tcBorders>
                    <w:top w:val="single" w:sz="8" w:space="0" w:color="000000"/>
                    <w:left w:val="single" w:sz="8" w:space="0" w:color="000000"/>
                    <w:bottom w:val="single" w:sz="4" w:space="0" w:color="000000"/>
                    <w:right w:val="single" w:sz="4" w:space="0" w:color="000000"/>
                  </w:tcBorders>
                  <w:vAlign w:val="center"/>
                  <w:hideMark/>
                </w:tcPr>
                <w:p w:rsidR="00792ADC" w:rsidRPr="00A92948" w:rsidRDefault="00792ADC" w:rsidP="00B57724">
                  <w:pPr>
                    <w:suppressAutoHyphens w:val="0"/>
                    <w:rPr>
                      <w:rFonts w:ascii="Arial" w:hAnsi="Arial" w:cs="Arial"/>
                      <w:b/>
                      <w:bCs/>
                      <w:lang w:eastAsia="ru-RU"/>
                    </w:rPr>
                  </w:pPr>
                </w:p>
              </w:tc>
              <w:tc>
                <w:tcPr>
                  <w:tcW w:w="5120" w:type="dxa"/>
                  <w:vMerge/>
                  <w:tcBorders>
                    <w:top w:val="single" w:sz="8" w:space="0" w:color="000000"/>
                    <w:left w:val="single" w:sz="4" w:space="0" w:color="000000"/>
                    <w:bottom w:val="single" w:sz="4" w:space="0" w:color="000000"/>
                    <w:right w:val="single" w:sz="4" w:space="0" w:color="000000"/>
                  </w:tcBorders>
                  <w:vAlign w:val="center"/>
                  <w:hideMark/>
                </w:tcPr>
                <w:p w:rsidR="00792ADC" w:rsidRPr="00A92948" w:rsidRDefault="00792ADC" w:rsidP="00B57724">
                  <w:pPr>
                    <w:suppressAutoHyphens w:val="0"/>
                    <w:rPr>
                      <w:rFonts w:ascii="Arial" w:hAnsi="Arial" w:cs="Arial"/>
                      <w:b/>
                      <w:bCs/>
                      <w:lang w:eastAsia="ru-RU"/>
                    </w:rPr>
                  </w:pPr>
                </w:p>
              </w:tc>
              <w:tc>
                <w:tcPr>
                  <w:tcW w:w="1628" w:type="dxa"/>
                  <w:gridSpan w:val="2"/>
                  <w:vMerge/>
                  <w:tcBorders>
                    <w:top w:val="single" w:sz="8" w:space="0" w:color="000000"/>
                    <w:left w:val="single" w:sz="4" w:space="0" w:color="000000"/>
                    <w:bottom w:val="single" w:sz="4" w:space="0" w:color="000000"/>
                    <w:right w:val="single" w:sz="4" w:space="0" w:color="000000"/>
                  </w:tcBorders>
                  <w:vAlign w:val="center"/>
                  <w:hideMark/>
                </w:tcPr>
                <w:p w:rsidR="00792ADC" w:rsidRPr="00A92948" w:rsidRDefault="00792ADC" w:rsidP="00B57724">
                  <w:pPr>
                    <w:suppressAutoHyphens w:val="0"/>
                    <w:rPr>
                      <w:rFonts w:ascii="Arial" w:hAnsi="Arial" w:cs="Arial"/>
                      <w:b/>
                      <w:bCs/>
                      <w:lang w:eastAsia="ru-RU"/>
                    </w:rPr>
                  </w:pPr>
                </w:p>
              </w:tc>
              <w:tc>
                <w:tcPr>
                  <w:tcW w:w="1300" w:type="dxa"/>
                  <w:vMerge/>
                  <w:tcBorders>
                    <w:top w:val="single" w:sz="8" w:space="0" w:color="000000"/>
                    <w:left w:val="single" w:sz="4" w:space="0" w:color="000000"/>
                    <w:bottom w:val="single" w:sz="4" w:space="0" w:color="000000"/>
                    <w:right w:val="single" w:sz="4" w:space="0" w:color="000000"/>
                  </w:tcBorders>
                  <w:vAlign w:val="center"/>
                  <w:hideMark/>
                </w:tcPr>
                <w:p w:rsidR="00792ADC" w:rsidRPr="00A92948" w:rsidRDefault="00792ADC" w:rsidP="00B57724">
                  <w:pPr>
                    <w:suppressAutoHyphens w:val="0"/>
                    <w:rPr>
                      <w:rFonts w:ascii="Arial" w:hAnsi="Arial" w:cs="Arial"/>
                      <w:b/>
                      <w:bCs/>
                      <w:lang w:eastAsia="ru-RU"/>
                    </w:rPr>
                  </w:pPr>
                </w:p>
              </w:tc>
              <w:tc>
                <w:tcPr>
                  <w:tcW w:w="1713" w:type="dxa"/>
                  <w:vMerge/>
                  <w:tcBorders>
                    <w:top w:val="single" w:sz="8" w:space="0" w:color="000000"/>
                    <w:left w:val="single" w:sz="4" w:space="0" w:color="000000"/>
                    <w:bottom w:val="single" w:sz="4" w:space="0" w:color="000000"/>
                    <w:right w:val="single" w:sz="8" w:space="0" w:color="000000"/>
                  </w:tcBorders>
                  <w:vAlign w:val="center"/>
                  <w:hideMark/>
                </w:tcPr>
                <w:p w:rsidR="00792ADC" w:rsidRPr="00A92948" w:rsidRDefault="00792ADC" w:rsidP="00B57724">
                  <w:pPr>
                    <w:suppressAutoHyphens w:val="0"/>
                    <w:rPr>
                      <w:rFonts w:ascii="Arial" w:hAnsi="Arial" w:cs="Arial"/>
                      <w:b/>
                      <w:bCs/>
                      <w:lang w:eastAsia="ru-RU"/>
                    </w:rPr>
                  </w:pPr>
                </w:p>
              </w:tc>
            </w:tr>
            <w:tr w:rsidR="00792ADC" w:rsidRPr="00A92948" w:rsidTr="00B57724">
              <w:trPr>
                <w:trHeight w:val="1050"/>
              </w:trPr>
              <w:tc>
                <w:tcPr>
                  <w:tcW w:w="640" w:type="dxa"/>
                  <w:vMerge w:val="restart"/>
                  <w:tcBorders>
                    <w:top w:val="single" w:sz="4" w:space="0" w:color="000000"/>
                    <w:left w:val="single" w:sz="8" w:space="0" w:color="000000"/>
                    <w:bottom w:val="single" w:sz="4" w:space="0" w:color="000000"/>
                    <w:right w:val="single" w:sz="4" w:space="0" w:color="000000"/>
                  </w:tcBorders>
                  <w:shd w:val="clear" w:color="auto" w:fill="auto"/>
                  <w:noWrap/>
                  <w:hideMark/>
                </w:tcPr>
                <w:p w:rsidR="00792ADC" w:rsidRPr="00A92948" w:rsidRDefault="00792ADC" w:rsidP="00B57724">
                  <w:pPr>
                    <w:suppressAutoHyphens w:val="0"/>
                    <w:jc w:val="right"/>
                    <w:rPr>
                      <w:rFonts w:ascii="Arial" w:hAnsi="Arial" w:cs="Arial"/>
                      <w:sz w:val="20"/>
                      <w:szCs w:val="20"/>
                      <w:lang w:eastAsia="ru-RU"/>
                    </w:rPr>
                  </w:pPr>
                  <w:r w:rsidRPr="00A92948">
                    <w:rPr>
                      <w:rFonts w:ascii="Arial" w:hAnsi="Arial" w:cs="Arial"/>
                      <w:sz w:val="20"/>
                      <w:szCs w:val="20"/>
                      <w:lang w:eastAsia="ru-RU"/>
                    </w:rPr>
                    <w:t>1</w:t>
                  </w:r>
                </w:p>
              </w:tc>
              <w:tc>
                <w:tcPr>
                  <w:tcW w:w="5120" w:type="dxa"/>
                  <w:tcBorders>
                    <w:top w:val="single" w:sz="4" w:space="0" w:color="000000"/>
                    <w:left w:val="nil"/>
                    <w:bottom w:val="single" w:sz="4" w:space="0" w:color="000000"/>
                    <w:right w:val="single" w:sz="4" w:space="0" w:color="000000"/>
                  </w:tcBorders>
                  <w:shd w:val="clear" w:color="auto" w:fill="auto"/>
                  <w:hideMark/>
                </w:tcPr>
                <w:p w:rsidR="00792ADC" w:rsidRPr="00A92948" w:rsidRDefault="00792ADC" w:rsidP="00B57724">
                  <w:pPr>
                    <w:suppressAutoHyphens w:val="0"/>
                    <w:rPr>
                      <w:rFonts w:ascii="Arial" w:hAnsi="Arial" w:cs="Arial"/>
                      <w:sz w:val="20"/>
                      <w:szCs w:val="20"/>
                      <w:lang w:eastAsia="ru-RU"/>
                    </w:rPr>
                  </w:pPr>
                </w:p>
              </w:tc>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792ADC" w:rsidRPr="00A92948" w:rsidRDefault="00792ADC" w:rsidP="00B57724">
                  <w:pPr>
                    <w:suppressAutoHyphens w:val="0"/>
                    <w:jc w:val="right"/>
                    <w:rPr>
                      <w:rFonts w:ascii="Arial" w:hAnsi="Arial" w:cs="Arial"/>
                      <w:sz w:val="20"/>
                      <w:szCs w:val="20"/>
                      <w:lang w:eastAsia="ru-RU"/>
                    </w:rPr>
                  </w:pPr>
                  <w:r>
                    <w:rPr>
                      <w:rFonts w:ascii="Arial" w:hAnsi="Arial" w:cs="Arial"/>
                      <w:sz w:val="20"/>
                      <w:szCs w:val="20"/>
                      <w:lang w:eastAsia="ru-RU"/>
                    </w:rPr>
                    <w:t>6</w:t>
                  </w:r>
                </w:p>
              </w:tc>
              <w:tc>
                <w:tcPr>
                  <w:tcW w:w="1112"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792ADC" w:rsidRPr="00A92948" w:rsidRDefault="00792ADC" w:rsidP="00B57724">
                  <w:pPr>
                    <w:suppressAutoHyphens w:val="0"/>
                    <w:jc w:val="right"/>
                    <w:rPr>
                      <w:rFonts w:ascii="Arial" w:hAnsi="Arial" w:cs="Arial"/>
                      <w:sz w:val="20"/>
                      <w:szCs w:val="20"/>
                      <w:lang w:eastAsia="ru-RU"/>
                    </w:rPr>
                  </w:pPr>
                  <w:proofErr w:type="spellStart"/>
                  <w:proofErr w:type="gramStart"/>
                  <w:r w:rsidRPr="00A92948">
                    <w:rPr>
                      <w:rFonts w:ascii="Arial" w:hAnsi="Arial" w:cs="Arial"/>
                      <w:sz w:val="20"/>
                      <w:szCs w:val="20"/>
                      <w:lang w:eastAsia="ru-RU"/>
                    </w:rPr>
                    <w:t>шт</w:t>
                  </w:r>
                  <w:proofErr w:type="spellEnd"/>
                  <w:proofErr w:type="gramEnd"/>
                </w:p>
              </w:tc>
              <w:tc>
                <w:tcPr>
                  <w:tcW w:w="1300"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792ADC" w:rsidRPr="00A92948" w:rsidRDefault="00792ADC" w:rsidP="00B57724">
                  <w:pPr>
                    <w:suppressAutoHyphens w:val="0"/>
                    <w:jc w:val="right"/>
                    <w:rPr>
                      <w:rFonts w:ascii="Arial" w:hAnsi="Arial" w:cs="Arial"/>
                      <w:sz w:val="20"/>
                      <w:szCs w:val="20"/>
                      <w:lang w:eastAsia="ru-RU"/>
                    </w:rPr>
                  </w:pPr>
                </w:p>
              </w:tc>
              <w:tc>
                <w:tcPr>
                  <w:tcW w:w="1713" w:type="dxa"/>
                  <w:vMerge w:val="restart"/>
                  <w:tcBorders>
                    <w:top w:val="single" w:sz="4" w:space="0" w:color="000000"/>
                    <w:left w:val="single" w:sz="4" w:space="0" w:color="000000"/>
                    <w:bottom w:val="single" w:sz="4" w:space="0" w:color="000000"/>
                    <w:right w:val="single" w:sz="8" w:space="0" w:color="000000"/>
                  </w:tcBorders>
                  <w:shd w:val="clear" w:color="auto" w:fill="auto"/>
                  <w:noWrap/>
                  <w:hideMark/>
                </w:tcPr>
                <w:p w:rsidR="00792ADC" w:rsidRPr="00A92948" w:rsidRDefault="00792ADC" w:rsidP="00B57724">
                  <w:pPr>
                    <w:suppressAutoHyphens w:val="0"/>
                    <w:jc w:val="right"/>
                    <w:rPr>
                      <w:rFonts w:ascii="Arial" w:hAnsi="Arial" w:cs="Arial"/>
                      <w:sz w:val="20"/>
                      <w:szCs w:val="20"/>
                      <w:lang w:eastAsia="ru-RU"/>
                    </w:rPr>
                  </w:pPr>
                </w:p>
              </w:tc>
            </w:tr>
          </w:tbl>
          <w:p w:rsidR="00792ADC" w:rsidRPr="00621AAB" w:rsidRDefault="00792ADC" w:rsidP="00B57724">
            <w:pPr>
              <w:rPr>
                <w:rFonts w:ascii="Arial" w:hAnsi="Arial" w:cs="Arial"/>
              </w:rPr>
            </w:pPr>
          </w:p>
        </w:tc>
      </w:tr>
    </w:tbl>
    <w:p w:rsidR="00792ADC" w:rsidRPr="00621AAB" w:rsidRDefault="00792ADC" w:rsidP="00792ADC">
      <w:pPr>
        <w:rPr>
          <w:rFonts w:ascii="Arial" w:hAnsi="Arial" w:cs="Arial"/>
          <w:b/>
          <w:bCs/>
        </w:rPr>
      </w:pPr>
      <w:r>
        <w:rPr>
          <w:rFonts w:ascii="Arial" w:hAnsi="Arial" w:cs="Arial"/>
          <w:b/>
          <w:bCs/>
        </w:rPr>
        <w:t xml:space="preserve">  __________________________________________ руб,0</w:t>
      </w:r>
      <w:r w:rsidRPr="00CB0C07">
        <w:rPr>
          <w:rFonts w:ascii="Arial" w:hAnsi="Arial" w:cs="Arial"/>
          <w:b/>
          <w:bCs/>
        </w:rPr>
        <w:t>0коп</w:t>
      </w:r>
      <w:r w:rsidRPr="00621AAB">
        <w:rPr>
          <w:rFonts w:ascii="Arial" w:hAnsi="Arial" w:cs="Arial"/>
          <w:b/>
          <w:bCs/>
        </w:rPr>
        <w:t>.</w:t>
      </w:r>
    </w:p>
    <w:p w:rsidR="00792ADC" w:rsidRPr="00621AAB" w:rsidRDefault="00792ADC" w:rsidP="00792ADC">
      <w:pPr>
        <w:jc w:val="center"/>
      </w:pPr>
    </w:p>
    <w:p w:rsidR="00792ADC" w:rsidRDefault="00792ADC" w:rsidP="00792ADC">
      <w:pPr>
        <w:jc w:val="center"/>
      </w:pPr>
      <w:r w:rsidRPr="00621AAB">
        <w:tab/>
      </w:r>
      <w:r w:rsidRPr="00621AAB">
        <w:tab/>
      </w:r>
    </w:p>
    <w:p w:rsidR="00792ADC" w:rsidRDefault="00792ADC" w:rsidP="00792ADC">
      <w:pPr>
        <w:jc w:val="center"/>
      </w:pPr>
    </w:p>
    <w:p w:rsidR="00792ADC" w:rsidRDefault="00792ADC" w:rsidP="00792ADC">
      <w:pPr>
        <w:jc w:val="center"/>
      </w:pPr>
      <w:r>
        <w:t xml:space="preserve">                      </w:t>
      </w:r>
      <w:r w:rsidRPr="00621AAB">
        <w:t>_________________</w:t>
      </w:r>
      <w:r w:rsidRPr="00621AAB">
        <w:tab/>
      </w:r>
    </w:p>
    <w:p w:rsidR="00792ADC" w:rsidRDefault="00792ADC" w:rsidP="00792ADC">
      <w:pPr>
        <w:jc w:val="center"/>
      </w:pPr>
    </w:p>
    <w:p w:rsidR="00792ADC" w:rsidRDefault="00792ADC" w:rsidP="00792ADC">
      <w:pPr>
        <w:jc w:val="center"/>
      </w:pPr>
    </w:p>
    <w:p w:rsidR="00792ADC" w:rsidRPr="00621AAB" w:rsidRDefault="00792ADC" w:rsidP="00792ADC">
      <w:pPr>
        <w:jc w:val="center"/>
      </w:pPr>
    </w:p>
    <w:p w:rsidR="00792ADC" w:rsidRPr="00621AAB" w:rsidRDefault="00792ADC" w:rsidP="00792ADC"/>
    <w:p w:rsidR="00792ADC" w:rsidRDefault="00792ADC" w:rsidP="00792ADC">
      <w:pPr>
        <w:jc w:val="center"/>
      </w:pPr>
      <w:r w:rsidRPr="00621AAB">
        <w:t xml:space="preserve">       </w:t>
      </w:r>
      <w:r>
        <w:t xml:space="preserve">             </w:t>
      </w:r>
      <w:r w:rsidRPr="00621AAB">
        <w:t xml:space="preserve">Ректор                 ________________________    </w:t>
      </w:r>
      <w:proofErr w:type="spellStart"/>
      <w:r w:rsidRPr="00621AAB">
        <w:t>Кочкаров</w:t>
      </w:r>
      <w:proofErr w:type="spellEnd"/>
      <w:r>
        <w:t xml:space="preserve"> Р.М.</w:t>
      </w:r>
    </w:p>
    <w:p w:rsidR="00792ADC" w:rsidRDefault="00792ADC" w:rsidP="00792ADC"/>
    <w:p w:rsidR="00792ADC" w:rsidRDefault="00792ADC" w:rsidP="00792ADC"/>
    <w:p w:rsidR="00792ADC" w:rsidRPr="00621AAB" w:rsidRDefault="00792ADC" w:rsidP="00792ADC">
      <w:pPr>
        <w:tabs>
          <w:tab w:val="left" w:pos="3285"/>
        </w:tabs>
      </w:pPr>
    </w:p>
    <w:p w:rsidR="00D87D61" w:rsidRDefault="00D87D61"/>
    <w:sectPr w:rsidR="00D87D61" w:rsidSect="001344F6">
      <w:footerReference w:type="default" r:id="rId5"/>
      <w:pgSz w:w="11906" w:h="16838"/>
      <w:pgMar w:top="426" w:right="425" w:bottom="567" w:left="709" w:header="142" w:footer="40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4F6" w:rsidRDefault="00792ADC" w:rsidP="0029039E">
    <w:pPr>
      <w:tabs>
        <w:tab w:val="center" w:pos="5386"/>
        <w:tab w:val="right" w:pos="10772"/>
      </w:tabs>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F6B3447"/>
    <w:multiLevelType w:val="hybridMultilevel"/>
    <w:tmpl w:val="745EB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2ADC"/>
    <w:rsid w:val="00033656"/>
    <w:rsid w:val="0015657E"/>
    <w:rsid w:val="00630D3D"/>
    <w:rsid w:val="00792ADC"/>
    <w:rsid w:val="00D87D61"/>
    <w:rsid w:val="00E14292"/>
    <w:rsid w:val="00F12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AD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92ADC"/>
    <w:pPr>
      <w:keepNext/>
      <w:numPr>
        <w:numId w:val="1"/>
      </w:numPr>
      <w:outlineLvl w:val="0"/>
    </w:pPr>
    <w:rPr>
      <w:b/>
      <w:szCs w:val="20"/>
    </w:rPr>
  </w:style>
  <w:style w:type="paragraph" w:styleId="7">
    <w:name w:val="heading 7"/>
    <w:basedOn w:val="a"/>
    <w:next w:val="a"/>
    <w:link w:val="70"/>
    <w:qFormat/>
    <w:rsid w:val="00792ADC"/>
    <w:pPr>
      <w:keepNext/>
      <w:numPr>
        <w:ilvl w:val="6"/>
        <w:numId w:val="1"/>
      </w:numPr>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ADC"/>
    <w:rPr>
      <w:rFonts w:ascii="Times New Roman" w:eastAsia="Times New Roman" w:hAnsi="Times New Roman" w:cs="Times New Roman"/>
      <w:b/>
      <w:sz w:val="24"/>
      <w:szCs w:val="20"/>
      <w:lang w:eastAsia="ar-SA"/>
    </w:rPr>
  </w:style>
  <w:style w:type="character" w:customStyle="1" w:styleId="70">
    <w:name w:val="Заголовок 7 Знак"/>
    <w:basedOn w:val="a0"/>
    <w:link w:val="7"/>
    <w:rsid w:val="00792ADC"/>
    <w:rPr>
      <w:rFonts w:ascii="Times New Roman" w:eastAsia="Times New Roman" w:hAnsi="Times New Roman" w:cs="Times New Roman"/>
      <w:b/>
      <w:bCs/>
      <w:sz w:val="18"/>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1404</Words>
  <Characters>8004</Characters>
  <Application>Microsoft Office Word</Application>
  <DocSecurity>0</DocSecurity>
  <Lines>66</Lines>
  <Paragraphs>18</Paragraphs>
  <ScaleCrop>false</ScaleCrop>
  <Company/>
  <LinksUpToDate>false</LinksUpToDate>
  <CharactersWithSpaces>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Dinara.Khatueva</dc:creator>
  <cp:lastModifiedBy>Dinara.Khatueva</cp:lastModifiedBy>
  <cp:revision>1</cp:revision>
  <dcterms:created xsi:type="dcterms:W3CDTF">2026-08-28T12:16:00Z</dcterms:created>
  <dcterms:modified xsi:type="dcterms:W3CDTF">2026-08-28T12:16:00Z</dcterms:modified>
</cp:coreProperties>
</file>