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D1CF2" w14:textId="25D05C69" w:rsidR="002C63CD" w:rsidRDefault="00BA625D" w:rsidP="008B3E2A">
      <w:pPr>
        <w:pStyle w:val="ab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 </w:t>
      </w:r>
      <w:r w:rsidR="00AF75BD">
        <w:rPr>
          <w:rFonts w:ascii="Times New Roman" w:hAnsi="Times New Roman"/>
          <w:sz w:val="28"/>
          <w:szCs w:val="28"/>
        </w:rPr>
        <w:t>№</w:t>
      </w:r>
      <w:r w:rsidR="00370E71">
        <w:rPr>
          <w:rFonts w:ascii="Times New Roman" w:hAnsi="Times New Roman"/>
          <w:sz w:val="28"/>
          <w:szCs w:val="28"/>
        </w:rPr>
        <w:t>____</w:t>
      </w:r>
    </w:p>
    <w:p w14:paraId="0C665CBE" w14:textId="10DC19BA" w:rsidR="00404F41" w:rsidRDefault="002C63CD" w:rsidP="008B3E2A">
      <w:pPr>
        <w:pStyle w:val="ab"/>
        <w:spacing w:before="0" w:after="0"/>
        <w:rPr>
          <w:rFonts w:ascii="Times New Roman" w:hAnsi="Times New Roman"/>
          <w:sz w:val="24"/>
          <w:szCs w:val="28"/>
        </w:rPr>
      </w:pPr>
      <w:r w:rsidRPr="002C63CD">
        <w:rPr>
          <w:rFonts w:ascii="Times New Roman" w:hAnsi="Times New Roman"/>
          <w:sz w:val="24"/>
          <w:szCs w:val="28"/>
        </w:rPr>
        <w:t>на поставку товара</w:t>
      </w:r>
    </w:p>
    <w:p w14:paraId="0B6EB5A8" w14:textId="77777777" w:rsidR="001F219F" w:rsidRPr="001F219F" w:rsidRDefault="001F219F" w:rsidP="00326AEB">
      <w:pPr>
        <w:pStyle w:val="ac"/>
        <w:spacing w:before="0" w:after="0"/>
      </w:pPr>
    </w:p>
    <w:p w14:paraId="13B91867" w14:textId="1AD4F785" w:rsidR="00404F41" w:rsidRPr="00404F41" w:rsidRDefault="00404F41" w:rsidP="008F7FBE">
      <w:pPr>
        <w:pStyle w:val="210"/>
        <w:tabs>
          <w:tab w:val="left" w:pos="709"/>
        </w:tabs>
        <w:ind w:right="99" w:firstLine="709"/>
      </w:pPr>
      <w:r w:rsidRPr="005E2889">
        <w:t xml:space="preserve">Идентификационный код закупки: </w:t>
      </w:r>
      <w:r w:rsidR="00DD00D5" w:rsidRPr="00C530E6">
        <w:rPr>
          <w:szCs w:val="24"/>
          <w:u w:val="single"/>
        </w:rPr>
        <w:t>2</w:t>
      </w:r>
      <w:r w:rsidR="00DD00D5">
        <w:rPr>
          <w:szCs w:val="24"/>
          <w:u w:val="single"/>
        </w:rPr>
        <w:t>6</w:t>
      </w:r>
      <w:r w:rsidR="00DD00D5" w:rsidRPr="00C530E6">
        <w:rPr>
          <w:szCs w:val="24"/>
          <w:u w:val="single"/>
        </w:rPr>
        <w:t>146</w:t>
      </w:r>
      <w:r w:rsidR="00DD00D5">
        <w:rPr>
          <w:szCs w:val="24"/>
          <w:u w:val="single"/>
        </w:rPr>
        <w:t>3204748046320100100260000000000</w:t>
      </w:r>
      <w:r w:rsidR="00DD00D5" w:rsidRPr="00404F41">
        <w:t>.</w:t>
      </w:r>
    </w:p>
    <w:p w14:paraId="6411E836" w14:textId="77777777" w:rsidR="00C2470D" w:rsidRPr="00C2470D" w:rsidRDefault="00C2470D" w:rsidP="00C2470D">
      <w:pPr>
        <w:pStyle w:val="ac"/>
        <w:spacing w:before="0" w:after="0"/>
      </w:pPr>
    </w:p>
    <w:p w14:paraId="709B2DD8" w14:textId="5CF09D66" w:rsidR="00CA6B1A" w:rsidRDefault="00BD2A63" w:rsidP="00BD2A63">
      <w:pPr>
        <w:pStyle w:val="a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г. Курск                       </w:t>
      </w:r>
      <w:r w:rsidR="00CA6B1A" w:rsidRPr="00BB78BD">
        <w:rPr>
          <w:sz w:val="24"/>
          <w:szCs w:val="24"/>
        </w:rPr>
        <w:tab/>
      </w:r>
      <w:r w:rsidR="00CA6B1A" w:rsidRPr="00BB78BD">
        <w:rPr>
          <w:sz w:val="24"/>
          <w:szCs w:val="24"/>
        </w:rPr>
        <w:tab/>
      </w:r>
      <w:r w:rsidR="00CA6B1A" w:rsidRPr="00BB78BD">
        <w:rPr>
          <w:sz w:val="24"/>
          <w:szCs w:val="24"/>
        </w:rPr>
        <w:tab/>
      </w:r>
      <w:r w:rsidR="00CA6B1A" w:rsidRPr="00BB78BD">
        <w:rPr>
          <w:sz w:val="24"/>
          <w:szCs w:val="24"/>
        </w:rPr>
        <w:tab/>
      </w:r>
      <w:r w:rsidR="00500365">
        <w:rPr>
          <w:sz w:val="24"/>
          <w:szCs w:val="24"/>
        </w:rPr>
        <w:t xml:space="preserve">   </w:t>
      </w:r>
      <w:r w:rsidR="00500365">
        <w:rPr>
          <w:sz w:val="24"/>
          <w:szCs w:val="24"/>
        </w:rPr>
        <w:tab/>
      </w:r>
      <w:r w:rsidR="00500365">
        <w:rPr>
          <w:sz w:val="24"/>
          <w:szCs w:val="24"/>
        </w:rPr>
        <w:tab/>
      </w:r>
      <w:r w:rsidR="000E1711">
        <w:rPr>
          <w:sz w:val="24"/>
          <w:szCs w:val="24"/>
        </w:rPr>
        <w:t xml:space="preserve">     </w:t>
      </w:r>
      <w:proofErr w:type="gramStart"/>
      <w:r w:rsidR="000E1711">
        <w:rPr>
          <w:sz w:val="24"/>
          <w:szCs w:val="24"/>
        </w:rPr>
        <w:t xml:space="preserve"> </w:t>
      </w:r>
      <w:r w:rsidR="00314EA2">
        <w:rPr>
          <w:sz w:val="24"/>
          <w:szCs w:val="24"/>
        </w:rPr>
        <w:t xml:space="preserve"> </w:t>
      </w:r>
      <w:r w:rsidR="000E1711">
        <w:rPr>
          <w:sz w:val="24"/>
          <w:szCs w:val="24"/>
        </w:rPr>
        <w:t xml:space="preserve"> </w:t>
      </w:r>
      <w:r w:rsidR="00CA6B1A" w:rsidRPr="00BB78BD">
        <w:rPr>
          <w:sz w:val="24"/>
          <w:szCs w:val="24"/>
        </w:rPr>
        <w:t>«</w:t>
      </w:r>
      <w:proofErr w:type="gramEnd"/>
      <w:r w:rsidR="0058619D">
        <w:rPr>
          <w:sz w:val="24"/>
          <w:szCs w:val="24"/>
        </w:rPr>
        <w:t>____</w:t>
      </w:r>
      <w:r w:rsidR="00CA6B1A" w:rsidRPr="00BB78BD">
        <w:rPr>
          <w:sz w:val="24"/>
          <w:szCs w:val="24"/>
        </w:rPr>
        <w:t>»</w:t>
      </w:r>
      <w:r w:rsidR="00314EA2">
        <w:rPr>
          <w:sz w:val="24"/>
          <w:szCs w:val="24"/>
        </w:rPr>
        <w:t xml:space="preserve"> </w:t>
      </w:r>
      <w:r w:rsidR="00226CA5">
        <w:rPr>
          <w:sz w:val="24"/>
          <w:szCs w:val="24"/>
        </w:rPr>
        <w:t>___________</w:t>
      </w:r>
      <w:r w:rsidR="000E1711">
        <w:rPr>
          <w:sz w:val="24"/>
          <w:szCs w:val="24"/>
        </w:rPr>
        <w:t xml:space="preserve"> </w:t>
      </w:r>
      <w:r w:rsidR="00226CA5">
        <w:rPr>
          <w:sz w:val="24"/>
          <w:szCs w:val="24"/>
        </w:rPr>
        <w:t>20</w:t>
      </w:r>
      <w:r w:rsidR="00516C41">
        <w:rPr>
          <w:sz w:val="24"/>
          <w:szCs w:val="24"/>
        </w:rPr>
        <w:t>2</w:t>
      </w:r>
      <w:r w:rsidR="00222236">
        <w:rPr>
          <w:sz w:val="24"/>
          <w:szCs w:val="24"/>
        </w:rPr>
        <w:t>6</w:t>
      </w:r>
      <w:r w:rsidR="00CA6B1A" w:rsidRPr="00BB78BD">
        <w:rPr>
          <w:sz w:val="24"/>
          <w:szCs w:val="24"/>
        </w:rPr>
        <w:t xml:space="preserve"> г.</w:t>
      </w:r>
    </w:p>
    <w:p w14:paraId="020FA9AF" w14:textId="77777777" w:rsidR="0058619D" w:rsidRPr="00C2470D" w:rsidRDefault="0058619D" w:rsidP="002565DB">
      <w:pPr>
        <w:pStyle w:val="a8"/>
        <w:spacing w:after="0"/>
        <w:jc w:val="right"/>
        <w:rPr>
          <w:sz w:val="28"/>
          <w:szCs w:val="24"/>
        </w:rPr>
      </w:pPr>
    </w:p>
    <w:p w14:paraId="03201E7F" w14:textId="684918D0" w:rsidR="00404F41" w:rsidRPr="00404F41" w:rsidRDefault="00CA6D5B" w:rsidP="00404F4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F41">
        <w:rPr>
          <w:rFonts w:ascii="Times New Roman" w:hAnsi="Times New Roman" w:cs="Times New Roman"/>
          <w:sz w:val="24"/>
          <w:szCs w:val="24"/>
        </w:rPr>
        <w:t xml:space="preserve">Главное управление МЧС России по Курской области, именуемое </w:t>
      </w:r>
      <w:r w:rsidR="0058619D" w:rsidRPr="00404F41">
        <w:rPr>
          <w:rFonts w:ascii="Times New Roman" w:hAnsi="Times New Roman" w:cs="Times New Roman"/>
          <w:sz w:val="24"/>
          <w:szCs w:val="24"/>
        </w:rPr>
        <w:t>в дальнейшем «</w:t>
      </w:r>
      <w:r w:rsidR="00421AA7">
        <w:rPr>
          <w:rFonts w:ascii="Times New Roman" w:hAnsi="Times New Roman" w:cs="Times New Roman"/>
          <w:sz w:val="24"/>
          <w:szCs w:val="24"/>
        </w:rPr>
        <w:t>Заказчик</w:t>
      </w:r>
      <w:r w:rsidR="0058619D" w:rsidRPr="00404F41">
        <w:rPr>
          <w:rFonts w:ascii="Times New Roman" w:hAnsi="Times New Roman" w:cs="Times New Roman"/>
          <w:sz w:val="24"/>
          <w:szCs w:val="24"/>
        </w:rPr>
        <w:t xml:space="preserve">», </w:t>
      </w:r>
      <w:r w:rsidR="005F63FC" w:rsidRPr="005F63FC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F82CD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D2592F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F82CD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58619D" w:rsidRPr="00404F41">
        <w:rPr>
          <w:rFonts w:ascii="Times New Roman" w:hAnsi="Times New Roman" w:cs="Times New Roman"/>
          <w:sz w:val="24"/>
          <w:szCs w:val="24"/>
        </w:rPr>
        <w:t>,</w:t>
      </w:r>
      <w:r w:rsidR="00103E5B" w:rsidRPr="00404F41">
        <w:rPr>
          <w:rFonts w:ascii="Times New Roman" w:hAnsi="Times New Roman" w:cs="Times New Roman"/>
          <w:sz w:val="24"/>
          <w:szCs w:val="24"/>
        </w:rPr>
        <w:t xml:space="preserve"> и </w:t>
      </w:r>
      <w:r w:rsidR="006E0F95" w:rsidRPr="00404F4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E198B" w:rsidRPr="00404F41">
        <w:rPr>
          <w:rFonts w:ascii="Times New Roman" w:hAnsi="Times New Roman" w:cs="Times New Roman"/>
          <w:sz w:val="24"/>
          <w:szCs w:val="24"/>
        </w:rPr>
        <w:t>, именуем</w:t>
      </w:r>
      <w:r w:rsidR="006D5A6D" w:rsidRPr="00404F41">
        <w:rPr>
          <w:rFonts w:ascii="Times New Roman" w:hAnsi="Times New Roman" w:cs="Times New Roman"/>
          <w:sz w:val="24"/>
          <w:szCs w:val="24"/>
        </w:rPr>
        <w:t xml:space="preserve">ое </w:t>
      </w:r>
      <w:r w:rsidR="006E198B" w:rsidRPr="00404F41">
        <w:rPr>
          <w:rFonts w:ascii="Times New Roman" w:hAnsi="Times New Roman" w:cs="Times New Roman"/>
          <w:sz w:val="24"/>
          <w:szCs w:val="24"/>
        </w:rPr>
        <w:t>в дальнейшем «</w:t>
      </w:r>
      <w:r w:rsidR="009311C7" w:rsidRPr="00404F41">
        <w:rPr>
          <w:rFonts w:ascii="Times New Roman" w:hAnsi="Times New Roman" w:cs="Times New Roman"/>
          <w:sz w:val="24"/>
          <w:szCs w:val="24"/>
        </w:rPr>
        <w:t>Поставщик</w:t>
      </w:r>
      <w:r w:rsidR="006E198B" w:rsidRPr="00404F41">
        <w:rPr>
          <w:rFonts w:ascii="Times New Roman" w:hAnsi="Times New Roman" w:cs="Times New Roman"/>
          <w:sz w:val="24"/>
          <w:szCs w:val="24"/>
        </w:rPr>
        <w:t>»</w:t>
      </w:r>
      <w:r w:rsidR="00C626E6" w:rsidRPr="00404F41">
        <w:rPr>
          <w:rFonts w:ascii="Times New Roman" w:hAnsi="Times New Roman" w:cs="Times New Roman"/>
          <w:sz w:val="24"/>
          <w:szCs w:val="24"/>
        </w:rPr>
        <w:t>,</w:t>
      </w:r>
      <w:r w:rsidR="00807635" w:rsidRPr="00404F41">
        <w:rPr>
          <w:rFonts w:ascii="Times New Roman" w:hAnsi="Times New Roman" w:cs="Times New Roman"/>
          <w:sz w:val="24"/>
          <w:szCs w:val="24"/>
        </w:rPr>
        <w:t xml:space="preserve"> в лице ________________________________________,</w:t>
      </w:r>
      <w:r w:rsidR="00C626E6" w:rsidRPr="00404F41">
        <w:rPr>
          <w:rFonts w:ascii="Times New Roman" w:hAnsi="Times New Roman" w:cs="Times New Roman"/>
          <w:sz w:val="24"/>
          <w:szCs w:val="24"/>
        </w:rPr>
        <w:t xml:space="preserve"> действующ</w:t>
      </w:r>
      <w:r w:rsidR="00807635" w:rsidRPr="00404F41">
        <w:rPr>
          <w:rFonts w:ascii="Times New Roman" w:hAnsi="Times New Roman" w:cs="Times New Roman"/>
          <w:sz w:val="24"/>
          <w:szCs w:val="24"/>
        </w:rPr>
        <w:t xml:space="preserve">его </w:t>
      </w:r>
      <w:r w:rsidR="00C626E6" w:rsidRPr="00404F4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807635" w:rsidRPr="00404F41">
        <w:rPr>
          <w:rFonts w:ascii="Times New Roman" w:hAnsi="Times New Roman" w:cs="Times New Roman"/>
          <w:sz w:val="24"/>
          <w:szCs w:val="24"/>
        </w:rPr>
        <w:t>________________________</w:t>
      </w:r>
      <w:r w:rsidR="006D5A6D" w:rsidRPr="00404F4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47CDB" w:rsidRPr="00404F41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404F41">
        <w:rPr>
          <w:rFonts w:ascii="Times New Roman" w:hAnsi="Times New Roman" w:cs="Times New Roman"/>
          <w:sz w:val="24"/>
          <w:szCs w:val="24"/>
        </w:rPr>
        <w:t xml:space="preserve"> а вместе именуемые в дальнейшем «Стороны»,</w:t>
      </w:r>
      <w:r w:rsidR="00807635" w:rsidRPr="00404F41">
        <w:rPr>
          <w:rFonts w:ascii="Times New Roman" w:hAnsi="Times New Roman" w:cs="Times New Roman"/>
          <w:sz w:val="24"/>
          <w:szCs w:val="24"/>
        </w:rPr>
        <w:t xml:space="preserve"> </w:t>
      </w:r>
      <w:r w:rsidRPr="00404F41">
        <w:rPr>
          <w:rFonts w:ascii="Times New Roman" w:hAnsi="Times New Roman" w:cs="Times New Roman"/>
          <w:sz w:val="24"/>
          <w:szCs w:val="24"/>
        </w:rPr>
        <w:t xml:space="preserve"> </w:t>
      </w:r>
      <w:r w:rsidR="00404F41" w:rsidRPr="00404F41">
        <w:rPr>
          <w:rFonts w:ascii="Times New Roman" w:hAnsi="Times New Roman" w:cs="Times New Roman"/>
          <w:sz w:val="24"/>
          <w:szCs w:val="24"/>
        </w:rPr>
        <w:t>в соответствии с п. 4 ч. 1 ст. 93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</w:r>
      <w:r w:rsidR="00404F41" w:rsidRPr="00404F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4F41" w:rsidRPr="00404F41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14:paraId="41ED4718" w14:textId="10E382DD" w:rsidR="00BD2A63" w:rsidRPr="00C2470D" w:rsidRDefault="00BD2A63" w:rsidP="00B77D18">
      <w:pPr>
        <w:tabs>
          <w:tab w:val="left" w:pos="3713"/>
          <w:tab w:val="left" w:pos="6265"/>
          <w:tab w:val="left" w:pos="7385"/>
          <w:tab w:val="left" w:pos="9105"/>
        </w:tabs>
        <w:ind w:firstLine="709"/>
        <w:jc w:val="both"/>
        <w:rPr>
          <w:sz w:val="28"/>
        </w:rPr>
      </w:pPr>
    </w:p>
    <w:p w14:paraId="44848070" w14:textId="5AA5CEFF" w:rsidR="00280A5F" w:rsidRPr="007D0500" w:rsidRDefault="00404F41" w:rsidP="000C561F">
      <w:pPr>
        <w:ind w:right="141" w:firstLine="709"/>
        <w:jc w:val="center"/>
        <w:rPr>
          <w:b/>
        </w:rPr>
      </w:pPr>
      <w:r>
        <w:rPr>
          <w:b/>
          <w:lang w:val="en-US"/>
        </w:rPr>
        <w:t>I</w:t>
      </w:r>
      <w:r w:rsidR="00DD213E">
        <w:rPr>
          <w:b/>
        </w:rPr>
        <w:t xml:space="preserve">. </w:t>
      </w:r>
      <w:r w:rsidR="00280A5F">
        <w:rPr>
          <w:b/>
        </w:rPr>
        <w:t>Предмет Договора</w:t>
      </w:r>
      <w:r w:rsidR="00D56BDD">
        <w:rPr>
          <w:b/>
        </w:rPr>
        <w:t xml:space="preserve"> </w:t>
      </w:r>
    </w:p>
    <w:p w14:paraId="0D526C87" w14:textId="5ADC708F" w:rsidR="00404F41" w:rsidRDefault="00CA6B1A" w:rsidP="00E10DFF">
      <w:pPr>
        <w:pStyle w:val="21"/>
        <w:tabs>
          <w:tab w:val="left" w:pos="709"/>
        </w:tabs>
        <w:ind w:right="99" w:firstLine="709"/>
        <w:rPr>
          <w:rFonts w:eastAsia="Calibri"/>
          <w:szCs w:val="24"/>
          <w:lang w:eastAsia="en-US"/>
        </w:rPr>
      </w:pPr>
      <w:r w:rsidRPr="007D0500">
        <w:rPr>
          <w:szCs w:val="24"/>
        </w:rPr>
        <w:t>1.1.</w:t>
      </w:r>
      <w:r w:rsidRPr="007D0500">
        <w:rPr>
          <w:szCs w:val="24"/>
        </w:rPr>
        <w:tab/>
      </w:r>
      <w:r w:rsidR="009311C7" w:rsidRPr="009311C7">
        <w:rPr>
          <w:szCs w:val="24"/>
        </w:rPr>
        <w:t xml:space="preserve">Поставщик обязуется своевременно поставить </w:t>
      </w:r>
      <w:r w:rsidR="00421AA7">
        <w:rPr>
          <w:szCs w:val="24"/>
        </w:rPr>
        <w:t>Заказчику</w:t>
      </w:r>
      <w:r w:rsidR="009311C7" w:rsidRPr="009311C7">
        <w:rPr>
          <w:szCs w:val="24"/>
        </w:rPr>
        <w:t xml:space="preserve"> </w:t>
      </w:r>
      <w:r w:rsidR="002F6428">
        <w:rPr>
          <w:szCs w:val="28"/>
        </w:rPr>
        <w:t xml:space="preserve">товар для оснащения </w:t>
      </w:r>
      <w:r w:rsidR="00F82CD0">
        <w:rPr>
          <w:szCs w:val="28"/>
        </w:rPr>
        <w:t xml:space="preserve">специального формирования </w:t>
      </w:r>
      <w:r w:rsidR="002F6428">
        <w:rPr>
          <w:szCs w:val="28"/>
        </w:rPr>
        <w:t>819 отдельного пожарно-спасательного отряда</w:t>
      </w:r>
      <w:r w:rsidR="002F6428" w:rsidRPr="009311C7">
        <w:rPr>
          <w:szCs w:val="24"/>
        </w:rPr>
        <w:t xml:space="preserve"> </w:t>
      </w:r>
      <w:r w:rsidR="009311C7" w:rsidRPr="009311C7">
        <w:rPr>
          <w:szCs w:val="24"/>
        </w:rPr>
        <w:t>(далее</w:t>
      </w:r>
      <w:r w:rsidR="003825D1">
        <w:rPr>
          <w:szCs w:val="24"/>
        </w:rPr>
        <w:t xml:space="preserve"> </w:t>
      </w:r>
      <w:r w:rsidR="0045122A">
        <w:rPr>
          <w:szCs w:val="24"/>
        </w:rPr>
        <w:t>–</w:t>
      </w:r>
      <w:r w:rsidR="003825D1">
        <w:rPr>
          <w:szCs w:val="24"/>
        </w:rPr>
        <w:t xml:space="preserve"> </w:t>
      </w:r>
      <w:r w:rsidR="002C63CD">
        <w:rPr>
          <w:szCs w:val="24"/>
        </w:rPr>
        <w:t>Товар</w:t>
      </w:r>
      <w:r w:rsidR="0045122A">
        <w:rPr>
          <w:szCs w:val="24"/>
        </w:rPr>
        <w:t>)</w:t>
      </w:r>
      <w:r w:rsidR="00404F41">
        <w:rPr>
          <w:szCs w:val="24"/>
        </w:rPr>
        <w:t>,</w:t>
      </w:r>
      <w:r w:rsidR="00EA73CD">
        <w:rPr>
          <w:szCs w:val="24"/>
        </w:rPr>
        <w:t xml:space="preserve"> </w:t>
      </w:r>
      <w:r w:rsidR="00404F41" w:rsidRPr="00404F41">
        <w:rPr>
          <w:rFonts w:eastAsia="Calibri"/>
          <w:szCs w:val="24"/>
          <w:lang w:eastAsia="en-US"/>
        </w:rPr>
        <w:t>а Заказчик обязуется принять и оплатить Товар в порядке и на условиях, предусмотренных Договором.</w:t>
      </w:r>
    </w:p>
    <w:p w14:paraId="2D978B06" w14:textId="4DD2DC65" w:rsidR="00404F41" w:rsidRPr="005B6F9F" w:rsidRDefault="00404F41" w:rsidP="00656E74">
      <w:pPr>
        <w:pStyle w:val="21"/>
        <w:tabs>
          <w:tab w:val="left" w:pos="709"/>
        </w:tabs>
        <w:ind w:right="99" w:firstLine="709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1.2. </w:t>
      </w:r>
      <w:r w:rsidRPr="00404F41">
        <w:rPr>
          <w:rFonts w:eastAsia="Calibri"/>
          <w:szCs w:val="24"/>
          <w:lang w:eastAsia="en-US"/>
        </w:rPr>
        <w:t xml:space="preserve">Наименование, количество и иные характеристики поставляемого Товара указаны в </w:t>
      </w:r>
      <w:r w:rsidR="00A15479">
        <w:rPr>
          <w:rFonts w:eastAsia="Calibri"/>
          <w:szCs w:val="24"/>
          <w:lang w:eastAsia="en-US"/>
        </w:rPr>
        <w:t>спецификации</w:t>
      </w:r>
      <w:r w:rsidRPr="00404F41">
        <w:rPr>
          <w:rFonts w:eastAsia="Calibri"/>
          <w:szCs w:val="24"/>
          <w:lang w:eastAsia="en-US"/>
        </w:rPr>
        <w:t xml:space="preserve"> (</w:t>
      </w:r>
      <w:hyperlink w:anchor="P1909" w:history="1">
        <w:r w:rsidRPr="00404F41">
          <w:rPr>
            <w:rFonts w:eastAsia="Calibri"/>
            <w:szCs w:val="24"/>
            <w:lang w:eastAsia="en-US"/>
          </w:rPr>
          <w:t>приложение</w:t>
        </w:r>
      </w:hyperlink>
      <w:r w:rsidR="00B34F62">
        <w:rPr>
          <w:rFonts w:eastAsia="Calibri"/>
          <w:szCs w:val="24"/>
          <w:lang w:eastAsia="en-US"/>
        </w:rPr>
        <w:t xml:space="preserve"> №1) и в Техническом задании (Приложение №2) к настоящему договору.</w:t>
      </w:r>
    </w:p>
    <w:p w14:paraId="0A35943C" w14:textId="5A5A70CA" w:rsidR="00280A5F" w:rsidRPr="006E388D" w:rsidRDefault="00404F41" w:rsidP="000C561F">
      <w:pPr>
        <w:suppressAutoHyphens w:val="0"/>
        <w:ind w:firstLine="720"/>
        <w:jc w:val="center"/>
        <w:rPr>
          <w:b/>
          <w:lang w:eastAsia="ru-RU" w:bidi="mni-IN"/>
        </w:rPr>
      </w:pPr>
      <w:r>
        <w:rPr>
          <w:b/>
          <w:lang w:val="en-US" w:eastAsia="ru-RU" w:bidi="mni-IN"/>
        </w:rPr>
        <w:t>II</w:t>
      </w:r>
      <w:r w:rsidR="00280A5F">
        <w:rPr>
          <w:b/>
          <w:lang w:eastAsia="ru-RU" w:bidi="mni-IN"/>
        </w:rPr>
        <w:t>. Цена и порядок расчетов</w:t>
      </w:r>
    </w:p>
    <w:p w14:paraId="6559046B" w14:textId="66425B61" w:rsidR="00404F41" w:rsidRPr="006D5A6D" w:rsidRDefault="00404F41" w:rsidP="00404F41">
      <w:pPr>
        <w:tabs>
          <w:tab w:val="left" w:pos="540"/>
        </w:tabs>
        <w:suppressAutoHyphens w:val="0"/>
        <w:ind w:right="-143" w:firstLine="709"/>
        <w:jc w:val="both"/>
        <w:rPr>
          <w:lang w:eastAsia="ru-RU"/>
        </w:rPr>
      </w:pPr>
      <w:r w:rsidRPr="00404F41">
        <w:rPr>
          <w:lang w:eastAsia="ru-RU"/>
        </w:rPr>
        <w:t>2</w:t>
      </w:r>
      <w:r w:rsidRPr="006E388D">
        <w:rPr>
          <w:lang w:eastAsia="ru-RU"/>
        </w:rPr>
        <w:t xml:space="preserve">.1. Цена Договора составляет </w:t>
      </w:r>
      <w:r>
        <w:rPr>
          <w:lang w:eastAsia="ru-RU"/>
        </w:rPr>
        <w:t>____________ (_____________________)</w:t>
      </w:r>
      <w:r w:rsidRPr="00455181">
        <w:rPr>
          <w:lang w:eastAsia="ru-RU"/>
        </w:rPr>
        <w:t xml:space="preserve"> рублей </w:t>
      </w:r>
      <w:r>
        <w:rPr>
          <w:lang w:eastAsia="ru-RU"/>
        </w:rPr>
        <w:t xml:space="preserve">                        ____ </w:t>
      </w:r>
      <w:r w:rsidRPr="00455181">
        <w:rPr>
          <w:lang w:eastAsia="ru-RU"/>
        </w:rPr>
        <w:t xml:space="preserve">копеек, </w:t>
      </w:r>
      <w:r>
        <w:rPr>
          <w:lang w:eastAsia="ru-RU"/>
        </w:rPr>
        <w:t>в том числе НДС ___________ (___________________</w:t>
      </w:r>
      <w:r w:rsidRPr="00807635">
        <w:rPr>
          <w:lang w:eastAsia="ru-RU"/>
        </w:rPr>
        <w:t>) рубл</w:t>
      </w:r>
      <w:r>
        <w:rPr>
          <w:lang w:eastAsia="ru-RU"/>
        </w:rPr>
        <w:t>ей</w:t>
      </w:r>
      <w:r w:rsidRPr="00807635">
        <w:rPr>
          <w:lang w:eastAsia="ru-RU"/>
        </w:rPr>
        <w:t xml:space="preserve"> </w:t>
      </w:r>
      <w:r>
        <w:rPr>
          <w:lang w:eastAsia="ru-RU"/>
        </w:rPr>
        <w:t>___</w:t>
      </w:r>
      <w:r w:rsidRPr="00807635">
        <w:rPr>
          <w:lang w:eastAsia="ru-RU"/>
        </w:rPr>
        <w:t xml:space="preserve"> копеек</w:t>
      </w:r>
      <w:r w:rsidRPr="006E388D">
        <w:rPr>
          <w:lang w:eastAsia="ru-RU"/>
        </w:rPr>
        <w:t>.</w:t>
      </w:r>
      <w:r>
        <w:rPr>
          <w:lang w:eastAsia="ru-RU"/>
        </w:rPr>
        <w:t xml:space="preserve"> </w:t>
      </w:r>
    </w:p>
    <w:p w14:paraId="2B94CF63" w14:textId="64DA777E" w:rsidR="00404F41" w:rsidRPr="00404F41" w:rsidRDefault="00280A5F" w:rsidP="00404F41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 xml:space="preserve"> </w:t>
      </w:r>
      <w:r w:rsidR="00404F41" w:rsidRPr="00404F41">
        <w:rPr>
          <w:lang w:eastAsia="ru-RU"/>
        </w:rPr>
        <w:t>2.2. Цена Договора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</w:p>
    <w:p w14:paraId="06E4C31D" w14:textId="77777777" w:rsidR="00404F41" w:rsidRPr="00404F41" w:rsidRDefault="00404F41" w:rsidP="00404F41">
      <w:pPr>
        <w:widowControl w:val="0"/>
        <w:autoSpaceDE w:val="0"/>
        <w:autoSpaceDN w:val="0"/>
        <w:ind w:firstLine="539"/>
        <w:jc w:val="both"/>
        <w:rPr>
          <w:lang w:eastAsia="ru-RU"/>
        </w:rPr>
      </w:pPr>
      <w:bookmarkStart w:id="0" w:name="P1459"/>
      <w:bookmarkEnd w:id="0"/>
      <w:r w:rsidRPr="00404F41">
        <w:rPr>
          <w:lang w:eastAsia="ru-RU"/>
        </w:rPr>
        <w:t xml:space="preserve">2.3. Цена Договора является твердой и определяется на весь срок исполнения Договора, за исключением случаев, установленных Федеральным </w:t>
      </w:r>
      <w:hyperlink r:id="rId8" w:history="1">
        <w:r w:rsidRPr="00404F41">
          <w:rPr>
            <w:lang w:eastAsia="ru-RU"/>
          </w:rPr>
          <w:t>законом</w:t>
        </w:r>
      </w:hyperlink>
      <w:r w:rsidRPr="00404F41">
        <w:rPr>
          <w:lang w:eastAsia="ru-RU"/>
        </w:rPr>
        <w:t xml:space="preserve"> N 44-ФЗ и Договором.</w:t>
      </w:r>
      <w:bookmarkStart w:id="1" w:name="P1460"/>
      <w:bookmarkEnd w:id="1"/>
      <w:r w:rsidRPr="00404F41">
        <w:rPr>
          <w:lang w:eastAsia="ru-RU"/>
        </w:rPr>
        <w:t xml:space="preserve"> </w:t>
      </w:r>
    </w:p>
    <w:p w14:paraId="45879257" w14:textId="77777777" w:rsidR="00845224" w:rsidRDefault="00404F41" w:rsidP="00404F41">
      <w:pPr>
        <w:ind w:firstLine="539"/>
        <w:jc w:val="both"/>
      </w:pPr>
      <w:r w:rsidRPr="00404F41">
        <w:t>2.4. Источник финансирования Договора – Федеральный бюджет.</w:t>
      </w:r>
    </w:p>
    <w:p w14:paraId="111DE137" w14:textId="54F7C534" w:rsidR="00404F41" w:rsidRPr="00404F41" w:rsidRDefault="00845224" w:rsidP="00845224">
      <w:pPr>
        <w:ind w:firstLine="539"/>
        <w:jc w:val="both"/>
      </w:pPr>
      <w:r>
        <w:t>КБК: 17703101040190049244</w:t>
      </w:r>
    </w:p>
    <w:p w14:paraId="3557BB69" w14:textId="77777777" w:rsidR="00892096" w:rsidRDefault="00404F41" w:rsidP="00892096">
      <w:pPr>
        <w:ind w:firstLine="539"/>
        <w:jc w:val="both"/>
        <w:rPr>
          <w:rFonts w:eastAsia="Calibri"/>
          <w:lang w:eastAsia="en-US"/>
        </w:rPr>
      </w:pPr>
      <w:bookmarkStart w:id="2" w:name="P1462"/>
      <w:bookmarkEnd w:id="2"/>
      <w:r w:rsidRPr="00404F41">
        <w:t xml:space="preserve">2.5. </w:t>
      </w:r>
      <w:bookmarkStart w:id="3" w:name="P1475"/>
      <w:bookmarkStart w:id="4" w:name="P1477"/>
      <w:bookmarkEnd w:id="3"/>
      <w:bookmarkEnd w:id="4"/>
      <w:r w:rsidR="00892096" w:rsidRPr="004E5B9B">
        <w:rPr>
          <w:rFonts w:eastAsia="Calibri"/>
          <w:lang w:eastAsia="en-US"/>
        </w:rPr>
        <w:t>Расчеты между Заказчиком и Поставщиком производятся по факту поставки</w:t>
      </w:r>
      <w:r w:rsidR="00892096">
        <w:rPr>
          <w:rFonts w:eastAsia="Calibri"/>
          <w:lang w:eastAsia="en-US"/>
        </w:rPr>
        <w:t xml:space="preserve"> и приемки Товара </w:t>
      </w:r>
      <w:r w:rsidR="00892096" w:rsidRPr="004E5B9B">
        <w:rPr>
          <w:rFonts w:eastAsia="Calibri"/>
          <w:lang w:eastAsia="en-US"/>
        </w:rPr>
        <w:t xml:space="preserve">не позднее </w:t>
      </w:r>
      <w:r w:rsidR="00892096" w:rsidRPr="0031430A">
        <w:rPr>
          <w:rFonts w:eastAsia="Calibri"/>
          <w:lang w:eastAsia="en-US"/>
        </w:rPr>
        <w:t>7 рабочих дней</w:t>
      </w:r>
      <w:r w:rsidR="00892096" w:rsidRPr="004E5B9B">
        <w:rPr>
          <w:rFonts w:eastAsia="Calibri"/>
          <w:lang w:eastAsia="en-US"/>
        </w:rPr>
        <w:t xml:space="preserve"> с даты подписания Сторонами Товарной накладной (универсального передаточного документа (УПД) и представления счета и/или счет-фактуры.</w:t>
      </w:r>
    </w:p>
    <w:p w14:paraId="4B393131" w14:textId="7F18B692" w:rsidR="00326AEB" w:rsidRPr="00656E74" w:rsidRDefault="00404F41" w:rsidP="00656E74">
      <w:pPr>
        <w:ind w:firstLine="539"/>
        <w:jc w:val="both"/>
        <w:rPr>
          <w:lang w:eastAsia="ru-RU"/>
        </w:rPr>
      </w:pPr>
      <w:r w:rsidRPr="00404F41">
        <w:rPr>
          <w:lang w:eastAsia="ru-RU"/>
        </w:rPr>
        <w:t>2.6.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Договоре.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14:paraId="0DF7A7DA" w14:textId="14820083" w:rsidR="00280A5F" w:rsidRPr="000C561F" w:rsidRDefault="00404F41" w:rsidP="000C561F">
      <w:pPr>
        <w:suppressAutoHyphens w:val="0"/>
        <w:ind w:firstLine="720"/>
        <w:jc w:val="center"/>
        <w:rPr>
          <w:rFonts w:eastAsia="Calibri"/>
          <w:b/>
          <w:lang w:eastAsia="en-US"/>
        </w:rPr>
      </w:pPr>
      <w:r>
        <w:rPr>
          <w:b/>
          <w:lang w:val="en-US" w:eastAsia="ru-RU" w:bidi="mni-IN"/>
        </w:rPr>
        <w:t>II</w:t>
      </w:r>
      <w:r w:rsidR="00280A5F">
        <w:rPr>
          <w:b/>
          <w:lang w:val="en-US" w:eastAsia="ru-RU" w:bidi="mni-IN"/>
        </w:rPr>
        <w:t>I</w:t>
      </w:r>
      <w:r w:rsidR="006E388D" w:rsidRPr="006E388D">
        <w:rPr>
          <w:b/>
          <w:lang w:eastAsia="ru-RU" w:bidi="mni-IN"/>
        </w:rPr>
        <w:t xml:space="preserve">. </w:t>
      </w:r>
      <w:r w:rsidR="00280A5F" w:rsidRPr="00280A5F">
        <w:rPr>
          <w:rFonts w:eastAsia="Calibri"/>
          <w:b/>
          <w:lang w:eastAsia="en-US"/>
        </w:rPr>
        <w:t>Порядок, сроки и условия поставки и приемки Товара</w:t>
      </w:r>
    </w:p>
    <w:p w14:paraId="7C2A1505" w14:textId="0E548008" w:rsidR="00EC37F0" w:rsidRDefault="00280A5F" w:rsidP="00280A5F">
      <w:pPr>
        <w:widowControl w:val="0"/>
        <w:autoSpaceDE w:val="0"/>
        <w:autoSpaceDN w:val="0"/>
        <w:ind w:firstLine="567"/>
        <w:jc w:val="both"/>
        <w:outlineLvl w:val="1"/>
        <w:rPr>
          <w:rFonts w:cs="Calibri"/>
          <w:lang w:eastAsia="ru-RU"/>
        </w:rPr>
      </w:pPr>
      <w:r w:rsidRPr="00280A5F">
        <w:rPr>
          <w:rFonts w:cs="Calibri"/>
          <w:lang w:eastAsia="ru-RU"/>
        </w:rPr>
        <w:t>3.1</w:t>
      </w:r>
      <w:r w:rsidRPr="00CF64E1">
        <w:rPr>
          <w:rFonts w:cs="Calibri"/>
          <w:lang w:eastAsia="ru-RU"/>
        </w:rPr>
        <w:t xml:space="preserve">. Поставщик обязуется поставить Товар </w:t>
      </w:r>
      <w:r w:rsidR="007D6252">
        <w:rPr>
          <w:rFonts w:cs="Calibri"/>
          <w:lang w:eastAsia="ru-RU"/>
        </w:rPr>
        <w:t xml:space="preserve">до </w:t>
      </w:r>
      <w:r w:rsidR="007D6252" w:rsidRPr="0031430A">
        <w:rPr>
          <w:rFonts w:cs="Calibri"/>
          <w:color w:val="000000" w:themeColor="text1"/>
          <w:lang w:eastAsia="ru-RU"/>
        </w:rPr>
        <w:t>29</w:t>
      </w:r>
      <w:r w:rsidR="0062579E" w:rsidRPr="0031430A">
        <w:rPr>
          <w:rFonts w:cs="Calibri"/>
          <w:color w:val="000000" w:themeColor="text1"/>
          <w:lang w:eastAsia="ru-RU"/>
        </w:rPr>
        <w:t xml:space="preserve"> </w:t>
      </w:r>
      <w:r w:rsidR="00F3555E" w:rsidRPr="0031430A">
        <w:rPr>
          <w:rFonts w:cs="Calibri"/>
          <w:color w:val="000000" w:themeColor="text1"/>
          <w:lang w:eastAsia="ru-RU"/>
        </w:rPr>
        <w:t>июля</w:t>
      </w:r>
      <w:r w:rsidR="0062579E" w:rsidRPr="0031430A">
        <w:rPr>
          <w:rFonts w:cs="Calibri"/>
          <w:color w:val="000000" w:themeColor="text1"/>
          <w:lang w:eastAsia="ru-RU"/>
        </w:rPr>
        <w:t xml:space="preserve"> </w:t>
      </w:r>
      <w:r w:rsidR="0062579E">
        <w:rPr>
          <w:rFonts w:cs="Calibri"/>
          <w:lang w:eastAsia="ru-RU"/>
        </w:rPr>
        <w:t>2026 года</w:t>
      </w:r>
      <w:r w:rsidR="00EC37F0">
        <w:rPr>
          <w:rFonts w:cs="Calibri"/>
          <w:lang w:eastAsia="ru-RU"/>
        </w:rPr>
        <w:t>.</w:t>
      </w:r>
    </w:p>
    <w:p w14:paraId="40B44757" w14:textId="3F7C0127" w:rsidR="00280A5F" w:rsidRPr="00EC37F0" w:rsidRDefault="00EC37F0" w:rsidP="00EC37F0">
      <w:pPr>
        <w:ind w:right="141"/>
        <w:jc w:val="both"/>
      </w:pPr>
      <w:r>
        <w:rPr>
          <w:rFonts w:cs="Calibri"/>
          <w:lang w:eastAsia="ru-RU"/>
        </w:rPr>
        <w:t xml:space="preserve">         3.2. </w:t>
      </w:r>
      <w:r w:rsidRPr="00EC37F0">
        <w:t>По согласованию Сторон допускается досрочн</w:t>
      </w:r>
      <w:r>
        <w:t>ая</w:t>
      </w:r>
      <w:r w:rsidRPr="00EC37F0">
        <w:t xml:space="preserve"> </w:t>
      </w:r>
      <w:r>
        <w:t>поставка товара</w:t>
      </w:r>
      <w:r w:rsidRPr="00EC37F0">
        <w:t>.</w:t>
      </w:r>
    </w:p>
    <w:p w14:paraId="5F219917" w14:textId="6FBE3BA5" w:rsidR="00280A5F" w:rsidRPr="00280A5F" w:rsidRDefault="00280A5F" w:rsidP="00280A5F">
      <w:pPr>
        <w:widowControl w:val="0"/>
        <w:autoSpaceDE w:val="0"/>
        <w:autoSpaceDN w:val="0"/>
        <w:ind w:firstLine="567"/>
        <w:jc w:val="both"/>
        <w:outlineLvl w:val="1"/>
        <w:rPr>
          <w:rFonts w:cs="Calibri"/>
          <w:lang w:eastAsia="ru-RU"/>
        </w:rPr>
      </w:pPr>
      <w:r w:rsidRPr="00280A5F">
        <w:rPr>
          <w:rFonts w:cs="Calibri"/>
          <w:lang w:eastAsia="ru-RU"/>
        </w:rPr>
        <w:t>3.</w:t>
      </w:r>
      <w:r w:rsidR="00EC37F0">
        <w:rPr>
          <w:rFonts w:cs="Calibri"/>
          <w:lang w:eastAsia="ru-RU"/>
        </w:rPr>
        <w:t>3</w:t>
      </w:r>
      <w:r w:rsidRPr="00280A5F">
        <w:rPr>
          <w:rFonts w:cs="Calibri"/>
          <w:lang w:eastAsia="ru-RU"/>
        </w:rPr>
        <w:t>. Место поставки Товара</w:t>
      </w:r>
      <w:r w:rsidRPr="00317016">
        <w:rPr>
          <w:rFonts w:cs="Calibri"/>
          <w:lang w:eastAsia="ru-RU"/>
        </w:rPr>
        <w:t>: Курская область, г. Курск, ул. 50 лет Октября 116б.</w:t>
      </w:r>
    </w:p>
    <w:p w14:paraId="26FAE1F2" w14:textId="42209B47" w:rsidR="00280A5F" w:rsidRPr="00280A5F" w:rsidRDefault="00280A5F" w:rsidP="00280A5F">
      <w:pPr>
        <w:widowControl w:val="0"/>
        <w:autoSpaceDE w:val="0"/>
        <w:autoSpaceDN w:val="0"/>
        <w:ind w:firstLine="567"/>
        <w:jc w:val="both"/>
        <w:outlineLvl w:val="1"/>
        <w:rPr>
          <w:rFonts w:cs="Calibri"/>
          <w:lang w:eastAsia="ru-RU"/>
        </w:rPr>
      </w:pPr>
      <w:r w:rsidRPr="00280A5F">
        <w:rPr>
          <w:rFonts w:cs="Calibri"/>
          <w:lang w:eastAsia="ru-RU"/>
        </w:rPr>
        <w:t>3.</w:t>
      </w:r>
      <w:r w:rsidR="00EC37F0">
        <w:rPr>
          <w:rFonts w:cs="Calibri"/>
          <w:lang w:eastAsia="ru-RU"/>
        </w:rPr>
        <w:t>4</w:t>
      </w:r>
      <w:r w:rsidRPr="00280A5F">
        <w:rPr>
          <w:rFonts w:cs="Calibri"/>
          <w:lang w:eastAsia="ru-RU"/>
        </w:rPr>
        <w:t xml:space="preserve">. Поставщик гарантирует качество и безопасность поставляемого Товара в соответствии с требованиями Договора, а также в соответствии с техническими регламентами, стандартами, санитарно-эпидемиологическими правилами и иными нормативами, являющимися </w:t>
      </w:r>
      <w:r w:rsidRPr="00280A5F">
        <w:rPr>
          <w:rFonts w:cs="Calibri"/>
          <w:lang w:eastAsia="ru-RU"/>
        </w:rPr>
        <w:lastRenderedPageBreak/>
        <w:t>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</w:p>
    <w:p w14:paraId="01BACB8C" w14:textId="125573C0" w:rsidR="00280A5F" w:rsidRPr="00280A5F" w:rsidRDefault="00280A5F" w:rsidP="00280A5F">
      <w:pPr>
        <w:widowControl w:val="0"/>
        <w:autoSpaceDE w:val="0"/>
        <w:autoSpaceDN w:val="0"/>
        <w:ind w:firstLine="567"/>
        <w:jc w:val="both"/>
        <w:outlineLvl w:val="1"/>
        <w:rPr>
          <w:rFonts w:cs="Calibri"/>
          <w:lang w:eastAsia="ru-RU"/>
        </w:rPr>
      </w:pPr>
      <w:r w:rsidRPr="00280A5F">
        <w:rPr>
          <w:rFonts w:cs="Calibri"/>
          <w:lang w:eastAsia="ru-RU"/>
        </w:rPr>
        <w:t>3.</w:t>
      </w:r>
      <w:r w:rsidR="00EC37F0">
        <w:rPr>
          <w:rFonts w:cs="Calibri"/>
          <w:lang w:eastAsia="ru-RU"/>
        </w:rPr>
        <w:t>5</w:t>
      </w:r>
      <w:r w:rsidRPr="00280A5F">
        <w:rPr>
          <w:rFonts w:cs="Calibri"/>
          <w:lang w:eastAsia="ru-RU"/>
        </w:rPr>
        <w:t xml:space="preserve">. Поставщик гарантирует Заказчику, что Товар, поставляемый в рамках Договора, является новыми, ранее не использованными, свободным от любых притязаний третьих </w:t>
      </w:r>
      <w:proofErr w:type="gramStart"/>
      <w:r w:rsidRPr="00280A5F">
        <w:rPr>
          <w:rFonts w:cs="Calibri"/>
          <w:lang w:eastAsia="ru-RU"/>
        </w:rPr>
        <w:t xml:space="preserve">лиц,   </w:t>
      </w:r>
      <w:proofErr w:type="gramEnd"/>
      <w:r w:rsidRPr="00280A5F">
        <w:rPr>
          <w:rFonts w:cs="Calibri"/>
          <w:lang w:eastAsia="ru-RU"/>
        </w:rPr>
        <w:t xml:space="preserve">        не находится под запретом (арестом), в залоге.</w:t>
      </w:r>
    </w:p>
    <w:p w14:paraId="761F6A09" w14:textId="6B14ABFA" w:rsidR="00280A5F" w:rsidRPr="00280A5F" w:rsidRDefault="00280A5F" w:rsidP="00280A5F">
      <w:pPr>
        <w:tabs>
          <w:tab w:val="left" w:pos="0"/>
        </w:tabs>
        <w:suppressAutoHyphens w:val="0"/>
        <w:ind w:firstLine="567"/>
        <w:jc w:val="both"/>
        <w:rPr>
          <w:lang w:eastAsia="ru-RU"/>
        </w:rPr>
      </w:pPr>
      <w:bookmarkStart w:id="5" w:name="P1546"/>
      <w:bookmarkEnd w:id="5"/>
      <w:r w:rsidRPr="00280A5F">
        <w:rPr>
          <w:lang w:eastAsia="ru-RU"/>
        </w:rPr>
        <w:t>3.</w:t>
      </w:r>
      <w:r w:rsidR="00EC37F0">
        <w:rPr>
          <w:lang w:eastAsia="ru-RU"/>
        </w:rPr>
        <w:t>6</w:t>
      </w:r>
      <w:r w:rsidRPr="00280A5F">
        <w:rPr>
          <w:lang w:eastAsia="ru-RU"/>
        </w:rPr>
        <w:t>. Товар поставляется в упаковке, пригодной для данного вида Товара. Упаковка Товара должна соответствовать стандартам, обеспечивать его сохранность от всякого рода повреждений при транспортировке, погрузке-разгрузке и хранении в складском помещении, не иметь деформаций, изъянов и прочих дефектов товарного вида.</w:t>
      </w:r>
    </w:p>
    <w:p w14:paraId="2E33D39C" w14:textId="6504B03C" w:rsidR="00280A5F" w:rsidRPr="00280A5F" w:rsidRDefault="00280A5F" w:rsidP="00280A5F">
      <w:pPr>
        <w:widowControl w:val="0"/>
        <w:autoSpaceDE w:val="0"/>
        <w:autoSpaceDN w:val="0"/>
        <w:ind w:firstLine="567"/>
        <w:jc w:val="both"/>
        <w:outlineLvl w:val="1"/>
        <w:rPr>
          <w:rFonts w:cs="Calibri"/>
          <w:lang w:eastAsia="ru-RU"/>
        </w:rPr>
      </w:pPr>
      <w:r w:rsidRPr="00280A5F">
        <w:rPr>
          <w:rFonts w:cs="Calibri"/>
          <w:lang w:eastAsia="ru-RU"/>
        </w:rPr>
        <w:t>3.</w:t>
      </w:r>
      <w:r w:rsidR="00EC37F0">
        <w:rPr>
          <w:rFonts w:cs="Calibri"/>
          <w:lang w:eastAsia="ru-RU"/>
        </w:rPr>
        <w:t>7</w:t>
      </w:r>
      <w:r w:rsidRPr="00280A5F">
        <w:rPr>
          <w:rFonts w:cs="Calibri"/>
          <w:lang w:eastAsia="ru-RU"/>
        </w:rPr>
        <w:t xml:space="preserve">. Поставщик обязуется обеспечить сохранность Товара от повреждений при транспортировке и погрузочно-разгрузочных работах. </w:t>
      </w:r>
    </w:p>
    <w:p w14:paraId="1549C74A" w14:textId="22E28F6A" w:rsidR="00280A5F" w:rsidRPr="00280A5F" w:rsidRDefault="00280A5F" w:rsidP="00280A5F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pacing w:val="-12"/>
          <w:lang w:eastAsia="x-none"/>
        </w:rPr>
      </w:pPr>
      <w:r w:rsidRPr="00280A5F">
        <w:rPr>
          <w:lang w:val="x-none" w:eastAsia="x-none"/>
        </w:rPr>
        <w:t>3.</w:t>
      </w:r>
      <w:r w:rsidR="00EC37F0">
        <w:rPr>
          <w:lang w:eastAsia="x-none"/>
        </w:rPr>
        <w:t>8</w:t>
      </w:r>
      <w:r w:rsidRPr="00280A5F">
        <w:rPr>
          <w:lang w:val="x-none" w:eastAsia="x-none"/>
        </w:rPr>
        <w:t>. Приемка Товара производится Заказчиком</w:t>
      </w:r>
      <w:r w:rsidRPr="00280A5F">
        <w:rPr>
          <w:spacing w:val="-12"/>
          <w:lang w:eastAsia="x-none"/>
        </w:rPr>
        <w:t xml:space="preserve"> в </w:t>
      </w:r>
      <w:r w:rsidRPr="0031430A">
        <w:rPr>
          <w:spacing w:val="-12"/>
          <w:lang w:eastAsia="x-none"/>
        </w:rPr>
        <w:t>течение</w:t>
      </w:r>
      <w:r w:rsidRPr="0031430A">
        <w:rPr>
          <w:rFonts w:eastAsia="Calibri"/>
          <w:lang w:eastAsia="en-US"/>
        </w:rPr>
        <w:t xml:space="preserve"> </w:t>
      </w:r>
      <w:r w:rsidR="00546F35" w:rsidRPr="0031430A">
        <w:rPr>
          <w:rFonts w:eastAsia="Calibri"/>
          <w:lang w:eastAsia="en-US"/>
        </w:rPr>
        <w:t>5</w:t>
      </w:r>
      <w:r w:rsidRPr="0031430A">
        <w:rPr>
          <w:rFonts w:eastAsia="Calibri"/>
          <w:lang w:eastAsia="en-US"/>
        </w:rPr>
        <w:t xml:space="preserve"> (</w:t>
      </w:r>
      <w:r w:rsidR="00546F35" w:rsidRPr="0031430A">
        <w:rPr>
          <w:rFonts w:eastAsia="Calibri"/>
          <w:lang w:eastAsia="en-US"/>
        </w:rPr>
        <w:t>пяти</w:t>
      </w:r>
      <w:r w:rsidRPr="0031430A">
        <w:rPr>
          <w:rFonts w:eastAsia="Calibri"/>
          <w:lang w:eastAsia="en-US"/>
        </w:rPr>
        <w:t>) рабочих дней с момента поставки Товара.</w:t>
      </w:r>
    </w:p>
    <w:p w14:paraId="2FB6E5AE" w14:textId="77777777" w:rsidR="000D59F7" w:rsidRDefault="00280A5F" w:rsidP="000D59F7">
      <w:pPr>
        <w:suppressAutoHyphens w:val="0"/>
        <w:ind w:firstLine="567"/>
        <w:jc w:val="both"/>
        <w:rPr>
          <w:rFonts w:eastAsia="Calibri"/>
          <w:lang w:eastAsia="en-US"/>
        </w:rPr>
      </w:pPr>
      <w:r w:rsidRPr="00280A5F">
        <w:rPr>
          <w:lang w:eastAsia="ru-RU"/>
        </w:rPr>
        <w:t>3.</w:t>
      </w:r>
      <w:r w:rsidR="00EC37F0">
        <w:rPr>
          <w:lang w:eastAsia="ru-RU"/>
        </w:rPr>
        <w:t>9</w:t>
      </w:r>
      <w:r w:rsidRPr="00280A5F">
        <w:rPr>
          <w:lang w:eastAsia="ru-RU"/>
        </w:rPr>
        <w:t xml:space="preserve">. </w:t>
      </w:r>
      <w:r w:rsidR="000D59F7">
        <w:rPr>
          <w:lang w:eastAsia="ru-RU"/>
        </w:rPr>
        <w:t xml:space="preserve">Право собственности на </w:t>
      </w:r>
      <w:r w:rsidR="000D59F7">
        <w:rPr>
          <w:spacing w:val="-1"/>
          <w:lang w:eastAsia="ru-RU"/>
        </w:rPr>
        <w:t>Товар</w:t>
      </w:r>
      <w:r w:rsidR="000D59F7">
        <w:rPr>
          <w:lang w:eastAsia="ru-RU"/>
        </w:rPr>
        <w:t xml:space="preserve"> переходит к Заказчику с момента его получения Заказчиком, что подтверждается подписанной товарной накладной </w:t>
      </w:r>
      <w:r w:rsidR="000D59F7">
        <w:rPr>
          <w:rFonts w:eastAsia="Calibri"/>
          <w:lang w:eastAsia="en-US"/>
        </w:rPr>
        <w:t xml:space="preserve">(универсальным передаточным документом) </w:t>
      </w:r>
      <w:r w:rsidR="000D59F7">
        <w:rPr>
          <w:lang w:eastAsia="ru-RU"/>
        </w:rPr>
        <w:t xml:space="preserve">и получением счета. Товарная накладная </w:t>
      </w:r>
      <w:r w:rsidR="000D59F7">
        <w:rPr>
          <w:rFonts w:eastAsia="Calibri"/>
          <w:lang w:eastAsia="en-US"/>
        </w:rPr>
        <w:t>(универсальный передаточный документ) и счет и/или счет-фактура передаются Заказчику в день поставки Товара.</w:t>
      </w:r>
    </w:p>
    <w:p w14:paraId="6048483D" w14:textId="74034BFC" w:rsidR="00FF44F5" w:rsidRPr="00FF44F5" w:rsidRDefault="00FF44F5" w:rsidP="0017191A">
      <w:pPr>
        <w:suppressAutoHyphens w:val="0"/>
        <w:ind w:firstLine="567"/>
        <w:jc w:val="both"/>
        <w:rPr>
          <w:rFonts w:eastAsia="Calibri"/>
          <w:lang w:eastAsia="en-US"/>
        </w:rPr>
      </w:pPr>
      <w:r w:rsidRPr="00FF44F5">
        <w:rPr>
          <w:rFonts w:eastAsia="Calibri"/>
          <w:lang w:eastAsia="en-US"/>
        </w:rPr>
        <w:t xml:space="preserve">Приемка </w:t>
      </w:r>
      <w:r>
        <w:rPr>
          <w:rFonts w:eastAsia="Calibri"/>
          <w:lang w:eastAsia="en-US"/>
        </w:rPr>
        <w:t>товара</w:t>
      </w:r>
      <w:r w:rsidRPr="00FF44F5">
        <w:rPr>
          <w:rFonts w:eastAsia="Calibri"/>
          <w:lang w:eastAsia="en-US"/>
        </w:rPr>
        <w:t xml:space="preserve"> осуществляется с участием приемочной комиссии Заказчика. Заказчик направляет скан - копию подписанного и утвержденного акта приемки </w:t>
      </w:r>
      <w:r w:rsidR="00DF55C7">
        <w:rPr>
          <w:rFonts w:eastAsia="Calibri"/>
          <w:lang w:eastAsia="en-US"/>
        </w:rPr>
        <w:t>Товара</w:t>
      </w:r>
      <w:r w:rsidRPr="00FF44F5">
        <w:rPr>
          <w:rFonts w:eastAsia="Calibri"/>
          <w:lang w:eastAsia="en-US"/>
        </w:rPr>
        <w:t xml:space="preserve"> (ф. 0510452) </w:t>
      </w:r>
      <w:r>
        <w:rPr>
          <w:rFonts w:eastAsia="Calibri"/>
          <w:lang w:eastAsia="en-US"/>
        </w:rPr>
        <w:t>Поставщику</w:t>
      </w:r>
      <w:r w:rsidRPr="00FF44F5">
        <w:rPr>
          <w:rFonts w:eastAsia="Calibri"/>
          <w:lang w:eastAsia="en-US"/>
        </w:rPr>
        <w:t xml:space="preserve"> в установленном порядке.</w:t>
      </w:r>
    </w:p>
    <w:p w14:paraId="50082EFD" w14:textId="1D47ED36" w:rsidR="00FF44F5" w:rsidRPr="00FF44F5" w:rsidRDefault="00FF44F5" w:rsidP="00FF44F5">
      <w:pPr>
        <w:suppressAutoHyphens w:val="0"/>
        <w:ind w:firstLine="567"/>
        <w:jc w:val="both"/>
        <w:rPr>
          <w:rFonts w:eastAsia="Calibri"/>
          <w:lang w:eastAsia="en-US"/>
        </w:rPr>
      </w:pPr>
      <w:r w:rsidRPr="00FF44F5">
        <w:rPr>
          <w:rFonts w:eastAsia="Calibri"/>
          <w:lang w:eastAsia="en-US"/>
        </w:rPr>
        <w:t xml:space="preserve">При выявлении несоответствия </w:t>
      </w:r>
      <w:r>
        <w:rPr>
          <w:rFonts w:eastAsia="Calibri"/>
          <w:lang w:eastAsia="en-US"/>
        </w:rPr>
        <w:t>товара</w:t>
      </w:r>
      <w:r w:rsidRPr="00FF44F5">
        <w:rPr>
          <w:rFonts w:eastAsia="Calibri"/>
          <w:lang w:eastAsia="en-US"/>
        </w:rPr>
        <w:t xml:space="preserve"> условиям настоящего договора, препятствующих их приемке, Заказчик не позднее 10 рабочих дней, следующих за днем поступления Заказчику документов, указанных в п. 3.1, отказывает в приемке </w:t>
      </w:r>
      <w:r>
        <w:rPr>
          <w:rFonts w:eastAsia="Calibri"/>
          <w:lang w:eastAsia="en-US"/>
        </w:rPr>
        <w:t>Товара</w:t>
      </w:r>
      <w:r w:rsidRPr="00FF44F5">
        <w:rPr>
          <w:rFonts w:eastAsia="Calibri"/>
          <w:lang w:eastAsia="en-US"/>
        </w:rPr>
        <w:t xml:space="preserve">, направляя </w:t>
      </w:r>
      <w:r>
        <w:rPr>
          <w:rFonts w:eastAsia="Calibri"/>
          <w:lang w:eastAsia="en-US"/>
        </w:rPr>
        <w:t>Поставщику</w:t>
      </w:r>
      <w:r w:rsidRPr="00FF44F5">
        <w:rPr>
          <w:rFonts w:eastAsia="Calibri"/>
          <w:lang w:eastAsia="en-US"/>
        </w:rPr>
        <w:t xml:space="preserve"> мотивированный отказ от приемки </w:t>
      </w:r>
      <w:r>
        <w:rPr>
          <w:rFonts w:eastAsia="Calibri"/>
          <w:lang w:eastAsia="en-US"/>
        </w:rPr>
        <w:t>Товара</w:t>
      </w:r>
      <w:r w:rsidRPr="00FF44F5">
        <w:rPr>
          <w:rFonts w:eastAsia="Calibri"/>
          <w:lang w:eastAsia="en-US"/>
        </w:rPr>
        <w:t xml:space="preserve"> с перечнем выявленных недостатков и указанием сроков их исполнения.</w:t>
      </w:r>
    </w:p>
    <w:p w14:paraId="64FF9027" w14:textId="23DF8110" w:rsidR="00FF44F5" w:rsidRPr="00FF44F5" w:rsidRDefault="00FF44F5" w:rsidP="00FF44F5">
      <w:pPr>
        <w:suppressAutoHyphens w:val="0"/>
        <w:ind w:firstLine="567"/>
        <w:jc w:val="both"/>
        <w:rPr>
          <w:rFonts w:eastAsia="Calibri"/>
          <w:lang w:eastAsia="en-US"/>
        </w:rPr>
      </w:pPr>
      <w:r w:rsidRPr="00FF44F5">
        <w:rPr>
          <w:rFonts w:eastAsia="Calibri"/>
          <w:lang w:eastAsia="en-US"/>
        </w:rPr>
        <w:t xml:space="preserve"> В случае получения мотивированного отказа от приемки услуг </w:t>
      </w:r>
      <w:r>
        <w:rPr>
          <w:rFonts w:eastAsia="Calibri"/>
          <w:lang w:eastAsia="en-US"/>
        </w:rPr>
        <w:t>Поставщик</w:t>
      </w:r>
      <w:r w:rsidRPr="00FF44F5">
        <w:rPr>
          <w:rFonts w:eastAsia="Calibri"/>
          <w:lang w:eastAsia="en-US"/>
        </w:rPr>
        <w:t xml:space="preserve"> устраняет причины, указанные в таком мотивированном отказе в течении 3 рабочих дней.</w:t>
      </w:r>
    </w:p>
    <w:p w14:paraId="3C9F9955" w14:textId="7DC0E5AB" w:rsidR="00FF44F5" w:rsidRDefault="00FF44F5" w:rsidP="00FF44F5">
      <w:pPr>
        <w:suppressAutoHyphens w:val="0"/>
        <w:ind w:firstLine="567"/>
        <w:jc w:val="both"/>
        <w:rPr>
          <w:rFonts w:eastAsia="Calibri"/>
          <w:lang w:eastAsia="en-US"/>
        </w:rPr>
      </w:pPr>
      <w:r w:rsidRPr="00FF44F5">
        <w:rPr>
          <w:rFonts w:eastAsia="Calibri"/>
          <w:lang w:eastAsia="en-US"/>
        </w:rPr>
        <w:t xml:space="preserve"> Датой приемки оказанных услуг считается дата утверждения акта приемки                    </w:t>
      </w:r>
      <w:r w:rsidR="00DF55C7">
        <w:rPr>
          <w:rFonts w:eastAsia="Calibri"/>
          <w:lang w:eastAsia="en-US"/>
        </w:rPr>
        <w:t>Товара</w:t>
      </w:r>
      <w:r w:rsidRPr="00FF44F5">
        <w:rPr>
          <w:rFonts w:eastAsia="Calibri"/>
          <w:lang w:eastAsia="en-US"/>
        </w:rPr>
        <w:t xml:space="preserve"> (ф. 0510452).</w:t>
      </w:r>
    </w:p>
    <w:p w14:paraId="23CC8E00" w14:textId="6B5179B4" w:rsidR="00280A5F" w:rsidRPr="00280A5F" w:rsidRDefault="00280A5F" w:rsidP="00CE73AE">
      <w:pPr>
        <w:suppressAutoHyphens w:val="0"/>
        <w:ind w:firstLine="567"/>
        <w:jc w:val="both"/>
        <w:rPr>
          <w:rFonts w:cs="Calibri"/>
          <w:lang w:eastAsia="ru-RU"/>
        </w:rPr>
      </w:pPr>
      <w:r w:rsidRPr="00280A5F">
        <w:rPr>
          <w:rFonts w:cs="Calibri"/>
          <w:lang w:eastAsia="ru-RU"/>
        </w:rPr>
        <w:t>3.</w:t>
      </w:r>
      <w:r w:rsidR="00EC37F0">
        <w:rPr>
          <w:rFonts w:cs="Calibri"/>
          <w:lang w:eastAsia="ru-RU"/>
        </w:rPr>
        <w:t>10</w:t>
      </w:r>
      <w:r w:rsidRPr="00280A5F">
        <w:rPr>
          <w:rFonts w:cs="Calibri"/>
          <w:lang w:eastAsia="ru-RU"/>
        </w:rPr>
        <w:t>. В случае выявления несоответствия качества и комплектности Товара условиям настоящего Договора, Заказчик незамедлительно обязан с участием представителя Поставщика составить Акт выявленных недостатков. Указанный Акт является подтверждением факта несоответствия качества и/или количества Товара, условиям настоящего Договора.</w:t>
      </w:r>
    </w:p>
    <w:p w14:paraId="79705430" w14:textId="408B32F8" w:rsidR="00280A5F" w:rsidRPr="00280A5F" w:rsidRDefault="00280A5F" w:rsidP="00280A5F">
      <w:pPr>
        <w:ind w:firstLine="567"/>
        <w:jc w:val="both"/>
        <w:rPr>
          <w:highlight w:val="red"/>
          <w:lang w:eastAsia="ru-RU"/>
        </w:rPr>
      </w:pPr>
      <w:r w:rsidRPr="00280A5F">
        <w:rPr>
          <w:rFonts w:eastAsia="Calibri"/>
          <w:lang w:eastAsia="en-US"/>
        </w:rPr>
        <w:t>3.1</w:t>
      </w:r>
      <w:r w:rsidR="00EC37F0">
        <w:rPr>
          <w:rFonts w:eastAsia="Calibri"/>
          <w:lang w:eastAsia="en-US"/>
        </w:rPr>
        <w:t>1</w:t>
      </w:r>
      <w:r w:rsidRPr="00280A5F">
        <w:rPr>
          <w:rFonts w:eastAsia="Calibri"/>
          <w:lang w:eastAsia="en-US"/>
        </w:rPr>
        <w:t xml:space="preserve">. Поставщик в течение 5 </w:t>
      </w:r>
      <w:r w:rsidRPr="00280A5F">
        <w:rPr>
          <w:lang w:eastAsia="ru-RU"/>
        </w:rPr>
        <w:t xml:space="preserve">(пяти) </w:t>
      </w:r>
      <w:r w:rsidRPr="00280A5F">
        <w:rPr>
          <w:rFonts w:eastAsia="Calibri"/>
          <w:lang w:eastAsia="en-US"/>
        </w:rPr>
        <w:t>рабочих дней с момента составления Акта выявленных недостатков обязан устранить выявленные недостатки или произвести замену Товара с выявленными недостатками на качественный Товар без дополнительной оплаты.</w:t>
      </w:r>
      <w:r w:rsidRPr="00280A5F">
        <w:rPr>
          <w:highlight w:val="red"/>
          <w:lang w:eastAsia="ru-RU"/>
        </w:rPr>
        <w:t xml:space="preserve"> </w:t>
      </w:r>
    </w:p>
    <w:p w14:paraId="63B0C3E6" w14:textId="25EFE45E" w:rsidR="00655145" w:rsidRPr="00280A5F" w:rsidRDefault="00280A5F" w:rsidP="00656E74">
      <w:pPr>
        <w:widowControl w:val="0"/>
        <w:suppressAutoHyphens w:val="0"/>
        <w:autoSpaceDE w:val="0"/>
        <w:autoSpaceDN w:val="0"/>
        <w:adjustRightInd w:val="0"/>
        <w:spacing w:line="259" w:lineRule="auto"/>
        <w:ind w:firstLine="567"/>
        <w:jc w:val="both"/>
        <w:rPr>
          <w:lang w:eastAsia="ru-RU"/>
        </w:rPr>
      </w:pPr>
      <w:r w:rsidRPr="00280A5F">
        <w:rPr>
          <w:lang w:eastAsia="ru-RU"/>
        </w:rPr>
        <w:t>3.1</w:t>
      </w:r>
      <w:r w:rsidR="00EC37F0">
        <w:rPr>
          <w:lang w:eastAsia="ru-RU"/>
        </w:rPr>
        <w:t>2</w:t>
      </w:r>
      <w:r w:rsidRPr="00280A5F">
        <w:rPr>
          <w:lang w:eastAsia="ru-RU"/>
        </w:rPr>
        <w:t>. При выявлении некачественного Товара в процессе эксплуатации Заказчик письменно уведомляет об этом Поставщика. Поставщик обязан в течение 5 (пяти) рабочих дней с момента получения уведомления осуществить замену Товара своими силами и за свой счет.</w:t>
      </w:r>
    </w:p>
    <w:p w14:paraId="165FB197" w14:textId="751A7EDE" w:rsidR="00280A5F" w:rsidRPr="00280A5F" w:rsidRDefault="00280A5F" w:rsidP="000C561F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280A5F">
        <w:rPr>
          <w:b/>
          <w:lang w:eastAsia="ru-RU"/>
        </w:rPr>
        <w:t>IV. Права и обязанности Сторон</w:t>
      </w:r>
    </w:p>
    <w:p w14:paraId="3780762F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bookmarkStart w:id="6" w:name="P1497"/>
      <w:bookmarkEnd w:id="6"/>
      <w:r w:rsidRPr="00280A5F">
        <w:rPr>
          <w:lang w:eastAsia="ru-RU"/>
        </w:rPr>
        <w:t xml:space="preserve">4.1. Поставщик обязан: </w:t>
      </w:r>
    </w:p>
    <w:p w14:paraId="5642C130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4.1.1. Поставить Товар в порядке, количестве, в срок и на условиях, предусмотренных Договором и Спецификацией;</w:t>
      </w:r>
    </w:p>
    <w:p w14:paraId="59FA3FA7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bookmarkStart w:id="7" w:name="P1499"/>
      <w:bookmarkEnd w:id="7"/>
      <w:r w:rsidRPr="00280A5F">
        <w:rPr>
          <w:lang w:eastAsia="ru-RU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14:paraId="7068D51D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Договором;</w:t>
      </w:r>
    </w:p>
    <w:p w14:paraId="00C4A583" w14:textId="77777777" w:rsid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4.1.4.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130E3C54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bookmarkStart w:id="8" w:name="P1507"/>
      <w:bookmarkEnd w:id="8"/>
      <w:r w:rsidRPr="00280A5F">
        <w:rPr>
          <w:lang w:eastAsia="ru-RU"/>
        </w:rPr>
        <w:t>4.2. Поставщик вправе:</w:t>
      </w:r>
    </w:p>
    <w:p w14:paraId="242D1CAA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4.2.1. Требовать от Заказчика произвести приемку Товара в порядке и в сроки, предусмотренные Договором;</w:t>
      </w:r>
    </w:p>
    <w:p w14:paraId="71B162EF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bookmarkStart w:id="9" w:name="P1518"/>
      <w:bookmarkEnd w:id="9"/>
      <w:r w:rsidRPr="00280A5F">
        <w:rPr>
          <w:lang w:eastAsia="ru-RU"/>
        </w:rPr>
        <w:t>4.2.2. Требовать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14:paraId="3D2D63B9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bookmarkStart w:id="10" w:name="P1519"/>
      <w:bookmarkStart w:id="11" w:name="P1521"/>
      <w:bookmarkEnd w:id="10"/>
      <w:bookmarkEnd w:id="11"/>
      <w:r w:rsidRPr="00280A5F">
        <w:rPr>
          <w:lang w:eastAsia="ru-RU"/>
        </w:rPr>
        <w:t>4.3. Заказчик обязуется:</w:t>
      </w:r>
    </w:p>
    <w:p w14:paraId="115779DD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4.3.1. Обеспечить своевременную приемку и оплату поставленного Товара надлежащего качества в порядке и сроки, предусмотренные Договором</w:t>
      </w:r>
      <w:bookmarkStart w:id="12" w:name="P1525"/>
      <w:bookmarkEnd w:id="12"/>
      <w:r w:rsidRPr="00280A5F">
        <w:rPr>
          <w:lang w:eastAsia="ru-RU"/>
        </w:rPr>
        <w:t>.</w:t>
      </w:r>
    </w:p>
    <w:p w14:paraId="63EADBF7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color w:val="000000"/>
          <w:lang w:eastAsia="ru-RU"/>
        </w:rPr>
      </w:pPr>
      <w:bookmarkStart w:id="13" w:name="P1529"/>
      <w:bookmarkEnd w:id="13"/>
      <w:r w:rsidRPr="00280A5F">
        <w:rPr>
          <w:lang w:eastAsia="ru-RU"/>
        </w:rPr>
        <w:t xml:space="preserve">4.3.2. Провести экспертизу поставленного Товара для проверки его соответствия условиям Договора в соответствии Федеральным законом № 44-ФЗ. </w:t>
      </w:r>
      <w:r w:rsidRPr="00280A5F">
        <w:rPr>
          <w:rFonts w:cs="Calibri"/>
          <w:lang w:eastAsia="ru-RU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N 44-ФЗ.</w:t>
      </w:r>
    </w:p>
    <w:p w14:paraId="440573EA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4.4. Заказчик вправе:</w:t>
      </w:r>
    </w:p>
    <w:p w14:paraId="203CA20A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4.4.1. Требовать от Поставщика надлежащего исполнения обязательств по Договору;</w:t>
      </w:r>
    </w:p>
    <w:p w14:paraId="51211ECA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14:paraId="7EA71E52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</w:p>
    <w:p w14:paraId="1D8C27F7" w14:textId="538EBCDA" w:rsidR="00280A5F" w:rsidRPr="00656E74" w:rsidRDefault="00280A5F" w:rsidP="00656E74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bookmarkStart w:id="14" w:name="P1534"/>
      <w:bookmarkEnd w:id="14"/>
      <w:r w:rsidRPr="00280A5F">
        <w:rPr>
          <w:lang w:eastAsia="ru-RU"/>
        </w:rPr>
        <w:t>4.4.4. Отказаться от приемки и оплаты Товара, не соответствующего условиям Договора.</w:t>
      </w:r>
    </w:p>
    <w:p w14:paraId="4CA32871" w14:textId="7BA49CA6" w:rsidR="00280A5F" w:rsidRPr="00280A5F" w:rsidRDefault="00280A5F" w:rsidP="000C561F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280A5F">
        <w:rPr>
          <w:b/>
          <w:lang w:eastAsia="ru-RU"/>
        </w:rPr>
        <w:t xml:space="preserve">V. Ответственность Сторон </w:t>
      </w:r>
    </w:p>
    <w:p w14:paraId="54C6BDE7" w14:textId="79E14E88" w:rsidR="00280A5F" w:rsidRPr="00656E74" w:rsidRDefault="00280A5F" w:rsidP="00656E74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5.1.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 и условиями Договора.</w:t>
      </w:r>
    </w:p>
    <w:p w14:paraId="5FCB4A0B" w14:textId="14E476E5" w:rsidR="003C5074" w:rsidRPr="00280A5F" w:rsidRDefault="00280A5F" w:rsidP="003C5074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280A5F">
        <w:rPr>
          <w:b/>
          <w:lang w:val="en-US" w:eastAsia="ru-RU"/>
        </w:rPr>
        <w:t>VI</w:t>
      </w:r>
      <w:r w:rsidRPr="00280A5F">
        <w:rPr>
          <w:b/>
          <w:lang w:eastAsia="ru-RU"/>
        </w:rPr>
        <w:t>. Обстоятельства непреодолимой силы</w:t>
      </w:r>
    </w:p>
    <w:p w14:paraId="74E9EBAA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6.1.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14:paraId="4D02C7CD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6.2.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7EB7E4CD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6.3.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3CB751D6" w14:textId="06D6CF74" w:rsidR="003C5074" w:rsidRDefault="00280A5F" w:rsidP="00656E74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6.4.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4E28D5DC" w14:textId="4E357020" w:rsidR="00280A5F" w:rsidRPr="00280A5F" w:rsidRDefault="00280A5F" w:rsidP="000C561F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280A5F">
        <w:rPr>
          <w:b/>
          <w:lang w:val="en-US" w:eastAsia="ru-RU"/>
        </w:rPr>
        <w:t>VII</w:t>
      </w:r>
      <w:r w:rsidRPr="00280A5F">
        <w:rPr>
          <w:b/>
          <w:lang w:eastAsia="ru-RU"/>
        </w:rPr>
        <w:t>. Рассмотрение и разрешение споров</w:t>
      </w:r>
    </w:p>
    <w:p w14:paraId="69EBD487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7.1.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14:paraId="17452FBD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7.2.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4452054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7.3. Срок рассмотрения претензии не может превышать 10 (десять)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19660E05" w14:textId="17B16FA4" w:rsidR="00655145" w:rsidRDefault="00280A5F" w:rsidP="00656E74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280A5F">
        <w:rPr>
          <w:rFonts w:eastAsia="Calibri"/>
          <w:lang w:eastAsia="en-US"/>
        </w:rPr>
        <w:t xml:space="preserve">7.4. При </w:t>
      </w:r>
      <w:proofErr w:type="spellStart"/>
      <w:r w:rsidRPr="00280A5F">
        <w:rPr>
          <w:rFonts w:eastAsia="Calibri"/>
          <w:lang w:eastAsia="en-US"/>
        </w:rPr>
        <w:t>неурегулировании</w:t>
      </w:r>
      <w:proofErr w:type="spellEnd"/>
      <w:r w:rsidRPr="00280A5F">
        <w:rPr>
          <w:rFonts w:eastAsia="Calibri"/>
          <w:lang w:eastAsia="en-US"/>
        </w:rPr>
        <w:t xml:space="preserve"> Сторонами спора в досудебном порядке, спор разрешается в судебном порядке в Арбитражном суде Курской области.</w:t>
      </w:r>
    </w:p>
    <w:p w14:paraId="0D14A2D3" w14:textId="77777777" w:rsidR="008B3E2A" w:rsidRPr="00656E74" w:rsidRDefault="008B3E2A" w:rsidP="00656E74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</w:p>
    <w:p w14:paraId="69ED675D" w14:textId="2CDA4FD5" w:rsidR="000C561F" w:rsidRPr="000C561F" w:rsidRDefault="000C561F" w:rsidP="000C561F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0C561F">
        <w:rPr>
          <w:b/>
          <w:lang w:val="en-US" w:eastAsia="ru-RU"/>
        </w:rPr>
        <w:t>VIII</w:t>
      </w:r>
      <w:r w:rsidRPr="000C561F">
        <w:rPr>
          <w:b/>
          <w:lang w:eastAsia="ru-RU"/>
        </w:rPr>
        <w:t xml:space="preserve">. Срок действия и порядок расторжения Договора </w:t>
      </w:r>
    </w:p>
    <w:p w14:paraId="53A337EC" w14:textId="5DFEC2F3" w:rsidR="000C561F" w:rsidRPr="000C561F" w:rsidRDefault="000C561F" w:rsidP="000C561F">
      <w:pPr>
        <w:widowControl w:val="0"/>
        <w:autoSpaceDE w:val="0"/>
        <w:autoSpaceDN w:val="0"/>
        <w:ind w:firstLine="567"/>
        <w:jc w:val="both"/>
        <w:outlineLvl w:val="1"/>
        <w:rPr>
          <w:lang w:eastAsia="ru-RU"/>
        </w:rPr>
      </w:pPr>
      <w:r w:rsidRPr="000C561F">
        <w:rPr>
          <w:lang w:eastAsia="ru-RU"/>
        </w:rPr>
        <w:t xml:space="preserve">8.1. Договор вступает в силу с момента его подписания обеими Сторонами и действует           по </w:t>
      </w:r>
      <w:r w:rsidR="003246E2">
        <w:rPr>
          <w:lang w:eastAsia="ru-RU"/>
        </w:rPr>
        <w:t>14</w:t>
      </w:r>
      <w:r w:rsidR="00892096" w:rsidRPr="0031430A">
        <w:rPr>
          <w:lang w:eastAsia="ru-RU"/>
        </w:rPr>
        <w:t>.0</w:t>
      </w:r>
      <w:r w:rsidR="0031430A" w:rsidRPr="0031430A">
        <w:rPr>
          <w:lang w:eastAsia="ru-RU"/>
        </w:rPr>
        <w:t>8</w:t>
      </w:r>
      <w:r w:rsidR="00892096" w:rsidRPr="0031430A">
        <w:rPr>
          <w:lang w:eastAsia="ru-RU"/>
        </w:rPr>
        <w:t>.2026</w:t>
      </w:r>
      <w:r w:rsidRPr="0031430A">
        <w:rPr>
          <w:lang w:eastAsia="ru-RU"/>
        </w:rPr>
        <w:t>.</w:t>
      </w:r>
      <w:r w:rsidRPr="000C561F">
        <w:rPr>
          <w:color w:val="000000"/>
          <w:lang w:eastAsia="ru-RU"/>
        </w:rPr>
        <w:t xml:space="preserve"> </w:t>
      </w:r>
      <w:r w:rsidRPr="000C561F">
        <w:rPr>
          <w:lang w:eastAsia="ru-RU"/>
        </w:rPr>
        <w:t xml:space="preserve">Окончание срока действия Договора не влечет прекращения неисполненных обязательств Сторон по Договору, в том числе гарантийных обязательств Поставщика. </w:t>
      </w:r>
    </w:p>
    <w:p w14:paraId="258544E7" w14:textId="6F34589E" w:rsidR="007A11A3" w:rsidRPr="00656E74" w:rsidRDefault="000C561F" w:rsidP="00656E74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>8.2.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предусмотренном ст. 95. Федерального закона N 44-ФЗ.</w:t>
      </w:r>
    </w:p>
    <w:p w14:paraId="044DD674" w14:textId="76BC3215" w:rsidR="000C561F" w:rsidRPr="000C561F" w:rsidRDefault="000C561F" w:rsidP="000C561F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0C561F">
        <w:rPr>
          <w:b/>
          <w:lang w:eastAsia="ru-RU"/>
        </w:rPr>
        <w:t xml:space="preserve">IX. Прочие положения </w:t>
      </w:r>
    </w:p>
    <w:p w14:paraId="3928E1C7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>9.1. Во всем, что не предусмотрено Договором, Стороны руководствуются законодательством Российской Федерации.</w:t>
      </w:r>
    </w:p>
    <w:p w14:paraId="706A6DA0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>9.2.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3DFC8744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 xml:space="preserve">9.3. Изменение существенных условий Договора при его исполнении не допускается, за исключением случаев, предусмотренных </w:t>
      </w:r>
      <w:hyperlink r:id="rId9" w:history="1">
        <w:r w:rsidRPr="000C561F">
          <w:rPr>
            <w:lang w:eastAsia="ru-RU"/>
          </w:rPr>
          <w:t>статьей 95</w:t>
        </w:r>
      </w:hyperlink>
      <w:r w:rsidRPr="000C561F">
        <w:rPr>
          <w:lang w:eastAsia="ru-RU"/>
        </w:rPr>
        <w:t xml:space="preserve"> Федерального закона N 44-ФЗ.</w:t>
      </w:r>
    </w:p>
    <w:p w14:paraId="1BDE0429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>9.4.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14:paraId="2F52652C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>9.5.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07001F61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14:paraId="1BCE3841" w14:textId="59B517F4" w:rsid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rFonts w:eastAsia="Calibri"/>
          <w:lang w:eastAsia="en-US"/>
        </w:rPr>
        <w:t>9.6.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14:paraId="1364DF1C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</w:p>
    <w:p w14:paraId="53CDDE19" w14:textId="77777777" w:rsidR="000C561F" w:rsidRPr="000C561F" w:rsidRDefault="000C561F" w:rsidP="000C561F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0C561F">
        <w:rPr>
          <w:b/>
          <w:lang w:eastAsia="ru-RU"/>
        </w:rPr>
        <w:t>X. Адреса и банковские реквизиты Сторон</w:t>
      </w:r>
    </w:p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5103"/>
        <w:gridCol w:w="4678"/>
        <w:gridCol w:w="4678"/>
      </w:tblGrid>
      <w:tr w:rsidR="000C561F" w:rsidRPr="00280EC7" w14:paraId="50665EA1" w14:textId="77777777" w:rsidTr="000C561F">
        <w:tc>
          <w:tcPr>
            <w:tcW w:w="5103" w:type="dxa"/>
          </w:tcPr>
          <w:p w14:paraId="54B50E5E" w14:textId="31760398" w:rsidR="000C561F" w:rsidRPr="002565DB" w:rsidRDefault="000C561F" w:rsidP="00142050">
            <w:pPr>
              <w:suppressAutoHyphens w:val="0"/>
              <w:spacing w:after="60"/>
              <w:ind w:right="459"/>
              <w:rPr>
                <w:b/>
                <w:color w:val="000000"/>
                <w:sz w:val="20"/>
                <w:lang w:eastAsia="ru-RU"/>
              </w:rPr>
            </w:pPr>
          </w:p>
          <w:p w14:paraId="13C5CBB7" w14:textId="77777777" w:rsidR="003546E2" w:rsidRPr="000C561F" w:rsidRDefault="003546E2" w:rsidP="003546E2">
            <w:pPr>
              <w:widowControl w:val="0"/>
              <w:rPr>
                <w:b/>
                <w:bCs/>
                <w:lang w:eastAsia="en-US"/>
              </w:rPr>
            </w:pPr>
            <w:r w:rsidRPr="000C561F">
              <w:rPr>
                <w:b/>
                <w:bCs/>
                <w:lang w:eastAsia="en-US"/>
              </w:rPr>
              <w:t>ЗАКАЗЧИК:</w:t>
            </w:r>
          </w:p>
          <w:p w14:paraId="2624ED32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 xml:space="preserve">Юридический адрес: 305000, г. Курск, </w:t>
            </w:r>
          </w:p>
          <w:p w14:paraId="71AC561A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AA4EF8">
              <w:rPr>
                <w:rFonts w:eastAsia="Calibri"/>
                <w:sz w:val="22"/>
                <w:szCs w:val="22"/>
                <w:lang w:eastAsia="en-US"/>
              </w:rPr>
              <w:t>Можаевская</w:t>
            </w:r>
            <w:proofErr w:type="spellEnd"/>
            <w:r w:rsidRPr="00AA4EF8">
              <w:rPr>
                <w:rFonts w:eastAsia="Calibri"/>
                <w:sz w:val="22"/>
                <w:szCs w:val="22"/>
                <w:lang w:eastAsia="en-US"/>
              </w:rPr>
              <w:t>, 6;</w:t>
            </w:r>
          </w:p>
          <w:p w14:paraId="7B701376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 xml:space="preserve">Почтовый адрес: 305000, г. Курск, </w:t>
            </w:r>
          </w:p>
          <w:p w14:paraId="15A784FD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AA4EF8">
              <w:rPr>
                <w:rFonts w:eastAsia="Calibri"/>
                <w:sz w:val="22"/>
                <w:szCs w:val="22"/>
                <w:lang w:eastAsia="en-US"/>
              </w:rPr>
              <w:t>Можаевская</w:t>
            </w:r>
            <w:proofErr w:type="spellEnd"/>
            <w:r w:rsidRPr="00AA4EF8">
              <w:rPr>
                <w:rFonts w:eastAsia="Calibri"/>
                <w:sz w:val="22"/>
                <w:szCs w:val="22"/>
                <w:lang w:eastAsia="en-US"/>
              </w:rPr>
              <w:t>, 6;</w:t>
            </w:r>
          </w:p>
          <w:p w14:paraId="56A59FC5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ИНН 4632047480;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A4EF8">
              <w:rPr>
                <w:rFonts w:eastAsia="Calibri"/>
                <w:sz w:val="22"/>
                <w:szCs w:val="22"/>
                <w:lang w:eastAsia="en-US"/>
              </w:rPr>
              <w:t>КПП 463201001;</w:t>
            </w:r>
          </w:p>
          <w:p w14:paraId="2AEF3BCF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Номер казначейского счета: 03211643000000013229 в ОКЦ № 1 ВВГУ Банка России//УФК по Нижегородской области, г. Нижний Новгород;</w:t>
            </w:r>
          </w:p>
          <w:p w14:paraId="36D6359D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Номер банковского счета, входящего в состав ЕКС: 40102810745370000024,</w:t>
            </w:r>
          </w:p>
          <w:p w14:paraId="52D39177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л/счет № 03441784010 в УФК по Курской области;</w:t>
            </w:r>
          </w:p>
          <w:p w14:paraId="19805C5F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БИК: 012202102; ОГРН: 1044637036333;</w:t>
            </w:r>
          </w:p>
          <w:p w14:paraId="6C646FB1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ОКПО: 08928606;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A4EF8">
              <w:rPr>
                <w:rFonts w:eastAsia="Calibri"/>
                <w:sz w:val="22"/>
                <w:szCs w:val="22"/>
                <w:lang w:eastAsia="en-US"/>
              </w:rPr>
              <w:t>ОКТМО: 38701000;</w:t>
            </w:r>
          </w:p>
          <w:p w14:paraId="641DC891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ОКВЭД: 84.25.9, 84.11.13, 84.22, 84.25.1, 52.22.2, 71.20.9, 84.24, 85.21, 85.49.9</w:t>
            </w:r>
          </w:p>
          <w:p w14:paraId="65A458D6" w14:textId="77777777" w:rsidR="003546E2" w:rsidRDefault="003546E2" w:rsidP="003546E2">
            <w:pPr>
              <w:widowControl w:val="0"/>
              <w:rPr>
                <w:lang w:eastAsia="en-US"/>
              </w:rPr>
            </w:pPr>
          </w:p>
          <w:p w14:paraId="6CF0F4BD" w14:textId="77777777" w:rsidR="003546E2" w:rsidRDefault="003546E2" w:rsidP="003546E2">
            <w:pPr>
              <w:widowControl w:val="0"/>
              <w:rPr>
                <w:lang w:eastAsia="en-US"/>
              </w:rPr>
            </w:pPr>
          </w:p>
          <w:p w14:paraId="2F51BA71" w14:textId="77777777" w:rsidR="00F82CD0" w:rsidRDefault="00F82CD0" w:rsidP="003546E2">
            <w:pPr>
              <w:widowControl w:val="0"/>
            </w:pPr>
          </w:p>
          <w:p w14:paraId="03561729" w14:textId="77777777" w:rsidR="00F82CD0" w:rsidRDefault="00F82CD0" w:rsidP="003546E2">
            <w:pPr>
              <w:widowControl w:val="0"/>
            </w:pPr>
          </w:p>
          <w:p w14:paraId="0CA15474" w14:textId="77777777" w:rsidR="00F82CD0" w:rsidRDefault="00F82CD0" w:rsidP="003546E2">
            <w:pPr>
              <w:widowControl w:val="0"/>
            </w:pPr>
          </w:p>
          <w:p w14:paraId="0DD8FF9B" w14:textId="0B6B2E69" w:rsidR="003546E2" w:rsidRDefault="003546E2" w:rsidP="003546E2">
            <w:pPr>
              <w:widowControl w:val="0"/>
              <w:rPr>
                <w:lang w:eastAsia="en-US"/>
              </w:rPr>
            </w:pPr>
            <w:r>
              <w:t>_________________</w:t>
            </w:r>
            <w:r w:rsidR="00F82CD0">
              <w:t>____</w:t>
            </w:r>
            <w:r>
              <w:t xml:space="preserve"> </w:t>
            </w:r>
          </w:p>
          <w:p w14:paraId="35BFB087" w14:textId="58D2A59D" w:rsidR="008C60A7" w:rsidRPr="00317016" w:rsidRDefault="003546E2" w:rsidP="003546E2">
            <w:pPr>
              <w:suppressAutoHyphens w:val="0"/>
              <w:ind w:right="459"/>
              <w:rPr>
                <w:b/>
                <w:color w:val="000000"/>
                <w:lang w:eastAsia="ru-RU"/>
              </w:rPr>
            </w:pPr>
            <w:r w:rsidRPr="000C561F">
              <w:rPr>
                <w:lang w:eastAsia="en-US"/>
              </w:rPr>
              <w:t>М.П.</w:t>
            </w:r>
          </w:p>
        </w:tc>
        <w:tc>
          <w:tcPr>
            <w:tcW w:w="4678" w:type="dxa"/>
          </w:tcPr>
          <w:p w14:paraId="6A61C24D" w14:textId="77777777" w:rsidR="000C561F" w:rsidRDefault="000C561F" w:rsidP="00D17BDF">
            <w:pPr>
              <w:widowControl w:val="0"/>
              <w:rPr>
                <w:b/>
                <w:bCs/>
              </w:rPr>
            </w:pPr>
          </w:p>
          <w:p w14:paraId="4367FA96" w14:textId="77777777" w:rsidR="000C561F" w:rsidRPr="00814F0E" w:rsidRDefault="000C561F" w:rsidP="00D17BDF">
            <w:pPr>
              <w:widowControl w:val="0"/>
              <w:rPr>
                <w:b/>
                <w:bCs/>
              </w:rPr>
            </w:pPr>
            <w:r w:rsidRPr="0077072E">
              <w:rPr>
                <w:b/>
                <w:bCs/>
              </w:rPr>
              <w:t>ПОСТАВЩИК:</w:t>
            </w:r>
          </w:p>
          <w:p w14:paraId="07052B94" w14:textId="77777777" w:rsidR="000C561F" w:rsidRPr="00814F0E" w:rsidRDefault="000C561F" w:rsidP="00D17BDF">
            <w:pPr>
              <w:widowControl w:val="0"/>
            </w:pPr>
          </w:p>
          <w:p w14:paraId="6C65937F" w14:textId="77777777" w:rsidR="000C561F" w:rsidRDefault="000C561F" w:rsidP="00D17BDF">
            <w:pPr>
              <w:widowControl w:val="0"/>
            </w:pPr>
          </w:p>
          <w:p w14:paraId="0FD85AF6" w14:textId="77777777" w:rsidR="000C561F" w:rsidRDefault="000C561F" w:rsidP="00D17BDF">
            <w:pPr>
              <w:widowControl w:val="0"/>
            </w:pPr>
          </w:p>
          <w:p w14:paraId="7A265187" w14:textId="77777777" w:rsidR="000C561F" w:rsidRDefault="000C561F" w:rsidP="00D17BDF">
            <w:pPr>
              <w:widowControl w:val="0"/>
            </w:pPr>
          </w:p>
          <w:p w14:paraId="2B1290CB" w14:textId="77777777" w:rsidR="000C561F" w:rsidRDefault="000C561F" w:rsidP="00D17BDF">
            <w:pPr>
              <w:widowControl w:val="0"/>
            </w:pPr>
          </w:p>
          <w:p w14:paraId="02499331" w14:textId="77777777" w:rsidR="000C561F" w:rsidRDefault="000C561F" w:rsidP="00D17BDF">
            <w:pPr>
              <w:widowControl w:val="0"/>
            </w:pPr>
          </w:p>
          <w:p w14:paraId="5BA0714D" w14:textId="77777777" w:rsidR="000C561F" w:rsidRDefault="000C561F" w:rsidP="00D17BDF">
            <w:pPr>
              <w:widowControl w:val="0"/>
            </w:pPr>
          </w:p>
          <w:p w14:paraId="35278126" w14:textId="77777777" w:rsidR="000C561F" w:rsidRDefault="000C561F" w:rsidP="00D17BDF">
            <w:pPr>
              <w:widowControl w:val="0"/>
            </w:pPr>
          </w:p>
          <w:p w14:paraId="4792680B" w14:textId="77777777" w:rsidR="000C561F" w:rsidRDefault="000C561F" w:rsidP="00D17BDF">
            <w:pPr>
              <w:widowControl w:val="0"/>
            </w:pPr>
          </w:p>
          <w:p w14:paraId="56AE54A6" w14:textId="77777777" w:rsidR="000C561F" w:rsidRDefault="000C561F" w:rsidP="00D17BDF">
            <w:pPr>
              <w:widowControl w:val="0"/>
            </w:pPr>
          </w:p>
          <w:p w14:paraId="78F2384C" w14:textId="77777777" w:rsidR="000C561F" w:rsidRDefault="000C561F" w:rsidP="00D17BDF">
            <w:pPr>
              <w:widowControl w:val="0"/>
            </w:pPr>
          </w:p>
          <w:p w14:paraId="7F66AD32" w14:textId="77777777" w:rsidR="000C561F" w:rsidRDefault="000C561F" w:rsidP="00D17BDF">
            <w:pPr>
              <w:widowControl w:val="0"/>
            </w:pPr>
          </w:p>
          <w:p w14:paraId="210F6575" w14:textId="77777777" w:rsidR="000C561F" w:rsidRDefault="000C561F" w:rsidP="00D17BDF">
            <w:pPr>
              <w:widowControl w:val="0"/>
            </w:pPr>
          </w:p>
          <w:p w14:paraId="66B3EA94" w14:textId="77777777" w:rsidR="000C561F" w:rsidRDefault="000C561F" w:rsidP="00D17BDF">
            <w:pPr>
              <w:widowControl w:val="0"/>
            </w:pPr>
          </w:p>
          <w:p w14:paraId="1F3B2EFF" w14:textId="77777777" w:rsidR="000C561F" w:rsidRDefault="000C561F" w:rsidP="00D17BDF">
            <w:pPr>
              <w:widowControl w:val="0"/>
            </w:pPr>
          </w:p>
          <w:p w14:paraId="54C8505E" w14:textId="77777777" w:rsidR="000C561F" w:rsidRDefault="000C561F" w:rsidP="00D17BDF">
            <w:pPr>
              <w:widowControl w:val="0"/>
            </w:pPr>
          </w:p>
          <w:p w14:paraId="23C017D1" w14:textId="77777777" w:rsidR="000C561F" w:rsidRDefault="000C561F" w:rsidP="00D17BDF">
            <w:pPr>
              <w:widowControl w:val="0"/>
            </w:pPr>
          </w:p>
          <w:p w14:paraId="1B5E7575" w14:textId="77777777" w:rsidR="000C561F" w:rsidRDefault="000C561F" w:rsidP="00D17BDF">
            <w:pPr>
              <w:widowControl w:val="0"/>
            </w:pPr>
          </w:p>
          <w:p w14:paraId="11CCDCC1" w14:textId="77777777" w:rsidR="000C561F" w:rsidRDefault="000C561F" w:rsidP="00D17BDF">
            <w:pPr>
              <w:widowControl w:val="0"/>
            </w:pPr>
          </w:p>
          <w:p w14:paraId="7B3D8405" w14:textId="77777777" w:rsidR="000C561F" w:rsidRDefault="000C561F" w:rsidP="00D17BDF">
            <w:pPr>
              <w:widowControl w:val="0"/>
            </w:pPr>
          </w:p>
          <w:p w14:paraId="7D960B76" w14:textId="77777777" w:rsidR="00326AEB" w:rsidRDefault="00326AEB" w:rsidP="00D17BDF">
            <w:pPr>
              <w:widowControl w:val="0"/>
            </w:pPr>
          </w:p>
          <w:p w14:paraId="01FE9E98" w14:textId="77777777" w:rsidR="000C561F" w:rsidRPr="00906451" w:rsidRDefault="000C561F" w:rsidP="00D17BDF">
            <w:pPr>
              <w:widowControl w:val="0"/>
            </w:pPr>
            <w:r w:rsidRPr="00906451">
              <w:t xml:space="preserve">_____________________ </w:t>
            </w:r>
          </w:p>
          <w:p w14:paraId="0CF0CA7E" w14:textId="2016DA8D" w:rsidR="000C561F" w:rsidRPr="002565DB" w:rsidRDefault="000C561F" w:rsidP="00142050">
            <w:pPr>
              <w:suppressAutoHyphens w:val="0"/>
              <w:spacing w:after="60"/>
              <w:ind w:right="459"/>
              <w:jc w:val="both"/>
              <w:rPr>
                <w:b/>
                <w:sz w:val="20"/>
                <w:lang w:eastAsia="ru-RU"/>
              </w:rPr>
            </w:pPr>
            <w:r>
              <w:t>М.П.</w:t>
            </w:r>
          </w:p>
        </w:tc>
        <w:tc>
          <w:tcPr>
            <w:tcW w:w="4678" w:type="dxa"/>
          </w:tcPr>
          <w:p w14:paraId="15E3F0CE" w14:textId="53194ECC" w:rsidR="000C561F" w:rsidRPr="002565DB" w:rsidRDefault="000C561F" w:rsidP="00142050">
            <w:pPr>
              <w:suppressAutoHyphens w:val="0"/>
              <w:spacing w:after="60"/>
              <w:ind w:right="459"/>
              <w:jc w:val="both"/>
              <w:rPr>
                <w:b/>
                <w:sz w:val="20"/>
                <w:lang w:eastAsia="ru-RU"/>
              </w:rPr>
            </w:pPr>
          </w:p>
          <w:p w14:paraId="64BEEDD2" w14:textId="1FCFE521" w:rsidR="000C561F" w:rsidRPr="00747CDB" w:rsidRDefault="000C561F" w:rsidP="000C561F">
            <w:pPr>
              <w:widowControl w:val="0"/>
              <w:rPr>
                <w:lang w:eastAsia="ru-RU"/>
              </w:rPr>
            </w:pPr>
          </w:p>
        </w:tc>
      </w:tr>
    </w:tbl>
    <w:p w14:paraId="025AF968" w14:textId="77777777" w:rsidR="00987F7D" w:rsidRDefault="00987F7D" w:rsidP="000C561F">
      <w:pPr>
        <w:autoSpaceDE w:val="0"/>
        <w:autoSpaceDN w:val="0"/>
        <w:adjustRightInd w:val="0"/>
        <w:spacing w:line="276" w:lineRule="auto"/>
        <w:ind w:left="6096"/>
        <w:jc w:val="center"/>
        <w:rPr>
          <w:sz w:val="22"/>
          <w:szCs w:val="20"/>
          <w:lang w:eastAsia="ru-RU"/>
        </w:rPr>
      </w:pPr>
    </w:p>
    <w:p w14:paraId="4D315A2F" w14:textId="5BF44505" w:rsidR="000C561F" w:rsidRPr="000C561F" w:rsidRDefault="000C561F" w:rsidP="000C561F">
      <w:pPr>
        <w:autoSpaceDE w:val="0"/>
        <w:autoSpaceDN w:val="0"/>
        <w:adjustRightInd w:val="0"/>
        <w:spacing w:line="276" w:lineRule="auto"/>
        <w:ind w:left="6096"/>
        <w:jc w:val="center"/>
        <w:rPr>
          <w:sz w:val="22"/>
          <w:szCs w:val="22"/>
          <w:lang w:eastAsia="ru-RU"/>
        </w:rPr>
      </w:pPr>
      <w:r w:rsidRPr="000C561F">
        <w:rPr>
          <w:sz w:val="22"/>
          <w:szCs w:val="20"/>
          <w:lang w:eastAsia="ru-RU"/>
        </w:rPr>
        <w:t xml:space="preserve">Приложение </w:t>
      </w:r>
      <w:r w:rsidRPr="000C561F">
        <w:rPr>
          <w:sz w:val="22"/>
          <w:szCs w:val="22"/>
          <w:lang w:eastAsia="ru-RU"/>
        </w:rPr>
        <w:t>к Договору</w:t>
      </w:r>
    </w:p>
    <w:p w14:paraId="795D9796" w14:textId="77777777" w:rsidR="000C561F" w:rsidRPr="000C561F" w:rsidRDefault="000C561F" w:rsidP="000C561F">
      <w:pPr>
        <w:autoSpaceDE w:val="0"/>
        <w:autoSpaceDN w:val="0"/>
        <w:adjustRightInd w:val="0"/>
        <w:spacing w:line="276" w:lineRule="auto"/>
        <w:ind w:left="6096"/>
        <w:jc w:val="center"/>
        <w:rPr>
          <w:sz w:val="22"/>
          <w:szCs w:val="22"/>
          <w:lang w:eastAsia="ru-RU"/>
        </w:rPr>
      </w:pPr>
      <w:r w:rsidRPr="000C561F">
        <w:rPr>
          <w:sz w:val="22"/>
          <w:szCs w:val="22"/>
          <w:lang w:eastAsia="ru-RU"/>
        </w:rPr>
        <w:t>№ _____________</w:t>
      </w:r>
    </w:p>
    <w:p w14:paraId="168D3F85" w14:textId="63AC0651" w:rsidR="000C561F" w:rsidRPr="000C561F" w:rsidRDefault="00655145" w:rsidP="000C561F">
      <w:pPr>
        <w:autoSpaceDE w:val="0"/>
        <w:autoSpaceDN w:val="0"/>
        <w:adjustRightInd w:val="0"/>
        <w:spacing w:line="276" w:lineRule="auto"/>
        <w:ind w:left="6096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от "___" ___________ 202</w:t>
      </w:r>
      <w:r w:rsidR="00222236">
        <w:rPr>
          <w:sz w:val="22"/>
          <w:szCs w:val="22"/>
          <w:lang w:eastAsia="ru-RU"/>
        </w:rPr>
        <w:t>6</w:t>
      </w:r>
      <w:r w:rsidR="000C561F" w:rsidRPr="000C561F">
        <w:rPr>
          <w:sz w:val="22"/>
          <w:szCs w:val="22"/>
          <w:lang w:eastAsia="ru-RU"/>
        </w:rPr>
        <w:t xml:space="preserve"> г.</w:t>
      </w:r>
    </w:p>
    <w:p w14:paraId="2E9F71AC" w14:textId="77777777" w:rsidR="00393B9B" w:rsidRPr="00952756" w:rsidRDefault="00393B9B" w:rsidP="00393B9B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4C504EAF" w14:textId="77777777" w:rsidR="00450C92" w:rsidRPr="000C561F" w:rsidRDefault="00450C92" w:rsidP="00230F4F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0C561F">
        <w:rPr>
          <w:b/>
          <w:bCs/>
          <w:lang w:eastAsia="ru-RU"/>
        </w:rPr>
        <w:t>СПЕЦИФИКАЦИЯ</w:t>
      </w:r>
    </w:p>
    <w:p w14:paraId="3FE772EE" w14:textId="23A55C3B" w:rsidR="00450C92" w:rsidRDefault="00450C92" w:rsidP="00230F4F">
      <w:pPr>
        <w:spacing w:line="260" w:lineRule="exact"/>
        <w:jc w:val="center"/>
        <w:rPr>
          <w:lang w:eastAsia="zh-CN"/>
        </w:rPr>
      </w:pPr>
      <w:r w:rsidRPr="000C561F">
        <w:rPr>
          <w:lang w:eastAsia="zh-CN"/>
        </w:rPr>
        <w:t>на поставку Товара</w:t>
      </w:r>
    </w:p>
    <w:p w14:paraId="19D00659" w14:textId="77777777" w:rsidR="00B641A4" w:rsidRPr="000C561F" w:rsidRDefault="00B641A4" w:rsidP="00230F4F">
      <w:pPr>
        <w:spacing w:line="260" w:lineRule="exact"/>
        <w:jc w:val="center"/>
        <w:rPr>
          <w:lang w:eastAsia="zh-C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4603"/>
        <w:gridCol w:w="709"/>
        <w:gridCol w:w="1134"/>
        <w:gridCol w:w="1417"/>
        <w:gridCol w:w="1418"/>
      </w:tblGrid>
      <w:tr w:rsidR="005C291F" w:rsidRPr="009E603E" w14:paraId="130D0E29" w14:textId="77777777" w:rsidTr="005C291F">
        <w:trPr>
          <w:tblHeader/>
        </w:trPr>
        <w:tc>
          <w:tcPr>
            <w:tcW w:w="637" w:type="dxa"/>
            <w:shd w:val="clear" w:color="auto" w:fill="auto"/>
            <w:vAlign w:val="center"/>
          </w:tcPr>
          <w:p w14:paraId="7BE5D3DD" w14:textId="77777777" w:rsidR="005C291F" w:rsidRPr="009E603E" w:rsidRDefault="005C291F" w:rsidP="00E25C37">
            <w:pPr>
              <w:jc w:val="center"/>
              <w:rPr>
                <w:rFonts w:eastAsia="Calibri"/>
                <w:b/>
                <w:bCs/>
              </w:rPr>
            </w:pPr>
            <w:r w:rsidRPr="009E603E">
              <w:rPr>
                <w:rFonts w:eastAsia="Calibri"/>
                <w:b/>
                <w:bCs/>
              </w:rPr>
              <w:t>№ п/п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3AFDACFD" w14:textId="77777777" w:rsidR="005C291F" w:rsidRPr="009E603E" w:rsidRDefault="005C291F" w:rsidP="00E25C3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Наименование товара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F84CBD" w14:textId="77777777" w:rsidR="005C291F" w:rsidRPr="009E603E" w:rsidRDefault="005C291F" w:rsidP="00E25C37">
            <w:pPr>
              <w:ind w:left="-108" w:right="-108"/>
              <w:jc w:val="center"/>
              <w:rPr>
                <w:rFonts w:eastAsia="Calibri"/>
                <w:b/>
                <w:bCs/>
              </w:rPr>
            </w:pPr>
            <w:r w:rsidRPr="009E603E">
              <w:rPr>
                <w:rFonts w:eastAsia="Calibri"/>
                <w:b/>
                <w:bCs/>
              </w:rPr>
              <w:t>Ед. изм</w:t>
            </w:r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4BB2A" w14:textId="77777777" w:rsidR="005C291F" w:rsidRPr="009E603E" w:rsidRDefault="005C291F" w:rsidP="00E25C37">
            <w:pPr>
              <w:ind w:left="-108" w:right="-108"/>
              <w:jc w:val="center"/>
              <w:rPr>
                <w:rFonts w:eastAsia="Calibri"/>
                <w:b/>
                <w:bCs/>
              </w:rPr>
            </w:pPr>
            <w:r w:rsidRPr="009E603E">
              <w:rPr>
                <w:rFonts w:eastAsia="Calibri"/>
                <w:b/>
                <w:bCs/>
              </w:rPr>
              <w:t>Кол-во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ACFF31" w14:textId="77777777" w:rsidR="005C291F" w:rsidRDefault="005C291F" w:rsidP="00E25C37">
            <w:pPr>
              <w:ind w:left="-108" w:right="-108"/>
              <w:jc w:val="center"/>
              <w:rPr>
                <w:b/>
                <w:bCs/>
                <w:w w:val="110"/>
              </w:rPr>
            </w:pPr>
            <w:r w:rsidRPr="00471DBB">
              <w:rPr>
                <w:b/>
                <w:bCs/>
                <w:w w:val="110"/>
              </w:rPr>
              <w:t xml:space="preserve">Цена за единицу, включая </w:t>
            </w:r>
            <w:r>
              <w:rPr>
                <w:b/>
                <w:bCs/>
                <w:w w:val="110"/>
              </w:rPr>
              <w:t>с</w:t>
            </w:r>
            <w:r w:rsidRPr="00471DBB">
              <w:rPr>
                <w:b/>
                <w:bCs/>
                <w:w w:val="110"/>
              </w:rPr>
              <w:t xml:space="preserve"> НДС</w:t>
            </w:r>
            <w:r>
              <w:rPr>
                <w:b/>
                <w:bCs/>
                <w:w w:val="110"/>
              </w:rPr>
              <w:t xml:space="preserve"> </w:t>
            </w:r>
          </w:p>
          <w:p w14:paraId="0BC6D8D7" w14:textId="77777777" w:rsidR="005C291F" w:rsidRPr="009E603E" w:rsidRDefault="005C291F" w:rsidP="00E25C37">
            <w:pPr>
              <w:ind w:left="-108" w:right="-108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  <w:w w:val="110"/>
              </w:rPr>
              <w:t>(без НДС)</w:t>
            </w:r>
          </w:p>
        </w:tc>
        <w:tc>
          <w:tcPr>
            <w:tcW w:w="1418" w:type="dxa"/>
            <w:vAlign w:val="center"/>
          </w:tcPr>
          <w:p w14:paraId="66796201" w14:textId="77777777" w:rsidR="005C291F" w:rsidRDefault="005C291F" w:rsidP="00E25C37">
            <w:pPr>
              <w:ind w:left="-108" w:right="-108"/>
              <w:jc w:val="center"/>
              <w:rPr>
                <w:b/>
                <w:bCs/>
                <w:w w:val="110"/>
              </w:rPr>
            </w:pPr>
            <w:r w:rsidRPr="00471DBB">
              <w:rPr>
                <w:b/>
                <w:bCs/>
                <w:w w:val="110"/>
              </w:rPr>
              <w:t xml:space="preserve">Общая стоимость, </w:t>
            </w:r>
            <w:proofErr w:type="gramStart"/>
            <w:r w:rsidRPr="00471DBB">
              <w:rPr>
                <w:b/>
                <w:bCs/>
                <w:w w:val="110"/>
              </w:rPr>
              <w:t>включая</w:t>
            </w:r>
            <w:r>
              <w:rPr>
                <w:b/>
                <w:bCs/>
                <w:w w:val="110"/>
              </w:rPr>
              <w:t xml:space="preserve"> </w:t>
            </w:r>
            <w:r w:rsidRPr="00471DBB">
              <w:rPr>
                <w:b/>
                <w:bCs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с</w:t>
            </w:r>
            <w:proofErr w:type="gramEnd"/>
            <w:r w:rsidRPr="00471DBB">
              <w:rPr>
                <w:b/>
                <w:bCs/>
                <w:w w:val="110"/>
              </w:rPr>
              <w:t xml:space="preserve"> НДС</w:t>
            </w:r>
            <w:r>
              <w:rPr>
                <w:b/>
                <w:bCs/>
                <w:w w:val="110"/>
              </w:rPr>
              <w:t xml:space="preserve"> </w:t>
            </w:r>
          </w:p>
          <w:p w14:paraId="59B1BF84" w14:textId="77777777" w:rsidR="005C291F" w:rsidRPr="009E603E" w:rsidRDefault="005C291F" w:rsidP="00E25C37">
            <w:pPr>
              <w:ind w:left="-108" w:right="-108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  <w:w w:val="110"/>
              </w:rPr>
              <w:t>(без НДС)</w:t>
            </w:r>
          </w:p>
        </w:tc>
      </w:tr>
      <w:tr w:rsidR="005C291F" w:rsidRPr="009E603E" w14:paraId="3753B26B" w14:textId="77777777" w:rsidTr="00F62B04">
        <w:trPr>
          <w:trHeight w:val="337"/>
          <w:tblHeader/>
        </w:trPr>
        <w:tc>
          <w:tcPr>
            <w:tcW w:w="637" w:type="dxa"/>
            <w:shd w:val="clear" w:color="auto" w:fill="auto"/>
            <w:vAlign w:val="center"/>
          </w:tcPr>
          <w:p w14:paraId="76E50140" w14:textId="77777777" w:rsidR="005C291F" w:rsidRPr="009E603E" w:rsidRDefault="005C291F" w:rsidP="00E25C37">
            <w:pPr>
              <w:tabs>
                <w:tab w:val="left" w:pos="31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4603" w:type="dxa"/>
            <w:shd w:val="clear" w:color="auto" w:fill="auto"/>
          </w:tcPr>
          <w:p w14:paraId="4A6DE398" w14:textId="77777777" w:rsidR="005C291F" w:rsidRDefault="005C291F" w:rsidP="00E25C37">
            <w:pPr>
              <w:jc w:val="center"/>
              <w:rPr>
                <w:b/>
                <w:szCs w:val="28"/>
                <w:lang w:eastAsia="ru-RU"/>
              </w:rPr>
            </w:pPr>
          </w:p>
          <w:p w14:paraId="74C1150F" w14:textId="77777777" w:rsidR="005C291F" w:rsidRPr="00880599" w:rsidRDefault="005C291F" w:rsidP="00E25C37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lang w:eastAsia="ru-RU"/>
              </w:rPr>
              <w:t>Печь отопительная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34A385" w14:textId="77777777" w:rsidR="005C291F" w:rsidRPr="009E603E" w:rsidRDefault="005C291F" w:rsidP="00E25C37">
            <w:pPr>
              <w:ind w:left="-108" w:right="-108"/>
              <w:jc w:val="center"/>
              <w:rPr>
                <w:rFonts w:eastAsia="Calibri"/>
                <w:b/>
                <w:bCs/>
              </w:rPr>
            </w:pPr>
            <w:r w:rsidRPr="009E603E">
              <w:rPr>
                <w:rFonts w:eastAsia="Calibri"/>
                <w:bCs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228F7" w14:textId="77777777" w:rsidR="005C291F" w:rsidRPr="009E603E" w:rsidRDefault="005C291F" w:rsidP="00E25C37">
            <w:pPr>
              <w:pStyle w:val="20"/>
              <w:spacing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9A6B1E" w14:textId="77777777" w:rsidR="005C291F" w:rsidRPr="00471DBB" w:rsidRDefault="005C291F" w:rsidP="00E25C37">
            <w:pPr>
              <w:ind w:left="-108" w:right="-108"/>
              <w:jc w:val="center"/>
              <w:rPr>
                <w:b/>
                <w:bCs/>
                <w:w w:val="110"/>
              </w:rPr>
            </w:pPr>
          </w:p>
        </w:tc>
        <w:tc>
          <w:tcPr>
            <w:tcW w:w="1418" w:type="dxa"/>
            <w:vAlign w:val="center"/>
          </w:tcPr>
          <w:p w14:paraId="3C0C1A24" w14:textId="77777777" w:rsidR="005C291F" w:rsidRPr="00471DBB" w:rsidRDefault="005C291F" w:rsidP="00E25C37">
            <w:pPr>
              <w:ind w:left="-108" w:right="-108"/>
              <w:jc w:val="center"/>
              <w:rPr>
                <w:b/>
                <w:bCs/>
                <w:w w:val="110"/>
              </w:rPr>
            </w:pPr>
          </w:p>
        </w:tc>
      </w:tr>
      <w:tr w:rsidR="005C291F" w:rsidRPr="009E603E" w14:paraId="466A0E8C" w14:textId="77777777" w:rsidTr="005C291F">
        <w:trPr>
          <w:trHeight w:val="491"/>
        </w:trPr>
        <w:tc>
          <w:tcPr>
            <w:tcW w:w="637" w:type="dxa"/>
            <w:shd w:val="clear" w:color="auto" w:fill="auto"/>
            <w:vAlign w:val="center"/>
          </w:tcPr>
          <w:p w14:paraId="6D2BDC41" w14:textId="77777777" w:rsidR="005C291F" w:rsidRPr="009E603E" w:rsidRDefault="005C291F" w:rsidP="00E25C37">
            <w:pPr>
              <w:tabs>
                <w:tab w:val="left" w:pos="318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4603" w:type="dxa"/>
            <w:shd w:val="clear" w:color="auto" w:fill="auto"/>
          </w:tcPr>
          <w:p w14:paraId="46ADAA1D" w14:textId="77777777" w:rsidR="005C291F" w:rsidRPr="006A4F62" w:rsidRDefault="005C291F" w:rsidP="00E25C37">
            <w:pPr>
              <w:jc w:val="center"/>
              <w:rPr>
                <w:szCs w:val="28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Лист </w:t>
            </w:r>
            <w:proofErr w:type="spellStart"/>
            <w:r>
              <w:rPr>
                <w:rFonts w:eastAsia="Calibri"/>
                <w:lang w:eastAsia="ru-RU"/>
              </w:rPr>
              <w:t>притопочный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2F77F63" w14:textId="77777777" w:rsidR="005C291F" w:rsidRPr="009E603E" w:rsidRDefault="005C291F" w:rsidP="00E25C37">
            <w:pPr>
              <w:ind w:left="-108" w:right="-108"/>
              <w:jc w:val="center"/>
              <w:rPr>
                <w:rFonts w:eastAsia="Calibri"/>
                <w:bCs/>
              </w:rPr>
            </w:pPr>
            <w:r w:rsidRPr="009E603E">
              <w:rPr>
                <w:rFonts w:eastAsia="Calibri"/>
                <w:bCs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EB702" w14:textId="77777777" w:rsidR="005C291F" w:rsidRPr="009E603E" w:rsidRDefault="005C291F" w:rsidP="00E25C37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1F8A7C" w14:textId="77777777" w:rsidR="005C291F" w:rsidRPr="009E603E" w:rsidRDefault="005C291F" w:rsidP="00E25C3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710B12F" w14:textId="77777777" w:rsidR="005C291F" w:rsidRPr="009E603E" w:rsidRDefault="005C291F" w:rsidP="00E25C3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5C291F" w:rsidRPr="009E603E" w14:paraId="4465701E" w14:textId="77777777" w:rsidTr="005C291F">
        <w:trPr>
          <w:trHeight w:val="543"/>
        </w:trPr>
        <w:tc>
          <w:tcPr>
            <w:tcW w:w="5240" w:type="dxa"/>
            <w:gridSpan w:val="2"/>
            <w:shd w:val="clear" w:color="auto" w:fill="auto"/>
            <w:vAlign w:val="center"/>
          </w:tcPr>
          <w:p w14:paraId="1A412727" w14:textId="590B35C3" w:rsidR="005C291F" w:rsidRDefault="005C291F" w:rsidP="005C291F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ИТОГО: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3F4E92E0" w14:textId="77777777" w:rsidR="005C291F" w:rsidRPr="009E603E" w:rsidRDefault="005C291F" w:rsidP="00E25C37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14:paraId="6D39809F" w14:textId="6E9D547B" w:rsidR="00BB3B55" w:rsidRPr="000C561F" w:rsidRDefault="00BB3B55" w:rsidP="00230F4F">
      <w:pPr>
        <w:widowControl w:val="0"/>
        <w:suppressAutoHyphens w:val="0"/>
        <w:autoSpaceDE w:val="0"/>
        <w:autoSpaceDN w:val="0"/>
        <w:adjustRightInd w:val="0"/>
        <w:spacing w:line="259" w:lineRule="auto"/>
        <w:jc w:val="both"/>
        <w:rPr>
          <w:rFonts w:eastAsia="Calibri"/>
          <w:lang w:eastAsia="en-US"/>
        </w:rPr>
      </w:pPr>
    </w:p>
    <w:p w14:paraId="3361605C" w14:textId="77777777" w:rsidR="00655145" w:rsidRPr="00111FFC" w:rsidRDefault="00655145" w:rsidP="00655145">
      <w:pPr>
        <w:rPr>
          <w:i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41"/>
        <w:gridCol w:w="4532"/>
      </w:tblGrid>
      <w:tr w:rsidR="000C561F" w:rsidRPr="000C561F" w14:paraId="591C7B8A" w14:textId="77777777" w:rsidTr="00D17BDF">
        <w:trPr>
          <w:trHeight w:val="2028"/>
        </w:trPr>
        <w:tc>
          <w:tcPr>
            <w:tcW w:w="5641" w:type="dxa"/>
          </w:tcPr>
          <w:p w14:paraId="2D046788" w14:textId="355AB54D" w:rsidR="000C561F" w:rsidRDefault="000C561F" w:rsidP="000C561F">
            <w:pPr>
              <w:widowControl w:val="0"/>
              <w:rPr>
                <w:b/>
                <w:bCs/>
                <w:lang w:eastAsia="en-US"/>
              </w:rPr>
            </w:pPr>
          </w:p>
          <w:p w14:paraId="73EA1573" w14:textId="6D3ACFC9" w:rsidR="0009309E" w:rsidRDefault="0009309E" w:rsidP="000C561F">
            <w:pPr>
              <w:widowControl w:val="0"/>
              <w:rPr>
                <w:b/>
                <w:bCs/>
                <w:lang w:eastAsia="en-US"/>
              </w:rPr>
            </w:pPr>
          </w:p>
          <w:p w14:paraId="0442323B" w14:textId="2D8080E4" w:rsidR="0009309E" w:rsidRDefault="0009309E" w:rsidP="000C561F">
            <w:pPr>
              <w:widowControl w:val="0"/>
              <w:rPr>
                <w:b/>
                <w:bCs/>
                <w:lang w:eastAsia="en-US"/>
              </w:rPr>
            </w:pPr>
          </w:p>
          <w:p w14:paraId="35DD7455" w14:textId="0557410C" w:rsidR="0009309E" w:rsidRDefault="0009309E" w:rsidP="000C561F">
            <w:pPr>
              <w:widowControl w:val="0"/>
              <w:rPr>
                <w:b/>
                <w:bCs/>
                <w:lang w:eastAsia="en-US"/>
              </w:rPr>
            </w:pPr>
          </w:p>
          <w:p w14:paraId="4D6C8992" w14:textId="0112C231" w:rsidR="008B3E2A" w:rsidRDefault="008B3E2A" w:rsidP="008B3E2A">
            <w:pPr>
              <w:widowControl w:val="0"/>
              <w:rPr>
                <w:lang w:eastAsia="en-US"/>
              </w:rPr>
            </w:pPr>
            <w:r>
              <w:t xml:space="preserve">_________________ </w:t>
            </w:r>
          </w:p>
          <w:p w14:paraId="721080EA" w14:textId="57E684BF" w:rsidR="000C561F" w:rsidRPr="00393B9B" w:rsidRDefault="008B3E2A" w:rsidP="008B3E2A">
            <w:pPr>
              <w:suppressAutoHyphens w:val="0"/>
              <w:ind w:right="459"/>
              <w:rPr>
                <w:b/>
                <w:color w:val="000000"/>
                <w:lang w:eastAsia="ru-RU"/>
              </w:rPr>
            </w:pPr>
            <w:r w:rsidRPr="000C561F">
              <w:rPr>
                <w:lang w:eastAsia="en-US"/>
              </w:rPr>
              <w:t>М.П.</w:t>
            </w:r>
          </w:p>
        </w:tc>
        <w:tc>
          <w:tcPr>
            <w:tcW w:w="4532" w:type="dxa"/>
          </w:tcPr>
          <w:p w14:paraId="7E2E7675" w14:textId="77777777" w:rsidR="000C561F" w:rsidRPr="000C561F" w:rsidRDefault="000C561F" w:rsidP="000C561F">
            <w:pPr>
              <w:widowControl w:val="0"/>
              <w:rPr>
                <w:b/>
                <w:bCs/>
                <w:lang w:eastAsia="en-US"/>
              </w:rPr>
            </w:pPr>
          </w:p>
          <w:p w14:paraId="5783649B" w14:textId="77777777" w:rsidR="000C561F" w:rsidRPr="000C561F" w:rsidRDefault="000C561F" w:rsidP="000C561F">
            <w:pPr>
              <w:widowControl w:val="0"/>
              <w:rPr>
                <w:b/>
                <w:bCs/>
                <w:lang w:eastAsia="en-US"/>
              </w:rPr>
            </w:pPr>
            <w:r w:rsidRPr="000C561F">
              <w:rPr>
                <w:b/>
                <w:bCs/>
                <w:lang w:eastAsia="en-US"/>
              </w:rPr>
              <w:t>ПОСТАВЩИК:</w:t>
            </w:r>
          </w:p>
          <w:p w14:paraId="66B7831F" w14:textId="77777777" w:rsidR="000C561F" w:rsidRPr="000C561F" w:rsidRDefault="000C561F" w:rsidP="000C561F">
            <w:pPr>
              <w:widowControl w:val="0"/>
              <w:rPr>
                <w:lang w:eastAsia="en-US"/>
              </w:rPr>
            </w:pPr>
          </w:p>
          <w:p w14:paraId="6C6F3EC8" w14:textId="77777777" w:rsidR="008B3E2A" w:rsidRDefault="008B3E2A" w:rsidP="000C561F">
            <w:pPr>
              <w:suppressAutoHyphens w:val="0"/>
              <w:spacing w:line="259" w:lineRule="auto"/>
              <w:rPr>
                <w:lang w:eastAsia="en-US"/>
              </w:rPr>
            </w:pPr>
          </w:p>
          <w:p w14:paraId="31474B90" w14:textId="4DAC7772" w:rsidR="000C561F" w:rsidRPr="000C561F" w:rsidRDefault="000C561F" w:rsidP="000C561F">
            <w:pPr>
              <w:suppressAutoHyphens w:val="0"/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C561F">
              <w:rPr>
                <w:lang w:eastAsia="en-US"/>
              </w:rPr>
              <w:t xml:space="preserve">_____________________ </w:t>
            </w:r>
          </w:p>
          <w:p w14:paraId="172A9ED8" w14:textId="77777777" w:rsidR="000C561F" w:rsidRPr="000C561F" w:rsidRDefault="000C561F" w:rsidP="000C561F">
            <w:pPr>
              <w:widowControl w:val="0"/>
              <w:rPr>
                <w:lang w:eastAsia="en-US"/>
              </w:rPr>
            </w:pPr>
            <w:r w:rsidRPr="000C561F">
              <w:rPr>
                <w:lang w:eastAsia="en-US"/>
              </w:rPr>
              <w:t>М.П.</w:t>
            </w:r>
          </w:p>
        </w:tc>
      </w:tr>
    </w:tbl>
    <w:p w14:paraId="20F32744" w14:textId="09291D4D" w:rsidR="00B63A0C" w:rsidRDefault="00B63A0C" w:rsidP="004F4FC1">
      <w:pPr>
        <w:suppressAutoHyphens w:val="0"/>
        <w:spacing w:after="60"/>
        <w:jc w:val="both"/>
        <w:rPr>
          <w:lang w:eastAsia="ru-RU"/>
        </w:rPr>
      </w:pPr>
    </w:p>
    <w:p w14:paraId="7FB076EA" w14:textId="77777777" w:rsidR="00592EA2" w:rsidRDefault="00592EA2" w:rsidP="004F4FC1">
      <w:pPr>
        <w:suppressAutoHyphens w:val="0"/>
        <w:spacing w:after="60"/>
        <w:jc w:val="both"/>
        <w:rPr>
          <w:lang w:eastAsia="ru-RU"/>
        </w:rPr>
      </w:pPr>
    </w:p>
    <w:p w14:paraId="2FCEF069" w14:textId="77777777" w:rsidR="00592EA2" w:rsidRDefault="00592EA2" w:rsidP="004F4FC1">
      <w:pPr>
        <w:suppressAutoHyphens w:val="0"/>
        <w:spacing w:after="60"/>
        <w:jc w:val="both"/>
        <w:rPr>
          <w:lang w:eastAsia="ru-RU"/>
        </w:rPr>
      </w:pPr>
    </w:p>
    <w:p w14:paraId="05E95D3A" w14:textId="77777777" w:rsidR="00592EA2" w:rsidRDefault="00592EA2" w:rsidP="004F4FC1">
      <w:pPr>
        <w:suppressAutoHyphens w:val="0"/>
        <w:spacing w:after="60"/>
        <w:jc w:val="both"/>
        <w:rPr>
          <w:lang w:eastAsia="ru-RU"/>
        </w:rPr>
      </w:pPr>
    </w:p>
    <w:p w14:paraId="64AA3CE8" w14:textId="77777777" w:rsidR="00592EA2" w:rsidRDefault="00592EA2" w:rsidP="004F4FC1">
      <w:pPr>
        <w:suppressAutoHyphens w:val="0"/>
        <w:spacing w:after="60"/>
        <w:jc w:val="both"/>
        <w:rPr>
          <w:lang w:eastAsia="ru-RU"/>
        </w:rPr>
      </w:pPr>
    </w:p>
    <w:p w14:paraId="19328DF0" w14:textId="77777777" w:rsidR="00592EA2" w:rsidRDefault="00592EA2" w:rsidP="004F4FC1">
      <w:pPr>
        <w:suppressAutoHyphens w:val="0"/>
        <w:spacing w:after="60"/>
        <w:jc w:val="both"/>
        <w:rPr>
          <w:lang w:eastAsia="ru-RU"/>
        </w:rPr>
      </w:pPr>
    </w:p>
    <w:p w14:paraId="437BECCE" w14:textId="77777777" w:rsidR="00592EA2" w:rsidRDefault="00592EA2" w:rsidP="004F4FC1">
      <w:pPr>
        <w:suppressAutoHyphens w:val="0"/>
        <w:spacing w:after="60"/>
        <w:jc w:val="both"/>
        <w:rPr>
          <w:lang w:eastAsia="ru-RU"/>
        </w:rPr>
      </w:pPr>
    </w:p>
    <w:p w14:paraId="1ABBF757" w14:textId="77777777" w:rsidR="008F1BA7" w:rsidRDefault="008F1BA7" w:rsidP="004F4FC1">
      <w:pPr>
        <w:suppressAutoHyphens w:val="0"/>
        <w:spacing w:after="60"/>
        <w:jc w:val="both"/>
        <w:rPr>
          <w:lang w:eastAsia="ru-RU"/>
        </w:rPr>
      </w:pPr>
    </w:p>
    <w:p w14:paraId="380C7DA0" w14:textId="77777777" w:rsidR="008F1BA7" w:rsidRDefault="008F1BA7" w:rsidP="004F4FC1">
      <w:pPr>
        <w:suppressAutoHyphens w:val="0"/>
        <w:spacing w:after="60"/>
        <w:jc w:val="both"/>
        <w:rPr>
          <w:lang w:eastAsia="ru-RU"/>
        </w:rPr>
      </w:pPr>
    </w:p>
    <w:p w14:paraId="523C45BB" w14:textId="77777777" w:rsidR="008F1BA7" w:rsidRDefault="008F1BA7" w:rsidP="004F4FC1">
      <w:pPr>
        <w:suppressAutoHyphens w:val="0"/>
        <w:spacing w:after="60"/>
        <w:jc w:val="both"/>
        <w:rPr>
          <w:lang w:eastAsia="ru-RU"/>
        </w:rPr>
      </w:pPr>
    </w:p>
    <w:p w14:paraId="6D4BF245" w14:textId="77777777" w:rsidR="008F1BA7" w:rsidRDefault="008F1BA7" w:rsidP="004F4FC1">
      <w:pPr>
        <w:suppressAutoHyphens w:val="0"/>
        <w:spacing w:after="60"/>
        <w:jc w:val="both"/>
        <w:rPr>
          <w:lang w:eastAsia="ru-RU"/>
        </w:rPr>
      </w:pPr>
    </w:p>
    <w:p w14:paraId="159A2B05" w14:textId="77777777" w:rsidR="008F1BA7" w:rsidRDefault="008F1BA7" w:rsidP="004F4FC1">
      <w:pPr>
        <w:suppressAutoHyphens w:val="0"/>
        <w:spacing w:after="60"/>
        <w:jc w:val="both"/>
        <w:rPr>
          <w:lang w:eastAsia="ru-RU"/>
        </w:rPr>
      </w:pPr>
    </w:p>
    <w:p w14:paraId="56710C4C" w14:textId="77777777" w:rsidR="008F1BA7" w:rsidRDefault="008F1BA7" w:rsidP="004F4FC1">
      <w:pPr>
        <w:suppressAutoHyphens w:val="0"/>
        <w:spacing w:after="60"/>
        <w:jc w:val="both"/>
        <w:rPr>
          <w:lang w:eastAsia="ru-RU"/>
        </w:rPr>
      </w:pPr>
    </w:p>
    <w:p w14:paraId="49F1A344" w14:textId="77777777" w:rsidR="008F1BA7" w:rsidRDefault="008F1BA7" w:rsidP="004F4FC1">
      <w:pPr>
        <w:suppressAutoHyphens w:val="0"/>
        <w:spacing w:after="60"/>
        <w:jc w:val="both"/>
        <w:rPr>
          <w:lang w:eastAsia="ru-RU"/>
        </w:rPr>
      </w:pPr>
    </w:p>
    <w:p w14:paraId="56113182" w14:textId="77777777" w:rsidR="008F1BA7" w:rsidRDefault="008F1BA7" w:rsidP="004F4FC1">
      <w:pPr>
        <w:suppressAutoHyphens w:val="0"/>
        <w:spacing w:after="60"/>
        <w:jc w:val="both"/>
        <w:rPr>
          <w:lang w:eastAsia="ru-RU"/>
        </w:rPr>
      </w:pPr>
    </w:p>
    <w:p w14:paraId="6CA51ED7" w14:textId="77777777" w:rsidR="008F1BA7" w:rsidRDefault="008F1BA7" w:rsidP="004F4FC1">
      <w:pPr>
        <w:suppressAutoHyphens w:val="0"/>
        <w:spacing w:after="60"/>
        <w:jc w:val="both"/>
        <w:rPr>
          <w:lang w:eastAsia="ru-RU"/>
        </w:rPr>
      </w:pPr>
    </w:p>
    <w:p w14:paraId="159D1D69" w14:textId="77777777" w:rsidR="008F1BA7" w:rsidRDefault="008F1BA7" w:rsidP="004F4FC1">
      <w:pPr>
        <w:suppressAutoHyphens w:val="0"/>
        <w:spacing w:after="60"/>
        <w:jc w:val="both"/>
        <w:rPr>
          <w:lang w:eastAsia="ru-RU"/>
        </w:rPr>
      </w:pPr>
    </w:p>
    <w:p w14:paraId="477E0FFF" w14:textId="77777777" w:rsidR="008F1BA7" w:rsidRDefault="008F1BA7" w:rsidP="004F4FC1">
      <w:pPr>
        <w:suppressAutoHyphens w:val="0"/>
        <w:spacing w:after="60"/>
        <w:jc w:val="both"/>
        <w:rPr>
          <w:lang w:eastAsia="ru-RU"/>
        </w:rPr>
      </w:pPr>
    </w:p>
    <w:p w14:paraId="4A389515" w14:textId="77777777" w:rsidR="008F1BA7" w:rsidRDefault="008F1BA7" w:rsidP="004F4FC1">
      <w:pPr>
        <w:suppressAutoHyphens w:val="0"/>
        <w:spacing w:after="60"/>
        <w:jc w:val="both"/>
        <w:rPr>
          <w:lang w:eastAsia="ru-RU"/>
        </w:rPr>
      </w:pPr>
    </w:p>
    <w:p w14:paraId="77BC3299" w14:textId="77777777" w:rsidR="008F1BA7" w:rsidRDefault="008F1BA7" w:rsidP="004F4FC1">
      <w:pPr>
        <w:suppressAutoHyphens w:val="0"/>
        <w:spacing w:after="60"/>
        <w:jc w:val="both"/>
        <w:rPr>
          <w:lang w:eastAsia="ru-RU"/>
        </w:rPr>
      </w:pPr>
      <w:bookmarkStart w:id="15" w:name="_GoBack"/>
      <w:bookmarkEnd w:id="15"/>
    </w:p>
    <w:p w14:paraId="043872A8" w14:textId="77777777" w:rsidR="00592EA2" w:rsidRDefault="00592EA2" w:rsidP="004F4FC1">
      <w:pPr>
        <w:suppressAutoHyphens w:val="0"/>
        <w:spacing w:after="60"/>
        <w:jc w:val="both"/>
        <w:rPr>
          <w:lang w:eastAsia="ru-RU"/>
        </w:rPr>
      </w:pPr>
    </w:p>
    <w:p w14:paraId="0B39B3FF" w14:textId="77777777" w:rsidR="00592EA2" w:rsidRDefault="00592EA2" w:rsidP="004F4FC1">
      <w:pPr>
        <w:suppressAutoHyphens w:val="0"/>
        <w:spacing w:after="60"/>
        <w:jc w:val="both"/>
        <w:rPr>
          <w:lang w:eastAsia="ru-RU"/>
        </w:rPr>
      </w:pPr>
    </w:p>
    <w:p w14:paraId="2956E0C3" w14:textId="77777777" w:rsidR="00592EA2" w:rsidRPr="000C561F" w:rsidRDefault="00592EA2" w:rsidP="00592EA2">
      <w:pPr>
        <w:autoSpaceDE w:val="0"/>
        <w:autoSpaceDN w:val="0"/>
        <w:adjustRightInd w:val="0"/>
        <w:spacing w:line="276" w:lineRule="auto"/>
        <w:ind w:left="6096"/>
        <w:jc w:val="center"/>
        <w:rPr>
          <w:sz w:val="22"/>
          <w:szCs w:val="22"/>
          <w:lang w:eastAsia="ru-RU"/>
        </w:rPr>
      </w:pPr>
      <w:r w:rsidRPr="000C561F">
        <w:rPr>
          <w:sz w:val="22"/>
          <w:szCs w:val="20"/>
          <w:lang w:eastAsia="ru-RU"/>
        </w:rPr>
        <w:t xml:space="preserve">Приложение </w:t>
      </w:r>
      <w:r w:rsidRPr="000C561F">
        <w:rPr>
          <w:sz w:val="22"/>
          <w:szCs w:val="22"/>
          <w:lang w:eastAsia="ru-RU"/>
        </w:rPr>
        <w:t>к Договору</w:t>
      </w:r>
    </w:p>
    <w:p w14:paraId="04F95430" w14:textId="77777777" w:rsidR="00592EA2" w:rsidRPr="000C561F" w:rsidRDefault="00592EA2" w:rsidP="00592EA2">
      <w:pPr>
        <w:autoSpaceDE w:val="0"/>
        <w:autoSpaceDN w:val="0"/>
        <w:adjustRightInd w:val="0"/>
        <w:spacing w:line="276" w:lineRule="auto"/>
        <w:ind w:left="6096"/>
        <w:jc w:val="center"/>
        <w:rPr>
          <w:sz w:val="22"/>
          <w:szCs w:val="22"/>
          <w:lang w:eastAsia="ru-RU"/>
        </w:rPr>
      </w:pPr>
      <w:r w:rsidRPr="000C561F">
        <w:rPr>
          <w:sz w:val="22"/>
          <w:szCs w:val="22"/>
          <w:lang w:eastAsia="ru-RU"/>
        </w:rPr>
        <w:t>№ _____________</w:t>
      </w:r>
    </w:p>
    <w:p w14:paraId="20F1B6A9" w14:textId="3FBAE69F" w:rsidR="00592EA2" w:rsidRDefault="00592EA2" w:rsidP="00592EA2">
      <w:pPr>
        <w:suppressAutoHyphens w:val="0"/>
        <w:spacing w:after="60"/>
        <w:jc w:val="both"/>
        <w:rPr>
          <w:lang w:eastAsia="ru-RU"/>
        </w:rPr>
      </w:pPr>
      <w:r>
        <w:rPr>
          <w:sz w:val="22"/>
          <w:szCs w:val="22"/>
          <w:lang w:eastAsia="ru-RU"/>
        </w:rPr>
        <w:t xml:space="preserve">                                                                                                                               </w:t>
      </w:r>
      <w:r>
        <w:rPr>
          <w:sz w:val="22"/>
          <w:szCs w:val="22"/>
          <w:lang w:eastAsia="ru-RU"/>
        </w:rPr>
        <w:t>от "___" ___________ 2026</w:t>
      </w:r>
      <w:r w:rsidRPr="000C561F">
        <w:rPr>
          <w:sz w:val="22"/>
          <w:szCs w:val="22"/>
          <w:lang w:eastAsia="ru-RU"/>
        </w:rPr>
        <w:t xml:space="preserve"> г</w:t>
      </w:r>
    </w:p>
    <w:p w14:paraId="73F93580" w14:textId="77777777" w:rsidR="00592EA2" w:rsidRDefault="00592EA2" w:rsidP="004F4FC1">
      <w:pPr>
        <w:suppressAutoHyphens w:val="0"/>
        <w:spacing w:after="60"/>
        <w:jc w:val="both"/>
        <w:rPr>
          <w:lang w:eastAsia="ru-RU"/>
        </w:rPr>
      </w:pPr>
    </w:p>
    <w:p w14:paraId="3A8673F9" w14:textId="77777777" w:rsidR="00592EA2" w:rsidRDefault="00592EA2" w:rsidP="004F4FC1">
      <w:pPr>
        <w:suppressAutoHyphens w:val="0"/>
        <w:spacing w:after="60"/>
        <w:jc w:val="both"/>
        <w:rPr>
          <w:lang w:eastAsia="ru-RU"/>
        </w:rPr>
      </w:pPr>
    </w:p>
    <w:p w14:paraId="531BF6B1" w14:textId="6B138BBF" w:rsidR="00592EA2" w:rsidRDefault="005C291F" w:rsidP="005C291F">
      <w:pPr>
        <w:suppressAutoHyphens w:val="0"/>
        <w:spacing w:after="60"/>
        <w:jc w:val="center"/>
        <w:rPr>
          <w:lang w:eastAsia="ru-RU"/>
        </w:rPr>
      </w:pPr>
      <w:r>
        <w:rPr>
          <w:lang w:eastAsia="ru-RU"/>
        </w:rPr>
        <w:t>ТЕХНИЧЕСКОЕ ЗАДАНИЕ</w:t>
      </w:r>
    </w:p>
    <w:p w14:paraId="72D3B8F8" w14:textId="77777777" w:rsidR="00592EA2" w:rsidRDefault="00592EA2" w:rsidP="004F4FC1">
      <w:pPr>
        <w:suppressAutoHyphens w:val="0"/>
        <w:spacing w:after="60"/>
        <w:jc w:val="both"/>
        <w:rPr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844"/>
        <w:gridCol w:w="2759"/>
        <w:gridCol w:w="1985"/>
        <w:gridCol w:w="1417"/>
        <w:gridCol w:w="992"/>
      </w:tblGrid>
      <w:tr w:rsidR="005C291F" w:rsidRPr="005C291F" w14:paraId="5237678A" w14:textId="77777777" w:rsidTr="00F266DE">
        <w:trPr>
          <w:tblHeader/>
        </w:trPr>
        <w:tc>
          <w:tcPr>
            <w:tcW w:w="637" w:type="dxa"/>
            <w:shd w:val="clear" w:color="auto" w:fill="auto"/>
            <w:vAlign w:val="center"/>
          </w:tcPr>
          <w:p w14:paraId="17E63862" w14:textId="77777777" w:rsidR="005C291F" w:rsidRPr="005C291F" w:rsidRDefault="005C291F" w:rsidP="005C291F">
            <w:pPr>
              <w:jc w:val="center"/>
              <w:rPr>
                <w:rFonts w:eastAsia="Calibri"/>
                <w:b/>
                <w:bCs/>
              </w:rPr>
            </w:pPr>
            <w:r w:rsidRPr="005C291F">
              <w:rPr>
                <w:rFonts w:eastAsia="Calibri"/>
                <w:b/>
                <w:bCs/>
              </w:rPr>
              <w:t>№ п/п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60DD5AD" w14:textId="77777777" w:rsidR="005C291F" w:rsidRPr="005C291F" w:rsidRDefault="005C291F" w:rsidP="005C291F">
            <w:pPr>
              <w:jc w:val="center"/>
              <w:rPr>
                <w:rFonts w:eastAsia="Calibri"/>
                <w:b/>
                <w:bCs/>
              </w:rPr>
            </w:pPr>
            <w:r w:rsidRPr="005C291F">
              <w:rPr>
                <w:rFonts w:eastAsia="Calibri"/>
                <w:b/>
                <w:bCs/>
              </w:rPr>
              <w:t xml:space="preserve">Наименование товара </w:t>
            </w:r>
          </w:p>
        </w:tc>
        <w:tc>
          <w:tcPr>
            <w:tcW w:w="2759" w:type="dxa"/>
            <w:vAlign w:val="center"/>
          </w:tcPr>
          <w:p w14:paraId="0BCB3208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/>
                <w:bCs/>
              </w:rPr>
            </w:pPr>
            <w:r w:rsidRPr="005C291F">
              <w:rPr>
                <w:b/>
                <w:color w:val="000000"/>
              </w:rPr>
              <w:t>Наименование характеристики товара</w:t>
            </w:r>
          </w:p>
        </w:tc>
        <w:tc>
          <w:tcPr>
            <w:tcW w:w="1985" w:type="dxa"/>
            <w:vAlign w:val="center"/>
          </w:tcPr>
          <w:p w14:paraId="0D4B0AD7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/>
                <w:bCs/>
              </w:rPr>
            </w:pPr>
            <w:r w:rsidRPr="005C291F">
              <w:rPr>
                <w:b/>
                <w:color w:val="000000"/>
              </w:rPr>
              <w:t>Значение характеристики, ед. изм.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EB9AD9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/>
                <w:bCs/>
              </w:rPr>
            </w:pPr>
            <w:r w:rsidRPr="005C291F">
              <w:rPr>
                <w:rFonts w:eastAsia="Calibri"/>
                <w:b/>
                <w:bCs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027E8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/>
                <w:bCs/>
              </w:rPr>
            </w:pPr>
            <w:r w:rsidRPr="005C291F">
              <w:rPr>
                <w:rFonts w:eastAsia="Calibri"/>
                <w:b/>
                <w:bCs/>
              </w:rPr>
              <w:t>Кол-во</w:t>
            </w:r>
          </w:p>
        </w:tc>
      </w:tr>
      <w:tr w:rsidR="005C291F" w:rsidRPr="005C291F" w14:paraId="781E921E" w14:textId="77777777" w:rsidTr="00F266DE">
        <w:trPr>
          <w:tblHeader/>
        </w:trPr>
        <w:tc>
          <w:tcPr>
            <w:tcW w:w="637" w:type="dxa"/>
            <w:vMerge w:val="restart"/>
            <w:shd w:val="clear" w:color="auto" w:fill="auto"/>
            <w:vAlign w:val="center"/>
          </w:tcPr>
          <w:p w14:paraId="328C03C2" w14:textId="77777777" w:rsidR="005C291F" w:rsidRPr="005C291F" w:rsidRDefault="005C291F" w:rsidP="005C291F">
            <w:pPr>
              <w:tabs>
                <w:tab w:val="left" w:pos="318"/>
              </w:tabs>
              <w:jc w:val="center"/>
              <w:rPr>
                <w:rFonts w:eastAsia="Calibri"/>
                <w:bCs/>
              </w:rPr>
            </w:pPr>
            <w:r w:rsidRPr="005C291F">
              <w:rPr>
                <w:rFonts w:eastAsia="Calibri"/>
                <w:bCs/>
              </w:rPr>
              <w:t>1.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4078EF29" w14:textId="77777777" w:rsidR="005C291F" w:rsidRPr="005C291F" w:rsidRDefault="005C291F" w:rsidP="005C291F">
            <w:pPr>
              <w:jc w:val="center"/>
              <w:rPr>
                <w:b/>
                <w:szCs w:val="28"/>
                <w:lang w:eastAsia="ru-RU"/>
              </w:rPr>
            </w:pPr>
          </w:p>
          <w:p w14:paraId="7A7BCEE2" w14:textId="77777777" w:rsidR="005C291F" w:rsidRPr="005C291F" w:rsidRDefault="005C291F" w:rsidP="005C291F">
            <w:pPr>
              <w:jc w:val="center"/>
              <w:rPr>
                <w:b/>
                <w:szCs w:val="28"/>
                <w:lang w:eastAsia="ru-RU"/>
              </w:rPr>
            </w:pPr>
            <w:r w:rsidRPr="005C291F">
              <w:rPr>
                <w:lang w:eastAsia="ru-RU"/>
              </w:rPr>
              <w:t>Печь отопительная</w:t>
            </w:r>
          </w:p>
        </w:tc>
        <w:tc>
          <w:tcPr>
            <w:tcW w:w="2759" w:type="dxa"/>
            <w:vAlign w:val="center"/>
          </w:tcPr>
          <w:p w14:paraId="7ABCAFE1" w14:textId="77777777" w:rsidR="005C291F" w:rsidRPr="005C291F" w:rsidRDefault="005C291F" w:rsidP="005C291F">
            <w:pPr>
              <w:widowControl w:val="0"/>
              <w:jc w:val="center"/>
              <w:textAlignment w:val="baseline"/>
            </w:pPr>
            <w:r w:rsidRPr="005C291F">
              <w:t>Материал печи</w:t>
            </w:r>
          </w:p>
        </w:tc>
        <w:tc>
          <w:tcPr>
            <w:tcW w:w="1985" w:type="dxa"/>
            <w:vAlign w:val="center"/>
          </w:tcPr>
          <w:p w14:paraId="33B44DA4" w14:textId="77777777" w:rsidR="005C291F" w:rsidRPr="005C291F" w:rsidRDefault="005C291F" w:rsidP="005C291F">
            <w:pPr>
              <w:widowControl w:val="0"/>
              <w:jc w:val="center"/>
              <w:textAlignment w:val="baseline"/>
            </w:pPr>
            <w:r w:rsidRPr="005C291F">
              <w:t>сталь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7134CA5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/>
                <w:bCs/>
              </w:rPr>
            </w:pPr>
            <w:r w:rsidRPr="005C291F">
              <w:rPr>
                <w:rFonts w:eastAsia="Calibri"/>
                <w:bCs/>
              </w:rPr>
              <w:t>шт.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A701508" w14:textId="77777777" w:rsidR="005C291F" w:rsidRPr="005C291F" w:rsidRDefault="005C291F" w:rsidP="005C291F">
            <w:pPr>
              <w:shd w:val="clear" w:color="auto" w:fill="FFFFFF"/>
              <w:suppressAutoHyphens w:val="0"/>
              <w:jc w:val="center"/>
              <w:rPr>
                <w:rFonts w:eastAsia="Calibri"/>
                <w:b/>
                <w:bCs/>
                <w:lang w:eastAsia="ru-RU"/>
              </w:rPr>
            </w:pPr>
            <w:r w:rsidRPr="005C291F">
              <w:rPr>
                <w:lang w:eastAsia="ru-RU"/>
              </w:rPr>
              <w:t>3</w:t>
            </w:r>
          </w:p>
        </w:tc>
      </w:tr>
      <w:tr w:rsidR="005C291F" w:rsidRPr="005C291F" w14:paraId="30683F1A" w14:textId="77777777" w:rsidTr="00F266DE">
        <w:trPr>
          <w:tblHeader/>
        </w:trPr>
        <w:tc>
          <w:tcPr>
            <w:tcW w:w="637" w:type="dxa"/>
            <w:vMerge/>
            <w:shd w:val="clear" w:color="auto" w:fill="auto"/>
            <w:vAlign w:val="center"/>
          </w:tcPr>
          <w:p w14:paraId="47D8723F" w14:textId="77777777" w:rsidR="005C291F" w:rsidRPr="005C291F" w:rsidRDefault="005C291F" w:rsidP="005C291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55A3C3B6" w14:textId="77777777" w:rsidR="005C291F" w:rsidRPr="005C291F" w:rsidRDefault="005C291F" w:rsidP="005C291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59" w:type="dxa"/>
            <w:vAlign w:val="center"/>
          </w:tcPr>
          <w:p w14:paraId="0697FB61" w14:textId="77777777" w:rsidR="005C291F" w:rsidRPr="005C291F" w:rsidRDefault="005C291F" w:rsidP="005C291F">
            <w:pPr>
              <w:widowControl w:val="0"/>
              <w:jc w:val="center"/>
              <w:textAlignment w:val="baseline"/>
            </w:pPr>
            <w:r w:rsidRPr="005C291F">
              <w:t>Толщина металла топки</w:t>
            </w:r>
          </w:p>
        </w:tc>
        <w:tc>
          <w:tcPr>
            <w:tcW w:w="1985" w:type="dxa"/>
            <w:vAlign w:val="center"/>
          </w:tcPr>
          <w:p w14:paraId="0F937F0C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lang w:val="en-US"/>
              </w:rPr>
            </w:pPr>
            <w:r w:rsidRPr="005C291F">
              <w:t>≥ 3 мм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87DBBCA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A99F258" w14:textId="77777777" w:rsidR="005C291F" w:rsidRPr="005C291F" w:rsidRDefault="005C291F" w:rsidP="005C291F">
            <w:pPr>
              <w:shd w:val="clear" w:color="auto" w:fill="FFFFFF"/>
              <w:suppressAutoHyphens w:val="0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5C291F" w:rsidRPr="005C291F" w14:paraId="22D8A06B" w14:textId="77777777" w:rsidTr="00F266DE">
        <w:trPr>
          <w:tblHeader/>
        </w:trPr>
        <w:tc>
          <w:tcPr>
            <w:tcW w:w="637" w:type="dxa"/>
            <w:vMerge/>
            <w:shd w:val="clear" w:color="auto" w:fill="auto"/>
            <w:vAlign w:val="center"/>
          </w:tcPr>
          <w:p w14:paraId="2A49989F" w14:textId="77777777" w:rsidR="005C291F" w:rsidRPr="005C291F" w:rsidRDefault="005C291F" w:rsidP="005C291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6470CCDF" w14:textId="77777777" w:rsidR="005C291F" w:rsidRPr="005C291F" w:rsidRDefault="005C291F" w:rsidP="005C291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59" w:type="dxa"/>
            <w:vAlign w:val="center"/>
          </w:tcPr>
          <w:p w14:paraId="5670814B" w14:textId="77777777" w:rsidR="005C291F" w:rsidRPr="005C291F" w:rsidRDefault="005C291F" w:rsidP="005C291F">
            <w:pPr>
              <w:widowControl w:val="0"/>
              <w:jc w:val="center"/>
              <w:textAlignment w:val="baseline"/>
            </w:pPr>
            <w:r w:rsidRPr="005C291F">
              <w:t>Объем отапливаемого помещения</w:t>
            </w:r>
          </w:p>
        </w:tc>
        <w:tc>
          <w:tcPr>
            <w:tcW w:w="1985" w:type="dxa"/>
            <w:vAlign w:val="center"/>
          </w:tcPr>
          <w:p w14:paraId="351D04DF" w14:textId="77777777" w:rsidR="005C291F" w:rsidRPr="005C291F" w:rsidRDefault="005C291F" w:rsidP="005C291F">
            <w:pPr>
              <w:widowControl w:val="0"/>
              <w:jc w:val="center"/>
              <w:textAlignment w:val="baseline"/>
            </w:pPr>
            <w:r w:rsidRPr="005C291F">
              <w:t>≥ 5</w:t>
            </w:r>
            <w:r w:rsidRPr="005C291F">
              <w:rPr>
                <w:lang w:val="en-US"/>
              </w:rPr>
              <w:t>0</w:t>
            </w:r>
            <w:r w:rsidRPr="005C291F">
              <w:t xml:space="preserve"> </w:t>
            </w:r>
            <w:r w:rsidRPr="005C291F">
              <w:rPr>
                <w:lang w:eastAsia="ru-RU"/>
              </w:rPr>
              <w:t>м</w:t>
            </w:r>
            <w:r w:rsidRPr="005C291F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550A4B2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1CB17A7" w14:textId="77777777" w:rsidR="005C291F" w:rsidRPr="005C291F" w:rsidRDefault="005C291F" w:rsidP="005C291F">
            <w:pPr>
              <w:shd w:val="clear" w:color="auto" w:fill="FFFFFF"/>
              <w:suppressAutoHyphens w:val="0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5C291F" w:rsidRPr="005C291F" w14:paraId="653F1803" w14:textId="77777777" w:rsidTr="00F266DE">
        <w:trPr>
          <w:tblHeader/>
        </w:trPr>
        <w:tc>
          <w:tcPr>
            <w:tcW w:w="637" w:type="dxa"/>
            <w:vMerge/>
            <w:shd w:val="clear" w:color="auto" w:fill="auto"/>
            <w:vAlign w:val="center"/>
          </w:tcPr>
          <w:p w14:paraId="6B8EE0FD" w14:textId="77777777" w:rsidR="005C291F" w:rsidRPr="005C291F" w:rsidRDefault="005C291F" w:rsidP="005C291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635A4BFC" w14:textId="77777777" w:rsidR="005C291F" w:rsidRPr="005C291F" w:rsidRDefault="005C291F" w:rsidP="005C291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59" w:type="dxa"/>
            <w:vAlign w:val="center"/>
          </w:tcPr>
          <w:p w14:paraId="1A21E8FA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rFonts w:eastAsia="Calibri"/>
                <w:lang w:eastAsia="ru-RU"/>
              </w:rPr>
            </w:pPr>
            <w:r w:rsidRPr="005C291F">
              <w:rPr>
                <w:color w:val="000000"/>
              </w:rPr>
              <w:t>Наличие трубы</w:t>
            </w:r>
          </w:p>
        </w:tc>
        <w:tc>
          <w:tcPr>
            <w:tcW w:w="1985" w:type="dxa"/>
            <w:vAlign w:val="center"/>
          </w:tcPr>
          <w:p w14:paraId="21F37DE9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rFonts w:eastAsia="Calibri"/>
                <w:lang w:eastAsia="ru-RU"/>
              </w:rPr>
            </w:pPr>
            <w:r w:rsidRPr="005C291F">
              <w:rPr>
                <w:color w:val="000000"/>
              </w:rPr>
              <w:t>да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5322B3D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0B18399" w14:textId="77777777" w:rsidR="005C291F" w:rsidRPr="005C291F" w:rsidRDefault="005C291F" w:rsidP="005C291F">
            <w:pPr>
              <w:shd w:val="clear" w:color="auto" w:fill="FFFFFF"/>
              <w:suppressAutoHyphens w:val="0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5C291F" w:rsidRPr="005C291F" w14:paraId="4686A42D" w14:textId="77777777" w:rsidTr="00F266DE">
        <w:trPr>
          <w:tblHeader/>
        </w:trPr>
        <w:tc>
          <w:tcPr>
            <w:tcW w:w="637" w:type="dxa"/>
            <w:vMerge/>
            <w:shd w:val="clear" w:color="auto" w:fill="auto"/>
            <w:vAlign w:val="center"/>
          </w:tcPr>
          <w:p w14:paraId="4089095A" w14:textId="77777777" w:rsidR="005C291F" w:rsidRPr="005C291F" w:rsidRDefault="005C291F" w:rsidP="005C291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64388880" w14:textId="77777777" w:rsidR="005C291F" w:rsidRPr="005C291F" w:rsidRDefault="005C291F" w:rsidP="005C291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59" w:type="dxa"/>
            <w:vAlign w:val="center"/>
          </w:tcPr>
          <w:p w14:paraId="67D9894A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rFonts w:eastAsia="Calibri"/>
                <w:lang w:eastAsia="ru-RU"/>
              </w:rPr>
            </w:pPr>
            <w:r w:rsidRPr="005C291F">
              <w:t>Высота трубы</w:t>
            </w:r>
          </w:p>
        </w:tc>
        <w:tc>
          <w:tcPr>
            <w:tcW w:w="1985" w:type="dxa"/>
            <w:vAlign w:val="center"/>
          </w:tcPr>
          <w:p w14:paraId="1F74C037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rFonts w:eastAsia="Calibri"/>
                <w:lang w:eastAsia="ru-RU"/>
              </w:rPr>
            </w:pPr>
            <w:r w:rsidRPr="005C291F">
              <w:t>≥ 2,5 м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CFEB9C6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329B8D2" w14:textId="77777777" w:rsidR="005C291F" w:rsidRPr="005C291F" w:rsidRDefault="005C291F" w:rsidP="005C291F">
            <w:pPr>
              <w:shd w:val="clear" w:color="auto" w:fill="FFFFFF"/>
              <w:suppressAutoHyphens w:val="0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5C291F" w:rsidRPr="005C291F" w14:paraId="5F9B4B7F" w14:textId="77777777" w:rsidTr="00F266DE">
        <w:trPr>
          <w:tblHeader/>
        </w:trPr>
        <w:tc>
          <w:tcPr>
            <w:tcW w:w="637" w:type="dxa"/>
            <w:vMerge/>
            <w:shd w:val="clear" w:color="auto" w:fill="auto"/>
            <w:vAlign w:val="center"/>
          </w:tcPr>
          <w:p w14:paraId="36552CF0" w14:textId="77777777" w:rsidR="005C291F" w:rsidRPr="005C291F" w:rsidRDefault="005C291F" w:rsidP="005C291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7CA9BDD0" w14:textId="77777777" w:rsidR="005C291F" w:rsidRPr="005C291F" w:rsidRDefault="005C291F" w:rsidP="005C291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59" w:type="dxa"/>
            <w:vAlign w:val="center"/>
          </w:tcPr>
          <w:p w14:paraId="16E3D179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rFonts w:eastAsia="Calibri"/>
                <w:lang w:eastAsia="ru-RU"/>
              </w:rPr>
            </w:pPr>
            <w:r w:rsidRPr="005C291F">
              <w:t>Диаметр трубы</w:t>
            </w:r>
          </w:p>
        </w:tc>
        <w:tc>
          <w:tcPr>
            <w:tcW w:w="1985" w:type="dxa"/>
            <w:vAlign w:val="center"/>
          </w:tcPr>
          <w:p w14:paraId="3CE7BAA4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rFonts w:eastAsia="Calibri"/>
                <w:lang w:eastAsia="ru-RU"/>
              </w:rPr>
            </w:pPr>
            <w:r w:rsidRPr="005C291F">
              <w:t>≥110 мм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0EFFB73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18E2466" w14:textId="77777777" w:rsidR="005C291F" w:rsidRPr="005C291F" w:rsidRDefault="005C291F" w:rsidP="005C291F">
            <w:pPr>
              <w:shd w:val="clear" w:color="auto" w:fill="FFFFFF"/>
              <w:suppressAutoHyphens w:val="0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5C291F" w:rsidRPr="005C291F" w14:paraId="46E29979" w14:textId="77777777" w:rsidTr="00F266DE">
        <w:trPr>
          <w:tblHeader/>
        </w:trPr>
        <w:tc>
          <w:tcPr>
            <w:tcW w:w="637" w:type="dxa"/>
            <w:vMerge/>
            <w:shd w:val="clear" w:color="auto" w:fill="auto"/>
            <w:vAlign w:val="center"/>
          </w:tcPr>
          <w:p w14:paraId="63AC2505" w14:textId="77777777" w:rsidR="005C291F" w:rsidRPr="005C291F" w:rsidRDefault="005C291F" w:rsidP="005C291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5E152182" w14:textId="77777777" w:rsidR="005C291F" w:rsidRPr="005C291F" w:rsidRDefault="005C291F" w:rsidP="005C291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59" w:type="dxa"/>
            <w:vAlign w:val="center"/>
          </w:tcPr>
          <w:p w14:paraId="6BB35942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shd w:val="clear" w:color="auto" w:fill="FFFFFF"/>
              </w:rPr>
            </w:pPr>
            <w:r w:rsidRPr="005C291F">
              <w:rPr>
                <w:color w:val="000000"/>
              </w:rPr>
              <w:t>Наличие колосника</w:t>
            </w:r>
          </w:p>
        </w:tc>
        <w:tc>
          <w:tcPr>
            <w:tcW w:w="1985" w:type="dxa"/>
            <w:vAlign w:val="center"/>
          </w:tcPr>
          <w:p w14:paraId="5A741B6E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shd w:val="clear" w:color="auto" w:fill="FFFFFF"/>
              </w:rPr>
            </w:pPr>
            <w:r w:rsidRPr="005C291F">
              <w:rPr>
                <w:color w:val="000000"/>
              </w:rPr>
              <w:t>да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4D3EE0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571F124" w14:textId="77777777" w:rsidR="005C291F" w:rsidRPr="005C291F" w:rsidRDefault="005C291F" w:rsidP="005C291F">
            <w:pPr>
              <w:shd w:val="clear" w:color="auto" w:fill="FFFFFF"/>
              <w:suppressAutoHyphens w:val="0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5C291F" w:rsidRPr="005C291F" w14:paraId="694E2361" w14:textId="77777777" w:rsidTr="00F266DE">
        <w:trPr>
          <w:tblHeader/>
        </w:trPr>
        <w:tc>
          <w:tcPr>
            <w:tcW w:w="637" w:type="dxa"/>
            <w:vMerge/>
            <w:shd w:val="clear" w:color="auto" w:fill="auto"/>
            <w:vAlign w:val="center"/>
          </w:tcPr>
          <w:p w14:paraId="7E26863A" w14:textId="77777777" w:rsidR="005C291F" w:rsidRPr="005C291F" w:rsidRDefault="005C291F" w:rsidP="005C291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26F86605" w14:textId="77777777" w:rsidR="005C291F" w:rsidRPr="005C291F" w:rsidRDefault="005C291F" w:rsidP="005C291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59" w:type="dxa"/>
            <w:vAlign w:val="center"/>
          </w:tcPr>
          <w:p w14:paraId="226E868A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shd w:val="clear" w:color="auto" w:fill="FFFFFF"/>
              </w:rPr>
            </w:pPr>
            <w:r w:rsidRPr="005C291F">
              <w:rPr>
                <w:color w:val="000000"/>
              </w:rPr>
              <w:t>Наличие зольника</w:t>
            </w:r>
          </w:p>
        </w:tc>
        <w:tc>
          <w:tcPr>
            <w:tcW w:w="1985" w:type="dxa"/>
            <w:vAlign w:val="center"/>
          </w:tcPr>
          <w:p w14:paraId="052C22DE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shd w:val="clear" w:color="auto" w:fill="FFFFFF"/>
              </w:rPr>
            </w:pPr>
            <w:r w:rsidRPr="005C291F">
              <w:rPr>
                <w:color w:val="000000"/>
              </w:rPr>
              <w:t>да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942641C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3074842" w14:textId="77777777" w:rsidR="005C291F" w:rsidRPr="005C291F" w:rsidRDefault="005C291F" w:rsidP="005C291F">
            <w:pPr>
              <w:shd w:val="clear" w:color="auto" w:fill="FFFFFF"/>
              <w:suppressAutoHyphens w:val="0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5C291F" w:rsidRPr="005C291F" w14:paraId="3335D08D" w14:textId="77777777" w:rsidTr="00F266DE">
        <w:trPr>
          <w:tblHeader/>
        </w:trPr>
        <w:tc>
          <w:tcPr>
            <w:tcW w:w="637" w:type="dxa"/>
            <w:vMerge/>
            <w:shd w:val="clear" w:color="auto" w:fill="auto"/>
            <w:vAlign w:val="center"/>
          </w:tcPr>
          <w:p w14:paraId="75B0362C" w14:textId="77777777" w:rsidR="005C291F" w:rsidRPr="005C291F" w:rsidRDefault="005C291F" w:rsidP="005C291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041B3272" w14:textId="77777777" w:rsidR="005C291F" w:rsidRPr="005C291F" w:rsidRDefault="005C291F" w:rsidP="005C291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59" w:type="dxa"/>
            <w:vAlign w:val="center"/>
          </w:tcPr>
          <w:p w14:paraId="226AE7A7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shd w:val="clear" w:color="auto" w:fill="FFFFFF"/>
              </w:rPr>
            </w:pPr>
            <w:r w:rsidRPr="005C291F">
              <w:rPr>
                <w:color w:val="000000"/>
              </w:rPr>
              <w:t>Наличие зонта для защиты дымохода от атмосферных осадков</w:t>
            </w:r>
          </w:p>
        </w:tc>
        <w:tc>
          <w:tcPr>
            <w:tcW w:w="1985" w:type="dxa"/>
            <w:vAlign w:val="center"/>
          </w:tcPr>
          <w:p w14:paraId="7A45B9E5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shd w:val="clear" w:color="auto" w:fill="FFFFFF"/>
              </w:rPr>
            </w:pPr>
            <w:r w:rsidRPr="005C291F">
              <w:rPr>
                <w:color w:val="000000"/>
              </w:rPr>
              <w:t>да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FF98A4A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33B1BB8" w14:textId="77777777" w:rsidR="005C291F" w:rsidRPr="005C291F" w:rsidRDefault="005C291F" w:rsidP="005C291F">
            <w:pPr>
              <w:shd w:val="clear" w:color="auto" w:fill="FFFFFF"/>
              <w:suppressAutoHyphens w:val="0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5C291F" w:rsidRPr="005C291F" w14:paraId="116C35E0" w14:textId="77777777" w:rsidTr="00F266DE">
        <w:tc>
          <w:tcPr>
            <w:tcW w:w="637" w:type="dxa"/>
            <w:vMerge/>
            <w:shd w:val="clear" w:color="auto" w:fill="auto"/>
            <w:vAlign w:val="center"/>
          </w:tcPr>
          <w:p w14:paraId="328E7350" w14:textId="77777777" w:rsidR="005C291F" w:rsidRPr="005C291F" w:rsidRDefault="005C291F" w:rsidP="005C291F">
            <w:pPr>
              <w:tabs>
                <w:tab w:val="left" w:pos="318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1DEA7F7C" w14:textId="77777777" w:rsidR="005C291F" w:rsidRPr="005C291F" w:rsidRDefault="005C291F" w:rsidP="005C291F">
            <w:pPr>
              <w:jc w:val="center"/>
              <w:rPr>
                <w:b/>
                <w:szCs w:val="28"/>
                <w:lang w:eastAsia="ru-RU"/>
              </w:rPr>
            </w:pPr>
          </w:p>
        </w:tc>
        <w:tc>
          <w:tcPr>
            <w:tcW w:w="2759" w:type="dxa"/>
            <w:vAlign w:val="center"/>
          </w:tcPr>
          <w:p w14:paraId="48296D19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shd w:val="clear" w:color="auto" w:fill="FFFFFF"/>
              </w:rPr>
            </w:pPr>
            <w:r w:rsidRPr="005C291F">
              <w:rPr>
                <w:color w:val="000000"/>
              </w:rPr>
              <w:t>Ширина печи</w:t>
            </w:r>
          </w:p>
        </w:tc>
        <w:tc>
          <w:tcPr>
            <w:tcW w:w="1985" w:type="dxa"/>
            <w:vAlign w:val="center"/>
          </w:tcPr>
          <w:p w14:paraId="784B22A2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shd w:val="clear" w:color="auto" w:fill="FFFFFF"/>
              </w:rPr>
            </w:pPr>
            <w:r w:rsidRPr="005C291F">
              <w:t xml:space="preserve">≥ </w:t>
            </w:r>
            <w:r w:rsidRPr="005C291F">
              <w:rPr>
                <w:color w:val="000000"/>
              </w:rPr>
              <w:t>300 мм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57C96C9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7B199A0" w14:textId="77777777" w:rsidR="005C291F" w:rsidRPr="005C291F" w:rsidRDefault="005C291F" w:rsidP="005C291F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5C291F" w:rsidRPr="005C291F" w14:paraId="70297C2C" w14:textId="77777777" w:rsidTr="00F266DE">
        <w:tc>
          <w:tcPr>
            <w:tcW w:w="637" w:type="dxa"/>
            <w:vMerge/>
            <w:shd w:val="clear" w:color="auto" w:fill="auto"/>
            <w:vAlign w:val="center"/>
          </w:tcPr>
          <w:p w14:paraId="7F5B87CC" w14:textId="77777777" w:rsidR="005C291F" w:rsidRPr="005C291F" w:rsidRDefault="005C291F" w:rsidP="005C291F">
            <w:pPr>
              <w:tabs>
                <w:tab w:val="left" w:pos="318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75758A80" w14:textId="77777777" w:rsidR="005C291F" w:rsidRPr="005C291F" w:rsidRDefault="005C291F" w:rsidP="005C291F">
            <w:pPr>
              <w:jc w:val="center"/>
              <w:rPr>
                <w:b/>
                <w:szCs w:val="28"/>
                <w:lang w:eastAsia="ru-RU"/>
              </w:rPr>
            </w:pPr>
          </w:p>
        </w:tc>
        <w:tc>
          <w:tcPr>
            <w:tcW w:w="2759" w:type="dxa"/>
            <w:vAlign w:val="center"/>
          </w:tcPr>
          <w:p w14:paraId="394F5832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shd w:val="clear" w:color="auto" w:fill="FFFFFF"/>
              </w:rPr>
            </w:pPr>
            <w:r w:rsidRPr="005C291F">
              <w:rPr>
                <w:color w:val="000000"/>
              </w:rPr>
              <w:t>Высота печи</w:t>
            </w:r>
          </w:p>
        </w:tc>
        <w:tc>
          <w:tcPr>
            <w:tcW w:w="1985" w:type="dxa"/>
            <w:vAlign w:val="center"/>
          </w:tcPr>
          <w:p w14:paraId="33F74E35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shd w:val="clear" w:color="auto" w:fill="FFFFFF"/>
              </w:rPr>
            </w:pPr>
            <w:r w:rsidRPr="005C291F">
              <w:t>≥ 500 мм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1800B24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8382D49" w14:textId="77777777" w:rsidR="005C291F" w:rsidRPr="005C291F" w:rsidRDefault="005C291F" w:rsidP="005C291F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5C291F" w:rsidRPr="005C291F" w14:paraId="0A0834FE" w14:textId="77777777" w:rsidTr="00F266DE">
        <w:tc>
          <w:tcPr>
            <w:tcW w:w="637" w:type="dxa"/>
            <w:vMerge/>
            <w:shd w:val="clear" w:color="auto" w:fill="auto"/>
            <w:vAlign w:val="center"/>
          </w:tcPr>
          <w:p w14:paraId="028DA4A4" w14:textId="77777777" w:rsidR="005C291F" w:rsidRPr="005C291F" w:rsidRDefault="005C291F" w:rsidP="005C291F">
            <w:pPr>
              <w:tabs>
                <w:tab w:val="left" w:pos="318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0EF1D669" w14:textId="77777777" w:rsidR="005C291F" w:rsidRPr="005C291F" w:rsidRDefault="005C291F" w:rsidP="005C291F">
            <w:pPr>
              <w:jc w:val="center"/>
              <w:rPr>
                <w:b/>
                <w:szCs w:val="28"/>
                <w:lang w:eastAsia="ru-RU"/>
              </w:rPr>
            </w:pPr>
          </w:p>
        </w:tc>
        <w:tc>
          <w:tcPr>
            <w:tcW w:w="2759" w:type="dxa"/>
            <w:vAlign w:val="center"/>
          </w:tcPr>
          <w:p w14:paraId="6EBB41C7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color w:val="000000"/>
              </w:rPr>
            </w:pPr>
            <w:r w:rsidRPr="005C291F">
              <w:rPr>
                <w:color w:val="000000"/>
              </w:rPr>
              <w:t>Длина печи</w:t>
            </w:r>
          </w:p>
        </w:tc>
        <w:tc>
          <w:tcPr>
            <w:tcW w:w="1985" w:type="dxa"/>
            <w:vAlign w:val="center"/>
          </w:tcPr>
          <w:p w14:paraId="20D752A6" w14:textId="77777777" w:rsidR="005C291F" w:rsidRPr="005C291F" w:rsidRDefault="005C291F" w:rsidP="005C291F">
            <w:pPr>
              <w:widowControl w:val="0"/>
              <w:jc w:val="center"/>
              <w:textAlignment w:val="baseline"/>
            </w:pPr>
            <w:r w:rsidRPr="005C291F">
              <w:t>≥ 440 мм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F8A7EBF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F2D5A6C" w14:textId="77777777" w:rsidR="005C291F" w:rsidRPr="005C291F" w:rsidRDefault="005C291F" w:rsidP="005C291F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5C291F" w:rsidRPr="005C291F" w14:paraId="06219948" w14:textId="77777777" w:rsidTr="00F266DE">
        <w:tc>
          <w:tcPr>
            <w:tcW w:w="637" w:type="dxa"/>
            <w:vMerge/>
            <w:shd w:val="clear" w:color="auto" w:fill="auto"/>
            <w:vAlign w:val="center"/>
          </w:tcPr>
          <w:p w14:paraId="77E5B04A" w14:textId="77777777" w:rsidR="005C291F" w:rsidRPr="005C291F" w:rsidRDefault="005C291F" w:rsidP="005C291F">
            <w:pPr>
              <w:tabs>
                <w:tab w:val="left" w:pos="318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41A8F3AE" w14:textId="77777777" w:rsidR="005C291F" w:rsidRPr="005C291F" w:rsidRDefault="005C291F" w:rsidP="005C291F">
            <w:pPr>
              <w:jc w:val="center"/>
              <w:rPr>
                <w:b/>
                <w:szCs w:val="28"/>
                <w:lang w:eastAsia="ru-RU"/>
              </w:rPr>
            </w:pPr>
          </w:p>
        </w:tc>
        <w:tc>
          <w:tcPr>
            <w:tcW w:w="2759" w:type="dxa"/>
            <w:vAlign w:val="center"/>
          </w:tcPr>
          <w:p w14:paraId="09992A2A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shd w:val="clear" w:color="auto" w:fill="FFFFFF"/>
              </w:rPr>
            </w:pPr>
            <w:r w:rsidRPr="005C291F">
              <w:rPr>
                <w:color w:val="000000"/>
              </w:rPr>
              <w:t>Наличие ножек</w:t>
            </w:r>
          </w:p>
        </w:tc>
        <w:tc>
          <w:tcPr>
            <w:tcW w:w="1985" w:type="dxa"/>
            <w:vAlign w:val="center"/>
          </w:tcPr>
          <w:p w14:paraId="53F33977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shd w:val="clear" w:color="auto" w:fill="FFFFFF"/>
              </w:rPr>
            </w:pPr>
            <w:r w:rsidRPr="005C291F">
              <w:t>да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4F06A84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6330D18" w14:textId="77777777" w:rsidR="005C291F" w:rsidRPr="005C291F" w:rsidRDefault="005C291F" w:rsidP="005C291F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5C291F" w:rsidRPr="005C291F" w14:paraId="1E3019EC" w14:textId="77777777" w:rsidTr="00F266DE">
        <w:tc>
          <w:tcPr>
            <w:tcW w:w="637" w:type="dxa"/>
            <w:vMerge w:val="restart"/>
            <w:shd w:val="clear" w:color="auto" w:fill="auto"/>
            <w:vAlign w:val="center"/>
          </w:tcPr>
          <w:p w14:paraId="52020B5D" w14:textId="77777777" w:rsidR="005C291F" w:rsidRPr="005C291F" w:rsidRDefault="005C291F" w:rsidP="005C291F">
            <w:pPr>
              <w:tabs>
                <w:tab w:val="left" w:pos="318"/>
              </w:tabs>
              <w:jc w:val="center"/>
              <w:rPr>
                <w:rFonts w:eastAsia="Calibri"/>
                <w:bCs/>
              </w:rPr>
            </w:pPr>
            <w:r w:rsidRPr="005C291F">
              <w:rPr>
                <w:rFonts w:eastAsia="Calibri"/>
                <w:bCs/>
              </w:rPr>
              <w:t>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337ACF12" w14:textId="77777777" w:rsidR="005C291F" w:rsidRPr="005C291F" w:rsidRDefault="005C291F" w:rsidP="005C291F">
            <w:pPr>
              <w:jc w:val="center"/>
              <w:rPr>
                <w:szCs w:val="28"/>
                <w:lang w:eastAsia="ru-RU"/>
              </w:rPr>
            </w:pPr>
            <w:r w:rsidRPr="005C291F">
              <w:rPr>
                <w:rFonts w:eastAsia="Calibri"/>
                <w:lang w:eastAsia="ru-RU"/>
              </w:rPr>
              <w:t xml:space="preserve">Лист </w:t>
            </w:r>
            <w:proofErr w:type="spellStart"/>
            <w:r w:rsidRPr="005C291F">
              <w:rPr>
                <w:rFonts w:eastAsia="Calibri"/>
                <w:lang w:eastAsia="ru-RU"/>
              </w:rPr>
              <w:t>притопочный</w:t>
            </w:r>
            <w:proofErr w:type="spellEnd"/>
          </w:p>
        </w:tc>
        <w:tc>
          <w:tcPr>
            <w:tcW w:w="2759" w:type="dxa"/>
            <w:vAlign w:val="center"/>
          </w:tcPr>
          <w:p w14:paraId="0966A8AE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5C291F">
              <w:rPr>
                <w:color w:val="000000"/>
              </w:rPr>
              <w:t>Материал</w:t>
            </w:r>
          </w:p>
        </w:tc>
        <w:tc>
          <w:tcPr>
            <w:tcW w:w="1985" w:type="dxa"/>
            <w:vAlign w:val="center"/>
          </w:tcPr>
          <w:p w14:paraId="4261C519" w14:textId="77777777" w:rsidR="005C291F" w:rsidRPr="005C291F" w:rsidRDefault="005C291F" w:rsidP="005C291F">
            <w:pPr>
              <w:widowControl w:val="0"/>
              <w:jc w:val="center"/>
              <w:textAlignment w:val="baseline"/>
            </w:pPr>
            <w:r w:rsidRPr="005C291F">
              <w:t>Сталь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BD3182A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Cs/>
              </w:rPr>
            </w:pPr>
            <w:r w:rsidRPr="005C291F">
              <w:rPr>
                <w:rFonts w:eastAsia="Calibri"/>
                <w:bCs/>
              </w:rPr>
              <w:t>шт.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52D30F" w14:textId="77777777" w:rsidR="005C291F" w:rsidRPr="005C291F" w:rsidRDefault="005C291F" w:rsidP="005C291F">
            <w:pPr>
              <w:suppressAutoHyphens w:val="0"/>
              <w:jc w:val="center"/>
              <w:rPr>
                <w:lang w:eastAsia="ru-RU"/>
              </w:rPr>
            </w:pPr>
            <w:r w:rsidRPr="005C291F">
              <w:rPr>
                <w:lang w:eastAsia="ru-RU"/>
              </w:rPr>
              <w:t>3</w:t>
            </w:r>
          </w:p>
        </w:tc>
      </w:tr>
      <w:tr w:rsidR="005C291F" w:rsidRPr="005C291F" w14:paraId="5CB84126" w14:textId="77777777" w:rsidTr="00F266DE">
        <w:tc>
          <w:tcPr>
            <w:tcW w:w="637" w:type="dxa"/>
            <w:vMerge/>
            <w:shd w:val="clear" w:color="auto" w:fill="auto"/>
            <w:vAlign w:val="center"/>
          </w:tcPr>
          <w:p w14:paraId="365F2F2A" w14:textId="77777777" w:rsidR="005C291F" w:rsidRPr="005C291F" w:rsidRDefault="005C291F" w:rsidP="005C291F">
            <w:pPr>
              <w:tabs>
                <w:tab w:val="left" w:pos="318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7CA137D5" w14:textId="77777777" w:rsidR="005C291F" w:rsidRPr="005C291F" w:rsidRDefault="005C291F" w:rsidP="005C291F">
            <w:pPr>
              <w:rPr>
                <w:b/>
                <w:szCs w:val="28"/>
                <w:lang w:eastAsia="ru-RU"/>
              </w:rPr>
            </w:pPr>
          </w:p>
        </w:tc>
        <w:tc>
          <w:tcPr>
            <w:tcW w:w="2759" w:type="dxa"/>
            <w:vAlign w:val="center"/>
          </w:tcPr>
          <w:p w14:paraId="4FE7D92B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color w:val="000000"/>
              </w:rPr>
            </w:pPr>
            <w:r w:rsidRPr="005C291F">
              <w:rPr>
                <w:color w:val="000000"/>
              </w:rPr>
              <w:t>Ширина</w:t>
            </w:r>
          </w:p>
        </w:tc>
        <w:tc>
          <w:tcPr>
            <w:tcW w:w="1985" w:type="dxa"/>
            <w:vAlign w:val="center"/>
          </w:tcPr>
          <w:p w14:paraId="0C832AF4" w14:textId="77777777" w:rsidR="005C291F" w:rsidRPr="005C291F" w:rsidRDefault="005C291F" w:rsidP="005C291F">
            <w:pPr>
              <w:widowControl w:val="0"/>
              <w:jc w:val="center"/>
              <w:textAlignment w:val="baseline"/>
            </w:pPr>
            <w:r w:rsidRPr="005C291F">
              <w:t>≥ 500 мм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F138E70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C4C1037" w14:textId="77777777" w:rsidR="005C291F" w:rsidRPr="005C291F" w:rsidRDefault="005C291F" w:rsidP="005C291F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5C291F" w:rsidRPr="005C291F" w14:paraId="4D15862C" w14:textId="77777777" w:rsidTr="00F266DE">
        <w:tc>
          <w:tcPr>
            <w:tcW w:w="637" w:type="dxa"/>
            <w:vMerge/>
            <w:shd w:val="clear" w:color="auto" w:fill="auto"/>
            <w:vAlign w:val="center"/>
          </w:tcPr>
          <w:p w14:paraId="23A82965" w14:textId="77777777" w:rsidR="005C291F" w:rsidRPr="005C291F" w:rsidRDefault="005C291F" w:rsidP="005C291F">
            <w:pPr>
              <w:tabs>
                <w:tab w:val="left" w:pos="318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0548D253" w14:textId="77777777" w:rsidR="005C291F" w:rsidRPr="005C291F" w:rsidRDefault="005C291F" w:rsidP="005C291F">
            <w:pPr>
              <w:rPr>
                <w:b/>
                <w:szCs w:val="28"/>
                <w:lang w:eastAsia="ru-RU"/>
              </w:rPr>
            </w:pPr>
          </w:p>
        </w:tc>
        <w:tc>
          <w:tcPr>
            <w:tcW w:w="2759" w:type="dxa"/>
            <w:vAlign w:val="center"/>
          </w:tcPr>
          <w:p w14:paraId="55B96A55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color w:val="000000"/>
              </w:rPr>
            </w:pPr>
            <w:r w:rsidRPr="005C291F">
              <w:rPr>
                <w:color w:val="000000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453110DA" w14:textId="77777777" w:rsidR="005C291F" w:rsidRPr="005C291F" w:rsidRDefault="005C291F" w:rsidP="005C291F">
            <w:pPr>
              <w:widowControl w:val="0"/>
              <w:jc w:val="center"/>
              <w:textAlignment w:val="baseline"/>
            </w:pPr>
            <w:r w:rsidRPr="005C291F">
              <w:t>≥ 700 мм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604A19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7075ED3" w14:textId="77777777" w:rsidR="005C291F" w:rsidRPr="005C291F" w:rsidRDefault="005C291F" w:rsidP="005C291F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5C291F" w:rsidRPr="005C291F" w14:paraId="5A8C2205" w14:textId="77777777" w:rsidTr="00F266DE">
        <w:tc>
          <w:tcPr>
            <w:tcW w:w="637" w:type="dxa"/>
            <w:vMerge/>
            <w:shd w:val="clear" w:color="auto" w:fill="auto"/>
            <w:vAlign w:val="center"/>
          </w:tcPr>
          <w:p w14:paraId="4DC921FF" w14:textId="77777777" w:rsidR="005C291F" w:rsidRPr="005C291F" w:rsidRDefault="005C291F" w:rsidP="005C291F">
            <w:pPr>
              <w:tabs>
                <w:tab w:val="left" w:pos="318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382A0F93" w14:textId="77777777" w:rsidR="005C291F" w:rsidRPr="005C291F" w:rsidRDefault="005C291F" w:rsidP="005C291F">
            <w:pPr>
              <w:rPr>
                <w:b/>
                <w:szCs w:val="28"/>
                <w:lang w:eastAsia="ru-RU"/>
              </w:rPr>
            </w:pPr>
          </w:p>
        </w:tc>
        <w:tc>
          <w:tcPr>
            <w:tcW w:w="2759" w:type="dxa"/>
            <w:vAlign w:val="center"/>
          </w:tcPr>
          <w:p w14:paraId="40A44F5F" w14:textId="77777777" w:rsidR="005C291F" w:rsidRPr="005C291F" w:rsidRDefault="005C291F" w:rsidP="005C291F">
            <w:pPr>
              <w:widowControl w:val="0"/>
              <w:jc w:val="center"/>
              <w:textAlignment w:val="baseline"/>
              <w:rPr>
                <w:color w:val="000000"/>
              </w:rPr>
            </w:pPr>
            <w:r w:rsidRPr="005C291F">
              <w:rPr>
                <w:color w:val="000000"/>
              </w:rPr>
              <w:t>Толщина листа</w:t>
            </w:r>
          </w:p>
        </w:tc>
        <w:tc>
          <w:tcPr>
            <w:tcW w:w="1985" w:type="dxa"/>
            <w:vAlign w:val="center"/>
          </w:tcPr>
          <w:p w14:paraId="7A85C899" w14:textId="77777777" w:rsidR="005C291F" w:rsidRPr="005C291F" w:rsidRDefault="005C291F" w:rsidP="005C291F">
            <w:pPr>
              <w:widowControl w:val="0"/>
              <w:jc w:val="center"/>
              <w:textAlignment w:val="baseline"/>
            </w:pPr>
            <w:r w:rsidRPr="005C291F">
              <w:t>≥0,5 мм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96D94A8" w14:textId="77777777" w:rsidR="005C291F" w:rsidRPr="005C291F" w:rsidRDefault="005C291F" w:rsidP="005C291F">
            <w:pPr>
              <w:ind w:left="-108" w:right="-108"/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BECF3A1" w14:textId="77777777" w:rsidR="005C291F" w:rsidRPr="005C291F" w:rsidRDefault="005C291F" w:rsidP="005C291F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14:paraId="664FC3FF" w14:textId="77777777" w:rsidR="00232BF2" w:rsidRDefault="00232BF2" w:rsidP="00232BF2">
      <w:pPr>
        <w:tabs>
          <w:tab w:val="num" w:pos="1500"/>
        </w:tabs>
        <w:ind w:firstLine="539"/>
        <w:jc w:val="both"/>
        <w:rPr>
          <w:rFonts w:eastAsia="Calibri"/>
        </w:rPr>
      </w:pPr>
    </w:p>
    <w:p w14:paraId="57AEA72C" w14:textId="77777777" w:rsidR="00232BF2" w:rsidRPr="00B641A4" w:rsidRDefault="00232BF2" w:rsidP="00232BF2">
      <w:pPr>
        <w:tabs>
          <w:tab w:val="num" w:pos="1500"/>
        </w:tabs>
        <w:ind w:firstLine="539"/>
        <w:jc w:val="both"/>
        <w:rPr>
          <w:rFonts w:eastAsia="Calibri"/>
        </w:rPr>
      </w:pPr>
      <w:r w:rsidRPr="00B641A4">
        <w:rPr>
          <w:rFonts w:eastAsia="Calibri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изготовленный не ранее 2025 года.</w:t>
      </w:r>
    </w:p>
    <w:p w14:paraId="62501C4C" w14:textId="77777777" w:rsidR="00232BF2" w:rsidRPr="00B641A4" w:rsidRDefault="00232BF2" w:rsidP="00232BF2">
      <w:pPr>
        <w:tabs>
          <w:tab w:val="num" w:pos="1500"/>
        </w:tabs>
        <w:ind w:firstLine="539"/>
        <w:jc w:val="both"/>
        <w:rPr>
          <w:rFonts w:eastAsia="Calibri"/>
        </w:rPr>
      </w:pPr>
      <w:r w:rsidRPr="00B641A4">
        <w:rPr>
          <w:rFonts w:eastAsia="Calibri"/>
        </w:rPr>
        <w:t>Поставляемый Товар не должен иметь дефектов, связанных с конструкцией, материалами или функционированием при его использовании в соответствии со спецификацией и техническими требованиями, в комплекте с указанными в техническом задании опциями и необходимыми документами в соответствии с требованиями законодательства РФ. Товар должен поставляться в заводской упаковке в соответствии с требованиями и учетом его специфических свойств и особенностей для обеспечения сохранности при транспортировке, отгрузке и хранении.</w:t>
      </w:r>
    </w:p>
    <w:p w14:paraId="365A7D3B" w14:textId="77777777" w:rsidR="00232BF2" w:rsidRPr="00B641A4" w:rsidRDefault="00232BF2" w:rsidP="00232BF2">
      <w:pPr>
        <w:tabs>
          <w:tab w:val="num" w:pos="1500"/>
        </w:tabs>
        <w:ind w:firstLine="539"/>
        <w:jc w:val="both"/>
        <w:rPr>
          <w:lang w:eastAsia="ru-RU" w:bidi="en-US"/>
        </w:rPr>
      </w:pPr>
      <w:r w:rsidRPr="00B641A4">
        <w:rPr>
          <w:bCs/>
          <w:color w:val="000000"/>
        </w:rPr>
        <w:t>Товар должен иметь сертификат соответствия требованиям, предъявляемым к указанному типу продукции.</w:t>
      </w:r>
    </w:p>
    <w:p w14:paraId="4883104F" w14:textId="77777777" w:rsidR="00232BF2" w:rsidRPr="00B641A4" w:rsidRDefault="00232BF2" w:rsidP="00232BF2">
      <w:pPr>
        <w:ind w:firstLine="539"/>
        <w:jc w:val="both"/>
        <w:rPr>
          <w:lang w:eastAsia="ru-RU"/>
        </w:rPr>
      </w:pPr>
      <w:r w:rsidRPr="00B641A4">
        <w:rPr>
          <w:lang w:eastAsia="ru-RU"/>
        </w:rPr>
        <w:t>Поставщик обязан в течение 5 (пяти) рабочих дней с момента получения уведомления осуществить замену Товара своими силами и за свой счет.</w:t>
      </w:r>
    </w:p>
    <w:p w14:paraId="6715724D" w14:textId="77777777" w:rsidR="00232BF2" w:rsidRPr="00B641A4" w:rsidRDefault="00232BF2" w:rsidP="00232BF2">
      <w:pPr>
        <w:tabs>
          <w:tab w:val="num" w:pos="1500"/>
        </w:tabs>
        <w:ind w:firstLine="539"/>
        <w:jc w:val="both"/>
        <w:rPr>
          <w:lang w:eastAsia="ru-RU" w:bidi="en-US"/>
        </w:rPr>
      </w:pPr>
      <w:r w:rsidRPr="00B641A4">
        <w:rPr>
          <w:lang w:eastAsia="ru-RU" w:bidi="en-US"/>
        </w:rPr>
        <w:t xml:space="preserve">Гарантия должна распространяться на весь поставляемый Товар и составлять не менее 12 месяцев с момента поставки Товара. </w:t>
      </w:r>
    </w:p>
    <w:p w14:paraId="3CCED861" w14:textId="77777777" w:rsidR="00232BF2" w:rsidRPr="0017701C" w:rsidRDefault="00232BF2" w:rsidP="00232BF2">
      <w:pPr>
        <w:rPr>
          <w:b/>
          <w:i/>
        </w:rPr>
      </w:pPr>
    </w:p>
    <w:p w14:paraId="3F6BE5AC" w14:textId="77777777" w:rsidR="00592EA2" w:rsidRDefault="00592EA2" w:rsidP="004F4FC1">
      <w:pPr>
        <w:suppressAutoHyphens w:val="0"/>
        <w:spacing w:after="60"/>
        <w:jc w:val="both"/>
        <w:rPr>
          <w:lang w:eastAsia="ru-RU"/>
        </w:rPr>
      </w:pPr>
    </w:p>
    <w:sectPr w:rsidR="00592EA2" w:rsidSect="00326AEB">
      <w:headerReference w:type="default" r:id="rId10"/>
      <w:headerReference w:type="first" r:id="rId11"/>
      <w:footnotePr>
        <w:pos w:val="beneathText"/>
      </w:footnotePr>
      <w:pgSz w:w="11905" w:h="16837"/>
      <w:pgMar w:top="0" w:right="567" w:bottom="851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1B511" w14:textId="77777777" w:rsidR="00596258" w:rsidRDefault="00596258" w:rsidP="00CA6B1A">
      <w:r>
        <w:separator/>
      </w:r>
    </w:p>
  </w:endnote>
  <w:endnote w:type="continuationSeparator" w:id="0">
    <w:p w14:paraId="6539AEF4" w14:textId="77777777" w:rsidR="00596258" w:rsidRDefault="00596258" w:rsidP="00CA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ACA62" w14:textId="77777777" w:rsidR="00596258" w:rsidRDefault="00596258" w:rsidP="00CA6B1A">
      <w:r>
        <w:separator/>
      </w:r>
    </w:p>
  </w:footnote>
  <w:footnote w:type="continuationSeparator" w:id="0">
    <w:p w14:paraId="239BB913" w14:textId="77777777" w:rsidR="00596258" w:rsidRDefault="00596258" w:rsidP="00CA6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987883"/>
      <w:docPartObj>
        <w:docPartGallery w:val="Page Numbers (Top of Page)"/>
        <w:docPartUnique/>
      </w:docPartObj>
    </w:sdtPr>
    <w:sdtEndPr/>
    <w:sdtContent>
      <w:p w14:paraId="72EC6D13" w14:textId="1E14425D" w:rsidR="00280EC7" w:rsidRDefault="00280EC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38B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73E42" w14:textId="4FBC223B" w:rsidR="00086528" w:rsidRPr="00086528" w:rsidRDefault="00086528" w:rsidP="00086528">
    <w:pPr>
      <w:pStyle w:val="af"/>
      <w:jc w:val="right"/>
      <w:rPr>
        <w:i/>
      </w:rPr>
    </w:pPr>
    <w:r w:rsidRPr="00086528">
      <w:rPr>
        <w:i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00"/>
    <w:rsid w:val="00000E0D"/>
    <w:rsid w:val="000030A7"/>
    <w:rsid w:val="00010178"/>
    <w:rsid w:val="00015EB0"/>
    <w:rsid w:val="0002630F"/>
    <w:rsid w:val="000305BD"/>
    <w:rsid w:val="000320CE"/>
    <w:rsid w:val="0003218F"/>
    <w:rsid w:val="00033114"/>
    <w:rsid w:val="0003365C"/>
    <w:rsid w:val="00035E2D"/>
    <w:rsid w:val="000362C9"/>
    <w:rsid w:val="00046937"/>
    <w:rsid w:val="00047ABF"/>
    <w:rsid w:val="000505CF"/>
    <w:rsid w:val="000555F4"/>
    <w:rsid w:val="00056448"/>
    <w:rsid w:val="00075F3D"/>
    <w:rsid w:val="00076A68"/>
    <w:rsid w:val="000829EB"/>
    <w:rsid w:val="00086528"/>
    <w:rsid w:val="00087BCA"/>
    <w:rsid w:val="0009309E"/>
    <w:rsid w:val="00095443"/>
    <w:rsid w:val="000A3F3D"/>
    <w:rsid w:val="000C561F"/>
    <w:rsid w:val="000D12D5"/>
    <w:rsid w:val="000D4CCE"/>
    <w:rsid w:val="000D59C5"/>
    <w:rsid w:val="000D59F7"/>
    <w:rsid w:val="000E1711"/>
    <w:rsid w:val="000E52CD"/>
    <w:rsid w:val="000F03F0"/>
    <w:rsid w:val="000F2CDD"/>
    <w:rsid w:val="000F2EC5"/>
    <w:rsid w:val="000F7557"/>
    <w:rsid w:val="00100CA3"/>
    <w:rsid w:val="00100FE3"/>
    <w:rsid w:val="00101859"/>
    <w:rsid w:val="00102F0E"/>
    <w:rsid w:val="00103E5B"/>
    <w:rsid w:val="001079CA"/>
    <w:rsid w:val="00112061"/>
    <w:rsid w:val="001201D9"/>
    <w:rsid w:val="001204C7"/>
    <w:rsid w:val="00121D60"/>
    <w:rsid w:val="001266A8"/>
    <w:rsid w:val="0013091C"/>
    <w:rsid w:val="0013108A"/>
    <w:rsid w:val="00135CD7"/>
    <w:rsid w:val="00142050"/>
    <w:rsid w:val="00142D60"/>
    <w:rsid w:val="0014702B"/>
    <w:rsid w:val="00150FD1"/>
    <w:rsid w:val="00151C53"/>
    <w:rsid w:val="00151EBD"/>
    <w:rsid w:val="00155C0A"/>
    <w:rsid w:val="00157B15"/>
    <w:rsid w:val="00160A92"/>
    <w:rsid w:val="001627A1"/>
    <w:rsid w:val="00162A64"/>
    <w:rsid w:val="001658C2"/>
    <w:rsid w:val="0017191A"/>
    <w:rsid w:val="001728A1"/>
    <w:rsid w:val="001733A5"/>
    <w:rsid w:val="001743B0"/>
    <w:rsid w:val="0017701C"/>
    <w:rsid w:val="00183EFD"/>
    <w:rsid w:val="001A0591"/>
    <w:rsid w:val="001A63F1"/>
    <w:rsid w:val="001B2CF1"/>
    <w:rsid w:val="001B47E0"/>
    <w:rsid w:val="001C22DB"/>
    <w:rsid w:val="001D2E38"/>
    <w:rsid w:val="001D3C3F"/>
    <w:rsid w:val="001E131D"/>
    <w:rsid w:val="001E6071"/>
    <w:rsid w:val="001E7768"/>
    <w:rsid w:val="001F219F"/>
    <w:rsid w:val="001F5231"/>
    <w:rsid w:val="0020015A"/>
    <w:rsid w:val="00201DB7"/>
    <w:rsid w:val="00202A16"/>
    <w:rsid w:val="00203F70"/>
    <w:rsid w:val="00222236"/>
    <w:rsid w:val="002226CF"/>
    <w:rsid w:val="00223198"/>
    <w:rsid w:val="002245BE"/>
    <w:rsid w:val="00226AB4"/>
    <w:rsid w:val="00226CA5"/>
    <w:rsid w:val="00232BF2"/>
    <w:rsid w:val="002370E4"/>
    <w:rsid w:val="00237C90"/>
    <w:rsid w:val="00242E26"/>
    <w:rsid w:val="00246606"/>
    <w:rsid w:val="002515C6"/>
    <w:rsid w:val="002538BF"/>
    <w:rsid w:val="00254C91"/>
    <w:rsid w:val="002565DB"/>
    <w:rsid w:val="002602D1"/>
    <w:rsid w:val="00263D3D"/>
    <w:rsid w:val="0026565F"/>
    <w:rsid w:val="00275F5F"/>
    <w:rsid w:val="00280A5F"/>
    <w:rsid w:val="00280EC7"/>
    <w:rsid w:val="00284AD2"/>
    <w:rsid w:val="002913E1"/>
    <w:rsid w:val="002914D7"/>
    <w:rsid w:val="002920D6"/>
    <w:rsid w:val="002927E4"/>
    <w:rsid w:val="002954EF"/>
    <w:rsid w:val="00295C9E"/>
    <w:rsid w:val="002962DD"/>
    <w:rsid w:val="002A390D"/>
    <w:rsid w:val="002A3B8F"/>
    <w:rsid w:val="002C2004"/>
    <w:rsid w:val="002C28F9"/>
    <w:rsid w:val="002C63CD"/>
    <w:rsid w:val="002D1549"/>
    <w:rsid w:val="002E7BAD"/>
    <w:rsid w:val="002F0E39"/>
    <w:rsid w:val="002F6428"/>
    <w:rsid w:val="002F7ED6"/>
    <w:rsid w:val="00303B2C"/>
    <w:rsid w:val="00305FE6"/>
    <w:rsid w:val="00307EC5"/>
    <w:rsid w:val="0031430A"/>
    <w:rsid w:val="00314733"/>
    <w:rsid w:val="00314B16"/>
    <w:rsid w:val="00314EA2"/>
    <w:rsid w:val="00317016"/>
    <w:rsid w:val="0032049D"/>
    <w:rsid w:val="00322DD7"/>
    <w:rsid w:val="003246E2"/>
    <w:rsid w:val="003265B0"/>
    <w:rsid w:val="00326AEB"/>
    <w:rsid w:val="0033151A"/>
    <w:rsid w:val="00333A0B"/>
    <w:rsid w:val="00335EDB"/>
    <w:rsid w:val="003419D5"/>
    <w:rsid w:val="00342210"/>
    <w:rsid w:val="003461CC"/>
    <w:rsid w:val="003546E2"/>
    <w:rsid w:val="00355049"/>
    <w:rsid w:val="00356955"/>
    <w:rsid w:val="00357695"/>
    <w:rsid w:val="00364106"/>
    <w:rsid w:val="00370E71"/>
    <w:rsid w:val="003825D1"/>
    <w:rsid w:val="003852FC"/>
    <w:rsid w:val="00392CD5"/>
    <w:rsid w:val="00392D32"/>
    <w:rsid w:val="00392FB4"/>
    <w:rsid w:val="00393B9B"/>
    <w:rsid w:val="003B2600"/>
    <w:rsid w:val="003B34DE"/>
    <w:rsid w:val="003B3690"/>
    <w:rsid w:val="003B4554"/>
    <w:rsid w:val="003B7E82"/>
    <w:rsid w:val="003C00A0"/>
    <w:rsid w:val="003C2EC2"/>
    <w:rsid w:val="003C2EE0"/>
    <w:rsid w:val="003C5074"/>
    <w:rsid w:val="003C71A7"/>
    <w:rsid w:val="003D0D36"/>
    <w:rsid w:val="003E0AA2"/>
    <w:rsid w:val="003E4453"/>
    <w:rsid w:val="003E7129"/>
    <w:rsid w:val="003F14E3"/>
    <w:rsid w:val="003F274E"/>
    <w:rsid w:val="003F7111"/>
    <w:rsid w:val="00400465"/>
    <w:rsid w:val="0040259D"/>
    <w:rsid w:val="00404F41"/>
    <w:rsid w:val="004070C4"/>
    <w:rsid w:val="0040731B"/>
    <w:rsid w:val="004158E0"/>
    <w:rsid w:val="0041785F"/>
    <w:rsid w:val="00421AA7"/>
    <w:rsid w:val="00423941"/>
    <w:rsid w:val="0042476E"/>
    <w:rsid w:val="00425223"/>
    <w:rsid w:val="00434FD6"/>
    <w:rsid w:val="00436105"/>
    <w:rsid w:val="00436C44"/>
    <w:rsid w:val="0044193F"/>
    <w:rsid w:val="0044215F"/>
    <w:rsid w:val="00447556"/>
    <w:rsid w:val="00447C97"/>
    <w:rsid w:val="00450C92"/>
    <w:rsid w:val="0045122A"/>
    <w:rsid w:val="00452E33"/>
    <w:rsid w:val="00455181"/>
    <w:rsid w:val="004737BC"/>
    <w:rsid w:val="00474B2C"/>
    <w:rsid w:val="00476544"/>
    <w:rsid w:val="00480FDB"/>
    <w:rsid w:val="00481570"/>
    <w:rsid w:val="00493476"/>
    <w:rsid w:val="0049717E"/>
    <w:rsid w:val="004A3ECA"/>
    <w:rsid w:val="004A46A0"/>
    <w:rsid w:val="004A5B86"/>
    <w:rsid w:val="004C4453"/>
    <w:rsid w:val="004C7378"/>
    <w:rsid w:val="004D0A03"/>
    <w:rsid w:val="004D149C"/>
    <w:rsid w:val="004D33EB"/>
    <w:rsid w:val="004D6386"/>
    <w:rsid w:val="004E0AD4"/>
    <w:rsid w:val="004E3B87"/>
    <w:rsid w:val="004E5B9B"/>
    <w:rsid w:val="004F20AA"/>
    <w:rsid w:val="004F4FC1"/>
    <w:rsid w:val="00500365"/>
    <w:rsid w:val="00513761"/>
    <w:rsid w:val="00514500"/>
    <w:rsid w:val="00516C41"/>
    <w:rsid w:val="00523CA1"/>
    <w:rsid w:val="00526558"/>
    <w:rsid w:val="00526ACD"/>
    <w:rsid w:val="005333D1"/>
    <w:rsid w:val="00544380"/>
    <w:rsid w:val="00546F35"/>
    <w:rsid w:val="00553916"/>
    <w:rsid w:val="00556383"/>
    <w:rsid w:val="005708BD"/>
    <w:rsid w:val="005761F9"/>
    <w:rsid w:val="0058160C"/>
    <w:rsid w:val="0058619D"/>
    <w:rsid w:val="00591709"/>
    <w:rsid w:val="00592EA2"/>
    <w:rsid w:val="00596258"/>
    <w:rsid w:val="005B0CCD"/>
    <w:rsid w:val="005B6F9F"/>
    <w:rsid w:val="005C14CF"/>
    <w:rsid w:val="005C291F"/>
    <w:rsid w:val="005C398C"/>
    <w:rsid w:val="005E2889"/>
    <w:rsid w:val="005E34FA"/>
    <w:rsid w:val="005E6B1F"/>
    <w:rsid w:val="005F1FBC"/>
    <w:rsid w:val="005F4CD7"/>
    <w:rsid w:val="005F63FC"/>
    <w:rsid w:val="00601083"/>
    <w:rsid w:val="006137A3"/>
    <w:rsid w:val="00625526"/>
    <w:rsid w:val="0062579E"/>
    <w:rsid w:val="006271F1"/>
    <w:rsid w:val="00641891"/>
    <w:rsid w:val="00642970"/>
    <w:rsid w:val="00643988"/>
    <w:rsid w:val="00643A9E"/>
    <w:rsid w:val="00655145"/>
    <w:rsid w:val="00656315"/>
    <w:rsid w:val="00656E74"/>
    <w:rsid w:val="00660EEC"/>
    <w:rsid w:val="006645B4"/>
    <w:rsid w:val="006711A5"/>
    <w:rsid w:val="00674921"/>
    <w:rsid w:val="00685507"/>
    <w:rsid w:val="006908B4"/>
    <w:rsid w:val="00694B6A"/>
    <w:rsid w:val="00696478"/>
    <w:rsid w:val="006A3902"/>
    <w:rsid w:val="006A3FD6"/>
    <w:rsid w:val="006A408B"/>
    <w:rsid w:val="006A4425"/>
    <w:rsid w:val="006A498C"/>
    <w:rsid w:val="006B24B5"/>
    <w:rsid w:val="006B7FBB"/>
    <w:rsid w:val="006C5080"/>
    <w:rsid w:val="006D07B1"/>
    <w:rsid w:val="006D5A6D"/>
    <w:rsid w:val="006D6D84"/>
    <w:rsid w:val="006E0F95"/>
    <w:rsid w:val="006E198B"/>
    <w:rsid w:val="006E21B7"/>
    <w:rsid w:val="006E388D"/>
    <w:rsid w:val="006E46FB"/>
    <w:rsid w:val="006E7328"/>
    <w:rsid w:val="006F7DBF"/>
    <w:rsid w:val="007023AB"/>
    <w:rsid w:val="00706734"/>
    <w:rsid w:val="00732499"/>
    <w:rsid w:val="00740A47"/>
    <w:rsid w:val="00744E52"/>
    <w:rsid w:val="00747CDB"/>
    <w:rsid w:val="007631C0"/>
    <w:rsid w:val="0077715A"/>
    <w:rsid w:val="00784D8F"/>
    <w:rsid w:val="007852EF"/>
    <w:rsid w:val="0078583E"/>
    <w:rsid w:val="00785F6C"/>
    <w:rsid w:val="007907A6"/>
    <w:rsid w:val="00792083"/>
    <w:rsid w:val="00792B21"/>
    <w:rsid w:val="0079620C"/>
    <w:rsid w:val="007976C5"/>
    <w:rsid w:val="007A11A3"/>
    <w:rsid w:val="007B3D06"/>
    <w:rsid w:val="007B4DC4"/>
    <w:rsid w:val="007C44F9"/>
    <w:rsid w:val="007D0500"/>
    <w:rsid w:val="007D5D3E"/>
    <w:rsid w:val="007D6252"/>
    <w:rsid w:val="007E3AD8"/>
    <w:rsid w:val="007E4F37"/>
    <w:rsid w:val="007E52C4"/>
    <w:rsid w:val="007E530E"/>
    <w:rsid w:val="007E6226"/>
    <w:rsid w:val="007E6B50"/>
    <w:rsid w:val="00803C5F"/>
    <w:rsid w:val="00804F99"/>
    <w:rsid w:val="00807635"/>
    <w:rsid w:val="0081036D"/>
    <w:rsid w:val="00814BD0"/>
    <w:rsid w:val="00832225"/>
    <w:rsid w:val="008421F9"/>
    <w:rsid w:val="008428F2"/>
    <w:rsid w:val="00845224"/>
    <w:rsid w:val="008509F8"/>
    <w:rsid w:val="00857B27"/>
    <w:rsid w:val="0086280A"/>
    <w:rsid w:val="00863F49"/>
    <w:rsid w:val="00866C9D"/>
    <w:rsid w:val="008725B8"/>
    <w:rsid w:val="008834CE"/>
    <w:rsid w:val="008854E8"/>
    <w:rsid w:val="00885F46"/>
    <w:rsid w:val="00892096"/>
    <w:rsid w:val="00892F97"/>
    <w:rsid w:val="00893793"/>
    <w:rsid w:val="00897A19"/>
    <w:rsid w:val="008A2593"/>
    <w:rsid w:val="008A54B7"/>
    <w:rsid w:val="008A6575"/>
    <w:rsid w:val="008B3E2A"/>
    <w:rsid w:val="008B5884"/>
    <w:rsid w:val="008B6DC0"/>
    <w:rsid w:val="008C60A7"/>
    <w:rsid w:val="008C6F69"/>
    <w:rsid w:val="008D34A5"/>
    <w:rsid w:val="008F1BA7"/>
    <w:rsid w:val="008F7FBE"/>
    <w:rsid w:val="009034BE"/>
    <w:rsid w:val="00903908"/>
    <w:rsid w:val="009039C2"/>
    <w:rsid w:val="00907228"/>
    <w:rsid w:val="00907468"/>
    <w:rsid w:val="00907E8B"/>
    <w:rsid w:val="00917855"/>
    <w:rsid w:val="009278D8"/>
    <w:rsid w:val="009311C7"/>
    <w:rsid w:val="00946FA8"/>
    <w:rsid w:val="00952756"/>
    <w:rsid w:val="00963593"/>
    <w:rsid w:val="00964159"/>
    <w:rsid w:val="00965001"/>
    <w:rsid w:val="009658A2"/>
    <w:rsid w:val="00970B09"/>
    <w:rsid w:val="00971113"/>
    <w:rsid w:val="00971455"/>
    <w:rsid w:val="0097162F"/>
    <w:rsid w:val="00977DED"/>
    <w:rsid w:val="009838C4"/>
    <w:rsid w:val="009853D4"/>
    <w:rsid w:val="00987F7D"/>
    <w:rsid w:val="00992F28"/>
    <w:rsid w:val="00997F86"/>
    <w:rsid w:val="009A784B"/>
    <w:rsid w:val="009C51E7"/>
    <w:rsid w:val="009E2263"/>
    <w:rsid w:val="009F1104"/>
    <w:rsid w:val="009F33D1"/>
    <w:rsid w:val="009F3495"/>
    <w:rsid w:val="009F5884"/>
    <w:rsid w:val="00A00BD1"/>
    <w:rsid w:val="00A0560E"/>
    <w:rsid w:val="00A139DC"/>
    <w:rsid w:val="00A146C8"/>
    <w:rsid w:val="00A15479"/>
    <w:rsid w:val="00A1734D"/>
    <w:rsid w:val="00A240C1"/>
    <w:rsid w:val="00A46A2F"/>
    <w:rsid w:val="00A507C2"/>
    <w:rsid w:val="00A5470A"/>
    <w:rsid w:val="00A562DA"/>
    <w:rsid w:val="00A652D5"/>
    <w:rsid w:val="00A7076A"/>
    <w:rsid w:val="00A7740E"/>
    <w:rsid w:val="00A807ED"/>
    <w:rsid w:val="00A81943"/>
    <w:rsid w:val="00A830EA"/>
    <w:rsid w:val="00A940BE"/>
    <w:rsid w:val="00A945F3"/>
    <w:rsid w:val="00A971AF"/>
    <w:rsid w:val="00AA0552"/>
    <w:rsid w:val="00AA1321"/>
    <w:rsid w:val="00AA4EF8"/>
    <w:rsid w:val="00AB5C3B"/>
    <w:rsid w:val="00AB764B"/>
    <w:rsid w:val="00AB77B3"/>
    <w:rsid w:val="00AC7E0C"/>
    <w:rsid w:val="00AD1411"/>
    <w:rsid w:val="00AD2853"/>
    <w:rsid w:val="00AD5618"/>
    <w:rsid w:val="00AE0D14"/>
    <w:rsid w:val="00AF75BD"/>
    <w:rsid w:val="00B04917"/>
    <w:rsid w:val="00B05D96"/>
    <w:rsid w:val="00B075BB"/>
    <w:rsid w:val="00B11509"/>
    <w:rsid w:val="00B16C5C"/>
    <w:rsid w:val="00B178B6"/>
    <w:rsid w:val="00B24A68"/>
    <w:rsid w:val="00B31564"/>
    <w:rsid w:val="00B34F62"/>
    <w:rsid w:val="00B47F34"/>
    <w:rsid w:val="00B535AD"/>
    <w:rsid w:val="00B6250A"/>
    <w:rsid w:val="00B63A0C"/>
    <w:rsid w:val="00B641A4"/>
    <w:rsid w:val="00B649C0"/>
    <w:rsid w:val="00B77D18"/>
    <w:rsid w:val="00B80C69"/>
    <w:rsid w:val="00B843F4"/>
    <w:rsid w:val="00B93505"/>
    <w:rsid w:val="00B9564C"/>
    <w:rsid w:val="00B97A95"/>
    <w:rsid w:val="00BA2056"/>
    <w:rsid w:val="00BA5714"/>
    <w:rsid w:val="00BA625D"/>
    <w:rsid w:val="00BB0130"/>
    <w:rsid w:val="00BB3B55"/>
    <w:rsid w:val="00BB78BD"/>
    <w:rsid w:val="00BC10CB"/>
    <w:rsid w:val="00BC562C"/>
    <w:rsid w:val="00BD2A63"/>
    <w:rsid w:val="00BD7D25"/>
    <w:rsid w:val="00BE5E1E"/>
    <w:rsid w:val="00BF379E"/>
    <w:rsid w:val="00BF4A22"/>
    <w:rsid w:val="00C003CF"/>
    <w:rsid w:val="00C22CCB"/>
    <w:rsid w:val="00C2470D"/>
    <w:rsid w:val="00C43FCF"/>
    <w:rsid w:val="00C46CFF"/>
    <w:rsid w:val="00C50A23"/>
    <w:rsid w:val="00C52AD0"/>
    <w:rsid w:val="00C53967"/>
    <w:rsid w:val="00C55D77"/>
    <w:rsid w:val="00C61964"/>
    <w:rsid w:val="00C626E6"/>
    <w:rsid w:val="00C71F3F"/>
    <w:rsid w:val="00C75A3A"/>
    <w:rsid w:val="00C76230"/>
    <w:rsid w:val="00C93E64"/>
    <w:rsid w:val="00CA02E2"/>
    <w:rsid w:val="00CA4989"/>
    <w:rsid w:val="00CA5B05"/>
    <w:rsid w:val="00CA6B1A"/>
    <w:rsid w:val="00CA6D5B"/>
    <w:rsid w:val="00CA6F01"/>
    <w:rsid w:val="00CB0D23"/>
    <w:rsid w:val="00CB71FC"/>
    <w:rsid w:val="00CC0152"/>
    <w:rsid w:val="00CC1233"/>
    <w:rsid w:val="00CC5D26"/>
    <w:rsid w:val="00CC5DCD"/>
    <w:rsid w:val="00CC6637"/>
    <w:rsid w:val="00CC71C0"/>
    <w:rsid w:val="00CD0DB2"/>
    <w:rsid w:val="00CE73AE"/>
    <w:rsid w:val="00CF06C6"/>
    <w:rsid w:val="00CF0F75"/>
    <w:rsid w:val="00CF12C8"/>
    <w:rsid w:val="00CF1E24"/>
    <w:rsid w:val="00CF56DE"/>
    <w:rsid w:val="00CF64E1"/>
    <w:rsid w:val="00D0022F"/>
    <w:rsid w:val="00D02149"/>
    <w:rsid w:val="00D071C5"/>
    <w:rsid w:val="00D103E4"/>
    <w:rsid w:val="00D124E1"/>
    <w:rsid w:val="00D15E5A"/>
    <w:rsid w:val="00D17793"/>
    <w:rsid w:val="00D2592F"/>
    <w:rsid w:val="00D25A53"/>
    <w:rsid w:val="00D27C35"/>
    <w:rsid w:val="00D307E7"/>
    <w:rsid w:val="00D31038"/>
    <w:rsid w:val="00D3562F"/>
    <w:rsid w:val="00D37E90"/>
    <w:rsid w:val="00D51C31"/>
    <w:rsid w:val="00D56BDD"/>
    <w:rsid w:val="00D71C12"/>
    <w:rsid w:val="00D74D96"/>
    <w:rsid w:val="00D95260"/>
    <w:rsid w:val="00DA0D0F"/>
    <w:rsid w:val="00DA3B07"/>
    <w:rsid w:val="00DA7441"/>
    <w:rsid w:val="00DB25C5"/>
    <w:rsid w:val="00DC2D43"/>
    <w:rsid w:val="00DC350E"/>
    <w:rsid w:val="00DC6023"/>
    <w:rsid w:val="00DC7017"/>
    <w:rsid w:val="00DD00D5"/>
    <w:rsid w:val="00DD213E"/>
    <w:rsid w:val="00DE3AB9"/>
    <w:rsid w:val="00DE61EC"/>
    <w:rsid w:val="00DF55C7"/>
    <w:rsid w:val="00E06E9B"/>
    <w:rsid w:val="00E10DFF"/>
    <w:rsid w:val="00E23FDF"/>
    <w:rsid w:val="00E31C46"/>
    <w:rsid w:val="00E513AF"/>
    <w:rsid w:val="00E5195C"/>
    <w:rsid w:val="00E65115"/>
    <w:rsid w:val="00E6727E"/>
    <w:rsid w:val="00E724F8"/>
    <w:rsid w:val="00E746C3"/>
    <w:rsid w:val="00E76DFB"/>
    <w:rsid w:val="00E801B3"/>
    <w:rsid w:val="00E91DF1"/>
    <w:rsid w:val="00EA58C5"/>
    <w:rsid w:val="00EA73CD"/>
    <w:rsid w:val="00EB13E4"/>
    <w:rsid w:val="00EB153D"/>
    <w:rsid w:val="00EB345E"/>
    <w:rsid w:val="00EB3E6B"/>
    <w:rsid w:val="00EB6575"/>
    <w:rsid w:val="00EC0902"/>
    <w:rsid w:val="00EC37F0"/>
    <w:rsid w:val="00EC3F10"/>
    <w:rsid w:val="00EC49CA"/>
    <w:rsid w:val="00ED2E78"/>
    <w:rsid w:val="00ED36C8"/>
    <w:rsid w:val="00ED3F70"/>
    <w:rsid w:val="00EE14D7"/>
    <w:rsid w:val="00EE76F4"/>
    <w:rsid w:val="00EF2FF9"/>
    <w:rsid w:val="00EF538B"/>
    <w:rsid w:val="00EF5AFA"/>
    <w:rsid w:val="00F066CD"/>
    <w:rsid w:val="00F266DE"/>
    <w:rsid w:val="00F3290C"/>
    <w:rsid w:val="00F33C73"/>
    <w:rsid w:val="00F34B62"/>
    <w:rsid w:val="00F3555E"/>
    <w:rsid w:val="00F43960"/>
    <w:rsid w:val="00F5335D"/>
    <w:rsid w:val="00F62B04"/>
    <w:rsid w:val="00F65D2A"/>
    <w:rsid w:val="00F778C1"/>
    <w:rsid w:val="00F82CD0"/>
    <w:rsid w:val="00F92987"/>
    <w:rsid w:val="00F95522"/>
    <w:rsid w:val="00FB465A"/>
    <w:rsid w:val="00FC6987"/>
    <w:rsid w:val="00FD23E9"/>
    <w:rsid w:val="00FD2D6A"/>
    <w:rsid w:val="00FF44F5"/>
    <w:rsid w:val="00FF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235A1D8"/>
  <w15:docId w15:val="{86DBD521-B597-4222-A2A5-73843679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91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43A9E"/>
    <w:pPr>
      <w:keepNext/>
      <w:tabs>
        <w:tab w:val="num" w:pos="432"/>
      </w:tabs>
      <w:ind w:left="5760" w:right="141" w:firstLine="54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43A9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643A9E"/>
    <w:pPr>
      <w:keepNext/>
      <w:tabs>
        <w:tab w:val="num" w:pos="1008"/>
      </w:tabs>
      <w:ind w:right="-908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43A9E"/>
    <w:rPr>
      <w:rFonts w:ascii="Symbol" w:hAnsi="Symbol"/>
    </w:rPr>
  </w:style>
  <w:style w:type="character" w:customStyle="1" w:styleId="WW8Num2z0">
    <w:name w:val="WW8Num2z0"/>
    <w:rsid w:val="00643A9E"/>
    <w:rPr>
      <w:rFonts w:ascii="Symbol" w:hAnsi="Symbol"/>
    </w:rPr>
  </w:style>
  <w:style w:type="character" w:customStyle="1" w:styleId="WW8Num4z0">
    <w:name w:val="WW8Num4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8z0">
    <w:name w:val="WW8Num8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1z0">
    <w:name w:val="WW8Num11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6z0">
    <w:name w:val="WW8Num16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9z0">
    <w:name w:val="WW8Num19z0"/>
    <w:rsid w:val="00643A9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643A9E"/>
    <w:rPr>
      <w:rFonts w:ascii="Courier New" w:hAnsi="Courier New"/>
    </w:rPr>
  </w:style>
  <w:style w:type="character" w:customStyle="1" w:styleId="WW8Num19z2">
    <w:name w:val="WW8Num19z2"/>
    <w:rsid w:val="00643A9E"/>
    <w:rPr>
      <w:rFonts w:ascii="Wingdings" w:hAnsi="Wingdings"/>
    </w:rPr>
  </w:style>
  <w:style w:type="character" w:customStyle="1" w:styleId="WW8Num19z3">
    <w:name w:val="WW8Num19z3"/>
    <w:rsid w:val="00643A9E"/>
    <w:rPr>
      <w:rFonts w:ascii="Symbol" w:hAnsi="Symbol"/>
    </w:rPr>
  </w:style>
  <w:style w:type="character" w:customStyle="1" w:styleId="WW8Num22z0">
    <w:name w:val="WW8Num22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23z0">
    <w:name w:val="WW8Num23z0"/>
    <w:rsid w:val="00643A9E"/>
    <w:rPr>
      <w:rFonts w:ascii="Wingdings" w:hAnsi="Wingdings"/>
    </w:rPr>
  </w:style>
  <w:style w:type="character" w:customStyle="1" w:styleId="WW8Num24z0">
    <w:name w:val="WW8Num24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26z0">
    <w:name w:val="WW8Num26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27z0">
    <w:name w:val="WW8Num27z0"/>
    <w:rsid w:val="00643A9E"/>
    <w:rPr>
      <w:rFonts w:ascii="Symbol" w:hAnsi="Symbol"/>
    </w:rPr>
  </w:style>
  <w:style w:type="character" w:customStyle="1" w:styleId="WW8NumSt5z0">
    <w:name w:val="WW8NumSt5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St7z0">
    <w:name w:val="WW8NumSt7z0"/>
    <w:rsid w:val="00643A9E"/>
    <w:rPr>
      <w:rFonts w:ascii="Symbol" w:hAnsi="Symbol"/>
    </w:rPr>
  </w:style>
  <w:style w:type="character" w:customStyle="1" w:styleId="WW8NumSt9z0">
    <w:name w:val="WW8NumSt9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St14z0">
    <w:name w:val="WW8NumSt14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10">
    <w:name w:val="Основной шрифт абзаца1"/>
    <w:rsid w:val="00643A9E"/>
  </w:style>
  <w:style w:type="character" w:styleId="a3">
    <w:name w:val="Strong"/>
    <w:qFormat/>
    <w:rsid w:val="00643A9E"/>
    <w:rPr>
      <w:b/>
      <w:bCs/>
    </w:rPr>
  </w:style>
  <w:style w:type="character" w:customStyle="1" w:styleId="a4">
    <w:name w:val="Верхний колонтитул Знак"/>
    <w:uiPriority w:val="99"/>
    <w:rsid w:val="00643A9E"/>
    <w:rPr>
      <w:sz w:val="24"/>
      <w:szCs w:val="24"/>
    </w:rPr>
  </w:style>
  <w:style w:type="character" w:customStyle="1" w:styleId="a5">
    <w:name w:val="Нижний колонтитул Знак"/>
    <w:rsid w:val="00643A9E"/>
    <w:rPr>
      <w:sz w:val="24"/>
      <w:szCs w:val="24"/>
    </w:rPr>
  </w:style>
  <w:style w:type="character" w:customStyle="1" w:styleId="11">
    <w:name w:val="Знак примечания1"/>
    <w:rsid w:val="00643A9E"/>
    <w:rPr>
      <w:sz w:val="16"/>
      <w:szCs w:val="16"/>
    </w:rPr>
  </w:style>
  <w:style w:type="character" w:customStyle="1" w:styleId="a6">
    <w:name w:val="Текст примечания Знак"/>
    <w:basedOn w:val="10"/>
    <w:rsid w:val="00643A9E"/>
  </w:style>
  <w:style w:type="character" w:customStyle="1" w:styleId="a7">
    <w:name w:val="Тема примечания Знак"/>
    <w:rsid w:val="00643A9E"/>
    <w:rPr>
      <w:b/>
      <w:bCs/>
    </w:rPr>
  </w:style>
  <w:style w:type="paragraph" w:customStyle="1" w:styleId="12">
    <w:name w:val="Заголовок1"/>
    <w:basedOn w:val="a"/>
    <w:next w:val="a8"/>
    <w:rsid w:val="00643A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link w:val="a9"/>
    <w:rsid w:val="00643A9E"/>
    <w:pPr>
      <w:spacing w:after="120"/>
    </w:pPr>
    <w:rPr>
      <w:sz w:val="20"/>
      <w:szCs w:val="20"/>
    </w:rPr>
  </w:style>
  <w:style w:type="paragraph" w:styleId="aa">
    <w:name w:val="List"/>
    <w:basedOn w:val="a8"/>
    <w:semiHidden/>
    <w:rsid w:val="00643A9E"/>
    <w:rPr>
      <w:rFonts w:ascii="Arial" w:hAnsi="Arial" w:cs="Tahoma"/>
    </w:rPr>
  </w:style>
  <w:style w:type="paragraph" w:customStyle="1" w:styleId="13">
    <w:name w:val="Название1"/>
    <w:basedOn w:val="a"/>
    <w:rsid w:val="00643A9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643A9E"/>
    <w:pPr>
      <w:suppressLineNumbers/>
    </w:pPr>
    <w:rPr>
      <w:rFonts w:ascii="Arial" w:hAnsi="Arial" w:cs="Tahoma"/>
    </w:rPr>
  </w:style>
  <w:style w:type="paragraph" w:styleId="ab">
    <w:name w:val="Title"/>
    <w:basedOn w:val="a"/>
    <w:next w:val="ac"/>
    <w:qFormat/>
    <w:rsid w:val="00643A9E"/>
    <w:pPr>
      <w:spacing w:before="240" w:after="60"/>
      <w:jc w:val="center"/>
    </w:pPr>
    <w:rPr>
      <w:rFonts w:ascii="Arial" w:hAnsi="Arial"/>
      <w:b/>
      <w:kern w:val="1"/>
      <w:sz w:val="32"/>
      <w:szCs w:val="20"/>
    </w:rPr>
  </w:style>
  <w:style w:type="paragraph" w:styleId="ac">
    <w:name w:val="Subtitle"/>
    <w:basedOn w:val="12"/>
    <w:next w:val="a8"/>
    <w:qFormat/>
    <w:rsid w:val="00643A9E"/>
    <w:pPr>
      <w:jc w:val="center"/>
    </w:pPr>
    <w:rPr>
      <w:i/>
      <w:iCs/>
    </w:rPr>
  </w:style>
  <w:style w:type="paragraph" w:styleId="ad">
    <w:name w:val="Body Text Indent"/>
    <w:basedOn w:val="a"/>
    <w:semiHidden/>
    <w:rsid w:val="00643A9E"/>
    <w:pPr>
      <w:ind w:firstLine="851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643A9E"/>
    <w:pPr>
      <w:ind w:right="-908"/>
      <w:jc w:val="both"/>
    </w:pPr>
    <w:rPr>
      <w:szCs w:val="20"/>
    </w:rPr>
  </w:style>
  <w:style w:type="paragraph" w:customStyle="1" w:styleId="210">
    <w:name w:val="Основной текст 21"/>
    <w:basedOn w:val="a"/>
    <w:rsid w:val="00643A9E"/>
    <w:pPr>
      <w:ind w:right="-952"/>
      <w:jc w:val="both"/>
    </w:pPr>
    <w:rPr>
      <w:szCs w:val="20"/>
    </w:rPr>
  </w:style>
  <w:style w:type="paragraph" w:customStyle="1" w:styleId="31">
    <w:name w:val="Основной текст 31"/>
    <w:basedOn w:val="a"/>
    <w:rsid w:val="00643A9E"/>
    <w:pPr>
      <w:ind w:right="-1093"/>
      <w:jc w:val="both"/>
    </w:pPr>
    <w:rPr>
      <w:szCs w:val="20"/>
    </w:rPr>
  </w:style>
  <w:style w:type="paragraph" w:customStyle="1" w:styleId="Iniiaiieoaeno">
    <w:name w:val="Iniiaiie oaeno"/>
    <w:basedOn w:val="a"/>
    <w:rsid w:val="00643A9E"/>
    <w:pPr>
      <w:widowControl w:val="0"/>
      <w:jc w:val="both"/>
    </w:pPr>
    <w:rPr>
      <w:szCs w:val="20"/>
    </w:rPr>
  </w:style>
  <w:style w:type="paragraph" w:customStyle="1" w:styleId="211">
    <w:name w:val="Список 21"/>
    <w:basedOn w:val="a"/>
    <w:rsid w:val="00643A9E"/>
    <w:pPr>
      <w:ind w:left="566" w:hanging="283"/>
    </w:pPr>
    <w:rPr>
      <w:sz w:val="20"/>
      <w:szCs w:val="20"/>
    </w:rPr>
  </w:style>
  <w:style w:type="paragraph" w:customStyle="1" w:styleId="212">
    <w:name w:val="Основной текст с отступом 21"/>
    <w:basedOn w:val="a"/>
    <w:rsid w:val="00643A9E"/>
    <w:pPr>
      <w:ind w:firstLine="567"/>
      <w:jc w:val="both"/>
    </w:pPr>
    <w:rPr>
      <w:rFonts w:ascii="Times New Roman CYR" w:hAnsi="Times New Roman CYR"/>
      <w:sz w:val="26"/>
      <w:szCs w:val="20"/>
    </w:rPr>
  </w:style>
  <w:style w:type="paragraph" w:customStyle="1" w:styleId="32">
    <w:name w:val="Основной текст 32"/>
    <w:basedOn w:val="a"/>
    <w:rsid w:val="00643A9E"/>
    <w:pPr>
      <w:ind w:right="-952"/>
      <w:jc w:val="both"/>
    </w:pPr>
    <w:rPr>
      <w:szCs w:val="20"/>
    </w:rPr>
  </w:style>
  <w:style w:type="paragraph" w:customStyle="1" w:styleId="xl68">
    <w:name w:val="xl68"/>
    <w:basedOn w:val="a"/>
    <w:rsid w:val="00643A9E"/>
    <w:pPr>
      <w:spacing w:before="280" w:after="280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213">
    <w:name w:val="Основной текст с отступом 21"/>
    <w:basedOn w:val="a"/>
    <w:rsid w:val="00643A9E"/>
    <w:pPr>
      <w:ind w:right="141" w:firstLine="1440"/>
      <w:jc w:val="both"/>
    </w:pPr>
  </w:style>
  <w:style w:type="paragraph" w:customStyle="1" w:styleId="310">
    <w:name w:val="Основной текст с отступом 31"/>
    <w:basedOn w:val="a"/>
    <w:rsid w:val="00643A9E"/>
    <w:pPr>
      <w:ind w:right="-81" w:firstLine="708"/>
      <w:jc w:val="both"/>
    </w:pPr>
  </w:style>
  <w:style w:type="paragraph" w:customStyle="1" w:styleId="Preformatted">
    <w:name w:val="Preformatted"/>
    <w:basedOn w:val="a"/>
    <w:rsid w:val="00643A9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HTML">
    <w:name w:val="HTML Preformatted"/>
    <w:basedOn w:val="a"/>
    <w:rsid w:val="00643A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customStyle="1" w:styleId="xl22">
    <w:name w:val="xl22"/>
    <w:basedOn w:val="a"/>
    <w:rsid w:val="00643A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15">
    <w:name w:val="Название объекта1"/>
    <w:basedOn w:val="a"/>
    <w:next w:val="a"/>
    <w:rsid w:val="00643A9E"/>
    <w:rPr>
      <w:rFonts w:eastAsia="Arial Unicode MS"/>
      <w:b/>
      <w:bCs/>
      <w:sz w:val="22"/>
    </w:rPr>
  </w:style>
  <w:style w:type="paragraph" w:styleId="ae">
    <w:name w:val="Balloon Text"/>
    <w:basedOn w:val="a"/>
    <w:rsid w:val="00643A9E"/>
    <w:rPr>
      <w:rFonts w:ascii="Tahoma" w:hAnsi="Tahoma" w:cs="Tahoma"/>
      <w:sz w:val="16"/>
      <w:szCs w:val="16"/>
    </w:rPr>
  </w:style>
  <w:style w:type="paragraph" w:customStyle="1" w:styleId="BodyText31">
    <w:name w:val="Body Text 31"/>
    <w:basedOn w:val="a"/>
    <w:rsid w:val="00643A9E"/>
    <w:pPr>
      <w:spacing w:line="360" w:lineRule="auto"/>
    </w:pPr>
    <w:rPr>
      <w:sz w:val="20"/>
      <w:szCs w:val="20"/>
    </w:rPr>
  </w:style>
  <w:style w:type="paragraph" w:styleId="af">
    <w:name w:val="header"/>
    <w:basedOn w:val="a"/>
    <w:uiPriority w:val="99"/>
    <w:rsid w:val="00643A9E"/>
    <w:pPr>
      <w:tabs>
        <w:tab w:val="center" w:pos="4677"/>
        <w:tab w:val="right" w:pos="9355"/>
      </w:tabs>
    </w:pPr>
  </w:style>
  <w:style w:type="paragraph" w:styleId="af0">
    <w:name w:val="footer"/>
    <w:basedOn w:val="a"/>
    <w:semiHidden/>
    <w:rsid w:val="00643A9E"/>
    <w:pPr>
      <w:tabs>
        <w:tab w:val="center" w:pos="4677"/>
        <w:tab w:val="right" w:pos="9355"/>
      </w:tabs>
    </w:pPr>
  </w:style>
  <w:style w:type="paragraph" w:customStyle="1" w:styleId="16">
    <w:name w:val="Текст примечания1"/>
    <w:basedOn w:val="a"/>
    <w:rsid w:val="00643A9E"/>
    <w:rPr>
      <w:sz w:val="20"/>
      <w:szCs w:val="20"/>
    </w:rPr>
  </w:style>
  <w:style w:type="paragraph" w:styleId="af1">
    <w:name w:val="annotation subject"/>
    <w:basedOn w:val="16"/>
    <w:next w:val="16"/>
    <w:rsid w:val="00643A9E"/>
    <w:rPr>
      <w:b/>
      <w:bCs/>
    </w:rPr>
  </w:style>
  <w:style w:type="paragraph" w:styleId="af2">
    <w:name w:val="Revision"/>
    <w:rsid w:val="00643A9E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643A9E"/>
    <w:pPr>
      <w:suppressLineNumbers/>
    </w:pPr>
  </w:style>
  <w:style w:type="paragraph" w:customStyle="1" w:styleId="af4">
    <w:name w:val="Заголовок таблицы"/>
    <w:basedOn w:val="af3"/>
    <w:rsid w:val="00643A9E"/>
    <w:pPr>
      <w:jc w:val="center"/>
    </w:pPr>
    <w:rPr>
      <w:b/>
      <w:bCs/>
    </w:rPr>
  </w:style>
  <w:style w:type="character" w:customStyle="1" w:styleId="FontStyle12">
    <w:name w:val="Font Style12"/>
    <w:rsid w:val="0013091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13091C"/>
    <w:pPr>
      <w:widowControl w:val="0"/>
      <w:autoSpaceDE w:val="0"/>
      <w:spacing w:line="324" w:lineRule="exact"/>
      <w:ind w:firstLine="715"/>
      <w:jc w:val="both"/>
    </w:pPr>
  </w:style>
  <w:style w:type="paragraph" w:customStyle="1" w:styleId="af5">
    <w:name w:val="Нормальный"/>
    <w:rsid w:val="0013091C"/>
    <w:pPr>
      <w:widowControl w:val="0"/>
      <w:suppressAutoHyphens/>
    </w:pPr>
    <w:rPr>
      <w:rFonts w:eastAsia="Arial"/>
      <w:lang w:eastAsia="ar-SA"/>
    </w:rPr>
  </w:style>
  <w:style w:type="character" w:customStyle="1" w:styleId="a9">
    <w:name w:val="Основной текст Знак"/>
    <w:link w:val="a8"/>
    <w:rsid w:val="00E06E9B"/>
    <w:rPr>
      <w:lang w:eastAsia="ar-SA"/>
    </w:rPr>
  </w:style>
  <w:style w:type="character" w:customStyle="1" w:styleId="copytarget">
    <w:name w:val="copy_target"/>
    <w:basedOn w:val="a0"/>
    <w:rsid w:val="003F7111"/>
  </w:style>
  <w:style w:type="character" w:styleId="af6">
    <w:name w:val="Hyperlink"/>
    <w:basedOn w:val="a0"/>
    <w:uiPriority w:val="99"/>
    <w:unhideWhenUsed/>
    <w:rsid w:val="00D74D96"/>
    <w:rPr>
      <w:color w:val="0000FF" w:themeColor="hyperlink"/>
      <w:u w:val="single"/>
    </w:rPr>
  </w:style>
  <w:style w:type="paragraph" w:styleId="af7">
    <w:name w:val="Block Text"/>
    <w:basedOn w:val="a"/>
    <w:rsid w:val="003461CC"/>
    <w:pPr>
      <w:shd w:val="clear" w:color="auto" w:fill="FFFFFF"/>
      <w:suppressAutoHyphens w:val="0"/>
      <w:spacing w:line="283" w:lineRule="atLeast"/>
      <w:ind w:left="14" w:right="10" w:hanging="14"/>
      <w:jc w:val="both"/>
      <w:outlineLvl w:val="0"/>
    </w:pPr>
    <w:rPr>
      <w:bCs/>
      <w:color w:val="000000"/>
      <w:spacing w:val="-1"/>
      <w:sz w:val="28"/>
      <w:lang w:eastAsia="ru-RU"/>
    </w:rPr>
  </w:style>
  <w:style w:type="paragraph" w:customStyle="1" w:styleId="120">
    <w:name w:val="Обычный + 12 пт"/>
    <w:aliases w:val="По ширине,Первая строка:  1,27 см"/>
    <w:basedOn w:val="a"/>
    <w:uiPriority w:val="99"/>
    <w:rsid w:val="007852EF"/>
    <w:pPr>
      <w:suppressAutoHyphens w:val="0"/>
      <w:ind w:firstLine="720"/>
      <w:jc w:val="both"/>
    </w:pPr>
    <w:rPr>
      <w:rFonts w:ascii="Arial" w:hAnsi="Arial" w:cs="Arial"/>
      <w:lang w:eastAsia="ru-RU" w:bidi="mni-IN"/>
    </w:rPr>
  </w:style>
  <w:style w:type="paragraph" w:customStyle="1" w:styleId="ConsPlusNormal">
    <w:name w:val="ConsPlusNormal"/>
    <w:rsid w:val="00404F4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8">
    <w:name w:val="List Paragraph"/>
    <w:basedOn w:val="a"/>
    <w:uiPriority w:val="34"/>
    <w:qFormat/>
    <w:rsid w:val="00280A5F"/>
    <w:pPr>
      <w:ind w:left="720"/>
      <w:contextualSpacing/>
    </w:pPr>
  </w:style>
  <w:style w:type="character" w:customStyle="1" w:styleId="af9">
    <w:name w:val="Основной текст_"/>
    <w:link w:val="20"/>
    <w:locked/>
    <w:rsid w:val="00B641A4"/>
    <w:rPr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9"/>
    <w:rsid w:val="00B641A4"/>
    <w:pPr>
      <w:shd w:val="clear" w:color="auto" w:fill="FFFFFF"/>
      <w:suppressAutoHyphens w:val="0"/>
      <w:spacing w:line="274" w:lineRule="exact"/>
      <w:jc w:val="center"/>
    </w:pPr>
    <w:rPr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1041D8CD019EE696393B294E112BD805805FEF4CF4B5672237V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F5D08-895D-4462-ABE7-8268F7E2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_______________</vt:lpstr>
    </vt:vector>
  </TitlesOfParts>
  <Company/>
  <LinksUpToDate>false</LinksUpToDate>
  <CharactersWithSpaces>15894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</dc:title>
  <dc:creator>Я</dc:creator>
  <cp:lastModifiedBy>Чертова Ирина Валерьевна</cp:lastModifiedBy>
  <cp:revision>16</cp:revision>
  <cp:lastPrinted>2026-05-27T12:05:00Z</cp:lastPrinted>
  <dcterms:created xsi:type="dcterms:W3CDTF">2026-05-27T06:33:00Z</dcterms:created>
  <dcterms:modified xsi:type="dcterms:W3CDTF">2026-05-27T12:05:00Z</dcterms:modified>
</cp:coreProperties>
</file>