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539" w:rsidRPr="00BD34EB" w:rsidRDefault="00573539" w:rsidP="00573539">
      <w:pPr>
        <w:spacing w:line="40" w:lineRule="atLeast"/>
        <w:ind w:left="993"/>
        <w:jc w:val="center"/>
        <w:rPr>
          <w:rFonts w:ascii="Times New Roman" w:hAnsi="Times New Roman" w:cs="Times New Roman"/>
          <w:b/>
        </w:rPr>
      </w:pPr>
      <w:r w:rsidRPr="00BD34EB">
        <w:rPr>
          <w:rFonts w:ascii="Times New Roman" w:hAnsi="Times New Roman" w:cs="Times New Roman"/>
          <w:b/>
        </w:rPr>
        <w:t>Описание объекта закупки (техническое задание)</w:t>
      </w:r>
    </w:p>
    <w:p w:rsidR="00EE0580" w:rsidRPr="00C36C6B" w:rsidRDefault="0097272D" w:rsidP="00C36C6B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="00573539" w:rsidRPr="0097272D">
        <w:rPr>
          <w:rFonts w:ascii="Times New Roman" w:hAnsi="Times New Roman" w:cs="Times New Roman"/>
          <w:b/>
        </w:rPr>
        <w:t xml:space="preserve">на </w:t>
      </w:r>
      <w:r w:rsidRPr="0097272D">
        <w:rPr>
          <w:rFonts w:ascii="Times New Roman" w:hAnsi="Times New Roman" w:cs="Times New Roman"/>
          <w:b/>
          <w:color w:val="000000"/>
        </w:rPr>
        <w:t xml:space="preserve">поставку </w:t>
      </w:r>
      <w:r w:rsidR="001C093D">
        <w:rPr>
          <w:rFonts w:ascii="Times New Roman" w:hAnsi="Times New Roman" w:cs="Times New Roman"/>
          <w:b/>
          <w:color w:val="000000"/>
        </w:rPr>
        <w:t>картриджей</w:t>
      </w:r>
      <w:r>
        <w:rPr>
          <w:rStyle w:val="a7"/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</w:t>
      </w:r>
    </w:p>
    <w:tbl>
      <w:tblPr>
        <w:tblStyle w:val="a4"/>
        <w:tblW w:w="14911" w:type="dxa"/>
        <w:tblInd w:w="250" w:type="dxa"/>
        <w:tblLayout w:type="fixed"/>
        <w:tblLook w:val="04A0"/>
      </w:tblPr>
      <w:tblGrid>
        <w:gridCol w:w="578"/>
        <w:gridCol w:w="2543"/>
        <w:gridCol w:w="2124"/>
        <w:gridCol w:w="6198"/>
        <w:gridCol w:w="2081"/>
        <w:gridCol w:w="1387"/>
      </w:tblGrid>
      <w:tr w:rsidR="00C36C6B" w:rsidRPr="00875311" w:rsidTr="00875311">
        <w:trPr>
          <w:trHeight w:val="507"/>
          <w:tblHeader/>
        </w:trPr>
        <w:tc>
          <w:tcPr>
            <w:tcW w:w="578" w:type="dxa"/>
            <w:shd w:val="clear" w:color="auto" w:fill="auto"/>
            <w:vAlign w:val="center"/>
          </w:tcPr>
          <w:p w:rsidR="00C36C6B" w:rsidRPr="00875311" w:rsidRDefault="00C36C6B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875311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875311">
              <w:rPr>
                <w:b/>
                <w:sz w:val="22"/>
                <w:szCs w:val="22"/>
              </w:rPr>
              <w:t>/</w:t>
            </w:r>
            <w:proofErr w:type="spellStart"/>
            <w:r w:rsidRPr="00875311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543" w:type="dxa"/>
            <w:shd w:val="clear" w:color="auto" w:fill="auto"/>
            <w:vAlign w:val="center"/>
          </w:tcPr>
          <w:p w:rsidR="00C36C6B" w:rsidRPr="00875311" w:rsidRDefault="00C36C6B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2124" w:type="dxa"/>
          </w:tcPr>
          <w:p w:rsidR="00C36C6B" w:rsidRPr="00875311" w:rsidRDefault="00C36C6B" w:rsidP="00C36C6B">
            <w:pPr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rStyle w:val="a7"/>
                <w:sz w:val="22"/>
                <w:szCs w:val="22"/>
                <w:shd w:val="clear" w:color="auto" w:fill="FFFFFF"/>
              </w:rPr>
              <w:t>ОКПД</w:t>
            </w:r>
            <w:proofErr w:type="gramStart"/>
            <w:r w:rsidRPr="00875311">
              <w:rPr>
                <w:rStyle w:val="a7"/>
                <w:sz w:val="22"/>
                <w:szCs w:val="22"/>
                <w:shd w:val="clear" w:color="auto" w:fill="FFFFFF"/>
              </w:rPr>
              <w:t>2</w:t>
            </w:r>
            <w:proofErr w:type="gramEnd"/>
          </w:p>
        </w:tc>
        <w:tc>
          <w:tcPr>
            <w:tcW w:w="6198" w:type="dxa"/>
            <w:shd w:val="clear" w:color="auto" w:fill="auto"/>
            <w:vAlign w:val="center"/>
          </w:tcPr>
          <w:p w:rsidR="00C36C6B" w:rsidRPr="00875311" w:rsidRDefault="00C36C6B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>Технические требования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C36C6B" w:rsidRPr="00875311" w:rsidRDefault="00C36C6B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875311">
              <w:rPr>
                <w:b/>
                <w:sz w:val="22"/>
                <w:szCs w:val="22"/>
              </w:rPr>
              <w:t>изм</w:t>
            </w:r>
            <w:proofErr w:type="spellEnd"/>
            <w:r w:rsidRPr="0087531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C36C6B" w:rsidRPr="00875311" w:rsidRDefault="00C36C6B" w:rsidP="006842A8">
            <w:pPr>
              <w:ind w:left="34"/>
              <w:jc w:val="center"/>
              <w:rPr>
                <w:b/>
                <w:sz w:val="22"/>
                <w:szCs w:val="22"/>
              </w:rPr>
            </w:pPr>
            <w:r w:rsidRPr="00875311">
              <w:rPr>
                <w:b/>
                <w:sz w:val="22"/>
                <w:szCs w:val="22"/>
              </w:rPr>
              <w:t>Кол-во</w:t>
            </w:r>
          </w:p>
        </w:tc>
      </w:tr>
      <w:tr w:rsidR="00C36C6B" w:rsidRPr="005E61D2" w:rsidTr="00875311">
        <w:trPr>
          <w:trHeight w:val="1344"/>
        </w:trPr>
        <w:tc>
          <w:tcPr>
            <w:tcW w:w="578" w:type="dxa"/>
            <w:shd w:val="clear" w:color="auto" w:fill="auto"/>
            <w:vAlign w:val="center"/>
          </w:tcPr>
          <w:p w:rsidR="00C36C6B" w:rsidRPr="005E61D2" w:rsidRDefault="00C36C6B" w:rsidP="005E61D2">
            <w:pPr>
              <w:ind w:firstLine="34"/>
              <w:jc w:val="center"/>
              <w:rPr>
                <w:sz w:val="22"/>
                <w:szCs w:val="22"/>
              </w:rPr>
            </w:pPr>
            <w:r w:rsidRPr="005E61D2">
              <w:rPr>
                <w:sz w:val="22"/>
                <w:szCs w:val="22"/>
              </w:rPr>
              <w:t>1.</w:t>
            </w:r>
          </w:p>
        </w:tc>
        <w:tc>
          <w:tcPr>
            <w:tcW w:w="2543" w:type="dxa"/>
            <w:shd w:val="clear" w:color="auto" w:fill="auto"/>
            <w:vAlign w:val="center"/>
          </w:tcPr>
          <w:p w:rsidR="00C36C6B" w:rsidRPr="001C093D" w:rsidRDefault="001C093D" w:rsidP="005E61D2">
            <w:pPr>
              <w:shd w:val="clear" w:color="auto" w:fill="FFFFFF"/>
              <w:spacing w:after="163"/>
              <w:textAlignment w:val="baseline"/>
              <w:outlineLvl w:val="0"/>
              <w:rPr>
                <w:b/>
                <w:sz w:val="22"/>
                <w:szCs w:val="22"/>
                <w:shd w:val="clear" w:color="auto" w:fill="FFFFFF"/>
              </w:rPr>
            </w:pPr>
            <w:r w:rsidRPr="001C093D">
              <w:rPr>
                <w:sz w:val="22"/>
                <w:szCs w:val="22"/>
                <w:shd w:val="clear" w:color="auto" w:fill="FFFFFF"/>
              </w:rPr>
              <w:t>Картридж лазерный Комус 151X W1510X для HP чёрный совместимый повышенной ёмкости</w:t>
            </w:r>
          </w:p>
        </w:tc>
        <w:tc>
          <w:tcPr>
            <w:tcW w:w="2124" w:type="dxa"/>
          </w:tcPr>
          <w:p w:rsidR="001C093D" w:rsidRDefault="001C093D" w:rsidP="005E61D2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:rsidR="001C093D" w:rsidRDefault="001C093D" w:rsidP="005E61D2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:rsidR="001C093D" w:rsidRDefault="001C093D" w:rsidP="005E61D2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:rsidR="001C093D" w:rsidRDefault="001C093D" w:rsidP="005E61D2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  <w:p w:rsidR="00C36C6B" w:rsidRPr="001C093D" w:rsidRDefault="001C093D" w:rsidP="001C093D">
            <w:pPr>
              <w:pStyle w:val="ab"/>
              <w:shd w:val="clear" w:color="auto" w:fill="FFFFFF"/>
              <w:snapToGrid w:val="0"/>
              <w:spacing w:after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1C093D">
              <w:rPr>
                <w:bCs/>
                <w:sz w:val="22"/>
                <w:szCs w:val="22"/>
              </w:rPr>
              <w:t>28.23.25.000</w:t>
            </w:r>
          </w:p>
        </w:tc>
        <w:tc>
          <w:tcPr>
            <w:tcW w:w="6198" w:type="dxa"/>
            <w:shd w:val="clear" w:color="auto" w:fill="auto"/>
          </w:tcPr>
          <w:p w:rsidR="001C093D" w:rsidRPr="001C093D" w:rsidRDefault="001C093D" w:rsidP="001C093D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C093D">
              <w:rPr>
                <w:sz w:val="22"/>
                <w:szCs w:val="22"/>
              </w:rPr>
              <w:t xml:space="preserve">Цвет: </w:t>
            </w:r>
            <w:r w:rsidRPr="001C093D">
              <w:rPr>
                <w:rStyle w:val="v-linkcontent"/>
                <w:rFonts w:eastAsia="Calibri"/>
                <w:sz w:val="22"/>
                <w:szCs w:val="22"/>
                <w:bdr w:val="none" w:sz="0" w:space="0" w:color="auto" w:frame="1"/>
              </w:rPr>
              <w:t>чёрный</w:t>
            </w:r>
          </w:p>
          <w:p w:rsidR="001C093D" w:rsidRPr="001C093D" w:rsidRDefault="001C093D" w:rsidP="001C093D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C093D">
              <w:rPr>
                <w:sz w:val="22"/>
                <w:szCs w:val="22"/>
              </w:rPr>
              <w:t xml:space="preserve">Модель картриджа: </w:t>
            </w:r>
            <w:r w:rsidRPr="001C093D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151X</w:t>
            </w:r>
          </w:p>
          <w:p w:rsidR="001C093D" w:rsidRPr="001C093D" w:rsidRDefault="001C093D" w:rsidP="001C093D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C093D">
              <w:rPr>
                <w:sz w:val="22"/>
                <w:szCs w:val="22"/>
              </w:rPr>
              <w:t xml:space="preserve">Ресурс (страниц): </w:t>
            </w:r>
            <w:r w:rsidRPr="001C093D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9700</w:t>
            </w:r>
          </w:p>
          <w:p w:rsidR="001C093D" w:rsidRPr="001C093D" w:rsidRDefault="001C093D" w:rsidP="001C093D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C093D">
              <w:rPr>
                <w:sz w:val="22"/>
                <w:szCs w:val="22"/>
              </w:rPr>
              <w:t>Емкость картриджа</w:t>
            </w:r>
            <w:proofErr w:type="gramStart"/>
            <w:r w:rsidRPr="001C093D">
              <w:rPr>
                <w:sz w:val="22"/>
                <w:szCs w:val="22"/>
              </w:rPr>
              <w:t> :</w:t>
            </w:r>
            <w:proofErr w:type="gramEnd"/>
            <w:r w:rsidRPr="001C093D">
              <w:rPr>
                <w:sz w:val="22"/>
                <w:szCs w:val="22"/>
              </w:rPr>
              <w:t xml:space="preserve"> </w:t>
            </w:r>
            <w:r w:rsidRPr="001C093D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стандартная</w:t>
            </w:r>
          </w:p>
          <w:p w:rsidR="001C093D" w:rsidRPr="001C093D" w:rsidRDefault="001C093D" w:rsidP="001C093D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C093D">
              <w:rPr>
                <w:sz w:val="22"/>
                <w:szCs w:val="22"/>
              </w:rPr>
              <w:t xml:space="preserve">Наличие чипа: </w:t>
            </w:r>
            <w:r w:rsidRPr="001C093D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да</w:t>
            </w:r>
          </w:p>
          <w:p w:rsidR="001C093D" w:rsidRPr="001C093D" w:rsidRDefault="001C093D" w:rsidP="001C093D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C093D">
              <w:rPr>
                <w:sz w:val="22"/>
                <w:szCs w:val="22"/>
              </w:rPr>
              <w:t xml:space="preserve">Совместимые модели печатающих устройств: </w:t>
            </w:r>
            <w:proofErr w:type="spellStart"/>
            <w:r w:rsidRPr="001C093D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LaserJet</w:t>
            </w:r>
            <w:proofErr w:type="spellEnd"/>
            <w:r w:rsidRPr="001C093D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 xml:space="preserve"> Pro MFP 4103fdn</w:t>
            </w:r>
            <w:r w:rsidRPr="001C093D">
              <w:rPr>
                <w:rStyle w:val="product-info-specifications-valueseparator"/>
                <w:sz w:val="22"/>
                <w:szCs w:val="22"/>
                <w:bdr w:val="none" w:sz="0" w:space="0" w:color="auto" w:frame="1"/>
              </w:rPr>
              <w:t>, </w:t>
            </w:r>
            <w:proofErr w:type="spellStart"/>
            <w:r w:rsidRPr="001C093D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LaserJet</w:t>
            </w:r>
            <w:proofErr w:type="spellEnd"/>
            <w:r w:rsidRPr="001C093D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 xml:space="preserve"> Pro, 4003n</w:t>
            </w:r>
            <w:r w:rsidRPr="001C093D">
              <w:rPr>
                <w:rStyle w:val="product-info-specifications-valueseparator"/>
                <w:sz w:val="22"/>
                <w:szCs w:val="22"/>
                <w:bdr w:val="none" w:sz="0" w:space="0" w:color="auto" w:frame="1"/>
              </w:rPr>
              <w:t>, </w:t>
            </w:r>
            <w:proofErr w:type="spellStart"/>
            <w:r w:rsidRPr="001C093D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LaserJet</w:t>
            </w:r>
            <w:proofErr w:type="spellEnd"/>
            <w:r w:rsidRPr="001C093D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 Pro 4103fdw</w:t>
            </w:r>
            <w:r w:rsidRPr="001C093D">
              <w:rPr>
                <w:rStyle w:val="product-info-specifications-valueseparator"/>
                <w:sz w:val="22"/>
                <w:szCs w:val="22"/>
                <w:bdr w:val="none" w:sz="0" w:space="0" w:color="auto" w:frame="1"/>
              </w:rPr>
              <w:t>, </w:t>
            </w:r>
            <w:proofErr w:type="spellStart"/>
            <w:r w:rsidRPr="001C093D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LaserJet</w:t>
            </w:r>
            <w:proofErr w:type="spellEnd"/>
            <w:r w:rsidRPr="001C093D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 Pro 4003dw</w:t>
            </w:r>
            <w:r w:rsidRPr="001C093D">
              <w:rPr>
                <w:rStyle w:val="product-info-specifications-valueseparator"/>
                <w:sz w:val="22"/>
                <w:szCs w:val="22"/>
                <w:bdr w:val="none" w:sz="0" w:space="0" w:color="auto" w:frame="1"/>
              </w:rPr>
              <w:t>, </w:t>
            </w:r>
            <w:proofErr w:type="spellStart"/>
            <w:r w:rsidRPr="001C093D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LaserJet</w:t>
            </w:r>
            <w:proofErr w:type="spellEnd"/>
            <w:r w:rsidRPr="001C093D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 xml:space="preserve"> Pro 4103dw</w:t>
            </w:r>
            <w:r w:rsidRPr="001C093D">
              <w:rPr>
                <w:rStyle w:val="product-info-specifications-valueseparator"/>
                <w:sz w:val="22"/>
                <w:szCs w:val="22"/>
                <w:bdr w:val="none" w:sz="0" w:space="0" w:color="auto" w:frame="1"/>
              </w:rPr>
              <w:t>, </w:t>
            </w:r>
            <w:proofErr w:type="spellStart"/>
            <w:r w:rsidRPr="001C093D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LaserJet</w:t>
            </w:r>
            <w:proofErr w:type="spellEnd"/>
            <w:r w:rsidRPr="001C093D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 xml:space="preserve"> Pro 4003dn</w:t>
            </w:r>
          </w:p>
          <w:p w:rsidR="001C093D" w:rsidRPr="001C093D" w:rsidRDefault="001C093D" w:rsidP="001C093D">
            <w:pPr>
              <w:shd w:val="clear" w:color="auto" w:fill="FFFFFF"/>
              <w:textAlignment w:val="baseline"/>
              <w:rPr>
                <w:sz w:val="22"/>
                <w:szCs w:val="22"/>
              </w:rPr>
            </w:pPr>
            <w:r w:rsidRPr="001C093D">
              <w:rPr>
                <w:sz w:val="22"/>
                <w:szCs w:val="22"/>
              </w:rPr>
              <w:t>Гарантийный срок</w:t>
            </w:r>
            <w:r>
              <w:rPr>
                <w:sz w:val="22"/>
                <w:szCs w:val="22"/>
              </w:rPr>
              <w:t>:</w:t>
            </w:r>
            <w:r w:rsidRPr="001C093D">
              <w:rPr>
                <w:sz w:val="22"/>
                <w:szCs w:val="22"/>
              </w:rPr>
              <w:t> </w:t>
            </w:r>
            <w:r w:rsidRPr="001C093D">
              <w:rPr>
                <w:rStyle w:val="product-info-specifications-valuevalue"/>
                <w:sz w:val="22"/>
                <w:szCs w:val="22"/>
                <w:bdr w:val="none" w:sz="0" w:space="0" w:color="auto" w:frame="1"/>
              </w:rPr>
              <w:t>12</w:t>
            </w:r>
            <w:r w:rsidRPr="001C093D">
              <w:rPr>
                <w:rStyle w:val="product-info-specifications-valueunit"/>
                <w:sz w:val="22"/>
                <w:szCs w:val="22"/>
                <w:bdr w:val="none" w:sz="0" w:space="0" w:color="auto" w:frame="1"/>
              </w:rPr>
              <w:t> мес</w:t>
            </w:r>
            <w:r>
              <w:rPr>
                <w:rStyle w:val="product-info-specifications-valueunit"/>
                <w:sz w:val="22"/>
                <w:szCs w:val="22"/>
                <w:bdr w:val="none" w:sz="0" w:space="0" w:color="auto" w:frame="1"/>
              </w:rPr>
              <w:t>яцев</w:t>
            </w:r>
          </w:p>
          <w:p w:rsidR="00C36C6B" w:rsidRPr="005E61D2" w:rsidRDefault="00C36C6B" w:rsidP="001C093D">
            <w:pPr>
              <w:shd w:val="clear" w:color="auto" w:fill="FFFFFF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081" w:type="dxa"/>
            <w:shd w:val="clear" w:color="auto" w:fill="auto"/>
            <w:vAlign w:val="center"/>
          </w:tcPr>
          <w:p w:rsidR="00C36C6B" w:rsidRPr="005E61D2" w:rsidRDefault="0064377D" w:rsidP="005E61D2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proofErr w:type="gramStart"/>
            <w:r w:rsidRPr="005E61D2">
              <w:rPr>
                <w:rFonts w:ascii="Times New Roman" w:hAnsi="Times New Roman"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387" w:type="dxa"/>
            <w:shd w:val="clear" w:color="auto" w:fill="auto"/>
            <w:vAlign w:val="center"/>
          </w:tcPr>
          <w:p w:rsidR="00C36C6B" w:rsidRPr="005E61D2" w:rsidRDefault="001C093D" w:rsidP="005E61D2">
            <w:pPr>
              <w:pStyle w:val="a5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</w:tbl>
    <w:p w:rsidR="00573539" w:rsidRPr="00573539" w:rsidRDefault="00573539" w:rsidP="00573539">
      <w:pPr>
        <w:rPr>
          <w:rFonts w:ascii="Times New Roman" w:hAnsi="Times New Roman" w:cs="Times New Roman"/>
        </w:rPr>
      </w:pP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  <w:b/>
        </w:rPr>
      </w:pPr>
      <w:r w:rsidRPr="00573539">
        <w:rPr>
          <w:rFonts w:ascii="Times New Roman" w:hAnsi="Times New Roman" w:cs="Times New Roman"/>
          <w:b/>
        </w:rPr>
        <w:t>Требования к поставляемому Товару: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1. Упаковка должна обеспечивать полную сохранность при перевозке, разгрузке и хранении Товара. Упаковка должна быть новой и целостной.</w:t>
      </w:r>
    </w:p>
    <w:p w:rsidR="00573539" w:rsidRPr="00573539" w:rsidRDefault="00573539" w:rsidP="00573539">
      <w:pPr>
        <w:tabs>
          <w:tab w:val="left" w:pos="709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2. Маркировка должна включать в себя наименование Товара, производителя, страну происхождения, количество.</w:t>
      </w:r>
    </w:p>
    <w:p w:rsidR="00573539" w:rsidRPr="00573539" w:rsidRDefault="00573539" w:rsidP="00573539">
      <w:pPr>
        <w:tabs>
          <w:tab w:val="left" w:pos="426"/>
        </w:tabs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 xml:space="preserve">3. Предлагаемый к поставке Товар должен соответствовать назначению, количественным и качественным характеристикам, указанным Заказчиком в техническом задании на поставку. </w:t>
      </w:r>
    </w:p>
    <w:p w:rsidR="00573539" w:rsidRP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4. При выявлении нарушения целостности упаковки, нечитаемой маркировки, осуществляется замена поставляемого Товара Поставщиком в адрес Заказчика.</w:t>
      </w:r>
    </w:p>
    <w:p w:rsidR="00573539" w:rsidRDefault="00573539" w:rsidP="00573539">
      <w:pPr>
        <w:spacing w:line="240" w:lineRule="auto"/>
        <w:rPr>
          <w:rFonts w:ascii="Times New Roman" w:hAnsi="Times New Roman" w:cs="Times New Roman"/>
        </w:rPr>
      </w:pPr>
      <w:r w:rsidRPr="00573539">
        <w:rPr>
          <w:rFonts w:ascii="Times New Roman" w:hAnsi="Times New Roman" w:cs="Times New Roman"/>
        </w:rPr>
        <w:t>5. Поставка Товара производится с момента з</w:t>
      </w:r>
      <w:r w:rsidR="00010CE3">
        <w:rPr>
          <w:rFonts w:ascii="Times New Roman" w:hAnsi="Times New Roman" w:cs="Times New Roman"/>
        </w:rPr>
        <w:t xml:space="preserve">аключения Контракта в течение </w:t>
      </w:r>
      <w:r w:rsidR="001C093D">
        <w:rPr>
          <w:rFonts w:ascii="Times New Roman" w:hAnsi="Times New Roman" w:cs="Times New Roman"/>
        </w:rPr>
        <w:t>5</w:t>
      </w:r>
      <w:r w:rsidR="000C4A59">
        <w:rPr>
          <w:rFonts w:ascii="Times New Roman" w:hAnsi="Times New Roman" w:cs="Times New Roman"/>
        </w:rPr>
        <w:t xml:space="preserve"> </w:t>
      </w:r>
      <w:r w:rsidRPr="00573539">
        <w:rPr>
          <w:rFonts w:ascii="Times New Roman" w:hAnsi="Times New Roman" w:cs="Times New Roman"/>
        </w:rPr>
        <w:t>(</w:t>
      </w:r>
      <w:r w:rsidR="001C093D">
        <w:rPr>
          <w:rFonts w:ascii="Times New Roman" w:hAnsi="Times New Roman" w:cs="Times New Roman"/>
        </w:rPr>
        <w:t>пяти</w:t>
      </w:r>
      <w:r w:rsidRPr="00573539">
        <w:rPr>
          <w:rFonts w:ascii="Times New Roman" w:hAnsi="Times New Roman" w:cs="Times New Roman"/>
        </w:rPr>
        <w:t xml:space="preserve">) </w:t>
      </w:r>
      <w:r w:rsidR="001C093D">
        <w:rPr>
          <w:rFonts w:ascii="Times New Roman" w:hAnsi="Times New Roman" w:cs="Times New Roman"/>
        </w:rPr>
        <w:t>рабочих</w:t>
      </w:r>
      <w:r w:rsidR="007D4B38">
        <w:rPr>
          <w:rFonts w:ascii="Times New Roman" w:hAnsi="Times New Roman" w:cs="Times New Roman"/>
        </w:rPr>
        <w:t xml:space="preserve"> </w:t>
      </w:r>
      <w:r w:rsidRPr="00573539">
        <w:rPr>
          <w:rFonts w:ascii="Times New Roman" w:hAnsi="Times New Roman" w:cs="Times New Roman"/>
        </w:rPr>
        <w:t xml:space="preserve">дней по адресу: г. Москва, </w:t>
      </w:r>
      <w:proofErr w:type="spellStart"/>
      <w:r w:rsidRPr="00573539">
        <w:rPr>
          <w:rFonts w:ascii="Times New Roman" w:hAnsi="Times New Roman" w:cs="Times New Roman"/>
        </w:rPr>
        <w:t>Устьинский</w:t>
      </w:r>
      <w:proofErr w:type="spellEnd"/>
      <w:r w:rsidRPr="00573539">
        <w:rPr>
          <w:rFonts w:ascii="Times New Roman" w:hAnsi="Times New Roman" w:cs="Times New Roman"/>
        </w:rPr>
        <w:t xml:space="preserve"> проезд, д.2/14. Досрочная поставка допускается.</w:t>
      </w:r>
    </w:p>
    <w:sectPr w:rsidR="00573539" w:rsidSect="0057353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D0359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967C3D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E158E"/>
    <w:multiLevelType w:val="hybridMultilevel"/>
    <w:tmpl w:val="0EB2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41F6"/>
    <w:rsid w:val="00010CE3"/>
    <w:rsid w:val="0002617F"/>
    <w:rsid w:val="000A2652"/>
    <w:rsid w:val="000C4A59"/>
    <w:rsid w:val="00142116"/>
    <w:rsid w:val="00143AE0"/>
    <w:rsid w:val="001C093D"/>
    <w:rsid w:val="001D437F"/>
    <w:rsid w:val="001F6CD7"/>
    <w:rsid w:val="002362A5"/>
    <w:rsid w:val="00264C81"/>
    <w:rsid w:val="002822FC"/>
    <w:rsid w:val="00285892"/>
    <w:rsid w:val="00294667"/>
    <w:rsid w:val="002B51E1"/>
    <w:rsid w:val="002C3C57"/>
    <w:rsid w:val="002E3559"/>
    <w:rsid w:val="00363785"/>
    <w:rsid w:val="003911D5"/>
    <w:rsid w:val="003C5546"/>
    <w:rsid w:val="00447C23"/>
    <w:rsid w:val="004934B2"/>
    <w:rsid w:val="004A1704"/>
    <w:rsid w:val="004C3282"/>
    <w:rsid w:val="004E2A4A"/>
    <w:rsid w:val="00573539"/>
    <w:rsid w:val="005B0CEB"/>
    <w:rsid w:val="005E61D2"/>
    <w:rsid w:val="00624F51"/>
    <w:rsid w:val="00626192"/>
    <w:rsid w:val="0064377D"/>
    <w:rsid w:val="006D62A0"/>
    <w:rsid w:val="006E003E"/>
    <w:rsid w:val="007905AE"/>
    <w:rsid w:val="0079173E"/>
    <w:rsid w:val="0079703A"/>
    <w:rsid w:val="007A36C4"/>
    <w:rsid w:val="007A76A3"/>
    <w:rsid w:val="007C5516"/>
    <w:rsid w:val="007D4B38"/>
    <w:rsid w:val="00862FEB"/>
    <w:rsid w:val="00875311"/>
    <w:rsid w:val="008B6F50"/>
    <w:rsid w:val="008C64C0"/>
    <w:rsid w:val="00944B03"/>
    <w:rsid w:val="00945530"/>
    <w:rsid w:val="0097272D"/>
    <w:rsid w:val="00A03539"/>
    <w:rsid w:val="00A1581F"/>
    <w:rsid w:val="00A25BA0"/>
    <w:rsid w:val="00A70900"/>
    <w:rsid w:val="00A97899"/>
    <w:rsid w:val="00AA61C6"/>
    <w:rsid w:val="00AE2411"/>
    <w:rsid w:val="00AE28F1"/>
    <w:rsid w:val="00B2441C"/>
    <w:rsid w:val="00B25183"/>
    <w:rsid w:val="00B42BFC"/>
    <w:rsid w:val="00BD34EB"/>
    <w:rsid w:val="00BE0E2B"/>
    <w:rsid w:val="00BE513A"/>
    <w:rsid w:val="00C36C6B"/>
    <w:rsid w:val="00CD0F39"/>
    <w:rsid w:val="00D62A8D"/>
    <w:rsid w:val="00D705BB"/>
    <w:rsid w:val="00D775D4"/>
    <w:rsid w:val="00DB31FC"/>
    <w:rsid w:val="00E041F6"/>
    <w:rsid w:val="00E156B0"/>
    <w:rsid w:val="00E72630"/>
    <w:rsid w:val="00E72C68"/>
    <w:rsid w:val="00EA62C4"/>
    <w:rsid w:val="00ED572F"/>
    <w:rsid w:val="00EE0580"/>
    <w:rsid w:val="00F07509"/>
    <w:rsid w:val="00F2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EB"/>
  </w:style>
  <w:style w:type="paragraph" w:styleId="1">
    <w:name w:val="heading 1"/>
    <w:basedOn w:val="a"/>
    <w:link w:val="10"/>
    <w:uiPriority w:val="9"/>
    <w:qFormat/>
    <w:rsid w:val="00EE05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61D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  <w:style w:type="table" w:styleId="a4">
    <w:name w:val="Table Grid"/>
    <w:basedOn w:val="a1"/>
    <w:uiPriority w:val="39"/>
    <w:rsid w:val="005735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99"/>
    <w:qFormat/>
    <w:rsid w:val="0057353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99"/>
    <w:locked/>
    <w:rsid w:val="00573539"/>
    <w:rPr>
      <w:rFonts w:ascii="Calibri" w:eastAsia="Calibri" w:hAnsi="Calibri" w:cs="Times New Roman"/>
    </w:rPr>
  </w:style>
  <w:style w:type="character" w:customStyle="1" w:styleId="dictionary-itemcode">
    <w:name w:val="dictionary-item__code"/>
    <w:basedOn w:val="a0"/>
    <w:rsid w:val="00573539"/>
  </w:style>
  <w:style w:type="character" w:styleId="a7">
    <w:name w:val="Strong"/>
    <w:basedOn w:val="a0"/>
    <w:qFormat/>
    <w:rsid w:val="00D62A8D"/>
    <w:rPr>
      <w:b/>
      <w:bCs/>
    </w:rPr>
  </w:style>
  <w:style w:type="character" w:customStyle="1" w:styleId="a8">
    <w:name w:val="Основной текст_"/>
    <w:basedOn w:val="a0"/>
    <w:link w:val="11"/>
    <w:locked/>
    <w:rsid w:val="00EE0580"/>
  </w:style>
  <w:style w:type="paragraph" w:customStyle="1" w:styleId="11">
    <w:name w:val="Основной текст1"/>
    <w:basedOn w:val="a"/>
    <w:link w:val="a8"/>
    <w:rsid w:val="00EE0580"/>
    <w:pPr>
      <w:widowControl w:val="0"/>
      <w:spacing w:after="0" w:line="240" w:lineRule="auto"/>
      <w:ind w:firstLine="400"/>
    </w:pPr>
  </w:style>
  <w:style w:type="character" w:customStyle="1" w:styleId="10">
    <w:name w:val="Заголовок 1 Знак"/>
    <w:basedOn w:val="a0"/>
    <w:link w:val="1"/>
    <w:uiPriority w:val="9"/>
    <w:rsid w:val="00EE05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semiHidden/>
    <w:unhideWhenUsed/>
    <w:rsid w:val="00EE058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972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705BB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D705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C36C6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E61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product-info-specifications-valuevalue">
    <w:name w:val="product-info-specifications-value__value"/>
    <w:basedOn w:val="a0"/>
    <w:rsid w:val="005E61D2"/>
  </w:style>
  <w:style w:type="character" w:customStyle="1" w:styleId="v-linkcontent">
    <w:name w:val="v-link__content"/>
    <w:basedOn w:val="a0"/>
    <w:rsid w:val="005E61D2"/>
  </w:style>
  <w:style w:type="character" w:customStyle="1" w:styleId="product-info-specifications-valueseparator">
    <w:name w:val="product-info-specifications-value__separator"/>
    <w:basedOn w:val="a0"/>
    <w:rsid w:val="005E61D2"/>
  </w:style>
  <w:style w:type="character" w:customStyle="1" w:styleId="product-info-specifications-valueunit">
    <w:name w:val="product-info-specifications-value__unit"/>
    <w:basedOn w:val="a0"/>
    <w:rsid w:val="001C09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1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0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3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45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26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93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1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06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0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7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1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21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7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4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1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3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5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50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6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39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6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40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3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97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7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9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1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7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6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8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14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86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5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7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75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31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48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5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1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4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00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5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41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94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4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5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8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9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617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7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7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9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25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0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4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17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4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5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1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1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1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97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6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60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603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59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1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0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6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7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4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5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52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03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8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3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6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0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58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03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9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5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02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4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66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63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0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99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8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2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5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3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0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66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1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8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2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7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37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18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0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03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1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73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0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1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8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3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2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9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63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1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9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2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0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5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2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9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9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75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6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8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2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0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28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2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3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9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199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23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2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51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82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252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59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0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2435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6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87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4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7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24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2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4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058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73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0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30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337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7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1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2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7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84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3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6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07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0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50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94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65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47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414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8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7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40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0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095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8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27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95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24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9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38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65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65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3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962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46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91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5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74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77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02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6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2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2862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81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3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26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2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20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9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33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86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0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1301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5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1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15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9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0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5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9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Дизайнер Ирина</dc:creator>
  <cp:lastModifiedBy>nehlopochina</cp:lastModifiedBy>
  <cp:revision>13</cp:revision>
  <dcterms:created xsi:type="dcterms:W3CDTF">2025-10-17T09:28:00Z</dcterms:created>
  <dcterms:modified xsi:type="dcterms:W3CDTF">2026-07-15T14:15:00Z</dcterms:modified>
</cp:coreProperties>
</file>