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E3EA" w14:textId="2CF9F39C" w:rsidR="006312B7" w:rsidRPr="00253B1E" w:rsidRDefault="0057702D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3B1E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0C036B69" w14:textId="4C28A90B" w:rsidR="00253B1E" w:rsidRDefault="00CB1C29" w:rsidP="00253B1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 w:rsidR="00CE443B" w:rsidRPr="00CE443B">
        <w:rPr>
          <w:rFonts w:ascii="Times New Roman" w:hAnsi="Times New Roman" w:cs="Times New Roman"/>
          <w:b/>
          <w:bCs/>
          <w:sz w:val="24"/>
          <w:szCs w:val="24"/>
        </w:rPr>
        <w:t>товаров</w:t>
      </w:r>
      <w:proofErr w:type="gramEnd"/>
      <w:r w:rsidR="00CE443B" w:rsidRPr="00CE44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A1E">
        <w:rPr>
          <w:rFonts w:ascii="Times New Roman" w:hAnsi="Times New Roman" w:cs="Times New Roman"/>
          <w:b/>
          <w:bCs/>
          <w:sz w:val="24"/>
          <w:szCs w:val="24"/>
        </w:rPr>
        <w:t>бытового</w:t>
      </w:r>
      <w:r w:rsidR="00CE443B" w:rsidRPr="00CE443B">
        <w:rPr>
          <w:rFonts w:ascii="Times New Roman" w:hAnsi="Times New Roman" w:cs="Times New Roman"/>
          <w:b/>
          <w:bCs/>
          <w:sz w:val="24"/>
          <w:szCs w:val="24"/>
        </w:rPr>
        <w:t xml:space="preserve"> назначения</w:t>
      </w:r>
      <w:r w:rsidR="00253B1E" w:rsidRPr="00253B1E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ФГБПОУ «Майкопское СУВУ»</w:t>
      </w:r>
    </w:p>
    <w:p w14:paraId="60E090B7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соответствовать функциональным, техническим, качественным, эксплуатационным и гарантийным требованиям.</w:t>
      </w:r>
    </w:p>
    <w:p w14:paraId="221CA708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Поставляемый Товар должен быть официально предназначен для продажи на территории Российской Федерации и обеспечен гарантийными обязательствами производителя. </w:t>
      </w:r>
    </w:p>
    <w:p w14:paraId="40409C9F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14:paraId="09C55AE1" w14:textId="4A15FE1D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в заводской упаковке, на упаковке должны присутствовать пломбы производителя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733C186A" w14:textId="48C27766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b/>
          <w:bCs/>
          <w:color w:val="000000" w:themeColor="text1"/>
          <w:sz w:val="24"/>
          <w:szCs w:val="24"/>
          <w:u w:val="none"/>
        </w:rPr>
        <w:t>Место поставки</w:t>
      </w:r>
    </w:p>
    <w:p w14:paraId="4EDE2CD7" w14:textId="3481999C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Поставка Товара осуществляется 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 Ф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едеральное государственное бюджетное профессиональное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образовательное учреждение «Майкопское специальное учебно-</w:t>
      </w:r>
    </w:p>
    <w:p w14:paraId="6381A0ED" w14:textId="05012373" w:rsid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воспитательное учреждение закрытого типа»</w:t>
      </w:r>
      <w:r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 по адресу:</w:t>
      </w:r>
      <w:r w:rsidRPr="00CB1C29">
        <w:t xml:space="preserve"> 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Республика Адыгея, Красногвардейский район, с.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Новосевастопольское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, </w:t>
      </w:r>
      <w:proofErr w:type="spellStart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ул.Чехова</w:t>
      </w:r>
      <w:proofErr w:type="spellEnd"/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, д.15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</w:t>
      </w:r>
    </w:p>
    <w:p w14:paraId="62737870" w14:textId="114C80EE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 xml:space="preserve">Доставка Товара осуществляется </w:t>
      </w:r>
      <w:r w:rsidR="00B45EA6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силами Поставщика за свой счёт собственными средствами</w:t>
      </w: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. Дата и время поставки Товара уточняются Сторонами.</w:t>
      </w:r>
    </w:p>
    <w:p w14:paraId="02E045EB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14:paraId="70E70B0E" w14:textId="77777777" w:rsidR="00CB1C29" w:rsidRPr="00CB1C29" w:rsidRDefault="00CB1C29" w:rsidP="00CB1C29">
      <w:pPr>
        <w:spacing w:before="100" w:beforeAutospacing="1" w:after="100" w:afterAutospacing="1" w:line="240" w:lineRule="auto"/>
        <w:ind w:firstLine="567"/>
        <w:contextualSpacing/>
        <w:jc w:val="both"/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</w:pPr>
      <w:r w:rsidRPr="00CB1C29">
        <w:rPr>
          <w:rStyle w:val="a4"/>
          <w:rFonts w:ascii="Times New Roman" w:eastAsiaTheme="minorHAnsi" w:hAnsi="Times New Roman"/>
          <w:color w:val="000000" w:themeColor="text1"/>
          <w:sz w:val="24"/>
          <w:szCs w:val="24"/>
          <w:u w:val="none"/>
        </w:rPr>
        <w:t>Приемка Товара осуществляется уполномоченным представителем Заказчика в присутствии представителя Поставщика.</w:t>
      </w:r>
    </w:p>
    <w:p w14:paraId="0DC1DA4E" w14:textId="10180A8F" w:rsidR="00CB1C29" w:rsidRPr="00B45EA6" w:rsidRDefault="00B45EA6" w:rsidP="00B45EA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B45EA6">
        <w:rPr>
          <w:rFonts w:ascii="Times New Roman" w:hAnsi="Times New Roman" w:cs="Times New Roman"/>
          <w:b/>
          <w:bCs/>
        </w:rPr>
        <w:t>Описание объекта закупки</w:t>
      </w:r>
    </w:p>
    <w:tbl>
      <w:tblPr>
        <w:tblW w:w="97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652"/>
        <w:gridCol w:w="6124"/>
      </w:tblGrid>
      <w:tr w:rsidR="00CE443B" w:rsidRPr="00666A1E" w14:paraId="3CD7695C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39068F" w14:textId="77777777" w:rsidR="00CE443B" w:rsidRPr="00666A1E" w:rsidRDefault="00CE443B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BD775C" w14:textId="68AC5664" w:rsidR="00CE443B" w:rsidRPr="00666A1E" w:rsidRDefault="00EB24B7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666A1E" w:rsidRPr="00666A1E" w14:paraId="70A5E6B5" w14:textId="77777777" w:rsidTr="00666A1E">
        <w:trPr>
          <w:trHeight w:val="590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E644A" w14:textId="77740CE4" w:rsidR="00666A1E" w:rsidRPr="00666A1E" w:rsidRDefault="00666A1E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C3B9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Диагональ-65</w:t>
            </w:r>
            <w:proofErr w:type="gramStart"/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".Тип</w:t>
            </w:r>
            <w:proofErr w:type="gramEnd"/>
            <w:r w:rsidRPr="00666A1E">
              <w:rPr>
                <w:rFonts w:ascii="Times New Roman" w:hAnsi="Times New Roman" w:cs="Times New Roman"/>
                <w:sz w:val="24"/>
                <w:szCs w:val="24"/>
              </w:rPr>
              <w:t xml:space="preserve"> матрицы-VA Разрешение экрана 3840 x 2160 Формат экрана-16:9</w:t>
            </w:r>
          </w:p>
          <w:p w14:paraId="25F15A63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Частота обновления- 60Яркость</w:t>
            </w:r>
          </w:p>
          <w:p w14:paraId="37255B10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300 кд/</w:t>
            </w:r>
            <w:proofErr w:type="spellStart"/>
            <w:proofErr w:type="gramStart"/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</w:p>
          <w:p w14:paraId="2F233926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Контрастность 1200:1</w:t>
            </w:r>
          </w:p>
          <w:p w14:paraId="75543374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Разрешение HD-4K UHD</w:t>
            </w:r>
          </w:p>
          <w:p w14:paraId="3A46E260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мощность-180 Вт</w:t>
            </w:r>
          </w:p>
          <w:p w14:paraId="4C6752D1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Беспроводные интерфейсы</w:t>
            </w:r>
          </w:p>
          <w:p w14:paraId="32E102E1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proofErr w:type="spellEnd"/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-Fi; Bluetooth</w:t>
            </w:r>
          </w:p>
          <w:p w14:paraId="7D383B3D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Интерфейсы и разъемы</w:t>
            </w:r>
          </w:p>
          <w:p w14:paraId="71459AA1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Интерфейс</w:t>
            </w:r>
          </w:p>
          <w:p w14:paraId="1649FBEA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USB; CI; HDMI</w:t>
            </w:r>
          </w:p>
          <w:p w14:paraId="2F52095D" w14:textId="77777777" w:rsidR="00666A1E" w:rsidRPr="00666A1E" w:rsidRDefault="00666A1E" w:rsidP="00666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Количество портов USB, шт-2</w:t>
            </w:r>
          </w:p>
          <w:p w14:paraId="59AA2DA5" w14:textId="793E07F4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hAnsi="Times New Roman" w:cs="Times New Roman"/>
                <w:sz w:val="24"/>
                <w:szCs w:val="24"/>
              </w:rPr>
              <w:t>Количество портов HDMI -3</w:t>
            </w:r>
          </w:p>
        </w:tc>
      </w:tr>
      <w:tr w:rsidR="00CE443B" w:rsidRPr="00666A1E" w14:paraId="0C4DA5D2" w14:textId="77777777" w:rsidTr="00CE443B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F1D60D" w14:textId="5DC5EB6D" w:rsidR="00CE443B" w:rsidRPr="00666A1E" w:rsidRDefault="00666A1E" w:rsidP="00B368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Диван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921C0D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Диван, прямой, раскладной, рогожка. Размер спального места (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ШхГ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131х196 см.</w:t>
            </w:r>
          </w:p>
          <w:p w14:paraId="174AC9A9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Механизм трансформации: 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еврокнижка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Нагрузка на одно спальное место: 90 кг.</w:t>
            </w:r>
          </w:p>
          <w:p w14:paraId="2B270EF2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Нагрузка на одно посадочное место: 90 кг. Посадочное место (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ВхГ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41 х 48 см.</w:t>
            </w:r>
          </w:p>
          <w:p w14:paraId="14751662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Посадочное место без подушек (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ШхГ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196 х 68 см. Декоративные подушки (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ВхШ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32 х 63 х 18 см (2 шт.).</w:t>
            </w:r>
          </w:p>
          <w:p w14:paraId="6AE8777B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Приспинные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подушки (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ВхШ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45 х 62 х 21 см (2 шт.).</w:t>
            </w:r>
          </w:p>
          <w:p w14:paraId="733C8744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Габариты ящика для белья (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ВхШхГ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25 х 65 х 50 см.</w:t>
            </w:r>
          </w:p>
          <w:p w14:paraId="741E36F5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спинки от посадочного места: 32 см.</w:t>
            </w:r>
          </w:p>
          <w:p w14:paraId="462F4D90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габариты дивана в разложенном виде (</w:t>
            </w:r>
            <w:proofErr w:type="spellStart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ВхШхГ</w:t>
            </w:r>
            <w:proofErr w:type="spellEnd"/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): 41 х 196 х 131 см. Наполнитель: пенополиуретан.</w:t>
            </w:r>
          </w:p>
          <w:p w14:paraId="1FBF7132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Тип каркаса: деревянный.</w:t>
            </w:r>
          </w:p>
          <w:p w14:paraId="0E664383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ножек: пластик.</w:t>
            </w:r>
          </w:p>
          <w:p w14:paraId="0EAD6C38" w14:textId="0438C2D9" w:rsidR="00CE443B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Высота ножек: 10 см.</w:t>
            </w:r>
          </w:p>
        </w:tc>
      </w:tr>
      <w:tr w:rsidR="00CE443B" w:rsidRPr="00666A1E" w14:paraId="101E0A38" w14:textId="77777777" w:rsidTr="00EB24B7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7AF30" w14:textId="4E5DEE6A" w:rsidR="00CE443B" w:rsidRPr="00666A1E" w:rsidRDefault="00EB24B7" w:rsidP="00CE44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Кресло офисное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0AB5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Кресло офисное, на колесах, эко-кожа</w:t>
            </w:r>
          </w:p>
          <w:p w14:paraId="0BF2AA6F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механизма качания</w:t>
            </w:r>
          </w:p>
          <w:p w14:paraId="77810E48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корпуса- металл</w:t>
            </w:r>
          </w:p>
          <w:p w14:paraId="2D0DD592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Ширина- см 63</w:t>
            </w:r>
          </w:p>
          <w:p w14:paraId="06C70DCC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–см 102</w:t>
            </w:r>
          </w:p>
          <w:p w14:paraId="1D68F0BA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сиденья- см 51, глубина, см- 52</w:t>
            </w:r>
          </w:p>
          <w:p w14:paraId="5DE7CA16" w14:textId="77777777" w:rsidR="00666A1E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Глубина сиденья- см 52, высота сиденья -см 50</w:t>
            </w:r>
          </w:p>
          <w:p w14:paraId="5E688639" w14:textId="2040A8E0" w:rsidR="00CE443B" w:rsidRPr="00666A1E" w:rsidRDefault="00666A1E" w:rsidP="00666A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A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высота- см 102</w:t>
            </w:r>
          </w:p>
        </w:tc>
      </w:tr>
    </w:tbl>
    <w:p w14:paraId="3568857A" w14:textId="1C0F0E7B" w:rsidR="0057702D" w:rsidRPr="00363D7D" w:rsidRDefault="0057702D" w:rsidP="00253B1E">
      <w:pPr>
        <w:spacing w:line="240" w:lineRule="auto"/>
        <w:rPr>
          <w:rFonts w:ascii="Times New Roman" w:hAnsi="Times New Roman" w:cs="Times New Roman"/>
        </w:rPr>
      </w:pPr>
    </w:p>
    <w:sectPr w:rsidR="0057702D" w:rsidRPr="00363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C2F"/>
    <w:multiLevelType w:val="hybridMultilevel"/>
    <w:tmpl w:val="BDBC611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1EE"/>
    <w:rsid w:val="00041586"/>
    <w:rsid w:val="00092F26"/>
    <w:rsid w:val="000B0F0D"/>
    <w:rsid w:val="000C3CC8"/>
    <w:rsid w:val="000D1102"/>
    <w:rsid w:val="000F5C9B"/>
    <w:rsid w:val="00186455"/>
    <w:rsid w:val="001C209F"/>
    <w:rsid w:val="00253B1E"/>
    <w:rsid w:val="002707C8"/>
    <w:rsid w:val="002901F5"/>
    <w:rsid w:val="0030647A"/>
    <w:rsid w:val="00363D7D"/>
    <w:rsid w:val="003D13A0"/>
    <w:rsid w:val="00442A9A"/>
    <w:rsid w:val="00472D75"/>
    <w:rsid w:val="00487124"/>
    <w:rsid w:val="00491BD9"/>
    <w:rsid w:val="00506ECC"/>
    <w:rsid w:val="0057702D"/>
    <w:rsid w:val="00597685"/>
    <w:rsid w:val="006205F2"/>
    <w:rsid w:val="006312B7"/>
    <w:rsid w:val="00654EF7"/>
    <w:rsid w:val="00666A1E"/>
    <w:rsid w:val="0067460F"/>
    <w:rsid w:val="00730315"/>
    <w:rsid w:val="00731D88"/>
    <w:rsid w:val="00774A2A"/>
    <w:rsid w:val="00776794"/>
    <w:rsid w:val="007A7E86"/>
    <w:rsid w:val="007F16D8"/>
    <w:rsid w:val="008C16A0"/>
    <w:rsid w:val="008F4842"/>
    <w:rsid w:val="00933C78"/>
    <w:rsid w:val="0093565C"/>
    <w:rsid w:val="0094525F"/>
    <w:rsid w:val="00963F99"/>
    <w:rsid w:val="009A0925"/>
    <w:rsid w:val="009C4812"/>
    <w:rsid w:val="009C7B42"/>
    <w:rsid w:val="009F1A19"/>
    <w:rsid w:val="009F6283"/>
    <w:rsid w:val="00A32704"/>
    <w:rsid w:val="00A61E82"/>
    <w:rsid w:val="00A642FC"/>
    <w:rsid w:val="00A844D0"/>
    <w:rsid w:val="00AD73ED"/>
    <w:rsid w:val="00B451EE"/>
    <w:rsid w:val="00B45EA6"/>
    <w:rsid w:val="00B94BDE"/>
    <w:rsid w:val="00BE561F"/>
    <w:rsid w:val="00C13110"/>
    <w:rsid w:val="00C4380B"/>
    <w:rsid w:val="00C532AF"/>
    <w:rsid w:val="00C57D00"/>
    <w:rsid w:val="00C66409"/>
    <w:rsid w:val="00CB1C29"/>
    <w:rsid w:val="00CE0065"/>
    <w:rsid w:val="00CE3436"/>
    <w:rsid w:val="00CE443B"/>
    <w:rsid w:val="00CF4E94"/>
    <w:rsid w:val="00D767E2"/>
    <w:rsid w:val="00E5491C"/>
    <w:rsid w:val="00E57D2B"/>
    <w:rsid w:val="00E60978"/>
    <w:rsid w:val="00EB24B7"/>
    <w:rsid w:val="00EB4637"/>
    <w:rsid w:val="00EF1050"/>
    <w:rsid w:val="00FA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94536"/>
  <w15:chartTrackingRefBased/>
  <w15:docId w15:val="{B49058A4-C5E8-4E93-8505-627EE93D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Гиперссылка1"/>
    <w:basedOn w:val="a"/>
    <w:link w:val="a4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4">
    <w:name w:val="Hyperlink"/>
    <w:basedOn w:val="a0"/>
    <w:link w:val="1"/>
    <w:rsid w:val="00CB1C29"/>
    <w:rPr>
      <w:rFonts w:eastAsia="Times New Roman" w:cs="Times New Roman"/>
      <w:color w:val="0000FF"/>
      <w:szCs w:val="20"/>
      <w:u w:val="single"/>
      <w:lang w:eastAsia="ru-RU"/>
    </w:rPr>
  </w:style>
  <w:style w:type="character" w:styleId="a5">
    <w:name w:val="annotation reference"/>
    <w:basedOn w:val="a0"/>
    <w:uiPriority w:val="99"/>
    <w:semiHidden/>
    <w:unhideWhenUsed/>
    <w:rsid w:val="00731D88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1D88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1D88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1D88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1D88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59768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A0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0925"/>
    <w:pPr>
      <w:widowControl w:val="0"/>
      <w:autoSpaceDE w:val="0"/>
      <w:autoSpaceDN w:val="0"/>
      <w:spacing w:after="0" w:line="240" w:lineRule="auto"/>
      <w:ind w:left="10"/>
    </w:pPr>
    <w:rPr>
      <w:rFonts w:ascii="Times New Roman" w:eastAsia="Times New Roman" w:hAnsi="Times New Roman" w:cs="Times New Roman"/>
    </w:rPr>
  </w:style>
  <w:style w:type="paragraph" w:customStyle="1" w:styleId="isselectedend">
    <w:name w:val="isselectedend"/>
    <w:basedOn w:val="a"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A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16945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6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0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458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6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3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7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2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3012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01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4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20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9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5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2454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1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4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841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5054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07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7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6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54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4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4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6671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75082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1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3580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725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65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096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2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703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9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617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62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4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29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2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1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850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7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25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7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8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5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3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3853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4482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5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5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0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9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4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493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3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0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3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77516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3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3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4171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2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454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2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03216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2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1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8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32361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580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5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2669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33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4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2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62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4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0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2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795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6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5889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9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33861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36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787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8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71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6158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0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5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2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454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9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17033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057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0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9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60788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8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070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5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4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056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9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33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58972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7406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7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9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49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07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78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6807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0367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5014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MSA</cp:lastModifiedBy>
  <cp:revision>5</cp:revision>
  <dcterms:created xsi:type="dcterms:W3CDTF">2026-07-24T12:52:00Z</dcterms:created>
  <dcterms:modified xsi:type="dcterms:W3CDTF">2026-08-23T18:20:00Z</dcterms:modified>
</cp:coreProperties>
</file>