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0F5B9281"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2967B9DE" w:rsidR="004D6FE2" w:rsidRDefault="00770F87" w:rsidP="00EC5E84">
      <w:pPr>
        <w:shd w:val="clear" w:color="auto" w:fill="FFFFFF"/>
        <w:tabs>
          <w:tab w:val="left" w:pos="900"/>
          <w:tab w:val="left" w:pos="10206"/>
        </w:tabs>
        <w:ind w:firstLine="567"/>
        <w:jc w:val="both"/>
        <w:rPr>
          <w:rFonts w:ascii="Times New Roman" w:hAnsi="Times New Roman" w:cs="Times New Roman"/>
        </w:rPr>
      </w:pPr>
      <w:r w:rsidRPr="001946E9">
        <w:rPr>
          <w:rFonts w:ascii="Times New Roman" w:eastAsia="Times New Roman" w:hAnsi="Times New Roman"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0F5DD8AE"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w:t>
      </w:r>
      <w:r w:rsidR="000C636C">
        <w:t xml:space="preserve"> медицинские</w:t>
      </w:r>
      <w:r w:rsidRPr="001946E9">
        <w:t xml:space="preserve"> </w:t>
      </w:r>
      <w:r w:rsidR="009F635A" w:rsidRPr="00865A82">
        <w:t>расходны</w:t>
      </w:r>
      <w:r w:rsidR="00D10369" w:rsidRPr="00865A82">
        <w:t>е</w:t>
      </w:r>
      <w:r w:rsidR="009F635A" w:rsidRPr="00865A82">
        <w:t xml:space="preserve"> материал</w:t>
      </w:r>
      <w:r w:rsidR="00D10369" w:rsidRPr="00865A82">
        <w:t>ы</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3D90C7DE"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00FB6C28" w:rsidRPr="001946E9">
        <w:rPr>
          <w:rFonts w:ascii="Times New Roman" w:hAnsi="Times New Roman" w:cs="Times New Roman"/>
        </w:rPr>
        <w:lastRenderedPageBreak/>
        <w:t xml:space="preserve">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7777777" w:rsidR="00F031C3" w:rsidRPr="001946E9"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5FA1CB4C"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F87A8B" w:rsidRPr="00F87A8B">
        <w:rPr>
          <w:rFonts w:ascii="Times New Roman" w:hAnsi="Times New Roman" w:cs="Times New Roman"/>
        </w:rPr>
        <w:t xml:space="preserve">Исполнение обязательств Поставщика перед Заказчиком в полном объеме должно быть осуществлено в течение </w:t>
      </w:r>
      <w:r w:rsidR="000A621C">
        <w:rPr>
          <w:rFonts w:ascii="Times New Roman" w:hAnsi="Times New Roman" w:cs="Times New Roman"/>
        </w:rPr>
        <w:t>15</w:t>
      </w:r>
      <w:r w:rsidR="00F87A8B" w:rsidRPr="00B339AD">
        <w:rPr>
          <w:rFonts w:ascii="Times New Roman" w:hAnsi="Times New Roman" w:cs="Times New Roman"/>
        </w:rPr>
        <w:t xml:space="preserve"> </w:t>
      </w:r>
      <w:r w:rsidR="000A621C">
        <w:rPr>
          <w:rFonts w:ascii="Times New Roman" w:hAnsi="Times New Roman" w:cs="Times New Roman"/>
        </w:rPr>
        <w:t>рабочих</w:t>
      </w:r>
      <w:r w:rsidR="00F87A8B" w:rsidRPr="00B339AD">
        <w:rPr>
          <w:rFonts w:ascii="Times New Roman" w:hAnsi="Times New Roman" w:cs="Times New Roman"/>
        </w:rPr>
        <w:t xml:space="preserve"> дней</w:t>
      </w:r>
      <w:r w:rsidR="00F87A8B" w:rsidRPr="00F87A8B">
        <w:rPr>
          <w:rFonts w:ascii="Times New Roman" w:hAnsi="Times New Roman" w:cs="Times New Roman"/>
        </w:rPr>
        <w:t xml:space="preserve"> с даты заключения Договора. Доставка осуществляется одной партией.</w:t>
      </w:r>
    </w:p>
    <w:p w14:paraId="353D0560" w14:textId="0041EAF9"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743286">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E64340" w:rsidRPr="00D05B46">
        <w:rPr>
          <w:rFonts w:ascii="Times New Roman" w:hAnsi="Times New Roman" w:cs="Times New Roman"/>
        </w:rPr>
        <w:t>в помещение Заказчика</w:t>
      </w:r>
      <w:r w:rsidR="00743286">
        <w:rPr>
          <w:rFonts w:ascii="Times New Roman" w:hAnsi="Times New Roman" w:cs="Times New Roman"/>
        </w:rPr>
        <w:t xml:space="preserve">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384187">
        <w:rPr>
          <w:rFonts w:ascii="Times New Roman" w:hAnsi="Times New Roman" w:cs="Times New Roman"/>
        </w:rPr>
        <w:t xml:space="preserve"> и </w:t>
      </w:r>
      <w:r w:rsidR="00245706" w:rsidRPr="001946E9">
        <w:rPr>
          <w:rFonts w:ascii="Times New Roman" w:hAnsi="Times New Roman" w:cs="Times New Roman"/>
        </w:rPr>
        <w:t>разгрузке.</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59DDC4C9"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не был восстановлен, у которого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33B65E6B"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004055B9">
        <w:rPr>
          <w:rFonts w:ascii="Times New Roman" w:hAnsi="Times New Roman" w:cs="Times New Roman"/>
        </w:rPr>
        <w:t>календарных</w:t>
      </w:r>
      <w:r w:rsidRPr="001946E9">
        <w:rPr>
          <w:rFonts w:ascii="Times New Roman" w:hAnsi="Times New Roman" w:cs="Times New Roman"/>
        </w:rPr>
        <w:t xml:space="preserve">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48227A49"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716265" w:rsidRPr="00716265">
        <w:rPr>
          <w:rFonts w:ascii="Times New Roman" w:hAnsi="Times New Roman" w:cs="Times New Roman"/>
        </w:rPr>
        <w:t xml:space="preserve">Остаточный срок годности – </w:t>
      </w:r>
      <w:r w:rsidR="00716265" w:rsidRPr="00523ADC">
        <w:rPr>
          <w:rFonts w:ascii="Times New Roman" w:hAnsi="Times New Roman" w:cs="Times New Roman"/>
        </w:rPr>
        <w:t xml:space="preserve">не менее </w:t>
      </w:r>
      <w:r w:rsidR="00523ADC" w:rsidRPr="00523ADC">
        <w:rPr>
          <w:rFonts w:ascii="Times New Roman" w:hAnsi="Times New Roman" w:cs="Times New Roman"/>
        </w:rPr>
        <w:t>7</w:t>
      </w:r>
      <w:r w:rsidR="00716265" w:rsidRPr="00523ADC">
        <w:rPr>
          <w:rFonts w:ascii="Times New Roman" w:hAnsi="Times New Roman" w:cs="Times New Roman"/>
        </w:rPr>
        <w:t xml:space="preserve"> (</w:t>
      </w:r>
      <w:r w:rsidR="00523ADC" w:rsidRPr="00523ADC">
        <w:rPr>
          <w:rFonts w:ascii="Times New Roman" w:hAnsi="Times New Roman" w:cs="Times New Roman"/>
        </w:rPr>
        <w:t>семи</w:t>
      </w:r>
      <w:r w:rsidR="00716265" w:rsidRPr="00523ADC">
        <w:rPr>
          <w:rFonts w:ascii="Times New Roman" w:hAnsi="Times New Roman" w:cs="Times New Roman"/>
        </w:rPr>
        <w:t>)</w:t>
      </w:r>
      <w:r w:rsidR="00716265" w:rsidRPr="00716265">
        <w:rPr>
          <w:rFonts w:ascii="Times New Roman" w:hAnsi="Times New Roman" w:cs="Times New Roman"/>
        </w:rPr>
        <w:t xml:space="preserve"> месяцев с даты поставки Товара.</w:t>
      </w:r>
    </w:p>
    <w:p w14:paraId="281A17FC" w14:textId="2E364C9F" w:rsidR="00EC5E84"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bookmarkStart w:id="4" w:name="_ref_50148320"/>
      <w:bookmarkEnd w:id="2"/>
      <w:r w:rsidR="004055B9" w:rsidRPr="004055B9">
        <w:rPr>
          <w:rFonts w:ascii="Times New Roman" w:hAnsi="Times New Roman" w:cs="Times New Roman"/>
        </w:rPr>
        <w:t xml:space="preserve">В случае обнаружения в течении остаточного срока годности недостатков в поставленном Товаре, Поставщик обязуется устранить недостатки Товара в срок, установленный в п.4.4 Договора, а при невозможности устранить недостатки, заменить некачественный Товар на качественный в срок не более </w:t>
      </w:r>
      <w:r w:rsidR="004055B9">
        <w:rPr>
          <w:rFonts w:ascii="Times New Roman" w:hAnsi="Times New Roman" w:cs="Times New Roman"/>
        </w:rPr>
        <w:t>10</w:t>
      </w:r>
      <w:r w:rsidR="004055B9" w:rsidRPr="004055B9">
        <w:rPr>
          <w:rFonts w:ascii="Times New Roman" w:hAnsi="Times New Roman" w:cs="Times New Roman"/>
        </w:rPr>
        <w:t xml:space="preserve"> (</w:t>
      </w:r>
      <w:r w:rsidR="004055B9">
        <w:rPr>
          <w:rFonts w:ascii="Times New Roman" w:hAnsi="Times New Roman" w:cs="Times New Roman"/>
        </w:rPr>
        <w:t>десяти</w:t>
      </w:r>
      <w:r w:rsidR="004055B9" w:rsidRPr="004055B9">
        <w:rPr>
          <w:rFonts w:ascii="Times New Roman" w:hAnsi="Times New Roman" w:cs="Times New Roman"/>
        </w:rPr>
        <w:t>) календарных дней с момента получения письменной претензии Заказчика.</w:t>
      </w:r>
    </w:p>
    <w:p w14:paraId="74262F26" w14:textId="77777777" w:rsidR="004055B9" w:rsidRPr="001946E9" w:rsidRDefault="004055B9"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5AEEF1C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384187">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lastRenderedPageBreak/>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lastRenderedPageBreak/>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A617374"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8B3C57">
        <w:rPr>
          <w:rFonts w:ascii="Times New Roman" w:hAnsi="Times New Roman" w:cs="Times New Roman"/>
          <w:color w:val="000000"/>
        </w:rPr>
        <w:t xml:space="preserve">действует </w:t>
      </w:r>
      <w:r w:rsidRPr="00B339AD">
        <w:rPr>
          <w:rFonts w:ascii="Times New Roman" w:hAnsi="Times New Roman" w:cs="Times New Roman"/>
          <w:color w:val="000000"/>
        </w:rPr>
        <w:t xml:space="preserve">до </w:t>
      </w:r>
      <w:r w:rsidR="002C6DC9" w:rsidRPr="00B339AD">
        <w:rPr>
          <w:rFonts w:ascii="Times New Roman" w:hAnsi="Times New Roman" w:cs="Times New Roman"/>
          <w:color w:val="000000"/>
        </w:rPr>
        <w:t>3</w:t>
      </w:r>
      <w:r w:rsidR="00B339AD" w:rsidRPr="00B339AD">
        <w:rPr>
          <w:rFonts w:ascii="Times New Roman" w:hAnsi="Times New Roman" w:cs="Times New Roman"/>
          <w:color w:val="000000"/>
        </w:rPr>
        <w:t>1</w:t>
      </w:r>
      <w:r w:rsidR="00CF37C1" w:rsidRPr="00B339AD">
        <w:rPr>
          <w:rFonts w:ascii="Times New Roman" w:hAnsi="Times New Roman" w:cs="Times New Roman"/>
          <w:color w:val="000000"/>
        </w:rPr>
        <w:t xml:space="preserve"> </w:t>
      </w:r>
      <w:r w:rsidR="00B339AD" w:rsidRPr="00B339AD">
        <w:rPr>
          <w:rFonts w:ascii="Times New Roman" w:hAnsi="Times New Roman" w:cs="Times New Roman"/>
          <w:color w:val="000000"/>
        </w:rPr>
        <w:t>декабря</w:t>
      </w:r>
      <w:r w:rsidR="00966007" w:rsidRPr="008B3C57">
        <w:rPr>
          <w:rFonts w:ascii="Times New Roman" w:hAnsi="Times New Roman" w:cs="Times New Roman"/>
          <w:color w:val="000000"/>
        </w:rPr>
        <w:t xml:space="preserve"> </w:t>
      </w:r>
      <w:r w:rsidR="003A1411" w:rsidRPr="008B3C57">
        <w:rPr>
          <w:rFonts w:ascii="Times New Roman" w:hAnsi="Times New Roman" w:cs="Times New Roman"/>
          <w:color w:val="000000"/>
        </w:rPr>
        <w:t>202</w:t>
      </w:r>
      <w:r w:rsidR="0097066B" w:rsidRPr="008B3C57">
        <w:rPr>
          <w:rFonts w:ascii="Times New Roman" w:hAnsi="Times New Roman" w:cs="Times New Roman"/>
          <w:color w:val="000000"/>
        </w:rPr>
        <w:t>6</w:t>
      </w:r>
      <w:r w:rsidR="00CF37C1" w:rsidRPr="008B3C57">
        <w:rPr>
          <w:rFonts w:ascii="Times New Roman" w:hAnsi="Times New Roman" w:cs="Times New Roman"/>
          <w:color w:val="000000"/>
        </w:rPr>
        <w:t xml:space="preserve"> г.</w:t>
      </w:r>
      <w:bookmarkEnd w:id="11"/>
      <w:r w:rsidR="00CF37C1" w:rsidRPr="008B3C57">
        <w:rPr>
          <w:rFonts w:ascii="Times New Roman" w:hAnsi="Times New Roman" w:cs="Times New Roman"/>
          <w:color w:val="000000"/>
        </w:rPr>
        <w:t xml:space="preserve"> </w:t>
      </w:r>
      <w:r w:rsidR="003656C5" w:rsidRPr="008B3C57">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7777777"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«НИИ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(ФГБУ «НИИ пульмонологии» ФМБА России,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
        <w:gridCol w:w="2463"/>
        <w:gridCol w:w="1248"/>
        <w:gridCol w:w="1730"/>
        <w:gridCol w:w="1730"/>
        <w:gridCol w:w="1342"/>
        <w:gridCol w:w="908"/>
        <w:gridCol w:w="838"/>
        <w:gridCol w:w="1330"/>
        <w:gridCol w:w="1364"/>
        <w:gridCol w:w="816"/>
      </w:tblGrid>
      <w:tr w:rsidR="000D2E0E" w:rsidRPr="00FD4C9C" w14:paraId="0600E0CC" w14:textId="77777777" w:rsidTr="00232B89">
        <w:trPr>
          <w:trHeight w:val="20"/>
          <w:jc w:val="center"/>
        </w:trPr>
        <w:tc>
          <w:tcPr>
            <w:tcW w:w="509" w:type="dxa"/>
            <w:vAlign w:val="center"/>
          </w:tcPr>
          <w:p w14:paraId="7CCA5EA4"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2463" w:type="dxa"/>
            <w:vAlign w:val="center"/>
          </w:tcPr>
          <w:p w14:paraId="7A9DA89E"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248" w:type="dxa"/>
            <w:vAlign w:val="center"/>
          </w:tcPr>
          <w:p w14:paraId="0D5ABD19" w14:textId="6E1F6202" w:rsidR="000D2E0E" w:rsidRPr="00011195" w:rsidRDefault="000D2E0E"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1730" w:type="dxa"/>
            <w:vAlign w:val="center"/>
          </w:tcPr>
          <w:p w14:paraId="7DA1739A" w14:textId="1CE80879" w:rsidR="000D2E0E" w:rsidRPr="000D2E0E" w:rsidRDefault="000D2E0E" w:rsidP="000D2E0E">
            <w:pPr>
              <w:jc w:val="center"/>
              <w:rPr>
                <w:rFonts w:ascii="Times New Roman" w:hAnsi="Times New Roman" w:cs="Times New Roman"/>
                <w:b/>
                <w:sz w:val="16"/>
                <w:szCs w:val="16"/>
              </w:rPr>
            </w:pPr>
            <w:r>
              <w:rPr>
                <w:rFonts w:ascii="Times New Roman" w:hAnsi="Times New Roman" w:cs="Times New Roman"/>
                <w:b/>
                <w:sz w:val="16"/>
                <w:szCs w:val="16"/>
              </w:rPr>
              <w:t>Номер и дата РУ</w:t>
            </w:r>
          </w:p>
        </w:tc>
        <w:tc>
          <w:tcPr>
            <w:tcW w:w="1730" w:type="dxa"/>
            <w:vAlign w:val="center"/>
          </w:tcPr>
          <w:p w14:paraId="6D1519C2" w14:textId="6FF74F13"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Технические характеристики Товара</w:t>
            </w:r>
          </w:p>
        </w:tc>
        <w:tc>
          <w:tcPr>
            <w:tcW w:w="1342" w:type="dxa"/>
            <w:vAlign w:val="center"/>
          </w:tcPr>
          <w:p w14:paraId="5D8A11B9"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908" w:type="dxa"/>
            <w:vAlign w:val="center"/>
          </w:tcPr>
          <w:p w14:paraId="14D6D5EE"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838" w:type="dxa"/>
            <w:vAlign w:val="center"/>
          </w:tcPr>
          <w:p w14:paraId="10D9B845"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330" w:type="dxa"/>
            <w:vAlign w:val="center"/>
          </w:tcPr>
          <w:p w14:paraId="0B7EFA5F"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364" w:type="dxa"/>
            <w:vAlign w:val="center"/>
          </w:tcPr>
          <w:p w14:paraId="2157D70B"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0D2E0E" w:rsidRPr="00011195" w:rsidRDefault="000D2E0E"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0D2E0E" w:rsidRPr="001336B6" w14:paraId="5B952ABF" w14:textId="77777777" w:rsidTr="00232B89">
        <w:trPr>
          <w:trHeight w:val="20"/>
          <w:jc w:val="center"/>
        </w:trPr>
        <w:tc>
          <w:tcPr>
            <w:tcW w:w="509" w:type="dxa"/>
            <w:vAlign w:val="center"/>
          </w:tcPr>
          <w:p w14:paraId="6ABCB684" w14:textId="338BA45F" w:rsidR="000D2E0E" w:rsidRPr="00956EE3" w:rsidRDefault="000D2E0E" w:rsidP="00CB3F89">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2463" w:type="dxa"/>
            <w:tcBorders>
              <w:top w:val="single" w:sz="4" w:space="0" w:color="auto"/>
              <w:left w:val="single" w:sz="4" w:space="0" w:color="auto"/>
              <w:bottom w:val="single" w:sz="4" w:space="0" w:color="auto"/>
              <w:right w:val="single" w:sz="4" w:space="0" w:color="auto"/>
            </w:tcBorders>
            <w:shd w:val="clear" w:color="000000" w:fill="FFFFFF"/>
            <w:vAlign w:val="center"/>
          </w:tcPr>
          <w:p w14:paraId="64B2DFEF" w14:textId="217664D5" w:rsidR="000D2E0E" w:rsidRPr="00956EE3" w:rsidRDefault="00034345" w:rsidP="00034345">
            <w:pPr>
              <w:rPr>
                <w:rFonts w:ascii="Times New Roman" w:hAnsi="Times New Roman" w:cs="Times New Roman"/>
                <w:sz w:val="16"/>
                <w:szCs w:val="16"/>
              </w:rPr>
            </w:pPr>
            <w:r w:rsidRPr="00034345">
              <w:rPr>
                <w:rFonts w:ascii="Times New Roman" w:hAnsi="Times New Roman" w:cs="Times New Roman"/>
                <w:sz w:val="16"/>
                <w:szCs w:val="16"/>
              </w:rPr>
              <w:t xml:space="preserve">Скальпель хирургический </w:t>
            </w:r>
            <w:r>
              <w:rPr>
                <w:rFonts w:ascii="Times New Roman" w:hAnsi="Times New Roman" w:cs="Times New Roman"/>
                <w:sz w:val="16"/>
                <w:szCs w:val="16"/>
              </w:rPr>
              <w:t>с</w:t>
            </w:r>
            <w:r w:rsidRPr="00034345">
              <w:rPr>
                <w:rFonts w:ascii="Times New Roman" w:hAnsi="Times New Roman" w:cs="Times New Roman"/>
                <w:sz w:val="16"/>
                <w:szCs w:val="16"/>
              </w:rPr>
              <w:t>терильный</w:t>
            </w:r>
            <w:r>
              <w:rPr>
                <w:rFonts w:ascii="Times New Roman" w:hAnsi="Times New Roman" w:cs="Times New Roman"/>
                <w:sz w:val="16"/>
                <w:szCs w:val="16"/>
              </w:rPr>
              <w:t xml:space="preserve"> </w:t>
            </w:r>
            <w:r w:rsidRPr="00034345">
              <w:rPr>
                <w:rFonts w:ascii="Times New Roman" w:hAnsi="Times New Roman" w:cs="Times New Roman"/>
                <w:sz w:val="16"/>
                <w:szCs w:val="16"/>
              </w:rPr>
              <w:t>одноразового использования размер 23</w:t>
            </w:r>
          </w:p>
        </w:tc>
        <w:tc>
          <w:tcPr>
            <w:tcW w:w="1248" w:type="dxa"/>
            <w:vAlign w:val="center"/>
          </w:tcPr>
          <w:p w14:paraId="3D45C8F0" w14:textId="69FF3CF3" w:rsidR="000D2E0E" w:rsidRPr="00367DFD" w:rsidRDefault="002F34F3" w:rsidP="00CB3F89">
            <w:pPr>
              <w:jc w:val="center"/>
              <w:rPr>
                <w:rFonts w:ascii="Times New Roman" w:hAnsi="Times New Roman" w:cs="Times New Roman"/>
                <w:sz w:val="16"/>
                <w:szCs w:val="16"/>
              </w:rPr>
            </w:pPr>
            <w:r w:rsidRPr="00367DFD">
              <w:rPr>
                <w:rFonts w:ascii="Times New Roman" w:hAnsi="Times New Roman" w:cs="Times New Roman"/>
                <w:sz w:val="16"/>
                <w:szCs w:val="16"/>
              </w:rPr>
              <w:t>32.50.13.190</w:t>
            </w:r>
          </w:p>
        </w:tc>
        <w:tc>
          <w:tcPr>
            <w:tcW w:w="1730" w:type="dxa"/>
          </w:tcPr>
          <w:p w14:paraId="714F3AE6" w14:textId="77777777" w:rsidR="000D2E0E" w:rsidRPr="00956EE3" w:rsidRDefault="000D2E0E" w:rsidP="00CB3F89">
            <w:pPr>
              <w:jc w:val="center"/>
              <w:rPr>
                <w:rFonts w:ascii="Times New Roman" w:hAnsi="Times New Roman" w:cs="Times New Roman"/>
                <w:sz w:val="16"/>
                <w:szCs w:val="16"/>
              </w:rPr>
            </w:pPr>
          </w:p>
        </w:tc>
        <w:tc>
          <w:tcPr>
            <w:tcW w:w="1730" w:type="dxa"/>
            <w:vAlign w:val="center"/>
          </w:tcPr>
          <w:p w14:paraId="393A755B" w14:textId="63DF5D32" w:rsidR="000D2E0E" w:rsidRPr="00956EE3" w:rsidRDefault="000D2E0E" w:rsidP="00CB3F89">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42" w:type="dxa"/>
            <w:vAlign w:val="center"/>
          </w:tcPr>
          <w:p w14:paraId="12B4F98E" w14:textId="77777777" w:rsidR="000D2E0E" w:rsidRPr="00956EE3" w:rsidRDefault="000D2E0E" w:rsidP="00CB3F89">
            <w:pPr>
              <w:jc w:val="center"/>
              <w:rPr>
                <w:rFonts w:ascii="Times New Roman" w:eastAsia="Times New Roman" w:hAnsi="Times New Roman" w:cs="Times New Roman"/>
                <w:sz w:val="16"/>
                <w:szCs w:val="16"/>
              </w:rPr>
            </w:pPr>
          </w:p>
        </w:tc>
        <w:tc>
          <w:tcPr>
            <w:tcW w:w="908" w:type="dxa"/>
            <w:vAlign w:val="center"/>
          </w:tcPr>
          <w:p w14:paraId="43D679BA" w14:textId="3CE3425F" w:rsidR="000D2E0E" w:rsidRPr="00956EE3" w:rsidRDefault="000D2E0E" w:rsidP="00CB3F89">
            <w:pPr>
              <w:jc w:val="center"/>
              <w:rPr>
                <w:rFonts w:ascii="Times New Roman" w:eastAsia="Times New Roman" w:hAnsi="Times New Roman" w:cs="Times New Roman"/>
                <w:sz w:val="16"/>
                <w:szCs w:val="16"/>
                <w:highlight w:val="yellow"/>
              </w:rPr>
            </w:pPr>
            <w:r w:rsidRPr="00776994">
              <w:rPr>
                <w:rFonts w:ascii="Times New Roman" w:eastAsia="Times New Roman" w:hAnsi="Times New Roman" w:cs="Times New Roman"/>
                <w:sz w:val="16"/>
                <w:szCs w:val="16"/>
              </w:rPr>
              <w:t>Штука</w:t>
            </w:r>
          </w:p>
        </w:tc>
        <w:tc>
          <w:tcPr>
            <w:tcW w:w="838" w:type="dxa"/>
            <w:vAlign w:val="center"/>
          </w:tcPr>
          <w:p w14:paraId="1608B6CE" w14:textId="273AE62A" w:rsidR="000D2E0E" w:rsidRPr="00776994" w:rsidRDefault="000822C8" w:rsidP="00CB3F89">
            <w:pPr>
              <w:jc w:val="center"/>
              <w:rPr>
                <w:rFonts w:ascii="Times New Roman" w:eastAsia="Times New Roman" w:hAnsi="Times New Roman" w:cs="Times New Roman"/>
                <w:sz w:val="16"/>
                <w:szCs w:val="16"/>
              </w:rPr>
            </w:pPr>
            <w:r>
              <w:rPr>
                <w:rFonts w:ascii="Times New Roman" w:hAnsi="Times New Roman" w:cs="Times New Roman"/>
                <w:sz w:val="16"/>
                <w:szCs w:val="16"/>
              </w:rPr>
              <w:t>500</w:t>
            </w:r>
          </w:p>
        </w:tc>
        <w:tc>
          <w:tcPr>
            <w:tcW w:w="1330" w:type="dxa"/>
            <w:vAlign w:val="center"/>
          </w:tcPr>
          <w:p w14:paraId="6759B554" w14:textId="77777777" w:rsidR="000D2E0E" w:rsidRPr="00956EE3" w:rsidRDefault="000D2E0E" w:rsidP="00CB3F89">
            <w:pPr>
              <w:jc w:val="center"/>
              <w:rPr>
                <w:rFonts w:ascii="Times New Roman" w:eastAsia="Times New Roman" w:hAnsi="Times New Roman" w:cs="Times New Roman"/>
                <w:sz w:val="16"/>
                <w:szCs w:val="16"/>
              </w:rPr>
            </w:pPr>
          </w:p>
        </w:tc>
        <w:tc>
          <w:tcPr>
            <w:tcW w:w="1364" w:type="dxa"/>
            <w:vAlign w:val="center"/>
          </w:tcPr>
          <w:p w14:paraId="778E5611" w14:textId="77777777" w:rsidR="000D2E0E" w:rsidRPr="00956EE3" w:rsidRDefault="000D2E0E" w:rsidP="00CB3F89">
            <w:pPr>
              <w:jc w:val="center"/>
              <w:rPr>
                <w:rFonts w:ascii="Times New Roman" w:eastAsia="Times New Roman" w:hAnsi="Times New Roman" w:cs="Times New Roman"/>
                <w:sz w:val="16"/>
                <w:szCs w:val="16"/>
              </w:rPr>
            </w:pPr>
          </w:p>
        </w:tc>
        <w:tc>
          <w:tcPr>
            <w:tcW w:w="816" w:type="dxa"/>
            <w:vAlign w:val="center"/>
          </w:tcPr>
          <w:p w14:paraId="2A88C25D" w14:textId="77777777" w:rsidR="000D2E0E" w:rsidRPr="00956EE3" w:rsidRDefault="000D2E0E" w:rsidP="00CB3F89">
            <w:pPr>
              <w:ind w:right="32"/>
              <w:jc w:val="center"/>
              <w:rPr>
                <w:rFonts w:ascii="Times New Roman" w:eastAsia="Times New Roman" w:hAnsi="Times New Roman" w:cs="Times New Roman"/>
                <w:sz w:val="16"/>
                <w:szCs w:val="16"/>
              </w:rPr>
            </w:pPr>
          </w:p>
        </w:tc>
      </w:tr>
      <w:tr w:rsidR="000D2E0E" w:rsidRPr="001336B6" w14:paraId="76D8F4DF" w14:textId="77777777" w:rsidTr="00232B89">
        <w:trPr>
          <w:trHeight w:val="20"/>
          <w:jc w:val="center"/>
        </w:trPr>
        <w:tc>
          <w:tcPr>
            <w:tcW w:w="509" w:type="dxa"/>
            <w:vAlign w:val="center"/>
          </w:tcPr>
          <w:p w14:paraId="2D759C40" w14:textId="77B5F330" w:rsidR="000D2E0E" w:rsidRPr="00956EE3" w:rsidRDefault="000D2E0E" w:rsidP="00CB3F89">
            <w:pPr>
              <w:jc w:val="center"/>
              <w:rPr>
                <w:rFonts w:ascii="Times New Roman" w:hAnsi="Times New Roman" w:cs="Times New Roman"/>
                <w:sz w:val="16"/>
                <w:szCs w:val="16"/>
              </w:rPr>
            </w:pPr>
            <w:r>
              <w:rPr>
                <w:rFonts w:ascii="Times New Roman" w:hAnsi="Times New Roman" w:cs="Times New Roman"/>
                <w:sz w:val="16"/>
                <w:szCs w:val="16"/>
              </w:rPr>
              <w:t>2</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13F7FBAD" w14:textId="35F5C5D3" w:rsidR="000D2E0E" w:rsidRPr="00956EE3" w:rsidRDefault="00034345" w:rsidP="00034345">
            <w:pPr>
              <w:rPr>
                <w:rFonts w:ascii="Times New Roman" w:hAnsi="Times New Roman" w:cs="Times New Roman"/>
                <w:sz w:val="16"/>
                <w:szCs w:val="16"/>
              </w:rPr>
            </w:pPr>
            <w:r w:rsidRPr="00034345">
              <w:rPr>
                <w:rFonts w:ascii="Times New Roman" w:hAnsi="Times New Roman" w:cs="Times New Roman"/>
                <w:sz w:val="16"/>
                <w:szCs w:val="16"/>
              </w:rPr>
              <w:t>Зажим носовой медицинский со</w:t>
            </w:r>
            <w:r>
              <w:rPr>
                <w:rFonts w:ascii="Times New Roman" w:hAnsi="Times New Roman" w:cs="Times New Roman"/>
                <w:sz w:val="16"/>
                <w:szCs w:val="16"/>
              </w:rPr>
              <w:t xml:space="preserve"> </w:t>
            </w:r>
            <w:r w:rsidRPr="00034345">
              <w:rPr>
                <w:rFonts w:ascii="Times New Roman" w:hAnsi="Times New Roman" w:cs="Times New Roman"/>
                <w:sz w:val="16"/>
                <w:szCs w:val="16"/>
              </w:rPr>
              <w:t>сменными подушечками ЗН –«ПАЙП»</w:t>
            </w:r>
            <w:r>
              <w:rPr>
                <w:rFonts w:ascii="Times New Roman" w:hAnsi="Times New Roman" w:cs="Times New Roman"/>
                <w:sz w:val="16"/>
                <w:szCs w:val="16"/>
              </w:rPr>
              <w:t xml:space="preserve"> </w:t>
            </w:r>
            <w:r w:rsidRPr="00034345">
              <w:rPr>
                <w:rFonts w:ascii="Times New Roman" w:hAnsi="Times New Roman" w:cs="Times New Roman"/>
                <w:sz w:val="16"/>
                <w:szCs w:val="16"/>
              </w:rPr>
              <w:t>(в комплекте)</w:t>
            </w:r>
          </w:p>
        </w:tc>
        <w:tc>
          <w:tcPr>
            <w:tcW w:w="1248" w:type="dxa"/>
            <w:vAlign w:val="center"/>
          </w:tcPr>
          <w:p w14:paraId="2B7EC6B5" w14:textId="5FDF5D0A" w:rsidR="000D2E0E" w:rsidRPr="00367DFD" w:rsidRDefault="008D03C8" w:rsidP="00CB3F89">
            <w:pPr>
              <w:jc w:val="center"/>
              <w:rPr>
                <w:rFonts w:ascii="Times New Roman" w:eastAsia="Times New Roman" w:hAnsi="Times New Roman" w:cs="Times New Roman"/>
                <w:sz w:val="16"/>
                <w:szCs w:val="16"/>
                <w:bdr w:val="none" w:sz="0" w:space="0" w:color="auto" w:frame="1"/>
              </w:rPr>
            </w:pPr>
            <w:r w:rsidRPr="00367DFD">
              <w:rPr>
                <w:rFonts w:ascii="Times New Roman" w:eastAsia="Times New Roman" w:hAnsi="Times New Roman" w:cs="Times New Roman"/>
                <w:sz w:val="16"/>
                <w:szCs w:val="16"/>
                <w:bdr w:val="none" w:sz="0" w:space="0" w:color="auto" w:frame="1"/>
              </w:rPr>
              <w:t>22.19.71.190</w:t>
            </w:r>
          </w:p>
        </w:tc>
        <w:tc>
          <w:tcPr>
            <w:tcW w:w="1730" w:type="dxa"/>
          </w:tcPr>
          <w:p w14:paraId="4049DE1F" w14:textId="77777777" w:rsidR="000D2E0E" w:rsidRPr="00956EE3" w:rsidRDefault="000D2E0E" w:rsidP="00CB3F89">
            <w:pPr>
              <w:jc w:val="center"/>
              <w:rPr>
                <w:rFonts w:ascii="Times New Roman" w:hAnsi="Times New Roman" w:cs="Times New Roman"/>
                <w:sz w:val="16"/>
                <w:szCs w:val="16"/>
              </w:rPr>
            </w:pPr>
          </w:p>
        </w:tc>
        <w:tc>
          <w:tcPr>
            <w:tcW w:w="1730" w:type="dxa"/>
            <w:vAlign w:val="center"/>
          </w:tcPr>
          <w:p w14:paraId="3999E3B3" w14:textId="0B073AC8" w:rsidR="000D2E0E" w:rsidRPr="00956EE3" w:rsidRDefault="000D2E0E" w:rsidP="00CB3F89">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42" w:type="dxa"/>
            <w:vAlign w:val="center"/>
          </w:tcPr>
          <w:p w14:paraId="5FC10A9D" w14:textId="77777777" w:rsidR="000D2E0E" w:rsidRPr="00956EE3" w:rsidRDefault="000D2E0E" w:rsidP="00CB3F89">
            <w:pPr>
              <w:jc w:val="center"/>
              <w:rPr>
                <w:rFonts w:ascii="Times New Roman" w:eastAsia="Times New Roman" w:hAnsi="Times New Roman" w:cs="Times New Roman"/>
                <w:sz w:val="16"/>
                <w:szCs w:val="16"/>
              </w:rPr>
            </w:pPr>
          </w:p>
        </w:tc>
        <w:tc>
          <w:tcPr>
            <w:tcW w:w="908" w:type="dxa"/>
            <w:vAlign w:val="center"/>
          </w:tcPr>
          <w:p w14:paraId="0BC118E8" w14:textId="11687F16" w:rsidR="000D2E0E" w:rsidRPr="00191F1F" w:rsidRDefault="00034345" w:rsidP="00CB3F89">
            <w:pPr>
              <w:jc w:val="center"/>
              <w:rPr>
                <w:rFonts w:ascii="Times New Roman" w:eastAsia="Times New Roman" w:hAnsi="Times New Roman" w:cs="Times New Roman"/>
                <w:sz w:val="16"/>
                <w:szCs w:val="16"/>
                <w:highlight w:val="green"/>
              </w:rPr>
            </w:pPr>
            <w:r>
              <w:rPr>
                <w:rFonts w:ascii="Times New Roman" w:eastAsia="Times New Roman" w:hAnsi="Times New Roman" w:cs="Times New Roman"/>
                <w:sz w:val="16"/>
                <w:szCs w:val="16"/>
              </w:rPr>
              <w:t>Упаковка</w:t>
            </w:r>
          </w:p>
        </w:tc>
        <w:tc>
          <w:tcPr>
            <w:tcW w:w="838" w:type="dxa"/>
            <w:vAlign w:val="center"/>
          </w:tcPr>
          <w:p w14:paraId="09E53707" w14:textId="58CD7582" w:rsidR="000D2E0E" w:rsidRPr="00776994" w:rsidRDefault="000822C8" w:rsidP="00CB3F89">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200</w:t>
            </w:r>
          </w:p>
        </w:tc>
        <w:tc>
          <w:tcPr>
            <w:tcW w:w="1330" w:type="dxa"/>
            <w:vAlign w:val="center"/>
          </w:tcPr>
          <w:p w14:paraId="397CCA9B" w14:textId="77777777" w:rsidR="000D2E0E" w:rsidRPr="00956EE3" w:rsidRDefault="000D2E0E" w:rsidP="00CB3F89">
            <w:pPr>
              <w:jc w:val="center"/>
              <w:rPr>
                <w:rFonts w:ascii="Times New Roman" w:eastAsia="Times New Roman" w:hAnsi="Times New Roman" w:cs="Times New Roman"/>
                <w:sz w:val="16"/>
                <w:szCs w:val="16"/>
              </w:rPr>
            </w:pPr>
          </w:p>
        </w:tc>
        <w:tc>
          <w:tcPr>
            <w:tcW w:w="1364" w:type="dxa"/>
            <w:vAlign w:val="center"/>
          </w:tcPr>
          <w:p w14:paraId="03756598" w14:textId="77777777" w:rsidR="000D2E0E" w:rsidRPr="00956EE3" w:rsidRDefault="000D2E0E" w:rsidP="00CB3F89">
            <w:pPr>
              <w:jc w:val="center"/>
              <w:rPr>
                <w:rFonts w:ascii="Times New Roman" w:eastAsia="Times New Roman" w:hAnsi="Times New Roman" w:cs="Times New Roman"/>
                <w:sz w:val="16"/>
                <w:szCs w:val="16"/>
              </w:rPr>
            </w:pPr>
          </w:p>
        </w:tc>
        <w:tc>
          <w:tcPr>
            <w:tcW w:w="816" w:type="dxa"/>
            <w:vAlign w:val="center"/>
          </w:tcPr>
          <w:p w14:paraId="49C71E0F" w14:textId="77777777" w:rsidR="000D2E0E" w:rsidRPr="00956EE3" w:rsidRDefault="000D2E0E" w:rsidP="00CB3F89">
            <w:pPr>
              <w:ind w:right="32"/>
              <w:jc w:val="center"/>
              <w:rPr>
                <w:rFonts w:ascii="Times New Roman" w:eastAsia="Times New Roman" w:hAnsi="Times New Roman" w:cs="Times New Roman"/>
                <w:sz w:val="16"/>
                <w:szCs w:val="16"/>
              </w:rPr>
            </w:pPr>
          </w:p>
        </w:tc>
      </w:tr>
      <w:tr w:rsidR="000D2E0E" w:rsidRPr="001336B6" w14:paraId="20B8F433" w14:textId="77777777" w:rsidTr="00232B89">
        <w:trPr>
          <w:trHeight w:val="20"/>
          <w:jc w:val="center"/>
        </w:trPr>
        <w:tc>
          <w:tcPr>
            <w:tcW w:w="509" w:type="dxa"/>
            <w:vAlign w:val="center"/>
          </w:tcPr>
          <w:p w14:paraId="1DAD4A85" w14:textId="1A3F7A5E" w:rsidR="000D2E0E" w:rsidRPr="00956EE3" w:rsidRDefault="000D2E0E" w:rsidP="00CB3F89">
            <w:pPr>
              <w:jc w:val="center"/>
              <w:rPr>
                <w:rFonts w:ascii="Times New Roman" w:hAnsi="Times New Roman" w:cs="Times New Roman"/>
                <w:sz w:val="16"/>
                <w:szCs w:val="16"/>
              </w:rPr>
            </w:pPr>
            <w:r>
              <w:rPr>
                <w:rFonts w:ascii="Times New Roman" w:hAnsi="Times New Roman" w:cs="Times New Roman"/>
                <w:sz w:val="16"/>
                <w:szCs w:val="16"/>
              </w:rPr>
              <w:t>3</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1C1089CA" w14:textId="23D85E3F" w:rsidR="000D2E0E" w:rsidRPr="00956EE3" w:rsidRDefault="00034345" w:rsidP="00034345">
            <w:pPr>
              <w:rPr>
                <w:rFonts w:ascii="Times New Roman" w:hAnsi="Times New Roman" w:cs="Times New Roman"/>
                <w:sz w:val="16"/>
                <w:szCs w:val="16"/>
              </w:rPr>
            </w:pPr>
            <w:r w:rsidRPr="00034345">
              <w:rPr>
                <w:rFonts w:ascii="Times New Roman" w:hAnsi="Times New Roman" w:cs="Times New Roman"/>
                <w:sz w:val="16"/>
                <w:szCs w:val="16"/>
              </w:rPr>
              <w:t>Укладка-контейнер полимерный для</w:t>
            </w:r>
            <w:r>
              <w:rPr>
                <w:rFonts w:ascii="Times New Roman" w:hAnsi="Times New Roman" w:cs="Times New Roman"/>
                <w:sz w:val="16"/>
                <w:szCs w:val="16"/>
              </w:rPr>
              <w:t xml:space="preserve"> </w:t>
            </w:r>
            <w:r w:rsidRPr="00034345">
              <w:rPr>
                <w:rFonts w:ascii="Times New Roman" w:hAnsi="Times New Roman" w:cs="Times New Roman"/>
                <w:sz w:val="16"/>
                <w:szCs w:val="16"/>
              </w:rPr>
              <w:t>доставки проб биологического</w:t>
            </w:r>
            <w:r>
              <w:rPr>
                <w:rFonts w:ascii="Times New Roman" w:hAnsi="Times New Roman" w:cs="Times New Roman"/>
                <w:sz w:val="16"/>
                <w:szCs w:val="16"/>
              </w:rPr>
              <w:t xml:space="preserve"> </w:t>
            </w:r>
            <w:r w:rsidRPr="00034345">
              <w:rPr>
                <w:rFonts w:ascii="Times New Roman" w:hAnsi="Times New Roman" w:cs="Times New Roman"/>
                <w:sz w:val="16"/>
                <w:szCs w:val="16"/>
              </w:rPr>
              <w:t>материала в пробирках и флаконах</w:t>
            </w:r>
            <w:r>
              <w:rPr>
                <w:rFonts w:ascii="Times New Roman" w:hAnsi="Times New Roman" w:cs="Times New Roman"/>
                <w:sz w:val="16"/>
                <w:szCs w:val="16"/>
              </w:rPr>
              <w:t xml:space="preserve"> </w:t>
            </w:r>
            <w:r w:rsidRPr="00034345">
              <w:rPr>
                <w:rFonts w:ascii="Times New Roman" w:hAnsi="Times New Roman" w:cs="Times New Roman"/>
                <w:sz w:val="16"/>
                <w:szCs w:val="16"/>
              </w:rPr>
              <w:t>УКП-01-"КРОНТ"</w:t>
            </w:r>
          </w:p>
        </w:tc>
        <w:tc>
          <w:tcPr>
            <w:tcW w:w="1248" w:type="dxa"/>
            <w:vAlign w:val="center"/>
          </w:tcPr>
          <w:p w14:paraId="4182CA12" w14:textId="21E5AEAE" w:rsidR="000D2E0E" w:rsidRPr="00367DFD" w:rsidRDefault="00DA60BD" w:rsidP="00CB3F89">
            <w:pPr>
              <w:jc w:val="center"/>
              <w:rPr>
                <w:rFonts w:ascii="Times New Roman" w:eastAsia="Times New Roman" w:hAnsi="Times New Roman" w:cs="Times New Roman"/>
                <w:sz w:val="16"/>
                <w:szCs w:val="16"/>
                <w:bdr w:val="none" w:sz="0" w:space="0" w:color="auto" w:frame="1"/>
              </w:rPr>
            </w:pPr>
            <w:r w:rsidRPr="00367DFD">
              <w:rPr>
                <w:rFonts w:ascii="Times New Roman" w:eastAsia="Times New Roman" w:hAnsi="Times New Roman" w:cs="Times New Roman"/>
                <w:sz w:val="16"/>
                <w:szCs w:val="16"/>
                <w:bdr w:val="none" w:sz="0" w:space="0" w:color="auto" w:frame="1"/>
              </w:rPr>
              <w:t>32.50.13.190</w:t>
            </w:r>
          </w:p>
        </w:tc>
        <w:tc>
          <w:tcPr>
            <w:tcW w:w="1730" w:type="dxa"/>
          </w:tcPr>
          <w:p w14:paraId="2C22DF87" w14:textId="77777777" w:rsidR="000D2E0E" w:rsidRPr="00956EE3" w:rsidRDefault="000D2E0E" w:rsidP="00CB3F89">
            <w:pPr>
              <w:jc w:val="center"/>
              <w:rPr>
                <w:rFonts w:ascii="Times New Roman" w:hAnsi="Times New Roman" w:cs="Times New Roman"/>
                <w:sz w:val="16"/>
                <w:szCs w:val="16"/>
              </w:rPr>
            </w:pPr>
          </w:p>
        </w:tc>
        <w:tc>
          <w:tcPr>
            <w:tcW w:w="1730" w:type="dxa"/>
            <w:vAlign w:val="center"/>
          </w:tcPr>
          <w:p w14:paraId="518EFD83" w14:textId="2F66C88C" w:rsidR="000D2E0E" w:rsidRPr="00956EE3" w:rsidRDefault="000D2E0E" w:rsidP="00CB3F89">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42" w:type="dxa"/>
            <w:vAlign w:val="center"/>
          </w:tcPr>
          <w:p w14:paraId="75A076C9" w14:textId="77777777" w:rsidR="000D2E0E" w:rsidRPr="00956EE3" w:rsidRDefault="000D2E0E" w:rsidP="00CB3F89">
            <w:pPr>
              <w:jc w:val="center"/>
              <w:rPr>
                <w:rFonts w:ascii="Times New Roman" w:eastAsia="Times New Roman" w:hAnsi="Times New Roman" w:cs="Times New Roman"/>
                <w:sz w:val="16"/>
                <w:szCs w:val="16"/>
              </w:rPr>
            </w:pPr>
          </w:p>
        </w:tc>
        <w:tc>
          <w:tcPr>
            <w:tcW w:w="908" w:type="dxa"/>
            <w:vAlign w:val="center"/>
          </w:tcPr>
          <w:p w14:paraId="27F9E1F3" w14:textId="3FE636F1" w:rsidR="000D2E0E" w:rsidRPr="00191F1F" w:rsidRDefault="000822C8" w:rsidP="00CB3F89">
            <w:pPr>
              <w:jc w:val="center"/>
              <w:rPr>
                <w:rFonts w:ascii="Times New Roman" w:eastAsia="Times New Roman" w:hAnsi="Times New Roman" w:cs="Times New Roman"/>
                <w:sz w:val="16"/>
                <w:szCs w:val="16"/>
                <w:highlight w:val="green"/>
              </w:rPr>
            </w:pPr>
            <w:r w:rsidRPr="00776994">
              <w:rPr>
                <w:rFonts w:ascii="Times New Roman" w:eastAsia="Times New Roman" w:hAnsi="Times New Roman" w:cs="Times New Roman"/>
                <w:sz w:val="16"/>
                <w:szCs w:val="16"/>
              </w:rPr>
              <w:t>Штука</w:t>
            </w:r>
          </w:p>
        </w:tc>
        <w:tc>
          <w:tcPr>
            <w:tcW w:w="838" w:type="dxa"/>
            <w:vAlign w:val="center"/>
          </w:tcPr>
          <w:p w14:paraId="385DF487" w14:textId="5D21E101" w:rsidR="000D2E0E" w:rsidRPr="00776994" w:rsidRDefault="000822C8" w:rsidP="00CB3F89">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3</w:t>
            </w:r>
          </w:p>
        </w:tc>
        <w:tc>
          <w:tcPr>
            <w:tcW w:w="1330" w:type="dxa"/>
            <w:vAlign w:val="center"/>
          </w:tcPr>
          <w:p w14:paraId="077AC34D" w14:textId="77777777" w:rsidR="000D2E0E" w:rsidRPr="00956EE3" w:rsidRDefault="000D2E0E" w:rsidP="00CB3F89">
            <w:pPr>
              <w:jc w:val="center"/>
              <w:rPr>
                <w:rFonts w:ascii="Times New Roman" w:eastAsia="Times New Roman" w:hAnsi="Times New Roman" w:cs="Times New Roman"/>
                <w:sz w:val="16"/>
                <w:szCs w:val="16"/>
              </w:rPr>
            </w:pPr>
          </w:p>
        </w:tc>
        <w:tc>
          <w:tcPr>
            <w:tcW w:w="1364" w:type="dxa"/>
            <w:vAlign w:val="center"/>
          </w:tcPr>
          <w:p w14:paraId="0BA315CD" w14:textId="77777777" w:rsidR="000D2E0E" w:rsidRPr="00956EE3" w:rsidRDefault="000D2E0E" w:rsidP="00CB3F89">
            <w:pPr>
              <w:jc w:val="center"/>
              <w:rPr>
                <w:rFonts w:ascii="Times New Roman" w:eastAsia="Times New Roman" w:hAnsi="Times New Roman" w:cs="Times New Roman"/>
                <w:sz w:val="16"/>
                <w:szCs w:val="16"/>
              </w:rPr>
            </w:pPr>
          </w:p>
        </w:tc>
        <w:tc>
          <w:tcPr>
            <w:tcW w:w="816" w:type="dxa"/>
            <w:vAlign w:val="center"/>
          </w:tcPr>
          <w:p w14:paraId="0A880F20" w14:textId="77777777" w:rsidR="000D2E0E" w:rsidRPr="00956EE3" w:rsidRDefault="000D2E0E" w:rsidP="00CB3F89">
            <w:pPr>
              <w:ind w:right="32"/>
              <w:jc w:val="center"/>
              <w:rPr>
                <w:rFonts w:ascii="Times New Roman" w:eastAsia="Times New Roman" w:hAnsi="Times New Roman" w:cs="Times New Roman"/>
                <w:sz w:val="16"/>
                <w:szCs w:val="16"/>
              </w:rPr>
            </w:pPr>
          </w:p>
        </w:tc>
      </w:tr>
      <w:tr w:rsidR="000D2E0E" w:rsidRPr="001336B6" w14:paraId="5385EF90" w14:textId="77777777" w:rsidTr="00232B89">
        <w:trPr>
          <w:trHeight w:val="20"/>
          <w:jc w:val="center"/>
        </w:trPr>
        <w:tc>
          <w:tcPr>
            <w:tcW w:w="509" w:type="dxa"/>
            <w:vAlign w:val="center"/>
          </w:tcPr>
          <w:p w14:paraId="64FA9887" w14:textId="10461A6E" w:rsidR="000D2E0E" w:rsidRPr="00956EE3" w:rsidRDefault="000D2E0E" w:rsidP="00CB3F89">
            <w:pPr>
              <w:jc w:val="center"/>
              <w:rPr>
                <w:rFonts w:ascii="Times New Roman" w:hAnsi="Times New Roman" w:cs="Times New Roman"/>
                <w:sz w:val="16"/>
                <w:szCs w:val="16"/>
              </w:rPr>
            </w:pPr>
            <w:r>
              <w:rPr>
                <w:rFonts w:ascii="Times New Roman" w:hAnsi="Times New Roman" w:cs="Times New Roman"/>
                <w:sz w:val="16"/>
                <w:szCs w:val="16"/>
              </w:rPr>
              <w:t>4</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7CBA5D10" w14:textId="30BF1752" w:rsidR="000D2E0E" w:rsidRPr="00956EE3" w:rsidRDefault="00034345" w:rsidP="00034345">
            <w:pPr>
              <w:rPr>
                <w:rFonts w:ascii="Times New Roman" w:hAnsi="Times New Roman" w:cs="Times New Roman"/>
                <w:sz w:val="16"/>
                <w:szCs w:val="16"/>
              </w:rPr>
            </w:pPr>
            <w:r w:rsidRPr="00034345">
              <w:rPr>
                <w:rFonts w:ascii="Times New Roman" w:hAnsi="Times New Roman" w:cs="Times New Roman"/>
                <w:sz w:val="16"/>
                <w:szCs w:val="16"/>
              </w:rPr>
              <w:t>Фильтр одноразовый</w:t>
            </w:r>
            <w:r>
              <w:rPr>
                <w:rFonts w:ascii="Times New Roman" w:hAnsi="Times New Roman" w:cs="Times New Roman"/>
                <w:sz w:val="16"/>
                <w:szCs w:val="16"/>
              </w:rPr>
              <w:t xml:space="preserve"> </w:t>
            </w:r>
            <w:r w:rsidRPr="00034345">
              <w:rPr>
                <w:rFonts w:ascii="Times New Roman" w:hAnsi="Times New Roman" w:cs="Times New Roman"/>
                <w:sz w:val="16"/>
                <w:szCs w:val="16"/>
              </w:rPr>
              <w:t>бактериальный для спирографа</w:t>
            </w:r>
          </w:p>
        </w:tc>
        <w:tc>
          <w:tcPr>
            <w:tcW w:w="1248" w:type="dxa"/>
            <w:vAlign w:val="center"/>
          </w:tcPr>
          <w:p w14:paraId="14912FD8" w14:textId="1817E434" w:rsidR="000D2E0E" w:rsidRPr="00367DFD" w:rsidRDefault="0037180D" w:rsidP="00CB3F89">
            <w:pPr>
              <w:jc w:val="center"/>
              <w:rPr>
                <w:rFonts w:ascii="Times New Roman" w:eastAsia="Times New Roman" w:hAnsi="Times New Roman" w:cs="Times New Roman"/>
                <w:sz w:val="16"/>
                <w:szCs w:val="16"/>
                <w:bdr w:val="none" w:sz="0" w:space="0" w:color="auto" w:frame="1"/>
              </w:rPr>
            </w:pPr>
            <w:r w:rsidRPr="00367DFD">
              <w:rPr>
                <w:rFonts w:ascii="Times New Roman" w:eastAsia="Times New Roman" w:hAnsi="Times New Roman" w:cs="Times New Roman"/>
                <w:sz w:val="16"/>
                <w:szCs w:val="16"/>
                <w:bdr w:val="none" w:sz="0" w:space="0" w:color="auto" w:frame="1"/>
              </w:rPr>
              <w:t>32.50.13.190</w:t>
            </w:r>
          </w:p>
        </w:tc>
        <w:tc>
          <w:tcPr>
            <w:tcW w:w="1730" w:type="dxa"/>
          </w:tcPr>
          <w:p w14:paraId="22ED7048" w14:textId="77777777" w:rsidR="000D2E0E" w:rsidRPr="00956EE3" w:rsidRDefault="000D2E0E" w:rsidP="00CB3F89">
            <w:pPr>
              <w:jc w:val="center"/>
              <w:rPr>
                <w:rFonts w:ascii="Times New Roman" w:hAnsi="Times New Roman" w:cs="Times New Roman"/>
                <w:sz w:val="16"/>
                <w:szCs w:val="16"/>
              </w:rPr>
            </w:pPr>
          </w:p>
        </w:tc>
        <w:tc>
          <w:tcPr>
            <w:tcW w:w="1730" w:type="dxa"/>
            <w:vAlign w:val="center"/>
          </w:tcPr>
          <w:p w14:paraId="20E51CDB" w14:textId="15287E0D" w:rsidR="000D2E0E" w:rsidRPr="00956EE3" w:rsidRDefault="000D2E0E" w:rsidP="00CB3F89">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42" w:type="dxa"/>
            <w:vAlign w:val="center"/>
          </w:tcPr>
          <w:p w14:paraId="1090B78E" w14:textId="77777777" w:rsidR="000D2E0E" w:rsidRPr="00956EE3" w:rsidRDefault="000D2E0E" w:rsidP="00CB3F89">
            <w:pPr>
              <w:jc w:val="center"/>
              <w:rPr>
                <w:rFonts w:ascii="Times New Roman" w:eastAsia="Times New Roman" w:hAnsi="Times New Roman" w:cs="Times New Roman"/>
                <w:sz w:val="16"/>
                <w:szCs w:val="16"/>
              </w:rPr>
            </w:pPr>
          </w:p>
        </w:tc>
        <w:tc>
          <w:tcPr>
            <w:tcW w:w="908" w:type="dxa"/>
            <w:vAlign w:val="center"/>
          </w:tcPr>
          <w:p w14:paraId="1ADE8CB1" w14:textId="01925988" w:rsidR="000D2E0E" w:rsidRPr="00191F1F" w:rsidRDefault="000D2E0E" w:rsidP="00CB3F89">
            <w:pPr>
              <w:jc w:val="center"/>
              <w:rPr>
                <w:rFonts w:ascii="Times New Roman" w:eastAsia="Times New Roman" w:hAnsi="Times New Roman" w:cs="Times New Roman"/>
                <w:sz w:val="16"/>
                <w:szCs w:val="16"/>
                <w:highlight w:val="green"/>
              </w:rPr>
            </w:pPr>
            <w:r w:rsidRPr="00776994">
              <w:rPr>
                <w:rFonts w:ascii="Times New Roman" w:eastAsia="Times New Roman" w:hAnsi="Times New Roman" w:cs="Times New Roman"/>
                <w:sz w:val="16"/>
                <w:szCs w:val="16"/>
              </w:rPr>
              <w:t>Штука</w:t>
            </w:r>
          </w:p>
        </w:tc>
        <w:tc>
          <w:tcPr>
            <w:tcW w:w="838" w:type="dxa"/>
            <w:vAlign w:val="center"/>
          </w:tcPr>
          <w:p w14:paraId="66C82E6D" w14:textId="349C6F9D" w:rsidR="000D2E0E" w:rsidRPr="00776994" w:rsidRDefault="000822C8" w:rsidP="00CB3F89">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100</w:t>
            </w:r>
          </w:p>
        </w:tc>
        <w:tc>
          <w:tcPr>
            <w:tcW w:w="1330" w:type="dxa"/>
            <w:vAlign w:val="center"/>
          </w:tcPr>
          <w:p w14:paraId="28A9FA6B" w14:textId="77777777" w:rsidR="000D2E0E" w:rsidRPr="00956EE3" w:rsidRDefault="000D2E0E" w:rsidP="00CB3F89">
            <w:pPr>
              <w:jc w:val="center"/>
              <w:rPr>
                <w:rFonts w:ascii="Times New Roman" w:eastAsia="Times New Roman" w:hAnsi="Times New Roman" w:cs="Times New Roman"/>
                <w:sz w:val="16"/>
                <w:szCs w:val="16"/>
              </w:rPr>
            </w:pPr>
          </w:p>
        </w:tc>
        <w:tc>
          <w:tcPr>
            <w:tcW w:w="1364" w:type="dxa"/>
            <w:vAlign w:val="center"/>
          </w:tcPr>
          <w:p w14:paraId="1BF8A727" w14:textId="77777777" w:rsidR="000D2E0E" w:rsidRPr="00956EE3" w:rsidRDefault="000D2E0E" w:rsidP="00CB3F89">
            <w:pPr>
              <w:jc w:val="center"/>
              <w:rPr>
                <w:rFonts w:ascii="Times New Roman" w:eastAsia="Times New Roman" w:hAnsi="Times New Roman" w:cs="Times New Roman"/>
                <w:sz w:val="16"/>
                <w:szCs w:val="16"/>
              </w:rPr>
            </w:pPr>
          </w:p>
        </w:tc>
        <w:tc>
          <w:tcPr>
            <w:tcW w:w="816" w:type="dxa"/>
            <w:vAlign w:val="center"/>
          </w:tcPr>
          <w:p w14:paraId="2D313333" w14:textId="77777777" w:rsidR="000D2E0E" w:rsidRPr="00956EE3" w:rsidRDefault="000D2E0E" w:rsidP="00CB3F89">
            <w:pPr>
              <w:ind w:right="32"/>
              <w:jc w:val="center"/>
              <w:rPr>
                <w:rFonts w:ascii="Times New Roman" w:eastAsia="Times New Roman" w:hAnsi="Times New Roman" w:cs="Times New Roman"/>
                <w:sz w:val="16"/>
                <w:szCs w:val="16"/>
              </w:rPr>
            </w:pPr>
          </w:p>
        </w:tc>
      </w:tr>
      <w:tr w:rsidR="000D2E0E" w:rsidRPr="001336B6" w14:paraId="0A71D320" w14:textId="77777777" w:rsidTr="00232B89">
        <w:trPr>
          <w:trHeight w:val="20"/>
          <w:jc w:val="center"/>
        </w:trPr>
        <w:tc>
          <w:tcPr>
            <w:tcW w:w="509" w:type="dxa"/>
            <w:vAlign w:val="center"/>
          </w:tcPr>
          <w:p w14:paraId="5DAEBB86" w14:textId="1A12B3D6" w:rsidR="000D2E0E" w:rsidRDefault="009233FB" w:rsidP="00CB3F89">
            <w:pPr>
              <w:jc w:val="center"/>
              <w:rPr>
                <w:rFonts w:ascii="Times New Roman" w:hAnsi="Times New Roman" w:cs="Times New Roman"/>
                <w:sz w:val="16"/>
                <w:szCs w:val="16"/>
              </w:rPr>
            </w:pPr>
            <w:r>
              <w:rPr>
                <w:rFonts w:ascii="Times New Roman" w:hAnsi="Times New Roman" w:cs="Times New Roman"/>
                <w:sz w:val="16"/>
                <w:szCs w:val="16"/>
              </w:rPr>
              <w:t>5</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135CE876" w14:textId="048FCF1E" w:rsidR="000D2E0E" w:rsidRPr="0015194B" w:rsidRDefault="0015194B" w:rsidP="00034345">
            <w:pPr>
              <w:rPr>
                <w:rFonts w:ascii="Times New Roman" w:hAnsi="Times New Roman" w:cs="Times New Roman"/>
                <w:sz w:val="16"/>
                <w:szCs w:val="16"/>
                <w:lang w:val="en-US"/>
              </w:rPr>
            </w:pPr>
            <w:r w:rsidRPr="0015194B">
              <w:rPr>
                <w:rFonts w:ascii="Times New Roman" w:hAnsi="Times New Roman" w:cs="Times New Roman"/>
                <w:sz w:val="16"/>
                <w:szCs w:val="16"/>
              </w:rPr>
              <w:t xml:space="preserve">Фильтр дыхательный </w:t>
            </w:r>
            <w:proofErr w:type="spellStart"/>
            <w:r w:rsidRPr="0015194B">
              <w:rPr>
                <w:rFonts w:ascii="Times New Roman" w:hAnsi="Times New Roman" w:cs="Times New Roman"/>
                <w:sz w:val="16"/>
                <w:szCs w:val="16"/>
              </w:rPr>
              <w:t>бактериально</w:t>
            </w:r>
            <w:proofErr w:type="spellEnd"/>
            <w:r w:rsidRPr="0015194B">
              <w:rPr>
                <w:rFonts w:ascii="Times New Roman" w:hAnsi="Times New Roman" w:cs="Times New Roman"/>
                <w:sz w:val="16"/>
                <w:szCs w:val="16"/>
              </w:rPr>
              <w:t>-вирусный электростатический 22М/15F-15M/22F</w:t>
            </w:r>
          </w:p>
        </w:tc>
        <w:tc>
          <w:tcPr>
            <w:tcW w:w="1248" w:type="dxa"/>
            <w:vAlign w:val="center"/>
          </w:tcPr>
          <w:p w14:paraId="6E4EB61B" w14:textId="1276DCD0" w:rsidR="000D2E0E" w:rsidRPr="00367DFD" w:rsidRDefault="0037180D" w:rsidP="00CB3F89">
            <w:pPr>
              <w:jc w:val="center"/>
              <w:rPr>
                <w:rFonts w:ascii="Times New Roman" w:eastAsia="Times New Roman" w:hAnsi="Times New Roman" w:cs="Times New Roman"/>
                <w:sz w:val="16"/>
                <w:szCs w:val="16"/>
                <w:bdr w:val="none" w:sz="0" w:space="0" w:color="auto" w:frame="1"/>
              </w:rPr>
            </w:pPr>
            <w:r w:rsidRPr="00367DFD">
              <w:rPr>
                <w:rFonts w:ascii="Times New Roman" w:eastAsia="Times New Roman" w:hAnsi="Times New Roman" w:cs="Times New Roman"/>
                <w:sz w:val="16"/>
                <w:szCs w:val="16"/>
                <w:bdr w:val="none" w:sz="0" w:space="0" w:color="auto" w:frame="1"/>
              </w:rPr>
              <w:t>32.50.13.190</w:t>
            </w:r>
          </w:p>
        </w:tc>
        <w:tc>
          <w:tcPr>
            <w:tcW w:w="1730" w:type="dxa"/>
          </w:tcPr>
          <w:p w14:paraId="55AE3E5D" w14:textId="77777777" w:rsidR="000D2E0E" w:rsidRPr="00956EE3" w:rsidRDefault="000D2E0E" w:rsidP="00CB3F89">
            <w:pPr>
              <w:jc w:val="center"/>
              <w:rPr>
                <w:rFonts w:ascii="Times New Roman" w:hAnsi="Times New Roman" w:cs="Times New Roman"/>
                <w:sz w:val="16"/>
                <w:szCs w:val="16"/>
              </w:rPr>
            </w:pPr>
          </w:p>
        </w:tc>
        <w:tc>
          <w:tcPr>
            <w:tcW w:w="1730" w:type="dxa"/>
            <w:vAlign w:val="center"/>
          </w:tcPr>
          <w:p w14:paraId="5CAD0F56" w14:textId="4D786E5F" w:rsidR="000D2E0E" w:rsidRPr="00956EE3" w:rsidRDefault="000D2E0E" w:rsidP="00CB3F89">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42" w:type="dxa"/>
            <w:vAlign w:val="center"/>
          </w:tcPr>
          <w:p w14:paraId="763234E0" w14:textId="77777777" w:rsidR="000D2E0E" w:rsidRPr="00956EE3" w:rsidRDefault="000D2E0E" w:rsidP="00CB3F89">
            <w:pPr>
              <w:jc w:val="center"/>
              <w:rPr>
                <w:rFonts w:ascii="Times New Roman" w:eastAsia="Times New Roman" w:hAnsi="Times New Roman" w:cs="Times New Roman"/>
                <w:sz w:val="16"/>
                <w:szCs w:val="16"/>
              </w:rPr>
            </w:pPr>
          </w:p>
        </w:tc>
        <w:tc>
          <w:tcPr>
            <w:tcW w:w="908" w:type="dxa"/>
            <w:vAlign w:val="center"/>
          </w:tcPr>
          <w:p w14:paraId="7F235F05" w14:textId="0E858C3E" w:rsidR="000D2E0E" w:rsidRPr="00191F1F" w:rsidRDefault="000D2E0E" w:rsidP="00CB3F89">
            <w:pPr>
              <w:jc w:val="center"/>
              <w:rPr>
                <w:rFonts w:ascii="Times New Roman" w:eastAsia="Times New Roman" w:hAnsi="Times New Roman" w:cs="Times New Roman"/>
                <w:sz w:val="16"/>
                <w:szCs w:val="16"/>
                <w:highlight w:val="green"/>
              </w:rPr>
            </w:pPr>
            <w:r w:rsidRPr="00776994">
              <w:rPr>
                <w:rFonts w:ascii="Times New Roman" w:eastAsia="Times New Roman" w:hAnsi="Times New Roman" w:cs="Times New Roman"/>
                <w:sz w:val="16"/>
                <w:szCs w:val="16"/>
              </w:rPr>
              <w:t>Штука</w:t>
            </w:r>
          </w:p>
        </w:tc>
        <w:tc>
          <w:tcPr>
            <w:tcW w:w="838" w:type="dxa"/>
            <w:vAlign w:val="center"/>
          </w:tcPr>
          <w:p w14:paraId="0B014785" w14:textId="3A05A6BC" w:rsidR="000D2E0E" w:rsidRPr="00776994" w:rsidRDefault="000822C8" w:rsidP="00CB3F89">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100</w:t>
            </w:r>
          </w:p>
        </w:tc>
        <w:tc>
          <w:tcPr>
            <w:tcW w:w="1330" w:type="dxa"/>
            <w:vAlign w:val="center"/>
          </w:tcPr>
          <w:p w14:paraId="4B2160CE" w14:textId="77777777" w:rsidR="000D2E0E" w:rsidRPr="00956EE3" w:rsidRDefault="000D2E0E" w:rsidP="00CB3F89">
            <w:pPr>
              <w:jc w:val="center"/>
              <w:rPr>
                <w:rFonts w:ascii="Times New Roman" w:eastAsia="Times New Roman" w:hAnsi="Times New Roman" w:cs="Times New Roman"/>
                <w:sz w:val="16"/>
                <w:szCs w:val="16"/>
              </w:rPr>
            </w:pPr>
          </w:p>
        </w:tc>
        <w:tc>
          <w:tcPr>
            <w:tcW w:w="1364" w:type="dxa"/>
            <w:vAlign w:val="center"/>
          </w:tcPr>
          <w:p w14:paraId="5A8B8E1C" w14:textId="77777777" w:rsidR="000D2E0E" w:rsidRPr="00956EE3" w:rsidRDefault="000D2E0E" w:rsidP="00CB3F89">
            <w:pPr>
              <w:jc w:val="center"/>
              <w:rPr>
                <w:rFonts w:ascii="Times New Roman" w:eastAsia="Times New Roman" w:hAnsi="Times New Roman" w:cs="Times New Roman"/>
                <w:sz w:val="16"/>
                <w:szCs w:val="16"/>
              </w:rPr>
            </w:pPr>
          </w:p>
        </w:tc>
        <w:tc>
          <w:tcPr>
            <w:tcW w:w="816" w:type="dxa"/>
            <w:vAlign w:val="center"/>
          </w:tcPr>
          <w:p w14:paraId="36D7A8C1" w14:textId="77777777" w:rsidR="000D2E0E" w:rsidRPr="00956EE3" w:rsidRDefault="000D2E0E" w:rsidP="00CB3F89">
            <w:pPr>
              <w:ind w:right="32"/>
              <w:jc w:val="center"/>
              <w:rPr>
                <w:rFonts w:ascii="Times New Roman" w:eastAsia="Times New Roman" w:hAnsi="Times New Roman" w:cs="Times New Roman"/>
                <w:sz w:val="16"/>
                <w:szCs w:val="16"/>
              </w:rPr>
            </w:pPr>
          </w:p>
        </w:tc>
      </w:tr>
      <w:tr w:rsidR="000822C8" w:rsidRPr="001336B6" w14:paraId="560DE032" w14:textId="77777777" w:rsidTr="00232B89">
        <w:trPr>
          <w:trHeight w:val="20"/>
          <w:jc w:val="center"/>
        </w:trPr>
        <w:tc>
          <w:tcPr>
            <w:tcW w:w="509" w:type="dxa"/>
            <w:vAlign w:val="center"/>
          </w:tcPr>
          <w:p w14:paraId="7667A899" w14:textId="580C0B3D" w:rsidR="000822C8" w:rsidRDefault="000822C8" w:rsidP="000822C8">
            <w:pPr>
              <w:jc w:val="center"/>
              <w:rPr>
                <w:rFonts w:ascii="Times New Roman" w:hAnsi="Times New Roman" w:cs="Times New Roman"/>
                <w:sz w:val="16"/>
                <w:szCs w:val="16"/>
              </w:rPr>
            </w:pPr>
            <w:r>
              <w:rPr>
                <w:rFonts w:ascii="Times New Roman" w:hAnsi="Times New Roman" w:cs="Times New Roman"/>
                <w:sz w:val="16"/>
                <w:szCs w:val="16"/>
              </w:rPr>
              <w:t>6</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01BBF09E" w14:textId="6417C6EA" w:rsidR="000822C8" w:rsidRPr="00956EE3" w:rsidRDefault="00034345" w:rsidP="00034345">
            <w:pPr>
              <w:rPr>
                <w:rFonts w:ascii="Times New Roman" w:hAnsi="Times New Roman" w:cs="Times New Roman"/>
                <w:sz w:val="16"/>
                <w:szCs w:val="16"/>
              </w:rPr>
            </w:pPr>
            <w:r w:rsidRPr="00034345">
              <w:rPr>
                <w:rFonts w:ascii="Times New Roman" w:hAnsi="Times New Roman" w:cs="Times New Roman"/>
                <w:sz w:val="16"/>
                <w:szCs w:val="16"/>
              </w:rPr>
              <w:t>Лезвие скальпеля с держателем,</w:t>
            </w:r>
            <w:r>
              <w:rPr>
                <w:rFonts w:ascii="Times New Roman" w:hAnsi="Times New Roman" w:cs="Times New Roman"/>
                <w:sz w:val="16"/>
                <w:szCs w:val="16"/>
              </w:rPr>
              <w:t xml:space="preserve"> </w:t>
            </w:r>
            <w:r w:rsidRPr="00034345">
              <w:rPr>
                <w:rFonts w:ascii="Times New Roman" w:hAnsi="Times New Roman" w:cs="Times New Roman"/>
                <w:sz w:val="16"/>
                <w:szCs w:val="16"/>
              </w:rPr>
              <w:t>стерильное, VKE 100</w:t>
            </w:r>
          </w:p>
        </w:tc>
        <w:tc>
          <w:tcPr>
            <w:tcW w:w="1248" w:type="dxa"/>
            <w:vAlign w:val="center"/>
          </w:tcPr>
          <w:p w14:paraId="220A9AC4" w14:textId="4D950587" w:rsidR="000822C8" w:rsidRPr="00367DFD" w:rsidRDefault="00977C94" w:rsidP="000822C8">
            <w:pPr>
              <w:jc w:val="center"/>
              <w:rPr>
                <w:rFonts w:ascii="Times New Roman" w:eastAsia="Times New Roman" w:hAnsi="Times New Roman" w:cs="Times New Roman"/>
                <w:sz w:val="16"/>
                <w:szCs w:val="16"/>
                <w:bdr w:val="none" w:sz="0" w:space="0" w:color="auto" w:frame="1"/>
              </w:rPr>
            </w:pPr>
            <w:r w:rsidRPr="00367DFD">
              <w:rPr>
                <w:rFonts w:ascii="Times New Roman" w:eastAsia="Times New Roman" w:hAnsi="Times New Roman" w:cs="Times New Roman"/>
                <w:sz w:val="16"/>
                <w:szCs w:val="16"/>
                <w:bdr w:val="none" w:sz="0" w:space="0" w:color="auto" w:frame="1"/>
              </w:rPr>
              <w:t>32.50.13.190</w:t>
            </w:r>
          </w:p>
        </w:tc>
        <w:tc>
          <w:tcPr>
            <w:tcW w:w="1730" w:type="dxa"/>
          </w:tcPr>
          <w:p w14:paraId="0BE021FB" w14:textId="77777777" w:rsidR="000822C8" w:rsidRPr="00956EE3" w:rsidRDefault="000822C8" w:rsidP="000822C8">
            <w:pPr>
              <w:jc w:val="center"/>
              <w:rPr>
                <w:rFonts w:ascii="Times New Roman" w:hAnsi="Times New Roman" w:cs="Times New Roman"/>
                <w:sz w:val="16"/>
                <w:szCs w:val="16"/>
              </w:rPr>
            </w:pPr>
          </w:p>
        </w:tc>
        <w:tc>
          <w:tcPr>
            <w:tcW w:w="1730" w:type="dxa"/>
            <w:vAlign w:val="center"/>
          </w:tcPr>
          <w:p w14:paraId="30845D52" w14:textId="58138DE3" w:rsidR="000822C8" w:rsidRPr="00956EE3" w:rsidRDefault="000822C8" w:rsidP="000822C8">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42" w:type="dxa"/>
            <w:vAlign w:val="center"/>
          </w:tcPr>
          <w:p w14:paraId="60FCE309" w14:textId="77777777" w:rsidR="000822C8" w:rsidRPr="00956EE3" w:rsidRDefault="000822C8" w:rsidP="000822C8">
            <w:pPr>
              <w:jc w:val="center"/>
              <w:rPr>
                <w:rFonts w:ascii="Times New Roman" w:eastAsia="Times New Roman" w:hAnsi="Times New Roman" w:cs="Times New Roman"/>
                <w:sz w:val="16"/>
                <w:szCs w:val="16"/>
              </w:rPr>
            </w:pPr>
          </w:p>
        </w:tc>
        <w:tc>
          <w:tcPr>
            <w:tcW w:w="908" w:type="dxa"/>
            <w:vAlign w:val="center"/>
          </w:tcPr>
          <w:p w14:paraId="609EBEB6" w14:textId="2B001C95" w:rsidR="000822C8" w:rsidRPr="00776994" w:rsidRDefault="000822C8" w:rsidP="000822C8">
            <w:pPr>
              <w:jc w:val="center"/>
              <w:rPr>
                <w:rFonts w:ascii="Times New Roman" w:eastAsia="Times New Roman" w:hAnsi="Times New Roman" w:cs="Times New Roman"/>
                <w:sz w:val="16"/>
                <w:szCs w:val="16"/>
              </w:rPr>
            </w:pPr>
            <w:r w:rsidRPr="00776994">
              <w:rPr>
                <w:rFonts w:ascii="Times New Roman" w:eastAsia="Times New Roman" w:hAnsi="Times New Roman" w:cs="Times New Roman"/>
                <w:sz w:val="16"/>
                <w:szCs w:val="16"/>
              </w:rPr>
              <w:t>Штука</w:t>
            </w:r>
          </w:p>
        </w:tc>
        <w:tc>
          <w:tcPr>
            <w:tcW w:w="838" w:type="dxa"/>
            <w:vAlign w:val="center"/>
          </w:tcPr>
          <w:p w14:paraId="45074247" w14:textId="273B0AA3" w:rsidR="000822C8" w:rsidRPr="00776994" w:rsidRDefault="000822C8" w:rsidP="000822C8">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100</w:t>
            </w:r>
          </w:p>
        </w:tc>
        <w:tc>
          <w:tcPr>
            <w:tcW w:w="1330" w:type="dxa"/>
            <w:vAlign w:val="center"/>
          </w:tcPr>
          <w:p w14:paraId="428688CA" w14:textId="77777777" w:rsidR="000822C8" w:rsidRPr="00956EE3" w:rsidRDefault="000822C8" w:rsidP="000822C8">
            <w:pPr>
              <w:jc w:val="center"/>
              <w:rPr>
                <w:rFonts w:ascii="Times New Roman" w:eastAsia="Times New Roman" w:hAnsi="Times New Roman" w:cs="Times New Roman"/>
                <w:sz w:val="16"/>
                <w:szCs w:val="16"/>
              </w:rPr>
            </w:pPr>
          </w:p>
        </w:tc>
        <w:tc>
          <w:tcPr>
            <w:tcW w:w="1364" w:type="dxa"/>
            <w:vAlign w:val="center"/>
          </w:tcPr>
          <w:p w14:paraId="3E3A95E9" w14:textId="77777777" w:rsidR="000822C8" w:rsidRPr="00956EE3" w:rsidRDefault="000822C8" w:rsidP="000822C8">
            <w:pPr>
              <w:jc w:val="center"/>
              <w:rPr>
                <w:rFonts w:ascii="Times New Roman" w:eastAsia="Times New Roman" w:hAnsi="Times New Roman" w:cs="Times New Roman"/>
                <w:sz w:val="16"/>
                <w:szCs w:val="16"/>
              </w:rPr>
            </w:pPr>
          </w:p>
        </w:tc>
        <w:tc>
          <w:tcPr>
            <w:tcW w:w="816" w:type="dxa"/>
            <w:vAlign w:val="center"/>
          </w:tcPr>
          <w:p w14:paraId="6895CE07" w14:textId="77777777" w:rsidR="000822C8" w:rsidRPr="00956EE3" w:rsidRDefault="000822C8" w:rsidP="000822C8">
            <w:pPr>
              <w:ind w:right="32"/>
              <w:jc w:val="center"/>
              <w:rPr>
                <w:rFonts w:ascii="Times New Roman" w:eastAsia="Times New Roman" w:hAnsi="Times New Roman" w:cs="Times New Roman"/>
                <w:sz w:val="16"/>
                <w:szCs w:val="16"/>
              </w:rPr>
            </w:pPr>
          </w:p>
        </w:tc>
      </w:tr>
      <w:tr w:rsidR="000822C8" w:rsidRPr="001336B6" w14:paraId="62A3BA2E" w14:textId="77777777" w:rsidTr="00232B89">
        <w:trPr>
          <w:trHeight w:val="20"/>
          <w:jc w:val="center"/>
        </w:trPr>
        <w:tc>
          <w:tcPr>
            <w:tcW w:w="509" w:type="dxa"/>
            <w:vAlign w:val="center"/>
          </w:tcPr>
          <w:p w14:paraId="6FC7E746" w14:textId="61181247" w:rsidR="000822C8" w:rsidRDefault="000822C8" w:rsidP="000822C8">
            <w:pPr>
              <w:jc w:val="center"/>
              <w:rPr>
                <w:rFonts w:ascii="Times New Roman" w:hAnsi="Times New Roman" w:cs="Times New Roman"/>
                <w:sz w:val="16"/>
                <w:szCs w:val="16"/>
              </w:rPr>
            </w:pPr>
            <w:r>
              <w:rPr>
                <w:rFonts w:ascii="Times New Roman" w:hAnsi="Times New Roman" w:cs="Times New Roman"/>
                <w:sz w:val="16"/>
                <w:szCs w:val="16"/>
              </w:rPr>
              <w:t>7</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630057B2" w14:textId="1A09C478" w:rsidR="000822C8" w:rsidRPr="00956EE3" w:rsidRDefault="00034345" w:rsidP="00034345">
            <w:pPr>
              <w:rPr>
                <w:rFonts w:ascii="Times New Roman" w:hAnsi="Times New Roman" w:cs="Times New Roman"/>
                <w:sz w:val="16"/>
                <w:szCs w:val="16"/>
              </w:rPr>
            </w:pPr>
            <w:proofErr w:type="spellStart"/>
            <w:r w:rsidRPr="00034345">
              <w:rPr>
                <w:rFonts w:ascii="Times New Roman" w:hAnsi="Times New Roman" w:cs="Times New Roman"/>
                <w:sz w:val="16"/>
                <w:szCs w:val="16"/>
              </w:rPr>
              <w:t>Термоиндикатор</w:t>
            </w:r>
            <w:proofErr w:type="spellEnd"/>
            <w:r w:rsidRPr="00034345">
              <w:rPr>
                <w:rFonts w:ascii="Times New Roman" w:hAnsi="Times New Roman" w:cs="Times New Roman"/>
                <w:sz w:val="16"/>
                <w:szCs w:val="16"/>
              </w:rPr>
              <w:t xml:space="preserve"> ТЛ-И1 с</w:t>
            </w:r>
            <w:r>
              <w:rPr>
                <w:rFonts w:ascii="Times New Roman" w:hAnsi="Times New Roman" w:cs="Times New Roman"/>
                <w:sz w:val="16"/>
                <w:szCs w:val="16"/>
              </w:rPr>
              <w:t xml:space="preserve"> </w:t>
            </w:r>
            <w:r w:rsidRPr="00034345">
              <w:rPr>
                <w:rFonts w:ascii="Times New Roman" w:hAnsi="Times New Roman" w:cs="Times New Roman"/>
                <w:sz w:val="16"/>
                <w:szCs w:val="16"/>
              </w:rPr>
              <w:t>температурным режимом +</w:t>
            </w:r>
            <w:proofErr w:type="gramStart"/>
            <w:r w:rsidRPr="00034345">
              <w:rPr>
                <w:rFonts w:ascii="Times New Roman" w:hAnsi="Times New Roman" w:cs="Times New Roman"/>
                <w:sz w:val="16"/>
                <w:szCs w:val="16"/>
              </w:rPr>
              <w:t>2….</w:t>
            </w:r>
            <w:proofErr w:type="gramEnd"/>
            <w:r w:rsidRPr="00034345">
              <w:rPr>
                <w:rFonts w:ascii="Times New Roman" w:hAnsi="Times New Roman" w:cs="Times New Roman"/>
                <w:sz w:val="16"/>
                <w:szCs w:val="16"/>
              </w:rPr>
              <w:t>+25</w:t>
            </w:r>
          </w:p>
        </w:tc>
        <w:tc>
          <w:tcPr>
            <w:tcW w:w="1248" w:type="dxa"/>
            <w:vAlign w:val="center"/>
          </w:tcPr>
          <w:p w14:paraId="1F313DD4" w14:textId="4D52A96B" w:rsidR="000822C8" w:rsidRPr="00367DFD" w:rsidRDefault="00876F2F" w:rsidP="000822C8">
            <w:pPr>
              <w:jc w:val="center"/>
              <w:rPr>
                <w:rFonts w:ascii="Times New Roman" w:eastAsia="Times New Roman" w:hAnsi="Times New Roman" w:cs="Times New Roman"/>
                <w:sz w:val="16"/>
                <w:szCs w:val="16"/>
                <w:bdr w:val="none" w:sz="0" w:space="0" w:color="auto" w:frame="1"/>
              </w:rPr>
            </w:pPr>
            <w:r w:rsidRPr="00367DFD">
              <w:rPr>
                <w:rFonts w:ascii="Times New Roman" w:eastAsia="Times New Roman" w:hAnsi="Times New Roman" w:cs="Times New Roman"/>
                <w:sz w:val="16"/>
                <w:szCs w:val="16"/>
                <w:bdr w:val="none" w:sz="0" w:space="0" w:color="auto" w:frame="1"/>
              </w:rPr>
              <w:t>32.50.50.190</w:t>
            </w:r>
          </w:p>
        </w:tc>
        <w:tc>
          <w:tcPr>
            <w:tcW w:w="1730" w:type="dxa"/>
          </w:tcPr>
          <w:p w14:paraId="3F1DB2A6" w14:textId="77777777" w:rsidR="000822C8" w:rsidRPr="00956EE3" w:rsidRDefault="000822C8" w:rsidP="000822C8">
            <w:pPr>
              <w:jc w:val="center"/>
              <w:rPr>
                <w:rFonts w:ascii="Times New Roman" w:hAnsi="Times New Roman" w:cs="Times New Roman"/>
                <w:sz w:val="16"/>
                <w:szCs w:val="16"/>
              </w:rPr>
            </w:pPr>
          </w:p>
        </w:tc>
        <w:tc>
          <w:tcPr>
            <w:tcW w:w="1730" w:type="dxa"/>
            <w:vAlign w:val="center"/>
          </w:tcPr>
          <w:p w14:paraId="715B72D4" w14:textId="5970DD3D" w:rsidR="000822C8" w:rsidRPr="00956EE3" w:rsidRDefault="000822C8" w:rsidP="000822C8">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42" w:type="dxa"/>
            <w:vAlign w:val="center"/>
          </w:tcPr>
          <w:p w14:paraId="5C5117C4" w14:textId="77777777" w:rsidR="000822C8" w:rsidRPr="00956EE3" w:rsidRDefault="000822C8" w:rsidP="000822C8">
            <w:pPr>
              <w:jc w:val="center"/>
              <w:rPr>
                <w:rFonts w:ascii="Times New Roman" w:eastAsia="Times New Roman" w:hAnsi="Times New Roman" w:cs="Times New Roman"/>
                <w:sz w:val="16"/>
                <w:szCs w:val="16"/>
              </w:rPr>
            </w:pPr>
          </w:p>
        </w:tc>
        <w:tc>
          <w:tcPr>
            <w:tcW w:w="908" w:type="dxa"/>
            <w:vAlign w:val="center"/>
          </w:tcPr>
          <w:p w14:paraId="2E0991A5" w14:textId="7DD68D85" w:rsidR="000822C8" w:rsidRPr="00776994" w:rsidRDefault="000822C8" w:rsidP="000822C8">
            <w:pPr>
              <w:jc w:val="center"/>
              <w:rPr>
                <w:rFonts w:ascii="Times New Roman" w:eastAsia="Times New Roman" w:hAnsi="Times New Roman" w:cs="Times New Roman"/>
                <w:sz w:val="16"/>
                <w:szCs w:val="16"/>
              </w:rPr>
            </w:pPr>
            <w:r w:rsidRPr="00776994">
              <w:rPr>
                <w:rFonts w:ascii="Times New Roman" w:eastAsia="Times New Roman" w:hAnsi="Times New Roman" w:cs="Times New Roman"/>
                <w:sz w:val="16"/>
                <w:szCs w:val="16"/>
              </w:rPr>
              <w:t>Штука</w:t>
            </w:r>
          </w:p>
        </w:tc>
        <w:tc>
          <w:tcPr>
            <w:tcW w:w="838" w:type="dxa"/>
            <w:vAlign w:val="center"/>
          </w:tcPr>
          <w:p w14:paraId="40253FCF" w14:textId="5673D733" w:rsidR="000822C8" w:rsidRPr="00776994" w:rsidRDefault="000822C8" w:rsidP="000822C8">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10</w:t>
            </w:r>
          </w:p>
        </w:tc>
        <w:tc>
          <w:tcPr>
            <w:tcW w:w="1330" w:type="dxa"/>
            <w:vAlign w:val="center"/>
          </w:tcPr>
          <w:p w14:paraId="700DAC02" w14:textId="77777777" w:rsidR="000822C8" w:rsidRPr="00956EE3" w:rsidRDefault="000822C8" w:rsidP="000822C8">
            <w:pPr>
              <w:jc w:val="center"/>
              <w:rPr>
                <w:rFonts w:ascii="Times New Roman" w:eastAsia="Times New Roman" w:hAnsi="Times New Roman" w:cs="Times New Roman"/>
                <w:sz w:val="16"/>
                <w:szCs w:val="16"/>
              </w:rPr>
            </w:pPr>
          </w:p>
        </w:tc>
        <w:tc>
          <w:tcPr>
            <w:tcW w:w="1364" w:type="dxa"/>
            <w:vAlign w:val="center"/>
          </w:tcPr>
          <w:p w14:paraId="578CB153" w14:textId="77777777" w:rsidR="000822C8" w:rsidRPr="00956EE3" w:rsidRDefault="000822C8" w:rsidP="000822C8">
            <w:pPr>
              <w:jc w:val="center"/>
              <w:rPr>
                <w:rFonts w:ascii="Times New Roman" w:eastAsia="Times New Roman" w:hAnsi="Times New Roman" w:cs="Times New Roman"/>
                <w:sz w:val="16"/>
                <w:szCs w:val="16"/>
              </w:rPr>
            </w:pPr>
          </w:p>
        </w:tc>
        <w:tc>
          <w:tcPr>
            <w:tcW w:w="816" w:type="dxa"/>
            <w:vAlign w:val="center"/>
          </w:tcPr>
          <w:p w14:paraId="4B7BACDF" w14:textId="77777777" w:rsidR="000822C8" w:rsidRPr="00956EE3" w:rsidRDefault="000822C8" w:rsidP="000822C8">
            <w:pPr>
              <w:ind w:right="32"/>
              <w:jc w:val="center"/>
              <w:rPr>
                <w:rFonts w:ascii="Times New Roman" w:eastAsia="Times New Roman" w:hAnsi="Times New Roman" w:cs="Times New Roman"/>
                <w:sz w:val="16"/>
                <w:szCs w:val="16"/>
              </w:rPr>
            </w:pPr>
          </w:p>
        </w:tc>
      </w:tr>
      <w:tr w:rsidR="000822C8" w:rsidRPr="001336B6" w14:paraId="25E8337D" w14:textId="77777777" w:rsidTr="00232B89">
        <w:trPr>
          <w:trHeight w:val="20"/>
          <w:jc w:val="center"/>
        </w:trPr>
        <w:tc>
          <w:tcPr>
            <w:tcW w:w="509" w:type="dxa"/>
            <w:vAlign w:val="center"/>
          </w:tcPr>
          <w:p w14:paraId="1E2B876C" w14:textId="738215F1" w:rsidR="000822C8" w:rsidRDefault="000822C8" w:rsidP="000822C8">
            <w:pPr>
              <w:jc w:val="center"/>
              <w:rPr>
                <w:rFonts w:ascii="Times New Roman" w:hAnsi="Times New Roman" w:cs="Times New Roman"/>
                <w:sz w:val="16"/>
                <w:szCs w:val="16"/>
              </w:rPr>
            </w:pPr>
            <w:r>
              <w:rPr>
                <w:rFonts w:ascii="Times New Roman" w:hAnsi="Times New Roman" w:cs="Times New Roman"/>
                <w:sz w:val="16"/>
                <w:szCs w:val="16"/>
              </w:rPr>
              <w:t>8</w:t>
            </w:r>
          </w:p>
        </w:tc>
        <w:tc>
          <w:tcPr>
            <w:tcW w:w="2463" w:type="dxa"/>
            <w:tcBorders>
              <w:top w:val="nil"/>
              <w:left w:val="single" w:sz="4" w:space="0" w:color="auto"/>
              <w:bottom w:val="single" w:sz="4" w:space="0" w:color="auto"/>
              <w:right w:val="single" w:sz="4" w:space="0" w:color="auto"/>
            </w:tcBorders>
            <w:shd w:val="clear" w:color="000000" w:fill="FFFFFF"/>
            <w:vAlign w:val="center"/>
          </w:tcPr>
          <w:p w14:paraId="06F6F56E" w14:textId="66EFB6D0" w:rsidR="000822C8" w:rsidRPr="00956EE3" w:rsidRDefault="00034345" w:rsidP="00034345">
            <w:pPr>
              <w:rPr>
                <w:rFonts w:ascii="Times New Roman" w:hAnsi="Times New Roman" w:cs="Times New Roman"/>
                <w:sz w:val="16"/>
                <w:szCs w:val="16"/>
              </w:rPr>
            </w:pPr>
            <w:proofErr w:type="spellStart"/>
            <w:r w:rsidRPr="00034345">
              <w:rPr>
                <w:rFonts w:ascii="Times New Roman" w:hAnsi="Times New Roman" w:cs="Times New Roman"/>
                <w:sz w:val="16"/>
                <w:szCs w:val="16"/>
              </w:rPr>
              <w:t>Термоиндикатор</w:t>
            </w:r>
            <w:proofErr w:type="spellEnd"/>
            <w:r w:rsidRPr="00034345">
              <w:rPr>
                <w:rFonts w:ascii="Times New Roman" w:hAnsi="Times New Roman" w:cs="Times New Roman"/>
                <w:sz w:val="16"/>
                <w:szCs w:val="16"/>
              </w:rPr>
              <w:t xml:space="preserve"> ТЛ-И1</w:t>
            </w:r>
            <w:r>
              <w:rPr>
                <w:rFonts w:ascii="Times New Roman" w:hAnsi="Times New Roman" w:cs="Times New Roman"/>
                <w:sz w:val="16"/>
                <w:szCs w:val="16"/>
              </w:rPr>
              <w:t xml:space="preserve"> </w:t>
            </w:r>
            <w:r w:rsidRPr="00034345">
              <w:rPr>
                <w:rFonts w:ascii="Times New Roman" w:hAnsi="Times New Roman" w:cs="Times New Roman"/>
                <w:sz w:val="16"/>
                <w:szCs w:val="16"/>
              </w:rPr>
              <w:t>температурным режимом -</w:t>
            </w:r>
            <w:proofErr w:type="gramStart"/>
            <w:r w:rsidRPr="00034345">
              <w:rPr>
                <w:rFonts w:ascii="Times New Roman" w:hAnsi="Times New Roman" w:cs="Times New Roman"/>
                <w:sz w:val="16"/>
                <w:szCs w:val="16"/>
              </w:rPr>
              <w:t>15….</w:t>
            </w:r>
            <w:proofErr w:type="gramEnd"/>
            <w:r w:rsidRPr="00034345">
              <w:rPr>
                <w:rFonts w:ascii="Times New Roman" w:hAnsi="Times New Roman" w:cs="Times New Roman"/>
                <w:sz w:val="16"/>
                <w:szCs w:val="16"/>
              </w:rPr>
              <w:t>-25</w:t>
            </w:r>
          </w:p>
        </w:tc>
        <w:tc>
          <w:tcPr>
            <w:tcW w:w="1248" w:type="dxa"/>
            <w:vAlign w:val="center"/>
          </w:tcPr>
          <w:p w14:paraId="4B324378" w14:textId="0E81019C" w:rsidR="000822C8" w:rsidRPr="00776994" w:rsidRDefault="00876F2F" w:rsidP="000822C8">
            <w:pPr>
              <w:jc w:val="center"/>
              <w:rPr>
                <w:rFonts w:ascii="Times New Roman" w:eastAsia="Times New Roman" w:hAnsi="Times New Roman" w:cs="Times New Roman"/>
                <w:sz w:val="16"/>
                <w:szCs w:val="16"/>
                <w:bdr w:val="none" w:sz="0" w:space="0" w:color="auto" w:frame="1"/>
              </w:rPr>
            </w:pPr>
            <w:r w:rsidRPr="00876F2F">
              <w:rPr>
                <w:rFonts w:ascii="Times New Roman" w:eastAsia="Times New Roman" w:hAnsi="Times New Roman" w:cs="Times New Roman"/>
                <w:sz w:val="16"/>
                <w:szCs w:val="16"/>
                <w:bdr w:val="none" w:sz="0" w:space="0" w:color="auto" w:frame="1"/>
              </w:rPr>
              <w:t>32.50.50.190</w:t>
            </w:r>
          </w:p>
        </w:tc>
        <w:tc>
          <w:tcPr>
            <w:tcW w:w="1730" w:type="dxa"/>
          </w:tcPr>
          <w:p w14:paraId="62532982" w14:textId="77777777" w:rsidR="000822C8" w:rsidRPr="00956EE3" w:rsidRDefault="000822C8" w:rsidP="000822C8">
            <w:pPr>
              <w:jc w:val="center"/>
              <w:rPr>
                <w:rFonts w:ascii="Times New Roman" w:hAnsi="Times New Roman" w:cs="Times New Roman"/>
                <w:sz w:val="16"/>
                <w:szCs w:val="16"/>
              </w:rPr>
            </w:pPr>
          </w:p>
        </w:tc>
        <w:tc>
          <w:tcPr>
            <w:tcW w:w="1730" w:type="dxa"/>
            <w:vAlign w:val="center"/>
          </w:tcPr>
          <w:p w14:paraId="2B6C550B" w14:textId="6461BAAA" w:rsidR="000822C8" w:rsidRPr="00956EE3" w:rsidRDefault="000822C8" w:rsidP="000822C8">
            <w:pPr>
              <w:jc w:val="center"/>
              <w:rPr>
                <w:rFonts w:ascii="Times New Roman" w:hAnsi="Times New Roman" w:cs="Times New Roman"/>
                <w:sz w:val="16"/>
                <w:szCs w:val="16"/>
              </w:rPr>
            </w:pPr>
            <w:r w:rsidRPr="00956EE3">
              <w:rPr>
                <w:rFonts w:ascii="Times New Roman" w:hAnsi="Times New Roman" w:cs="Times New Roman"/>
                <w:sz w:val="16"/>
                <w:szCs w:val="16"/>
              </w:rPr>
              <w:t>В соответствии с Приложением № 2 к настоящему Договору</w:t>
            </w:r>
          </w:p>
        </w:tc>
        <w:tc>
          <w:tcPr>
            <w:tcW w:w="1342" w:type="dxa"/>
            <w:vAlign w:val="center"/>
          </w:tcPr>
          <w:p w14:paraId="7607414A" w14:textId="77777777" w:rsidR="000822C8" w:rsidRPr="00956EE3" w:rsidRDefault="000822C8" w:rsidP="000822C8">
            <w:pPr>
              <w:jc w:val="center"/>
              <w:rPr>
                <w:rFonts w:ascii="Times New Roman" w:eastAsia="Times New Roman" w:hAnsi="Times New Roman" w:cs="Times New Roman"/>
                <w:sz w:val="16"/>
                <w:szCs w:val="16"/>
              </w:rPr>
            </w:pPr>
          </w:p>
        </w:tc>
        <w:tc>
          <w:tcPr>
            <w:tcW w:w="908" w:type="dxa"/>
            <w:vAlign w:val="center"/>
          </w:tcPr>
          <w:p w14:paraId="0F6099DD" w14:textId="3E553DF2" w:rsidR="000822C8" w:rsidRPr="00776994" w:rsidRDefault="000822C8" w:rsidP="000822C8">
            <w:pPr>
              <w:jc w:val="center"/>
              <w:rPr>
                <w:rFonts w:ascii="Times New Roman" w:eastAsia="Times New Roman" w:hAnsi="Times New Roman" w:cs="Times New Roman"/>
                <w:sz w:val="16"/>
                <w:szCs w:val="16"/>
              </w:rPr>
            </w:pPr>
            <w:r w:rsidRPr="00776994">
              <w:rPr>
                <w:rFonts w:ascii="Times New Roman" w:eastAsia="Times New Roman" w:hAnsi="Times New Roman" w:cs="Times New Roman"/>
                <w:sz w:val="16"/>
                <w:szCs w:val="16"/>
              </w:rPr>
              <w:t>Штука</w:t>
            </w:r>
          </w:p>
        </w:tc>
        <w:tc>
          <w:tcPr>
            <w:tcW w:w="838" w:type="dxa"/>
            <w:vAlign w:val="center"/>
          </w:tcPr>
          <w:p w14:paraId="07FB6F02" w14:textId="50422B07" w:rsidR="000822C8" w:rsidRPr="00776994" w:rsidRDefault="000822C8" w:rsidP="000822C8">
            <w:pPr>
              <w:jc w:val="center"/>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10</w:t>
            </w:r>
          </w:p>
        </w:tc>
        <w:tc>
          <w:tcPr>
            <w:tcW w:w="1330" w:type="dxa"/>
            <w:vAlign w:val="center"/>
          </w:tcPr>
          <w:p w14:paraId="53DE4A49" w14:textId="77777777" w:rsidR="000822C8" w:rsidRPr="00956EE3" w:rsidRDefault="000822C8" w:rsidP="000822C8">
            <w:pPr>
              <w:jc w:val="center"/>
              <w:rPr>
                <w:rFonts w:ascii="Times New Roman" w:eastAsia="Times New Roman" w:hAnsi="Times New Roman" w:cs="Times New Roman"/>
                <w:sz w:val="16"/>
                <w:szCs w:val="16"/>
              </w:rPr>
            </w:pPr>
          </w:p>
        </w:tc>
        <w:tc>
          <w:tcPr>
            <w:tcW w:w="1364" w:type="dxa"/>
            <w:vAlign w:val="center"/>
          </w:tcPr>
          <w:p w14:paraId="11D4B2F5" w14:textId="77777777" w:rsidR="000822C8" w:rsidRPr="00956EE3" w:rsidRDefault="000822C8" w:rsidP="000822C8">
            <w:pPr>
              <w:jc w:val="center"/>
              <w:rPr>
                <w:rFonts w:ascii="Times New Roman" w:eastAsia="Times New Roman" w:hAnsi="Times New Roman" w:cs="Times New Roman"/>
                <w:sz w:val="16"/>
                <w:szCs w:val="16"/>
              </w:rPr>
            </w:pPr>
          </w:p>
        </w:tc>
        <w:tc>
          <w:tcPr>
            <w:tcW w:w="816" w:type="dxa"/>
            <w:vAlign w:val="center"/>
          </w:tcPr>
          <w:p w14:paraId="27E20BB7" w14:textId="77777777" w:rsidR="000822C8" w:rsidRPr="00956EE3" w:rsidRDefault="000822C8" w:rsidP="000822C8">
            <w:pPr>
              <w:ind w:right="32"/>
              <w:jc w:val="center"/>
              <w:rPr>
                <w:rFonts w:ascii="Times New Roman" w:eastAsia="Times New Roman" w:hAnsi="Times New Roman" w:cs="Times New Roman"/>
                <w:sz w:val="16"/>
                <w:szCs w:val="16"/>
              </w:rPr>
            </w:pPr>
          </w:p>
        </w:tc>
      </w:tr>
      <w:tr w:rsidR="000822C8" w:rsidRPr="00FD4C9C" w14:paraId="318A21DA" w14:textId="77777777" w:rsidTr="00BF55A3">
        <w:trPr>
          <w:trHeight w:val="20"/>
          <w:jc w:val="center"/>
        </w:trPr>
        <w:tc>
          <w:tcPr>
            <w:tcW w:w="12098" w:type="dxa"/>
            <w:gridSpan w:val="9"/>
          </w:tcPr>
          <w:p w14:paraId="2B8EB343" w14:textId="189B5087" w:rsidR="000822C8" w:rsidRPr="00011195" w:rsidRDefault="000822C8" w:rsidP="000822C8">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364" w:type="dxa"/>
            <w:vAlign w:val="center"/>
          </w:tcPr>
          <w:p w14:paraId="1C7FE9E8" w14:textId="77777777" w:rsidR="000822C8" w:rsidRPr="00011195" w:rsidRDefault="000822C8" w:rsidP="000822C8">
            <w:pPr>
              <w:jc w:val="center"/>
              <w:rPr>
                <w:rFonts w:ascii="Times New Roman" w:hAnsi="Times New Roman" w:cs="Times New Roman"/>
                <w:b/>
                <w:sz w:val="16"/>
                <w:szCs w:val="16"/>
              </w:rPr>
            </w:pPr>
          </w:p>
        </w:tc>
        <w:tc>
          <w:tcPr>
            <w:tcW w:w="816" w:type="dxa"/>
            <w:vAlign w:val="center"/>
          </w:tcPr>
          <w:p w14:paraId="723D3794" w14:textId="77777777" w:rsidR="000822C8" w:rsidRPr="00011195" w:rsidRDefault="000822C8" w:rsidP="000822C8">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lastRenderedPageBreak/>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77A52163" w14:textId="77777777" w:rsidR="00CF717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М.П. (при наличии печати)</w:t>
            </w:r>
          </w:p>
          <w:p w14:paraId="0CA7C503" w14:textId="77777777" w:rsidR="009233FB" w:rsidRDefault="009233FB" w:rsidP="00467E3B">
            <w:pPr>
              <w:jc w:val="center"/>
              <w:rPr>
                <w:rFonts w:ascii="Times New Roman" w:hAnsi="Times New Roman" w:cs="Times New Roman"/>
                <w:i/>
                <w:sz w:val="18"/>
                <w:szCs w:val="18"/>
              </w:rPr>
            </w:pPr>
          </w:p>
          <w:p w14:paraId="2B6FD390" w14:textId="77777777" w:rsidR="009233FB" w:rsidRDefault="009233FB" w:rsidP="00467E3B">
            <w:pPr>
              <w:jc w:val="center"/>
              <w:rPr>
                <w:rFonts w:ascii="Times New Roman" w:hAnsi="Times New Roman" w:cs="Times New Roman"/>
                <w:i/>
                <w:sz w:val="18"/>
                <w:szCs w:val="18"/>
              </w:rPr>
            </w:pPr>
          </w:p>
          <w:p w14:paraId="26EA0875" w14:textId="77777777" w:rsidR="009233FB" w:rsidRDefault="009233FB" w:rsidP="00467E3B">
            <w:pPr>
              <w:jc w:val="center"/>
              <w:rPr>
                <w:rFonts w:ascii="Times New Roman" w:hAnsi="Times New Roman" w:cs="Times New Roman"/>
                <w:i/>
                <w:sz w:val="18"/>
                <w:szCs w:val="18"/>
              </w:rPr>
            </w:pPr>
          </w:p>
          <w:p w14:paraId="3157C620" w14:textId="77777777" w:rsidR="009233FB" w:rsidRDefault="009233FB" w:rsidP="00467E3B">
            <w:pPr>
              <w:jc w:val="center"/>
              <w:rPr>
                <w:rFonts w:ascii="Times New Roman" w:hAnsi="Times New Roman" w:cs="Times New Roman"/>
                <w:sz w:val="18"/>
                <w:szCs w:val="18"/>
              </w:rPr>
            </w:pPr>
          </w:p>
          <w:p w14:paraId="54EFE476" w14:textId="77777777" w:rsidR="00E675CC" w:rsidRDefault="00E675CC" w:rsidP="00467E3B">
            <w:pPr>
              <w:jc w:val="center"/>
              <w:rPr>
                <w:rFonts w:ascii="Times New Roman" w:hAnsi="Times New Roman" w:cs="Times New Roman"/>
                <w:sz w:val="18"/>
                <w:szCs w:val="18"/>
              </w:rPr>
            </w:pPr>
          </w:p>
          <w:p w14:paraId="65F4F3B9" w14:textId="77777777" w:rsidR="00E675CC" w:rsidRDefault="00E675CC" w:rsidP="00467E3B">
            <w:pPr>
              <w:jc w:val="center"/>
              <w:rPr>
                <w:rFonts w:ascii="Times New Roman" w:hAnsi="Times New Roman" w:cs="Times New Roman"/>
                <w:sz w:val="18"/>
                <w:szCs w:val="18"/>
              </w:rPr>
            </w:pPr>
          </w:p>
          <w:p w14:paraId="35B2F258" w14:textId="77777777" w:rsidR="00E675CC" w:rsidRDefault="00E675CC" w:rsidP="00467E3B">
            <w:pPr>
              <w:jc w:val="center"/>
              <w:rPr>
                <w:rFonts w:ascii="Times New Roman" w:hAnsi="Times New Roman" w:cs="Times New Roman"/>
                <w:sz w:val="18"/>
                <w:szCs w:val="18"/>
              </w:rPr>
            </w:pPr>
          </w:p>
          <w:p w14:paraId="23AE5A05" w14:textId="77777777" w:rsidR="00E675CC" w:rsidRDefault="00E675CC" w:rsidP="00467E3B">
            <w:pPr>
              <w:jc w:val="center"/>
              <w:rPr>
                <w:rFonts w:ascii="Times New Roman" w:hAnsi="Times New Roman" w:cs="Times New Roman"/>
                <w:sz w:val="18"/>
                <w:szCs w:val="18"/>
              </w:rPr>
            </w:pPr>
          </w:p>
          <w:p w14:paraId="540C95C2" w14:textId="77777777" w:rsidR="00E675CC" w:rsidRDefault="00E675CC" w:rsidP="00467E3B">
            <w:pPr>
              <w:jc w:val="center"/>
              <w:rPr>
                <w:rFonts w:ascii="Times New Roman" w:hAnsi="Times New Roman" w:cs="Times New Roman"/>
                <w:sz w:val="18"/>
                <w:szCs w:val="18"/>
              </w:rPr>
            </w:pPr>
          </w:p>
          <w:p w14:paraId="250FB02B" w14:textId="77777777" w:rsidR="00E675CC" w:rsidRDefault="00E675CC" w:rsidP="00467E3B">
            <w:pPr>
              <w:jc w:val="center"/>
              <w:rPr>
                <w:rFonts w:ascii="Times New Roman" w:hAnsi="Times New Roman" w:cs="Times New Roman"/>
                <w:sz w:val="18"/>
                <w:szCs w:val="18"/>
              </w:rPr>
            </w:pPr>
          </w:p>
          <w:p w14:paraId="4AD4D9F1" w14:textId="77777777" w:rsidR="00E675CC" w:rsidRDefault="00E675CC" w:rsidP="00467E3B">
            <w:pPr>
              <w:jc w:val="center"/>
              <w:rPr>
                <w:rFonts w:ascii="Times New Roman" w:hAnsi="Times New Roman" w:cs="Times New Roman"/>
                <w:sz w:val="18"/>
                <w:szCs w:val="18"/>
              </w:rPr>
            </w:pPr>
          </w:p>
          <w:p w14:paraId="0C1C92ED" w14:textId="77777777" w:rsidR="00E675CC" w:rsidRDefault="00E675CC" w:rsidP="00467E3B">
            <w:pPr>
              <w:jc w:val="center"/>
              <w:rPr>
                <w:rFonts w:ascii="Times New Roman" w:hAnsi="Times New Roman" w:cs="Times New Roman"/>
                <w:sz w:val="18"/>
                <w:szCs w:val="18"/>
              </w:rPr>
            </w:pPr>
          </w:p>
          <w:p w14:paraId="2E56BB90" w14:textId="77777777" w:rsidR="00E675CC" w:rsidRDefault="00E675CC" w:rsidP="00467E3B">
            <w:pPr>
              <w:jc w:val="center"/>
              <w:rPr>
                <w:rFonts w:ascii="Times New Roman" w:hAnsi="Times New Roman" w:cs="Times New Roman"/>
                <w:sz w:val="18"/>
                <w:szCs w:val="18"/>
              </w:rPr>
            </w:pPr>
          </w:p>
          <w:p w14:paraId="01DF950B" w14:textId="77777777" w:rsidR="00E675CC" w:rsidRDefault="00E675CC" w:rsidP="00467E3B">
            <w:pPr>
              <w:jc w:val="center"/>
              <w:rPr>
                <w:rFonts w:ascii="Times New Roman" w:hAnsi="Times New Roman" w:cs="Times New Roman"/>
                <w:sz w:val="18"/>
                <w:szCs w:val="18"/>
              </w:rPr>
            </w:pPr>
          </w:p>
          <w:p w14:paraId="440731EB" w14:textId="77777777" w:rsidR="00E675CC" w:rsidRDefault="00E675CC" w:rsidP="00467E3B">
            <w:pPr>
              <w:jc w:val="center"/>
              <w:rPr>
                <w:rFonts w:ascii="Times New Roman" w:hAnsi="Times New Roman" w:cs="Times New Roman"/>
                <w:sz w:val="18"/>
                <w:szCs w:val="18"/>
              </w:rPr>
            </w:pPr>
          </w:p>
          <w:p w14:paraId="64B2DCFF" w14:textId="77777777" w:rsidR="00E675CC" w:rsidRDefault="00E675CC" w:rsidP="00467E3B">
            <w:pPr>
              <w:jc w:val="center"/>
              <w:rPr>
                <w:rFonts w:ascii="Times New Roman" w:hAnsi="Times New Roman" w:cs="Times New Roman"/>
                <w:sz w:val="18"/>
                <w:szCs w:val="18"/>
              </w:rPr>
            </w:pPr>
          </w:p>
          <w:p w14:paraId="540E8D29" w14:textId="77777777" w:rsidR="00E675CC" w:rsidRDefault="00E675CC" w:rsidP="00467E3B">
            <w:pPr>
              <w:jc w:val="center"/>
              <w:rPr>
                <w:rFonts w:ascii="Times New Roman" w:hAnsi="Times New Roman" w:cs="Times New Roman"/>
                <w:sz w:val="18"/>
                <w:szCs w:val="18"/>
              </w:rPr>
            </w:pPr>
          </w:p>
          <w:p w14:paraId="355FA0EA" w14:textId="77777777" w:rsidR="00E675CC" w:rsidRDefault="00E675CC" w:rsidP="00467E3B">
            <w:pPr>
              <w:jc w:val="center"/>
              <w:rPr>
                <w:rFonts w:ascii="Times New Roman" w:hAnsi="Times New Roman" w:cs="Times New Roman"/>
                <w:sz w:val="18"/>
                <w:szCs w:val="18"/>
              </w:rPr>
            </w:pPr>
          </w:p>
          <w:p w14:paraId="799177FC" w14:textId="77777777" w:rsidR="00E675CC" w:rsidRDefault="00E675CC" w:rsidP="00467E3B">
            <w:pPr>
              <w:jc w:val="center"/>
              <w:rPr>
                <w:rFonts w:ascii="Times New Roman" w:hAnsi="Times New Roman" w:cs="Times New Roman"/>
                <w:sz w:val="18"/>
                <w:szCs w:val="18"/>
              </w:rPr>
            </w:pPr>
          </w:p>
          <w:p w14:paraId="24143ABA" w14:textId="77777777" w:rsidR="00E675CC" w:rsidRDefault="00E675CC" w:rsidP="00467E3B">
            <w:pPr>
              <w:jc w:val="center"/>
              <w:rPr>
                <w:rFonts w:ascii="Times New Roman" w:hAnsi="Times New Roman" w:cs="Times New Roman"/>
                <w:sz w:val="18"/>
                <w:szCs w:val="18"/>
              </w:rPr>
            </w:pPr>
          </w:p>
          <w:p w14:paraId="09E3D16B" w14:textId="77777777" w:rsidR="00E675CC" w:rsidRDefault="00E675CC" w:rsidP="00467E3B">
            <w:pPr>
              <w:jc w:val="center"/>
              <w:rPr>
                <w:rFonts w:ascii="Times New Roman" w:hAnsi="Times New Roman" w:cs="Times New Roman"/>
                <w:sz w:val="18"/>
                <w:szCs w:val="18"/>
              </w:rPr>
            </w:pPr>
          </w:p>
          <w:p w14:paraId="1EDA9345" w14:textId="77777777" w:rsidR="00E675CC" w:rsidRDefault="00E675CC" w:rsidP="00467E3B">
            <w:pPr>
              <w:jc w:val="center"/>
              <w:rPr>
                <w:rFonts w:ascii="Times New Roman" w:hAnsi="Times New Roman" w:cs="Times New Roman"/>
                <w:sz w:val="18"/>
                <w:szCs w:val="18"/>
              </w:rPr>
            </w:pPr>
          </w:p>
          <w:p w14:paraId="26A46AB1" w14:textId="77777777" w:rsidR="00E675CC" w:rsidRDefault="00E675CC" w:rsidP="00467E3B">
            <w:pPr>
              <w:jc w:val="center"/>
              <w:rPr>
                <w:rFonts w:ascii="Times New Roman" w:hAnsi="Times New Roman" w:cs="Times New Roman"/>
                <w:sz w:val="18"/>
                <w:szCs w:val="18"/>
              </w:rPr>
            </w:pPr>
          </w:p>
          <w:p w14:paraId="1C531AC9" w14:textId="77777777" w:rsidR="00E675CC" w:rsidRDefault="00E675CC" w:rsidP="00467E3B">
            <w:pPr>
              <w:jc w:val="center"/>
              <w:rPr>
                <w:rFonts w:ascii="Times New Roman" w:hAnsi="Times New Roman" w:cs="Times New Roman"/>
                <w:sz w:val="18"/>
                <w:szCs w:val="18"/>
              </w:rPr>
            </w:pPr>
          </w:p>
          <w:p w14:paraId="51B8F467" w14:textId="77777777" w:rsidR="00E675CC" w:rsidRDefault="00E675CC" w:rsidP="00467E3B">
            <w:pPr>
              <w:jc w:val="center"/>
              <w:rPr>
                <w:rFonts w:ascii="Times New Roman" w:hAnsi="Times New Roman" w:cs="Times New Roman"/>
                <w:sz w:val="18"/>
                <w:szCs w:val="18"/>
              </w:rPr>
            </w:pPr>
          </w:p>
          <w:p w14:paraId="6C3DCFBD" w14:textId="77777777" w:rsidR="00E675CC" w:rsidRDefault="00E675CC" w:rsidP="00467E3B">
            <w:pPr>
              <w:jc w:val="center"/>
              <w:rPr>
                <w:rFonts w:ascii="Times New Roman" w:hAnsi="Times New Roman" w:cs="Times New Roman"/>
                <w:sz w:val="18"/>
                <w:szCs w:val="18"/>
              </w:rPr>
            </w:pPr>
          </w:p>
          <w:p w14:paraId="26C64E5A" w14:textId="77777777" w:rsidR="00E675CC" w:rsidRDefault="00E675CC" w:rsidP="00467E3B">
            <w:pPr>
              <w:jc w:val="center"/>
              <w:rPr>
                <w:rFonts w:ascii="Times New Roman" w:hAnsi="Times New Roman" w:cs="Times New Roman"/>
                <w:sz w:val="18"/>
                <w:szCs w:val="18"/>
              </w:rPr>
            </w:pPr>
          </w:p>
          <w:p w14:paraId="65FC89BE" w14:textId="77777777" w:rsidR="00E675CC" w:rsidRDefault="00E675CC" w:rsidP="00467E3B">
            <w:pPr>
              <w:jc w:val="center"/>
              <w:rPr>
                <w:rFonts w:ascii="Times New Roman" w:hAnsi="Times New Roman" w:cs="Times New Roman"/>
                <w:sz w:val="18"/>
                <w:szCs w:val="18"/>
              </w:rPr>
            </w:pPr>
          </w:p>
          <w:p w14:paraId="5BB17271" w14:textId="77777777" w:rsidR="00E675CC" w:rsidRDefault="00E675CC" w:rsidP="00467E3B">
            <w:pPr>
              <w:jc w:val="center"/>
              <w:rPr>
                <w:rFonts w:ascii="Times New Roman" w:hAnsi="Times New Roman" w:cs="Times New Roman"/>
                <w:sz w:val="18"/>
                <w:szCs w:val="18"/>
              </w:rPr>
            </w:pPr>
          </w:p>
          <w:p w14:paraId="6E6F4386" w14:textId="77777777" w:rsidR="00E675CC" w:rsidRDefault="00E675CC" w:rsidP="00467E3B">
            <w:pPr>
              <w:jc w:val="center"/>
              <w:rPr>
                <w:rFonts w:ascii="Times New Roman" w:hAnsi="Times New Roman" w:cs="Times New Roman"/>
                <w:sz w:val="18"/>
                <w:szCs w:val="18"/>
              </w:rPr>
            </w:pPr>
          </w:p>
          <w:p w14:paraId="33378EB8" w14:textId="77777777" w:rsidR="00E675CC" w:rsidRDefault="00E675CC" w:rsidP="00467E3B">
            <w:pPr>
              <w:jc w:val="center"/>
              <w:rPr>
                <w:rFonts w:ascii="Times New Roman" w:hAnsi="Times New Roman" w:cs="Times New Roman"/>
                <w:sz w:val="18"/>
                <w:szCs w:val="18"/>
              </w:rPr>
            </w:pPr>
          </w:p>
          <w:p w14:paraId="229284EF" w14:textId="77777777" w:rsidR="00E675CC" w:rsidRDefault="00E675CC" w:rsidP="00467E3B">
            <w:pPr>
              <w:jc w:val="center"/>
              <w:rPr>
                <w:rFonts w:ascii="Times New Roman" w:hAnsi="Times New Roman" w:cs="Times New Roman"/>
                <w:sz w:val="18"/>
                <w:szCs w:val="18"/>
              </w:rPr>
            </w:pPr>
          </w:p>
          <w:p w14:paraId="7D941F35" w14:textId="77777777" w:rsidR="00E675CC" w:rsidRDefault="00E675CC" w:rsidP="00467E3B">
            <w:pPr>
              <w:jc w:val="center"/>
              <w:rPr>
                <w:rFonts w:ascii="Times New Roman" w:hAnsi="Times New Roman" w:cs="Times New Roman"/>
                <w:sz w:val="18"/>
                <w:szCs w:val="18"/>
              </w:rPr>
            </w:pPr>
          </w:p>
          <w:p w14:paraId="22C63D38" w14:textId="77777777" w:rsidR="00E675CC" w:rsidRDefault="00E675CC" w:rsidP="00467E3B">
            <w:pPr>
              <w:jc w:val="center"/>
              <w:rPr>
                <w:rFonts w:ascii="Times New Roman" w:hAnsi="Times New Roman" w:cs="Times New Roman"/>
                <w:sz w:val="18"/>
                <w:szCs w:val="18"/>
              </w:rPr>
            </w:pPr>
          </w:p>
          <w:p w14:paraId="40B79566" w14:textId="77777777" w:rsidR="00E675CC" w:rsidRDefault="00E675CC" w:rsidP="00467E3B">
            <w:pPr>
              <w:jc w:val="center"/>
              <w:rPr>
                <w:rFonts w:ascii="Times New Roman" w:hAnsi="Times New Roman" w:cs="Times New Roman"/>
                <w:sz w:val="18"/>
                <w:szCs w:val="18"/>
              </w:rPr>
            </w:pPr>
          </w:p>
          <w:p w14:paraId="25115FF2" w14:textId="77777777" w:rsidR="00E675CC" w:rsidRDefault="00E675CC" w:rsidP="00467E3B">
            <w:pPr>
              <w:jc w:val="center"/>
              <w:rPr>
                <w:rFonts w:ascii="Times New Roman" w:hAnsi="Times New Roman" w:cs="Times New Roman"/>
                <w:sz w:val="18"/>
                <w:szCs w:val="18"/>
              </w:rPr>
            </w:pPr>
          </w:p>
          <w:p w14:paraId="0F8CBD8C" w14:textId="77777777" w:rsidR="00E675CC" w:rsidRDefault="00E675CC" w:rsidP="00467E3B">
            <w:pPr>
              <w:jc w:val="center"/>
              <w:rPr>
                <w:rFonts w:ascii="Times New Roman" w:hAnsi="Times New Roman" w:cs="Times New Roman"/>
                <w:sz w:val="18"/>
                <w:szCs w:val="18"/>
              </w:rPr>
            </w:pPr>
          </w:p>
          <w:p w14:paraId="466B179C" w14:textId="269A7BD1" w:rsidR="00E675CC" w:rsidRPr="00011195" w:rsidRDefault="00E675CC" w:rsidP="00467E3B">
            <w:pPr>
              <w:jc w:val="center"/>
              <w:rPr>
                <w:rFonts w:ascii="Times New Roman" w:hAnsi="Times New Roman" w:cs="Times New Roman"/>
                <w:sz w:val="18"/>
                <w:szCs w:val="18"/>
              </w:rPr>
            </w:pPr>
          </w:p>
        </w:tc>
      </w:tr>
    </w:tbl>
    <w:p w14:paraId="0D8F682E" w14:textId="77777777" w:rsidR="002F025E" w:rsidRDefault="002F025E"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4A292BDF"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p w14:paraId="50A469AB" w14:textId="77777777" w:rsidR="008A0D09" w:rsidRPr="00E712F0" w:rsidRDefault="008A0D09" w:rsidP="009407C1">
      <w:pPr>
        <w:spacing w:after="120" w:line="276" w:lineRule="auto"/>
        <w:jc w:val="center"/>
        <w:rPr>
          <w:rFonts w:ascii="Times New Roman" w:hAnsi="Times New Roman" w:cs="Times New Roman"/>
        </w:rPr>
      </w:pPr>
    </w:p>
    <w:tbl>
      <w:tblPr>
        <w:tblStyle w:val="af1"/>
        <w:tblW w:w="5000" w:type="pct"/>
        <w:jc w:val="center"/>
        <w:tblLayout w:type="fixed"/>
        <w:tblLook w:val="04A0" w:firstRow="1" w:lastRow="0" w:firstColumn="1" w:lastColumn="0" w:noHBand="0" w:noVBand="1"/>
      </w:tblPr>
      <w:tblGrid>
        <w:gridCol w:w="502"/>
        <w:gridCol w:w="2027"/>
        <w:gridCol w:w="7248"/>
        <w:gridCol w:w="2125"/>
        <w:gridCol w:w="1145"/>
        <w:gridCol w:w="1231"/>
      </w:tblGrid>
      <w:tr w:rsidR="005D39EB" w:rsidRPr="00E712F0" w14:paraId="0644193D" w14:textId="77777777" w:rsidTr="00EE54DE">
        <w:trPr>
          <w:trHeight w:val="20"/>
          <w:jc w:val="center"/>
        </w:trPr>
        <w:tc>
          <w:tcPr>
            <w:tcW w:w="176" w:type="pct"/>
            <w:vAlign w:val="center"/>
          </w:tcPr>
          <w:p w14:paraId="0419FC13" w14:textId="77777777" w:rsidR="005D39EB" w:rsidRPr="00F3461F" w:rsidRDefault="005D39EB" w:rsidP="00EA49FC">
            <w:pPr>
              <w:spacing w:line="276" w:lineRule="auto"/>
              <w:jc w:val="center"/>
              <w:rPr>
                <w:rFonts w:ascii="Times New Roman" w:hAnsi="Times New Roman" w:cs="Times New Roman"/>
                <w:b/>
                <w:sz w:val="16"/>
                <w:szCs w:val="16"/>
              </w:rPr>
            </w:pPr>
            <w:bookmarkStart w:id="13" w:name="_Hlk217031176"/>
            <w:r w:rsidRPr="00F3461F">
              <w:rPr>
                <w:rFonts w:ascii="Times New Roman" w:hAnsi="Times New Roman" w:cs="Times New Roman"/>
                <w:b/>
                <w:sz w:val="16"/>
                <w:szCs w:val="16"/>
              </w:rPr>
              <w:t>№ п/п</w:t>
            </w:r>
          </w:p>
        </w:tc>
        <w:tc>
          <w:tcPr>
            <w:tcW w:w="710" w:type="pct"/>
            <w:vAlign w:val="center"/>
          </w:tcPr>
          <w:p w14:paraId="73E829E9" w14:textId="4C383424" w:rsidR="005D39EB" w:rsidRPr="00F3461F" w:rsidRDefault="0020300F" w:rsidP="00EA49FC">
            <w:pPr>
              <w:spacing w:line="276" w:lineRule="auto"/>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2538" w:type="pct"/>
            <w:vAlign w:val="center"/>
          </w:tcPr>
          <w:p w14:paraId="2C9CB4A6" w14:textId="77777777" w:rsidR="005D39EB" w:rsidRPr="00F3461F" w:rsidRDefault="005D39EB" w:rsidP="00EA49FC">
            <w:pPr>
              <w:spacing w:line="276" w:lineRule="auto"/>
              <w:jc w:val="center"/>
              <w:rPr>
                <w:rFonts w:ascii="Times New Roman" w:hAnsi="Times New Roman" w:cs="Times New Roman"/>
                <w:b/>
                <w:sz w:val="16"/>
                <w:szCs w:val="16"/>
              </w:rPr>
            </w:pPr>
            <w:r w:rsidRPr="00F3461F">
              <w:rPr>
                <w:rFonts w:ascii="Times New Roman" w:hAnsi="Times New Roman" w:cs="Times New Roman"/>
                <w:b/>
                <w:sz w:val="16"/>
                <w:szCs w:val="16"/>
              </w:rPr>
              <w:t>Характеристика товара</w:t>
            </w:r>
          </w:p>
        </w:tc>
        <w:tc>
          <w:tcPr>
            <w:tcW w:w="744" w:type="pct"/>
            <w:vAlign w:val="center"/>
          </w:tcPr>
          <w:p w14:paraId="5B9BCE58" w14:textId="5BCC4734" w:rsidR="005D39EB" w:rsidRPr="00F3461F" w:rsidRDefault="00EE54DE" w:rsidP="00EA49FC">
            <w:pPr>
              <w:spacing w:line="276" w:lineRule="auto"/>
              <w:jc w:val="center"/>
              <w:rPr>
                <w:rFonts w:ascii="Times New Roman" w:hAnsi="Times New Roman" w:cs="Times New Roman"/>
                <w:b/>
                <w:sz w:val="16"/>
                <w:szCs w:val="16"/>
              </w:rPr>
            </w:pPr>
            <w:r>
              <w:rPr>
                <w:rFonts w:ascii="Times New Roman" w:hAnsi="Times New Roman" w:cs="Times New Roman"/>
                <w:b/>
                <w:sz w:val="16"/>
                <w:szCs w:val="16"/>
              </w:rPr>
              <w:t>Значение характеристики</w:t>
            </w:r>
          </w:p>
        </w:tc>
        <w:tc>
          <w:tcPr>
            <w:tcW w:w="401" w:type="pct"/>
            <w:vAlign w:val="center"/>
          </w:tcPr>
          <w:p w14:paraId="12CB1874" w14:textId="644C3BB7" w:rsidR="005D39EB" w:rsidRPr="00F3461F" w:rsidRDefault="005D39EB" w:rsidP="00EA49FC">
            <w:pPr>
              <w:spacing w:line="276" w:lineRule="auto"/>
              <w:jc w:val="center"/>
              <w:rPr>
                <w:rFonts w:ascii="Times New Roman" w:hAnsi="Times New Roman" w:cs="Times New Roman"/>
                <w:b/>
                <w:sz w:val="16"/>
                <w:szCs w:val="16"/>
              </w:rPr>
            </w:pPr>
            <w:r w:rsidRPr="00F3461F">
              <w:rPr>
                <w:rFonts w:ascii="Times New Roman" w:hAnsi="Times New Roman" w:cs="Times New Roman"/>
                <w:b/>
                <w:sz w:val="16"/>
                <w:szCs w:val="16"/>
              </w:rPr>
              <w:t>Единица измерения</w:t>
            </w:r>
          </w:p>
        </w:tc>
        <w:tc>
          <w:tcPr>
            <w:tcW w:w="431" w:type="pct"/>
            <w:vAlign w:val="center"/>
          </w:tcPr>
          <w:p w14:paraId="1475CCF2" w14:textId="77777777" w:rsidR="005D39EB" w:rsidRPr="00F3461F" w:rsidRDefault="005D39EB" w:rsidP="00EA49FC">
            <w:pPr>
              <w:spacing w:line="276" w:lineRule="auto"/>
              <w:jc w:val="center"/>
              <w:rPr>
                <w:rFonts w:ascii="Times New Roman" w:hAnsi="Times New Roman" w:cs="Times New Roman"/>
                <w:b/>
                <w:sz w:val="16"/>
                <w:szCs w:val="16"/>
              </w:rPr>
            </w:pPr>
            <w:r w:rsidRPr="00F3461F">
              <w:rPr>
                <w:rFonts w:ascii="Times New Roman" w:hAnsi="Times New Roman" w:cs="Times New Roman"/>
                <w:b/>
                <w:sz w:val="16"/>
                <w:szCs w:val="16"/>
              </w:rPr>
              <w:t>Количество</w:t>
            </w:r>
          </w:p>
        </w:tc>
      </w:tr>
      <w:tr w:rsidR="00034345" w:rsidRPr="00E712F0" w14:paraId="46DAE3D0" w14:textId="77777777" w:rsidTr="001F4C3B">
        <w:trPr>
          <w:trHeight w:val="960"/>
          <w:jc w:val="center"/>
        </w:trPr>
        <w:tc>
          <w:tcPr>
            <w:tcW w:w="176" w:type="pct"/>
            <w:vAlign w:val="center"/>
          </w:tcPr>
          <w:p w14:paraId="3B270215" w14:textId="56628E4F" w:rsidR="00034345" w:rsidRPr="00F40D14" w:rsidRDefault="00034345" w:rsidP="00034345">
            <w:pPr>
              <w:spacing w:line="276" w:lineRule="auto"/>
              <w:jc w:val="center"/>
              <w:rPr>
                <w:rFonts w:ascii="Times New Roman" w:hAnsi="Times New Roman" w:cs="Times New Roman"/>
                <w:sz w:val="16"/>
                <w:szCs w:val="16"/>
              </w:rPr>
            </w:pPr>
            <w:r w:rsidRPr="00F40D14">
              <w:rPr>
                <w:rFonts w:ascii="Times New Roman" w:hAnsi="Times New Roman" w:cs="Times New Roman"/>
                <w:sz w:val="16"/>
                <w:szCs w:val="16"/>
              </w:rPr>
              <w:t>1</w:t>
            </w:r>
          </w:p>
        </w:tc>
        <w:tc>
          <w:tcPr>
            <w:tcW w:w="710" w:type="pct"/>
            <w:tcBorders>
              <w:top w:val="single" w:sz="4" w:space="0" w:color="auto"/>
              <w:left w:val="single" w:sz="4" w:space="0" w:color="auto"/>
              <w:bottom w:val="single" w:sz="4" w:space="0" w:color="auto"/>
              <w:right w:val="single" w:sz="4" w:space="0" w:color="auto"/>
            </w:tcBorders>
            <w:shd w:val="clear" w:color="000000" w:fill="FFFFFF"/>
            <w:vAlign w:val="center"/>
          </w:tcPr>
          <w:p w14:paraId="6287AE9A" w14:textId="0EFCD904" w:rsidR="00034345" w:rsidRPr="00F40D14" w:rsidRDefault="00034345" w:rsidP="00034345">
            <w:pPr>
              <w:shd w:val="clear" w:color="auto" w:fill="FFFFFF"/>
              <w:rPr>
                <w:rFonts w:ascii="Times New Roman" w:hAnsi="Times New Roman" w:cs="Times New Roman"/>
                <w:sz w:val="16"/>
                <w:szCs w:val="16"/>
                <w:highlight w:val="green"/>
              </w:rPr>
            </w:pPr>
            <w:r w:rsidRPr="00034345">
              <w:rPr>
                <w:rFonts w:ascii="Times New Roman" w:hAnsi="Times New Roman" w:cs="Times New Roman"/>
                <w:sz w:val="16"/>
                <w:szCs w:val="16"/>
              </w:rPr>
              <w:t xml:space="preserve">Скальпель хирургический </w:t>
            </w:r>
            <w:r>
              <w:rPr>
                <w:rFonts w:ascii="Times New Roman" w:hAnsi="Times New Roman" w:cs="Times New Roman"/>
                <w:sz w:val="16"/>
                <w:szCs w:val="16"/>
              </w:rPr>
              <w:t>с</w:t>
            </w:r>
            <w:r w:rsidRPr="00034345">
              <w:rPr>
                <w:rFonts w:ascii="Times New Roman" w:hAnsi="Times New Roman" w:cs="Times New Roman"/>
                <w:sz w:val="16"/>
                <w:szCs w:val="16"/>
              </w:rPr>
              <w:t>терильный</w:t>
            </w:r>
            <w:r>
              <w:rPr>
                <w:rFonts w:ascii="Times New Roman" w:hAnsi="Times New Roman" w:cs="Times New Roman"/>
                <w:sz w:val="16"/>
                <w:szCs w:val="16"/>
              </w:rPr>
              <w:t xml:space="preserve"> </w:t>
            </w:r>
            <w:r w:rsidRPr="00034345">
              <w:rPr>
                <w:rFonts w:ascii="Times New Roman" w:hAnsi="Times New Roman" w:cs="Times New Roman"/>
                <w:sz w:val="16"/>
                <w:szCs w:val="16"/>
              </w:rPr>
              <w:t>одноразового использования размер 23</w:t>
            </w:r>
          </w:p>
        </w:tc>
        <w:tc>
          <w:tcPr>
            <w:tcW w:w="2538" w:type="pct"/>
            <w:vAlign w:val="center"/>
          </w:tcPr>
          <w:p w14:paraId="34B3F725" w14:textId="1F485A39" w:rsidR="002F34F3" w:rsidRDefault="002F34F3" w:rsidP="002F34F3">
            <w:pPr>
              <w:jc w:val="both"/>
              <w:rPr>
                <w:rFonts w:ascii="Times New Roman" w:hAnsi="Times New Roman" w:cs="Times New Roman"/>
                <w:sz w:val="16"/>
                <w:szCs w:val="16"/>
              </w:rPr>
            </w:pPr>
            <w:r w:rsidRPr="002F34F3">
              <w:rPr>
                <w:rFonts w:ascii="Times New Roman" w:hAnsi="Times New Roman" w:cs="Times New Roman"/>
                <w:sz w:val="16"/>
                <w:szCs w:val="16"/>
              </w:rPr>
              <w:t>Скальпель хирургический стерильный предназначен для рассечения мягких тканей и сосудов при различных хирургических вмешательствах</w:t>
            </w:r>
            <w:r w:rsidR="008D03C8">
              <w:rPr>
                <w:rFonts w:ascii="Times New Roman" w:hAnsi="Times New Roman" w:cs="Times New Roman"/>
                <w:sz w:val="16"/>
                <w:szCs w:val="16"/>
              </w:rPr>
              <w:t>.</w:t>
            </w:r>
            <w:r w:rsidRPr="002F34F3">
              <w:rPr>
                <w:rFonts w:ascii="Times New Roman" w:hAnsi="Times New Roman" w:cs="Times New Roman"/>
                <w:sz w:val="16"/>
                <w:szCs w:val="16"/>
              </w:rPr>
              <w:t xml:space="preserve"> </w:t>
            </w:r>
          </w:p>
          <w:p w14:paraId="0A218FFF" w14:textId="573B4EAE" w:rsidR="002F34F3" w:rsidRDefault="002F34F3" w:rsidP="002F34F3">
            <w:pPr>
              <w:jc w:val="both"/>
              <w:rPr>
                <w:rFonts w:ascii="Times New Roman" w:hAnsi="Times New Roman" w:cs="Times New Roman"/>
                <w:sz w:val="16"/>
                <w:szCs w:val="16"/>
              </w:rPr>
            </w:pPr>
            <w:r>
              <w:rPr>
                <w:rFonts w:ascii="Times New Roman" w:hAnsi="Times New Roman" w:cs="Times New Roman"/>
                <w:sz w:val="16"/>
                <w:szCs w:val="16"/>
              </w:rPr>
              <w:t xml:space="preserve">- </w:t>
            </w:r>
            <w:r w:rsidRPr="002F34F3">
              <w:rPr>
                <w:rFonts w:ascii="Times New Roman" w:hAnsi="Times New Roman" w:cs="Times New Roman"/>
                <w:sz w:val="16"/>
                <w:szCs w:val="16"/>
              </w:rPr>
              <w:t>Размер</w:t>
            </w:r>
            <w:r>
              <w:rPr>
                <w:rFonts w:ascii="Times New Roman" w:hAnsi="Times New Roman" w:cs="Times New Roman"/>
                <w:sz w:val="16"/>
                <w:szCs w:val="16"/>
              </w:rPr>
              <w:t>:</w:t>
            </w:r>
            <w:r w:rsidRPr="002F34F3">
              <w:rPr>
                <w:rFonts w:ascii="Times New Roman" w:hAnsi="Times New Roman" w:cs="Times New Roman"/>
                <w:sz w:val="16"/>
                <w:szCs w:val="16"/>
              </w:rPr>
              <w:t xml:space="preserve"> 23</w:t>
            </w:r>
            <w:r>
              <w:rPr>
                <w:rFonts w:ascii="Times New Roman" w:hAnsi="Times New Roman" w:cs="Times New Roman"/>
                <w:sz w:val="16"/>
                <w:szCs w:val="16"/>
              </w:rPr>
              <w:t>;</w:t>
            </w:r>
          </w:p>
          <w:p w14:paraId="39186A9C" w14:textId="471B192E" w:rsidR="002F34F3" w:rsidRDefault="002F34F3" w:rsidP="002F34F3">
            <w:pPr>
              <w:jc w:val="both"/>
              <w:rPr>
                <w:rFonts w:ascii="Times New Roman" w:hAnsi="Times New Roman" w:cs="Times New Roman"/>
                <w:sz w:val="16"/>
                <w:szCs w:val="16"/>
              </w:rPr>
            </w:pPr>
            <w:r>
              <w:rPr>
                <w:rFonts w:ascii="Times New Roman" w:hAnsi="Times New Roman" w:cs="Times New Roman"/>
                <w:sz w:val="16"/>
                <w:szCs w:val="16"/>
              </w:rPr>
              <w:t>- О</w:t>
            </w:r>
            <w:r w:rsidRPr="002F34F3">
              <w:rPr>
                <w:rFonts w:ascii="Times New Roman" w:hAnsi="Times New Roman" w:cs="Times New Roman"/>
                <w:sz w:val="16"/>
                <w:szCs w:val="16"/>
              </w:rPr>
              <w:t>бщая</w:t>
            </w:r>
            <w:r>
              <w:rPr>
                <w:rFonts w:ascii="Times New Roman" w:hAnsi="Times New Roman" w:cs="Times New Roman"/>
                <w:sz w:val="16"/>
                <w:szCs w:val="16"/>
              </w:rPr>
              <w:t xml:space="preserve"> длина, мм:</w:t>
            </w:r>
            <w:r w:rsidRPr="002F34F3">
              <w:rPr>
                <w:rFonts w:ascii="Times New Roman" w:hAnsi="Times New Roman" w:cs="Times New Roman"/>
                <w:sz w:val="16"/>
                <w:szCs w:val="16"/>
              </w:rPr>
              <w:t xml:space="preserve"> не менее 149</w:t>
            </w:r>
            <w:r>
              <w:rPr>
                <w:rFonts w:ascii="Times New Roman" w:hAnsi="Times New Roman" w:cs="Times New Roman"/>
                <w:sz w:val="16"/>
                <w:szCs w:val="16"/>
              </w:rPr>
              <w:t>;</w:t>
            </w:r>
          </w:p>
          <w:p w14:paraId="0D44B161" w14:textId="75A1D678" w:rsidR="002F34F3" w:rsidRDefault="002F34F3" w:rsidP="002F34F3">
            <w:pPr>
              <w:jc w:val="both"/>
              <w:rPr>
                <w:rFonts w:ascii="Times New Roman" w:hAnsi="Times New Roman" w:cs="Times New Roman"/>
                <w:sz w:val="16"/>
                <w:szCs w:val="16"/>
              </w:rPr>
            </w:pPr>
            <w:r>
              <w:rPr>
                <w:rFonts w:ascii="Times New Roman" w:hAnsi="Times New Roman" w:cs="Times New Roman"/>
                <w:sz w:val="16"/>
                <w:szCs w:val="16"/>
              </w:rPr>
              <w:t>- Д</w:t>
            </w:r>
            <w:r w:rsidRPr="002F34F3">
              <w:rPr>
                <w:rFonts w:ascii="Times New Roman" w:hAnsi="Times New Roman" w:cs="Times New Roman"/>
                <w:sz w:val="16"/>
                <w:szCs w:val="16"/>
              </w:rPr>
              <w:t>лина лезвия</w:t>
            </w:r>
            <w:r>
              <w:rPr>
                <w:rFonts w:ascii="Times New Roman" w:hAnsi="Times New Roman" w:cs="Times New Roman"/>
                <w:sz w:val="16"/>
                <w:szCs w:val="16"/>
              </w:rPr>
              <w:t>, мм:</w:t>
            </w:r>
            <w:r w:rsidRPr="002F34F3">
              <w:rPr>
                <w:rFonts w:ascii="Times New Roman" w:hAnsi="Times New Roman" w:cs="Times New Roman"/>
                <w:sz w:val="16"/>
                <w:szCs w:val="16"/>
              </w:rPr>
              <w:t xml:space="preserve"> не менее 51</w:t>
            </w:r>
            <w:r>
              <w:rPr>
                <w:rFonts w:ascii="Times New Roman" w:hAnsi="Times New Roman" w:cs="Times New Roman"/>
                <w:sz w:val="16"/>
                <w:szCs w:val="16"/>
              </w:rPr>
              <w:t>;</w:t>
            </w:r>
          </w:p>
          <w:p w14:paraId="5D2173A6" w14:textId="09769D23" w:rsidR="002F34F3" w:rsidRPr="002F34F3" w:rsidRDefault="002F34F3" w:rsidP="002F34F3">
            <w:pPr>
              <w:jc w:val="both"/>
              <w:rPr>
                <w:rFonts w:ascii="Times New Roman" w:hAnsi="Times New Roman" w:cs="Times New Roman"/>
                <w:sz w:val="16"/>
                <w:szCs w:val="16"/>
              </w:rPr>
            </w:pPr>
            <w:r>
              <w:rPr>
                <w:rFonts w:ascii="Times New Roman" w:hAnsi="Times New Roman" w:cs="Times New Roman"/>
                <w:sz w:val="16"/>
                <w:szCs w:val="16"/>
              </w:rPr>
              <w:t>- Д</w:t>
            </w:r>
            <w:r w:rsidRPr="002F34F3">
              <w:rPr>
                <w:rFonts w:ascii="Times New Roman" w:hAnsi="Times New Roman" w:cs="Times New Roman"/>
                <w:sz w:val="16"/>
                <w:szCs w:val="16"/>
              </w:rPr>
              <w:t>лина ручк</w:t>
            </w:r>
            <w:r>
              <w:rPr>
                <w:rFonts w:ascii="Times New Roman" w:hAnsi="Times New Roman" w:cs="Times New Roman"/>
                <w:sz w:val="16"/>
                <w:szCs w:val="16"/>
              </w:rPr>
              <w:t>и, мм:</w:t>
            </w:r>
            <w:r w:rsidRPr="002F34F3">
              <w:rPr>
                <w:rFonts w:ascii="Times New Roman" w:hAnsi="Times New Roman" w:cs="Times New Roman"/>
                <w:sz w:val="16"/>
                <w:szCs w:val="16"/>
              </w:rPr>
              <w:t xml:space="preserve"> 98</w:t>
            </w:r>
            <w:r>
              <w:rPr>
                <w:rFonts w:ascii="Times New Roman" w:hAnsi="Times New Roman" w:cs="Times New Roman"/>
                <w:sz w:val="16"/>
                <w:szCs w:val="16"/>
              </w:rPr>
              <w:t>;</w:t>
            </w:r>
          </w:p>
          <w:p w14:paraId="28F8C9F3" w14:textId="2B07036C" w:rsidR="00034345" w:rsidRPr="00F40D14" w:rsidRDefault="002F34F3" w:rsidP="002F34F3">
            <w:pPr>
              <w:jc w:val="both"/>
              <w:rPr>
                <w:rFonts w:ascii="Times New Roman" w:hAnsi="Times New Roman" w:cs="Times New Roman"/>
                <w:sz w:val="16"/>
                <w:szCs w:val="16"/>
                <w:highlight w:val="green"/>
              </w:rPr>
            </w:pPr>
            <w:r>
              <w:rPr>
                <w:rFonts w:ascii="Times New Roman" w:hAnsi="Times New Roman" w:cs="Times New Roman"/>
                <w:sz w:val="16"/>
                <w:szCs w:val="16"/>
              </w:rPr>
              <w:t xml:space="preserve">- </w:t>
            </w:r>
            <w:r w:rsidRPr="002F34F3">
              <w:rPr>
                <w:rFonts w:ascii="Times New Roman" w:hAnsi="Times New Roman" w:cs="Times New Roman"/>
                <w:sz w:val="16"/>
                <w:szCs w:val="16"/>
              </w:rPr>
              <w:t>Стерилен, предназначен для одноразового использования.</w:t>
            </w:r>
          </w:p>
        </w:tc>
        <w:tc>
          <w:tcPr>
            <w:tcW w:w="744" w:type="pct"/>
            <w:vAlign w:val="center"/>
          </w:tcPr>
          <w:p w14:paraId="79FF9BBC" w14:textId="2D707BAA" w:rsidR="00034345" w:rsidRPr="00F40D14" w:rsidRDefault="00034345" w:rsidP="00034345">
            <w:pPr>
              <w:jc w:val="center"/>
              <w:rPr>
                <w:rFonts w:ascii="Times New Roman" w:hAnsi="Times New Roman" w:cs="Times New Roman"/>
                <w:sz w:val="16"/>
                <w:szCs w:val="16"/>
                <w:highlight w:val="yellow"/>
              </w:rPr>
            </w:pPr>
            <w:r w:rsidRPr="00F40D14">
              <w:rPr>
                <w:rFonts w:ascii="Times New Roman" w:hAnsi="Times New Roman" w:cs="Times New Roman"/>
                <w:sz w:val="16"/>
                <w:szCs w:val="16"/>
              </w:rPr>
              <w:t>Соответствие</w:t>
            </w:r>
          </w:p>
        </w:tc>
        <w:tc>
          <w:tcPr>
            <w:tcW w:w="401" w:type="pct"/>
            <w:vAlign w:val="center"/>
          </w:tcPr>
          <w:p w14:paraId="6B682D8A" w14:textId="242F455D" w:rsidR="00034345" w:rsidRPr="00F40D14" w:rsidRDefault="00034345" w:rsidP="00034345">
            <w:pPr>
              <w:jc w:val="center"/>
              <w:rPr>
                <w:rFonts w:ascii="Times New Roman" w:hAnsi="Times New Roman" w:cs="Times New Roman"/>
                <w:sz w:val="16"/>
                <w:szCs w:val="16"/>
                <w:highlight w:val="yellow"/>
              </w:rPr>
            </w:pPr>
            <w:r w:rsidRPr="00776994">
              <w:rPr>
                <w:rFonts w:ascii="Times New Roman" w:eastAsia="Times New Roman" w:hAnsi="Times New Roman" w:cs="Times New Roman"/>
                <w:sz w:val="16"/>
                <w:szCs w:val="16"/>
              </w:rPr>
              <w:t>Штука</w:t>
            </w:r>
          </w:p>
        </w:tc>
        <w:tc>
          <w:tcPr>
            <w:tcW w:w="431" w:type="pct"/>
            <w:vAlign w:val="center"/>
          </w:tcPr>
          <w:p w14:paraId="16A8052A" w14:textId="36488EDE" w:rsidR="00034345" w:rsidRPr="00F40D14" w:rsidRDefault="00034345" w:rsidP="00034345">
            <w:pPr>
              <w:jc w:val="center"/>
              <w:rPr>
                <w:rFonts w:ascii="Times New Roman" w:hAnsi="Times New Roman" w:cs="Times New Roman"/>
                <w:sz w:val="16"/>
                <w:szCs w:val="16"/>
                <w:highlight w:val="yellow"/>
              </w:rPr>
            </w:pPr>
            <w:r>
              <w:rPr>
                <w:rFonts w:ascii="Times New Roman" w:hAnsi="Times New Roman" w:cs="Times New Roman"/>
                <w:sz w:val="16"/>
                <w:szCs w:val="16"/>
              </w:rPr>
              <w:t>500</w:t>
            </w:r>
          </w:p>
        </w:tc>
      </w:tr>
      <w:tr w:rsidR="00034345" w:rsidRPr="00E712F0" w14:paraId="4FC16601" w14:textId="77777777" w:rsidTr="001F4C3B">
        <w:trPr>
          <w:trHeight w:val="960"/>
          <w:jc w:val="center"/>
        </w:trPr>
        <w:tc>
          <w:tcPr>
            <w:tcW w:w="176" w:type="pct"/>
            <w:vAlign w:val="center"/>
          </w:tcPr>
          <w:p w14:paraId="77609324" w14:textId="3ACE614A" w:rsidR="00034345" w:rsidRPr="00F40D14" w:rsidRDefault="00034345" w:rsidP="00034345">
            <w:pPr>
              <w:spacing w:line="276" w:lineRule="auto"/>
              <w:jc w:val="center"/>
              <w:rPr>
                <w:rFonts w:ascii="Times New Roman" w:hAnsi="Times New Roman" w:cs="Times New Roman"/>
                <w:sz w:val="16"/>
                <w:szCs w:val="16"/>
              </w:rPr>
            </w:pPr>
            <w:r w:rsidRPr="00F40D14">
              <w:rPr>
                <w:rFonts w:ascii="Times New Roman" w:hAnsi="Times New Roman" w:cs="Times New Roman"/>
                <w:sz w:val="16"/>
                <w:szCs w:val="16"/>
              </w:rPr>
              <w:t>2</w:t>
            </w:r>
          </w:p>
        </w:tc>
        <w:tc>
          <w:tcPr>
            <w:tcW w:w="710" w:type="pct"/>
            <w:tcBorders>
              <w:top w:val="nil"/>
              <w:left w:val="single" w:sz="4" w:space="0" w:color="auto"/>
              <w:bottom w:val="single" w:sz="4" w:space="0" w:color="auto"/>
              <w:right w:val="single" w:sz="4" w:space="0" w:color="auto"/>
            </w:tcBorders>
            <w:shd w:val="clear" w:color="000000" w:fill="FFFFFF"/>
            <w:vAlign w:val="center"/>
          </w:tcPr>
          <w:p w14:paraId="4EF9B32E" w14:textId="151E1CC3" w:rsidR="00034345" w:rsidRPr="00F40D14" w:rsidRDefault="00034345" w:rsidP="00034345">
            <w:pPr>
              <w:shd w:val="clear" w:color="auto" w:fill="FFFFFF"/>
              <w:rPr>
                <w:rFonts w:ascii="Times New Roman" w:eastAsia="Times New Roman" w:hAnsi="Times New Roman" w:cs="Times New Roman"/>
                <w:sz w:val="16"/>
                <w:szCs w:val="16"/>
                <w:highlight w:val="green"/>
                <w:bdr w:val="none" w:sz="0" w:space="0" w:color="auto" w:frame="1"/>
              </w:rPr>
            </w:pPr>
            <w:r w:rsidRPr="00034345">
              <w:rPr>
                <w:rFonts w:ascii="Times New Roman" w:hAnsi="Times New Roman" w:cs="Times New Roman"/>
                <w:sz w:val="16"/>
                <w:szCs w:val="16"/>
              </w:rPr>
              <w:t>Зажим носовой медицинский со</w:t>
            </w:r>
            <w:r>
              <w:rPr>
                <w:rFonts w:ascii="Times New Roman" w:hAnsi="Times New Roman" w:cs="Times New Roman"/>
                <w:sz w:val="16"/>
                <w:szCs w:val="16"/>
              </w:rPr>
              <w:t xml:space="preserve"> </w:t>
            </w:r>
            <w:r w:rsidRPr="00034345">
              <w:rPr>
                <w:rFonts w:ascii="Times New Roman" w:hAnsi="Times New Roman" w:cs="Times New Roman"/>
                <w:sz w:val="16"/>
                <w:szCs w:val="16"/>
              </w:rPr>
              <w:t>сменными подушечками ЗН –«ПАЙП»</w:t>
            </w:r>
            <w:r>
              <w:rPr>
                <w:rFonts w:ascii="Times New Roman" w:hAnsi="Times New Roman" w:cs="Times New Roman"/>
                <w:sz w:val="16"/>
                <w:szCs w:val="16"/>
              </w:rPr>
              <w:t xml:space="preserve"> </w:t>
            </w:r>
            <w:r w:rsidRPr="00034345">
              <w:rPr>
                <w:rFonts w:ascii="Times New Roman" w:hAnsi="Times New Roman" w:cs="Times New Roman"/>
                <w:sz w:val="16"/>
                <w:szCs w:val="16"/>
              </w:rPr>
              <w:t>(в комплекте)</w:t>
            </w:r>
          </w:p>
        </w:tc>
        <w:tc>
          <w:tcPr>
            <w:tcW w:w="2538" w:type="pct"/>
            <w:vAlign w:val="center"/>
          </w:tcPr>
          <w:p w14:paraId="642F1529" w14:textId="77777777" w:rsidR="008D03C8" w:rsidRDefault="008D03C8" w:rsidP="00034345">
            <w:pPr>
              <w:jc w:val="both"/>
              <w:rPr>
                <w:rFonts w:ascii="Times New Roman" w:eastAsia="Times New Roman" w:hAnsi="Times New Roman" w:cs="Times New Roman"/>
                <w:sz w:val="16"/>
                <w:szCs w:val="16"/>
                <w:bdr w:val="none" w:sz="0" w:space="0" w:color="auto" w:frame="1"/>
              </w:rPr>
            </w:pPr>
            <w:r w:rsidRPr="008D03C8">
              <w:rPr>
                <w:rFonts w:ascii="Times New Roman" w:eastAsia="Times New Roman" w:hAnsi="Times New Roman" w:cs="Times New Roman"/>
                <w:sz w:val="16"/>
                <w:szCs w:val="16"/>
                <w:bdr w:val="none" w:sz="0" w:space="0" w:color="auto" w:frame="1"/>
              </w:rPr>
              <w:t xml:space="preserve">Зажим носовой медицинский со сменными подушечками ЗН –«ПАЙП» (в комплекте) </w:t>
            </w:r>
            <w:r>
              <w:rPr>
                <w:rFonts w:ascii="Times New Roman" w:eastAsia="Times New Roman" w:hAnsi="Times New Roman" w:cs="Times New Roman"/>
                <w:sz w:val="16"/>
                <w:szCs w:val="16"/>
                <w:bdr w:val="none" w:sz="0" w:space="0" w:color="auto" w:frame="1"/>
              </w:rPr>
              <w:t>я</w:t>
            </w:r>
            <w:r w:rsidRPr="008D03C8">
              <w:rPr>
                <w:rFonts w:ascii="Times New Roman" w:eastAsia="Times New Roman" w:hAnsi="Times New Roman" w:cs="Times New Roman"/>
                <w:sz w:val="16"/>
                <w:szCs w:val="16"/>
                <w:bdr w:val="none" w:sz="0" w:space="0" w:color="auto" w:frame="1"/>
              </w:rPr>
              <w:t>вляется изделием многократного применения с принадлежностями в виде сменных подушек «ПАЙП», которые также являются изделиями многократного использования</w:t>
            </w:r>
            <w:r>
              <w:rPr>
                <w:rFonts w:ascii="Times New Roman" w:eastAsia="Times New Roman" w:hAnsi="Times New Roman" w:cs="Times New Roman"/>
                <w:sz w:val="16"/>
                <w:szCs w:val="16"/>
                <w:bdr w:val="none" w:sz="0" w:space="0" w:color="auto" w:frame="1"/>
              </w:rPr>
              <w:t>.</w:t>
            </w:r>
          </w:p>
          <w:p w14:paraId="5C5BC327" w14:textId="76AE02C0" w:rsidR="00034345" w:rsidRPr="00F40D14" w:rsidRDefault="008D03C8" w:rsidP="00034345">
            <w:pPr>
              <w:jc w:val="both"/>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 xml:space="preserve">- </w:t>
            </w:r>
            <w:r w:rsidRPr="008D03C8">
              <w:rPr>
                <w:rFonts w:ascii="Times New Roman" w:eastAsia="Times New Roman" w:hAnsi="Times New Roman" w:cs="Times New Roman"/>
                <w:sz w:val="16"/>
                <w:szCs w:val="16"/>
                <w:bdr w:val="none" w:sz="0" w:space="0" w:color="auto" w:frame="1"/>
              </w:rPr>
              <w:t>Выпускается комплектами в составе 1 носовой зажим ЗН-«ПАЙП» и 6 шт. сменных подушек «ПАЙП» к нему</w:t>
            </w:r>
            <w:r>
              <w:rPr>
                <w:rFonts w:ascii="Times New Roman" w:eastAsia="Times New Roman" w:hAnsi="Times New Roman" w:cs="Times New Roman"/>
                <w:sz w:val="16"/>
                <w:szCs w:val="16"/>
                <w:bdr w:val="none" w:sz="0" w:space="0" w:color="auto" w:frame="1"/>
              </w:rPr>
              <w:t>.</w:t>
            </w:r>
          </w:p>
        </w:tc>
        <w:tc>
          <w:tcPr>
            <w:tcW w:w="744" w:type="pct"/>
            <w:vAlign w:val="center"/>
          </w:tcPr>
          <w:p w14:paraId="475A8808" w14:textId="0AA20480" w:rsidR="00034345" w:rsidRPr="00F40D14" w:rsidRDefault="00034345" w:rsidP="00034345">
            <w:pPr>
              <w:jc w:val="center"/>
              <w:rPr>
                <w:rFonts w:ascii="Times New Roman" w:hAnsi="Times New Roman" w:cs="Times New Roman"/>
                <w:sz w:val="16"/>
                <w:szCs w:val="16"/>
                <w:highlight w:val="yellow"/>
              </w:rPr>
            </w:pPr>
            <w:r w:rsidRPr="00F40D14">
              <w:rPr>
                <w:rFonts w:ascii="Times New Roman" w:hAnsi="Times New Roman" w:cs="Times New Roman"/>
                <w:sz w:val="16"/>
                <w:szCs w:val="16"/>
              </w:rPr>
              <w:t>Соответствие</w:t>
            </w:r>
          </w:p>
        </w:tc>
        <w:tc>
          <w:tcPr>
            <w:tcW w:w="401" w:type="pct"/>
            <w:vAlign w:val="center"/>
          </w:tcPr>
          <w:p w14:paraId="77218514" w14:textId="761925F5" w:rsidR="00034345" w:rsidRPr="00F40D14" w:rsidRDefault="00034345" w:rsidP="00034345">
            <w:pPr>
              <w:jc w:val="center"/>
              <w:rPr>
                <w:rFonts w:ascii="Times New Roman" w:hAnsi="Times New Roman" w:cs="Times New Roman"/>
                <w:sz w:val="16"/>
                <w:szCs w:val="16"/>
                <w:highlight w:val="yellow"/>
              </w:rPr>
            </w:pPr>
            <w:r>
              <w:rPr>
                <w:rFonts w:ascii="Times New Roman" w:eastAsia="Times New Roman" w:hAnsi="Times New Roman" w:cs="Times New Roman"/>
                <w:sz w:val="16"/>
                <w:szCs w:val="16"/>
              </w:rPr>
              <w:t>Упаковка</w:t>
            </w:r>
          </w:p>
        </w:tc>
        <w:tc>
          <w:tcPr>
            <w:tcW w:w="431" w:type="pct"/>
            <w:vAlign w:val="center"/>
          </w:tcPr>
          <w:p w14:paraId="5BFB38DD" w14:textId="3DD21E9E" w:rsidR="00034345" w:rsidRPr="00F40D14" w:rsidRDefault="00034345" w:rsidP="00034345">
            <w:pPr>
              <w:jc w:val="center"/>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200</w:t>
            </w:r>
          </w:p>
        </w:tc>
      </w:tr>
      <w:tr w:rsidR="00034345" w:rsidRPr="00E712F0" w14:paraId="4B1468E2" w14:textId="77777777" w:rsidTr="001F4C3B">
        <w:trPr>
          <w:trHeight w:val="960"/>
          <w:jc w:val="center"/>
        </w:trPr>
        <w:tc>
          <w:tcPr>
            <w:tcW w:w="176" w:type="pct"/>
            <w:vAlign w:val="center"/>
          </w:tcPr>
          <w:p w14:paraId="398776BF" w14:textId="1A771CCA" w:rsidR="00034345" w:rsidRPr="00F40D14" w:rsidRDefault="00034345" w:rsidP="00034345">
            <w:pPr>
              <w:spacing w:line="276" w:lineRule="auto"/>
              <w:jc w:val="center"/>
              <w:rPr>
                <w:rFonts w:ascii="Times New Roman" w:hAnsi="Times New Roman" w:cs="Times New Roman"/>
                <w:sz w:val="16"/>
                <w:szCs w:val="16"/>
              </w:rPr>
            </w:pPr>
            <w:r w:rsidRPr="00F40D14">
              <w:rPr>
                <w:rFonts w:ascii="Times New Roman" w:hAnsi="Times New Roman" w:cs="Times New Roman"/>
                <w:sz w:val="16"/>
                <w:szCs w:val="16"/>
              </w:rPr>
              <w:t>3</w:t>
            </w:r>
          </w:p>
        </w:tc>
        <w:tc>
          <w:tcPr>
            <w:tcW w:w="710" w:type="pct"/>
            <w:tcBorders>
              <w:top w:val="nil"/>
              <w:left w:val="single" w:sz="4" w:space="0" w:color="auto"/>
              <w:bottom w:val="single" w:sz="4" w:space="0" w:color="auto"/>
              <w:right w:val="single" w:sz="4" w:space="0" w:color="auto"/>
            </w:tcBorders>
            <w:shd w:val="clear" w:color="000000" w:fill="FFFFFF"/>
            <w:vAlign w:val="center"/>
          </w:tcPr>
          <w:p w14:paraId="1CE33F2D" w14:textId="3F42220E" w:rsidR="00034345" w:rsidRPr="00F40D14" w:rsidRDefault="00034345" w:rsidP="00034345">
            <w:pPr>
              <w:shd w:val="clear" w:color="auto" w:fill="FFFFFF"/>
              <w:rPr>
                <w:rFonts w:ascii="Times New Roman" w:eastAsia="Times New Roman" w:hAnsi="Times New Roman" w:cs="Times New Roman"/>
                <w:sz w:val="16"/>
                <w:szCs w:val="16"/>
                <w:highlight w:val="green"/>
                <w:bdr w:val="none" w:sz="0" w:space="0" w:color="auto" w:frame="1"/>
              </w:rPr>
            </w:pPr>
            <w:r w:rsidRPr="00034345">
              <w:rPr>
                <w:rFonts w:ascii="Times New Roman" w:hAnsi="Times New Roman" w:cs="Times New Roman"/>
                <w:sz w:val="16"/>
                <w:szCs w:val="16"/>
              </w:rPr>
              <w:t>Укладка-контейнер полимерный для</w:t>
            </w:r>
            <w:r>
              <w:rPr>
                <w:rFonts w:ascii="Times New Roman" w:hAnsi="Times New Roman" w:cs="Times New Roman"/>
                <w:sz w:val="16"/>
                <w:szCs w:val="16"/>
              </w:rPr>
              <w:t xml:space="preserve"> </w:t>
            </w:r>
            <w:r w:rsidRPr="00034345">
              <w:rPr>
                <w:rFonts w:ascii="Times New Roman" w:hAnsi="Times New Roman" w:cs="Times New Roman"/>
                <w:sz w:val="16"/>
                <w:szCs w:val="16"/>
              </w:rPr>
              <w:t>доставки проб биологического</w:t>
            </w:r>
            <w:r>
              <w:rPr>
                <w:rFonts w:ascii="Times New Roman" w:hAnsi="Times New Roman" w:cs="Times New Roman"/>
                <w:sz w:val="16"/>
                <w:szCs w:val="16"/>
              </w:rPr>
              <w:t xml:space="preserve"> </w:t>
            </w:r>
            <w:r w:rsidRPr="00034345">
              <w:rPr>
                <w:rFonts w:ascii="Times New Roman" w:hAnsi="Times New Roman" w:cs="Times New Roman"/>
                <w:sz w:val="16"/>
                <w:szCs w:val="16"/>
              </w:rPr>
              <w:t>материала в пробирках и флаконах</w:t>
            </w:r>
            <w:r>
              <w:rPr>
                <w:rFonts w:ascii="Times New Roman" w:hAnsi="Times New Roman" w:cs="Times New Roman"/>
                <w:sz w:val="16"/>
                <w:szCs w:val="16"/>
              </w:rPr>
              <w:t xml:space="preserve"> </w:t>
            </w:r>
            <w:r w:rsidRPr="00034345">
              <w:rPr>
                <w:rFonts w:ascii="Times New Roman" w:hAnsi="Times New Roman" w:cs="Times New Roman"/>
                <w:sz w:val="16"/>
                <w:szCs w:val="16"/>
              </w:rPr>
              <w:t>УКП-01-"КРОНТ"</w:t>
            </w:r>
          </w:p>
        </w:tc>
        <w:tc>
          <w:tcPr>
            <w:tcW w:w="2538" w:type="pct"/>
            <w:vAlign w:val="center"/>
          </w:tcPr>
          <w:p w14:paraId="7E90125A" w14:textId="77777777" w:rsidR="008D03C8" w:rsidRPr="008D03C8" w:rsidRDefault="008D03C8" w:rsidP="008D03C8">
            <w:pPr>
              <w:jc w:val="both"/>
              <w:rPr>
                <w:rFonts w:ascii="Times New Roman" w:eastAsia="Times New Roman" w:hAnsi="Times New Roman" w:cs="Times New Roman"/>
                <w:sz w:val="16"/>
                <w:szCs w:val="16"/>
                <w:bdr w:val="none" w:sz="0" w:space="0" w:color="auto" w:frame="1"/>
              </w:rPr>
            </w:pPr>
            <w:r w:rsidRPr="008D03C8">
              <w:rPr>
                <w:rFonts w:ascii="Times New Roman" w:eastAsia="Times New Roman" w:hAnsi="Times New Roman" w:cs="Times New Roman"/>
                <w:sz w:val="16"/>
                <w:szCs w:val="16"/>
                <w:bdr w:val="none" w:sz="0" w:space="0" w:color="auto" w:frame="1"/>
              </w:rPr>
              <w:t>Укладка-контейнер полимерный для доставки проб биологического материала в пробирках и флаконах УКП-01-"КРОНТ" предназначена для транспортировки и переноса пробирок и флаконов с биологическими растворами и другими жидкостями в различных лечебно-профилактических учреждениях.</w:t>
            </w:r>
          </w:p>
          <w:p w14:paraId="0E3C64AF" w14:textId="79C51433" w:rsidR="008D03C8" w:rsidRPr="008D03C8" w:rsidRDefault="008D03C8" w:rsidP="008D03C8">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8D03C8">
              <w:rPr>
                <w:rFonts w:ascii="Times New Roman" w:eastAsia="Times New Roman" w:hAnsi="Times New Roman" w:cs="Times New Roman"/>
                <w:sz w:val="16"/>
                <w:szCs w:val="16"/>
                <w:bdr w:val="none" w:sz="0" w:space="0" w:color="auto" w:frame="1"/>
              </w:rPr>
              <w:t>Укладка обеспечивает сохранность биологического материала от воздействия внешних факторов</w:t>
            </w:r>
            <w:r>
              <w:rPr>
                <w:rFonts w:ascii="Times New Roman" w:eastAsia="Times New Roman" w:hAnsi="Times New Roman" w:cs="Times New Roman"/>
                <w:sz w:val="16"/>
                <w:szCs w:val="16"/>
                <w:bdr w:val="none" w:sz="0" w:space="0" w:color="auto" w:frame="1"/>
              </w:rPr>
              <w:t>;</w:t>
            </w:r>
          </w:p>
          <w:p w14:paraId="33CECAB1" w14:textId="574CF71E" w:rsidR="008D03C8" w:rsidRDefault="008D03C8" w:rsidP="008D03C8">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8D03C8">
              <w:rPr>
                <w:rFonts w:ascii="Times New Roman" w:eastAsia="Times New Roman" w:hAnsi="Times New Roman" w:cs="Times New Roman"/>
                <w:sz w:val="16"/>
                <w:szCs w:val="16"/>
                <w:bdr w:val="none" w:sz="0" w:space="0" w:color="auto" w:frame="1"/>
              </w:rPr>
              <w:t xml:space="preserve">Составные части укладки и ее комплектующие (штатив, боксы, кассета для флаконов) изготавливаются из ударопрочного химически-стойкого пластика, выдерживающего обработку всеми дезинфицирующими средствами, разрешенными к применению в РФ, а также стерилизацию паровым методом при температуре 1210C </w:t>
            </w:r>
            <w:r>
              <w:rPr>
                <w:rFonts w:ascii="Times New Roman" w:eastAsia="Times New Roman" w:hAnsi="Times New Roman" w:cs="Times New Roman"/>
                <w:sz w:val="16"/>
                <w:szCs w:val="16"/>
                <w:bdr w:val="none" w:sz="0" w:space="0" w:color="auto" w:frame="1"/>
              </w:rPr>
              <w:t>–</w:t>
            </w:r>
            <w:r w:rsidRPr="008D03C8">
              <w:rPr>
                <w:rFonts w:ascii="Times New Roman" w:eastAsia="Times New Roman" w:hAnsi="Times New Roman" w:cs="Times New Roman"/>
                <w:sz w:val="16"/>
                <w:szCs w:val="16"/>
                <w:bdr w:val="none" w:sz="0" w:space="0" w:color="auto" w:frame="1"/>
              </w:rPr>
              <w:t xml:space="preserve"> </w:t>
            </w:r>
            <w:proofErr w:type="spellStart"/>
            <w:r w:rsidRPr="008D03C8">
              <w:rPr>
                <w:rFonts w:ascii="Times New Roman" w:eastAsia="Times New Roman" w:hAnsi="Times New Roman" w:cs="Times New Roman"/>
                <w:sz w:val="16"/>
                <w:szCs w:val="16"/>
                <w:bdr w:val="none" w:sz="0" w:space="0" w:color="auto" w:frame="1"/>
              </w:rPr>
              <w:t>автоклавирование</w:t>
            </w:r>
            <w:proofErr w:type="spellEnd"/>
            <w:r>
              <w:rPr>
                <w:rFonts w:ascii="Times New Roman" w:eastAsia="Times New Roman" w:hAnsi="Times New Roman" w:cs="Times New Roman"/>
                <w:sz w:val="16"/>
                <w:szCs w:val="16"/>
                <w:bdr w:val="none" w:sz="0" w:space="0" w:color="auto" w:frame="1"/>
              </w:rPr>
              <w:t>;</w:t>
            </w:r>
            <w:r w:rsidRPr="008D03C8">
              <w:rPr>
                <w:rFonts w:ascii="Times New Roman" w:eastAsia="Times New Roman" w:hAnsi="Times New Roman" w:cs="Times New Roman"/>
                <w:sz w:val="16"/>
                <w:szCs w:val="16"/>
                <w:bdr w:val="none" w:sz="0" w:space="0" w:color="auto" w:frame="1"/>
              </w:rPr>
              <w:t xml:space="preserve"> </w:t>
            </w:r>
          </w:p>
          <w:p w14:paraId="54FB6741" w14:textId="319BC5D8" w:rsidR="00034345" w:rsidRPr="00F40D14" w:rsidRDefault="008D03C8" w:rsidP="008D03C8">
            <w:pPr>
              <w:jc w:val="both"/>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 xml:space="preserve">- </w:t>
            </w:r>
            <w:r w:rsidRPr="008D03C8">
              <w:rPr>
                <w:rFonts w:ascii="Times New Roman" w:eastAsia="Times New Roman" w:hAnsi="Times New Roman" w:cs="Times New Roman"/>
                <w:sz w:val="16"/>
                <w:szCs w:val="16"/>
                <w:bdr w:val="none" w:sz="0" w:space="0" w:color="auto" w:frame="1"/>
              </w:rPr>
              <w:t>Ручки укладки выполнены из нержавеющей стали</w:t>
            </w:r>
            <w:r>
              <w:rPr>
                <w:rFonts w:ascii="Times New Roman" w:eastAsia="Times New Roman" w:hAnsi="Times New Roman" w:cs="Times New Roman"/>
                <w:sz w:val="16"/>
                <w:szCs w:val="16"/>
                <w:bdr w:val="none" w:sz="0" w:space="0" w:color="auto" w:frame="1"/>
              </w:rPr>
              <w:t>.</w:t>
            </w:r>
          </w:p>
        </w:tc>
        <w:tc>
          <w:tcPr>
            <w:tcW w:w="744" w:type="pct"/>
            <w:vAlign w:val="center"/>
          </w:tcPr>
          <w:p w14:paraId="4BB51482" w14:textId="049369D6" w:rsidR="00034345" w:rsidRPr="00F40D14" w:rsidRDefault="00034345" w:rsidP="00034345">
            <w:pPr>
              <w:jc w:val="center"/>
              <w:rPr>
                <w:rFonts w:ascii="Times New Roman" w:hAnsi="Times New Roman" w:cs="Times New Roman"/>
                <w:sz w:val="16"/>
                <w:szCs w:val="16"/>
                <w:highlight w:val="yellow"/>
              </w:rPr>
            </w:pPr>
            <w:r w:rsidRPr="00F40D14">
              <w:rPr>
                <w:rFonts w:ascii="Times New Roman" w:hAnsi="Times New Roman" w:cs="Times New Roman"/>
                <w:sz w:val="16"/>
                <w:szCs w:val="16"/>
              </w:rPr>
              <w:t>Соответствие</w:t>
            </w:r>
          </w:p>
        </w:tc>
        <w:tc>
          <w:tcPr>
            <w:tcW w:w="401" w:type="pct"/>
            <w:vAlign w:val="center"/>
          </w:tcPr>
          <w:p w14:paraId="7CE0AEA4" w14:textId="6CDE2D5A" w:rsidR="00034345" w:rsidRPr="00F40D14" w:rsidRDefault="00034345" w:rsidP="00034345">
            <w:pPr>
              <w:jc w:val="center"/>
              <w:rPr>
                <w:rFonts w:ascii="Times New Roman" w:hAnsi="Times New Roman" w:cs="Times New Roman"/>
                <w:sz w:val="16"/>
                <w:szCs w:val="16"/>
                <w:highlight w:val="yellow"/>
              </w:rPr>
            </w:pPr>
            <w:r w:rsidRPr="00776994">
              <w:rPr>
                <w:rFonts w:ascii="Times New Roman" w:eastAsia="Times New Roman" w:hAnsi="Times New Roman" w:cs="Times New Roman"/>
                <w:sz w:val="16"/>
                <w:szCs w:val="16"/>
              </w:rPr>
              <w:t>Штука</w:t>
            </w:r>
          </w:p>
        </w:tc>
        <w:tc>
          <w:tcPr>
            <w:tcW w:w="431" w:type="pct"/>
            <w:vAlign w:val="center"/>
          </w:tcPr>
          <w:p w14:paraId="5298CD9A" w14:textId="227EBC93" w:rsidR="00034345" w:rsidRPr="00F40D14" w:rsidRDefault="00034345" w:rsidP="00034345">
            <w:pPr>
              <w:jc w:val="center"/>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3</w:t>
            </w:r>
          </w:p>
        </w:tc>
      </w:tr>
      <w:tr w:rsidR="00034345" w:rsidRPr="00E712F0" w14:paraId="5EDD380B" w14:textId="77777777" w:rsidTr="00732AC2">
        <w:trPr>
          <w:trHeight w:val="546"/>
          <w:jc w:val="center"/>
        </w:trPr>
        <w:tc>
          <w:tcPr>
            <w:tcW w:w="176" w:type="pct"/>
            <w:vAlign w:val="center"/>
          </w:tcPr>
          <w:p w14:paraId="19914C7C" w14:textId="6698411B" w:rsidR="00034345" w:rsidRPr="00F40D14" w:rsidRDefault="00034345" w:rsidP="00034345">
            <w:pPr>
              <w:spacing w:line="276" w:lineRule="auto"/>
              <w:jc w:val="center"/>
              <w:rPr>
                <w:rFonts w:ascii="Times New Roman" w:hAnsi="Times New Roman" w:cs="Times New Roman"/>
                <w:sz w:val="16"/>
                <w:szCs w:val="16"/>
              </w:rPr>
            </w:pPr>
            <w:r w:rsidRPr="00F40D14">
              <w:rPr>
                <w:rFonts w:ascii="Times New Roman" w:hAnsi="Times New Roman" w:cs="Times New Roman"/>
                <w:sz w:val="16"/>
                <w:szCs w:val="16"/>
              </w:rPr>
              <w:t>4</w:t>
            </w:r>
          </w:p>
        </w:tc>
        <w:tc>
          <w:tcPr>
            <w:tcW w:w="710" w:type="pct"/>
            <w:tcBorders>
              <w:top w:val="nil"/>
              <w:left w:val="single" w:sz="4" w:space="0" w:color="auto"/>
              <w:bottom w:val="single" w:sz="4" w:space="0" w:color="auto"/>
              <w:right w:val="single" w:sz="4" w:space="0" w:color="auto"/>
            </w:tcBorders>
            <w:shd w:val="clear" w:color="000000" w:fill="FFFFFF"/>
            <w:vAlign w:val="center"/>
          </w:tcPr>
          <w:p w14:paraId="762FF6F4" w14:textId="7D8F6335" w:rsidR="00034345" w:rsidRPr="00F40D14" w:rsidRDefault="0015194B" w:rsidP="00034345">
            <w:pPr>
              <w:shd w:val="clear" w:color="auto" w:fill="FFFFFF"/>
              <w:rPr>
                <w:rFonts w:ascii="Times New Roman" w:eastAsia="Times New Roman" w:hAnsi="Times New Roman" w:cs="Times New Roman"/>
                <w:sz w:val="16"/>
                <w:szCs w:val="16"/>
                <w:highlight w:val="green"/>
                <w:bdr w:val="none" w:sz="0" w:space="0" w:color="auto" w:frame="1"/>
              </w:rPr>
            </w:pPr>
            <w:r w:rsidRPr="0015194B">
              <w:rPr>
                <w:rFonts w:ascii="Times New Roman" w:hAnsi="Times New Roman" w:cs="Times New Roman"/>
                <w:sz w:val="16"/>
                <w:szCs w:val="16"/>
              </w:rPr>
              <w:t>Фильтр одноразовый бактериальный для спирографа</w:t>
            </w:r>
          </w:p>
        </w:tc>
        <w:tc>
          <w:tcPr>
            <w:tcW w:w="2538" w:type="pct"/>
            <w:vAlign w:val="center"/>
          </w:tcPr>
          <w:p w14:paraId="5BD4F21C" w14:textId="1F5B0D8E" w:rsidR="00DA60BD" w:rsidRDefault="00DA60BD" w:rsidP="00DA60BD">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proofErr w:type="spellStart"/>
            <w:r>
              <w:rPr>
                <w:rFonts w:ascii="Times New Roman" w:eastAsia="Times New Roman" w:hAnsi="Times New Roman" w:cs="Times New Roman"/>
                <w:sz w:val="16"/>
                <w:szCs w:val="16"/>
                <w:bdr w:val="none" w:sz="0" w:space="0" w:color="auto" w:frame="1"/>
              </w:rPr>
              <w:t>Э</w:t>
            </w:r>
            <w:r w:rsidRPr="00DA60BD">
              <w:rPr>
                <w:rFonts w:ascii="Times New Roman" w:eastAsia="Times New Roman" w:hAnsi="Times New Roman" w:cs="Times New Roman"/>
                <w:sz w:val="16"/>
                <w:szCs w:val="16"/>
                <w:bdr w:val="none" w:sz="0" w:space="0" w:color="auto" w:frame="1"/>
              </w:rPr>
              <w:t>лектростатически</w:t>
            </w:r>
            <w:proofErr w:type="spellEnd"/>
            <w:r w:rsidRPr="00DA60BD">
              <w:rPr>
                <w:rFonts w:ascii="Times New Roman" w:eastAsia="Times New Roman" w:hAnsi="Times New Roman" w:cs="Times New Roman"/>
                <w:sz w:val="16"/>
                <w:szCs w:val="16"/>
                <w:bdr w:val="none" w:sz="0" w:space="0" w:color="auto" w:frame="1"/>
              </w:rPr>
              <w:t xml:space="preserve"> заряженный материал, который удерживает частицы секрета, а также бактерии и вирусы для высокоэффективной защиты и профилактики перекрестного загрязнения</w:t>
            </w:r>
            <w:r>
              <w:rPr>
                <w:rFonts w:ascii="Times New Roman" w:eastAsia="Times New Roman" w:hAnsi="Times New Roman" w:cs="Times New Roman"/>
                <w:sz w:val="16"/>
                <w:szCs w:val="16"/>
                <w:bdr w:val="none" w:sz="0" w:space="0" w:color="auto" w:frame="1"/>
              </w:rPr>
              <w:t>;</w:t>
            </w:r>
          </w:p>
          <w:p w14:paraId="2921DA8A" w14:textId="25505550" w:rsidR="00034345" w:rsidRPr="00F40D14" w:rsidRDefault="00DA60BD" w:rsidP="00DA60BD">
            <w:pPr>
              <w:jc w:val="both"/>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 xml:space="preserve"> - </w:t>
            </w:r>
            <w:r w:rsidRPr="00DA60BD">
              <w:rPr>
                <w:rFonts w:ascii="Times New Roman" w:eastAsia="Times New Roman" w:hAnsi="Times New Roman" w:cs="Times New Roman"/>
                <w:sz w:val="16"/>
                <w:szCs w:val="16"/>
                <w:bdr w:val="none" w:sz="0" w:space="0" w:color="auto" w:frame="1"/>
              </w:rPr>
              <w:t xml:space="preserve">Полная совместимость с аппаратом для спирометрии наименование </w:t>
            </w:r>
            <w:proofErr w:type="spellStart"/>
            <w:r w:rsidRPr="00DA60BD">
              <w:rPr>
                <w:rFonts w:ascii="Times New Roman" w:eastAsia="Times New Roman" w:hAnsi="Times New Roman" w:cs="Times New Roman"/>
                <w:sz w:val="16"/>
                <w:szCs w:val="16"/>
                <w:bdr w:val="none" w:sz="0" w:space="0" w:color="auto" w:frame="1"/>
              </w:rPr>
              <w:t>MicroMedical</w:t>
            </w:r>
            <w:proofErr w:type="spellEnd"/>
            <w:r w:rsidRPr="00DA60BD">
              <w:rPr>
                <w:rFonts w:ascii="Times New Roman" w:eastAsia="Times New Roman" w:hAnsi="Times New Roman" w:cs="Times New Roman"/>
                <w:sz w:val="16"/>
                <w:szCs w:val="16"/>
                <w:bdr w:val="none" w:sz="0" w:space="0" w:color="auto" w:frame="1"/>
              </w:rPr>
              <w:t xml:space="preserve"> (Care Fusion)</w:t>
            </w:r>
            <w:r>
              <w:rPr>
                <w:rFonts w:ascii="Times New Roman" w:eastAsia="Times New Roman" w:hAnsi="Times New Roman" w:cs="Times New Roman"/>
                <w:sz w:val="16"/>
                <w:szCs w:val="16"/>
                <w:bdr w:val="none" w:sz="0" w:space="0" w:color="auto" w:frame="1"/>
              </w:rPr>
              <w:t>.</w:t>
            </w:r>
          </w:p>
        </w:tc>
        <w:tc>
          <w:tcPr>
            <w:tcW w:w="744" w:type="pct"/>
            <w:vAlign w:val="center"/>
          </w:tcPr>
          <w:p w14:paraId="12C9A931" w14:textId="264FE739" w:rsidR="00034345" w:rsidRPr="00F40D14" w:rsidRDefault="00034345" w:rsidP="00034345">
            <w:pPr>
              <w:jc w:val="center"/>
              <w:rPr>
                <w:rFonts w:ascii="Times New Roman" w:hAnsi="Times New Roman" w:cs="Times New Roman"/>
                <w:sz w:val="16"/>
                <w:szCs w:val="16"/>
                <w:highlight w:val="yellow"/>
              </w:rPr>
            </w:pPr>
            <w:r w:rsidRPr="00F40D14">
              <w:rPr>
                <w:rFonts w:ascii="Times New Roman" w:hAnsi="Times New Roman" w:cs="Times New Roman"/>
                <w:sz w:val="16"/>
                <w:szCs w:val="16"/>
              </w:rPr>
              <w:t>Соответствие</w:t>
            </w:r>
          </w:p>
        </w:tc>
        <w:tc>
          <w:tcPr>
            <w:tcW w:w="401" w:type="pct"/>
            <w:vAlign w:val="center"/>
          </w:tcPr>
          <w:p w14:paraId="5D6C7419" w14:textId="0AFA5D4A" w:rsidR="00034345" w:rsidRPr="00F40D14" w:rsidRDefault="00034345" w:rsidP="00034345">
            <w:pPr>
              <w:jc w:val="center"/>
              <w:rPr>
                <w:rFonts w:ascii="Times New Roman" w:hAnsi="Times New Roman" w:cs="Times New Roman"/>
                <w:sz w:val="16"/>
                <w:szCs w:val="16"/>
                <w:highlight w:val="yellow"/>
              </w:rPr>
            </w:pPr>
            <w:r w:rsidRPr="00776994">
              <w:rPr>
                <w:rFonts w:ascii="Times New Roman" w:eastAsia="Times New Roman" w:hAnsi="Times New Roman" w:cs="Times New Roman"/>
                <w:sz w:val="16"/>
                <w:szCs w:val="16"/>
              </w:rPr>
              <w:t>Штука</w:t>
            </w:r>
          </w:p>
        </w:tc>
        <w:tc>
          <w:tcPr>
            <w:tcW w:w="431" w:type="pct"/>
            <w:vAlign w:val="center"/>
          </w:tcPr>
          <w:p w14:paraId="24AEBEDF" w14:textId="41D99E73" w:rsidR="00034345" w:rsidRPr="00F40D14" w:rsidRDefault="00034345" w:rsidP="00034345">
            <w:pPr>
              <w:jc w:val="center"/>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100</w:t>
            </w:r>
          </w:p>
        </w:tc>
      </w:tr>
      <w:tr w:rsidR="00034345" w:rsidRPr="00E712F0" w14:paraId="3C94EF1A" w14:textId="77777777" w:rsidTr="0037180D">
        <w:trPr>
          <w:trHeight w:val="757"/>
          <w:jc w:val="center"/>
        </w:trPr>
        <w:tc>
          <w:tcPr>
            <w:tcW w:w="176" w:type="pct"/>
            <w:vAlign w:val="center"/>
          </w:tcPr>
          <w:p w14:paraId="138837F8" w14:textId="38A5937C" w:rsidR="00034345" w:rsidRPr="00F40D14" w:rsidRDefault="00034345" w:rsidP="00034345">
            <w:pPr>
              <w:spacing w:line="276" w:lineRule="auto"/>
              <w:jc w:val="center"/>
              <w:rPr>
                <w:rFonts w:ascii="Times New Roman" w:hAnsi="Times New Roman" w:cs="Times New Roman"/>
                <w:sz w:val="16"/>
                <w:szCs w:val="16"/>
              </w:rPr>
            </w:pPr>
            <w:r>
              <w:rPr>
                <w:rFonts w:ascii="Times New Roman" w:hAnsi="Times New Roman" w:cs="Times New Roman"/>
                <w:sz w:val="16"/>
                <w:szCs w:val="16"/>
              </w:rPr>
              <w:t>5</w:t>
            </w:r>
          </w:p>
        </w:tc>
        <w:tc>
          <w:tcPr>
            <w:tcW w:w="710" w:type="pct"/>
            <w:tcBorders>
              <w:top w:val="single" w:sz="4" w:space="0" w:color="auto"/>
              <w:left w:val="single" w:sz="4" w:space="0" w:color="auto"/>
              <w:bottom w:val="single" w:sz="4" w:space="0" w:color="auto"/>
              <w:right w:val="single" w:sz="4" w:space="0" w:color="auto"/>
            </w:tcBorders>
            <w:shd w:val="clear" w:color="000000" w:fill="FFFFFF"/>
            <w:vAlign w:val="center"/>
          </w:tcPr>
          <w:p w14:paraId="6BD7E35B" w14:textId="0BB082B0" w:rsidR="00034345" w:rsidRPr="00F40D14" w:rsidRDefault="00034345" w:rsidP="00034345">
            <w:pPr>
              <w:shd w:val="clear" w:color="auto" w:fill="FFFFFF"/>
              <w:rPr>
                <w:rFonts w:ascii="Times New Roman" w:eastAsia="Times New Roman" w:hAnsi="Times New Roman" w:cs="Times New Roman"/>
                <w:sz w:val="16"/>
                <w:szCs w:val="16"/>
                <w:highlight w:val="green"/>
                <w:bdr w:val="none" w:sz="0" w:space="0" w:color="auto" w:frame="1"/>
              </w:rPr>
            </w:pPr>
            <w:r w:rsidRPr="00034345">
              <w:rPr>
                <w:rFonts w:ascii="Times New Roman" w:hAnsi="Times New Roman" w:cs="Times New Roman"/>
                <w:sz w:val="16"/>
                <w:szCs w:val="16"/>
              </w:rPr>
              <w:t>Фильтр дыхательный</w:t>
            </w:r>
            <w:r>
              <w:rPr>
                <w:rFonts w:ascii="Times New Roman" w:hAnsi="Times New Roman" w:cs="Times New Roman"/>
                <w:sz w:val="16"/>
                <w:szCs w:val="16"/>
              </w:rPr>
              <w:t xml:space="preserve"> </w:t>
            </w:r>
            <w:proofErr w:type="spellStart"/>
            <w:r w:rsidRPr="00034345">
              <w:rPr>
                <w:rFonts w:ascii="Times New Roman" w:hAnsi="Times New Roman" w:cs="Times New Roman"/>
                <w:sz w:val="16"/>
                <w:szCs w:val="16"/>
              </w:rPr>
              <w:t>бактериальн</w:t>
            </w:r>
            <w:r w:rsidR="0015194B">
              <w:rPr>
                <w:rFonts w:ascii="Times New Roman" w:hAnsi="Times New Roman" w:cs="Times New Roman"/>
                <w:sz w:val="16"/>
                <w:szCs w:val="16"/>
              </w:rPr>
              <w:t>о</w:t>
            </w:r>
            <w:proofErr w:type="spellEnd"/>
            <w:r w:rsidR="0015194B">
              <w:rPr>
                <w:rFonts w:ascii="Times New Roman" w:hAnsi="Times New Roman" w:cs="Times New Roman"/>
                <w:sz w:val="16"/>
                <w:szCs w:val="16"/>
              </w:rPr>
              <w:t>-вирусный</w:t>
            </w:r>
            <w:r>
              <w:rPr>
                <w:rFonts w:ascii="Times New Roman" w:hAnsi="Times New Roman" w:cs="Times New Roman"/>
                <w:sz w:val="16"/>
                <w:szCs w:val="16"/>
              </w:rPr>
              <w:t xml:space="preserve"> </w:t>
            </w:r>
            <w:r w:rsidRPr="00034345">
              <w:rPr>
                <w:rFonts w:ascii="Times New Roman" w:hAnsi="Times New Roman" w:cs="Times New Roman"/>
                <w:sz w:val="16"/>
                <w:szCs w:val="16"/>
              </w:rPr>
              <w:t>электростатический</w:t>
            </w:r>
            <w:r w:rsidR="0037180D">
              <w:rPr>
                <w:rFonts w:ascii="Times New Roman" w:hAnsi="Times New Roman" w:cs="Times New Roman"/>
                <w:sz w:val="16"/>
                <w:szCs w:val="16"/>
              </w:rPr>
              <w:t xml:space="preserve"> </w:t>
            </w:r>
            <w:r w:rsidRPr="00034345">
              <w:rPr>
                <w:rFonts w:ascii="Times New Roman" w:hAnsi="Times New Roman" w:cs="Times New Roman"/>
                <w:sz w:val="16"/>
                <w:szCs w:val="16"/>
              </w:rPr>
              <w:t>22М/15F-15M/22F</w:t>
            </w:r>
          </w:p>
        </w:tc>
        <w:tc>
          <w:tcPr>
            <w:tcW w:w="2538" w:type="pct"/>
            <w:tcBorders>
              <w:top w:val="single" w:sz="4" w:space="0" w:color="auto"/>
            </w:tcBorders>
            <w:vAlign w:val="center"/>
          </w:tcPr>
          <w:p w14:paraId="0AD732CD" w14:textId="77777777" w:rsidR="0037180D" w:rsidRPr="0037180D" w:rsidRDefault="0037180D" w:rsidP="0037180D">
            <w:pPr>
              <w:jc w:val="both"/>
              <w:rPr>
                <w:rFonts w:ascii="Times New Roman" w:eastAsia="Times New Roman" w:hAnsi="Times New Roman" w:cs="Times New Roman"/>
                <w:sz w:val="16"/>
                <w:szCs w:val="16"/>
                <w:bdr w:val="none" w:sz="0" w:space="0" w:color="auto" w:frame="1"/>
              </w:rPr>
            </w:pPr>
            <w:r w:rsidRPr="0037180D">
              <w:rPr>
                <w:rFonts w:ascii="Times New Roman" w:eastAsia="Times New Roman" w:hAnsi="Times New Roman" w:cs="Times New Roman"/>
                <w:sz w:val="16"/>
                <w:szCs w:val="16"/>
                <w:bdr w:val="none" w:sz="0" w:space="0" w:color="auto" w:frame="1"/>
              </w:rPr>
              <w:t>Фильтр предназначен для захвата и удержания вирусов, бактерий.</w:t>
            </w:r>
          </w:p>
          <w:p w14:paraId="7CC489E2" w14:textId="6471C331" w:rsidR="0037180D" w:rsidRPr="0037180D" w:rsidRDefault="0037180D" w:rsidP="0037180D">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37180D">
              <w:rPr>
                <w:rFonts w:ascii="Times New Roman" w:eastAsia="Times New Roman" w:hAnsi="Times New Roman" w:cs="Times New Roman"/>
                <w:sz w:val="16"/>
                <w:szCs w:val="16"/>
                <w:bdr w:val="none" w:sz="0" w:space="0" w:color="auto" w:frame="1"/>
              </w:rPr>
              <w:t>Материал корпуса</w:t>
            </w:r>
            <w:r>
              <w:rPr>
                <w:rFonts w:ascii="Times New Roman" w:eastAsia="Times New Roman" w:hAnsi="Times New Roman" w:cs="Times New Roman"/>
                <w:sz w:val="16"/>
                <w:szCs w:val="16"/>
                <w:bdr w:val="none" w:sz="0" w:space="0" w:color="auto" w:frame="1"/>
              </w:rPr>
              <w:t>:</w:t>
            </w:r>
            <w:r w:rsidRPr="0037180D">
              <w:rPr>
                <w:rFonts w:ascii="Times New Roman" w:eastAsia="Times New Roman" w:hAnsi="Times New Roman" w:cs="Times New Roman"/>
                <w:sz w:val="16"/>
                <w:szCs w:val="16"/>
                <w:bdr w:val="none" w:sz="0" w:space="0" w:color="auto" w:frame="1"/>
              </w:rPr>
              <w:t xml:space="preserve"> полипропилен, </w:t>
            </w:r>
            <w:proofErr w:type="spellStart"/>
            <w:r w:rsidRPr="0037180D">
              <w:rPr>
                <w:rFonts w:ascii="Times New Roman" w:eastAsia="Times New Roman" w:hAnsi="Times New Roman" w:cs="Times New Roman"/>
                <w:sz w:val="16"/>
                <w:szCs w:val="16"/>
                <w:bdr w:val="none" w:sz="0" w:space="0" w:color="auto" w:frame="1"/>
              </w:rPr>
              <w:t>акрилонитрилбутадиенастирол</w:t>
            </w:r>
            <w:proofErr w:type="spellEnd"/>
            <w:r>
              <w:rPr>
                <w:rFonts w:ascii="Times New Roman" w:eastAsia="Times New Roman" w:hAnsi="Times New Roman" w:cs="Times New Roman"/>
                <w:sz w:val="16"/>
                <w:szCs w:val="16"/>
                <w:bdr w:val="none" w:sz="0" w:space="0" w:color="auto" w:frame="1"/>
              </w:rPr>
              <w:t>;</w:t>
            </w:r>
          </w:p>
          <w:p w14:paraId="1AEA91C6" w14:textId="41C00724" w:rsidR="0037180D" w:rsidRDefault="0037180D" w:rsidP="0037180D">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37180D">
              <w:rPr>
                <w:rFonts w:ascii="Times New Roman" w:eastAsia="Times New Roman" w:hAnsi="Times New Roman" w:cs="Times New Roman"/>
                <w:sz w:val="16"/>
                <w:szCs w:val="16"/>
                <w:bdr w:val="none" w:sz="0" w:space="0" w:color="auto" w:frame="1"/>
              </w:rPr>
              <w:t>Материал фильтрующего элемента</w:t>
            </w:r>
            <w:r>
              <w:rPr>
                <w:rFonts w:ascii="Times New Roman" w:eastAsia="Times New Roman" w:hAnsi="Times New Roman" w:cs="Times New Roman"/>
                <w:sz w:val="16"/>
                <w:szCs w:val="16"/>
                <w:bdr w:val="none" w:sz="0" w:space="0" w:color="auto" w:frame="1"/>
              </w:rPr>
              <w:t>:</w:t>
            </w:r>
            <w:r w:rsidRPr="0037180D">
              <w:rPr>
                <w:rFonts w:ascii="Times New Roman" w:eastAsia="Times New Roman" w:hAnsi="Times New Roman" w:cs="Times New Roman"/>
                <w:sz w:val="16"/>
                <w:szCs w:val="16"/>
                <w:bdr w:val="none" w:sz="0" w:space="0" w:color="auto" w:frame="1"/>
              </w:rPr>
              <w:t xml:space="preserve"> микроволокно</w:t>
            </w:r>
            <w:r>
              <w:rPr>
                <w:rFonts w:ascii="Times New Roman" w:eastAsia="Times New Roman" w:hAnsi="Times New Roman" w:cs="Times New Roman"/>
                <w:sz w:val="16"/>
                <w:szCs w:val="16"/>
                <w:bdr w:val="none" w:sz="0" w:space="0" w:color="auto" w:frame="1"/>
              </w:rPr>
              <w:t>;</w:t>
            </w:r>
          </w:p>
          <w:p w14:paraId="6F6F9DF7" w14:textId="5802DB37" w:rsidR="0037180D" w:rsidRDefault="0037180D" w:rsidP="0037180D">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37180D">
              <w:rPr>
                <w:rFonts w:ascii="Times New Roman" w:eastAsia="Times New Roman" w:hAnsi="Times New Roman" w:cs="Times New Roman"/>
                <w:sz w:val="16"/>
                <w:szCs w:val="16"/>
                <w:bdr w:val="none" w:sz="0" w:space="0" w:color="auto" w:frame="1"/>
              </w:rPr>
              <w:t xml:space="preserve">Корпус фильтра имеет </w:t>
            </w:r>
            <w:proofErr w:type="spellStart"/>
            <w:r w:rsidRPr="0037180D">
              <w:rPr>
                <w:rFonts w:ascii="Times New Roman" w:eastAsia="Times New Roman" w:hAnsi="Times New Roman" w:cs="Times New Roman"/>
                <w:sz w:val="16"/>
                <w:szCs w:val="16"/>
                <w:bdr w:val="none" w:sz="0" w:space="0" w:color="auto" w:frame="1"/>
              </w:rPr>
              <w:t>антиокклюзионный</w:t>
            </w:r>
            <w:proofErr w:type="spellEnd"/>
            <w:r w:rsidRPr="0037180D">
              <w:rPr>
                <w:rFonts w:ascii="Times New Roman" w:eastAsia="Times New Roman" w:hAnsi="Times New Roman" w:cs="Times New Roman"/>
                <w:sz w:val="16"/>
                <w:szCs w:val="16"/>
                <w:bdr w:val="none" w:sz="0" w:space="0" w:color="auto" w:frame="1"/>
              </w:rPr>
              <w:t xml:space="preserve"> механизм: внутренние ламели, диффузор распределения потока</w:t>
            </w:r>
            <w:r>
              <w:rPr>
                <w:rFonts w:ascii="Times New Roman" w:eastAsia="Times New Roman" w:hAnsi="Times New Roman" w:cs="Times New Roman"/>
                <w:sz w:val="16"/>
                <w:szCs w:val="16"/>
                <w:bdr w:val="none" w:sz="0" w:space="0" w:color="auto" w:frame="1"/>
              </w:rPr>
              <w:t>;</w:t>
            </w:r>
            <w:r w:rsidRPr="0037180D">
              <w:rPr>
                <w:rFonts w:ascii="Times New Roman" w:eastAsia="Times New Roman" w:hAnsi="Times New Roman" w:cs="Times New Roman"/>
                <w:sz w:val="16"/>
                <w:szCs w:val="16"/>
                <w:bdr w:val="none" w:sz="0" w:space="0" w:color="auto" w:frame="1"/>
              </w:rPr>
              <w:t xml:space="preserve"> </w:t>
            </w:r>
          </w:p>
          <w:p w14:paraId="569F773C" w14:textId="24AC2D9D" w:rsidR="0037180D" w:rsidRDefault="0037180D" w:rsidP="0037180D">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37180D">
              <w:rPr>
                <w:rFonts w:ascii="Times New Roman" w:eastAsia="Times New Roman" w:hAnsi="Times New Roman" w:cs="Times New Roman"/>
                <w:sz w:val="16"/>
                <w:szCs w:val="16"/>
                <w:bdr w:val="none" w:sz="0" w:space="0" w:color="auto" w:frame="1"/>
              </w:rPr>
              <w:t>Наличие порта для забора проб газа с конфигурацией типа «</w:t>
            </w:r>
            <w:proofErr w:type="spellStart"/>
            <w:r w:rsidRPr="0037180D">
              <w:rPr>
                <w:rFonts w:ascii="Times New Roman" w:eastAsia="Times New Roman" w:hAnsi="Times New Roman" w:cs="Times New Roman"/>
                <w:sz w:val="16"/>
                <w:szCs w:val="16"/>
                <w:bdr w:val="none" w:sz="0" w:space="0" w:color="auto" w:frame="1"/>
              </w:rPr>
              <w:t>Luer-lock</w:t>
            </w:r>
            <w:proofErr w:type="spellEnd"/>
            <w:r w:rsidRPr="0037180D">
              <w:rPr>
                <w:rFonts w:ascii="Times New Roman" w:eastAsia="Times New Roman" w:hAnsi="Times New Roman" w:cs="Times New Roman"/>
                <w:sz w:val="16"/>
                <w:szCs w:val="16"/>
                <w:bdr w:val="none" w:sz="0" w:space="0" w:color="auto" w:frame="1"/>
              </w:rPr>
              <w:t>», закрывающийся герметизирующим колпачком</w:t>
            </w:r>
            <w:r>
              <w:rPr>
                <w:rFonts w:ascii="Times New Roman" w:eastAsia="Times New Roman" w:hAnsi="Times New Roman" w:cs="Times New Roman"/>
                <w:sz w:val="16"/>
                <w:szCs w:val="16"/>
                <w:bdr w:val="none" w:sz="0" w:space="0" w:color="auto" w:frame="1"/>
              </w:rPr>
              <w:t>;</w:t>
            </w:r>
          </w:p>
          <w:p w14:paraId="7530E5F5" w14:textId="584B90C6" w:rsidR="0037180D" w:rsidRPr="0037180D" w:rsidRDefault="0037180D" w:rsidP="0037180D">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37180D">
              <w:rPr>
                <w:rFonts w:ascii="Times New Roman" w:eastAsia="Times New Roman" w:hAnsi="Times New Roman" w:cs="Times New Roman"/>
                <w:sz w:val="16"/>
                <w:szCs w:val="16"/>
                <w:bdr w:val="none" w:sz="0" w:space="0" w:color="auto" w:frame="1"/>
              </w:rPr>
              <w:t>Принцип фильтрации электростатический</w:t>
            </w:r>
            <w:r>
              <w:rPr>
                <w:rFonts w:ascii="Times New Roman" w:eastAsia="Times New Roman" w:hAnsi="Times New Roman" w:cs="Times New Roman"/>
                <w:sz w:val="16"/>
                <w:szCs w:val="16"/>
                <w:bdr w:val="none" w:sz="0" w:space="0" w:color="auto" w:frame="1"/>
              </w:rPr>
              <w:t>;</w:t>
            </w:r>
          </w:p>
          <w:p w14:paraId="543A1816" w14:textId="5A430718" w:rsidR="00034345" w:rsidRPr="00F40D14" w:rsidRDefault="0037180D" w:rsidP="0037180D">
            <w:pPr>
              <w:jc w:val="both"/>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 xml:space="preserve">- </w:t>
            </w:r>
            <w:r w:rsidRPr="0037180D">
              <w:rPr>
                <w:rFonts w:ascii="Times New Roman" w:eastAsia="Times New Roman" w:hAnsi="Times New Roman" w:cs="Times New Roman"/>
                <w:sz w:val="16"/>
                <w:szCs w:val="16"/>
                <w:bdr w:val="none" w:sz="0" w:space="0" w:color="auto" w:frame="1"/>
              </w:rPr>
              <w:t>Упаковка индивидуальная, стерильная.</w:t>
            </w:r>
          </w:p>
        </w:tc>
        <w:tc>
          <w:tcPr>
            <w:tcW w:w="744" w:type="pct"/>
            <w:vAlign w:val="center"/>
          </w:tcPr>
          <w:p w14:paraId="53BAF1E9" w14:textId="4AD56CDF" w:rsidR="00034345" w:rsidRPr="00F40D14" w:rsidRDefault="00034345" w:rsidP="00034345">
            <w:pPr>
              <w:jc w:val="center"/>
              <w:rPr>
                <w:rFonts w:ascii="Times New Roman" w:hAnsi="Times New Roman" w:cs="Times New Roman"/>
                <w:sz w:val="16"/>
                <w:szCs w:val="16"/>
              </w:rPr>
            </w:pPr>
            <w:r w:rsidRPr="00F40D14">
              <w:rPr>
                <w:rFonts w:ascii="Times New Roman" w:hAnsi="Times New Roman" w:cs="Times New Roman"/>
                <w:sz w:val="16"/>
                <w:szCs w:val="16"/>
              </w:rPr>
              <w:t>Соответствие</w:t>
            </w:r>
          </w:p>
        </w:tc>
        <w:tc>
          <w:tcPr>
            <w:tcW w:w="401" w:type="pct"/>
            <w:vAlign w:val="center"/>
          </w:tcPr>
          <w:p w14:paraId="45DF6364" w14:textId="54A06EF4" w:rsidR="00034345" w:rsidRPr="00F40D14" w:rsidRDefault="00034345" w:rsidP="00034345">
            <w:pPr>
              <w:jc w:val="center"/>
              <w:rPr>
                <w:rFonts w:ascii="Times New Roman" w:hAnsi="Times New Roman" w:cs="Times New Roman"/>
                <w:sz w:val="16"/>
                <w:szCs w:val="16"/>
              </w:rPr>
            </w:pPr>
            <w:r w:rsidRPr="00776994">
              <w:rPr>
                <w:rFonts w:ascii="Times New Roman" w:eastAsia="Times New Roman" w:hAnsi="Times New Roman" w:cs="Times New Roman"/>
                <w:sz w:val="16"/>
                <w:szCs w:val="16"/>
              </w:rPr>
              <w:t>Штука</w:t>
            </w:r>
          </w:p>
        </w:tc>
        <w:tc>
          <w:tcPr>
            <w:tcW w:w="431" w:type="pct"/>
            <w:vAlign w:val="center"/>
          </w:tcPr>
          <w:p w14:paraId="25F4D4D0" w14:textId="29CD63EE" w:rsidR="00034345" w:rsidRPr="00F40D14" w:rsidRDefault="00034345" w:rsidP="00034345">
            <w:pPr>
              <w:jc w:val="center"/>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100</w:t>
            </w:r>
          </w:p>
        </w:tc>
      </w:tr>
      <w:tr w:rsidR="00034345" w:rsidRPr="00E712F0" w14:paraId="6D10885B" w14:textId="77777777" w:rsidTr="001F4C3B">
        <w:trPr>
          <w:trHeight w:val="757"/>
          <w:jc w:val="center"/>
        </w:trPr>
        <w:tc>
          <w:tcPr>
            <w:tcW w:w="176" w:type="pct"/>
            <w:vAlign w:val="center"/>
          </w:tcPr>
          <w:p w14:paraId="521D811F" w14:textId="4317CA1F" w:rsidR="00034345" w:rsidRPr="00F40D14" w:rsidRDefault="00034345" w:rsidP="00034345">
            <w:pPr>
              <w:spacing w:line="276" w:lineRule="auto"/>
              <w:jc w:val="center"/>
              <w:rPr>
                <w:rFonts w:ascii="Times New Roman" w:hAnsi="Times New Roman" w:cs="Times New Roman"/>
                <w:sz w:val="16"/>
                <w:szCs w:val="16"/>
              </w:rPr>
            </w:pPr>
            <w:r>
              <w:rPr>
                <w:rFonts w:ascii="Times New Roman" w:hAnsi="Times New Roman" w:cs="Times New Roman"/>
                <w:sz w:val="16"/>
                <w:szCs w:val="16"/>
              </w:rPr>
              <w:t>6</w:t>
            </w:r>
          </w:p>
        </w:tc>
        <w:tc>
          <w:tcPr>
            <w:tcW w:w="710" w:type="pct"/>
            <w:tcBorders>
              <w:top w:val="nil"/>
              <w:left w:val="single" w:sz="4" w:space="0" w:color="auto"/>
              <w:bottom w:val="single" w:sz="4" w:space="0" w:color="auto"/>
              <w:right w:val="single" w:sz="4" w:space="0" w:color="auto"/>
            </w:tcBorders>
            <w:shd w:val="clear" w:color="000000" w:fill="FFFFFF"/>
            <w:vAlign w:val="center"/>
          </w:tcPr>
          <w:p w14:paraId="50EF5BE0" w14:textId="3A3C73AE" w:rsidR="00034345" w:rsidRPr="00F40D14" w:rsidRDefault="00034345" w:rsidP="00034345">
            <w:pPr>
              <w:shd w:val="clear" w:color="auto" w:fill="FFFFFF"/>
              <w:rPr>
                <w:rFonts w:ascii="Times New Roman" w:eastAsia="Times New Roman" w:hAnsi="Times New Roman" w:cs="Times New Roman"/>
                <w:sz w:val="16"/>
                <w:szCs w:val="16"/>
                <w:highlight w:val="green"/>
                <w:bdr w:val="none" w:sz="0" w:space="0" w:color="auto" w:frame="1"/>
              </w:rPr>
            </w:pPr>
            <w:r w:rsidRPr="00034345">
              <w:rPr>
                <w:rFonts w:ascii="Times New Roman" w:hAnsi="Times New Roman" w:cs="Times New Roman"/>
                <w:sz w:val="16"/>
                <w:szCs w:val="16"/>
              </w:rPr>
              <w:t>Лезвие скальпеля с держателем,</w:t>
            </w:r>
            <w:r>
              <w:rPr>
                <w:rFonts w:ascii="Times New Roman" w:hAnsi="Times New Roman" w:cs="Times New Roman"/>
                <w:sz w:val="16"/>
                <w:szCs w:val="16"/>
              </w:rPr>
              <w:t xml:space="preserve"> </w:t>
            </w:r>
            <w:r w:rsidRPr="00034345">
              <w:rPr>
                <w:rFonts w:ascii="Times New Roman" w:hAnsi="Times New Roman" w:cs="Times New Roman"/>
                <w:sz w:val="16"/>
                <w:szCs w:val="16"/>
              </w:rPr>
              <w:t>стерильное, VKE 100</w:t>
            </w:r>
          </w:p>
        </w:tc>
        <w:tc>
          <w:tcPr>
            <w:tcW w:w="2538" w:type="pct"/>
            <w:vAlign w:val="center"/>
          </w:tcPr>
          <w:p w14:paraId="77921F94" w14:textId="7DE8FDE0" w:rsidR="00977C94" w:rsidRDefault="00977C94" w:rsidP="00977C94">
            <w:pPr>
              <w:jc w:val="both"/>
              <w:rPr>
                <w:rFonts w:ascii="Times New Roman" w:eastAsia="Times New Roman" w:hAnsi="Times New Roman" w:cs="Times New Roman"/>
                <w:sz w:val="16"/>
                <w:szCs w:val="16"/>
                <w:bdr w:val="none" w:sz="0" w:space="0" w:color="auto" w:frame="1"/>
              </w:rPr>
            </w:pPr>
            <w:r w:rsidRPr="00977C94">
              <w:rPr>
                <w:rFonts w:ascii="Times New Roman" w:eastAsia="Times New Roman" w:hAnsi="Times New Roman" w:cs="Times New Roman"/>
                <w:sz w:val="16"/>
                <w:szCs w:val="16"/>
                <w:bdr w:val="none" w:sz="0" w:space="0" w:color="auto" w:frame="1"/>
              </w:rPr>
              <w:t>Сменное изделие, разработанное для установки в совместимую с ним рукоятку для функционирования в качестве режущей кромки скальпеля.</w:t>
            </w:r>
          </w:p>
          <w:p w14:paraId="3C0DC01A" w14:textId="5B11F14F" w:rsidR="00977C94" w:rsidRDefault="00977C94" w:rsidP="00977C94">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977C94">
              <w:rPr>
                <w:rFonts w:ascii="Times New Roman" w:eastAsia="Times New Roman" w:hAnsi="Times New Roman" w:cs="Times New Roman"/>
                <w:sz w:val="16"/>
                <w:szCs w:val="16"/>
                <w:bdr w:val="none" w:sz="0" w:space="0" w:color="auto" w:frame="1"/>
              </w:rPr>
              <w:t>Лезвие скальпеля с держателем, стерильное</w:t>
            </w:r>
            <w:r>
              <w:rPr>
                <w:rFonts w:ascii="Times New Roman" w:eastAsia="Times New Roman" w:hAnsi="Times New Roman" w:cs="Times New Roman"/>
                <w:sz w:val="16"/>
                <w:szCs w:val="16"/>
                <w:bdr w:val="none" w:sz="0" w:space="0" w:color="auto" w:frame="1"/>
              </w:rPr>
              <w:t>;</w:t>
            </w:r>
          </w:p>
          <w:p w14:paraId="17E206C2" w14:textId="77777777" w:rsidR="00977C94" w:rsidRDefault="00977C94" w:rsidP="00977C94">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977C94">
              <w:rPr>
                <w:rFonts w:ascii="Times New Roman" w:eastAsia="Times New Roman" w:hAnsi="Times New Roman" w:cs="Times New Roman"/>
                <w:sz w:val="16"/>
                <w:szCs w:val="16"/>
                <w:bdr w:val="none" w:sz="0" w:space="0" w:color="auto" w:frame="1"/>
              </w:rPr>
              <w:t>Твердость лезвия скальпеля, HV не менее 500 единиц</w:t>
            </w:r>
            <w:r>
              <w:rPr>
                <w:rFonts w:ascii="Times New Roman" w:eastAsia="Times New Roman" w:hAnsi="Times New Roman" w:cs="Times New Roman"/>
                <w:sz w:val="16"/>
                <w:szCs w:val="16"/>
                <w:bdr w:val="none" w:sz="0" w:space="0" w:color="auto" w:frame="1"/>
              </w:rPr>
              <w:t>;</w:t>
            </w:r>
          </w:p>
          <w:p w14:paraId="41CDCF64" w14:textId="77777777" w:rsidR="00977C94" w:rsidRDefault="00977C94" w:rsidP="00977C94">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w:t>
            </w:r>
            <w:r w:rsidRPr="00977C94">
              <w:rPr>
                <w:rFonts w:ascii="Times New Roman" w:eastAsia="Times New Roman" w:hAnsi="Times New Roman" w:cs="Times New Roman"/>
                <w:sz w:val="16"/>
                <w:szCs w:val="16"/>
                <w:bdr w:val="none" w:sz="0" w:space="0" w:color="auto" w:frame="1"/>
              </w:rPr>
              <w:t xml:space="preserve"> Обеспечение высокой проникающей способности и остроты при работе с кальцинированными сосудами</w:t>
            </w:r>
            <w:r>
              <w:rPr>
                <w:rFonts w:ascii="Times New Roman" w:eastAsia="Times New Roman" w:hAnsi="Times New Roman" w:cs="Times New Roman"/>
                <w:sz w:val="16"/>
                <w:szCs w:val="16"/>
                <w:bdr w:val="none" w:sz="0" w:space="0" w:color="auto" w:frame="1"/>
              </w:rPr>
              <w:t>;</w:t>
            </w:r>
          </w:p>
          <w:p w14:paraId="2064D06E" w14:textId="7F8019C8" w:rsidR="003479AB" w:rsidRDefault="00977C94" w:rsidP="00977C94">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lastRenderedPageBreak/>
              <w:t xml:space="preserve">- </w:t>
            </w:r>
            <w:r w:rsidRPr="00977C94">
              <w:rPr>
                <w:rFonts w:ascii="Times New Roman" w:eastAsia="Times New Roman" w:hAnsi="Times New Roman" w:cs="Times New Roman"/>
                <w:sz w:val="16"/>
                <w:szCs w:val="16"/>
                <w:bdr w:val="none" w:sz="0" w:space="0" w:color="auto" w:frame="1"/>
              </w:rPr>
              <w:t xml:space="preserve">Угол крепления лезвия в совместимой ручке </w:t>
            </w:r>
            <w:r w:rsidR="003479AB" w:rsidRPr="00977C94">
              <w:rPr>
                <w:rFonts w:ascii="Times New Roman" w:eastAsia="Times New Roman" w:hAnsi="Times New Roman" w:cs="Times New Roman"/>
                <w:sz w:val="16"/>
                <w:szCs w:val="16"/>
                <w:bdr w:val="none" w:sz="0" w:space="0" w:color="auto" w:frame="1"/>
              </w:rPr>
              <w:t>скальпеля, градусы</w:t>
            </w:r>
            <w:r w:rsidR="003479AB">
              <w:rPr>
                <w:rFonts w:ascii="Times New Roman" w:eastAsia="Times New Roman" w:hAnsi="Times New Roman" w:cs="Times New Roman"/>
                <w:sz w:val="16"/>
                <w:szCs w:val="16"/>
                <w:bdr w:val="none" w:sz="0" w:space="0" w:color="auto" w:frame="1"/>
              </w:rPr>
              <w:t>:</w:t>
            </w:r>
            <w:r w:rsidRPr="00977C94">
              <w:rPr>
                <w:rFonts w:ascii="Times New Roman" w:eastAsia="Times New Roman" w:hAnsi="Times New Roman" w:cs="Times New Roman"/>
                <w:sz w:val="16"/>
                <w:szCs w:val="16"/>
                <w:bdr w:val="none" w:sz="0" w:space="0" w:color="auto" w:frame="1"/>
              </w:rPr>
              <w:t xml:space="preserve"> -10; 0; 10</w:t>
            </w:r>
            <w:r w:rsidR="00BF5061">
              <w:rPr>
                <w:rFonts w:ascii="Times New Roman" w:eastAsia="Times New Roman" w:hAnsi="Times New Roman" w:cs="Times New Roman"/>
                <w:sz w:val="16"/>
                <w:szCs w:val="16"/>
                <w:bdr w:val="none" w:sz="0" w:space="0" w:color="auto" w:frame="1"/>
              </w:rPr>
              <w:t>;</w:t>
            </w:r>
          </w:p>
          <w:p w14:paraId="62999672" w14:textId="1C49C6A7" w:rsidR="003479AB" w:rsidRDefault="003479AB" w:rsidP="00977C94">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00977C94" w:rsidRPr="00977C94">
              <w:rPr>
                <w:rFonts w:ascii="Times New Roman" w:eastAsia="Times New Roman" w:hAnsi="Times New Roman" w:cs="Times New Roman"/>
                <w:sz w:val="16"/>
                <w:szCs w:val="16"/>
                <w:bdr w:val="none" w:sz="0" w:space="0" w:color="auto" w:frame="1"/>
              </w:rPr>
              <w:t>Длина режущей части лезвия, мм</w:t>
            </w:r>
            <w:r>
              <w:rPr>
                <w:rFonts w:ascii="Times New Roman" w:eastAsia="Times New Roman" w:hAnsi="Times New Roman" w:cs="Times New Roman"/>
                <w:sz w:val="16"/>
                <w:szCs w:val="16"/>
                <w:bdr w:val="none" w:sz="0" w:space="0" w:color="auto" w:frame="1"/>
              </w:rPr>
              <w:t>:</w:t>
            </w:r>
            <w:r w:rsidRPr="00977C94">
              <w:rPr>
                <w:rFonts w:ascii="Times New Roman" w:eastAsia="Times New Roman" w:hAnsi="Times New Roman" w:cs="Times New Roman"/>
                <w:sz w:val="16"/>
                <w:szCs w:val="16"/>
                <w:bdr w:val="none" w:sz="0" w:space="0" w:color="auto" w:frame="1"/>
              </w:rPr>
              <w:t xml:space="preserve"> не</w:t>
            </w:r>
            <w:r w:rsidR="00977C94" w:rsidRPr="00977C94">
              <w:rPr>
                <w:rFonts w:ascii="Times New Roman" w:eastAsia="Times New Roman" w:hAnsi="Times New Roman" w:cs="Times New Roman"/>
                <w:sz w:val="16"/>
                <w:szCs w:val="16"/>
                <w:bdr w:val="none" w:sz="0" w:space="0" w:color="auto" w:frame="1"/>
              </w:rPr>
              <w:t xml:space="preserve"> менее 3</w:t>
            </w:r>
            <w:r>
              <w:rPr>
                <w:rFonts w:ascii="Times New Roman" w:eastAsia="Times New Roman" w:hAnsi="Times New Roman" w:cs="Times New Roman"/>
                <w:sz w:val="16"/>
                <w:szCs w:val="16"/>
                <w:bdr w:val="none" w:sz="0" w:space="0" w:color="auto" w:frame="1"/>
              </w:rPr>
              <w:t>;</w:t>
            </w:r>
            <w:r w:rsidR="00977C94" w:rsidRPr="00977C94">
              <w:rPr>
                <w:rFonts w:ascii="Times New Roman" w:eastAsia="Times New Roman" w:hAnsi="Times New Roman" w:cs="Times New Roman"/>
                <w:sz w:val="16"/>
                <w:szCs w:val="16"/>
                <w:bdr w:val="none" w:sz="0" w:space="0" w:color="auto" w:frame="1"/>
              </w:rPr>
              <w:t xml:space="preserve"> </w:t>
            </w:r>
          </w:p>
          <w:p w14:paraId="661B7F21" w14:textId="77777777" w:rsidR="003479AB" w:rsidRDefault="003479AB" w:rsidP="00977C94">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00977C94" w:rsidRPr="00977C94">
              <w:rPr>
                <w:rFonts w:ascii="Times New Roman" w:eastAsia="Times New Roman" w:hAnsi="Times New Roman" w:cs="Times New Roman"/>
                <w:sz w:val="16"/>
                <w:szCs w:val="16"/>
                <w:bdr w:val="none" w:sz="0" w:space="0" w:color="auto" w:frame="1"/>
              </w:rPr>
              <w:t>Для осуществления надрезов при аортокоронарном шунтировании (АКШ) и других операциях</w:t>
            </w:r>
            <w:r>
              <w:rPr>
                <w:rFonts w:ascii="Times New Roman" w:eastAsia="Times New Roman" w:hAnsi="Times New Roman" w:cs="Times New Roman"/>
                <w:sz w:val="16"/>
                <w:szCs w:val="16"/>
                <w:bdr w:val="none" w:sz="0" w:space="0" w:color="auto" w:frame="1"/>
              </w:rPr>
              <w:t>;</w:t>
            </w:r>
            <w:r w:rsidR="00977C94" w:rsidRPr="00977C94">
              <w:rPr>
                <w:rFonts w:ascii="Times New Roman" w:eastAsia="Times New Roman" w:hAnsi="Times New Roman" w:cs="Times New Roman"/>
                <w:sz w:val="16"/>
                <w:szCs w:val="16"/>
                <w:bdr w:val="none" w:sz="0" w:space="0" w:color="auto" w:frame="1"/>
              </w:rPr>
              <w:t xml:space="preserve"> </w:t>
            </w:r>
          </w:p>
          <w:p w14:paraId="74B15505" w14:textId="11B3085C" w:rsidR="003479AB" w:rsidRDefault="003479AB" w:rsidP="00977C94">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00977C94" w:rsidRPr="00977C94">
              <w:rPr>
                <w:rFonts w:ascii="Times New Roman" w:eastAsia="Times New Roman" w:hAnsi="Times New Roman" w:cs="Times New Roman"/>
                <w:sz w:val="16"/>
                <w:szCs w:val="16"/>
                <w:bdr w:val="none" w:sz="0" w:space="0" w:color="auto" w:frame="1"/>
              </w:rPr>
              <w:t>Защитный колпачок на лезвие из полипропилена</w:t>
            </w:r>
            <w:r>
              <w:rPr>
                <w:rFonts w:ascii="Times New Roman" w:eastAsia="Times New Roman" w:hAnsi="Times New Roman" w:cs="Times New Roman"/>
                <w:sz w:val="16"/>
                <w:szCs w:val="16"/>
                <w:bdr w:val="none" w:sz="0" w:space="0" w:color="auto" w:frame="1"/>
              </w:rPr>
              <w:t>;</w:t>
            </w:r>
          </w:p>
          <w:p w14:paraId="606719C7" w14:textId="77777777" w:rsidR="003479AB" w:rsidRDefault="003479AB" w:rsidP="00977C94">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w:t>
            </w:r>
            <w:r w:rsidR="00977C94" w:rsidRPr="00977C94">
              <w:rPr>
                <w:rFonts w:ascii="Times New Roman" w:eastAsia="Times New Roman" w:hAnsi="Times New Roman" w:cs="Times New Roman"/>
                <w:sz w:val="16"/>
                <w:szCs w:val="16"/>
                <w:bdr w:val="none" w:sz="0" w:space="0" w:color="auto" w:frame="1"/>
              </w:rPr>
              <w:t xml:space="preserve"> Материал покрытия лезвия скальпеля – силикон</w:t>
            </w:r>
            <w:r>
              <w:rPr>
                <w:rFonts w:ascii="Times New Roman" w:eastAsia="Times New Roman" w:hAnsi="Times New Roman" w:cs="Times New Roman"/>
                <w:sz w:val="16"/>
                <w:szCs w:val="16"/>
                <w:bdr w:val="none" w:sz="0" w:space="0" w:color="auto" w:frame="1"/>
              </w:rPr>
              <w:t>;</w:t>
            </w:r>
          </w:p>
          <w:p w14:paraId="31770DAA" w14:textId="77777777" w:rsidR="00BF5061" w:rsidRDefault="003479AB" w:rsidP="00977C94">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w:t>
            </w:r>
            <w:r w:rsidR="00977C94" w:rsidRPr="00977C94">
              <w:rPr>
                <w:rFonts w:ascii="Times New Roman" w:eastAsia="Times New Roman" w:hAnsi="Times New Roman" w:cs="Times New Roman"/>
                <w:sz w:val="16"/>
                <w:szCs w:val="16"/>
                <w:bdr w:val="none" w:sz="0" w:space="0" w:color="auto" w:frame="1"/>
              </w:rPr>
              <w:t xml:space="preserve"> Держатель лезвия – из пластика ABS</w:t>
            </w:r>
            <w:r w:rsidR="00BF5061">
              <w:rPr>
                <w:rFonts w:ascii="Times New Roman" w:eastAsia="Times New Roman" w:hAnsi="Times New Roman" w:cs="Times New Roman"/>
                <w:sz w:val="16"/>
                <w:szCs w:val="16"/>
                <w:bdr w:val="none" w:sz="0" w:space="0" w:color="auto" w:frame="1"/>
              </w:rPr>
              <w:t>;</w:t>
            </w:r>
          </w:p>
          <w:p w14:paraId="32F422E3" w14:textId="0DC6AE5F" w:rsidR="003479AB" w:rsidRDefault="00BF5061" w:rsidP="00977C94">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Количество штук в упаковке: 5</w:t>
            </w:r>
            <w:r w:rsidR="006447E0">
              <w:rPr>
                <w:rFonts w:ascii="Times New Roman" w:eastAsia="Times New Roman" w:hAnsi="Times New Roman" w:cs="Times New Roman"/>
                <w:sz w:val="16"/>
                <w:szCs w:val="16"/>
                <w:bdr w:val="none" w:sz="0" w:space="0" w:color="auto" w:frame="1"/>
              </w:rPr>
              <w:t>;</w:t>
            </w:r>
            <w:r w:rsidR="00977C94" w:rsidRPr="00977C94">
              <w:rPr>
                <w:rFonts w:ascii="Times New Roman" w:eastAsia="Times New Roman" w:hAnsi="Times New Roman" w:cs="Times New Roman"/>
                <w:sz w:val="16"/>
                <w:szCs w:val="16"/>
                <w:bdr w:val="none" w:sz="0" w:space="0" w:color="auto" w:frame="1"/>
              </w:rPr>
              <w:t xml:space="preserve"> </w:t>
            </w:r>
          </w:p>
          <w:p w14:paraId="09A48382" w14:textId="1ED171C4" w:rsidR="00034345" w:rsidRPr="00F40D14" w:rsidRDefault="003479AB" w:rsidP="00977C94">
            <w:pPr>
              <w:jc w:val="both"/>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 xml:space="preserve">- </w:t>
            </w:r>
            <w:r w:rsidR="00977C94" w:rsidRPr="00977C94">
              <w:rPr>
                <w:rFonts w:ascii="Times New Roman" w:eastAsia="Times New Roman" w:hAnsi="Times New Roman" w:cs="Times New Roman"/>
                <w:sz w:val="16"/>
                <w:szCs w:val="16"/>
                <w:bdr w:val="none" w:sz="0" w:space="0" w:color="auto" w:frame="1"/>
              </w:rPr>
              <w:t>Имеет высокую ударопрочность, жесткость, износостойкость</w:t>
            </w:r>
            <w:r>
              <w:rPr>
                <w:rFonts w:ascii="Times New Roman" w:eastAsia="Times New Roman" w:hAnsi="Times New Roman" w:cs="Times New Roman"/>
                <w:sz w:val="16"/>
                <w:szCs w:val="16"/>
                <w:bdr w:val="none" w:sz="0" w:space="0" w:color="auto" w:frame="1"/>
              </w:rPr>
              <w:t>.</w:t>
            </w:r>
          </w:p>
        </w:tc>
        <w:tc>
          <w:tcPr>
            <w:tcW w:w="744" w:type="pct"/>
            <w:vAlign w:val="center"/>
          </w:tcPr>
          <w:p w14:paraId="0755D19F" w14:textId="74465FC8" w:rsidR="00034345" w:rsidRPr="00F40D14" w:rsidRDefault="00034345" w:rsidP="00034345">
            <w:pPr>
              <w:jc w:val="center"/>
              <w:rPr>
                <w:rFonts w:ascii="Times New Roman" w:hAnsi="Times New Roman" w:cs="Times New Roman"/>
                <w:sz w:val="16"/>
                <w:szCs w:val="16"/>
              </w:rPr>
            </w:pPr>
            <w:r w:rsidRPr="00F40D14">
              <w:rPr>
                <w:rFonts w:ascii="Times New Roman" w:hAnsi="Times New Roman" w:cs="Times New Roman"/>
                <w:sz w:val="16"/>
                <w:szCs w:val="16"/>
              </w:rPr>
              <w:lastRenderedPageBreak/>
              <w:t>Соответствие</w:t>
            </w:r>
          </w:p>
        </w:tc>
        <w:tc>
          <w:tcPr>
            <w:tcW w:w="401" w:type="pct"/>
            <w:vAlign w:val="center"/>
          </w:tcPr>
          <w:p w14:paraId="02576781" w14:textId="477F5A68" w:rsidR="00034345" w:rsidRPr="00F40D14" w:rsidRDefault="00034345" w:rsidP="00034345">
            <w:pPr>
              <w:jc w:val="center"/>
              <w:rPr>
                <w:rFonts w:ascii="Times New Roman" w:hAnsi="Times New Roman" w:cs="Times New Roman"/>
                <w:sz w:val="16"/>
                <w:szCs w:val="16"/>
              </w:rPr>
            </w:pPr>
            <w:r w:rsidRPr="00776994">
              <w:rPr>
                <w:rFonts w:ascii="Times New Roman" w:eastAsia="Times New Roman" w:hAnsi="Times New Roman" w:cs="Times New Roman"/>
                <w:sz w:val="16"/>
                <w:szCs w:val="16"/>
              </w:rPr>
              <w:t>Штука</w:t>
            </w:r>
          </w:p>
        </w:tc>
        <w:tc>
          <w:tcPr>
            <w:tcW w:w="431" w:type="pct"/>
            <w:vAlign w:val="center"/>
          </w:tcPr>
          <w:p w14:paraId="6E2A6FD1" w14:textId="7BBC236A" w:rsidR="00034345" w:rsidRPr="00F40D14" w:rsidRDefault="00034345" w:rsidP="00034345">
            <w:pPr>
              <w:jc w:val="center"/>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100</w:t>
            </w:r>
          </w:p>
        </w:tc>
      </w:tr>
      <w:tr w:rsidR="00034345" w:rsidRPr="00E712F0" w14:paraId="0EF80823" w14:textId="77777777" w:rsidTr="001F4C3B">
        <w:trPr>
          <w:trHeight w:val="757"/>
          <w:jc w:val="center"/>
        </w:trPr>
        <w:tc>
          <w:tcPr>
            <w:tcW w:w="176" w:type="pct"/>
            <w:vAlign w:val="center"/>
          </w:tcPr>
          <w:p w14:paraId="2010BDC4" w14:textId="02B1EB72" w:rsidR="00034345" w:rsidRPr="00F40D14" w:rsidRDefault="00034345" w:rsidP="00034345">
            <w:pPr>
              <w:spacing w:line="276" w:lineRule="auto"/>
              <w:jc w:val="center"/>
              <w:rPr>
                <w:rFonts w:ascii="Times New Roman" w:hAnsi="Times New Roman" w:cs="Times New Roman"/>
                <w:sz w:val="16"/>
                <w:szCs w:val="16"/>
              </w:rPr>
            </w:pPr>
            <w:r>
              <w:rPr>
                <w:rFonts w:ascii="Times New Roman" w:hAnsi="Times New Roman" w:cs="Times New Roman"/>
                <w:sz w:val="16"/>
                <w:szCs w:val="16"/>
              </w:rPr>
              <w:t>7</w:t>
            </w:r>
          </w:p>
        </w:tc>
        <w:tc>
          <w:tcPr>
            <w:tcW w:w="710" w:type="pct"/>
            <w:tcBorders>
              <w:top w:val="nil"/>
              <w:left w:val="single" w:sz="4" w:space="0" w:color="auto"/>
              <w:bottom w:val="single" w:sz="4" w:space="0" w:color="auto"/>
              <w:right w:val="single" w:sz="4" w:space="0" w:color="auto"/>
            </w:tcBorders>
            <w:shd w:val="clear" w:color="000000" w:fill="FFFFFF"/>
            <w:vAlign w:val="center"/>
          </w:tcPr>
          <w:p w14:paraId="3D4CCC77" w14:textId="05601DCD" w:rsidR="00034345" w:rsidRPr="00F40D14" w:rsidRDefault="00034345" w:rsidP="00034345">
            <w:pPr>
              <w:shd w:val="clear" w:color="auto" w:fill="FFFFFF"/>
              <w:rPr>
                <w:rFonts w:ascii="Times New Roman" w:eastAsia="Times New Roman" w:hAnsi="Times New Roman" w:cs="Times New Roman"/>
                <w:sz w:val="16"/>
                <w:szCs w:val="16"/>
                <w:highlight w:val="green"/>
                <w:bdr w:val="none" w:sz="0" w:space="0" w:color="auto" w:frame="1"/>
              </w:rPr>
            </w:pPr>
            <w:proofErr w:type="spellStart"/>
            <w:r w:rsidRPr="00034345">
              <w:rPr>
                <w:rFonts w:ascii="Times New Roman" w:hAnsi="Times New Roman" w:cs="Times New Roman"/>
                <w:sz w:val="16"/>
                <w:szCs w:val="16"/>
              </w:rPr>
              <w:t>Термоиндикатор</w:t>
            </w:r>
            <w:proofErr w:type="spellEnd"/>
            <w:r w:rsidRPr="00034345">
              <w:rPr>
                <w:rFonts w:ascii="Times New Roman" w:hAnsi="Times New Roman" w:cs="Times New Roman"/>
                <w:sz w:val="16"/>
                <w:szCs w:val="16"/>
              </w:rPr>
              <w:t xml:space="preserve"> ТЛ-И1 с</w:t>
            </w:r>
            <w:r>
              <w:rPr>
                <w:rFonts w:ascii="Times New Roman" w:hAnsi="Times New Roman" w:cs="Times New Roman"/>
                <w:sz w:val="16"/>
                <w:szCs w:val="16"/>
              </w:rPr>
              <w:t xml:space="preserve"> </w:t>
            </w:r>
            <w:r w:rsidRPr="00034345">
              <w:rPr>
                <w:rFonts w:ascii="Times New Roman" w:hAnsi="Times New Roman" w:cs="Times New Roman"/>
                <w:sz w:val="16"/>
                <w:szCs w:val="16"/>
              </w:rPr>
              <w:t>температурным режимом +</w:t>
            </w:r>
            <w:proofErr w:type="gramStart"/>
            <w:r w:rsidRPr="00034345">
              <w:rPr>
                <w:rFonts w:ascii="Times New Roman" w:hAnsi="Times New Roman" w:cs="Times New Roman"/>
                <w:sz w:val="16"/>
                <w:szCs w:val="16"/>
              </w:rPr>
              <w:t>2….</w:t>
            </w:r>
            <w:proofErr w:type="gramEnd"/>
            <w:r w:rsidRPr="00034345">
              <w:rPr>
                <w:rFonts w:ascii="Times New Roman" w:hAnsi="Times New Roman" w:cs="Times New Roman"/>
                <w:sz w:val="16"/>
                <w:szCs w:val="16"/>
              </w:rPr>
              <w:t>+25</w:t>
            </w:r>
          </w:p>
        </w:tc>
        <w:tc>
          <w:tcPr>
            <w:tcW w:w="2538" w:type="pct"/>
            <w:vAlign w:val="center"/>
          </w:tcPr>
          <w:p w14:paraId="0BB0A0A3" w14:textId="77777777" w:rsidR="00C94690" w:rsidRDefault="00C94690" w:rsidP="00C94690">
            <w:pPr>
              <w:jc w:val="both"/>
              <w:rPr>
                <w:rFonts w:ascii="Times New Roman" w:eastAsia="Times New Roman" w:hAnsi="Times New Roman" w:cs="Times New Roman"/>
                <w:sz w:val="16"/>
                <w:szCs w:val="16"/>
                <w:bdr w:val="none" w:sz="0" w:space="0" w:color="auto" w:frame="1"/>
              </w:rPr>
            </w:pPr>
            <w:r w:rsidRPr="00C94690">
              <w:rPr>
                <w:rFonts w:ascii="Times New Roman" w:eastAsia="Times New Roman" w:hAnsi="Times New Roman" w:cs="Times New Roman"/>
                <w:sz w:val="16"/>
                <w:szCs w:val="16"/>
                <w:bdr w:val="none" w:sz="0" w:space="0" w:color="auto" w:frame="1"/>
              </w:rPr>
              <w:t>Электронный прибор для многократного использования, предназначенный для мониторинга температуры при перевозке и хранении термочувствительных препаратов, в том числе медицинских иммунобиологических препаратов (МИБП)</w:t>
            </w:r>
            <w:r>
              <w:rPr>
                <w:rFonts w:ascii="Times New Roman" w:eastAsia="Times New Roman" w:hAnsi="Times New Roman" w:cs="Times New Roman"/>
                <w:sz w:val="16"/>
                <w:szCs w:val="16"/>
                <w:bdr w:val="none" w:sz="0" w:space="0" w:color="auto" w:frame="1"/>
              </w:rPr>
              <w:t>.</w:t>
            </w:r>
          </w:p>
          <w:p w14:paraId="337AD7B8" w14:textId="2DE01B52" w:rsidR="00C94690" w:rsidRDefault="00C94690" w:rsidP="00C94690">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Т</w:t>
            </w:r>
            <w:r w:rsidRPr="00C94690">
              <w:rPr>
                <w:rFonts w:ascii="Times New Roman" w:eastAsia="Times New Roman" w:hAnsi="Times New Roman" w:cs="Times New Roman"/>
                <w:sz w:val="16"/>
                <w:szCs w:val="16"/>
                <w:bdr w:val="none" w:sz="0" w:space="0" w:color="auto" w:frame="1"/>
              </w:rPr>
              <w:t>емпературны</w:t>
            </w:r>
            <w:r>
              <w:rPr>
                <w:rFonts w:ascii="Times New Roman" w:eastAsia="Times New Roman" w:hAnsi="Times New Roman" w:cs="Times New Roman"/>
                <w:sz w:val="16"/>
                <w:szCs w:val="16"/>
                <w:bdr w:val="none" w:sz="0" w:space="0" w:color="auto" w:frame="1"/>
              </w:rPr>
              <w:t>й</w:t>
            </w:r>
            <w:r w:rsidRPr="00C94690">
              <w:rPr>
                <w:rFonts w:ascii="Times New Roman" w:eastAsia="Times New Roman" w:hAnsi="Times New Roman" w:cs="Times New Roman"/>
                <w:sz w:val="16"/>
                <w:szCs w:val="16"/>
                <w:bdr w:val="none" w:sz="0" w:space="0" w:color="auto" w:frame="1"/>
              </w:rPr>
              <w:t xml:space="preserve"> режим</w:t>
            </w:r>
            <w:r>
              <w:rPr>
                <w:rFonts w:ascii="Times New Roman" w:eastAsia="Times New Roman" w:hAnsi="Times New Roman" w:cs="Times New Roman"/>
                <w:sz w:val="16"/>
                <w:szCs w:val="16"/>
                <w:bdr w:val="none" w:sz="0" w:space="0" w:color="auto" w:frame="1"/>
              </w:rPr>
              <w:t>:</w:t>
            </w:r>
            <w:r w:rsidRPr="00C94690">
              <w:rPr>
                <w:rFonts w:ascii="Times New Roman" w:eastAsia="Times New Roman" w:hAnsi="Times New Roman" w:cs="Times New Roman"/>
                <w:sz w:val="16"/>
                <w:szCs w:val="16"/>
                <w:bdr w:val="none" w:sz="0" w:space="0" w:color="auto" w:frame="1"/>
              </w:rPr>
              <w:t xml:space="preserve"> +</w:t>
            </w:r>
            <w:proofErr w:type="gramStart"/>
            <w:r w:rsidRPr="00C94690">
              <w:rPr>
                <w:rFonts w:ascii="Times New Roman" w:eastAsia="Times New Roman" w:hAnsi="Times New Roman" w:cs="Times New Roman"/>
                <w:sz w:val="16"/>
                <w:szCs w:val="16"/>
                <w:bdr w:val="none" w:sz="0" w:space="0" w:color="auto" w:frame="1"/>
              </w:rPr>
              <w:t>2….</w:t>
            </w:r>
            <w:proofErr w:type="gramEnd"/>
            <w:r w:rsidRPr="00C94690">
              <w:rPr>
                <w:rFonts w:ascii="Times New Roman" w:eastAsia="Times New Roman" w:hAnsi="Times New Roman" w:cs="Times New Roman"/>
                <w:sz w:val="16"/>
                <w:szCs w:val="16"/>
                <w:bdr w:val="none" w:sz="0" w:space="0" w:color="auto" w:frame="1"/>
              </w:rPr>
              <w:t>+25</w:t>
            </w:r>
            <w:r>
              <w:rPr>
                <w:rFonts w:ascii="Times New Roman" w:eastAsia="Times New Roman" w:hAnsi="Times New Roman" w:cs="Times New Roman"/>
                <w:sz w:val="16"/>
                <w:szCs w:val="16"/>
                <w:bdr w:val="none" w:sz="0" w:space="0" w:color="auto" w:frame="1"/>
              </w:rPr>
              <w:t>;</w:t>
            </w:r>
          </w:p>
          <w:p w14:paraId="7E80327D" w14:textId="6E65C665" w:rsidR="00C94690" w:rsidRDefault="00C94690" w:rsidP="00C94690">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О</w:t>
            </w:r>
            <w:r w:rsidRPr="00C94690">
              <w:rPr>
                <w:rFonts w:ascii="Times New Roman" w:eastAsia="Times New Roman" w:hAnsi="Times New Roman" w:cs="Times New Roman"/>
                <w:sz w:val="16"/>
                <w:szCs w:val="16"/>
                <w:bdr w:val="none" w:sz="0" w:space="0" w:color="auto" w:frame="1"/>
              </w:rPr>
              <w:t>снащен интерфейсом USB</w:t>
            </w:r>
            <w:r w:rsidRPr="00C94690">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для передачи данных на компьютер и сохранения отчета в формате PDF</w:t>
            </w:r>
            <w:r>
              <w:rPr>
                <w:rFonts w:ascii="Times New Roman" w:eastAsia="Times New Roman" w:hAnsi="Times New Roman" w:cs="Times New Roman"/>
                <w:sz w:val="16"/>
                <w:szCs w:val="16"/>
                <w:bdr w:val="none" w:sz="0" w:space="0" w:color="auto" w:frame="1"/>
              </w:rPr>
              <w:t>;</w:t>
            </w:r>
          </w:p>
          <w:p w14:paraId="04707F7B" w14:textId="583FA9DC" w:rsidR="00C94690" w:rsidRDefault="00C94690" w:rsidP="00C94690">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В</w:t>
            </w:r>
            <w:r w:rsidRPr="00C94690">
              <w:rPr>
                <w:rFonts w:ascii="Times New Roman" w:eastAsia="Times New Roman" w:hAnsi="Times New Roman" w:cs="Times New Roman"/>
                <w:sz w:val="16"/>
                <w:szCs w:val="16"/>
                <w:bdr w:val="none" w:sz="0" w:space="0" w:color="auto" w:frame="1"/>
              </w:rPr>
              <w:t>несен в государственный реестр средств измерений (СИ</w:t>
            </w:r>
            <w:r>
              <w:rPr>
                <w:rFonts w:ascii="Times New Roman" w:eastAsia="Times New Roman" w:hAnsi="Times New Roman" w:cs="Times New Roman"/>
                <w:sz w:val="16"/>
                <w:szCs w:val="16"/>
                <w:bdr w:val="none" w:sz="0" w:space="0" w:color="auto" w:frame="1"/>
              </w:rPr>
              <w:t>);</w:t>
            </w:r>
          </w:p>
          <w:p w14:paraId="3E9060E7" w14:textId="611A5554" w:rsidR="00C94690" w:rsidRPr="00C94690" w:rsidRDefault="00C94690" w:rsidP="00C94690">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Поддержка до 9 температурных зон с возможностью программирования для разных режимов хранения;</w:t>
            </w:r>
          </w:p>
          <w:p w14:paraId="5BE34F71" w14:textId="2A482D02" w:rsidR="00C94690" w:rsidRPr="00C94690" w:rsidRDefault="00C94690" w:rsidP="00C94690">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Защищенный корпус, устойчивый к воздействию влаги и пыли, с функцией защиты от фальсификации;</w:t>
            </w:r>
          </w:p>
          <w:p w14:paraId="3A6B8FF9" w14:textId="711E5318" w:rsidR="00C94690" w:rsidRPr="00C94690" w:rsidRDefault="00C94690" w:rsidP="00C94690">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Большой объем памяти, позволяющий хранить до 60 000 записей;</w:t>
            </w:r>
          </w:p>
          <w:p w14:paraId="4B7F08D7" w14:textId="6DB34E7A" w:rsidR="00C94690" w:rsidRPr="00C94690" w:rsidRDefault="00C94690" w:rsidP="00C94690">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Продолжительное время работы от встроенной батареи</w:t>
            </w: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до 12 месяцев при температуре +5 °C;</w:t>
            </w:r>
          </w:p>
          <w:p w14:paraId="63830196" w14:textId="4BE02B35" w:rsidR="00C94690" w:rsidRPr="00C94690" w:rsidRDefault="00C94690" w:rsidP="00C94690">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Возможность настройки интервала измерений температуры от 1 до 120 минут;</w:t>
            </w:r>
          </w:p>
          <w:p w14:paraId="33E0BD65" w14:textId="2DFCDDDA" w:rsidR="00C94690" w:rsidRPr="00C94690" w:rsidRDefault="00C94690" w:rsidP="00C94690">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Индикация нарушений температурного режима с помощью светодиодов и звукового сигнала;</w:t>
            </w:r>
          </w:p>
          <w:p w14:paraId="4FCEA6BB" w14:textId="671CA290" w:rsidR="00C94690" w:rsidRPr="00C94690" w:rsidRDefault="00C94690" w:rsidP="00C94690">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Автоматическая генерация отчетов в PDF при подключении устройства к ПК;</w:t>
            </w:r>
          </w:p>
          <w:p w14:paraId="464CB6EA" w14:textId="0F44D50F" w:rsidR="00034345" w:rsidRPr="00F40D14" w:rsidRDefault="00C94690" w:rsidP="00C94690">
            <w:pPr>
              <w:jc w:val="both"/>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 xml:space="preserve">Защита от сброса и подмены устройства с помощью персонализированного номера </w:t>
            </w:r>
            <w:proofErr w:type="spellStart"/>
            <w:r w:rsidRPr="00C94690">
              <w:rPr>
                <w:rFonts w:ascii="Times New Roman" w:eastAsia="Times New Roman" w:hAnsi="Times New Roman" w:cs="Times New Roman"/>
                <w:sz w:val="16"/>
                <w:szCs w:val="16"/>
                <w:bdr w:val="none" w:sz="0" w:space="0" w:color="auto" w:frame="1"/>
              </w:rPr>
              <w:t>термоиндикатора</w:t>
            </w:r>
            <w:proofErr w:type="spellEnd"/>
            <w:r w:rsidRPr="00C94690">
              <w:rPr>
                <w:rFonts w:ascii="Times New Roman" w:eastAsia="Times New Roman" w:hAnsi="Times New Roman" w:cs="Times New Roman"/>
                <w:sz w:val="16"/>
                <w:szCs w:val="16"/>
                <w:bdr w:val="none" w:sz="0" w:space="0" w:color="auto" w:frame="1"/>
              </w:rPr>
              <w:t>.</w:t>
            </w:r>
          </w:p>
        </w:tc>
        <w:tc>
          <w:tcPr>
            <w:tcW w:w="744" w:type="pct"/>
            <w:vAlign w:val="center"/>
          </w:tcPr>
          <w:p w14:paraId="08120601" w14:textId="762493C8" w:rsidR="00034345" w:rsidRPr="00F40D14" w:rsidRDefault="00034345" w:rsidP="00034345">
            <w:pPr>
              <w:jc w:val="center"/>
              <w:rPr>
                <w:rFonts w:ascii="Times New Roman" w:hAnsi="Times New Roman" w:cs="Times New Roman"/>
                <w:sz w:val="16"/>
                <w:szCs w:val="16"/>
              </w:rPr>
            </w:pPr>
            <w:r w:rsidRPr="00F40D14">
              <w:rPr>
                <w:rFonts w:ascii="Times New Roman" w:hAnsi="Times New Roman" w:cs="Times New Roman"/>
                <w:sz w:val="16"/>
                <w:szCs w:val="16"/>
              </w:rPr>
              <w:t>Соответствие</w:t>
            </w:r>
          </w:p>
        </w:tc>
        <w:tc>
          <w:tcPr>
            <w:tcW w:w="401" w:type="pct"/>
            <w:vAlign w:val="center"/>
          </w:tcPr>
          <w:p w14:paraId="367D036B" w14:textId="7BA79F54" w:rsidR="00034345" w:rsidRPr="00F40D14" w:rsidRDefault="00034345" w:rsidP="00034345">
            <w:pPr>
              <w:jc w:val="center"/>
              <w:rPr>
                <w:rFonts w:ascii="Times New Roman" w:hAnsi="Times New Roman" w:cs="Times New Roman"/>
                <w:sz w:val="16"/>
                <w:szCs w:val="16"/>
              </w:rPr>
            </w:pPr>
            <w:r w:rsidRPr="00776994">
              <w:rPr>
                <w:rFonts w:ascii="Times New Roman" w:eastAsia="Times New Roman" w:hAnsi="Times New Roman" w:cs="Times New Roman"/>
                <w:sz w:val="16"/>
                <w:szCs w:val="16"/>
              </w:rPr>
              <w:t>Штука</w:t>
            </w:r>
          </w:p>
        </w:tc>
        <w:tc>
          <w:tcPr>
            <w:tcW w:w="431" w:type="pct"/>
            <w:vAlign w:val="center"/>
          </w:tcPr>
          <w:p w14:paraId="74F8FC68" w14:textId="6898433D" w:rsidR="00034345" w:rsidRPr="00F40D14" w:rsidRDefault="00034345" w:rsidP="00034345">
            <w:pPr>
              <w:jc w:val="center"/>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10</w:t>
            </w:r>
          </w:p>
        </w:tc>
      </w:tr>
      <w:tr w:rsidR="00034345" w:rsidRPr="00E712F0" w14:paraId="675D435A" w14:textId="77777777" w:rsidTr="001F4C3B">
        <w:trPr>
          <w:trHeight w:val="960"/>
          <w:jc w:val="center"/>
        </w:trPr>
        <w:tc>
          <w:tcPr>
            <w:tcW w:w="176" w:type="pct"/>
            <w:vAlign w:val="center"/>
          </w:tcPr>
          <w:p w14:paraId="2BE3AFB8" w14:textId="2D099134" w:rsidR="00034345" w:rsidRPr="00F40D14" w:rsidRDefault="00034345" w:rsidP="00034345">
            <w:pPr>
              <w:spacing w:line="276" w:lineRule="auto"/>
              <w:jc w:val="center"/>
              <w:rPr>
                <w:rFonts w:ascii="Times New Roman" w:hAnsi="Times New Roman" w:cs="Times New Roman"/>
                <w:sz w:val="16"/>
                <w:szCs w:val="16"/>
              </w:rPr>
            </w:pPr>
            <w:r>
              <w:rPr>
                <w:rFonts w:ascii="Times New Roman" w:hAnsi="Times New Roman" w:cs="Times New Roman"/>
                <w:sz w:val="16"/>
                <w:szCs w:val="16"/>
              </w:rPr>
              <w:t>8</w:t>
            </w:r>
          </w:p>
        </w:tc>
        <w:tc>
          <w:tcPr>
            <w:tcW w:w="710" w:type="pct"/>
            <w:tcBorders>
              <w:top w:val="nil"/>
              <w:left w:val="single" w:sz="4" w:space="0" w:color="auto"/>
              <w:bottom w:val="single" w:sz="4" w:space="0" w:color="auto"/>
              <w:right w:val="single" w:sz="4" w:space="0" w:color="auto"/>
            </w:tcBorders>
            <w:shd w:val="clear" w:color="000000" w:fill="FFFFFF"/>
            <w:vAlign w:val="center"/>
          </w:tcPr>
          <w:p w14:paraId="58D8E42F" w14:textId="5363EDD4" w:rsidR="00034345" w:rsidRPr="00F40D14" w:rsidRDefault="00034345" w:rsidP="00034345">
            <w:pPr>
              <w:shd w:val="clear" w:color="auto" w:fill="FFFFFF"/>
              <w:rPr>
                <w:rFonts w:ascii="Times New Roman" w:eastAsia="Times New Roman" w:hAnsi="Times New Roman" w:cs="Times New Roman"/>
                <w:sz w:val="16"/>
                <w:szCs w:val="16"/>
                <w:highlight w:val="green"/>
                <w:bdr w:val="none" w:sz="0" w:space="0" w:color="auto" w:frame="1"/>
              </w:rPr>
            </w:pPr>
            <w:proofErr w:type="spellStart"/>
            <w:r w:rsidRPr="00034345">
              <w:rPr>
                <w:rFonts w:ascii="Times New Roman" w:hAnsi="Times New Roman" w:cs="Times New Roman"/>
                <w:sz w:val="16"/>
                <w:szCs w:val="16"/>
              </w:rPr>
              <w:t>Термоиндикатор</w:t>
            </w:r>
            <w:proofErr w:type="spellEnd"/>
            <w:r w:rsidRPr="00034345">
              <w:rPr>
                <w:rFonts w:ascii="Times New Roman" w:hAnsi="Times New Roman" w:cs="Times New Roman"/>
                <w:sz w:val="16"/>
                <w:szCs w:val="16"/>
              </w:rPr>
              <w:t xml:space="preserve"> ТЛ-И1</w:t>
            </w:r>
            <w:r>
              <w:rPr>
                <w:rFonts w:ascii="Times New Roman" w:hAnsi="Times New Roman" w:cs="Times New Roman"/>
                <w:sz w:val="16"/>
                <w:szCs w:val="16"/>
              </w:rPr>
              <w:t xml:space="preserve"> </w:t>
            </w:r>
            <w:r w:rsidRPr="00034345">
              <w:rPr>
                <w:rFonts w:ascii="Times New Roman" w:hAnsi="Times New Roman" w:cs="Times New Roman"/>
                <w:sz w:val="16"/>
                <w:szCs w:val="16"/>
              </w:rPr>
              <w:t>температурным режимом -</w:t>
            </w:r>
            <w:proofErr w:type="gramStart"/>
            <w:r w:rsidRPr="00034345">
              <w:rPr>
                <w:rFonts w:ascii="Times New Roman" w:hAnsi="Times New Roman" w:cs="Times New Roman"/>
                <w:sz w:val="16"/>
                <w:szCs w:val="16"/>
              </w:rPr>
              <w:t>15….</w:t>
            </w:r>
            <w:proofErr w:type="gramEnd"/>
            <w:r w:rsidRPr="00034345">
              <w:rPr>
                <w:rFonts w:ascii="Times New Roman" w:hAnsi="Times New Roman" w:cs="Times New Roman"/>
                <w:sz w:val="16"/>
                <w:szCs w:val="16"/>
              </w:rPr>
              <w:t>-25</w:t>
            </w:r>
          </w:p>
        </w:tc>
        <w:tc>
          <w:tcPr>
            <w:tcW w:w="2538" w:type="pct"/>
            <w:vAlign w:val="center"/>
          </w:tcPr>
          <w:p w14:paraId="15AD87EF" w14:textId="77777777" w:rsidR="00F620AA" w:rsidRDefault="00F620AA" w:rsidP="00F620AA">
            <w:pPr>
              <w:jc w:val="both"/>
              <w:rPr>
                <w:rFonts w:ascii="Times New Roman" w:eastAsia="Times New Roman" w:hAnsi="Times New Roman" w:cs="Times New Roman"/>
                <w:sz w:val="16"/>
                <w:szCs w:val="16"/>
                <w:bdr w:val="none" w:sz="0" w:space="0" w:color="auto" w:frame="1"/>
              </w:rPr>
            </w:pPr>
            <w:r w:rsidRPr="00C94690">
              <w:rPr>
                <w:rFonts w:ascii="Times New Roman" w:eastAsia="Times New Roman" w:hAnsi="Times New Roman" w:cs="Times New Roman"/>
                <w:sz w:val="16"/>
                <w:szCs w:val="16"/>
                <w:bdr w:val="none" w:sz="0" w:space="0" w:color="auto" w:frame="1"/>
              </w:rPr>
              <w:t>Электронный прибор для многократного использования, предназначенный для мониторинга температуры при перевозке и хранении термочувствительных препаратов, в том числе медицинских иммунобиологических препаратов (МИБП)</w:t>
            </w:r>
            <w:r>
              <w:rPr>
                <w:rFonts w:ascii="Times New Roman" w:eastAsia="Times New Roman" w:hAnsi="Times New Roman" w:cs="Times New Roman"/>
                <w:sz w:val="16"/>
                <w:szCs w:val="16"/>
                <w:bdr w:val="none" w:sz="0" w:space="0" w:color="auto" w:frame="1"/>
              </w:rPr>
              <w:t>.</w:t>
            </w:r>
          </w:p>
          <w:p w14:paraId="3D449F69" w14:textId="1E9FE8BE" w:rsidR="00F620AA" w:rsidRDefault="00F620AA" w:rsidP="00F620AA">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Т</w:t>
            </w:r>
            <w:r w:rsidRPr="00C94690">
              <w:rPr>
                <w:rFonts w:ascii="Times New Roman" w:eastAsia="Times New Roman" w:hAnsi="Times New Roman" w:cs="Times New Roman"/>
                <w:sz w:val="16"/>
                <w:szCs w:val="16"/>
                <w:bdr w:val="none" w:sz="0" w:space="0" w:color="auto" w:frame="1"/>
              </w:rPr>
              <w:t>емпературны</w:t>
            </w:r>
            <w:r>
              <w:rPr>
                <w:rFonts w:ascii="Times New Roman" w:eastAsia="Times New Roman" w:hAnsi="Times New Roman" w:cs="Times New Roman"/>
                <w:sz w:val="16"/>
                <w:szCs w:val="16"/>
                <w:bdr w:val="none" w:sz="0" w:space="0" w:color="auto" w:frame="1"/>
              </w:rPr>
              <w:t>й</w:t>
            </w:r>
            <w:r w:rsidRPr="00C94690">
              <w:rPr>
                <w:rFonts w:ascii="Times New Roman" w:eastAsia="Times New Roman" w:hAnsi="Times New Roman" w:cs="Times New Roman"/>
                <w:sz w:val="16"/>
                <w:szCs w:val="16"/>
                <w:bdr w:val="none" w:sz="0" w:space="0" w:color="auto" w:frame="1"/>
              </w:rPr>
              <w:t xml:space="preserve"> режим</w:t>
            </w:r>
            <w:r>
              <w:rPr>
                <w:rFonts w:ascii="Times New Roman" w:eastAsia="Times New Roman" w:hAnsi="Times New Roman" w:cs="Times New Roman"/>
                <w:sz w:val="16"/>
                <w:szCs w:val="16"/>
                <w:bdr w:val="none" w:sz="0" w:space="0" w:color="auto" w:frame="1"/>
              </w:rPr>
              <w:t>:</w:t>
            </w:r>
            <w:r w:rsidRPr="00C94690">
              <w:rPr>
                <w:rFonts w:ascii="Times New Roman" w:eastAsia="Times New Roman" w:hAnsi="Times New Roman" w:cs="Times New Roman"/>
                <w:sz w:val="16"/>
                <w:szCs w:val="16"/>
                <w:bdr w:val="none" w:sz="0" w:space="0" w:color="auto" w:frame="1"/>
              </w:rPr>
              <w:t xml:space="preserve"> </w:t>
            </w:r>
            <w:r>
              <w:rPr>
                <w:rFonts w:ascii="Times New Roman" w:eastAsia="Times New Roman" w:hAnsi="Times New Roman" w:cs="Times New Roman"/>
                <w:sz w:val="16"/>
                <w:szCs w:val="16"/>
                <w:bdr w:val="none" w:sz="0" w:space="0" w:color="auto" w:frame="1"/>
              </w:rPr>
              <w:t>-</w:t>
            </w:r>
            <w:proofErr w:type="gramStart"/>
            <w:r>
              <w:rPr>
                <w:rFonts w:ascii="Times New Roman" w:eastAsia="Times New Roman" w:hAnsi="Times New Roman" w:cs="Times New Roman"/>
                <w:sz w:val="16"/>
                <w:szCs w:val="16"/>
                <w:bdr w:val="none" w:sz="0" w:space="0" w:color="auto" w:frame="1"/>
              </w:rPr>
              <w:t>15</w:t>
            </w:r>
            <w:r w:rsidRPr="00C94690">
              <w:rPr>
                <w:rFonts w:ascii="Times New Roman" w:eastAsia="Times New Roman" w:hAnsi="Times New Roman" w:cs="Times New Roman"/>
                <w:sz w:val="16"/>
                <w:szCs w:val="16"/>
                <w:bdr w:val="none" w:sz="0" w:space="0" w:color="auto" w:frame="1"/>
              </w:rPr>
              <w:t>….</w:t>
            </w:r>
            <w:proofErr w:type="gramEnd"/>
            <w:r>
              <w:rPr>
                <w:rFonts w:ascii="Times New Roman" w:eastAsia="Times New Roman" w:hAnsi="Times New Roman" w:cs="Times New Roman"/>
                <w:sz w:val="16"/>
                <w:szCs w:val="16"/>
                <w:bdr w:val="none" w:sz="0" w:space="0" w:color="auto" w:frame="1"/>
              </w:rPr>
              <w:t>-25</w:t>
            </w:r>
            <w:r>
              <w:rPr>
                <w:rFonts w:ascii="Times New Roman" w:eastAsia="Times New Roman" w:hAnsi="Times New Roman" w:cs="Times New Roman"/>
                <w:sz w:val="16"/>
                <w:szCs w:val="16"/>
                <w:bdr w:val="none" w:sz="0" w:space="0" w:color="auto" w:frame="1"/>
              </w:rPr>
              <w:t>;</w:t>
            </w:r>
          </w:p>
          <w:p w14:paraId="488617C2" w14:textId="77777777" w:rsidR="00F620AA" w:rsidRPr="00C94690" w:rsidRDefault="00F620AA" w:rsidP="00F620AA">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Поддержка до 9 температурных зон с возможностью программирования для разных режимов хранения;</w:t>
            </w:r>
          </w:p>
          <w:p w14:paraId="49C7554F" w14:textId="77777777" w:rsidR="00F620AA" w:rsidRDefault="00F620AA" w:rsidP="00F620AA">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О</w:t>
            </w:r>
            <w:r w:rsidRPr="00C94690">
              <w:rPr>
                <w:rFonts w:ascii="Times New Roman" w:eastAsia="Times New Roman" w:hAnsi="Times New Roman" w:cs="Times New Roman"/>
                <w:sz w:val="16"/>
                <w:szCs w:val="16"/>
                <w:bdr w:val="none" w:sz="0" w:space="0" w:color="auto" w:frame="1"/>
              </w:rPr>
              <w:t>снащен интерфейсом USB для передачи данных на компьютер и сохранения отчета в формате PDF</w:t>
            </w:r>
            <w:r>
              <w:rPr>
                <w:rFonts w:ascii="Times New Roman" w:eastAsia="Times New Roman" w:hAnsi="Times New Roman" w:cs="Times New Roman"/>
                <w:sz w:val="16"/>
                <w:szCs w:val="16"/>
                <w:bdr w:val="none" w:sz="0" w:space="0" w:color="auto" w:frame="1"/>
              </w:rPr>
              <w:t>;</w:t>
            </w:r>
          </w:p>
          <w:p w14:paraId="1D3786EE" w14:textId="77777777" w:rsidR="00F620AA" w:rsidRPr="00C94690" w:rsidRDefault="00F620AA" w:rsidP="00F620AA">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Защищенный корпус, устойчивый к воздействию влаги и пыли, с функцией защиты от фальсификации;</w:t>
            </w:r>
          </w:p>
          <w:p w14:paraId="4E84FE67" w14:textId="77777777" w:rsidR="00F620AA" w:rsidRPr="00C94690" w:rsidRDefault="00F620AA" w:rsidP="00F620AA">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Большой объем памяти, позволяющий хранить до 60 000 записей;</w:t>
            </w:r>
          </w:p>
          <w:p w14:paraId="5F20934D" w14:textId="77777777" w:rsidR="00F620AA" w:rsidRPr="00C94690" w:rsidRDefault="00F620AA" w:rsidP="00F620AA">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Продолжительное время работы от встроенной батареи</w:t>
            </w: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до 12 месяцев при температуре +5 °C;</w:t>
            </w:r>
          </w:p>
          <w:p w14:paraId="7FBFE1A9" w14:textId="77777777" w:rsidR="00F620AA" w:rsidRPr="00C94690" w:rsidRDefault="00F620AA" w:rsidP="00F620AA">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Возможность настройки интервала измерений температуры от 1 до 120 минут;</w:t>
            </w:r>
          </w:p>
          <w:p w14:paraId="2C6C73E4" w14:textId="77777777" w:rsidR="00F620AA" w:rsidRPr="00C94690" w:rsidRDefault="00F620AA" w:rsidP="00F620AA">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Индикация нарушений температурного режима с помощью светодиодов и звукового сигнала;</w:t>
            </w:r>
          </w:p>
          <w:p w14:paraId="57A6C7FF" w14:textId="77777777" w:rsidR="00F620AA" w:rsidRPr="00C94690" w:rsidRDefault="00F620AA" w:rsidP="00F620AA">
            <w:pPr>
              <w:jc w:val="both"/>
              <w:rPr>
                <w:rFonts w:ascii="Times New Roman" w:eastAsia="Times New Roman" w:hAnsi="Times New Roman" w:cs="Times New Roman"/>
                <w:sz w:val="16"/>
                <w:szCs w:val="16"/>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Автоматическая генерация отчетов в PDF при подключении устройства к ПК;</w:t>
            </w:r>
          </w:p>
          <w:p w14:paraId="13B6BDB6" w14:textId="34536E22" w:rsidR="00034345" w:rsidRPr="00F40D14" w:rsidRDefault="00F620AA" w:rsidP="00F620AA">
            <w:pPr>
              <w:jc w:val="both"/>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 xml:space="preserve">- </w:t>
            </w:r>
            <w:r w:rsidRPr="00C94690">
              <w:rPr>
                <w:rFonts w:ascii="Times New Roman" w:eastAsia="Times New Roman" w:hAnsi="Times New Roman" w:cs="Times New Roman"/>
                <w:sz w:val="16"/>
                <w:szCs w:val="16"/>
                <w:bdr w:val="none" w:sz="0" w:space="0" w:color="auto" w:frame="1"/>
              </w:rPr>
              <w:t xml:space="preserve">Защита от сброса и подмены устройства с помощью персонализированного номера </w:t>
            </w:r>
            <w:proofErr w:type="spellStart"/>
            <w:r w:rsidRPr="00C94690">
              <w:rPr>
                <w:rFonts w:ascii="Times New Roman" w:eastAsia="Times New Roman" w:hAnsi="Times New Roman" w:cs="Times New Roman"/>
                <w:sz w:val="16"/>
                <w:szCs w:val="16"/>
                <w:bdr w:val="none" w:sz="0" w:space="0" w:color="auto" w:frame="1"/>
              </w:rPr>
              <w:t>термоиндикатора</w:t>
            </w:r>
            <w:proofErr w:type="spellEnd"/>
            <w:r w:rsidRPr="00C94690">
              <w:rPr>
                <w:rFonts w:ascii="Times New Roman" w:eastAsia="Times New Roman" w:hAnsi="Times New Roman" w:cs="Times New Roman"/>
                <w:sz w:val="16"/>
                <w:szCs w:val="16"/>
                <w:bdr w:val="none" w:sz="0" w:space="0" w:color="auto" w:frame="1"/>
              </w:rPr>
              <w:t>.</w:t>
            </w:r>
          </w:p>
        </w:tc>
        <w:tc>
          <w:tcPr>
            <w:tcW w:w="744" w:type="pct"/>
            <w:vAlign w:val="center"/>
          </w:tcPr>
          <w:p w14:paraId="6498B267" w14:textId="07463F38" w:rsidR="00034345" w:rsidRPr="00F40D14" w:rsidRDefault="00034345" w:rsidP="00034345">
            <w:pPr>
              <w:jc w:val="center"/>
              <w:rPr>
                <w:rFonts w:ascii="Times New Roman" w:hAnsi="Times New Roman" w:cs="Times New Roman"/>
                <w:sz w:val="16"/>
                <w:szCs w:val="16"/>
                <w:highlight w:val="yellow"/>
              </w:rPr>
            </w:pPr>
            <w:r w:rsidRPr="00F40D14">
              <w:rPr>
                <w:rFonts w:ascii="Times New Roman" w:hAnsi="Times New Roman" w:cs="Times New Roman"/>
                <w:sz w:val="16"/>
                <w:szCs w:val="16"/>
              </w:rPr>
              <w:t>Соответствие</w:t>
            </w:r>
          </w:p>
        </w:tc>
        <w:tc>
          <w:tcPr>
            <w:tcW w:w="401" w:type="pct"/>
            <w:vAlign w:val="center"/>
          </w:tcPr>
          <w:p w14:paraId="5100F79A" w14:textId="3D769F04" w:rsidR="00034345" w:rsidRPr="00F40D14" w:rsidRDefault="00034345" w:rsidP="00034345">
            <w:pPr>
              <w:jc w:val="center"/>
              <w:rPr>
                <w:rFonts w:ascii="Times New Roman" w:hAnsi="Times New Roman" w:cs="Times New Roman"/>
                <w:sz w:val="16"/>
                <w:szCs w:val="16"/>
                <w:highlight w:val="yellow"/>
              </w:rPr>
            </w:pPr>
            <w:r w:rsidRPr="00776994">
              <w:rPr>
                <w:rFonts w:ascii="Times New Roman" w:eastAsia="Times New Roman" w:hAnsi="Times New Roman" w:cs="Times New Roman"/>
                <w:sz w:val="16"/>
                <w:szCs w:val="16"/>
              </w:rPr>
              <w:t>Штука</w:t>
            </w:r>
          </w:p>
        </w:tc>
        <w:tc>
          <w:tcPr>
            <w:tcW w:w="431" w:type="pct"/>
            <w:vAlign w:val="center"/>
          </w:tcPr>
          <w:p w14:paraId="2D27B526" w14:textId="0ABF2942" w:rsidR="00034345" w:rsidRPr="00F40D14" w:rsidRDefault="00034345" w:rsidP="00034345">
            <w:pPr>
              <w:jc w:val="center"/>
              <w:rPr>
                <w:rFonts w:ascii="Times New Roman" w:eastAsia="Times New Roman" w:hAnsi="Times New Roman" w:cs="Times New Roman"/>
                <w:sz w:val="16"/>
                <w:szCs w:val="16"/>
                <w:highlight w:val="green"/>
                <w:bdr w:val="none" w:sz="0" w:space="0" w:color="auto" w:frame="1"/>
              </w:rPr>
            </w:pPr>
            <w:r>
              <w:rPr>
                <w:rFonts w:ascii="Times New Roman" w:eastAsia="Times New Roman" w:hAnsi="Times New Roman" w:cs="Times New Roman"/>
                <w:sz w:val="16"/>
                <w:szCs w:val="16"/>
                <w:bdr w:val="none" w:sz="0" w:space="0" w:color="auto" w:frame="1"/>
              </w:rPr>
              <w:t>10</w:t>
            </w:r>
          </w:p>
        </w:tc>
      </w:tr>
      <w:bookmarkEnd w:id="13"/>
    </w:tbl>
    <w:p w14:paraId="39E16C37" w14:textId="77777777" w:rsidR="009407C1" w:rsidRDefault="009407C1" w:rsidP="009407C1">
      <w:pPr>
        <w:spacing w:after="120" w:line="276" w:lineRule="auto"/>
        <w:ind w:firstLine="567"/>
        <w:jc w:val="both"/>
        <w:rPr>
          <w:rFonts w:ascii="Times New Roman" w:hAnsi="Times New Roman" w:cs="Times New Roman"/>
        </w:rPr>
      </w:pPr>
    </w:p>
    <w:p w14:paraId="7BD8E07E" w14:textId="77777777" w:rsidR="008A0D09" w:rsidRPr="008A0D09" w:rsidRDefault="008A0D09" w:rsidP="009407C1">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18015B2A" w14:textId="77777777" w:rsidR="009407C1" w:rsidRPr="00CF7175" w:rsidRDefault="009407C1" w:rsidP="00EA49FC">
            <w:pPr>
              <w:jc w:val="center"/>
              <w:rPr>
                <w:rFonts w:ascii="Times New Roman" w:hAnsi="Times New Roman" w:cs="Times New Roman"/>
                <w:b/>
              </w:rPr>
            </w:pPr>
            <w:bookmarkStart w:id="14" w:name="_Hlk217031196"/>
            <w:r w:rsidRPr="00CF7175">
              <w:rPr>
                <w:rFonts w:ascii="Times New Roman" w:hAnsi="Times New Roman" w:cs="Times New Roman"/>
                <w:b/>
              </w:rPr>
              <w:t>Заказчик:</w:t>
            </w:r>
          </w:p>
          <w:p w14:paraId="0713244A" w14:textId="77777777" w:rsidR="009407C1" w:rsidRPr="00CF7175" w:rsidRDefault="009407C1" w:rsidP="00EA49FC">
            <w:pPr>
              <w:jc w:val="center"/>
              <w:rPr>
                <w:rFonts w:ascii="Times New Roman" w:hAnsi="Times New Roman" w:cs="Times New Roman"/>
                <w:b/>
              </w:rPr>
            </w:pPr>
          </w:p>
        </w:tc>
        <w:tc>
          <w:tcPr>
            <w:tcW w:w="2500" w:type="pct"/>
          </w:tcPr>
          <w:p w14:paraId="0463F00C" w14:textId="77777777"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p w14:paraId="08FCA294" w14:textId="77777777" w:rsidR="009407C1" w:rsidRPr="00CF7175" w:rsidRDefault="009407C1" w:rsidP="00EA49FC">
            <w:pPr>
              <w:jc w:val="center"/>
              <w:rPr>
                <w:rFonts w:ascii="Times New Roman" w:hAnsi="Times New Roman" w:cs="Times New Roman"/>
                <w:b/>
              </w:rPr>
            </w:pPr>
          </w:p>
        </w:tc>
      </w:tr>
      <w:tr w:rsidR="009407C1" w:rsidRPr="00CF7175" w14:paraId="7FEF241D" w14:textId="77777777" w:rsidTr="00EA49FC">
        <w:trPr>
          <w:jc w:val="center"/>
        </w:trPr>
        <w:tc>
          <w:tcPr>
            <w:tcW w:w="2500" w:type="pct"/>
          </w:tcPr>
          <w:p w14:paraId="1206634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1A1A66E5"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01EA0E1A" w14:textId="77777777" w:rsidR="009407C1" w:rsidRPr="00CF7175" w:rsidRDefault="009407C1" w:rsidP="00EA49FC">
            <w:pPr>
              <w:jc w:val="center"/>
              <w:rPr>
                <w:rFonts w:ascii="Times New Roman" w:hAnsi="Times New Roman" w:cs="Times New Roman"/>
              </w:rPr>
            </w:pPr>
          </w:p>
        </w:tc>
        <w:tc>
          <w:tcPr>
            <w:tcW w:w="2500" w:type="pct"/>
          </w:tcPr>
          <w:p w14:paraId="0B2BA3AF"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243338CF"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(должность)</w:t>
            </w:r>
          </w:p>
          <w:p w14:paraId="5C172B90" w14:textId="77777777" w:rsidR="009407C1" w:rsidRPr="00CF7175" w:rsidRDefault="009407C1" w:rsidP="00EA49FC">
            <w:pPr>
              <w:jc w:val="center"/>
              <w:rPr>
                <w:rFonts w:ascii="Times New Roman" w:hAnsi="Times New Roman" w:cs="Times New Roman"/>
              </w:rPr>
            </w:pPr>
          </w:p>
        </w:tc>
      </w:tr>
      <w:tr w:rsidR="009407C1" w:rsidRPr="00CF7175" w14:paraId="61A1F945" w14:textId="77777777" w:rsidTr="00EA49FC">
        <w:trPr>
          <w:jc w:val="center"/>
        </w:trPr>
        <w:tc>
          <w:tcPr>
            <w:tcW w:w="2500" w:type="pct"/>
          </w:tcPr>
          <w:p w14:paraId="14496B2B"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lastRenderedPageBreak/>
              <w:t>_________________________</w:t>
            </w:r>
          </w:p>
          <w:p w14:paraId="5FA10332"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3F04864E" w14:textId="77777777" w:rsidR="009407C1" w:rsidRPr="00CF7175" w:rsidRDefault="009407C1" w:rsidP="00EA49FC">
            <w:pPr>
              <w:jc w:val="center"/>
              <w:rPr>
                <w:rFonts w:ascii="Times New Roman" w:hAnsi="Times New Roman" w:cs="Times New Roman"/>
              </w:rPr>
            </w:pPr>
          </w:p>
        </w:tc>
        <w:tc>
          <w:tcPr>
            <w:tcW w:w="2500" w:type="pct"/>
          </w:tcPr>
          <w:p w14:paraId="2BA142D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rPr>
              <w:t>_________________________</w:t>
            </w:r>
          </w:p>
          <w:p w14:paraId="648D15A7" w14:textId="77777777" w:rsidR="009407C1" w:rsidRPr="00CF7175" w:rsidRDefault="009407C1" w:rsidP="00EA49FC">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13849DAF" w14:textId="77777777" w:rsidR="009407C1" w:rsidRPr="00CF7175" w:rsidRDefault="009407C1" w:rsidP="00EA49FC">
            <w:pPr>
              <w:jc w:val="center"/>
              <w:rPr>
                <w:rFonts w:ascii="Times New Roman" w:hAnsi="Times New Roman" w:cs="Times New Roman"/>
              </w:rPr>
            </w:pPr>
          </w:p>
        </w:tc>
      </w:tr>
      <w:tr w:rsidR="009407C1" w:rsidRPr="00CF7175" w14:paraId="3D19AA93" w14:textId="77777777" w:rsidTr="00EA49FC">
        <w:trPr>
          <w:jc w:val="center"/>
        </w:trPr>
        <w:tc>
          <w:tcPr>
            <w:tcW w:w="2500" w:type="pct"/>
          </w:tcPr>
          <w:p w14:paraId="1DE4BCD6"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6B2D1F61" w14:textId="77777777" w:rsidR="009407C1" w:rsidRPr="00CF7175" w:rsidRDefault="009407C1" w:rsidP="00EA49FC">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bookmarkEnd w:id="14"/>
    </w:tbl>
    <w:p w14:paraId="6C8047F4" w14:textId="77777777" w:rsidR="009407C1" w:rsidRPr="009407C1" w:rsidRDefault="009407C1" w:rsidP="00EE0205">
      <w:pPr>
        <w:ind w:firstLine="708"/>
        <w:rPr>
          <w:rFonts w:ascii="Times New Roman" w:hAnsi="Times New Roman" w:cs="Times New Roman"/>
        </w:rPr>
      </w:pPr>
    </w:p>
    <w:sectPr w:rsidR="009407C1"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330D4" w14:textId="77777777" w:rsidR="002B1231" w:rsidRDefault="002B1231">
      <w:pPr>
        <w:rPr>
          <w:rFonts w:cs="Times New Roman"/>
        </w:rPr>
      </w:pPr>
      <w:r>
        <w:rPr>
          <w:rFonts w:cs="Times New Roman"/>
        </w:rPr>
        <w:separator/>
      </w:r>
    </w:p>
  </w:endnote>
  <w:endnote w:type="continuationSeparator" w:id="0">
    <w:p w14:paraId="4D95CBF7" w14:textId="77777777" w:rsidR="002B1231" w:rsidRDefault="002B123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l?r ???fc"/>
    <w:panose1 w:val="02020609040205080304"/>
    <w:charset w:val="80"/>
    <w:family w:val="modern"/>
    <w:pitch w:val="fixed"/>
    <w:sig w:usb0="E00002FF" w:usb1="6AC7FDFB" w:usb2="08000012" w:usb3="00000000" w:csb0="0002009F" w:csb1="00000000"/>
  </w:font>
  <w:font w:name="SimSun">
    <w:altName w:val="??§ЮЎм§Ў-??§ЮЎм§Ў??§ЮЎм???§ЮЎм§"/>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7B0A8" w14:textId="77777777" w:rsidR="002B1231" w:rsidRDefault="002B1231">
      <w:pPr>
        <w:rPr>
          <w:rFonts w:cs="Times New Roman"/>
        </w:rPr>
      </w:pPr>
      <w:r>
        <w:rPr>
          <w:rFonts w:cs="Times New Roman"/>
        </w:rPr>
        <w:separator/>
      </w:r>
    </w:p>
  </w:footnote>
  <w:footnote w:type="continuationSeparator" w:id="0">
    <w:p w14:paraId="4B3A7C91" w14:textId="77777777" w:rsidR="002B1231" w:rsidRDefault="002B1231">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345"/>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376A"/>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2C8"/>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21C"/>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36C"/>
    <w:rsid w:val="000C66DD"/>
    <w:rsid w:val="000C70E6"/>
    <w:rsid w:val="000C7569"/>
    <w:rsid w:val="000D0133"/>
    <w:rsid w:val="000D0260"/>
    <w:rsid w:val="000D0406"/>
    <w:rsid w:val="000D075F"/>
    <w:rsid w:val="000D1BF9"/>
    <w:rsid w:val="000D1E29"/>
    <w:rsid w:val="000D206C"/>
    <w:rsid w:val="000D2383"/>
    <w:rsid w:val="000D2B1A"/>
    <w:rsid w:val="000D2DDF"/>
    <w:rsid w:val="000D2E0E"/>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94B"/>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00F"/>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2B89"/>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0C8D"/>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9F2"/>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23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C7AA4"/>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4F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024"/>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9AB"/>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0C2"/>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67DFD"/>
    <w:rsid w:val="00370239"/>
    <w:rsid w:val="0037031E"/>
    <w:rsid w:val="0037032F"/>
    <w:rsid w:val="00370662"/>
    <w:rsid w:val="003708FB"/>
    <w:rsid w:val="0037180D"/>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187"/>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A48"/>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5B9"/>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3ADC"/>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7E0"/>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0E6B"/>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3E15"/>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265"/>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84"/>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AC2"/>
    <w:rsid w:val="00732E44"/>
    <w:rsid w:val="00732F33"/>
    <w:rsid w:val="007335F8"/>
    <w:rsid w:val="007336B1"/>
    <w:rsid w:val="007336FE"/>
    <w:rsid w:val="0073410B"/>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286"/>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994"/>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A82"/>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6F2F"/>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C57"/>
    <w:rsid w:val="008B3E90"/>
    <w:rsid w:val="008B4ED8"/>
    <w:rsid w:val="008B5582"/>
    <w:rsid w:val="008B64C3"/>
    <w:rsid w:val="008B66A7"/>
    <w:rsid w:val="008B697B"/>
    <w:rsid w:val="008B6A94"/>
    <w:rsid w:val="008B7FF7"/>
    <w:rsid w:val="008C0E59"/>
    <w:rsid w:val="008C15D0"/>
    <w:rsid w:val="008C16F5"/>
    <w:rsid w:val="008C194E"/>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3C8"/>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3FB"/>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C94"/>
    <w:rsid w:val="00977FF1"/>
    <w:rsid w:val="00980D2F"/>
    <w:rsid w:val="00980E65"/>
    <w:rsid w:val="009812A6"/>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29C8"/>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67F2C"/>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742"/>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39AD"/>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572CA"/>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4E1"/>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061"/>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690"/>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3F89"/>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0B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675CC"/>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C78"/>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0D1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7A"/>
    <w:rsid w:val="00F57D80"/>
    <w:rsid w:val="00F600BD"/>
    <w:rsid w:val="00F60136"/>
    <w:rsid w:val="00F6157E"/>
    <w:rsid w:val="00F61619"/>
    <w:rsid w:val="00F620AA"/>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A8B"/>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61A15-A200-43B5-9B8D-EE1150B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13</Pages>
  <Words>3885</Words>
  <Characters>27376</Characters>
  <Application>Microsoft Office Word</Application>
  <DocSecurity>0</DocSecurity>
  <Lines>228</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31199</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Максим Антошин</cp:lastModifiedBy>
  <cp:revision>31</cp:revision>
  <cp:lastPrinted>2024-10-22T10:24:00Z</cp:lastPrinted>
  <dcterms:created xsi:type="dcterms:W3CDTF">2026-04-21T13:50:00Z</dcterms:created>
  <dcterms:modified xsi:type="dcterms:W3CDTF">2026-04-22T11:12:00Z</dcterms:modified>
</cp:coreProperties>
</file>