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E91E" w14:textId="77777777" w:rsidR="00343226" w:rsidRDefault="001A5644">
      <w:pPr>
        <w:pStyle w:val="af"/>
        <w:jc w:val="center"/>
        <w:rPr>
          <w:rFonts w:ascii="Times New Roman" w:hAnsi="Times New Roman" w:cs="Times New Roman"/>
          <w:b/>
        </w:rPr>
      </w:pPr>
      <w:r>
        <w:rPr>
          <w:rFonts w:ascii="Times New Roman" w:hAnsi="Times New Roman" w:cs="Times New Roman"/>
          <w:b/>
        </w:rPr>
        <w:t>Договор № __________</w:t>
      </w:r>
    </w:p>
    <w:p w14:paraId="4CB2E1CA" w14:textId="77777777" w:rsidR="00343226" w:rsidRDefault="001A5644">
      <w:pPr>
        <w:pStyle w:val="af"/>
        <w:jc w:val="center"/>
        <w:rPr>
          <w:rFonts w:ascii="Times New Roman" w:hAnsi="Times New Roman" w:cs="Times New Roman"/>
          <w:b/>
        </w:rPr>
      </w:pPr>
      <w:r>
        <w:rPr>
          <w:rFonts w:ascii="Times New Roman" w:hAnsi="Times New Roman" w:cs="Times New Roman"/>
          <w:b/>
        </w:rPr>
        <w:t>на оказание услуг по проживанию лиц, проходящих спортивную подготовку</w:t>
      </w:r>
    </w:p>
    <w:p w14:paraId="058CDD93" w14:textId="77777777" w:rsidR="00343226" w:rsidRDefault="00343226">
      <w:pPr>
        <w:pStyle w:val="af"/>
        <w:rPr>
          <w:rFonts w:ascii="Times New Roman" w:hAnsi="Times New Roman" w:cs="Times New Roman"/>
          <w:b/>
        </w:rPr>
      </w:pPr>
    </w:p>
    <w:p w14:paraId="081D060E" w14:textId="77777777" w:rsidR="00343226" w:rsidRDefault="001A5644">
      <w:pPr>
        <w:pStyle w:val="af"/>
        <w:ind w:left="-567"/>
        <w:jc w:val="center"/>
        <w:rPr>
          <w:rFonts w:ascii="Times New Roman" w:hAnsi="Times New Roman" w:cs="Times New Roman"/>
          <w:b/>
        </w:rPr>
      </w:pPr>
      <w:r>
        <w:rPr>
          <w:rFonts w:ascii="Times New Roman" w:hAnsi="Times New Roman" w:cs="Times New Roman"/>
          <w:b/>
        </w:rPr>
        <w:t>г. Бронницы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 __________ 202</w:t>
      </w:r>
      <w:r>
        <w:rPr>
          <w:rFonts w:ascii="Times New Roman" w:hAnsi="Times New Roman" w:cs="Times New Roman"/>
          <w:b/>
        </w:rPr>
        <w:t>6</w:t>
      </w:r>
      <w:r>
        <w:rPr>
          <w:rFonts w:ascii="Times New Roman" w:hAnsi="Times New Roman" w:cs="Times New Roman"/>
          <w:b/>
        </w:rPr>
        <w:t xml:space="preserve"> г.</w:t>
      </w:r>
    </w:p>
    <w:p w14:paraId="5C7DFCA9" w14:textId="77777777" w:rsidR="00343226" w:rsidRDefault="00343226">
      <w:pPr>
        <w:spacing w:after="0" w:line="240" w:lineRule="auto"/>
        <w:ind w:firstLine="709"/>
        <w:jc w:val="both"/>
        <w:rPr>
          <w:rFonts w:ascii="Times New Roman" w:hAnsi="Times New Roman" w:cs="Times New Roman"/>
        </w:rPr>
      </w:pPr>
    </w:p>
    <w:p w14:paraId="6852B45C" w14:textId="77777777" w:rsidR="00343226" w:rsidRDefault="001A5644">
      <w:pPr>
        <w:spacing w:after="0" w:line="240" w:lineRule="auto"/>
        <w:ind w:firstLine="709"/>
        <w:jc w:val="both"/>
        <w:rPr>
          <w:rFonts w:ascii="Times New Roman" w:hAnsi="Times New Roman" w:cs="Times New Roman"/>
        </w:rPr>
      </w:pPr>
      <w:r>
        <w:rPr>
          <w:rFonts w:ascii="Times New Roman" w:hAnsi="Times New Roman" w:cs="Times New Roman"/>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«Заказчик», в лице в лице ___________________________________________________________________, действующего на основании________________________________________, с одной стороны и_____________________________________________________________________________________________</w:t>
      </w:r>
      <w:r>
        <w:rPr>
          <w:rFonts w:ascii="Times New Roman" w:hAnsi="Times New Roman" w:cs="Times New Roman"/>
        </w:rPr>
        <w:t xml:space="preserve">_____________________________________,  именуемый в дальнейшем «Исполнитель», а при совместном упоминании именуемые «Стороны», с соблюдением требований Гражданского кодекса Российской Федерации, </w:t>
      </w:r>
      <w:proofErr w:type="spellStart"/>
      <w:r>
        <w:rPr>
          <w:rFonts w:ascii="Times New Roman" w:hAnsi="Times New Roman" w:cs="Times New Roman"/>
        </w:rPr>
        <w:t>пп</w:t>
      </w:r>
      <w:proofErr w:type="spellEnd"/>
      <w:r>
        <w:rPr>
          <w:rFonts w:ascii="Times New Roman" w:hAnsi="Times New Roman" w:cs="Times New Roman"/>
        </w:rPr>
        <w:t>. 5 п.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47DE2CE0" w14:textId="77777777" w:rsidR="00343226" w:rsidRDefault="00343226">
      <w:pPr>
        <w:spacing w:after="0" w:line="240" w:lineRule="auto"/>
        <w:ind w:firstLine="709"/>
        <w:jc w:val="both"/>
        <w:rPr>
          <w:rFonts w:ascii="Times New Roman" w:hAnsi="Times New Roman" w:cs="Times New Roman"/>
          <w:b/>
        </w:rPr>
      </w:pPr>
    </w:p>
    <w:p w14:paraId="316C6617" w14:textId="77777777" w:rsidR="00343226" w:rsidRDefault="001A5644">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Предмет Договора</w:t>
      </w:r>
    </w:p>
    <w:p w14:paraId="26955C98" w14:textId="77777777" w:rsidR="00343226" w:rsidRDefault="001A5644">
      <w:pPr>
        <w:pStyle w:val="af"/>
        <w:ind w:firstLine="709"/>
        <w:jc w:val="both"/>
        <w:rPr>
          <w:rFonts w:ascii="Times New Roman" w:hAnsi="Times New Roman" w:cs="Times New Roman"/>
        </w:rPr>
      </w:pPr>
      <w:r>
        <w:rPr>
          <w:rFonts w:ascii="Times New Roman" w:hAnsi="Times New Roman" w:cs="Times New Roman"/>
        </w:rPr>
        <w:t xml:space="preserve">1.1. По настоящему договору Исполнитель обязуется в соответствии с техническим заданием (приложение №1) Заказчика оказать услугу по проживанию лиц, проходящих спортивную подготовку </w:t>
      </w:r>
      <w:r>
        <w:rPr>
          <w:rFonts w:ascii="Times New Roman" w:hAnsi="Times New Roman"/>
          <w:b/>
          <w:bCs/>
          <w:color w:val="000000"/>
        </w:rPr>
        <w:t xml:space="preserve">с </w:t>
      </w:r>
      <w:r>
        <w:rPr>
          <w:rFonts w:ascii="Times New Roman" w:hAnsi="Times New Roman"/>
          <w:b/>
          <w:bCs/>
          <w:color w:val="000000"/>
        </w:rPr>
        <w:t>01.06</w:t>
      </w:r>
      <w:r>
        <w:rPr>
          <w:rFonts w:ascii="Times New Roman" w:hAnsi="Times New Roman"/>
          <w:b/>
          <w:bCs/>
          <w:color w:val="000000"/>
        </w:rPr>
        <w:t xml:space="preserve">.2026 г. по </w:t>
      </w:r>
      <w:r>
        <w:rPr>
          <w:rFonts w:ascii="Times New Roman" w:hAnsi="Times New Roman"/>
          <w:b/>
          <w:bCs/>
          <w:color w:val="000000"/>
        </w:rPr>
        <w:t>14.06</w:t>
      </w:r>
      <w:r>
        <w:rPr>
          <w:rFonts w:ascii="Times New Roman" w:hAnsi="Times New Roman"/>
          <w:b/>
          <w:bCs/>
          <w:color w:val="000000"/>
        </w:rPr>
        <w:t>.2026 г.</w:t>
      </w:r>
      <w:r>
        <w:rPr>
          <w:rFonts w:ascii="Times New Roman" w:hAnsi="Times New Roman" w:cs="Times New Roman"/>
          <w:b/>
          <w:bCs/>
          <w:color w:val="000000"/>
        </w:rPr>
        <w:t xml:space="preserve"> </w:t>
      </w:r>
      <w:r>
        <w:rPr>
          <w:rFonts w:ascii="Times New Roman" w:hAnsi="Times New Roman" w:cs="Times New Roman"/>
        </w:rPr>
        <w:t xml:space="preserve">Список спортсменов определен в Приложении № 2 к настоящему договору. </w:t>
      </w:r>
    </w:p>
    <w:p w14:paraId="4B0DFDB2"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1.2 Заказчик обязуется принять и оплатить услугу в порядке, указанном в п. 3. Договора.</w:t>
      </w:r>
    </w:p>
    <w:p w14:paraId="72CA84A1" w14:textId="77777777" w:rsidR="00343226" w:rsidRDefault="001A5644">
      <w:pPr>
        <w:pStyle w:val="ad"/>
        <w:shd w:val="clear" w:color="auto" w:fill="FFFFFF"/>
        <w:spacing w:before="0" w:beforeAutospacing="0" w:after="0" w:afterAutospacing="0"/>
        <w:ind w:firstLine="709"/>
        <w:jc w:val="both"/>
        <w:rPr>
          <w:b/>
          <w:bCs/>
          <w:spacing w:val="-6"/>
          <w:sz w:val="22"/>
          <w:szCs w:val="22"/>
        </w:rPr>
      </w:pPr>
      <w:r>
        <w:rPr>
          <w:spacing w:val="-6"/>
          <w:sz w:val="22"/>
          <w:szCs w:val="22"/>
        </w:rPr>
        <w:t>1.3 Место оказания услуг:</w:t>
      </w:r>
      <w:r>
        <w:rPr>
          <w:b/>
          <w:bCs/>
          <w:spacing w:val="-6"/>
          <w:sz w:val="22"/>
          <w:szCs w:val="22"/>
        </w:rPr>
        <w:t xml:space="preserve"> </w:t>
      </w:r>
      <w:r>
        <w:rPr>
          <w:b/>
          <w:bCs/>
          <w:spacing w:val="-6"/>
          <w:sz w:val="22"/>
          <w:szCs w:val="22"/>
        </w:rPr>
        <w:t>Московская</w:t>
      </w:r>
      <w:r>
        <w:rPr>
          <w:b/>
          <w:bCs/>
          <w:spacing w:val="-6"/>
          <w:sz w:val="22"/>
          <w:szCs w:val="22"/>
        </w:rPr>
        <w:t xml:space="preserve"> область, Зарайский район, г. Зарайск</w:t>
      </w:r>
      <w:r>
        <w:rPr>
          <w:b/>
          <w:bCs/>
          <w:spacing w:val="-6"/>
          <w:sz w:val="22"/>
          <w:szCs w:val="22"/>
        </w:rPr>
        <w:t>.</w:t>
      </w:r>
    </w:p>
    <w:p w14:paraId="5E4F1510" w14:textId="77777777" w:rsidR="00343226" w:rsidRDefault="00343226">
      <w:pPr>
        <w:pStyle w:val="ad"/>
        <w:shd w:val="clear" w:color="auto" w:fill="FFFFFF"/>
        <w:spacing w:before="0" w:beforeAutospacing="0" w:after="0" w:afterAutospacing="0"/>
        <w:ind w:firstLine="709"/>
        <w:jc w:val="both"/>
        <w:rPr>
          <w:rStyle w:val="a4"/>
          <w:sz w:val="22"/>
          <w:szCs w:val="22"/>
        </w:rPr>
      </w:pPr>
    </w:p>
    <w:p w14:paraId="1AE7FB54" w14:textId="77777777" w:rsidR="00343226" w:rsidRDefault="001A5644">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Права и обязанности Сторон</w:t>
      </w:r>
    </w:p>
    <w:p w14:paraId="50A18A4D" w14:textId="77777777" w:rsidR="00343226" w:rsidRDefault="001A5644">
      <w:pPr>
        <w:pStyle w:val="ad"/>
        <w:shd w:val="clear" w:color="auto" w:fill="FFFFFF"/>
        <w:spacing w:before="0" w:beforeAutospacing="0" w:after="0" w:afterAutospacing="0"/>
        <w:ind w:firstLine="709"/>
        <w:jc w:val="both"/>
        <w:rPr>
          <w:rStyle w:val="apple-converted-space"/>
          <w:sz w:val="22"/>
          <w:szCs w:val="22"/>
        </w:rPr>
      </w:pPr>
      <w:r>
        <w:rPr>
          <w:sz w:val="22"/>
          <w:szCs w:val="22"/>
        </w:rPr>
        <w:t>2.1. Исполнитель обязуется:</w:t>
      </w:r>
    </w:p>
    <w:p w14:paraId="60437C12"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2.1.1. Оказать услугу в объеме, установленным настоящим договором.</w:t>
      </w:r>
    </w:p>
    <w:p w14:paraId="17FB9F0D"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 xml:space="preserve">2.1.2. Предоставить в день окончания выполнения услуги Заказчику на подпись 2 (два) экземпляра </w:t>
      </w:r>
      <w:r>
        <w:rPr>
          <w:sz w:val="22"/>
          <w:szCs w:val="22"/>
        </w:rPr>
        <w:t>универсального</w:t>
      </w:r>
      <w:r>
        <w:rPr>
          <w:sz w:val="22"/>
          <w:szCs w:val="22"/>
        </w:rPr>
        <w:t xml:space="preserve"> передаточного документа - УПД</w:t>
      </w:r>
      <w:r>
        <w:rPr>
          <w:sz w:val="22"/>
          <w:szCs w:val="22"/>
        </w:rPr>
        <w:t xml:space="preserve"> оказанной услуги, счёт на оплату.</w:t>
      </w:r>
    </w:p>
    <w:p w14:paraId="2B116767"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2.2. Заказчик обязуется обеспечить:</w:t>
      </w:r>
    </w:p>
    <w:p w14:paraId="55B89E4D"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 xml:space="preserve">2.2.1. </w:t>
      </w:r>
      <w:r>
        <w:rPr>
          <w:sz w:val="22"/>
          <w:szCs w:val="22"/>
        </w:rPr>
        <w:t xml:space="preserve">В течение 5 (пяти) дней, с момента предоставления Исполнителем </w:t>
      </w:r>
      <w:r>
        <w:rPr>
          <w:sz w:val="22"/>
          <w:szCs w:val="22"/>
        </w:rPr>
        <w:t>документа о приемке (</w:t>
      </w:r>
      <w:r>
        <w:rPr>
          <w:sz w:val="22"/>
          <w:szCs w:val="22"/>
        </w:rPr>
        <w:t>УПД</w:t>
      </w:r>
      <w:r>
        <w:rPr>
          <w:sz w:val="22"/>
          <w:szCs w:val="22"/>
        </w:rPr>
        <w:t>)</w:t>
      </w:r>
      <w:r>
        <w:rPr>
          <w:sz w:val="22"/>
          <w:szCs w:val="22"/>
        </w:rPr>
        <w:t xml:space="preserve"> оказанной услуги, подписать и передать Исполнителю предоставленный УПД  или предоставить Исполнителю мотивированный отказ от подписания УПД</w:t>
      </w:r>
      <w:r>
        <w:rPr>
          <w:sz w:val="22"/>
          <w:szCs w:val="22"/>
        </w:rPr>
        <w:t xml:space="preserve">. </w:t>
      </w:r>
    </w:p>
    <w:p w14:paraId="269DDF8B" w14:textId="77777777" w:rsidR="00343226" w:rsidRDefault="001A5644">
      <w:pPr>
        <w:pStyle w:val="ad"/>
        <w:shd w:val="clear" w:color="auto" w:fill="FFFFFF"/>
        <w:spacing w:before="0" w:beforeAutospacing="0" w:after="0" w:afterAutospacing="0"/>
        <w:ind w:firstLine="709"/>
        <w:jc w:val="both"/>
        <w:rPr>
          <w:sz w:val="22"/>
          <w:szCs w:val="22"/>
        </w:rPr>
      </w:pPr>
      <w:bookmarkStart w:id="0" w:name="_Hlk181443681"/>
      <w:r>
        <w:rPr>
          <w:sz w:val="22"/>
          <w:szCs w:val="22"/>
        </w:rPr>
        <w:t xml:space="preserve">2.2.2. В день подписания сторонами акта приема-передачи оказанной услуги оформить Акт приемки (ф. 0510452), утвержденный приказом Минфина России от 15.04.2021 N 61н, который является основанием для оплаты оказанной услуги, и в 3-дневный срок направить его Исполнителю для подписания. </w:t>
      </w:r>
    </w:p>
    <w:bookmarkEnd w:id="0"/>
    <w:p w14:paraId="11959CBC" w14:textId="77777777" w:rsidR="00343226" w:rsidRDefault="00343226">
      <w:pPr>
        <w:pStyle w:val="ad"/>
        <w:shd w:val="clear" w:color="auto" w:fill="FFFFFF"/>
        <w:spacing w:before="0" w:beforeAutospacing="0" w:after="0" w:afterAutospacing="0"/>
        <w:jc w:val="both"/>
        <w:rPr>
          <w:sz w:val="22"/>
          <w:szCs w:val="22"/>
        </w:rPr>
      </w:pPr>
    </w:p>
    <w:p w14:paraId="33AA857B" w14:textId="77777777" w:rsidR="00343226" w:rsidRDefault="001A5644">
      <w:pPr>
        <w:pStyle w:val="ad"/>
        <w:numPr>
          <w:ilvl w:val="0"/>
          <w:numId w:val="1"/>
        </w:numPr>
        <w:shd w:val="clear" w:color="auto" w:fill="FFFFFF"/>
        <w:spacing w:before="0" w:beforeAutospacing="0" w:after="0" w:afterAutospacing="0"/>
        <w:jc w:val="center"/>
        <w:rPr>
          <w:rStyle w:val="a4"/>
          <w:sz w:val="22"/>
          <w:szCs w:val="22"/>
        </w:rPr>
      </w:pPr>
      <w:r>
        <w:rPr>
          <w:rStyle w:val="a4"/>
          <w:sz w:val="22"/>
          <w:szCs w:val="22"/>
        </w:rPr>
        <w:t>Стоимость и порядок расчетов</w:t>
      </w:r>
    </w:p>
    <w:p w14:paraId="2FCF8777"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3.1. Цена Договора определена Сторонами и составляет:</w:t>
      </w:r>
    </w:p>
    <w:p w14:paraId="478CBA85" w14:textId="77777777" w:rsidR="00343226" w:rsidRDefault="00343226">
      <w:pPr>
        <w:pStyle w:val="ad"/>
        <w:shd w:val="clear" w:color="auto" w:fill="FFFFFF"/>
        <w:spacing w:before="0" w:beforeAutospacing="0" w:after="0" w:afterAutospacing="0"/>
        <w:ind w:firstLine="709"/>
        <w:jc w:val="both"/>
        <w:rPr>
          <w:sz w:val="22"/>
          <w:szCs w:val="22"/>
        </w:rPr>
      </w:pPr>
    </w:p>
    <w:tbl>
      <w:tblPr>
        <w:tblStyle w:val="ae"/>
        <w:tblW w:w="9839" w:type="dxa"/>
        <w:tblLook w:val="04A0" w:firstRow="1" w:lastRow="0" w:firstColumn="1" w:lastColumn="0" w:noHBand="0" w:noVBand="1"/>
      </w:tblPr>
      <w:tblGrid>
        <w:gridCol w:w="480"/>
        <w:gridCol w:w="2285"/>
        <w:gridCol w:w="980"/>
        <w:gridCol w:w="842"/>
        <w:gridCol w:w="1125"/>
        <w:gridCol w:w="1121"/>
        <w:gridCol w:w="1251"/>
        <w:gridCol w:w="1755"/>
      </w:tblGrid>
      <w:tr w:rsidR="00343226" w14:paraId="453BBBF6" w14:textId="77777777">
        <w:trPr>
          <w:trHeight w:val="387"/>
        </w:trPr>
        <w:tc>
          <w:tcPr>
            <w:tcW w:w="480" w:type="dxa"/>
            <w:tcBorders>
              <w:top w:val="single" w:sz="4" w:space="0" w:color="auto"/>
              <w:left w:val="single" w:sz="4" w:space="0" w:color="auto"/>
              <w:bottom w:val="single" w:sz="4" w:space="0" w:color="auto"/>
              <w:right w:val="single" w:sz="4" w:space="0" w:color="auto"/>
            </w:tcBorders>
            <w:vAlign w:val="center"/>
          </w:tcPr>
          <w:p w14:paraId="7CDC556E"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2285" w:type="dxa"/>
            <w:tcBorders>
              <w:top w:val="single" w:sz="4" w:space="0" w:color="auto"/>
              <w:left w:val="single" w:sz="4" w:space="0" w:color="auto"/>
              <w:bottom w:val="single" w:sz="4" w:space="0" w:color="auto"/>
              <w:right w:val="single" w:sz="4" w:space="0" w:color="auto"/>
            </w:tcBorders>
            <w:vAlign w:val="center"/>
          </w:tcPr>
          <w:p w14:paraId="2BC66A5A"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p w14:paraId="75EACF3E"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Работ (услуг)</w:t>
            </w:r>
          </w:p>
        </w:tc>
        <w:tc>
          <w:tcPr>
            <w:tcW w:w="980" w:type="dxa"/>
            <w:tcBorders>
              <w:top w:val="single" w:sz="4" w:space="0" w:color="auto"/>
              <w:left w:val="single" w:sz="4" w:space="0" w:color="auto"/>
              <w:bottom w:val="single" w:sz="4" w:space="0" w:color="auto"/>
              <w:right w:val="single" w:sz="4" w:space="0" w:color="auto"/>
            </w:tcBorders>
            <w:vAlign w:val="center"/>
          </w:tcPr>
          <w:p w14:paraId="4C1D617A"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842" w:type="dxa"/>
            <w:tcBorders>
              <w:top w:val="single" w:sz="4" w:space="0" w:color="auto"/>
              <w:left w:val="single" w:sz="4" w:space="0" w:color="auto"/>
              <w:bottom w:val="single" w:sz="4" w:space="0" w:color="auto"/>
              <w:right w:val="single" w:sz="4" w:space="0" w:color="auto"/>
            </w:tcBorders>
            <w:vAlign w:val="center"/>
          </w:tcPr>
          <w:p w14:paraId="1E316B26"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1125" w:type="dxa"/>
            <w:tcBorders>
              <w:top w:val="single" w:sz="4" w:space="0" w:color="auto"/>
              <w:left w:val="single" w:sz="4" w:space="0" w:color="auto"/>
              <w:bottom w:val="single" w:sz="4" w:space="0" w:color="auto"/>
              <w:right w:val="single" w:sz="4" w:space="0" w:color="auto"/>
            </w:tcBorders>
            <w:vAlign w:val="center"/>
          </w:tcPr>
          <w:p w14:paraId="68E864DF"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w:t>
            </w:r>
          </w:p>
          <w:p w14:paraId="3672B792"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единицу</w:t>
            </w:r>
          </w:p>
        </w:tc>
        <w:tc>
          <w:tcPr>
            <w:tcW w:w="1121" w:type="dxa"/>
            <w:tcBorders>
              <w:top w:val="single" w:sz="4" w:space="0" w:color="auto"/>
              <w:left w:val="single" w:sz="4" w:space="0" w:color="auto"/>
              <w:bottom w:val="single" w:sz="4" w:space="0" w:color="auto"/>
              <w:right w:val="single" w:sz="4" w:space="0" w:color="auto"/>
            </w:tcBorders>
            <w:vAlign w:val="center"/>
          </w:tcPr>
          <w:p w14:paraId="69F93FD7" w14:textId="77777777" w:rsidR="00343226" w:rsidRDefault="001A564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Сумма без НДС</w:t>
            </w:r>
          </w:p>
        </w:tc>
        <w:tc>
          <w:tcPr>
            <w:tcW w:w="1251" w:type="dxa"/>
            <w:tcBorders>
              <w:top w:val="single" w:sz="4" w:space="0" w:color="auto"/>
              <w:left w:val="single" w:sz="4" w:space="0" w:color="auto"/>
              <w:bottom w:val="single" w:sz="4" w:space="0" w:color="auto"/>
              <w:right w:val="single" w:sz="4" w:space="0" w:color="auto"/>
            </w:tcBorders>
            <w:vAlign w:val="center"/>
          </w:tcPr>
          <w:p w14:paraId="1A131936" w14:textId="77777777" w:rsidR="00343226" w:rsidRDefault="001A5644">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НДС</w:t>
            </w:r>
          </w:p>
        </w:tc>
        <w:tc>
          <w:tcPr>
            <w:tcW w:w="1755" w:type="dxa"/>
            <w:tcBorders>
              <w:top w:val="single" w:sz="4" w:space="0" w:color="auto"/>
              <w:left w:val="single" w:sz="4" w:space="0" w:color="auto"/>
              <w:bottom w:val="single" w:sz="4" w:space="0" w:color="auto"/>
              <w:right w:val="single" w:sz="4" w:space="0" w:color="auto"/>
            </w:tcBorders>
            <w:vAlign w:val="center"/>
          </w:tcPr>
          <w:p w14:paraId="69BAFAFD" w14:textId="77777777" w:rsidR="00343226" w:rsidRDefault="001A5644">
            <w:pPr>
              <w:pStyle w:val="1"/>
              <w:keepLines w:val="0"/>
              <w:numPr>
                <w:ilvl w:val="0"/>
                <w:numId w:val="2"/>
              </w:numPr>
              <w:suppressAutoHyphens/>
              <w:spacing w:before="0" w:line="240" w:lineRule="auto"/>
              <w:jc w:val="center"/>
              <w:rPr>
                <w:rFonts w:ascii="Times New Roman" w:eastAsiaTheme="minorHAnsi" w:hAnsi="Times New Roman" w:cs="Times New Roman"/>
                <w:bCs w:val="0"/>
                <w:color w:val="auto"/>
                <w:sz w:val="18"/>
                <w:szCs w:val="18"/>
              </w:rPr>
            </w:pPr>
            <w:r>
              <w:rPr>
                <w:rFonts w:ascii="Times New Roman" w:eastAsiaTheme="minorHAnsi" w:hAnsi="Times New Roman" w:cs="Times New Roman"/>
                <w:bCs w:val="0"/>
                <w:color w:val="auto"/>
                <w:sz w:val="18"/>
                <w:szCs w:val="18"/>
              </w:rPr>
              <w:t>Итого</w:t>
            </w:r>
          </w:p>
        </w:tc>
      </w:tr>
      <w:tr w:rsidR="00343226" w14:paraId="16D097ED" w14:textId="77777777">
        <w:trPr>
          <w:trHeight w:val="521"/>
        </w:trPr>
        <w:tc>
          <w:tcPr>
            <w:tcW w:w="480" w:type="dxa"/>
            <w:tcBorders>
              <w:top w:val="single" w:sz="4" w:space="0" w:color="auto"/>
              <w:left w:val="single" w:sz="4" w:space="0" w:color="auto"/>
              <w:bottom w:val="single" w:sz="4" w:space="0" w:color="auto"/>
              <w:right w:val="single" w:sz="4" w:space="0" w:color="auto"/>
            </w:tcBorders>
            <w:vAlign w:val="center"/>
          </w:tcPr>
          <w:p w14:paraId="1FA6B678" w14:textId="77777777" w:rsidR="00343226" w:rsidRDefault="001A5644">
            <w:pPr>
              <w:pStyle w:val="ad"/>
              <w:spacing w:before="0" w:beforeAutospacing="0" w:after="0" w:afterAutospacing="0"/>
              <w:jc w:val="center"/>
              <w:rPr>
                <w:sz w:val="18"/>
                <w:szCs w:val="18"/>
                <w:lang w:eastAsia="en-US"/>
              </w:rPr>
            </w:pPr>
            <w:r>
              <w:rPr>
                <w:sz w:val="18"/>
                <w:szCs w:val="18"/>
                <w:lang w:eastAsia="en-US"/>
              </w:rPr>
              <w:t>1</w:t>
            </w:r>
          </w:p>
        </w:tc>
        <w:tc>
          <w:tcPr>
            <w:tcW w:w="2285" w:type="dxa"/>
            <w:tcBorders>
              <w:top w:val="single" w:sz="4" w:space="0" w:color="auto"/>
              <w:left w:val="single" w:sz="4" w:space="0" w:color="auto"/>
              <w:bottom w:val="single" w:sz="4" w:space="0" w:color="auto"/>
              <w:right w:val="single" w:sz="4" w:space="0" w:color="auto"/>
            </w:tcBorders>
            <w:vAlign w:val="center"/>
          </w:tcPr>
          <w:p w14:paraId="59B2D4DC" w14:textId="77777777" w:rsidR="00343226" w:rsidRDefault="001A564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проживанию лиц, проходящих спортивную подготовку</w:t>
            </w:r>
          </w:p>
          <w:p w14:paraId="3C9CEFC3" w14:textId="77777777" w:rsidR="00343226" w:rsidRDefault="001A564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с </w:t>
            </w:r>
            <w:r>
              <w:rPr>
                <w:rFonts w:ascii="Times New Roman" w:eastAsia="Times New Roman" w:hAnsi="Times New Roman" w:cs="Times New Roman"/>
                <w:sz w:val="18"/>
                <w:szCs w:val="18"/>
                <w:lang w:val="en-US" w:eastAsia="ru-RU"/>
              </w:rPr>
              <w:t>01.06</w:t>
            </w:r>
            <w:r>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val="en-US" w:eastAsia="ru-RU"/>
              </w:rPr>
              <w:t>26</w:t>
            </w:r>
            <w:r>
              <w:rPr>
                <w:rFonts w:ascii="Times New Roman" w:eastAsia="Times New Roman" w:hAnsi="Times New Roman" w:cs="Times New Roman"/>
                <w:sz w:val="18"/>
                <w:szCs w:val="18"/>
                <w:lang w:eastAsia="ru-RU"/>
              </w:rPr>
              <w:t xml:space="preserve"> г. </w:t>
            </w:r>
            <w:r>
              <w:rPr>
                <w:rFonts w:ascii="Times New Roman" w:eastAsia="Times New Roman" w:hAnsi="Times New Roman" w:cs="Times New Roman"/>
                <w:sz w:val="18"/>
                <w:szCs w:val="18"/>
                <w:lang w:eastAsia="ru-RU"/>
              </w:rPr>
              <w:br/>
              <w:t xml:space="preserve">по </w:t>
            </w:r>
            <w:r>
              <w:rPr>
                <w:rFonts w:ascii="Times New Roman" w:eastAsia="Times New Roman" w:hAnsi="Times New Roman" w:cs="Times New Roman"/>
                <w:sz w:val="18"/>
                <w:szCs w:val="18"/>
                <w:lang w:val="en-US" w:eastAsia="ru-RU"/>
              </w:rPr>
              <w:t>14.06</w:t>
            </w:r>
            <w:r>
              <w:rPr>
                <w:rFonts w:ascii="Times New Roman" w:eastAsia="Times New Roman" w:hAnsi="Times New Roman" w:cs="Times New Roman"/>
                <w:sz w:val="18"/>
                <w:szCs w:val="18"/>
                <w:lang w:eastAsia="ru-RU"/>
              </w:rPr>
              <w:t>.202</w:t>
            </w:r>
            <w:r>
              <w:rPr>
                <w:rFonts w:ascii="Times New Roman" w:eastAsia="Times New Roman" w:hAnsi="Times New Roman" w:cs="Times New Roman"/>
                <w:sz w:val="18"/>
                <w:szCs w:val="18"/>
                <w:lang w:val="en-US" w:eastAsia="ru-RU"/>
              </w:rPr>
              <w:t>6</w:t>
            </w:r>
            <w:r>
              <w:rPr>
                <w:rFonts w:ascii="Times New Roman" w:eastAsia="Times New Roman" w:hAnsi="Times New Roman" w:cs="Times New Roman"/>
                <w:sz w:val="18"/>
                <w:szCs w:val="18"/>
                <w:lang w:eastAsia="ru-RU"/>
              </w:rPr>
              <w:t xml:space="preserve"> г. </w:t>
            </w:r>
          </w:p>
        </w:tc>
        <w:tc>
          <w:tcPr>
            <w:tcW w:w="980" w:type="dxa"/>
            <w:tcBorders>
              <w:top w:val="single" w:sz="4" w:space="0" w:color="auto"/>
              <w:left w:val="single" w:sz="4" w:space="0" w:color="auto"/>
              <w:bottom w:val="single" w:sz="4" w:space="0" w:color="auto"/>
              <w:right w:val="single" w:sz="4" w:space="0" w:color="auto"/>
            </w:tcBorders>
            <w:vAlign w:val="center"/>
          </w:tcPr>
          <w:p w14:paraId="6BA6DEA2" w14:textId="77777777" w:rsidR="00343226" w:rsidRDefault="001A5644">
            <w:pPr>
              <w:pStyle w:val="ad"/>
              <w:spacing w:before="0" w:beforeAutospacing="0" w:after="0" w:afterAutospacing="0"/>
              <w:jc w:val="center"/>
              <w:rPr>
                <w:sz w:val="18"/>
                <w:szCs w:val="18"/>
                <w:lang w:eastAsia="en-US"/>
              </w:rPr>
            </w:pPr>
            <w:r>
              <w:rPr>
                <w:sz w:val="18"/>
                <w:szCs w:val="18"/>
                <w:lang w:eastAsia="en-US"/>
              </w:rPr>
              <w:t>чел/ночей</w:t>
            </w:r>
          </w:p>
        </w:tc>
        <w:tc>
          <w:tcPr>
            <w:tcW w:w="842" w:type="dxa"/>
            <w:tcBorders>
              <w:top w:val="single" w:sz="4" w:space="0" w:color="auto"/>
              <w:left w:val="single" w:sz="4" w:space="0" w:color="auto"/>
              <w:bottom w:val="single" w:sz="4" w:space="0" w:color="auto"/>
              <w:right w:val="single" w:sz="4" w:space="0" w:color="auto"/>
            </w:tcBorders>
            <w:vAlign w:val="center"/>
          </w:tcPr>
          <w:p w14:paraId="7BB7E209" w14:textId="77777777" w:rsidR="00343226" w:rsidRDefault="001A5644">
            <w:pPr>
              <w:pStyle w:val="ad"/>
              <w:spacing w:before="0" w:beforeAutospacing="0" w:after="0" w:afterAutospacing="0"/>
              <w:jc w:val="center"/>
              <w:rPr>
                <w:sz w:val="18"/>
                <w:szCs w:val="18"/>
                <w:lang w:eastAsia="en-US"/>
              </w:rPr>
            </w:pPr>
            <w:r>
              <w:rPr>
                <w:sz w:val="18"/>
                <w:szCs w:val="18"/>
                <w:lang w:eastAsia="en-US"/>
              </w:rPr>
              <w:t>3</w:t>
            </w:r>
            <w:r>
              <w:rPr>
                <w:sz w:val="18"/>
                <w:szCs w:val="18"/>
                <w:lang w:eastAsia="en-US"/>
              </w:rPr>
              <w:t>/</w:t>
            </w:r>
            <w:r>
              <w:rPr>
                <w:sz w:val="18"/>
                <w:szCs w:val="18"/>
                <w:lang w:eastAsia="en-US"/>
              </w:rPr>
              <w:t>13</w:t>
            </w:r>
          </w:p>
        </w:tc>
        <w:tc>
          <w:tcPr>
            <w:tcW w:w="1125" w:type="dxa"/>
            <w:tcBorders>
              <w:top w:val="single" w:sz="4" w:space="0" w:color="auto"/>
              <w:left w:val="single" w:sz="4" w:space="0" w:color="auto"/>
              <w:bottom w:val="single" w:sz="4" w:space="0" w:color="auto"/>
              <w:right w:val="single" w:sz="4" w:space="0" w:color="auto"/>
            </w:tcBorders>
            <w:vAlign w:val="center"/>
          </w:tcPr>
          <w:p w14:paraId="586776C4" w14:textId="77777777" w:rsidR="00343226" w:rsidRDefault="00343226">
            <w:pPr>
              <w:pStyle w:val="ad"/>
              <w:spacing w:before="0" w:beforeAutospacing="0" w:after="0" w:afterAutospacing="0"/>
              <w:jc w:val="center"/>
              <w:rPr>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14443504" w14:textId="77777777" w:rsidR="00343226" w:rsidRDefault="00343226">
            <w:pPr>
              <w:pStyle w:val="ad"/>
              <w:spacing w:before="0" w:beforeAutospacing="0" w:after="0" w:afterAutospacing="0"/>
              <w:jc w:val="center"/>
              <w:rPr>
                <w:sz w:val="20"/>
                <w:szCs w:val="2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17B29EF1" w14:textId="77777777" w:rsidR="00343226" w:rsidRDefault="00343226">
            <w:pPr>
              <w:pStyle w:val="ad"/>
              <w:spacing w:before="0" w:beforeAutospacing="0" w:after="0" w:afterAutospacing="0"/>
              <w:jc w:val="center"/>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14:paraId="3A8837C7" w14:textId="77777777" w:rsidR="00343226" w:rsidRDefault="00343226">
            <w:pPr>
              <w:pStyle w:val="ad"/>
              <w:spacing w:before="0" w:beforeAutospacing="0" w:after="0" w:afterAutospacing="0"/>
              <w:jc w:val="center"/>
              <w:rPr>
                <w:sz w:val="20"/>
                <w:szCs w:val="20"/>
                <w:lang w:eastAsia="en-US"/>
              </w:rPr>
            </w:pPr>
          </w:p>
        </w:tc>
      </w:tr>
      <w:tr w:rsidR="00343226" w14:paraId="5FE6FBC4" w14:textId="77777777">
        <w:trPr>
          <w:trHeight w:val="269"/>
        </w:trPr>
        <w:tc>
          <w:tcPr>
            <w:tcW w:w="480" w:type="dxa"/>
            <w:tcBorders>
              <w:top w:val="single" w:sz="4" w:space="0" w:color="auto"/>
              <w:left w:val="single" w:sz="4" w:space="0" w:color="auto"/>
              <w:bottom w:val="single" w:sz="4" w:space="0" w:color="auto"/>
              <w:right w:val="single" w:sz="4" w:space="0" w:color="auto"/>
            </w:tcBorders>
            <w:vAlign w:val="center"/>
          </w:tcPr>
          <w:p w14:paraId="5B610F46" w14:textId="77777777" w:rsidR="00343226" w:rsidRDefault="00343226">
            <w:pPr>
              <w:pStyle w:val="ad"/>
              <w:spacing w:before="0" w:beforeAutospacing="0" w:after="0" w:afterAutospacing="0"/>
              <w:jc w:val="center"/>
              <w:rPr>
                <w:sz w:val="18"/>
                <w:szCs w:val="18"/>
                <w:lang w:eastAsia="en-US"/>
              </w:rPr>
            </w:pPr>
          </w:p>
        </w:tc>
        <w:tc>
          <w:tcPr>
            <w:tcW w:w="2285" w:type="dxa"/>
            <w:tcBorders>
              <w:top w:val="single" w:sz="4" w:space="0" w:color="auto"/>
              <w:left w:val="single" w:sz="4" w:space="0" w:color="auto"/>
              <w:bottom w:val="single" w:sz="4" w:space="0" w:color="auto"/>
              <w:right w:val="single" w:sz="4" w:space="0" w:color="auto"/>
            </w:tcBorders>
            <w:vAlign w:val="center"/>
          </w:tcPr>
          <w:p w14:paraId="3593E8C4" w14:textId="77777777" w:rsidR="00343226" w:rsidRDefault="001A5644">
            <w:pPr>
              <w:pStyle w:val="ad"/>
              <w:spacing w:before="0" w:beforeAutospacing="0" w:after="0" w:afterAutospacing="0"/>
              <w:jc w:val="center"/>
              <w:rPr>
                <w:sz w:val="18"/>
                <w:szCs w:val="18"/>
                <w:lang w:eastAsia="en-US"/>
              </w:rPr>
            </w:pPr>
            <w:r>
              <w:rPr>
                <w:sz w:val="18"/>
                <w:szCs w:val="18"/>
                <w:lang w:eastAsia="en-US"/>
              </w:rPr>
              <w:t>ИТОГО</w:t>
            </w:r>
          </w:p>
        </w:tc>
        <w:tc>
          <w:tcPr>
            <w:tcW w:w="980" w:type="dxa"/>
            <w:tcBorders>
              <w:top w:val="single" w:sz="4" w:space="0" w:color="auto"/>
              <w:left w:val="single" w:sz="4" w:space="0" w:color="auto"/>
              <w:bottom w:val="single" w:sz="4" w:space="0" w:color="auto"/>
              <w:right w:val="single" w:sz="4" w:space="0" w:color="auto"/>
            </w:tcBorders>
            <w:vAlign w:val="center"/>
          </w:tcPr>
          <w:p w14:paraId="0655761B" w14:textId="77777777" w:rsidR="00343226" w:rsidRDefault="00343226">
            <w:pPr>
              <w:pStyle w:val="ad"/>
              <w:spacing w:before="0" w:beforeAutospacing="0" w:after="0" w:afterAutospacing="0"/>
              <w:jc w:val="center"/>
              <w:rPr>
                <w:sz w:val="18"/>
                <w:szCs w:val="18"/>
                <w:lang w:eastAsia="en-US"/>
              </w:rPr>
            </w:pPr>
          </w:p>
        </w:tc>
        <w:tc>
          <w:tcPr>
            <w:tcW w:w="842" w:type="dxa"/>
            <w:tcBorders>
              <w:top w:val="single" w:sz="4" w:space="0" w:color="auto"/>
              <w:left w:val="single" w:sz="4" w:space="0" w:color="auto"/>
              <w:bottom w:val="single" w:sz="4" w:space="0" w:color="auto"/>
              <w:right w:val="single" w:sz="4" w:space="0" w:color="auto"/>
            </w:tcBorders>
            <w:vAlign w:val="center"/>
          </w:tcPr>
          <w:p w14:paraId="17A0A78D" w14:textId="77777777" w:rsidR="00343226" w:rsidRDefault="00343226">
            <w:pPr>
              <w:pStyle w:val="ad"/>
              <w:spacing w:before="0" w:beforeAutospacing="0" w:after="0" w:afterAutospacing="0"/>
              <w:jc w:val="center"/>
              <w:rPr>
                <w:sz w:val="18"/>
                <w:szCs w:val="18"/>
                <w:lang w:eastAsia="en-US"/>
              </w:rPr>
            </w:pPr>
          </w:p>
        </w:tc>
        <w:tc>
          <w:tcPr>
            <w:tcW w:w="1125" w:type="dxa"/>
            <w:tcBorders>
              <w:top w:val="single" w:sz="4" w:space="0" w:color="auto"/>
              <w:left w:val="single" w:sz="4" w:space="0" w:color="auto"/>
              <w:bottom w:val="single" w:sz="4" w:space="0" w:color="auto"/>
              <w:right w:val="single" w:sz="4" w:space="0" w:color="auto"/>
            </w:tcBorders>
            <w:vAlign w:val="center"/>
          </w:tcPr>
          <w:p w14:paraId="0948997A" w14:textId="77777777" w:rsidR="00343226" w:rsidRDefault="00343226">
            <w:pPr>
              <w:pStyle w:val="ad"/>
              <w:spacing w:before="0" w:beforeAutospacing="0" w:after="0" w:afterAutospacing="0"/>
              <w:jc w:val="center"/>
              <w:rPr>
                <w:sz w:val="20"/>
                <w:szCs w:val="20"/>
                <w:lang w:eastAsia="en-US"/>
              </w:rPr>
            </w:pPr>
          </w:p>
        </w:tc>
        <w:tc>
          <w:tcPr>
            <w:tcW w:w="1121" w:type="dxa"/>
            <w:tcBorders>
              <w:top w:val="single" w:sz="4" w:space="0" w:color="auto"/>
              <w:left w:val="single" w:sz="4" w:space="0" w:color="auto"/>
              <w:bottom w:val="single" w:sz="4" w:space="0" w:color="auto"/>
              <w:right w:val="single" w:sz="4" w:space="0" w:color="auto"/>
            </w:tcBorders>
            <w:vAlign w:val="center"/>
          </w:tcPr>
          <w:p w14:paraId="41349B36" w14:textId="77777777" w:rsidR="00343226" w:rsidRDefault="00343226">
            <w:pPr>
              <w:pStyle w:val="ad"/>
              <w:spacing w:before="0" w:beforeAutospacing="0" w:after="0" w:afterAutospacing="0"/>
              <w:jc w:val="center"/>
              <w:rPr>
                <w:sz w:val="20"/>
                <w:szCs w:val="20"/>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1A3341CF" w14:textId="77777777" w:rsidR="00343226" w:rsidRDefault="00343226">
            <w:pPr>
              <w:pStyle w:val="ad"/>
              <w:spacing w:before="0" w:beforeAutospacing="0" w:after="0" w:afterAutospacing="0"/>
              <w:jc w:val="center"/>
              <w:rPr>
                <w:sz w:val="20"/>
                <w:szCs w:val="20"/>
                <w:lang w:eastAsia="en-US"/>
              </w:rPr>
            </w:pPr>
          </w:p>
        </w:tc>
        <w:tc>
          <w:tcPr>
            <w:tcW w:w="1755" w:type="dxa"/>
            <w:tcBorders>
              <w:top w:val="single" w:sz="4" w:space="0" w:color="auto"/>
              <w:left w:val="single" w:sz="4" w:space="0" w:color="auto"/>
              <w:bottom w:val="single" w:sz="4" w:space="0" w:color="auto"/>
              <w:right w:val="single" w:sz="4" w:space="0" w:color="auto"/>
            </w:tcBorders>
            <w:vAlign w:val="center"/>
          </w:tcPr>
          <w:p w14:paraId="3B7057D9" w14:textId="77777777" w:rsidR="00343226" w:rsidRDefault="00343226">
            <w:pPr>
              <w:pStyle w:val="ad"/>
              <w:spacing w:before="0" w:beforeAutospacing="0" w:after="0" w:afterAutospacing="0"/>
              <w:jc w:val="center"/>
              <w:rPr>
                <w:sz w:val="20"/>
                <w:szCs w:val="20"/>
                <w:lang w:eastAsia="en-US"/>
              </w:rPr>
            </w:pPr>
          </w:p>
        </w:tc>
      </w:tr>
      <w:tr w:rsidR="00343226" w14:paraId="5B8A25DC" w14:textId="77777777">
        <w:trPr>
          <w:trHeight w:val="517"/>
        </w:trPr>
        <w:tc>
          <w:tcPr>
            <w:tcW w:w="9839" w:type="dxa"/>
            <w:gridSpan w:val="8"/>
            <w:tcBorders>
              <w:top w:val="single" w:sz="4" w:space="0" w:color="auto"/>
              <w:left w:val="single" w:sz="4" w:space="0" w:color="auto"/>
              <w:bottom w:val="single" w:sz="4" w:space="0" w:color="auto"/>
              <w:right w:val="single" w:sz="4" w:space="0" w:color="auto"/>
            </w:tcBorders>
            <w:vAlign w:val="center"/>
          </w:tcPr>
          <w:p w14:paraId="3B558989" w14:textId="77777777" w:rsidR="00343226" w:rsidRDefault="001A5644">
            <w:pPr>
              <w:pStyle w:val="ad"/>
              <w:spacing w:before="0" w:beforeAutospacing="0" w:after="0" w:afterAutospacing="0"/>
              <w:jc w:val="both"/>
              <w:rPr>
                <w:sz w:val="18"/>
                <w:szCs w:val="18"/>
                <w:lang w:eastAsia="en-US"/>
              </w:rPr>
            </w:pPr>
            <w:r>
              <w:rPr>
                <w:sz w:val="18"/>
                <w:szCs w:val="18"/>
                <w:lang w:eastAsia="en-US"/>
              </w:rPr>
              <w:t xml:space="preserve">Сумма цифрами и прописью </w:t>
            </w:r>
          </w:p>
        </w:tc>
      </w:tr>
    </w:tbl>
    <w:p w14:paraId="5DDB41A3" w14:textId="77777777" w:rsidR="00343226" w:rsidRDefault="00343226">
      <w:pPr>
        <w:pStyle w:val="ad"/>
        <w:shd w:val="clear" w:color="auto" w:fill="FFFFFF"/>
        <w:spacing w:before="0" w:beforeAutospacing="0" w:after="0" w:afterAutospacing="0"/>
        <w:jc w:val="both"/>
        <w:rPr>
          <w:sz w:val="12"/>
          <w:szCs w:val="22"/>
        </w:rPr>
      </w:pPr>
    </w:p>
    <w:p w14:paraId="3F71E674" w14:textId="77777777" w:rsidR="00343226" w:rsidRDefault="001A5644">
      <w:pPr>
        <w:autoSpaceDE w:val="0"/>
        <w:autoSpaceDN w:val="0"/>
        <w:adjustRightInd w:val="0"/>
        <w:spacing w:after="0" w:line="240" w:lineRule="auto"/>
        <w:ind w:firstLine="567"/>
        <w:jc w:val="both"/>
        <w:rPr>
          <w:rFonts w:ascii="Times New Roman" w:hAnsi="Times New Roman" w:cs="Times New Roman"/>
        </w:rPr>
      </w:pPr>
      <w:r>
        <w:rPr>
          <w:rStyle w:val="apple-converted-space"/>
          <w:rFonts w:ascii="Times New Roman" w:eastAsia="Arial Unicode MS" w:hAnsi="Times New Roman" w:cs="Times New Roman"/>
        </w:rPr>
        <w:t xml:space="preserve">3.2. </w:t>
      </w:r>
      <w:bookmarkStart w:id="1" w:name="_Hlk212623729"/>
      <w:r>
        <w:rPr>
          <w:rFonts w:ascii="Times New Roman" w:hAnsi="Times New Roman" w:cs="Times New Roman"/>
        </w:rPr>
        <w:t xml:space="preserve">Оплата производится Заказчиком за фактически оказанные услуги путем безналичного расчета за счет </w:t>
      </w:r>
      <w:r>
        <w:rPr>
          <w:rFonts w:ascii="Times New Roman" w:hAnsi="Times New Roman" w:cs="Times New Roman"/>
        </w:rPr>
        <w:t>средств</w:t>
      </w:r>
      <w:r>
        <w:rPr>
          <w:rFonts w:ascii="Times New Roman" w:hAnsi="Times New Roman" w:cs="Times New Roman"/>
        </w:rPr>
        <w:t xml:space="preserve"> субсидий на финансовое обеспечение выполнения государственного задания </w:t>
      </w:r>
      <w:r>
        <w:rPr>
          <w:rFonts w:ascii="Times New Roman" w:hAnsi="Times New Roman" w:cs="Times New Roman"/>
        </w:rPr>
        <w:t xml:space="preserve">на расчетный  счет Исполнителя, реквизиты которого указаны в разделе </w:t>
      </w:r>
      <w:r>
        <w:rPr>
          <w:rFonts w:ascii="Times New Roman" w:hAnsi="Times New Roman" w:cs="Times New Roman"/>
        </w:rPr>
        <w:t>8</w:t>
      </w:r>
      <w:r>
        <w:rPr>
          <w:rFonts w:ascii="Times New Roman" w:hAnsi="Times New Roman" w:cs="Times New Roman"/>
        </w:rPr>
        <w:t xml:space="preserve"> Договора, в срок не позднее 7 (семи) рабочих дней с даты завершения приемки, оформленной Актом приемки </w:t>
      </w:r>
      <w:r>
        <w:rPr>
          <w:rFonts w:ascii="Times New Roman" w:hAnsi="Times New Roman" w:cs="Times New Roman"/>
        </w:rPr>
        <w:lastRenderedPageBreak/>
        <w:t>(ф. 0510452),  в соответствии с требованиями действующих нормативных документов, на основании универсального передаточного документа – УПД, оформленн</w:t>
      </w:r>
      <w:r>
        <w:rPr>
          <w:rFonts w:ascii="Times New Roman" w:hAnsi="Times New Roman" w:cs="Times New Roman"/>
        </w:rPr>
        <w:t>ого</w:t>
      </w:r>
      <w:r>
        <w:rPr>
          <w:rFonts w:ascii="Times New Roman" w:hAnsi="Times New Roman" w:cs="Times New Roman"/>
        </w:rPr>
        <w:t xml:space="preserve"> и подписанн</w:t>
      </w:r>
      <w:r>
        <w:rPr>
          <w:rFonts w:ascii="Times New Roman" w:hAnsi="Times New Roman" w:cs="Times New Roman"/>
        </w:rPr>
        <w:t>ого</w:t>
      </w:r>
      <w:r>
        <w:rPr>
          <w:rFonts w:ascii="Times New Roman" w:hAnsi="Times New Roman" w:cs="Times New Roman"/>
        </w:rPr>
        <w:t xml:space="preserve"> </w:t>
      </w:r>
      <w:r>
        <w:rPr>
          <w:rFonts w:ascii="Times New Roman" w:hAnsi="Times New Roman" w:cs="Times New Roman"/>
        </w:rPr>
        <w:t>в соответствии с требованиями законодательства Российской Федерации, а также  счета, выставленного Исполнителем.</w:t>
      </w:r>
    </w:p>
    <w:p w14:paraId="0FA2BA9F" w14:textId="77777777" w:rsidR="00343226" w:rsidRDefault="001A564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Датой оформления приемки  считается дата утверждения Акта приемки (ф.0510452) Заказчиком.</w:t>
      </w:r>
    </w:p>
    <w:p w14:paraId="70DE2E5D" w14:textId="77777777" w:rsidR="00343226" w:rsidRDefault="001A5644">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Акт приемки (ф.0510452)  является основанием для оплаты.</w:t>
      </w:r>
    </w:p>
    <w:bookmarkEnd w:id="1"/>
    <w:p w14:paraId="16A5A65D" w14:textId="77777777" w:rsidR="00343226" w:rsidRDefault="001A5644">
      <w:pPr>
        <w:shd w:val="clear" w:color="auto" w:fill="FFFFFF"/>
        <w:spacing w:after="0" w:line="240" w:lineRule="auto"/>
        <w:ind w:firstLine="709"/>
        <w:jc w:val="both"/>
        <w:rPr>
          <w:rFonts w:ascii="Times New Roman" w:eastAsia="Arial Unicode MS" w:hAnsi="Times New Roman" w:cs="Times New Roman"/>
        </w:rPr>
      </w:pPr>
      <w:r>
        <w:rPr>
          <w:rFonts w:ascii="Times New Roman" w:eastAsia="Arial Unicode MS" w:hAnsi="Times New Roman" w:cs="Times New Roman"/>
        </w:rPr>
        <w:t xml:space="preserve">Моментом оплаты является момент списания денежных средств с расчетного счета Заказчика. </w:t>
      </w:r>
    </w:p>
    <w:p w14:paraId="6BEC0BEF" w14:textId="77777777" w:rsidR="00343226" w:rsidRDefault="001A5644">
      <w:pPr>
        <w:pStyle w:val="af3"/>
        <w:numPr>
          <w:ilvl w:val="0"/>
          <w:numId w:val="1"/>
        </w:numPr>
        <w:autoSpaceDE w:val="0"/>
        <w:spacing w:after="0" w:line="240" w:lineRule="auto"/>
        <w:ind w:left="0" w:firstLine="709"/>
        <w:jc w:val="center"/>
        <w:rPr>
          <w:rFonts w:ascii="Times New Roman" w:eastAsia="Times New Roman" w:hAnsi="Times New Roman" w:cs="Times New Roman"/>
          <w:b/>
          <w:color w:val="0D0D0D"/>
          <w:spacing w:val="-2"/>
        </w:rPr>
      </w:pPr>
      <w:r>
        <w:rPr>
          <w:rFonts w:ascii="Times New Roman" w:eastAsia="Times New Roman" w:hAnsi="Times New Roman" w:cs="Times New Roman"/>
          <w:b/>
          <w:color w:val="0D0D0D"/>
          <w:spacing w:val="-2"/>
        </w:rPr>
        <w:t>Порядок сдачи-приемки оказанных услуг</w:t>
      </w:r>
    </w:p>
    <w:p w14:paraId="5992BAF8" w14:textId="77777777" w:rsidR="00343226" w:rsidRDefault="001A5644">
      <w:pPr>
        <w:autoSpaceDE w:val="0"/>
        <w:autoSpaceDN w:val="0"/>
        <w:adjustRightInd w:val="0"/>
        <w:spacing w:after="0" w:line="240" w:lineRule="auto"/>
        <w:ind w:firstLine="709"/>
        <w:jc w:val="both"/>
        <w:rPr>
          <w:rFonts w:ascii="Times New Roman" w:hAnsi="Times New Roman" w:cs="Times New Roman"/>
        </w:rPr>
      </w:pPr>
      <w:bookmarkStart w:id="2" w:name="_Hlk212624036"/>
      <w:r>
        <w:rPr>
          <w:rFonts w:ascii="Times New Roman" w:hAnsi="Times New Roman" w:cs="Times New Roman"/>
        </w:rPr>
        <w:t xml:space="preserve">4.1. </w:t>
      </w:r>
      <w:bookmarkStart w:id="3" w:name="_Hlk212624533"/>
      <w:r>
        <w:rPr>
          <w:rFonts w:ascii="Times New Roman" w:hAnsi="Times New Roman" w:cs="Times New Roman"/>
        </w:rPr>
        <w:t>После завершения оказания услуг, предусмотренных Договором, Исполнитель предоставляет Заказчику, по средствам электронного документооборота с использованием системы "</w:t>
      </w:r>
      <w:proofErr w:type="spellStart"/>
      <w:r>
        <w:rPr>
          <w:rFonts w:ascii="Times New Roman" w:hAnsi="Times New Roman" w:cs="Times New Roman"/>
        </w:rPr>
        <w:t>Контур.Диадок</w:t>
      </w:r>
      <w:proofErr w:type="spellEnd"/>
      <w:r>
        <w:rPr>
          <w:rFonts w:ascii="Times New Roman" w:hAnsi="Times New Roman" w:cs="Times New Roman"/>
        </w:rPr>
        <w:t>" или на бумажном носителе оригиналы в письменном виде, подписанные  Акт оказанных услуг</w:t>
      </w:r>
      <w:r>
        <w:rPr>
          <w:rFonts w:ascii="Times New Roman" w:hAnsi="Times New Roman" w:cs="Times New Roman"/>
        </w:rPr>
        <w:t xml:space="preserve"> или </w:t>
      </w:r>
      <w:r>
        <w:rPr>
          <w:rFonts w:ascii="Times New Roman" w:hAnsi="Times New Roman" w:cs="Times New Roman"/>
        </w:rPr>
        <w:t>универсальный передаточный документ – УПД в 2 (двух) экземплярах.</w:t>
      </w:r>
    </w:p>
    <w:p w14:paraId="6D1BB2B4" w14:textId="77777777" w:rsidR="00343226" w:rsidRDefault="001A564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4.2. Заказчик осуществляет приемку оказанных услуг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Исполнителя.</w:t>
      </w:r>
    </w:p>
    <w:p w14:paraId="5AA391D5" w14:textId="77777777" w:rsidR="00343226" w:rsidRDefault="001A564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Акт приемки (ф.0510452) направляется Исполнителю в 3-х дневный срок для подписания.</w:t>
      </w:r>
    </w:p>
    <w:p w14:paraId="501E8EB1" w14:textId="77777777" w:rsidR="00343226" w:rsidRDefault="001A564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 отсутствии у Заказчика претензий к результату оказанных услуг действительным считается Акт приемки (ф. 0510452) подписанный Заказчиком в одностороннем порядке (с направлением в адрес Исполнителя по требованию Исполнителя).</w:t>
      </w:r>
    </w:p>
    <w:p w14:paraId="3F54EEDF" w14:textId="77777777" w:rsidR="00343226" w:rsidRDefault="001A5644">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4.4. В случае отказа Заказчика от приемки результата оказанных услуг Исполнителю, в срок, предусмотренный для приемки работ, направляется мотивированный отказ от приемки.  При наличии расхождений/претензий при приемке оказанных услуг приемка оформляется с Актом приемки (ф.0510452), подписанным в двухстороннем порядке.</w:t>
      </w:r>
      <w:bookmarkEnd w:id="2"/>
      <w:bookmarkEnd w:id="3"/>
    </w:p>
    <w:p w14:paraId="385CC14C" w14:textId="77777777" w:rsidR="00343226" w:rsidRDefault="00343226">
      <w:pPr>
        <w:shd w:val="clear" w:color="auto" w:fill="FFFFFF"/>
        <w:spacing w:after="0" w:line="240" w:lineRule="auto"/>
        <w:ind w:firstLine="709"/>
        <w:jc w:val="both"/>
        <w:rPr>
          <w:rStyle w:val="a4"/>
          <w:rFonts w:ascii="Times New Roman" w:eastAsia="Arial Unicode MS" w:hAnsi="Times New Roman" w:cs="Times New Roman"/>
          <w:b w:val="0"/>
          <w:bCs w:val="0"/>
        </w:rPr>
      </w:pPr>
    </w:p>
    <w:p w14:paraId="597043BE" w14:textId="77777777" w:rsidR="00343226" w:rsidRDefault="001A5644">
      <w:pPr>
        <w:shd w:val="clear" w:color="auto" w:fill="FFFFFF"/>
        <w:spacing w:after="0" w:line="240" w:lineRule="auto"/>
        <w:ind w:firstLine="709"/>
        <w:jc w:val="center"/>
        <w:rPr>
          <w:rStyle w:val="a4"/>
          <w:rFonts w:ascii="Times New Roman" w:hAnsi="Times New Roman" w:cs="Times New Roman"/>
        </w:rPr>
      </w:pPr>
      <w:r>
        <w:rPr>
          <w:rStyle w:val="a4"/>
          <w:rFonts w:ascii="Times New Roman" w:hAnsi="Times New Roman" w:cs="Times New Roman"/>
        </w:rPr>
        <w:t>5. Ответственность сторон</w:t>
      </w:r>
    </w:p>
    <w:p w14:paraId="42E3C6A3"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3748234C"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w:t>
      </w:r>
      <w:r>
        <w:rPr>
          <w:rFonts w:ascii="Times New Roman" w:eastAsia="Times New Roman" w:hAnsi="Times New Roman" w:cs="Times New Roman"/>
          <w:lang w:eastAsia="ru-RU"/>
        </w:rPr>
        <w:t>я пеня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неуплаченной в срок суммы.</w:t>
      </w:r>
    </w:p>
    <w:p w14:paraId="657EEA68"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w:t>
      </w:r>
      <w:r>
        <w:rPr>
          <w:rFonts w:ascii="Times New Roman" w:eastAsia="Times New Roman" w:hAnsi="Times New Roman" w:cs="Times New Roman"/>
          <w:lang w:eastAsia="ru-RU"/>
        </w:rPr>
        <w:br/>
        <w:t>1 000 (одна тысяча) рублей (определяется в порядке, установленном Постановлением Правительства Российской Федерации от 30.08.2017 № 1042).</w:t>
      </w:r>
    </w:p>
    <w:p w14:paraId="50F382C7"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5.3.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(пени, штрафов).</w:t>
      </w:r>
    </w:p>
    <w:p w14:paraId="28ECF4D2"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ключевой  ставки  Центрального банка Российской Федерации от цены настоящего Договора, </w:t>
      </w:r>
      <w:r>
        <w:rPr>
          <w:rFonts w:ascii="Times New Roman" w:eastAsia="Times New Roman" w:hAnsi="Times New Roman" w:cs="Times New Roman"/>
          <w:lang w:eastAsia="ru-RU"/>
        </w:rPr>
        <w:lastRenderedPageBreak/>
        <w:t>уменьшенной на сумму, пропорциональную объему обязательств, предусмотренных настоящим Договором и фактически исполненных Исполнителем.</w:t>
      </w:r>
    </w:p>
    <w:p w14:paraId="2578DEAD"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Штраф начисляется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(десять) процентов цены Договора (определяется в порядке, установленном Постановлением Правительства Российской Федерации от 30.08.2017 № 1042).</w:t>
      </w:r>
    </w:p>
    <w:p w14:paraId="29036A24"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Общая сумма начисленной неустойки (штрафов, пени) за ненадлежащее исполнение Заказчиком или Исполнителем обязательств, предусмотренных Договором, не может превышать цену Договора.</w:t>
      </w:r>
    </w:p>
    <w:p w14:paraId="030BB203"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72B8C2C7"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 Заказчик вправе удержать размер неустойки (штрафа, пени) из суммы, подлежащей оплате по Договору.</w:t>
      </w:r>
    </w:p>
    <w:p w14:paraId="35153426" w14:textId="77777777" w:rsidR="00343226" w:rsidRDefault="001A5644">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5.9. Оплата неустойки (штрафа, пени) не освобождает Стороны от надлежащего исполнения обязательств по Договору.</w:t>
      </w:r>
    </w:p>
    <w:p w14:paraId="097E56EC" w14:textId="77777777" w:rsidR="00343226" w:rsidRDefault="001A5644">
      <w:pPr>
        <w:spacing w:after="0"/>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 4.11. Исполнитель, в случае начисления Заказчиком неустойки, обязуется произвести оплату по следующим реквизитам: </w:t>
      </w:r>
    </w:p>
    <w:p w14:paraId="4ED9494A"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ФГБУ ПОО «ГУОР г. Бронницы МО», </w:t>
      </w:r>
    </w:p>
    <w:p w14:paraId="00DD8683"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Юридический и почтовый адрес: 140170, Московская область, </w:t>
      </w:r>
    </w:p>
    <w:p w14:paraId="4D7DEEE9"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г. Бронницы, ул. Красная, д. 53.</w:t>
      </w:r>
    </w:p>
    <w:p w14:paraId="734337A2" w14:textId="77777777" w:rsidR="00343226" w:rsidRDefault="001A5644">
      <w:pPr>
        <w:spacing w:after="0"/>
        <w:ind w:firstLine="709"/>
        <w:jc w:val="both"/>
        <w:rPr>
          <w:rFonts w:ascii="Times New Roman" w:hAnsi="Times New Roman" w:cs="Times New Roman"/>
        </w:rPr>
      </w:pPr>
      <w:r>
        <w:rPr>
          <w:rFonts w:ascii="Times New Roman" w:hAnsi="Times New Roman"/>
        </w:rPr>
        <w:t>УФК по Нижегородской области (ФГБУ ПОО «ГУОР г. Бронницы МО»</w:t>
      </w:r>
      <w:r>
        <w:rPr>
          <w:rFonts w:ascii="Times New Roman" w:hAnsi="Times New Roman"/>
          <w:b/>
        </w:rPr>
        <w:t xml:space="preserve"> </w:t>
      </w:r>
      <w:r>
        <w:rPr>
          <w:rFonts w:ascii="Times New Roman" w:hAnsi="Times New Roman"/>
        </w:rPr>
        <w:t>л/с 20486Х86900</w:t>
      </w:r>
      <w:r>
        <w:rPr>
          <w:rFonts w:ascii="Times New Roman" w:hAnsi="Times New Roman" w:cs="Times New Roman"/>
        </w:rPr>
        <w:t xml:space="preserve">) </w:t>
      </w:r>
    </w:p>
    <w:p w14:paraId="74BA4918" w14:textId="77777777" w:rsidR="00343226" w:rsidRDefault="001A5644">
      <w:pPr>
        <w:spacing w:after="0"/>
        <w:ind w:firstLine="709"/>
        <w:jc w:val="both"/>
        <w:rPr>
          <w:rFonts w:ascii="Times New Roman" w:hAnsi="Times New Roman" w:cs="Times New Roman"/>
        </w:rPr>
      </w:pPr>
      <w:r>
        <w:rPr>
          <w:rFonts w:ascii="Times New Roman" w:hAnsi="Times New Roman"/>
        </w:rPr>
        <w:t>Казначейский счет - 0321464300000001323</w:t>
      </w:r>
      <w:r>
        <w:rPr>
          <w:rFonts w:ascii="Times New Roman" w:hAnsi="Times New Roman"/>
        </w:rPr>
        <w:t>4</w:t>
      </w:r>
    </w:p>
    <w:p w14:paraId="299318AE" w14:textId="77777777" w:rsidR="00343226" w:rsidRDefault="001A5644">
      <w:pPr>
        <w:spacing w:after="0"/>
        <w:ind w:firstLine="709"/>
        <w:jc w:val="both"/>
        <w:rPr>
          <w:rFonts w:ascii="Times New Roman" w:hAnsi="Times New Roman" w:cs="Times New Roman"/>
        </w:rPr>
      </w:pPr>
      <w:r>
        <w:rPr>
          <w:rFonts w:ascii="Times New Roman" w:hAnsi="Times New Roman"/>
          <w:bCs/>
        </w:rPr>
        <w:t>ОКЦ №1</w:t>
      </w:r>
      <w:r>
        <w:rPr>
          <w:rFonts w:ascii="Times New Roman" w:hAnsi="Times New Roman"/>
        </w:rPr>
        <w:t xml:space="preserve"> ВВГУ Банка России// УФК по Нижегородской области, г. Нижний Новгород</w:t>
      </w:r>
    </w:p>
    <w:p w14:paraId="0B26818A"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БИК </w:t>
      </w:r>
      <w:r>
        <w:rPr>
          <w:rFonts w:ascii="Times New Roman" w:hAnsi="Times New Roman"/>
        </w:rPr>
        <w:t>012202102</w:t>
      </w:r>
    </w:p>
    <w:p w14:paraId="5F4432B2"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Единый казначейский счет- </w:t>
      </w:r>
      <w:r>
        <w:rPr>
          <w:rFonts w:ascii="Times New Roman" w:hAnsi="Times New Roman"/>
        </w:rPr>
        <w:t>40102810745370000024</w:t>
      </w:r>
    </w:p>
    <w:p w14:paraId="5659ACE8"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ОКТМО </w:t>
      </w:r>
      <w:r>
        <w:rPr>
          <w:rFonts w:ascii="Times New Roman" w:hAnsi="Times New Roman"/>
        </w:rPr>
        <w:t>46705000</w:t>
      </w:r>
    </w:p>
    <w:p w14:paraId="494B1CBE"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ОКПО </w:t>
      </w:r>
      <w:r>
        <w:rPr>
          <w:rFonts w:ascii="Times New Roman" w:hAnsi="Times New Roman"/>
        </w:rPr>
        <w:t xml:space="preserve">42244265 </w:t>
      </w:r>
      <w:r>
        <w:rPr>
          <w:rFonts w:ascii="Times New Roman" w:hAnsi="Times New Roman" w:cs="Times New Roman"/>
        </w:rPr>
        <w:t>ОКОПФ</w:t>
      </w:r>
      <w:r>
        <w:rPr>
          <w:rFonts w:ascii="Times New Roman" w:hAnsi="Times New Roman" w:cs="Times New Roman"/>
          <w:b/>
        </w:rPr>
        <w:t xml:space="preserve"> </w:t>
      </w:r>
      <w:r>
        <w:rPr>
          <w:rFonts w:ascii="Times New Roman" w:hAnsi="Times New Roman" w:cs="Times New Roman"/>
        </w:rPr>
        <w:t>75103</w:t>
      </w:r>
    </w:p>
    <w:p w14:paraId="619A8468"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ОКФС 12 ОКВЭД 85.21</w:t>
      </w:r>
    </w:p>
    <w:p w14:paraId="7FD66C62" w14:textId="77777777" w:rsidR="00343226" w:rsidRDefault="001A5644">
      <w:pPr>
        <w:spacing w:after="0"/>
        <w:ind w:firstLine="709"/>
        <w:jc w:val="both"/>
        <w:rPr>
          <w:rFonts w:ascii="Times New Roman" w:hAnsi="Times New Roman" w:cs="Times New Roman"/>
        </w:rPr>
      </w:pPr>
      <w:r>
        <w:rPr>
          <w:rFonts w:ascii="Times New Roman" w:hAnsi="Times New Roman" w:cs="Times New Roman"/>
        </w:rPr>
        <w:t xml:space="preserve">ОГРН 1035007903633 </w:t>
      </w:r>
    </w:p>
    <w:p w14:paraId="6008ED4D" w14:textId="77777777" w:rsidR="00343226" w:rsidRDefault="001A564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rPr>
        <w:t xml:space="preserve">КБК </w:t>
      </w:r>
      <w:r>
        <w:rPr>
          <w:rFonts w:ascii="Times New Roman" w:hAnsi="Times New Roman"/>
        </w:rPr>
        <w:t>00000000000000000140</w:t>
      </w:r>
    </w:p>
    <w:p w14:paraId="51848CFF" w14:textId="77777777" w:rsidR="00343226" w:rsidRDefault="001A5644">
      <w:pPr>
        <w:pStyle w:val="ad"/>
        <w:shd w:val="clear" w:color="auto" w:fill="FFFFFF"/>
        <w:spacing w:before="0" w:beforeAutospacing="0" w:after="0" w:afterAutospacing="0"/>
        <w:ind w:firstLine="709"/>
        <w:jc w:val="center"/>
        <w:rPr>
          <w:rStyle w:val="apple-converted-space"/>
          <w:b/>
          <w:sz w:val="22"/>
          <w:szCs w:val="22"/>
        </w:rPr>
      </w:pPr>
      <w:r>
        <w:rPr>
          <w:rStyle w:val="apple-converted-space"/>
          <w:b/>
          <w:sz w:val="22"/>
          <w:szCs w:val="22"/>
        </w:rPr>
        <w:t>6. Споры и разногласия</w:t>
      </w:r>
    </w:p>
    <w:p w14:paraId="6521ED4C" w14:textId="77777777" w:rsidR="00343226" w:rsidRDefault="001A5644">
      <w:pPr>
        <w:pStyle w:val="ad"/>
        <w:shd w:val="clear" w:color="auto" w:fill="FFFFFF"/>
        <w:spacing w:before="0" w:beforeAutospacing="0" w:after="0" w:afterAutospacing="0"/>
        <w:ind w:firstLine="709"/>
        <w:jc w:val="both"/>
        <w:rPr>
          <w:rStyle w:val="apple-converted-space"/>
          <w:sz w:val="22"/>
          <w:szCs w:val="22"/>
        </w:rPr>
      </w:pPr>
      <w:r>
        <w:rPr>
          <w:sz w:val="22"/>
          <w:szCs w:val="22"/>
        </w:rPr>
        <w:t>6.1. Все споры и разногласия в ходе исполнения данного договора разрешаются в обязательном претензионном порядке. Претензия направляется в письменной форме заказным письмом с уведомлением о вручении, либо посредством факсимильной связи, либо с использованием информационно-телекоммуникационной сети Интернет, на адреса, номера телефонов/факсов, адреса электронной почты, указанные в разделе 8 Договора. Претензия считается полученной на 7 рабочий день после отправки. Срок ответа на претензию 5 календарных дней.</w:t>
      </w:r>
      <w:r>
        <w:rPr>
          <w:sz w:val="22"/>
          <w:szCs w:val="22"/>
        </w:rPr>
        <w:t xml:space="preserve"> </w:t>
      </w:r>
    </w:p>
    <w:p w14:paraId="61997491"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 xml:space="preserve">6.2. Если указанные споры не могут быть решены в претензионном порядке, они подлежат разрешению в </w:t>
      </w:r>
      <w:bookmarkStart w:id="4" w:name="_Hlk181443818"/>
      <w:r>
        <w:rPr>
          <w:sz w:val="22"/>
          <w:szCs w:val="22"/>
        </w:rPr>
        <w:t xml:space="preserve">Арбитражном суде Московской области. </w:t>
      </w:r>
      <w:bookmarkEnd w:id="4"/>
    </w:p>
    <w:p w14:paraId="5719D776" w14:textId="77777777" w:rsidR="00343226" w:rsidRDefault="00343226">
      <w:pPr>
        <w:pStyle w:val="ad"/>
        <w:shd w:val="clear" w:color="auto" w:fill="FFFFFF"/>
        <w:spacing w:before="0" w:beforeAutospacing="0" w:after="0" w:afterAutospacing="0"/>
        <w:ind w:firstLine="709"/>
        <w:jc w:val="both"/>
        <w:rPr>
          <w:rStyle w:val="a4"/>
          <w:b w:val="0"/>
          <w:bCs w:val="0"/>
          <w:sz w:val="22"/>
          <w:szCs w:val="22"/>
        </w:rPr>
      </w:pPr>
    </w:p>
    <w:p w14:paraId="156B9C37" w14:textId="77777777" w:rsidR="00343226" w:rsidRDefault="001A5644">
      <w:pPr>
        <w:pStyle w:val="ad"/>
        <w:shd w:val="clear" w:color="auto" w:fill="FFFFFF"/>
        <w:spacing w:before="0" w:beforeAutospacing="0" w:after="0" w:afterAutospacing="0"/>
        <w:ind w:firstLine="709"/>
        <w:jc w:val="center"/>
        <w:rPr>
          <w:rStyle w:val="a4"/>
          <w:sz w:val="22"/>
          <w:szCs w:val="22"/>
        </w:rPr>
      </w:pPr>
      <w:r>
        <w:rPr>
          <w:rStyle w:val="a4"/>
          <w:sz w:val="22"/>
          <w:szCs w:val="22"/>
        </w:rPr>
        <w:t>7. Сроки и условия действия Договора</w:t>
      </w:r>
    </w:p>
    <w:p w14:paraId="5C54B55B"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 xml:space="preserve">7.1. Настоящий Договор вступает в силу с момента его подписания сторонами и действует до </w:t>
      </w:r>
      <w:r>
        <w:rPr>
          <w:b/>
          <w:bCs/>
          <w:sz w:val="22"/>
          <w:szCs w:val="22"/>
        </w:rPr>
        <w:t>30</w:t>
      </w:r>
      <w:r>
        <w:rPr>
          <w:b/>
          <w:bCs/>
          <w:sz w:val="22"/>
          <w:szCs w:val="22"/>
        </w:rPr>
        <w:t>.</w:t>
      </w:r>
      <w:r>
        <w:rPr>
          <w:b/>
          <w:bCs/>
          <w:sz w:val="22"/>
          <w:szCs w:val="22"/>
        </w:rPr>
        <w:t>08</w:t>
      </w:r>
      <w:r>
        <w:rPr>
          <w:b/>
          <w:bCs/>
          <w:sz w:val="22"/>
          <w:szCs w:val="22"/>
        </w:rPr>
        <w:t>.202</w:t>
      </w:r>
      <w:r>
        <w:rPr>
          <w:b/>
          <w:bCs/>
          <w:sz w:val="22"/>
          <w:szCs w:val="22"/>
        </w:rPr>
        <w:t>6</w:t>
      </w:r>
      <w:r>
        <w:rPr>
          <w:b/>
          <w:bCs/>
          <w:sz w:val="22"/>
          <w:szCs w:val="22"/>
        </w:rPr>
        <w:t xml:space="preserve"> г.</w:t>
      </w:r>
      <w:r>
        <w:rPr>
          <w:sz w:val="22"/>
          <w:szCs w:val="22"/>
        </w:rPr>
        <w:t>, а в части исполнения обязательств – до полного исполнения Сторонами своих обязательств по Договору.</w:t>
      </w:r>
    </w:p>
    <w:p w14:paraId="38BE59EC" w14:textId="77777777" w:rsidR="00343226" w:rsidRDefault="001A5644">
      <w:pPr>
        <w:pStyle w:val="ad"/>
        <w:shd w:val="clear" w:color="auto" w:fill="FFFFFF"/>
        <w:spacing w:before="0" w:beforeAutospacing="0" w:after="0" w:afterAutospacing="0"/>
        <w:ind w:firstLine="709"/>
        <w:jc w:val="both"/>
        <w:rPr>
          <w:sz w:val="22"/>
          <w:szCs w:val="22"/>
        </w:rPr>
      </w:pPr>
      <w:r>
        <w:rPr>
          <w:sz w:val="22"/>
          <w:szCs w:val="22"/>
        </w:rPr>
        <w:t>7.2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798C81DB" w14:textId="77777777" w:rsidR="00343226" w:rsidRDefault="00343226">
      <w:pPr>
        <w:pStyle w:val="ad"/>
        <w:shd w:val="clear" w:color="auto" w:fill="FFFFFF"/>
        <w:spacing w:before="0" w:beforeAutospacing="0" w:after="0" w:afterAutospacing="0"/>
        <w:ind w:firstLine="709"/>
        <w:jc w:val="both"/>
        <w:rPr>
          <w:sz w:val="22"/>
          <w:szCs w:val="22"/>
        </w:rPr>
      </w:pPr>
    </w:p>
    <w:p w14:paraId="1E5EA792" w14:textId="77777777" w:rsidR="00343226" w:rsidRDefault="001A5644">
      <w:pPr>
        <w:pStyle w:val="ad"/>
        <w:shd w:val="clear" w:color="auto" w:fill="FFFFFF"/>
        <w:spacing w:before="0" w:beforeAutospacing="0" w:after="0" w:afterAutospacing="0"/>
        <w:ind w:firstLine="709"/>
        <w:jc w:val="center"/>
        <w:rPr>
          <w:b/>
          <w:sz w:val="22"/>
          <w:szCs w:val="22"/>
        </w:rPr>
      </w:pPr>
      <w:r>
        <w:rPr>
          <w:b/>
          <w:sz w:val="22"/>
          <w:szCs w:val="22"/>
        </w:rPr>
        <w:t>8. Юридические адреса и реквизиты сторон</w:t>
      </w:r>
    </w:p>
    <w:p w14:paraId="304F4D01" w14:textId="77777777" w:rsidR="00343226" w:rsidRDefault="001A5644">
      <w:pPr>
        <w:pStyle w:val="ad"/>
        <w:shd w:val="clear" w:color="auto" w:fill="FFFFFF"/>
        <w:spacing w:before="0" w:beforeAutospacing="0" w:after="0" w:afterAutospacing="0" w:line="276" w:lineRule="auto"/>
        <w:ind w:firstLine="709"/>
        <w:jc w:val="both"/>
        <w:rPr>
          <w:sz w:val="22"/>
          <w:szCs w:val="22"/>
        </w:rPr>
      </w:pPr>
      <w:r>
        <w:rPr>
          <w:sz w:val="22"/>
          <w:szCs w:val="22"/>
        </w:rPr>
        <w:lastRenderedPageBreak/>
        <w:t>8.1 Стороны обязуются уведомлять друг друга об изменении наименования, адреса и/или банковских реквизитов в течение 3 календарных дней путем направления письменного уведомления. В случае неисполнения данной обязанности сторона, не направившая такого уведомления, самостоятельно несет риск наступления негативных последствий.</w:t>
      </w:r>
    </w:p>
    <w:p w14:paraId="6D49E558" w14:textId="77777777" w:rsidR="00343226" w:rsidRDefault="001A5644">
      <w:pPr>
        <w:pStyle w:val="ad"/>
        <w:shd w:val="clear" w:color="auto" w:fill="FFFFFF"/>
        <w:spacing w:before="0" w:beforeAutospacing="0" w:after="0" w:afterAutospacing="0" w:line="276" w:lineRule="auto"/>
        <w:ind w:firstLine="709"/>
        <w:jc w:val="both"/>
        <w:rPr>
          <w:sz w:val="22"/>
          <w:szCs w:val="22"/>
        </w:rPr>
      </w:pPr>
      <w:r>
        <w:rPr>
          <w:sz w:val="22"/>
          <w:szCs w:val="22"/>
        </w:rPr>
        <w:t>8.2. Все приложения к Договору являются его неотъемлемой частью, а именно:</w:t>
      </w:r>
    </w:p>
    <w:p w14:paraId="46F053D5" w14:textId="77777777" w:rsidR="00343226" w:rsidRDefault="001A5644">
      <w:pPr>
        <w:pStyle w:val="ad"/>
        <w:shd w:val="clear" w:color="auto" w:fill="FFFFFF"/>
        <w:spacing w:before="0" w:beforeAutospacing="0" w:after="0" w:afterAutospacing="0" w:line="276" w:lineRule="auto"/>
        <w:ind w:firstLine="708"/>
        <w:jc w:val="both"/>
        <w:rPr>
          <w:sz w:val="22"/>
          <w:szCs w:val="22"/>
        </w:rPr>
      </w:pPr>
      <w:r>
        <w:rPr>
          <w:sz w:val="22"/>
          <w:szCs w:val="22"/>
        </w:rPr>
        <w:t>Приложение №1. Техническое задание на оказание услуг по проживанию лиц, проходящих спортивную подготовку;</w:t>
      </w:r>
    </w:p>
    <w:p w14:paraId="0CCCFDC1" w14:textId="77777777" w:rsidR="00343226" w:rsidRDefault="001A5644">
      <w:pPr>
        <w:pStyle w:val="ad"/>
        <w:shd w:val="clear" w:color="auto" w:fill="FFFFFF"/>
        <w:spacing w:before="0" w:beforeAutospacing="0" w:after="0" w:afterAutospacing="0" w:line="276" w:lineRule="auto"/>
        <w:ind w:firstLine="708"/>
        <w:jc w:val="both"/>
        <w:rPr>
          <w:sz w:val="22"/>
          <w:szCs w:val="22"/>
        </w:rPr>
      </w:pPr>
      <w:r>
        <w:rPr>
          <w:sz w:val="22"/>
          <w:szCs w:val="22"/>
        </w:rPr>
        <w:t>Приложение №2. Список спортсменов на оказание услуг по проживанию лиц, проходящих спортивную подготовку.</w:t>
      </w:r>
    </w:p>
    <w:p w14:paraId="2F2F93C1" w14:textId="77777777" w:rsidR="00343226" w:rsidRDefault="00343226">
      <w:pPr>
        <w:spacing w:after="0" w:line="240" w:lineRule="auto"/>
        <w:rPr>
          <w:rFonts w:ascii="Times New Roman" w:hAnsi="Times New Roman" w:cs="Times New Roman"/>
          <w:sz w:val="20"/>
          <w:szCs w:val="20"/>
        </w:rPr>
      </w:pPr>
    </w:p>
    <w:tbl>
      <w:tblPr>
        <w:tblW w:w="9781"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4961"/>
      </w:tblGrid>
      <w:tr w:rsidR="00343226" w14:paraId="78B08CC2" w14:textId="77777777">
        <w:trPr>
          <w:trHeight w:val="235"/>
        </w:trPr>
        <w:tc>
          <w:tcPr>
            <w:tcW w:w="4820" w:type="dxa"/>
            <w:tcBorders>
              <w:top w:val="single" w:sz="4" w:space="0" w:color="auto"/>
              <w:bottom w:val="single" w:sz="4" w:space="0" w:color="auto"/>
              <w:right w:val="single" w:sz="4" w:space="0" w:color="auto"/>
            </w:tcBorders>
            <w:vAlign w:val="center"/>
          </w:tcPr>
          <w:p w14:paraId="4F442742" w14:textId="77777777" w:rsidR="00343226" w:rsidRDefault="001A5644">
            <w:pPr>
              <w:spacing w:after="0"/>
              <w:jc w:val="center"/>
              <w:rPr>
                <w:rFonts w:ascii="Times New Roman" w:hAnsi="Times New Roman" w:cs="Times New Roman"/>
                <w:b/>
                <w:sz w:val="20"/>
                <w:szCs w:val="20"/>
              </w:rPr>
            </w:pPr>
            <w:r>
              <w:rPr>
                <w:rFonts w:ascii="Times New Roman" w:hAnsi="Times New Roman" w:cs="Times New Roman"/>
                <w:b/>
                <w:caps/>
                <w:sz w:val="20"/>
                <w:szCs w:val="20"/>
              </w:rPr>
              <w:t>заказчик:</w:t>
            </w:r>
          </w:p>
        </w:tc>
        <w:tc>
          <w:tcPr>
            <w:tcW w:w="4961" w:type="dxa"/>
            <w:tcBorders>
              <w:top w:val="single" w:sz="4" w:space="0" w:color="auto"/>
              <w:left w:val="single" w:sz="4" w:space="0" w:color="auto"/>
              <w:bottom w:val="single" w:sz="4" w:space="0" w:color="auto"/>
            </w:tcBorders>
            <w:vAlign w:val="center"/>
          </w:tcPr>
          <w:p w14:paraId="04A2E825" w14:textId="77777777" w:rsidR="00343226" w:rsidRDefault="001A5644">
            <w:pPr>
              <w:ind w:left="-86"/>
              <w:jc w:val="center"/>
              <w:rPr>
                <w:rFonts w:ascii="Times New Roman" w:hAnsi="Times New Roman"/>
                <w:b/>
                <w:caps/>
                <w:sz w:val="20"/>
                <w:szCs w:val="20"/>
              </w:rPr>
            </w:pPr>
            <w:r>
              <w:rPr>
                <w:rFonts w:ascii="Times New Roman" w:hAnsi="Times New Roman"/>
                <w:b/>
                <w:caps/>
                <w:sz w:val="20"/>
                <w:szCs w:val="20"/>
              </w:rPr>
              <w:t>Поставщик:</w:t>
            </w:r>
          </w:p>
        </w:tc>
      </w:tr>
      <w:tr w:rsidR="00343226" w14:paraId="53F8E601" w14:textId="77777777">
        <w:trPr>
          <w:trHeight w:val="577"/>
        </w:trPr>
        <w:tc>
          <w:tcPr>
            <w:tcW w:w="4820" w:type="dxa"/>
            <w:tcBorders>
              <w:top w:val="single" w:sz="4" w:space="0" w:color="auto"/>
              <w:bottom w:val="single" w:sz="4" w:space="0" w:color="auto"/>
              <w:right w:val="single" w:sz="4" w:space="0" w:color="auto"/>
            </w:tcBorders>
            <w:vAlign w:val="center"/>
          </w:tcPr>
          <w:p w14:paraId="2814ECF5" w14:textId="77777777" w:rsidR="00343226" w:rsidRDefault="001A5644">
            <w:pPr>
              <w:spacing w:after="0"/>
              <w:jc w:val="center"/>
              <w:rPr>
                <w:rFonts w:ascii="Times New Roman" w:hAnsi="Times New Roman" w:cs="Times New Roman"/>
                <w:b/>
                <w:sz w:val="20"/>
                <w:szCs w:val="20"/>
              </w:rPr>
            </w:pPr>
            <w:r>
              <w:rPr>
                <w:rFonts w:ascii="Times New Roman" w:hAnsi="Times New Roman" w:cs="Times New Roman"/>
                <w:b/>
                <w:sz w:val="20"/>
                <w:szCs w:val="20"/>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sz="4" w:space="0" w:color="auto"/>
              <w:left w:val="single" w:sz="4" w:space="0" w:color="auto"/>
              <w:bottom w:val="single" w:sz="4" w:space="0" w:color="auto"/>
            </w:tcBorders>
            <w:vAlign w:val="center"/>
          </w:tcPr>
          <w:p w14:paraId="45D33DDB" w14:textId="77777777" w:rsidR="00343226" w:rsidRDefault="00343226">
            <w:pPr>
              <w:ind w:left="-86"/>
              <w:jc w:val="center"/>
              <w:rPr>
                <w:rFonts w:ascii="Times New Roman" w:hAnsi="Times New Roman"/>
                <w:b/>
                <w:bCs/>
                <w:sz w:val="20"/>
                <w:szCs w:val="20"/>
              </w:rPr>
            </w:pPr>
          </w:p>
        </w:tc>
      </w:tr>
      <w:tr w:rsidR="00343226" w14:paraId="0FE6EA73" w14:textId="77777777">
        <w:trPr>
          <w:trHeight w:val="798"/>
        </w:trPr>
        <w:tc>
          <w:tcPr>
            <w:tcW w:w="4820" w:type="dxa"/>
            <w:tcBorders>
              <w:top w:val="single" w:sz="4" w:space="0" w:color="auto"/>
              <w:bottom w:val="single" w:sz="4" w:space="0" w:color="auto"/>
              <w:right w:val="single" w:sz="4" w:space="0" w:color="auto"/>
            </w:tcBorders>
            <w:vAlign w:val="center"/>
          </w:tcPr>
          <w:p w14:paraId="0E9CA057" w14:textId="77777777" w:rsidR="00343226" w:rsidRDefault="001A5644">
            <w:pPr>
              <w:spacing w:after="0"/>
              <w:rPr>
                <w:rFonts w:ascii="Times New Roman" w:hAnsi="Times New Roman" w:cs="Times New Roman"/>
                <w:sz w:val="20"/>
                <w:szCs w:val="20"/>
              </w:rPr>
            </w:pPr>
            <w:r>
              <w:rPr>
                <w:rFonts w:ascii="Times New Roman" w:hAnsi="Times New Roman" w:cs="Times New Roman"/>
                <w:sz w:val="20"/>
                <w:szCs w:val="20"/>
              </w:rPr>
              <w:t>Юридический адрес: 140170, Московская область, г. Бронницы, ул. Красная, д.53</w:t>
            </w:r>
          </w:p>
          <w:p w14:paraId="29BFD344" w14:textId="77777777" w:rsidR="00343226" w:rsidRDefault="001A5644">
            <w:pPr>
              <w:spacing w:after="0"/>
              <w:rPr>
                <w:rFonts w:ascii="Times New Roman" w:hAnsi="Times New Roman" w:cs="Times New Roman"/>
                <w:sz w:val="20"/>
                <w:szCs w:val="20"/>
              </w:rPr>
            </w:pPr>
            <w:r>
              <w:rPr>
                <w:rFonts w:ascii="Times New Roman" w:hAnsi="Times New Roman" w:cs="Times New Roman"/>
                <w:sz w:val="20"/>
                <w:szCs w:val="20"/>
              </w:rPr>
              <w:t>Почтовый адрес: 140170, Московская область, г. Бронницы, ул. Красная, д.53</w:t>
            </w:r>
          </w:p>
        </w:tc>
        <w:tc>
          <w:tcPr>
            <w:tcW w:w="4961" w:type="dxa"/>
            <w:tcBorders>
              <w:top w:val="single" w:sz="4" w:space="0" w:color="auto"/>
              <w:left w:val="single" w:sz="4" w:space="0" w:color="auto"/>
              <w:bottom w:val="single" w:sz="4" w:space="0" w:color="auto"/>
            </w:tcBorders>
            <w:vAlign w:val="center"/>
          </w:tcPr>
          <w:p w14:paraId="3F18B13E" w14:textId="77777777" w:rsidR="00343226" w:rsidRDefault="001A5644">
            <w:pPr>
              <w:ind w:left="-86"/>
              <w:rPr>
                <w:rFonts w:ascii="Times New Roman" w:hAnsi="Times New Roman"/>
                <w:sz w:val="20"/>
                <w:szCs w:val="20"/>
              </w:rPr>
            </w:pPr>
            <w:r>
              <w:rPr>
                <w:rFonts w:ascii="Times New Roman" w:hAnsi="Times New Roman"/>
                <w:sz w:val="20"/>
                <w:szCs w:val="20"/>
              </w:rPr>
              <w:t xml:space="preserve">Юридический адрес: </w:t>
            </w:r>
          </w:p>
          <w:p w14:paraId="315473B0" w14:textId="77777777" w:rsidR="00343226" w:rsidRDefault="001A5644">
            <w:pPr>
              <w:ind w:left="-86"/>
              <w:rPr>
                <w:rFonts w:ascii="Times New Roman" w:hAnsi="Times New Roman"/>
                <w:sz w:val="20"/>
                <w:szCs w:val="20"/>
              </w:rPr>
            </w:pPr>
            <w:r>
              <w:rPr>
                <w:rFonts w:ascii="Times New Roman" w:hAnsi="Times New Roman"/>
                <w:sz w:val="20"/>
                <w:szCs w:val="20"/>
              </w:rPr>
              <w:t>Фактический адрес:</w:t>
            </w:r>
          </w:p>
        </w:tc>
      </w:tr>
      <w:tr w:rsidR="00343226" w14:paraId="3F7B5B10" w14:textId="77777777">
        <w:trPr>
          <w:trHeight w:val="329"/>
        </w:trPr>
        <w:tc>
          <w:tcPr>
            <w:tcW w:w="4820" w:type="dxa"/>
            <w:tcBorders>
              <w:top w:val="single" w:sz="4" w:space="0" w:color="auto"/>
              <w:bottom w:val="single" w:sz="4" w:space="0" w:color="auto"/>
              <w:right w:val="single" w:sz="4" w:space="0" w:color="auto"/>
            </w:tcBorders>
            <w:vAlign w:val="center"/>
          </w:tcPr>
          <w:p w14:paraId="28BD0A81" w14:textId="77777777" w:rsidR="00343226" w:rsidRDefault="001A5644">
            <w:pPr>
              <w:spacing w:after="0"/>
              <w:rPr>
                <w:rFonts w:ascii="Times New Roman" w:hAnsi="Times New Roman" w:cs="Times New Roman"/>
                <w:sz w:val="20"/>
                <w:szCs w:val="20"/>
              </w:rPr>
            </w:pPr>
            <w:r>
              <w:rPr>
                <w:rFonts w:ascii="Times New Roman" w:hAnsi="Times New Roman" w:cs="Times New Roman"/>
                <w:sz w:val="20"/>
                <w:szCs w:val="20"/>
              </w:rPr>
              <w:t>ИНН 5002002411/КПП 500201001</w:t>
            </w:r>
          </w:p>
        </w:tc>
        <w:tc>
          <w:tcPr>
            <w:tcW w:w="4961" w:type="dxa"/>
            <w:tcBorders>
              <w:top w:val="single" w:sz="4" w:space="0" w:color="auto"/>
              <w:left w:val="single" w:sz="4" w:space="0" w:color="auto"/>
              <w:bottom w:val="single" w:sz="4" w:space="0" w:color="auto"/>
            </w:tcBorders>
            <w:vAlign w:val="center"/>
          </w:tcPr>
          <w:p w14:paraId="7748D0B3" w14:textId="77777777" w:rsidR="00343226" w:rsidRDefault="001A5644">
            <w:pPr>
              <w:ind w:left="-86"/>
              <w:rPr>
                <w:rFonts w:ascii="Times New Roman" w:hAnsi="Times New Roman"/>
                <w:sz w:val="20"/>
                <w:szCs w:val="20"/>
              </w:rPr>
            </w:pPr>
            <w:r>
              <w:rPr>
                <w:rFonts w:ascii="Times New Roman" w:hAnsi="Times New Roman"/>
                <w:sz w:val="20"/>
                <w:szCs w:val="20"/>
              </w:rPr>
              <w:t>ИНН</w:t>
            </w:r>
          </w:p>
        </w:tc>
      </w:tr>
      <w:tr w:rsidR="00343226" w14:paraId="5A0F7AAD" w14:textId="77777777">
        <w:trPr>
          <w:trHeight w:val="436"/>
        </w:trPr>
        <w:tc>
          <w:tcPr>
            <w:tcW w:w="4820" w:type="dxa"/>
            <w:tcBorders>
              <w:top w:val="single" w:sz="4" w:space="0" w:color="auto"/>
              <w:bottom w:val="single" w:sz="4" w:space="0" w:color="auto"/>
              <w:right w:val="single" w:sz="4" w:space="0" w:color="auto"/>
            </w:tcBorders>
            <w:vAlign w:val="center"/>
          </w:tcPr>
          <w:p w14:paraId="7A614E59"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ОГРН 1035007903633</w:t>
            </w:r>
          </w:p>
          <w:p w14:paraId="0207AEDC"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ОКТМО </w:t>
            </w:r>
            <w:r>
              <w:rPr>
                <w:rFonts w:ascii="Times New Roman" w:hAnsi="Times New Roman"/>
                <w:sz w:val="20"/>
                <w:szCs w:val="20"/>
              </w:rPr>
              <w:t>46705000</w:t>
            </w:r>
          </w:p>
          <w:p w14:paraId="7BCBF194"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ОКПО 42244265</w:t>
            </w:r>
          </w:p>
          <w:p w14:paraId="59FFBBCB"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ОКОПФ 75103</w:t>
            </w:r>
          </w:p>
          <w:p w14:paraId="42D4436C"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ОКФС 12</w:t>
            </w:r>
          </w:p>
          <w:p w14:paraId="642B568E"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ОКВЭД 85.21</w:t>
            </w:r>
          </w:p>
        </w:tc>
        <w:tc>
          <w:tcPr>
            <w:tcW w:w="4961" w:type="dxa"/>
            <w:tcBorders>
              <w:top w:val="single" w:sz="4" w:space="0" w:color="auto"/>
              <w:left w:val="single" w:sz="4" w:space="0" w:color="auto"/>
              <w:bottom w:val="single" w:sz="4" w:space="0" w:color="auto"/>
            </w:tcBorders>
            <w:vAlign w:val="center"/>
          </w:tcPr>
          <w:p w14:paraId="6DA47AFF" w14:textId="77777777" w:rsidR="00343226" w:rsidRDefault="001A5644">
            <w:pPr>
              <w:ind w:left="-86"/>
              <w:rPr>
                <w:rFonts w:ascii="Times New Roman" w:hAnsi="Times New Roman"/>
                <w:sz w:val="20"/>
                <w:szCs w:val="20"/>
              </w:rPr>
            </w:pPr>
            <w:r>
              <w:rPr>
                <w:rFonts w:ascii="Times New Roman" w:hAnsi="Times New Roman"/>
                <w:sz w:val="20"/>
                <w:szCs w:val="20"/>
              </w:rPr>
              <w:t>ОГРН</w:t>
            </w:r>
          </w:p>
        </w:tc>
      </w:tr>
      <w:tr w:rsidR="00343226" w14:paraId="535D62CF" w14:textId="77777777">
        <w:trPr>
          <w:trHeight w:val="865"/>
        </w:trPr>
        <w:tc>
          <w:tcPr>
            <w:tcW w:w="4820" w:type="dxa"/>
            <w:tcBorders>
              <w:top w:val="single" w:sz="4" w:space="0" w:color="auto"/>
              <w:bottom w:val="single" w:sz="4" w:space="0" w:color="auto"/>
              <w:right w:val="single" w:sz="4" w:space="0" w:color="auto"/>
            </w:tcBorders>
            <w:vAlign w:val="center"/>
          </w:tcPr>
          <w:p w14:paraId="1EE22A5F" w14:textId="77777777" w:rsidR="00343226" w:rsidRDefault="001A5644">
            <w:pPr>
              <w:spacing w:after="0" w:line="240" w:lineRule="auto"/>
              <w:jc w:val="both"/>
              <w:rPr>
                <w:rFonts w:ascii="Times New Roman" w:hAnsi="Times New Roman" w:cs="Times New Roman"/>
                <w:sz w:val="20"/>
                <w:szCs w:val="20"/>
              </w:rPr>
            </w:pPr>
            <w:r>
              <w:rPr>
                <w:rFonts w:ascii="Times New Roman" w:hAnsi="Times New Roman"/>
                <w:sz w:val="20"/>
                <w:szCs w:val="20"/>
              </w:rPr>
              <w:t>УФК по Нижегородской области (ФГБУ ПОО «ГУОР г. Бронницы МО»</w:t>
            </w:r>
            <w:r>
              <w:rPr>
                <w:rFonts w:ascii="Times New Roman" w:hAnsi="Times New Roman"/>
                <w:b/>
                <w:sz w:val="20"/>
                <w:szCs w:val="20"/>
              </w:rPr>
              <w:t xml:space="preserve"> </w:t>
            </w:r>
            <w:r>
              <w:rPr>
                <w:rFonts w:ascii="Times New Roman" w:hAnsi="Times New Roman"/>
                <w:sz w:val="20"/>
                <w:szCs w:val="20"/>
              </w:rPr>
              <w:t>л/с 20486Х86900</w:t>
            </w:r>
            <w:r>
              <w:rPr>
                <w:rFonts w:ascii="Times New Roman" w:hAnsi="Times New Roman" w:cs="Times New Roman"/>
                <w:sz w:val="20"/>
                <w:szCs w:val="20"/>
              </w:rPr>
              <w:t xml:space="preserve">) </w:t>
            </w:r>
          </w:p>
          <w:p w14:paraId="65804B16" w14:textId="77777777" w:rsidR="00343226" w:rsidRDefault="001A5644">
            <w:pPr>
              <w:spacing w:after="0" w:line="240" w:lineRule="auto"/>
              <w:jc w:val="both"/>
              <w:rPr>
                <w:rFonts w:ascii="Times New Roman" w:hAnsi="Times New Roman" w:cs="Times New Roman"/>
                <w:sz w:val="20"/>
                <w:szCs w:val="20"/>
              </w:rPr>
            </w:pPr>
            <w:r>
              <w:rPr>
                <w:rFonts w:ascii="Times New Roman" w:hAnsi="Times New Roman"/>
                <w:sz w:val="20"/>
                <w:szCs w:val="20"/>
              </w:rPr>
              <w:t>Казначейский счет - 0321464300000001323</w:t>
            </w:r>
            <w:r>
              <w:rPr>
                <w:rFonts w:ascii="Times New Roman" w:hAnsi="Times New Roman"/>
                <w:sz w:val="20"/>
                <w:szCs w:val="20"/>
              </w:rPr>
              <w:t>4</w:t>
            </w:r>
          </w:p>
          <w:p w14:paraId="05CD7D43" w14:textId="77777777" w:rsidR="00343226" w:rsidRDefault="001A5644">
            <w:pPr>
              <w:spacing w:after="0" w:line="240" w:lineRule="auto"/>
              <w:jc w:val="both"/>
              <w:rPr>
                <w:rFonts w:ascii="Times New Roman" w:hAnsi="Times New Roman" w:cs="Times New Roman"/>
                <w:sz w:val="20"/>
                <w:szCs w:val="20"/>
              </w:rPr>
            </w:pPr>
            <w:r>
              <w:rPr>
                <w:rFonts w:ascii="Times New Roman" w:hAnsi="Times New Roman"/>
                <w:bCs/>
                <w:sz w:val="20"/>
                <w:szCs w:val="20"/>
              </w:rPr>
              <w:t>ОКЦ №1</w:t>
            </w:r>
            <w:r>
              <w:rPr>
                <w:rFonts w:ascii="Times New Roman" w:hAnsi="Times New Roman"/>
                <w:sz w:val="20"/>
                <w:szCs w:val="20"/>
              </w:rPr>
              <w:t xml:space="preserve"> ВВГУ Банка России// УФК по Нижегородской области, г. Нижний Новгород</w:t>
            </w:r>
          </w:p>
          <w:p w14:paraId="374B26E4" w14:textId="77777777" w:rsidR="00343226" w:rsidRDefault="001A564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БИК </w:t>
            </w:r>
            <w:r>
              <w:rPr>
                <w:rFonts w:ascii="Times New Roman" w:hAnsi="Times New Roman"/>
                <w:sz w:val="20"/>
                <w:szCs w:val="20"/>
              </w:rPr>
              <w:t>012202102</w:t>
            </w:r>
          </w:p>
          <w:p w14:paraId="591FD178" w14:textId="77777777" w:rsidR="00343226" w:rsidRDefault="001A5644">
            <w:pPr>
              <w:spacing w:after="0"/>
              <w:rPr>
                <w:rFonts w:ascii="Times New Roman" w:eastAsia="Times New Roman" w:hAnsi="Times New Roman" w:cs="Times New Roman"/>
                <w:sz w:val="20"/>
                <w:szCs w:val="20"/>
              </w:rPr>
            </w:pPr>
            <w:r>
              <w:rPr>
                <w:rFonts w:ascii="Times New Roman" w:hAnsi="Times New Roman" w:cs="Times New Roman"/>
                <w:sz w:val="20"/>
                <w:szCs w:val="20"/>
              </w:rPr>
              <w:t xml:space="preserve">Единый казначейский счет- </w:t>
            </w:r>
            <w:r>
              <w:rPr>
                <w:rFonts w:ascii="Times New Roman" w:hAnsi="Times New Roman"/>
                <w:sz w:val="20"/>
                <w:szCs w:val="20"/>
              </w:rPr>
              <w:t>40102810745370000024</w:t>
            </w:r>
          </w:p>
        </w:tc>
        <w:tc>
          <w:tcPr>
            <w:tcW w:w="4961" w:type="dxa"/>
            <w:tcBorders>
              <w:top w:val="single" w:sz="4" w:space="0" w:color="auto"/>
              <w:left w:val="single" w:sz="4" w:space="0" w:color="auto"/>
              <w:bottom w:val="single" w:sz="4" w:space="0" w:color="auto"/>
            </w:tcBorders>
            <w:vAlign w:val="center"/>
          </w:tcPr>
          <w:p w14:paraId="34B3BDDD" w14:textId="77777777" w:rsidR="00343226" w:rsidRDefault="001A5644">
            <w:pPr>
              <w:ind w:left="-86"/>
              <w:rPr>
                <w:rFonts w:ascii="Times New Roman" w:hAnsi="Times New Roman"/>
                <w:sz w:val="20"/>
                <w:szCs w:val="20"/>
              </w:rPr>
            </w:pPr>
            <w:r>
              <w:rPr>
                <w:rFonts w:ascii="Times New Roman" w:hAnsi="Times New Roman"/>
                <w:sz w:val="20"/>
                <w:szCs w:val="20"/>
              </w:rPr>
              <w:t>Наименование банка</w:t>
            </w:r>
          </w:p>
          <w:p w14:paraId="6E8795E2" w14:textId="77777777" w:rsidR="00343226" w:rsidRDefault="001A5644">
            <w:pPr>
              <w:ind w:left="-86"/>
              <w:rPr>
                <w:rFonts w:ascii="Times New Roman" w:hAnsi="Times New Roman"/>
                <w:sz w:val="20"/>
                <w:szCs w:val="20"/>
              </w:rPr>
            </w:pPr>
            <w:r>
              <w:rPr>
                <w:rFonts w:ascii="Times New Roman" w:hAnsi="Times New Roman"/>
                <w:sz w:val="20"/>
                <w:szCs w:val="20"/>
              </w:rPr>
              <w:t xml:space="preserve">р/с </w:t>
            </w:r>
          </w:p>
          <w:p w14:paraId="628DEDB2" w14:textId="77777777" w:rsidR="00343226" w:rsidRDefault="001A5644">
            <w:pPr>
              <w:ind w:left="-86"/>
              <w:rPr>
                <w:rFonts w:ascii="Times New Roman" w:hAnsi="Times New Roman"/>
                <w:sz w:val="20"/>
                <w:szCs w:val="20"/>
              </w:rPr>
            </w:pPr>
            <w:r>
              <w:rPr>
                <w:rFonts w:ascii="Times New Roman" w:hAnsi="Times New Roman"/>
                <w:sz w:val="20"/>
                <w:szCs w:val="20"/>
              </w:rPr>
              <w:t xml:space="preserve">к/с </w:t>
            </w:r>
          </w:p>
          <w:p w14:paraId="79E4A365" w14:textId="77777777" w:rsidR="00343226" w:rsidRDefault="001A5644">
            <w:pPr>
              <w:tabs>
                <w:tab w:val="left" w:pos="1080"/>
              </w:tabs>
              <w:ind w:left="-86"/>
              <w:rPr>
                <w:rFonts w:ascii="Times New Roman" w:hAnsi="Times New Roman"/>
                <w:sz w:val="20"/>
                <w:szCs w:val="20"/>
              </w:rPr>
            </w:pPr>
            <w:r>
              <w:rPr>
                <w:rFonts w:ascii="Times New Roman" w:hAnsi="Times New Roman"/>
                <w:sz w:val="20"/>
                <w:szCs w:val="20"/>
              </w:rPr>
              <w:t>БИК</w:t>
            </w:r>
          </w:p>
        </w:tc>
      </w:tr>
      <w:tr w:rsidR="00343226" w14:paraId="37BA2249" w14:textId="77777777">
        <w:trPr>
          <w:trHeight w:val="933"/>
        </w:trPr>
        <w:tc>
          <w:tcPr>
            <w:tcW w:w="4820" w:type="dxa"/>
            <w:tcBorders>
              <w:top w:val="single" w:sz="4" w:space="0" w:color="auto"/>
              <w:bottom w:val="single" w:sz="4" w:space="0" w:color="auto"/>
              <w:right w:val="single" w:sz="4" w:space="0" w:color="auto"/>
            </w:tcBorders>
            <w:vAlign w:val="center"/>
          </w:tcPr>
          <w:p w14:paraId="40A488A0" w14:textId="77777777" w:rsidR="00343226" w:rsidRDefault="00343226">
            <w:pPr>
              <w:tabs>
                <w:tab w:val="left" w:pos="1080"/>
              </w:tabs>
              <w:spacing w:after="0"/>
              <w:rPr>
                <w:rFonts w:ascii="Times New Roman" w:hAnsi="Times New Roman" w:cs="Times New Roman"/>
                <w:sz w:val="20"/>
                <w:szCs w:val="20"/>
              </w:rPr>
            </w:pPr>
          </w:p>
          <w:p w14:paraId="031A2B69"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__________________ /__________________/</w:t>
            </w:r>
          </w:p>
          <w:p w14:paraId="1E0000FC" w14:textId="77777777" w:rsidR="00343226" w:rsidRDefault="001A5644">
            <w:pPr>
              <w:spacing w:after="0"/>
              <w:rPr>
                <w:rFonts w:ascii="Times New Roman" w:hAnsi="Times New Roman" w:cs="Times New Roman"/>
                <w:sz w:val="20"/>
                <w:szCs w:val="20"/>
              </w:rPr>
            </w:pPr>
            <w:r>
              <w:rPr>
                <w:rFonts w:ascii="Times New Roman" w:hAnsi="Times New Roman" w:cs="Times New Roman"/>
                <w:sz w:val="20"/>
                <w:szCs w:val="20"/>
              </w:rPr>
              <w:t xml:space="preserve">                М.П.</w:t>
            </w:r>
            <w:r>
              <w:rPr>
                <w:rFonts w:ascii="Times New Roman" w:hAnsi="Times New Roman" w:cs="Times New Roman"/>
                <w:sz w:val="20"/>
                <w:szCs w:val="20"/>
              </w:rPr>
              <w:tab/>
            </w:r>
          </w:p>
        </w:tc>
        <w:tc>
          <w:tcPr>
            <w:tcW w:w="4961" w:type="dxa"/>
            <w:tcBorders>
              <w:top w:val="single" w:sz="4" w:space="0" w:color="auto"/>
              <w:left w:val="single" w:sz="4" w:space="0" w:color="auto"/>
              <w:bottom w:val="single" w:sz="4" w:space="0" w:color="auto"/>
            </w:tcBorders>
            <w:vAlign w:val="center"/>
          </w:tcPr>
          <w:p w14:paraId="013292FA" w14:textId="77777777" w:rsidR="00343226" w:rsidRDefault="00343226">
            <w:pPr>
              <w:tabs>
                <w:tab w:val="left" w:pos="1080"/>
              </w:tabs>
              <w:spacing w:after="0"/>
              <w:rPr>
                <w:rFonts w:ascii="Times New Roman" w:hAnsi="Times New Roman" w:cs="Times New Roman"/>
                <w:sz w:val="20"/>
                <w:szCs w:val="20"/>
              </w:rPr>
            </w:pPr>
          </w:p>
          <w:p w14:paraId="0C3D399F" w14:textId="77777777" w:rsidR="00343226" w:rsidRDefault="001A5644">
            <w:pPr>
              <w:tabs>
                <w:tab w:val="left" w:pos="1080"/>
              </w:tabs>
              <w:spacing w:after="0"/>
              <w:rPr>
                <w:rFonts w:ascii="Times New Roman" w:hAnsi="Times New Roman" w:cs="Times New Roman"/>
                <w:sz w:val="20"/>
                <w:szCs w:val="20"/>
              </w:rPr>
            </w:pPr>
            <w:r>
              <w:rPr>
                <w:rFonts w:ascii="Times New Roman" w:hAnsi="Times New Roman" w:cs="Times New Roman"/>
                <w:sz w:val="20"/>
                <w:szCs w:val="20"/>
              </w:rPr>
              <w:t>__________________ /__________________/</w:t>
            </w:r>
          </w:p>
          <w:p w14:paraId="23D8301A" w14:textId="77777777" w:rsidR="00343226" w:rsidRDefault="001A5644">
            <w:pPr>
              <w:tabs>
                <w:tab w:val="left" w:pos="1080"/>
              </w:tabs>
              <w:ind w:left="-86"/>
              <w:rPr>
                <w:rFonts w:ascii="Times New Roman" w:hAnsi="Times New Roman"/>
                <w:sz w:val="20"/>
                <w:szCs w:val="20"/>
              </w:rPr>
            </w:pPr>
            <w:r>
              <w:rPr>
                <w:rFonts w:ascii="Times New Roman" w:hAnsi="Times New Roman" w:cs="Times New Roman"/>
                <w:sz w:val="20"/>
                <w:szCs w:val="20"/>
              </w:rPr>
              <w:t xml:space="preserve">                М.П.</w:t>
            </w:r>
            <w:r>
              <w:rPr>
                <w:rFonts w:ascii="Times New Roman" w:hAnsi="Times New Roman" w:cs="Times New Roman"/>
                <w:sz w:val="20"/>
                <w:szCs w:val="20"/>
              </w:rPr>
              <w:tab/>
            </w:r>
          </w:p>
        </w:tc>
      </w:tr>
    </w:tbl>
    <w:p w14:paraId="7AC21BA0" w14:textId="77777777" w:rsidR="00343226" w:rsidRDefault="00343226">
      <w:pPr>
        <w:spacing w:after="0" w:line="240" w:lineRule="auto"/>
        <w:rPr>
          <w:rFonts w:ascii="Times New Roman" w:hAnsi="Times New Roman" w:cs="Times New Roman"/>
          <w:sz w:val="20"/>
          <w:szCs w:val="20"/>
        </w:rPr>
      </w:pPr>
    </w:p>
    <w:p w14:paraId="03AACE34" w14:textId="77777777" w:rsidR="00343226" w:rsidRDefault="00343226">
      <w:pPr>
        <w:spacing w:after="0" w:line="240" w:lineRule="auto"/>
        <w:jc w:val="both"/>
        <w:rPr>
          <w:rFonts w:ascii="Times New Roman" w:hAnsi="Times New Roman" w:cs="Times New Roman"/>
          <w:sz w:val="20"/>
          <w:szCs w:val="20"/>
        </w:rPr>
        <w:sectPr w:rsidR="00343226">
          <w:footerReference w:type="default" r:id="rId8"/>
          <w:pgSz w:w="11906" w:h="16838"/>
          <w:pgMar w:top="993" w:right="851" w:bottom="851" w:left="1701" w:header="709" w:footer="0" w:gutter="0"/>
          <w:cols w:space="708"/>
          <w:docGrid w:linePitch="360"/>
        </w:sectPr>
      </w:pPr>
    </w:p>
    <w:p w14:paraId="4AB544C8" w14:textId="77777777" w:rsidR="00343226" w:rsidRDefault="001A5644">
      <w:pPr>
        <w:spacing w:after="0" w:line="240" w:lineRule="auto"/>
        <w:jc w:val="right"/>
        <w:rPr>
          <w:rFonts w:ascii="Times New Roman" w:hAnsi="Times New Roman" w:cs="Times New Roman"/>
        </w:rPr>
      </w:pPr>
      <w:r>
        <w:rPr>
          <w:rFonts w:ascii="Times New Roman" w:hAnsi="Times New Roman" w:cs="Times New Roman"/>
        </w:rPr>
        <w:lastRenderedPageBreak/>
        <w:t>Приложение №1</w:t>
      </w:r>
    </w:p>
    <w:p w14:paraId="271C86B9" w14:textId="77777777" w:rsidR="00343226" w:rsidRDefault="001A5644">
      <w:pPr>
        <w:spacing w:after="0"/>
        <w:jc w:val="right"/>
        <w:rPr>
          <w:rFonts w:ascii="Times New Roman" w:hAnsi="Times New Roman" w:cs="Times New Roman"/>
        </w:rPr>
      </w:pPr>
      <w:r>
        <w:rPr>
          <w:rFonts w:ascii="Times New Roman" w:hAnsi="Times New Roman" w:cs="Times New Roman"/>
        </w:rPr>
        <w:t>к Договору № ______</w:t>
      </w:r>
    </w:p>
    <w:p w14:paraId="0C69276D" w14:textId="77777777" w:rsidR="00343226" w:rsidRDefault="001A5644">
      <w:pPr>
        <w:spacing w:after="0"/>
        <w:jc w:val="right"/>
        <w:rPr>
          <w:rFonts w:ascii="Times New Roman" w:hAnsi="Times New Roman" w:cs="Times New Roman"/>
        </w:rPr>
      </w:pPr>
      <w:r>
        <w:rPr>
          <w:rFonts w:ascii="Times New Roman" w:hAnsi="Times New Roman" w:cs="Times New Roman"/>
        </w:rPr>
        <w:t>от «___» _________ 202</w:t>
      </w:r>
      <w:r>
        <w:rPr>
          <w:rFonts w:ascii="Times New Roman" w:hAnsi="Times New Roman" w:cs="Times New Roman"/>
        </w:rPr>
        <w:t>6</w:t>
      </w:r>
      <w:r>
        <w:rPr>
          <w:rFonts w:ascii="Times New Roman" w:hAnsi="Times New Roman" w:cs="Times New Roman"/>
        </w:rPr>
        <w:t xml:space="preserve"> г. </w:t>
      </w:r>
    </w:p>
    <w:p w14:paraId="391A2743" w14:textId="77777777" w:rsidR="00343226" w:rsidRDefault="00343226">
      <w:pPr>
        <w:spacing w:after="0" w:line="240" w:lineRule="auto"/>
        <w:jc w:val="right"/>
        <w:rPr>
          <w:rFonts w:ascii="Times New Roman" w:hAnsi="Times New Roman" w:cs="Times New Roman"/>
        </w:rPr>
      </w:pPr>
    </w:p>
    <w:p w14:paraId="3B6104B1" w14:textId="77777777" w:rsidR="00343226" w:rsidRDefault="00343226">
      <w:pPr>
        <w:spacing w:after="0" w:line="240" w:lineRule="auto"/>
        <w:jc w:val="center"/>
        <w:rPr>
          <w:rFonts w:ascii="Times New Roman" w:eastAsia="Calibri" w:hAnsi="Times New Roman" w:cs="Times New Roman"/>
          <w:b/>
        </w:rPr>
      </w:pPr>
    </w:p>
    <w:p w14:paraId="13FDBB7E" w14:textId="77777777" w:rsidR="00343226" w:rsidRDefault="001A5644">
      <w:pPr>
        <w:pStyle w:val="af"/>
        <w:jc w:val="center"/>
        <w:rPr>
          <w:rFonts w:ascii="Times New Roman" w:hAnsi="Times New Roman" w:cs="Times New Roman"/>
          <w:b/>
        </w:rPr>
      </w:pPr>
      <w:r>
        <w:rPr>
          <w:rFonts w:ascii="Times New Roman" w:hAnsi="Times New Roman" w:cs="Times New Roman"/>
          <w:b/>
        </w:rPr>
        <w:t>Техническое задание на оказание услуг по проживанию лиц, проходящих спортивную подготовку</w:t>
      </w:r>
    </w:p>
    <w:p w14:paraId="080E854D" w14:textId="77777777" w:rsidR="00343226" w:rsidRDefault="00343226">
      <w:pPr>
        <w:pStyle w:val="af"/>
        <w:rPr>
          <w:rFonts w:ascii="Times New Roman" w:hAnsi="Times New Roman" w:cs="Times New Roman"/>
          <w:b/>
        </w:rPr>
      </w:pPr>
    </w:p>
    <w:p w14:paraId="301C9B1D" w14:textId="77777777" w:rsidR="00343226" w:rsidRDefault="001A5644">
      <w:pPr>
        <w:pStyle w:val="af"/>
        <w:numPr>
          <w:ilvl w:val="0"/>
          <w:numId w:val="3"/>
        </w:numPr>
        <w:ind w:left="0" w:firstLine="0"/>
        <w:rPr>
          <w:rFonts w:ascii="Times New Roman" w:hAnsi="Times New Roman" w:cs="Times New Roman"/>
          <w:b/>
        </w:rPr>
      </w:pPr>
      <w:r>
        <w:rPr>
          <w:rFonts w:ascii="Times New Roman" w:hAnsi="Times New Roman" w:cs="Times New Roman"/>
          <w:b/>
        </w:rPr>
        <w:t>Описание объекта закупки</w:t>
      </w:r>
    </w:p>
    <w:tbl>
      <w:tblPr>
        <w:tblStyle w:val="ae"/>
        <w:tblW w:w="15149" w:type="dxa"/>
        <w:tblInd w:w="-318" w:type="dxa"/>
        <w:tblLook w:val="04A0" w:firstRow="1" w:lastRow="0" w:firstColumn="1" w:lastColumn="0" w:noHBand="0" w:noVBand="1"/>
      </w:tblPr>
      <w:tblGrid>
        <w:gridCol w:w="709"/>
        <w:gridCol w:w="1822"/>
        <w:gridCol w:w="1156"/>
        <w:gridCol w:w="1134"/>
        <w:gridCol w:w="1559"/>
        <w:gridCol w:w="2410"/>
        <w:gridCol w:w="5634"/>
        <w:gridCol w:w="725"/>
      </w:tblGrid>
      <w:tr w:rsidR="00343226" w14:paraId="5CF2070B" w14:textId="77777777">
        <w:tc>
          <w:tcPr>
            <w:tcW w:w="709" w:type="dxa"/>
            <w:vAlign w:val="center"/>
          </w:tcPr>
          <w:p w14:paraId="54776D98"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 п/п</w:t>
            </w:r>
          </w:p>
        </w:tc>
        <w:tc>
          <w:tcPr>
            <w:tcW w:w="1822" w:type="dxa"/>
            <w:vAlign w:val="center"/>
          </w:tcPr>
          <w:p w14:paraId="04B433B1"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Наименование</w:t>
            </w:r>
          </w:p>
        </w:tc>
        <w:tc>
          <w:tcPr>
            <w:tcW w:w="1156" w:type="dxa"/>
            <w:vAlign w:val="center"/>
          </w:tcPr>
          <w:p w14:paraId="102FCE1E"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Ед. изм.</w:t>
            </w:r>
          </w:p>
        </w:tc>
        <w:tc>
          <w:tcPr>
            <w:tcW w:w="1134" w:type="dxa"/>
            <w:vAlign w:val="center"/>
          </w:tcPr>
          <w:p w14:paraId="15030CF3"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ОКВЭД2</w:t>
            </w:r>
          </w:p>
        </w:tc>
        <w:tc>
          <w:tcPr>
            <w:tcW w:w="1559" w:type="dxa"/>
            <w:vAlign w:val="center"/>
          </w:tcPr>
          <w:p w14:paraId="311474A9"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ОКПД2</w:t>
            </w:r>
          </w:p>
        </w:tc>
        <w:tc>
          <w:tcPr>
            <w:tcW w:w="2410" w:type="dxa"/>
            <w:vAlign w:val="center"/>
          </w:tcPr>
          <w:p w14:paraId="78CC3B93"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КТРУ</w:t>
            </w:r>
          </w:p>
        </w:tc>
        <w:tc>
          <w:tcPr>
            <w:tcW w:w="5634" w:type="dxa"/>
            <w:vAlign w:val="center"/>
          </w:tcPr>
          <w:p w14:paraId="4E1681D8"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Требования, предъявляемые оказанию услуг</w:t>
            </w:r>
          </w:p>
        </w:tc>
        <w:tc>
          <w:tcPr>
            <w:tcW w:w="725" w:type="dxa"/>
            <w:vAlign w:val="center"/>
          </w:tcPr>
          <w:p w14:paraId="508016A8"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Кол-во</w:t>
            </w:r>
          </w:p>
        </w:tc>
      </w:tr>
      <w:tr w:rsidR="00343226" w14:paraId="1F564A00" w14:textId="77777777">
        <w:tc>
          <w:tcPr>
            <w:tcW w:w="709" w:type="dxa"/>
          </w:tcPr>
          <w:p w14:paraId="4C050CEF"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1</w:t>
            </w:r>
          </w:p>
        </w:tc>
        <w:tc>
          <w:tcPr>
            <w:tcW w:w="1822" w:type="dxa"/>
          </w:tcPr>
          <w:p w14:paraId="78CE01CA"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2</w:t>
            </w:r>
          </w:p>
        </w:tc>
        <w:tc>
          <w:tcPr>
            <w:tcW w:w="1156" w:type="dxa"/>
          </w:tcPr>
          <w:p w14:paraId="1227A1D7"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3</w:t>
            </w:r>
          </w:p>
        </w:tc>
        <w:tc>
          <w:tcPr>
            <w:tcW w:w="1134" w:type="dxa"/>
          </w:tcPr>
          <w:p w14:paraId="15786789"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4</w:t>
            </w:r>
          </w:p>
        </w:tc>
        <w:tc>
          <w:tcPr>
            <w:tcW w:w="1559" w:type="dxa"/>
          </w:tcPr>
          <w:p w14:paraId="4728AF9C"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5</w:t>
            </w:r>
          </w:p>
        </w:tc>
        <w:tc>
          <w:tcPr>
            <w:tcW w:w="2410" w:type="dxa"/>
          </w:tcPr>
          <w:p w14:paraId="7EE5E064"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6</w:t>
            </w:r>
          </w:p>
        </w:tc>
        <w:tc>
          <w:tcPr>
            <w:tcW w:w="5634" w:type="dxa"/>
          </w:tcPr>
          <w:p w14:paraId="53DE4BAC"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7</w:t>
            </w:r>
          </w:p>
        </w:tc>
        <w:tc>
          <w:tcPr>
            <w:tcW w:w="725" w:type="dxa"/>
          </w:tcPr>
          <w:p w14:paraId="1209DC54" w14:textId="77777777" w:rsidR="00343226" w:rsidRDefault="001A5644">
            <w:pPr>
              <w:spacing w:after="0" w:line="240" w:lineRule="auto"/>
              <w:jc w:val="center"/>
              <w:rPr>
                <w:rFonts w:ascii="Times New Roman" w:hAnsi="Times New Roman" w:cs="Times New Roman"/>
                <w:b/>
              </w:rPr>
            </w:pPr>
            <w:r>
              <w:rPr>
                <w:rFonts w:ascii="Times New Roman" w:hAnsi="Times New Roman" w:cs="Times New Roman"/>
                <w:b/>
              </w:rPr>
              <w:t>8</w:t>
            </w:r>
          </w:p>
        </w:tc>
      </w:tr>
      <w:tr w:rsidR="00343226" w14:paraId="5786CF3B" w14:textId="77777777">
        <w:tc>
          <w:tcPr>
            <w:tcW w:w="709" w:type="dxa"/>
            <w:vAlign w:val="center"/>
          </w:tcPr>
          <w:p w14:paraId="4C61A06A"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1</w:t>
            </w:r>
          </w:p>
        </w:tc>
        <w:tc>
          <w:tcPr>
            <w:tcW w:w="1822" w:type="dxa"/>
            <w:vAlign w:val="center"/>
          </w:tcPr>
          <w:p w14:paraId="5853E81C"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Оказание услуг по проживанию лиц, проходящих спортивную подготовку</w:t>
            </w:r>
          </w:p>
        </w:tc>
        <w:tc>
          <w:tcPr>
            <w:tcW w:w="1156" w:type="dxa"/>
            <w:vAlign w:val="center"/>
          </w:tcPr>
          <w:p w14:paraId="25FC5FB4" w14:textId="77777777" w:rsidR="00343226" w:rsidRDefault="001A5644">
            <w:pPr>
              <w:spacing w:after="0" w:line="240" w:lineRule="auto"/>
              <w:jc w:val="center"/>
              <w:rPr>
                <w:rFonts w:ascii="Times New Roman" w:hAnsi="Times New Roman" w:cs="Times New Roman"/>
              </w:rPr>
            </w:pPr>
            <w:proofErr w:type="spellStart"/>
            <w:r>
              <w:rPr>
                <w:rFonts w:ascii="Times New Roman" w:hAnsi="Times New Roman" w:cs="Times New Roman"/>
                <w:color w:val="000000"/>
              </w:rPr>
              <w:t>усл</w:t>
            </w:r>
            <w:proofErr w:type="spellEnd"/>
            <w:r>
              <w:rPr>
                <w:rFonts w:ascii="Times New Roman" w:hAnsi="Times New Roman" w:cs="Times New Roman"/>
                <w:color w:val="000000"/>
              </w:rPr>
              <w:t>. / ед.</w:t>
            </w:r>
          </w:p>
        </w:tc>
        <w:tc>
          <w:tcPr>
            <w:tcW w:w="1134" w:type="dxa"/>
            <w:vAlign w:val="center"/>
          </w:tcPr>
          <w:p w14:paraId="5DF03496"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55.90</w:t>
            </w:r>
          </w:p>
        </w:tc>
        <w:tc>
          <w:tcPr>
            <w:tcW w:w="1559" w:type="dxa"/>
            <w:vAlign w:val="center"/>
          </w:tcPr>
          <w:p w14:paraId="631E412C" w14:textId="77777777" w:rsidR="00343226" w:rsidRDefault="001A5644">
            <w:pPr>
              <w:spacing w:after="0" w:line="240" w:lineRule="auto"/>
              <w:jc w:val="center"/>
              <w:rPr>
                <w:rFonts w:ascii="Times New Roman" w:eastAsia="Calibri" w:hAnsi="Times New Roman" w:cs="Times New Roman"/>
              </w:rPr>
            </w:pPr>
            <w:r>
              <w:rPr>
                <w:rFonts w:ascii="Times New Roman" w:hAnsi="Times New Roman" w:cs="Times New Roman"/>
              </w:rPr>
              <w:t>55.90.11.000</w:t>
            </w:r>
          </w:p>
        </w:tc>
        <w:tc>
          <w:tcPr>
            <w:tcW w:w="2410" w:type="dxa"/>
            <w:vAlign w:val="center"/>
          </w:tcPr>
          <w:p w14:paraId="1AB7174B"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w:t>
            </w:r>
          </w:p>
        </w:tc>
        <w:tc>
          <w:tcPr>
            <w:tcW w:w="5634" w:type="dxa"/>
          </w:tcPr>
          <w:p w14:paraId="7D0557B5" w14:textId="067CEBF8" w:rsidR="00343226"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Услуги по организации проживания спортсменов в рамках тренировочного мероприятия согласно утвержденного Заказчиком списка, в количестве </w:t>
            </w:r>
            <w:r w:rsidRPr="009C2311">
              <w:rPr>
                <w:rFonts w:ascii="Times New Roman" w:eastAsia="Calibri" w:hAnsi="Times New Roman" w:cs="Times New Roman"/>
                <w:bCs/>
                <w:shd w:val="clear" w:color="auto" w:fill="FFFFFF"/>
                <w:lang w:eastAsia="ru-RU"/>
              </w:rPr>
              <w:t xml:space="preserve">3 </w:t>
            </w:r>
            <w:r>
              <w:rPr>
                <w:rFonts w:ascii="Times New Roman" w:eastAsia="Calibri" w:hAnsi="Times New Roman" w:cs="Times New Roman"/>
                <w:bCs/>
                <w:shd w:val="clear" w:color="auto" w:fill="FFFFFF"/>
                <w:lang w:eastAsia="ru-RU"/>
              </w:rPr>
              <w:t>человек</w:t>
            </w:r>
            <w:r>
              <w:rPr>
                <w:rFonts w:ascii="Times New Roman" w:eastAsia="Calibri" w:hAnsi="Times New Roman" w:cs="Times New Roman"/>
                <w:bCs/>
                <w:shd w:val="clear" w:color="auto" w:fill="FFFFFF"/>
                <w:lang w:eastAsia="ru-RU"/>
              </w:rPr>
              <w:t xml:space="preserve">. </w:t>
            </w:r>
          </w:p>
          <w:p w14:paraId="5102B530"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Размещение проживающих должно производиться в номере соответствующего следующим требованиям:</w:t>
            </w:r>
          </w:p>
          <w:p w14:paraId="6FEDC4C8" w14:textId="77777777" w:rsidR="00343226"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СанПиН 1.2.3685–21 «Гигиенические нормативы и требования к обеспечению безопасности и (или) безвредности для человека факторов среды обитания», а также на гостиницы распространяются требования отдельных нормативных актов санитарного законодательства;</w:t>
            </w:r>
          </w:p>
          <w:p w14:paraId="0FA31E67"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Calibri" w:hAnsi="Times New Roman" w:cs="Times New Roman"/>
                <w:bCs/>
                <w:shd w:val="clear" w:color="auto" w:fill="FFFFFF"/>
                <w:lang w:eastAsia="ru-RU"/>
              </w:rPr>
              <w:t>- нормам противопожарной безопасности.</w:t>
            </w:r>
          </w:p>
          <w:p w14:paraId="7FD1FEB3"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должен быть оборудован (на каждого проживающего):</w:t>
            </w:r>
          </w:p>
          <w:p w14:paraId="36251C74"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кроватью с матрасом (длина кровати не менее 2 м);</w:t>
            </w:r>
          </w:p>
          <w:p w14:paraId="48C158B2"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прикроватной тумбой;</w:t>
            </w:r>
          </w:p>
          <w:p w14:paraId="3C74743D"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стулом;</w:t>
            </w:r>
          </w:p>
          <w:p w14:paraId="5A9C1E40"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одеялом;</w:t>
            </w:r>
          </w:p>
          <w:p w14:paraId="32417224"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подушкой;</w:t>
            </w:r>
          </w:p>
          <w:p w14:paraId="13C49058"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покрывалом; </w:t>
            </w:r>
          </w:p>
          <w:p w14:paraId="76E23B75"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комплектом постельного белья и полотенец;</w:t>
            </w:r>
          </w:p>
          <w:p w14:paraId="6010003F"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шкафом для одежды, не менее 1 (одного) шкафа на </w:t>
            </w:r>
            <w:r w:rsidRPr="009C2311">
              <w:rPr>
                <w:rFonts w:ascii="Times New Roman" w:eastAsia="Times New Roman" w:hAnsi="Times New Roman" w:cs="Times New Roman"/>
                <w:color w:val="000000"/>
                <w:lang w:eastAsia="ru-RU"/>
              </w:rPr>
              <w:t xml:space="preserve">2 </w:t>
            </w:r>
            <w:r>
              <w:rPr>
                <w:rFonts w:ascii="Times New Roman" w:eastAsia="Times New Roman" w:hAnsi="Times New Roman" w:cs="Times New Roman"/>
                <w:color w:val="000000"/>
                <w:lang w:eastAsia="ru-RU"/>
              </w:rPr>
              <w:t>(двух) человек.</w:t>
            </w:r>
          </w:p>
          <w:p w14:paraId="60E65DC1"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письменным столом;</w:t>
            </w:r>
          </w:p>
          <w:p w14:paraId="00A7B266"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Номер должен быть обеспечен отоплением,</w:t>
            </w:r>
          </w:p>
          <w:p w14:paraId="3C739B24"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электрическими розетками и должно быть не менее одного окна.</w:t>
            </w:r>
          </w:p>
          <w:p w14:paraId="3A1394BD"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Санитарный узел может находиться как в номере, так и на этаже.</w:t>
            </w:r>
          </w:p>
          <w:p w14:paraId="1C3DE1BE"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Каждый санитарный узел должен быть укомплектован раковиной, унитазом, душем (душевой кабиной или ванной), зеркалом, ершом для унитаза, урной для мусора, держателем для полотенец.</w:t>
            </w:r>
          </w:p>
          <w:p w14:paraId="0D09E9A7" w14:textId="77777777" w:rsidR="00343226" w:rsidRDefault="001A5644">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Всё техническое и санитарно-техническое оборудование должно быть в исправном состоянии, должна быть обеспечена круглосуточная подача холодной и горячей воды.</w:t>
            </w:r>
          </w:p>
          <w:p w14:paraId="505564EA" w14:textId="77777777" w:rsidR="00343226"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Коммунальные услуги (в т. ч. холодное, горячее водоснабжение, канализация (водоотведение), теплоснабжение, электроснабжение, и слаботочные системы (охранная, пожарные сигнализации и иные слаботочные системы, за исключением проводной телефонной связи), бытовое обслуживание, в т. ч. пользование бытовыми приборами, с возмещением хозяйственно-эксплуатационных расходов производятся за счет Исполнителя. </w:t>
            </w:r>
          </w:p>
          <w:p w14:paraId="770D3627" w14:textId="77777777" w:rsidR="00343226"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Должна производиться комплексная уборка номера и вынос мусора ежедневно, а также смена постельного белья не реже одного раза в неделю.</w:t>
            </w:r>
          </w:p>
          <w:p w14:paraId="50E36B81" w14:textId="77777777" w:rsidR="00343226" w:rsidRDefault="001A5644">
            <w:pPr>
              <w:spacing w:after="0" w:line="240" w:lineRule="auto"/>
              <w:jc w:val="both"/>
              <w:rPr>
                <w:rFonts w:ascii="Times New Roman" w:hAnsi="Times New Roman" w:cs="Times New Roman"/>
                <w:b/>
                <w:bCs/>
                <w:color w:val="000000"/>
              </w:rPr>
            </w:pPr>
            <w:r>
              <w:rPr>
                <w:rFonts w:ascii="Times New Roman" w:eastAsia="Calibri" w:hAnsi="Times New Roman" w:cs="Times New Roman"/>
                <w:b/>
                <w:bCs/>
                <w:shd w:val="clear" w:color="auto" w:fill="FFFFFF"/>
                <w:lang w:eastAsia="ru-RU"/>
              </w:rPr>
              <w:t>Сроки:</w:t>
            </w:r>
            <w:r>
              <w:rPr>
                <w:rFonts w:ascii="Times New Roman" w:hAnsi="Times New Roman" w:cs="Times New Roman"/>
                <w:b/>
                <w:bCs/>
                <w:color w:val="000000"/>
              </w:rPr>
              <w:t xml:space="preserve"> с </w:t>
            </w:r>
            <w:r>
              <w:rPr>
                <w:rFonts w:ascii="Times New Roman" w:hAnsi="Times New Roman" w:cs="Times New Roman"/>
                <w:b/>
                <w:bCs/>
                <w:color w:val="000000"/>
              </w:rPr>
              <w:t>01.06</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 xml:space="preserve">г. по </w:t>
            </w:r>
            <w:r>
              <w:rPr>
                <w:rFonts w:ascii="Times New Roman" w:hAnsi="Times New Roman" w:cs="Times New Roman"/>
                <w:b/>
                <w:bCs/>
                <w:color w:val="000000"/>
              </w:rPr>
              <w:t>14.06</w:t>
            </w:r>
            <w:r>
              <w:rPr>
                <w:rFonts w:ascii="Times New Roman" w:hAnsi="Times New Roman" w:cs="Times New Roman"/>
                <w:b/>
                <w:bCs/>
                <w:color w:val="000000"/>
              </w:rPr>
              <w:t>.202</w:t>
            </w:r>
            <w:r>
              <w:rPr>
                <w:rFonts w:ascii="Times New Roman" w:hAnsi="Times New Roman" w:cs="Times New Roman"/>
                <w:b/>
                <w:bCs/>
                <w:color w:val="000000"/>
              </w:rPr>
              <w:t xml:space="preserve">6 </w:t>
            </w:r>
            <w:r>
              <w:rPr>
                <w:rFonts w:ascii="Times New Roman" w:hAnsi="Times New Roman" w:cs="Times New Roman"/>
                <w:b/>
                <w:bCs/>
                <w:color w:val="000000"/>
              </w:rPr>
              <w:t>г.</w:t>
            </w:r>
          </w:p>
          <w:p w14:paraId="3FA01F16" w14:textId="77777777" w:rsidR="00343226" w:rsidRPr="009C2311"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Количество ночей – </w:t>
            </w:r>
            <w:r w:rsidRPr="009C2311">
              <w:rPr>
                <w:rFonts w:ascii="Times New Roman" w:eastAsia="Calibri" w:hAnsi="Times New Roman" w:cs="Times New Roman"/>
                <w:bCs/>
                <w:shd w:val="clear" w:color="auto" w:fill="FFFFFF"/>
                <w:lang w:eastAsia="ru-RU"/>
              </w:rPr>
              <w:t>13</w:t>
            </w:r>
          </w:p>
          <w:p w14:paraId="7CD5660E" w14:textId="77777777" w:rsidR="00343226" w:rsidRPr="009C2311" w:rsidRDefault="001A5644">
            <w:pPr>
              <w:spacing w:after="0" w:line="240" w:lineRule="auto"/>
              <w:jc w:val="both"/>
              <w:rPr>
                <w:rFonts w:ascii="Times New Roman" w:eastAsia="Calibri" w:hAnsi="Times New Roman" w:cs="Times New Roman"/>
                <w:b/>
                <w:bCs/>
                <w:shd w:val="clear" w:color="auto" w:fill="FFFFFF"/>
                <w:lang w:eastAsia="ru-RU"/>
              </w:rPr>
            </w:pPr>
            <w:r>
              <w:rPr>
                <w:rFonts w:ascii="Times New Roman" w:eastAsia="Calibri" w:hAnsi="Times New Roman" w:cs="Times New Roman"/>
                <w:bCs/>
                <w:shd w:val="clear" w:color="auto" w:fill="FFFFFF"/>
                <w:lang w:eastAsia="ru-RU"/>
              </w:rPr>
              <w:t xml:space="preserve">Количество проживающих в сутки – </w:t>
            </w:r>
            <w:r w:rsidRPr="009C2311">
              <w:rPr>
                <w:rFonts w:ascii="Times New Roman" w:eastAsia="Calibri" w:hAnsi="Times New Roman" w:cs="Times New Roman"/>
                <w:bCs/>
                <w:shd w:val="clear" w:color="auto" w:fill="FFFFFF"/>
                <w:lang w:eastAsia="ru-RU"/>
              </w:rPr>
              <w:t xml:space="preserve">3 </w:t>
            </w:r>
            <w:r>
              <w:rPr>
                <w:rFonts w:ascii="Times New Roman" w:eastAsia="Calibri" w:hAnsi="Times New Roman" w:cs="Times New Roman"/>
                <w:bCs/>
                <w:shd w:val="clear" w:color="auto" w:fill="FFFFFF"/>
                <w:lang w:eastAsia="ru-RU"/>
              </w:rPr>
              <w:t>чел.</w:t>
            </w:r>
            <w:r w:rsidRPr="009C2311">
              <w:rPr>
                <w:rFonts w:ascii="Times New Roman" w:eastAsia="Calibri" w:hAnsi="Times New Roman" w:cs="Times New Roman"/>
                <w:bCs/>
                <w:shd w:val="clear" w:color="auto" w:fill="FFFFFF"/>
                <w:lang w:eastAsia="ru-RU"/>
              </w:rPr>
              <w:t>;</w:t>
            </w:r>
          </w:p>
        </w:tc>
        <w:tc>
          <w:tcPr>
            <w:tcW w:w="725" w:type="dxa"/>
            <w:vAlign w:val="center"/>
          </w:tcPr>
          <w:p w14:paraId="21B929D7" w14:textId="77777777" w:rsidR="00343226" w:rsidRDefault="001A5644">
            <w:pPr>
              <w:pStyle w:val="af"/>
              <w:jc w:val="center"/>
              <w:rPr>
                <w:rFonts w:ascii="Times New Roman" w:hAnsi="Times New Roman" w:cs="Times New Roman"/>
              </w:rPr>
            </w:pPr>
            <w:r>
              <w:rPr>
                <w:rFonts w:ascii="Times New Roman" w:hAnsi="Times New Roman" w:cs="Times New Roman"/>
              </w:rPr>
              <w:lastRenderedPageBreak/>
              <w:t>1</w:t>
            </w:r>
          </w:p>
        </w:tc>
      </w:tr>
    </w:tbl>
    <w:p w14:paraId="69C8F820" w14:textId="77777777" w:rsidR="00343226" w:rsidRDefault="00343226">
      <w:pPr>
        <w:pStyle w:val="af"/>
        <w:rPr>
          <w:rFonts w:cs="Times New Roman"/>
          <w:b/>
          <w:sz w:val="24"/>
          <w:szCs w:val="24"/>
        </w:rPr>
      </w:pPr>
    </w:p>
    <w:p w14:paraId="5DE3E0D4" w14:textId="77777777" w:rsidR="00343226" w:rsidRDefault="001A5644">
      <w:pPr>
        <w:pStyle w:val="af"/>
        <w:numPr>
          <w:ilvl w:val="0"/>
          <w:numId w:val="3"/>
        </w:numPr>
        <w:ind w:left="0" w:firstLine="0"/>
        <w:rPr>
          <w:rFonts w:ascii="Times New Roman" w:hAnsi="Times New Roman" w:cs="Times New Roman"/>
          <w:b/>
        </w:rPr>
      </w:pPr>
      <w:r>
        <w:rPr>
          <w:rFonts w:ascii="Times New Roman" w:hAnsi="Times New Roman" w:cs="Times New Roman"/>
          <w:b/>
        </w:rPr>
        <w:t>Адрес оказания услуг:</w:t>
      </w:r>
    </w:p>
    <w:tbl>
      <w:tblPr>
        <w:tblStyle w:val="ae"/>
        <w:tblW w:w="5131" w:type="pct"/>
        <w:tblInd w:w="-318" w:type="dxa"/>
        <w:tblLook w:val="04A0" w:firstRow="1" w:lastRow="0" w:firstColumn="1" w:lastColumn="0" w:noHBand="0" w:noVBand="1"/>
      </w:tblPr>
      <w:tblGrid>
        <w:gridCol w:w="860"/>
        <w:gridCol w:w="14023"/>
      </w:tblGrid>
      <w:tr w:rsidR="00343226" w14:paraId="696DC6A1" w14:textId="77777777">
        <w:tc>
          <w:tcPr>
            <w:tcW w:w="289" w:type="pct"/>
            <w:vAlign w:val="center"/>
          </w:tcPr>
          <w:p w14:paraId="0A3512DD" w14:textId="77777777" w:rsidR="00343226" w:rsidRDefault="001A5644">
            <w:pPr>
              <w:pStyle w:val="af"/>
              <w:jc w:val="both"/>
              <w:rPr>
                <w:rFonts w:ascii="Times New Roman" w:hAnsi="Times New Roman" w:cs="Times New Roman"/>
                <w:b/>
              </w:rPr>
            </w:pPr>
            <w:r>
              <w:rPr>
                <w:rFonts w:ascii="Times New Roman" w:hAnsi="Times New Roman" w:cs="Times New Roman"/>
                <w:b/>
              </w:rPr>
              <w:t>№ п/п</w:t>
            </w:r>
          </w:p>
        </w:tc>
        <w:tc>
          <w:tcPr>
            <w:tcW w:w="4711" w:type="pct"/>
            <w:vAlign w:val="center"/>
          </w:tcPr>
          <w:p w14:paraId="312166B4" w14:textId="77777777" w:rsidR="00343226" w:rsidRDefault="001A5644">
            <w:pPr>
              <w:pStyle w:val="af"/>
              <w:jc w:val="center"/>
              <w:rPr>
                <w:rFonts w:ascii="Times New Roman" w:hAnsi="Times New Roman" w:cs="Times New Roman"/>
                <w:b/>
              </w:rPr>
            </w:pPr>
            <w:r>
              <w:rPr>
                <w:rFonts w:ascii="Times New Roman" w:hAnsi="Times New Roman" w:cs="Times New Roman"/>
                <w:b/>
              </w:rPr>
              <w:t>Адрес оказания услуг</w:t>
            </w:r>
          </w:p>
        </w:tc>
      </w:tr>
      <w:tr w:rsidR="00343226" w14:paraId="121681C6" w14:textId="77777777">
        <w:tc>
          <w:tcPr>
            <w:tcW w:w="289" w:type="pct"/>
            <w:vAlign w:val="center"/>
          </w:tcPr>
          <w:p w14:paraId="3369F404"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4711" w:type="pct"/>
            <w:vAlign w:val="center"/>
          </w:tcPr>
          <w:p w14:paraId="02C31C04"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r>
      <w:tr w:rsidR="00343226" w14:paraId="1BE0F879" w14:textId="77777777">
        <w:trPr>
          <w:trHeight w:val="71"/>
        </w:trPr>
        <w:tc>
          <w:tcPr>
            <w:tcW w:w="289" w:type="pct"/>
            <w:vAlign w:val="center"/>
          </w:tcPr>
          <w:p w14:paraId="047D44E1" w14:textId="77777777" w:rsidR="00343226" w:rsidRDefault="001A5644">
            <w:pPr>
              <w:pStyle w:val="af"/>
              <w:jc w:val="center"/>
              <w:rPr>
                <w:rFonts w:ascii="Times New Roman" w:hAnsi="Times New Roman" w:cs="Times New Roman"/>
              </w:rPr>
            </w:pPr>
            <w:r>
              <w:rPr>
                <w:rFonts w:ascii="Times New Roman" w:hAnsi="Times New Roman" w:cs="Times New Roman"/>
              </w:rPr>
              <w:t>1</w:t>
            </w:r>
          </w:p>
        </w:tc>
        <w:tc>
          <w:tcPr>
            <w:tcW w:w="4711" w:type="pct"/>
          </w:tcPr>
          <w:p w14:paraId="54C81BD7" w14:textId="77777777" w:rsidR="00343226" w:rsidRDefault="001A5644">
            <w:pPr>
              <w:spacing w:after="0" w:line="240" w:lineRule="auto"/>
              <w:jc w:val="both"/>
              <w:rPr>
                <w:rFonts w:ascii="Times New Roman" w:eastAsia="Times New Roman" w:hAnsi="Times New Roman" w:cs="Times New Roman"/>
                <w:lang w:eastAsia="ru-RU"/>
              </w:rPr>
            </w:pPr>
            <w:r>
              <w:rPr>
                <w:rFonts w:ascii="Times New Roman" w:hAnsi="Times New Roman" w:cs="Times New Roman"/>
                <w:spacing w:val="-6"/>
              </w:rPr>
              <w:t>Московская</w:t>
            </w:r>
            <w:r>
              <w:rPr>
                <w:rFonts w:ascii="Times New Roman" w:hAnsi="Times New Roman" w:cs="Times New Roman"/>
                <w:spacing w:val="-6"/>
              </w:rPr>
              <w:t xml:space="preserve"> область, Зарайский район, г. Зарайск</w:t>
            </w:r>
          </w:p>
        </w:tc>
      </w:tr>
    </w:tbl>
    <w:p w14:paraId="20A90CFB" w14:textId="77777777" w:rsidR="00343226" w:rsidRDefault="001A5644">
      <w:pPr>
        <w:pStyle w:val="af"/>
        <w:numPr>
          <w:ilvl w:val="0"/>
          <w:numId w:val="3"/>
        </w:numPr>
        <w:ind w:left="0" w:firstLine="0"/>
        <w:jc w:val="both"/>
        <w:rPr>
          <w:rFonts w:ascii="Times New Roman" w:hAnsi="Times New Roman" w:cs="Times New Roman"/>
          <w:b/>
        </w:rPr>
      </w:pPr>
      <w:r>
        <w:rPr>
          <w:rFonts w:ascii="Times New Roman" w:hAnsi="Times New Roman" w:cs="Times New Roman"/>
          <w:b/>
        </w:rPr>
        <w:t>Срок оказания услуг:</w:t>
      </w:r>
    </w:p>
    <w:tbl>
      <w:tblPr>
        <w:tblStyle w:val="ae"/>
        <w:tblW w:w="5131" w:type="pct"/>
        <w:tblInd w:w="-318" w:type="dxa"/>
        <w:tblLook w:val="04A0" w:firstRow="1" w:lastRow="0" w:firstColumn="1" w:lastColumn="0" w:noHBand="0" w:noVBand="1"/>
      </w:tblPr>
      <w:tblGrid>
        <w:gridCol w:w="854"/>
        <w:gridCol w:w="14029"/>
      </w:tblGrid>
      <w:tr w:rsidR="00343226" w14:paraId="45F57C22" w14:textId="77777777">
        <w:tc>
          <w:tcPr>
            <w:tcW w:w="287" w:type="pct"/>
            <w:vAlign w:val="center"/>
          </w:tcPr>
          <w:p w14:paraId="1063B68E" w14:textId="77777777" w:rsidR="00343226" w:rsidRDefault="001A5644">
            <w:pPr>
              <w:pStyle w:val="af"/>
              <w:jc w:val="both"/>
              <w:rPr>
                <w:rFonts w:ascii="Times New Roman" w:hAnsi="Times New Roman" w:cs="Times New Roman"/>
                <w:b/>
              </w:rPr>
            </w:pPr>
            <w:r>
              <w:rPr>
                <w:rFonts w:ascii="Times New Roman" w:hAnsi="Times New Roman" w:cs="Times New Roman"/>
                <w:b/>
              </w:rPr>
              <w:t>№ п/п</w:t>
            </w:r>
          </w:p>
        </w:tc>
        <w:tc>
          <w:tcPr>
            <w:tcW w:w="4712" w:type="pct"/>
            <w:vAlign w:val="center"/>
          </w:tcPr>
          <w:p w14:paraId="5C5F0FFE" w14:textId="77777777" w:rsidR="00343226" w:rsidRDefault="001A5644">
            <w:pPr>
              <w:pStyle w:val="af"/>
              <w:jc w:val="center"/>
              <w:rPr>
                <w:rFonts w:ascii="Times New Roman" w:hAnsi="Times New Roman" w:cs="Times New Roman"/>
                <w:b/>
              </w:rPr>
            </w:pPr>
            <w:r>
              <w:rPr>
                <w:rFonts w:ascii="Times New Roman" w:hAnsi="Times New Roman" w:cs="Times New Roman"/>
                <w:b/>
              </w:rPr>
              <w:t>Сроки оказания услуг</w:t>
            </w:r>
          </w:p>
        </w:tc>
      </w:tr>
      <w:tr w:rsidR="00343226" w14:paraId="55076930" w14:textId="77777777">
        <w:tc>
          <w:tcPr>
            <w:tcW w:w="287" w:type="pct"/>
            <w:vAlign w:val="center"/>
          </w:tcPr>
          <w:p w14:paraId="75A7FDAA"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4712" w:type="pct"/>
            <w:vAlign w:val="center"/>
          </w:tcPr>
          <w:p w14:paraId="48BB5061"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r>
      <w:tr w:rsidR="00343226" w14:paraId="675CC039" w14:textId="77777777">
        <w:tc>
          <w:tcPr>
            <w:tcW w:w="287" w:type="pct"/>
            <w:vAlign w:val="center"/>
          </w:tcPr>
          <w:p w14:paraId="185B2903" w14:textId="77777777" w:rsidR="00343226" w:rsidRDefault="001A5644">
            <w:pPr>
              <w:pStyle w:val="af"/>
              <w:jc w:val="center"/>
              <w:rPr>
                <w:rFonts w:ascii="Times New Roman" w:hAnsi="Times New Roman" w:cs="Times New Roman"/>
              </w:rPr>
            </w:pPr>
            <w:r>
              <w:rPr>
                <w:rFonts w:ascii="Times New Roman" w:hAnsi="Times New Roman" w:cs="Times New Roman"/>
              </w:rPr>
              <w:t>1</w:t>
            </w:r>
          </w:p>
        </w:tc>
        <w:tc>
          <w:tcPr>
            <w:tcW w:w="4712" w:type="pct"/>
          </w:tcPr>
          <w:p w14:paraId="7C411202" w14:textId="77777777" w:rsidR="00343226" w:rsidRDefault="001A5644">
            <w:pPr>
              <w:spacing w:after="0" w:line="240" w:lineRule="auto"/>
              <w:jc w:val="both"/>
              <w:rPr>
                <w:rFonts w:ascii="Times New Roman" w:eastAsia="Calibri" w:hAnsi="Times New Roman" w:cs="Times New Roman"/>
                <w:bCs/>
                <w:shd w:val="clear" w:color="auto" w:fill="FFFFFF"/>
                <w:lang w:eastAsia="ru-RU"/>
              </w:rPr>
            </w:pPr>
            <w:r>
              <w:rPr>
                <w:rFonts w:ascii="Times New Roman" w:eastAsia="Calibri" w:hAnsi="Times New Roman" w:cs="Times New Roman"/>
                <w:bCs/>
                <w:shd w:val="clear" w:color="auto" w:fill="FFFFFF"/>
                <w:lang w:eastAsia="ru-RU"/>
              </w:rPr>
              <w:t xml:space="preserve">с </w:t>
            </w:r>
            <w:r>
              <w:rPr>
                <w:rFonts w:ascii="Times New Roman" w:eastAsia="Calibri" w:hAnsi="Times New Roman" w:cs="Times New Roman"/>
                <w:bCs/>
                <w:shd w:val="clear" w:color="auto" w:fill="FFFFFF"/>
                <w:lang w:val="en-US" w:eastAsia="ru-RU"/>
              </w:rPr>
              <w:t>01.06</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 по </w:t>
            </w:r>
            <w:r>
              <w:rPr>
                <w:rFonts w:ascii="Times New Roman" w:eastAsia="Calibri" w:hAnsi="Times New Roman" w:cs="Times New Roman"/>
                <w:bCs/>
                <w:shd w:val="clear" w:color="auto" w:fill="FFFFFF"/>
                <w:lang w:val="en-US" w:eastAsia="ru-RU"/>
              </w:rPr>
              <w:t>14.06</w:t>
            </w:r>
            <w:r>
              <w:rPr>
                <w:rFonts w:ascii="Times New Roman" w:eastAsia="Calibri" w:hAnsi="Times New Roman" w:cs="Times New Roman"/>
                <w:bCs/>
                <w:shd w:val="clear" w:color="auto" w:fill="FFFFFF"/>
                <w:lang w:eastAsia="ru-RU"/>
              </w:rPr>
              <w:t>.202</w:t>
            </w:r>
            <w:r>
              <w:rPr>
                <w:rFonts w:ascii="Times New Roman" w:eastAsia="Calibri" w:hAnsi="Times New Roman" w:cs="Times New Roman"/>
                <w:bCs/>
                <w:shd w:val="clear" w:color="auto" w:fill="FFFFFF"/>
                <w:lang w:val="en-US" w:eastAsia="ru-RU"/>
              </w:rPr>
              <w:t>6</w:t>
            </w:r>
            <w:r>
              <w:rPr>
                <w:rFonts w:ascii="Times New Roman" w:eastAsia="Calibri" w:hAnsi="Times New Roman" w:cs="Times New Roman"/>
                <w:bCs/>
                <w:shd w:val="clear" w:color="auto" w:fill="FFFFFF"/>
                <w:lang w:eastAsia="ru-RU"/>
              </w:rPr>
              <w:t xml:space="preserve"> г.</w:t>
            </w:r>
          </w:p>
        </w:tc>
      </w:tr>
    </w:tbl>
    <w:p w14:paraId="6C474151" w14:textId="77777777" w:rsidR="00343226" w:rsidRDefault="00343226">
      <w:pPr>
        <w:pStyle w:val="af"/>
        <w:jc w:val="both"/>
        <w:rPr>
          <w:rFonts w:ascii="Times New Roman" w:hAnsi="Times New Roman" w:cs="Times New Roman"/>
          <w:b/>
        </w:rPr>
      </w:pPr>
    </w:p>
    <w:p w14:paraId="04A1AEE0" w14:textId="77777777" w:rsidR="00343226" w:rsidRDefault="001A5644">
      <w:pPr>
        <w:pStyle w:val="af"/>
        <w:numPr>
          <w:ilvl w:val="0"/>
          <w:numId w:val="3"/>
        </w:numPr>
        <w:ind w:hanging="720"/>
        <w:jc w:val="both"/>
        <w:rPr>
          <w:rFonts w:ascii="Times New Roman" w:hAnsi="Times New Roman" w:cs="Times New Roman"/>
          <w:b/>
        </w:rPr>
      </w:pPr>
      <w:r>
        <w:rPr>
          <w:rFonts w:ascii="Times New Roman" w:hAnsi="Times New Roman" w:cs="Times New Roman"/>
          <w:b/>
        </w:rPr>
        <w:lastRenderedPageBreak/>
        <w:t>Иные условия оказания услуг:</w:t>
      </w:r>
    </w:p>
    <w:tbl>
      <w:tblPr>
        <w:tblStyle w:val="ae"/>
        <w:tblW w:w="5131" w:type="pct"/>
        <w:tblInd w:w="-318" w:type="dxa"/>
        <w:tblLook w:val="04A0" w:firstRow="1" w:lastRow="0" w:firstColumn="1" w:lastColumn="0" w:noHBand="0" w:noVBand="1"/>
      </w:tblPr>
      <w:tblGrid>
        <w:gridCol w:w="860"/>
        <w:gridCol w:w="14023"/>
      </w:tblGrid>
      <w:tr w:rsidR="00343226" w14:paraId="6B6D5A78" w14:textId="77777777">
        <w:tc>
          <w:tcPr>
            <w:tcW w:w="289" w:type="pct"/>
            <w:vAlign w:val="center"/>
          </w:tcPr>
          <w:p w14:paraId="49BE70F6" w14:textId="77777777" w:rsidR="00343226" w:rsidRDefault="001A5644">
            <w:pPr>
              <w:pStyle w:val="af"/>
              <w:jc w:val="both"/>
              <w:rPr>
                <w:rFonts w:ascii="Times New Roman" w:hAnsi="Times New Roman" w:cs="Times New Roman"/>
                <w:b/>
              </w:rPr>
            </w:pPr>
            <w:r>
              <w:rPr>
                <w:rFonts w:ascii="Times New Roman" w:hAnsi="Times New Roman" w:cs="Times New Roman"/>
                <w:b/>
              </w:rPr>
              <w:t>№ п/п</w:t>
            </w:r>
          </w:p>
        </w:tc>
        <w:tc>
          <w:tcPr>
            <w:tcW w:w="4711" w:type="pct"/>
            <w:vAlign w:val="center"/>
          </w:tcPr>
          <w:p w14:paraId="2A005FF1" w14:textId="77777777" w:rsidR="00343226" w:rsidRDefault="001A5644">
            <w:pPr>
              <w:pStyle w:val="af"/>
              <w:jc w:val="center"/>
              <w:rPr>
                <w:rFonts w:ascii="Times New Roman" w:hAnsi="Times New Roman" w:cs="Times New Roman"/>
                <w:b/>
              </w:rPr>
            </w:pPr>
            <w:r>
              <w:rPr>
                <w:rFonts w:ascii="Times New Roman" w:hAnsi="Times New Roman" w:cs="Times New Roman"/>
                <w:b/>
              </w:rPr>
              <w:t>Иные условия оказания услуг</w:t>
            </w:r>
          </w:p>
        </w:tc>
      </w:tr>
      <w:tr w:rsidR="00343226" w14:paraId="0A5D492E" w14:textId="77777777">
        <w:tc>
          <w:tcPr>
            <w:tcW w:w="289" w:type="pct"/>
            <w:vAlign w:val="center"/>
          </w:tcPr>
          <w:p w14:paraId="5D349717"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4711" w:type="pct"/>
            <w:vAlign w:val="center"/>
          </w:tcPr>
          <w:p w14:paraId="459543F8"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r>
      <w:tr w:rsidR="00343226" w14:paraId="12617A37" w14:textId="77777777">
        <w:tc>
          <w:tcPr>
            <w:tcW w:w="289" w:type="pct"/>
            <w:vAlign w:val="center"/>
          </w:tcPr>
          <w:p w14:paraId="37CD1326" w14:textId="77777777" w:rsidR="00343226" w:rsidRDefault="001A5644">
            <w:pPr>
              <w:pStyle w:val="af"/>
              <w:jc w:val="center"/>
              <w:rPr>
                <w:rFonts w:ascii="Times New Roman" w:hAnsi="Times New Roman" w:cs="Times New Roman"/>
              </w:rPr>
            </w:pPr>
            <w:r>
              <w:rPr>
                <w:rFonts w:ascii="Times New Roman" w:hAnsi="Times New Roman" w:cs="Times New Roman"/>
              </w:rPr>
              <w:t>1</w:t>
            </w:r>
          </w:p>
        </w:tc>
        <w:tc>
          <w:tcPr>
            <w:tcW w:w="4711" w:type="pct"/>
            <w:vAlign w:val="center"/>
          </w:tcPr>
          <w:p w14:paraId="51645D70" w14:textId="77777777" w:rsidR="00343226" w:rsidRDefault="001A5644">
            <w:pPr>
              <w:pStyle w:val="af"/>
              <w:rPr>
                <w:rFonts w:ascii="Times New Roman" w:hAnsi="Times New Roman" w:cs="Times New Roman"/>
              </w:rPr>
            </w:pPr>
            <w:r>
              <w:rPr>
                <w:rFonts w:ascii="Times New Roman" w:hAnsi="Times New Roman" w:cs="Times New Roman"/>
              </w:rPr>
              <w:t>Оказание услуг осуществляется за счет сил и средств Исполнителя по месту проведения тренировочного мероприятия.</w:t>
            </w:r>
          </w:p>
        </w:tc>
      </w:tr>
    </w:tbl>
    <w:p w14:paraId="409A525E" w14:textId="77777777" w:rsidR="00343226" w:rsidRDefault="001A5644">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ОКВЭД 2</w:t>
      </w:r>
    </w:p>
    <w:tbl>
      <w:tblPr>
        <w:tblStyle w:val="ae"/>
        <w:tblW w:w="5131" w:type="pct"/>
        <w:tblInd w:w="-318" w:type="dxa"/>
        <w:tblLook w:val="04A0" w:firstRow="1" w:lastRow="0" w:firstColumn="1" w:lastColumn="0" w:noHBand="0" w:noVBand="1"/>
      </w:tblPr>
      <w:tblGrid>
        <w:gridCol w:w="860"/>
        <w:gridCol w:w="3691"/>
        <w:gridCol w:w="10332"/>
      </w:tblGrid>
      <w:tr w:rsidR="00343226" w14:paraId="3790DEA6" w14:textId="77777777">
        <w:trPr>
          <w:trHeight w:val="471"/>
        </w:trPr>
        <w:tc>
          <w:tcPr>
            <w:tcW w:w="289" w:type="pct"/>
            <w:vAlign w:val="center"/>
          </w:tcPr>
          <w:p w14:paraId="7B56B770" w14:textId="77777777" w:rsidR="00343226" w:rsidRDefault="001A5644">
            <w:pPr>
              <w:pStyle w:val="af"/>
              <w:jc w:val="center"/>
              <w:rPr>
                <w:rFonts w:ascii="Times New Roman" w:hAnsi="Times New Roman" w:cs="Times New Roman"/>
                <w:b/>
              </w:rPr>
            </w:pPr>
            <w:r>
              <w:rPr>
                <w:rFonts w:ascii="Times New Roman" w:hAnsi="Times New Roman" w:cs="Times New Roman"/>
                <w:b/>
              </w:rPr>
              <w:t>№ п/п</w:t>
            </w:r>
          </w:p>
        </w:tc>
        <w:tc>
          <w:tcPr>
            <w:tcW w:w="1240" w:type="pct"/>
            <w:vAlign w:val="center"/>
          </w:tcPr>
          <w:p w14:paraId="48C834FB" w14:textId="77777777" w:rsidR="00343226" w:rsidRDefault="001A5644">
            <w:pPr>
              <w:pStyle w:val="af"/>
              <w:jc w:val="center"/>
              <w:rPr>
                <w:rFonts w:ascii="Times New Roman" w:hAnsi="Times New Roman" w:cs="Times New Roman"/>
                <w:b/>
              </w:rPr>
            </w:pPr>
            <w:r>
              <w:rPr>
                <w:rFonts w:ascii="Times New Roman" w:hAnsi="Times New Roman" w:cs="Times New Roman"/>
                <w:b/>
              </w:rPr>
              <w:t>Код ОКВЭД 2</w:t>
            </w:r>
          </w:p>
        </w:tc>
        <w:tc>
          <w:tcPr>
            <w:tcW w:w="3471" w:type="pct"/>
            <w:vAlign w:val="center"/>
          </w:tcPr>
          <w:p w14:paraId="43A54D3C" w14:textId="77777777" w:rsidR="00343226" w:rsidRDefault="001A5644">
            <w:pPr>
              <w:pStyle w:val="af"/>
              <w:jc w:val="center"/>
              <w:rPr>
                <w:rFonts w:ascii="Times New Roman" w:hAnsi="Times New Roman" w:cs="Times New Roman"/>
                <w:b/>
              </w:rPr>
            </w:pPr>
            <w:r>
              <w:rPr>
                <w:rFonts w:ascii="Times New Roman" w:hAnsi="Times New Roman" w:cs="Times New Roman"/>
                <w:b/>
              </w:rPr>
              <w:t>Расшифровка</w:t>
            </w:r>
          </w:p>
        </w:tc>
      </w:tr>
      <w:tr w:rsidR="00343226" w14:paraId="46DD8AC6" w14:textId="77777777">
        <w:trPr>
          <w:trHeight w:val="228"/>
        </w:trPr>
        <w:tc>
          <w:tcPr>
            <w:tcW w:w="289" w:type="pct"/>
            <w:vAlign w:val="center"/>
          </w:tcPr>
          <w:p w14:paraId="4BBA56B4"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1240" w:type="pct"/>
            <w:vAlign w:val="center"/>
          </w:tcPr>
          <w:p w14:paraId="469D0D69"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c>
          <w:tcPr>
            <w:tcW w:w="3471" w:type="pct"/>
            <w:vAlign w:val="center"/>
          </w:tcPr>
          <w:p w14:paraId="12183CB4" w14:textId="77777777" w:rsidR="00343226" w:rsidRDefault="001A5644">
            <w:pPr>
              <w:pStyle w:val="af"/>
              <w:jc w:val="center"/>
              <w:rPr>
                <w:rFonts w:ascii="Times New Roman" w:hAnsi="Times New Roman" w:cs="Times New Roman"/>
                <w:b/>
              </w:rPr>
            </w:pPr>
            <w:r>
              <w:rPr>
                <w:rFonts w:ascii="Times New Roman" w:hAnsi="Times New Roman" w:cs="Times New Roman"/>
                <w:b/>
              </w:rPr>
              <w:t>3</w:t>
            </w:r>
          </w:p>
        </w:tc>
      </w:tr>
      <w:tr w:rsidR="00343226" w14:paraId="21AE5F35" w14:textId="77777777">
        <w:tc>
          <w:tcPr>
            <w:tcW w:w="289" w:type="pct"/>
            <w:vAlign w:val="center"/>
          </w:tcPr>
          <w:p w14:paraId="3C21AF69" w14:textId="77777777" w:rsidR="00343226" w:rsidRDefault="001A5644">
            <w:pPr>
              <w:pStyle w:val="af"/>
              <w:jc w:val="center"/>
              <w:rPr>
                <w:rFonts w:ascii="Times New Roman" w:hAnsi="Times New Roman" w:cs="Times New Roman"/>
              </w:rPr>
            </w:pPr>
            <w:r>
              <w:rPr>
                <w:rFonts w:ascii="Times New Roman" w:hAnsi="Times New Roman" w:cs="Times New Roman"/>
              </w:rPr>
              <w:t>1</w:t>
            </w:r>
          </w:p>
        </w:tc>
        <w:tc>
          <w:tcPr>
            <w:tcW w:w="1240" w:type="pct"/>
            <w:vAlign w:val="center"/>
          </w:tcPr>
          <w:p w14:paraId="7353350B" w14:textId="77777777" w:rsidR="00343226" w:rsidRDefault="001A5644">
            <w:pPr>
              <w:spacing w:after="0" w:line="240" w:lineRule="auto"/>
              <w:jc w:val="center"/>
              <w:rPr>
                <w:rFonts w:ascii="Times New Roman" w:eastAsia="Calibri" w:hAnsi="Times New Roman" w:cs="Times New Roman"/>
              </w:rPr>
            </w:pPr>
            <w:r>
              <w:rPr>
                <w:rFonts w:ascii="Times New Roman" w:hAnsi="Times New Roman" w:cs="Times New Roman"/>
              </w:rPr>
              <w:t>55.90</w:t>
            </w:r>
          </w:p>
        </w:tc>
        <w:tc>
          <w:tcPr>
            <w:tcW w:w="3471" w:type="pct"/>
            <w:vAlign w:val="center"/>
          </w:tcPr>
          <w:p w14:paraId="5A26E865" w14:textId="77777777" w:rsidR="00343226" w:rsidRDefault="001A5644">
            <w:pPr>
              <w:autoSpaceDE w:val="0"/>
              <w:autoSpaceDN w:val="0"/>
              <w:adjustRightInd w:val="0"/>
              <w:spacing w:after="0" w:line="240" w:lineRule="auto"/>
              <w:rPr>
                <w:rFonts w:ascii="Times New Roman" w:eastAsia="Calibri" w:hAnsi="Times New Roman" w:cs="Times New Roman"/>
              </w:rPr>
            </w:pPr>
            <w:r>
              <w:rPr>
                <w:rFonts w:ascii="Times New Roman" w:hAnsi="Times New Roman" w:cs="Times New Roman"/>
              </w:rPr>
              <w:t>Деятельность по предоставлению прочих мест для временного проживания</w:t>
            </w:r>
          </w:p>
        </w:tc>
      </w:tr>
    </w:tbl>
    <w:p w14:paraId="3987390A" w14:textId="77777777" w:rsidR="00343226" w:rsidRDefault="001A5644">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ОКПД2</w:t>
      </w:r>
    </w:p>
    <w:tbl>
      <w:tblPr>
        <w:tblStyle w:val="ae"/>
        <w:tblW w:w="5131" w:type="pct"/>
        <w:tblInd w:w="-318" w:type="dxa"/>
        <w:tblLook w:val="04A0" w:firstRow="1" w:lastRow="0" w:firstColumn="1" w:lastColumn="0" w:noHBand="0" w:noVBand="1"/>
      </w:tblPr>
      <w:tblGrid>
        <w:gridCol w:w="861"/>
        <w:gridCol w:w="3652"/>
        <w:gridCol w:w="10370"/>
      </w:tblGrid>
      <w:tr w:rsidR="00343226" w14:paraId="50AA519A" w14:textId="77777777">
        <w:trPr>
          <w:trHeight w:val="471"/>
        </w:trPr>
        <w:tc>
          <w:tcPr>
            <w:tcW w:w="289" w:type="pct"/>
            <w:vAlign w:val="center"/>
          </w:tcPr>
          <w:p w14:paraId="13A404BC" w14:textId="77777777" w:rsidR="00343226" w:rsidRDefault="001A5644">
            <w:pPr>
              <w:pStyle w:val="af"/>
              <w:jc w:val="center"/>
              <w:rPr>
                <w:rFonts w:ascii="Times New Roman" w:hAnsi="Times New Roman" w:cs="Times New Roman"/>
                <w:b/>
              </w:rPr>
            </w:pPr>
            <w:r>
              <w:rPr>
                <w:rFonts w:ascii="Times New Roman" w:hAnsi="Times New Roman" w:cs="Times New Roman"/>
                <w:b/>
              </w:rPr>
              <w:t>№ п/п</w:t>
            </w:r>
          </w:p>
        </w:tc>
        <w:tc>
          <w:tcPr>
            <w:tcW w:w="1227" w:type="pct"/>
            <w:vAlign w:val="center"/>
          </w:tcPr>
          <w:p w14:paraId="16565A72" w14:textId="77777777" w:rsidR="00343226" w:rsidRDefault="001A5644">
            <w:pPr>
              <w:pStyle w:val="af"/>
              <w:jc w:val="center"/>
              <w:rPr>
                <w:rFonts w:ascii="Times New Roman" w:hAnsi="Times New Roman" w:cs="Times New Roman"/>
                <w:b/>
              </w:rPr>
            </w:pPr>
            <w:r>
              <w:rPr>
                <w:rFonts w:ascii="Times New Roman" w:hAnsi="Times New Roman" w:cs="Times New Roman"/>
                <w:b/>
              </w:rPr>
              <w:t>Код ОКПД 2</w:t>
            </w:r>
          </w:p>
        </w:tc>
        <w:tc>
          <w:tcPr>
            <w:tcW w:w="3484" w:type="pct"/>
            <w:vAlign w:val="center"/>
          </w:tcPr>
          <w:p w14:paraId="09D87918" w14:textId="77777777" w:rsidR="00343226" w:rsidRDefault="001A5644">
            <w:pPr>
              <w:pStyle w:val="af"/>
              <w:jc w:val="center"/>
              <w:rPr>
                <w:rFonts w:ascii="Times New Roman" w:hAnsi="Times New Roman" w:cs="Times New Roman"/>
                <w:b/>
              </w:rPr>
            </w:pPr>
            <w:r>
              <w:rPr>
                <w:rFonts w:ascii="Times New Roman" w:hAnsi="Times New Roman" w:cs="Times New Roman"/>
                <w:b/>
              </w:rPr>
              <w:t>Расшифровка</w:t>
            </w:r>
          </w:p>
        </w:tc>
      </w:tr>
      <w:tr w:rsidR="00343226" w14:paraId="1666E455" w14:textId="77777777">
        <w:trPr>
          <w:trHeight w:val="471"/>
        </w:trPr>
        <w:tc>
          <w:tcPr>
            <w:tcW w:w="289" w:type="pct"/>
            <w:vAlign w:val="center"/>
          </w:tcPr>
          <w:p w14:paraId="31097084"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1227" w:type="pct"/>
            <w:vAlign w:val="center"/>
          </w:tcPr>
          <w:p w14:paraId="522E3D30"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c>
          <w:tcPr>
            <w:tcW w:w="3484" w:type="pct"/>
            <w:vAlign w:val="center"/>
          </w:tcPr>
          <w:p w14:paraId="52EE2DFB" w14:textId="77777777" w:rsidR="00343226" w:rsidRDefault="001A5644">
            <w:pPr>
              <w:pStyle w:val="af"/>
              <w:jc w:val="center"/>
              <w:rPr>
                <w:rFonts w:ascii="Times New Roman" w:hAnsi="Times New Roman" w:cs="Times New Roman"/>
                <w:b/>
              </w:rPr>
            </w:pPr>
            <w:r>
              <w:rPr>
                <w:rFonts w:ascii="Times New Roman" w:hAnsi="Times New Roman" w:cs="Times New Roman"/>
                <w:b/>
              </w:rPr>
              <w:t>3</w:t>
            </w:r>
          </w:p>
        </w:tc>
      </w:tr>
      <w:tr w:rsidR="00343226" w14:paraId="5FFA8A98" w14:textId="77777777">
        <w:tc>
          <w:tcPr>
            <w:tcW w:w="289" w:type="pct"/>
            <w:vAlign w:val="center"/>
          </w:tcPr>
          <w:p w14:paraId="045244CF" w14:textId="77777777" w:rsidR="00343226" w:rsidRDefault="001A564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227" w:type="pct"/>
            <w:vAlign w:val="center"/>
          </w:tcPr>
          <w:p w14:paraId="632667F4" w14:textId="77777777" w:rsidR="00343226" w:rsidRDefault="001A5644">
            <w:pPr>
              <w:spacing w:after="0" w:line="240" w:lineRule="auto"/>
              <w:jc w:val="center"/>
              <w:rPr>
                <w:rFonts w:ascii="Times New Roman" w:eastAsia="Calibri" w:hAnsi="Times New Roman" w:cs="Times New Roman"/>
              </w:rPr>
            </w:pPr>
            <w:r>
              <w:rPr>
                <w:rFonts w:ascii="Times New Roman" w:hAnsi="Times New Roman" w:cs="Times New Roman"/>
              </w:rPr>
              <w:t>55.90.11.000</w:t>
            </w:r>
          </w:p>
        </w:tc>
        <w:tc>
          <w:tcPr>
            <w:tcW w:w="3484" w:type="pct"/>
          </w:tcPr>
          <w:p w14:paraId="536EE2AB" w14:textId="77777777" w:rsidR="00343226" w:rsidRDefault="001A5644">
            <w:pPr>
              <w:spacing w:after="0" w:line="240" w:lineRule="auto"/>
              <w:rPr>
                <w:rFonts w:ascii="Times New Roman" w:eastAsia="Calibri" w:hAnsi="Times New Roman" w:cs="Times New Roman"/>
              </w:rPr>
            </w:pPr>
            <w:r>
              <w:rPr>
                <w:rFonts w:ascii="Times New Roman" w:hAnsi="Times New Roman" w:cs="Times New Roman"/>
              </w:rPr>
              <w:t>Услуги по предоставлению временного жилья для студентов в студенческих общежитиях и школьных коллективных спальнях</w:t>
            </w:r>
          </w:p>
        </w:tc>
      </w:tr>
    </w:tbl>
    <w:p w14:paraId="29A3C635" w14:textId="77777777" w:rsidR="00343226" w:rsidRDefault="001A5644">
      <w:pPr>
        <w:pStyle w:val="af"/>
        <w:numPr>
          <w:ilvl w:val="0"/>
          <w:numId w:val="3"/>
        </w:numPr>
        <w:ind w:left="0" w:firstLine="0"/>
        <w:jc w:val="both"/>
        <w:rPr>
          <w:rFonts w:ascii="Times New Roman" w:hAnsi="Times New Roman" w:cs="Times New Roman"/>
          <w:b/>
        </w:rPr>
      </w:pPr>
      <w:r>
        <w:rPr>
          <w:rFonts w:ascii="Times New Roman" w:hAnsi="Times New Roman" w:cs="Times New Roman"/>
          <w:b/>
        </w:rPr>
        <w:t>Коды КТРУ</w:t>
      </w:r>
    </w:p>
    <w:tbl>
      <w:tblPr>
        <w:tblStyle w:val="ae"/>
        <w:tblW w:w="5131" w:type="pct"/>
        <w:tblInd w:w="-318" w:type="dxa"/>
        <w:tblLook w:val="04A0" w:firstRow="1" w:lastRow="0" w:firstColumn="1" w:lastColumn="0" w:noHBand="0" w:noVBand="1"/>
      </w:tblPr>
      <w:tblGrid>
        <w:gridCol w:w="861"/>
        <w:gridCol w:w="3652"/>
        <w:gridCol w:w="10370"/>
      </w:tblGrid>
      <w:tr w:rsidR="00343226" w14:paraId="6A44EC71" w14:textId="77777777">
        <w:trPr>
          <w:trHeight w:val="471"/>
        </w:trPr>
        <w:tc>
          <w:tcPr>
            <w:tcW w:w="289" w:type="pct"/>
            <w:vAlign w:val="center"/>
          </w:tcPr>
          <w:p w14:paraId="0AF7A2B1" w14:textId="77777777" w:rsidR="00343226" w:rsidRDefault="001A5644">
            <w:pPr>
              <w:pStyle w:val="af"/>
              <w:jc w:val="center"/>
              <w:rPr>
                <w:rFonts w:ascii="Times New Roman" w:hAnsi="Times New Roman" w:cs="Times New Roman"/>
                <w:b/>
              </w:rPr>
            </w:pPr>
            <w:r>
              <w:rPr>
                <w:rFonts w:ascii="Times New Roman" w:hAnsi="Times New Roman" w:cs="Times New Roman"/>
                <w:b/>
              </w:rPr>
              <w:t>№ п/п</w:t>
            </w:r>
          </w:p>
        </w:tc>
        <w:tc>
          <w:tcPr>
            <w:tcW w:w="1227" w:type="pct"/>
            <w:vAlign w:val="center"/>
          </w:tcPr>
          <w:p w14:paraId="5929260F" w14:textId="77777777" w:rsidR="00343226" w:rsidRDefault="001A5644">
            <w:pPr>
              <w:pStyle w:val="af"/>
              <w:jc w:val="center"/>
              <w:rPr>
                <w:rFonts w:ascii="Times New Roman" w:hAnsi="Times New Roman" w:cs="Times New Roman"/>
                <w:b/>
              </w:rPr>
            </w:pPr>
            <w:r>
              <w:rPr>
                <w:rFonts w:ascii="Times New Roman" w:hAnsi="Times New Roman" w:cs="Times New Roman"/>
                <w:b/>
              </w:rPr>
              <w:t>Код КТРУ</w:t>
            </w:r>
          </w:p>
        </w:tc>
        <w:tc>
          <w:tcPr>
            <w:tcW w:w="3484" w:type="pct"/>
            <w:vAlign w:val="center"/>
          </w:tcPr>
          <w:p w14:paraId="1AA5EB69" w14:textId="77777777" w:rsidR="00343226" w:rsidRDefault="001A5644">
            <w:pPr>
              <w:pStyle w:val="af"/>
              <w:jc w:val="center"/>
              <w:rPr>
                <w:rFonts w:ascii="Times New Roman" w:hAnsi="Times New Roman" w:cs="Times New Roman"/>
                <w:b/>
              </w:rPr>
            </w:pPr>
            <w:r>
              <w:rPr>
                <w:rFonts w:ascii="Times New Roman" w:hAnsi="Times New Roman" w:cs="Times New Roman"/>
                <w:b/>
              </w:rPr>
              <w:t>Расшифровка</w:t>
            </w:r>
          </w:p>
        </w:tc>
      </w:tr>
      <w:tr w:rsidR="00343226" w14:paraId="6B14AC3C" w14:textId="77777777">
        <w:trPr>
          <w:trHeight w:val="471"/>
        </w:trPr>
        <w:tc>
          <w:tcPr>
            <w:tcW w:w="289" w:type="pct"/>
            <w:vAlign w:val="center"/>
          </w:tcPr>
          <w:p w14:paraId="712F87F6" w14:textId="77777777" w:rsidR="00343226" w:rsidRDefault="001A5644">
            <w:pPr>
              <w:pStyle w:val="af"/>
              <w:jc w:val="center"/>
              <w:rPr>
                <w:rFonts w:ascii="Times New Roman" w:hAnsi="Times New Roman" w:cs="Times New Roman"/>
                <w:b/>
              </w:rPr>
            </w:pPr>
            <w:r>
              <w:rPr>
                <w:rFonts w:ascii="Times New Roman" w:hAnsi="Times New Roman" w:cs="Times New Roman"/>
                <w:b/>
              </w:rPr>
              <w:t>1</w:t>
            </w:r>
          </w:p>
        </w:tc>
        <w:tc>
          <w:tcPr>
            <w:tcW w:w="1227" w:type="pct"/>
            <w:vAlign w:val="center"/>
          </w:tcPr>
          <w:p w14:paraId="477FCB33" w14:textId="77777777" w:rsidR="00343226" w:rsidRDefault="001A5644">
            <w:pPr>
              <w:pStyle w:val="af"/>
              <w:jc w:val="center"/>
              <w:rPr>
                <w:rFonts w:ascii="Times New Roman" w:hAnsi="Times New Roman" w:cs="Times New Roman"/>
                <w:b/>
              </w:rPr>
            </w:pPr>
            <w:r>
              <w:rPr>
                <w:rFonts w:ascii="Times New Roman" w:hAnsi="Times New Roman" w:cs="Times New Roman"/>
                <w:b/>
              </w:rPr>
              <w:t>2</w:t>
            </w:r>
          </w:p>
        </w:tc>
        <w:tc>
          <w:tcPr>
            <w:tcW w:w="3484" w:type="pct"/>
            <w:vAlign w:val="center"/>
          </w:tcPr>
          <w:p w14:paraId="0CA32D7C" w14:textId="77777777" w:rsidR="00343226" w:rsidRDefault="001A5644">
            <w:pPr>
              <w:pStyle w:val="af"/>
              <w:jc w:val="center"/>
              <w:rPr>
                <w:rFonts w:ascii="Times New Roman" w:hAnsi="Times New Roman" w:cs="Times New Roman"/>
                <w:b/>
              </w:rPr>
            </w:pPr>
            <w:r>
              <w:rPr>
                <w:rFonts w:ascii="Times New Roman" w:hAnsi="Times New Roman" w:cs="Times New Roman"/>
                <w:b/>
              </w:rPr>
              <w:t>3</w:t>
            </w:r>
          </w:p>
        </w:tc>
      </w:tr>
      <w:tr w:rsidR="00343226" w14:paraId="7F07CEC0" w14:textId="77777777">
        <w:tc>
          <w:tcPr>
            <w:tcW w:w="289" w:type="pct"/>
            <w:vAlign w:val="center"/>
          </w:tcPr>
          <w:p w14:paraId="132070DC" w14:textId="77777777" w:rsidR="00343226" w:rsidRDefault="001A5644">
            <w:pPr>
              <w:pStyle w:val="af"/>
              <w:jc w:val="center"/>
              <w:rPr>
                <w:rFonts w:ascii="Times New Roman" w:hAnsi="Times New Roman" w:cs="Times New Roman"/>
              </w:rPr>
            </w:pPr>
            <w:r>
              <w:rPr>
                <w:rFonts w:ascii="Times New Roman" w:hAnsi="Times New Roman" w:cs="Times New Roman"/>
              </w:rPr>
              <w:t>-</w:t>
            </w:r>
          </w:p>
        </w:tc>
        <w:tc>
          <w:tcPr>
            <w:tcW w:w="1227" w:type="pct"/>
            <w:vAlign w:val="center"/>
          </w:tcPr>
          <w:p w14:paraId="5E967386"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w:t>
            </w:r>
          </w:p>
        </w:tc>
        <w:tc>
          <w:tcPr>
            <w:tcW w:w="3484" w:type="pct"/>
          </w:tcPr>
          <w:p w14:paraId="4CDAC015" w14:textId="77777777" w:rsidR="00343226" w:rsidRDefault="001A5644">
            <w:pPr>
              <w:spacing w:after="0" w:line="240" w:lineRule="auto"/>
              <w:jc w:val="center"/>
              <w:rPr>
                <w:rFonts w:ascii="Times New Roman" w:hAnsi="Times New Roman" w:cs="Times New Roman"/>
              </w:rPr>
            </w:pPr>
            <w:r>
              <w:rPr>
                <w:rFonts w:ascii="Times New Roman" w:hAnsi="Times New Roman" w:cs="Times New Roman"/>
              </w:rPr>
              <w:t>-</w:t>
            </w:r>
          </w:p>
        </w:tc>
      </w:tr>
    </w:tbl>
    <w:p w14:paraId="699395E2" w14:textId="77777777" w:rsidR="00343226" w:rsidRDefault="00343226">
      <w:pPr>
        <w:pStyle w:val="af"/>
        <w:jc w:val="both"/>
        <w:rPr>
          <w:rFonts w:ascii="Times New Roman" w:hAnsi="Times New Roman" w:cs="Times New Roman"/>
          <w:b/>
        </w:rPr>
      </w:pPr>
    </w:p>
    <w:tbl>
      <w:tblPr>
        <w:tblW w:w="15168" w:type="dxa"/>
        <w:tblInd w:w="-601" w:type="dxa"/>
        <w:tblLook w:val="04A0" w:firstRow="1" w:lastRow="0" w:firstColumn="1" w:lastColumn="0" w:noHBand="0" w:noVBand="1"/>
      </w:tblPr>
      <w:tblGrid>
        <w:gridCol w:w="8451"/>
        <w:gridCol w:w="6717"/>
      </w:tblGrid>
      <w:tr w:rsidR="00343226" w14:paraId="6D39A644" w14:textId="77777777">
        <w:tc>
          <w:tcPr>
            <w:tcW w:w="8451" w:type="dxa"/>
          </w:tcPr>
          <w:p w14:paraId="5DE9DBF0" w14:textId="77777777" w:rsidR="00343226" w:rsidRDefault="00343226">
            <w:pPr>
              <w:spacing w:after="0"/>
              <w:jc w:val="both"/>
              <w:rPr>
                <w:rFonts w:ascii="Times New Roman" w:hAnsi="Times New Roman" w:cs="Times New Roman"/>
              </w:rPr>
            </w:pPr>
          </w:p>
          <w:p w14:paraId="6FA7620C" w14:textId="77777777" w:rsidR="00343226" w:rsidRDefault="001A564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 ______________ /____________</w:t>
            </w:r>
          </w:p>
        </w:tc>
        <w:tc>
          <w:tcPr>
            <w:tcW w:w="6717" w:type="dxa"/>
          </w:tcPr>
          <w:p w14:paraId="03695ABA" w14:textId="77777777" w:rsidR="00343226" w:rsidRDefault="00343226">
            <w:pPr>
              <w:spacing w:after="0"/>
              <w:jc w:val="both"/>
              <w:rPr>
                <w:rFonts w:ascii="Times New Roman" w:eastAsia="Times New Roman" w:hAnsi="Times New Roman" w:cs="Times New Roman"/>
                <w:lang w:eastAsia="ru-RU"/>
              </w:rPr>
            </w:pPr>
          </w:p>
          <w:p w14:paraId="7BCA487D" w14:textId="77777777" w:rsidR="00343226" w:rsidRDefault="001A564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 ______________ /____________</w:t>
            </w:r>
          </w:p>
          <w:p w14:paraId="1A4BE916" w14:textId="77777777" w:rsidR="00343226" w:rsidRDefault="00343226">
            <w:pPr>
              <w:spacing w:after="0"/>
              <w:jc w:val="both"/>
              <w:rPr>
                <w:rFonts w:ascii="Times New Roman" w:eastAsia="Times New Roman" w:hAnsi="Times New Roman" w:cs="Times New Roman"/>
                <w:lang w:eastAsia="ru-RU"/>
              </w:rPr>
            </w:pPr>
          </w:p>
        </w:tc>
      </w:tr>
    </w:tbl>
    <w:p w14:paraId="57AC5E29" w14:textId="77777777" w:rsidR="00343226" w:rsidRDefault="00343226">
      <w:pPr>
        <w:spacing w:after="0" w:line="240" w:lineRule="auto"/>
        <w:rPr>
          <w:rFonts w:ascii="Times New Roman" w:hAnsi="Times New Roman" w:cs="Times New Roman"/>
        </w:rPr>
        <w:sectPr w:rsidR="00343226">
          <w:pgSz w:w="16838" w:h="11906" w:orient="landscape"/>
          <w:pgMar w:top="1134" w:right="850" w:bottom="1134" w:left="1701" w:header="709" w:footer="0" w:gutter="0"/>
          <w:cols w:space="708"/>
          <w:docGrid w:linePitch="360"/>
        </w:sectPr>
      </w:pPr>
    </w:p>
    <w:p w14:paraId="0AA5349F" w14:textId="77777777" w:rsidR="00343226" w:rsidRDefault="001A564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№2</w:t>
      </w:r>
    </w:p>
    <w:p w14:paraId="7EE0768C" w14:textId="77777777" w:rsidR="00343226" w:rsidRDefault="001A5644">
      <w:pPr>
        <w:spacing w:after="0"/>
        <w:jc w:val="right"/>
        <w:rPr>
          <w:rFonts w:ascii="Times New Roman" w:hAnsi="Times New Roman" w:cs="Times New Roman"/>
          <w:sz w:val="20"/>
          <w:szCs w:val="20"/>
        </w:rPr>
      </w:pPr>
      <w:r>
        <w:rPr>
          <w:rFonts w:ascii="Times New Roman" w:hAnsi="Times New Roman" w:cs="Times New Roman"/>
          <w:sz w:val="20"/>
          <w:szCs w:val="20"/>
        </w:rPr>
        <w:t xml:space="preserve">к Договору </w:t>
      </w:r>
    </w:p>
    <w:p w14:paraId="0430E14F" w14:textId="77777777" w:rsidR="00343226" w:rsidRDefault="001A5644">
      <w:pPr>
        <w:spacing w:after="0"/>
        <w:jc w:val="right"/>
        <w:rPr>
          <w:rFonts w:ascii="Times New Roman" w:hAnsi="Times New Roman" w:cs="Times New Roman"/>
          <w:sz w:val="20"/>
          <w:szCs w:val="20"/>
        </w:rPr>
      </w:pPr>
      <w:r>
        <w:rPr>
          <w:rFonts w:ascii="Times New Roman" w:hAnsi="Times New Roman" w:cs="Times New Roman"/>
          <w:sz w:val="20"/>
          <w:szCs w:val="20"/>
        </w:rPr>
        <w:t>от «___» _________ 202</w:t>
      </w:r>
      <w:r>
        <w:rPr>
          <w:rFonts w:ascii="Times New Roman" w:hAnsi="Times New Roman" w:cs="Times New Roman"/>
          <w:sz w:val="20"/>
          <w:szCs w:val="20"/>
        </w:rPr>
        <w:t>6</w:t>
      </w:r>
      <w:r>
        <w:rPr>
          <w:rFonts w:ascii="Times New Roman" w:hAnsi="Times New Roman" w:cs="Times New Roman"/>
          <w:sz w:val="20"/>
          <w:szCs w:val="20"/>
        </w:rPr>
        <w:t xml:space="preserve"> г. № ______</w:t>
      </w:r>
    </w:p>
    <w:p w14:paraId="62403E55" w14:textId="77777777" w:rsidR="00343226" w:rsidRDefault="00343226">
      <w:pPr>
        <w:spacing w:after="0" w:line="240" w:lineRule="auto"/>
        <w:jc w:val="right"/>
        <w:rPr>
          <w:rFonts w:ascii="Times New Roman" w:hAnsi="Times New Roman" w:cs="Times New Roman"/>
          <w:sz w:val="28"/>
        </w:rPr>
      </w:pPr>
    </w:p>
    <w:p w14:paraId="55A42A47" w14:textId="77777777" w:rsidR="00343226" w:rsidRDefault="001A5644">
      <w:pPr>
        <w:spacing w:after="0" w:line="240" w:lineRule="auto"/>
        <w:ind w:left="567"/>
        <w:jc w:val="center"/>
        <w:rPr>
          <w:rFonts w:ascii="Times New Roman" w:hAnsi="Times New Roman" w:cs="Times New Roman"/>
          <w:b/>
        </w:rPr>
      </w:pPr>
      <w:r>
        <w:rPr>
          <w:rFonts w:ascii="Times New Roman" w:eastAsia="Calibri" w:hAnsi="Times New Roman" w:cs="Times New Roman"/>
          <w:b/>
        </w:rPr>
        <w:t>Список спортсменов на</w:t>
      </w:r>
      <w:r>
        <w:rPr>
          <w:rFonts w:ascii="Times New Roman" w:eastAsia="Calibri" w:hAnsi="Times New Roman" w:cs="Times New Roman"/>
          <w:b/>
        </w:rPr>
        <w:br/>
      </w:r>
      <w:r>
        <w:rPr>
          <w:rFonts w:ascii="Times New Roman" w:hAnsi="Times New Roman" w:cs="Times New Roman"/>
          <w:b/>
        </w:rPr>
        <w:t>оказание услуг по проживанию лиц, проходящих спортивную подготовку*</w:t>
      </w:r>
    </w:p>
    <w:tbl>
      <w:tblPr>
        <w:tblW w:w="13798" w:type="dxa"/>
        <w:tblInd w:w="-318" w:type="dxa"/>
        <w:tblLayout w:type="fixed"/>
        <w:tblLook w:val="04A0" w:firstRow="1" w:lastRow="0" w:firstColumn="1" w:lastColumn="0" w:noHBand="0" w:noVBand="1"/>
      </w:tblPr>
      <w:tblGrid>
        <w:gridCol w:w="5301"/>
        <w:gridCol w:w="8259"/>
        <w:gridCol w:w="238"/>
      </w:tblGrid>
      <w:tr w:rsidR="00343226" w14:paraId="75960EB4" w14:textId="77777777">
        <w:trPr>
          <w:trHeight w:val="531"/>
        </w:trPr>
        <w:tc>
          <w:tcPr>
            <w:tcW w:w="5301" w:type="dxa"/>
          </w:tcPr>
          <w:p w14:paraId="15F6D91C" w14:textId="77777777" w:rsidR="00343226" w:rsidRDefault="003432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tc>
        <w:tc>
          <w:tcPr>
            <w:tcW w:w="8259" w:type="dxa"/>
          </w:tcPr>
          <w:p w14:paraId="39F3CF8E" w14:textId="77777777" w:rsidR="00343226" w:rsidRDefault="003432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tc>
        <w:tc>
          <w:tcPr>
            <w:tcW w:w="238" w:type="dxa"/>
          </w:tcPr>
          <w:p w14:paraId="596E3FE5" w14:textId="77777777" w:rsidR="00343226" w:rsidRDefault="003432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s="Times New Roman"/>
                <w:sz w:val="24"/>
                <w:szCs w:val="24"/>
                <w:lang w:eastAsia="ru-RU"/>
              </w:rPr>
            </w:pPr>
          </w:p>
        </w:tc>
      </w:tr>
    </w:tbl>
    <w:tbl>
      <w:tblPr>
        <w:tblStyle w:val="13"/>
        <w:tblW w:w="10065" w:type="dxa"/>
        <w:tblInd w:w="-346" w:type="dxa"/>
        <w:tblLook w:val="04A0" w:firstRow="1" w:lastRow="0" w:firstColumn="1" w:lastColumn="0" w:noHBand="0" w:noVBand="1"/>
      </w:tblPr>
      <w:tblGrid>
        <w:gridCol w:w="534"/>
        <w:gridCol w:w="5244"/>
        <w:gridCol w:w="4287"/>
      </w:tblGrid>
      <w:tr w:rsidR="00343226" w14:paraId="2E68F798" w14:textId="77777777">
        <w:tc>
          <w:tcPr>
            <w:tcW w:w="534" w:type="dxa"/>
            <w:tcBorders>
              <w:top w:val="single" w:sz="4" w:space="0" w:color="auto"/>
              <w:left w:val="single" w:sz="4" w:space="0" w:color="auto"/>
              <w:bottom w:val="single" w:sz="4" w:space="0" w:color="auto"/>
              <w:right w:val="single" w:sz="4" w:space="0" w:color="auto"/>
            </w:tcBorders>
          </w:tcPr>
          <w:p w14:paraId="18BEF96B" w14:textId="77777777" w:rsidR="00343226" w:rsidRDefault="001A5644">
            <w:pPr>
              <w:spacing w:after="0" w:line="240" w:lineRule="auto"/>
              <w:jc w:val="center"/>
              <w:rPr>
                <w:rFonts w:ascii="Times New Roman" w:eastAsia="Calibri" w:hAnsi="Times New Roman" w:cs="Times New Roman"/>
                <w:b/>
              </w:rPr>
            </w:pPr>
            <w:r>
              <w:rPr>
                <w:rFonts w:ascii="Times New Roman" w:eastAsia="Calibri" w:hAnsi="Times New Roman" w:cs="Times New Roman"/>
                <w:b/>
              </w:rPr>
              <w:t>№ п/п</w:t>
            </w:r>
          </w:p>
        </w:tc>
        <w:tc>
          <w:tcPr>
            <w:tcW w:w="5244" w:type="dxa"/>
            <w:tcBorders>
              <w:top w:val="single" w:sz="4" w:space="0" w:color="auto"/>
              <w:left w:val="single" w:sz="4" w:space="0" w:color="auto"/>
              <w:bottom w:val="single" w:sz="4" w:space="0" w:color="auto"/>
              <w:right w:val="single" w:sz="4" w:space="0" w:color="auto"/>
            </w:tcBorders>
          </w:tcPr>
          <w:p w14:paraId="7173323E" w14:textId="77777777" w:rsidR="00343226" w:rsidRDefault="001A5644">
            <w:pPr>
              <w:spacing w:after="0" w:line="240" w:lineRule="auto"/>
              <w:jc w:val="center"/>
              <w:rPr>
                <w:rFonts w:ascii="Times New Roman" w:eastAsia="Calibri" w:hAnsi="Times New Roman" w:cs="Times New Roman"/>
                <w:b/>
              </w:rPr>
            </w:pPr>
            <w:r>
              <w:rPr>
                <w:rFonts w:ascii="Times New Roman" w:eastAsia="Calibri" w:hAnsi="Times New Roman" w:cs="Times New Roman"/>
                <w:b/>
              </w:rPr>
              <w:t>ФИО</w:t>
            </w:r>
          </w:p>
        </w:tc>
        <w:tc>
          <w:tcPr>
            <w:tcW w:w="4287" w:type="dxa"/>
            <w:tcBorders>
              <w:top w:val="single" w:sz="4" w:space="0" w:color="auto"/>
              <w:left w:val="single" w:sz="4" w:space="0" w:color="auto"/>
              <w:bottom w:val="single" w:sz="4" w:space="0" w:color="auto"/>
              <w:right w:val="single" w:sz="4" w:space="0" w:color="auto"/>
            </w:tcBorders>
          </w:tcPr>
          <w:p w14:paraId="6B5B7373" w14:textId="77777777" w:rsidR="00343226" w:rsidRDefault="001A5644">
            <w:pPr>
              <w:spacing w:after="0" w:line="240" w:lineRule="auto"/>
              <w:jc w:val="center"/>
              <w:rPr>
                <w:rFonts w:ascii="Times New Roman" w:eastAsia="Calibri" w:hAnsi="Times New Roman" w:cs="Times New Roman"/>
                <w:b/>
              </w:rPr>
            </w:pPr>
            <w:r>
              <w:rPr>
                <w:rFonts w:ascii="Times New Roman" w:eastAsia="Calibri" w:hAnsi="Times New Roman" w:cs="Times New Roman"/>
                <w:b/>
              </w:rPr>
              <w:t>Сроки проведения</w:t>
            </w:r>
          </w:p>
        </w:tc>
      </w:tr>
      <w:tr w:rsidR="00343226" w14:paraId="3CEF2ACF" w14:textId="77777777">
        <w:tc>
          <w:tcPr>
            <w:tcW w:w="534" w:type="dxa"/>
            <w:tcBorders>
              <w:top w:val="single" w:sz="4" w:space="0" w:color="auto"/>
              <w:left w:val="single" w:sz="4" w:space="0" w:color="auto"/>
              <w:bottom w:val="single" w:sz="4" w:space="0" w:color="auto"/>
              <w:right w:val="single" w:sz="4" w:space="0" w:color="auto"/>
            </w:tcBorders>
          </w:tcPr>
          <w:p w14:paraId="0BEF3C97" w14:textId="77777777" w:rsidR="00343226" w:rsidRDefault="001A5644">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244" w:type="dxa"/>
            <w:tcBorders>
              <w:top w:val="single" w:sz="4" w:space="0" w:color="auto"/>
              <w:left w:val="single" w:sz="4" w:space="0" w:color="auto"/>
              <w:bottom w:val="single" w:sz="4" w:space="0" w:color="auto"/>
              <w:right w:val="single" w:sz="4" w:space="0" w:color="auto"/>
            </w:tcBorders>
          </w:tcPr>
          <w:p w14:paraId="73F4336F" w14:textId="77777777" w:rsidR="00343226" w:rsidRDefault="00343226">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7A662D92" w14:textId="77777777" w:rsidR="00343226" w:rsidRDefault="00343226">
            <w:pPr>
              <w:spacing w:after="0" w:line="240" w:lineRule="auto"/>
              <w:jc w:val="center"/>
              <w:rPr>
                <w:rFonts w:ascii="Times New Roman" w:eastAsia="Calibri" w:hAnsi="Times New Roman" w:cs="Times New Roman"/>
              </w:rPr>
            </w:pPr>
          </w:p>
        </w:tc>
      </w:tr>
      <w:tr w:rsidR="00343226" w14:paraId="04B0CF82" w14:textId="77777777">
        <w:tc>
          <w:tcPr>
            <w:tcW w:w="534" w:type="dxa"/>
            <w:tcBorders>
              <w:top w:val="single" w:sz="4" w:space="0" w:color="auto"/>
              <w:left w:val="single" w:sz="4" w:space="0" w:color="auto"/>
              <w:bottom w:val="single" w:sz="4" w:space="0" w:color="auto"/>
              <w:right w:val="single" w:sz="4" w:space="0" w:color="auto"/>
            </w:tcBorders>
          </w:tcPr>
          <w:p w14:paraId="3E4A08E9" w14:textId="77777777" w:rsidR="00343226" w:rsidRDefault="001A5644">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5244" w:type="dxa"/>
            <w:tcBorders>
              <w:top w:val="single" w:sz="4" w:space="0" w:color="auto"/>
              <w:left w:val="single" w:sz="4" w:space="0" w:color="auto"/>
              <w:bottom w:val="single" w:sz="4" w:space="0" w:color="auto"/>
              <w:right w:val="single" w:sz="4" w:space="0" w:color="auto"/>
            </w:tcBorders>
          </w:tcPr>
          <w:p w14:paraId="3944B7F3" w14:textId="77777777" w:rsidR="00343226" w:rsidRDefault="00343226">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1C51AEEF" w14:textId="77777777" w:rsidR="00343226" w:rsidRDefault="00343226">
            <w:pPr>
              <w:spacing w:after="0" w:line="240" w:lineRule="auto"/>
              <w:jc w:val="center"/>
              <w:rPr>
                <w:rFonts w:ascii="Times New Roman" w:eastAsia="Calibri" w:hAnsi="Times New Roman" w:cs="Times New Roman"/>
              </w:rPr>
            </w:pPr>
          </w:p>
        </w:tc>
      </w:tr>
      <w:tr w:rsidR="00343226" w14:paraId="0B7F77FE" w14:textId="77777777">
        <w:tc>
          <w:tcPr>
            <w:tcW w:w="534" w:type="dxa"/>
            <w:tcBorders>
              <w:top w:val="single" w:sz="4" w:space="0" w:color="auto"/>
              <w:left w:val="single" w:sz="4" w:space="0" w:color="auto"/>
              <w:bottom w:val="single" w:sz="4" w:space="0" w:color="auto"/>
              <w:right w:val="single" w:sz="4" w:space="0" w:color="auto"/>
            </w:tcBorders>
          </w:tcPr>
          <w:p w14:paraId="0E15690C" w14:textId="77777777" w:rsidR="00343226" w:rsidRDefault="001A5644">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5244" w:type="dxa"/>
            <w:tcBorders>
              <w:top w:val="single" w:sz="4" w:space="0" w:color="auto"/>
              <w:left w:val="single" w:sz="4" w:space="0" w:color="auto"/>
              <w:bottom w:val="single" w:sz="4" w:space="0" w:color="auto"/>
              <w:right w:val="single" w:sz="4" w:space="0" w:color="auto"/>
            </w:tcBorders>
          </w:tcPr>
          <w:p w14:paraId="666BBB63" w14:textId="77777777" w:rsidR="00343226" w:rsidRDefault="00343226">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4E00B07D" w14:textId="77777777" w:rsidR="00343226" w:rsidRDefault="00343226">
            <w:pPr>
              <w:spacing w:after="0" w:line="240" w:lineRule="auto"/>
              <w:jc w:val="center"/>
              <w:rPr>
                <w:rFonts w:ascii="Times New Roman" w:eastAsia="Calibri" w:hAnsi="Times New Roman" w:cs="Times New Roman"/>
              </w:rPr>
            </w:pPr>
          </w:p>
        </w:tc>
      </w:tr>
      <w:tr w:rsidR="00343226" w14:paraId="04D7EFB7" w14:textId="77777777">
        <w:tc>
          <w:tcPr>
            <w:tcW w:w="534" w:type="dxa"/>
            <w:tcBorders>
              <w:top w:val="single" w:sz="4" w:space="0" w:color="auto"/>
              <w:left w:val="single" w:sz="4" w:space="0" w:color="auto"/>
              <w:bottom w:val="single" w:sz="4" w:space="0" w:color="auto"/>
              <w:right w:val="single" w:sz="4" w:space="0" w:color="auto"/>
            </w:tcBorders>
          </w:tcPr>
          <w:p w14:paraId="342AF0D0" w14:textId="77777777" w:rsidR="00343226" w:rsidRDefault="001A5644">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5244" w:type="dxa"/>
            <w:tcBorders>
              <w:top w:val="single" w:sz="4" w:space="0" w:color="auto"/>
              <w:left w:val="single" w:sz="4" w:space="0" w:color="auto"/>
              <w:bottom w:val="single" w:sz="4" w:space="0" w:color="auto"/>
              <w:right w:val="single" w:sz="4" w:space="0" w:color="auto"/>
            </w:tcBorders>
          </w:tcPr>
          <w:p w14:paraId="6E653579" w14:textId="77777777" w:rsidR="00343226" w:rsidRDefault="00343226">
            <w:pPr>
              <w:spacing w:after="0" w:line="240" w:lineRule="auto"/>
              <w:rPr>
                <w:rFonts w:ascii="Times New Roman" w:eastAsia="Calibri" w:hAnsi="Times New Roman" w:cs="Times New Roman"/>
              </w:rPr>
            </w:pPr>
          </w:p>
        </w:tc>
        <w:tc>
          <w:tcPr>
            <w:tcW w:w="4287" w:type="dxa"/>
            <w:tcBorders>
              <w:top w:val="single" w:sz="4" w:space="0" w:color="auto"/>
              <w:left w:val="single" w:sz="4" w:space="0" w:color="auto"/>
              <w:bottom w:val="single" w:sz="4" w:space="0" w:color="auto"/>
              <w:right w:val="single" w:sz="4" w:space="0" w:color="auto"/>
            </w:tcBorders>
            <w:vAlign w:val="center"/>
          </w:tcPr>
          <w:p w14:paraId="3BC161F6" w14:textId="77777777" w:rsidR="00343226" w:rsidRDefault="00343226">
            <w:pPr>
              <w:spacing w:after="0" w:line="240" w:lineRule="auto"/>
              <w:jc w:val="center"/>
              <w:rPr>
                <w:rFonts w:ascii="Times New Roman" w:eastAsia="Calibri" w:hAnsi="Times New Roman" w:cs="Times New Roman"/>
              </w:rPr>
            </w:pPr>
          </w:p>
        </w:tc>
      </w:tr>
    </w:tbl>
    <w:tbl>
      <w:tblPr>
        <w:tblW w:w="13798" w:type="dxa"/>
        <w:tblInd w:w="-318" w:type="dxa"/>
        <w:tblLayout w:type="fixed"/>
        <w:tblLook w:val="04A0" w:firstRow="1" w:lastRow="0" w:firstColumn="1" w:lastColumn="0" w:noHBand="0" w:noVBand="1"/>
      </w:tblPr>
      <w:tblGrid>
        <w:gridCol w:w="4679"/>
        <w:gridCol w:w="9119"/>
      </w:tblGrid>
      <w:tr w:rsidR="00343226" w14:paraId="58241085" w14:textId="77777777">
        <w:tc>
          <w:tcPr>
            <w:tcW w:w="4679" w:type="dxa"/>
          </w:tcPr>
          <w:p w14:paraId="6B13EEAF" w14:textId="77777777" w:rsidR="00343226" w:rsidRDefault="00343226">
            <w:pPr>
              <w:spacing w:after="0"/>
              <w:jc w:val="both"/>
              <w:rPr>
                <w:rFonts w:ascii="Times New Roman" w:hAnsi="Times New Roman" w:cs="Times New Roman"/>
              </w:rPr>
            </w:pPr>
          </w:p>
          <w:p w14:paraId="76B89A0B" w14:textId="77777777" w:rsidR="00343226" w:rsidRDefault="00343226">
            <w:pPr>
              <w:spacing w:after="0"/>
              <w:jc w:val="both"/>
              <w:rPr>
                <w:rFonts w:ascii="Times New Roman" w:hAnsi="Times New Roman" w:cs="Times New Roman"/>
              </w:rPr>
            </w:pPr>
          </w:p>
          <w:p w14:paraId="22FA9C8C" w14:textId="77777777" w:rsidR="00343226" w:rsidRDefault="00343226">
            <w:pPr>
              <w:spacing w:after="0"/>
              <w:jc w:val="both"/>
              <w:rPr>
                <w:rFonts w:ascii="Times New Roman" w:hAnsi="Times New Roman" w:cs="Times New Roman"/>
              </w:rPr>
            </w:pPr>
          </w:p>
          <w:p w14:paraId="035466C7" w14:textId="77777777" w:rsidR="00343226" w:rsidRDefault="00343226">
            <w:pPr>
              <w:spacing w:after="0"/>
              <w:jc w:val="both"/>
              <w:rPr>
                <w:rFonts w:ascii="Times New Roman" w:hAnsi="Times New Roman" w:cs="Times New Roman"/>
              </w:rPr>
            </w:pPr>
          </w:p>
          <w:p w14:paraId="57F79172" w14:textId="77777777" w:rsidR="00343226" w:rsidRDefault="001A564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 ______________ /____________</w:t>
            </w:r>
          </w:p>
          <w:p w14:paraId="4F93A240" w14:textId="77777777" w:rsidR="00343226" w:rsidRDefault="003432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olor w:val="000000"/>
                <w:lang w:eastAsia="ru-RU"/>
              </w:rPr>
            </w:pPr>
          </w:p>
          <w:p w14:paraId="6DC447F1" w14:textId="77777777" w:rsidR="00343226" w:rsidRDefault="0034322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Times New Roman" w:hAnsi="Times New Roman"/>
                <w:color w:val="000000"/>
                <w:lang w:eastAsia="ru-RU"/>
              </w:rPr>
            </w:pPr>
          </w:p>
        </w:tc>
        <w:tc>
          <w:tcPr>
            <w:tcW w:w="9119" w:type="dxa"/>
          </w:tcPr>
          <w:p w14:paraId="1E08C876" w14:textId="77777777" w:rsidR="00343226" w:rsidRDefault="00343226">
            <w:pPr>
              <w:spacing w:after="0"/>
              <w:jc w:val="both"/>
              <w:rPr>
                <w:rFonts w:ascii="Times New Roman" w:eastAsia="Times New Roman" w:hAnsi="Times New Roman" w:cs="Times New Roman"/>
                <w:lang w:eastAsia="ru-RU"/>
              </w:rPr>
            </w:pPr>
          </w:p>
          <w:p w14:paraId="51FF1D86" w14:textId="77777777" w:rsidR="00343226" w:rsidRDefault="00343226">
            <w:pPr>
              <w:spacing w:after="0"/>
              <w:jc w:val="both"/>
              <w:rPr>
                <w:rFonts w:ascii="Times New Roman" w:eastAsia="Times New Roman" w:hAnsi="Times New Roman" w:cs="Times New Roman"/>
                <w:lang w:eastAsia="ru-RU"/>
              </w:rPr>
            </w:pPr>
          </w:p>
          <w:p w14:paraId="431C8289" w14:textId="77777777" w:rsidR="00343226" w:rsidRDefault="00343226">
            <w:pPr>
              <w:spacing w:after="0"/>
              <w:jc w:val="both"/>
              <w:rPr>
                <w:rFonts w:ascii="Times New Roman" w:eastAsia="Times New Roman" w:hAnsi="Times New Roman" w:cs="Times New Roman"/>
                <w:lang w:eastAsia="ru-RU"/>
              </w:rPr>
            </w:pPr>
          </w:p>
          <w:p w14:paraId="37C887FA" w14:textId="77777777" w:rsidR="00343226" w:rsidRDefault="00343226">
            <w:pPr>
              <w:spacing w:after="0"/>
              <w:jc w:val="both"/>
              <w:rPr>
                <w:rFonts w:ascii="Times New Roman" w:eastAsia="Times New Roman" w:hAnsi="Times New Roman" w:cs="Times New Roman"/>
                <w:lang w:eastAsia="ru-RU"/>
              </w:rPr>
            </w:pPr>
          </w:p>
          <w:p w14:paraId="2315633B" w14:textId="77777777" w:rsidR="00343226" w:rsidRDefault="001A5644">
            <w:pPr>
              <w:spacing w:after="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 ______________ /____________</w:t>
            </w:r>
          </w:p>
          <w:p w14:paraId="068C8702" w14:textId="77777777" w:rsidR="00343226" w:rsidRDefault="00343226">
            <w:pPr>
              <w:spacing w:after="0"/>
              <w:jc w:val="both"/>
              <w:rPr>
                <w:rFonts w:ascii="Times New Roman" w:eastAsia="Times New Roman" w:hAnsi="Times New Roman" w:cs="Times New Roman"/>
                <w:lang w:eastAsia="ru-RU"/>
              </w:rPr>
            </w:pPr>
          </w:p>
        </w:tc>
      </w:tr>
    </w:tbl>
    <w:p w14:paraId="7A9AB261" w14:textId="77777777" w:rsidR="00343226" w:rsidRDefault="00343226">
      <w:pPr>
        <w:spacing w:after="0" w:line="240" w:lineRule="auto"/>
        <w:rPr>
          <w:rFonts w:ascii="Times New Roman" w:hAnsi="Times New Roman" w:cs="Times New Roman"/>
        </w:rPr>
      </w:pPr>
    </w:p>
    <w:p w14:paraId="1BBA1AF1" w14:textId="77777777" w:rsidR="00343226" w:rsidRDefault="001A5644">
      <w:pPr>
        <w:spacing w:after="0" w:line="240" w:lineRule="auto"/>
        <w:ind w:left="567"/>
        <w:rPr>
          <w:rFonts w:ascii="Times New Roman" w:hAnsi="Times New Roman" w:cs="Times New Roman"/>
        </w:rPr>
      </w:pPr>
      <w:r>
        <w:rPr>
          <w:rFonts w:ascii="Times New Roman" w:hAnsi="Times New Roman" w:cs="Times New Roman"/>
        </w:rPr>
        <w:t>*Направляется Заказчиком после подписания Договора.</w:t>
      </w:r>
    </w:p>
    <w:p w14:paraId="4DA85203" w14:textId="77777777" w:rsidR="00343226" w:rsidRDefault="00343226">
      <w:pPr>
        <w:spacing w:after="0" w:line="240" w:lineRule="auto"/>
        <w:ind w:left="567"/>
        <w:rPr>
          <w:rFonts w:ascii="Times New Roman" w:hAnsi="Times New Roman" w:cs="Times New Roman"/>
        </w:rPr>
      </w:pPr>
    </w:p>
    <w:sectPr w:rsidR="00343226">
      <w:pgSz w:w="11906" w:h="16838"/>
      <w:pgMar w:top="426" w:right="851" w:bottom="28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FE28" w14:textId="77777777" w:rsidR="001A5644" w:rsidRDefault="001A5644">
      <w:pPr>
        <w:spacing w:line="240" w:lineRule="auto"/>
      </w:pPr>
      <w:r>
        <w:separator/>
      </w:r>
    </w:p>
  </w:endnote>
  <w:endnote w:type="continuationSeparator" w:id="0">
    <w:p w14:paraId="74F89F4E" w14:textId="77777777" w:rsidR="001A5644" w:rsidRDefault="001A5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656369"/>
    </w:sdtPr>
    <w:sdtEndPr/>
    <w:sdtContent>
      <w:p w14:paraId="2A931137" w14:textId="77777777" w:rsidR="00343226" w:rsidRDefault="001A5644">
        <w:pPr>
          <w:pStyle w:val="ab"/>
          <w:tabs>
            <w:tab w:val="right" w:pos="9637"/>
          </w:tabs>
        </w:pPr>
        <w:r>
          <w:tab/>
        </w:r>
        <w:r>
          <w:tab/>
        </w:r>
        <w:r>
          <w:tab/>
        </w:r>
        <w:r>
          <w:fldChar w:fldCharType="begin"/>
        </w:r>
        <w:r>
          <w:instrText>PAGE   \* MERGEFORMAT</w:instrText>
        </w:r>
        <w:r>
          <w:fldChar w:fldCharType="separate"/>
        </w:r>
        <w:r>
          <w:t>5</w:t>
        </w:r>
        <w:r>
          <w:fldChar w:fldCharType="end"/>
        </w:r>
      </w:p>
    </w:sdtContent>
  </w:sdt>
  <w:p w14:paraId="670822E0" w14:textId="77777777" w:rsidR="00343226" w:rsidRDefault="003432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659EC" w14:textId="77777777" w:rsidR="001A5644" w:rsidRDefault="001A5644">
      <w:pPr>
        <w:spacing w:after="0"/>
      </w:pPr>
      <w:r>
        <w:separator/>
      </w:r>
    </w:p>
  </w:footnote>
  <w:footnote w:type="continuationSeparator" w:id="0">
    <w:p w14:paraId="39FC1671" w14:textId="77777777" w:rsidR="001A5644" w:rsidRDefault="001A56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rFonts w:ascii="Symbol" w:hAnsi="Symbol" w:cs="Symbol" w:hint="default"/>
      </w:rPr>
    </w:lvl>
    <w:lvl w:ilvl="1">
      <w:start w:val="1"/>
      <w:numFmt w:val="none"/>
      <w:suff w:val="nothing"/>
      <w:lvlText w:val=""/>
      <w:lvlJc w:val="left"/>
      <w:pPr>
        <w:tabs>
          <w:tab w:val="left" w:pos="0"/>
        </w:tabs>
        <w:ind w:left="576" w:hanging="576"/>
      </w:pPr>
      <w:rPr>
        <w:rFonts w:hint="default"/>
      </w:rPr>
    </w:lvl>
    <w:lvl w:ilvl="2">
      <w:start w:val="1"/>
      <w:numFmt w:val="none"/>
      <w:suff w:val="nothing"/>
      <w:lvlText w:val=""/>
      <w:lvlJc w:val="left"/>
      <w:pPr>
        <w:tabs>
          <w:tab w:val="left" w:pos="0"/>
        </w:tabs>
        <w:ind w:left="720" w:hanging="720"/>
      </w:pPr>
      <w:rPr>
        <w:rFonts w:ascii="Wingdings" w:hAnsi="Wingdings" w:cs="Wingdings" w:hint="default"/>
      </w:r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rPr>
        <w:rFonts w:ascii="Courier New" w:hAnsi="Courier New" w:cs="Courier New" w:hint="default"/>
      </w:r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1576A08"/>
    <w:multiLevelType w:val="multilevel"/>
    <w:tmpl w:val="11576A08"/>
    <w:lvl w:ilvl="0">
      <w:start w:val="1"/>
      <w:numFmt w:val="decimal"/>
      <w:lvlText w:val="%1."/>
      <w:lvlJc w:val="left"/>
      <w:pPr>
        <w:ind w:left="177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07A10EF"/>
    <w:multiLevelType w:val="multilevel"/>
    <w:tmpl w:val="507A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438313">
    <w:abstractNumId w:val="1"/>
  </w:num>
  <w:num w:numId="2" w16cid:durableId="169249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799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5C4"/>
    <w:rsid w:val="000013FB"/>
    <w:rsid w:val="000037C2"/>
    <w:rsid w:val="000126BB"/>
    <w:rsid w:val="00020EB9"/>
    <w:rsid w:val="00027913"/>
    <w:rsid w:val="000318F4"/>
    <w:rsid w:val="00033A24"/>
    <w:rsid w:val="00034363"/>
    <w:rsid w:val="00036C5F"/>
    <w:rsid w:val="000371D7"/>
    <w:rsid w:val="000436B0"/>
    <w:rsid w:val="00046447"/>
    <w:rsid w:val="000515D0"/>
    <w:rsid w:val="00053E6A"/>
    <w:rsid w:val="00054E27"/>
    <w:rsid w:val="00060471"/>
    <w:rsid w:val="000650B1"/>
    <w:rsid w:val="00066920"/>
    <w:rsid w:val="000675A5"/>
    <w:rsid w:val="00070EC3"/>
    <w:rsid w:val="00077A4B"/>
    <w:rsid w:val="00082A4F"/>
    <w:rsid w:val="00082E4B"/>
    <w:rsid w:val="00084A84"/>
    <w:rsid w:val="00086363"/>
    <w:rsid w:val="00092BBD"/>
    <w:rsid w:val="000A6395"/>
    <w:rsid w:val="000B2274"/>
    <w:rsid w:val="000B4664"/>
    <w:rsid w:val="000B5A8B"/>
    <w:rsid w:val="000B6F0A"/>
    <w:rsid w:val="000C54D1"/>
    <w:rsid w:val="000C5CCC"/>
    <w:rsid w:val="000D030A"/>
    <w:rsid w:val="000D22E8"/>
    <w:rsid w:val="000E216C"/>
    <w:rsid w:val="000E722C"/>
    <w:rsid w:val="000F1B41"/>
    <w:rsid w:val="000F4A3F"/>
    <w:rsid w:val="00104C03"/>
    <w:rsid w:val="00113BC5"/>
    <w:rsid w:val="00123065"/>
    <w:rsid w:val="001341B1"/>
    <w:rsid w:val="00151ACD"/>
    <w:rsid w:val="001622D4"/>
    <w:rsid w:val="00162416"/>
    <w:rsid w:val="001649F5"/>
    <w:rsid w:val="0016648C"/>
    <w:rsid w:val="001701F5"/>
    <w:rsid w:val="00174559"/>
    <w:rsid w:val="0017592E"/>
    <w:rsid w:val="0018222C"/>
    <w:rsid w:val="001832E6"/>
    <w:rsid w:val="00184019"/>
    <w:rsid w:val="00184712"/>
    <w:rsid w:val="001858C6"/>
    <w:rsid w:val="0018639F"/>
    <w:rsid w:val="001903D7"/>
    <w:rsid w:val="001914AA"/>
    <w:rsid w:val="0019295D"/>
    <w:rsid w:val="00193A38"/>
    <w:rsid w:val="001A1427"/>
    <w:rsid w:val="001A2450"/>
    <w:rsid w:val="001A396A"/>
    <w:rsid w:val="001A5644"/>
    <w:rsid w:val="001A646B"/>
    <w:rsid w:val="001B58C1"/>
    <w:rsid w:val="001B6F70"/>
    <w:rsid w:val="001C62CB"/>
    <w:rsid w:val="001D4C96"/>
    <w:rsid w:val="001D4DB6"/>
    <w:rsid w:val="001D4E34"/>
    <w:rsid w:val="001D6BA3"/>
    <w:rsid w:val="001E3167"/>
    <w:rsid w:val="001E7E77"/>
    <w:rsid w:val="001F1A33"/>
    <w:rsid w:val="001F36D9"/>
    <w:rsid w:val="001F47DB"/>
    <w:rsid w:val="001F76FD"/>
    <w:rsid w:val="0020080B"/>
    <w:rsid w:val="0020525B"/>
    <w:rsid w:val="00206B09"/>
    <w:rsid w:val="00206D49"/>
    <w:rsid w:val="00217D53"/>
    <w:rsid w:val="0023359E"/>
    <w:rsid w:val="002407BC"/>
    <w:rsid w:val="00240F8E"/>
    <w:rsid w:val="00251B9B"/>
    <w:rsid w:val="00256F6D"/>
    <w:rsid w:val="002610CF"/>
    <w:rsid w:val="00272398"/>
    <w:rsid w:val="00276C56"/>
    <w:rsid w:val="00284A1B"/>
    <w:rsid w:val="002858D8"/>
    <w:rsid w:val="00291F8F"/>
    <w:rsid w:val="0029541F"/>
    <w:rsid w:val="00295849"/>
    <w:rsid w:val="002A01F5"/>
    <w:rsid w:val="002A3FC1"/>
    <w:rsid w:val="002B5046"/>
    <w:rsid w:val="002B5CBB"/>
    <w:rsid w:val="002C05F1"/>
    <w:rsid w:val="002C266C"/>
    <w:rsid w:val="002C7981"/>
    <w:rsid w:val="002E694C"/>
    <w:rsid w:val="002F1790"/>
    <w:rsid w:val="002F27E9"/>
    <w:rsid w:val="002F28C2"/>
    <w:rsid w:val="002F4719"/>
    <w:rsid w:val="00301B61"/>
    <w:rsid w:val="0030332F"/>
    <w:rsid w:val="00303818"/>
    <w:rsid w:val="00307FD7"/>
    <w:rsid w:val="00313904"/>
    <w:rsid w:val="0031452F"/>
    <w:rsid w:val="00314FF7"/>
    <w:rsid w:val="00320240"/>
    <w:rsid w:val="00320EA2"/>
    <w:rsid w:val="00327260"/>
    <w:rsid w:val="00327632"/>
    <w:rsid w:val="00331201"/>
    <w:rsid w:val="00343226"/>
    <w:rsid w:val="00345717"/>
    <w:rsid w:val="00345F88"/>
    <w:rsid w:val="00357BF6"/>
    <w:rsid w:val="00365A4A"/>
    <w:rsid w:val="00366BE5"/>
    <w:rsid w:val="00373A59"/>
    <w:rsid w:val="00375212"/>
    <w:rsid w:val="00383B90"/>
    <w:rsid w:val="00385A60"/>
    <w:rsid w:val="00386C8A"/>
    <w:rsid w:val="00387412"/>
    <w:rsid w:val="00395F37"/>
    <w:rsid w:val="003A58C8"/>
    <w:rsid w:val="003B32BD"/>
    <w:rsid w:val="003B7F76"/>
    <w:rsid w:val="003C3637"/>
    <w:rsid w:val="003D1C31"/>
    <w:rsid w:val="003D3403"/>
    <w:rsid w:val="003D3986"/>
    <w:rsid w:val="003D5579"/>
    <w:rsid w:val="003D69CA"/>
    <w:rsid w:val="003D7D5B"/>
    <w:rsid w:val="003E11A8"/>
    <w:rsid w:val="003E21CB"/>
    <w:rsid w:val="003E2969"/>
    <w:rsid w:val="003E4088"/>
    <w:rsid w:val="003E7134"/>
    <w:rsid w:val="003F1984"/>
    <w:rsid w:val="003F1C7D"/>
    <w:rsid w:val="003F4404"/>
    <w:rsid w:val="00400DC6"/>
    <w:rsid w:val="00406029"/>
    <w:rsid w:val="0041202B"/>
    <w:rsid w:val="0041236E"/>
    <w:rsid w:val="00413EB9"/>
    <w:rsid w:val="004144ED"/>
    <w:rsid w:val="00416D6A"/>
    <w:rsid w:val="004228F0"/>
    <w:rsid w:val="004232DC"/>
    <w:rsid w:val="004241B9"/>
    <w:rsid w:val="00427116"/>
    <w:rsid w:val="004365C4"/>
    <w:rsid w:val="004600C8"/>
    <w:rsid w:val="00463817"/>
    <w:rsid w:val="0046576F"/>
    <w:rsid w:val="004735A6"/>
    <w:rsid w:val="004736C5"/>
    <w:rsid w:val="00480C07"/>
    <w:rsid w:val="00484CD9"/>
    <w:rsid w:val="004874BC"/>
    <w:rsid w:val="00487A86"/>
    <w:rsid w:val="00493CAC"/>
    <w:rsid w:val="00497F36"/>
    <w:rsid w:val="004A75F6"/>
    <w:rsid w:val="004B1437"/>
    <w:rsid w:val="004B7A04"/>
    <w:rsid w:val="004C0BA1"/>
    <w:rsid w:val="004C7578"/>
    <w:rsid w:val="004D07CA"/>
    <w:rsid w:val="004D1B19"/>
    <w:rsid w:val="004D33E6"/>
    <w:rsid w:val="004E4E5A"/>
    <w:rsid w:val="004E6882"/>
    <w:rsid w:val="004F1286"/>
    <w:rsid w:val="005061C5"/>
    <w:rsid w:val="005069C2"/>
    <w:rsid w:val="005128CD"/>
    <w:rsid w:val="00517F95"/>
    <w:rsid w:val="00525C9B"/>
    <w:rsid w:val="00531C0A"/>
    <w:rsid w:val="005402DA"/>
    <w:rsid w:val="00541395"/>
    <w:rsid w:val="00550C7E"/>
    <w:rsid w:val="005520E0"/>
    <w:rsid w:val="005529FD"/>
    <w:rsid w:val="00554585"/>
    <w:rsid w:val="005555AC"/>
    <w:rsid w:val="00560DD7"/>
    <w:rsid w:val="00561FE5"/>
    <w:rsid w:val="00562B1C"/>
    <w:rsid w:val="005668F1"/>
    <w:rsid w:val="00566B4C"/>
    <w:rsid w:val="0056746A"/>
    <w:rsid w:val="00567BFD"/>
    <w:rsid w:val="00574427"/>
    <w:rsid w:val="00574460"/>
    <w:rsid w:val="005870C2"/>
    <w:rsid w:val="005A1663"/>
    <w:rsid w:val="005A66A2"/>
    <w:rsid w:val="005A75D9"/>
    <w:rsid w:val="005C38C3"/>
    <w:rsid w:val="005D3E79"/>
    <w:rsid w:val="005D6947"/>
    <w:rsid w:val="005E75A5"/>
    <w:rsid w:val="005E78BB"/>
    <w:rsid w:val="00600AA9"/>
    <w:rsid w:val="00601087"/>
    <w:rsid w:val="00611477"/>
    <w:rsid w:val="00615845"/>
    <w:rsid w:val="00616782"/>
    <w:rsid w:val="00621C1F"/>
    <w:rsid w:val="00631301"/>
    <w:rsid w:val="006400EE"/>
    <w:rsid w:val="006413F8"/>
    <w:rsid w:val="0064297E"/>
    <w:rsid w:val="00644A2B"/>
    <w:rsid w:val="006511C7"/>
    <w:rsid w:val="006559B7"/>
    <w:rsid w:val="00656A07"/>
    <w:rsid w:val="00660F1B"/>
    <w:rsid w:val="0066432B"/>
    <w:rsid w:val="00664844"/>
    <w:rsid w:val="00665CC3"/>
    <w:rsid w:val="00666290"/>
    <w:rsid w:val="0067011C"/>
    <w:rsid w:val="00672B1A"/>
    <w:rsid w:val="006774DA"/>
    <w:rsid w:val="00677B20"/>
    <w:rsid w:val="00682EB0"/>
    <w:rsid w:val="006914AF"/>
    <w:rsid w:val="0069221D"/>
    <w:rsid w:val="0069554E"/>
    <w:rsid w:val="006B095B"/>
    <w:rsid w:val="006B0C6C"/>
    <w:rsid w:val="006B58F3"/>
    <w:rsid w:val="006C617C"/>
    <w:rsid w:val="006C676F"/>
    <w:rsid w:val="006D1A0D"/>
    <w:rsid w:val="006D2224"/>
    <w:rsid w:val="006D47A8"/>
    <w:rsid w:val="006D5C48"/>
    <w:rsid w:val="006E5838"/>
    <w:rsid w:val="006F65E9"/>
    <w:rsid w:val="00705B0F"/>
    <w:rsid w:val="00706BB1"/>
    <w:rsid w:val="00713530"/>
    <w:rsid w:val="0071607B"/>
    <w:rsid w:val="00724F2F"/>
    <w:rsid w:val="00733D7E"/>
    <w:rsid w:val="007352C3"/>
    <w:rsid w:val="00735656"/>
    <w:rsid w:val="00744E22"/>
    <w:rsid w:val="007478EC"/>
    <w:rsid w:val="00753069"/>
    <w:rsid w:val="0075630C"/>
    <w:rsid w:val="00757E66"/>
    <w:rsid w:val="007658FA"/>
    <w:rsid w:val="0076605F"/>
    <w:rsid w:val="00773207"/>
    <w:rsid w:val="00773417"/>
    <w:rsid w:val="00774E84"/>
    <w:rsid w:val="00775A45"/>
    <w:rsid w:val="00776B7E"/>
    <w:rsid w:val="007772DC"/>
    <w:rsid w:val="00777741"/>
    <w:rsid w:val="00781554"/>
    <w:rsid w:val="007828BC"/>
    <w:rsid w:val="00787ACF"/>
    <w:rsid w:val="0079264F"/>
    <w:rsid w:val="007952F2"/>
    <w:rsid w:val="00796AF3"/>
    <w:rsid w:val="007A4B71"/>
    <w:rsid w:val="007A57DE"/>
    <w:rsid w:val="007A7CAF"/>
    <w:rsid w:val="007B1E4C"/>
    <w:rsid w:val="007C6FEB"/>
    <w:rsid w:val="007D19F6"/>
    <w:rsid w:val="007E5329"/>
    <w:rsid w:val="008003FB"/>
    <w:rsid w:val="00803536"/>
    <w:rsid w:val="008044DC"/>
    <w:rsid w:val="00810095"/>
    <w:rsid w:val="00812A6D"/>
    <w:rsid w:val="00815A05"/>
    <w:rsid w:val="00820DC8"/>
    <w:rsid w:val="00820F1C"/>
    <w:rsid w:val="008231BD"/>
    <w:rsid w:val="00825A80"/>
    <w:rsid w:val="00827786"/>
    <w:rsid w:val="00840E25"/>
    <w:rsid w:val="0084481D"/>
    <w:rsid w:val="00845DC6"/>
    <w:rsid w:val="00845E8C"/>
    <w:rsid w:val="00846CAF"/>
    <w:rsid w:val="00847477"/>
    <w:rsid w:val="008476CF"/>
    <w:rsid w:val="00850C8D"/>
    <w:rsid w:val="0085375B"/>
    <w:rsid w:val="008543C7"/>
    <w:rsid w:val="00856103"/>
    <w:rsid w:val="00876DDC"/>
    <w:rsid w:val="0087784A"/>
    <w:rsid w:val="00881FA3"/>
    <w:rsid w:val="00882078"/>
    <w:rsid w:val="008821F9"/>
    <w:rsid w:val="00886AD8"/>
    <w:rsid w:val="00887F62"/>
    <w:rsid w:val="00890496"/>
    <w:rsid w:val="00893BA4"/>
    <w:rsid w:val="008A2B24"/>
    <w:rsid w:val="008A3463"/>
    <w:rsid w:val="008A649C"/>
    <w:rsid w:val="008A72DD"/>
    <w:rsid w:val="008B1204"/>
    <w:rsid w:val="008B15F7"/>
    <w:rsid w:val="008B523E"/>
    <w:rsid w:val="008B76EC"/>
    <w:rsid w:val="008C35D5"/>
    <w:rsid w:val="008C4F65"/>
    <w:rsid w:val="008D1FDF"/>
    <w:rsid w:val="008D3549"/>
    <w:rsid w:val="008D369B"/>
    <w:rsid w:val="008D6112"/>
    <w:rsid w:val="008D6CDB"/>
    <w:rsid w:val="008D72D3"/>
    <w:rsid w:val="008E2F3A"/>
    <w:rsid w:val="008F75E7"/>
    <w:rsid w:val="0090017A"/>
    <w:rsid w:val="009007F1"/>
    <w:rsid w:val="00907B37"/>
    <w:rsid w:val="00907D51"/>
    <w:rsid w:val="00916B72"/>
    <w:rsid w:val="00920A8E"/>
    <w:rsid w:val="009218BF"/>
    <w:rsid w:val="00923B37"/>
    <w:rsid w:val="00933F47"/>
    <w:rsid w:val="00935A46"/>
    <w:rsid w:val="00936B5E"/>
    <w:rsid w:val="00941FF9"/>
    <w:rsid w:val="00946546"/>
    <w:rsid w:val="00946759"/>
    <w:rsid w:val="0095525E"/>
    <w:rsid w:val="00971D2B"/>
    <w:rsid w:val="00973586"/>
    <w:rsid w:val="0097555E"/>
    <w:rsid w:val="00975855"/>
    <w:rsid w:val="00976742"/>
    <w:rsid w:val="0098231F"/>
    <w:rsid w:val="00986600"/>
    <w:rsid w:val="009871DF"/>
    <w:rsid w:val="00987D17"/>
    <w:rsid w:val="009A1244"/>
    <w:rsid w:val="009A2B73"/>
    <w:rsid w:val="009A39E8"/>
    <w:rsid w:val="009B4252"/>
    <w:rsid w:val="009B7CA7"/>
    <w:rsid w:val="009C2311"/>
    <w:rsid w:val="009C6E22"/>
    <w:rsid w:val="009D4F13"/>
    <w:rsid w:val="009D52C2"/>
    <w:rsid w:val="009D7B16"/>
    <w:rsid w:val="009E1DCC"/>
    <w:rsid w:val="009E23BE"/>
    <w:rsid w:val="009E384A"/>
    <w:rsid w:val="009E3BD7"/>
    <w:rsid w:val="009E45F8"/>
    <w:rsid w:val="00A1191D"/>
    <w:rsid w:val="00A146DB"/>
    <w:rsid w:val="00A16CB0"/>
    <w:rsid w:val="00A17D43"/>
    <w:rsid w:val="00A23C40"/>
    <w:rsid w:val="00A25FF1"/>
    <w:rsid w:val="00A30D89"/>
    <w:rsid w:val="00A35DEC"/>
    <w:rsid w:val="00A36ED1"/>
    <w:rsid w:val="00A40374"/>
    <w:rsid w:val="00A43B7C"/>
    <w:rsid w:val="00A43B83"/>
    <w:rsid w:val="00A50BD2"/>
    <w:rsid w:val="00A56165"/>
    <w:rsid w:val="00A57B59"/>
    <w:rsid w:val="00A7578B"/>
    <w:rsid w:val="00A84D45"/>
    <w:rsid w:val="00A866AD"/>
    <w:rsid w:val="00A926AE"/>
    <w:rsid w:val="00A93FEF"/>
    <w:rsid w:val="00A97592"/>
    <w:rsid w:val="00AA0E27"/>
    <w:rsid w:val="00AA29BA"/>
    <w:rsid w:val="00AA2C66"/>
    <w:rsid w:val="00AA3844"/>
    <w:rsid w:val="00AA73D0"/>
    <w:rsid w:val="00AA759C"/>
    <w:rsid w:val="00AB1E29"/>
    <w:rsid w:val="00AC3C08"/>
    <w:rsid w:val="00AC3C49"/>
    <w:rsid w:val="00AC7194"/>
    <w:rsid w:val="00AD6D5E"/>
    <w:rsid w:val="00AE2DE4"/>
    <w:rsid w:val="00AE392E"/>
    <w:rsid w:val="00AE584D"/>
    <w:rsid w:val="00AE699F"/>
    <w:rsid w:val="00B01F7A"/>
    <w:rsid w:val="00B16BA4"/>
    <w:rsid w:val="00B2009F"/>
    <w:rsid w:val="00B22160"/>
    <w:rsid w:val="00B3067A"/>
    <w:rsid w:val="00B404F3"/>
    <w:rsid w:val="00B52A2B"/>
    <w:rsid w:val="00B57317"/>
    <w:rsid w:val="00B5774B"/>
    <w:rsid w:val="00B6211B"/>
    <w:rsid w:val="00B624C3"/>
    <w:rsid w:val="00B6585B"/>
    <w:rsid w:val="00B6688E"/>
    <w:rsid w:val="00B77F1F"/>
    <w:rsid w:val="00B80550"/>
    <w:rsid w:val="00B87D32"/>
    <w:rsid w:val="00B90772"/>
    <w:rsid w:val="00B90D3F"/>
    <w:rsid w:val="00B936EC"/>
    <w:rsid w:val="00BA1288"/>
    <w:rsid w:val="00BA3B29"/>
    <w:rsid w:val="00BB7935"/>
    <w:rsid w:val="00BC5DB5"/>
    <w:rsid w:val="00BC6BBF"/>
    <w:rsid w:val="00BD217E"/>
    <w:rsid w:val="00BD3E2E"/>
    <w:rsid w:val="00BE4352"/>
    <w:rsid w:val="00BF389B"/>
    <w:rsid w:val="00BF6513"/>
    <w:rsid w:val="00BF750C"/>
    <w:rsid w:val="00C01F49"/>
    <w:rsid w:val="00C067B7"/>
    <w:rsid w:val="00C07643"/>
    <w:rsid w:val="00C15B76"/>
    <w:rsid w:val="00C15FB9"/>
    <w:rsid w:val="00C171FB"/>
    <w:rsid w:val="00C225E0"/>
    <w:rsid w:val="00C2767C"/>
    <w:rsid w:val="00C412F6"/>
    <w:rsid w:val="00C44435"/>
    <w:rsid w:val="00C47255"/>
    <w:rsid w:val="00C47931"/>
    <w:rsid w:val="00C6492A"/>
    <w:rsid w:val="00C64C4D"/>
    <w:rsid w:val="00C67414"/>
    <w:rsid w:val="00C6779B"/>
    <w:rsid w:val="00C715B7"/>
    <w:rsid w:val="00C759E3"/>
    <w:rsid w:val="00C8055F"/>
    <w:rsid w:val="00C83A71"/>
    <w:rsid w:val="00C86D14"/>
    <w:rsid w:val="00C91AC3"/>
    <w:rsid w:val="00C97A8F"/>
    <w:rsid w:val="00CA643A"/>
    <w:rsid w:val="00CB4D2C"/>
    <w:rsid w:val="00CB6BA0"/>
    <w:rsid w:val="00CB73A8"/>
    <w:rsid w:val="00CC0D44"/>
    <w:rsid w:val="00CD11AF"/>
    <w:rsid w:val="00CD555F"/>
    <w:rsid w:val="00CD77F1"/>
    <w:rsid w:val="00CE13B3"/>
    <w:rsid w:val="00CE6DBB"/>
    <w:rsid w:val="00CF1415"/>
    <w:rsid w:val="00CF4990"/>
    <w:rsid w:val="00CF4BEF"/>
    <w:rsid w:val="00D00104"/>
    <w:rsid w:val="00D064CB"/>
    <w:rsid w:val="00D13E41"/>
    <w:rsid w:val="00D17C26"/>
    <w:rsid w:val="00D25E9E"/>
    <w:rsid w:val="00D367F8"/>
    <w:rsid w:val="00D375E9"/>
    <w:rsid w:val="00D47586"/>
    <w:rsid w:val="00D528B7"/>
    <w:rsid w:val="00D60845"/>
    <w:rsid w:val="00D62AA5"/>
    <w:rsid w:val="00D62F0F"/>
    <w:rsid w:val="00D90F27"/>
    <w:rsid w:val="00D91FB2"/>
    <w:rsid w:val="00DA1F34"/>
    <w:rsid w:val="00DB7F2D"/>
    <w:rsid w:val="00DC6EFE"/>
    <w:rsid w:val="00DD0459"/>
    <w:rsid w:val="00DD05A1"/>
    <w:rsid w:val="00DE615D"/>
    <w:rsid w:val="00DE748F"/>
    <w:rsid w:val="00E00C40"/>
    <w:rsid w:val="00E041EE"/>
    <w:rsid w:val="00E06E11"/>
    <w:rsid w:val="00E07A62"/>
    <w:rsid w:val="00E14B4F"/>
    <w:rsid w:val="00E1514A"/>
    <w:rsid w:val="00E16C41"/>
    <w:rsid w:val="00E17737"/>
    <w:rsid w:val="00E2035B"/>
    <w:rsid w:val="00E245E7"/>
    <w:rsid w:val="00E30A83"/>
    <w:rsid w:val="00E313C1"/>
    <w:rsid w:val="00E3170E"/>
    <w:rsid w:val="00E346BA"/>
    <w:rsid w:val="00E4304E"/>
    <w:rsid w:val="00E5239A"/>
    <w:rsid w:val="00E53B6E"/>
    <w:rsid w:val="00E54709"/>
    <w:rsid w:val="00E6033C"/>
    <w:rsid w:val="00E702A8"/>
    <w:rsid w:val="00E81A69"/>
    <w:rsid w:val="00E97DF5"/>
    <w:rsid w:val="00EA3F76"/>
    <w:rsid w:val="00EA7755"/>
    <w:rsid w:val="00EB4CCB"/>
    <w:rsid w:val="00EB5100"/>
    <w:rsid w:val="00EC4A0B"/>
    <w:rsid w:val="00EC6FAE"/>
    <w:rsid w:val="00EC7570"/>
    <w:rsid w:val="00ED2A87"/>
    <w:rsid w:val="00ED3434"/>
    <w:rsid w:val="00ED358E"/>
    <w:rsid w:val="00ED5EA1"/>
    <w:rsid w:val="00ED6A60"/>
    <w:rsid w:val="00EE09FA"/>
    <w:rsid w:val="00EE57EF"/>
    <w:rsid w:val="00EF3668"/>
    <w:rsid w:val="00EF4599"/>
    <w:rsid w:val="00EF5A4E"/>
    <w:rsid w:val="00F025D5"/>
    <w:rsid w:val="00F03E7F"/>
    <w:rsid w:val="00F129E2"/>
    <w:rsid w:val="00F14DB4"/>
    <w:rsid w:val="00F224EB"/>
    <w:rsid w:val="00F2521D"/>
    <w:rsid w:val="00F26552"/>
    <w:rsid w:val="00F3229C"/>
    <w:rsid w:val="00F325E9"/>
    <w:rsid w:val="00F37734"/>
    <w:rsid w:val="00F41BB5"/>
    <w:rsid w:val="00F5114C"/>
    <w:rsid w:val="00F60BF9"/>
    <w:rsid w:val="00F626D9"/>
    <w:rsid w:val="00F6655B"/>
    <w:rsid w:val="00F67499"/>
    <w:rsid w:val="00F70AFA"/>
    <w:rsid w:val="00F74EFC"/>
    <w:rsid w:val="00F76823"/>
    <w:rsid w:val="00F80A87"/>
    <w:rsid w:val="00F93CBD"/>
    <w:rsid w:val="00F9417D"/>
    <w:rsid w:val="00F97AA8"/>
    <w:rsid w:val="00FB1193"/>
    <w:rsid w:val="00FB4C31"/>
    <w:rsid w:val="00FC3005"/>
    <w:rsid w:val="00FC5B80"/>
    <w:rsid w:val="00FD04F9"/>
    <w:rsid w:val="00FD1038"/>
    <w:rsid w:val="00FE740A"/>
    <w:rsid w:val="00FF23E7"/>
    <w:rsid w:val="00FF26F0"/>
    <w:rsid w:val="00FF3E1C"/>
    <w:rsid w:val="01D270D8"/>
    <w:rsid w:val="02A87DDF"/>
    <w:rsid w:val="056C0459"/>
    <w:rsid w:val="07707650"/>
    <w:rsid w:val="11EA392E"/>
    <w:rsid w:val="127A6A88"/>
    <w:rsid w:val="16F118F8"/>
    <w:rsid w:val="19F23631"/>
    <w:rsid w:val="1E196156"/>
    <w:rsid w:val="26235281"/>
    <w:rsid w:val="26FF503F"/>
    <w:rsid w:val="29041BDE"/>
    <w:rsid w:val="2BAD357C"/>
    <w:rsid w:val="2D881DEB"/>
    <w:rsid w:val="2DF0324E"/>
    <w:rsid w:val="378D02E0"/>
    <w:rsid w:val="380070F3"/>
    <w:rsid w:val="3DB75729"/>
    <w:rsid w:val="3EAC1482"/>
    <w:rsid w:val="41B16FD8"/>
    <w:rsid w:val="46C05862"/>
    <w:rsid w:val="4DEB7EC2"/>
    <w:rsid w:val="4FBC2E12"/>
    <w:rsid w:val="57004FF8"/>
    <w:rsid w:val="57994F56"/>
    <w:rsid w:val="57C22D7E"/>
    <w:rsid w:val="59F40C45"/>
    <w:rsid w:val="62990254"/>
    <w:rsid w:val="66C44542"/>
    <w:rsid w:val="6B547727"/>
    <w:rsid w:val="6C1C5A95"/>
    <w:rsid w:val="6D835AD3"/>
    <w:rsid w:val="708163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E1FE"/>
  <w15:docId w15:val="{5EA624A4-7940-4DD8-9E59-A6A35338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styleId="a4">
    <w:name w:val="Strong"/>
    <w:basedOn w:val="a0"/>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footnote text"/>
    <w:basedOn w:val="a"/>
    <w:link w:val="a8"/>
    <w:qFormat/>
    <w:pPr>
      <w:suppressAutoHyphens/>
      <w:spacing w:after="0" w:line="240" w:lineRule="auto"/>
    </w:pPr>
    <w:rPr>
      <w:rFonts w:ascii="Times New Roman" w:eastAsia="Times New Roman" w:hAnsi="Times New Roman" w:cs="Times New Roman"/>
      <w:sz w:val="20"/>
      <w:szCs w:val="20"/>
      <w:lang w:eastAsia="ar-SA"/>
    </w:rPr>
  </w:style>
  <w:style w:type="paragraph" w:styleId="a9">
    <w:name w:val="header"/>
    <w:basedOn w:val="a"/>
    <w:link w:val="aa"/>
    <w:unhideWhenUsed/>
    <w:qFormat/>
    <w:pPr>
      <w:tabs>
        <w:tab w:val="center" w:pos="4677"/>
        <w:tab w:val="right" w:pos="9355"/>
      </w:tabs>
      <w:spacing w:after="0" w:line="240" w:lineRule="auto"/>
    </w:pPr>
  </w:style>
  <w:style w:type="paragraph" w:styleId="ab">
    <w:name w:val="footer"/>
    <w:basedOn w:val="a"/>
    <w:link w:val="ac"/>
    <w:unhideWhenUsed/>
    <w:qFormat/>
    <w:pPr>
      <w:tabs>
        <w:tab w:val="center" w:pos="4677"/>
        <w:tab w:val="right" w:pos="9355"/>
      </w:tabs>
      <w:spacing w:after="0" w:line="240" w:lineRule="auto"/>
    </w:p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qFormat/>
    <w:pPr>
      <w:tabs>
        <w:tab w:val="left" w:pos="284"/>
      </w:tabs>
      <w:spacing w:after="0" w:line="240" w:lineRule="auto"/>
      <w:jc w:val="both"/>
    </w:pPr>
    <w:rPr>
      <w:rFonts w:ascii="Times New Roman" w:eastAsia="Times New Roman" w:hAnsi="Times New Roman" w:cs="Times New Roman"/>
      <w:sz w:val="20"/>
      <w:szCs w:val="20"/>
      <w:lang w:eastAsia="ru-RU"/>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10">
    <w:name w:val="Заголовок 1 Знак"/>
    <w:basedOn w:val="a0"/>
    <w:link w:val="1"/>
    <w:qFormat/>
    <w:rPr>
      <w:rFonts w:asciiTheme="majorHAnsi" w:eastAsiaTheme="majorEastAsia" w:hAnsiTheme="majorHAnsi" w:cstheme="majorBidi"/>
      <w:b/>
      <w:bCs/>
      <w:color w:val="365F91" w:themeColor="accent1" w:themeShade="BF"/>
      <w:sz w:val="28"/>
      <w:szCs w:val="28"/>
    </w:rPr>
  </w:style>
  <w:style w:type="paragraph" w:styleId="af">
    <w:name w:val="No Spacing"/>
    <w:link w:val="af0"/>
    <w:uiPriority w:val="99"/>
    <w:qFormat/>
    <w:rPr>
      <w:sz w:val="22"/>
      <w:szCs w:val="22"/>
      <w:lang w:eastAsia="en-US"/>
    </w:rPr>
  </w:style>
  <w:style w:type="character" w:customStyle="1" w:styleId="30">
    <w:name w:val="Основной текст 3 Знак"/>
    <w:basedOn w:val="a0"/>
    <w:link w:val="3"/>
    <w:qFormat/>
    <w:rPr>
      <w:rFonts w:ascii="Times New Roman" w:eastAsia="Times New Roman" w:hAnsi="Times New Roman" w:cs="Times New Roman"/>
      <w:sz w:val="20"/>
      <w:szCs w:val="20"/>
      <w:lang w:eastAsia="ru-RU"/>
    </w:rPr>
  </w:style>
  <w:style w:type="paragraph" w:customStyle="1" w:styleId="11">
    <w:name w:val="Обычный1"/>
    <w:qFormat/>
    <w:pPr>
      <w:widowControl w:val="0"/>
      <w:spacing w:line="280" w:lineRule="auto"/>
    </w:pPr>
    <w:rPr>
      <w:rFonts w:ascii="Times New Roman" w:eastAsia="Times New Roman" w:hAnsi="Times New Roman" w:cs="Times New Roman"/>
      <w:snapToGrid w:val="0"/>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af1">
    <w:name w:val="Символ сноски"/>
    <w:qFormat/>
    <w:rPr>
      <w:vertAlign w:val="superscript"/>
    </w:rPr>
  </w:style>
  <w:style w:type="character" w:customStyle="1" w:styleId="a8">
    <w:name w:val="Текст сноски Знак"/>
    <w:basedOn w:val="a0"/>
    <w:link w:val="a7"/>
    <w:qFormat/>
    <w:rPr>
      <w:rFonts w:ascii="Times New Roman" w:eastAsia="Times New Roman" w:hAnsi="Times New Roman" w:cs="Times New Roman"/>
      <w:sz w:val="20"/>
      <w:szCs w:val="20"/>
      <w:lang w:eastAsia="ar-SA"/>
    </w:rPr>
  </w:style>
  <w:style w:type="character" w:customStyle="1" w:styleId="aa">
    <w:name w:val="Верхний колонтитул Знак"/>
    <w:basedOn w:val="a0"/>
    <w:link w:val="a9"/>
    <w:qFormat/>
  </w:style>
  <w:style w:type="character" w:customStyle="1" w:styleId="ac">
    <w:name w:val="Нижний колонтитул Знак"/>
    <w:basedOn w:val="a0"/>
    <w:link w:val="ab"/>
    <w:qFormat/>
  </w:style>
  <w:style w:type="character" w:customStyle="1" w:styleId="af0">
    <w:name w:val="Без интервала Знак"/>
    <w:link w:val="af"/>
    <w:uiPriority w:val="1"/>
    <w:qFormat/>
    <w:locked/>
  </w:style>
  <w:style w:type="paragraph" w:customStyle="1" w:styleId="af2">
    <w:name w:val="Знак Знак Знак Знак"/>
    <w:basedOn w:val="a"/>
    <w:qFormat/>
    <w:pPr>
      <w:spacing w:after="160" w:line="240" w:lineRule="exact"/>
    </w:pPr>
    <w:rPr>
      <w:rFonts w:ascii="Times New Roman" w:eastAsia="Times New Roman" w:hAnsi="Times New Roman" w:cs="Times New Roman"/>
      <w:sz w:val="20"/>
      <w:szCs w:val="20"/>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12">
    <w:name w:val="Знак Знак Знак Знак1"/>
    <w:basedOn w:val="a"/>
    <w:qFormat/>
    <w:pPr>
      <w:spacing w:after="160" w:line="240" w:lineRule="exact"/>
    </w:pPr>
    <w:rPr>
      <w:rFonts w:ascii="Times New Roman" w:eastAsia="Times New Roman" w:hAnsi="Times New Roman" w:cs="Times New Roman"/>
      <w:sz w:val="20"/>
      <w:szCs w:val="20"/>
      <w:lang w:eastAsia="ru-RU"/>
    </w:rPr>
  </w:style>
  <w:style w:type="paragraph" w:styleId="af3">
    <w:name w:val="List Paragraph"/>
    <w:basedOn w:val="a"/>
    <w:uiPriority w:val="34"/>
    <w:qFormat/>
    <w:pPr>
      <w:ind w:left="720"/>
      <w:contextualSpacing/>
    </w:pPr>
  </w:style>
  <w:style w:type="table" w:customStyle="1" w:styleId="13">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C2985-4FB1-4133-8C55-96DF4266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2334</Words>
  <Characters>13305</Characters>
  <Application>Microsoft Office Word</Application>
  <DocSecurity>0</DocSecurity>
  <Lines>110</Lines>
  <Paragraphs>31</Paragraphs>
  <ScaleCrop>false</ScaleCrop>
  <Company>Hewlett-Packard</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Курамшина Альбина Раисовна</dc:creator>
  <cp:lastModifiedBy>User</cp:lastModifiedBy>
  <cp:revision>82</cp:revision>
  <cp:lastPrinted>2026-05-21T13:37:00Z</cp:lastPrinted>
  <dcterms:created xsi:type="dcterms:W3CDTF">2021-04-29T07:13:00Z</dcterms:created>
  <dcterms:modified xsi:type="dcterms:W3CDTF">2026-05-27T07:24:00Z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288A2441E3E54831BF0C059C8BDD49FB_12</vt:lpwstr>
  </property>
  <property fmtid="{D5CDD505-2E9C-101B-9397-08002B2CF9AE}" pid="4" name="KSOTemplateDocerSaveRecord">
    <vt:lpwstr>eyJoZGlkIjoiNmI3YmZlNjU0MjNhZTQ4MjRkYWNiYThkNzczZTQ3NGUiLCJ1c2VySWQiOiI4NDI1MDMyNjg3MTEifQ==</vt:lpwstr>
  </property>
</Properties>
</file>