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ООО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"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ЮНИСТРОЙ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"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ИНН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 3128062856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КПП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 312801001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ОГРН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 1073128004487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ОКПО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 99971128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Расчетный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счет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 40702810709750000110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Банк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 xml:space="preserve"> Филиал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"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Центральный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"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Банка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ВТБ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(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ПАО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)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БИК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 044525411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Корр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.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счет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 30101810145250000411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Юридический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адрес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: 309502,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Белгородская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</w:t>
      </w:r>
      <w:proofErr w:type="spellStart"/>
      <w:proofErr w:type="gramStart"/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обл</w:t>
      </w:r>
      <w:proofErr w:type="spellEnd"/>
      <w:proofErr w:type="gramEnd"/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,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г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.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Старый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Оскол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, </w:t>
      </w:r>
      <w:proofErr w:type="spellStart"/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мкр</w:t>
      </w:r>
      <w:proofErr w:type="spellEnd"/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Надежда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, </w:t>
      </w: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дом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 xml:space="preserve"> 10</w:t>
      </w:r>
    </w:p>
    <w:p w:rsidR="00413399" w:rsidRPr="00413399" w:rsidRDefault="00413399" w:rsidP="00413399">
      <w:pPr>
        <w:widowControl/>
        <w:shd w:val="clear" w:color="auto" w:fill="FFFFFF"/>
        <w:suppressAutoHyphens w:val="0"/>
        <w:rPr>
          <w:rFonts w:asciiTheme="minorHAnsi" w:eastAsia="Times New Roman" w:hAnsiTheme="minorHAnsi"/>
          <w:color w:val="2C2D2E"/>
          <w:kern w:val="0"/>
          <w:sz w:val="18"/>
          <w:szCs w:val="18"/>
          <w:lang w:eastAsia="ru-RU"/>
        </w:rPr>
      </w:pPr>
      <w:r w:rsidRPr="00413399">
        <w:rPr>
          <w:rFonts w:ascii="Arial" w:eastAsia="Times New Roman" w:hAnsi="Arial" w:cs="Arial"/>
          <w:color w:val="2C2D2E"/>
          <w:kern w:val="0"/>
          <w:sz w:val="18"/>
          <w:szCs w:val="18"/>
          <w:lang w:eastAsia="ru-RU"/>
        </w:rPr>
        <w:t>Телефон</w:t>
      </w:r>
      <w:r w:rsidRPr="00413399">
        <w:rPr>
          <w:rFonts w:ascii="Helvetica" w:eastAsia="Times New Roman" w:hAnsi="Helvetica"/>
          <w:color w:val="2C2D2E"/>
          <w:kern w:val="0"/>
          <w:sz w:val="18"/>
          <w:szCs w:val="18"/>
          <w:lang w:eastAsia="ru-RU"/>
        </w:rPr>
        <w:t>: +7(4725)406086</w:t>
      </w:r>
    </w:p>
    <w:p w:rsidR="00087C2B" w:rsidRPr="007E484E" w:rsidRDefault="00087C2B" w:rsidP="003D667F">
      <w:pPr>
        <w:pStyle w:val="2"/>
        <w:jc w:val="right"/>
        <w:rPr>
          <w:sz w:val="16"/>
          <w:szCs w:val="16"/>
        </w:rPr>
      </w:pPr>
    </w:p>
    <w:p w:rsidR="00087C2B" w:rsidRDefault="00D97D5C" w:rsidP="00D97D5C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  <w:r w:rsidRPr="00D97D5C">
        <w:rPr>
          <w:rFonts w:asciiTheme="majorHAnsi" w:hAnsiTheme="majorHAnsi"/>
          <w:b/>
        </w:rPr>
        <w:t>КОММЕРЧЕСКОЕ ПРЕДЛОЖЕНИЕ</w:t>
      </w:r>
    </w:p>
    <w:p w:rsidR="005E276F" w:rsidRDefault="005E276F" w:rsidP="00D97D5C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</w:p>
    <w:p w:rsidR="005E276F" w:rsidRDefault="005E276F" w:rsidP="00D97D5C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60"/>
        <w:gridCol w:w="1140"/>
        <w:gridCol w:w="3420"/>
        <w:gridCol w:w="1081"/>
        <w:gridCol w:w="618"/>
        <w:gridCol w:w="1134"/>
        <w:gridCol w:w="1418"/>
        <w:gridCol w:w="1134"/>
      </w:tblGrid>
      <w:tr w:rsidR="003F275B" w:rsidRPr="003F275B" w:rsidTr="003F275B">
        <w:trPr>
          <w:trHeight w:val="225"/>
        </w:trPr>
        <w:tc>
          <w:tcPr>
            <w:tcW w:w="560" w:type="dxa"/>
            <w:tcBorders>
              <w:top w:val="single" w:sz="4" w:space="0" w:color="B3AC86"/>
              <w:left w:val="single" w:sz="4" w:space="0" w:color="B3AC86"/>
              <w:bottom w:val="single" w:sz="4" w:space="0" w:color="B3AC86"/>
              <w:right w:val="single" w:sz="4" w:space="0" w:color="B3AC86"/>
            </w:tcBorders>
            <w:shd w:val="clear" w:color="000000" w:fill="F5F2DD"/>
            <w:noWrap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</w:pPr>
            <w:r w:rsidRPr="003F275B"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140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F5F2DD"/>
            <w:noWrap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</w:pPr>
            <w:r w:rsidRPr="003F275B"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3420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F5F2DD"/>
            <w:noWrap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</w:pPr>
            <w:r w:rsidRPr="003F275B"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  <w:t>Номенклатура</w:t>
            </w:r>
          </w:p>
        </w:tc>
        <w:tc>
          <w:tcPr>
            <w:tcW w:w="1081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F5F2DD"/>
            <w:noWrap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</w:pPr>
            <w:r w:rsidRPr="003F275B"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618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F5F2DD"/>
            <w:noWrap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</w:pPr>
            <w:r w:rsidRPr="003F275B"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F5F2DD"/>
            <w:noWrap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</w:pPr>
            <w:r w:rsidRPr="003F275B"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F5F2DD"/>
            <w:noWrap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</w:pPr>
            <w:r w:rsidRPr="003F275B"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  <w:t>Сумма НДС</w:t>
            </w:r>
          </w:p>
        </w:tc>
        <w:tc>
          <w:tcPr>
            <w:tcW w:w="1134" w:type="dxa"/>
            <w:tcBorders>
              <w:top w:val="single" w:sz="4" w:space="0" w:color="B3AC86"/>
              <w:left w:val="nil"/>
              <w:bottom w:val="single" w:sz="4" w:space="0" w:color="B3AC86"/>
              <w:right w:val="single" w:sz="4" w:space="0" w:color="B3AC86"/>
            </w:tcBorders>
            <w:shd w:val="clear" w:color="000000" w:fill="F5F2DD"/>
            <w:noWrap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</w:pPr>
            <w:r w:rsidRPr="003F275B">
              <w:rPr>
                <w:rFonts w:ascii="Arial" w:eastAsia="Times New Roman" w:hAnsi="Arial" w:cs="Arial"/>
                <w:color w:val="594304"/>
                <w:kern w:val="0"/>
                <w:sz w:val="16"/>
                <w:szCs w:val="16"/>
                <w:lang w:eastAsia="ru-RU"/>
              </w:rPr>
              <w:t>Всего</w:t>
            </w:r>
          </w:p>
        </w:tc>
      </w:tr>
      <w:tr w:rsidR="003F275B" w:rsidRPr="003F275B" w:rsidTr="003F275B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00018525  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Эмаль ПФ-266 ТУ </w:t>
            </w: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кр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.- коричневая (</w:t>
            </w: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пр.т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. 20кг)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1 045,90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5 800,00</w:t>
            </w:r>
          </w:p>
        </w:tc>
      </w:tr>
      <w:tr w:rsidR="003F275B" w:rsidRPr="003F275B" w:rsidTr="003F275B">
        <w:trPr>
          <w:trHeight w:val="4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00017147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Мойка стальная эмалир.0,5*0,5 с </w:t>
            </w: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кроншт.Antika</w:t>
            </w:r>
            <w:proofErr w:type="spellEnd"/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1 803,28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10 000,00</w:t>
            </w:r>
          </w:p>
        </w:tc>
      </w:tr>
      <w:tr w:rsidR="003F275B" w:rsidRPr="003F275B" w:rsidTr="003F275B">
        <w:trPr>
          <w:trHeight w:val="7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00186943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Мастика битумная изоляционная  (18л/19кг)  (жёлтое ведро)  эконом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1 980,00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357,05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1 980,00</w:t>
            </w:r>
          </w:p>
        </w:tc>
      </w:tr>
      <w:tr w:rsidR="003F275B" w:rsidRPr="003F275B" w:rsidTr="003F275B">
        <w:trPr>
          <w:trHeight w:val="7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00072381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Линокром ТКП стеклоткань верх  (10м2)  (25)    аналог код 194097/135053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рул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2 434,43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13 500,00</w:t>
            </w:r>
          </w:p>
        </w:tc>
      </w:tr>
      <w:tr w:rsidR="003F275B" w:rsidRPr="003F275B" w:rsidTr="003F275B">
        <w:trPr>
          <w:trHeight w:val="4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00192625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Смеситель д/кухни 87305 </w:t>
            </w: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МайФайр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 на шпильке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980,00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3 534,43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19 600,00</w:t>
            </w:r>
          </w:p>
        </w:tc>
      </w:tr>
      <w:tr w:rsidR="003F275B" w:rsidRPr="003F275B" w:rsidTr="003F275B">
        <w:trPr>
          <w:trHeight w:val="4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00029971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Гибкая подводка  40см Г-Ш </w:t>
            </w: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Monoflex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 Россия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504,92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2 800,00</w:t>
            </w:r>
          </w:p>
        </w:tc>
      </w:tr>
      <w:tr w:rsidR="003F275B" w:rsidRPr="003F275B" w:rsidTr="003F275B">
        <w:trPr>
          <w:trHeight w:val="7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00184449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Cвет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-к светодиод. наст/</w:t>
            </w: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потол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. 50W 6.5</w:t>
            </w:r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К</w:t>
            </w:r>
            <w:proofErr w:type="gram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  IP20 (1200мм) (20) 061500-0060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380,00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2 055,74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11 400,00</w:t>
            </w:r>
          </w:p>
        </w:tc>
      </w:tr>
      <w:tr w:rsidR="003F275B" w:rsidRPr="003F275B" w:rsidTr="003F275B">
        <w:trPr>
          <w:trHeight w:val="7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00064773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Лампа </w:t>
            </w: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светод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. мат. груша  7Вт-230В-А60-4000К-E27  ОНЛАЙТ 646558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450,82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2 500,00</w:t>
            </w:r>
          </w:p>
        </w:tc>
      </w:tr>
      <w:tr w:rsidR="003F275B" w:rsidRPr="003F275B" w:rsidTr="003F275B">
        <w:trPr>
          <w:trHeight w:val="2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00015250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Дюбель гвоздь </w:t>
            </w:r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S</w:t>
            </w:r>
            <w:proofErr w:type="gram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МТ- L 6х 60    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54,10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300,00</w:t>
            </w:r>
          </w:p>
        </w:tc>
      </w:tr>
      <w:tr w:rsidR="003F275B" w:rsidRPr="003F275B" w:rsidTr="003F275B">
        <w:trPr>
          <w:trHeight w:val="9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00162927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Плинтус пластиковый Идеал Классик Дуб пепельный 210 (55мм 2,2м)  с центр</w:t>
            </w:r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.</w:t>
            </w:r>
            <w:proofErr w:type="gram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п</w:t>
            </w:r>
            <w:proofErr w:type="gram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ланкой(40)    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276,44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1 533,00</w:t>
            </w:r>
          </w:p>
        </w:tc>
      </w:tr>
      <w:tr w:rsidR="003F275B" w:rsidRPr="003F275B" w:rsidTr="003F275B">
        <w:trPr>
          <w:trHeight w:val="4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00162815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Дуб пепельный соединитель 55 мм Идеал Классик 210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23,44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130,00</w:t>
            </w:r>
          </w:p>
        </w:tc>
      </w:tr>
      <w:tr w:rsidR="003F275B" w:rsidRPr="003F275B" w:rsidTr="003F275B">
        <w:trPr>
          <w:trHeight w:val="4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00162816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Дуб пепельный торцевые (пара) 55 мм Идеал Классик 210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40,57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225,00</w:t>
            </w:r>
          </w:p>
        </w:tc>
      </w:tr>
      <w:tr w:rsidR="003F275B" w:rsidRPr="003F275B" w:rsidTr="003F275B">
        <w:trPr>
          <w:trHeight w:val="4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00162817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Дуб пепельный угол внутренний 55 мм Идеал Классик 210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29,75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165,00</w:t>
            </w:r>
          </w:p>
        </w:tc>
      </w:tr>
      <w:tr w:rsidR="003F275B" w:rsidRPr="003F275B" w:rsidTr="003F275B">
        <w:trPr>
          <w:trHeight w:val="7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00162818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Дуб пепельный угол наружный (комплект) 55 мм Идеал Классик 210    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41,48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230,00</w:t>
            </w:r>
          </w:p>
        </w:tc>
      </w:tr>
      <w:tr w:rsidR="003F275B" w:rsidRPr="003F275B" w:rsidTr="003F275B">
        <w:trPr>
          <w:trHeight w:val="4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00146688 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 xml:space="preserve"> Угол ПВХ 50х50 Белый Идеал 2,7м 1мм (25 </w:t>
            </w: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уп</w:t>
            </w:r>
            <w:proofErr w:type="spellEnd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138,85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F275B" w:rsidRPr="003F275B" w:rsidRDefault="003F275B" w:rsidP="003F275B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</w:pPr>
            <w:r w:rsidRPr="003F275B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</w:rPr>
              <w:t>770,00</w:t>
            </w:r>
          </w:p>
        </w:tc>
      </w:tr>
    </w:tbl>
    <w:p w:rsidR="00DC3B4B" w:rsidRPr="00DC3B4B" w:rsidRDefault="00DC3B4B" w:rsidP="00D97D5C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</w:p>
    <w:p w:rsidR="00DC3B4B" w:rsidRDefault="004B1D9B" w:rsidP="00DC3B4B">
      <w:pPr>
        <w:suppressAutoHyphens w:val="0"/>
        <w:autoSpaceDE w:val="0"/>
        <w:autoSpaceDN w:val="0"/>
        <w:adjustRightInd w:val="0"/>
        <w:ind w:left="127" w:right="121"/>
      </w:pPr>
      <w:r>
        <w:rPr>
          <w:rFonts w:ascii="Arial" w:eastAsiaTheme="minorEastAsia" w:hAnsi="Arial" w:cs="Arial"/>
          <w:color w:val="000000"/>
          <w:kern w:val="0"/>
          <w:lang w:eastAsia="ru-RU"/>
        </w:rPr>
        <w:t xml:space="preserve">Итого: </w:t>
      </w:r>
      <w:r w:rsidR="003F275B">
        <w:rPr>
          <w:rFonts w:ascii="Arial" w:eastAsiaTheme="minorEastAsia" w:hAnsi="Arial" w:cs="Arial"/>
          <w:color w:val="000000"/>
          <w:kern w:val="0"/>
          <w:lang w:eastAsia="ru-RU"/>
        </w:rPr>
        <w:t xml:space="preserve">70933 </w:t>
      </w:r>
      <w:proofErr w:type="spellStart"/>
      <w:r w:rsidR="003F275B">
        <w:rPr>
          <w:rFonts w:ascii="Arial" w:eastAsiaTheme="minorEastAsia" w:hAnsi="Arial" w:cs="Arial"/>
          <w:color w:val="000000"/>
          <w:kern w:val="0"/>
          <w:lang w:eastAsia="ru-RU"/>
        </w:rPr>
        <w:t>руб</w:t>
      </w:r>
      <w:proofErr w:type="spellEnd"/>
      <w:r w:rsidR="003F275B">
        <w:rPr>
          <w:rFonts w:ascii="Arial" w:eastAsiaTheme="minorEastAsia" w:hAnsi="Arial" w:cs="Arial"/>
          <w:color w:val="000000"/>
          <w:kern w:val="0"/>
          <w:lang w:eastAsia="ru-RU"/>
        </w:rPr>
        <w:t xml:space="preserve"> 00 </w:t>
      </w:r>
      <w:bookmarkStart w:id="0" w:name="_GoBack"/>
      <w:bookmarkEnd w:id="0"/>
      <w:r w:rsidR="00810523">
        <w:rPr>
          <w:rFonts w:ascii="Arial" w:eastAsiaTheme="minorEastAsia" w:hAnsi="Arial" w:cs="Arial"/>
          <w:color w:val="000000"/>
          <w:kern w:val="0"/>
          <w:lang w:eastAsia="ru-RU"/>
        </w:rPr>
        <w:t>копеек</w:t>
      </w:r>
    </w:p>
    <w:p w:rsidR="004B1D9B" w:rsidRPr="004B1D9B" w:rsidRDefault="004B1D9B" w:rsidP="004B1D9B">
      <w:pPr>
        <w:spacing w:line="480" w:lineRule="auto"/>
      </w:pPr>
      <w:proofErr w:type="gramStart"/>
      <w:r>
        <w:t>НДС включена в стоимость</w:t>
      </w:r>
      <w:proofErr w:type="gramEnd"/>
    </w:p>
    <w:p w:rsidR="004B1D9B" w:rsidRPr="004B1D9B" w:rsidRDefault="004B1D9B" w:rsidP="00D97D5C">
      <w:pPr>
        <w:autoSpaceDE w:val="0"/>
        <w:autoSpaceDN w:val="0"/>
        <w:adjustRightInd w:val="0"/>
        <w:jc w:val="center"/>
        <w:rPr>
          <w:rFonts w:asciiTheme="majorHAnsi" w:hAnsiTheme="majorHAnsi"/>
          <w:b/>
        </w:rPr>
      </w:pPr>
    </w:p>
    <w:p w:rsidR="00B34736" w:rsidRDefault="00B34736" w:rsidP="00091160">
      <w:pPr>
        <w:spacing w:line="480" w:lineRule="auto"/>
      </w:pPr>
    </w:p>
    <w:p w:rsidR="008F7E7D" w:rsidRPr="00274B30" w:rsidRDefault="00B34736" w:rsidP="00D97D5C">
      <w:pPr>
        <w:spacing w:line="276" w:lineRule="auto"/>
        <w:rPr>
          <w:b/>
        </w:rPr>
      </w:pPr>
      <w:r w:rsidRPr="00274B30">
        <w:rPr>
          <w:b/>
        </w:rPr>
        <w:t xml:space="preserve">                                           Директор                                              </w:t>
      </w:r>
      <w:r w:rsidR="008F7E7D" w:rsidRPr="00274B30">
        <w:rPr>
          <w:b/>
        </w:rPr>
        <w:t>Бычкова Л.В.</w:t>
      </w:r>
    </w:p>
    <w:sectPr w:rsidR="008F7E7D" w:rsidRPr="00274B30" w:rsidSect="00274B30">
      <w:headerReference w:type="default" r:id="rId8"/>
      <w:footerReference w:type="default" r:id="rId9"/>
      <w:pgSz w:w="11906" w:h="16838"/>
      <w:pgMar w:top="490" w:right="424" w:bottom="1134" w:left="851" w:header="426" w:footer="7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BAA" w:rsidRDefault="00A63BAA" w:rsidP="00B743B8">
      <w:r>
        <w:separator/>
      </w:r>
    </w:p>
  </w:endnote>
  <w:endnote w:type="continuationSeparator" w:id="0">
    <w:p w:rsidR="00A63BAA" w:rsidRDefault="00A63BAA" w:rsidP="00B74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BC6" w:rsidRDefault="0037656B" w:rsidP="00A04FA9">
    <w:pPr>
      <w:tabs>
        <w:tab w:val="left" w:pos="864"/>
      </w:tabs>
      <w:rPr>
        <w:rFonts w:ascii="Arial" w:hAnsi="Arial" w:cs="Arial"/>
        <w:b/>
        <w:color w:val="1F497D" w:themeColor="text2"/>
        <w:kern w:val="28"/>
        <w:sz w:val="20"/>
        <w:szCs w:val="28"/>
      </w:rPr>
    </w:pPr>
    <w:r>
      <w:rPr>
        <w:rFonts w:ascii="Arial" w:hAnsi="Arial" w:cs="Arial"/>
        <w:b/>
        <w:color w:val="1F497D" w:themeColor="text2"/>
        <w:kern w:val="28"/>
        <w:sz w:val="20"/>
        <w:szCs w:val="28"/>
      </w:rPr>
      <w:t xml:space="preserve">    </w:t>
    </w:r>
    <w:r w:rsidR="00A04FA9">
      <w:rPr>
        <w:rFonts w:ascii="Arial" w:hAnsi="Arial" w:cs="Arial"/>
        <w:b/>
        <w:color w:val="1F497D" w:themeColor="text2"/>
        <w:kern w:val="28"/>
        <w:sz w:val="20"/>
        <w:szCs w:val="28"/>
      </w:rPr>
      <w:tab/>
    </w:r>
  </w:p>
  <w:p w:rsidR="000213FD" w:rsidRPr="0037656B" w:rsidRDefault="0037656B" w:rsidP="0037656B">
    <w:pPr>
      <w:rPr>
        <w:rFonts w:ascii="Arial" w:hAnsi="Arial" w:cs="Arial"/>
        <w:b/>
        <w:color w:val="1F497D" w:themeColor="text2"/>
        <w:kern w:val="28"/>
        <w:sz w:val="20"/>
        <w:szCs w:val="28"/>
      </w:rPr>
    </w:pPr>
    <w:r>
      <w:rPr>
        <w:rFonts w:ascii="Arial" w:hAnsi="Arial" w:cs="Arial"/>
        <w:b/>
        <w:color w:val="1F497D" w:themeColor="text2"/>
        <w:kern w:val="28"/>
        <w:sz w:val="20"/>
        <w:szCs w:val="2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BAA" w:rsidRDefault="00A63BAA" w:rsidP="00B743B8">
      <w:r>
        <w:separator/>
      </w:r>
    </w:p>
  </w:footnote>
  <w:footnote w:type="continuationSeparator" w:id="0">
    <w:p w:rsidR="00A63BAA" w:rsidRDefault="00A63BAA" w:rsidP="00B74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1B" w:rsidRPr="00965130" w:rsidRDefault="0023641B" w:rsidP="00097BC6">
    <w:pPr>
      <w:autoSpaceDE w:val="0"/>
      <w:autoSpaceDN w:val="0"/>
      <w:adjustRightInd w:val="0"/>
      <w:jc w:val="center"/>
      <w:rPr>
        <w:rFonts w:asciiTheme="majorHAnsi" w:hAnsiTheme="majorHAnsi"/>
        <w:sz w:val="16"/>
        <w:szCs w:val="16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F62"/>
    <w:rsid w:val="000005D3"/>
    <w:rsid w:val="00001AA9"/>
    <w:rsid w:val="00001D33"/>
    <w:rsid w:val="0000233C"/>
    <w:rsid w:val="000103DB"/>
    <w:rsid w:val="000213FD"/>
    <w:rsid w:val="0004089B"/>
    <w:rsid w:val="000431A2"/>
    <w:rsid w:val="000508C8"/>
    <w:rsid w:val="000603D3"/>
    <w:rsid w:val="00061A8E"/>
    <w:rsid w:val="00066DA0"/>
    <w:rsid w:val="00083CD4"/>
    <w:rsid w:val="00087C2B"/>
    <w:rsid w:val="00091160"/>
    <w:rsid w:val="00097BC6"/>
    <w:rsid w:val="000A6F8A"/>
    <w:rsid w:val="000D0B7C"/>
    <w:rsid w:val="000D4B47"/>
    <w:rsid w:val="001136AB"/>
    <w:rsid w:val="00113A1F"/>
    <w:rsid w:val="00117EF4"/>
    <w:rsid w:val="0012698C"/>
    <w:rsid w:val="00142CFB"/>
    <w:rsid w:val="001436EC"/>
    <w:rsid w:val="00144ADA"/>
    <w:rsid w:val="00150E43"/>
    <w:rsid w:val="00160180"/>
    <w:rsid w:val="0017051D"/>
    <w:rsid w:val="00182D20"/>
    <w:rsid w:val="00193474"/>
    <w:rsid w:val="001B6B03"/>
    <w:rsid w:val="001C54A9"/>
    <w:rsid w:val="001D2896"/>
    <w:rsid w:val="001D7361"/>
    <w:rsid w:val="00205A66"/>
    <w:rsid w:val="002220CC"/>
    <w:rsid w:val="0023641B"/>
    <w:rsid w:val="00244E2E"/>
    <w:rsid w:val="00252789"/>
    <w:rsid w:val="00274B30"/>
    <w:rsid w:val="002936CC"/>
    <w:rsid w:val="002B524C"/>
    <w:rsid w:val="002C4A41"/>
    <w:rsid w:val="002D4E2A"/>
    <w:rsid w:val="002E551D"/>
    <w:rsid w:val="00320EEC"/>
    <w:rsid w:val="00324514"/>
    <w:rsid w:val="00334143"/>
    <w:rsid w:val="00373B43"/>
    <w:rsid w:val="0037409E"/>
    <w:rsid w:val="00374727"/>
    <w:rsid w:val="0037656B"/>
    <w:rsid w:val="003B58E4"/>
    <w:rsid w:val="003C7108"/>
    <w:rsid w:val="003D3A06"/>
    <w:rsid w:val="003D667F"/>
    <w:rsid w:val="003E4A7A"/>
    <w:rsid w:val="003F275B"/>
    <w:rsid w:val="0040125D"/>
    <w:rsid w:val="00413399"/>
    <w:rsid w:val="00413DDB"/>
    <w:rsid w:val="00421743"/>
    <w:rsid w:val="004525D7"/>
    <w:rsid w:val="004557DB"/>
    <w:rsid w:val="00460200"/>
    <w:rsid w:val="004678E7"/>
    <w:rsid w:val="004750EC"/>
    <w:rsid w:val="00475FB0"/>
    <w:rsid w:val="00491D49"/>
    <w:rsid w:val="00496BCC"/>
    <w:rsid w:val="00497848"/>
    <w:rsid w:val="004B1D9B"/>
    <w:rsid w:val="004B220C"/>
    <w:rsid w:val="004B3705"/>
    <w:rsid w:val="004C19F9"/>
    <w:rsid w:val="004C634F"/>
    <w:rsid w:val="004D65C2"/>
    <w:rsid w:val="004D7898"/>
    <w:rsid w:val="004E4469"/>
    <w:rsid w:val="004E7C60"/>
    <w:rsid w:val="00502C45"/>
    <w:rsid w:val="00504CD0"/>
    <w:rsid w:val="005230D0"/>
    <w:rsid w:val="00541EE5"/>
    <w:rsid w:val="00544004"/>
    <w:rsid w:val="005446CB"/>
    <w:rsid w:val="005459D1"/>
    <w:rsid w:val="005648FF"/>
    <w:rsid w:val="00580B70"/>
    <w:rsid w:val="005A4D93"/>
    <w:rsid w:val="005B05C0"/>
    <w:rsid w:val="005B0E69"/>
    <w:rsid w:val="005B4AFC"/>
    <w:rsid w:val="005E1D28"/>
    <w:rsid w:val="005E276F"/>
    <w:rsid w:val="005E7124"/>
    <w:rsid w:val="005F3DD0"/>
    <w:rsid w:val="005F6806"/>
    <w:rsid w:val="0061470F"/>
    <w:rsid w:val="0063085E"/>
    <w:rsid w:val="006373B4"/>
    <w:rsid w:val="006414C1"/>
    <w:rsid w:val="00645C71"/>
    <w:rsid w:val="006463A8"/>
    <w:rsid w:val="00650F39"/>
    <w:rsid w:val="00657169"/>
    <w:rsid w:val="00680A6F"/>
    <w:rsid w:val="00686BAD"/>
    <w:rsid w:val="006A3468"/>
    <w:rsid w:val="006A454C"/>
    <w:rsid w:val="006C1B0E"/>
    <w:rsid w:val="006C7651"/>
    <w:rsid w:val="006D37C2"/>
    <w:rsid w:val="006F6687"/>
    <w:rsid w:val="0070283A"/>
    <w:rsid w:val="007063E4"/>
    <w:rsid w:val="007109AC"/>
    <w:rsid w:val="007113D6"/>
    <w:rsid w:val="007145F5"/>
    <w:rsid w:val="00726183"/>
    <w:rsid w:val="00726647"/>
    <w:rsid w:val="00731D38"/>
    <w:rsid w:val="00731E6C"/>
    <w:rsid w:val="00792793"/>
    <w:rsid w:val="007C03A6"/>
    <w:rsid w:val="007C2AA3"/>
    <w:rsid w:val="007D6924"/>
    <w:rsid w:val="007E484E"/>
    <w:rsid w:val="007E7FB1"/>
    <w:rsid w:val="00801B35"/>
    <w:rsid w:val="00803433"/>
    <w:rsid w:val="00810523"/>
    <w:rsid w:val="0082613A"/>
    <w:rsid w:val="00840277"/>
    <w:rsid w:val="00861667"/>
    <w:rsid w:val="00861969"/>
    <w:rsid w:val="008751A7"/>
    <w:rsid w:val="00883041"/>
    <w:rsid w:val="0089221A"/>
    <w:rsid w:val="00894C48"/>
    <w:rsid w:val="008956D4"/>
    <w:rsid w:val="00895912"/>
    <w:rsid w:val="008B1B69"/>
    <w:rsid w:val="008D3AC8"/>
    <w:rsid w:val="008D6D29"/>
    <w:rsid w:val="008E2EBE"/>
    <w:rsid w:val="008E76F7"/>
    <w:rsid w:val="008F7E7D"/>
    <w:rsid w:val="0090077A"/>
    <w:rsid w:val="00901ED9"/>
    <w:rsid w:val="009116B4"/>
    <w:rsid w:val="009176A5"/>
    <w:rsid w:val="00931290"/>
    <w:rsid w:val="0094153A"/>
    <w:rsid w:val="009533FA"/>
    <w:rsid w:val="00961AEC"/>
    <w:rsid w:val="00965130"/>
    <w:rsid w:val="00973968"/>
    <w:rsid w:val="0098625A"/>
    <w:rsid w:val="00993A0F"/>
    <w:rsid w:val="009C2494"/>
    <w:rsid w:val="009C2F69"/>
    <w:rsid w:val="009C3991"/>
    <w:rsid w:val="009C55AE"/>
    <w:rsid w:val="009C7795"/>
    <w:rsid w:val="009D277E"/>
    <w:rsid w:val="009D3813"/>
    <w:rsid w:val="009E03EF"/>
    <w:rsid w:val="009E78D5"/>
    <w:rsid w:val="00A033AC"/>
    <w:rsid w:val="00A04FA9"/>
    <w:rsid w:val="00A14542"/>
    <w:rsid w:val="00A25497"/>
    <w:rsid w:val="00A3027B"/>
    <w:rsid w:val="00A570E8"/>
    <w:rsid w:val="00A63BAA"/>
    <w:rsid w:val="00A73CD1"/>
    <w:rsid w:val="00A83198"/>
    <w:rsid w:val="00AA648D"/>
    <w:rsid w:val="00AA7720"/>
    <w:rsid w:val="00AB09D6"/>
    <w:rsid w:val="00AC450A"/>
    <w:rsid w:val="00AD4F13"/>
    <w:rsid w:val="00AE707A"/>
    <w:rsid w:val="00AF0B98"/>
    <w:rsid w:val="00B004FC"/>
    <w:rsid w:val="00B32D2E"/>
    <w:rsid w:val="00B34736"/>
    <w:rsid w:val="00B40A84"/>
    <w:rsid w:val="00B50CDF"/>
    <w:rsid w:val="00B52503"/>
    <w:rsid w:val="00B61CEA"/>
    <w:rsid w:val="00B632D4"/>
    <w:rsid w:val="00B700CF"/>
    <w:rsid w:val="00B72D3D"/>
    <w:rsid w:val="00B743B8"/>
    <w:rsid w:val="00B838F3"/>
    <w:rsid w:val="00B92243"/>
    <w:rsid w:val="00BA3619"/>
    <w:rsid w:val="00BA6576"/>
    <w:rsid w:val="00BB5B76"/>
    <w:rsid w:val="00BF642E"/>
    <w:rsid w:val="00BF71C5"/>
    <w:rsid w:val="00C03622"/>
    <w:rsid w:val="00C11B1B"/>
    <w:rsid w:val="00C26E43"/>
    <w:rsid w:val="00C379E2"/>
    <w:rsid w:val="00C50DA5"/>
    <w:rsid w:val="00C53868"/>
    <w:rsid w:val="00C657C6"/>
    <w:rsid w:val="00C66077"/>
    <w:rsid w:val="00C75285"/>
    <w:rsid w:val="00C97B64"/>
    <w:rsid w:val="00CC2374"/>
    <w:rsid w:val="00CD1EA4"/>
    <w:rsid w:val="00CD375C"/>
    <w:rsid w:val="00D05547"/>
    <w:rsid w:val="00D30E8A"/>
    <w:rsid w:val="00D33A16"/>
    <w:rsid w:val="00D42679"/>
    <w:rsid w:val="00D45EE7"/>
    <w:rsid w:val="00D4606A"/>
    <w:rsid w:val="00D67D95"/>
    <w:rsid w:val="00D82C6A"/>
    <w:rsid w:val="00D82DA9"/>
    <w:rsid w:val="00D97D5C"/>
    <w:rsid w:val="00DB37CC"/>
    <w:rsid w:val="00DB5471"/>
    <w:rsid w:val="00DB6B70"/>
    <w:rsid w:val="00DC3B4B"/>
    <w:rsid w:val="00DC71D0"/>
    <w:rsid w:val="00DF09F7"/>
    <w:rsid w:val="00DF6821"/>
    <w:rsid w:val="00E15E4A"/>
    <w:rsid w:val="00E36BC3"/>
    <w:rsid w:val="00E51A1C"/>
    <w:rsid w:val="00E61403"/>
    <w:rsid w:val="00E66E48"/>
    <w:rsid w:val="00E93282"/>
    <w:rsid w:val="00EA76B9"/>
    <w:rsid w:val="00EC4328"/>
    <w:rsid w:val="00ED6572"/>
    <w:rsid w:val="00EE306B"/>
    <w:rsid w:val="00EE3287"/>
    <w:rsid w:val="00EF034F"/>
    <w:rsid w:val="00F01372"/>
    <w:rsid w:val="00F15646"/>
    <w:rsid w:val="00F17F62"/>
    <w:rsid w:val="00F2573D"/>
    <w:rsid w:val="00F301B1"/>
    <w:rsid w:val="00F31D80"/>
    <w:rsid w:val="00F57B49"/>
    <w:rsid w:val="00F659E7"/>
    <w:rsid w:val="00F8303C"/>
    <w:rsid w:val="00F85CA6"/>
    <w:rsid w:val="00FB129C"/>
    <w:rsid w:val="00FB4AE3"/>
    <w:rsid w:val="00FB5CF6"/>
    <w:rsid w:val="00FC7A19"/>
    <w:rsid w:val="00FD17F2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7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97BC6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3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7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7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43B8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B743B8"/>
  </w:style>
  <w:style w:type="paragraph" w:styleId="a7">
    <w:name w:val="footer"/>
    <w:basedOn w:val="a"/>
    <w:link w:val="a8"/>
    <w:uiPriority w:val="99"/>
    <w:unhideWhenUsed/>
    <w:rsid w:val="00B743B8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B743B8"/>
  </w:style>
  <w:style w:type="paragraph" w:styleId="a9">
    <w:name w:val="Normal (Web)"/>
    <w:basedOn w:val="a"/>
    <w:uiPriority w:val="99"/>
    <w:unhideWhenUsed/>
    <w:rsid w:val="008751A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pple-converted-space">
    <w:name w:val="apple-converted-space"/>
    <w:basedOn w:val="a0"/>
    <w:rsid w:val="008751A7"/>
  </w:style>
  <w:style w:type="character" w:customStyle="1" w:styleId="js-phone-number">
    <w:name w:val="js-phone-number"/>
    <w:basedOn w:val="a0"/>
    <w:rsid w:val="008751A7"/>
  </w:style>
  <w:style w:type="character" w:styleId="aa">
    <w:name w:val="Hyperlink"/>
    <w:basedOn w:val="a0"/>
    <w:uiPriority w:val="99"/>
    <w:semiHidden/>
    <w:unhideWhenUsed/>
    <w:rsid w:val="008751A7"/>
    <w:rPr>
      <w:color w:val="0000FF"/>
      <w:u w:val="single"/>
    </w:rPr>
  </w:style>
  <w:style w:type="table" w:styleId="ab">
    <w:name w:val="Table Grid"/>
    <w:basedOn w:val="a1"/>
    <w:uiPriority w:val="59"/>
    <w:rsid w:val="009E7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37656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7B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9533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32D4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rptfld">
    <w:name w:val="rptfld"/>
    <w:basedOn w:val="a0"/>
    <w:uiPriority w:val="99"/>
    <w:rsid w:val="004B220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7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97BC6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63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7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7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43B8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B743B8"/>
  </w:style>
  <w:style w:type="paragraph" w:styleId="a7">
    <w:name w:val="footer"/>
    <w:basedOn w:val="a"/>
    <w:link w:val="a8"/>
    <w:uiPriority w:val="99"/>
    <w:unhideWhenUsed/>
    <w:rsid w:val="00B743B8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B743B8"/>
  </w:style>
  <w:style w:type="paragraph" w:styleId="a9">
    <w:name w:val="Normal (Web)"/>
    <w:basedOn w:val="a"/>
    <w:uiPriority w:val="99"/>
    <w:unhideWhenUsed/>
    <w:rsid w:val="008751A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pple-converted-space">
    <w:name w:val="apple-converted-space"/>
    <w:basedOn w:val="a0"/>
    <w:rsid w:val="008751A7"/>
  </w:style>
  <w:style w:type="character" w:customStyle="1" w:styleId="js-phone-number">
    <w:name w:val="js-phone-number"/>
    <w:basedOn w:val="a0"/>
    <w:rsid w:val="008751A7"/>
  </w:style>
  <w:style w:type="character" w:styleId="aa">
    <w:name w:val="Hyperlink"/>
    <w:basedOn w:val="a0"/>
    <w:uiPriority w:val="99"/>
    <w:semiHidden/>
    <w:unhideWhenUsed/>
    <w:rsid w:val="008751A7"/>
    <w:rPr>
      <w:color w:val="0000FF"/>
      <w:u w:val="single"/>
    </w:rPr>
  </w:style>
  <w:style w:type="table" w:styleId="ab">
    <w:name w:val="Table Grid"/>
    <w:basedOn w:val="a1"/>
    <w:uiPriority w:val="59"/>
    <w:rsid w:val="009E7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37656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7B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9533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32D4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rptfld">
    <w:name w:val="rptfld"/>
    <w:basedOn w:val="a0"/>
    <w:uiPriority w:val="99"/>
    <w:rsid w:val="004B22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9E413-85CA-4C24-8AD0-1420C0A6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2026-08-14T12:26:00Z</cp:lastPrinted>
  <dcterms:created xsi:type="dcterms:W3CDTF">2026-08-17T05:33:00Z</dcterms:created>
  <dcterms:modified xsi:type="dcterms:W3CDTF">2026-08-21T08:13:00Z</dcterms:modified>
</cp:coreProperties>
</file>