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570" w:rsidRPr="0049331B" w:rsidRDefault="005920EA" w:rsidP="0049331B">
      <w:pPr>
        <w:tabs>
          <w:tab w:val="left" w:pos="1335"/>
        </w:tabs>
        <w:spacing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b/>
          <w:bCs/>
          <w:sz w:val="20"/>
          <w:szCs w:val="20"/>
        </w:rPr>
        <w:t>Государственный Контракт</w:t>
      </w:r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№_______-</w:t>
      </w:r>
      <w:proofErr w:type="spellStart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>ДиБФ</w:t>
      </w:r>
      <w:proofErr w:type="spellEnd"/>
      <w:r w:rsidR="00B40640" w:rsidRPr="005920EA">
        <w:rPr>
          <w:rFonts w:ascii="PT Astra Serif" w:hAnsi="PT Astra Serif" w:cs="Times New Roman"/>
          <w:b/>
          <w:bCs/>
          <w:sz w:val="20"/>
          <w:szCs w:val="20"/>
        </w:rPr>
        <w:t xml:space="preserve"> /2</w:t>
      </w:r>
      <w:r w:rsidR="00FB370A">
        <w:rPr>
          <w:rFonts w:ascii="PT Astra Serif" w:hAnsi="PT Astra Serif" w:cs="Times New Roman"/>
          <w:b/>
          <w:bCs/>
          <w:sz w:val="20"/>
          <w:szCs w:val="20"/>
        </w:rPr>
        <w:t>6</w:t>
      </w:r>
    </w:p>
    <w:p w:rsidR="00964CD8" w:rsidRPr="005920EA" w:rsidRDefault="00964CD8" w:rsidP="00CD6676">
      <w:pPr>
        <w:spacing w:after="0" w:line="240" w:lineRule="auto"/>
        <w:jc w:val="center"/>
        <w:rPr>
          <w:rStyle w:val="es-el-name"/>
          <w:rFonts w:ascii="PT Astra Serif" w:hAnsi="PT Astra Serif" w:cs="Times New Roman"/>
          <w:color w:val="000000"/>
          <w:sz w:val="20"/>
          <w:szCs w:val="20"/>
        </w:rPr>
      </w:pPr>
    </w:p>
    <w:p w:rsidR="00625D4D" w:rsidRPr="005920EA" w:rsidRDefault="00625D4D" w:rsidP="000F5D3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jc w:val="center"/>
        <w:rPr>
          <w:rFonts w:ascii="PT Astra Serif" w:hAnsi="PT Astra Serif" w:cs="Times New Roman"/>
          <w:color w:val="000000"/>
          <w:spacing w:val="5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г. </w:t>
      </w:r>
      <w:r w:rsidR="004803E5" w:rsidRPr="005920EA">
        <w:rPr>
          <w:rFonts w:ascii="PT Astra Serif" w:hAnsi="PT Astra Serif" w:cs="Times New Roman"/>
          <w:sz w:val="20"/>
          <w:szCs w:val="20"/>
          <w:lang w:eastAsia="ru-RU"/>
        </w:rPr>
        <w:t>Салават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ab/>
      </w:r>
      <w:r w:rsidR="00385735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    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 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«</w:t>
      </w:r>
      <w:r w:rsidR="000F5D31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   » __________</w:t>
      </w:r>
      <w:r w:rsidR="007A1D2E"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>202</w:t>
      </w:r>
      <w:r w:rsidR="00FB370A">
        <w:rPr>
          <w:rFonts w:ascii="PT Astra Serif" w:hAnsi="PT Astra Serif" w:cs="Times New Roman"/>
          <w:color w:val="000000"/>
          <w:spacing w:val="5"/>
          <w:sz w:val="20"/>
          <w:szCs w:val="20"/>
        </w:rPr>
        <w:t>6</w:t>
      </w:r>
      <w:r w:rsidRPr="005920EA">
        <w:rPr>
          <w:rFonts w:ascii="PT Astra Serif" w:hAnsi="PT Astra Serif" w:cs="Times New Roman"/>
          <w:color w:val="000000"/>
          <w:spacing w:val="5"/>
          <w:sz w:val="20"/>
          <w:szCs w:val="20"/>
        </w:rPr>
        <w:t xml:space="preserve"> г.</w:t>
      </w:r>
    </w:p>
    <w:p w:rsidR="00980485" w:rsidRPr="005920EA" w:rsidRDefault="00980485" w:rsidP="003E0C91">
      <w:pPr>
        <w:shd w:val="clear" w:color="auto" w:fill="FFFFFF"/>
        <w:tabs>
          <w:tab w:val="left" w:pos="6442"/>
          <w:tab w:val="left" w:leader="underscore" w:pos="7157"/>
        </w:tabs>
        <w:spacing w:after="0" w:line="240" w:lineRule="auto"/>
        <w:ind w:firstLine="426"/>
        <w:jc w:val="both"/>
        <w:rPr>
          <w:rFonts w:ascii="PT Astra Serif" w:hAnsi="PT Astra Serif" w:cs="Times New Roman"/>
          <w:color w:val="000000"/>
          <w:spacing w:val="10"/>
          <w:sz w:val="20"/>
          <w:szCs w:val="20"/>
        </w:rPr>
      </w:pPr>
    </w:p>
    <w:p w:rsidR="00FC7E7A" w:rsidRDefault="004803E5" w:rsidP="0033795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Федеральное казенное учреждение «Исправительная колония № 2 Управления Федеральной службы исполнения наказаний по Республике Башкортостан» (сокращенное наименование ФКУ ИК-</w:t>
      </w:r>
      <w:r w:rsidR="00BC6477"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2 УФСИН</w:t>
      </w: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России по Республике Башкортостан)</w:t>
      </w:r>
      <w:r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выступающее от имени Российской Федерации, именуемое в дальнейшем </w:t>
      </w:r>
      <w:r w:rsidRPr="005920EA">
        <w:rPr>
          <w:rFonts w:ascii="PT Astra Serif" w:hAnsi="PT Astra Serif" w:cs="Times New Roman"/>
          <w:b/>
          <w:sz w:val="20"/>
          <w:szCs w:val="20"/>
        </w:rPr>
        <w:t>«Государственный заказчик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»</w:t>
      </w:r>
      <w:r w:rsidR="0042010C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97451" w:rsidRPr="005920EA">
        <w:rPr>
          <w:rFonts w:ascii="PT Astra Serif" w:hAnsi="PT Astra Serif" w:cs="Times New Roman"/>
          <w:sz w:val="20"/>
          <w:szCs w:val="20"/>
        </w:rPr>
        <w:t>в лице</w:t>
      </w:r>
      <w:r w:rsidR="005920EA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66516C">
        <w:rPr>
          <w:rFonts w:ascii="PT Astra Serif" w:hAnsi="PT Astra Serif" w:cs="Times New Roman"/>
          <w:sz w:val="20"/>
          <w:szCs w:val="20"/>
        </w:rPr>
        <w:t>н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ачальника </w:t>
      </w:r>
      <w:r w:rsidR="00DA52CB">
        <w:rPr>
          <w:rFonts w:ascii="PT Astra Serif" w:hAnsi="PT Astra Serif" w:cs="Times New Roman"/>
          <w:b/>
          <w:sz w:val="20"/>
          <w:szCs w:val="20"/>
        </w:rPr>
        <w:t xml:space="preserve">Хасанова Марселя </w:t>
      </w:r>
      <w:proofErr w:type="spellStart"/>
      <w:r w:rsidR="00DA52CB">
        <w:rPr>
          <w:rFonts w:ascii="PT Astra Serif" w:hAnsi="PT Astra Serif" w:cs="Times New Roman"/>
          <w:b/>
          <w:sz w:val="20"/>
          <w:szCs w:val="20"/>
        </w:rPr>
        <w:t>Минулловича</w:t>
      </w:r>
      <w:proofErr w:type="spellEnd"/>
      <w:r w:rsidR="00BC6477" w:rsidRPr="005920EA">
        <w:rPr>
          <w:rFonts w:ascii="PT Astra Serif" w:hAnsi="PT Astra Serif" w:cs="Times New Roman"/>
          <w:sz w:val="20"/>
          <w:szCs w:val="20"/>
        </w:rPr>
        <w:t>, действующего</w:t>
      </w:r>
      <w:r w:rsidR="00397451" w:rsidRPr="005920EA">
        <w:rPr>
          <w:rFonts w:ascii="PT Astra Serif" w:hAnsi="PT Astra Serif" w:cs="Times New Roman"/>
          <w:sz w:val="20"/>
          <w:szCs w:val="20"/>
        </w:rPr>
        <w:t xml:space="preserve"> на основании</w:t>
      </w:r>
      <w:r w:rsidR="00BC6477">
        <w:rPr>
          <w:rFonts w:ascii="PT Astra Serif" w:hAnsi="PT Astra Serif" w:cs="Times New Roman"/>
          <w:sz w:val="20"/>
          <w:szCs w:val="20"/>
        </w:rPr>
        <w:t xml:space="preserve"> </w:t>
      </w:r>
      <w:r w:rsidR="00BC6477" w:rsidRPr="00BC6477">
        <w:rPr>
          <w:rFonts w:ascii="PT Astra Serif" w:hAnsi="PT Astra Serif" w:cs="Times New Roman"/>
          <w:b/>
          <w:sz w:val="20"/>
          <w:szCs w:val="20"/>
        </w:rPr>
        <w:t>Устава</w:t>
      </w:r>
      <w:r w:rsidR="00397451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одной стороны </w:t>
      </w:r>
    </w:p>
    <w:p w:rsidR="002A1742" w:rsidRDefault="004803E5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и,</w:t>
      </w:r>
      <w:r w:rsidR="00B5489F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7621E">
        <w:rPr>
          <w:rFonts w:ascii="PT Astra Serif" w:eastAsia="Droid Sans Fallback" w:hAnsi="PT Astra Serif"/>
          <w:b/>
          <w:bCs/>
          <w:sz w:val="20"/>
          <w:szCs w:val="20"/>
        </w:rPr>
        <w:t>__________</w:t>
      </w:r>
      <w:r w:rsidR="00975219" w:rsidRPr="00101B26">
        <w:rPr>
          <w:rFonts w:ascii="PT Astra Serif" w:eastAsia="Droid Sans Fallback" w:hAnsi="PT Astra Serif"/>
          <w:bCs/>
          <w:sz w:val="20"/>
          <w:szCs w:val="20"/>
        </w:rPr>
        <w:t>именуемый в дальнейшем</w:t>
      </w:r>
      <w:r w:rsidR="00975219" w:rsidRPr="00101B26">
        <w:rPr>
          <w:rFonts w:ascii="PT Astra Serif" w:eastAsia="Droid Sans Fallback" w:hAnsi="PT Astra Serif"/>
          <w:b/>
          <w:bCs/>
          <w:sz w:val="20"/>
          <w:szCs w:val="20"/>
        </w:rPr>
        <w:t xml:space="preserve"> «Поставщик», </w:t>
      </w:r>
      <w:r w:rsidR="00975219" w:rsidRPr="00101B26">
        <w:rPr>
          <w:rFonts w:ascii="PT Astra Serif" w:eastAsia="Droid Sans Fallback" w:hAnsi="PT Astra Serif"/>
          <w:bCs/>
          <w:sz w:val="20"/>
          <w:szCs w:val="20"/>
        </w:rPr>
        <w:t>в лице</w:t>
      </w:r>
      <w:r w:rsidR="00975219" w:rsidRPr="00101B26">
        <w:rPr>
          <w:rFonts w:ascii="PT Astra Serif" w:eastAsia="Droid Sans Fallback" w:hAnsi="PT Astra Serif"/>
          <w:b/>
          <w:bCs/>
          <w:sz w:val="20"/>
          <w:szCs w:val="20"/>
        </w:rPr>
        <w:t xml:space="preserve"> </w:t>
      </w:r>
      <w:r w:rsidR="0057621E">
        <w:rPr>
          <w:rFonts w:ascii="PT Astra Serif" w:eastAsia="Droid Sans Fallback" w:hAnsi="PT Astra Serif"/>
          <w:b/>
          <w:bCs/>
          <w:sz w:val="20"/>
          <w:szCs w:val="20"/>
        </w:rPr>
        <w:t>_________,</w:t>
      </w:r>
      <w:r w:rsidR="00975219" w:rsidRPr="00101B26">
        <w:rPr>
          <w:rFonts w:ascii="PT Astra Serif" w:eastAsia="Droid Sans Fallback" w:hAnsi="PT Astra Serif"/>
          <w:b/>
          <w:bCs/>
          <w:sz w:val="20"/>
          <w:szCs w:val="20"/>
        </w:rPr>
        <w:t xml:space="preserve"> </w:t>
      </w:r>
      <w:r w:rsidR="00975219" w:rsidRPr="00101B26">
        <w:rPr>
          <w:rFonts w:ascii="PT Astra Serif" w:eastAsia="Droid Sans Fallback" w:hAnsi="PT Astra Serif"/>
          <w:bCs/>
          <w:sz w:val="20"/>
          <w:szCs w:val="20"/>
        </w:rPr>
        <w:t>действующий на основании</w:t>
      </w:r>
      <w:r w:rsidR="00975219" w:rsidRPr="00101B26">
        <w:rPr>
          <w:rFonts w:ascii="PT Astra Serif" w:eastAsia="Droid Sans Fallback" w:hAnsi="PT Astra Serif"/>
          <w:b/>
          <w:bCs/>
          <w:sz w:val="20"/>
          <w:szCs w:val="20"/>
        </w:rPr>
        <w:t xml:space="preserve"> </w:t>
      </w:r>
      <w:r w:rsidR="0057621E">
        <w:rPr>
          <w:rFonts w:ascii="PT Astra Serif" w:eastAsia="Droid Sans Fallback" w:hAnsi="PT Astra Serif"/>
          <w:b/>
          <w:bCs/>
          <w:sz w:val="20"/>
          <w:szCs w:val="20"/>
        </w:rPr>
        <w:t>____</w:t>
      </w:r>
      <w:r w:rsidR="00273DF9" w:rsidRPr="00D227A3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именуемые в дальнейшем «Стороны», </w:t>
      </w:r>
      <w:r w:rsidR="00CD6676" w:rsidRPr="005920EA">
        <w:rPr>
          <w:rFonts w:ascii="PT Astra Serif" w:hAnsi="PT Astra Serif" w:cs="Times New Roman"/>
          <w:sz w:val="20"/>
          <w:szCs w:val="20"/>
        </w:rPr>
        <w:t>в соответствии с п.4</w:t>
      </w:r>
      <w:r w:rsidR="00E723AC" w:rsidRPr="005920EA">
        <w:rPr>
          <w:rFonts w:ascii="PT Astra Serif" w:hAnsi="PT Astra Serif" w:cs="Times New Roman"/>
          <w:sz w:val="20"/>
          <w:szCs w:val="20"/>
        </w:rPr>
        <w:t xml:space="preserve"> ч.1 ст. 93 Федерального закона от 05.04.2013 № 44-ФЗ «О </w:t>
      </w:r>
      <w:r w:rsidR="00341553" w:rsidRPr="005920EA">
        <w:rPr>
          <w:rFonts w:ascii="PT Astra Serif" w:hAnsi="PT Astra Serif" w:cs="Times New Roman"/>
          <w:sz w:val="20"/>
          <w:szCs w:val="20"/>
        </w:rPr>
        <w:t>д</w:t>
      </w:r>
      <w:r w:rsidR="00F47753" w:rsidRPr="005920EA">
        <w:rPr>
          <w:rFonts w:ascii="PT Astra Serif" w:hAnsi="PT Astra Serif" w:cs="Times New Roman"/>
          <w:sz w:val="20"/>
          <w:szCs w:val="20"/>
        </w:rPr>
        <w:t>оговор</w:t>
      </w:r>
      <w:r w:rsidR="00E723AC" w:rsidRPr="005920EA">
        <w:rPr>
          <w:rFonts w:ascii="PT Astra Serif" w:hAnsi="PT Astra Serif" w:cs="Times New Roman"/>
          <w:sz w:val="20"/>
          <w:szCs w:val="20"/>
        </w:rPr>
        <w:t>ной системе в сфере закупок товаров, работ, услуг для обеспечения государственных и муниципальных нужд</w:t>
      </w:r>
      <w:r w:rsidR="00A64672" w:rsidRPr="005920EA">
        <w:rPr>
          <w:rFonts w:ascii="PT Astra Serif" w:hAnsi="PT Astra Serif" w:cs="Times New Roman"/>
          <w:sz w:val="20"/>
          <w:szCs w:val="20"/>
        </w:rPr>
        <w:t>», итоговым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протоколом закупочной сессии на ЕАТ «Березка» </w:t>
      </w:r>
      <w:r w:rsidR="00806FF9" w:rsidRPr="005920EA">
        <w:rPr>
          <w:rFonts w:ascii="PT Astra Serif" w:hAnsi="PT Astra Serif" w:cs="Times New Roman"/>
          <w:sz w:val="20"/>
          <w:szCs w:val="20"/>
        </w:rPr>
        <w:t xml:space="preserve">№ </w:t>
      </w:r>
      <w:r w:rsidR="0057621E">
        <w:rPr>
          <w:rFonts w:ascii="PT Astra Serif" w:hAnsi="PT Astra Serif" w:cs="Times New Roman"/>
          <w:sz w:val="20"/>
          <w:szCs w:val="20"/>
        </w:rPr>
        <w:t>______</w:t>
      </w:r>
      <w:r w:rsidR="00975219">
        <w:rPr>
          <w:rFonts w:ascii="PT Astra Serif" w:hAnsi="PT Astra Serif" w:cs="Times New Roman"/>
          <w:sz w:val="20"/>
          <w:szCs w:val="20"/>
        </w:rPr>
        <w:t>,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заключили настоящий </w:t>
      </w:r>
      <w:r w:rsidR="005920EA" w:rsidRPr="005920EA">
        <w:rPr>
          <w:rFonts w:ascii="PT Astra Serif" w:hAnsi="PT Astra Serif" w:cs="Times New Roman"/>
          <w:sz w:val="20"/>
          <w:szCs w:val="20"/>
        </w:rPr>
        <w:t>Государственный контракт (Контракт)</w:t>
      </w:r>
      <w:r w:rsidR="00D64B9C" w:rsidRPr="005920EA">
        <w:rPr>
          <w:rFonts w:ascii="PT Astra Serif" w:hAnsi="PT Astra Serif" w:cs="Times New Roman"/>
          <w:sz w:val="20"/>
          <w:szCs w:val="20"/>
        </w:rPr>
        <w:t xml:space="preserve"> о нижеследующем:</w:t>
      </w:r>
    </w:p>
    <w:p w:rsidR="00DA52CB" w:rsidRPr="00BD6F6A" w:rsidRDefault="00DA52CB" w:rsidP="00953C0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F001CC" w:rsidRPr="005920EA" w:rsidRDefault="00625D4D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Предмет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CD6676" w:rsidRPr="005920EA">
        <w:rPr>
          <w:rFonts w:ascii="PT Astra Serif" w:hAnsi="PT Astra Serif" w:cs="Times New Roman"/>
          <w:b/>
          <w:sz w:val="20"/>
          <w:szCs w:val="20"/>
        </w:rPr>
        <w:t>а</w:t>
      </w:r>
    </w:p>
    <w:p w:rsidR="005714CB" w:rsidRDefault="00625D4D" w:rsidP="005714C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1.1. </w:t>
      </w:r>
      <w:r w:rsidR="004803E5" w:rsidRPr="005920EA">
        <w:rPr>
          <w:rFonts w:ascii="PT Astra Serif" w:hAnsi="PT Astra Serif" w:cs="Times New Roman"/>
          <w:color w:val="000000"/>
          <w:sz w:val="20"/>
          <w:szCs w:val="20"/>
        </w:rPr>
        <w:t>Государственный з</w:t>
      </w:r>
      <w:r w:rsidR="004803E5" w:rsidRPr="005920EA">
        <w:rPr>
          <w:rFonts w:ascii="PT Astra Serif" w:hAnsi="PT Astra Serif" w:cs="Times New Roman"/>
          <w:sz w:val="20"/>
          <w:szCs w:val="20"/>
        </w:rPr>
        <w:t>аказчик поручает, а Поставщик принимает на себя обязательства по поставке следующих товаров</w:t>
      </w:r>
      <w:r w:rsidR="00DE295B" w:rsidRPr="005920EA">
        <w:rPr>
          <w:rFonts w:ascii="PT Astra Serif" w:hAnsi="PT Astra Serif" w:cs="Times New Roman"/>
          <w:sz w:val="20"/>
          <w:szCs w:val="20"/>
        </w:rPr>
        <w:t>, а Го</w:t>
      </w:r>
      <w:r w:rsidR="009422A4" w:rsidRPr="005920EA">
        <w:rPr>
          <w:rFonts w:ascii="PT Astra Serif" w:hAnsi="PT Astra Serif" w:cs="Times New Roman"/>
          <w:sz w:val="20"/>
          <w:szCs w:val="20"/>
        </w:rPr>
        <w:t>сударственный заказчик принять и</w:t>
      </w:r>
      <w:r w:rsidR="00DE295B" w:rsidRPr="005920EA">
        <w:rPr>
          <w:rFonts w:ascii="PT Astra Serif" w:hAnsi="PT Astra Serif" w:cs="Times New Roman"/>
          <w:sz w:val="20"/>
          <w:szCs w:val="20"/>
        </w:rPr>
        <w:t xml:space="preserve"> обеспечить оплату поставленного товара на условиях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DE295B" w:rsidRPr="005920EA">
        <w:rPr>
          <w:rFonts w:ascii="PT Astra Serif" w:hAnsi="PT Astra Serif" w:cs="Times New Roman"/>
          <w:sz w:val="20"/>
          <w:szCs w:val="20"/>
        </w:rPr>
        <w:t>а, для обеспечения прочих государственных нужд по</w:t>
      </w:r>
      <w:r w:rsidR="008E0AF7" w:rsidRPr="005920EA">
        <w:rPr>
          <w:rFonts w:ascii="PT Astra Serif" w:hAnsi="PT Astra Serif" w:cs="Times New Roman"/>
          <w:sz w:val="20"/>
          <w:szCs w:val="20"/>
        </w:rPr>
        <w:t xml:space="preserve"> коду вида расхода (320 0305 42406</w:t>
      </w:r>
      <w:r w:rsidR="00DE295B" w:rsidRPr="005920EA">
        <w:rPr>
          <w:rFonts w:ascii="PT Astra Serif" w:hAnsi="PT Astra Serif" w:cs="Times New Roman"/>
          <w:sz w:val="20"/>
          <w:szCs w:val="20"/>
        </w:rPr>
        <w:t>90048 244)-прочая закупка това</w:t>
      </w:r>
      <w:r w:rsidR="001174D1" w:rsidRPr="005920EA">
        <w:rPr>
          <w:rFonts w:ascii="PT Astra Serif" w:hAnsi="PT Astra Serif" w:cs="Times New Roman"/>
          <w:sz w:val="20"/>
          <w:szCs w:val="20"/>
        </w:rPr>
        <w:t>ров (работ, услуг):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1514"/>
        <w:gridCol w:w="4589"/>
        <w:gridCol w:w="850"/>
        <w:gridCol w:w="567"/>
        <w:gridCol w:w="851"/>
        <w:gridCol w:w="992"/>
      </w:tblGrid>
      <w:tr w:rsidR="00F12AD1" w:rsidRPr="00F12AD1" w:rsidTr="00953C08">
        <w:trPr>
          <w:trHeight w:hRule="exact" w:val="56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bookmarkStart w:id="0" w:name="_GoBack" w:colFirst="0" w:colLast="1"/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Ед.изм</w:t>
            </w:r>
            <w:proofErr w:type="spellEnd"/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99"/>
              </w:tabs>
              <w:spacing w:after="0" w:line="240" w:lineRule="auto"/>
              <w:ind w:righ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F12AD1" w:rsidRPr="00F12AD1" w:rsidTr="00BE2F15">
        <w:trPr>
          <w:trHeight w:hRule="exact" w:val="339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25.94.11.120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Саморезы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дереву 4,2*70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BE2F15">
        <w:trPr>
          <w:trHeight w:hRule="exact" w:val="28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384A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25.72.14.120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Шарнир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BE2F15">
        <w:trPr>
          <w:trHeight w:hRule="exact" w:val="27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12A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DA384A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20.30.12.130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Эмаль ПФ-115 красная 1,9 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57621E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3DF9" w:rsidRPr="00F12AD1" w:rsidTr="00BE2F15">
        <w:trPr>
          <w:trHeight w:hRule="exact" w:val="296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273DF9" w:rsidP="00F12AD1">
            <w:pPr>
              <w:widowControl w:val="0"/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DA384A" w:rsidP="00F12AD1">
            <w:pPr>
              <w:spacing w:after="0" w:line="240" w:lineRule="auto"/>
              <w:ind w:righ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38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20.30.12.130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57621E" w:rsidP="0057621E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Эмаль ПФ-115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желтая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 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57621E" w:rsidP="00F12AD1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Pr="00F12AD1" w:rsidRDefault="0057621E" w:rsidP="00F12AD1">
            <w:pPr>
              <w:spacing w:after="0" w:line="240" w:lineRule="auto"/>
              <w:ind w:right="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Default="00273DF9" w:rsidP="00F12AD1">
            <w:pPr>
              <w:tabs>
                <w:tab w:val="left" w:pos="682"/>
              </w:tabs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DF9" w:rsidRDefault="00273DF9" w:rsidP="00F12AD1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2AD1" w:rsidRPr="00F12AD1" w:rsidTr="00953C08">
        <w:trPr>
          <w:trHeight w:hRule="exact" w:val="246"/>
        </w:trPr>
        <w:tc>
          <w:tcPr>
            <w:tcW w:w="87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2AD1" w:rsidRPr="00F12AD1" w:rsidRDefault="00F12AD1" w:rsidP="00F12AD1">
            <w:pPr>
              <w:tabs>
                <w:tab w:val="left" w:pos="682"/>
              </w:tabs>
              <w:spacing w:after="0" w:line="240" w:lineRule="auto"/>
              <w:ind w:right="4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52CB" w:rsidRPr="00F12AD1" w:rsidRDefault="00DA52CB" w:rsidP="0057621E">
            <w:pPr>
              <w:spacing w:after="0" w:line="240" w:lineRule="auto"/>
              <w:ind w:right="1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975219" w:rsidRDefault="00975219" w:rsidP="00953C08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</w:rPr>
      </w:pPr>
    </w:p>
    <w:p w:rsidR="00067E54" w:rsidRDefault="00067E54" w:rsidP="00953C08">
      <w:pPr>
        <w:spacing w:after="0" w:line="240" w:lineRule="auto"/>
        <w:ind w:firstLine="709"/>
        <w:jc w:val="both"/>
        <w:rPr>
          <w:rFonts w:ascii="PT Astra Serif" w:eastAsia="Cambria" w:hAnsi="PT Astra Serif" w:cs="Times New Roman"/>
          <w:sz w:val="20"/>
          <w:szCs w:val="20"/>
        </w:rPr>
      </w:pPr>
      <w:r w:rsidRPr="005920EA">
        <w:rPr>
          <w:rFonts w:ascii="PT Astra Serif" w:eastAsia="Cambria" w:hAnsi="PT Astra Serif" w:cs="Times New Roman"/>
          <w:sz w:val="20"/>
          <w:szCs w:val="20"/>
        </w:rPr>
        <w:t>1.2. Поставщик гарантирует, что Товар на момент его передачи Государственному заказчику принадлежит Поставщику на праве собственности и свободен от любых прав третьих лиц, не продан, не заложен в споре, под арестом не находится.</w:t>
      </w:r>
    </w:p>
    <w:p w:rsidR="00541C97" w:rsidRPr="005714CB" w:rsidRDefault="00541C97" w:rsidP="00953C0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CF1769" w:rsidRPr="005920EA" w:rsidRDefault="00255E27" w:rsidP="00964CD8">
      <w:pPr>
        <w:pStyle w:val="a8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2. Права и обязанности сторон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2.1.Поставщик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2.1.1. Поставить товар надлежащего качества.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2.1.2. Передать товар в порядке и в сроки, указанные в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е.</w:t>
      </w:r>
    </w:p>
    <w:p w:rsidR="00CF1769" w:rsidRPr="005920EA" w:rsidRDefault="00DC798E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2.1.3.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При передаче товара представить Государственному заказчику товарную накладную и счет-фактуру на Товар, а также документы, подтверждающие качество Товара. </w:t>
      </w:r>
    </w:p>
    <w:p w:rsidR="00CF1769" w:rsidRPr="005920EA" w:rsidRDefault="00341553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2.1.4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. В случае нарушения условий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о сроках поставки и качестве товара возместить убытки, в порядке и на условиях, предусмотренных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ом. 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2.2. Поставщик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2.2.1. Требовать своевременной оплаты поставленного Товара в соответствии с условиями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2.2.2. Требовать уплату неустойки, а также возмещения убытков, согласно положениям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2.2.3. Досрочно исполнить обязательства по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по согласованию с Государственным заказчиком (при этом такое досрочное исполнение не влечет обязанности Государственного заказчика по досрочной оплате принято</w:t>
      </w:r>
      <w:r w:rsidR="0035731F" w:rsidRPr="005920EA">
        <w:rPr>
          <w:rFonts w:ascii="PT Astra Serif" w:hAnsi="PT Astra Serif" w:cs="Times New Roman"/>
          <w:sz w:val="20"/>
          <w:szCs w:val="20"/>
        </w:rPr>
        <w:t>го 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).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 Государственный заказчик обязан: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2.3.1. Произвести оплату Товара в соответствии с п. 3.1, 3.4.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2.3.2. Обеспечивать своевременную приемку поставленного Товара.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2.3.3. Своевременно сообщить в письменной форме Поставщику о недостатках Товара, обнаруженных в ходе его приемки.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 Государственный заказчик вправе: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2.4.1.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2.4.2. Требовать от Поставщика передачи недостаю</w:t>
      </w:r>
      <w:r w:rsidR="00DC798E" w:rsidRPr="005920EA">
        <w:rPr>
          <w:rFonts w:ascii="PT Astra Serif" w:hAnsi="PT Astra Serif" w:cs="Times New Roman"/>
          <w:sz w:val="20"/>
          <w:szCs w:val="20"/>
        </w:rPr>
        <w:t>щих документов, указанных в п.</w:t>
      </w:r>
      <w:r w:rsidRPr="005920EA">
        <w:rPr>
          <w:rFonts w:ascii="PT Astra Serif" w:hAnsi="PT Astra Serif" w:cs="Times New Roman"/>
          <w:sz w:val="20"/>
          <w:szCs w:val="20"/>
        </w:rPr>
        <w:t xml:space="preserve">5.11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2.4.3. Отказаться от получения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период поставки которого просрочен. В этом случае Государственный заказчик письменно уведомляет </w:t>
      </w:r>
      <w:r w:rsidRPr="005920EA">
        <w:rPr>
          <w:rFonts w:ascii="PT Astra Serif" w:hAnsi="PT Astra Serif" w:cs="Times New Roman"/>
          <w:sz w:val="20"/>
          <w:szCs w:val="20"/>
        </w:rPr>
        <w:t>Поставщика об отказе в приемке Т</w:t>
      </w:r>
      <w:r w:rsidR="00CF1769"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2.4.4. Привлекать экспертов, в том числе независимых, выбор которых осуществляется в соответствии с требованиями законодательства РФ, для оценки (экспертизы) показ</w:t>
      </w:r>
      <w:r w:rsidR="0035731F" w:rsidRPr="005920EA">
        <w:rPr>
          <w:rFonts w:ascii="PT Astra Serif" w:hAnsi="PT Astra Serif" w:cs="Times New Roman"/>
          <w:sz w:val="20"/>
          <w:szCs w:val="20"/>
        </w:rPr>
        <w:t>ателей качества и безопасности Т</w:t>
      </w:r>
      <w:r w:rsidRPr="005920EA">
        <w:rPr>
          <w:rFonts w:ascii="PT Astra Serif" w:hAnsi="PT Astra Serif" w:cs="Times New Roman"/>
          <w:sz w:val="20"/>
          <w:szCs w:val="20"/>
        </w:rPr>
        <w:t>овара, установленных в нормативных и технических документах в наст</w:t>
      </w:r>
      <w:r w:rsidR="0035731F" w:rsidRPr="005920EA">
        <w:rPr>
          <w:rFonts w:ascii="PT Astra Serif" w:hAnsi="PT Astra Serif" w:cs="Times New Roman"/>
          <w:sz w:val="20"/>
          <w:szCs w:val="20"/>
        </w:rPr>
        <w:t xml:space="preserve">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35731F" w:rsidRPr="005920EA">
        <w:rPr>
          <w:rFonts w:ascii="PT Astra Serif" w:hAnsi="PT Astra Serif" w:cs="Times New Roman"/>
          <w:sz w:val="20"/>
          <w:szCs w:val="20"/>
        </w:rPr>
        <w:t>е, в ходе приемки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порядке и сроки, установленные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 с оформлением результатов проведения такой экспертизы.</w:t>
      </w:r>
      <w:r w:rsid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2.4.5. Назначать лиц для участия в проведении экспертизы поставленного Товара, а также лиц, ответственных за приемку Товара от Поставщика по количеству и качеству.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2.4.6. Отказаться от оплаты расходов, не предусмотренных настоящим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35731F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2.4.7.Требовать замены 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овара, несоответствующего по качеству и безопасности, показателям, содержащимся в нормативных и технических документах и настоящем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е, своевременного устранения выявленных недостатков.</w:t>
      </w:r>
    </w:p>
    <w:p w:rsidR="007B3A98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2.4.8. Взыскивать пеню и штраф, а также требовать возмещения убытков в соответствии с разделом 9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541C97" w:rsidRPr="005920EA" w:rsidRDefault="00541C97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  Цена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</w:rPr>
        <w:t>а, порядок и срок расчетов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3.1. Цена настоящего </w:t>
      </w:r>
      <w:r w:rsidR="005920EA" w:rsidRPr="005920EA">
        <w:rPr>
          <w:rFonts w:ascii="PT Astra Serif" w:hAnsi="PT Astra Serif" w:cs="Times New Roman"/>
          <w:b/>
          <w:sz w:val="20"/>
          <w:szCs w:val="20"/>
        </w:rPr>
        <w:t>Контракт</w:t>
      </w:r>
      <w:r w:rsidR="00DC798E" w:rsidRPr="005920EA">
        <w:rPr>
          <w:rFonts w:ascii="PT Astra Serif" w:hAnsi="PT Astra Serif" w:cs="Times New Roman"/>
          <w:b/>
          <w:sz w:val="20"/>
          <w:szCs w:val="20"/>
        </w:rPr>
        <w:t>а,</w:t>
      </w:r>
      <w:r w:rsidRPr="005920EA">
        <w:rPr>
          <w:rFonts w:ascii="PT Astra Serif" w:hAnsi="PT Astra Serif" w:cs="Times New Roman"/>
          <w:b/>
          <w:sz w:val="20"/>
          <w:szCs w:val="20"/>
        </w:rPr>
        <w:t xml:space="preserve"> фиксированная и составляет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7621E">
        <w:rPr>
          <w:rFonts w:ascii="PT Astra Serif" w:hAnsi="PT Astra Serif" w:cs="Times New Roman"/>
          <w:b/>
          <w:sz w:val="20"/>
          <w:szCs w:val="20"/>
        </w:rPr>
        <w:t>_____</w:t>
      </w:r>
      <w:r w:rsidR="0049359D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B40640" w:rsidRPr="005920EA">
        <w:rPr>
          <w:rFonts w:ascii="PT Astra Serif" w:hAnsi="PT Astra Serif" w:cs="Times New Roman"/>
          <w:b/>
          <w:sz w:val="20"/>
          <w:szCs w:val="20"/>
        </w:rPr>
        <w:t>(</w:t>
      </w:r>
      <w:r w:rsidR="0057621E">
        <w:rPr>
          <w:rFonts w:ascii="PT Astra Serif" w:hAnsi="PT Astra Serif" w:cs="Times New Roman"/>
          <w:b/>
          <w:sz w:val="20"/>
          <w:szCs w:val="20"/>
        </w:rPr>
        <w:t>______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>)</w:t>
      </w:r>
      <w:r w:rsidR="00AA43BB" w:rsidRPr="005920EA">
        <w:rPr>
          <w:rFonts w:ascii="PT Astra Serif" w:hAnsi="PT Astra Serif" w:cs="Times New Roman"/>
          <w:b/>
          <w:sz w:val="20"/>
          <w:szCs w:val="20"/>
        </w:rPr>
        <w:t xml:space="preserve"> рубл</w:t>
      </w:r>
      <w:r w:rsidR="0094610E">
        <w:rPr>
          <w:rFonts w:ascii="PT Astra Serif" w:hAnsi="PT Astra Serif" w:cs="Times New Roman"/>
          <w:b/>
          <w:sz w:val="20"/>
          <w:szCs w:val="20"/>
        </w:rPr>
        <w:t>ей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57621E">
        <w:rPr>
          <w:rFonts w:ascii="PT Astra Serif" w:hAnsi="PT Astra Serif" w:cs="Times New Roman"/>
          <w:b/>
          <w:sz w:val="20"/>
          <w:szCs w:val="20"/>
        </w:rPr>
        <w:t>___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копе</w:t>
      </w:r>
      <w:r w:rsidR="00975219">
        <w:rPr>
          <w:rFonts w:ascii="PT Astra Serif" w:hAnsi="PT Astra Serif" w:cs="Times New Roman"/>
          <w:b/>
          <w:sz w:val="20"/>
          <w:szCs w:val="20"/>
        </w:rPr>
        <w:t>й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>к</w:t>
      </w:r>
      <w:r w:rsidR="00975219">
        <w:rPr>
          <w:rFonts w:ascii="PT Astra Serif" w:hAnsi="PT Astra Serif" w:cs="Times New Roman"/>
          <w:b/>
          <w:sz w:val="20"/>
          <w:szCs w:val="20"/>
        </w:rPr>
        <w:t>и</w:t>
      </w:r>
      <w:r w:rsidR="001257F2" w:rsidRPr="005920EA">
        <w:rPr>
          <w:rFonts w:ascii="PT Astra Serif" w:hAnsi="PT Astra Serif" w:cs="Times New Roman"/>
          <w:b/>
          <w:sz w:val="20"/>
          <w:szCs w:val="20"/>
        </w:rPr>
        <w:t>,</w:t>
      </w:r>
      <w:r w:rsidR="002E717F" w:rsidRPr="005920EA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975219">
        <w:rPr>
          <w:rFonts w:ascii="PT Astra Serif" w:hAnsi="PT Astra Serif" w:cs="Times New Roman"/>
          <w:b/>
          <w:sz w:val="20"/>
          <w:szCs w:val="20"/>
        </w:rPr>
        <w:t>в том числе НДС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57621E">
        <w:rPr>
          <w:rFonts w:ascii="PT Astra Serif" w:hAnsi="PT Astra Serif" w:cs="Times New Roman"/>
          <w:b/>
          <w:sz w:val="20"/>
          <w:szCs w:val="20"/>
        </w:rPr>
        <w:t>____</w:t>
      </w:r>
      <w:r w:rsidR="00BE2F15">
        <w:rPr>
          <w:rFonts w:ascii="PT Astra Serif" w:hAnsi="PT Astra Serif" w:cs="Times New Roman"/>
          <w:b/>
          <w:sz w:val="20"/>
          <w:szCs w:val="20"/>
        </w:rPr>
        <w:t>)</w:t>
      </w:r>
      <w:r w:rsidR="002C14D2">
        <w:rPr>
          <w:rFonts w:ascii="PT Astra Serif" w:hAnsi="PT Astra Serif" w:cs="Times New Roman"/>
          <w:b/>
          <w:sz w:val="20"/>
          <w:szCs w:val="20"/>
        </w:rPr>
        <w:t xml:space="preserve"> </w:t>
      </w:r>
      <w:r w:rsidR="0057621E">
        <w:rPr>
          <w:rFonts w:ascii="PT Astra Serif" w:hAnsi="PT Astra Serif" w:cs="Times New Roman"/>
          <w:b/>
          <w:sz w:val="20"/>
          <w:szCs w:val="20"/>
        </w:rPr>
        <w:t>_____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 (</w:t>
      </w:r>
      <w:r w:rsidR="0057621E">
        <w:rPr>
          <w:rFonts w:ascii="PT Astra Serif" w:hAnsi="PT Astra Serif" w:cs="Times New Roman"/>
          <w:b/>
          <w:sz w:val="20"/>
          <w:szCs w:val="20"/>
        </w:rPr>
        <w:t>____</w:t>
      </w:r>
      <w:r w:rsidR="00BE2F15">
        <w:rPr>
          <w:rFonts w:ascii="PT Astra Serif" w:hAnsi="PT Astra Serif" w:cs="Times New Roman"/>
          <w:b/>
          <w:sz w:val="20"/>
          <w:szCs w:val="20"/>
        </w:rPr>
        <w:t xml:space="preserve">) рублей </w:t>
      </w:r>
      <w:r w:rsidR="0057621E">
        <w:rPr>
          <w:rFonts w:ascii="PT Astra Serif" w:hAnsi="PT Astra Serif" w:cs="Times New Roman"/>
          <w:b/>
          <w:sz w:val="20"/>
          <w:szCs w:val="20"/>
        </w:rPr>
        <w:t xml:space="preserve">___ </w:t>
      </w:r>
      <w:r w:rsidR="00BE2F15">
        <w:rPr>
          <w:rFonts w:ascii="PT Astra Serif" w:hAnsi="PT Astra Serif" w:cs="Times New Roman"/>
          <w:b/>
          <w:sz w:val="20"/>
          <w:szCs w:val="20"/>
        </w:rPr>
        <w:t>копейка.</w:t>
      </w:r>
    </w:p>
    <w:p w:rsidR="00CF1769" w:rsidRPr="005920EA" w:rsidRDefault="00CD6072" w:rsidP="00CD6072">
      <w:pPr>
        <w:widowControl w:val="0"/>
        <w:tabs>
          <w:tab w:val="left" w:pos="1991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3.2. Общая цена настоящего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а включает в себя стоимость товара, тары, упаковки, </w:t>
      </w:r>
      <w:r w:rsidR="00BE2F15" w:rsidRPr="005920EA">
        <w:rPr>
          <w:rFonts w:ascii="PT Astra Serif" w:hAnsi="PT Astra Serif" w:cs="Times New Roman"/>
          <w:sz w:val="20"/>
          <w:szCs w:val="20"/>
        </w:rPr>
        <w:t>все 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DC798E" w:rsidRPr="005920EA">
        <w:rPr>
          <w:rFonts w:ascii="PT Astra Serif" w:hAnsi="PT Astra Serif" w:cs="Times New Roman"/>
          <w:sz w:val="20"/>
          <w:szCs w:val="20"/>
        </w:rPr>
        <w:t>расходы,</w:t>
      </w:r>
      <w:r w:rsidR="00CF1769" w:rsidRPr="005920EA">
        <w:rPr>
          <w:rFonts w:ascii="PT Astra Serif" w:hAnsi="PT Astra Serif" w:cs="Times New Roman"/>
          <w:sz w:val="20"/>
          <w:szCs w:val="20"/>
        </w:rPr>
        <w:t xml:space="preserve"> связанные с исполнением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="00CF1769"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3.3. Цена </w:t>
      </w:r>
      <w:r w:rsidR="005920EA" w:rsidRPr="005920EA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по соглашению Сторон, без изменения</w:t>
      </w:r>
      <w:r w:rsidR="00953C08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предусмотренного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Товара и иных условий исполнения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3.4. Расчеты за поставл</w:t>
      </w:r>
      <w:r w:rsidR="0035731F" w:rsidRPr="005920EA">
        <w:rPr>
          <w:rFonts w:ascii="PT Astra Serif" w:hAnsi="PT Astra Serif" w:cs="Times New Roman"/>
          <w:sz w:val="20"/>
          <w:szCs w:val="20"/>
        </w:rPr>
        <w:t>енный Т</w:t>
      </w:r>
      <w:r w:rsidRPr="005920EA">
        <w:rPr>
          <w:rFonts w:ascii="PT Astra Serif" w:hAnsi="PT Astra Serif" w:cs="Times New Roman"/>
          <w:sz w:val="20"/>
          <w:szCs w:val="20"/>
        </w:rPr>
        <w:t>овар производится Государственным заказчиком средствами, выделенными из федерального бюджета, в пределах доведенного до Государственного заказчика лимитов бюджетных обязательств, путем перечисления денежных средств на расчётный счет Поставщика в тече</w:t>
      </w:r>
      <w:r w:rsidR="00760D02" w:rsidRPr="005920EA">
        <w:rPr>
          <w:rFonts w:ascii="PT Astra Serif" w:hAnsi="PT Astra Serif" w:cs="Times New Roman"/>
          <w:sz w:val="20"/>
          <w:szCs w:val="20"/>
        </w:rPr>
        <w:t>ние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(</w:t>
      </w:r>
      <w:r w:rsidR="00760D02" w:rsidRPr="005920EA">
        <w:rPr>
          <w:rFonts w:ascii="PT Astra Serif" w:hAnsi="PT Astra Serif" w:cs="Times New Roman"/>
          <w:sz w:val="20"/>
          <w:szCs w:val="20"/>
        </w:rPr>
        <w:t>десяти</w:t>
      </w:r>
      <w:r w:rsidRPr="005920EA">
        <w:rPr>
          <w:rFonts w:ascii="PT Astra Serif" w:hAnsi="PT Astra Serif" w:cs="Times New Roman"/>
          <w:sz w:val="20"/>
          <w:szCs w:val="20"/>
        </w:rPr>
        <w:t>) дней с даты поставки и предоставления документов на оплату, при наличии предельных объёмов финансирования, установленных ст.226.1 БК РФ.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759FBFAC" wp14:editId="0C891875">
            <wp:extent cx="12193" cy="9146"/>
            <wp:effectExtent l="0" t="0" r="0" b="0"/>
            <wp:docPr id="1" name="Picture 95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" name="Picture 95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CF1769" w:rsidRPr="005920EA" w:rsidRDefault="00CF1769" w:rsidP="00CF1769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3.6. В случае изменения банковских реквизи</w:t>
      </w:r>
      <w:r w:rsidR="00262ECB" w:rsidRPr="005920EA">
        <w:rPr>
          <w:rFonts w:ascii="PT Astra Serif" w:hAnsi="PT Astra Serif" w:cs="Times New Roman"/>
          <w:sz w:val="20"/>
          <w:szCs w:val="20"/>
        </w:rPr>
        <w:t>тов Поставщик обязан в течение 3 (трех) рабочих дней</w:t>
      </w:r>
      <w:r w:rsidRPr="005920EA">
        <w:rPr>
          <w:rFonts w:ascii="PT Astra Serif" w:hAnsi="PT Astra Serif" w:cs="Times New Roman"/>
          <w:sz w:val="20"/>
          <w:szCs w:val="20"/>
        </w:rPr>
        <w:t xml:space="preserve">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е реквизитам Поставщика, несет Поставщик.</w:t>
      </w:r>
    </w:p>
    <w:p w:rsidR="0033795C" w:rsidRDefault="00CF1769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3.7.Сумма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</w:t>
      </w:r>
      <w:r w:rsidR="00EC76B7" w:rsidRPr="005920EA">
        <w:rPr>
          <w:rFonts w:ascii="PT Astra Serif" w:hAnsi="PT Astra Serif" w:cs="Times New Roman"/>
          <w:sz w:val="20"/>
          <w:szCs w:val="20"/>
        </w:rPr>
        <w:t xml:space="preserve">Федерации, связанных с оплатой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</w:t>
      </w:r>
      <w:r w:rsidR="00760D02" w:rsidRPr="005920EA">
        <w:rPr>
          <w:rFonts w:ascii="PT Astra Serif" w:hAnsi="PT Astra Serif" w:cs="Times New Roman"/>
          <w:sz w:val="20"/>
          <w:szCs w:val="20"/>
        </w:rPr>
        <w:t>ации Государственным заказчиком</w:t>
      </w:r>
      <w:r w:rsidR="0033795C" w:rsidRPr="005920EA">
        <w:rPr>
          <w:rFonts w:ascii="PT Astra Serif" w:hAnsi="PT Astra Serif" w:cs="Times New Roman"/>
          <w:sz w:val="20"/>
          <w:szCs w:val="20"/>
        </w:rPr>
        <w:t>.</w:t>
      </w:r>
    </w:p>
    <w:p w:rsidR="0049331B" w:rsidRPr="005920EA" w:rsidRDefault="0049331B" w:rsidP="005714CB">
      <w:pPr>
        <w:widowControl w:val="0"/>
        <w:tabs>
          <w:tab w:val="left" w:pos="1991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4. Требования к маркировке, упаковке и     транспортировке товара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4.1. Маркировка Товара должна соответствовать ГОСТам. Товар должен сопровождаться паспортами (сертификатами качества) завода - изготовителя.</w:t>
      </w:r>
    </w:p>
    <w:p w:rsidR="00CF1769" w:rsidRPr="005920EA" w:rsidRDefault="00CF1769" w:rsidP="00CF1769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Каждое изделие должно быть упаковано, с обеспечением защиты от внешних воздействий. Наличие маркировки, либо упаковочных бирок. Упаковка продукции должна обеспечивать безопасность транспортировки и сохранять ее качества в течение гарантийного срока хранения.</w:t>
      </w:r>
    </w:p>
    <w:p w:rsidR="006E770E" w:rsidRDefault="00CF1769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4.2. Качество и безопасность Товара должны быть обеспечены Поставщиком посредством выполнения требований нормативно-технической документации, регламентирующей условия производства, хранения и перевозки Товара, а также ГОСТ и (или) требованиям Государственного заказчика.</w:t>
      </w:r>
    </w:p>
    <w:p w:rsidR="0049331B" w:rsidRPr="005920EA" w:rsidRDefault="0049331B" w:rsidP="005714CB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B40640" w:rsidRPr="005920EA" w:rsidRDefault="00CF1769" w:rsidP="00964CD8">
      <w:pPr>
        <w:widowControl w:val="0"/>
        <w:tabs>
          <w:tab w:val="left" w:pos="2620"/>
        </w:tabs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5. Сроки и порядок поставки товара, порядок и срок оформления  приемки и</w:t>
      </w:r>
      <w:r w:rsidR="00964CD8" w:rsidRPr="005920EA">
        <w:rPr>
          <w:rFonts w:ascii="PT Astra Serif" w:hAnsi="PT Astra Serif" w:cs="Times New Roman"/>
          <w:b/>
          <w:sz w:val="20"/>
          <w:szCs w:val="20"/>
        </w:rPr>
        <w:t xml:space="preserve"> ее результатов</w:t>
      </w:r>
    </w:p>
    <w:p w:rsidR="00CD6072" w:rsidRPr="005920EA" w:rsidRDefault="00CD6072" w:rsidP="00CD6072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5.1. Срок поставки: с 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даты подписания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а и по </w:t>
      </w:r>
      <w:r w:rsidR="0057621E">
        <w:rPr>
          <w:rFonts w:ascii="PT Astra Serif" w:hAnsi="PT Astra Serif" w:cs="Times New Roman"/>
          <w:sz w:val="20"/>
          <w:szCs w:val="20"/>
        </w:rPr>
        <w:t>31</w:t>
      </w:r>
      <w:r w:rsidR="00B3228C" w:rsidRPr="005920EA">
        <w:rPr>
          <w:rFonts w:ascii="PT Astra Serif" w:hAnsi="PT Astra Serif" w:cs="Times New Roman"/>
          <w:sz w:val="20"/>
          <w:szCs w:val="20"/>
        </w:rPr>
        <w:t>.</w:t>
      </w:r>
      <w:r w:rsidR="00FB370A">
        <w:rPr>
          <w:rFonts w:ascii="PT Astra Serif" w:hAnsi="PT Astra Serif" w:cs="Times New Roman"/>
          <w:sz w:val="20"/>
          <w:szCs w:val="20"/>
        </w:rPr>
        <w:t>0</w:t>
      </w:r>
      <w:r w:rsidR="00541C97">
        <w:rPr>
          <w:rFonts w:ascii="PT Astra Serif" w:hAnsi="PT Astra Serif" w:cs="Times New Roman"/>
          <w:sz w:val="20"/>
          <w:szCs w:val="20"/>
        </w:rPr>
        <w:t>8</w:t>
      </w:r>
      <w:r w:rsidR="004319DE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>202</w:t>
      </w:r>
      <w:r w:rsidR="00FB370A">
        <w:rPr>
          <w:rFonts w:ascii="PT Astra Serif" w:hAnsi="PT Astra Serif" w:cs="Times New Roman"/>
          <w:sz w:val="20"/>
          <w:szCs w:val="20"/>
        </w:rPr>
        <w:t xml:space="preserve">6 </w:t>
      </w:r>
      <w:r w:rsidRPr="005920EA">
        <w:rPr>
          <w:rFonts w:ascii="PT Astra Serif" w:hAnsi="PT Astra Serif" w:cs="Times New Roman"/>
          <w:sz w:val="20"/>
          <w:szCs w:val="20"/>
        </w:rPr>
        <w:t>г. включительно.</w:t>
      </w:r>
    </w:p>
    <w:p w:rsidR="00CD6072" w:rsidRPr="005920EA" w:rsidRDefault="00EC76B7" w:rsidP="00EC76B7">
      <w:pPr>
        <w:widowControl w:val="0"/>
        <w:tabs>
          <w:tab w:val="left" w:pos="2620"/>
        </w:tabs>
        <w:suppressAutoHyphens/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5.2. </w:t>
      </w:r>
      <w:r w:rsidR="00F12CED" w:rsidRPr="005920EA">
        <w:rPr>
          <w:rFonts w:ascii="PT Astra Serif" w:hAnsi="PT Astra Serif" w:cs="Times New Roman"/>
          <w:sz w:val="20"/>
          <w:szCs w:val="20"/>
        </w:rPr>
        <w:t>Поставка Товара осуществляется силами Поставщика, в соответствии с Правилами перевозки грузов, действующими для данного вида транспорта, до склада Государственного заказчика, находящегося по адресу: 453256, Республика Башкортостан, г. Салават, станция Южная, одной партией. Приемка Товара осуществляется в рабочие дни с 09.00 час до 16.00 час (время местное), исключая перерыв на обед с 13.00 часов до 14.00 часов (время MSK+2).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3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приемке Госу</w:t>
      </w:r>
      <w:r w:rsidR="00EC76B7" w:rsidRPr="005920EA">
        <w:rPr>
          <w:rFonts w:ascii="PT Astra Serif" w:hAnsi="PT Astra Serif" w:cs="Times New Roman"/>
          <w:sz w:val="20"/>
          <w:szCs w:val="20"/>
        </w:rPr>
        <w:t>дарственный заказчик проверяет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 на соответствие требованиям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по количеству, качеству, ассортименту.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27BF46F" wp14:editId="685CF514">
            <wp:extent cx="18290" cy="9146"/>
            <wp:effectExtent l="0" t="0" r="0" b="0"/>
            <wp:docPr id="22" name="Picture 1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" name="Picture 126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4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Государственный заказчик проводит приемку товара по количеству, ассортименту и качеству в течение </w:t>
      </w:r>
      <w:r w:rsidR="00CD6072" w:rsidRPr="005920EA">
        <w:rPr>
          <w:rFonts w:ascii="PT Astra Serif" w:hAnsi="PT Astra Serif" w:cs="Times New Roman"/>
          <w:sz w:val="20"/>
          <w:szCs w:val="20"/>
        </w:rPr>
        <w:t>1</w:t>
      </w:r>
      <w:r w:rsidRPr="005920EA">
        <w:rPr>
          <w:rFonts w:ascii="PT Astra Serif" w:hAnsi="PT Astra Serif" w:cs="Times New Roman"/>
          <w:sz w:val="20"/>
          <w:szCs w:val="20"/>
        </w:rPr>
        <w:t>0 р</w:t>
      </w:r>
      <w:r w:rsidR="00EC76B7" w:rsidRPr="005920EA">
        <w:rPr>
          <w:rFonts w:ascii="PT Astra Serif" w:hAnsi="PT Astra Serif" w:cs="Times New Roman"/>
          <w:sz w:val="20"/>
          <w:szCs w:val="20"/>
        </w:rPr>
        <w:t>абочих дней с момента поставки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</w:t>
      </w:r>
      <w:proofErr w:type="spellStart"/>
      <w:r w:rsidRPr="005920EA">
        <w:rPr>
          <w:rFonts w:ascii="PT Astra Serif" w:hAnsi="PT Astra Serif" w:cs="Times New Roman"/>
          <w:sz w:val="20"/>
          <w:szCs w:val="20"/>
        </w:rPr>
        <w:t>т.ч</w:t>
      </w:r>
      <w:proofErr w:type="spellEnd"/>
      <w:r w:rsidRPr="005920EA">
        <w:rPr>
          <w:rFonts w:ascii="PT Astra Serif" w:hAnsi="PT Astra Serif" w:cs="Times New Roman"/>
          <w:sz w:val="20"/>
          <w:szCs w:val="20"/>
        </w:rPr>
        <w:t>. прове</w:t>
      </w:r>
      <w:r w:rsidR="00EC76B7" w:rsidRPr="005920EA">
        <w:rPr>
          <w:rFonts w:ascii="PT Astra Serif" w:hAnsi="PT Astra Serif" w:cs="Times New Roman"/>
          <w:sz w:val="20"/>
          <w:szCs w:val="20"/>
        </w:rPr>
        <w:t>дение экспертизы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>овара, с вынесением заключения по результатам экспертизы, при отсутствии замечаний в заключени</w:t>
      </w:r>
      <w:r w:rsidR="00760D02" w:rsidRPr="005920EA">
        <w:rPr>
          <w:rFonts w:ascii="PT Astra Serif" w:hAnsi="PT Astra Serif" w:cs="Times New Roman"/>
          <w:sz w:val="20"/>
          <w:szCs w:val="20"/>
        </w:rPr>
        <w:t>е</w:t>
      </w:r>
      <w:r w:rsidRPr="005920EA">
        <w:rPr>
          <w:rFonts w:ascii="PT Astra Serif" w:hAnsi="PT Astra Serif" w:cs="Times New Roman"/>
          <w:sz w:val="20"/>
          <w:szCs w:val="20"/>
        </w:rPr>
        <w:t xml:space="preserve"> экспертизы, претензий со стороны Госуда</w:t>
      </w:r>
      <w:r w:rsidR="00EC76B7" w:rsidRPr="005920EA">
        <w:rPr>
          <w:rFonts w:ascii="PT Astra Serif" w:hAnsi="PT Astra Serif" w:cs="Times New Roman"/>
          <w:sz w:val="20"/>
          <w:szCs w:val="20"/>
        </w:rPr>
        <w:t>рственного заказчика, передачи Т</w:t>
      </w:r>
      <w:r w:rsidRPr="005920EA">
        <w:rPr>
          <w:rFonts w:ascii="PT Astra Serif" w:hAnsi="PT Astra Serif" w:cs="Times New Roman"/>
          <w:sz w:val="20"/>
          <w:szCs w:val="20"/>
        </w:rPr>
        <w:t>овара Поставщиком и предоставлен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ия им документов, указанных в </w:t>
      </w:r>
      <w:r w:rsidRPr="005920EA">
        <w:rPr>
          <w:rFonts w:ascii="PT Astra Serif" w:hAnsi="PT Astra Serif" w:cs="Times New Roman"/>
          <w:sz w:val="20"/>
          <w:szCs w:val="20"/>
        </w:rPr>
        <w:t xml:space="preserve">п.5.11.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(или надлежащим образом заверенных копий указанных документов), которая заканчивается подписанием акта приема-передачи</w:t>
      </w:r>
      <w:r w:rsidR="00760D02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либо мотивированного отказа от приемки в форме акта торга.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5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При отсутствии претензий к количеству, ассортименту и качеству (за ис</w:t>
      </w:r>
      <w:r w:rsidR="00B25A89" w:rsidRPr="005920EA">
        <w:rPr>
          <w:rFonts w:ascii="PT Astra Serif" w:hAnsi="PT Astra Serif" w:cs="Times New Roman"/>
          <w:sz w:val="20"/>
          <w:szCs w:val="20"/>
        </w:rPr>
        <w:t>ключением скрытых недостатков) Т</w:t>
      </w:r>
      <w:r w:rsidRPr="005920EA">
        <w:rPr>
          <w:rFonts w:ascii="PT Astra Serif" w:hAnsi="PT Astra Serif" w:cs="Times New Roman"/>
          <w:sz w:val="20"/>
          <w:szCs w:val="20"/>
        </w:rPr>
        <w:t>овара Государственный заказчик подписывает акт приема-передачи. Копию подписанного акта приема - передач Государственный заказчик в течение 3 (трех) рабочих дней с момента его подписания направляет в адрес Поставщика любым видом технической связи.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6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При поставке товара, в количестве, ассортименте и/или качестве, несоответствующем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направляет в адрес Поставщика мотивированный отказ от подписания акта приема-передачи, в форме акта об установленном расхождении по количеству и качеству при приемке товарно-</w:t>
      </w:r>
      <w:r w:rsidRPr="005920EA">
        <w:rPr>
          <w:rFonts w:ascii="PT Astra Serif" w:hAnsi="PT Astra Serif" w:cs="Times New Roman"/>
          <w:sz w:val="20"/>
          <w:szCs w:val="20"/>
        </w:rPr>
        <w:lastRenderedPageBreak/>
        <w:t>материальных ценностей по унифицированной форме ТОРГ-2, утвержденной Постановлением Госкомстата России от 25.12.1998 № 132 (далее — акт по форме ТОРГ-  2), в течение З (трех) рабочих дней.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</w:t>
      </w:r>
      <w:r w:rsidR="00CD6072" w:rsidRPr="005920EA">
        <w:rPr>
          <w:rFonts w:ascii="PT Astra Serif" w:hAnsi="PT Astra Serif" w:cs="Times New Roman"/>
          <w:sz w:val="20"/>
          <w:szCs w:val="20"/>
        </w:rPr>
        <w:t>7</w:t>
      </w:r>
      <w:r w:rsidRPr="005920EA">
        <w:rPr>
          <w:rFonts w:ascii="PT Astra Serif" w:hAnsi="PT Astra Serif" w:cs="Times New Roman"/>
          <w:sz w:val="20"/>
          <w:szCs w:val="20"/>
        </w:rPr>
        <w:t>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обязан произвести допоставку и/или замену недостающего/несоот</w:t>
      </w:r>
      <w:r w:rsidR="00B25A89" w:rsidRPr="005920EA">
        <w:rPr>
          <w:rFonts w:ascii="PT Astra Serif" w:hAnsi="PT Astra Serif" w:cs="Times New Roman"/>
          <w:sz w:val="20"/>
          <w:szCs w:val="20"/>
        </w:rPr>
        <w:t>ветствующего Т</w:t>
      </w:r>
      <w:r w:rsidR="00F12CED" w:rsidRPr="005920EA">
        <w:rPr>
          <w:rFonts w:ascii="PT Astra Serif" w:hAnsi="PT Astra Serif" w:cs="Times New Roman"/>
          <w:sz w:val="20"/>
          <w:szCs w:val="20"/>
        </w:rPr>
        <w:t>овара в течение 5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получения от Государственного заказчика акта по форме ТОРГ-2.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Одновременно с приемкой товара по качеству и количеству производится проверка соответствия тары, упаковки, маркировки требованиям государственных стандартов,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132E74B" wp14:editId="28E00FB9">
            <wp:extent cx="9145" cy="9146"/>
            <wp:effectExtent l="0" t="0" r="0" b="0"/>
            <wp:docPr id="23" name="Picture 15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" name="Picture 159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технических условий, условий настоящего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5.8.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Товар, поступивший в таре, упаковке, или с маркировкой, не соответствующей требованиям государственных стандартов, техническим условиям, условиям н</w:t>
      </w:r>
      <w:r w:rsidR="00B25A89" w:rsidRPr="005920EA">
        <w:rPr>
          <w:rFonts w:ascii="PT Astra Serif" w:hAnsi="PT Astra Serif" w:cs="Times New Roman"/>
          <w:sz w:val="20"/>
          <w:szCs w:val="20"/>
        </w:rPr>
        <w:t xml:space="preserve">астоящего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B25A89" w:rsidRPr="005920EA">
        <w:rPr>
          <w:rFonts w:ascii="PT Astra Serif" w:hAnsi="PT Astra Serif" w:cs="Times New Roman"/>
          <w:sz w:val="20"/>
          <w:szCs w:val="20"/>
        </w:rPr>
        <w:t>а, признается Т</w:t>
      </w:r>
      <w:r w:rsidRPr="005920EA">
        <w:rPr>
          <w:rFonts w:ascii="PT Astra Serif" w:hAnsi="PT Astra Serif" w:cs="Times New Roman"/>
          <w:sz w:val="20"/>
          <w:szCs w:val="20"/>
        </w:rPr>
        <w:t>оваром ненадлежащего качества.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5.9.</w:t>
      </w:r>
      <w:r w:rsidR="00760D02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случае обнаружения недостатков либо скр</w:t>
      </w:r>
      <w:r w:rsidR="00B25A89" w:rsidRPr="005920EA">
        <w:rPr>
          <w:rFonts w:ascii="PT Astra Serif" w:hAnsi="PT Astra Serif" w:cs="Times New Roman"/>
          <w:sz w:val="20"/>
          <w:szCs w:val="20"/>
        </w:rPr>
        <w:t>ытых недостатков поставленного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в течение гарантийного срока, предусмотренного п. 8.1. 8.2.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Государственный заказчик производит вызов Поставщика для составления дв</w:t>
      </w:r>
      <w:r w:rsidR="00B25A89" w:rsidRPr="005920EA">
        <w:rPr>
          <w:rFonts w:ascii="PT Astra Serif" w:hAnsi="PT Astra Serif" w:cs="Times New Roman"/>
          <w:sz w:val="20"/>
          <w:szCs w:val="20"/>
        </w:rPr>
        <w:t>устороннего Акта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овара. Вызов Поставщика осуществляется любым видом технической связи и </w:t>
      </w:r>
      <w:r w:rsidR="00B25A89" w:rsidRPr="005920EA">
        <w:rPr>
          <w:rFonts w:ascii="PT Astra Serif" w:hAnsi="PT Astra Serif" w:cs="Times New Roman"/>
          <w:sz w:val="20"/>
          <w:szCs w:val="20"/>
        </w:rPr>
        <w:t>должен содержать: наименование Т</w:t>
      </w:r>
      <w:r w:rsidRPr="005920EA">
        <w:rPr>
          <w:rFonts w:ascii="PT Astra Serif" w:hAnsi="PT Astra Serif" w:cs="Times New Roman"/>
          <w:sz w:val="20"/>
          <w:szCs w:val="20"/>
        </w:rPr>
        <w:t>овара, реквизиты товарно-сопроводительных документов, перечень выявленных несоответствий и недостатков, состояние упаковки, дату и место приемки.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Уполномоченный представитель Поставщика дол</w:t>
      </w:r>
      <w:r w:rsidR="00B25A89" w:rsidRPr="005920EA">
        <w:rPr>
          <w:rFonts w:ascii="PT Astra Serif" w:hAnsi="PT Astra Serif" w:cs="Times New Roman"/>
          <w:sz w:val="20"/>
          <w:szCs w:val="20"/>
        </w:rPr>
        <w:t>жен прибыть к месту нахождения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в срок, указанный в уведомлении Государственного заказчика, либо уполномоченного Государственным заказчиком лица, и иметь при себе документ удостоверяющий личность, надлежащим образом оформленную доверенность, либо документы, подтверждающие его право действовать от им</w:t>
      </w:r>
      <w:r w:rsidR="00B25A89" w:rsidRPr="005920EA">
        <w:rPr>
          <w:rFonts w:ascii="PT Astra Serif" w:hAnsi="PT Astra Serif" w:cs="Times New Roman"/>
          <w:sz w:val="20"/>
          <w:szCs w:val="20"/>
        </w:rPr>
        <w:t>ени Поставщика без доверенности.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6C80021" wp14:editId="31B9B640">
            <wp:extent cx="18290" cy="39633"/>
            <wp:effectExtent l="0" t="0" r="0" b="0"/>
            <wp:docPr id="24" name="Picture 63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0" name="Picture 636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 случае неявки представителя Поставщика в указанный в уведомлении срок или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3C917AEF" wp14:editId="3425F9D1">
            <wp:extent cx="21338" cy="39632"/>
            <wp:effectExtent l="0" t="0" r="0" b="0"/>
            <wp:docPr id="25" name="Picture 6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92" name="Picture 6369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получения в этот же срок сообщения Поставщика о неявке по каким-либо причинам Государственный заказчик либо уполномоченное Государственным заказчиком лицо самостоятельн</w:t>
      </w:r>
      <w:r w:rsidR="00B25A89" w:rsidRPr="005920EA">
        <w:rPr>
          <w:rFonts w:ascii="PT Astra Serif" w:hAnsi="PT Astra Serif" w:cs="Times New Roman"/>
          <w:sz w:val="20"/>
          <w:szCs w:val="20"/>
        </w:rPr>
        <w:t>о составляет Акт о недостатках Т</w:t>
      </w:r>
      <w:r w:rsidRPr="005920EA">
        <w:rPr>
          <w:rFonts w:ascii="PT Astra Serif" w:hAnsi="PT Astra Serif" w:cs="Times New Roman"/>
          <w:sz w:val="20"/>
          <w:szCs w:val="20"/>
        </w:rPr>
        <w:t>овара в одностороннем порядке, который является документом, подтве</w:t>
      </w:r>
      <w:r w:rsidR="00B25A89" w:rsidRPr="005920EA">
        <w:rPr>
          <w:rFonts w:ascii="PT Astra Serif" w:hAnsi="PT Astra Serif" w:cs="Times New Roman"/>
          <w:sz w:val="20"/>
          <w:szCs w:val="20"/>
        </w:rPr>
        <w:t>рждающим ненадлежащее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5.10.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Поставщик имеет право исполнить обязательство или его часть досрочно по письменному согласованию с Государственным заказчиком.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5.11.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B25A89" w:rsidRPr="005920EA">
        <w:rPr>
          <w:rFonts w:ascii="PT Astra Serif" w:hAnsi="PT Astra Serif" w:cs="Times New Roman"/>
          <w:sz w:val="20"/>
          <w:szCs w:val="20"/>
        </w:rPr>
        <w:t>Вместе с Т</w:t>
      </w:r>
      <w:r w:rsidRPr="005920EA">
        <w:rPr>
          <w:rFonts w:ascii="PT Astra Serif" w:hAnsi="PT Astra Serif" w:cs="Times New Roman"/>
          <w:sz w:val="20"/>
          <w:szCs w:val="20"/>
        </w:rPr>
        <w:t>оваром Поставщик передает Государств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енному заказчику относящуюся к Т</w:t>
      </w:r>
      <w:r w:rsidRPr="005920EA">
        <w:rPr>
          <w:rFonts w:ascii="PT Astra Serif" w:hAnsi="PT Astra Serif" w:cs="Times New Roman"/>
          <w:sz w:val="20"/>
          <w:szCs w:val="20"/>
        </w:rPr>
        <w:t>овару документацию: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УПД, </w:t>
      </w:r>
      <w:r w:rsidRPr="005920EA">
        <w:rPr>
          <w:rFonts w:ascii="PT Astra Serif" w:hAnsi="PT Astra Serif" w:cs="Times New Roman"/>
          <w:sz w:val="20"/>
          <w:szCs w:val="20"/>
        </w:rPr>
        <w:t xml:space="preserve">счет, счет-фактуру, товарную накладную, оформленную по форме ТОРГ-12 в 2-х экземплярах (по одному для Поставщика, Государственного заказчика) с подписью и печатью Поставщика, товарно-транспортную накладную (при наличии),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порядке, документы подтверждающие качество </w:t>
      </w:r>
      <w:r w:rsidR="00B25A89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(удостоверение качества (о качестве), либо сертификат качества, либо паспорт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2FED9C58" wp14:editId="4993B881">
            <wp:extent cx="3049" cy="6097"/>
            <wp:effectExtent l="0" t="0" r="0" b="0"/>
            <wp:docPr id="27" name="Picture 15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9" name="Picture 159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качества (безопасности), протоколы лабораторных испытаний и другие доку</w:t>
      </w:r>
      <w:r w:rsidR="00B25A89" w:rsidRPr="005920EA">
        <w:rPr>
          <w:rFonts w:ascii="PT Astra Serif" w:hAnsi="PT Astra Serif" w:cs="Times New Roman"/>
          <w:sz w:val="20"/>
          <w:szCs w:val="20"/>
        </w:rPr>
        <w:t>менты, подтверждающие качество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ind w:hanging="851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              5.12.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FB370A">
        <w:rPr>
          <w:rFonts w:ascii="PT Astra Serif" w:hAnsi="PT Astra Serif" w:cs="Times New Roman"/>
          <w:sz w:val="20"/>
          <w:szCs w:val="20"/>
        </w:rPr>
        <w:t>В случае</w:t>
      </w:r>
      <w:r w:rsidRPr="005920EA">
        <w:rPr>
          <w:rFonts w:ascii="PT Astra Serif" w:hAnsi="PT Astra Serif" w:cs="Times New Roman"/>
          <w:sz w:val="20"/>
          <w:szCs w:val="20"/>
        </w:rPr>
        <w:t xml:space="preserve"> если документы, указанные в пункте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не переданы  Поста</w:t>
      </w:r>
      <w:r w:rsidR="003842E6" w:rsidRPr="005920EA">
        <w:rPr>
          <w:rFonts w:ascii="PT Astra Serif" w:hAnsi="PT Astra Serif" w:cs="Times New Roman"/>
          <w:sz w:val="20"/>
          <w:szCs w:val="20"/>
        </w:rPr>
        <w:t>вщиком одновременно с т</w:t>
      </w:r>
      <w:r w:rsidR="00B25A89" w:rsidRPr="005920EA">
        <w:rPr>
          <w:rFonts w:ascii="PT Astra Serif" w:hAnsi="PT Astra Serif" w:cs="Times New Roman"/>
          <w:sz w:val="20"/>
          <w:szCs w:val="20"/>
        </w:rPr>
        <w:t>оваром, Т</w:t>
      </w:r>
      <w:r w:rsidRPr="005920EA">
        <w:rPr>
          <w:rFonts w:ascii="PT Astra Serif" w:hAnsi="PT Astra Serif" w:cs="Times New Roman"/>
          <w:sz w:val="20"/>
          <w:szCs w:val="20"/>
        </w:rPr>
        <w:t>овар считается не поставленным и приемке не подлежит.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5.13.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Обязательство Поставщиком по </w:t>
      </w:r>
      <w:r w:rsidR="003842E6" w:rsidRPr="005920EA">
        <w:rPr>
          <w:rFonts w:ascii="PT Astra Serif" w:hAnsi="PT Astra Serif" w:cs="Times New Roman"/>
          <w:sz w:val="20"/>
          <w:szCs w:val="20"/>
        </w:rPr>
        <w:t>надлежащей поставке (передаче) Т</w:t>
      </w:r>
      <w:r w:rsidRPr="005920EA">
        <w:rPr>
          <w:rFonts w:ascii="PT Astra Serif" w:hAnsi="PT Astra Serif" w:cs="Times New Roman"/>
          <w:sz w:val="20"/>
          <w:szCs w:val="20"/>
        </w:rPr>
        <w:t>овара считается исполненным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5.14.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Надлежащим исполнением обязательств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 по поставке является поставка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в сроки, установленные в настоящем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е, надлежащего качества с приложением настоящим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ом.                          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5.15.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Права собственности и риск случайной гиб</w:t>
      </w:r>
      <w:r w:rsidR="003842E6" w:rsidRPr="005920EA">
        <w:rPr>
          <w:rFonts w:ascii="PT Astra Serif" w:hAnsi="PT Astra Serif" w:cs="Times New Roman"/>
          <w:sz w:val="20"/>
          <w:szCs w:val="20"/>
        </w:rPr>
        <w:t>ели или случайного повреждения Т</w:t>
      </w:r>
      <w:r w:rsidRPr="005920EA">
        <w:rPr>
          <w:rFonts w:ascii="PT Astra Serif" w:hAnsi="PT Astra Serif" w:cs="Times New Roman"/>
          <w:sz w:val="20"/>
          <w:szCs w:val="20"/>
        </w:rPr>
        <w:t>овара переходит на Государственного заказчика с момента подписания Государственным заказчиком акта приема-передачи.</w:t>
      </w:r>
    </w:p>
    <w:p w:rsidR="00CF1769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5.16.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>В части, не противоречащей требованиям законодательст</w:t>
      </w:r>
      <w:r w:rsidR="003842E6" w:rsidRPr="005920EA">
        <w:rPr>
          <w:rFonts w:ascii="PT Astra Serif" w:hAnsi="PT Astra Serif" w:cs="Times New Roman"/>
          <w:sz w:val="20"/>
          <w:szCs w:val="20"/>
        </w:rPr>
        <w:t xml:space="preserve">ва и условиям </w:t>
      </w:r>
      <w:r w:rsidR="00045159" w:rsidRPr="00045159">
        <w:rPr>
          <w:rFonts w:ascii="PT Astra Serif" w:hAnsi="PT Astra Serif" w:cs="Times New Roman"/>
          <w:sz w:val="20"/>
          <w:szCs w:val="20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</w:rPr>
        <w:t>а 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количеству производится Государственным заказчиком в порядке, предусмотренные Инструкцией о порядке приемки </w:t>
      </w:r>
      <w:r w:rsidR="003842E6" w:rsidRPr="005920EA">
        <w:rPr>
          <w:rFonts w:ascii="PT Astra Serif" w:hAnsi="PT Astra Serif" w:cs="Times New Roman"/>
          <w:sz w:val="20"/>
          <w:szCs w:val="20"/>
        </w:rPr>
        <w:t>Товара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производственно-</w:t>
      </w:r>
      <w:r w:rsidR="003842E6" w:rsidRPr="005920EA">
        <w:rPr>
          <w:rFonts w:ascii="PT Astra Serif" w:hAnsi="PT Astra Serif" w:cs="Times New Roman"/>
          <w:sz w:val="20"/>
          <w:szCs w:val="20"/>
        </w:rPr>
        <w:t>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количеству, утвержденной Постановлением Госарбитража при Совете Министров СССР от 1 5 июня 1965 г. № П-6 (с изм. от 22.10.1997 № 18).</w:t>
      </w:r>
    </w:p>
    <w:p w:rsidR="00CC0671" w:rsidRPr="005920EA" w:rsidRDefault="00CF1769" w:rsidP="00CF1769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             5.17.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В</w:t>
      </w:r>
      <w:r w:rsidRPr="005920EA">
        <w:rPr>
          <w:rFonts w:ascii="PT Astra Serif" w:hAnsi="PT Astra Serif" w:cs="Times New Roman"/>
          <w:sz w:val="20"/>
          <w:szCs w:val="20"/>
        </w:rPr>
        <w:t xml:space="preserve"> части, не противоречащей требованиям законодательства и условиям </w:t>
      </w:r>
      <w:r w:rsidR="00A64672" w:rsidRPr="00045159">
        <w:rPr>
          <w:rFonts w:ascii="PT Astra Serif" w:hAnsi="PT Astra Serif" w:cs="Times New Roman"/>
          <w:sz w:val="20"/>
          <w:szCs w:val="20"/>
        </w:rPr>
        <w:t>Контракт,</w:t>
      </w:r>
      <w:r w:rsidR="00045159" w:rsidRPr="00045159">
        <w:rPr>
          <w:rFonts w:ascii="PT Astra Serif" w:hAnsi="PT Astra Serif" w:cs="Times New Roman"/>
          <w:sz w:val="20"/>
          <w:szCs w:val="20"/>
        </w:rPr>
        <w:t xml:space="preserve"> </w:t>
      </w:r>
      <w:r w:rsidR="00A64672">
        <w:rPr>
          <w:rFonts w:ascii="PT Astra Serif" w:hAnsi="PT Astra Serif" w:cs="Times New Roman"/>
          <w:sz w:val="20"/>
          <w:szCs w:val="20"/>
        </w:rPr>
        <w:t>а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3842E6" w:rsidRPr="005920EA">
        <w:rPr>
          <w:rFonts w:ascii="PT Astra Serif" w:hAnsi="PT Astra Serif" w:cs="Times New Roman"/>
          <w:sz w:val="20"/>
          <w:szCs w:val="20"/>
        </w:rPr>
        <w:t>приемка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по </w:t>
      </w:r>
      <w:r w:rsidR="0052059B" w:rsidRPr="005920EA">
        <w:rPr>
          <w:rFonts w:ascii="PT Astra Serif" w:hAnsi="PT Astra Serif" w:cs="Times New Roman"/>
          <w:sz w:val="20"/>
          <w:szCs w:val="20"/>
        </w:rPr>
        <w:t>качеству,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том числе по качеству внутри тарных мест производится Государственным заказчиком в порядке, предусмотренные Инструкцией о порядке приемки продукции производств</w:t>
      </w:r>
      <w:r w:rsidR="003842E6" w:rsidRPr="005920EA">
        <w:rPr>
          <w:rFonts w:ascii="PT Astra Serif" w:hAnsi="PT Astra Serif" w:cs="Times New Roman"/>
          <w:sz w:val="20"/>
          <w:szCs w:val="20"/>
        </w:rPr>
        <w:t>енно-технического назначения и Т</w:t>
      </w:r>
      <w:r w:rsidRPr="005920EA">
        <w:rPr>
          <w:rFonts w:ascii="PT Astra Serif" w:hAnsi="PT Astra Serif" w:cs="Times New Roman"/>
          <w:sz w:val="20"/>
          <w:szCs w:val="20"/>
        </w:rPr>
        <w:t>оваров народного потребления по качеству, утвержденной Постановлением Госарбитража при Совете Министров СССР от 25 апреля 1966 г. № П-7 (с изм. от 22.10.1997 № 18)</w:t>
      </w:r>
      <w:r w:rsidR="00CC0671" w:rsidRPr="005920EA">
        <w:rPr>
          <w:rFonts w:ascii="PT Astra Serif" w:hAnsi="PT Astra Serif" w:cs="Times New Roman"/>
          <w:sz w:val="20"/>
          <w:szCs w:val="20"/>
        </w:rPr>
        <w:t>.</w:t>
      </w:r>
      <w:r w:rsidR="00045159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714CB" w:rsidRDefault="00CF1769" w:rsidP="005714CB">
      <w:pPr>
        <w:widowControl w:val="0"/>
        <w:tabs>
          <w:tab w:val="left" w:pos="2620"/>
        </w:tabs>
        <w:suppressAutoHyphens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CC0671"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52059B" w:rsidRPr="005920EA">
        <w:rPr>
          <w:rFonts w:ascii="PT Astra Serif" w:hAnsi="PT Astra Serif" w:cs="Times New Roman"/>
          <w:sz w:val="20"/>
          <w:szCs w:val="20"/>
        </w:rPr>
        <w:t xml:space="preserve">            5.18</w:t>
      </w:r>
      <w:r w:rsidR="00CC0671" w:rsidRPr="005920EA">
        <w:rPr>
          <w:rFonts w:ascii="PT Astra Serif" w:hAnsi="PT Astra Serif" w:cs="Times New Roman"/>
          <w:sz w:val="20"/>
          <w:szCs w:val="20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A454EC" w:rsidRDefault="00A454EC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B40640" w:rsidRPr="005920EA" w:rsidRDefault="00CF1769" w:rsidP="0052059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6. Порядок проведения экспертизы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31A1337" wp14:editId="5A600377">
            <wp:extent cx="9145" cy="9146"/>
            <wp:effectExtent l="0" t="0" r="0" b="0"/>
            <wp:docPr id="4" name="Picture 190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" name="Picture 190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6.1. В целях проверки соответств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ия, передаваемого Поставщиком,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условиям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</w:t>
      </w:r>
      <w:r w:rsidR="00045159" w:rsidRPr="00045159">
        <w:rPr>
          <w:rFonts w:ascii="PT Astra Serif" w:hAnsi="PT Astra Serif" w:cs="Times New Roman"/>
          <w:sz w:val="20"/>
          <w:szCs w:val="20"/>
          <w:lang w:eastAsia="ru-RU"/>
        </w:rPr>
        <w:t>Контракт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а и предусмотренной на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нормативной и технической документации в период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проведения приемки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 Государственный заказчик име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ет право произвести экспертизу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овара. Оформление результатов экспертизы производится в течение 1 (одного) рабочего дня со дня окончания экспертизы.</w:t>
      </w:r>
    </w:p>
    <w:p w:rsidR="0049331B" w:rsidRPr="00823542" w:rsidRDefault="00CF1769" w:rsidP="00823542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6.2. Экспертиза может проводиться экспертами, экспертными организациями, привлеченными Государственным заказчиком на основании контрактов, заключенных в соответствии с законодательством Российской Федерации в рамках выделенных лимитов бюджетных обязательств.</w:t>
      </w:r>
    </w:p>
    <w:p w:rsidR="00A64672" w:rsidRDefault="00A64672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ru-RU"/>
        </w:rPr>
        <w:t>7. Качество и безопасность товара</w:t>
      </w:r>
    </w:p>
    <w:p w:rsidR="00CF1769" w:rsidRPr="005920EA" w:rsidRDefault="00CF1769" w:rsidP="00CF1769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>1. Поставляемый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 по своему качеству должен соответствовать требованиям ГОСТ.</w:t>
      </w:r>
    </w:p>
    <w:p w:rsidR="007F5473" w:rsidRDefault="00CF1769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>7.2. Товар должен быть новым, не бывшим в эксплуатации. Товар должен быть сертифицирован, а также иметь все необходимые документы, позволяющие надлежащим образом использовать</w:t>
      </w:r>
      <w:r w:rsidR="003842E6" w:rsidRPr="005920EA">
        <w:rPr>
          <w:rFonts w:ascii="PT Astra Serif" w:hAnsi="PT Astra Serif" w:cs="Times New Roman"/>
          <w:sz w:val="20"/>
          <w:szCs w:val="20"/>
          <w:lang w:eastAsia="ru-RU"/>
        </w:rPr>
        <w:t xml:space="preserve"> Т</w:t>
      </w:r>
      <w:r w:rsidRPr="005920EA">
        <w:rPr>
          <w:rFonts w:ascii="PT Astra Serif" w:hAnsi="PT Astra Serif" w:cs="Times New Roman"/>
          <w:sz w:val="20"/>
          <w:szCs w:val="20"/>
          <w:lang w:eastAsia="ru-RU"/>
        </w:rPr>
        <w:t>овар. Товар передаётся с документами, удостоверяющими его качество.</w:t>
      </w:r>
    </w:p>
    <w:p w:rsidR="0049331B" w:rsidRPr="005920EA" w:rsidRDefault="0049331B" w:rsidP="005714CB">
      <w:pPr>
        <w:widowControl w:val="0"/>
        <w:tabs>
          <w:tab w:val="left" w:pos="356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PT Astra Serif" w:hAnsi="PT Astra Serif" w:cs="Times New Roman"/>
          <w:sz w:val="20"/>
          <w:szCs w:val="20"/>
          <w:lang w:eastAsia="ru-RU"/>
        </w:rPr>
      </w:pPr>
    </w:p>
    <w:p w:rsidR="00B40640" w:rsidRPr="005920EA" w:rsidRDefault="00CF1769" w:rsidP="00964CD8">
      <w:pPr>
        <w:pStyle w:val="1"/>
        <w:spacing w:before="0"/>
        <w:ind w:right="792"/>
        <w:rPr>
          <w:rFonts w:ascii="PT Astra Serif" w:hAnsi="PT Astra Serif"/>
          <w:bCs w:val="0"/>
          <w:sz w:val="20"/>
          <w:szCs w:val="20"/>
          <w:lang w:eastAsia="ru-RU"/>
        </w:rPr>
      </w:pPr>
      <w:r w:rsidRPr="005920EA">
        <w:rPr>
          <w:rFonts w:ascii="PT Astra Serif" w:hAnsi="PT Astra Serif" w:cs="Times New Roman"/>
          <w:sz w:val="20"/>
          <w:szCs w:val="20"/>
          <w:lang w:eastAsia="ru-RU"/>
        </w:rPr>
        <w:tab/>
      </w:r>
      <w:r w:rsidRPr="005920EA">
        <w:rPr>
          <w:rFonts w:ascii="PT Astra Serif" w:hAnsi="PT Astra Serif"/>
          <w:bCs w:val="0"/>
          <w:sz w:val="20"/>
          <w:szCs w:val="20"/>
          <w:lang w:eastAsia="ru-RU"/>
        </w:rPr>
        <w:t xml:space="preserve">                                                   </w:t>
      </w:r>
      <w:r w:rsidRPr="005920EA">
        <w:rPr>
          <w:rFonts w:ascii="PT Astra Serif" w:eastAsia="Times New Roman" w:hAnsi="PT Astra Serif" w:cs="Times New Roman"/>
          <w:bCs w:val="0"/>
          <w:color w:val="000000"/>
          <w:sz w:val="20"/>
          <w:szCs w:val="20"/>
        </w:rPr>
        <w:t>8. Гарантийные обязательства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8.1.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Гар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антийный срок  на поставляемый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устанавливается в соответствии с нормативными документами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на данный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овар. Гарантия исчисляется с момента подписания  сторонами товарных накладных.</w:t>
      </w:r>
    </w:p>
    <w:p w:rsidR="00CF1769" w:rsidRPr="005920EA" w:rsidRDefault="00CF1769" w:rsidP="00CF1769">
      <w:pPr>
        <w:spacing w:after="5" w:line="259" w:lineRule="auto"/>
        <w:ind w:right="19" w:firstLine="70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8.2.</w:t>
      </w:r>
      <w:r w:rsidR="003B3D6B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При замене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гарантийный срок на него исч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исляется заново со дня приемки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Государственным заказчиком.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8.3. Расходы, связанные с заменой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ненадлежащего качества в пе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риод срока годности (хранения)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 оплачиваются за счет Поставщика.</w:t>
      </w:r>
    </w:p>
    <w:p w:rsidR="00CF1769" w:rsidRPr="005920EA" w:rsidRDefault="00CF1769" w:rsidP="00CF1769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8.4. Государственный заказчик обязу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ется обеспечить режим хранения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овара.</w:t>
      </w:r>
    </w:p>
    <w:p w:rsidR="00CF1769" w:rsidRPr="005920EA" w:rsidRDefault="007F5473" w:rsidP="007F5473">
      <w:pPr>
        <w:spacing w:after="5" w:line="259" w:lineRule="auto"/>
        <w:ind w:right="19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         </w:t>
      </w:r>
      <w:r w:rsidR="003842E6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8.5. Замена 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овара ненадлежащего </w:t>
      </w:r>
      <w:r w:rsidR="0034155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качества, в соответствии с п.5.8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осуществляется Поставщиком по акту возврата товаров за свой счет в течение 10 дней с момента подписания Акта о недостатках, в порядке, предусмотренном разделом  5 настоящего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="00CF1769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964CD8" w:rsidRDefault="00CF1769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     </w:t>
      </w:r>
      <w:r w:rsidR="007F5473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</w:t>
      </w:r>
      <w:r w:rsidR="002A10B8"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   8.6. Поставленный 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овар, не соответствующий требованиям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а, считается не поставленным и подлежит возврату за счет Поставщика с возмещением всех затрат, связанных с его приемкой (в том числе затрат на экспертизу, предусмотренную разделом 6 </w:t>
      </w:r>
      <w:r w:rsidR="009171A1" w:rsidRPr="009171A1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а), хранением и возвратом.</w:t>
      </w:r>
    </w:p>
    <w:p w:rsidR="0049331B" w:rsidRPr="005920EA" w:rsidRDefault="0049331B" w:rsidP="00964CD8">
      <w:pPr>
        <w:spacing w:after="0" w:line="259" w:lineRule="auto"/>
        <w:ind w:right="10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9. Ответственность Сторон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 В случае неисполнения или ненадлежащего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Государственный заказчик и Поставщик несут ответственность, установленную действующим законодательством Российской Федерации 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9.1.1. Государственный заказчик освобождается от ответственности, предусмотренной п.9.2, п. 9.3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случае непред</w:t>
      </w:r>
      <w:r w:rsidR="002A10B8" w:rsidRPr="005920EA">
        <w:rPr>
          <w:rFonts w:ascii="PT Astra Serif" w:hAnsi="PT Astra Serif" w:cs="Times New Roman"/>
          <w:sz w:val="20"/>
          <w:szCs w:val="20"/>
        </w:rPr>
        <w:t>ставления Поставщиком вместе с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оваром сопроводительных документов, предусмотренных разделом 5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9.2. В случае просрочки исполнения Государственным заказчиком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(в том числе по оплате товара),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9.3.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вправе потребовать уплату штрафа.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071C7F2" wp14:editId="18104EFB">
            <wp:simplePos x="0" y="0"/>
            <wp:positionH relativeFrom="page">
              <wp:posOffset>3593954</wp:posOffset>
            </wp:positionH>
            <wp:positionV relativeFrom="page">
              <wp:posOffset>536563</wp:posOffset>
            </wp:positionV>
            <wp:extent cx="3048" cy="3049"/>
            <wp:effectExtent l="0" t="0" r="0" b="0"/>
            <wp:wrapTopAndBottom/>
            <wp:docPr id="5" name="Picture 22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3" name="Picture 223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9.4. В случае просрочки исполнения Поставщиком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Государственный заказчик направляет Поставщику требование об уплате неустоек (штрафов, пеней).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9.5. В случае просрочки исполнения Поставщиком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том числе нарушения срока поставки товара, нарушения срока замены некачественного товара, гарантийного срока, просрочки исполнения иных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Поставщик уплачивает Государственному заказчику пени.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уменьшенной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4B2B246" wp14:editId="166DFF06">
            <wp:extent cx="3048" cy="9146"/>
            <wp:effectExtent l="0" t="0" r="0" b="0"/>
            <wp:docPr id="6" name="Picture 22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" name="Picture 223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на сумму, пропорциональную объему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 и фактически исполненных Поставщиком.</w:t>
      </w:r>
    </w:p>
    <w:p w:rsidR="00CD6072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9.6. За каждый факт неисполнения или ненадлежащего исполнения Поставщиком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4DD499F" wp14:editId="085E1455">
            <wp:extent cx="6097" cy="6097"/>
            <wp:effectExtent l="0" t="0" r="0" b="0"/>
            <wp:docPr id="7" name="Picture 22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4" name="Picture 223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размер штрафа устанавливается в виде фиксированной суммы, определяемой в следующем порядке: 10 % цены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CD6072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9.7.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в виде фиксированной суммы и составляет 1 000 рублей.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9.8. Общая сумма начисленной неустойки (штрафов, пени) за неисполнение или ненадлежащее исполнение Сторонами своих обязательств, предусмотренных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ом, не может превышать цену настоящего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9.9. При расторжении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односторон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ним отказом, </w:t>
      </w:r>
      <w:r w:rsidRPr="005920EA">
        <w:rPr>
          <w:rFonts w:ascii="PT Astra Serif" w:hAnsi="PT Astra Serif" w:cs="Times New Roman"/>
          <w:sz w:val="20"/>
          <w:szCs w:val="20"/>
        </w:rPr>
        <w:t xml:space="preserve">другая сторона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вправе потребовать возмещения только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1C3EC3DE" wp14:editId="2EECDDF6">
            <wp:extent cx="3048" cy="3049"/>
            <wp:effectExtent l="0" t="0" r="0" b="0"/>
            <wp:docPr id="8" name="Picture 25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" name="Picture 2575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71A1" w:rsidRPr="009171A1">
        <w:t xml:space="preserve">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9.10.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 произошло вследствие непреодолимой силы или по вине другой стороны.</w:t>
      </w:r>
    </w:p>
    <w:p w:rsidR="00B160AA" w:rsidRDefault="00CF1769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9.11. Уплата Поставщиком неустойки или применение иной формы ответственности не освобождает его от исполнения обязательств по </w:t>
      </w:r>
      <w:r w:rsidR="009171A1" w:rsidRPr="009171A1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</w:p>
    <w:p w:rsidR="00541C97" w:rsidRPr="005920EA" w:rsidRDefault="00541C97" w:rsidP="00953C0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sz w:val="20"/>
          <w:szCs w:val="20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</w:rPr>
        <w:t>10. Форс-мажорные обстоятельства</w:t>
      </w:r>
    </w:p>
    <w:p w:rsidR="00CF1769" w:rsidRPr="005920EA" w:rsidRDefault="00CF1769" w:rsidP="001008A6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  <w:r w:rsidRPr="005920EA">
        <w:rPr>
          <w:rFonts w:ascii="PT Astra Serif" w:hAnsi="PT Astra Serif" w:cs="Times New Roman"/>
          <w:sz w:val="20"/>
          <w:szCs w:val="20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не зависеть от воли Сторон.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</w:t>
      </w:r>
      <w:r w:rsidR="001008A6">
        <w:rPr>
          <w:rFonts w:ascii="PT Astra Serif" w:hAnsi="PT Astra Serif" w:cs="Times New Roman"/>
          <w:sz w:val="20"/>
          <w:szCs w:val="20"/>
        </w:rPr>
        <w:t>в любой форме, предпочтительно</w:t>
      </w:r>
      <w:r w:rsidRPr="005920EA">
        <w:rPr>
          <w:rFonts w:ascii="PT Astra Serif" w:hAnsi="PT Astra Serif" w:cs="Times New Roman"/>
          <w:sz w:val="20"/>
          <w:szCs w:val="20"/>
        </w:rPr>
        <w:t xml:space="preserve">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срок исполнения обязательств.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10.3. По прекращении указанных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иного, компетентного органа или организации о наличии и продолжительности форс-мажорных обстоятельств.</w:t>
      </w:r>
    </w:p>
    <w:p w:rsidR="00CF1769" w:rsidRPr="005920EA" w:rsidRDefault="00CF1769" w:rsidP="00CF1769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10.5. В случае наступления форс-мажорных обстоятельств</w:t>
      </w:r>
      <w:r w:rsidR="009F0FEB" w:rsidRPr="005920EA">
        <w:rPr>
          <w:rFonts w:ascii="PT Astra Serif" w:hAnsi="PT Astra Serif" w:cs="Times New Roman"/>
          <w:sz w:val="20"/>
          <w:szCs w:val="20"/>
        </w:rPr>
        <w:t>.</w:t>
      </w:r>
      <w:r w:rsidRPr="005920EA">
        <w:rPr>
          <w:rFonts w:ascii="PT Astra Serif" w:hAnsi="PT Astra Serif" w:cs="Times New Roman"/>
          <w:sz w:val="20"/>
          <w:szCs w:val="20"/>
        </w:rPr>
        <w:t xml:space="preserve"> </w:t>
      </w:r>
      <w:r w:rsidR="001008A6" w:rsidRPr="005920EA">
        <w:rPr>
          <w:rFonts w:ascii="PT Astra Serif" w:hAnsi="PT Astra Serif" w:cs="Times New Roman"/>
          <w:sz w:val="20"/>
          <w:szCs w:val="20"/>
        </w:rPr>
        <w:t>С</w:t>
      </w:r>
      <w:r w:rsidRPr="005920EA">
        <w:rPr>
          <w:rFonts w:ascii="PT Astra Serif" w:hAnsi="PT Astra Serif" w:cs="Times New Roman"/>
          <w:sz w:val="20"/>
          <w:szCs w:val="20"/>
        </w:rPr>
        <w:t xml:space="preserve">рок исполнения Сторонами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00BF6B1" wp14:editId="7603B359">
            <wp:extent cx="6097" cy="6097"/>
            <wp:effectExtent l="0" t="0" r="0" b="0"/>
            <wp:docPr id="9" name="Picture 25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1" name="Picture 2576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5714CB" w:rsidRDefault="00CF1769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и достижения соответствующей договоренности.</w:t>
      </w:r>
    </w:p>
    <w:p w:rsidR="0049331B" w:rsidRPr="005920EA" w:rsidRDefault="0049331B" w:rsidP="005714CB">
      <w:pPr>
        <w:tabs>
          <w:tab w:val="left" w:pos="720"/>
          <w:tab w:val="left" w:pos="372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3692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 xml:space="preserve">11. Изменение, расторжение </w:t>
      </w:r>
      <w:r w:rsidR="00FB370A">
        <w:rPr>
          <w:rFonts w:ascii="PT Astra Serif" w:hAnsi="PT Astra Serif" w:cs="Times New Roman"/>
          <w:b/>
          <w:sz w:val="20"/>
          <w:szCs w:val="20"/>
        </w:rPr>
        <w:t>Контракта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11.1. Изменение существенных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а) при снижении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без </w:t>
      </w:r>
      <w:r w:rsidR="000B6603" w:rsidRPr="005920EA">
        <w:rPr>
          <w:rFonts w:ascii="PT Astra Serif" w:hAnsi="PT Astra Serif" w:cs="Times New Roman"/>
          <w:sz w:val="20"/>
          <w:szCs w:val="20"/>
        </w:rPr>
        <w:t>изменения,</w:t>
      </w:r>
      <w:r w:rsidRPr="005920EA">
        <w:rPr>
          <w:rFonts w:ascii="PT Astra Serif" w:hAnsi="PT Astra Serif" w:cs="Times New Roman"/>
          <w:sz w:val="20"/>
          <w:szCs w:val="20"/>
        </w:rPr>
        <w:t xml:space="preserve">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Товара, качества 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и иных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а;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б) если по предложению Государственного заказчика увеличивается предус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количество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не более чем на десять процентов или уменьшается предусмотренное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количество </w:t>
      </w:r>
      <w:r w:rsidR="009F0FEB" w:rsidRPr="005920EA">
        <w:rPr>
          <w:rFonts w:ascii="PT Astra Serif" w:hAnsi="PT Astra Serif" w:cs="Times New Roman"/>
          <w:sz w:val="20"/>
          <w:szCs w:val="20"/>
        </w:rPr>
        <w:t>поставляемого Т</w:t>
      </w:r>
      <w:r w:rsidRPr="005920EA">
        <w:rPr>
          <w:rFonts w:ascii="PT Astra Serif" w:hAnsi="PT Astra Serif" w:cs="Times New Roman"/>
          <w:sz w:val="20"/>
          <w:szCs w:val="20"/>
        </w:rPr>
        <w:t>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пропорционал</w:t>
      </w:r>
      <w:r w:rsidR="009F0FEB" w:rsidRPr="005920EA">
        <w:rPr>
          <w:rFonts w:ascii="PT Astra Serif" w:hAnsi="PT Astra Serif" w:cs="Times New Roman"/>
          <w:sz w:val="20"/>
          <w:szCs w:val="20"/>
        </w:rPr>
        <w:t>ьно дополнительному количеству Т</w:t>
      </w:r>
      <w:r w:rsidRPr="005920EA">
        <w:rPr>
          <w:rFonts w:ascii="PT Astra Serif" w:hAnsi="PT Astra Serif" w:cs="Times New Roman"/>
          <w:sz w:val="20"/>
          <w:szCs w:val="20"/>
        </w:rPr>
        <w:t>овара исходя из установ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ленной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цены единицы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но не более чем на десять процентов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 При уменьшении предусм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обязаны уменьшить цену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на предусмотренно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е в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е количество такого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обеспечивает согласование новых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в том числе цены и (или) сроков исполне</w:t>
      </w:r>
      <w:r w:rsidR="009F0FEB" w:rsidRPr="005920EA">
        <w:rPr>
          <w:rFonts w:ascii="PT Astra Serif" w:hAnsi="PT Astra Serif" w:cs="Times New Roman"/>
          <w:sz w:val="20"/>
          <w:szCs w:val="20"/>
        </w:rPr>
        <w:t xml:space="preserve">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а и(или)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овара, предусмотренных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ом. Сокращение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овара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данном случае осуществляется в соответствии с Ме</w:t>
      </w:r>
      <w:r w:rsidR="009F0FEB" w:rsidRPr="005920EA">
        <w:rPr>
          <w:rFonts w:ascii="PT Astra Serif" w:hAnsi="PT Astra Serif" w:cs="Times New Roman"/>
          <w:sz w:val="20"/>
          <w:szCs w:val="20"/>
        </w:rPr>
        <w:t>тодикой сокращения количества Т</w:t>
      </w:r>
      <w:r w:rsidRPr="005920EA">
        <w:rPr>
          <w:rFonts w:ascii="PT Astra Serif" w:hAnsi="PT Astra Serif" w:cs="Times New Roman"/>
          <w:sz w:val="20"/>
          <w:szCs w:val="20"/>
        </w:rPr>
        <w:t xml:space="preserve">оваров, объемов работ или услуг при уменьшении цены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утвержденной постановлением Правительства Российской Федерации от 28.11.2013 № 1090. Принятие Государственным заказчиком решения об изменении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 в связи с уменьшением лимитов бюджетных обязательств осуществляется исходя из соразмерности измене</w:t>
      </w:r>
      <w:r w:rsidR="009F0FEB" w:rsidRPr="005920EA">
        <w:rPr>
          <w:rFonts w:ascii="PT Astra Serif" w:hAnsi="PT Astra Serif" w:cs="Times New Roman"/>
          <w:sz w:val="20"/>
          <w:szCs w:val="20"/>
        </w:rPr>
        <w:t>ния цены договора и количества Т</w:t>
      </w:r>
      <w:r w:rsidRPr="005920EA">
        <w:rPr>
          <w:rFonts w:ascii="PT Astra Serif" w:hAnsi="PT Astra Serif" w:cs="Times New Roman"/>
          <w:sz w:val="20"/>
          <w:szCs w:val="20"/>
        </w:rPr>
        <w:t>овара.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11.2. Все изменения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действительны, если они оформлены в виде дополнительного соглашения к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 и подписаны Сторонами.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11.3.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="009F0FEB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может </w:t>
      </w:r>
      <w:r w:rsidR="009F0FEB" w:rsidRPr="005920EA">
        <w:rPr>
          <w:rFonts w:ascii="PT Astra Serif" w:hAnsi="PT Astra Serif" w:cs="Times New Roman"/>
          <w:sz w:val="20"/>
          <w:szCs w:val="20"/>
        </w:rPr>
        <w:t>быть,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расторгнут по соглашению Сторон, по решению суда или в связи с односторонним отказом Стороны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 в соответствии с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07044F60" wp14:editId="4B65DAE2">
            <wp:extent cx="12193" cy="9146"/>
            <wp:effectExtent l="0" t="0" r="0" b="0"/>
            <wp:docPr id="10" name="Picture 290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" name="Picture 2907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гражданским законодательством и условиями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а.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0" wp14:anchorId="1D8AF51B" wp14:editId="76E9E0F3">
            <wp:simplePos x="0" y="0"/>
            <wp:positionH relativeFrom="page">
              <wp:posOffset>7373856</wp:posOffset>
            </wp:positionH>
            <wp:positionV relativeFrom="page">
              <wp:posOffset>963374</wp:posOffset>
            </wp:positionV>
            <wp:extent cx="3049" cy="3049"/>
            <wp:effectExtent l="0" t="0" r="0" b="0"/>
            <wp:wrapSquare wrapText="bothSides"/>
            <wp:docPr id="11" name="Picture 29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2" name="Picture 290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0" wp14:anchorId="0567C9CF" wp14:editId="79B5C384">
            <wp:simplePos x="0" y="0"/>
            <wp:positionH relativeFrom="page">
              <wp:posOffset>7212295</wp:posOffset>
            </wp:positionH>
            <wp:positionV relativeFrom="page">
              <wp:posOffset>5899142</wp:posOffset>
            </wp:positionV>
            <wp:extent cx="9145" cy="9146"/>
            <wp:effectExtent l="0" t="0" r="0" b="0"/>
            <wp:wrapSquare wrapText="bothSides"/>
            <wp:docPr id="12" name="Picture 290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" name="Picture 2907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4D1A9D6E" wp14:editId="1116762E">
            <wp:extent cx="39628" cy="106702"/>
            <wp:effectExtent l="0" t="0" r="0" b="0"/>
            <wp:docPr id="13" name="Picture 290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4" name="Picture 2907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628" cy="1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 xml:space="preserve">1.4. Государственный заказчик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ом,</w:t>
      </w:r>
    </w:p>
    <w:p w:rsidR="00CF1769" w:rsidRPr="005920EA" w:rsidRDefault="00CF1769" w:rsidP="00CF1769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lastRenderedPageBreak/>
        <w:t xml:space="preserve">11.5. Поставщик вправе принять решение об одностороннем отказе от исполнения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ом.</w:t>
      </w:r>
    </w:p>
    <w:p w:rsidR="00CF1769" w:rsidRDefault="00CF1769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>11.6. Если в результате издания акта органа государственной власти Российской Федерации</w:t>
      </w:r>
      <w:r w:rsidR="000B6603" w:rsidRPr="005920EA">
        <w:rPr>
          <w:rFonts w:ascii="PT Astra Serif" w:hAnsi="PT Astra Serif" w:cs="Times New Roman"/>
          <w:sz w:val="20"/>
          <w:szCs w:val="20"/>
        </w:rPr>
        <w:t>,</w:t>
      </w:r>
      <w:r w:rsidRPr="005920EA">
        <w:rPr>
          <w:rFonts w:ascii="PT Astra Serif" w:hAnsi="PT Astra Serif" w:cs="Times New Roman"/>
          <w:sz w:val="20"/>
          <w:szCs w:val="20"/>
        </w:rPr>
        <w:t xml:space="preserve"> исполнение Государственным заказчиком своих обязательств по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у становится невозможным полностью или частично, обязательство прекращается   полностью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DEC15B2" wp14:editId="450945ED">
            <wp:extent cx="9145" cy="9146"/>
            <wp:effectExtent l="0" t="0" r="0" b="0"/>
            <wp:docPr id="14" name="Picture 2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" name="Picture 2907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</w:rPr>
        <w:t>или в соответствующей части.</w:t>
      </w:r>
    </w:p>
    <w:p w:rsidR="0049331B" w:rsidRPr="005920EA" w:rsidRDefault="0049331B" w:rsidP="005714CB">
      <w:pPr>
        <w:tabs>
          <w:tab w:val="left" w:pos="720"/>
          <w:tab w:val="left" w:pos="3692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</w:p>
    <w:p w:rsidR="00CF1769" w:rsidRPr="005920EA" w:rsidRDefault="00CF1769" w:rsidP="00964CD8">
      <w:pPr>
        <w:tabs>
          <w:tab w:val="left" w:pos="720"/>
          <w:tab w:val="left" w:pos="4044"/>
        </w:tabs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</w:rPr>
        <w:t>12. Порядок разрешения споров</w:t>
      </w:r>
    </w:p>
    <w:p w:rsidR="00CF1769" w:rsidRPr="005920EA" w:rsidRDefault="00CF1769" w:rsidP="00CF1769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12.1. Все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а, подлежат разрешению в Арбитражном суде Республики Башкортостан.</w:t>
      </w:r>
    </w:p>
    <w:p w:rsidR="0033795C" w:rsidRPr="005920EA" w:rsidRDefault="00CF1769" w:rsidP="005714CB">
      <w:pPr>
        <w:tabs>
          <w:tab w:val="left" w:pos="720"/>
          <w:tab w:val="left" w:pos="404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5920EA">
        <w:rPr>
          <w:rFonts w:ascii="PT Astra Serif" w:hAnsi="PT Astra Serif" w:cs="Times New Roman"/>
          <w:sz w:val="20"/>
          <w:szCs w:val="20"/>
        </w:rPr>
        <w:t xml:space="preserve">12.2. Государственный заказчик вправе заявлять Поставщику претензии по вопросам, связанным с неисполнением (ненадлежащим исполнением) условий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 xml:space="preserve">а, в том числе по количеству и качеству товара. В отношении всех претензий, направляемых по настоящему </w:t>
      </w:r>
      <w:r w:rsidR="001008A6" w:rsidRPr="001008A6">
        <w:rPr>
          <w:rFonts w:ascii="PT Astra Serif" w:hAnsi="PT Astra Serif" w:cs="Times New Roman"/>
          <w:sz w:val="20"/>
          <w:szCs w:val="20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</w:rPr>
        <w:t>у, Сторона, которой адресована данная претензия, должна дать письменный ответ по существ</w:t>
      </w:r>
      <w:r w:rsidR="00F12CED" w:rsidRPr="005920EA">
        <w:rPr>
          <w:rFonts w:ascii="PT Astra Serif" w:hAnsi="PT Astra Serif" w:cs="Times New Roman"/>
          <w:sz w:val="20"/>
          <w:szCs w:val="20"/>
        </w:rPr>
        <w:t>у претензии в срок не позднее 10</w:t>
      </w:r>
      <w:r w:rsidRPr="005920EA">
        <w:rPr>
          <w:rFonts w:ascii="PT Astra Serif" w:hAnsi="PT Astra Serif" w:cs="Times New Roman"/>
          <w:sz w:val="20"/>
          <w:szCs w:val="20"/>
        </w:rPr>
        <w:t xml:space="preserve"> рабочих дней с момента её получения.</w:t>
      </w:r>
      <w:r w:rsidR="001008A6">
        <w:rPr>
          <w:rFonts w:ascii="PT Astra Serif" w:hAnsi="PT Astra Serif" w:cs="Times New Roman"/>
          <w:sz w:val="20"/>
          <w:szCs w:val="20"/>
        </w:rPr>
        <w:t xml:space="preserve"> </w:t>
      </w:r>
    </w:p>
    <w:p w:rsidR="00CF1769" w:rsidRPr="005920EA" w:rsidRDefault="00CF1769" w:rsidP="00964CD8">
      <w:pPr>
        <w:tabs>
          <w:tab w:val="left" w:pos="3915"/>
        </w:tabs>
        <w:spacing w:after="0" w:line="240" w:lineRule="auto"/>
        <w:ind w:firstLine="708"/>
        <w:rPr>
          <w:rFonts w:ascii="PT Astra Serif" w:eastAsia="Times New Roman" w:hAnsi="PT Astra Serif" w:cs="Times New Roman"/>
          <w:b/>
          <w:color w:val="000000"/>
          <w:sz w:val="20"/>
          <w:szCs w:val="20"/>
        </w:rPr>
      </w:pP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ab/>
      </w:r>
      <w:r w:rsidRPr="005920EA">
        <w:rPr>
          <w:rFonts w:ascii="PT Astra Serif" w:eastAsia="Times New Roman" w:hAnsi="PT Astra Serif" w:cs="Times New Roman"/>
          <w:b/>
          <w:color w:val="000000"/>
          <w:sz w:val="20"/>
          <w:szCs w:val="20"/>
        </w:rPr>
        <w:t>13. Прочие условия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13.1.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CF1769" w:rsidRPr="005920EA" w:rsidRDefault="00CF1769" w:rsidP="00CF1769">
      <w:pPr>
        <w:spacing w:after="5" w:line="259" w:lineRule="auto"/>
        <w:ind w:right="19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13. 2. В случае изменения юридических адресов, банковских и отгрузочных реквизитов Сторона обязана сообщить об этом другой Стороне в течение 3 рабочих дней в письменной форме.</w:t>
      </w:r>
    </w:p>
    <w:p w:rsidR="00CF1769" w:rsidRPr="005920EA" w:rsidRDefault="00CF1769" w:rsidP="00CF1769">
      <w:pPr>
        <w:tabs>
          <w:tab w:val="right" w:pos="10412"/>
        </w:tabs>
        <w:spacing w:after="5" w:line="259" w:lineRule="auto"/>
        <w:ind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13.3. При исполнении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у его права и обязанности по такому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у переходят к новому Государственному заказчику в том же объеме и на тех же условиях.</w:t>
      </w:r>
      <w:r w:rsidR="001008A6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 </w:t>
      </w:r>
    </w:p>
    <w:p w:rsidR="00CF1769" w:rsidRPr="005920EA" w:rsidRDefault="00CF1769" w:rsidP="00CF1769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13.4. Изменения и дополнения по основаниям, предусмотренным настоящим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ом, 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а.</w:t>
      </w:r>
    </w:p>
    <w:p w:rsidR="0033795C" w:rsidRDefault="00CF1769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 xml:space="preserve">13.5. Во всем остальном, что не предусмотрено </w:t>
      </w:r>
      <w:r w:rsidR="001008A6" w:rsidRPr="001008A6">
        <w:rPr>
          <w:rFonts w:ascii="PT Astra Serif" w:eastAsia="Times New Roman" w:hAnsi="PT Astra Serif" w:cs="Times New Roman"/>
          <w:color w:val="000000"/>
          <w:sz w:val="20"/>
          <w:szCs w:val="20"/>
        </w:rPr>
        <w:t>Контракт</w:t>
      </w:r>
      <w:r w:rsidRPr="005920EA">
        <w:rPr>
          <w:rFonts w:ascii="PT Astra Serif" w:eastAsia="Times New Roman" w:hAnsi="PT Astra Serif" w:cs="Times New Roman"/>
          <w:color w:val="000000"/>
          <w:sz w:val="20"/>
          <w:szCs w:val="20"/>
        </w:rPr>
        <w:t>ом, Стороны руководствуются законодательством Российской Федерации.</w:t>
      </w:r>
    </w:p>
    <w:p w:rsidR="0049331B" w:rsidRPr="005920EA" w:rsidRDefault="0049331B" w:rsidP="007F5473">
      <w:pPr>
        <w:spacing w:after="0" w:line="240" w:lineRule="auto"/>
        <w:ind w:right="17" w:firstLine="851"/>
        <w:jc w:val="both"/>
        <w:rPr>
          <w:rFonts w:ascii="PT Astra Serif" w:eastAsia="Times New Roman" w:hAnsi="PT Astra Serif" w:cs="Times New Roman"/>
          <w:color w:val="000000"/>
          <w:sz w:val="20"/>
          <w:szCs w:val="20"/>
        </w:rPr>
      </w:pPr>
    </w:p>
    <w:p w:rsidR="00CF1769" w:rsidRPr="005920EA" w:rsidRDefault="00CF1769" w:rsidP="002466F9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b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ab/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14. Срок действия 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а</w:t>
      </w:r>
    </w:p>
    <w:p w:rsidR="002E717F" w:rsidRPr="005920EA" w:rsidRDefault="00CF1769" w:rsidP="003B3D6B">
      <w:pPr>
        <w:pStyle w:val="a8"/>
        <w:tabs>
          <w:tab w:val="left" w:pos="3631"/>
        </w:tabs>
        <w:jc w:val="both"/>
        <w:rPr>
          <w:rFonts w:ascii="PT Astra Serif" w:hAnsi="PT Astra Serif" w:cs="Times New Roman"/>
          <w:sz w:val="20"/>
          <w:szCs w:val="20"/>
          <w:lang w:eastAsia="ar-SA"/>
        </w:rPr>
      </w:pP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14.1. </w:t>
      </w:r>
      <w:r w:rsidR="00D072BD" w:rsidRPr="00D072BD">
        <w:rPr>
          <w:rFonts w:ascii="PT Astra Serif" w:hAnsi="PT Astra Serif" w:cs="Times New Roman"/>
          <w:sz w:val="20"/>
          <w:szCs w:val="20"/>
          <w:lang w:eastAsia="ar-SA"/>
        </w:rPr>
        <w:t>Контракт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 вступает в силу с момента его подписания Сторонами и действует </w:t>
      </w:r>
      <w:r w:rsidR="00D64B9C"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до «2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0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» </w:t>
      </w:r>
      <w:r w:rsidRPr="005920EA">
        <w:rPr>
          <w:rFonts w:ascii="PT Astra Serif" w:hAnsi="PT Astra Serif" w:cs="Times New Roman"/>
          <w:b/>
          <w:noProof/>
          <w:sz w:val="20"/>
          <w:szCs w:val="20"/>
          <w:lang w:eastAsia="ru-RU"/>
        </w:rPr>
        <w:drawing>
          <wp:inline distT="0" distB="0" distL="0" distR="0" wp14:anchorId="69A5FCDD" wp14:editId="1FE2AA31">
            <wp:extent cx="3049" cy="9146"/>
            <wp:effectExtent l="0" t="0" r="0" b="0"/>
            <wp:docPr id="15" name="Picture 3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0" name="Picture 3159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ноя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>бря 202</w:t>
      </w:r>
      <w:r w:rsidR="00FB370A">
        <w:rPr>
          <w:rFonts w:ascii="PT Astra Serif" w:hAnsi="PT Astra Serif" w:cs="Times New Roman"/>
          <w:b/>
          <w:sz w:val="20"/>
          <w:szCs w:val="20"/>
          <w:lang w:eastAsia="ar-SA"/>
        </w:rPr>
        <w:t>6</w:t>
      </w:r>
      <w:r w:rsidRPr="005920EA">
        <w:rPr>
          <w:rFonts w:ascii="PT Astra Serif" w:hAnsi="PT Astra Serif" w:cs="Times New Roman"/>
          <w:b/>
          <w:sz w:val="20"/>
          <w:szCs w:val="20"/>
          <w:lang w:eastAsia="ar-SA"/>
        </w:rPr>
        <w:t xml:space="preserve"> года</w:t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 xml:space="preserve">, а в части осуществления оплаты и гарантийных обязательств - до их </w:t>
      </w:r>
      <w:r w:rsidRPr="005920EA">
        <w:rPr>
          <w:rFonts w:ascii="PT Astra Serif" w:hAnsi="PT Astra Serif" w:cs="Times New Roman"/>
          <w:noProof/>
          <w:sz w:val="20"/>
          <w:szCs w:val="20"/>
          <w:lang w:eastAsia="ru-RU"/>
        </w:rPr>
        <w:drawing>
          <wp:inline distT="0" distB="0" distL="0" distR="0" wp14:anchorId="55A7CF99" wp14:editId="21D40A75">
            <wp:extent cx="9146" cy="9146"/>
            <wp:effectExtent l="0" t="0" r="0" b="0"/>
            <wp:docPr id="16" name="Picture 3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91" name="Picture 3159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20EA">
        <w:rPr>
          <w:rFonts w:ascii="PT Astra Serif" w:hAnsi="PT Astra Serif" w:cs="Times New Roman"/>
          <w:sz w:val="20"/>
          <w:szCs w:val="20"/>
          <w:lang w:eastAsia="ar-SA"/>
        </w:rPr>
        <w:t>полного исполнения.</w:t>
      </w:r>
      <w:r w:rsidR="00D072BD">
        <w:rPr>
          <w:rFonts w:ascii="PT Astra Serif" w:hAnsi="PT Astra Serif" w:cs="Times New Roman"/>
          <w:sz w:val="20"/>
          <w:szCs w:val="20"/>
          <w:lang w:eastAsia="ar-SA"/>
        </w:rPr>
        <w:t xml:space="preserve"> </w:t>
      </w:r>
    </w:p>
    <w:p w:rsidR="00FB370A" w:rsidRPr="0066516C" w:rsidRDefault="002E717F" w:rsidP="00BD2357">
      <w:pPr>
        <w:tabs>
          <w:tab w:val="left" w:pos="3891"/>
        </w:tabs>
        <w:spacing w:before="120" w:after="0" w:line="240" w:lineRule="auto"/>
        <w:jc w:val="center"/>
        <w:rPr>
          <w:rFonts w:ascii="PT Astra Serif" w:hAnsi="PT Astra Serif" w:cs="Times New Roman"/>
          <w:b/>
          <w:bCs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 xml:space="preserve">15. Юридические адреса, банковские реквизиты Сторон на момент подписания </w:t>
      </w:r>
      <w:r w:rsidR="00FB370A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Контракт</w:t>
      </w:r>
      <w:r w:rsidRPr="0066516C">
        <w:rPr>
          <w:rFonts w:ascii="PT Astra Serif" w:hAnsi="PT Astra Serif" w:cs="Times New Roman"/>
          <w:b/>
          <w:bCs/>
          <w:sz w:val="20"/>
          <w:szCs w:val="20"/>
          <w:lang w:eastAsia="ru-RU"/>
        </w:rPr>
        <w:t>а</w:t>
      </w:r>
    </w:p>
    <w:p w:rsidR="004345C5" w:rsidRPr="0066516C" w:rsidRDefault="004345C5" w:rsidP="003B3D6B">
      <w:pPr>
        <w:pStyle w:val="a8"/>
        <w:rPr>
          <w:rFonts w:ascii="PT Astra Serif" w:hAnsi="PT Astra Serif" w:cs="Times New Roman"/>
          <w:b/>
          <w:sz w:val="20"/>
          <w:szCs w:val="20"/>
          <w:lang w:eastAsia="ru-RU"/>
        </w:rPr>
      </w:pP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Государственный </w:t>
      </w:r>
      <w:proofErr w:type="gramStart"/>
      <w:r w:rsidR="00975219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заказчик: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proofErr w:type="gramEnd"/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                  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="00BD235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</w:t>
      </w:r>
      <w:r w:rsidR="00A454EC"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</w:t>
      </w:r>
      <w:r w:rsidR="00541C97">
        <w:rPr>
          <w:rFonts w:ascii="PT Astra Serif" w:hAnsi="PT Astra Serif" w:cs="Times New Roman"/>
          <w:b/>
          <w:sz w:val="20"/>
          <w:szCs w:val="20"/>
          <w:lang w:eastAsia="ru-RU"/>
        </w:rPr>
        <w:t xml:space="preserve">        </w:t>
      </w:r>
      <w:r w:rsidRPr="0066516C">
        <w:rPr>
          <w:rFonts w:ascii="PT Astra Serif" w:hAnsi="PT Astra Serif" w:cs="Times New Roman"/>
          <w:b/>
          <w:sz w:val="20"/>
          <w:szCs w:val="20"/>
          <w:lang w:eastAsia="ru-RU"/>
        </w:rPr>
        <w:t>Поставщик: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38"/>
        <w:gridCol w:w="4741"/>
      </w:tblGrid>
      <w:tr w:rsidR="00244570" w:rsidRPr="0066516C" w:rsidTr="007B3A98">
        <w:trPr>
          <w:trHeight w:val="377"/>
        </w:trPr>
        <w:tc>
          <w:tcPr>
            <w:tcW w:w="5139" w:type="dxa"/>
          </w:tcPr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/>
                <w:bCs/>
                <w:sz w:val="20"/>
                <w:szCs w:val="20"/>
                <w:lang w:eastAsia="ru-RU"/>
              </w:rPr>
              <w:t>ФКУ ИК-2 УФСИН  России по Республике Башкортостан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Юридический адрес: 453256, Республика Башкортостан, г. Салават, станция Южная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ИНН/ КПП 0266014530/026601001</w:t>
            </w:r>
          </w:p>
          <w:p w:rsidR="003B3D6B" w:rsidRPr="0066516C" w:rsidRDefault="00FA1897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ОКЦ №1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иб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ГУ</w:t>
            </w:r>
            <w:r w:rsidR="003B3D6B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 БАНКА РОССИИ//УФК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по 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Новосибирской обл., г. Новосибирск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Номер казначейского счета 0321164300000001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9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 xml:space="preserve">л/с 03011541130 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БИК 01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5004950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ЕКС 40102810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</w:t>
            </w: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453700000</w:t>
            </w:r>
            <w:r w:rsidR="00644580"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43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ОГРН 1020201999113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ОКПО 08829413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ОКТМО 80739000</w:t>
            </w:r>
          </w:p>
          <w:p w:rsidR="003B3D6B" w:rsidRPr="0066516C" w:rsidRDefault="003B3D6B" w:rsidP="003B3D6B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Эл. адрес: emgcitao.ik2@02.fsin.gov.ru</w:t>
            </w:r>
          </w:p>
          <w:p w:rsidR="0033795C" w:rsidRPr="00BD2357" w:rsidRDefault="003B3D6B" w:rsidP="004345C5">
            <w:pPr>
              <w:pStyle w:val="a8"/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bCs/>
                <w:sz w:val="20"/>
                <w:szCs w:val="20"/>
                <w:lang w:eastAsia="ru-RU"/>
              </w:rPr>
              <w:t>Тел./факс: 8(3476) 35-53-49</w:t>
            </w: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BD2357" w:rsidRDefault="00BD235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33795C" w:rsidRPr="0066516C" w:rsidRDefault="00541C97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Н</w:t>
            </w:r>
            <w:r w:rsidR="0033795C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ачальник</w:t>
            </w:r>
          </w:p>
          <w:p w:rsidR="00975219" w:rsidRDefault="00975219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244570" w:rsidRPr="0066516C" w:rsidRDefault="00244570" w:rsidP="004345C5">
            <w:pPr>
              <w:pStyle w:val="a8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 xml:space="preserve">_______________ </w:t>
            </w:r>
            <w:proofErr w:type="spellStart"/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М</w:t>
            </w:r>
            <w:r w:rsidR="00242F6D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.М.</w:t>
            </w:r>
            <w:r w:rsidR="00541C9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Хасан</w:t>
            </w:r>
            <w:r w:rsidR="00BC6477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</w:p>
          <w:p w:rsidR="004345C5" w:rsidRPr="0066516C" w:rsidRDefault="00FB370A" w:rsidP="004345C5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D66565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4856" w:type="dxa"/>
          </w:tcPr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541C97" w:rsidRDefault="00541C97" w:rsidP="00FE53F6">
            <w:pPr>
              <w:spacing w:after="0" w:line="240" w:lineRule="auto"/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</w:pPr>
          </w:p>
          <w:p w:rsidR="00A07338" w:rsidRDefault="00A07338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57621E" w:rsidRDefault="0057621E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</w:p>
          <w:p w:rsidR="00FE53F6" w:rsidRPr="0066516C" w:rsidRDefault="00FE53F6" w:rsidP="00FE53F6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eastAsia="ru-RU"/>
              </w:rPr>
            </w:pPr>
            <w:r w:rsidRPr="0066516C">
              <w:rPr>
                <w:rFonts w:ascii="PT Astra Serif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975219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</w:p>
          <w:p w:rsidR="00244570" w:rsidRPr="0066516C" w:rsidRDefault="00FB370A" w:rsidP="00FE53F6">
            <w:pPr>
              <w:pStyle w:val="a8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ЭЦ</w:t>
            </w:r>
            <w:r w:rsidR="00FE53F6" w:rsidRPr="0066516C">
              <w:rPr>
                <w:rFonts w:ascii="PT Astra Serif" w:hAnsi="PT Astra Serif" w:cs="Times New Roman"/>
                <w:b/>
                <w:sz w:val="20"/>
                <w:szCs w:val="20"/>
                <w:lang w:eastAsia="ru-RU"/>
              </w:rPr>
              <w:t>П</w:t>
            </w:r>
          </w:p>
        </w:tc>
      </w:tr>
    </w:tbl>
    <w:p w:rsidR="00625D4D" w:rsidRPr="005920EA" w:rsidRDefault="00625D4D" w:rsidP="00B14630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  <w:lang w:eastAsia="ru-RU"/>
        </w:rPr>
      </w:pPr>
    </w:p>
    <w:sectPr w:rsidR="00625D4D" w:rsidRPr="005920EA" w:rsidSect="00D072BD">
      <w:footerReference w:type="default" r:id="rId27"/>
      <w:footerReference w:type="first" r:id="rId28"/>
      <w:pgSz w:w="11906" w:h="16838"/>
      <w:pgMar w:top="709" w:right="709" w:bottom="426" w:left="1418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71" w:rsidRDefault="00647A71">
      <w:pPr>
        <w:spacing w:after="0" w:line="240" w:lineRule="auto"/>
      </w:pPr>
      <w:r>
        <w:separator/>
      </w:r>
    </w:p>
  </w:endnote>
  <w:endnote w:type="continuationSeparator" w:id="0">
    <w:p w:rsidR="00647A71" w:rsidRDefault="0064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>
    <w:pPr>
      <w:pStyle w:val="a3"/>
      <w:jc w:val="center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53F6" w:rsidRPr="00AD475B" w:rsidRDefault="00FE53F6" w:rsidP="00AD475B">
    <w:pPr>
      <w:pStyle w:val="a3"/>
      <w:jc w:val="center"/>
      <w:rPr>
        <w:rFonts w:ascii="Times New Roman" w:hAnsi="Times New Roman" w:cs="Times New Roman"/>
      </w:rPr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71" w:rsidRDefault="00647A71">
      <w:pPr>
        <w:spacing w:after="0" w:line="240" w:lineRule="auto"/>
      </w:pPr>
      <w:r>
        <w:separator/>
      </w:r>
    </w:p>
  </w:footnote>
  <w:footnote w:type="continuationSeparator" w:id="0">
    <w:p w:rsidR="00647A71" w:rsidRDefault="0064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B6659"/>
    <w:multiLevelType w:val="hybridMultilevel"/>
    <w:tmpl w:val="2DE63A58"/>
    <w:lvl w:ilvl="0" w:tplc="98B853B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7F"/>
    <w:rsid w:val="00013016"/>
    <w:rsid w:val="000138EB"/>
    <w:rsid w:val="00034482"/>
    <w:rsid w:val="000346F4"/>
    <w:rsid w:val="00045159"/>
    <w:rsid w:val="0005388C"/>
    <w:rsid w:val="00057B86"/>
    <w:rsid w:val="000648B0"/>
    <w:rsid w:val="000665C3"/>
    <w:rsid w:val="000674D8"/>
    <w:rsid w:val="00067E54"/>
    <w:rsid w:val="00076479"/>
    <w:rsid w:val="00077ADF"/>
    <w:rsid w:val="000830EE"/>
    <w:rsid w:val="00091187"/>
    <w:rsid w:val="00094F56"/>
    <w:rsid w:val="000A0ED9"/>
    <w:rsid w:val="000B13C3"/>
    <w:rsid w:val="000B6603"/>
    <w:rsid w:val="000C1403"/>
    <w:rsid w:val="000C1551"/>
    <w:rsid w:val="000C4647"/>
    <w:rsid w:val="000D28A3"/>
    <w:rsid w:val="000E0276"/>
    <w:rsid w:val="000E5403"/>
    <w:rsid w:val="000F5D31"/>
    <w:rsid w:val="001008A6"/>
    <w:rsid w:val="00100FBD"/>
    <w:rsid w:val="001023D6"/>
    <w:rsid w:val="00105F30"/>
    <w:rsid w:val="001169EA"/>
    <w:rsid w:val="001174D1"/>
    <w:rsid w:val="00124BB2"/>
    <w:rsid w:val="001257F2"/>
    <w:rsid w:val="001378D7"/>
    <w:rsid w:val="00137B97"/>
    <w:rsid w:val="0014123C"/>
    <w:rsid w:val="001518BA"/>
    <w:rsid w:val="00170608"/>
    <w:rsid w:val="001803B1"/>
    <w:rsid w:val="001818E2"/>
    <w:rsid w:val="001A0396"/>
    <w:rsid w:val="001B4EB8"/>
    <w:rsid w:val="001E6EA5"/>
    <w:rsid w:val="002152BE"/>
    <w:rsid w:val="00220D38"/>
    <w:rsid w:val="00225054"/>
    <w:rsid w:val="00225649"/>
    <w:rsid w:val="002268F1"/>
    <w:rsid w:val="00242F6D"/>
    <w:rsid w:val="00244570"/>
    <w:rsid w:val="002466F9"/>
    <w:rsid w:val="00247035"/>
    <w:rsid w:val="002542AF"/>
    <w:rsid w:val="00255E27"/>
    <w:rsid w:val="00262ECB"/>
    <w:rsid w:val="00273DF9"/>
    <w:rsid w:val="00282D91"/>
    <w:rsid w:val="00285D9C"/>
    <w:rsid w:val="00287C54"/>
    <w:rsid w:val="002A10B8"/>
    <w:rsid w:val="002A1742"/>
    <w:rsid w:val="002B2CA9"/>
    <w:rsid w:val="002C14D2"/>
    <w:rsid w:val="002C26FC"/>
    <w:rsid w:val="002C4197"/>
    <w:rsid w:val="002C7D57"/>
    <w:rsid w:val="002D008A"/>
    <w:rsid w:val="002D10C6"/>
    <w:rsid w:val="002E717F"/>
    <w:rsid w:val="00304627"/>
    <w:rsid w:val="00310EF2"/>
    <w:rsid w:val="003176D3"/>
    <w:rsid w:val="0033795C"/>
    <w:rsid w:val="00337FD3"/>
    <w:rsid w:val="00341553"/>
    <w:rsid w:val="0035731F"/>
    <w:rsid w:val="0036008D"/>
    <w:rsid w:val="00371293"/>
    <w:rsid w:val="003771B7"/>
    <w:rsid w:val="00380E5D"/>
    <w:rsid w:val="003842E6"/>
    <w:rsid w:val="003845F5"/>
    <w:rsid w:val="00385735"/>
    <w:rsid w:val="00394324"/>
    <w:rsid w:val="00397451"/>
    <w:rsid w:val="003A3622"/>
    <w:rsid w:val="003B25BD"/>
    <w:rsid w:val="003B3D6B"/>
    <w:rsid w:val="003B5DDD"/>
    <w:rsid w:val="003D4D53"/>
    <w:rsid w:val="003E0C91"/>
    <w:rsid w:val="003E22D2"/>
    <w:rsid w:val="003F195C"/>
    <w:rsid w:val="00401255"/>
    <w:rsid w:val="004038F6"/>
    <w:rsid w:val="00405890"/>
    <w:rsid w:val="0041185E"/>
    <w:rsid w:val="00414D75"/>
    <w:rsid w:val="00417E0F"/>
    <w:rsid w:val="0042010C"/>
    <w:rsid w:val="00423678"/>
    <w:rsid w:val="0043118C"/>
    <w:rsid w:val="004319DE"/>
    <w:rsid w:val="004345C5"/>
    <w:rsid w:val="00444691"/>
    <w:rsid w:val="00456524"/>
    <w:rsid w:val="00461E0C"/>
    <w:rsid w:val="0046709E"/>
    <w:rsid w:val="004803E5"/>
    <w:rsid w:val="00480CB4"/>
    <w:rsid w:val="004875AE"/>
    <w:rsid w:val="0049331B"/>
    <w:rsid w:val="0049359D"/>
    <w:rsid w:val="004A2CA1"/>
    <w:rsid w:val="004C333F"/>
    <w:rsid w:val="004C5E59"/>
    <w:rsid w:val="004F4493"/>
    <w:rsid w:val="0050069E"/>
    <w:rsid w:val="00503584"/>
    <w:rsid w:val="00514344"/>
    <w:rsid w:val="00517280"/>
    <w:rsid w:val="0052059B"/>
    <w:rsid w:val="0052261B"/>
    <w:rsid w:val="00533446"/>
    <w:rsid w:val="00541C97"/>
    <w:rsid w:val="00544667"/>
    <w:rsid w:val="00545A58"/>
    <w:rsid w:val="00553827"/>
    <w:rsid w:val="005714CB"/>
    <w:rsid w:val="005714EF"/>
    <w:rsid w:val="0057621E"/>
    <w:rsid w:val="005920EA"/>
    <w:rsid w:val="005A0220"/>
    <w:rsid w:val="005A1BFF"/>
    <w:rsid w:val="005B16EE"/>
    <w:rsid w:val="005C2BBB"/>
    <w:rsid w:val="005D5574"/>
    <w:rsid w:val="005F7BBD"/>
    <w:rsid w:val="00603B88"/>
    <w:rsid w:val="00612F72"/>
    <w:rsid w:val="00625D4D"/>
    <w:rsid w:val="00633C93"/>
    <w:rsid w:val="00644580"/>
    <w:rsid w:val="00645714"/>
    <w:rsid w:val="00645751"/>
    <w:rsid w:val="00647A71"/>
    <w:rsid w:val="00647EDD"/>
    <w:rsid w:val="006509B4"/>
    <w:rsid w:val="0066516C"/>
    <w:rsid w:val="00686438"/>
    <w:rsid w:val="00691766"/>
    <w:rsid w:val="006934B0"/>
    <w:rsid w:val="0069730B"/>
    <w:rsid w:val="006A5F7F"/>
    <w:rsid w:val="006B53A6"/>
    <w:rsid w:val="006B72EF"/>
    <w:rsid w:val="006D4616"/>
    <w:rsid w:val="006D6B0B"/>
    <w:rsid w:val="006E770E"/>
    <w:rsid w:val="006F5966"/>
    <w:rsid w:val="007052F8"/>
    <w:rsid w:val="00707918"/>
    <w:rsid w:val="00711E5E"/>
    <w:rsid w:val="00712F74"/>
    <w:rsid w:val="00722CC0"/>
    <w:rsid w:val="0072727A"/>
    <w:rsid w:val="00743F5D"/>
    <w:rsid w:val="007605E2"/>
    <w:rsid w:val="00760D02"/>
    <w:rsid w:val="007756EE"/>
    <w:rsid w:val="00775734"/>
    <w:rsid w:val="00784DF6"/>
    <w:rsid w:val="007903D7"/>
    <w:rsid w:val="00790F01"/>
    <w:rsid w:val="00794F26"/>
    <w:rsid w:val="007A1172"/>
    <w:rsid w:val="007A1D2E"/>
    <w:rsid w:val="007A2509"/>
    <w:rsid w:val="007B02F7"/>
    <w:rsid w:val="007B3A98"/>
    <w:rsid w:val="007C3540"/>
    <w:rsid w:val="007C5EC6"/>
    <w:rsid w:val="007D565E"/>
    <w:rsid w:val="007E0D02"/>
    <w:rsid w:val="007E1FE0"/>
    <w:rsid w:val="007F1519"/>
    <w:rsid w:val="007F5473"/>
    <w:rsid w:val="00805BD7"/>
    <w:rsid w:val="00806FF9"/>
    <w:rsid w:val="00812374"/>
    <w:rsid w:val="00822E36"/>
    <w:rsid w:val="00823542"/>
    <w:rsid w:val="0082415E"/>
    <w:rsid w:val="00831782"/>
    <w:rsid w:val="008374FF"/>
    <w:rsid w:val="00842D58"/>
    <w:rsid w:val="008438B6"/>
    <w:rsid w:val="00843FC7"/>
    <w:rsid w:val="0085052A"/>
    <w:rsid w:val="00854276"/>
    <w:rsid w:val="00855435"/>
    <w:rsid w:val="00857372"/>
    <w:rsid w:val="00860BD3"/>
    <w:rsid w:val="0087032A"/>
    <w:rsid w:val="008703F0"/>
    <w:rsid w:val="00870C8F"/>
    <w:rsid w:val="00885D28"/>
    <w:rsid w:val="00891416"/>
    <w:rsid w:val="008B46D1"/>
    <w:rsid w:val="008B7A3F"/>
    <w:rsid w:val="008C2224"/>
    <w:rsid w:val="008C3C00"/>
    <w:rsid w:val="008C5FC5"/>
    <w:rsid w:val="008C7A74"/>
    <w:rsid w:val="008D016A"/>
    <w:rsid w:val="008D215F"/>
    <w:rsid w:val="008E0AF7"/>
    <w:rsid w:val="008E49B4"/>
    <w:rsid w:val="008F0960"/>
    <w:rsid w:val="00901170"/>
    <w:rsid w:val="00902C9E"/>
    <w:rsid w:val="00903CAF"/>
    <w:rsid w:val="00905C29"/>
    <w:rsid w:val="00916D49"/>
    <w:rsid w:val="009171A1"/>
    <w:rsid w:val="009236CE"/>
    <w:rsid w:val="00940243"/>
    <w:rsid w:val="009414BC"/>
    <w:rsid w:val="00941E79"/>
    <w:rsid w:val="009422A4"/>
    <w:rsid w:val="0094610E"/>
    <w:rsid w:val="00947DD4"/>
    <w:rsid w:val="00951A69"/>
    <w:rsid w:val="00953786"/>
    <w:rsid w:val="00953C08"/>
    <w:rsid w:val="00964CD8"/>
    <w:rsid w:val="00967B51"/>
    <w:rsid w:val="00975219"/>
    <w:rsid w:val="00980485"/>
    <w:rsid w:val="00982B1F"/>
    <w:rsid w:val="00985ED4"/>
    <w:rsid w:val="0099054A"/>
    <w:rsid w:val="00990582"/>
    <w:rsid w:val="00990FD9"/>
    <w:rsid w:val="0099738A"/>
    <w:rsid w:val="009A0AE8"/>
    <w:rsid w:val="009D0CE5"/>
    <w:rsid w:val="009D39BF"/>
    <w:rsid w:val="009E0E05"/>
    <w:rsid w:val="009F0FEB"/>
    <w:rsid w:val="00A0321E"/>
    <w:rsid w:val="00A043A7"/>
    <w:rsid w:val="00A05CBA"/>
    <w:rsid w:val="00A07338"/>
    <w:rsid w:val="00A07E61"/>
    <w:rsid w:val="00A12DEB"/>
    <w:rsid w:val="00A35993"/>
    <w:rsid w:val="00A403A8"/>
    <w:rsid w:val="00A436B6"/>
    <w:rsid w:val="00A454EC"/>
    <w:rsid w:val="00A64672"/>
    <w:rsid w:val="00A66BEF"/>
    <w:rsid w:val="00A75174"/>
    <w:rsid w:val="00A840F7"/>
    <w:rsid w:val="00A86F33"/>
    <w:rsid w:val="00A965D9"/>
    <w:rsid w:val="00AA43BB"/>
    <w:rsid w:val="00AA44DA"/>
    <w:rsid w:val="00AB0CDB"/>
    <w:rsid w:val="00AB1945"/>
    <w:rsid w:val="00AB322C"/>
    <w:rsid w:val="00AD475B"/>
    <w:rsid w:val="00AE7CF8"/>
    <w:rsid w:val="00AF328C"/>
    <w:rsid w:val="00AF7835"/>
    <w:rsid w:val="00B006AE"/>
    <w:rsid w:val="00B102B0"/>
    <w:rsid w:val="00B14630"/>
    <w:rsid w:val="00B160AA"/>
    <w:rsid w:val="00B20EEA"/>
    <w:rsid w:val="00B25A89"/>
    <w:rsid w:val="00B26153"/>
    <w:rsid w:val="00B30196"/>
    <w:rsid w:val="00B305B6"/>
    <w:rsid w:val="00B3228C"/>
    <w:rsid w:val="00B33046"/>
    <w:rsid w:val="00B35DBD"/>
    <w:rsid w:val="00B40640"/>
    <w:rsid w:val="00B40BAE"/>
    <w:rsid w:val="00B5489F"/>
    <w:rsid w:val="00B55E8E"/>
    <w:rsid w:val="00B858A6"/>
    <w:rsid w:val="00B87F84"/>
    <w:rsid w:val="00B92BF8"/>
    <w:rsid w:val="00B962E9"/>
    <w:rsid w:val="00BA19AD"/>
    <w:rsid w:val="00BA3820"/>
    <w:rsid w:val="00BA3913"/>
    <w:rsid w:val="00BA3FDE"/>
    <w:rsid w:val="00BA5FBC"/>
    <w:rsid w:val="00BC0CB2"/>
    <w:rsid w:val="00BC27A6"/>
    <w:rsid w:val="00BC6477"/>
    <w:rsid w:val="00BD2357"/>
    <w:rsid w:val="00BD2E15"/>
    <w:rsid w:val="00BD329B"/>
    <w:rsid w:val="00BD4B3C"/>
    <w:rsid w:val="00BD6F6A"/>
    <w:rsid w:val="00BE2F15"/>
    <w:rsid w:val="00BE40A6"/>
    <w:rsid w:val="00C0632B"/>
    <w:rsid w:val="00C34B4D"/>
    <w:rsid w:val="00C421A3"/>
    <w:rsid w:val="00C6143B"/>
    <w:rsid w:val="00C65E2F"/>
    <w:rsid w:val="00C66302"/>
    <w:rsid w:val="00C8602C"/>
    <w:rsid w:val="00C908A0"/>
    <w:rsid w:val="00C9222E"/>
    <w:rsid w:val="00CA409C"/>
    <w:rsid w:val="00CA505D"/>
    <w:rsid w:val="00CB5F8C"/>
    <w:rsid w:val="00CC0671"/>
    <w:rsid w:val="00CC2219"/>
    <w:rsid w:val="00CC42E6"/>
    <w:rsid w:val="00CD08AA"/>
    <w:rsid w:val="00CD4043"/>
    <w:rsid w:val="00CD6072"/>
    <w:rsid w:val="00CD6676"/>
    <w:rsid w:val="00CF090F"/>
    <w:rsid w:val="00CF1769"/>
    <w:rsid w:val="00CF4CC3"/>
    <w:rsid w:val="00D01919"/>
    <w:rsid w:val="00D072BD"/>
    <w:rsid w:val="00D20B08"/>
    <w:rsid w:val="00D227A3"/>
    <w:rsid w:val="00D3535A"/>
    <w:rsid w:val="00D44065"/>
    <w:rsid w:val="00D52B40"/>
    <w:rsid w:val="00D52BDF"/>
    <w:rsid w:val="00D549A4"/>
    <w:rsid w:val="00D550E2"/>
    <w:rsid w:val="00D574A6"/>
    <w:rsid w:val="00D60EFD"/>
    <w:rsid w:val="00D64B9C"/>
    <w:rsid w:val="00D66565"/>
    <w:rsid w:val="00D77528"/>
    <w:rsid w:val="00D832EB"/>
    <w:rsid w:val="00D837DC"/>
    <w:rsid w:val="00D839A0"/>
    <w:rsid w:val="00D84922"/>
    <w:rsid w:val="00D977F0"/>
    <w:rsid w:val="00D97F31"/>
    <w:rsid w:val="00DA384A"/>
    <w:rsid w:val="00DA48E2"/>
    <w:rsid w:val="00DA52CB"/>
    <w:rsid w:val="00DB2DBA"/>
    <w:rsid w:val="00DC6D07"/>
    <w:rsid w:val="00DC798E"/>
    <w:rsid w:val="00DE295B"/>
    <w:rsid w:val="00DE73D2"/>
    <w:rsid w:val="00DF3283"/>
    <w:rsid w:val="00DF668E"/>
    <w:rsid w:val="00DF7F9E"/>
    <w:rsid w:val="00E1248A"/>
    <w:rsid w:val="00E153D1"/>
    <w:rsid w:val="00E17544"/>
    <w:rsid w:val="00E257D7"/>
    <w:rsid w:val="00E27251"/>
    <w:rsid w:val="00E33FAD"/>
    <w:rsid w:val="00E42AB6"/>
    <w:rsid w:val="00E52F75"/>
    <w:rsid w:val="00E55BE7"/>
    <w:rsid w:val="00E56331"/>
    <w:rsid w:val="00E6145E"/>
    <w:rsid w:val="00E716FD"/>
    <w:rsid w:val="00E723AC"/>
    <w:rsid w:val="00E7493D"/>
    <w:rsid w:val="00EB03D3"/>
    <w:rsid w:val="00EB569F"/>
    <w:rsid w:val="00EC62E7"/>
    <w:rsid w:val="00EC76B7"/>
    <w:rsid w:val="00EE22A2"/>
    <w:rsid w:val="00EE46E6"/>
    <w:rsid w:val="00EF0AD0"/>
    <w:rsid w:val="00EF4926"/>
    <w:rsid w:val="00F001CC"/>
    <w:rsid w:val="00F0080C"/>
    <w:rsid w:val="00F044E1"/>
    <w:rsid w:val="00F12AD1"/>
    <w:rsid w:val="00F12C3D"/>
    <w:rsid w:val="00F12CED"/>
    <w:rsid w:val="00F20DBC"/>
    <w:rsid w:val="00F2662B"/>
    <w:rsid w:val="00F41B85"/>
    <w:rsid w:val="00F47753"/>
    <w:rsid w:val="00F50A27"/>
    <w:rsid w:val="00F57EEF"/>
    <w:rsid w:val="00F64B83"/>
    <w:rsid w:val="00F744B1"/>
    <w:rsid w:val="00F75828"/>
    <w:rsid w:val="00F863B8"/>
    <w:rsid w:val="00F91D2F"/>
    <w:rsid w:val="00FA1897"/>
    <w:rsid w:val="00FA1C6C"/>
    <w:rsid w:val="00FA490F"/>
    <w:rsid w:val="00FB1355"/>
    <w:rsid w:val="00FB370A"/>
    <w:rsid w:val="00FB4FDA"/>
    <w:rsid w:val="00FC6CFA"/>
    <w:rsid w:val="00FC7E1B"/>
    <w:rsid w:val="00FC7E7A"/>
    <w:rsid w:val="00FD1747"/>
    <w:rsid w:val="00FD2065"/>
    <w:rsid w:val="00FE39E5"/>
    <w:rsid w:val="00FE53F6"/>
    <w:rsid w:val="00FF097F"/>
    <w:rsid w:val="00FF3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0504B68-1478-4684-8E46-E6B0453B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32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F17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0674D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2AB6"/>
    <w:pPr>
      <w:tabs>
        <w:tab w:val="center" w:pos="4677"/>
        <w:tab w:val="right" w:pos="9355"/>
      </w:tabs>
      <w:spacing w:after="0" w:line="240" w:lineRule="auto"/>
      <w:ind w:firstLine="74"/>
      <w:jc w:val="both"/>
    </w:pPr>
  </w:style>
  <w:style w:type="character" w:customStyle="1" w:styleId="a4">
    <w:name w:val="Нижний колонтитул Знак"/>
    <w:link w:val="a3"/>
    <w:uiPriority w:val="99"/>
    <w:locked/>
    <w:rsid w:val="00E42AB6"/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rsid w:val="000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94F5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99"/>
    <w:locked/>
    <w:rsid w:val="00545A58"/>
    <w:rPr>
      <w:sz w:val="22"/>
      <w:szCs w:val="22"/>
      <w:lang w:val="ru-RU" w:eastAsia="en-US"/>
    </w:rPr>
  </w:style>
  <w:style w:type="paragraph" w:styleId="a8">
    <w:name w:val="No Spacing"/>
    <w:link w:val="a7"/>
    <w:uiPriority w:val="99"/>
    <w:qFormat/>
    <w:rsid w:val="00545A58"/>
    <w:rPr>
      <w:rFonts w:cs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565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56524"/>
    <w:rPr>
      <w:rFonts w:cs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E27251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0674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c">
    <w:name w:val="List Paragraph"/>
    <w:basedOn w:val="a"/>
    <w:uiPriority w:val="34"/>
    <w:qFormat/>
    <w:rsid w:val="007B3A98"/>
    <w:pPr>
      <w:ind w:left="720"/>
      <w:contextualSpacing/>
    </w:pPr>
  </w:style>
  <w:style w:type="character" w:customStyle="1" w:styleId="es-el-name">
    <w:name w:val="es-el-name"/>
    <w:basedOn w:val="a0"/>
    <w:rsid w:val="00B5489F"/>
  </w:style>
  <w:style w:type="paragraph" w:styleId="21">
    <w:name w:val="Body Text 2"/>
    <w:basedOn w:val="a"/>
    <w:link w:val="22"/>
    <w:rsid w:val="0085052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2 Знак"/>
    <w:basedOn w:val="a0"/>
    <w:link w:val="21"/>
    <w:rsid w:val="0085052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3">
    <w:name w:val="Основной текст2"/>
    <w:basedOn w:val="a"/>
    <w:rsid w:val="0085052A"/>
    <w:pPr>
      <w:widowControl w:val="0"/>
      <w:shd w:val="clear" w:color="auto" w:fill="FFFFFF"/>
      <w:spacing w:after="0" w:line="0" w:lineRule="atLeast"/>
      <w:ind w:hanging="196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F17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oter" Target="foot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BED32-BF3A-4639-BF3D-EDF4952D6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4414</Words>
  <Characters>25166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№5</vt:lpstr>
    </vt:vector>
  </TitlesOfParts>
  <Company>HOME</Company>
  <LinksUpToDate>false</LinksUpToDate>
  <CharactersWithSpaces>29521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№5</dc:title>
  <dc:creator>WORK</dc:creator>
  <cp:lastModifiedBy>Маркетинг</cp:lastModifiedBy>
  <cp:revision>4</cp:revision>
  <cp:lastPrinted>2026-08-11T07:47:00Z</cp:lastPrinted>
  <dcterms:created xsi:type="dcterms:W3CDTF">2026-08-14T09:06:00Z</dcterms:created>
  <dcterms:modified xsi:type="dcterms:W3CDTF">2026-08-14T09:19:00Z</dcterms:modified>
</cp:coreProperties>
</file>