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CC0574" w:rsidRDefault="00CC0574" w:rsidP="00811671">
      <w:pPr>
        <w:spacing w:line="240" w:lineRule="auto"/>
        <w:jc w:val="center"/>
        <w:rPr>
          <w:b/>
          <w:bCs/>
        </w:rPr>
      </w:pPr>
    </w:p>
    <w:p w:rsidR="00977BEE" w:rsidRPr="0063492F" w:rsidRDefault="00977BEE" w:rsidP="00811671">
      <w:pPr>
        <w:spacing w:line="240" w:lineRule="auto"/>
        <w:jc w:val="center"/>
        <w:rPr>
          <w:b/>
          <w:bCs/>
        </w:rPr>
      </w:pPr>
      <w:r w:rsidRPr="0063492F">
        <w:rPr>
          <w:b/>
          <w:bCs/>
        </w:rPr>
        <w:t>КОНТРАКТ №</w:t>
      </w:r>
      <w:r w:rsidR="006B4E20" w:rsidRPr="0063492F">
        <w:rPr>
          <w:b/>
          <w:bCs/>
        </w:rPr>
        <w:t xml:space="preserve"> </w:t>
      </w:r>
      <w:r w:rsidR="000C324D">
        <w:rPr>
          <w:b/>
          <w:bCs/>
        </w:rPr>
        <w:t>0</w:t>
      </w:r>
      <w:r w:rsidR="00CD052A">
        <w:rPr>
          <w:b/>
          <w:bCs/>
        </w:rPr>
        <w:t>2</w:t>
      </w:r>
      <w:r w:rsidR="00EE76B2" w:rsidRPr="0063492F">
        <w:rPr>
          <w:b/>
          <w:bCs/>
        </w:rPr>
        <w:t>-</w:t>
      </w:r>
      <w:r w:rsidR="00D532DC">
        <w:rPr>
          <w:b/>
          <w:bCs/>
        </w:rPr>
        <w:t>0</w:t>
      </w:r>
      <w:r w:rsidR="006E3861">
        <w:rPr>
          <w:b/>
          <w:bCs/>
        </w:rPr>
        <w:t>8</w:t>
      </w:r>
      <w:r w:rsidR="003F10B6">
        <w:rPr>
          <w:b/>
          <w:bCs/>
        </w:rPr>
        <w:t>/</w:t>
      </w:r>
      <w:r w:rsidR="00EE76B2" w:rsidRPr="0063492F">
        <w:rPr>
          <w:b/>
          <w:bCs/>
        </w:rPr>
        <w:t>2</w:t>
      </w:r>
      <w:r w:rsidR="0063492F" w:rsidRPr="0063492F">
        <w:rPr>
          <w:b/>
          <w:bCs/>
        </w:rPr>
        <w:t>6</w:t>
      </w:r>
    </w:p>
    <w:p w:rsidR="00217621" w:rsidRPr="00FE54E4" w:rsidRDefault="00217621" w:rsidP="00811671">
      <w:pPr>
        <w:spacing w:line="240" w:lineRule="auto"/>
        <w:jc w:val="center"/>
        <w:rPr>
          <w:b/>
          <w:bCs/>
          <w:sz w:val="28"/>
          <w:szCs w:val="28"/>
        </w:rPr>
      </w:pPr>
    </w:p>
    <w:p w:rsidR="00372F27" w:rsidRPr="00DB2771" w:rsidRDefault="004E4CBD" w:rsidP="00367C4E">
      <w:pPr>
        <w:tabs>
          <w:tab w:val="left" w:pos="6990"/>
        </w:tabs>
        <w:spacing w:line="240" w:lineRule="auto"/>
        <w:jc w:val="both"/>
      </w:pPr>
      <w:r>
        <w:t>г. Санкт-Петербург</w:t>
      </w:r>
      <w:r w:rsidR="00367C4E">
        <w:tab/>
      </w:r>
      <w:r w:rsidR="00740197">
        <w:t xml:space="preserve">              </w:t>
      </w:r>
      <w:r w:rsidR="00CD052A">
        <w:t>…</w:t>
      </w:r>
      <w:r w:rsidR="00B307F9">
        <w:t xml:space="preserve"> </w:t>
      </w:r>
      <w:r w:rsidR="006E3861">
        <w:t>августа</w:t>
      </w:r>
      <w:r w:rsidR="00367C4E">
        <w:t xml:space="preserve"> 2026г.</w:t>
      </w:r>
    </w:p>
    <w:p w:rsidR="003F10B6" w:rsidRDefault="00E91D18" w:rsidP="00492354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DC0F27" w:rsidRPr="00DB2771" w:rsidRDefault="00FE3034" w:rsidP="00492354">
      <w:pPr>
        <w:jc w:val="both"/>
      </w:pPr>
      <w:proofErr w:type="gramStart"/>
      <w:r w:rsidRPr="00DB2771">
        <w:rPr>
          <w:color w:val="000000"/>
        </w:rPr>
        <w:t>Федеральное государственное бюджетное учреждение науки Институт аналитического приборостроения Российской академии наук</w:t>
      </w:r>
      <w:r w:rsidR="008D6D5C" w:rsidRPr="00DB2771">
        <w:t xml:space="preserve"> </w:t>
      </w:r>
      <w:r w:rsidRPr="00DB2771">
        <w:t>(</w:t>
      </w:r>
      <w:r w:rsidR="002F49B5">
        <w:t xml:space="preserve">сокращенно </w:t>
      </w:r>
      <w:r w:rsidR="008D6D5C" w:rsidRPr="00DB2771">
        <w:t>И</w:t>
      </w:r>
      <w:r w:rsidRPr="00DB2771">
        <w:t>АП</w:t>
      </w:r>
      <w:r w:rsidR="008D6D5C" w:rsidRPr="00DB2771">
        <w:t xml:space="preserve"> РАН</w:t>
      </w:r>
      <w:r w:rsidRPr="00DB2771">
        <w:t>)</w:t>
      </w:r>
      <w:r w:rsidR="008D6D5C" w:rsidRPr="00DB2771">
        <w:t xml:space="preserve">, именуемое в дальнейшем «Заказчик», в лице директора </w:t>
      </w:r>
      <w:proofErr w:type="spellStart"/>
      <w:r w:rsidRPr="00DB2771">
        <w:t>Евстрапова</w:t>
      </w:r>
      <w:proofErr w:type="spellEnd"/>
      <w:r w:rsidRPr="00DB2771">
        <w:t xml:space="preserve"> Анатолия Александровича</w:t>
      </w:r>
      <w:r w:rsidR="008D6D5C" w:rsidRPr="00DB2771">
        <w:t xml:space="preserve">, действующего на основании Устава, с одной стороны, и </w:t>
      </w:r>
      <w:r w:rsidR="00CD052A">
        <w:t>…………………..</w:t>
      </w:r>
      <w:r w:rsidR="00160B24">
        <w:t>,</w:t>
      </w:r>
      <w:r w:rsidR="00152982" w:rsidRPr="00CD5C22">
        <w:t xml:space="preserve"> именуемое в дальнейшем «Поставщик», в лице </w:t>
      </w:r>
      <w:bookmarkStart w:id="0" w:name="_Hlk107927740"/>
      <w:r w:rsidR="00CD052A">
        <w:t>…………………</w:t>
      </w:r>
      <w:r w:rsidR="001400A4" w:rsidRPr="00CD5C22">
        <w:t>, действующ</w:t>
      </w:r>
      <w:r w:rsidR="00E91D18">
        <w:t>его</w:t>
      </w:r>
      <w:r w:rsidR="001400A4" w:rsidRPr="00CD5C22">
        <w:t xml:space="preserve"> на основании </w:t>
      </w:r>
      <w:bookmarkEnd w:id="0"/>
      <w:r w:rsidR="00402449" w:rsidRPr="00CD5C22">
        <w:t>Устава</w:t>
      </w:r>
      <w:r w:rsidR="00152982" w:rsidRPr="00DB2771">
        <w:t xml:space="preserve">, с другой стороны, </w:t>
      </w:r>
      <w:r w:rsidR="006E16EE">
        <w:t>вместе</w:t>
      </w:r>
      <w:r w:rsidR="00152982" w:rsidRPr="00DB2771">
        <w:t xml:space="preserve"> именуемые «Стороны», на основании п.</w:t>
      </w:r>
      <w:r w:rsidR="00CC0574">
        <w:t>4</w:t>
      </w:r>
      <w:r w:rsidR="00152982" w:rsidRPr="00DB2771">
        <w:t xml:space="preserve"> ч. 1 ст. 93 Федерального закона от 05.04.2013</w:t>
      </w:r>
      <w:proofErr w:type="gramEnd"/>
      <w:r w:rsidR="00152982" w:rsidRPr="00DB2771">
        <w:t xml:space="preserve"> г. № 44-ФЗ «О контрактной системе в сфере закупок товаров, работ, услуг для обеспечения государственных и муниципальных нужд»</w:t>
      </w:r>
      <w:r w:rsidR="0089212B">
        <w:t>,</w:t>
      </w:r>
      <w:r w:rsidR="0089212B" w:rsidRPr="0089212B">
        <w:t xml:space="preserve"> ИКЗ 261780900360078050100100010000000244</w:t>
      </w:r>
      <w:r w:rsidR="00152982" w:rsidRPr="00DB2771">
        <w:t xml:space="preserve"> (далее – Закон), заключили настоящий контракт (далее – </w:t>
      </w:r>
      <w:r w:rsidR="006E16EE">
        <w:t>к</w:t>
      </w:r>
      <w:r w:rsidR="00152982" w:rsidRPr="00DB2771">
        <w:t>онтракт), о нижеследующем</w:t>
      </w:r>
      <w:r w:rsidR="00ED1D2F" w:rsidRPr="00DB2771">
        <w:t>:</w:t>
      </w:r>
    </w:p>
    <w:p w:rsidR="00977BEE" w:rsidRPr="00DB2771" w:rsidRDefault="00977BEE" w:rsidP="00492354">
      <w:pPr>
        <w:spacing w:line="240" w:lineRule="auto"/>
        <w:jc w:val="both"/>
        <w:rPr>
          <w:b/>
          <w:bCs/>
        </w:rPr>
      </w:pPr>
    </w:p>
    <w:p w:rsidR="00977BEE" w:rsidRPr="00DB2771" w:rsidRDefault="00977BEE" w:rsidP="00E45DF4">
      <w:pPr>
        <w:spacing w:line="240" w:lineRule="auto"/>
        <w:jc w:val="center"/>
      </w:pPr>
      <w:r w:rsidRPr="00DB2771">
        <w:rPr>
          <w:b/>
        </w:rPr>
        <w:t>1.  Предмет контракта</w:t>
      </w:r>
      <w:r w:rsidR="00E45DF4">
        <w:rPr>
          <w:b/>
        </w:rPr>
        <w:t>.</w:t>
      </w:r>
    </w:p>
    <w:p w:rsidR="00E10995" w:rsidRPr="00894B9E" w:rsidRDefault="00977BEE" w:rsidP="006E3861">
      <w:pPr>
        <w:shd w:val="clear" w:color="auto" w:fill="FFFFFF"/>
        <w:suppressAutoHyphens w:val="0"/>
        <w:spacing w:line="240" w:lineRule="auto"/>
        <w:jc w:val="both"/>
        <w:outlineLvl w:val="0"/>
      </w:pPr>
      <w:r w:rsidRPr="00DB2771">
        <w:t xml:space="preserve">1.1. </w:t>
      </w:r>
      <w:proofErr w:type="gramStart"/>
      <w:r w:rsidR="00E10995" w:rsidRPr="00DB2771">
        <w:t xml:space="preserve">Поставщик обязуется осуществить </w:t>
      </w:r>
      <w:r w:rsidR="00E10995" w:rsidRPr="00894B9E">
        <w:t xml:space="preserve">поставку </w:t>
      </w:r>
      <w:proofErr w:type="spellStart"/>
      <w:r w:rsidR="00E34CDE" w:rsidRPr="00E34CDE">
        <w:t>электрокомплектующих</w:t>
      </w:r>
      <w:proofErr w:type="spellEnd"/>
      <w:r w:rsidR="00E34CDE" w:rsidRPr="00E34CDE">
        <w:t xml:space="preserve"> для кабинета №013 ИАП РАН</w:t>
      </w:r>
      <w:r w:rsidR="00E34CDE" w:rsidRPr="00E34CDE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10995" w:rsidRPr="00894B9E">
        <w:rPr>
          <w:rStyle w:val="iceouttxt6"/>
          <w:rFonts w:ascii="Times New Roman" w:hAnsi="Times New Roman" w:cs="Times New Roman"/>
          <w:sz w:val="24"/>
          <w:szCs w:val="24"/>
        </w:rPr>
        <w:t>(</w:t>
      </w:r>
      <w:r w:rsidR="00E10995" w:rsidRPr="00894B9E">
        <w:t>далее - Товар)</w:t>
      </w:r>
      <w:r w:rsidR="002E2958" w:rsidRPr="00894B9E">
        <w:t>, согласно Техническ</w:t>
      </w:r>
      <w:r w:rsidR="00433ECA" w:rsidRPr="00894B9E">
        <w:t>ому</w:t>
      </w:r>
      <w:r w:rsidR="002E2958" w:rsidRPr="00894B9E">
        <w:t xml:space="preserve"> задани</w:t>
      </w:r>
      <w:r w:rsidR="00433ECA" w:rsidRPr="00894B9E">
        <w:t>ю</w:t>
      </w:r>
      <w:r w:rsidR="002E2958" w:rsidRPr="00894B9E">
        <w:t xml:space="preserve"> (Приложение № 1),</w:t>
      </w:r>
      <w:r w:rsidR="00E10995" w:rsidRPr="00894B9E">
        <w:t xml:space="preserve"> надлежащего качества</w:t>
      </w:r>
      <w:r w:rsidR="00A14C3B" w:rsidRPr="00894B9E">
        <w:t>, свободны</w:t>
      </w:r>
      <w:r w:rsidR="00BA0D64">
        <w:t>х</w:t>
      </w:r>
      <w:r w:rsidR="00A14C3B" w:rsidRPr="00894B9E">
        <w:t xml:space="preserve"> от прав третьих лиц (за нарушение этого положения всю ответственность за неблагоприятные последствия несет Поставщик)</w:t>
      </w:r>
      <w:r w:rsidR="00E10995" w:rsidRPr="00894B9E">
        <w:t xml:space="preserve"> в соответствии </w:t>
      </w:r>
      <w:r w:rsidR="00A14C3B" w:rsidRPr="00894B9E">
        <w:t>с</w:t>
      </w:r>
      <w:r w:rsidR="006A232C" w:rsidRPr="00894B9E">
        <w:t>о</w:t>
      </w:r>
      <w:r w:rsidR="00E10995" w:rsidRPr="00894B9E">
        <w:t xml:space="preserve"> </w:t>
      </w:r>
      <w:r w:rsidR="006A232C" w:rsidRPr="00894B9E">
        <w:t>Спецификацией</w:t>
      </w:r>
      <w:r w:rsidR="00E10995" w:rsidRPr="00894B9E">
        <w:t xml:space="preserve"> (Прил</w:t>
      </w:r>
      <w:r w:rsidR="00444D11" w:rsidRPr="00894B9E">
        <w:t xml:space="preserve">ожение № </w:t>
      </w:r>
      <w:r w:rsidR="002E2958" w:rsidRPr="00894B9E">
        <w:t>2</w:t>
      </w:r>
      <w:r w:rsidR="00444D11" w:rsidRPr="00894B9E">
        <w:t xml:space="preserve">) </w:t>
      </w:r>
      <w:r w:rsidR="00433ECA" w:rsidRPr="00894B9E">
        <w:t xml:space="preserve">к </w:t>
      </w:r>
      <w:r w:rsidR="00444D11" w:rsidRPr="00894B9E">
        <w:t>настояще</w:t>
      </w:r>
      <w:r w:rsidR="00433ECA" w:rsidRPr="00894B9E">
        <w:t>му</w:t>
      </w:r>
      <w:r w:rsidR="00444D11" w:rsidRPr="00894B9E">
        <w:t xml:space="preserve"> Контракт</w:t>
      </w:r>
      <w:r w:rsidR="00433ECA" w:rsidRPr="00894B9E">
        <w:t>у</w:t>
      </w:r>
      <w:r w:rsidR="00E10995" w:rsidRPr="00894B9E">
        <w:t>, а Заказчик обязуется принять Товар и своевременно произвести его оплату на условиях настоящего Контракта.</w:t>
      </w:r>
      <w:proofErr w:type="gramEnd"/>
    </w:p>
    <w:p w:rsidR="00A14C3B" w:rsidRPr="00894B9E" w:rsidRDefault="00A14C3B" w:rsidP="00492354">
      <w:pPr>
        <w:pStyle w:val="af0"/>
        <w:tabs>
          <w:tab w:val="left" w:pos="993"/>
          <w:tab w:val="left" w:pos="6120"/>
          <w:tab w:val="left" w:pos="882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 xml:space="preserve">1.2. Поставляемый Товар должен быть новым, ранее не эксплуатируемым, не восстановленным, поставляться в оригинальной заводской упаковке, с соблюдением условий хранения, обеспечивающих сохранность товара. Тара и упаковка должны быть прочными, сухими, без нарушения целостности, со специальной маркировкой. </w:t>
      </w:r>
    </w:p>
    <w:p w:rsidR="00B03796" w:rsidRPr="00B03796" w:rsidRDefault="00B03796" w:rsidP="00492354">
      <w:pPr>
        <w:widowControl w:val="0"/>
        <w:tabs>
          <w:tab w:val="left" w:pos="0"/>
        </w:tabs>
        <w:suppressAutoHyphens w:val="0"/>
        <w:spacing w:line="240" w:lineRule="auto"/>
        <w:ind w:right="-5"/>
        <w:jc w:val="both"/>
        <w:rPr>
          <w:lang w:eastAsia="x-none"/>
        </w:rPr>
      </w:pPr>
      <w:r w:rsidRPr="00B03796">
        <w:rPr>
          <w:lang w:val="x-none" w:eastAsia="x-none"/>
        </w:rPr>
        <w:t xml:space="preserve">1.3. Датой окончательной приемки поставленного </w:t>
      </w:r>
      <w:r w:rsidRPr="00B03796">
        <w:rPr>
          <w:lang w:eastAsia="x-none"/>
        </w:rPr>
        <w:t>Т</w:t>
      </w:r>
      <w:proofErr w:type="spellStart"/>
      <w:r w:rsidRPr="00B03796">
        <w:rPr>
          <w:lang w:val="x-none" w:eastAsia="x-none"/>
        </w:rPr>
        <w:t>овара</w:t>
      </w:r>
      <w:proofErr w:type="spellEnd"/>
      <w:r w:rsidRPr="00B03796">
        <w:rPr>
          <w:lang w:val="x-none" w:eastAsia="x-none"/>
        </w:rPr>
        <w:t xml:space="preserve"> считается дата документа о приемке товара (УПД), подписанного Заказчиком.</w:t>
      </w:r>
      <w:r w:rsidRPr="00B03796">
        <w:rPr>
          <w:lang w:eastAsia="x-none"/>
        </w:rPr>
        <w:t xml:space="preserve"> </w:t>
      </w:r>
      <w:proofErr w:type="gramStart"/>
      <w:r w:rsidRPr="00B03796">
        <w:rPr>
          <w:lang w:eastAsia="x-none"/>
        </w:rPr>
        <w:t>Наименование, количество и иные характеристики поставляемого Товара указаны в Техническом задании (Приложении №1к контракту) и Спецификации  (Приложение №2 к контракту), являющимися неотъемлемой частью Контракта.</w:t>
      </w:r>
      <w:proofErr w:type="gramEnd"/>
    </w:p>
    <w:p w:rsidR="00B03796" w:rsidRPr="00B03796" w:rsidRDefault="00B03796" w:rsidP="00492354">
      <w:pPr>
        <w:widowControl w:val="0"/>
        <w:tabs>
          <w:tab w:val="left" w:pos="0"/>
        </w:tabs>
        <w:suppressAutoHyphens w:val="0"/>
        <w:spacing w:line="240" w:lineRule="auto"/>
        <w:ind w:right="-5"/>
        <w:jc w:val="both"/>
        <w:rPr>
          <w:rFonts w:eastAsia="Courier New"/>
          <w:lang w:eastAsia="ru-RU" w:bidi="ru-RU"/>
        </w:rPr>
      </w:pPr>
      <w:r w:rsidRPr="00B03796">
        <w:rPr>
          <w:rFonts w:eastAsia="Courier New"/>
          <w:lang w:eastAsia="ru-RU" w:bidi="ru-RU"/>
        </w:rPr>
        <w:t xml:space="preserve">1.4. Источник финансирования: средства федерального бюджета. </w:t>
      </w:r>
    </w:p>
    <w:p w:rsidR="00E10995" w:rsidRPr="00894B9E" w:rsidRDefault="00E10995" w:rsidP="00492354">
      <w:pPr>
        <w:spacing w:line="240" w:lineRule="auto"/>
        <w:jc w:val="both"/>
      </w:pPr>
    </w:p>
    <w:p w:rsidR="00977BEE" w:rsidRPr="00894B9E" w:rsidRDefault="00977BEE" w:rsidP="00E45DF4">
      <w:pPr>
        <w:pStyle w:val="af0"/>
        <w:numPr>
          <w:ilvl w:val="0"/>
          <w:numId w:val="35"/>
        </w:numPr>
        <w:tabs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B9E">
        <w:rPr>
          <w:rFonts w:ascii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:rsidR="001A56EC" w:rsidRPr="00894B9E" w:rsidRDefault="001A56EC" w:rsidP="00492354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 xml:space="preserve">2.1.  Цена Контракта составляет </w:t>
      </w:r>
      <w:r w:rsidR="00E34CDE">
        <w:rPr>
          <w:rFonts w:ascii="Times New Roman" w:hAnsi="Times New Roman" w:cs="Times New Roman"/>
          <w:sz w:val="24"/>
          <w:szCs w:val="24"/>
        </w:rPr>
        <w:t>………………….</w:t>
      </w:r>
      <w:r w:rsidR="00160B24">
        <w:rPr>
          <w:rFonts w:ascii="Times New Roman" w:hAnsi="Times New Roman" w:cs="Times New Roman"/>
          <w:sz w:val="24"/>
          <w:szCs w:val="24"/>
        </w:rPr>
        <w:t xml:space="preserve"> </w:t>
      </w:r>
      <w:r w:rsidR="00E34CDE">
        <w:rPr>
          <w:rFonts w:ascii="Times New Roman" w:hAnsi="Times New Roman" w:cs="Times New Roman"/>
          <w:sz w:val="24"/>
          <w:szCs w:val="24"/>
        </w:rPr>
        <w:t>………….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рубл</w:t>
      </w:r>
      <w:r w:rsidR="006877D3">
        <w:rPr>
          <w:rFonts w:ascii="Times New Roman" w:hAnsi="Times New Roman" w:cs="Times New Roman"/>
          <w:sz w:val="24"/>
          <w:szCs w:val="24"/>
        </w:rPr>
        <w:t>ей</w:t>
      </w:r>
      <w:proofErr w:type="gramStart"/>
      <w:r w:rsidR="00152982" w:rsidRPr="00894B9E">
        <w:rPr>
          <w:rFonts w:ascii="Times New Roman" w:hAnsi="Times New Roman" w:cs="Times New Roman"/>
          <w:sz w:val="24"/>
          <w:szCs w:val="24"/>
        </w:rPr>
        <w:t xml:space="preserve"> </w:t>
      </w:r>
      <w:r w:rsidR="00E34CD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52982" w:rsidRPr="00894B9E">
        <w:rPr>
          <w:rFonts w:ascii="Times New Roman" w:hAnsi="Times New Roman" w:cs="Times New Roman"/>
          <w:sz w:val="24"/>
          <w:szCs w:val="24"/>
        </w:rPr>
        <w:t xml:space="preserve">копеек, в том числе НДС </w:t>
      </w:r>
      <w:r w:rsidR="00E34CDE">
        <w:rPr>
          <w:rFonts w:ascii="Times New Roman" w:hAnsi="Times New Roman" w:cs="Times New Roman"/>
          <w:sz w:val="24"/>
          <w:szCs w:val="24"/>
        </w:rPr>
        <w:t xml:space="preserve"> или без НДС</w:t>
      </w:r>
      <w:r w:rsidR="00BE67E3">
        <w:rPr>
          <w:rFonts w:ascii="Times New Roman" w:hAnsi="Times New Roman" w:cs="Times New Roman"/>
          <w:sz w:val="24"/>
          <w:szCs w:val="24"/>
        </w:rPr>
        <w:t>.</w:t>
      </w:r>
      <w:r w:rsidR="00160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C9F" w:rsidRPr="00894B9E" w:rsidRDefault="00646890" w:rsidP="00492354">
      <w:pPr>
        <w:spacing w:line="240" w:lineRule="auto"/>
        <w:contextualSpacing/>
        <w:jc w:val="both"/>
        <w:rPr>
          <w:rFonts w:eastAsiaTheme="minorHAnsi"/>
          <w:lang w:eastAsia="en-US"/>
        </w:rPr>
      </w:pPr>
      <w:bookmarkStart w:id="1" w:name="P27"/>
      <w:bookmarkStart w:id="2" w:name="P39"/>
      <w:bookmarkEnd w:id="1"/>
      <w:bookmarkEnd w:id="2"/>
      <w:r w:rsidRPr="00894B9E">
        <w:t xml:space="preserve">2.2. </w:t>
      </w:r>
      <w:proofErr w:type="gramStart"/>
      <w:r w:rsidRPr="00894B9E">
        <w:rPr>
          <w:rFonts w:eastAsiaTheme="minorHAnsi"/>
          <w:lang w:eastAsia="en-US"/>
        </w:rPr>
        <w:t xml:space="preserve">Цена </w:t>
      </w:r>
      <w:r w:rsidR="001540AA" w:rsidRPr="00894B9E">
        <w:rPr>
          <w:rFonts w:eastAsiaTheme="minorHAnsi"/>
          <w:lang w:eastAsia="en-US"/>
        </w:rPr>
        <w:t>Контракта</w:t>
      </w:r>
      <w:r w:rsidRPr="00894B9E">
        <w:rPr>
          <w:rFonts w:eastAsiaTheme="minorHAnsi"/>
          <w:lang w:eastAsia="en-US"/>
        </w:rPr>
        <w:t xml:space="preserve"> включает </w:t>
      </w:r>
      <w:r w:rsidR="00433ECA" w:rsidRPr="00894B9E">
        <w:rPr>
          <w:rFonts w:eastAsiaTheme="minorHAnsi"/>
          <w:lang w:eastAsia="en-US"/>
        </w:rPr>
        <w:t>все расходы, в т.ч. стоимость Товара, расходы, связанные с доставкой, транспортировкой, погрузкой - разгрузкой, размещением в местах хранения Заказчика, упаковкой, маркировкой,  страхование, уплату таможенных платежей (пошлин), налогов, сборов и все иные расходы, связанные с исполнением Контракта</w:t>
      </w:r>
      <w:r w:rsidR="005A3C9F" w:rsidRPr="00894B9E">
        <w:rPr>
          <w:rFonts w:eastAsiaTheme="minorHAnsi"/>
          <w:lang w:eastAsia="en-US"/>
        </w:rPr>
        <w:t>.</w:t>
      </w:r>
      <w:proofErr w:type="gramEnd"/>
    </w:p>
    <w:p w:rsidR="00646890" w:rsidRPr="00DB2771" w:rsidRDefault="005A3C9F" w:rsidP="00492354">
      <w:pPr>
        <w:spacing w:line="240" w:lineRule="auto"/>
        <w:contextualSpacing/>
        <w:jc w:val="both"/>
      </w:pPr>
      <w:r w:rsidRPr="00894B9E">
        <w:rPr>
          <w:rFonts w:eastAsiaTheme="minorHAnsi"/>
          <w:lang w:eastAsia="en-US"/>
        </w:rPr>
        <w:t>2.</w:t>
      </w:r>
      <w:r w:rsidR="00646890" w:rsidRPr="00894B9E">
        <w:t xml:space="preserve">3. Цена </w:t>
      </w:r>
      <w:r w:rsidR="001540AA" w:rsidRPr="00894B9E">
        <w:t>Контракта</w:t>
      </w:r>
      <w:r w:rsidR="00646890" w:rsidRPr="00894B9E">
        <w:t xml:space="preserve"> является твердой и определяется на весь срок исполнения </w:t>
      </w:r>
      <w:r w:rsidR="001540AA" w:rsidRPr="00894B9E">
        <w:t>Контракта</w:t>
      </w:r>
      <w:r w:rsidR="00646890" w:rsidRPr="00894B9E">
        <w:t>. Изменение цены допускается только в случаях, предусмотренных законом.</w:t>
      </w:r>
    </w:p>
    <w:p w:rsidR="00646890" w:rsidRPr="00DB2771" w:rsidRDefault="00646890" w:rsidP="00492354">
      <w:pPr>
        <w:spacing w:line="240" w:lineRule="auto"/>
        <w:contextualSpacing/>
        <w:jc w:val="both"/>
      </w:pPr>
      <w:r w:rsidRPr="00DB2771">
        <w:t xml:space="preserve">2.4. Цена </w:t>
      </w:r>
      <w:r w:rsidR="001540AA" w:rsidRPr="00DB2771">
        <w:t xml:space="preserve">Контракта </w:t>
      </w:r>
      <w:r w:rsidRPr="00DB2771">
        <w:t xml:space="preserve">может быть снижена по соглашению сторон без изменения количества и качества поставляемого товара, а также иных предусмотренных </w:t>
      </w:r>
      <w:r w:rsidR="001540AA" w:rsidRPr="00DB2771">
        <w:t xml:space="preserve">Контрактом </w:t>
      </w:r>
      <w:r w:rsidRPr="00DB2771">
        <w:t>условий.</w:t>
      </w:r>
    </w:p>
    <w:p w:rsidR="00646890" w:rsidRPr="00EB201A" w:rsidRDefault="00646890" w:rsidP="00492354">
      <w:pPr>
        <w:spacing w:line="240" w:lineRule="auto"/>
        <w:contextualSpacing/>
        <w:jc w:val="both"/>
      </w:pPr>
      <w:r w:rsidRPr="00DB2771">
        <w:t xml:space="preserve">2.5. </w:t>
      </w:r>
      <w:r w:rsidR="005A3C9F">
        <w:t xml:space="preserve">При увеличении </w:t>
      </w:r>
      <w:r w:rsidRPr="00DB2771">
        <w:t>количеств</w:t>
      </w:r>
      <w:r w:rsidR="005A3C9F">
        <w:t>а</w:t>
      </w:r>
      <w:r w:rsidRPr="00DB2771">
        <w:t xml:space="preserve"> поставляемого товара, по соглашению сторон</w:t>
      </w:r>
      <w:r w:rsidR="005A3C9F">
        <w:t>,</w:t>
      </w:r>
      <w:r w:rsidRPr="00DB2771">
        <w:t xml:space="preserve"> допускается изменение с учетом положений бюджетного</w:t>
      </w:r>
      <w:r w:rsidR="006877D3">
        <w:t xml:space="preserve"> законодательства.</w:t>
      </w:r>
    </w:p>
    <w:p w:rsidR="00646890" w:rsidRPr="00EB201A" w:rsidRDefault="00646890" w:rsidP="00492354">
      <w:pPr>
        <w:spacing w:line="240" w:lineRule="auto"/>
        <w:jc w:val="both"/>
        <w:rPr>
          <w:rFonts w:eastAsiaTheme="minorHAnsi"/>
        </w:rPr>
      </w:pPr>
      <w:r w:rsidRPr="00EB201A">
        <w:rPr>
          <w:rFonts w:eastAsiaTheme="minorHAnsi"/>
        </w:rPr>
        <w:lastRenderedPageBreak/>
        <w:t xml:space="preserve">2.7. В случае оформления </w:t>
      </w:r>
      <w:r w:rsidRPr="00EB201A">
        <w:t xml:space="preserve">Поставщиком </w:t>
      </w:r>
      <w:r w:rsidRPr="00EB201A">
        <w:rPr>
          <w:rFonts w:eastAsiaTheme="minorHAnsi"/>
        </w:rPr>
        <w:t>указанных в п.</w:t>
      </w:r>
      <w:r w:rsidRPr="00EB201A">
        <w:rPr>
          <w:rFonts w:eastAsiaTheme="minorHAnsi"/>
          <w:lang w:val="en-US"/>
        </w:rPr>
        <w:t> </w:t>
      </w:r>
      <w:r w:rsidRPr="00EB201A">
        <w:rPr>
          <w:rFonts w:eastAsiaTheme="minorHAnsi"/>
        </w:rPr>
        <w:t xml:space="preserve">2.6. настоящего </w:t>
      </w:r>
      <w:r w:rsidR="001540AA" w:rsidRPr="00EB201A">
        <w:t xml:space="preserve">Контракта </w:t>
      </w:r>
      <w:r w:rsidRPr="00EB201A">
        <w:rPr>
          <w:rFonts w:eastAsiaTheme="minorHAnsi"/>
        </w:rPr>
        <w:t xml:space="preserve">документов с нарушениями требований настоящего </w:t>
      </w:r>
      <w:r w:rsidR="001540AA" w:rsidRPr="00EB201A">
        <w:t xml:space="preserve">Контракта </w:t>
      </w:r>
      <w:r w:rsidRPr="00EB201A">
        <w:rPr>
          <w:rFonts w:eastAsiaTheme="minorHAnsi"/>
        </w:rPr>
        <w:t>и не в соответствии с требованиями действующего законодательства РФ, оплата по ним не осуществляется до приведения Поставщиком документов в соответствие с установленными требованиями.</w:t>
      </w:r>
    </w:p>
    <w:p w:rsidR="00646890" w:rsidRPr="00EB201A" w:rsidRDefault="00646890" w:rsidP="00492354">
      <w:pPr>
        <w:spacing w:line="240" w:lineRule="auto"/>
        <w:contextualSpacing/>
        <w:jc w:val="both"/>
      </w:pPr>
      <w:r w:rsidRPr="00894B9E">
        <w:t xml:space="preserve">2.8. Расчеты по </w:t>
      </w:r>
      <w:r w:rsidR="001540AA" w:rsidRPr="00894B9E">
        <w:t xml:space="preserve">Контракту </w:t>
      </w:r>
      <w:r w:rsidRPr="00894B9E">
        <w:t>осуществляются в безналичной форме</w:t>
      </w:r>
      <w:r w:rsidR="00BE67E3">
        <w:t>,</w:t>
      </w:r>
      <w:r w:rsidRPr="00894B9E">
        <w:t xml:space="preserve"> </w:t>
      </w:r>
      <w:r w:rsidR="005A3C9F" w:rsidRPr="00894B9E">
        <w:t>с учетом казначейской системы оплаты Заказчика</w:t>
      </w:r>
      <w:r w:rsidR="00BE67E3">
        <w:t>,</w:t>
      </w:r>
      <w:r w:rsidR="005A3C9F" w:rsidRPr="00894B9E">
        <w:t xml:space="preserve"> </w:t>
      </w:r>
      <w:r w:rsidRPr="00894B9E">
        <w:t>платежными поручениями.</w:t>
      </w:r>
    </w:p>
    <w:p w:rsidR="00646890" w:rsidRDefault="00646890" w:rsidP="00492354">
      <w:pPr>
        <w:spacing w:line="240" w:lineRule="auto"/>
        <w:contextualSpacing/>
        <w:jc w:val="both"/>
        <w:rPr>
          <w:color w:val="000000"/>
        </w:rPr>
      </w:pPr>
      <w:r w:rsidRPr="00EB201A">
        <w:t>2.</w:t>
      </w:r>
      <w:r w:rsidR="006877D3">
        <w:t>9</w:t>
      </w:r>
      <w:r w:rsidRPr="00EB201A">
        <w:t xml:space="preserve">. </w:t>
      </w:r>
      <w:r w:rsidRPr="00EB201A">
        <w:rPr>
          <w:color w:val="000000"/>
        </w:rPr>
        <w:t>Обязательство по оплате считается исполненным с даты списания денежных сре</w:t>
      </w:r>
      <w:proofErr w:type="gramStart"/>
      <w:r w:rsidRPr="00EB201A">
        <w:rPr>
          <w:color w:val="000000"/>
        </w:rPr>
        <w:t>дств с р</w:t>
      </w:r>
      <w:proofErr w:type="gramEnd"/>
      <w:r w:rsidRPr="00EB201A">
        <w:rPr>
          <w:color w:val="000000"/>
        </w:rPr>
        <w:t>асчетного счета Заказчика.</w:t>
      </w:r>
    </w:p>
    <w:p w:rsidR="006877D3" w:rsidRDefault="006877D3" w:rsidP="00811671">
      <w:pPr>
        <w:spacing w:line="240" w:lineRule="auto"/>
        <w:contextualSpacing/>
        <w:jc w:val="both"/>
        <w:rPr>
          <w:color w:val="000000"/>
        </w:rPr>
      </w:pPr>
    </w:p>
    <w:p w:rsidR="00A14C3B" w:rsidRPr="00EB201A" w:rsidRDefault="00A14C3B" w:rsidP="00811671">
      <w:pPr>
        <w:pStyle w:val="af0"/>
        <w:numPr>
          <w:ilvl w:val="0"/>
          <w:numId w:val="30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44"/>
      <w:bookmarkEnd w:id="3"/>
      <w:r w:rsidRPr="00EB201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EB201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EB201A">
        <w:rPr>
          <w:rFonts w:ascii="Times New Roman" w:eastAsia="Calibri" w:hAnsi="Times New Roman" w:cs="Times New Roman"/>
          <w:b/>
          <w:sz w:val="24"/>
          <w:szCs w:val="24"/>
        </w:rPr>
        <w:t>.1. Поставщик вправе: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B201A">
        <w:rPr>
          <w:rFonts w:ascii="Times New Roman" w:eastAsia="Calibri" w:hAnsi="Times New Roman" w:cs="Times New Roman"/>
          <w:sz w:val="24"/>
          <w:szCs w:val="24"/>
        </w:rPr>
        <w:t>3.1.1.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Требовать своевременной оплаты на условиях, установленных Контрактом, фактически поставленных и принятых Заказчиком Товаров;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bookmarkStart w:id="4" w:name="Par81"/>
      <w:bookmarkEnd w:id="4"/>
      <w:r w:rsidRPr="00EB201A">
        <w:rPr>
          <w:rFonts w:ascii="Times New Roman" w:eastAsia="Calibri" w:hAnsi="Times New Roman" w:cs="Times New Roman"/>
          <w:sz w:val="24"/>
          <w:szCs w:val="24"/>
        </w:rPr>
        <w:t>3.1.2.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Заказчиком поставить Товары,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B201A">
        <w:rPr>
          <w:rFonts w:ascii="Times New Roman" w:eastAsia="Calibri" w:hAnsi="Times New Roman" w:cs="Times New Roman"/>
          <w:sz w:val="24"/>
          <w:szCs w:val="24"/>
        </w:rPr>
        <w:t>3.1.3. Т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ребовать уплаты неустоек (штрафов, пеней) в соответствии с разделом </w:t>
      </w:r>
      <w:r w:rsidR="001A56EC" w:rsidRPr="00EB201A">
        <w:rPr>
          <w:rFonts w:ascii="Times New Roman" w:eastAsia="Calibri" w:hAnsi="Times New Roman" w:cs="Times New Roman"/>
          <w:sz w:val="24"/>
          <w:szCs w:val="24"/>
        </w:rPr>
        <w:t>7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настоящего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Контракта.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3.1.4.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существлять иные права в соответствии с действующим законодательством Российской Федерации.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B27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DB2771">
        <w:rPr>
          <w:rFonts w:ascii="Times New Roman" w:eastAsia="Calibri" w:hAnsi="Times New Roman" w:cs="Times New Roman"/>
          <w:b/>
          <w:sz w:val="24"/>
          <w:szCs w:val="24"/>
        </w:rPr>
        <w:t>.2. Поставщик обязан:</w:t>
      </w:r>
    </w:p>
    <w:p w:rsidR="00A14C3B" w:rsidRPr="00DB2771" w:rsidRDefault="00B47F33" w:rsidP="008116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  <w:r w:rsidRPr="00DB2771">
        <w:rPr>
          <w:rFonts w:eastAsia="Calibri"/>
        </w:rPr>
        <w:t>3.2.1.</w:t>
      </w:r>
      <w:r w:rsidR="00A14C3B" w:rsidRPr="00DB2771">
        <w:rPr>
          <w:rFonts w:eastAsia="Calibri"/>
        </w:rPr>
        <w:t xml:space="preserve"> </w:t>
      </w:r>
      <w:r w:rsidRPr="00DB2771">
        <w:rPr>
          <w:rFonts w:eastAsia="Calibri"/>
        </w:rPr>
        <w:t>П</w:t>
      </w:r>
      <w:r w:rsidR="00A14C3B" w:rsidRPr="00DB2771">
        <w:rPr>
          <w:rFonts w:eastAsia="Calibri"/>
        </w:rPr>
        <w:t xml:space="preserve">оставить Товар в соответствии с Требованиями к качественным, техническим и функциональным характеристикам поставляемого товара указанные в </w:t>
      </w:r>
      <w:r w:rsidR="001118C1">
        <w:rPr>
          <w:rFonts w:eastAsia="Calibri"/>
        </w:rPr>
        <w:t>Техническом задании</w:t>
      </w:r>
      <w:r w:rsidR="001118C1" w:rsidRPr="001118C1">
        <w:rPr>
          <w:rFonts w:eastAsia="Calibri"/>
        </w:rPr>
        <w:t xml:space="preserve"> </w:t>
      </w:r>
      <w:r w:rsidR="001118C1">
        <w:rPr>
          <w:rFonts w:eastAsia="Calibri"/>
        </w:rPr>
        <w:t>(</w:t>
      </w:r>
      <w:r w:rsidR="001118C1" w:rsidRPr="00DB2771">
        <w:rPr>
          <w:rFonts w:eastAsia="Calibri"/>
        </w:rPr>
        <w:t>Приложени</w:t>
      </w:r>
      <w:r w:rsidR="001118C1">
        <w:rPr>
          <w:rFonts w:eastAsia="Calibri"/>
        </w:rPr>
        <w:t>е</w:t>
      </w:r>
      <w:r w:rsidR="001118C1" w:rsidRPr="00DB2771">
        <w:rPr>
          <w:rFonts w:eastAsia="Calibri"/>
        </w:rPr>
        <w:t xml:space="preserve"> №1</w:t>
      </w:r>
      <w:r w:rsidR="001118C1">
        <w:rPr>
          <w:rFonts w:eastAsia="Calibri"/>
        </w:rPr>
        <w:t xml:space="preserve">) и </w:t>
      </w:r>
      <w:r w:rsidR="00DE582F" w:rsidRPr="00DB2771">
        <w:rPr>
          <w:rFonts w:eastAsia="Calibri"/>
        </w:rPr>
        <w:t>Спецификации</w:t>
      </w:r>
      <w:r w:rsidR="00A14C3B" w:rsidRPr="00DB2771">
        <w:rPr>
          <w:rFonts w:eastAsia="Calibri"/>
        </w:rPr>
        <w:t xml:space="preserve"> (Приложени</w:t>
      </w:r>
      <w:r w:rsidR="001118C1">
        <w:rPr>
          <w:rFonts w:eastAsia="Calibri"/>
        </w:rPr>
        <w:t>я</w:t>
      </w:r>
      <w:r w:rsidR="00A14C3B" w:rsidRPr="00DB2771">
        <w:rPr>
          <w:rFonts w:eastAsia="Calibri"/>
        </w:rPr>
        <w:t xml:space="preserve"> №</w:t>
      </w:r>
      <w:r w:rsidR="001118C1">
        <w:rPr>
          <w:rFonts w:eastAsia="Calibri"/>
        </w:rPr>
        <w:t xml:space="preserve">2) </w:t>
      </w:r>
      <w:r w:rsidR="00A14C3B" w:rsidRPr="00DB2771">
        <w:rPr>
          <w:rFonts w:eastAsia="Calibri"/>
        </w:rPr>
        <w:t>настоящего Контракта в предусмотренный настоящим Контрактом срок</w:t>
      </w:r>
      <w:r w:rsidR="001118C1">
        <w:rPr>
          <w:rFonts w:eastAsia="Calibri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3.2.2.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3.2.3.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</w:t>
      </w:r>
      <w:r w:rsidR="001118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90"/>
      <w:bookmarkEnd w:id="5"/>
      <w:r w:rsidRPr="00DB27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DB2771">
        <w:rPr>
          <w:rFonts w:ascii="Times New Roman" w:eastAsia="Calibri" w:hAnsi="Times New Roman" w:cs="Times New Roman"/>
          <w:b/>
          <w:sz w:val="24"/>
          <w:szCs w:val="24"/>
        </w:rPr>
        <w:t>.3. Заказчик обязан: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3.3.1.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ринять и оплатить фактически поставленный и принятый Товар, в соответствии с настоящим Контрактом;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</w:t>
      </w:r>
      <w:r w:rsidR="006877D3">
        <w:rPr>
          <w:rFonts w:ascii="Times New Roman" w:eastAsia="Calibri" w:hAnsi="Times New Roman" w:cs="Times New Roman"/>
          <w:sz w:val="24"/>
          <w:szCs w:val="24"/>
        </w:rPr>
        <w:t>2</w:t>
      </w:r>
      <w:r w:rsidRPr="00DB2771">
        <w:rPr>
          <w:rFonts w:ascii="Times New Roman" w:eastAsia="Calibri" w:hAnsi="Times New Roman" w:cs="Times New Roman"/>
          <w:sz w:val="24"/>
          <w:szCs w:val="24"/>
        </w:rPr>
        <w:t>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ринять решение об одностороннем отказе от исполнения Контракта </w:t>
      </w:r>
      <w:r w:rsidR="00DE582F" w:rsidRPr="00DB2771">
        <w:rPr>
          <w:rFonts w:ascii="Times New Roman" w:eastAsia="Calibri" w:hAnsi="Times New Roman" w:cs="Times New Roman"/>
          <w:sz w:val="24"/>
          <w:szCs w:val="24"/>
        </w:rPr>
        <w:t xml:space="preserve">согласно ч. 8 ст. 95 </w:t>
      </w:r>
      <w:r w:rsidR="00DE582F" w:rsidRPr="00DB2771">
        <w:rPr>
          <w:rFonts w:ascii="Times New Roman" w:hAnsi="Times New Roman" w:cs="Times New Roman"/>
          <w:sz w:val="24"/>
          <w:szCs w:val="24"/>
        </w:rPr>
        <w:t>N 44-ФЗ «О контрактной системе в сфере закупок товаров, работ, услуг для обеспечения государственных и муниципальных нужд»</w:t>
      </w:r>
      <w:r w:rsidR="006877D3">
        <w:rPr>
          <w:rFonts w:ascii="Times New Roman" w:hAnsi="Times New Roman" w:cs="Times New Roman"/>
          <w:sz w:val="24"/>
          <w:szCs w:val="24"/>
        </w:rPr>
        <w:t xml:space="preserve"> в случае поставки некачественного Товара</w:t>
      </w:r>
      <w:r w:rsidR="00DE582F" w:rsidRPr="00DB2771">
        <w:rPr>
          <w:rFonts w:ascii="Times New Roman" w:hAnsi="Times New Roman" w:cs="Times New Roman"/>
          <w:sz w:val="24"/>
          <w:szCs w:val="24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</w:t>
      </w:r>
      <w:r w:rsidR="006877D3">
        <w:rPr>
          <w:rFonts w:ascii="Times New Roman" w:eastAsia="Calibri" w:hAnsi="Times New Roman" w:cs="Times New Roman"/>
          <w:sz w:val="24"/>
          <w:szCs w:val="24"/>
        </w:rPr>
        <w:t>3</w:t>
      </w:r>
      <w:r w:rsidRPr="00DB2771">
        <w:rPr>
          <w:rFonts w:ascii="Times New Roman" w:eastAsia="Calibri" w:hAnsi="Times New Roman" w:cs="Times New Roman"/>
          <w:sz w:val="24"/>
          <w:szCs w:val="24"/>
        </w:rPr>
        <w:t>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ровести экспертизу поставленных Товаров для проверки их соответствия условиям Контракта в соответствии с Законом № 44-ФЗ;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3.3.5. Т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ребовать уплаты неустоек (штрафов, пеней) в соответствии с </w:t>
      </w:r>
      <w:hyperlink w:anchor="Par182" w:tooltip="IX. Ответственность Сторон" w:history="1">
        <w:r w:rsidR="00A14C3B" w:rsidRPr="00DB2771">
          <w:rPr>
            <w:rFonts w:ascii="Times New Roman" w:eastAsia="Calibri" w:hAnsi="Times New Roman" w:cs="Times New Roman"/>
            <w:sz w:val="24"/>
            <w:szCs w:val="24"/>
          </w:rPr>
          <w:t xml:space="preserve">разделом </w:t>
        </w:r>
      </w:hyperlink>
      <w:r w:rsidR="001A56EC" w:rsidRPr="00DB2771">
        <w:rPr>
          <w:rFonts w:ascii="Times New Roman" w:eastAsia="Calibri" w:hAnsi="Times New Roman" w:cs="Times New Roman"/>
          <w:sz w:val="24"/>
          <w:szCs w:val="24"/>
        </w:rPr>
        <w:t>7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настоящего Контракта.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061"/>
        </w:tabs>
        <w:suppressAutoHyphens/>
        <w:ind w:left="0"/>
        <w:rPr>
          <w:rFonts w:ascii="Times New Roman" w:hAnsi="Times New Roman" w:cs="Times New Roman"/>
          <w:b/>
          <w:sz w:val="24"/>
          <w:szCs w:val="24"/>
        </w:rPr>
      </w:pPr>
      <w:r w:rsidRPr="00DB277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A14C3B" w:rsidRPr="00DB2771">
        <w:rPr>
          <w:rFonts w:ascii="Times New Roman" w:hAnsi="Times New Roman" w:cs="Times New Roman"/>
          <w:b/>
          <w:color w:val="000000"/>
          <w:sz w:val="24"/>
          <w:szCs w:val="24"/>
        </w:rPr>
        <w:t>.4. Заказчик вправе: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3.4.1.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ребовать от Поставщика надлежащего исполнения принятых им обязательств, а также своевременного устранения выявленных недостатков обнаруженных в</w:t>
      </w:r>
      <w:r w:rsidR="00745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ходе исполнения настоящего Контракта.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3.4.2. Т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ребовать от Поставщика предоставления надлежаще оформленных документов, подтверждающих исполнение принятых им обязательств.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3.4.3. П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Товара, либо провести экспертизу своими силами.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3.4.4. К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онтролировать ход поставки Товара, соблюдение срока поставки, проверять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соответствие Товара условиям настоящего контракта,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82F" w:rsidRPr="00DB2771">
        <w:rPr>
          <w:rFonts w:ascii="Times New Roman" w:hAnsi="Times New Roman" w:cs="Times New Roman"/>
          <w:color w:val="000000"/>
          <w:sz w:val="24"/>
          <w:szCs w:val="24"/>
        </w:rPr>
        <w:t>Спецификации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 </w:t>
      </w:r>
      <w:r w:rsidR="007347F6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настоящего Контракта).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3.4.5.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ри обнаружении недостатков Товара, требовать их устранения. Требование подлежит обязательному выполнению Поставщиком. 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3.4.6. О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пределять лиц, непосредственно участвующих в </w:t>
      </w:r>
      <w:proofErr w:type="gramStart"/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поставк</w:t>
      </w:r>
      <w:r w:rsidR="00745EB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Товара.</w:t>
      </w:r>
    </w:p>
    <w:p w:rsidR="00A14C3B" w:rsidRPr="00894B9E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3.4.7</w:t>
      </w:r>
      <w:r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6F94"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приемки и оплаты Товара, не соответствующего условиям Контракта. </w:t>
      </w:r>
      <w:r w:rsidR="0064668C" w:rsidRPr="00894B9E">
        <w:rPr>
          <w:rFonts w:ascii="Times New Roman" w:hAnsi="Times New Roman" w:cs="Times New Roman"/>
          <w:color w:val="000000"/>
          <w:sz w:val="24"/>
          <w:szCs w:val="24"/>
        </w:rPr>
        <w:t>Реализовать</w:t>
      </w:r>
      <w:r w:rsidR="00A14C3B"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 права в соответствии с </w:t>
      </w:r>
      <w:r w:rsidR="00A14C3B" w:rsidRPr="00894B9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A14C3B" w:rsidRPr="00894B9E" w:rsidRDefault="00B47F33" w:rsidP="00811671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>3.4.8. П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ринять решение </w:t>
      </w:r>
      <w:r w:rsidR="0064668C" w:rsidRPr="00894B9E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РФ 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об одностороннем отказе от его исполнения, письменно предупредив </w:t>
      </w:r>
      <w:r w:rsidR="00E97795" w:rsidRPr="00894B9E">
        <w:rPr>
          <w:rFonts w:ascii="Times New Roman" w:hAnsi="Times New Roman" w:cs="Times New Roman"/>
          <w:sz w:val="24"/>
          <w:szCs w:val="24"/>
        </w:rPr>
        <w:t>Поставщика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 за 10 дней и оплатить фактически </w:t>
      </w:r>
      <w:r w:rsidR="00036F94" w:rsidRPr="00894B9E">
        <w:rPr>
          <w:rFonts w:ascii="Times New Roman" w:hAnsi="Times New Roman" w:cs="Times New Roman"/>
          <w:sz w:val="24"/>
          <w:szCs w:val="24"/>
        </w:rPr>
        <w:t>поставленный и принятый Товар</w:t>
      </w:r>
      <w:r w:rsidR="00A14C3B" w:rsidRPr="00894B9E">
        <w:rPr>
          <w:rFonts w:ascii="Times New Roman" w:hAnsi="Times New Roman" w:cs="Times New Roman"/>
          <w:sz w:val="24"/>
          <w:szCs w:val="24"/>
        </w:rPr>
        <w:t>.</w:t>
      </w:r>
    </w:p>
    <w:p w:rsidR="00A14C3B" w:rsidRPr="00894B9E" w:rsidRDefault="00A14C3B" w:rsidP="00811671">
      <w:pPr>
        <w:pStyle w:val="af0"/>
        <w:suppressAutoHyphens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9A4209" w:rsidRPr="00894B9E" w:rsidRDefault="009A4209" w:rsidP="00811671">
      <w:pPr>
        <w:pStyle w:val="ConsPlusNormal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4B9E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 и приемки Товара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>4.1. Поставка товара осуществляется в течени</w:t>
      </w:r>
      <w:r w:rsidR="000C324D">
        <w:rPr>
          <w:rFonts w:ascii="Times New Roman" w:hAnsi="Times New Roman" w:cs="Times New Roman"/>
          <w:sz w:val="24"/>
          <w:szCs w:val="24"/>
        </w:rPr>
        <w:t>е</w:t>
      </w:r>
      <w:r w:rsidRPr="00894B9E">
        <w:rPr>
          <w:rFonts w:ascii="Times New Roman" w:hAnsi="Times New Roman" w:cs="Times New Roman"/>
          <w:sz w:val="24"/>
          <w:szCs w:val="24"/>
        </w:rPr>
        <w:t xml:space="preserve"> </w:t>
      </w:r>
      <w:r w:rsidR="00382C5B" w:rsidRPr="00894B9E">
        <w:rPr>
          <w:rFonts w:ascii="Times New Roman" w:hAnsi="Times New Roman" w:cs="Times New Roman"/>
          <w:sz w:val="24"/>
          <w:szCs w:val="24"/>
        </w:rPr>
        <w:t>10</w:t>
      </w:r>
      <w:r w:rsidRPr="00894B9E">
        <w:rPr>
          <w:rFonts w:ascii="Times New Roman" w:hAnsi="Times New Roman" w:cs="Times New Roman"/>
          <w:sz w:val="24"/>
          <w:szCs w:val="24"/>
        </w:rPr>
        <w:t xml:space="preserve"> (</w:t>
      </w:r>
      <w:r w:rsidR="008C205A">
        <w:rPr>
          <w:rFonts w:ascii="Times New Roman" w:hAnsi="Times New Roman" w:cs="Times New Roman"/>
          <w:sz w:val="24"/>
          <w:szCs w:val="24"/>
        </w:rPr>
        <w:t>десяти</w:t>
      </w:r>
      <w:r w:rsidRPr="00894B9E">
        <w:rPr>
          <w:rFonts w:ascii="Times New Roman" w:hAnsi="Times New Roman" w:cs="Times New Roman"/>
          <w:sz w:val="24"/>
          <w:szCs w:val="24"/>
        </w:rPr>
        <w:t xml:space="preserve">) </w:t>
      </w:r>
      <w:r w:rsidR="008C205A">
        <w:rPr>
          <w:rFonts w:ascii="Times New Roman" w:hAnsi="Times New Roman" w:cs="Times New Roman"/>
          <w:sz w:val="24"/>
          <w:szCs w:val="24"/>
        </w:rPr>
        <w:t>рабочих</w:t>
      </w:r>
      <w:r w:rsidRPr="00894B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4B9E">
        <w:rPr>
          <w:rFonts w:ascii="Times New Roman" w:hAnsi="Times New Roman" w:cs="Times New Roman"/>
          <w:sz w:val="24"/>
          <w:szCs w:val="24"/>
        </w:rPr>
        <w:t xml:space="preserve">с </w:t>
      </w:r>
      <w:r w:rsidR="00745EB4">
        <w:rPr>
          <w:rFonts w:ascii="Times New Roman" w:hAnsi="Times New Roman" w:cs="Times New Roman"/>
          <w:sz w:val="24"/>
          <w:szCs w:val="24"/>
        </w:rPr>
        <w:t>даты</w:t>
      </w:r>
      <w:r w:rsidRPr="00894B9E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Pr="00894B9E">
        <w:rPr>
          <w:rFonts w:ascii="Times New Roman" w:hAnsi="Times New Roman" w:cs="Times New Roman"/>
          <w:sz w:val="24"/>
          <w:szCs w:val="24"/>
        </w:rPr>
        <w:t xml:space="preserve"> сторонами настоящего </w:t>
      </w:r>
      <w:r w:rsidR="001540AA" w:rsidRPr="00894B9E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894B9E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D3A33" w:rsidRPr="00894B9E">
        <w:rPr>
          <w:rFonts w:ascii="Times New Roman" w:hAnsi="Times New Roman" w:cs="Times New Roman"/>
          <w:sz w:val="24"/>
          <w:szCs w:val="24"/>
        </w:rPr>
        <w:t>198095, г. Санкт-</w:t>
      </w:r>
      <w:r w:rsidR="009D3A33" w:rsidRPr="00477806">
        <w:rPr>
          <w:rFonts w:ascii="Times New Roman" w:hAnsi="Times New Roman" w:cs="Times New Roman"/>
          <w:sz w:val="24"/>
          <w:szCs w:val="24"/>
        </w:rPr>
        <w:t>Петербург, ул. Ивана Черных, д.31-33, лит. А</w:t>
      </w:r>
      <w:r w:rsidRPr="00477806">
        <w:rPr>
          <w:rFonts w:ascii="Times New Roman" w:hAnsi="Times New Roman" w:cs="Times New Roman"/>
          <w:sz w:val="24"/>
          <w:szCs w:val="24"/>
        </w:rPr>
        <w:t>.</w:t>
      </w:r>
      <w:r w:rsidR="00B13CC7">
        <w:rPr>
          <w:rFonts w:ascii="Times New Roman" w:hAnsi="Times New Roman" w:cs="Times New Roman"/>
          <w:sz w:val="24"/>
          <w:szCs w:val="24"/>
        </w:rPr>
        <w:t xml:space="preserve"> Возможна досрочная поставка.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4.3. Для проверки поставленного Товара в части его соответствия условиям </w:t>
      </w:r>
      <w:r w:rsidR="001540AA" w:rsidRPr="00DB277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DB277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745EB4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DB2771">
        <w:rPr>
          <w:rFonts w:ascii="Times New Roman" w:hAnsi="Times New Roman" w:cs="Times New Roman"/>
          <w:sz w:val="24"/>
          <w:szCs w:val="24"/>
        </w:rPr>
        <w:t>пров</w:t>
      </w:r>
      <w:r w:rsidR="00745EB4">
        <w:rPr>
          <w:rFonts w:ascii="Times New Roman" w:hAnsi="Times New Roman" w:cs="Times New Roman"/>
          <w:sz w:val="24"/>
          <w:szCs w:val="24"/>
        </w:rPr>
        <w:t>ести</w:t>
      </w:r>
      <w:r w:rsidRPr="00DB2771">
        <w:rPr>
          <w:rFonts w:ascii="Times New Roman" w:hAnsi="Times New Roman" w:cs="Times New Roman"/>
          <w:sz w:val="24"/>
          <w:szCs w:val="24"/>
        </w:rPr>
        <w:t xml:space="preserve">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</w:t>
      </w:r>
      <w:bookmarkStart w:id="6" w:name="P102"/>
      <w:bookmarkEnd w:id="6"/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4.4. При отсутствии у Заказчика претензий по количеству и качеству поставленного Товара </w:t>
      </w:r>
      <w:r w:rsidRPr="00894B9E">
        <w:rPr>
          <w:rFonts w:ascii="Times New Roman" w:hAnsi="Times New Roman" w:cs="Times New Roman"/>
          <w:sz w:val="24"/>
          <w:szCs w:val="24"/>
        </w:rPr>
        <w:t>Заказчик в течение 5 (пяти) рабочих дней с момента доставки</w:t>
      </w:r>
      <w:r w:rsidRPr="00DB2771">
        <w:rPr>
          <w:rFonts w:ascii="Times New Roman" w:hAnsi="Times New Roman" w:cs="Times New Roman"/>
          <w:sz w:val="24"/>
          <w:szCs w:val="24"/>
        </w:rPr>
        <w:t xml:space="preserve"> Товара Поставщиком подписывает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товарную накладную</w:t>
      </w:r>
      <w:r w:rsidRPr="00DB2771"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6"/>
      <w:bookmarkEnd w:id="7"/>
      <w:r w:rsidRPr="00DB2771">
        <w:rPr>
          <w:rFonts w:ascii="Times New Roman" w:hAnsi="Times New Roman" w:cs="Times New Roman"/>
          <w:sz w:val="24"/>
          <w:szCs w:val="24"/>
        </w:rPr>
        <w:t>4.5.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4.6. Поставщик обязан устранить недостатки или заменить Товар ненадлежащего качества в течение 3 (трех) рабочих дней с момента получения акта, указанного в пункте 4.5 </w:t>
      </w:r>
      <w:r w:rsidR="001540AA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4.8.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4.4 </w:t>
      </w:r>
      <w:r w:rsidR="001540AA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F77DF7" w:rsidRPr="00DB2771" w:rsidRDefault="00F77DF7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7DF7" w:rsidRPr="00DB2771" w:rsidRDefault="001A56EC" w:rsidP="00811671">
      <w:pPr>
        <w:pStyle w:val="22"/>
        <w:numPr>
          <w:ilvl w:val="0"/>
          <w:numId w:val="36"/>
        </w:numPr>
        <w:tabs>
          <w:tab w:val="left" w:pos="-540"/>
          <w:tab w:val="left" w:pos="426"/>
          <w:tab w:val="left" w:pos="851"/>
          <w:tab w:val="left" w:pos="1080"/>
        </w:tabs>
        <w:suppressAutoHyphens/>
        <w:ind w:left="0" w:firstLine="0"/>
        <w:jc w:val="center"/>
        <w:rPr>
          <w:b/>
          <w:bCs/>
          <w:sz w:val="24"/>
          <w:szCs w:val="24"/>
        </w:rPr>
      </w:pPr>
      <w:r w:rsidRPr="00DB2771">
        <w:rPr>
          <w:b/>
          <w:bCs/>
          <w:color w:val="222222"/>
          <w:sz w:val="24"/>
          <w:szCs w:val="24"/>
        </w:rPr>
        <w:t xml:space="preserve">Качество Товара и гарантийные обязательства </w:t>
      </w:r>
    </w:p>
    <w:p w:rsidR="00646890" w:rsidRPr="00DB2771" w:rsidRDefault="00646890" w:rsidP="00811671">
      <w:pPr>
        <w:pStyle w:val="af0"/>
        <w:numPr>
          <w:ilvl w:val="1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DB2771">
        <w:rPr>
          <w:rFonts w:ascii="Times New Roman" w:hAnsi="Times New Roman" w:cs="Times New Roman"/>
          <w:color w:val="222222"/>
          <w:sz w:val="24"/>
          <w:szCs w:val="24"/>
        </w:rPr>
        <w:t>Поставщик гарантирует, что поставляемый Товар является качественным, новым (не был в употреблении, не прошел ремонт, в том числе восстановление, замену составных частей, восстановление потребительских свойств) и соответствует требованиям, установленным настоящим Контрактом. На Товаре не должно быть механических повреждений.</w:t>
      </w:r>
    </w:p>
    <w:p w:rsidR="00646890" w:rsidRPr="00894B9E" w:rsidRDefault="00646890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222222"/>
        </w:rPr>
      </w:pPr>
      <w:r w:rsidRPr="00894B9E">
        <w:rPr>
          <w:color w:val="222222"/>
        </w:rPr>
        <w:t>Поставляемы</w:t>
      </w:r>
      <w:r w:rsidR="00ED66EC" w:rsidRPr="00894B9E">
        <w:rPr>
          <w:color w:val="222222"/>
        </w:rPr>
        <w:t xml:space="preserve">й Товар должен соответствовать </w:t>
      </w:r>
      <w:r w:rsidR="001B72F9" w:rsidRPr="00894B9E">
        <w:rPr>
          <w:rFonts w:eastAsiaTheme="minorHAnsi"/>
          <w:color w:val="222222"/>
          <w:lang w:eastAsia="en-US"/>
        </w:rPr>
        <w:t xml:space="preserve">действующим в Российской Федерации </w:t>
      </w:r>
      <w:r w:rsidRPr="00894B9E">
        <w:rPr>
          <w:color w:val="222222"/>
        </w:rPr>
        <w:t>техническим регламентам, санитарным нормам.</w:t>
      </w:r>
    </w:p>
    <w:p w:rsidR="00646890" w:rsidRPr="00894B9E" w:rsidRDefault="00646890" w:rsidP="00811671">
      <w:pPr>
        <w:spacing w:line="240" w:lineRule="auto"/>
        <w:jc w:val="both"/>
        <w:rPr>
          <w:color w:val="FFFFFF"/>
          <w:shd w:val="clear" w:color="auto" w:fill="212121"/>
        </w:rPr>
      </w:pPr>
      <w:r w:rsidRPr="00894B9E">
        <w:rPr>
          <w:color w:val="222222"/>
        </w:rPr>
        <w:lastRenderedPageBreak/>
        <w:t>5.</w:t>
      </w:r>
      <w:r w:rsidR="00745EB4">
        <w:rPr>
          <w:color w:val="222222"/>
        </w:rPr>
        <w:t>2</w:t>
      </w:r>
      <w:r w:rsidRPr="00894B9E">
        <w:rPr>
          <w:color w:val="222222"/>
        </w:rPr>
        <w:t>. Гарантийный срок на поставляемый Товар:</w:t>
      </w:r>
      <w:r w:rsidRPr="00894B9E">
        <w:rPr>
          <w:bCs/>
          <w:kern w:val="28"/>
        </w:rPr>
        <w:t xml:space="preserve"> Срок гарантийных обязательств поставляемого Товара должен быть не </w:t>
      </w:r>
      <w:proofErr w:type="gramStart"/>
      <w:r w:rsidRPr="00894B9E">
        <w:rPr>
          <w:bCs/>
          <w:kern w:val="28"/>
        </w:rPr>
        <w:t>менее гарантийного</w:t>
      </w:r>
      <w:proofErr w:type="gramEnd"/>
      <w:r w:rsidRPr="00894B9E">
        <w:rPr>
          <w:bCs/>
          <w:kern w:val="28"/>
        </w:rPr>
        <w:t xml:space="preserve"> срока </w:t>
      </w:r>
      <w:r w:rsidR="00D30886" w:rsidRPr="00894B9E">
        <w:rPr>
          <w:bCs/>
          <w:kern w:val="28"/>
        </w:rPr>
        <w:t xml:space="preserve">установленного </w:t>
      </w:r>
      <w:r w:rsidRPr="00894B9E">
        <w:rPr>
          <w:bCs/>
          <w:kern w:val="28"/>
        </w:rPr>
        <w:t>производител</w:t>
      </w:r>
      <w:r w:rsidR="00D30886" w:rsidRPr="00894B9E">
        <w:rPr>
          <w:bCs/>
          <w:kern w:val="28"/>
        </w:rPr>
        <w:t>ем.</w:t>
      </w:r>
    </w:p>
    <w:p w:rsidR="00646890" w:rsidRPr="00DB2771" w:rsidRDefault="00382C7F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FF0000"/>
        </w:rPr>
      </w:pPr>
      <w:r w:rsidRPr="00894B9E">
        <w:rPr>
          <w:color w:val="222222"/>
        </w:rPr>
        <w:t>5</w:t>
      </w:r>
      <w:r w:rsidR="00646890" w:rsidRPr="00894B9E">
        <w:rPr>
          <w:color w:val="222222"/>
        </w:rPr>
        <w:t>.</w:t>
      </w:r>
      <w:r w:rsidR="00745EB4">
        <w:rPr>
          <w:color w:val="222222"/>
        </w:rPr>
        <w:t>3</w:t>
      </w:r>
      <w:r w:rsidR="00646890" w:rsidRPr="00894B9E">
        <w:rPr>
          <w:color w:val="222222"/>
        </w:rPr>
        <w:t>. При обнаружении дефектов Товара в период гарантийного срока</w:t>
      </w:r>
      <w:r w:rsidR="00646890" w:rsidRPr="00DB2771">
        <w:rPr>
          <w:color w:val="222222"/>
        </w:rPr>
        <w:t xml:space="preserve">, возникших по независящим от Заказчика причинам, Поставщик обязан за свой счет устранить дефекты либо заменить Товар ненадлежащего качества новым в срок 5 (пять) рабочих дней с момента </w:t>
      </w:r>
      <w:r w:rsidR="00646890" w:rsidRPr="00DB2771">
        <w:t>получения письменного уведомления от Заказчика (в том числе посредством факсимильной связи с последующим направлением оригинала).</w:t>
      </w:r>
    </w:p>
    <w:p w:rsidR="00646890" w:rsidRPr="00DB2771" w:rsidRDefault="00646890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222222"/>
        </w:rPr>
      </w:pPr>
      <w:r w:rsidRPr="00DB2771">
        <w:rPr>
          <w:color w:val="222222"/>
        </w:rPr>
        <w:t>Гарантийный срок на Товар в данном случае продлевается на период устранения дефектов.</w:t>
      </w:r>
    </w:p>
    <w:p w:rsidR="00DB2A02" w:rsidRPr="00DB2771" w:rsidRDefault="00AC77DC" w:rsidP="00811671">
      <w:pPr>
        <w:pStyle w:val="af0"/>
        <w:widowControl w:val="0"/>
        <w:numPr>
          <w:ilvl w:val="0"/>
          <w:numId w:val="36"/>
        </w:numPr>
        <w:shd w:val="clear" w:color="auto" w:fill="FFFFFF"/>
        <w:tabs>
          <w:tab w:val="left" w:pos="142"/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B2771">
        <w:rPr>
          <w:rFonts w:ascii="Times New Roman" w:hAnsi="Times New Roman" w:cs="Times New Roman"/>
          <w:bCs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Стороны освобождаются от ответственности  за полное или частичное неисполнение своих обязательств по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в случае, если они явились следствием обстоятельств   непреодолимой  силы </w:t>
      </w:r>
      <w:r w:rsidR="00DB2A02" w:rsidRPr="00DB2771">
        <w:rPr>
          <w:rFonts w:ascii="Times New Roman" w:hAnsi="Times New Roman" w:cs="Times New Roman"/>
          <w:sz w:val="24"/>
          <w:szCs w:val="24"/>
        </w:rPr>
        <w:t>(п. 3 ст. 401 ГК РФ):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DB2A02" w:rsidRPr="00DB2771">
        <w:rPr>
          <w:rFonts w:ascii="Times New Roman" w:hAnsi="Times New Roman" w:cs="Times New Roman"/>
          <w:sz w:val="24"/>
          <w:szCs w:val="24"/>
        </w:rPr>
        <w:t>природного характера (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наводнения, пожары, землетрясения,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стихийные бедствия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и т.п.),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техногенного характера  (акты саботажа, бойкот, забастовки и локауты т.п.),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изменений законодательства,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запретительные меры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государства, акты государственных органов, </w:t>
      </w:r>
      <w:r w:rsidR="00DB2A02" w:rsidRPr="00DB2771">
        <w:rPr>
          <w:rStyle w:val="a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решения органов государственной и муниципальной власти</w:t>
      </w:r>
      <w:r w:rsidR="00DB2A02" w:rsidRPr="00DB277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2A02" w:rsidRPr="00DB2771">
        <w:rPr>
          <w:rFonts w:ascii="Times New Roman" w:hAnsi="Times New Roman" w:cs="Times New Roman"/>
          <w:sz w:val="24"/>
          <w:szCs w:val="24"/>
        </w:rPr>
        <w:t>государств сторон и иных государств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02" w:rsidRPr="00DB2771">
        <w:rPr>
          <w:rFonts w:ascii="Times New Roman" w:hAnsi="Times New Roman" w:cs="Times New Roman"/>
          <w:sz w:val="24"/>
          <w:szCs w:val="24"/>
        </w:rPr>
        <w:t>(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диверсии,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массовые беспорядки, войны, военные действия любого характера, блокады, эмбарго и т.п.), и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препятствующих надлежащему исполнению обязательств по </w:t>
      </w:r>
      <w:r w:rsidR="00DB2A02" w:rsidRPr="00DB2771">
        <w:rPr>
          <w:rFonts w:ascii="Times New Roman" w:hAnsi="Times New Roman" w:cs="Times New Roman"/>
          <w:sz w:val="24"/>
          <w:szCs w:val="24"/>
        </w:rPr>
        <w:t>Контракту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  <w:r w:rsidRPr="00DB2771">
        <w:rPr>
          <w:rFonts w:ascii="Times New Roman" w:hAnsi="Times New Roman" w:cs="Times New Roman"/>
          <w:bCs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bCs/>
          <w:sz w:val="24"/>
          <w:szCs w:val="24"/>
        </w:rPr>
        <w:t>.2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. Заказчик и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обязаны в 3-х </w:t>
      </w:r>
      <w:proofErr w:type="spellStart"/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дневный</w:t>
      </w:r>
      <w:proofErr w:type="spellEnd"/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 срок письменно известить друг друга о возникновении таких обстоятельств, принять все возможные меры по уменьшению их неблагоприятных последствий и вступить в переговоры о продлении или прекращении действия </w:t>
      </w:r>
      <w:r w:rsidR="00DB2A02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, либо об изменении его условий.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  <w:r w:rsidRPr="00DB2771">
        <w:rPr>
          <w:rFonts w:ascii="Times New Roman" w:hAnsi="Times New Roman" w:cs="Times New Roman"/>
          <w:color w:val="373737"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.3. Заказчик и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не несут ответственности за полное или частичное неисполнение предусмотренных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обязательств, если такое неисполнение является следствием обстоятельств непреодолимой силы, подтвержденных документом компетентного органа.</w:t>
      </w:r>
    </w:p>
    <w:p w:rsidR="00DB2A02" w:rsidRPr="00DB2771" w:rsidRDefault="00DB2A02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</w:p>
    <w:p w:rsidR="00DB2A02" w:rsidRPr="00DB2771" w:rsidRDefault="005215C0" w:rsidP="00811671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bCs/>
        </w:rPr>
      </w:pPr>
      <w:r w:rsidRPr="00DB2771">
        <w:rPr>
          <w:b/>
          <w:bCs/>
        </w:rPr>
        <w:t>Ответственность сторон</w:t>
      </w:r>
      <w:r w:rsidR="00745EB4">
        <w:rPr>
          <w:b/>
          <w:bCs/>
        </w:rPr>
        <w:t>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обязательств по настоящему контракту Стороны несут ответственность, предусмотренную действующим законодательством Российской Федерации.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одной Стороной обязательств, предусмотренных контрактом, а также в иных случаях неисполнения или ненадлежащего исполнения одной Стороной обязательств, предусмотренных контрактом, вторая Сторона направляет </w:t>
      </w:r>
      <w:r>
        <w:rPr>
          <w:rFonts w:ascii="Times New Roman" w:hAnsi="Times New Roman" w:cs="Times New Roman"/>
          <w:sz w:val="24"/>
          <w:szCs w:val="24"/>
        </w:rPr>
        <w:t>виновной стороне</w:t>
      </w:r>
      <w:r w:rsidRPr="00745EB4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.3. Пеня начисляется за каждый день просрочки виновной Стороной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 срока исполнения обязательства. Размер пени составляет 1/300 (одна трехсотая)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Контракта),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 Контракта) и фактически исполненных виновной Стороной.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745EB4">
        <w:rPr>
          <w:rFonts w:ascii="Times New Roman" w:hAnsi="Times New Roman" w:cs="Times New Roman"/>
          <w:sz w:val="24"/>
          <w:szCs w:val="24"/>
        </w:rPr>
        <w:t xml:space="preserve">Размер неустойки, штрафа, начисляемых в случае ненадлежащего исполнения Сторонами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онтракту, а также в случае просрочки исполнения Сторонами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онтракту, определяется в соответствии с «Правилами определения размера </w:t>
      </w:r>
      <w:r>
        <w:rPr>
          <w:rFonts w:ascii="Times New Roman" w:hAnsi="Times New Roman" w:cs="Times New Roman"/>
          <w:sz w:val="24"/>
          <w:szCs w:val="24"/>
        </w:rPr>
        <w:t xml:space="preserve">неустойки, </w:t>
      </w:r>
      <w:r w:rsidRPr="00745EB4">
        <w:rPr>
          <w:rFonts w:ascii="Times New Roman" w:hAnsi="Times New Roman" w:cs="Times New Roman"/>
          <w:sz w:val="24"/>
          <w:szCs w:val="24"/>
        </w:rPr>
        <w:t xml:space="preserve">штрафа, начисляемого в случае ненадлежащего исполнения Заказчиком, неисполнения или ненадлежащего исполнения </w:t>
      </w:r>
      <w:r w:rsidR="000C333C">
        <w:rPr>
          <w:rFonts w:ascii="Times New Roman" w:hAnsi="Times New Roman" w:cs="Times New Roman"/>
          <w:sz w:val="24"/>
          <w:szCs w:val="24"/>
        </w:rPr>
        <w:t>Поставщико</w:t>
      </w:r>
      <w:r w:rsidRPr="00745EB4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</w:t>
      </w:r>
      <w:r w:rsidR="000C333C"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 (за исключением просрочки исполнения обязательств Заказчиком, </w:t>
      </w:r>
      <w:r w:rsidR="000C333C">
        <w:rPr>
          <w:rFonts w:ascii="Times New Roman" w:hAnsi="Times New Roman" w:cs="Times New Roman"/>
          <w:sz w:val="24"/>
          <w:szCs w:val="24"/>
        </w:rPr>
        <w:t>Поставщиком</w:t>
      </w:r>
      <w:r w:rsidRPr="00745EB4">
        <w:rPr>
          <w:rFonts w:ascii="Times New Roman" w:hAnsi="Times New Roman" w:cs="Times New Roman"/>
          <w:sz w:val="24"/>
          <w:szCs w:val="24"/>
        </w:rPr>
        <w:t>, и размера пени, начисляемой за каждый день просрочки</w:t>
      </w:r>
      <w:proofErr w:type="gramEnd"/>
      <w:r w:rsidRPr="00745EB4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0C333C">
        <w:rPr>
          <w:rFonts w:ascii="Times New Roman" w:hAnsi="Times New Roman" w:cs="Times New Roman"/>
          <w:sz w:val="24"/>
          <w:szCs w:val="24"/>
        </w:rPr>
        <w:t>Поставщиком</w:t>
      </w:r>
      <w:r w:rsidRPr="00745EB4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контрактом», в ред. Постановления Правительства РФ</w:t>
      </w:r>
      <w:r w:rsidR="006B5A00">
        <w:rPr>
          <w:rFonts w:ascii="Times New Roman" w:hAnsi="Times New Roman" w:cs="Times New Roman"/>
          <w:sz w:val="24"/>
          <w:szCs w:val="24"/>
        </w:rPr>
        <w:t xml:space="preserve"> №1042</w:t>
      </w:r>
      <w:r w:rsidRPr="00745EB4">
        <w:rPr>
          <w:rFonts w:ascii="Times New Roman" w:hAnsi="Times New Roman" w:cs="Times New Roman"/>
          <w:sz w:val="24"/>
          <w:szCs w:val="24"/>
        </w:rPr>
        <w:t xml:space="preserve"> </w:t>
      </w:r>
      <w:r w:rsidR="006B5A00">
        <w:rPr>
          <w:rFonts w:ascii="Times New Roman" w:hAnsi="Times New Roman" w:cs="Times New Roman"/>
          <w:sz w:val="24"/>
          <w:szCs w:val="24"/>
        </w:rPr>
        <w:t xml:space="preserve">в ред. </w:t>
      </w:r>
      <w:r w:rsidRPr="00745EB4">
        <w:rPr>
          <w:rFonts w:ascii="Times New Roman" w:hAnsi="Times New Roman" w:cs="Times New Roman"/>
          <w:sz w:val="24"/>
          <w:szCs w:val="24"/>
        </w:rPr>
        <w:t>от 02.08.2019 № 1011)</w:t>
      </w:r>
      <w:r w:rsidR="000C333C">
        <w:rPr>
          <w:rFonts w:ascii="Times New Roman" w:hAnsi="Times New Roman" w:cs="Times New Roman"/>
          <w:sz w:val="24"/>
          <w:szCs w:val="24"/>
        </w:rPr>
        <w:t>.</w:t>
      </w:r>
      <w:r w:rsidRPr="00745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EB4" w:rsidRPr="00745EB4" w:rsidRDefault="000C333C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>.5. За каждый факт неисполнения каждой Стороной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ред. Постановления Правительства РФ</w:t>
      </w:r>
      <w:r w:rsidR="006B5A00">
        <w:rPr>
          <w:rFonts w:ascii="Times New Roman" w:hAnsi="Times New Roman" w:cs="Times New Roman"/>
          <w:sz w:val="24"/>
          <w:szCs w:val="24"/>
        </w:rPr>
        <w:t>№1042 в ред.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 от 02.08.2019 </w:t>
      </w:r>
      <w:r w:rsidR="004D36F6">
        <w:rPr>
          <w:rFonts w:ascii="Times New Roman" w:hAnsi="Times New Roman" w:cs="Times New Roman"/>
          <w:sz w:val="24"/>
          <w:szCs w:val="24"/>
        </w:rPr>
        <w:t>№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 1011.</w:t>
      </w:r>
    </w:p>
    <w:p w:rsidR="000C333C" w:rsidRPr="00DB2771" w:rsidRDefault="000C333C" w:rsidP="000C333C">
      <w:pPr>
        <w:pStyle w:val="af0"/>
        <w:tabs>
          <w:tab w:val="left" w:pos="-540"/>
          <w:tab w:val="left" w:pos="851"/>
          <w:tab w:val="left" w:pos="108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.6. </w:t>
      </w:r>
      <w:r w:rsidRPr="00DB2771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B2771">
        <w:rPr>
          <w:rFonts w:ascii="Times New Roman" w:hAnsi="Times New Roman" w:cs="Times New Roman"/>
          <w:sz w:val="24"/>
          <w:szCs w:val="24"/>
        </w:rPr>
        <w:t xml:space="preserve">онтрактом, произошло вследствие наступления обстоятельств непреодолимой силы или по вине другой стороны. </w:t>
      </w:r>
    </w:p>
    <w:p w:rsidR="00745EB4" w:rsidRPr="00745EB4" w:rsidRDefault="000C333C" w:rsidP="000C333C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.7. Общая сумма начисленных штрафов за неисполнение или ненадлежащее исполнение каждой Стороной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онтрактом,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45EB4" w:rsidRPr="00745EB4">
        <w:rPr>
          <w:rFonts w:ascii="Times New Roman" w:hAnsi="Times New Roman" w:cs="Times New Roman"/>
          <w:sz w:val="24"/>
          <w:szCs w:val="24"/>
        </w:rPr>
        <w:t>онтракта.</w:t>
      </w:r>
    </w:p>
    <w:p w:rsidR="004605BF" w:rsidRPr="00DB2771" w:rsidRDefault="000C333C" w:rsidP="000C333C">
      <w:pPr>
        <w:pStyle w:val="af0"/>
        <w:tabs>
          <w:tab w:val="left" w:pos="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>.8. Оплата штрафных санкций не освобождает Стороны от выполнения своих обязательств по настоящему контракту в полном объеме.</w:t>
      </w:r>
    </w:p>
    <w:p w:rsidR="004605BF" w:rsidRPr="00DB2771" w:rsidRDefault="00E97795" w:rsidP="00811671">
      <w:pPr>
        <w:tabs>
          <w:tab w:val="left" w:pos="709"/>
        </w:tabs>
        <w:spacing w:line="240" w:lineRule="auto"/>
        <w:jc w:val="both"/>
        <w:rPr>
          <w:lang w:eastAsia="en-US"/>
        </w:rPr>
      </w:pPr>
      <w:r w:rsidRPr="00DB2771">
        <w:t>7</w:t>
      </w:r>
      <w:r w:rsidR="004605BF" w:rsidRPr="00DB2771">
        <w:t>.</w:t>
      </w:r>
      <w:r w:rsidR="000C333C">
        <w:t>9</w:t>
      </w:r>
      <w:r w:rsidR="004605BF" w:rsidRPr="00DB2771">
        <w:t xml:space="preserve">. </w:t>
      </w:r>
      <w:r w:rsidR="004605BF" w:rsidRPr="00DB2771">
        <w:rPr>
          <w:rStyle w:val="markedcontent"/>
        </w:rPr>
        <w:t xml:space="preserve">Заказчик вправе удержать сумму неисполненных </w:t>
      </w:r>
      <w:r w:rsidRPr="00DB2771">
        <w:t xml:space="preserve">Поставщиком </w:t>
      </w:r>
      <w:r w:rsidR="004605BF" w:rsidRPr="00DB2771">
        <w:rPr>
          <w:rStyle w:val="markedcontent"/>
        </w:rPr>
        <w:t xml:space="preserve">требований об уплате неустоек (штрафов, пеней), предъявленных Заказчиком </w:t>
      </w:r>
      <w:r w:rsidR="004605BF" w:rsidRPr="00DB2771">
        <w:rPr>
          <w:color w:val="222222"/>
        </w:rPr>
        <w:t xml:space="preserve">в соответствии с настоящим </w:t>
      </w:r>
      <w:r w:rsidR="000C333C">
        <w:rPr>
          <w:color w:val="222222"/>
        </w:rPr>
        <w:t>к</w:t>
      </w:r>
      <w:r w:rsidR="004605BF" w:rsidRPr="00DB2771">
        <w:rPr>
          <w:color w:val="222222"/>
        </w:rPr>
        <w:t>онтрактом</w:t>
      </w:r>
      <w:r w:rsidR="004605BF" w:rsidRPr="00DB2771">
        <w:rPr>
          <w:rStyle w:val="markedcontent"/>
        </w:rPr>
        <w:t xml:space="preserve"> из суммы, подлежащей оплате </w:t>
      </w:r>
      <w:r w:rsidRPr="00DB2771">
        <w:t>Поставщику</w:t>
      </w:r>
      <w:r w:rsidR="004605BF" w:rsidRPr="00DB2771">
        <w:rPr>
          <w:rStyle w:val="markedcontent"/>
        </w:rPr>
        <w:t>.</w:t>
      </w:r>
    </w:p>
    <w:p w:rsidR="004605BF" w:rsidRPr="00DB2771" w:rsidRDefault="004605BF" w:rsidP="00811671">
      <w:pPr>
        <w:tabs>
          <w:tab w:val="left" w:pos="284"/>
        </w:tabs>
        <w:spacing w:line="240" w:lineRule="auto"/>
      </w:pPr>
    </w:p>
    <w:p w:rsidR="00E97795" w:rsidRPr="00DB2771" w:rsidRDefault="00E97795" w:rsidP="00811671">
      <w:pPr>
        <w:pStyle w:val="af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71">
        <w:rPr>
          <w:rFonts w:ascii="Times New Roman" w:hAnsi="Times New Roman" w:cs="Times New Roman"/>
          <w:b/>
          <w:sz w:val="24"/>
          <w:szCs w:val="24"/>
        </w:rPr>
        <w:t xml:space="preserve">Антикоррупционная </w:t>
      </w:r>
      <w:r w:rsidR="001A56EC" w:rsidRPr="00DB2771">
        <w:rPr>
          <w:rFonts w:ascii="Times New Roman" w:hAnsi="Times New Roman" w:cs="Times New Roman"/>
          <w:b/>
          <w:sz w:val="24"/>
          <w:szCs w:val="24"/>
        </w:rPr>
        <w:t>оговорка</w:t>
      </w:r>
    </w:p>
    <w:p w:rsidR="00E97795" w:rsidRPr="00DB2771" w:rsidRDefault="00E97795" w:rsidP="00811671">
      <w:pPr>
        <w:tabs>
          <w:tab w:val="num" w:pos="0"/>
        </w:tabs>
        <w:autoSpaceDE w:val="0"/>
        <w:autoSpaceDN w:val="0"/>
        <w:adjustRightInd w:val="0"/>
        <w:spacing w:line="240" w:lineRule="auto"/>
        <w:jc w:val="both"/>
      </w:pPr>
      <w:r w:rsidRPr="00DB2771">
        <w:t xml:space="preserve">8.1. При исполнении своих обязательств по Контракту, Стороны, их аффилированные лица, работники или посредники обязуются соблюдать требования Федерального закона от 25.12.2008 № 273-ФЗ «О противодействии коррупции» (далее – Закон о противодействии коррупции), в том числе: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0C333C">
        <w:t>к</w:t>
      </w:r>
      <w:r w:rsidRPr="00DB2771">
        <w:t xml:space="preserve">онтракту, Стороны, их аффилированные лица, работники или посредники не осуществляют действия, квалифицируемые применимым для целей </w:t>
      </w:r>
      <w:r w:rsidR="000C333C">
        <w:t>к</w:t>
      </w:r>
      <w:r w:rsidRPr="00DB2771">
        <w:t>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97795" w:rsidRPr="00DB2771" w:rsidRDefault="00E97795" w:rsidP="00811671">
      <w:pPr>
        <w:tabs>
          <w:tab w:val="left" w:pos="284"/>
        </w:tabs>
        <w:spacing w:line="240" w:lineRule="auto"/>
      </w:pPr>
    </w:p>
    <w:p w:rsidR="008A6641" w:rsidRPr="00DB2771" w:rsidRDefault="008A6641" w:rsidP="00811671">
      <w:pPr>
        <w:pStyle w:val="af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Основания и порядок расторжения Контракта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.1. Настоящий </w:t>
      </w:r>
      <w:r w:rsidR="000C333C">
        <w:t>к</w:t>
      </w:r>
      <w:r w:rsidR="008A6641" w:rsidRPr="00DB2771">
        <w:t>онтракт может быть расторгнут: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по соглашению Сторон;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в судебном порядке;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в одностороннем порядке в соответствии с действующим законодательством Российской Федерации.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.2. Расторжение </w:t>
      </w:r>
      <w:r w:rsidR="000C333C">
        <w:t>к</w:t>
      </w:r>
      <w:r w:rsidR="008A6641" w:rsidRPr="00DB2771">
        <w:t>онтракта производится Сторонами путем подписания соответствующего соглашения о расторжении.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.3. Расторжение </w:t>
      </w:r>
      <w:r w:rsidR="000C333C">
        <w:t>к</w:t>
      </w:r>
      <w:r w:rsidR="008A6641" w:rsidRPr="00DB2771">
        <w:t xml:space="preserve">онтракта Заказчиком в одностороннем порядке допускается во всех случаях, предусмотренных </w:t>
      </w:r>
      <w:r w:rsidR="000C333C">
        <w:t xml:space="preserve">законом №44-ФЗ и </w:t>
      </w:r>
      <w:r w:rsidR="008A6641" w:rsidRPr="00DB2771">
        <w:t>действующим законодательством</w:t>
      </w:r>
      <w:r w:rsidR="000C333C">
        <w:t xml:space="preserve"> РФ</w:t>
      </w:r>
      <w:r w:rsidR="008A6641" w:rsidRPr="00DB2771">
        <w:t>.</w:t>
      </w:r>
      <w:r w:rsidR="000C333C">
        <w:t xml:space="preserve"> </w:t>
      </w:r>
      <w:r w:rsidR="008A6641" w:rsidRPr="00DB2771">
        <w:t xml:space="preserve">Решение Заказчика об одностороннем отказе от исполнения </w:t>
      </w:r>
      <w:r w:rsidR="000C333C">
        <w:t>к</w:t>
      </w:r>
      <w:r w:rsidR="008A6641" w:rsidRPr="00DB2771">
        <w:t xml:space="preserve">онтракта вступает в силу, и </w:t>
      </w:r>
      <w:r w:rsidR="000C333C">
        <w:t>к</w:t>
      </w:r>
      <w:r w:rsidR="008A6641" w:rsidRPr="00DB2771">
        <w:t xml:space="preserve">онтракт считается расторгнутым через десять дней </w:t>
      </w:r>
      <w:proofErr w:type="gramStart"/>
      <w:r w:rsidR="008A6641" w:rsidRPr="00DB2771">
        <w:t>с даты</w:t>
      </w:r>
      <w:proofErr w:type="gramEnd"/>
      <w:r w:rsidR="008A6641" w:rsidRPr="00DB2771">
        <w:t xml:space="preserve"> надлежащего уведомления Заказчиком Поставщика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4</w:t>
      </w:r>
      <w:r w:rsidR="008A6641" w:rsidRPr="00DB2771">
        <w:t xml:space="preserve">. Поставщик </w:t>
      </w:r>
      <w:r w:rsidR="000C333C">
        <w:t xml:space="preserve">также </w:t>
      </w:r>
      <w:r w:rsidR="008A6641" w:rsidRPr="00DB2771">
        <w:t xml:space="preserve">вправе принять решение об одностороннем отказе от исполнения настоящего </w:t>
      </w:r>
      <w:r w:rsidR="000C333C">
        <w:t>к</w:t>
      </w:r>
      <w:r w:rsidR="008A6641" w:rsidRPr="00DB2771">
        <w:t xml:space="preserve">онтракта по основаниям, предусмотренным Гражданским кодексом РФ и настоящим </w:t>
      </w:r>
      <w:r w:rsidR="000C333C">
        <w:t>к</w:t>
      </w:r>
      <w:r w:rsidR="008A6641" w:rsidRPr="00DB2771">
        <w:t>онтрактом.</w:t>
      </w:r>
      <w:r w:rsidR="000C333C">
        <w:t xml:space="preserve"> </w:t>
      </w:r>
      <w:r w:rsidR="008A6641" w:rsidRPr="00DB2771">
        <w:t xml:space="preserve">Решение Поставщика об одностороннем отказе от исполнения </w:t>
      </w:r>
      <w:r w:rsidR="000C333C">
        <w:t>к</w:t>
      </w:r>
      <w:r w:rsidR="008A6641" w:rsidRPr="00DB2771">
        <w:t xml:space="preserve">онтракта вступает в силу, и </w:t>
      </w:r>
      <w:r w:rsidR="000C333C">
        <w:t>к</w:t>
      </w:r>
      <w:r w:rsidR="008A6641" w:rsidRPr="00DB2771">
        <w:t xml:space="preserve">онтракт считается расторгнутым через десять дней </w:t>
      </w:r>
      <w:proofErr w:type="gramStart"/>
      <w:r w:rsidR="008A6641" w:rsidRPr="00DB2771">
        <w:t>с даты</w:t>
      </w:r>
      <w:proofErr w:type="gramEnd"/>
      <w:r w:rsidR="008A6641" w:rsidRPr="00DB2771">
        <w:t xml:space="preserve"> надлежащего уведомления Поставщиком Заказчика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5</w:t>
      </w:r>
      <w:r w:rsidR="008A6641" w:rsidRPr="00DB2771">
        <w:t xml:space="preserve">. В случае расторжения настоящего </w:t>
      </w:r>
      <w:r w:rsidR="000C333C">
        <w:t>к</w:t>
      </w:r>
      <w:r w:rsidR="008A6641" w:rsidRPr="00DB2771">
        <w:t>онтракта по инициативе любой из Сторон, Стороны производят сверку расчетов, которой подтверждается объем поставленных Поставщиком товаров.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lastRenderedPageBreak/>
        <w:t>9</w:t>
      </w:r>
      <w:r w:rsidR="008A6641" w:rsidRPr="00DB2771">
        <w:t>.</w:t>
      </w:r>
      <w:r w:rsidR="000C333C">
        <w:t>6</w:t>
      </w:r>
      <w:r w:rsidR="008A6641" w:rsidRPr="00DB2771">
        <w:t xml:space="preserve">. При расторжении </w:t>
      </w:r>
      <w:r w:rsidR="000C333C">
        <w:t>к</w:t>
      </w:r>
      <w:r w:rsidR="008A6641" w:rsidRPr="00DB2771">
        <w:t xml:space="preserve">онтракта в связи с односторонним отказом Стороны </w:t>
      </w:r>
      <w:r w:rsidR="000C333C">
        <w:t>к</w:t>
      </w:r>
      <w:r w:rsidR="008A6641" w:rsidRPr="00DB2771">
        <w:t xml:space="preserve">онтракта от исполнения другая Сторона </w:t>
      </w:r>
      <w:r w:rsidR="000C333C">
        <w:t>к</w:t>
      </w:r>
      <w:r w:rsidR="008A6641" w:rsidRPr="00DB2771"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8A6641" w:rsidP="00811671">
      <w:pPr>
        <w:tabs>
          <w:tab w:val="left" w:pos="284"/>
        </w:tabs>
        <w:spacing w:line="240" w:lineRule="auto"/>
      </w:pPr>
    </w:p>
    <w:p w:rsidR="001A56EC" w:rsidRPr="00DB2771" w:rsidRDefault="001A56EC" w:rsidP="00811671">
      <w:pPr>
        <w:pStyle w:val="af0"/>
        <w:widowControl w:val="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Срок действия Контракта</w:t>
      </w:r>
    </w:p>
    <w:p w:rsidR="001A56EC" w:rsidRPr="00477806" w:rsidRDefault="001540AA" w:rsidP="00811671">
      <w:pPr>
        <w:widowControl w:val="0"/>
        <w:spacing w:line="240" w:lineRule="auto"/>
        <w:jc w:val="both"/>
      </w:pPr>
      <w:r w:rsidRPr="00DB2771">
        <w:t>10</w:t>
      </w:r>
      <w:r w:rsidR="001A56EC" w:rsidRPr="00DB2771">
        <w:t>.</w:t>
      </w:r>
      <w:r w:rsidRPr="00DB2771">
        <w:t>1</w:t>
      </w:r>
      <w:r w:rsidR="001A56EC" w:rsidRPr="00DB2771">
        <w:t>. Настоящий Контра</w:t>
      </w:r>
      <w:proofErr w:type="gramStart"/>
      <w:r w:rsidR="001A56EC" w:rsidRPr="00DB2771">
        <w:t>кт вст</w:t>
      </w:r>
      <w:proofErr w:type="gramEnd"/>
      <w:r w:rsidR="001A56EC" w:rsidRPr="00DB2771">
        <w:t xml:space="preserve">упает в силу с даты подписания </w:t>
      </w:r>
      <w:r w:rsidR="000C333C">
        <w:t>к</w:t>
      </w:r>
      <w:r w:rsidR="001A56EC" w:rsidRPr="00DB2771">
        <w:t xml:space="preserve">онтракта обеими Сторонами и </w:t>
      </w:r>
      <w:r w:rsidR="001A56EC" w:rsidRPr="00894B9E">
        <w:t>действует до</w:t>
      </w:r>
      <w:r w:rsidR="00EB201A" w:rsidRPr="00894B9E">
        <w:t xml:space="preserve"> </w:t>
      </w:r>
      <w:r w:rsidRPr="00894B9E">
        <w:t>3</w:t>
      </w:r>
      <w:r w:rsidR="000C324D">
        <w:t>1</w:t>
      </w:r>
      <w:r w:rsidR="001A56EC" w:rsidRPr="00894B9E">
        <w:t xml:space="preserve"> </w:t>
      </w:r>
      <w:r w:rsidR="000C324D">
        <w:t>декабря</w:t>
      </w:r>
      <w:r w:rsidR="001A56EC" w:rsidRPr="00894B9E">
        <w:t xml:space="preserve"> 202</w:t>
      </w:r>
      <w:r w:rsidR="000C333C">
        <w:t>6</w:t>
      </w:r>
      <w:r w:rsidR="001A56EC" w:rsidRPr="00894B9E">
        <w:t xml:space="preserve"> года.</w:t>
      </w:r>
    </w:p>
    <w:p w:rsidR="001A56EC" w:rsidRPr="00DB2771" w:rsidRDefault="001A56EC" w:rsidP="00811671">
      <w:pPr>
        <w:widowControl w:val="0"/>
        <w:spacing w:line="240" w:lineRule="auto"/>
        <w:jc w:val="both"/>
      </w:pPr>
      <w:r w:rsidRPr="00DB2771">
        <w:t>1</w:t>
      </w:r>
      <w:r w:rsidR="001540AA" w:rsidRPr="00DB2771">
        <w:t>0</w:t>
      </w:r>
      <w:r w:rsidRPr="00DB2771">
        <w:t>.</w:t>
      </w:r>
      <w:r w:rsidR="001540AA" w:rsidRPr="00DB2771">
        <w:t>2</w:t>
      </w:r>
      <w:r w:rsidRPr="00DB2771">
        <w:t xml:space="preserve">. Истечение срока действия </w:t>
      </w:r>
      <w:r w:rsidR="00DD4963">
        <w:t>к</w:t>
      </w:r>
      <w:r w:rsidRPr="00DB2771">
        <w:t xml:space="preserve">онтракта не освобождает Стороны от выполнения обязательств, принятых по настоящему </w:t>
      </w:r>
      <w:r w:rsidR="00DD4963">
        <w:t>к</w:t>
      </w:r>
      <w:r w:rsidRPr="00DB2771">
        <w:t>онтракту.</w:t>
      </w:r>
    </w:p>
    <w:p w:rsidR="00DB2A02" w:rsidRPr="00DB2771" w:rsidRDefault="001A56EC" w:rsidP="00811671">
      <w:pPr>
        <w:widowControl w:val="0"/>
        <w:spacing w:line="240" w:lineRule="auto"/>
        <w:jc w:val="both"/>
        <w:rPr>
          <w:lang w:eastAsia="ru-RU"/>
        </w:rPr>
      </w:pPr>
      <w:r w:rsidRPr="00DB2771">
        <w:t>1</w:t>
      </w:r>
      <w:r w:rsidR="001540AA" w:rsidRPr="00DB2771">
        <w:t>0</w:t>
      </w:r>
      <w:r w:rsidRPr="00DB2771">
        <w:t>.</w:t>
      </w:r>
      <w:r w:rsidR="001540AA" w:rsidRPr="00DB2771">
        <w:t>3</w:t>
      </w:r>
      <w:r w:rsidRPr="00DB2771">
        <w:t xml:space="preserve">. Любые изменения и дополнения к настоящему </w:t>
      </w:r>
      <w:r w:rsidR="00DD4963">
        <w:t>к</w:t>
      </w:r>
      <w:r w:rsidRPr="00DB2771">
        <w:t>онтракту должны быть совершены в письменной форме в виде дополнительных соглашений и подписаны надлежаще уполномоченными представителями Сторон.</w:t>
      </w:r>
    </w:p>
    <w:p w:rsidR="00C631CE" w:rsidRPr="00DB2771" w:rsidRDefault="00C631CE" w:rsidP="00811671">
      <w:pPr>
        <w:pStyle w:val="af2"/>
        <w:spacing w:after="0" w:line="240" w:lineRule="auto"/>
        <w:ind w:left="0"/>
        <w:contextualSpacing/>
        <w:jc w:val="both"/>
      </w:pPr>
    </w:p>
    <w:p w:rsidR="00DB2A02" w:rsidRPr="00DB2771" w:rsidRDefault="008B4D85" w:rsidP="00811671">
      <w:pPr>
        <w:pStyle w:val="af0"/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="00DD4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4963" w:rsidRDefault="001540AA" w:rsidP="00811671">
      <w:pPr>
        <w:spacing w:line="240" w:lineRule="auto"/>
        <w:jc w:val="both"/>
      </w:pPr>
      <w:r w:rsidRPr="00DB2771">
        <w:t>11</w:t>
      </w:r>
      <w:r w:rsidR="00DB2A02" w:rsidRPr="00DB2771">
        <w:t xml:space="preserve">.1. </w:t>
      </w:r>
      <w:r w:rsidR="00DD4963" w:rsidRPr="00D82DA4">
        <w:rPr>
          <w:lang w:eastAsia="ru-RU"/>
        </w:rPr>
        <w:t xml:space="preserve">Во всем, что не оговорено в настоящем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 xml:space="preserve">онтракте, Стороны руководствуются </w:t>
      </w:r>
      <w:r w:rsidR="00DD4963" w:rsidRPr="00FB7BB6">
        <w:rPr>
          <w:lang w:eastAsia="ru-RU"/>
        </w:rPr>
        <w:t>действующим законодательством Российской Федерации</w:t>
      </w:r>
      <w:r w:rsidR="00DD4963">
        <w:rPr>
          <w:lang w:eastAsia="ru-RU"/>
        </w:rPr>
        <w:t>.</w:t>
      </w:r>
    </w:p>
    <w:p w:rsidR="00DD4963" w:rsidRPr="00DD4963" w:rsidRDefault="00DD4963" w:rsidP="00DD4963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11.2. </w:t>
      </w:r>
      <w:r w:rsidRPr="00DD4963">
        <w:rPr>
          <w:lang w:eastAsia="ru-RU"/>
        </w:rPr>
        <w:t xml:space="preserve">В случае изменения наименования, адреса места нахождения, почтового адреса, номеров телефонов, факсов и банковских реквизитов </w:t>
      </w:r>
      <w:r>
        <w:rPr>
          <w:lang w:eastAsia="ru-RU"/>
        </w:rPr>
        <w:t xml:space="preserve">каждая </w:t>
      </w:r>
      <w:r w:rsidRPr="00DD4963">
        <w:rPr>
          <w:lang w:eastAsia="ru-RU"/>
        </w:rPr>
        <w:t>Сторон</w:t>
      </w:r>
      <w:r>
        <w:rPr>
          <w:lang w:eastAsia="ru-RU"/>
        </w:rPr>
        <w:t>а</w:t>
      </w:r>
      <w:r w:rsidRPr="00DD4963">
        <w:rPr>
          <w:lang w:eastAsia="ru-RU"/>
        </w:rPr>
        <w:t xml:space="preserve"> письменно извеща</w:t>
      </w:r>
      <w:r>
        <w:rPr>
          <w:lang w:eastAsia="ru-RU"/>
        </w:rPr>
        <w:t>ют</w:t>
      </w:r>
      <w:r w:rsidRPr="00DD4963">
        <w:rPr>
          <w:lang w:eastAsia="ru-RU"/>
        </w:rPr>
        <w:t xml:space="preserve"> об этом другую Сторону в течение 7 календарных дней </w:t>
      </w:r>
      <w:proofErr w:type="gramStart"/>
      <w:r w:rsidRPr="00DD4963">
        <w:rPr>
          <w:lang w:eastAsia="ru-RU"/>
        </w:rPr>
        <w:t>с даты</w:t>
      </w:r>
      <w:proofErr w:type="gramEnd"/>
      <w:r w:rsidRPr="00DD4963">
        <w:rPr>
          <w:lang w:eastAsia="ru-RU"/>
        </w:rPr>
        <w:t xml:space="preserve"> такого изменения. При этом если </w:t>
      </w:r>
      <w:r>
        <w:rPr>
          <w:lang w:eastAsia="ru-RU"/>
        </w:rPr>
        <w:t>Поставщик</w:t>
      </w:r>
      <w:r w:rsidRPr="00DD4963">
        <w:rPr>
          <w:lang w:eastAsia="ru-RU"/>
        </w:rPr>
        <w:t xml:space="preserve">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</w:t>
      </w:r>
      <w:r>
        <w:rPr>
          <w:lang w:eastAsia="ru-RU"/>
        </w:rPr>
        <w:t>е</w:t>
      </w:r>
      <w:r w:rsidRPr="00DD4963">
        <w:rPr>
          <w:lang w:eastAsia="ru-RU"/>
        </w:rPr>
        <w:t xml:space="preserve"> в настоящем </w:t>
      </w:r>
      <w:r>
        <w:rPr>
          <w:lang w:eastAsia="ru-RU"/>
        </w:rPr>
        <w:t>к</w:t>
      </w:r>
      <w:r w:rsidRPr="00DD4963">
        <w:rPr>
          <w:lang w:eastAsia="ru-RU"/>
        </w:rPr>
        <w:t xml:space="preserve">онтракте </w:t>
      </w:r>
      <w:r>
        <w:rPr>
          <w:lang w:eastAsia="ru-RU"/>
        </w:rPr>
        <w:t>платежные реквизиты</w:t>
      </w:r>
      <w:r w:rsidRPr="00DD4963">
        <w:rPr>
          <w:lang w:eastAsia="ru-RU"/>
        </w:rPr>
        <w:t xml:space="preserve">, несет </w:t>
      </w:r>
      <w:r>
        <w:rPr>
          <w:lang w:eastAsia="ru-RU"/>
        </w:rPr>
        <w:t>Поставщик</w:t>
      </w:r>
      <w:r w:rsidRPr="00DD4963">
        <w:rPr>
          <w:lang w:eastAsia="ru-RU"/>
        </w:rPr>
        <w:t>.</w:t>
      </w:r>
    </w:p>
    <w:p w:rsidR="00DB2A02" w:rsidRPr="00DB2771" w:rsidRDefault="00EE76B2" w:rsidP="00DD4963">
      <w:pPr>
        <w:spacing w:line="240" w:lineRule="auto"/>
        <w:jc w:val="both"/>
      </w:pPr>
      <w:r w:rsidRPr="00DB2771">
        <w:t>11</w:t>
      </w:r>
      <w:r w:rsidR="00DB2A02" w:rsidRPr="00DB2771">
        <w:t>.</w:t>
      </w:r>
      <w:r w:rsidR="00DD4963">
        <w:t>3</w:t>
      </w:r>
      <w:r w:rsidR="00DB2A02" w:rsidRPr="00DB2771">
        <w:t xml:space="preserve">. </w:t>
      </w:r>
      <w:r w:rsidR="00DD4963" w:rsidRPr="00D82DA4">
        <w:rPr>
          <w:lang w:eastAsia="ru-RU"/>
        </w:rPr>
        <w:t xml:space="preserve">При исполнении настоящего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 xml:space="preserve">онтракта не допускается перемена </w:t>
      </w:r>
      <w:r w:rsidR="00DD4963">
        <w:rPr>
          <w:lang w:eastAsia="ru-RU"/>
        </w:rPr>
        <w:t>Поставщика</w:t>
      </w:r>
      <w:r w:rsidR="00DD4963" w:rsidRPr="00D82DA4">
        <w:rPr>
          <w:lang w:eastAsia="ru-RU"/>
        </w:rPr>
        <w:t xml:space="preserve">, за исключением случая, если новый </w:t>
      </w:r>
      <w:r w:rsidR="00DD4963">
        <w:rPr>
          <w:lang w:eastAsia="ru-RU"/>
        </w:rPr>
        <w:t>Поставщик</w:t>
      </w:r>
      <w:r w:rsidR="00DD4963" w:rsidRPr="00D82DA4">
        <w:rPr>
          <w:lang w:eastAsia="ru-RU"/>
        </w:rPr>
        <w:t xml:space="preserve"> является правопреемником </w:t>
      </w:r>
      <w:r w:rsidR="00DD4963">
        <w:rPr>
          <w:lang w:eastAsia="ru-RU"/>
        </w:rPr>
        <w:t>Поставщика</w:t>
      </w:r>
      <w:r w:rsidR="00DD4963" w:rsidRPr="00D82DA4">
        <w:rPr>
          <w:lang w:eastAsia="ru-RU"/>
        </w:rPr>
        <w:t xml:space="preserve"> по настоящему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>онтракту вследствие реорганизации юридического лица в форме преобразования, слияния или присоединения.</w:t>
      </w:r>
    </w:p>
    <w:p w:rsidR="00951B21" w:rsidRPr="00951B21" w:rsidRDefault="00EE76B2" w:rsidP="00951B21">
      <w:pPr>
        <w:pStyle w:val="a7"/>
        <w:tabs>
          <w:tab w:val="left" w:pos="0"/>
          <w:tab w:val="left" w:pos="993"/>
        </w:tabs>
        <w:suppressAutoHyphens w:val="0"/>
        <w:spacing w:line="240" w:lineRule="auto"/>
        <w:rPr>
          <w:lang w:val="x-none" w:eastAsia="ru-RU" w:bidi="ru-RU"/>
        </w:rPr>
      </w:pPr>
      <w:r w:rsidRPr="00DB2771">
        <w:t>11.</w:t>
      </w:r>
      <w:r w:rsidR="00DD4963">
        <w:t>4</w:t>
      </w:r>
      <w:r w:rsidRPr="00DB2771">
        <w:t xml:space="preserve">. </w:t>
      </w:r>
      <w:r w:rsidR="00951B21" w:rsidRPr="00951B21">
        <w:rPr>
          <w:lang w:val="x-none" w:eastAsia="ru-RU" w:bidi="ru-RU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951B21">
        <w:rPr>
          <w:lang w:eastAsia="ru-RU" w:bidi="ru-RU"/>
        </w:rPr>
        <w:t>к</w:t>
      </w:r>
      <w:proofErr w:type="spellStart"/>
      <w:r w:rsidR="00951B21" w:rsidRPr="00951B21">
        <w:rPr>
          <w:lang w:val="x-none" w:eastAsia="ru-RU" w:bidi="ru-RU"/>
        </w:rPr>
        <w:t>онтракта</w:t>
      </w:r>
      <w:proofErr w:type="spellEnd"/>
      <w:r w:rsidR="00951B21" w:rsidRPr="00951B21">
        <w:rPr>
          <w:lang w:val="x-none" w:eastAsia="ru-RU" w:bidi="ru-RU"/>
        </w:rPr>
        <w:t>, были урегулированы путем переговоров</w:t>
      </w:r>
      <w:r w:rsidR="00951B21" w:rsidRPr="00951B21">
        <w:rPr>
          <w:lang w:eastAsia="ru-RU" w:bidi="ru-RU"/>
        </w:rPr>
        <w:t xml:space="preserve">. </w:t>
      </w:r>
      <w:r w:rsidR="00951B21" w:rsidRPr="00951B21">
        <w:rPr>
          <w:lang w:val="x-none" w:eastAsia="ru-RU" w:bidi="ru-RU"/>
        </w:rPr>
        <w:t>По всем вопросам, не урегулированным контрактом, Стороны руководствуются ГК РФ, законодательством Российской Федерации.</w:t>
      </w:r>
      <w:r w:rsidR="00951B21" w:rsidRPr="00951B21">
        <w:rPr>
          <w:lang w:eastAsia="ru-RU" w:bidi="ru-RU"/>
        </w:rPr>
        <w:t xml:space="preserve"> </w:t>
      </w:r>
      <w:r w:rsidR="00951B21">
        <w:rPr>
          <w:lang w:eastAsia="ru-RU" w:bidi="ru-RU"/>
        </w:rPr>
        <w:t xml:space="preserve">При этом </w:t>
      </w:r>
      <w:r w:rsidR="00951B21" w:rsidRPr="00951B21">
        <w:rPr>
          <w:lang w:eastAsia="ru-RU" w:bidi="ru-RU"/>
        </w:rPr>
        <w:t xml:space="preserve">Стороны предусматривают обязательный досудебный </w:t>
      </w:r>
      <w:proofErr w:type="gramStart"/>
      <w:r w:rsidR="00951B21" w:rsidRPr="00951B21">
        <w:rPr>
          <w:lang w:eastAsia="ru-RU" w:bidi="ru-RU"/>
        </w:rPr>
        <w:t>претензионным</w:t>
      </w:r>
      <w:proofErr w:type="gramEnd"/>
      <w:r w:rsidR="00951B21" w:rsidRPr="00951B21">
        <w:rPr>
          <w:lang w:eastAsia="ru-RU" w:bidi="ru-RU"/>
        </w:rPr>
        <w:t xml:space="preserve"> порядок урегулирования споров и разногласий по </w:t>
      </w:r>
      <w:r w:rsidR="00951B21">
        <w:rPr>
          <w:lang w:eastAsia="ru-RU" w:bidi="ru-RU"/>
        </w:rPr>
        <w:t>к</w:t>
      </w:r>
      <w:r w:rsidR="00951B21" w:rsidRPr="00951B21">
        <w:rPr>
          <w:lang w:eastAsia="ru-RU" w:bidi="ru-RU"/>
        </w:rPr>
        <w:t>онтракту.</w:t>
      </w:r>
      <w:r w:rsidR="00951B21">
        <w:rPr>
          <w:lang w:eastAsia="ru-RU" w:bidi="ru-RU"/>
        </w:rPr>
        <w:t xml:space="preserve"> В</w:t>
      </w:r>
      <w:r w:rsidR="00951B21" w:rsidRPr="00951B21">
        <w:rPr>
          <w:lang w:val="x-none" w:eastAsia="ru-RU" w:bidi="ru-RU"/>
        </w:rPr>
        <w:t xml:space="preserve">се возможные споры решаются путем переговоров Сторон, а при </w:t>
      </w:r>
      <w:r w:rsidR="00951B21" w:rsidRPr="00951B21">
        <w:rPr>
          <w:lang w:eastAsia="ru-RU" w:bidi="ru-RU"/>
        </w:rPr>
        <w:t>отсутствии</w:t>
      </w:r>
      <w:r w:rsidR="00951B21" w:rsidRPr="00951B21">
        <w:rPr>
          <w:lang w:val="x-none" w:eastAsia="ru-RU" w:bidi="ru-RU"/>
        </w:rPr>
        <w:t xml:space="preserve"> согласия – в Арбитражном суде г. Санкт-Петербурга</w:t>
      </w:r>
      <w:r w:rsidR="00951B21" w:rsidRPr="00951B21">
        <w:rPr>
          <w:lang w:eastAsia="ru-RU" w:bidi="ru-RU"/>
        </w:rPr>
        <w:t xml:space="preserve"> ЛО</w:t>
      </w:r>
      <w:r w:rsidR="00951B21" w:rsidRPr="00951B21">
        <w:rPr>
          <w:lang w:val="x-none" w:eastAsia="ru-RU" w:bidi="ru-RU"/>
        </w:rPr>
        <w:t>.</w:t>
      </w:r>
    </w:p>
    <w:p w:rsidR="00DB2A02" w:rsidRPr="00DB2771" w:rsidRDefault="00EE76B2" w:rsidP="00811671">
      <w:pPr>
        <w:pStyle w:val="af2"/>
        <w:spacing w:after="0" w:line="240" w:lineRule="auto"/>
        <w:ind w:left="0"/>
        <w:contextualSpacing/>
        <w:jc w:val="both"/>
      </w:pPr>
      <w:r w:rsidRPr="00DB2771">
        <w:t>11</w:t>
      </w:r>
      <w:r w:rsidR="00DB2A02" w:rsidRPr="00DB2771">
        <w:t>.</w:t>
      </w:r>
      <w:r w:rsidR="00951B21">
        <w:t>5</w:t>
      </w:r>
      <w:r w:rsidR="00DB2A02" w:rsidRPr="00DB2771">
        <w:t xml:space="preserve">. Все изменения, дополнения и приложения к настоящему </w:t>
      </w:r>
      <w:r w:rsidR="00951B21">
        <w:t>к</w:t>
      </w:r>
      <w:r w:rsidR="00993D0A" w:rsidRPr="00DB2771">
        <w:rPr>
          <w:rFonts w:eastAsia="Calibri"/>
          <w:bCs/>
          <w:lang w:eastAsia="en-US"/>
        </w:rPr>
        <w:t xml:space="preserve">онтракту </w:t>
      </w:r>
      <w:r w:rsidR="00DB2A02" w:rsidRPr="00DB2771">
        <w:t xml:space="preserve">действительны, если они выполнены в письменной форме в виде Дополнительного соглашения к </w:t>
      </w:r>
      <w:r w:rsidR="00951B21">
        <w:t>к</w:t>
      </w:r>
      <w:r w:rsidR="00993D0A" w:rsidRPr="00DB2771">
        <w:rPr>
          <w:rFonts w:eastAsia="Calibri"/>
          <w:bCs/>
          <w:lang w:eastAsia="en-US"/>
        </w:rPr>
        <w:t>онтракту</w:t>
      </w:r>
      <w:r w:rsidR="00DB2A02" w:rsidRPr="00DB2771">
        <w:t>, подписаны уполномоченными представителями каждой из Сторон и являются его неотъемлемой частью.</w:t>
      </w:r>
    </w:p>
    <w:p w:rsidR="00DB2A02" w:rsidRPr="00DB2771" w:rsidRDefault="003F3CCC" w:rsidP="00811671">
      <w:pPr>
        <w:spacing w:line="240" w:lineRule="auto"/>
        <w:jc w:val="both"/>
      </w:pPr>
      <w:r w:rsidRPr="00DB2771">
        <w:t>11</w:t>
      </w:r>
      <w:r w:rsidR="00DB2A02" w:rsidRPr="00DB2771">
        <w:t>.</w:t>
      </w:r>
      <w:r w:rsidR="00951B21">
        <w:t>6</w:t>
      </w:r>
      <w:r w:rsidR="00DB2A02" w:rsidRPr="00DB2771">
        <w:t xml:space="preserve">. Приложения к </w:t>
      </w:r>
      <w:r w:rsidR="00993D0A" w:rsidRPr="00DB2771">
        <w:rPr>
          <w:rFonts w:eastAsia="Calibri"/>
          <w:bCs/>
          <w:lang w:eastAsia="en-US"/>
        </w:rPr>
        <w:t>Контракту</w:t>
      </w:r>
      <w:r w:rsidR="00DB2A02" w:rsidRPr="00DB2771">
        <w:t>:</w:t>
      </w:r>
    </w:p>
    <w:p w:rsidR="002E2958" w:rsidRPr="00DB2771" w:rsidRDefault="002E2958" w:rsidP="00811671">
      <w:pPr>
        <w:spacing w:line="240" w:lineRule="auto"/>
        <w:jc w:val="both"/>
      </w:pPr>
      <w:r w:rsidRPr="00DB2771">
        <w:t xml:space="preserve"> Приложение № 1</w:t>
      </w:r>
      <w:r w:rsidR="002E0253">
        <w:t xml:space="preserve"> </w:t>
      </w:r>
      <w:r w:rsidRPr="00DB2771">
        <w:t xml:space="preserve"> Техническое задание.</w:t>
      </w:r>
    </w:p>
    <w:p w:rsidR="003F3CCC" w:rsidRPr="00DB2771" w:rsidRDefault="00951B21" w:rsidP="00811671">
      <w:pPr>
        <w:spacing w:line="240" w:lineRule="auto"/>
        <w:jc w:val="both"/>
      </w:pPr>
      <w:r>
        <w:t xml:space="preserve"> </w:t>
      </w:r>
      <w:r w:rsidR="003F3CCC" w:rsidRPr="00DB2771">
        <w:t xml:space="preserve">Приложение № </w:t>
      </w:r>
      <w:r w:rsidR="002E2958" w:rsidRPr="00DB2771">
        <w:t>2</w:t>
      </w:r>
      <w:r w:rsidR="002E0253">
        <w:t xml:space="preserve"> </w:t>
      </w:r>
      <w:r w:rsidR="003F3CCC" w:rsidRPr="00DB2771">
        <w:t xml:space="preserve"> </w:t>
      </w:r>
      <w:r w:rsidR="006D4476" w:rsidRPr="00DB2771">
        <w:t>Спецификация</w:t>
      </w:r>
      <w:r w:rsidR="003F3CCC" w:rsidRPr="00DB2771">
        <w:t>.</w:t>
      </w:r>
    </w:p>
    <w:p w:rsidR="00DB2A02" w:rsidRPr="00DB2771" w:rsidRDefault="00DB2A02" w:rsidP="00811671">
      <w:pPr>
        <w:spacing w:line="240" w:lineRule="auto"/>
        <w:jc w:val="both"/>
      </w:pPr>
    </w:p>
    <w:p w:rsidR="00977BEE" w:rsidRPr="00DB2771" w:rsidRDefault="00EE76B2" w:rsidP="00811671">
      <w:pPr>
        <w:spacing w:line="240" w:lineRule="auto"/>
        <w:jc w:val="center"/>
      </w:pPr>
      <w:r w:rsidRPr="00DB2771">
        <w:rPr>
          <w:b/>
          <w:bCs/>
        </w:rPr>
        <w:t>12</w:t>
      </w:r>
      <w:r w:rsidR="00977BEE" w:rsidRPr="00DB2771">
        <w:rPr>
          <w:b/>
          <w:bCs/>
        </w:rPr>
        <w:t>. Реквизиты и подписи Сторон</w:t>
      </w:r>
    </w:p>
    <w:p w:rsidR="00977BEE" w:rsidRPr="00DB2771" w:rsidRDefault="00977BEE" w:rsidP="00811671">
      <w:pPr>
        <w:spacing w:line="240" w:lineRule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962"/>
      </w:tblGrid>
      <w:tr w:rsidR="00977BEE" w:rsidRPr="00DB2771" w:rsidTr="00382C5B">
        <w:tc>
          <w:tcPr>
            <w:tcW w:w="5210" w:type="dxa"/>
            <w:shd w:val="clear" w:color="auto" w:fill="auto"/>
          </w:tcPr>
          <w:p w:rsidR="009B64A7" w:rsidRPr="00DB2771" w:rsidRDefault="00977BEE" w:rsidP="00811671">
            <w:pPr>
              <w:spacing w:line="240" w:lineRule="auto"/>
              <w:jc w:val="both"/>
              <w:rPr>
                <w:bCs/>
              </w:rPr>
            </w:pPr>
            <w:r w:rsidRPr="00DB2771">
              <w:rPr>
                <w:b/>
              </w:rPr>
              <w:t>Заказчик:</w:t>
            </w:r>
          </w:p>
          <w:p w:rsidR="00306F32" w:rsidRPr="00DB2771" w:rsidRDefault="00306F32" w:rsidP="00811671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Федеральное государственное бюджетное учреждение науки Институт аналитического приборостроения Российской академии наук (ИАП РАН)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Юридический и фактический адрес: 198095, г. Санкт-Петербург, ул. Ивана Черных, д.31-33, лит. А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Почтовый адрес</w:t>
            </w:r>
            <w:proofErr w:type="gramStart"/>
            <w:r w:rsidRPr="00DB2771">
              <w:rPr>
                <w:bCs/>
              </w:rPr>
              <w:t xml:space="preserve"> :</w:t>
            </w:r>
            <w:proofErr w:type="gramEnd"/>
            <w:r w:rsidRPr="00DB2771">
              <w:rPr>
                <w:bCs/>
              </w:rPr>
              <w:t xml:space="preserve"> 198095, г. Санкт-Петербург, а/я 140</w:t>
            </w:r>
          </w:p>
          <w:p w:rsidR="00951B2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lastRenderedPageBreak/>
              <w:t>ОКТМО 40339000000</w:t>
            </w:r>
            <w:r w:rsidR="00951B21">
              <w:rPr>
                <w:bCs/>
              </w:rPr>
              <w:t>,</w:t>
            </w:r>
            <w:r w:rsidRPr="00DB2771">
              <w:rPr>
                <w:bCs/>
              </w:rPr>
              <w:t xml:space="preserve">  ОКВЭД  72.19</w:t>
            </w:r>
            <w:r w:rsidR="00951B21">
              <w:rPr>
                <w:bCs/>
              </w:rPr>
              <w:t>,</w:t>
            </w:r>
          </w:p>
          <w:p w:rsidR="00951B2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ОКПО 04699534</w:t>
            </w:r>
            <w:r w:rsidR="00951B21">
              <w:rPr>
                <w:bCs/>
              </w:rPr>
              <w:t xml:space="preserve">, </w:t>
            </w:r>
            <w:r w:rsidR="00951B21" w:rsidRPr="00DB2771">
              <w:rPr>
                <w:bCs/>
              </w:rPr>
              <w:t>ОКОГУ 1322600</w:t>
            </w:r>
            <w:r w:rsidR="00951B21">
              <w:rPr>
                <w:bCs/>
              </w:rPr>
              <w:t xml:space="preserve">, </w:t>
            </w:r>
            <w:r w:rsidR="00951B21" w:rsidRPr="00DB2771">
              <w:rPr>
                <w:bCs/>
              </w:rPr>
              <w:t>ОКФС 12  ОКОПФ 75103</w:t>
            </w:r>
            <w:r w:rsidR="00951B21">
              <w:rPr>
                <w:bCs/>
              </w:rPr>
              <w:t>,</w:t>
            </w:r>
            <w:r w:rsidR="00951B21" w:rsidRPr="00DB2771">
              <w:rPr>
                <w:bCs/>
              </w:rPr>
              <w:t xml:space="preserve">  </w:t>
            </w:r>
          </w:p>
          <w:p w:rsidR="00306F32" w:rsidRDefault="00306F32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ИНН 7809003600</w:t>
            </w:r>
            <w:r w:rsidR="00BC220A">
              <w:rPr>
                <w:bCs/>
              </w:rPr>
              <w:t xml:space="preserve"> /</w:t>
            </w:r>
            <w:r w:rsidRPr="00DB2771">
              <w:rPr>
                <w:bCs/>
              </w:rPr>
              <w:t xml:space="preserve"> КПП 780501001</w:t>
            </w:r>
            <w:r w:rsidR="00951B21">
              <w:rPr>
                <w:bCs/>
              </w:rPr>
              <w:t>,</w:t>
            </w:r>
          </w:p>
          <w:p w:rsidR="00951B21" w:rsidRPr="00DB2771" w:rsidRDefault="00951B21" w:rsidP="00951B21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ОГРН 1027810289980</w:t>
            </w:r>
            <w:r>
              <w:rPr>
                <w:bCs/>
              </w:rPr>
              <w:t>,</w:t>
            </w:r>
            <w:r w:rsidRPr="00DB2771">
              <w:rPr>
                <w:bCs/>
              </w:rPr>
              <w:t xml:space="preserve">  </w:t>
            </w:r>
          </w:p>
          <w:p w:rsidR="00977BEE" w:rsidRPr="00DB2771" w:rsidRDefault="00977BEE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Банковские реквизиты: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УФК по </w:t>
            </w:r>
            <w:proofErr w:type="gramStart"/>
            <w:r w:rsidR="00951B21">
              <w:rPr>
                <w:bCs/>
              </w:rPr>
              <w:t>Нижегородской</w:t>
            </w:r>
            <w:proofErr w:type="gramEnd"/>
            <w:r w:rsidR="0068763F">
              <w:rPr>
                <w:bCs/>
              </w:rPr>
              <w:t xml:space="preserve"> </w:t>
            </w:r>
            <w:r w:rsidR="00951B21">
              <w:rPr>
                <w:bCs/>
              </w:rPr>
              <w:t>обл.</w:t>
            </w:r>
            <w:r w:rsidRPr="00DB2771">
              <w:rPr>
                <w:bCs/>
              </w:rPr>
              <w:t xml:space="preserve"> (ИАП РАН л/</w:t>
            </w:r>
            <w:proofErr w:type="spellStart"/>
            <w:r w:rsidRPr="00DB2771">
              <w:rPr>
                <w:bCs/>
              </w:rPr>
              <w:t>сч</w:t>
            </w:r>
            <w:proofErr w:type="spellEnd"/>
            <w:r w:rsidRPr="00DB2771">
              <w:rPr>
                <w:bCs/>
              </w:rPr>
              <w:t xml:space="preserve"> 20726Ц23390)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Банк </w:t>
            </w:r>
            <w:r w:rsidR="00951B21">
              <w:rPr>
                <w:bCs/>
              </w:rPr>
              <w:t>ОКЦ №1 ВВГУ Банка России</w:t>
            </w:r>
            <w:r w:rsidRPr="00DB2771">
              <w:rPr>
                <w:bCs/>
              </w:rPr>
              <w:t xml:space="preserve"> //УФК по </w:t>
            </w:r>
            <w:r w:rsidR="00921EE7">
              <w:rPr>
                <w:bCs/>
              </w:rPr>
              <w:t xml:space="preserve">Нижегородской области </w:t>
            </w:r>
            <w:r w:rsidRPr="00DB2771">
              <w:rPr>
                <w:bCs/>
              </w:rPr>
              <w:t xml:space="preserve">г. </w:t>
            </w:r>
            <w:r w:rsidR="00921EE7">
              <w:rPr>
                <w:bCs/>
              </w:rPr>
              <w:t>Нижний Новгород</w:t>
            </w:r>
            <w:r w:rsidRPr="00DB2771">
              <w:rPr>
                <w:bCs/>
              </w:rPr>
              <w:t xml:space="preserve"> БИК ТОФК 01</w:t>
            </w:r>
            <w:r w:rsidR="00921EE7">
              <w:rPr>
                <w:bCs/>
              </w:rPr>
              <w:t>22</w:t>
            </w:r>
            <w:r w:rsidRPr="00DB2771">
              <w:rPr>
                <w:bCs/>
              </w:rPr>
              <w:t>0</w:t>
            </w:r>
            <w:r w:rsidR="00921EE7">
              <w:rPr>
                <w:bCs/>
              </w:rPr>
              <w:t>2102.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Единый казначейский счет 40102810</w:t>
            </w:r>
            <w:r w:rsidR="00921EE7">
              <w:rPr>
                <w:bCs/>
              </w:rPr>
              <w:t>7</w:t>
            </w:r>
            <w:r w:rsidRPr="00DB2771">
              <w:rPr>
                <w:bCs/>
              </w:rPr>
              <w:t>45370000005</w:t>
            </w:r>
          </w:p>
          <w:p w:rsidR="00306F32" w:rsidRPr="00DB2771" w:rsidRDefault="00306F32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Казначейский счет 0321464300000001</w:t>
            </w:r>
            <w:r w:rsidR="00921EE7">
              <w:rPr>
                <w:bCs/>
              </w:rPr>
              <w:t>3225,</w:t>
            </w:r>
          </w:p>
          <w:p w:rsidR="00977BEE" w:rsidRPr="00DB2771" w:rsidRDefault="00977BEE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 xml:space="preserve">Телефон </w:t>
            </w:r>
            <w:r w:rsidR="00306F32" w:rsidRPr="00DB2771">
              <w:rPr>
                <w:bCs/>
              </w:rPr>
              <w:t>(812) 363-07-19</w:t>
            </w:r>
            <w:r w:rsidRPr="00DB2771">
              <w:rPr>
                <w:bCs/>
              </w:rPr>
              <w:t>, факс (812)</w:t>
            </w:r>
            <w:r w:rsidR="00306F32" w:rsidRPr="00DB2771">
              <w:rPr>
                <w:bCs/>
              </w:rPr>
              <w:t xml:space="preserve"> </w:t>
            </w:r>
            <w:r w:rsidRPr="00DB2771">
              <w:rPr>
                <w:bCs/>
              </w:rPr>
              <w:t>3</w:t>
            </w:r>
            <w:r w:rsidR="00306F32" w:rsidRPr="00DB2771">
              <w:rPr>
                <w:bCs/>
              </w:rPr>
              <w:t>63</w:t>
            </w:r>
            <w:r w:rsidRPr="00DB2771">
              <w:rPr>
                <w:bCs/>
              </w:rPr>
              <w:t>-</w:t>
            </w:r>
            <w:r w:rsidR="00306F32" w:rsidRPr="00DB2771">
              <w:rPr>
                <w:bCs/>
              </w:rPr>
              <w:t>07</w:t>
            </w:r>
            <w:r w:rsidRPr="00DB2771">
              <w:rPr>
                <w:bCs/>
              </w:rPr>
              <w:t>-</w:t>
            </w:r>
            <w:r w:rsidR="00306F32" w:rsidRPr="00DB2771">
              <w:rPr>
                <w:bCs/>
              </w:rPr>
              <w:t>2</w:t>
            </w:r>
            <w:r w:rsidRPr="00DB2771">
              <w:rPr>
                <w:bCs/>
              </w:rPr>
              <w:t xml:space="preserve">0, бухгалтерия </w:t>
            </w:r>
            <w:r w:rsidR="00306F32" w:rsidRPr="00DB2771">
              <w:rPr>
                <w:bCs/>
              </w:rPr>
              <w:t>(812) 363-07-32</w:t>
            </w:r>
          </w:p>
          <w:p w:rsidR="00977BEE" w:rsidRPr="00DB2771" w:rsidRDefault="00977BEE" w:rsidP="00811671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 xml:space="preserve">Электронный адрес: </w:t>
            </w:r>
            <w:hyperlink r:id="rId9" w:history="1">
              <w:r w:rsidR="00306F32" w:rsidRPr="00DB2771">
                <w:rPr>
                  <w:rStyle w:val="a4"/>
                  <w:bCs/>
                  <w:lang w:val="en-US"/>
                </w:rPr>
                <w:t>romara</w:t>
              </w:r>
              <w:r w:rsidR="00306F32" w:rsidRPr="00DB2771">
                <w:rPr>
                  <w:rStyle w:val="a4"/>
                  <w:bCs/>
                </w:rPr>
                <w:t>10@</w:t>
              </w:r>
              <w:r w:rsidR="00306F32" w:rsidRPr="00DB2771">
                <w:rPr>
                  <w:rStyle w:val="a4"/>
                  <w:bCs/>
                  <w:lang w:val="en-US"/>
                </w:rPr>
                <w:t>yandex</w:t>
              </w:r>
              <w:r w:rsidR="00306F32" w:rsidRPr="006E3861">
                <w:rPr>
                  <w:rStyle w:val="a4"/>
                  <w:bCs/>
                </w:rPr>
                <w:t>.</w:t>
              </w:r>
              <w:proofErr w:type="spellStart"/>
              <w:r w:rsidR="00306F32" w:rsidRPr="00DB2771">
                <w:rPr>
                  <w:rStyle w:val="a4"/>
                  <w:bCs/>
                  <w:lang w:val="en-US"/>
                </w:rPr>
                <w:t>ru</w:t>
              </w:r>
              <w:proofErr w:type="spellEnd"/>
            </w:hyperlink>
          </w:p>
          <w:p w:rsidR="00BF5D8D" w:rsidRPr="00DB2771" w:rsidRDefault="00BF5D8D" w:rsidP="00811671">
            <w:pPr>
              <w:pStyle w:val="a7"/>
              <w:spacing w:line="240" w:lineRule="auto"/>
              <w:jc w:val="left"/>
            </w:pPr>
          </w:p>
        </w:tc>
        <w:tc>
          <w:tcPr>
            <w:tcW w:w="4962" w:type="dxa"/>
            <w:shd w:val="clear" w:color="auto" w:fill="auto"/>
          </w:tcPr>
          <w:p w:rsidR="00977BEE" w:rsidRPr="008277AA" w:rsidRDefault="008B4D85" w:rsidP="00811671">
            <w:pPr>
              <w:spacing w:line="240" w:lineRule="auto"/>
              <w:rPr>
                <w:b/>
              </w:rPr>
            </w:pPr>
            <w:r w:rsidRPr="008277AA">
              <w:rPr>
                <w:b/>
                <w:bCs/>
              </w:rPr>
              <w:lastRenderedPageBreak/>
              <w:t>Поставщик</w:t>
            </w:r>
            <w:r w:rsidR="00977BEE" w:rsidRPr="008277AA">
              <w:rPr>
                <w:b/>
              </w:rPr>
              <w:t>:</w:t>
            </w:r>
          </w:p>
          <w:p w:rsidR="008A18D9" w:rsidRPr="008277AA" w:rsidRDefault="008A18D9" w:rsidP="00811671">
            <w:pPr>
              <w:pStyle w:val="a7"/>
              <w:spacing w:line="240" w:lineRule="auto"/>
              <w:jc w:val="left"/>
            </w:pPr>
          </w:p>
        </w:tc>
      </w:tr>
      <w:tr w:rsidR="00BF5D8D" w:rsidRPr="00DB2771" w:rsidTr="00382C5B">
        <w:tc>
          <w:tcPr>
            <w:tcW w:w="5210" w:type="dxa"/>
            <w:shd w:val="clear" w:color="auto" w:fill="auto"/>
          </w:tcPr>
          <w:p w:rsidR="002A1F6E" w:rsidRPr="00DB2771" w:rsidRDefault="00382C5B" w:rsidP="002A1F6E">
            <w:pPr>
              <w:pStyle w:val="a7"/>
            </w:pPr>
            <w:r w:rsidRPr="00DB2771">
              <w:lastRenderedPageBreak/>
              <w:t>Директор И</w:t>
            </w:r>
            <w:r w:rsidR="00306F32" w:rsidRPr="00DB2771">
              <w:t>АП</w:t>
            </w:r>
            <w:r w:rsidRPr="00DB2771">
              <w:t xml:space="preserve"> РАН</w:t>
            </w:r>
          </w:p>
          <w:p w:rsidR="002A1F6E" w:rsidRDefault="002A1F6E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91776E" w:rsidRDefault="0091776E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701EE4" w:rsidRPr="00DB2771" w:rsidRDefault="00701EE4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2A1F6E" w:rsidRPr="00DB2771" w:rsidRDefault="002A1F6E" w:rsidP="002A1F6E">
            <w:pPr>
              <w:pStyle w:val="Iauiue"/>
              <w:suppressAutoHyphens/>
              <w:jc w:val="both"/>
              <w:rPr>
                <w:sz w:val="24"/>
                <w:szCs w:val="24"/>
              </w:rPr>
            </w:pPr>
            <w:r w:rsidRPr="00DB2771">
              <w:rPr>
                <w:sz w:val="24"/>
                <w:szCs w:val="24"/>
              </w:rPr>
              <w:t xml:space="preserve">______________________ / </w:t>
            </w:r>
            <w:proofErr w:type="spellStart"/>
            <w:r w:rsidR="00306F32" w:rsidRPr="00DB2771">
              <w:rPr>
                <w:sz w:val="24"/>
                <w:szCs w:val="24"/>
              </w:rPr>
              <w:t>Евстрапов</w:t>
            </w:r>
            <w:proofErr w:type="spellEnd"/>
            <w:r w:rsidR="00306F32" w:rsidRPr="00DB2771">
              <w:rPr>
                <w:sz w:val="24"/>
                <w:szCs w:val="24"/>
              </w:rPr>
              <w:t xml:space="preserve"> А.А</w:t>
            </w:r>
            <w:r w:rsidR="00382C5B" w:rsidRPr="00DB2771">
              <w:rPr>
                <w:sz w:val="24"/>
                <w:szCs w:val="24"/>
              </w:rPr>
              <w:t>.</w:t>
            </w:r>
            <w:r w:rsidRPr="00DB2771">
              <w:rPr>
                <w:sz w:val="24"/>
                <w:szCs w:val="24"/>
              </w:rPr>
              <w:t>/</w:t>
            </w:r>
          </w:p>
          <w:p w:rsidR="00BF5D8D" w:rsidRPr="00DB2771" w:rsidRDefault="00BF5D8D" w:rsidP="00811671">
            <w:pPr>
              <w:spacing w:line="240" w:lineRule="auto"/>
              <w:jc w:val="both"/>
              <w:rPr>
                <w:b/>
              </w:rPr>
            </w:pPr>
            <w:r w:rsidRPr="00DB2771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D47C8D" w:rsidRDefault="00D47C8D" w:rsidP="0091776E">
            <w:pPr>
              <w:pStyle w:val="a7"/>
              <w:spacing w:line="240" w:lineRule="auto"/>
              <w:jc w:val="left"/>
            </w:pPr>
          </w:p>
          <w:p w:rsidR="00BC220A" w:rsidRDefault="00BC220A" w:rsidP="0091776E">
            <w:pPr>
              <w:pStyle w:val="a7"/>
              <w:spacing w:line="240" w:lineRule="auto"/>
              <w:jc w:val="left"/>
            </w:pPr>
          </w:p>
          <w:p w:rsidR="00BC220A" w:rsidRDefault="00BC220A" w:rsidP="0091776E">
            <w:pPr>
              <w:pStyle w:val="a7"/>
              <w:spacing w:line="240" w:lineRule="auto"/>
              <w:jc w:val="left"/>
            </w:pPr>
          </w:p>
          <w:p w:rsidR="00D47C8D" w:rsidRDefault="00D47C8D" w:rsidP="0091776E">
            <w:pPr>
              <w:pStyle w:val="a7"/>
              <w:spacing w:line="240" w:lineRule="auto"/>
              <w:jc w:val="left"/>
            </w:pPr>
          </w:p>
          <w:p w:rsidR="0091776E" w:rsidRPr="008277AA" w:rsidRDefault="0091776E" w:rsidP="0091776E">
            <w:pPr>
              <w:pStyle w:val="a7"/>
              <w:spacing w:line="240" w:lineRule="auto"/>
              <w:jc w:val="left"/>
            </w:pPr>
            <w:r w:rsidRPr="008277AA">
              <w:t xml:space="preserve">__________________ / </w:t>
            </w:r>
            <w:r w:rsidR="009708AE">
              <w:t>/</w:t>
            </w:r>
          </w:p>
          <w:p w:rsidR="006D4476" w:rsidRPr="008277AA" w:rsidRDefault="00BF5D8D" w:rsidP="00811671">
            <w:pPr>
              <w:pStyle w:val="a7"/>
              <w:spacing w:line="240" w:lineRule="auto"/>
              <w:jc w:val="left"/>
              <w:rPr>
                <w:b/>
              </w:rPr>
            </w:pPr>
            <w:r w:rsidRPr="008277AA">
              <w:t xml:space="preserve">    М.П.</w:t>
            </w:r>
          </w:p>
        </w:tc>
      </w:tr>
    </w:tbl>
    <w:p w:rsidR="006D4476" w:rsidRPr="00DB2771" w:rsidRDefault="006D4476" w:rsidP="00811671">
      <w:pPr>
        <w:spacing w:line="240" w:lineRule="auto"/>
        <w:jc w:val="right"/>
        <w:rPr>
          <w:b/>
        </w:rPr>
        <w:sectPr w:rsidR="006D4476" w:rsidRPr="00DB2771" w:rsidSect="004E4CBD">
          <w:pgSz w:w="11906" w:h="16838"/>
          <w:pgMar w:top="851" w:right="707" w:bottom="851" w:left="1276" w:header="720" w:footer="720" w:gutter="0"/>
          <w:cols w:space="720"/>
          <w:titlePg/>
          <w:docGrid w:linePitch="600" w:charSpace="32768"/>
        </w:sectPr>
      </w:pPr>
    </w:p>
    <w:p w:rsidR="002A6C9F" w:rsidRDefault="002A6C9F" w:rsidP="00930A7C">
      <w:pPr>
        <w:spacing w:line="240" w:lineRule="auto"/>
        <w:jc w:val="right"/>
      </w:pPr>
    </w:p>
    <w:p w:rsidR="002A6C9F" w:rsidRDefault="002A6C9F" w:rsidP="00930A7C">
      <w:pPr>
        <w:spacing w:line="240" w:lineRule="auto"/>
        <w:jc w:val="right"/>
      </w:pPr>
    </w:p>
    <w:p w:rsidR="002A6C9F" w:rsidRDefault="002A6C9F" w:rsidP="00930A7C">
      <w:pPr>
        <w:spacing w:line="240" w:lineRule="auto"/>
        <w:jc w:val="right"/>
      </w:pPr>
    </w:p>
    <w:p w:rsidR="002A6C9F" w:rsidRDefault="002A6C9F" w:rsidP="00930A7C">
      <w:pPr>
        <w:spacing w:line="240" w:lineRule="auto"/>
        <w:jc w:val="right"/>
      </w:pPr>
    </w:p>
    <w:p w:rsidR="002A6C9F" w:rsidRDefault="002A6C9F" w:rsidP="00930A7C">
      <w:pPr>
        <w:spacing w:line="240" w:lineRule="auto"/>
        <w:jc w:val="right"/>
      </w:pPr>
    </w:p>
    <w:p w:rsidR="002A6C9F" w:rsidRDefault="002A6C9F" w:rsidP="00930A7C">
      <w:pPr>
        <w:spacing w:line="240" w:lineRule="auto"/>
        <w:jc w:val="right"/>
      </w:pPr>
    </w:p>
    <w:p w:rsidR="002A6C9F" w:rsidRDefault="002A6C9F" w:rsidP="00930A7C">
      <w:pPr>
        <w:spacing w:line="240" w:lineRule="auto"/>
        <w:jc w:val="right"/>
      </w:pPr>
    </w:p>
    <w:p w:rsidR="00930A7C" w:rsidRPr="00930A7C" w:rsidRDefault="00930A7C" w:rsidP="00930A7C">
      <w:pPr>
        <w:spacing w:line="240" w:lineRule="auto"/>
        <w:jc w:val="right"/>
      </w:pPr>
      <w:r w:rsidRPr="00930A7C">
        <w:t>Приложение №1</w:t>
      </w:r>
    </w:p>
    <w:p w:rsidR="00930A7C" w:rsidRPr="00930A7C" w:rsidRDefault="00930A7C" w:rsidP="00930A7C">
      <w:pPr>
        <w:spacing w:line="240" w:lineRule="auto"/>
        <w:jc w:val="right"/>
      </w:pPr>
      <w:r w:rsidRPr="00930A7C">
        <w:t xml:space="preserve">к Контракту №      от «____» ______ 2026 г. </w:t>
      </w:r>
    </w:p>
    <w:p w:rsidR="00930A7C" w:rsidRPr="00930A7C" w:rsidRDefault="00930A7C" w:rsidP="00930A7C">
      <w:pPr>
        <w:spacing w:line="240" w:lineRule="auto"/>
        <w:jc w:val="right"/>
      </w:pPr>
    </w:p>
    <w:p w:rsidR="00930A7C" w:rsidRPr="00930A7C" w:rsidRDefault="00930A7C" w:rsidP="00930A7C">
      <w:pPr>
        <w:spacing w:line="276" w:lineRule="auto"/>
        <w:jc w:val="center"/>
      </w:pPr>
      <w:r w:rsidRPr="00930A7C">
        <w:t>ТЕХНИЧЕСКОЕ ЗАДАНИЕ</w:t>
      </w:r>
    </w:p>
    <w:p w:rsidR="00930A7C" w:rsidRPr="00930A7C" w:rsidRDefault="00930A7C" w:rsidP="00930A7C">
      <w:pPr>
        <w:widowControl w:val="0"/>
        <w:autoSpaceDE w:val="0"/>
        <w:spacing w:line="240" w:lineRule="auto"/>
        <w:jc w:val="center"/>
        <w:rPr>
          <w:sz w:val="22"/>
          <w:szCs w:val="22"/>
        </w:rPr>
      </w:pPr>
      <w:r w:rsidRPr="00930A7C">
        <w:rPr>
          <w:sz w:val="22"/>
          <w:szCs w:val="22"/>
        </w:rPr>
        <w:t xml:space="preserve">На поставку </w:t>
      </w:r>
      <w:proofErr w:type="spellStart"/>
      <w:r w:rsidRPr="00930A7C">
        <w:rPr>
          <w:sz w:val="22"/>
          <w:szCs w:val="22"/>
        </w:rPr>
        <w:t>электрокомплектующих</w:t>
      </w:r>
      <w:proofErr w:type="spellEnd"/>
      <w:r w:rsidRPr="00930A7C">
        <w:rPr>
          <w:sz w:val="22"/>
          <w:szCs w:val="22"/>
        </w:rPr>
        <w:t xml:space="preserve"> для кабинета №013 ИАП РАН.</w:t>
      </w:r>
    </w:p>
    <w:p w:rsidR="00930A7C" w:rsidRPr="00930A7C" w:rsidRDefault="00930A7C" w:rsidP="00930A7C">
      <w:pPr>
        <w:widowControl w:val="0"/>
        <w:autoSpaceDE w:val="0"/>
        <w:spacing w:line="240" w:lineRule="auto"/>
        <w:jc w:val="center"/>
        <w:rPr>
          <w:b/>
          <w:sz w:val="22"/>
          <w:szCs w:val="22"/>
        </w:rPr>
      </w:pPr>
    </w:p>
    <w:p w:rsidR="00930A7C" w:rsidRPr="00930A7C" w:rsidRDefault="00930A7C" w:rsidP="00930A7C">
      <w:pPr>
        <w:widowControl w:val="0"/>
        <w:tabs>
          <w:tab w:val="left" w:pos="284"/>
          <w:tab w:val="left" w:pos="426"/>
          <w:tab w:val="left" w:pos="2127"/>
        </w:tabs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1. </w:t>
      </w:r>
      <w:r w:rsidRPr="00930A7C">
        <w:rPr>
          <w:b/>
          <w:bCs/>
          <w:color w:val="000000"/>
          <w:sz w:val="22"/>
          <w:szCs w:val="22"/>
        </w:rPr>
        <w:t>Объект закупки</w:t>
      </w:r>
      <w:r w:rsidRPr="00930A7C">
        <w:rPr>
          <w:color w:val="000000"/>
          <w:sz w:val="22"/>
          <w:szCs w:val="22"/>
        </w:rPr>
        <w:t>: П</w:t>
      </w:r>
      <w:r w:rsidRPr="00930A7C">
        <w:rPr>
          <w:sz w:val="22"/>
          <w:szCs w:val="22"/>
        </w:rPr>
        <w:t xml:space="preserve">оставка </w:t>
      </w:r>
      <w:proofErr w:type="spellStart"/>
      <w:r w:rsidRPr="00930A7C">
        <w:rPr>
          <w:sz w:val="22"/>
          <w:szCs w:val="22"/>
        </w:rPr>
        <w:t>электрокомплектующих</w:t>
      </w:r>
      <w:proofErr w:type="spellEnd"/>
      <w:r w:rsidRPr="00930A7C">
        <w:rPr>
          <w:sz w:val="22"/>
          <w:szCs w:val="22"/>
        </w:rPr>
        <w:t xml:space="preserve"> для кабинета №013 ИАП РАН.</w:t>
      </w:r>
    </w:p>
    <w:p w:rsidR="00930A7C" w:rsidRPr="00930A7C" w:rsidRDefault="00930A7C" w:rsidP="00930A7C">
      <w:pPr>
        <w:widowControl w:val="0"/>
        <w:tabs>
          <w:tab w:val="left" w:pos="284"/>
          <w:tab w:val="left" w:pos="426"/>
          <w:tab w:val="left" w:pos="2127"/>
        </w:tabs>
        <w:rPr>
          <w:rFonts w:ascii="Calibri" w:hAnsi="Calibri" w:cs="Calibri"/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2.   </w:t>
      </w:r>
      <w:r w:rsidRPr="00930A7C">
        <w:rPr>
          <w:b/>
          <w:bCs/>
          <w:color w:val="000000"/>
          <w:sz w:val="22"/>
          <w:szCs w:val="22"/>
        </w:rPr>
        <w:t>Обоснование начальной (максимальной) цены</w:t>
      </w:r>
      <w:proofErr w:type="gramStart"/>
      <w:r w:rsidRPr="00930A7C">
        <w:rPr>
          <w:b/>
          <w:bCs/>
          <w:color w:val="000000"/>
          <w:sz w:val="22"/>
          <w:szCs w:val="22"/>
        </w:rPr>
        <w:t xml:space="preserve"> :</w:t>
      </w:r>
      <w:proofErr w:type="gramEnd"/>
      <w:r w:rsidRPr="00930A7C">
        <w:rPr>
          <w:color w:val="000000"/>
          <w:sz w:val="22"/>
          <w:szCs w:val="22"/>
        </w:rPr>
        <w:t xml:space="preserve"> </w:t>
      </w:r>
      <w:r w:rsidRPr="00930A7C">
        <w:rPr>
          <w:bCs/>
          <w:color w:val="000000"/>
          <w:sz w:val="22"/>
          <w:szCs w:val="22"/>
        </w:rPr>
        <w:t>анализ рынка.</w:t>
      </w:r>
      <w:r w:rsidRPr="00930A7C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930A7C" w:rsidRPr="00930A7C" w:rsidRDefault="00930A7C" w:rsidP="00930A7C">
      <w:pPr>
        <w:widowControl w:val="0"/>
        <w:tabs>
          <w:tab w:val="left" w:pos="284"/>
          <w:tab w:val="left" w:pos="426"/>
          <w:tab w:val="left" w:pos="2127"/>
        </w:tabs>
        <w:jc w:val="both"/>
        <w:rPr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>3.</w:t>
      </w:r>
      <w:r w:rsidRPr="00930A7C">
        <w:rPr>
          <w:color w:val="000000"/>
          <w:sz w:val="22"/>
          <w:szCs w:val="22"/>
        </w:rPr>
        <w:tab/>
      </w:r>
      <w:r w:rsidRPr="00930A7C">
        <w:rPr>
          <w:b/>
          <w:bCs/>
          <w:color w:val="000000"/>
          <w:sz w:val="22"/>
          <w:szCs w:val="22"/>
        </w:rPr>
        <w:t>Место поставки товаров</w:t>
      </w:r>
      <w:r w:rsidRPr="00930A7C">
        <w:rPr>
          <w:color w:val="000000"/>
          <w:sz w:val="22"/>
          <w:szCs w:val="22"/>
        </w:rPr>
        <w:t xml:space="preserve">: 198095, </w:t>
      </w:r>
      <w:proofErr w:type="spellStart"/>
      <w:r w:rsidRPr="00930A7C">
        <w:rPr>
          <w:color w:val="000000"/>
          <w:sz w:val="22"/>
          <w:szCs w:val="22"/>
        </w:rPr>
        <w:t>г</w:t>
      </w:r>
      <w:proofErr w:type="gramStart"/>
      <w:r w:rsidRPr="00930A7C">
        <w:rPr>
          <w:color w:val="000000"/>
          <w:sz w:val="22"/>
          <w:szCs w:val="22"/>
        </w:rPr>
        <w:t>.С</w:t>
      </w:r>
      <w:proofErr w:type="gramEnd"/>
      <w:r w:rsidRPr="00930A7C">
        <w:rPr>
          <w:color w:val="000000"/>
          <w:sz w:val="22"/>
          <w:szCs w:val="22"/>
        </w:rPr>
        <w:t>анкт</w:t>
      </w:r>
      <w:proofErr w:type="spellEnd"/>
      <w:r w:rsidRPr="00930A7C">
        <w:rPr>
          <w:color w:val="000000"/>
          <w:sz w:val="22"/>
          <w:szCs w:val="22"/>
        </w:rPr>
        <w:t>-Петербург, ул. Ивана Черных, д.31-33,лит.А</w:t>
      </w:r>
    </w:p>
    <w:p w:rsidR="00930A7C" w:rsidRPr="00930A7C" w:rsidRDefault="00930A7C" w:rsidP="00930A7C">
      <w:pPr>
        <w:widowControl w:val="0"/>
        <w:tabs>
          <w:tab w:val="left" w:pos="284"/>
          <w:tab w:val="left" w:pos="426"/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4.</w:t>
      </w:r>
      <w:r w:rsidRPr="00930A7C">
        <w:rPr>
          <w:color w:val="000000"/>
          <w:sz w:val="22"/>
          <w:szCs w:val="22"/>
        </w:rPr>
        <w:tab/>
      </w:r>
      <w:r w:rsidRPr="00930A7C">
        <w:rPr>
          <w:b/>
          <w:bCs/>
          <w:color w:val="000000"/>
          <w:sz w:val="22"/>
          <w:szCs w:val="22"/>
        </w:rPr>
        <w:t>Срок поставки товара:</w:t>
      </w:r>
      <w:r w:rsidRPr="00930A7C">
        <w:rPr>
          <w:color w:val="000000"/>
          <w:sz w:val="22"/>
          <w:szCs w:val="22"/>
        </w:rPr>
        <w:t xml:space="preserve"> 10 (десять) рабочих дней </w:t>
      </w:r>
      <w:proofErr w:type="gramStart"/>
      <w:r w:rsidRPr="00930A7C">
        <w:rPr>
          <w:color w:val="000000"/>
          <w:sz w:val="22"/>
          <w:szCs w:val="22"/>
        </w:rPr>
        <w:t>с даты заключения</w:t>
      </w:r>
      <w:proofErr w:type="gramEnd"/>
      <w:r w:rsidRPr="00930A7C">
        <w:rPr>
          <w:color w:val="000000"/>
          <w:sz w:val="22"/>
          <w:szCs w:val="22"/>
        </w:rPr>
        <w:t xml:space="preserve"> Контракта.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5. </w:t>
      </w:r>
      <w:r w:rsidRPr="00930A7C">
        <w:rPr>
          <w:b/>
          <w:bCs/>
          <w:color w:val="000000"/>
          <w:sz w:val="22"/>
          <w:szCs w:val="22"/>
        </w:rPr>
        <w:t>Требования к упаковке и условия поставки:</w:t>
      </w:r>
      <w:r w:rsidRPr="00930A7C">
        <w:rPr>
          <w:color w:val="000000"/>
          <w:sz w:val="22"/>
          <w:szCs w:val="22"/>
        </w:rPr>
        <w:t xml:space="preserve"> Поставка Товара осуществляется в соответствии с перечнем товаров, указанным в данном Техническом задании, в упаковке производителя. Упаковка Товара должна соответствовать требованиям хранения и транспортировки, </w:t>
      </w:r>
      <w:proofErr w:type="gramStart"/>
      <w:r w:rsidRPr="00930A7C">
        <w:rPr>
          <w:color w:val="000000"/>
          <w:sz w:val="22"/>
          <w:szCs w:val="22"/>
        </w:rPr>
        <w:t>установленному</w:t>
      </w:r>
      <w:proofErr w:type="gramEnd"/>
      <w:r w:rsidRPr="00930A7C">
        <w:rPr>
          <w:color w:val="000000"/>
          <w:sz w:val="22"/>
          <w:szCs w:val="22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 Товар должен быть поставлен в полной комплектности, установленной производителем.</w:t>
      </w:r>
    </w:p>
    <w:p w:rsidR="00930A7C" w:rsidRPr="00930A7C" w:rsidRDefault="00930A7C" w:rsidP="00930A7C">
      <w:pPr>
        <w:widowControl w:val="0"/>
        <w:tabs>
          <w:tab w:val="left" w:pos="284"/>
          <w:tab w:val="left" w:pos="426"/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 Товар поставляется силами и средствами Поставщика и за его счет. Поставка включает в себя доставку, погрузочно-разгрузочные работы, подъем на 1 этаж, сборку. </w:t>
      </w:r>
    </w:p>
    <w:p w:rsidR="00930A7C" w:rsidRPr="00930A7C" w:rsidRDefault="00930A7C" w:rsidP="00930A7C">
      <w:pPr>
        <w:widowControl w:val="0"/>
        <w:tabs>
          <w:tab w:val="left" w:pos="284"/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Поставщик посредством направления уведомления по e-</w:t>
      </w:r>
      <w:proofErr w:type="spellStart"/>
      <w:r w:rsidRPr="00930A7C">
        <w:rPr>
          <w:color w:val="000000"/>
          <w:sz w:val="22"/>
          <w:szCs w:val="22"/>
        </w:rPr>
        <w:t>mail</w:t>
      </w:r>
      <w:proofErr w:type="spellEnd"/>
      <w:r w:rsidRPr="00930A7C">
        <w:rPr>
          <w:color w:val="000000"/>
          <w:sz w:val="22"/>
          <w:szCs w:val="22"/>
        </w:rPr>
        <w:t xml:space="preserve">: </w:t>
      </w:r>
      <w:r w:rsidRPr="00930A7C">
        <w:rPr>
          <w:sz w:val="22"/>
          <w:szCs w:val="22"/>
          <w:highlight w:val="yellow"/>
        </w:rPr>
        <w:t>romara10@yandex.ru</w:t>
      </w:r>
      <w:r w:rsidRPr="00930A7C">
        <w:rPr>
          <w:color w:val="000000"/>
          <w:sz w:val="22"/>
          <w:szCs w:val="22"/>
          <w:highlight w:val="yellow"/>
        </w:rPr>
        <w:t xml:space="preserve"> </w:t>
      </w:r>
      <w:r w:rsidRPr="00930A7C">
        <w:rPr>
          <w:color w:val="000000"/>
          <w:sz w:val="22"/>
          <w:szCs w:val="22"/>
        </w:rPr>
        <w:t>или по факсу: +7 (812) 363-07-32 -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</w:t>
      </w:r>
    </w:p>
    <w:p w:rsidR="00930A7C" w:rsidRPr="00930A7C" w:rsidRDefault="00930A7C" w:rsidP="00930A7C">
      <w:pPr>
        <w:widowControl w:val="0"/>
        <w:tabs>
          <w:tab w:val="left" w:pos="284"/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6.</w:t>
      </w:r>
      <w:r w:rsidRPr="00930A7C">
        <w:rPr>
          <w:color w:val="000000"/>
          <w:sz w:val="22"/>
          <w:szCs w:val="22"/>
        </w:rPr>
        <w:tab/>
      </w:r>
      <w:r w:rsidRPr="00930A7C">
        <w:rPr>
          <w:b/>
          <w:bCs/>
          <w:color w:val="000000"/>
          <w:sz w:val="22"/>
          <w:szCs w:val="22"/>
        </w:rPr>
        <w:t>Функциональные характеристики товара:</w:t>
      </w:r>
      <w:r w:rsidRPr="00930A7C">
        <w:rPr>
          <w:color w:val="000000"/>
          <w:sz w:val="22"/>
          <w:szCs w:val="22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930A7C" w:rsidRPr="00930A7C" w:rsidRDefault="00930A7C" w:rsidP="00930A7C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>Товар должен: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- полностью соответствовать характеристикам, установленные в описании объекта закупки (далее – Техническое Задание);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 и подтверждаться соответствующими сертификатами для каждого вида Товара</w:t>
      </w:r>
      <w:proofErr w:type="gramStart"/>
      <w:r w:rsidRPr="00930A7C">
        <w:rPr>
          <w:color w:val="000000"/>
          <w:sz w:val="22"/>
          <w:szCs w:val="22"/>
        </w:rPr>
        <w:t xml:space="preserve"> ;</w:t>
      </w:r>
      <w:proofErr w:type="gramEnd"/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rFonts w:ascii="Arial" w:hAnsi="Arial" w:cs="Arial"/>
          <w:sz w:val="20"/>
          <w:szCs w:val="20"/>
        </w:rPr>
        <w:t xml:space="preserve"> - </w:t>
      </w:r>
      <w:r w:rsidRPr="00930A7C">
        <w:rPr>
          <w:sz w:val="22"/>
          <w:szCs w:val="22"/>
        </w:rPr>
        <w:t>к</w:t>
      </w:r>
      <w:r w:rsidRPr="00930A7C">
        <w:rPr>
          <w:color w:val="000000"/>
          <w:sz w:val="22"/>
          <w:szCs w:val="22"/>
        </w:rPr>
        <w:t xml:space="preserve">ачество поставляемого товара должно удовлетворять требованиям Федерального закона РФ «О санитарно-эпидемиологическом благополучии населения» от 30.03.1999 №52-ФЗ, </w:t>
      </w:r>
      <w:r w:rsidRPr="00930A7C">
        <w:rPr>
          <w:bCs/>
          <w:color w:val="333333"/>
          <w:sz w:val="22"/>
          <w:szCs w:val="22"/>
          <w:shd w:val="clear" w:color="auto" w:fill="FFFFFF"/>
        </w:rPr>
        <w:t>нормам СанПиН 1.2.3685-21«Гигиенические нормативы и требования к обеспечению безопасности и (или) безвредности для человека факторов среды обитания»</w:t>
      </w:r>
      <w:r w:rsidRPr="00930A7C">
        <w:rPr>
          <w:b/>
          <w:color w:val="333333"/>
          <w:sz w:val="22"/>
          <w:szCs w:val="22"/>
          <w:shd w:val="clear" w:color="auto" w:fill="FFFFFF"/>
        </w:rPr>
        <w:t>,</w:t>
      </w:r>
      <w:r w:rsidRPr="00930A7C">
        <w:rPr>
          <w:bCs/>
          <w:color w:val="333333"/>
          <w:sz w:val="22"/>
          <w:szCs w:val="22"/>
          <w:shd w:val="clear" w:color="auto" w:fill="FFFFFF"/>
        </w:rPr>
        <w:t xml:space="preserve"> ГОСТ </w:t>
      </w:r>
      <w:proofErr w:type="gramStart"/>
      <w:r w:rsidRPr="00930A7C">
        <w:rPr>
          <w:bCs/>
          <w:color w:val="333333"/>
          <w:sz w:val="22"/>
          <w:szCs w:val="22"/>
          <w:shd w:val="clear" w:color="auto" w:fill="FFFFFF"/>
        </w:rPr>
        <w:t>Р</w:t>
      </w:r>
      <w:proofErr w:type="gramEnd"/>
      <w:r w:rsidRPr="00930A7C">
        <w:rPr>
          <w:bCs/>
          <w:color w:val="333333"/>
          <w:sz w:val="22"/>
          <w:szCs w:val="22"/>
          <w:shd w:val="clear" w:color="auto" w:fill="FFFFFF"/>
        </w:rPr>
        <w:t xml:space="preserve"> 55710-2013</w:t>
      </w:r>
      <w:r w:rsidRPr="00930A7C">
        <w:rPr>
          <w:color w:val="333333"/>
          <w:sz w:val="22"/>
          <w:szCs w:val="22"/>
          <w:shd w:val="clear" w:color="auto" w:fill="FFFFFF"/>
        </w:rPr>
        <w:t> — освещение рабочих зон в общественных зданиях, 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b/>
          <w:color w:val="333333"/>
          <w:sz w:val="22"/>
          <w:szCs w:val="22"/>
          <w:shd w:val="clear" w:color="auto" w:fill="FFFFFF"/>
        </w:rPr>
        <w:t> </w:t>
      </w:r>
      <w:r w:rsidRPr="00930A7C">
        <w:rPr>
          <w:sz w:val="22"/>
          <w:szCs w:val="22"/>
        </w:rPr>
        <w:t>-  соответствовать ограничениям согласно Постановлению Правительства РФ от 23.12.2024 №1875</w:t>
      </w:r>
      <w:proofErr w:type="gramStart"/>
      <w:r w:rsidRPr="00930A7C">
        <w:rPr>
          <w:sz w:val="22"/>
          <w:szCs w:val="22"/>
        </w:rPr>
        <w:t xml:space="preserve"> ;</w:t>
      </w:r>
      <w:proofErr w:type="gramEnd"/>
      <w:r w:rsidRPr="00930A7C">
        <w:rPr>
          <w:sz w:val="22"/>
          <w:szCs w:val="22"/>
        </w:rPr>
        <w:t xml:space="preserve"> страна происхождения товара - Россия должно быть документально подтверждено с использованием Реестра российской промышленной продукции (РПП);</w:t>
      </w:r>
    </w:p>
    <w:p w:rsidR="00930A7C" w:rsidRPr="00930A7C" w:rsidRDefault="00930A7C" w:rsidP="00930A7C">
      <w:pPr>
        <w:widowControl w:val="0"/>
        <w:tabs>
          <w:tab w:val="left" w:pos="2127"/>
        </w:tabs>
        <w:rPr>
          <w:color w:val="333333"/>
          <w:sz w:val="22"/>
          <w:szCs w:val="22"/>
          <w:shd w:val="clear" w:color="auto" w:fill="FFFFFF"/>
        </w:rPr>
      </w:pPr>
      <w:r w:rsidRPr="00930A7C">
        <w:rPr>
          <w:sz w:val="22"/>
          <w:szCs w:val="22"/>
        </w:rPr>
        <w:t xml:space="preserve">- соответствовать </w:t>
      </w:r>
      <w:r w:rsidRPr="00930A7C">
        <w:rPr>
          <w:color w:val="333333"/>
          <w:sz w:val="22"/>
          <w:szCs w:val="22"/>
          <w:shd w:val="clear" w:color="auto" w:fill="FFFFFF"/>
        </w:rPr>
        <w:t xml:space="preserve">Постановлению Правительства РФ № 2255 от 24.12.2020г. (класс </w:t>
      </w:r>
      <w:proofErr w:type="spellStart"/>
      <w:r w:rsidRPr="00930A7C">
        <w:rPr>
          <w:color w:val="333333"/>
          <w:sz w:val="22"/>
          <w:szCs w:val="22"/>
          <w:shd w:val="clear" w:color="auto" w:fill="FFFFFF"/>
        </w:rPr>
        <w:t>энергоэффектив-ности</w:t>
      </w:r>
      <w:proofErr w:type="spellEnd"/>
      <w:r w:rsidRPr="00930A7C">
        <w:rPr>
          <w:color w:val="333333"/>
          <w:sz w:val="22"/>
          <w:szCs w:val="22"/>
          <w:shd w:val="clear" w:color="auto" w:fill="FFFFFF"/>
        </w:rPr>
        <w:t>, индекс цветопередачи (</w:t>
      </w:r>
      <w:proofErr w:type="spellStart"/>
      <w:r w:rsidRPr="00930A7C">
        <w:rPr>
          <w:color w:val="333333"/>
          <w:sz w:val="22"/>
          <w:szCs w:val="22"/>
          <w:shd w:val="clear" w:color="auto" w:fill="FFFFFF"/>
        </w:rPr>
        <w:t>Ra</w:t>
      </w:r>
      <w:proofErr w:type="spellEnd"/>
      <w:r w:rsidRPr="00930A7C">
        <w:rPr>
          <w:color w:val="333333"/>
          <w:sz w:val="22"/>
          <w:szCs w:val="22"/>
          <w:shd w:val="clear" w:color="auto" w:fill="FFFFFF"/>
        </w:rPr>
        <w:t>) и т.п.)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>- соответствовать функциональным (потребительским) и качественным характеристикам, установленным для данной группы товаров;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- свободным от прав третьих лиц и не являться предметом залога, ареста или иного обременения.</w:t>
      </w:r>
      <w:r w:rsidRPr="00930A7C">
        <w:rPr>
          <w:b/>
          <w:bCs/>
          <w:color w:val="000000"/>
          <w:sz w:val="22"/>
          <w:szCs w:val="22"/>
        </w:rPr>
        <w:t xml:space="preserve">                            </w:t>
      </w:r>
      <w:r w:rsidRPr="00930A7C">
        <w:rPr>
          <w:bCs/>
          <w:color w:val="000000"/>
          <w:sz w:val="22"/>
          <w:szCs w:val="22"/>
        </w:rPr>
        <w:t>6.1.</w:t>
      </w:r>
      <w:r w:rsidRPr="00930A7C">
        <w:rPr>
          <w:b/>
          <w:bCs/>
          <w:color w:val="000000"/>
          <w:sz w:val="22"/>
          <w:szCs w:val="22"/>
        </w:rPr>
        <w:t xml:space="preserve"> Требования к безопасности товаров</w:t>
      </w:r>
      <w:r w:rsidRPr="00930A7C">
        <w:rPr>
          <w:color w:val="000000"/>
          <w:sz w:val="22"/>
          <w:szCs w:val="22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>7.</w:t>
      </w:r>
      <w:r w:rsidRPr="00930A7C">
        <w:rPr>
          <w:b/>
          <w:color w:val="000000"/>
          <w:sz w:val="22"/>
          <w:szCs w:val="22"/>
        </w:rPr>
        <w:t xml:space="preserve"> Форма, сроки и порядок оплаты товара: </w:t>
      </w:r>
      <w:proofErr w:type="gramStart"/>
      <w:r w:rsidRPr="00930A7C">
        <w:rPr>
          <w:color w:val="000000"/>
          <w:sz w:val="22"/>
          <w:szCs w:val="22"/>
        </w:rPr>
        <w:t xml:space="preserve">Оплата поставляемого Товара производится в один этап путем перечислением денежных средств Заказчика на расчетный счет Поставщика на основании </w:t>
      </w:r>
      <w:r w:rsidRPr="00930A7C">
        <w:rPr>
          <w:color w:val="000000"/>
          <w:sz w:val="22"/>
          <w:szCs w:val="22"/>
        </w:rPr>
        <w:lastRenderedPageBreak/>
        <w:t>документа о приемке, сформированного и подписанного сторонами в течение 7 семи) рабочих дней с даты подписания обеими Сторонами документа о приемке.</w:t>
      </w:r>
      <w:proofErr w:type="gramEnd"/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bCs/>
          <w:color w:val="000000"/>
          <w:sz w:val="22"/>
          <w:szCs w:val="22"/>
        </w:rPr>
        <w:t>7.1</w:t>
      </w:r>
      <w:r w:rsidRPr="00930A7C">
        <w:rPr>
          <w:b/>
          <w:bCs/>
          <w:color w:val="000000"/>
          <w:sz w:val="22"/>
          <w:szCs w:val="22"/>
        </w:rPr>
        <w:t>. Требования по передаче Заказчику технических и иных документов при поставке товаров:</w:t>
      </w:r>
      <w:r w:rsidRPr="00930A7C">
        <w:rPr>
          <w:color w:val="000000"/>
          <w:sz w:val="22"/>
          <w:szCs w:val="22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8. </w:t>
      </w:r>
      <w:r w:rsidRPr="00930A7C">
        <w:rPr>
          <w:b/>
          <w:color w:val="000000"/>
          <w:sz w:val="22"/>
          <w:szCs w:val="22"/>
        </w:rPr>
        <w:t xml:space="preserve">Порядок сдачи и приемки товаров: </w:t>
      </w:r>
      <w:r w:rsidRPr="00930A7C">
        <w:rPr>
          <w:color w:val="000000"/>
          <w:sz w:val="22"/>
          <w:szCs w:val="22"/>
        </w:rPr>
        <w:t>Датой передачи Товара считается дата подписания Заказчиком 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9. </w:t>
      </w:r>
      <w:r w:rsidRPr="00930A7C">
        <w:rPr>
          <w:b/>
          <w:bCs/>
          <w:color w:val="000000"/>
          <w:sz w:val="22"/>
          <w:szCs w:val="22"/>
        </w:rPr>
        <w:t>Некачественный, некомплектный Товар</w:t>
      </w:r>
      <w:r w:rsidRPr="00930A7C">
        <w:rPr>
          <w:color w:val="000000"/>
          <w:sz w:val="22"/>
          <w:szCs w:val="22"/>
        </w:rPr>
        <w:t>, а так же Товар, несоответствующий условиям Контракта считается недопоставленным. Недостатки, повреждения и иные несоответствия Товара условиям контракта,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>При исполнении контракта,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указаны в данном техническом задании.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rFonts w:ascii="Arial" w:hAnsi="Arial" w:cs="Arial"/>
          <w:sz w:val="21"/>
          <w:szCs w:val="2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0"/>
        <w:gridCol w:w="850"/>
        <w:gridCol w:w="709"/>
      </w:tblGrid>
      <w:tr w:rsidR="00930A7C" w:rsidRPr="00930A7C" w:rsidTr="007960C2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0A7C">
              <w:rPr>
                <w:color w:val="000000"/>
                <w:sz w:val="20"/>
                <w:szCs w:val="20"/>
              </w:rPr>
              <w:t>№ п\</w:t>
            </w:r>
            <w:proofErr w:type="gramStart"/>
            <w:r w:rsidRPr="00930A7C"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0A7C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товара с указанием модели 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0A7C">
              <w:rPr>
                <w:b/>
                <w:bCs/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0A7C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0A7C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930A7C" w:rsidRPr="00930A7C" w:rsidTr="007960C2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30A7C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30A7C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930A7C" w:rsidRPr="00930A7C" w:rsidTr="007960C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930A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keepNext/>
              <w:suppressAutoHyphens w:val="0"/>
              <w:spacing w:before="240" w:after="60" w:line="240" w:lineRule="auto"/>
              <w:outlineLvl w:val="0"/>
              <w:rPr>
                <w:kern w:val="28"/>
                <w:lang w:eastAsia="ru-RU"/>
              </w:rPr>
            </w:pPr>
            <w:r w:rsidRPr="00930A7C">
              <w:rPr>
                <w:kern w:val="28"/>
                <w:lang w:eastAsia="ru-RU"/>
              </w:rPr>
              <w:t xml:space="preserve">Щит </w:t>
            </w:r>
            <w:proofErr w:type="spellStart"/>
            <w:r w:rsidRPr="00930A7C">
              <w:rPr>
                <w:kern w:val="28"/>
                <w:lang w:eastAsia="ru-RU"/>
              </w:rPr>
              <w:t>ЩМПг</w:t>
            </w:r>
            <w:proofErr w:type="spellEnd"/>
            <w:r w:rsidRPr="00930A7C">
              <w:rPr>
                <w:kern w:val="28"/>
                <w:lang w:eastAsia="ru-RU"/>
              </w:rPr>
              <w:t xml:space="preserve"> металлический (электрический) с монтажной панелью</w:t>
            </w:r>
          </w:p>
          <w:p w:rsidR="00930A7C" w:rsidRPr="00930A7C" w:rsidRDefault="00930A7C" w:rsidP="00930A7C">
            <w:pPr>
              <w:rPr>
                <w:sz w:val="20"/>
                <w:szCs w:val="20"/>
              </w:rPr>
            </w:pPr>
          </w:p>
          <w:p w:rsidR="00930A7C" w:rsidRPr="00930A7C" w:rsidRDefault="00930A7C" w:rsidP="00930A7C">
            <w:pPr>
              <w:rPr>
                <w:sz w:val="20"/>
                <w:szCs w:val="20"/>
              </w:rPr>
            </w:pPr>
            <w:r w:rsidRPr="00930A7C">
              <w:rPr>
                <w:noProof/>
                <w:lang w:eastAsia="ru-RU"/>
              </w:rPr>
              <w:drawing>
                <wp:inline distT="0" distB="0" distL="0" distR="0" wp14:anchorId="29273287" wp14:editId="5FCA2F5F">
                  <wp:extent cx="1104900" cy="1085850"/>
                  <wp:effectExtent l="0" t="0" r="0" b="0"/>
                  <wp:docPr id="1" name="Рисунок 1" descr="Щит с монтажной панелью ЭРА SIMPLE ЩМПг-07 IP54, 600х400х175, Б0047696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Щит с монтажной панелью ЭРА SIMPLE ЩМПг-07 IP54, 600х400х175, Б0047696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Тип: Распределительные шкафы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Щит с монтажной панелью ЩМПг-40.60.25 IP54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Вид установки: навесной;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Степень защиты:54 IP;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Материал корпуса: сталь,  материал дверцы: сталь,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Высота:600 мм, Ширина:400 мм,  Глубина: 175 мм;</w:t>
            </w:r>
          </w:p>
          <w:p w:rsidR="00930A7C" w:rsidRPr="004D1042" w:rsidRDefault="00930A7C" w:rsidP="00930A7C">
            <w:pPr>
              <w:suppressAutoHyphens w:val="0"/>
              <w:spacing w:line="240" w:lineRule="auto"/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Ревизионное окошко: нет,</w:t>
            </w:r>
          </w:p>
          <w:p w:rsidR="00930A7C" w:rsidRPr="004D1042" w:rsidRDefault="00930A7C" w:rsidP="00930A7C">
            <w:pPr>
              <w:suppressAutoHyphens w:val="0"/>
              <w:spacing w:line="240" w:lineRule="auto"/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Номинальный ток: 630</w:t>
            </w:r>
            <w:proofErr w:type="gramStart"/>
            <w:r w:rsidRPr="004D1042">
              <w:rPr>
                <w:sz w:val="22"/>
                <w:szCs w:val="22"/>
              </w:rPr>
              <w:t xml:space="preserve"> А</w:t>
            </w:r>
            <w:proofErr w:type="gramEnd"/>
            <w:r w:rsidRPr="004D1042">
              <w:rPr>
                <w:sz w:val="22"/>
                <w:szCs w:val="22"/>
              </w:rPr>
              <w:t>,</w:t>
            </w:r>
          </w:p>
          <w:p w:rsidR="00930A7C" w:rsidRPr="004D1042" w:rsidRDefault="00930A7C" w:rsidP="00930A7C">
            <w:pPr>
              <w:suppressAutoHyphens w:val="0"/>
              <w:spacing w:line="240" w:lineRule="auto"/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 xml:space="preserve">Замок: есть,  Цвет: серый, </w:t>
            </w:r>
          </w:p>
          <w:p w:rsidR="00930A7C" w:rsidRPr="00930A7C" w:rsidRDefault="00930A7C" w:rsidP="00930A7C">
            <w:pPr>
              <w:suppressAutoHyphens w:val="0"/>
              <w:spacing w:line="240" w:lineRule="auto"/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Класс защиты: I;</w:t>
            </w:r>
            <w:r w:rsidRPr="00930A7C">
              <w:rPr>
                <w:sz w:val="22"/>
                <w:szCs w:val="22"/>
              </w:rPr>
              <w:t xml:space="preserve">  </w:t>
            </w:r>
          </w:p>
          <w:p w:rsidR="00930A7C" w:rsidRPr="004D1042" w:rsidRDefault="00930A7C" w:rsidP="00930A7C">
            <w:pPr>
              <w:suppressAutoHyphens w:val="0"/>
              <w:spacing w:line="240" w:lineRule="auto"/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Комплектация:</w:t>
            </w:r>
            <w:r w:rsidRPr="00930A7C">
              <w:rPr>
                <w:sz w:val="22"/>
                <w:szCs w:val="22"/>
              </w:rPr>
              <w:t xml:space="preserve"> замок, ключи, </w:t>
            </w:r>
            <w:r w:rsidRPr="004D1042">
              <w:rPr>
                <w:sz w:val="22"/>
                <w:szCs w:val="22"/>
              </w:rPr>
              <w:t>гарантийный талон, краткое руководство по установке.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  <w:highlight w:val="yellow"/>
              </w:rPr>
              <w:t xml:space="preserve">Гарантийный срок: 24 мес.  </w:t>
            </w:r>
          </w:p>
          <w:p w:rsidR="00930A7C" w:rsidRPr="00930A7C" w:rsidRDefault="00930A7C" w:rsidP="00930A7C">
            <w:pPr>
              <w:rPr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4D1042">
              <w:rPr>
                <w:sz w:val="22"/>
                <w:szCs w:val="22"/>
              </w:rPr>
              <w:t>Предназначен</w:t>
            </w:r>
            <w:proofErr w:type="gramEnd"/>
            <w:r w:rsidRPr="004D1042">
              <w:rPr>
                <w:sz w:val="22"/>
                <w:szCs w:val="22"/>
              </w:rPr>
              <w:t xml:space="preserve"> для обеспечения надежной защиты оборудования в системах распределения электрической энергии и автоматизации технологических процессов, защита электротехнического, низковольтного, оборудования от воздействия окружающей среды.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r w:rsidRPr="00930A7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30A7C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r w:rsidRPr="00930A7C">
              <w:rPr>
                <w:color w:val="000000"/>
                <w:sz w:val="22"/>
                <w:szCs w:val="22"/>
              </w:rPr>
              <w:t>1</w:t>
            </w:r>
          </w:p>
        </w:tc>
      </w:tr>
      <w:tr w:rsidR="00930A7C" w:rsidRPr="00930A7C" w:rsidTr="007960C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930A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Светильник светодиодный потолочный </w:t>
            </w:r>
            <w:proofErr w:type="spellStart"/>
            <w:r w:rsidRPr="00930A7C">
              <w:rPr>
                <w:sz w:val="22"/>
                <w:szCs w:val="22"/>
              </w:rPr>
              <w:t>Navigator</w:t>
            </w:r>
            <w:proofErr w:type="spellEnd"/>
            <w:r w:rsidRPr="00930A7C">
              <w:rPr>
                <w:sz w:val="22"/>
                <w:szCs w:val="22"/>
              </w:rPr>
              <w:t xml:space="preserve"> NLP-MS2-36-4K R36Вт IP40 (аналог ДВО/ДПО-36-4000К, 36Вт, </w:t>
            </w:r>
            <w:r w:rsidRPr="00930A7C">
              <w:rPr>
                <w:sz w:val="22"/>
                <w:szCs w:val="22"/>
                <w:lang w:val="en-US"/>
              </w:rPr>
              <w:t>IP</w:t>
            </w:r>
            <w:r w:rsidRPr="00930A7C">
              <w:rPr>
                <w:sz w:val="22"/>
                <w:szCs w:val="22"/>
              </w:rPr>
              <w:t>40)</w:t>
            </w:r>
          </w:p>
          <w:p w:rsidR="00930A7C" w:rsidRPr="00930A7C" w:rsidRDefault="00930A7C" w:rsidP="00930A7C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Тип светильника: светодиодный потолочный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Вид крепления: встраиваемый/накладной прямоугольной формы,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  <w:lang w:val="en-US"/>
              </w:rPr>
            </w:pPr>
            <w:r w:rsidRPr="00930A7C">
              <w:rPr>
                <w:sz w:val="22"/>
                <w:szCs w:val="22"/>
              </w:rPr>
              <w:t>Модель</w:t>
            </w:r>
            <w:r w:rsidRPr="00930A7C">
              <w:rPr>
                <w:sz w:val="22"/>
                <w:szCs w:val="22"/>
                <w:lang w:val="en-US"/>
              </w:rPr>
              <w:t>: Navigator NLP-MS2-36-4K R 36</w:t>
            </w:r>
            <w:r w:rsidRPr="00930A7C">
              <w:rPr>
                <w:sz w:val="22"/>
                <w:szCs w:val="22"/>
              </w:rPr>
              <w:t>Вт</w:t>
            </w:r>
            <w:r w:rsidRPr="00930A7C">
              <w:rPr>
                <w:sz w:val="22"/>
                <w:szCs w:val="22"/>
                <w:lang w:val="en-US"/>
              </w:rPr>
              <w:t xml:space="preserve"> IP40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 xml:space="preserve">Мощность </w:t>
            </w:r>
            <w:proofErr w:type="gramStart"/>
            <w:r w:rsidRPr="004D1042">
              <w:rPr>
                <w:sz w:val="22"/>
                <w:szCs w:val="22"/>
              </w:rPr>
              <w:t xml:space="preserve">( </w:t>
            </w:r>
            <w:proofErr w:type="gramEnd"/>
            <w:r w:rsidRPr="004D1042">
              <w:rPr>
                <w:sz w:val="22"/>
                <w:szCs w:val="22"/>
              </w:rPr>
              <w:t>Вт): 36Вт,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Материал корпуса: металл/пластик, Цвет: белый;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Материал плафона: пластик белый матовый;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Высота/глубина: 45мм,</w:t>
            </w:r>
            <w:r w:rsidRPr="004D1042">
              <w:rPr>
                <w:sz w:val="22"/>
                <w:szCs w:val="22"/>
              </w:rPr>
              <w:tab/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Световой Поток: 3900 Лм,</w:t>
            </w:r>
            <w:r w:rsidRPr="004D1042">
              <w:rPr>
                <w:sz w:val="22"/>
                <w:szCs w:val="22"/>
              </w:rPr>
              <w:tab/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Цветовая температура: 4000К</w:t>
            </w:r>
            <w:r w:rsidRPr="004D1042">
              <w:rPr>
                <w:sz w:val="22"/>
                <w:szCs w:val="22"/>
              </w:rPr>
              <w:tab/>
              <w:t>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 xml:space="preserve">Цветопередача:80 </w:t>
            </w:r>
            <w:proofErr w:type="spellStart"/>
            <w:r w:rsidRPr="004D1042">
              <w:rPr>
                <w:sz w:val="22"/>
                <w:szCs w:val="22"/>
              </w:rPr>
              <w:t>Ra</w:t>
            </w:r>
            <w:proofErr w:type="spellEnd"/>
            <w:r w:rsidRPr="004D1042">
              <w:rPr>
                <w:sz w:val="22"/>
                <w:szCs w:val="22"/>
              </w:rPr>
              <w:t xml:space="preserve">, 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 xml:space="preserve">Цветность: </w:t>
            </w:r>
            <w:proofErr w:type="gramStart"/>
            <w:r w:rsidRPr="004D1042">
              <w:rPr>
                <w:sz w:val="22"/>
                <w:szCs w:val="22"/>
              </w:rPr>
              <w:t>естественный</w:t>
            </w:r>
            <w:proofErr w:type="gramEnd"/>
            <w:r w:rsidRPr="004D1042">
              <w:rPr>
                <w:sz w:val="22"/>
                <w:szCs w:val="22"/>
              </w:rPr>
              <w:t xml:space="preserve"> белый (3300-5000 К),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Источник света: светодиоды встроенные,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Напряжение питания:176-264</w:t>
            </w:r>
            <w:proofErr w:type="gramStart"/>
            <w:r w:rsidRPr="004D1042">
              <w:rPr>
                <w:sz w:val="22"/>
                <w:szCs w:val="22"/>
              </w:rPr>
              <w:t xml:space="preserve"> В</w:t>
            </w:r>
            <w:proofErr w:type="gramEnd"/>
            <w:r w:rsidRPr="004D1042">
              <w:rPr>
                <w:sz w:val="22"/>
                <w:szCs w:val="22"/>
              </w:rPr>
              <w:t>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Защита от пыли и влаги: IP20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Срок службы: не менее 40000 ч</w:t>
            </w:r>
            <w:r w:rsidRPr="004D1042">
              <w:rPr>
                <w:sz w:val="22"/>
                <w:szCs w:val="22"/>
              </w:rPr>
              <w:tab/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В комплекте с лампой</w:t>
            </w:r>
            <w:r w:rsidRPr="004D1042">
              <w:rPr>
                <w:sz w:val="22"/>
                <w:szCs w:val="22"/>
              </w:rPr>
              <w:tab/>
              <w:t>: Да,</w:t>
            </w:r>
            <w:r w:rsidRPr="004D1042">
              <w:rPr>
                <w:sz w:val="22"/>
                <w:szCs w:val="22"/>
              </w:rPr>
              <w:tab/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Степень защиты IP: IP40,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lastRenderedPageBreak/>
              <w:t xml:space="preserve">Устройство управления: </w:t>
            </w:r>
            <w:hyperlink r:id="rId11" w:tgtFrame="_blank" w:history="1">
              <w:r w:rsidRPr="004D1042">
                <w:rPr>
                  <w:sz w:val="22"/>
                  <w:szCs w:val="22"/>
                </w:rPr>
                <w:t>LED-драйвер (блок питания для светодиодов)</w:t>
              </w:r>
            </w:hyperlink>
            <w:r w:rsidRPr="004D1042">
              <w:rPr>
                <w:sz w:val="22"/>
                <w:szCs w:val="22"/>
              </w:rPr>
              <w:t xml:space="preserve"> в комплекте;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</w:rPr>
              <w:t>Диапазон рабочих температур, °C: от -20до +40;</w:t>
            </w:r>
          </w:p>
          <w:p w:rsidR="00930A7C" w:rsidRPr="004D1042" w:rsidRDefault="00930A7C" w:rsidP="00930A7C">
            <w:pPr>
              <w:rPr>
                <w:sz w:val="22"/>
                <w:szCs w:val="22"/>
              </w:rPr>
            </w:pPr>
            <w:r w:rsidRPr="004D1042">
              <w:rPr>
                <w:sz w:val="22"/>
                <w:szCs w:val="22"/>
                <w:highlight w:val="yellow"/>
              </w:rPr>
              <w:t>Гарантийный срок: 60 мес</w:t>
            </w:r>
            <w:r w:rsidRPr="004D1042">
              <w:rPr>
                <w:sz w:val="22"/>
                <w:szCs w:val="22"/>
              </w:rPr>
              <w:t>.</w:t>
            </w:r>
          </w:p>
          <w:p w:rsidR="00930A7C" w:rsidRPr="00930A7C" w:rsidRDefault="00930A7C" w:rsidP="00930A7C">
            <w:pPr>
              <w:rPr>
                <w:color w:val="000000"/>
                <w:sz w:val="22"/>
                <w:szCs w:val="22"/>
              </w:rPr>
            </w:pPr>
            <w:r w:rsidRPr="00930A7C">
              <w:rPr>
                <w:color w:val="000000"/>
                <w:sz w:val="22"/>
                <w:szCs w:val="22"/>
              </w:rPr>
              <w:t xml:space="preserve">Все светильники должны иметь сертификаты </w:t>
            </w:r>
            <w:proofErr w:type="spellStart"/>
            <w:proofErr w:type="gramStart"/>
            <w:r w:rsidRPr="00930A7C">
              <w:rPr>
                <w:color w:val="000000"/>
                <w:sz w:val="22"/>
                <w:szCs w:val="22"/>
              </w:rPr>
              <w:t>соответ-ствия</w:t>
            </w:r>
            <w:proofErr w:type="spellEnd"/>
            <w:proofErr w:type="gramEnd"/>
            <w:r w:rsidRPr="00930A7C">
              <w:rPr>
                <w:color w:val="000000"/>
                <w:sz w:val="22"/>
                <w:szCs w:val="22"/>
              </w:rPr>
              <w:t xml:space="preserve">: </w:t>
            </w:r>
            <w:proofErr w:type="gramStart"/>
            <w:r w:rsidRPr="00930A7C">
              <w:rPr>
                <w:color w:val="000000"/>
                <w:sz w:val="22"/>
                <w:szCs w:val="22"/>
              </w:rPr>
              <w:t>ТР</w:t>
            </w:r>
            <w:proofErr w:type="gramEnd"/>
            <w:r w:rsidRPr="00930A7C">
              <w:rPr>
                <w:color w:val="000000"/>
                <w:sz w:val="22"/>
                <w:szCs w:val="22"/>
              </w:rPr>
              <w:t xml:space="preserve"> ТС 004/2011 «О безопасности низковольтного оборудования» и ТР ТС 020/2011 «Электромагнитная совместимость технических средств».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930A7C">
              <w:rPr>
                <w:color w:val="000000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r w:rsidRPr="00930A7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30A7C" w:rsidRPr="00930A7C" w:rsidTr="007960C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930A7C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widowControl w:val="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Кабель силовой </w:t>
            </w:r>
            <w:proofErr w:type="spellStart"/>
            <w:r w:rsidRPr="00930A7C">
              <w:rPr>
                <w:sz w:val="22"/>
                <w:szCs w:val="22"/>
              </w:rPr>
              <w:t>ВВГЭн</w:t>
            </w:r>
            <w:proofErr w:type="gramStart"/>
            <w:r w:rsidRPr="00930A7C">
              <w:rPr>
                <w:sz w:val="22"/>
                <w:szCs w:val="22"/>
              </w:rPr>
              <w:t>г</w:t>
            </w:r>
            <w:proofErr w:type="spellEnd"/>
            <w:r w:rsidRPr="00930A7C">
              <w:rPr>
                <w:sz w:val="22"/>
                <w:szCs w:val="22"/>
              </w:rPr>
              <w:t>(</w:t>
            </w:r>
            <w:proofErr w:type="gramEnd"/>
            <w:r w:rsidRPr="00930A7C">
              <w:rPr>
                <w:sz w:val="22"/>
                <w:szCs w:val="22"/>
              </w:rPr>
              <w:t>А)-LS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Тип изделия: кабель</w:t>
            </w:r>
            <w:r w:rsidRPr="00930A7C">
              <w:rPr>
                <w:sz w:val="22"/>
                <w:szCs w:val="22"/>
              </w:rPr>
              <w:tab/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Марка:</w:t>
            </w:r>
            <w:r w:rsidRPr="00930A7C">
              <w:rPr>
                <w:sz w:val="22"/>
                <w:szCs w:val="22"/>
              </w:rPr>
              <w:tab/>
              <w:t xml:space="preserve"> </w:t>
            </w:r>
            <w:proofErr w:type="spellStart"/>
            <w:r w:rsidRPr="00930A7C">
              <w:rPr>
                <w:sz w:val="22"/>
                <w:szCs w:val="22"/>
              </w:rPr>
              <w:t>ВВГЭн</w:t>
            </w:r>
            <w:proofErr w:type="gramStart"/>
            <w:r w:rsidRPr="00930A7C">
              <w:rPr>
                <w:sz w:val="22"/>
                <w:szCs w:val="22"/>
              </w:rPr>
              <w:t>г</w:t>
            </w:r>
            <w:proofErr w:type="spellEnd"/>
            <w:r w:rsidRPr="00930A7C">
              <w:rPr>
                <w:sz w:val="22"/>
                <w:szCs w:val="22"/>
              </w:rPr>
              <w:t>(</w:t>
            </w:r>
            <w:proofErr w:type="gramEnd"/>
            <w:r w:rsidRPr="00930A7C">
              <w:rPr>
                <w:sz w:val="22"/>
                <w:szCs w:val="22"/>
              </w:rPr>
              <w:t xml:space="preserve">А)-LS 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Количество жил: 3, Сечение: 2,5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Негорючий (</w:t>
            </w:r>
            <w:proofErr w:type="spellStart"/>
            <w:r w:rsidRPr="00930A7C">
              <w:rPr>
                <w:sz w:val="22"/>
                <w:szCs w:val="22"/>
              </w:rPr>
              <w:t>нг</w:t>
            </w:r>
            <w:proofErr w:type="spellEnd"/>
            <w:r w:rsidRPr="00930A7C">
              <w:rPr>
                <w:sz w:val="22"/>
                <w:szCs w:val="22"/>
              </w:rPr>
              <w:t>)</w:t>
            </w:r>
            <w:proofErr w:type="gramStart"/>
            <w:r w:rsidRPr="00930A7C">
              <w:rPr>
                <w:sz w:val="22"/>
                <w:szCs w:val="22"/>
              </w:rPr>
              <w:t>:Д</w:t>
            </w:r>
            <w:proofErr w:type="gramEnd"/>
            <w:r w:rsidRPr="00930A7C">
              <w:rPr>
                <w:sz w:val="22"/>
                <w:szCs w:val="22"/>
              </w:rPr>
              <w:t>а, Индекс пожарной безопасности: A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LS: Да, FRLS: Нет, </w:t>
            </w:r>
            <w:proofErr w:type="spellStart"/>
            <w:r w:rsidRPr="00930A7C">
              <w:rPr>
                <w:sz w:val="22"/>
                <w:szCs w:val="22"/>
              </w:rPr>
              <w:t>LSLTx</w:t>
            </w:r>
            <w:proofErr w:type="spellEnd"/>
            <w:r w:rsidRPr="00930A7C">
              <w:rPr>
                <w:sz w:val="22"/>
                <w:szCs w:val="22"/>
              </w:rPr>
              <w:t>: Нет,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Экран: Экран (Э) из </w:t>
            </w:r>
            <w:proofErr w:type="spellStart"/>
            <w:r w:rsidRPr="00930A7C">
              <w:rPr>
                <w:sz w:val="22"/>
                <w:szCs w:val="22"/>
              </w:rPr>
              <w:t>алюмофлекса</w:t>
            </w:r>
            <w:proofErr w:type="spellEnd"/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Защитный шланг: Без шланга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Оболочка: ПВХ оболочка (LS),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Напряжение: 660</w:t>
            </w:r>
            <w:proofErr w:type="gramStart"/>
            <w:r w:rsidRPr="00930A7C">
              <w:rPr>
                <w:sz w:val="22"/>
                <w:szCs w:val="22"/>
              </w:rPr>
              <w:t xml:space="preserve"> В</w:t>
            </w:r>
            <w:proofErr w:type="gramEnd"/>
            <w:r w:rsidRPr="00930A7C">
              <w:rPr>
                <w:sz w:val="22"/>
                <w:szCs w:val="22"/>
              </w:rPr>
              <w:t>,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Цветовая маркировка жил: N,PE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Конструкция жилы: </w:t>
            </w:r>
            <w:proofErr w:type="spellStart"/>
            <w:proofErr w:type="gramStart"/>
            <w:r w:rsidRPr="00930A7C">
              <w:rPr>
                <w:sz w:val="22"/>
                <w:szCs w:val="22"/>
              </w:rPr>
              <w:t>ок</w:t>
            </w:r>
            <w:proofErr w:type="spellEnd"/>
            <w:proofErr w:type="gramEnd"/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Класс жилы: 1, ГОСТ: Да 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Диапазон рабочих </w:t>
            </w:r>
            <w:proofErr w:type="spellStart"/>
            <w:r w:rsidRPr="00930A7C">
              <w:rPr>
                <w:sz w:val="22"/>
                <w:szCs w:val="22"/>
              </w:rPr>
              <w:t>температур,°C</w:t>
            </w:r>
            <w:proofErr w:type="spellEnd"/>
            <w:r w:rsidRPr="00930A7C">
              <w:rPr>
                <w:sz w:val="22"/>
                <w:szCs w:val="22"/>
              </w:rPr>
              <w:t>: от -50 до +50;</w:t>
            </w:r>
            <w:r w:rsidRPr="00930A7C">
              <w:rPr>
                <w:sz w:val="22"/>
                <w:szCs w:val="22"/>
              </w:rPr>
              <w:tab/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Цвет: черный/серый</w:t>
            </w:r>
            <w:r w:rsidRPr="00930A7C">
              <w:rPr>
                <w:sz w:val="22"/>
                <w:szCs w:val="22"/>
              </w:rPr>
              <w:tab/>
              <w:t xml:space="preserve"> </w:t>
            </w:r>
          </w:p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Назначение: </w:t>
            </w:r>
            <w:proofErr w:type="spellStart"/>
            <w:r w:rsidRPr="00930A7C">
              <w:rPr>
                <w:sz w:val="22"/>
                <w:szCs w:val="22"/>
              </w:rPr>
              <w:t>ВВГЭн</w:t>
            </w:r>
            <w:proofErr w:type="gramStart"/>
            <w:r w:rsidRPr="00930A7C">
              <w:rPr>
                <w:sz w:val="22"/>
                <w:szCs w:val="22"/>
              </w:rPr>
              <w:t>г</w:t>
            </w:r>
            <w:proofErr w:type="spellEnd"/>
            <w:r w:rsidRPr="00930A7C">
              <w:rPr>
                <w:sz w:val="22"/>
                <w:szCs w:val="22"/>
              </w:rPr>
              <w:t>(</w:t>
            </w:r>
            <w:proofErr w:type="gramEnd"/>
            <w:r w:rsidRPr="00930A7C">
              <w:rPr>
                <w:sz w:val="22"/>
                <w:szCs w:val="22"/>
              </w:rPr>
              <w:t xml:space="preserve">А)-LS предназначен для подключения промышленных объектов различного назначения, а так же жилых строений, стационарных силовых установок к электрическим сетям переменного напряжения 0,66 </w:t>
            </w:r>
            <w:proofErr w:type="spellStart"/>
            <w:r w:rsidRPr="00930A7C">
              <w:rPr>
                <w:sz w:val="22"/>
                <w:szCs w:val="22"/>
              </w:rPr>
              <w:t>кВ</w:t>
            </w:r>
            <w:proofErr w:type="spellEnd"/>
            <w:r w:rsidRPr="00930A7C">
              <w:rPr>
                <w:sz w:val="22"/>
                <w:szCs w:val="22"/>
              </w:rPr>
              <w:t xml:space="preserve"> или 1 </w:t>
            </w:r>
            <w:proofErr w:type="spellStart"/>
            <w:r w:rsidRPr="00930A7C">
              <w:rPr>
                <w:sz w:val="22"/>
                <w:szCs w:val="22"/>
              </w:rPr>
              <w:t>кВ</w:t>
            </w:r>
            <w:proofErr w:type="spellEnd"/>
            <w:r w:rsidRPr="00930A7C">
              <w:rPr>
                <w:sz w:val="22"/>
                <w:szCs w:val="22"/>
              </w:rPr>
              <w:t xml:space="preserve"> с частотой 50 Гц. </w:t>
            </w:r>
            <w:proofErr w:type="spellStart"/>
            <w:r w:rsidRPr="00930A7C">
              <w:rPr>
                <w:sz w:val="22"/>
                <w:szCs w:val="22"/>
              </w:rPr>
              <w:t>ВВГЭн</w:t>
            </w:r>
            <w:proofErr w:type="gramStart"/>
            <w:r w:rsidRPr="00930A7C">
              <w:rPr>
                <w:sz w:val="22"/>
                <w:szCs w:val="22"/>
              </w:rPr>
              <w:t>г</w:t>
            </w:r>
            <w:proofErr w:type="spellEnd"/>
            <w:r w:rsidRPr="00930A7C">
              <w:rPr>
                <w:sz w:val="22"/>
                <w:szCs w:val="22"/>
              </w:rPr>
              <w:t>(</w:t>
            </w:r>
            <w:proofErr w:type="gramEnd"/>
            <w:r w:rsidRPr="00930A7C">
              <w:rPr>
                <w:sz w:val="22"/>
                <w:szCs w:val="22"/>
              </w:rPr>
              <w:t xml:space="preserve">А)-LS - негорючий экранированный кабель с малым </w:t>
            </w:r>
            <w:proofErr w:type="spellStart"/>
            <w:r w:rsidRPr="00930A7C">
              <w:rPr>
                <w:sz w:val="22"/>
                <w:szCs w:val="22"/>
              </w:rPr>
              <w:t>дымо</w:t>
            </w:r>
            <w:proofErr w:type="spellEnd"/>
            <w:r w:rsidRPr="00930A7C">
              <w:rPr>
                <w:sz w:val="22"/>
                <w:szCs w:val="22"/>
              </w:rPr>
              <w:t xml:space="preserve">- и </w:t>
            </w:r>
            <w:proofErr w:type="spellStart"/>
            <w:r w:rsidRPr="00930A7C">
              <w:rPr>
                <w:sz w:val="22"/>
                <w:szCs w:val="22"/>
              </w:rPr>
              <w:t>газовыделением</w:t>
            </w:r>
            <w:proofErr w:type="spellEnd"/>
            <w:r w:rsidRPr="00930A7C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r w:rsidRPr="00930A7C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930A7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r w:rsidRPr="00930A7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30A7C" w:rsidRPr="00930A7C" w:rsidTr="007960C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930A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widowControl w:val="0"/>
              <w:rPr>
                <w:sz w:val="22"/>
                <w:szCs w:val="22"/>
              </w:rPr>
            </w:pPr>
            <w:proofErr w:type="gramStart"/>
            <w:r w:rsidRPr="00930A7C">
              <w:rPr>
                <w:sz w:val="22"/>
                <w:szCs w:val="22"/>
              </w:rPr>
              <w:t>Труба</w:t>
            </w:r>
            <w:proofErr w:type="gramEnd"/>
            <w:r w:rsidRPr="00930A7C">
              <w:rPr>
                <w:sz w:val="22"/>
                <w:szCs w:val="22"/>
              </w:rPr>
              <w:t xml:space="preserve"> гофрированная ПВХ легкая зонд д20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widowControl w:val="0"/>
              <w:ind w:firstLine="30"/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Тип: Труба гибкая гофрированная ПВХ легкая зонд д20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Материал: ПВХ,   Цвет: серый,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Внешний диаметр: 20 мм, Внутренний диаметр:14.1 мм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Степень защиты: 55 IP,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proofErr w:type="spellStart"/>
            <w:r w:rsidRPr="00930A7C">
              <w:rPr>
                <w:sz w:val="22"/>
                <w:szCs w:val="22"/>
              </w:rPr>
              <w:t>Min</w:t>
            </w:r>
            <w:proofErr w:type="spellEnd"/>
            <w:r w:rsidRPr="00930A7C">
              <w:rPr>
                <w:sz w:val="22"/>
                <w:szCs w:val="22"/>
              </w:rPr>
              <w:t xml:space="preserve"> радиус изгиба: 60 мм,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Прочность (сопротивление сжатию на 5 см при +20°C):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200 Н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Разрывная прочность:100 Н,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Устойчивость к ультрафиолету: нет,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 xml:space="preserve">Не </w:t>
            </w:r>
            <w:proofErr w:type="gramStart"/>
            <w:r w:rsidRPr="00930A7C">
              <w:rPr>
                <w:sz w:val="22"/>
                <w:szCs w:val="22"/>
              </w:rPr>
              <w:t>поддерживающие</w:t>
            </w:r>
            <w:proofErr w:type="gramEnd"/>
            <w:r w:rsidRPr="00930A7C">
              <w:rPr>
                <w:sz w:val="22"/>
                <w:szCs w:val="22"/>
              </w:rPr>
              <w:t xml:space="preserve"> горение (</w:t>
            </w:r>
            <w:proofErr w:type="spellStart"/>
            <w:r w:rsidRPr="00930A7C">
              <w:rPr>
                <w:sz w:val="22"/>
                <w:szCs w:val="22"/>
              </w:rPr>
              <w:t>нг</w:t>
            </w:r>
            <w:proofErr w:type="spellEnd"/>
            <w:r w:rsidRPr="00930A7C">
              <w:rPr>
                <w:sz w:val="22"/>
                <w:szCs w:val="22"/>
              </w:rPr>
              <w:t>): да,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Температура эксплуатации: от -40 до +60</w:t>
            </w:r>
            <w:proofErr w:type="gramStart"/>
            <w:r w:rsidRPr="00930A7C">
              <w:rPr>
                <w:sz w:val="22"/>
                <w:szCs w:val="22"/>
              </w:rPr>
              <w:t xml:space="preserve"> °С</w:t>
            </w:r>
            <w:proofErr w:type="gramEnd"/>
            <w:r w:rsidRPr="00930A7C">
              <w:rPr>
                <w:sz w:val="22"/>
                <w:szCs w:val="22"/>
              </w:rPr>
              <w:t>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Температура монтажа: от -5 до +60</w:t>
            </w:r>
            <w:proofErr w:type="gramStart"/>
            <w:r w:rsidRPr="00930A7C">
              <w:rPr>
                <w:sz w:val="22"/>
                <w:szCs w:val="22"/>
              </w:rPr>
              <w:t xml:space="preserve"> °С</w:t>
            </w:r>
            <w:proofErr w:type="gramEnd"/>
            <w:r w:rsidRPr="00930A7C">
              <w:rPr>
                <w:sz w:val="22"/>
                <w:szCs w:val="22"/>
              </w:rPr>
              <w:t>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С протяжкой: есть,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ГОСТ: ТУ 22.21.29-010-52715257-2018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Способ монтажа: открытый</w:t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</w:rPr>
              <w:t>Включено в РПП  РФ: 10247301,</w:t>
            </w:r>
            <w:r w:rsidRPr="00930A7C">
              <w:rPr>
                <w:sz w:val="22"/>
                <w:szCs w:val="22"/>
              </w:rPr>
              <w:tab/>
            </w:r>
          </w:p>
          <w:p w:rsidR="00930A7C" w:rsidRPr="00930A7C" w:rsidRDefault="00930A7C" w:rsidP="00930A7C">
            <w:pPr>
              <w:rPr>
                <w:sz w:val="22"/>
                <w:szCs w:val="22"/>
              </w:rPr>
            </w:pPr>
            <w:r w:rsidRPr="00930A7C">
              <w:rPr>
                <w:sz w:val="22"/>
                <w:szCs w:val="22"/>
                <w:highlight w:val="yellow"/>
              </w:rPr>
              <w:t>Гарантийный срок: 36 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r w:rsidRPr="00930A7C">
              <w:rPr>
                <w:color w:val="000000"/>
              </w:rPr>
              <w:t>М.п</w:t>
            </w:r>
            <w:proofErr w:type="spellEnd"/>
            <w:r w:rsidRPr="00930A7C"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7C" w:rsidRPr="00930A7C" w:rsidRDefault="00930A7C" w:rsidP="00930A7C">
            <w:pPr>
              <w:autoSpaceDN w:val="0"/>
              <w:spacing w:line="240" w:lineRule="auto"/>
              <w:rPr>
                <w:color w:val="000000"/>
              </w:rPr>
            </w:pPr>
            <w:r w:rsidRPr="00930A7C">
              <w:rPr>
                <w:color w:val="000000"/>
              </w:rPr>
              <w:t>50</w:t>
            </w:r>
          </w:p>
        </w:tc>
      </w:tr>
    </w:tbl>
    <w:p w:rsidR="00930A7C" w:rsidRPr="00930A7C" w:rsidRDefault="00930A7C" w:rsidP="00930A7C">
      <w:pPr>
        <w:widowControl w:val="0"/>
        <w:spacing w:line="240" w:lineRule="auto"/>
        <w:jc w:val="both"/>
        <w:rPr>
          <w:sz w:val="20"/>
          <w:szCs w:val="20"/>
        </w:rPr>
      </w:pPr>
      <w:r w:rsidRPr="00930A7C">
        <w:rPr>
          <w:i/>
          <w:sz w:val="20"/>
          <w:szCs w:val="20"/>
        </w:rPr>
        <w:t xml:space="preserve">*Количество и содержание характеристик товара, содержащихся в коде КТРУ, является недостаточным и не позволяет Заказчику в полном объеме описать объект закупки, в наибольшей степени соответствующий потребностям Заказчика. </w:t>
      </w:r>
      <w:r w:rsidRPr="00930A7C">
        <w:rPr>
          <w:bCs/>
          <w:i/>
          <w:sz w:val="20"/>
          <w:szCs w:val="20"/>
        </w:rPr>
        <w:t xml:space="preserve"> 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930A7C">
        <w:rPr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  <w:r w:rsidRPr="00930A7C">
        <w:rPr>
          <w:color w:val="000000"/>
          <w:sz w:val="21"/>
          <w:szCs w:val="21"/>
        </w:rPr>
        <w:t xml:space="preserve">       Под гарантийным сроком подразумевается замена поставленного товара при обнаружении брака. Товар должен выдерживать хранение не менее 12 месяцев </w:t>
      </w:r>
      <w:proofErr w:type="gramStart"/>
      <w:r w:rsidRPr="00930A7C">
        <w:rPr>
          <w:color w:val="000000"/>
          <w:sz w:val="21"/>
          <w:szCs w:val="21"/>
        </w:rPr>
        <w:t>с даты подписания</w:t>
      </w:r>
      <w:proofErr w:type="gramEnd"/>
      <w:r w:rsidRPr="00930A7C">
        <w:rPr>
          <w:color w:val="000000"/>
          <w:sz w:val="21"/>
          <w:szCs w:val="21"/>
        </w:rPr>
        <w:t xml:space="preserve"> сторонами товарной накладной без ухудшения его характеристик.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930A7C">
        <w:rPr>
          <w:color w:val="000000"/>
          <w:sz w:val="21"/>
          <w:szCs w:val="21"/>
        </w:rPr>
        <w:t xml:space="preserve">      </w:t>
      </w:r>
      <w:r w:rsidRPr="00930A7C">
        <w:rPr>
          <w:b/>
          <w:color w:val="000000"/>
          <w:sz w:val="21"/>
          <w:szCs w:val="21"/>
        </w:rPr>
        <w:t xml:space="preserve">На товар должна быть предоставлена гарантия Производителя. 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  <w:r w:rsidRPr="00930A7C">
        <w:rPr>
          <w:color w:val="000000"/>
          <w:sz w:val="21"/>
          <w:szCs w:val="21"/>
        </w:rPr>
        <w:t xml:space="preserve">      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  <w:r w:rsidRPr="00930A7C">
        <w:rPr>
          <w:color w:val="000000"/>
          <w:sz w:val="21"/>
          <w:szCs w:val="21"/>
        </w:rPr>
        <w:t xml:space="preserve">      Поставщик обязан обеспечить устранение недостатков или замену товара, в пределах гарантийного </w:t>
      </w:r>
      <w:r w:rsidRPr="00930A7C">
        <w:rPr>
          <w:color w:val="000000"/>
          <w:sz w:val="21"/>
          <w:szCs w:val="21"/>
        </w:rPr>
        <w:lastRenderedPageBreak/>
        <w:t>срока, в течение 10 (десяти) рабочих дней с момента поступления заявки.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930A7C">
        <w:rPr>
          <w:b/>
          <w:color w:val="000000"/>
          <w:sz w:val="21"/>
          <w:szCs w:val="21"/>
        </w:rPr>
        <w:t xml:space="preserve">                                    Требования к таре и упаковке товара.</w:t>
      </w: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930A7C" w:rsidRPr="00930A7C" w:rsidRDefault="00930A7C" w:rsidP="00930A7C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  <w:r w:rsidRPr="00930A7C">
        <w:rPr>
          <w:color w:val="000000"/>
          <w:sz w:val="21"/>
          <w:szCs w:val="21"/>
        </w:rPr>
        <w:t>- Товар поставляется в упаковке (таре) производителя,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:rsidR="00930A7C" w:rsidRPr="00930A7C" w:rsidRDefault="00930A7C" w:rsidP="00930A7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:rsidR="00930A7C" w:rsidRPr="00930A7C" w:rsidRDefault="00930A7C" w:rsidP="00930A7C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</w:rPr>
      </w:pPr>
      <w:bookmarkStart w:id="8" w:name="_GoBack"/>
      <w:r w:rsidRPr="00930A7C">
        <w:rPr>
          <w:b/>
          <w:color w:val="000000"/>
          <w:sz w:val="21"/>
          <w:szCs w:val="21"/>
        </w:rPr>
        <w:t>Перечень документов, которые должны быть переданы Поставщиком Заказчику вместе с товаром.</w:t>
      </w:r>
    </w:p>
    <w:p w:rsidR="00930A7C" w:rsidRPr="00930A7C" w:rsidRDefault="00930A7C" w:rsidP="00930A7C">
      <w:pPr>
        <w:suppressAutoHyphens w:val="0"/>
        <w:spacing w:line="240" w:lineRule="auto"/>
        <w:ind w:firstLine="284"/>
        <w:jc w:val="both"/>
        <w:rPr>
          <w:color w:val="000000"/>
          <w:sz w:val="22"/>
          <w:szCs w:val="22"/>
        </w:rPr>
      </w:pPr>
      <w:r w:rsidRPr="00930A7C">
        <w:rPr>
          <w:color w:val="000000"/>
          <w:sz w:val="22"/>
          <w:szCs w:val="22"/>
        </w:rPr>
        <w:t xml:space="preserve">- при наличии: сертификат (декларация) соответствия Товара на русском языке, </w:t>
      </w:r>
    </w:p>
    <w:p w:rsidR="00930A7C" w:rsidRPr="00930A7C" w:rsidRDefault="00930A7C" w:rsidP="00930A7C">
      <w:pPr>
        <w:suppressAutoHyphens w:val="0"/>
        <w:spacing w:line="240" w:lineRule="auto"/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930A7C">
        <w:rPr>
          <w:color w:val="000000"/>
          <w:sz w:val="22"/>
          <w:szCs w:val="22"/>
        </w:rPr>
        <w:t xml:space="preserve">- </w:t>
      </w:r>
      <w:proofErr w:type="gramStart"/>
      <w:r w:rsidRPr="00930A7C">
        <w:rPr>
          <w:color w:val="000000"/>
          <w:sz w:val="22"/>
          <w:szCs w:val="22"/>
        </w:rPr>
        <w:t>техническая</w:t>
      </w:r>
      <w:proofErr w:type="gramEnd"/>
      <w:r w:rsidRPr="00930A7C">
        <w:rPr>
          <w:color w:val="000000"/>
          <w:sz w:val="22"/>
          <w:szCs w:val="22"/>
        </w:rPr>
        <w:t xml:space="preserve"> документацией производителя Товара на светильники: Паспорт на светильники, руководство пользователя (инструкция по эксплуатации), гарантийный талон и другие документы (при наличии) в 1</w:t>
      </w:r>
      <w:r w:rsidRPr="00930A7C">
        <w:rPr>
          <w:rFonts w:eastAsia="Calibri"/>
          <w:sz w:val="22"/>
          <w:szCs w:val="22"/>
          <w:lang w:eastAsia="en-US"/>
        </w:rPr>
        <w:t xml:space="preserve"> (одном) экземпляре, на русском языке, оригиналы/копии, а также</w:t>
      </w:r>
      <w:r w:rsidRPr="00930A7C">
        <w:t xml:space="preserve"> </w:t>
      </w:r>
      <w:r w:rsidRPr="00930A7C">
        <w:rPr>
          <w:rFonts w:eastAsia="Calibri"/>
          <w:sz w:val="22"/>
          <w:szCs w:val="22"/>
          <w:lang w:eastAsia="en-US"/>
        </w:rPr>
        <w:t xml:space="preserve">сертификаты соответствия: </w:t>
      </w:r>
      <w:proofErr w:type="gramStart"/>
      <w:r w:rsidRPr="00930A7C">
        <w:rPr>
          <w:rFonts w:eastAsia="Calibri"/>
          <w:sz w:val="22"/>
          <w:szCs w:val="22"/>
          <w:lang w:eastAsia="en-US"/>
        </w:rPr>
        <w:t>ТР</w:t>
      </w:r>
      <w:proofErr w:type="gramEnd"/>
      <w:r w:rsidRPr="00930A7C">
        <w:rPr>
          <w:rFonts w:eastAsia="Calibri"/>
          <w:sz w:val="22"/>
          <w:szCs w:val="22"/>
          <w:lang w:eastAsia="en-US"/>
        </w:rPr>
        <w:t xml:space="preserve"> ТС 004/2011 «О безопасности низковольтного оборудования» и ТР ТС 020/2011 «Электромагнитная совместимость технических средств».</w:t>
      </w:r>
    </w:p>
    <w:p w:rsidR="00930A7C" w:rsidRPr="00930A7C" w:rsidRDefault="00930A7C" w:rsidP="00930A7C">
      <w:pPr>
        <w:suppressAutoHyphens w:val="0"/>
        <w:spacing w:line="240" w:lineRule="auto"/>
        <w:jc w:val="both"/>
        <w:rPr>
          <w:rFonts w:eastAsia="Calibri"/>
          <w:sz w:val="22"/>
          <w:szCs w:val="22"/>
          <w:lang w:eastAsia="en-US"/>
        </w:rPr>
      </w:pPr>
      <w:r w:rsidRPr="00930A7C">
        <w:rPr>
          <w:rFonts w:eastAsia="Calibri"/>
          <w:sz w:val="22"/>
          <w:szCs w:val="22"/>
          <w:lang w:eastAsia="en-US"/>
        </w:rPr>
        <w:t xml:space="preserve">     - при наличии: выписка Реестра российской промышленной продукции </w:t>
      </w:r>
      <w:proofErr w:type="gramStart"/>
      <w:r w:rsidRPr="00930A7C">
        <w:rPr>
          <w:rFonts w:eastAsia="Calibri"/>
          <w:sz w:val="22"/>
          <w:szCs w:val="22"/>
          <w:lang w:eastAsia="en-US"/>
        </w:rPr>
        <w:t xml:space="preserve">( </w:t>
      </w:r>
      <w:proofErr w:type="gramEnd"/>
      <w:r w:rsidRPr="00930A7C">
        <w:rPr>
          <w:rFonts w:eastAsia="Calibri"/>
          <w:sz w:val="22"/>
          <w:szCs w:val="22"/>
          <w:lang w:eastAsia="en-US"/>
        </w:rPr>
        <w:t>РПП);</w:t>
      </w:r>
    </w:p>
    <w:bookmarkEnd w:id="8"/>
    <w:p w:rsidR="00930A7C" w:rsidRPr="00930A7C" w:rsidRDefault="00930A7C" w:rsidP="00930A7C">
      <w:pPr>
        <w:rPr>
          <w:rFonts w:eastAsia="Calibri"/>
          <w:lang w:eastAsia="en-US"/>
        </w:rPr>
      </w:pPr>
    </w:p>
    <w:p w:rsidR="00930A7C" w:rsidRPr="00930A7C" w:rsidRDefault="00930A7C" w:rsidP="00930A7C">
      <w:pPr>
        <w:rPr>
          <w:rFonts w:eastAsia="Calibri"/>
          <w:lang w:eastAsia="en-US"/>
        </w:rPr>
      </w:pPr>
    </w:p>
    <w:p w:rsidR="00BF2C20" w:rsidRDefault="009C151D" w:rsidP="009C151D">
      <w:pPr>
        <w:tabs>
          <w:tab w:val="left" w:pos="450"/>
        </w:tabs>
        <w:suppressAutoHyphens w:val="0"/>
        <w:spacing w:line="240" w:lineRule="auto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  <w:t>Составил:                                         Мамонова И.Л.</w:t>
      </w:r>
    </w:p>
    <w:p w:rsidR="009A4DAD" w:rsidRDefault="009A4DAD" w:rsidP="00811671">
      <w:pPr>
        <w:spacing w:line="240" w:lineRule="auto"/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962"/>
      </w:tblGrid>
      <w:tr w:rsidR="00701EE4" w:rsidRPr="00701EE4" w:rsidTr="00730B15">
        <w:tc>
          <w:tcPr>
            <w:tcW w:w="5210" w:type="dxa"/>
            <w:shd w:val="clear" w:color="auto" w:fill="auto"/>
          </w:tcPr>
          <w:p w:rsidR="00701EE4" w:rsidRPr="00701EE4" w:rsidRDefault="00701EE4" w:rsidP="00701EE4">
            <w:pPr>
              <w:jc w:val="both"/>
            </w:pPr>
            <w:r w:rsidRPr="00701EE4">
              <w:t>Директор ИАП РАН</w:t>
            </w:r>
          </w:p>
          <w:p w:rsidR="00701EE4" w:rsidRPr="00701EE4" w:rsidRDefault="00701EE4" w:rsidP="00701EE4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701EE4" w:rsidRPr="00701EE4" w:rsidRDefault="00701EE4" w:rsidP="00701EE4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701EE4" w:rsidRPr="00701EE4" w:rsidRDefault="00701EE4" w:rsidP="00701EE4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701EE4" w:rsidRPr="00701EE4" w:rsidRDefault="00701EE4" w:rsidP="00701EE4">
            <w:pPr>
              <w:spacing w:line="240" w:lineRule="auto"/>
              <w:jc w:val="both"/>
              <w:rPr>
                <w:lang w:eastAsia="ru-RU"/>
              </w:rPr>
            </w:pPr>
            <w:r w:rsidRPr="00701EE4">
              <w:rPr>
                <w:lang w:eastAsia="ru-RU"/>
              </w:rPr>
              <w:t xml:space="preserve">______________________ / </w:t>
            </w:r>
            <w:proofErr w:type="spellStart"/>
            <w:r w:rsidRPr="00701EE4">
              <w:rPr>
                <w:lang w:eastAsia="ru-RU"/>
              </w:rPr>
              <w:t>Евстрапов</w:t>
            </w:r>
            <w:proofErr w:type="spellEnd"/>
            <w:r w:rsidRPr="00701EE4">
              <w:rPr>
                <w:lang w:eastAsia="ru-RU"/>
              </w:rPr>
              <w:t xml:space="preserve"> А.А./</w:t>
            </w:r>
          </w:p>
          <w:p w:rsidR="00701EE4" w:rsidRPr="00701EE4" w:rsidRDefault="00701EE4" w:rsidP="00701EE4">
            <w:pPr>
              <w:spacing w:line="240" w:lineRule="auto"/>
              <w:jc w:val="both"/>
              <w:rPr>
                <w:b/>
              </w:rPr>
            </w:pPr>
            <w:r w:rsidRPr="00701EE4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701EE4" w:rsidRPr="00701EE4" w:rsidRDefault="00701EE4" w:rsidP="00701EE4">
            <w:pPr>
              <w:spacing w:line="240" w:lineRule="auto"/>
            </w:pPr>
          </w:p>
          <w:p w:rsidR="00701EE4" w:rsidRPr="00701EE4" w:rsidRDefault="00701EE4" w:rsidP="00701EE4">
            <w:pPr>
              <w:spacing w:line="240" w:lineRule="auto"/>
            </w:pPr>
          </w:p>
          <w:p w:rsidR="0089569A" w:rsidRDefault="0089569A" w:rsidP="00701EE4">
            <w:pPr>
              <w:spacing w:line="240" w:lineRule="auto"/>
            </w:pPr>
          </w:p>
          <w:p w:rsidR="0089569A" w:rsidRDefault="0089569A" w:rsidP="00701EE4">
            <w:pPr>
              <w:spacing w:line="240" w:lineRule="auto"/>
            </w:pPr>
          </w:p>
          <w:p w:rsidR="00701EE4" w:rsidRPr="00701EE4" w:rsidRDefault="00701EE4" w:rsidP="00701EE4">
            <w:pPr>
              <w:spacing w:line="240" w:lineRule="auto"/>
            </w:pPr>
            <w:r w:rsidRPr="00701EE4">
              <w:t>_________________ /</w:t>
            </w:r>
            <w:r w:rsidR="003D1A13">
              <w:t xml:space="preserve">                                </w:t>
            </w:r>
            <w:r w:rsidRPr="00701EE4">
              <w:t xml:space="preserve"> /</w:t>
            </w:r>
          </w:p>
          <w:p w:rsidR="00701EE4" w:rsidRPr="00701EE4" w:rsidRDefault="00701EE4" w:rsidP="00701EE4">
            <w:pPr>
              <w:spacing w:line="240" w:lineRule="auto"/>
              <w:rPr>
                <w:b/>
              </w:rPr>
            </w:pPr>
            <w:r w:rsidRPr="00701EE4">
              <w:t xml:space="preserve">    М.П.</w:t>
            </w:r>
          </w:p>
        </w:tc>
      </w:tr>
    </w:tbl>
    <w:p w:rsidR="00701EE4" w:rsidRDefault="00701EE4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2A6C9F" w:rsidRDefault="002A6C9F" w:rsidP="009A4DAD">
      <w:pPr>
        <w:spacing w:line="240" w:lineRule="auto"/>
        <w:jc w:val="right"/>
        <w:rPr>
          <w:sz w:val="22"/>
          <w:szCs w:val="22"/>
        </w:rPr>
      </w:pPr>
    </w:p>
    <w:p w:rsidR="009A4DAD" w:rsidRPr="00787E88" w:rsidRDefault="009A4DAD" w:rsidP="009A4DAD">
      <w:pPr>
        <w:spacing w:line="240" w:lineRule="auto"/>
        <w:jc w:val="right"/>
        <w:rPr>
          <w:sz w:val="22"/>
          <w:szCs w:val="22"/>
        </w:rPr>
      </w:pPr>
      <w:r w:rsidRPr="00787E88">
        <w:rPr>
          <w:sz w:val="22"/>
          <w:szCs w:val="22"/>
        </w:rPr>
        <w:t>Приложение №1 к Контракту №</w:t>
      </w:r>
      <w:r w:rsidR="009A4781" w:rsidRPr="00787E88">
        <w:rPr>
          <w:sz w:val="22"/>
          <w:szCs w:val="22"/>
        </w:rPr>
        <w:t xml:space="preserve"> </w:t>
      </w:r>
      <w:r w:rsidR="00CB7AE6">
        <w:rPr>
          <w:sz w:val="22"/>
          <w:szCs w:val="22"/>
        </w:rPr>
        <w:t>….</w:t>
      </w:r>
      <w:r w:rsidR="009A4781" w:rsidRPr="00787E88">
        <w:rPr>
          <w:sz w:val="22"/>
          <w:szCs w:val="22"/>
        </w:rPr>
        <w:t xml:space="preserve"> </w:t>
      </w:r>
      <w:r w:rsidRPr="00787E88">
        <w:rPr>
          <w:sz w:val="22"/>
          <w:szCs w:val="22"/>
        </w:rPr>
        <w:t xml:space="preserve">от </w:t>
      </w:r>
      <w:r w:rsidR="00CB7AE6">
        <w:rPr>
          <w:sz w:val="22"/>
          <w:szCs w:val="22"/>
        </w:rPr>
        <w:t>………</w:t>
      </w:r>
      <w:r w:rsidR="00701EE4">
        <w:rPr>
          <w:sz w:val="22"/>
          <w:szCs w:val="22"/>
        </w:rPr>
        <w:t>августа</w:t>
      </w:r>
      <w:r w:rsidRPr="00787E88">
        <w:rPr>
          <w:sz w:val="22"/>
          <w:szCs w:val="22"/>
        </w:rPr>
        <w:t xml:space="preserve"> 2026 г. </w:t>
      </w:r>
    </w:p>
    <w:p w:rsidR="006D4476" w:rsidRPr="00787E88" w:rsidRDefault="006D4476" w:rsidP="00811671">
      <w:pPr>
        <w:spacing w:line="240" w:lineRule="auto"/>
        <w:jc w:val="right"/>
        <w:rPr>
          <w:sz w:val="22"/>
          <w:szCs w:val="22"/>
        </w:rPr>
      </w:pPr>
    </w:p>
    <w:p w:rsidR="00477806" w:rsidRPr="00787E88" w:rsidRDefault="00477806" w:rsidP="00811671">
      <w:pPr>
        <w:spacing w:line="240" w:lineRule="auto"/>
        <w:jc w:val="center"/>
        <w:rPr>
          <w:sz w:val="22"/>
          <w:szCs w:val="22"/>
        </w:rPr>
      </w:pPr>
    </w:p>
    <w:p w:rsidR="006D4476" w:rsidRPr="00787E88" w:rsidRDefault="006D4476" w:rsidP="00811671">
      <w:pPr>
        <w:spacing w:line="240" w:lineRule="auto"/>
        <w:jc w:val="center"/>
        <w:rPr>
          <w:sz w:val="22"/>
          <w:szCs w:val="22"/>
        </w:rPr>
      </w:pPr>
      <w:r w:rsidRPr="00787E88">
        <w:rPr>
          <w:sz w:val="22"/>
          <w:szCs w:val="22"/>
        </w:rPr>
        <w:t>СПЕЦИФИКАЦИЯ</w:t>
      </w:r>
    </w:p>
    <w:p w:rsidR="00477806" w:rsidRPr="00787E88" w:rsidRDefault="00477806" w:rsidP="00811671">
      <w:pPr>
        <w:spacing w:line="240" w:lineRule="auto"/>
        <w:jc w:val="center"/>
        <w:rPr>
          <w:sz w:val="22"/>
          <w:szCs w:val="22"/>
        </w:rPr>
      </w:pPr>
    </w:p>
    <w:tbl>
      <w:tblPr>
        <w:tblW w:w="9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706"/>
        <w:gridCol w:w="615"/>
        <w:gridCol w:w="707"/>
        <w:gridCol w:w="1564"/>
        <w:gridCol w:w="1696"/>
      </w:tblGrid>
      <w:tr w:rsidR="00ED66EC" w:rsidRPr="00787E88" w:rsidTr="00CB7AE6">
        <w:trPr>
          <w:trHeight w:val="487"/>
          <w:jc w:val="center"/>
        </w:trPr>
        <w:tc>
          <w:tcPr>
            <w:tcW w:w="513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787E88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787E88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ED66EC" w:rsidRPr="00787E88" w:rsidRDefault="00ED66EC" w:rsidP="00ED66EC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:rsidR="00ED66EC" w:rsidRPr="00787E88" w:rsidRDefault="00ED66EC" w:rsidP="008908E8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Цена (руб.)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Сумма (руб.)</w:t>
            </w:r>
          </w:p>
        </w:tc>
      </w:tr>
      <w:tr w:rsidR="00ED66EC" w:rsidRPr="00787E88" w:rsidTr="00CB7AE6">
        <w:trPr>
          <w:trHeight w:val="330"/>
          <w:jc w:val="center"/>
        </w:trPr>
        <w:tc>
          <w:tcPr>
            <w:tcW w:w="513" w:type="dxa"/>
            <w:shd w:val="clear" w:color="auto" w:fill="auto"/>
            <w:vAlign w:val="center"/>
            <w:hideMark/>
          </w:tcPr>
          <w:p w:rsidR="00ED66EC" w:rsidRPr="00787E88" w:rsidRDefault="00ED66EC" w:rsidP="00480FFA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ED66EC" w:rsidRDefault="00ED66EC" w:rsidP="00D31455">
            <w:pPr>
              <w:spacing w:line="240" w:lineRule="auto"/>
              <w:rPr>
                <w:sz w:val="22"/>
                <w:szCs w:val="22"/>
              </w:rPr>
            </w:pPr>
          </w:p>
          <w:p w:rsidR="00581A64" w:rsidRPr="00CD052A" w:rsidRDefault="00581A64" w:rsidP="00D3145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ED66EC" w:rsidRPr="00787E88" w:rsidRDefault="00ED66EC" w:rsidP="008463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D66EC" w:rsidRPr="00787E88" w:rsidRDefault="00ED66EC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ED66EC" w:rsidRPr="00787E88" w:rsidRDefault="00ED66EC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D66EC" w:rsidRPr="00787E88" w:rsidRDefault="00ED66EC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B7AE6" w:rsidRPr="00787E88" w:rsidTr="00CB7AE6">
        <w:trPr>
          <w:trHeight w:val="330"/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CB7AE6" w:rsidRPr="00787E88" w:rsidRDefault="00CB7AE6" w:rsidP="00480F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CB7AE6" w:rsidRPr="00BF2C20" w:rsidRDefault="00CB7AE6" w:rsidP="00CB7AE6">
            <w:pPr>
              <w:keepNext/>
              <w:suppressAutoHyphens w:val="0"/>
              <w:spacing w:before="240" w:after="60" w:line="240" w:lineRule="auto"/>
              <w:outlineLvl w:val="0"/>
              <w:rPr>
                <w:kern w:val="28"/>
                <w:lang w:eastAsia="ru-RU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CB7AE6" w:rsidRPr="00787E88" w:rsidRDefault="00CB7AE6" w:rsidP="008463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CB7AE6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CB7AE6" w:rsidRPr="00787E88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B7AE6" w:rsidRPr="00787E88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B7AE6" w:rsidRPr="00787E88" w:rsidTr="00CB7AE6">
        <w:trPr>
          <w:trHeight w:val="330"/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CB7AE6" w:rsidRPr="00787E88" w:rsidRDefault="00CB7AE6" w:rsidP="00480F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CB7AE6" w:rsidRPr="00BF2C20" w:rsidRDefault="00CB7AE6" w:rsidP="00CB7AE6">
            <w:pPr>
              <w:keepNext/>
              <w:suppressAutoHyphens w:val="0"/>
              <w:spacing w:before="240" w:after="60" w:line="240" w:lineRule="auto"/>
              <w:outlineLvl w:val="0"/>
              <w:rPr>
                <w:kern w:val="28"/>
                <w:lang w:eastAsia="ru-RU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CB7AE6" w:rsidRPr="00787E88" w:rsidRDefault="00CB7AE6" w:rsidP="008463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CB7AE6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CB7AE6" w:rsidRPr="00787E88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B7AE6" w:rsidRPr="00787E88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B7AE6" w:rsidRPr="00787E88" w:rsidTr="00CB7AE6">
        <w:trPr>
          <w:trHeight w:val="330"/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CB7AE6" w:rsidRPr="00787E88" w:rsidRDefault="00CB7AE6" w:rsidP="00480F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CB7AE6" w:rsidRPr="00BF2C20" w:rsidRDefault="00CB7AE6" w:rsidP="00CB7AE6">
            <w:pPr>
              <w:keepNext/>
              <w:suppressAutoHyphens w:val="0"/>
              <w:spacing w:before="240" w:after="60" w:line="240" w:lineRule="auto"/>
              <w:outlineLvl w:val="0"/>
              <w:rPr>
                <w:kern w:val="28"/>
                <w:lang w:eastAsia="ru-RU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CB7AE6" w:rsidRPr="00787E88" w:rsidRDefault="00CB7AE6" w:rsidP="008463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CB7AE6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CB7AE6" w:rsidRPr="00787E88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B7AE6" w:rsidRPr="00787E88" w:rsidRDefault="00CB7AE6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908E8" w:rsidRPr="00787E88" w:rsidTr="00CB7AE6">
        <w:trPr>
          <w:trHeight w:val="330"/>
          <w:jc w:val="center"/>
        </w:trPr>
        <w:tc>
          <w:tcPr>
            <w:tcW w:w="8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E8" w:rsidRPr="00787E88" w:rsidRDefault="008908E8" w:rsidP="00E72B56">
            <w:pPr>
              <w:rPr>
                <w:color w:val="000000"/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 xml:space="preserve">                  Итого:</w:t>
            </w:r>
          </w:p>
        </w:tc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908E8" w:rsidRPr="00787E88" w:rsidRDefault="008908E8" w:rsidP="00E72B5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B3EE4" w:rsidRPr="00787E88" w:rsidRDefault="007B3EE4" w:rsidP="007B3EE4">
      <w:pPr>
        <w:spacing w:line="240" w:lineRule="auto"/>
        <w:rPr>
          <w:b/>
          <w:sz w:val="22"/>
          <w:szCs w:val="22"/>
        </w:rPr>
      </w:pPr>
    </w:p>
    <w:p w:rsidR="00402449" w:rsidRPr="00787E88" w:rsidRDefault="006D6D17" w:rsidP="00402449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 </w:t>
      </w:r>
      <w:r w:rsidR="000314FC" w:rsidRPr="00787E88">
        <w:rPr>
          <w:rFonts w:ascii="Times New Roman" w:hAnsi="Times New Roman" w:cs="Times New Roman"/>
          <w:sz w:val="22"/>
          <w:szCs w:val="22"/>
        </w:rPr>
        <w:t>Итого</w:t>
      </w:r>
      <w:r w:rsidR="00D60FE1">
        <w:rPr>
          <w:rFonts w:ascii="Times New Roman" w:hAnsi="Times New Roman" w:cs="Times New Roman"/>
          <w:sz w:val="22"/>
          <w:szCs w:val="22"/>
        </w:rPr>
        <w:t xml:space="preserve">: </w:t>
      </w:r>
      <w:r w:rsidR="00C21C1C"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642C9C">
        <w:rPr>
          <w:rFonts w:ascii="Times New Roman" w:hAnsi="Times New Roman" w:cs="Times New Roman"/>
          <w:sz w:val="22"/>
          <w:szCs w:val="22"/>
        </w:rPr>
        <w:t>………………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рубл</w:t>
      </w:r>
      <w:r w:rsidRPr="00787E88">
        <w:rPr>
          <w:rFonts w:ascii="Times New Roman" w:hAnsi="Times New Roman" w:cs="Times New Roman"/>
          <w:sz w:val="22"/>
          <w:szCs w:val="22"/>
        </w:rPr>
        <w:t>ей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, </w:t>
      </w:r>
      <w:r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402449" w:rsidRPr="00787E88">
        <w:rPr>
          <w:rFonts w:ascii="Times New Roman" w:hAnsi="Times New Roman" w:cs="Times New Roman"/>
          <w:sz w:val="22"/>
          <w:szCs w:val="22"/>
        </w:rPr>
        <w:t>в т</w:t>
      </w:r>
      <w:r w:rsidRPr="00787E88">
        <w:rPr>
          <w:rFonts w:ascii="Times New Roman" w:hAnsi="Times New Roman" w:cs="Times New Roman"/>
          <w:sz w:val="22"/>
          <w:szCs w:val="22"/>
        </w:rPr>
        <w:t>. ч.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НДС</w:t>
      </w:r>
      <w:r w:rsidR="002D6EA9">
        <w:rPr>
          <w:rFonts w:ascii="Times New Roman" w:hAnsi="Times New Roman" w:cs="Times New Roman"/>
          <w:sz w:val="22"/>
          <w:szCs w:val="22"/>
        </w:rPr>
        <w:t xml:space="preserve"> </w:t>
      </w:r>
      <w:r w:rsidR="00642C9C">
        <w:rPr>
          <w:rFonts w:ascii="Times New Roman" w:hAnsi="Times New Roman" w:cs="Times New Roman"/>
          <w:sz w:val="22"/>
          <w:szCs w:val="22"/>
        </w:rPr>
        <w:t>или без НДС.</w:t>
      </w:r>
    </w:p>
    <w:p w:rsidR="000314FC" w:rsidRPr="00787E88" w:rsidRDefault="000314FC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B03D3D" w:rsidRPr="00787E88" w:rsidRDefault="00B03D3D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</w:t>
      </w:r>
    </w:p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2"/>
        <w:gridCol w:w="4962"/>
      </w:tblGrid>
      <w:tr w:rsidR="002D6EA9" w:rsidRPr="00701EE4" w:rsidTr="002D6EA9">
        <w:tc>
          <w:tcPr>
            <w:tcW w:w="5102" w:type="dxa"/>
            <w:shd w:val="clear" w:color="auto" w:fill="auto"/>
          </w:tcPr>
          <w:p w:rsidR="002D6EA9" w:rsidRPr="00701EE4" w:rsidRDefault="002D6EA9" w:rsidP="00730B15">
            <w:pPr>
              <w:jc w:val="both"/>
            </w:pPr>
            <w:r w:rsidRPr="00701EE4">
              <w:t>Директор ИАП РАН</w:t>
            </w:r>
          </w:p>
          <w:p w:rsidR="002D6EA9" w:rsidRPr="00701EE4" w:rsidRDefault="002D6EA9" w:rsidP="00730B15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2D6EA9" w:rsidRPr="00701EE4" w:rsidRDefault="002D6EA9" w:rsidP="00730B15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2D6EA9" w:rsidRPr="00701EE4" w:rsidRDefault="002D6EA9" w:rsidP="00730B15">
            <w:pPr>
              <w:tabs>
                <w:tab w:val="left" w:pos="1163"/>
              </w:tabs>
              <w:spacing w:line="240" w:lineRule="auto"/>
              <w:jc w:val="both"/>
              <w:rPr>
                <w:lang w:eastAsia="ru-RU"/>
              </w:rPr>
            </w:pPr>
          </w:p>
          <w:p w:rsidR="002D6EA9" w:rsidRPr="00701EE4" w:rsidRDefault="002D6EA9" w:rsidP="00730B15">
            <w:pPr>
              <w:spacing w:line="240" w:lineRule="auto"/>
              <w:jc w:val="both"/>
              <w:rPr>
                <w:lang w:eastAsia="ru-RU"/>
              </w:rPr>
            </w:pPr>
            <w:r w:rsidRPr="00701EE4">
              <w:rPr>
                <w:lang w:eastAsia="ru-RU"/>
              </w:rPr>
              <w:t xml:space="preserve">______________________ / </w:t>
            </w:r>
            <w:proofErr w:type="spellStart"/>
            <w:r w:rsidRPr="00701EE4">
              <w:rPr>
                <w:lang w:eastAsia="ru-RU"/>
              </w:rPr>
              <w:t>Евстрапов</w:t>
            </w:r>
            <w:proofErr w:type="spellEnd"/>
            <w:r w:rsidRPr="00701EE4">
              <w:rPr>
                <w:lang w:eastAsia="ru-RU"/>
              </w:rPr>
              <w:t xml:space="preserve"> А.А./</w:t>
            </w:r>
          </w:p>
          <w:p w:rsidR="002D6EA9" w:rsidRPr="00701EE4" w:rsidRDefault="002D6EA9" w:rsidP="00730B15">
            <w:pPr>
              <w:spacing w:line="240" w:lineRule="auto"/>
              <w:jc w:val="both"/>
              <w:rPr>
                <w:b/>
              </w:rPr>
            </w:pPr>
            <w:r w:rsidRPr="00701EE4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2D6EA9" w:rsidRPr="00701EE4" w:rsidRDefault="002D6EA9" w:rsidP="00730B15">
            <w:pPr>
              <w:spacing w:line="240" w:lineRule="auto"/>
            </w:pPr>
          </w:p>
          <w:p w:rsidR="002D6EA9" w:rsidRPr="00701EE4" w:rsidRDefault="002D6EA9" w:rsidP="00730B15">
            <w:pPr>
              <w:spacing w:line="240" w:lineRule="auto"/>
            </w:pPr>
          </w:p>
          <w:p w:rsidR="00642C9C" w:rsidRDefault="00642C9C" w:rsidP="00730B15">
            <w:pPr>
              <w:spacing w:line="240" w:lineRule="auto"/>
            </w:pPr>
          </w:p>
          <w:p w:rsidR="00642C9C" w:rsidRDefault="00642C9C" w:rsidP="00730B15">
            <w:pPr>
              <w:spacing w:line="240" w:lineRule="auto"/>
            </w:pPr>
          </w:p>
          <w:p w:rsidR="002D6EA9" w:rsidRPr="00701EE4" w:rsidRDefault="002D6EA9" w:rsidP="00730B15">
            <w:pPr>
              <w:spacing w:line="240" w:lineRule="auto"/>
            </w:pPr>
            <w:r w:rsidRPr="00701EE4">
              <w:t xml:space="preserve">______________ / </w:t>
            </w:r>
            <w:r w:rsidR="00642C9C">
              <w:t xml:space="preserve">                               </w:t>
            </w:r>
            <w:r w:rsidRPr="00701EE4">
              <w:t>/</w:t>
            </w:r>
          </w:p>
          <w:p w:rsidR="002D6EA9" w:rsidRPr="00701EE4" w:rsidRDefault="002D6EA9" w:rsidP="00730B15">
            <w:pPr>
              <w:spacing w:line="240" w:lineRule="auto"/>
              <w:rPr>
                <w:b/>
              </w:rPr>
            </w:pPr>
            <w:r w:rsidRPr="00701EE4">
              <w:t xml:space="preserve">    М.П.</w:t>
            </w:r>
          </w:p>
        </w:tc>
      </w:tr>
    </w:tbl>
    <w:p w:rsidR="00477806" w:rsidRDefault="00477806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sectPr w:rsidR="00477806" w:rsidSect="006D4476">
      <w:pgSz w:w="11906" w:h="16838"/>
      <w:pgMar w:top="851" w:right="1077" w:bottom="851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A0" w:rsidRDefault="006A3EA0" w:rsidP="004605BF">
      <w:pPr>
        <w:spacing w:line="240" w:lineRule="auto"/>
      </w:pPr>
      <w:r>
        <w:separator/>
      </w:r>
    </w:p>
  </w:endnote>
  <w:endnote w:type="continuationSeparator" w:id="0">
    <w:p w:rsidR="006A3EA0" w:rsidRDefault="006A3EA0" w:rsidP="00460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A0" w:rsidRDefault="006A3EA0" w:rsidP="004605BF">
      <w:pPr>
        <w:spacing w:line="240" w:lineRule="auto"/>
      </w:pPr>
      <w:r>
        <w:separator/>
      </w:r>
    </w:p>
  </w:footnote>
  <w:footnote w:type="continuationSeparator" w:id="0">
    <w:p w:rsidR="006A3EA0" w:rsidRDefault="006A3EA0" w:rsidP="00460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C376D8"/>
    <w:multiLevelType w:val="multilevel"/>
    <w:tmpl w:val="0FF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91B50"/>
    <w:multiLevelType w:val="multilevel"/>
    <w:tmpl w:val="4E4E5E7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362A6E"/>
    <w:multiLevelType w:val="multilevel"/>
    <w:tmpl w:val="39D03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1867466"/>
    <w:multiLevelType w:val="multilevel"/>
    <w:tmpl w:val="7AB8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D6A33"/>
    <w:multiLevelType w:val="multilevel"/>
    <w:tmpl w:val="D78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34301"/>
    <w:multiLevelType w:val="hybridMultilevel"/>
    <w:tmpl w:val="8604E06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44984"/>
    <w:multiLevelType w:val="multilevel"/>
    <w:tmpl w:val="3B86D4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C081577"/>
    <w:multiLevelType w:val="multilevel"/>
    <w:tmpl w:val="3B1ACBE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>
    <w:nsid w:val="21C707F2"/>
    <w:multiLevelType w:val="multilevel"/>
    <w:tmpl w:val="0BD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74F35"/>
    <w:multiLevelType w:val="hybridMultilevel"/>
    <w:tmpl w:val="2F1212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C48B7"/>
    <w:multiLevelType w:val="multilevel"/>
    <w:tmpl w:val="F8489D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5FD205A"/>
    <w:multiLevelType w:val="multilevel"/>
    <w:tmpl w:val="A770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4C6D1C"/>
    <w:multiLevelType w:val="multilevel"/>
    <w:tmpl w:val="407070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A745048"/>
    <w:multiLevelType w:val="multilevel"/>
    <w:tmpl w:val="37F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AA6EF9"/>
    <w:multiLevelType w:val="hybridMultilevel"/>
    <w:tmpl w:val="6AE67CCC"/>
    <w:lvl w:ilvl="0" w:tplc="2740166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73451"/>
    <w:multiLevelType w:val="multilevel"/>
    <w:tmpl w:val="E064DE86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Zero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9">
    <w:nsid w:val="343B6D66"/>
    <w:multiLevelType w:val="hybridMultilevel"/>
    <w:tmpl w:val="49A0DF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D657D"/>
    <w:multiLevelType w:val="multilevel"/>
    <w:tmpl w:val="50CC1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12360C"/>
    <w:multiLevelType w:val="multilevel"/>
    <w:tmpl w:val="0ACA452E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3D593CA8"/>
    <w:multiLevelType w:val="multilevel"/>
    <w:tmpl w:val="52FC08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4">
    <w:nsid w:val="446B0A60"/>
    <w:multiLevelType w:val="multilevel"/>
    <w:tmpl w:val="61BA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AC1ED3"/>
    <w:multiLevelType w:val="multilevel"/>
    <w:tmpl w:val="A8B019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4CE94DCB"/>
    <w:multiLevelType w:val="hybridMultilevel"/>
    <w:tmpl w:val="4F446D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5AD217B"/>
    <w:multiLevelType w:val="multilevel"/>
    <w:tmpl w:val="DD28E3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55E4635F"/>
    <w:multiLevelType w:val="hybridMultilevel"/>
    <w:tmpl w:val="68F2AB40"/>
    <w:lvl w:ilvl="0" w:tplc="FB824938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58754BB3"/>
    <w:multiLevelType w:val="hybridMultilevel"/>
    <w:tmpl w:val="C11E3F54"/>
    <w:lvl w:ilvl="0" w:tplc="36DAB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E5663A1"/>
    <w:multiLevelType w:val="multilevel"/>
    <w:tmpl w:val="CCA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5F334E"/>
    <w:multiLevelType w:val="hybridMultilevel"/>
    <w:tmpl w:val="F402833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64B0EAF"/>
    <w:multiLevelType w:val="multilevel"/>
    <w:tmpl w:val="1E1C68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abstractNum w:abstractNumId="36">
    <w:nsid w:val="72A86A96"/>
    <w:multiLevelType w:val="multilevel"/>
    <w:tmpl w:val="1F52E5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474565C"/>
    <w:multiLevelType w:val="multilevel"/>
    <w:tmpl w:val="94DEA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/>
      </w:rPr>
    </w:lvl>
  </w:abstractNum>
  <w:abstractNum w:abstractNumId="38">
    <w:nsid w:val="76305B6F"/>
    <w:multiLevelType w:val="multilevel"/>
    <w:tmpl w:val="E9AE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492969"/>
    <w:multiLevelType w:val="multilevel"/>
    <w:tmpl w:val="CB1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656AF7"/>
    <w:multiLevelType w:val="hybridMultilevel"/>
    <w:tmpl w:val="634602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50E7B"/>
    <w:multiLevelType w:val="multilevel"/>
    <w:tmpl w:val="704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A2079A"/>
    <w:multiLevelType w:val="multilevel"/>
    <w:tmpl w:val="E49A65E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3">
    <w:nsid w:val="7E7C30A7"/>
    <w:multiLevelType w:val="multilevel"/>
    <w:tmpl w:val="DD92B0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4">
    <w:nsid w:val="7ECD5458"/>
    <w:multiLevelType w:val="hybridMultilevel"/>
    <w:tmpl w:val="10A00BB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8"/>
  </w:num>
  <w:num w:numId="4">
    <w:abstractNumId w:val="31"/>
  </w:num>
  <w:num w:numId="5">
    <w:abstractNumId w:val="11"/>
  </w:num>
  <w:num w:numId="6">
    <w:abstractNumId w:val="14"/>
  </w:num>
  <w:num w:numId="7">
    <w:abstractNumId w:val="24"/>
  </w:num>
  <w:num w:numId="8">
    <w:abstractNumId w:val="16"/>
  </w:num>
  <w:num w:numId="9">
    <w:abstractNumId w:val="41"/>
  </w:num>
  <w:num w:numId="10">
    <w:abstractNumId w:val="6"/>
  </w:num>
  <w:num w:numId="11">
    <w:abstractNumId w:val="5"/>
  </w:num>
  <w:num w:numId="12">
    <w:abstractNumId w:val="37"/>
  </w:num>
  <w:num w:numId="13">
    <w:abstractNumId w:val="18"/>
  </w:num>
  <w:num w:numId="14">
    <w:abstractNumId w:val="33"/>
  </w:num>
  <w:num w:numId="15">
    <w:abstractNumId w:val="43"/>
  </w:num>
  <w:num w:numId="16">
    <w:abstractNumId w:val="30"/>
  </w:num>
  <w:num w:numId="17">
    <w:abstractNumId w:val="26"/>
  </w:num>
  <w:num w:numId="18">
    <w:abstractNumId w:val="0"/>
  </w:num>
  <w:num w:numId="19">
    <w:abstractNumId w:val="20"/>
  </w:num>
  <w:num w:numId="20">
    <w:abstractNumId w:val="27"/>
  </w:num>
  <w:num w:numId="21">
    <w:abstractNumId w:val="42"/>
  </w:num>
  <w:num w:numId="22">
    <w:abstractNumId w:val="8"/>
  </w:num>
  <w:num w:numId="23">
    <w:abstractNumId w:val="15"/>
  </w:num>
  <w:num w:numId="24">
    <w:abstractNumId w:val="22"/>
  </w:num>
  <w:num w:numId="25">
    <w:abstractNumId w:val="19"/>
  </w:num>
  <w:num w:numId="26">
    <w:abstractNumId w:val="12"/>
  </w:num>
  <w:num w:numId="27">
    <w:abstractNumId w:val="40"/>
  </w:num>
  <w:num w:numId="28">
    <w:abstractNumId w:val="44"/>
  </w:num>
  <w:num w:numId="29">
    <w:abstractNumId w:val="13"/>
  </w:num>
  <w:num w:numId="30">
    <w:abstractNumId w:val="21"/>
  </w:num>
  <w:num w:numId="31">
    <w:abstractNumId w:val="17"/>
  </w:num>
  <w:num w:numId="32">
    <w:abstractNumId w:val="7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4"/>
  </w:num>
  <w:num w:numId="36">
    <w:abstractNumId w:val="35"/>
  </w:num>
  <w:num w:numId="37">
    <w:abstractNumId w:val="29"/>
  </w:num>
  <w:num w:numId="38">
    <w:abstractNumId w:val="36"/>
  </w:num>
  <w:num w:numId="39">
    <w:abstractNumId w:val="9"/>
  </w:num>
  <w:num w:numId="40">
    <w:abstractNumId w:val="32"/>
  </w:num>
  <w:num w:numId="41">
    <w:abstractNumId w:val="39"/>
  </w:num>
  <w:num w:numId="42">
    <w:abstractNumId w:val="3"/>
  </w:num>
  <w:num w:numId="43">
    <w:abstractNumId w:val="38"/>
  </w:num>
  <w:num w:numId="44">
    <w:abstractNumId w:val="2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80"/>
    <w:rsid w:val="00006E3A"/>
    <w:rsid w:val="00015537"/>
    <w:rsid w:val="00017CFA"/>
    <w:rsid w:val="000217E3"/>
    <w:rsid w:val="00023370"/>
    <w:rsid w:val="00025E35"/>
    <w:rsid w:val="000314FC"/>
    <w:rsid w:val="00036F94"/>
    <w:rsid w:val="000370E0"/>
    <w:rsid w:val="00040799"/>
    <w:rsid w:val="0005175B"/>
    <w:rsid w:val="00055F2D"/>
    <w:rsid w:val="00090B11"/>
    <w:rsid w:val="00093D1F"/>
    <w:rsid w:val="000A7788"/>
    <w:rsid w:val="000B0C1C"/>
    <w:rsid w:val="000B43FB"/>
    <w:rsid w:val="000B4B63"/>
    <w:rsid w:val="000C324D"/>
    <w:rsid w:val="000C333C"/>
    <w:rsid w:val="000C7523"/>
    <w:rsid w:val="000D1362"/>
    <w:rsid w:val="000D32BE"/>
    <w:rsid w:val="000E2347"/>
    <w:rsid w:val="000F21D5"/>
    <w:rsid w:val="000F3B79"/>
    <w:rsid w:val="000F3C69"/>
    <w:rsid w:val="000F612F"/>
    <w:rsid w:val="00110B17"/>
    <w:rsid w:val="001118C1"/>
    <w:rsid w:val="00122CC4"/>
    <w:rsid w:val="001346F6"/>
    <w:rsid w:val="001368C7"/>
    <w:rsid w:val="001376E7"/>
    <w:rsid w:val="001400A4"/>
    <w:rsid w:val="00152982"/>
    <w:rsid w:val="001540AA"/>
    <w:rsid w:val="00155708"/>
    <w:rsid w:val="00160B24"/>
    <w:rsid w:val="00166915"/>
    <w:rsid w:val="00173778"/>
    <w:rsid w:val="001749DA"/>
    <w:rsid w:val="00181513"/>
    <w:rsid w:val="001957E9"/>
    <w:rsid w:val="001A56EC"/>
    <w:rsid w:val="001B5698"/>
    <w:rsid w:val="001B5E4D"/>
    <w:rsid w:val="001B72F9"/>
    <w:rsid w:val="001D4DF6"/>
    <w:rsid w:val="001E52CA"/>
    <w:rsid w:val="001E6A92"/>
    <w:rsid w:val="001F095A"/>
    <w:rsid w:val="00203CD7"/>
    <w:rsid w:val="00217621"/>
    <w:rsid w:val="00221AFF"/>
    <w:rsid w:val="00233954"/>
    <w:rsid w:val="00244C3B"/>
    <w:rsid w:val="00250DFF"/>
    <w:rsid w:val="0025526A"/>
    <w:rsid w:val="002563E6"/>
    <w:rsid w:val="00284C0E"/>
    <w:rsid w:val="00290D91"/>
    <w:rsid w:val="0029516C"/>
    <w:rsid w:val="002979BD"/>
    <w:rsid w:val="002A1BEA"/>
    <w:rsid w:val="002A1F6E"/>
    <w:rsid w:val="002A5649"/>
    <w:rsid w:val="002A656B"/>
    <w:rsid w:val="002A6C9F"/>
    <w:rsid w:val="002B280D"/>
    <w:rsid w:val="002B58F9"/>
    <w:rsid w:val="002D2FD3"/>
    <w:rsid w:val="002D6EA9"/>
    <w:rsid w:val="002E0253"/>
    <w:rsid w:val="002E2958"/>
    <w:rsid w:val="002E5B44"/>
    <w:rsid w:val="002E5F33"/>
    <w:rsid w:val="002F49B5"/>
    <w:rsid w:val="002F55D6"/>
    <w:rsid w:val="00306F32"/>
    <w:rsid w:val="00311503"/>
    <w:rsid w:val="00312A7C"/>
    <w:rsid w:val="003236F5"/>
    <w:rsid w:val="0033110E"/>
    <w:rsid w:val="0034608C"/>
    <w:rsid w:val="00357B5D"/>
    <w:rsid w:val="00367C4E"/>
    <w:rsid w:val="00367FB4"/>
    <w:rsid w:val="00372C5A"/>
    <w:rsid w:val="00372F27"/>
    <w:rsid w:val="003730B2"/>
    <w:rsid w:val="00375C53"/>
    <w:rsid w:val="003823EF"/>
    <w:rsid w:val="00382C5B"/>
    <w:rsid w:val="00382C7F"/>
    <w:rsid w:val="0039161D"/>
    <w:rsid w:val="003B227E"/>
    <w:rsid w:val="003C2BDD"/>
    <w:rsid w:val="003C5286"/>
    <w:rsid w:val="003D1A13"/>
    <w:rsid w:val="003D2350"/>
    <w:rsid w:val="003D50CD"/>
    <w:rsid w:val="003F10B6"/>
    <w:rsid w:val="003F3CCC"/>
    <w:rsid w:val="00402449"/>
    <w:rsid w:val="004033B7"/>
    <w:rsid w:val="00414914"/>
    <w:rsid w:val="00415956"/>
    <w:rsid w:val="00423DB4"/>
    <w:rsid w:val="00427D71"/>
    <w:rsid w:val="004310FC"/>
    <w:rsid w:val="00431D7B"/>
    <w:rsid w:val="00433ECA"/>
    <w:rsid w:val="00436981"/>
    <w:rsid w:val="00444D11"/>
    <w:rsid w:val="004567E6"/>
    <w:rsid w:val="004605BF"/>
    <w:rsid w:val="0046275F"/>
    <w:rsid w:val="0046278F"/>
    <w:rsid w:val="00473828"/>
    <w:rsid w:val="00477806"/>
    <w:rsid w:val="00480FFA"/>
    <w:rsid w:val="00492354"/>
    <w:rsid w:val="004A5388"/>
    <w:rsid w:val="004C20E0"/>
    <w:rsid w:val="004C3C3A"/>
    <w:rsid w:val="004D1042"/>
    <w:rsid w:val="004D36F6"/>
    <w:rsid w:val="004D423A"/>
    <w:rsid w:val="004D7BFF"/>
    <w:rsid w:val="004E4CBD"/>
    <w:rsid w:val="004F16C1"/>
    <w:rsid w:val="004F2DDB"/>
    <w:rsid w:val="005068DF"/>
    <w:rsid w:val="005071E5"/>
    <w:rsid w:val="00516E58"/>
    <w:rsid w:val="005177FA"/>
    <w:rsid w:val="005215C0"/>
    <w:rsid w:val="0052594A"/>
    <w:rsid w:val="00530322"/>
    <w:rsid w:val="00536770"/>
    <w:rsid w:val="005367BF"/>
    <w:rsid w:val="00551B6F"/>
    <w:rsid w:val="00554011"/>
    <w:rsid w:val="0056343E"/>
    <w:rsid w:val="00564EB7"/>
    <w:rsid w:val="00573E22"/>
    <w:rsid w:val="00581A64"/>
    <w:rsid w:val="00584578"/>
    <w:rsid w:val="005A1915"/>
    <w:rsid w:val="005A3C9F"/>
    <w:rsid w:val="005B18D1"/>
    <w:rsid w:val="005B3769"/>
    <w:rsid w:val="005B4C65"/>
    <w:rsid w:val="005C0AC7"/>
    <w:rsid w:val="005C189B"/>
    <w:rsid w:val="005C68CA"/>
    <w:rsid w:val="005F06E0"/>
    <w:rsid w:val="005F1045"/>
    <w:rsid w:val="0060151F"/>
    <w:rsid w:val="006074AB"/>
    <w:rsid w:val="006110DE"/>
    <w:rsid w:val="00627051"/>
    <w:rsid w:val="006322FF"/>
    <w:rsid w:val="00632B37"/>
    <w:rsid w:val="00632BC3"/>
    <w:rsid w:val="0063492F"/>
    <w:rsid w:val="00635F89"/>
    <w:rsid w:val="00642C9C"/>
    <w:rsid w:val="006440C4"/>
    <w:rsid w:val="006460B4"/>
    <w:rsid w:val="0064668C"/>
    <w:rsid w:val="00646890"/>
    <w:rsid w:val="00650725"/>
    <w:rsid w:val="00651AEF"/>
    <w:rsid w:val="00654C65"/>
    <w:rsid w:val="00671459"/>
    <w:rsid w:val="00677161"/>
    <w:rsid w:val="0068763F"/>
    <w:rsid w:val="006877D3"/>
    <w:rsid w:val="00694AF5"/>
    <w:rsid w:val="00697820"/>
    <w:rsid w:val="006A232C"/>
    <w:rsid w:val="006A3EA0"/>
    <w:rsid w:val="006B4E20"/>
    <w:rsid w:val="006B5A00"/>
    <w:rsid w:val="006B5B1E"/>
    <w:rsid w:val="006D4476"/>
    <w:rsid w:val="006D6D17"/>
    <w:rsid w:val="006E16EE"/>
    <w:rsid w:val="006E3861"/>
    <w:rsid w:val="00701EE4"/>
    <w:rsid w:val="007030A0"/>
    <w:rsid w:val="00703CBB"/>
    <w:rsid w:val="0072070A"/>
    <w:rsid w:val="0072548B"/>
    <w:rsid w:val="0073084B"/>
    <w:rsid w:val="007347F6"/>
    <w:rsid w:val="00740197"/>
    <w:rsid w:val="00745EB4"/>
    <w:rsid w:val="00746CFE"/>
    <w:rsid w:val="00747FF5"/>
    <w:rsid w:val="0075106F"/>
    <w:rsid w:val="00755CD7"/>
    <w:rsid w:val="00756BCE"/>
    <w:rsid w:val="00761D65"/>
    <w:rsid w:val="007701B1"/>
    <w:rsid w:val="00773689"/>
    <w:rsid w:val="00776C59"/>
    <w:rsid w:val="007804B0"/>
    <w:rsid w:val="007864B9"/>
    <w:rsid w:val="00787E2C"/>
    <w:rsid w:val="00787E88"/>
    <w:rsid w:val="00792D46"/>
    <w:rsid w:val="00797FBE"/>
    <w:rsid w:val="007B3EE4"/>
    <w:rsid w:val="007C067D"/>
    <w:rsid w:val="007C0972"/>
    <w:rsid w:val="007C21C9"/>
    <w:rsid w:val="007D764F"/>
    <w:rsid w:val="007E2FA9"/>
    <w:rsid w:val="007F64FE"/>
    <w:rsid w:val="00807F6E"/>
    <w:rsid w:val="00811671"/>
    <w:rsid w:val="00811729"/>
    <w:rsid w:val="0082304E"/>
    <w:rsid w:val="00825DDF"/>
    <w:rsid w:val="008277AA"/>
    <w:rsid w:val="0083331B"/>
    <w:rsid w:val="008463BD"/>
    <w:rsid w:val="00854AD6"/>
    <w:rsid w:val="00856E02"/>
    <w:rsid w:val="00874865"/>
    <w:rsid w:val="008866AD"/>
    <w:rsid w:val="008908E8"/>
    <w:rsid w:val="00890ECC"/>
    <w:rsid w:val="0089212B"/>
    <w:rsid w:val="00894A80"/>
    <w:rsid w:val="00894B9E"/>
    <w:rsid w:val="0089569A"/>
    <w:rsid w:val="008A18D9"/>
    <w:rsid w:val="008A6641"/>
    <w:rsid w:val="008A7BD3"/>
    <w:rsid w:val="008B15F0"/>
    <w:rsid w:val="008B4D85"/>
    <w:rsid w:val="008C205A"/>
    <w:rsid w:val="008C77A1"/>
    <w:rsid w:val="008D4D9E"/>
    <w:rsid w:val="008D5355"/>
    <w:rsid w:val="008D6D5C"/>
    <w:rsid w:val="008E0026"/>
    <w:rsid w:val="008E2EC0"/>
    <w:rsid w:val="008E55C1"/>
    <w:rsid w:val="00903AB2"/>
    <w:rsid w:val="0091216E"/>
    <w:rsid w:val="0091776E"/>
    <w:rsid w:val="00921EE7"/>
    <w:rsid w:val="009265CF"/>
    <w:rsid w:val="00930A7C"/>
    <w:rsid w:val="00936041"/>
    <w:rsid w:val="009413EF"/>
    <w:rsid w:val="00951B21"/>
    <w:rsid w:val="00953AF7"/>
    <w:rsid w:val="00970307"/>
    <w:rsid w:val="009708AE"/>
    <w:rsid w:val="00971890"/>
    <w:rsid w:val="00972A5E"/>
    <w:rsid w:val="00977BEE"/>
    <w:rsid w:val="009805B2"/>
    <w:rsid w:val="00986C71"/>
    <w:rsid w:val="00993D0A"/>
    <w:rsid w:val="00997B3C"/>
    <w:rsid w:val="009A4209"/>
    <w:rsid w:val="009A4781"/>
    <w:rsid w:val="009A4DAD"/>
    <w:rsid w:val="009B3E6F"/>
    <w:rsid w:val="009B548D"/>
    <w:rsid w:val="009B64A7"/>
    <w:rsid w:val="009C151D"/>
    <w:rsid w:val="009C75A7"/>
    <w:rsid w:val="009D0F25"/>
    <w:rsid w:val="009D2CE2"/>
    <w:rsid w:val="009D3A33"/>
    <w:rsid w:val="009D3A73"/>
    <w:rsid w:val="009D3E8D"/>
    <w:rsid w:val="009E0AA2"/>
    <w:rsid w:val="009E141D"/>
    <w:rsid w:val="009E43DE"/>
    <w:rsid w:val="009F1D8C"/>
    <w:rsid w:val="009F7074"/>
    <w:rsid w:val="00A07F34"/>
    <w:rsid w:val="00A143F8"/>
    <w:rsid w:val="00A14C3B"/>
    <w:rsid w:val="00A266E2"/>
    <w:rsid w:val="00A34DB0"/>
    <w:rsid w:val="00A36E5C"/>
    <w:rsid w:val="00A4341A"/>
    <w:rsid w:val="00A51A64"/>
    <w:rsid w:val="00A670B0"/>
    <w:rsid w:val="00A703C1"/>
    <w:rsid w:val="00A72A64"/>
    <w:rsid w:val="00A74948"/>
    <w:rsid w:val="00A74EAF"/>
    <w:rsid w:val="00A80474"/>
    <w:rsid w:val="00AB5D4D"/>
    <w:rsid w:val="00AB719C"/>
    <w:rsid w:val="00AC739B"/>
    <w:rsid w:val="00AC77DC"/>
    <w:rsid w:val="00AD00BE"/>
    <w:rsid w:val="00AD5A5B"/>
    <w:rsid w:val="00AF1128"/>
    <w:rsid w:val="00AF71FC"/>
    <w:rsid w:val="00B03796"/>
    <w:rsid w:val="00B03D3D"/>
    <w:rsid w:val="00B13CC7"/>
    <w:rsid w:val="00B208C5"/>
    <w:rsid w:val="00B238CE"/>
    <w:rsid w:val="00B2658D"/>
    <w:rsid w:val="00B27E94"/>
    <w:rsid w:val="00B307F9"/>
    <w:rsid w:val="00B33FFF"/>
    <w:rsid w:val="00B3524D"/>
    <w:rsid w:val="00B35385"/>
    <w:rsid w:val="00B436D6"/>
    <w:rsid w:val="00B47F33"/>
    <w:rsid w:val="00B515FD"/>
    <w:rsid w:val="00B530BC"/>
    <w:rsid w:val="00B55C45"/>
    <w:rsid w:val="00B77D82"/>
    <w:rsid w:val="00B80870"/>
    <w:rsid w:val="00B83CD8"/>
    <w:rsid w:val="00B86680"/>
    <w:rsid w:val="00B928C6"/>
    <w:rsid w:val="00B9431B"/>
    <w:rsid w:val="00B94ADD"/>
    <w:rsid w:val="00BA0D64"/>
    <w:rsid w:val="00BA2B4F"/>
    <w:rsid w:val="00BB02E8"/>
    <w:rsid w:val="00BC0984"/>
    <w:rsid w:val="00BC220A"/>
    <w:rsid w:val="00BC2527"/>
    <w:rsid w:val="00BD0039"/>
    <w:rsid w:val="00BE67E3"/>
    <w:rsid w:val="00BF0804"/>
    <w:rsid w:val="00BF2C20"/>
    <w:rsid w:val="00BF5D8D"/>
    <w:rsid w:val="00BF69E2"/>
    <w:rsid w:val="00BF6B7F"/>
    <w:rsid w:val="00C062DF"/>
    <w:rsid w:val="00C16AF5"/>
    <w:rsid w:val="00C21C1C"/>
    <w:rsid w:val="00C25706"/>
    <w:rsid w:val="00C34F1C"/>
    <w:rsid w:val="00C3660F"/>
    <w:rsid w:val="00C40917"/>
    <w:rsid w:val="00C47094"/>
    <w:rsid w:val="00C47584"/>
    <w:rsid w:val="00C50694"/>
    <w:rsid w:val="00C56D7C"/>
    <w:rsid w:val="00C631CE"/>
    <w:rsid w:val="00C6489C"/>
    <w:rsid w:val="00C67094"/>
    <w:rsid w:val="00C719E5"/>
    <w:rsid w:val="00C7372B"/>
    <w:rsid w:val="00C801E0"/>
    <w:rsid w:val="00C838B2"/>
    <w:rsid w:val="00C870EF"/>
    <w:rsid w:val="00C875C2"/>
    <w:rsid w:val="00C93334"/>
    <w:rsid w:val="00CA69B5"/>
    <w:rsid w:val="00CB5E1B"/>
    <w:rsid w:val="00CB7AE6"/>
    <w:rsid w:val="00CC0574"/>
    <w:rsid w:val="00CD052A"/>
    <w:rsid w:val="00CD5C22"/>
    <w:rsid w:val="00CE0C31"/>
    <w:rsid w:val="00D173C9"/>
    <w:rsid w:val="00D20338"/>
    <w:rsid w:val="00D30886"/>
    <w:rsid w:val="00D31455"/>
    <w:rsid w:val="00D34CFF"/>
    <w:rsid w:val="00D3571E"/>
    <w:rsid w:val="00D43F3A"/>
    <w:rsid w:val="00D475D6"/>
    <w:rsid w:val="00D47C8D"/>
    <w:rsid w:val="00D5126A"/>
    <w:rsid w:val="00D532DC"/>
    <w:rsid w:val="00D5410D"/>
    <w:rsid w:val="00D60FE1"/>
    <w:rsid w:val="00D633FD"/>
    <w:rsid w:val="00D663DE"/>
    <w:rsid w:val="00D858E3"/>
    <w:rsid w:val="00D920FC"/>
    <w:rsid w:val="00DA571F"/>
    <w:rsid w:val="00DB2771"/>
    <w:rsid w:val="00DB2A02"/>
    <w:rsid w:val="00DC0B82"/>
    <w:rsid w:val="00DC0F27"/>
    <w:rsid w:val="00DC6E02"/>
    <w:rsid w:val="00DD4963"/>
    <w:rsid w:val="00DE2092"/>
    <w:rsid w:val="00DE390B"/>
    <w:rsid w:val="00DE582F"/>
    <w:rsid w:val="00E10995"/>
    <w:rsid w:val="00E33EAC"/>
    <w:rsid w:val="00E34CDE"/>
    <w:rsid w:val="00E37969"/>
    <w:rsid w:val="00E45DF4"/>
    <w:rsid w:val="00E678B8"/>
    <w:rsid w:val="00E72B56"/>
    <w:rsid w:val="00E8338B"/>
    <w:rsid w:val="00E91D18"/>
    <w:rsid w:val="00E95ABB"/>
    <w:rsid w:val="00E97795"/>
    <w:rsid w:val="00EA169C"/>
    <w:rsid w:val="00EB201A"/>
    <w:rsid w:val="00EB20BD"/>
    <w:rsid w:val="00EB3456"/>
    <w:rsid w:val="00EC3A6F"/>
    <w:rsid w:val="00EC5DDC"/>
    <w:rsid w:val="00ED1D2F"/>
    <w:rsid w:val="00ED66EC"/>
    <w:rsid w:val="00EE69F4"/>
    <w:rsid w:val="00EE76B2"/>
    <w:rsid w:val="00EF6EF4"/>
    <w:rsid w:val="00EF78D5"/>
    <w:rsid w:val="00F20D7E"/>
    <w:rsid w:val="00F2565B"/>
    <w:rsid w:val="00F30AEF"/>
    <w:rsid w:val="00F4087D"/>
    <w:rsid w:val="00F46081"/>
    <w:rsid w:val="00F46485"/>
    <w:rsid w:val="00F465B1"/>
    <w:rsid w:val="00F5057F"/>
    <w:rsid w:val="00F76779"/>
    <w:rsid w:val="00F77DF7"/>
    <w:rsid w:val="00F80FF4"/>
    <w:rsid w:val="00F81B26"/>
    <w:rsid w:val="00F828E4"/>
    <w:rsid w:val="00F87F48"/>
    <w:rsid w:val="00F918A8"/>
    <w:rsid w:val="00F96EAD"/>
    <w:rsid w:val="00FA1244"/>
    <w:rsid w:val="00FB2389"/>
    <w:rsid w:val="00FC0346"/>
    <w:rsid w:val="00FD7503"/>
    <w:rsid w:val="00FE141B"/>
    <w:rsid w:val="00FE1EB3"/>
    <w:rsid w:val="00FE3034"/>
    <w:rsid w:val="00FE54E4"/>
    <w:rsid w:val="00FE625C"/>
    <w:rsid w:val="00FF2265"/>
    <w:rsid w:val="00FF4A82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E4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table" w:customStyle="1" w:styleId="17">
    <w:name w:val="Сетка таблицы1"/>
    <w:basedOn w:val="a1"/>
    <w:next w:val="ad"/>
    <w:uiPriority w:val="59"/>
    <w:rsid w:val="009703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E4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table" w:customStyle="1" w:styleId="17">
    <w:name w:val="Сетка таблицы1"/>
    <w:basedOn w:val="a1"/>
    <w:next w:val="ad"/>
    <w:uiPriority w:val="59"/>
    <w:rsid w:val="009703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86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784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585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775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1512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354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179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3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1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2021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75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749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567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62711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2880">
                  <w:marLeft w:val="0"/>
                  <w:marRight w:val="0"/>
                  <w:marTop w:val="0"/>
                  <w:marBottom w:val="0"/>
                  <w:divBdr>
                    <w:top w:val="single" w:sz="6" w:space="2" w:color="535C69"/>
                    <w:left w:val="single" w:sz="6" w:space="6" w:color="535C69"/>
                    <w:bottom w:val="single" w:sz="6" w:space="2" w:color="535C69"/>
                    <w:right w:val="single" w:sz="6" w:space="6" w:color="535C69"/>
                  </w:divBdr>
                </w:div>
                <w:div w:id="221213728">
                  <w:marLeft w:val="0"/>
                  <w:marRight w:val="0"/>
                  <w:marTop w:val="0"/>
                  <w:marBottom w:val="0"/>
                  <w:divBdr>
                    <w:top w:val="single" w:sz="6" w:space="2" w:color="FFCA00"/>
                    <w:left w:val="single" w:sz="6" w:space="6" w:color="FFCA00"/>
                    <w:bottom w:val="single" w:sz="6" w:space="2" w:color="FFCA00"/>
                    <w:right w:val="single" w:sz="6" w:space="6" w:color="FFCA00"/>
                  </w:divBdr>
                </w:div>
              </w:divsChild>
            </w:div>
          </w:divsChild>
        </w:div>
        <w:div w:id="15377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6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88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69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26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5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25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18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20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71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42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9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262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74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9696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127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818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453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s24.ru/catalog/svetilnik-dlya-vstraivaemogo-i-poverkhnostnogo-montazha-339?f=EF000381-IN+LED-%d0%b4%d1%80%d0%b0%d0%b9%d0%b2%d0%b5%d1%80+(%d0%b1%d0%bb%d0%be%d0%ba+%d0%bf%d0%b8%d1%82%d0%b0%d0%bd%d0%b8%d1%8f+%d0%b4%d0%bb%d1%8f+%d1%81%d0%b2%d0%b5%d1%82%d0%be%d0%b4%d0%b8%d0%be%d0%b4%d0%be%d0%b2)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romar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FF22C-DE6C-4E0B-9D85-8EB4097D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12</Pages>
  <Words>4875</Words>
  <Characters>27793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32603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79119153136</cp:lastModifiedBy>
  <cp:revision>93</cp:revision>
  <cp:lastPrinted>2023-09-12T13:46:00Z</cp:lastPrinted>
  <dcterms:created xsi:type="dcterms:W3CDTF">2025-11-20T09:24:00Z</dcterms:created>
  <dcterms:modified xsi:type="dcterms:W3CDTF">2026-08-06T15:35:00Z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