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2C32" w:rsidRPr="00E455E4" w:rsidRDefault="00ED2C32" w:rsidP="006E1F32">
      <w:pPr>
        <w:snapToGrid w:val="0"/>
        <w:ind w:right="-282"/>
      </w:pPr>
    </w:p>
    <w:p w:rsidR="00ED2C32" w:rsidRPr="00E455E4" w:rsidRDefault="0033594B" w:rsidP="00E23FA8">
      <w:pPr>
        <w:snapToGrid w:val="0"/>
        <w:ind w:left="-284" w:right="-282"/>
        <w:jc w:val="center"/>
        <w:rPr>
          <w:b/>
          <w:i/>
        </w:rPr>
      </w:pPr>
      <w:r w:rsidRPr="00E455E4">
        <w:rPr>
          <w:b/>
          <w:i/>
        </w:rPr>
        <w:t>Проект</w:t>
      </w:r>
    </w:p>
    <w:p w:rsidR="007E0BBB" w:rsidRPr="00E455E4" w:rsidRDefault="00710E05" w:rsidP="00594C4D">
      <w:pPr>
        <w:snapToGrid w:val="0"/>
        <w:ind w:left="-284" w:right="-282"/>
        <w:jc w:val="center"/>
        <w:rPr>
          <w:b/>
        </w:rPr>
      </w:pPr>
      <w:r w:rsidRPr="00E455E4">
        <w:rPr>
          <w:b/>
        </w:rPr>
        <w:t>К</w:t>
      </w:r>
      <w:r w:rsidR="00EA0475" w:rsidRPr="00E455E4">
        <w:rPr>
          <w:b/>
        </w:rPr>
        <w:t xml:space="preserve">онтракт № </w:t>
      </w:r>
    </w:p>
    <w:p w:rsidR="00710E05" w:rsidRPr="00E455E4" w:rsidRDefault="009D57E7" w:rsidP="006E1F32">
      <w:pPr>
        <w:ind w:left="-284" w:right="-282"/>
        <w:jc w:val="center"/>
        <w:rPr>
          <w:b/>
        </w:rPr>
      </w:pPr>
      <w:r w:rsidRPr="00E455E4">
        <w:rPr>
          <w:b/>
        </w:rPr>
        <w:t xml:space="preserve">На оказание услуг </w:t>
      </w:r>
      <w:r w:rsidR="00710E05" w:rsidRPr="00E455E4">
        <w:rPr>
          <w:b/>
        </w:rPr>
        <w:t>по промывке и опрессовке системы отопления</w:t>
      </w:r>
    </w:p>
    <w:p w:rsidR="009D57E7" w:rsidRPr="00E455E4" w:rsidRDefault="009D57E7" w:rsidP="00594C4D">
      <w:pPr>
        <w:snapToGrid w:val="0"/>
        <w:ind w:left="-284" w:right="-282"/>
        <w:jc w:val="center"/>
        <w:rPr>
          <w:b/>
        </w:rPr>
      </w:pPr>
    </w:p>
    <w:p w:rsidR="00EB12FA" w:rsidRPr="00E455E4" w:rsidRDefault="00E23FA8" w:rsidP="00594C4D">
      <w:pPr>
        <w:pStyle w:val="ConsNormal"/>
        <w:ind w:left="-284" w:right="-282" w:firstLine="0"/>
        <w:jc w:val="both"/>
        <w:rPr>
          <w:rFonts w:ascii="Times New Roman" w:hAnsi="Times New Roman" w:cs="Times New Roman"/>
          <w:sz w:val="24"/>
          <w:szCs w:val="24"/>
        </w:rPr>
      </w:pPr>
      <w:r w:rsidRPr="00E455E4">
        <w:rPr>
          <w:rFonts w:ascii="Times New Roman" w:hAnsi="Times New Roman" w:cs="Times New Roman"/>
          <w:sz w:val="24"/>
          <w:szCs w:val="24"/>
        </w:rPr>
        <w:t>с</w:t>
      </w:r>
      <w:r w:rsidR="00710E05" w:rsidRPr="00E455E4">
        <w:rPr>
          <w:rFonts w:ascii="Times New Roman" w:hAnsi="Times New Roman" w:cs="Times New Roman"/>
          <w:sz w:val="24"/>
          <w:szCs w:val="24"/>
        </w:rPr>
        <w:t xml:space="preserve">. </w:t>
      </w:r>
      <w:r w:rsidRPr="00E455E4">
        <w:rPr>
          <w:rFonts w:ascii="Times New Roman" w:hAnsi="Times New Roman" w:cs="Times New Roman"/>
          <w:sz w:val="24"/>
          <w:szCs w:val="24"/>
        </w:rPr>
        <w:t>Садовое</w:t>
      </w:r>
      <w:r w:rsidR="00710E05" w:rsidRPr="00E455E4">
        <w:rPr>
          <w:rFonts w:ascii="Times New Roman" w:hAnsi="Times New Roman" w:cs="Times New Roman"/>
          <w:sz w:val="24"/>
          <w:szCs w:val="24"/>
        </w:rPr>
        <w:t xml:space="preserve">                                 </w:t>
      </w:r>
      <w:r w:rsidR="00EB12FA" w:rsidRPr="00E455E4">
        <w:rPr>
          <w:rFonts w:ascii="Times New Roman" w:hAnsi="Times New Roman" w:cs="Times New Roman"/>
          <w:sz w:val="24"/>
          <w:szCs w:val="24"/>
        </w:rPr>
        <w:tab/>
      </w:r>
      <w:r w:rsidR="00EB12FA" w:rsidRPr="00E455E4">
        <w:rPr>
          <w:rFonts w:ascii="Times New Roman" w:hAnsi="Times New Roman" w:cs="Times New Roman"/>
          <w:sz w:val="24"/>
          <w:szCs w:val="24"/>
        </w:rPr>
        <w:tab/>
      </w:r>
      <w:r w:rsidR="00EB12FA" w:rsidRPr="00E455E4">
        <w:rPr>
          <w:rFonts w:ascii="Times New Roman" w:hAnsi="Times New Roman" w:cs="Times New Roman"/>
          <w:sz w:val="24"/>
          <w:szCs w:val="24"/>
        </w:rPr>
        <w:tab/>
      </w:r>
      <w:r w:rsidR="00EB12FA" w:rsidRPr="00E455E4">
        <w:rPr>
          <w:rFonts w:ascii="Times New Roman" w:hAnsi="Times New Roman" w:cs="Times New Roman"/>
          <w:sz w:val="24"/>
          <w:szCs w:val="24"/>
        </w:rPr>
        <w:tab/>
      </w:r>
      <w:r w:rsidR="00EB12FA" w:rsidRPr="00E455E4">
        <w:rPr>
          <w:rFonts w:ascii="Times New Roman" w:hAnsi="Times New Roman" w:cs="Times New Roman"/>
          <w:sz w:val="24"/>
          <w:szCs w:val="24"/>
        </w:rPr>
        <w:tab/>
      </w:r>
      <w:r w:rsidRPr="00E455E4">
        <w:rPr>
          <w:rFonts w:ascii="Times New Roman" w:hAnsi="Times New Roman" w:cs="Times New Roman"/>
          <w:sz w:val="24"/>
          <w:szCs w:val="24"/>
        </w:rPr>
        <w:t xml:space="preserve">                    </w:t>
      </w:r>
      <w:r w:rsidR="001C7697" w:rsidRPr="00E455E4">
        <w:rPr>
          <w:rFonts w:ascii="Times New Roman" w:hAnsi="Times New Roman" w:cs="Times New Roman"/>
          <w:sz w:val="24"/>
          <w:szCs w:val="24"/>
        </w:rPr>
        <w:t>«</w:t>
      </w:r>
      <w:r w:rsidR="00046365" w:rsidRPr="00E455E4">
        <w:rPr>
          <w:rFonts w:ascii="Times New Roman" w:hAnsi="Times New Roman" w:cs="Times New Roman"/>
          <w:sz w:val="24"/>
          <w:szCs w:val="24"/>
        </w:rPr>
        <w:t xml:space="preserve">____» </w:t>
      </w:r>
      <w:r w:rsidRPr="00E455E4">
        <w:rPr>
          <w:rFonts w:ascii="Times New Roman" w:hAnsi="Times New Roman" w:cs="Times New Roman"/>
          <w:sz w:val="24"/>
          <w:szCs w:val="24"/>
        </w:rPr>
        <w:t>______</w:t>
      </w:r>
      <w:r w:rsidR="00046365" w:rsidRPr="00E455E4">
        <w:rPr>
          <w:rFonts w:ascii="Times New Roman" w:hAnsi="Times New Roman" w:cs="Times New Roman"/>
          <w:sz w:val="24"/>
          <w:szCs w:val="24"/>
        </w:rPr>
        <w:t>____</w:t>
      </w:r>
      <w:r w:rsidR="00EB12FA" w:rsidRPr="00E455E4">
        <w:rPr>
          <w:rFonts w:ascii="Times New Roman" w:hAnsi="Times New Roman" w:cs="Times New Roman"/>
          <w:sz w:val="24"/>
          <w:szCs w:val="24"/>
        </w:rPr>
        <w:t>202</w:t>
      </w:r>
      <w:r w:rsidR="004230BC" w:rsidRPr="00E455E4">
        <w:rPr>
          <w:rFonts w:ascii="Times New Roman" w:hAnsi="Times New Roman" w:cs="Times New Roman"/>
          <w:sz w:val="24"/>
          <w:szCs w:val="24"/>
        </w:rPr>
        <w:t>6</w:t>
      </w:r>
      <w:r w:rsidRPr="00E455E4">
        <w:rPr>
          <w:rFonts w:ascii="Times New Roman" w:hAnsi="Times New Roman" w:cs="Times New Roman"/>
          <w:sz w:val="24"/>
          <w:szCs w:val="24"/>
        </w:rPr>
        <w:t xml:space="preserve"> г.</w:t>
      </w:r>
    </w:p>
    <w:p w:rsidR="00EB12FA" w:rsidRPr="00E455E4" w:rsidRDefault="00EB12FA" w:rsidP="00594C4D">
      <w:pPr>
        <w:pStyle w:val="ConsNonformat"/>
        <w:widowControl/>
        <w:ind w:left="-284" w:right="-282"/>
        <w:jc w:val="both"/>
        <w:rPr>
          <w:rFonts w:ascii="Times New Roman" w:hAnsi="Times New Roman" w:cs="Times New Roman"/>
          <w:sz w:val="24"/>
          <w:szCs w:val="24"/>
        </w:rPr>
      </w:pPr>
    </w:p>
    <w:p w:rsidR="00E23FA8" w:rsidRPr="00E23FA8" w:rsidRDefault="006E1F32" w:rsidP="00E23FA8">
      <w:pPr>
        <w:ind w:left="-284" w:right="-282"/>
        <w:jc w:val="both"/>
        <w:rPr>
          <w:rFonts w:eastAsia="Calibri"/>
          <w:b/>
          <w:lang w:eastAsia="en-US"/>
        </w:rPr>
      </w:pPr>
      <w:r>
        <w:rPr>
          <w:rFonts w:eastAsia="Calibri"/>
          <w:lang w:eastAsia="en-US" w:bidi="ru-RU"/>
        </w:rPr>
        <w:t xml:space="preserve">     </w:t>
      </w:r>
      <w:r w:rsidR="00E23FA8" w:rsidRPr="00E23FA8">
        <w:rPr>
          <w:rFonts w:eastAsia="Calibri"/>
          <w:lang w:eastAsia="en-US" w:bidi="ru-RU"/>
        </w:rPr>
        <w:t xml:space="preserve">Федеральное государственное бюджетное учреждение «Агрохимическая служба России» (Курганский филиал федерального государственного бюджетного учреждения «Агрохимическая служба России»), </w:t>
      </w:r>
      <w:r w:rsidR="00E23FA8" w:rsidRPr="00E23FA8">
        <w:rPr>
          <w:rFonts w:eastAsia="Calibri"/>
          <w:lang w:eastAsia="en-US"/>
        </w:rPr>
        <w:t xml:space="preserve">именуемое в </w:t>
      </w:r>
      <w:r w:rsidR="00E23FA8" w:rsidRPr="00E23FA8">
        <w:rPr>
          <w:rFonts w:eastAsia="Calibri"/>
          <w:spacing w:val="-2"/>
          <w:lang w:eastAsia="en-US"/>
        </w:rPr>
        <w:t xml:space="preserve">дальнейшем </w:t>
      </w:r>
      <w:r w:rsidR="00E23FA8" w:rsidRPr="00E23FA8">
        <w:rPr>
          <w:rFonts w:eastAsia="Calibri"/>
          <w:lang w:eastAsia="en-US" w:bidi="ru-RU"/>
        </w:rPr>
        <w:t>«Заказчик»</w:t>
      </w:r>
      <w:r w:rsidR="00E23FA8" w:rsidRPr="00E23FA8">
        <w:rPr>
          <w:rFonts w:eastAsia="Calibri"/>
          <w:spacing w:val="-2"/>
          <w:lang w:eastAsia="en-US"/>
        </w:rPr>
        <w:t xml:space="preserve">, </w:t>
      </w:r>
      <w:r w:rsidR="00E23FA8" w:rsidRPr="00E23FA8">
        <w:rPr>
          <w:rFonts w:eastAsia="Calibri"/>
          <w:lang w:eastAsia="en-US" w:bidi="ru-RU"/>
        </w:rPr>
        <w:t xml:space="preserve">в лице директора Курганского филиала Ловыгиной Надежды Валерьевны, действующей на основании </w:t>
      </w:r>
      <w:r w:rsidR="00E23FA8" w:rsidRPr="00E23FA8">
        <w:rPr>
          <w:rFonts w:eastAsia="Calibri"/>
          <w:lang w:eastAsia="en-US"/>
        </w:rPr>
        <w:t>Доверенности от 25.04.2025 № 107</w:t>
      </w:r>
      <w:r w:rsidR="00E23FA8" w:rsidRPr="00E23FA8">
        <w:rPr>
          <w:rFonts w:eastAsia="MS Mincho"/>
          <w:bCs/>
          <w:lang w:eastAsia="en-US"/>
        </w:rPr>
        <w:t>, и ________________________________</w:t>
      </w:r>
      <w:r w:rsidR="00E23FA8" w:rsidRPr="00E23FA8">
        <w:rPr>
          <w:color w:val="000000"/>
        </w:rPr>
        <w:t xml:space="preserve">, </w:t>
      </w:r>
      <w:r w:rsidRPr="00E23FA8">
        <w:rPr>
          <w:rFonts w:eastAsia="Calibri"/>
          <w:lang w:eastAsia="en-US" w:bidi="ru-RU"/>
        </w:rPr>
        <w:t>в лице</w:t>
      </w:r>
      <w:r w:rsidRPr="00E23FA8">
        <w:rPr>
          <w:color w:val="000000"/>
        </w:rPr>
        <w:t xml:space="preserve"> </w:t>
      </w:r>
      <w:r>
        <w:rPr>
          <w:color w:val="000000"/>
        </w:rPr>
        <w:t xml:space="preserve"> ___________________________________________, </w:t>
      </w:r>
      <w:r w:rsidR="00E23FA8" w:rsidRPr="00E23FA8">
        <w:rPr>
          <w:color w:val="000000"/>
        </w:rPr>
        <w:t>действующий на основании ____________________________________, именуемый в дальнейшем «Исполнитель»</w:t>
      </w:r>
      <w:r w:rsidR="00E23FA8" w:rsidRPr="00E23FA8">
        <w:rPr>
          <w:rFonts w:eastAsia="MS Mincho"/>
          <w:bCs/>
          <w:lang w:eastAsia="en-US"/>
        </w:rPr>
        <w:t>, в соответствии с п.5 ч.1 ст.93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и иных нормативно-правовых актов Российской Федерации и Саратовской области</w:t>
      </w:r>
      <w:r w:rsidR="00E23FA8" w:rsidRPr="00E23FA8">
        <w:rPr>
          <w:rFonts w:eastAsia="Calibri"/>
          <w:lang w:eastAsia="en-US"/>
        </w:rPr>
        <w:t xml:space="preserve"> заключили настоящий Контракт о нижеследующем</w:t>
      </w:r>
      <w:r w:rsidR="00E23FA8" w:rsidRPr="00E23FA8">
        <w:rPr>
          <w:rFonts w:eastAsia="Calibri"/>
          <w:b/>
          <w:lang w:eastAsia="en-US"/>
        </w:rPr>
        <w:t>:</w:t>
      </w:r>
    </w:p>
    <w:p w:rsidR="00046365" w:rsidRPr="00E455E4" w:rsidRDefault="00046365" w:rsidP="00594C4D">
      <w:pPr>
        <w:widowControl w:val="0"/>
        <w:autoSpaceDE w:val="0"/>
        <w:autoSpaceDN w:val="0"/>
        <w:ind w:left="-284" w:right="-282"/>
        <w:jc w:val="both"/>
      </w:pPr>
    </w:p>
    <w:p w:rsidR="00EB12FA" w:rsidRPr="00E455E4" w:rsidRDefault="00ED2C32" w:rsidP="00A61114">
      <w:pPr>
        <w:widowControl w:val="0"/>
        <w:autoSpaceDE w:val="0"/>
        <w:autoSpaceDN w:val="0"/>
        <w:ind w:left="-284" w:right="-282"/>
        <w:jc w:val="center"/>
        <w:rPr>
          <w:b/>
        </w:rPr>
      </w:pPr>
      <w:r w:rsidRPr="00E455E4">
        <w:rPr>
          <w:b/>
        </w:rPr>
        <w:t xml:space="preserve">1. </w:t>
      </w:r>
      <w:r w:rsidR="00EB12FA" w:rsidRPr="00E455E4">
        <w:rPr>
          <w:b/>
        </w:rPr>
        <w:t>Предмет Контракта</w:t>
      </w:r>
    </w:p>
    <w:p w:rsidR="0077288F" w:rsidRPr="00E455E4" w:rsidRDefault="00EB12FA" w:rsidP="00594C4D">
      <w:pPr>
        <w:widowControl w:val="0"/>
        <w:autoSpaceDE w:val="0"/>
        <w:autoSpaceDN w:val="0"/>
        <w:ind w:left="-284" w:right="-282"/>
        <w:jc w:val="both"/>
        <w:rPr>
          <w:iCs/>
          <w:lang w:eastAsia="zh-CN"/>
        </w:rPr>
      </w:pPr>
      <w:r w:rsidRPr="00E455E4">
        <w:t xml:space="preserve">1.1. </w:t>
      </w:r>
      <w:r w:rsidR="00A47381" w:rsidRPr="00E455E4">
        <w:t xml:space="preserve">Заказчик поручает, а Исполнитель принимает на себя обязательства по </w:t>
      </w:r>
      <w:r w:rsidR="00710E05" w:rsidRPr="00E455E4">
        <w:t>оказанию</w:t>
      </w:r>
      <w:r w:rsidR="00A61114" w:rsidRPr="00E455E4">
        <w:t xml:space="preserve"> </w:t>
      </w:r>
      <w:r w:rsidR="004230BC" w:rsidRPr="00E455E4">
        <w:t>услуг</w:t>
      </w:r>
      <w:r w:rsidR="00A47381" w:rsidRPr="00E455E4">
        <w:t xml:space="preserve"> по промывке и опрессовке систем</w:t>
      </w:r>
      <w:r w:rsidR="00A61114" w:rsidRPr="00E455E4">
        <w:t>ы</w:t>
      </w:r>
      <w:r w:rsidR="00A47381" w:rsidRPr="00E455E4">
        <w:t xml:space="preserve"> отопления</w:t>
      </w:r>
      <w:r w:rsidR="00A61114" w:rsidRPr="00E455E4">
        <w:t xml:space="preserve"> </w:t>
      </w:r>
      <w:r w:rsidR="0077288F" w:rsidRPr="00E455E4">
        <w:rPr>
          <w:iCs/>
          <w:lang w:eastAsia="zh-CN"/>
        </w:rPr>
        <w:t>(далее – услуги) в соответствии с Описанием объекта закупки (техническим заданием закупки Приложение № 1 к Контракту, а Заказчик обязуется принять и оплатить оказанные услуги в порядке и на условиях, предусмотренных в Контракте.</w:t>
      </w:r>
    </w:p>
    <w:p w:rsidR="00DF59BF" w:rsidRPr="00E455E4" w:rsidRDefault="00DF59BF" w:rsidP="00594C4D">
      <w:pPr>
        <w:widowControl w:val="0"/>
        <w:autoSpaceDE w:val="0"/>
        <w:autoSpaceDN w:val="0"/>
        <w:ind w:left="-284" w:right="-282"/>
        <w:jc w:val="both"/>
      </w:pPr>
      <w:r w:rsidRPr="00E455E4">
        <w:t>1.</w:t>
      </w:r>
      <w:r w:rsidR="0077288F" w:rsidRPr="00E455E4">
        <w:t>2</w:t>
      </w:r>
      <w:r w:rsidRPr="00E455E4">
        <w:t xml:space="preserve">. Место выполнения </w:t>
      </w:r>
      <w:r w:rsidR="004230BC" w:rsidRPr="00E455E4">
        <w:t>услуг</w:t>
      </w:r>
      <w:r w:rsidRPr="00E455E4">
        <w:t xml:space="preserve"> в соответствии с описание</w:t>
      </w:r>
      <w:r w:rsidR="00D42950" w:rsidRPr="00E455E4">
        <w:t>м</w:t>
      </w:r>
      <w:r w:rsidRPr="00E455E4">
        <w:t xml:space="preserve"> объекта закупки (техническом задании) (приложении №1 к Контракту).</w:t>
      </w:r>
    </w:p>
    <w:p w:rsidR="00EB12FA" w:rsidRPr="00E455E4" w:rsidRDefault="00EB12FA" w:rsidP="00594C4D">
      <w:pPr>
        <w:widowControl w:val="0"/>
        <w:autoSpaceDE w:val="0"/>
        <w:autoSpaceDN w:val="0"/>
        <w:ind w:left="-284" w:right="-282"/>
        <w:jc w:val="both"/>
      </w:pPr>
    </w:p>
    <w:p w:rsidR="00EB12FA" w:rsidRPr="00E455E4" w:rsidRDefault="00ED2C32" w:rsidP="00594C4D">
      <w:pPr>
        <w:widowControl w:val="0"/>
        <w:autoSpaceDE w:val="0"/>
        <w:autoSpaceDN w:val="0"/>
        <w:ind w:left="-284" w:right="-282"/>
        <w:jc w:val="center"/>
        <w:outlineLvl w:val="1"/>
        <w:rPr>
          <w:b/>
        </w:rPr>
      </w:pPr>
      <w:r w:rsidRPr="00E455E4">
        <w:rPr>
          <w:b/>
        </w:rPr>
        <w:t xml:space="preserve">2. </w:t>
      </w:r>
      <w:r w:rsidR="00EB12FA" w:rsidRPr="00E455E4">
        <w:rPr>
          <w:b/>
        </w:rPr>
        <w:t>Цена Контракта и порядок расчетов</w:t>
      </w:r>
    </w:p>
    <w:p w:rsidR="009977DD" w:rsidRPr="00E455E4" w:rsidRDefault="00710E05" w:rsidP="00594C4D">
      <w:pPr>
        <w:ind w:left="-284" w:right="-282"/>
        <w:jc w:val="both"/>
      </w:pPr>
      <w:bookmarkStart w:id="0" w:name="P1440"/>
      <w:bookmarkStart w:id="1" w:name="P1477"/>
      <w:bookmarkStart w:id="2" w:name="P1445"/>
      <w:bookmarkEnd w:id="0"/>
      <w:bookmarkEnd w:id="1"/>
      <w:bookmarkEnd w:id="2"/>
      <w:r w:rsidRPr="00E455E4">
        <w:t>2.1. Цена Контракта составляет</w:t>
      </w:r>
      <w:r w:rsidR="00A61114" w:rsidRPr="00E455E4">
        <w:t xml:space="preserve"> _________________________________ (______________________) рублей _____ копе</w:t>
      </w:r>
      <w:r w:rsidR="00A400B5" w:rsidRPr="00E455E4">
        <w:t>е</w:t>
      </w:r>
      <w:r w:rsidR="00A61114" w:rsidRPr="00E455E4">
        <w:t>к. НДС/Без НДС</w:t>
      </w:r>
      <w:r w:rsidRPr="00E455E4">
        <w:t xml:space="preserve">. Цена контракта </w:t>
      </w:r>
      <w:r w:rsidR="009977DD" w:rsidRPr="00E455E4">
        <w:t>включает в себя все расходы, в том числе расходы на налоги, сборы и другие обязательные платежи, а также иные расходы необходимые Исполнителю для исполнения Контракта.</w:t>
      </w:r>
    </w:p>
    <w:p w:rsidR="009977DD" w:rsidRPr="00E455E4" w:rsidRDefault="009977DD" w:rsidP="00594C4D">
      <w:pPr>
        <w:ind w:left="-284" w:right="-282"/>
        <w:jc w:val="both"/>
      </w:pPr>
      <w:r w:rsidRPr="00E455E4">
        <w:t>2.2. Цена Контракта является твердой и определяется на весь срок исполнения Контракта.</w:t>
      </w:r>
    </w:p>
    <w:p w:rsidR="009977DD" w:rsidRPr="00E455E4" w:rsidRDefault="009977DD" w:rsidP="00594C4D">
      <w:pPr>
        <w:ind w:left="-284" w:right="-282"/>
        <w:jc w:val="both"/>
      </w:pPr>
      <w:r w:rsidRPr="00E455E4">
        <w:t>2.3. Заказчик по согласованию с Исполнителем в ходе исполнения Контракта вправе изменить не более чем на десять процентов, предусмотренный Контрактом объем услуг при изменении потребности в услугах. При оказании дополнительного объема услуг Заказчик, по согласованию с Исполнителем, вправе изменить первоначальную цену Контракта пропорционально количеству дополнительного объема услуг,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 Заказчик обязан уменьшить цену Контракта исходя из цены единицы услуги.</w:t>
      </w:r>
    </w:p>
    <w:p w:rsidR="009977DD" w:rsidRPr="00E455E4" w:rsidRDefault="009977DD" w:rsidP="00594C4D">
      <w:pPr>
        <w:ind w:left="-284" w:right="-282"/>
        <w:jc w:val="both"/>
      </w:pPr>
      <w:r w:rsidRPr="00E455E4">
        <w:t>2.4. Цена Контракта может быть снижена по соглашению Сторон без изменения, предусмотренного Контрактом объема выполняемых работ и иных условий Контракта, согласно пп 1.1 п.1 части 1 статьи 95 44-ФЗ.</w:t>
      </w:r>
    </w:p>
    <w:p w:rsidR="009977DD" w:rsidRPr="00E455E4" w:rsidRDefault="009977DD" w:rsidP="00594C4D">
      <w:pPr>
        <w:ind w:left="-284" w:right="-282"/>
        <w:jc w:val="both"/>
      </w:pPr>
      <w:r w:rsidRPr="00E455E4">
        <w:t xml:space="preserve">2.5. </w:t>
      </w:r>
      <w:r w:rsidRPr="00E455E4">
        <w:rPr>
          <w:rFonts w:eastAsia="Calibri"/>
        </w:rPr>
        <w:t xml:space="preserve">Оплата производится Заказчиком на расчетный счет Исполнителя, указанный в Контракте, </w:t>
      </w:r>
      <w:r w:rsidRPr="00E455E4">
        <w:t>в течение 7 (семь) рабочих дней, с даты подписания Заказчиком документа о приемке (Акта приемки оказанных услуг, счета, счет – фактуры (при наличии)</w:t>
      </w:r>
      <w:r w:rsidRPr="00E455E4">
        <w:rPr>
          <w:rFonts w:eastAsia="Calibri"/>
        </w:rPr>
        <w:t xml:space="preserve"> и при отсутствии у Заказчика претензий по объему и качеству оказанных Услуг.</w:t>
      </w:r>
    </w:p>
    <w:p w:rsidR="009977DD" w:rsidRPr="00E455E4" w:rsidRDefault="009977DD" w:rsidP="00594C4D">
      <w:pPr>
        <w:ind w:left="-284" w:right="-282"/>
        <w:jc w:val="both"/>
      </w:pPr>
      <w:r w:rsidRPr="00E455E4">
        <w:t xml:space="preserve">2.6.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настоящем Контракте. В случае изменения расчетного счета Исполнитель обязан в </w:t>
      </w:r>
      <w:r w:rsidRPr="00E455E4">
        <w:lastRenderedPageBreak/>
        <w:t>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9977DD" w:rsidRPr="00E455E4" w:rsidRDefault="009977DD" w:rsidP="00594C4D">
      <w:pPr>
        <w:ind w:left="-284" w:right="-282"/>
        <w:jc w:val="both"/>
      </w:pPr>
      <w:r w:rsidRPr="00E455E4">
        <w:t>2.7. Обязательство Заказчика по оплате считается исполненным с момента зачисления денежных средств на расчетный счет Исполнителя.</w:t>
      </w:r>
    </w:p>
    <w:p w:rsidR="009977DD" w:rsidRPr="00E455E4" w:rsidRDefault="009977DD" w:rsidP="00594C4D">
      <w:pPr>
        <w:ind w:left="-284" w:right="-282"/>
        <w:jc w:val="both"/>
      </w:pPr>
      <w:r w:rsidRPr="00E455E4">
        <w:t>2.8. 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10E05" w:rsidRPr="00E455E4" w:rsidRDefault="0077288F" w:rsidP="00594C4D">
      <w:pPr>
        <w:pStyle w:val="aff0"/>
        <w:numPr>
          <w:ilvl w:val="1"/>
          <w:numId w:val="6"/>
        </w:numPr>
        <w:tabs>
          <w:tab w:val="left" w:pos="0"/>
          <w:tab w:val="left" w:pos="142"/>
          <w:tab w:val="left" w:pos="284"/>
        </w:tabs>
        <w:suppressAutoHyphens/>
        <w:ind w:left="-284" w:right="-282" w:firstLine="0"/>
        <w:jc w:val="both"/>
        <w:rPr>
          <w:szCs w:val="24"/>
        </w:rPr>
      </w:pPr>
      <w:r w:rsidRPr="00E455E4">
        <w:rPr>
          <w:color w:val="000000"/>
          <w:szCs w:val="24"/>
        </w:rPr>
        <w:t xml:space="preserve">Источник финансирования: </w:t>
      </w:r>
      <w:r w:rsidR="00A61114" w:rsidRPr="00E455E4">
        <w:rPr>
          <w:szCs w:val="24"/>
        </w:rPr>
        <w:t>бюджетные средства учреждения</w:t>
      </w:r>
      <w:r w:rsidR="00710E05" w:rsidRPr="00E455E4">
        <w:rPr>
          <w:szCs w:val="24"/>
        </w:rPr>
        <w:t>.</w:t>
      </w:r>
    </w:p>
    <w:p w:rsidR="0077288F" w:rsidRPr="00E455E4" w:rsidRDefault="009977DD" w:rsidP="00594C4D">
      <w:pPr>
        <w:tabs>
          <w:tab w:val="left" w:pos="0"/>
          <w:tab w:val="left" w:pos="142"/>
          <w:tab w:val="left" w:pos="284"/>
        </w:tabs>
        <w:suppressAutoHyphens/>
        <w:ind w:left="-284" w:right="-282"/>
        <w:jc w:val="both"/>
      </w:pPr>
      <w:r w:rsidRPr="00E455E4">
        <w:t>2.10.</w:t>
      </w:r>
      <w:r w:rsidR="00A61114" w:rsidRPr="00E455E4">
        <w:t xml:space="preserve"> </w:t>
      </w:r>
      <w:r w:rsidR="0077288F" w:rsidRPr="00E455E4">
        <w:t>Ва</w:t>
      </w:r>
      <w:r w:rsidR="00A61114" w:rsidRPr="00E455E4">
        <w:t>люта, используемая для расчетов</w:t>
      </w:r>
      <w:r w:rsidR="0077288F" w:rsidRPr="00E455E4">
        <w:t xml:space="preserve"> - Российский рубль.</w:t>
      </w:r>
    </w:p>
    <w:p w:rsidR="009C52CA" w:rsidRPr="00E455E4" w:rsidRDefault="009C52CA" w:rsidP="00594C4D">
      <w:pPr>
        <w:widowControl w:val="0"/>
        <w:autoSpaceDE w:val="0"/>
        <w:autoSpaceDN w:val="0"/>
        <w:ind w:left="-284" w:right="-282"/>
        <w:jc w:val="both"/>
      </w:pPr>
    </w:p>
    <w:p w:rsidR="009C52CA" w:rsidRPr="00E455E4" w:rsidRDefault="009C52CA" w:rsidP="00594C4D">
      <w:pPr>
        <w:widowControl w:val="0"/>
        <w:autoSpaceDE w:val="0"/>
        <w:autoSpaceDN w:val="0"/>
        <w:ind w:left="-284" w:right="-282"/>
        <w:jc w:val="center"/>
        <w:outlineLvl w:val="1"/>
        <w:rPr>
          <w:b/>
        </w:rPr>
      </w:pPr>
      <w:r w:rsidRPr="00E455E4">
        <w:rPr>
          <w:b/>
        </w:rPr>
        <w:t xml:space="preserve">3. Срок выполнения </w:t>
      </w:r>
      <w:r w:rsidR="004230BC" w:rsidRPr="00E455E4">
        <w:t>услуг</w:t>
      </w:r>
    </w:p>
    <w:p w:rsidR="009C52CA" w:rsidRPr="00E455E4" w:rsidRDefault="009C52CA" w:rsidP="00594C4D">
      <w:pPr>
        <w:widowControl w:val="0"/>
        <w:autoSpaceDE w:val="0"/>
        <w:autoSpaceDN w:val="0"/>
        <w:ind w:left="-284" w:right="-282"/>
        <w:jc w:val="center"/>
        <w:outlineLvl w:val="1"/>
      </w:pPr>
      <w:r w:rsidRPr="00E455E4">
        <w:t xml:space="preserve">3.1.  Срок выполнения </w:t>
      </w:r>
      <w:r w:rsidR="004230BC" w:rsidRPr="00E455E4">
        <w:t>услуг</w:t>
      </w:r>
      <w:r w:rsidRPr="00E455E4">
        <w:t xml:space="preserve"> –</w:t>
      </w:r>
      <w:r w:rsidR="00A61114" w:rsidRPr="00E455E4">
        <w:t xml:space="preserve"> </w:t>
      </w:r>
      <w:r w:rsidR="00054F31" w:rsidRPr="00E455E4">
        <w:t xml:space="preserve">в течение </w:t>
      </w:r>
      <w:r w:rsidR="005071B4" w:rsidRPr="00E455E4">
        <w:t>1</w:t>
      </w:r>
      <w:r w:rsidR="003F6EBD">
        <w:t>0</w:t>
      </w:r>
      <w:r w:rsidR="005071B4" w:rsidRPr="00E455E4">
        <w:t xml:space="preserve"> </w:t>
      </w:r>
      <w:r w:rsidR="003F6EBD">
        <w:t>рабочи</w:t>
      </w:r>
      <w:r w:rsidR="0055490D" w:rsidRPr="00E455E4">
        <w:t>х дней с даты заключения Контракта.</w:t>
      </w:r>
      <w:bookmarkStart w:id="3" w:name="_GoBack"/>
      <w:bookmarkEnd w:id="3"/>
    </w:p>
    <w:p w:rsidR="009C52CA" w:rsidRPr="00E455E4" w:rsidRDefault="009C52CA" w:rsidP="00594C4D">
      <w:pPr>
        <w:widowControl w:val="0"/>
        <w:autoSpaceDE w:val="0"/>
        <w:autoSpaceDN w:val="0"/>
        <w:ind w:left="-284" w:right="-282"/>
        <w:jc w:val="center"/>
        <w:outlineLvl w:val="1"/>
      </w:pPr>
    </w:p>
    <w:p w:rsidR="009C52CA" w:rsidRPr="00E455E4" w:rsidRDefault="00ED2C32" w:rsidP="00594C4D">
      <w:pPr>
        <w:widowControl w:val="0"/>
        <w:autoSpaceDE w:val="0"/>
        <w:autoSpaceDN w:val="0"/>
        <w:ind w:left="-284" w:right="-282"/>
        <w:jc w:val="center"/>
        <w:outlineLvl w:val="1"/>
        <w:rPr>
          <w:b/>
        </w:rPr>
      </w:pPr>
      <w:r w:rsidRPr="00E455E4">
        <w:rPr>
          <w:b/>
        </w:rPr>
        <w:t>4</w:t>
      </w:r>
      <w:r w:rsidR="00EB12FA" w:rsidRPr="00E455E4">
        <w:rPr>
          <w:b/>
        </w:rPr>
        <w:t xml:space="preserve">. </w:t>
      </w:r>
      <w:r w:rsidR="009C52CA" w:rsidRPr="00E455E4">
        <w:rPr>
          <w:b/>
        </w:rPr>
        <w:t>Права и обязанности Сторон</w:t>
      </w:r>
    </w:p>
    <w:p w:rsidR="000A53D0" w:rsidRPr="00E455E4" w:rsidRDefault="000A53D0" w:rsidP="00594C4D">
      <w:pPr>
        <w:widowControl w:val="0"/>
        <w:autoSpaceDE w:val="0"/>
        <w:autoSpaceDN w:val="0"/>
        <w:ind w:left="-284" w:right="-282"/>
        <w:jc w:val="both"/>
      </w:pPr>
      <w:bookmarkStart w:id="4" w:name="P1497"/>
      <w:bookmarkEnd w:id="4"/>
      <w:r w:rsidRPr="00E455E4">
        <w:t>4.1. Заказчик имеет право:</w:t>
      </w:r>
    </w:p>
    <w:p w:rsidR="000A53D0" w:rsidRPr="00E455E4" w:rsidRDefault="000A53D0" w:rsidP="00594C4D">
      <w:pPr>
        <w:widowControl w:val="0"/>
        <w:autoSpaceDE w:val="0"/>
        <w:autoSpaceDN w:val="0"/>
        <w:ind w:left="-284" w:right="-282"/>
        <w:jc w:val="both"/>
      </w:pPr>
      <w:r w:rsidRPr="00E455E4">
        <w:t xml:space="preserve">4.1.1. Устанавливать настоящим Контрактом требования по выполнению поручаемых </w:t>
      </w:r>
      <w:r w:rsidR="004230BC" w:rsidRPr="00E455E4">
        <w:t>услуг</w:t>
      </w:r>
      <w:r w:rsidRPr="00E455E4">
        <w:t>.</w:t>
      </w:r>
    </w:p>
    <w:p w:rsidR="000A53D0" w:rsidRPr="00E455E4" w:rsidRDefault="000A53D0" w:rsidP="00594C4D">
      <w:pPr>
        <w:widowControl w:val="0"/>
        <w:autoSpaceDE w:val="0"/>
        <w:autoSpaceDN w:val="0"/>
        <w:ind w:left="-284" w:right="-282"/>
        <w:jc w:val="both"/>
      </w:pPr>
      <w:r w:rsidRPr="00E455E4">
        <w:t xml:space="preserve">4.1.2. Требовать от </w:t>
      </w:r>
      <w:r w:rsidR="009977DD" w:rsidRPr="00E455E4">
        <w:t>Исполнителя</w:t>
      </w:r>
      <w:r w:rsidRPr="00E455E4">
        <w:t xml:space="preserve"> надлежащего выполнения поручаемых </w:t>
      </w:r>
      <w:r w:rsidR="004230BC" w:rsidRPr="00E455E4">
        <w:t>услуг</w:t>
      </w:r>
      <w:r w:rsidRPr="00E455E4">
        <w:t xml:space="preserve"> в соответствии с техническим заданием. </w:t>
      </w:r>
    </w:p>
    <w:p w:rsidR="000A53D0" w:rsidRPr="00E455E4" w:rsidRDefault="009C52CA" w:rsidP="00594C4D">
      <w:pPr>
        <w:widowControl w:val="0"/>
        <w:autoSpaceDE w:val="0"/>
        <w:autoSpaceDN w:val="0"/>
        <w:ind w:left="-284" w:right="-282"/>
        <w:jc w:val="both"/>
      </w:pPr>
      <w:r w:rsidRPr="00E455E4">
        <w:t>4.1.3</w:t>
      </w:r>
      <w:r w:rsidR="000A53D0" w:rsidRPr="00E455E4">
        <w:t xml:space="preserve">. Проверять ход и качество выполнения </w:t>
      </w:r>
      <w:r w:rsidR="004230BC" w:rsidRPr="00E455E4">
        <w:t>услуг</w:t>
      </w:r>
      <w:r w:rsidR="000A53D0" w:rsidRPr="00E455E4">
        <w:t xml:space="preserve"> по настоящему Контракту, не вмешиваясь при этом в хозяйственную деятельность </w:t>
      </w:r>
      <w:r w:rsidR="009977DD" w:rsidRPr="00E455E4">
        <w:t>Исполнителя</w:t>
      </w:r>
      <w:r w:rsidR="000A53D0" w:rsidRPr="00E455E4">
        <w:t xml:space="preserve">. Осуществлять осмотр и контрольные обследования, проводить выборочные проверки при производстве </w:t>
      </w:r>
      <w:r w:rsidR="004230BC" w:rsidRPr="00E455E4">
        <w:t>услуг</w:t>
      </w:r>
      <w:r w:rsidR="000A53D0" w:rsidRPr="00E455E4">
        <w:t>.</w:t>
      </w:r>
    </w:p>
    <w:p w:rsidR="000A53D0" w:rsidRPr="00E455E4" w:rsidRDefault="00924D70" w:rsidP="00594C4D">
      <w:pPr>
        <w:widowControl w:val="0"/>
        <w:autoSpaceDE w:val="0"/>
        <w:autoSpaceDN w:val="0"/>
        <w:ind w:left="-284" w:right="-282"/>
        <w:jc w:val="both"/>
      </w:pPr>
      <w:r w:rsidRPr="00E455E4">
        <w:t>4.1.4</w:t>
      </w:r>
      <w:r w:rsidR="000A53D0" w:rsidRPr="00E455E4">
        <w:t xml:space="preserve">. </w:t>
      </w:r>
      <w:r w:rsidRPr="00E455E4">
        <w:t xml:space="preserve">Требовать от </w:t>
      </w:r>
      <w:r w:rsidR="009977DD" w:rsidRPr="00E455E4">
        <w:t>Исполнителя</w:t>
      </w:r>
      <w:r w:rsidRPr="00E455E4">
        <w:t xml:space="preserve"> своевременного устранения недостатков, выявленных как в ходе приемки;</w:t>
      </w:r>
    </w:p>
    <w:p w:rsidR="000A53D0" w:rsidRPr="00E455E4" w:rsidRDefault="000A53D0" w:rsidP="00594C4D">
      <w:pPr>
        <w:widowControl w:val="0"/>
        <w:autoSpaceDE w:val="0"/>
        <w:autoSpaceDN w:val="0"/>
        <w:ind w:left="-284" w:right="-282"/>
        <w:jc w:val="both"/>
      </w:pPr>
      <w:r w:rsidRPr="00E455E4">
        <w:t>4.2. Заказчик обязан:</w:t>
      </w:r>
    </w:p>
    <w:p w:rsidR="000A53D0" w:rsidRPr="00E455E4" w:rsidRDefault="000A53D0" w:rsidP="00594C4D">
      <w:pPr>
        <w:widowControl w:val="0"/>
        <w:autoSpaceDE w:val="0"/>
        <w:autoSpaceDN w:val="0"/>
        <w:ind w:left="-284" w:right="-282"/>
        <w:jc w:val="both"/>
      </w:pPr>
      <w:r w:rsidRPr="00E455E4">
        <w:t xml:space="preserve">4.2.1. Принять выполненные </w:t>
      </w:r>
      <w:r w:rsidR="004230BC" w:rsidRPr="00E455E4">
        <w:t>услуг</w:t>
      </w:r>
      <w:r w:rsidRPr="00E455E4">
        <w:t xml:space="preserve">, провести их экспертизу, а также оплатить выполненные </w:t>
      </w:r>
      <w:r w:rsidR="004230BC" w:rsidRPr="00E455E4">
        <w:t>услуг</w:t>
      </w:r>
      <w:r w:rsidRPr="00E455E4">
        <w:t xml:space="preserve"> в соответствии с настоящим Контрактом;</w:t>
      </w:r>
    </w:p>
    <w:p w:rsidR="000A53D0" w:rsidRPr="00E455E4" w:rsidRDefault="00924D70" w:rsidP="00594C4D">
      <w:pPr>
        <w:widowControl w:val="0"/>
        <w:autoSpaceDE w:val="0"/>
        <w:autoSpaceDN w:val="0"/>
        <w:ind w:left="-284" w:right="-282"/>
        <w:jc w:val="both"/>
      </w:pPr>
      <w:r w:rsidRPr="00E455E4">
        <w:t>4.2.2</w:t>
      </w:r>
      <w:r w:rsidR="000A53D0" w:rsidRPr="00E455E4">
        <w:t xml:space="preserve">. Осуществлять контроль за соответствием объема, стоимости и качества </w:t>
      </w:r>
      <w:r w:rsidR="004230BC" w:rsidRPr="00E455E4">
        <w:t>услуг</w:t>
      </w:r>
      <w:r w:rsidR="000A53D0" w:rsidRPr="00E455E4">
        <w:t xml:space="preserve"> условиям настоящего Контракта;</w:t>
      </w:r>
    </w:p>
    <w:p w:rsidR="001C7697" w:rsidRPr="00E455E4" w:rsidRDefault="00924D70" w:rsidP="00594C4D">
      <w:pPr>
        <w:widowControl w:val="0"/>
        <w:autoSpaceDE w:val="0"/>
        <w:autoSpaceDN w:val="0"/>
        <w:ind w:left="-284" w:right="-282"/>
        <w:jc w:val="both"/>
      </w:pPr>
      <w:r w:rsidRPr="00E455E4">
        <w:t>4.2.3</w:t>
      </w:r>
      <w:r w:rsidR="000A53D0" w:rsidRPr="00E455E4">
        <w:t xml:space="preserve">. В случае выявления дефектов, возникших в течение гарантийного срока, направить </w:t>
      </w:r>
      <w:r w:rsidR="009977DD" w:rsidRPr="00E455E4">
        <w:t>Исполнителю</w:t>
      </w:r>
      <w:r w:rsidR="000A53D0" w:rsidRPr="00E455E4">
        <w:t xml:space="preserve"> письменное извещение о выявленных дефектах, необходимости направления уполномоченного представителя </w:t>
      </w:r>
      <w:r w:rsidR="009977DD" w:rsidRPr="00E455E4">
        <w:t>Исполнителя</w:t>
      </w:r>
      <w:r w:rsidR="000A53D0" w:rsidRPr="00E455E4">
        <w:t xml:space="preserve"> для участия в комиссии по обследованию гарантийного участка для фиксирования выявленных дефектов в акте и определения сроков их устранения. </w:t>
      </w:r>
    </w:p>
    <w:p w:rsidR="000A53D0" w:rsidRPr="00E455E4" w:rsidRDefault="00924D70" w:rsidP="00594C4D">
      <w:pPr>
        <w:widowControl w:val="0"/>
        <w:autoSpaceDE w:val="0"/>
        <w:autoSpaceDN w:val="0"/>
        <w:ind w:left="-284" w:right="-282"/>
        <w:jc w:val="both"/>
      </w:pPr>
      <w:r w:rsidRPr="00E455E4">
        <w:t>4.3</w:t>
      </w:r>
      <w:r w:rsidR="000A53D0" w:rsidRPr="00E455E4">
        <w:t xml:space="preserve">. </w:t>
      </w:r>
      <w:r w:rsidR="009977DD" w:rsidRPr="00E455E4">
        <w:t>Исполнитель</w:t>
      </w:r>
      <w:r w:rsidR="000A53D0" w:rsidRPr="00E455E4">
        <w:t xml:space="preserve"> имеет право: </w:t>
      </w:r>
    </w:p>
    <w:p w:rsidR="000A53D0" w:rsidRPr="00E455E4" w:rsidRDefault="00924D70" w:rsidP="00594C4D">
      <w:pPr>
        <w:widowControl w:val="0"/>
        <w:autoSpaceDE w:val="0"/>
        <w:autoSpaceDN w:val="0"/>
        <w:ind w:left="-284" w:right="-282"/>
        <w:jc w:val="both"/>
      </w:pPr>
      <w:r w:rsidRPr="00E455E4">
        <w:t>4.3</w:t>
      </w:r>
      <w:r w:rsidR="000A53D0" w:rsidRPr="00E455E4">
        <w:t xml:space="preserve">.1. Требовать разъяснений от Заказчика по любому вопросу, связанному с выполнением </w:t>
      </w:r>
      <w:r w:rsidR="004230BC" w:rsidRPr="00E455E4">
        <w:t>услуг</w:t>
      </w:r>
      <w:r w:rsidR="000A53D0" w:rsidRPr="00E455E4">
        <w:t xml:space="preserve"> по Контракту. Требования </w:t>
      </w:r>
      <w:r w:rsidR="009977DD" w:rsidRPr="00E455E4">
        <w:t>Исполнителя</w:t>
      </w:r>
      <w:r w:rsidR="000A53D0" w:rsidRPr="00E455E4">
        <w:t xml:space="preserve"> представляются в письменном виде, являются правовым документом и должны регистрироваться и храниться Заказчиком на протяжении срока действия настоящего Контракта. Копии требований хранятся у </w:t>
      </w:r>
      <w:r w:rsidR="009977DD" w:rsidRPr="00E455E4">
        <w:t>Исполнителя</w:t>
      </w:r>
      <w:r w:rsidR="000A53D0" w:rsidRPr="00E455E4">
        <w:t xml:space="preserve">. </w:t>
      </w:r>
    </w:p>
    <w:p w:rsidR="000A53D0" w:rsidRPr="00E455E4" w:rsidRDefault="00924D70" w:rsidP="00594C4D">
      <w:pPr>
        <w:widowControl w:val="0"/>
        <w:autoSpaceDE w:val="0"/>
        <w:autoSpaceDN w:val="0"/>
        <w:ind w:left="-284" w:right="-282"/>
        <w:jc w:val="both"/>
      </w:pPr>
      <w:r w:rsidRPr="00E455E4">
        <w:t>4.3</w:t>
      </w:r>
      <w:r w:rsidR="000A53D0" w:rsidRPr="00E455E4">
        <w:t>.2. Требовать подписания Заказчиком акта с</w:t>
      </w:r>
      <w:r w:rsidRPr="00E455E4">
        <w:t xml:space="preserve">дачи-приемки выполненных </w:t>
      </w:r>
      <w:r w:rsidR="004230BC" w:rsidRPr="00E455E4">
        <w:t>услуг</w:t>
      </w:r>
      <w:r w:rsidR="00A400B5" w:rsidRPr="00E455E4">
        <w:t xml:space="preserve"> </w:t>
      </w:r>
      <w:r w:rsidR="000A53D0" w:rsidRPr="00E455E4">
        <w:t>в соответствии с условиями настоящего Контракта.</w:t>
      </w:r>
    </w:p>
    <w:p w:rsidR="000A53D0" w:rsidRPr="00E455E4" w:rsidRDefault="00924D70" w:rsidP="00594C4D">
      <w:pPr>
        <w:widowControl w:val="0"/>
        <w:autoSpaceDE w:val="0"/>
        <w:autoSpaceDN w:val="0"/>
        <w:ind w:left="-284" w:right="-282"/>
        <w:jc w:val="both"/>
      </w:pPr>
      <w:r w:rsidRPr="00E455E4">
        <w:t>4.3</w:t>
      </w:r>
      <w:r w:rsidR="000A53D0" w:rsidRPr="00E455E4">
        <w:t xml:space="preserve">.3. Требовать от Заказчика оплаты выполненных </w:t>
      </w:r>
      <w:r w:rsidR="004230BC" w:rsidRPr="00E455E4">
        <w:t>услуг</w:t>
      </w:r>
      <w:r w:rsidR="000A53D0" w:rsidRPr="00E455E4">
        <w:t xml:space="preserve"> в соответствии с подписанными актами сдачи-приемки выполненных </w:t>
      </w:r>
      <w:r w:rsidR="004230BC" w:rsidRPr="00E455E4">
        <w:t>услуг</w:t>
      </w:r>
      <w:r w:rsidR="000A53D0" w:rsidRPr="00E455E4">
        <w:t>.</w:t>
      </w:r>
    </w:p>
    <w:p w:rsidR="000A53D0" w:rsidRPr="00E455E4" w:rsidRDefault="00924D70" w:rsidP="00594C4D">
      <w:pPr>
        <w:widowControl w:val="0"/>
        <w:autoSpaceDE w:val="0"/>
        <w:autoSpaceDN w:val="0"/>
        <w:ind w:left="-284" w:right="-282"/>
        <w:jc w:val="both"/>
      </w:pPr>
      <w:r w:rsidRPr="00E455E4">
        <w:t>4.4</w:t>
      </w:r>
      <w:r w:rsidR="000A53D0" w:rsidRPr="00E455E4">
        <w:t xml:space="preserve">. </w:t>
      </w:r>
      <w:r w:rsidR="009977DD" w:rsidRPr="00E455E4">
        <w:t>Исполнитель</w:t>
      </w:r>
      <w:r w:rsidR="000A53D0" w:rsidRPr="00E455E4">
        <w:t xml:space="preserve"> обязан:</w:t>
      </w:r>
    </w:p>
    <w:p w:rsidR="000A53D0" w:rsidRPr="00E455E4" w:rsidRDefault="00924D70" w:rsidP="00594C4D">
      <w:pPr>
        <w:widowControl w:val="0"/>
        <w:autoSpaceDE w:val="0"/>
        <w:autoSpaceDN w:val="0"/>
        <w:ind w:left="-284" w:right="-282"/>
        <w:jc w:val="both"/>
      </w:pPr>
      <w:r w:rsidRPr="00E455E4">
        <w:t>4.4</w:t>
      </w:r>
      <w:r w:rsidR="000A53D0" w:rsidRPr="00E455E4">
        <w:t xml:space="preserve">.1. Своевременно и надлежащим образом выполнить </w:t>
      </w:r>
      <w:r w:rsidR="004230BC" w:rsidRPr="00E455E4">
        <w:t>услуги</w:t>
      </w:r>
      <w:r w:rsidR="000A53D0" w:rsidRPr="00E455E4">
        <w:t xml:space="preserve"> в полном объеме в соответствии с у</w:t>
      </w:r>
      <w:r w:rsidRPr="00E455E4">
        <w:t xml:space="preserve">словиями настоящего Контракта, </w:t>
      </w:r>
      <w:r w:rsidR="000A53D0" w:rsidRPr="00E455E4">
        <w:t xml:space="preserve">своевременно устранив недостатки и дефекты, выявленные при приемке </w:t>
      </w:r>
      <w:r w:rsidR="004230BC" w:rsidRPr="00E455E4">
        <w:t>услуг</w:t>
      </w:r>
      <w:r w:rsidR="000A53D0" w:rsidRPr="00E455E4">
        <w:t xml:space="preserve">, и сдать </w:t>
      </w:r>
      <w:r w:rsidR="004230BC" w:rsidRPr="00E455E4">
        <w:t>услуги</w:t>
      </w:r>
      <w:r w:rsidR="000A53D0" w:rsidRPr="00E455E4">
        <w:t xml:space="preserve"> согласно условиям настоящего Контракта. </w:t>
      </w:r>
    </w:p>
    <w:p w:rsidR="000A53D0" w:rsidRPr="00E455E4" w:rsidRDefault="00924D70" w:rsidP="00594C4D">
      <w:pPr>
        <w:widowControl w:val="0"/>
        <w:autoSpaceDE w:val="0"/>
        <w:autoSpaceDN w:val="0"/>
        <w:ind w:left="-284" w:right="-282"/>
        <w:jc w:val="both"/>
      </w:pPr>
      <w:r w:rsidRPr="00E455E4">
        <w:lastRenderedPageBreak/>
        <w:t>4.4</w:t>
      </w:r>
      <w:r w:rsidR="000A53D0" w:rsidRPr="00E455E4">
        <w:t xml:space="preserve">.2. Сдать выполненные </w:t>
      </w:r>
      <w:r w:rsidR="004230BC" w:rsidRPr="00E455E4">
        <w:t>услуги</w:t>
      </w:r>
      <w:r w:rsidR="000A53D0" w:rsidRPr="00E455E4">
        <w:t xml:space="preserve"> Заказчику в сроки, предусмотренные разделом 3 настоящего Контракта.</w:t>
      </w:r>
    </w:p>
    <w:p w:rsidR="000A53D0" w:rsidRPr="00E455E4" w:rsidRDefault="00924D70" w:rsidP="00594C4D">
      <w:pPr>
        <w:widowControl w:val="0"/>
        <w:autoSpaceDE w:val="0"/>
        <w:autoSpaceDN w:val="0"/>
        <w:ind w:left="-284" w:right="-282"/>
        <w:jc w:val="both"/>
      </w:pPr>
      <w:r w:rsidRPr="00E455E4">
        <w:t>4.4</w:t>
      </w:r>
      <w:r w:rsidR="00917377" w:rsidRPr="00E455E4">
        <w:t>.3</w:t>
      </w:r>
      <w:r w:rsidR="000A53D0" w:rsidRPr="00E455E4">
        <w:t xml:space="preserve">. По требованию Заказчика своими средствами и за свой счет в кратчайший срок, согласованный с Заказчиком, устранить выявленные недостатки (дефекты) </w:t>
      </w:r>
      <w:r w:rsidR="004230BC" w:rsidRPr="00E455E4">
        <w:t>услуг</w:t>
      </w:r>
      <w:r w:rsidR="000A53D0" w:rsidRPr="00E455E4">
        <w:t xml:space="preserve"> согласно акту сдачи-приемки выполненных </w:t>
      </w:r>
      <w:r w:rsidR="004230BC" w:rsidRPr="00E455E4">
        <w:t>услуг</w:t>
      </w:r>
    </w:p>
    <w:p w:rsidR="000A53D0" w:rsidRPr="00E455E4" w:rsidRDefault="00924D70" w:rsidP="00594C4D">
      <w:pPr>
        <w:widowControl w:val="0"/>
        <w:autoSpaceDE w:val="0"/>
        <w:autoSpaceDN w:val="0"/>
        <w:ind w:left="-284" w:right="-282"/>
        <w:jc w:val="both"/>
      </w:pPr>
      <w:r w:rsidRPr="00E455E4">
        <w:t>4.4.4</w:t>
      </w:r>
      <w:r w:rsidR="000A53D0" w:rsidRPr="00E455E4">
        <w:t xml:space="preserve">. Обеспечить в ходе производства </w:t>
      </w:r>
      <w:r w:rsidR="004230BC" w:rsidRPr="00E455E4">
        <w:t>услуг</w:t>
      </w:r>
      <w:r w:rsidR="000A53D0" w:rsidRPr="00E455E4">
        <w:t xml:space="preserve"> выполнение мероприятий по технике безопасности, противопожарной безопасности, защите окружающей природной среды, соблюдение требований СанПиН в соответствии с законодательством Российской Федерации.</w:t>
      </w:r>
    </w:p>
    <w:p w:rsidR="00924D70" w:rsidRPr="00E455E4" w:rsidRDefault="00924D70" w:rsidP="00594C4D">
      <w:pPr>
        <w:widowControl w:val="0"/>
        <w:autoSpaceDE w:val="0"/>
        <w:autoSpaceDN w:val="0"/>
        <w:ind w:left="-284" w:right="-282"/>
        <w:jc w:val="center"/>
      </w:pPr>
    </w:p>
    <w:p w:rsidR="009977DD" w:rsidRPr="00E455E4" w:rsidRDefault="009977DD" w:rsidP="00594C4D">
      <w:pPr>
        <w:ind w:left="-284" w:right="-282"/>
        <w:jc w:val="center"/>
      </w:pPr>
      <w:r w:rsidRPr="00E455E4">
        <w:rPr>
          <w:b/>
          <w:bCs/>
          <w:lang w:eastAsia="en-US"/>
        </w:rPr>
        <w:t>5. Порядок приемки услуг</w:t>
      </w:r>
    </w:p>
    <w:p w:rsidR="00A400B5" w:rsidRPr="00E455E4" w:rsidRDefault="00A400B5" w:rsidP="00E455E4">
      <w:pPr>
        <w:ind w:left="-284" w:right="-282"/>
        <w:jc w:val="both"/>
      </w:pPr>
      <w:r w:rsidRPr="00E455E4">
        <w:t>5.1.</w:t>
      </w:r>
      <w:r w:rsidRPr="00E455E4">
        <w:tab/>
        <w:t xml:space="preserve">Приемка выполненных работ осуществляется путем передачи Подрядчиком Заказчику всей документации в соответствии с условиями Договора. </w:t>
      </w:r>
    </w:p>
    <w:p w:rsidR="00A400B5" w:rsidRPr="00E455E4" w:rsidRDefault="00A400B5" w:rsidP="00A400B5">
      <w:pPr>
        <w:ind w:left="-284" w:right="-282"/>
        <w:jc w:val="both"/>
      </w:pPr>
      <w:r w:rsidRPr="00E455E4">
        <w:t>5.2.</w:t>
      </w:r>
      <w:r w:rsidRPr="00E455E4">
        <w:tab/>
        <w:t xml:space="preserve">В течение 3 календарных дней со дня получения от Подрядчика готовой документации и акта приемки выполненных работ, Заказчик осуществляет приемку результата </w:t>
      </w:r>
    </w:p>
    <w:p w:rsidR="00A400B5" w:rsidRPr="00E455E4" w:rsidRDefault="00A400B5" w:rsidP="00A400B5">
      <w:pPr>
        <w:ind w:left="-284" w:right="-282"/>
        <w:jc w:val="both"/>
      </w:pPr>
      <w:r w:rsidRPr="00E455E4">
        <w:t>выполненных работ (в том числе, в части соответствия их количества, комплектности, объема требованиям, установленным Договором) с участием Заказчика.</w:t>
      </w:r>
    </w:p>
    <w:p w:rsidR="00A400B5" w:rsidRPr="00E455E4" w:rsidRDefault="00A400B5" w:rsidP="00A400B5">
      <w:pPr>
        <w:ind w:left="-284" w:right="-282"/>
        <w:jc w:val="both"/>
      </w:pPr>
      <w:r w:rsidRPr="00E455E4">
        <w:t>В течение 3 календарных дней со дня получения от Подрядчика готовой документации и акта приемки выполненных работ Заказчик проверяет представленные Подрядчиком документы и направляет Подрядчику подписанный акт приемки выполненных работ или мотивированный отказ от приемки работ.</w:t>
      </w:r>
    </w:p>
    <w:p w:rsidR="00A400B5" w:rsidRPr="00E455E4" w:rsidRDefault="00A400B5" w:rsidP="00A400B5">
      <w:pPr>
        <w:ind w:left="-284" w:right="-282"/>
        <w:jc w:val="both"/>
      </w:pPr>
      <w:r w:rsidRPr="00E455E4">
        <w:t>Требования Заказчика, изложенные в мотивированном отказе, являются обязательными для Подрядчика.</w:t>
      </w:r>
    </w:p>
    <w:p w:rsidR="00A400B5" w:rsidRPr="00E455E4" w:rsidRDefault="00A400B5" w:rsidP="00A400B5">
      <w:pPr>
        <w:ind w:left="-284" w:right="-282"/>
        <w:jc w:val="both"/>
      </w:pPr>
      <w:r w:rsidRPr="00E455E4">
        <w:t>5.3.</w:t>
      </w:r>
      <w:r w:rsidRPr="00E455E4">
        <w:tab/>
        <w:t xml:space="preserve">При обнаружении Заказчиком в документации недостатков сторонами составляется акт, в котором фиксируется перечень дефектов (недоделок) и сроки их устранения Подрядчиком. </w:t>
      </w:r>
    </w:p>
    <w:p w:rsidR="00A400B5" w:rsidRPr="00E455E4" w:rsidRDefault="00A400B5" w:rsidP="00A400B5">
      <w:pPr>
        <w:ind w:left="-284" w:right="-282"/>
        <w:jc w:val="both"/>
      </w:pPr>
      <w:r w:rsidRPr="00E455E4">
        <w:t xml:space="preserve">При отказе (уклонении) Подрядчика от подписания указанного акта, в нем делается отметка об этом Заказчиком. </w:t>
      </w:r>
    </w:p>
    <w:p w:rsidR="00A400B5" w:rsidRPr="00E455E4" w:rsidRDefault="00A400B5" w:rsidP="00A400B5">
      <w:pPr>
        <w:ind w:left="-284" w:right="-282"/>
        <w:jc w:val="both"/>
      </w:pPr>
      <w:r w:rsidRPr="00E455E4">
        <w:t>5.4.</w:t>
      </w:r>
      <w:r w:rsidRPr="00E455E4">
        <w:tab/>
        <w:t>Подрядчик обязан устранить все обнаруженные недостатки своими силами и за свой счет в сроки, указанные Заказчиком.</w:t>
      </w:r>
    </w:p>
    <w:p w:rsidR="00A400B5" w:rsidRPr="00E455E4" w:rsidRDefault="00A400B5" w:rsidP="00A400B5">
      <w:pPr>
        <w:ind w:left="-284" w:right="-282"/>
        <w:jc w:val="both"/>
      </w:pPr>
      <w:r w:rsidRPr="00E455E4">
        <w:t>5.5.</w:t>
      </w:r>
      <w:r w:rsidRPr="00E455E4">
        <w:tab/>
        <w:t>Устранение Подрядчиком в установленные сроки выявленных Заказчиком недостатков не освобождает его от уплаты неустойки (штрафа), предусмотренной настоящим Договором.</w:t>
      </w:r>
    </w:p>
    <w:p w:rsidR="00A400B5" w:rsidRPr="00E455E4" w:rsidRDefault="00A400B5" w:rsidP="00A400B5">
      <w:pPr>
        <w:ind w:left="-284" w:right="-282"/>
        <w:jc w:val="both"/>
      </w:pPr>
      <w:r w:rsidRPr="00E455E4">
        <w:t>5.6.</w:t>
      </w:r>
      <w:r w:rsidRPr="00E455E4">
        <w:tab/>
        <w:t>Заказчик, принявший работу без проверки, не лишается права ссылаться на недостатки работы, которые могли быть установлены при приемке.</w:t>
      </w:r>
    </w:p>
    <w:p w:rsidR="00A400B5" w:rsidRPr="00E455E4" w:rsidRDefault="00A400B5" w:rsidP="00A400B5">
      <w:pPr>
        <w:ind w:left="-284" w:right="-282"/>
        <w:jc w:val="both"/>
      </w:pPr>
      <w:r w:rsidRPr="00E455E4">
        <w:t>5.7.</w:t>
      </w:r>
      <w:r w:rsidRPr="00E455E4">
        <w:tab/>
        <w:t>Заказчик вправе отказаться от приемки документации в случае обнаружения недостатков, которые исключают использование документации и не могут быть устранены Подрядчиком.</w:t>
      </w:r>
    </w:p>
    <w:p w:rsidR="00A400B5" w:rsidRPr="00E455E4" w:rsidRDefault="00A400B5" w:rsidP="00A400B5">
      <w:pPr>
        <w:ind w:left="-284" w:right="-282"/>
        <w:jc w:val="both"/>
      </w:pPr>
      <w:r w:rsidRPr="00E455E4">
        <w:t>5.8.</w:t>
      </w:r>
      <w:r w:rsidRPr="00E455E4">
        <w:tab/>
        <w:t>Датой выполнения работ (датой передачи документации) Подрядчиком считается дата подписания Заказчиком акта приемки выполненных работ.</w:t>
      </w:r>
    </w:p>
    <w:p w:rsidR="00A400B5" w:rsidRPr="00E455E4" w:rsidRDefault="00A400B5" w:rsidP="00A400B5">
      <w:pPr>
        <w:ind w:left="-284" w:right="-282"/>
        <w:jc w:val="both"/>
      </w:pPr>
      <w:r w:rsidRPr="00E455E4">
        <w:t>5.9.</w:t>
      </w:r>
      <w:r w:rsidRPr="00E455E4">
        <w:tab/>
        <w:t>Риски случайной гибели или случайного повреждения результата работ переходят от Подрядчика к Заказчику с момента приемки Заказчиком выполненных работ, а в случае обнаружения в ходе приемки документации недостатков - с момента устранения Подрядчиком всех выявленных недостатков в соответствии с актом, составленным согласно пункту 5.3 договора.</w:t>
      </w:r>
    </w:p>
    <w:p w:rsidR="006B6644" w:rsidRPr="00E455E4" w:rsidRDefault="006B6644" w:rsidP="00A400B5">
      <w:pPr>
        <w:widowControl w:val="0"/>
        <w:autoSpaceDE w:val="0"/>
        <w:autoSpaceDN w:val="0"/>
        <w:ind w:left="-284" w:right="-282"/>
        <w:jc w:val="both"/>
      </w:pPr>
    </w:p>
    <w:p w:rsidR="006B6644" w:rsidRPr="00E455E4" w:rsidRDefault="00924D70" w:rsidP="00594C4D">
      <w:pPr>
        <w:widowControl w:val="0"/>
        <w:autoSpaceDE w:val="0"/>
        <w:autoSpaceDN w:val="0"/>
        <w:ind w:left="-284" w:right="-282"/>
        <w:jc w:val="center"/>
        <w:outlineLvl w:val="1"/>
        <w:rPr>
          <w:b/>
        </w:rPr>
      </w:pPr>
      <w:bookmarkStart w:id="5" w:name="P1537"/>
      <w:bookmarkStart w:id="6" w:name="P1539"/>
      <w:bookmarkEnd w:id="5"/>
      <w:bookmarkEnd w:id="6"/>
      <w:r w:rsidRPr="00E455E4">
        <w:rPr>
          <w:b/>
        </w:rPr>
        <w:t>6</w:t>
      </w:r>
      <w:r w:rsidR="006B6644" w:rsidRPr="00E455E4">
        <w:rPr>
          <w:b/>
        </w:rPr>
        <w:t>. Гарантийные обязательства</w:t>
      </w:r>
    </w:p>
    <w:p w:rsidR="00F625B7" w:rsidRPr="00F625B7" w:rsidRDefault="009D1B06" w:rsidP="00F625B7">
      <w:pPr>
        <w:widowControl w:val="0"/>
        <w:ind w:left="-284" w:right="-282"/>
        <w:jc w:val="both"/>
        <w:rPr>
          <w:color w:val="000000"/>
        </w:rPr>
      </w:pPr>
      <w:bookmarkStart w:id="7" w:name="P1550"/>
      <w:bookmarkEnd w:id="7"/>
      <w:r w:rsidRPr="00E455E4">
        <w:rPr>
          <w:color w:val="000000"/>
        </w:rPr>
        <w:t>6</w:t>
      </w:r>
      <w:r w:rsidR="00F625B7" w:rsidRPr="00F625B7">
        <w:rPr>
          <w:color w:val="000000"/>
        </w:rPr>
        <w:t>.1.</w:t>
      </w:r>
      <w:r w:rsidRPr="00E455E4">
        <w:rPr>
          <w:color w:val="000000"/>
        </w:rPr>
        <w:t xml:space="preserve"> </w:t>
      </w:r>
      <w:r w:rsidR="00F625B7" w:rsidRPr="00F625B7">
        <w:rPr>
          <w:color w:val="000000"/>
        </w:rPr>
        <w:t>Качество работ, оказываемых по настоящему контракту, должно соответствовать установленным в Российской Федерации государственным стандартам, техническим регламентам и требованиям настоящего Контракта.</w:t>
      </w:r>
    </w:p>
    <w:p w:rsidR="00F625B7" w:rsidRPr="00F625B7" w:rsidRDefault="009D1B06" w:rsidP="00F625B7">
      <w:pPr>
        <w:widowControl w:val="0"/>
        <w:ind w:left="-284" w:right="-282"/>
        <w:jc w:val="both"/>
        <w:rPr>
          <w:color w:val="000000"/>
        </w:rPr>
      </w:pPr>
      <w:bookmarkStart w:id="8" w:name="sub_81"/>
      <w:bookmarkStart w:id="9" w:name="sub_82"/>
      <w:bookmarkEnd w:id="8"/>
      <w:r w:rsidRPr="00E455E4">
        <w:rPr>
          <w:color w:val="000000"/>
        </w:rPr>
        <w:t>6</w:t>
      </w:r>
      <w:r w:rsidR="00F625B7" w:rsidRPr="00F625B7">
        <w:rPr>
          <w:color w:val="000000"/>
        </w:rPr>
        <w:t>.2. Гарантийный срок на оказанные Работы с даты подписания документа о приемке составляет 12 меся</w:t>
      </w:r>
      <w:bookmarkEnd w:id="9"/>
      <w:r w:rsidR="00F625B7" w:rsidRPr="00F625B7">
        <w:rPr>
          <w:color w:val="000000"/>
        </w:rPr>
        <w:t xml:space="preserve">цев. </w:t>
      </w:r>
    </w:p>
    <w:p w:rsidR="00F625B7" w:rsidRPr="00F625B7" w:rsidRDefault="009D1B06" w:rsidP="00F625B7">
      <w:pPr>
        <w:widowControl w:val="0"/>
        <w:ind w:left="-284" w:right="-282"/>
        <w:jc w:val="both"/>
        <w:rPr>
          <w:color w:val="000000"/>
        </w:rPr>
      </w:pPr>
      <w:r w:rsidRPr="00E455E4">
        <w:rPr>
          <w:color w:val="000000"/>
        </w:rPr>
        <w:t>6</w:t>
      </w:r>
      <w:r w:rsidR="00F625B7" w:rsidRPr="00F625B7">
        <w:rPr>
          <w:color w:val="000000"/>
        </w:rPr>
        <w:t xml:space="preserve">.3. 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w:t>
      </w:r>
      <w:r w:rsidR="00F625B7" w:rsidRPr="00F625B7">
        <w:rPr>
          <w:color w:val="000000"/>
        </w:rPr>
        <w:lastRenderedPageBreak/>
        <w:t>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rsidR="00C27555" w:rsidRPr="00E455E4" w:rsidRDefault="00C27555" w:rsidP="00594C4D">
      <w:pPr>
        <w:widowControl w:val="0"/>
        <w:autoSpaceDE w:val="0"/>
        <w:autoSpaceDN w:val="0"/>
        <w:ind w:left="-284" w:right="-282"/>
        <w:jc w:val="center"/>
        <w:outlineLvl w:val="1"/>
      </w:pPr>
    </w:p>
    <w:p w:rsidR="00633122" w:rsidRPr="00E455E4" w:rsidRDefault="00633122" w:rsidP="00594C4D">
      <w:pPr>
        <w:widowControl w:val="0"/>
        <w:autoSpaceDE w:val="0"/>
        <w:ind w:left="-284" w:right="-282"/>
        <w:jc w:val="center"/>
      </w:pPr>
      <w:r w:rsidRPr="00E455E4">
        <w:rPr>
          <w:b/>
          <w:bCs/>
        </w:rPr>
        <w:t>7. Ответственность Сторон.</w:t>
      </w:r>
    </w:p>
    <w:p w:rsidR="00633122" w:rsidRPr="00E455E4" w:rsidRDefault="00633122" w:rsidP="00594C4D">
      <w:pPr>
        <w:tabs>
          <w:tab w:val="left" w:pos="851"/>
        </w:tabs>
        <w:autoSpaceDE w:val="0"/>
        <w:autoSpaceDN w:val="0"/>
        <w:adjustRightInd w:val="0"/>
        <w:ind w:left="-284" w:right="-282"/>
        <w:jc w:val="both"/>
      </w:pPr>
      <w:r w:rsidRPr="00E455E4">
        <w:rPr>
          <w:lang w:eastAsia="en-US"/>
        </w:rPr>
        <w:t xml:space="preserve">7.1. </w:t>
      </w:r>
      <w:r w:rsidRPr="00E455E4">
        <w:t>За невыполнение или ненадлежащее выполнение обязательств, предусмотренных контрактом, стороны несут ответственность в соответствии с законодательством Российской Федерации и условиями настоящего контракта.</w:t>
      </w:r>
    </w:p>
    <w:p w:rsidR="00A400B5" w:rsidRPr="00E455E4" w:rsidRDefault="00A400B5" w:rsidP="00594C4D">
      <w:pPr>
        <w:tabs>
          <w:tab w:val="left" w:pos="851"/>
        </w:tabs>
        <w:autoSpaceDE w:val="0"/>
        <w:autoSpaceDN w:val="0"/>
        <w:adjustRightInd w:val="0"/>
        <w:ind w:left="-284" w:right="-282"/>
        <w:jc w:val="both"/>
        <w:rPr>
          <w:lang w:eastAsia="en-US"/>
        </w:rPr>
      </w:pPr>
    </w:p>
    <w:p w:rsidR="00633122" w:rsidRPr="00E455E4" w:rsidRDefault="00633122" w:rsidP="00A400B5">
      <w:pPr>
        <w:tabs>
          <w:tab w:val="left" w:pos="851"/>
        </w:tabs>
        <w:autoSpaceDE w:val="0"/>
        <w:autoSpaceDN w:val="0"/>
        <w:adjustRightInd w:val="0"/>
        <w:ind w:left="-284" w:right="-282"/>
        <w:jc w:val="center"/>
        <w:rPr>
          <w:b/>
          <w:bCs/>
          <w:lang w:eastAsia="en-US"/>
        </w:rPr>
      </w:pPr>
      <w:r w:rsidRPr="00E455E4">
        <w:rPr>
          <w:b/>
          <w:bCs/>
          <w:lang w:eastAsia="en-US"/>
        </w:rPr>
        <w:t>7.2. Ответственность Заказчика:</w:t>
      </w:r>
    </w:p>
    <w:p w:rsidR="00633122" w:rsidRPr="00E455E4" w:rsidRDefault="00633122" w:rsidP="00594C4D">
      <w:pPr>
        <w:tabs>
          <w:tab w:val="left" w:pos="851"/>
        </w:tabs>
        <w:autoSpaceDE w:val="0"/>
        <w:autoSpaceDN w:val="0"/>
        <w:adjustRightInd w:val="0"/>
        <w:ind w:left="-284" w:right="-282"/>
        <w:jc w:val="both"/>
        <w:rPr>
          <w:lang w:eastAsia="en-US"/>
        </w:rPr>
      </w:pPr>
      <w:r w:rsidRPr="00E455E4">
        <w:rPr>
          <w:lang w:eastAsia="en-US"/>
        </w:rPr>
        <w:t xml:space="preserve">7.2.1. </w:t>
      </w:r>
      <w:r w:rsidRPr="00E455E4">
        <w:t>В случае просрочки исполнения заказчиком обязательств по контракту со стороны заказчика,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w:t>
      </w:r>
      <w:r w:rsidRPr="00E455E4">
        <w:rPr>
          <w:lang w:eastAsia="en-US"/>
        </w:rPr>
        <w:t xml:space="preserve">. </w:t>
      </w:r>
    </w:p>
    <w:p w:rsidR="00633122" w:rsidRPr="00E455E4" w:rsidRDefault="00633122" w:rsidP="00594C4D">
      <w:pPr>
        <w:widowControl w:val="0"/>
        <w:autoSpaceDE w:val="0"/>
        <w:autoSpaceDN w:val="0"/>
        <w:adjustRightInd w:val="0"/>
        <w:ind w:left="-284" w:right="-282"/>
        <w:jc w:val="both"/>
      </w:pPr>
      <w:r w:rsidRPr="00E455E4">
        <w:rPr>
          <w:lang w:eastAsia="en-US"/>
        </w:rPr>
        <w:t xml:space="preserve">7.2.2. </w:t>
      </w:r>
      <w:r w:rsidRPr="00E455E4">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следующем порядке:</w:t>
      </w:r>
    </w:p>
    <w:p w:rsidR="00633122" w:rsidRPr="00E455E4" w:rsidRDefault="00633122" w:rsidP="00594C4D">
      <w:pPr>
        <w:widowControl w:val="0"/>
        <w:autoSpaceDE w:val="0"/>
        <w:autoSpaceDN w:val="0"/>
        <w:adjustRightInd w:val="0"/>
        <w:ind w:left="-284" w:right="-282"/>
        <w:jc w:val="both"/>
      </w:pPr>
      <w:r w:rsidRPr="00E455E4">
        <w:t>а) 1000 рублей, если цена контракта не превышает 3 млн. рублей (включительно);</w:t>
      </w:r>
    </w:p>
    <w:p w:rsidR="00633122" w:rsidRPr="00E455E4" w:rsidRDefault="00633122" w:rsidP="00594C4D">
      <w:pPr>
        <w:widowControl w:val="0"/>
        <w:autoSpaceDE w:val="0"/>
        <w:autoSpaceDN w:val="0"/>
        <w:adjustRightInd w:val="0"/>
        <w:ind w:left="-284" w:right="-282"/>
        <w:jc w:val="both"/>
      </w:pPr>
      <w:r w:rsidRPr="00E455E4">
        <w:t>б) 5000 рублей, если цена контракта составляет от 3 млн. рублей до 50 млн. рублей (включительно);</w:t>
      </w:r>
    </w:p>
    <w:p w:rsidR="00633122" w:rsidRPr="00E455E4" w:rsidRDefault="00633122" w:rsidP="00594C4D">
      <w:pPr>
        <w:widowControl w:val="0"/>
        <w:autoSpaceDE w:val="0"/>
        <w:autoSpaceDN w:val="0"/>
        <w:adjustRightInd w:val="0"/>
        <w:ind w:left="-284" w:right="-282"/>
        <w:jc w:val="both"/>
      </w:pPr>
      <w:r w:rsidRPr="00E455E4">
        <w:t>в) 10000 рублей, если цена контракта составляет от 50 млн. рублей до 100 млн. рублей (включительно);</w:t>
      </w:r>
    </w:p>
    <w:p w:rsidR="00633122" w:rsidRPr="00E455E4" w:rsidRDefault="00633122" w:rsidP="00594C4D">
      <w:pPr>
        <w:widowControl w:val="0"/>
        <w:autoSpaceDE w:val="0"/>
        <w:autoSpaceDN w:val="0"/>
        <w:adjustRightInd w:val="0"/>
        <w:ind w:left="-284" w:right="-282"/>
        <w:jc w:val="both"/>
      </w:pPr>
      <w:r w:rsidRPr="00E455E4">
        <w:t>г) 100000 рублей, если цена контракта превышает 100 млн.</w:t>
      </w:r>
    </w:p>
    <w:p w:rsidR="00633122" w:rsidRPr="00E455E4" w:rsidRDefault="00633122" w:rsidP="00594C4D">
      <w:pPr>
        <w:widowControl w:val="0"/>
        <w:suppressLineNumbers/>
        <w:ind w:left="-284" w:right="-282"/>
        <w:jc w:val="both"/>
      </w:pPr>
      <w:r w:rsidRPr="00E455E4">
        <w:rPr>
          <w:lang w:eastAsia="en-US"/>
        </w:rPr>
        <w:t xml:space="preserve">7.2.3. </w:t>
      </w:r>
      <w:r w:rsidRPr="00E455E4">
        <w:rPr>
          <w:kern w:val="2"/>
          <w:lang w:eastAsia="ar-SA"/>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rsidR="00633122" w:rsidRPr="00E455E4" w:rsidRDefault="00633122" w:rsidP="00594C4D">
      <w:pPr>
        <w:widowControl w:val="0"/>
        <w:autoSpaceDE w:val="0"/>
        <w:autoSpaceDN w:val="0"/>
        <w:adjustRightInd w:val="0"/>
        <w:ind w:left="-284" w:right="-282"/>
        <w:jc w:val="both"/>
      </w:pPr>
      <w:r w:rsidRPr="00E455E4">
        <w:rPr>
          <w:lang w:eastAsia="en-US"/>
        </w:rPr>
        <w:t xml:space="preserve">7.2.4. </w:t>
      </w:r>
      <w:r w:rsidRPr="00E455E4">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400B5" w:rsidRPr="00E455E4" w:rsidRDefault="00A400B5" w:rsidP="00594C4D">
      <w:pPr>
        <w:widowControl w:val="0"/>
        <w:autoSpaceDE w:val="0"/>
        <w:autoSpaceDN w:val="0"/>
        <w:adjustRightInd w:val="0"/>
        <w:ind w:left="-284" w:right="-282"/>
        <w:jc w:val="both"/>
      </w:pPr>
    </w:p>
    <w:p w:rsidR="00633122" w:rsidRPr="00E455E4" w:rsidRDefault="00633122" w:rsidP="00A400B5">
      <w:pPr>
        <w:tabs>
          <w:tab w:val="left" w:pos="851"/>
        </w:tabs>
        <w:autoSpaceDE w:val="0"/>
        <w:autoSpaceDN w:val="0"/>
        <w:adjustRightInd w:val="0"/>
        <w:ind w:left="-284" w:right="-282"/>
        <w:jc w:val="center"/>
        <w:rPr>
          <w:b/>
          <w:bCs/>
          <w:lang w:eastAsia="en-US"/>
        </w:rPr>
      </w:pPr>
      <w:r w:rsidRPr="00E455E4">
        <w:rPr>
          <w:b/>
          <w:bCs/>
          <w:lang w:eastAsia="en-US"/>
        </w:rPr>
        <w:t>7.3. Ответственность Исполнителя</w:t>
      </w:r>
    </w:p>
    <w:p w:rsidR="00633122" w:rsidRPr="00E455E4" w:rsidRDefault="00633122" w:rsidP="00594C4D">
      <w:pPr>
        <w:tabs>
          <w:tab w:val="left" w:pos="851"/>
        </w:tabs>
        <w:autoSpaceDE w:val="0"/>
        <w:autoSpaceDN w:val="0"/>
        <w:adjustRightInd w:val="0"/>
        <w:ind w:left="-284" w:right="-282"/>
        <w:jc w:val="both"/>
      </w:pPr>
      <w:r w:rsidRPr="00E455E4">
        <w:rPr>
          <w:lang w:eastAsia="en-US"/>
        </w:rPr>
        <w:t xml:space="preserve">7.3.1. </w:t>
      </w:r>
      <w:r w:rsidRPr="00E455E4">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633122" w:rsidRPr="00E455E4" w:rsidRDefault="00633122" w:rsidP="00594C4D">
      <w:pPr>
        <w:pStyle w:val="ConsPlusNormal"/>
        <w:ind w:left="-284" w:right="-282" w:firstLine="0"/>
        <w:jc w:val="both"/>
        <w:rPr>
          <w:rFonts w:ascii="Times New Roman" w:hAnsi="Times New Roman" w:cs="Times New Roman"/>
          <w:sz w:val="24"/>
          <w:szCs w:val="24"/>
        </w:rPr>
      </w:pPr>
      <w:r w:rsidRPr="00E455E4">
        <w:rPr>
          <w:rFonts w:ascii="Times New Roman" w:hAnsi="Times New Roman" w:cs="Times New Roman"/>
          <w:sz w:val="24"/>
          <w:szCs w:val="24"/>
        </w:rPr>
        <w:t>7.3.2.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в размере одного процента цены контракта (этапа) , но не более 5 тыс.рублей и не менее 1 тыс.рублей.</w:t>
      </w:r>
    </w:p>
    <w:p w:rsidR="00633122" w:rsidRPr="00E455E4" w:rsidRDefault="00633122" w:rsidP="00594C4D">
      <w:pPr>
        <w:tabs>
          <w:tab w:val="left" w:pos="851"/>
        </w:tabs>
        <w:autoSpaceDE w:val="0"/>
        <w:autoSpaceDN w:val="0"/>
        <w:adjustRightInd w:val="0"/>
        <w:ind w:left="-284" w:right="-282"/>
        <w:jc w:val="both"/>
      </w:pPr>
      <w:r w:rsidRPr="00E455E4">
        <w:t>7.3.3</w:t>
      </w:r>
      <w:r w:rsidRPr="00E455E4">
        <w:rPr>
          <w:i/>
          <w:iCs/>
        </w:rPr>
        <w:t xml:space="preserve">. </w:t>
      </w:r>
      <w:r w:rsidRPr="00E455E4">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633122" w:rsidRPr="00E455E4" w:rsidRDefault="00633122" w:rsidP="00594C4D">
      <w:pPr>
        <w:widowControl w:val="0"/>
        <w:autoSpaceDE w:val="0"/>
        <w:autoSpaceDN w:val="0"/>
        <w:adjustRightInd w:val="0"/>
        <w:ind w:left="-284" w:right="-282"/>
        <w:jc w:val="both"/>
      </w:pPr>
      <w:r w:rsidRPr="00E455E4">
        <w:rPr>
          <w:lang w:eastAsia="en-US"/>
        </w:rPr>
        <w:t>7.3.4.</w:t>
      </w:r>
      <w:r w:rsidRPr="00E455E4">
        <w:t xml:space="preserve"> За каждый факт неисполнения или ненадлежащего исполнения поставщиком </w:t>
      </w:r>
      <w:r w:rsidRPr="00E455E4">
        <w:lastRenderedPageBreak/>
        <w:t>(подрядчиком,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633122" w:rsidRPr="00E455E4" w:rsidRDefault="00633122" w:rsidP="00594C4D">
      <w:pPr>
        <w:widowControl w:val="0"/>
        <w:autoSpaceDE w:val="0"/>
        <w:autoSpaceDN w:val="0"/>
        <w:adjustRightInd w:val="0"/>
        <w:ind w:left="-284" w:right="-282"/>
        <w:jc w:val="both"/>
      </w:pPr>
      <w:r w:rsidRPr="00E455E4">
        <w:t>а) 1000 рублей, если цена контракта не превышает 3 млн. рублей;</w:t>
      </w:r>
    </w:p>
    <w:p w:rsidR="00633122" w:rsidRPr="00E455E4" w:rsidRDefault="00633122" w:rsidP="00594C4D">
      <w:pPr>
        <w:widowControl w:val="0"/>
        <w:autoSpaceDE w:val="0"/>
        <w:autoSpaceDN w:val="0"/>
        <w:adjustRightInd w:val="0"/>
        <w:ind w:left="-284" w:right="-282"/>
        <w:jc w:val="both"/>
      </w:pPr>
      <w:r w:rsidRPr="00E455E4">
        <w:t>б) 5000 рублей, если цена контракта составляет от 3 млн. рублей до 50 млн. рублей (включительно);</w:t>
      </w:r>
    </w:p>
    <w:p w:rsidR="00633122" w:rsidRPr="00E455E4" w:rsidRDefault="00633122" w:rsidP="00594C4D">
      <w:pPr>
        <w:widowControl w:val="0"/>
        <w:autoSpaceDE w:val="0"/>
        <w:autoSpaceDN w:val="0"/>
        <w:adjustRightInd w:val="0"/>
        <w:ind w:left="-284" w:right="-282"/>
        <w:jc w:val="both"/>
      </w:pPr>
      <w:r w:rsidRPr="00E455E4">
        <w:t>в) 10000 рублей, если цена контракта составляет от 50 млн. рублей до 100 млн. рублей (включительно);</w:t>
      </w:r>
    </w:p>
    <w:p w:rsidR="00633122" w:rsidRPr="00E455E4" w:rsidRDefault="00633122" w:rsidP="00594C4D">
      <w:pPr>
        <w:widowControl w:val="0"/>
        <w:autoSpaceDE w:val="0"/>
        <w:autoSpaceDN w:val="0"/>
        <w:adjustRightInd w:val="0"/>
        <w:ind w:left="-284" w:right="-282"/>
        <w:jc w:val="both"/>
        <w:rPr>
          <w:kern w:val="2"/>
          <w:lang w:eastAsia="ar-SA"/>
        </w:rPr>
      </w:pPr>
      <w:r w:rsidRPr="00E455E4">
        <w:t xml:space="preserve">г) 100000 рублей, если цена контракта превышает 100 млн. рублей.  </w:t>
      </w:r>
    </w:p>
    <w:p w:rsidR="00633122" w:rsidRPr="00E455E4" w:rsidRDefault="00633122" w:rsidP="00594C4D">
      <w:pPr>
        <w:widowControl w:val="0"/>
        <w:autoSpaceDE w:val="0"/>
        <w:autoSpaceDN w:val="0"/>
        <w:adjustRightInd w:val="0"/>
        <w:ind w:left="-284" w:right="-282"/>
        <w:jc w:val="both"/>
      </w:pPr>
      <w:r w:rsidRPr="00E455E4">
        <w:t>7.4.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633122" w:rsidRPr="00E455E4" w:rsidRDefault="00633122" w:rsidP="00594C4D">
      <w:pPr>
        <w:autoSpaceDE w:val="0"/>
        <w:autoSpaceDN w:val="0"/>
        <w:adjustRightInd w:val="0"/>
        <w:ind w:left="-284" w:right="-282"/>
        <w:jc w:val="both"/>
      </w:pPr>
      <w:r w:rsidRPr="00E455E4">
        <w:t>7.5.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64695" w:rsidRPr="00E455E4" w:rsidRDefault="00633122" w:rsidP="00594C4D">
      <w:pPr>
        <w:pStyle w:val="ConsPlusNormal"/>
        <w:ind w:left="-284" w:right="-282" w:firstLine="0"/>
        <w:jc w:val="both"/>
        <w:rPr>
          <w:rFonts w:ascii="Times New Roman" w:hAnsi="Times New Roman" w:cs="Times New Roman"/>
          <w:sz w:val="24"/>
          <w:szCs w:val="24"/>
        </w:rPr>
      </w:pPr>
      <w:r w:rsidRPr="00E455E4">
        <w:rPr>
          <w:rFonts w:ascii="Times New Roman" w:hAnsi="Times New Roman" w:cs="Times New Roman"/>
          <w:sz w:val="24"/>
          <w:szCs w:val="24"/>
        </w:rPr>
        <w:t>7.6. В случае если законодательством Российской Федерации установлен иной порядок начисления штрафа, пени, чем порядок, предусмотренный настоящим контрактом, размер такого штрафа, пени и порядок их начисления устанавливаются в соответствии с законодательством Российской Федерации.</w:t>
      </w:r>
    </w:p>
    <w:p w:rsidR="00A400B5" w:rsidRPr="00E455E4" w:rsidRDefault="00A400B5" w:rsidP="00594C4D">
      <w:pPr>
        <w:pStyle w:val="ConsPlusNormal"/>
        <w:ind w:left="-284" w:right="-282" w:firstLine="0"/>
        <w:jc w:val="both"/>
        <w:rPr>
          <w:rFonts w:ascii="Times New Roman" w:hAnsi="Times New Roman" w:cs="Times New Roman"/>
          <w:sz w:val="24"/>
          <w:szCs w:val="24"/>
        </w:rPr>
      </w:pPr>
    </w:p>
    <w:p w:rsidR="00633122" w:rsidRPr="00E455E4" w:rsidRDefault="00633122" w:rsidP="00594C4D">
      <w:pPr>
        <w:widowControl w:val="0"/>
        <w:ind w:left="-284" w:right="-282"/>
        <w:jc w:val="center"/>
        <w:rPr>
          <w:b/>
          <w:bCs/>
        </w:rPr>
      </w:pPr>
      <w:r w:rsidRPr="00E455E4">
        <w:rPr>
          <w:b/>
          <w:bCs/>
        </w:rPr>
        <w:t>8. Форс-мажорные обстоятельства</w:t>
      </w:r>
    </w:p>
    <w:p w:rsidR="00633122" w:rsidRPr="00E455E4" w:rsidRDefault="00633122" w:rsidP="00594C4D">
      <w:pPr>
        <w:widowControl w:val="0"/>
        <w:ind w:left="-284" w:right="-282"/>
        <w:jc w:val="both"/>
      </w:pPr>
      <w:r w:rsidRPr="00E455E4">
        <w:t>8.1. 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принятие законодателем ограничительных норм права и другие).</w:t>
      </w:r>
    </w:p>
    <w:p w:rsidR="00633122" w:rsidRPr="00E455E4" w:rsidRDefault="00633122" w:rsidP="00594C4D">
      <w:pPr>
        <w:widowControl w:val="0"/>
        <w:ind w:left="-284" w:right="-282"/>
        <w:jc w:val="both"/>
      </w:pPr>
      <w:r w:rsidRPr="00E455E4">
        <w:t>8.2.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прекращении действия подобных обстоятельств и предоставить надлежащее доказательство наступления форс-мажорных обстоятельств. 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места, где наступили данные обстоятельства.</w:t>
      </w:r>
    </w:p>
    <w:p w:rsidR="00633122" w:rsidRPr="00E455E4" w:rsidRDefault="00633122" w:rsidP="00594C4D">
      <w:pPr>
        <w:widowControl w:val="0"/>
        <w:ind w:left="-284" w:right="-282"/>
        <w:jc w:val="both"/>
      </w:pPr>
      <w:r w:rsidRPr="00E455E4">
        <w:t>8.3.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 При этом Сторона должна указать срок, в который предполагается исполнить обязательства по Контракту. 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rsidR="00EB12FA" w:rsidRPr="00E455E4" w:rsidRDefault="00633122" w:rsidP="00594C4D">
      <w:pPr>
        <w:widowControl w:val="0"/>
        <w:autoSpaceDE w:val="0"/>
        <w:autoSpaceDN w:val="0"/>
        <w:ind w:left="-284" w:right="-282"/>
        <w:jc w:val="both"/>
      </w:pPr>
      <w:r w:rsidRPr="00E455E4">
        <w:t>8.4. Если невыполнение своих обязательств Исполнителем или Заказчиком по Контракту связано с невыполнением обязательств иных лиц, влияющих на исполнение обязательств по Контракту, то Исполнителю или Заказчику не может быть предъявлена претензия в том случае, если в отношении иных лиц действовали вышеуказанные обстоятельства непреодолимой силы.</w:t>
      </w:r>
    </w:p>
    <w:p w:rsidR="00EB12FA" w:rsidRPr="00E455E4" w:rsidRDefault="00EB12FA" w:rsidP="00594C4D">
      <w:pPr>
        <w:widowControl w:val="0"/>
        <w:autoSpaceDE w:val="0"/>
        <w:autoSpaceDN w:val="0"/>
        <w:ind w:left="-284" w:right="-282"/>
        <w:jc w:val="both"/>
      </w:pPr>
    </w:p>
    <w:p w:rsidR="00633122" w:rsidRPr="00E455E4" w:rsidRDefault="00633122" w:rsidP="00594C4D">
      <w:pPr>
        <w:widowControl w:val="0"/>
        <w:ind w:left="-284" w:right="-282"/>
        <w:jc w:val="center"/>
        <w:rPr>
          <w:b/>
          <w:bCs/>
        </w:rPr>
      </w:pPr>
      <w:r w:rsidRPr="00E455E4">
        <w:rPr>
          <w:b/>
          <w:bCs/>
        </w:rPr>
        <w:t>9. Порядок урегулирования споров</w:t>
      </w:r>
    </w:p>
    <w:p w:rsidR="00633122" w:rsidRPr="00E455E4" w:rsidRDefault="00633122" w:rsidP="00594C4D">
      <w:pPr>
        <w:widowControl w:val="0"/>
        <w:ind w:left="-284" w:right="-282"/>
        <w:jc w:val="both"/>
      </w:pPr>
      <w:r w:rsidRPr="00E455E4">
        <w:t>9.1. Все споры и разногласия, возникающие в процессе исполнения Сторонами обязательств по настоящему Контракту, разрешаются путем переговоров.</w:t>
      </w:r>
    </w:p>
    <w:p w:rsidR="00633122" w:rsidRPr="00E455E4" w:rsidRDefault="00633122" w:rsidP="00594C4D">
      <w:pPr>
        <w:widowControl w:val="0"/>
        <w:ind w:left="-284" w:right="-282"/>
        <w:jc w:val="both"/>
      </w:pPr>
      <w:r w:rsidRPr="00E455E4">
        <w:t xml:space="preserve">9.2.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контракта, заключенного по результатам электронных процедур, закрытых электронных процедур (за исключением закрытых электронных процедур, проводимых федеральными органами исполнительной власти, осуществляющими функции по </w:t>
      </w:r>
      <w:r w:rsidRPr="00E455E4">
        <w:lastRenderedPageBreak/>
        <w:t>выработке и реализации государственной политики в области обороны, в области государственной охраны, государственного управления в области обеспечения безопасности Российской Федерации, в сфере деятельности войск национальной гвардии Российской Федерации, подведомственными им государственными учреждениями, государственными унитарными предприятиями, в случае, предусмотренном пунктом 5 части 11 статьи 24 настоящего Федерального закона),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p>
    <w:p w:rsidR="00633122" w:rsidRPr="00E455E4" w:rsidRDefault="00633122" w:rsidP="00594C4D">
      <w:pPr>
        <w:widowControl w:val="0"/>
        <w:ind w:left="-284" w:right="-282"/>
        <w:jc w:val="both"/>
      </w:pPr>
      <w:r w:rsidRPr="00E455E4">
        <w:t>9.3. При невозможности урегулирования споров путем переговоров споры разрешаются в Арбитражном суде Курганской области.</w:t>
      </w:r>
    </w:p>
    <w:p w:rsidR="00EB12FA" w:rsidRPr="00E455E4" w:rsidRDefault="00EB12FA" w:rsidP="00594C4D">
      <w:pPr>
        <w:pStyle w:val="ConsPlusNormal"/>
        <w:ind w:left="-284" w:right="-282" w:firstLine="0"/>
        <w:jc w:val="both"/>
        <w:rPr>
          <w:rFonts w:ascii="Times New Roman" w:hAnsi="Times New Roman" w:cs="Times New Roman"/>
          <w:sz w:val="24"/>
          <w:szCs w:val="24"/>
        </w:rPr>
      </w:pPr>
    </w:p>
    <w:p w:rsidR="008364BD" w:rsidRPr="00E455E4" w:rsidRDefault="008364BD" w:rsidP="00594C4D">
      <w:pPr>
        <w:widowControl w:val="0"/>
        <w:autoSpaceDE w:val="0"/>
        <w:autoSpaceDN w:val="0"/>
        <w:ind w:left="-284" w:right="-282"/>
        <w:jc w:val="both"/>
      </w:pPr>
    </w:p>
    <w:p w:rsidR="009B2E0F" w:rsidRPr="00E455E4" w:rsidRDefault="009B2E0F" w:rsidP="00594C4D">
      <w:pPr>
        <w:suppressAutoHyphens/>
        <w:ind w:left="-284" w:right="-282"/>
        <w:jc w:val="center"/>
        <w:rPr>
          <w:b/>
        </w:rPr>
      </w:pPr>
      <w:r w:rsidRPr="00E455E4">
        <w:rPr>
          <w:b/>
        </w:rPr>
        <w:t xml:space="preserve">10. </w:t>
      </w:r>
      <w:r w:rsidR="009D1B06" w:rsidRPr="00E455E4">
        <w:rPr>
          <w:b/>
        </w:rPr>
        <w:t>Обеспечение исполнения контракта</w:t>
      </w:r>
    </w:p>
    <w:p w:rsidR="009B2E0F" w:rsidRPr="00E455E4" w:rsidRDefault="00633122" w:rsidP="009D1B06">
      <w:pPr>
        <w:widowControl w:val="0"/>
        <w:autoSpaceDE w:val="0"/>
        <w:autoSpaceDN w:val="0"/>
        <w:adjustRightInd w:val="0"/>
        <w:ind w:left="-284" w:right="-282"/>
        <w:jc w:val="both"/>
      </w:pPr>
      <w:r w:rsidRPr="00E455E4">
        <w:t xml:space="preserve">10.1. </w:t>
      </w:r>
      <w:r w:rsidR="009D1B06" w:rsidRPr="00E455E4">
        <w:t>Обеспечение и</w:t>
      </w:r>
      <w:r w:rsidRPr="00E455E4">
        <w:t>сполнени</w:t>
      </w:r>
      <w:r w:rsidR="009D1B06" w:rsidRPr="00E455E4">
        <w:t>я</w:t>
      </w:r>
      <w:r w:rsidRPr="00E455E4">
        <w:t xml:space="preserve"> контракта </w:t>
      </w:r>
      <w:r w:rsidR="009D1B06" w:rsidRPr="00E455E4">
        <w:t>не требуется.</w:t>
      </w:r>
    </w:p>
    <w:p w:rsidR="00293736" w:rsidRPr="00E455E4" w:rsidRDefault="00293736" w:rsidP="00594C4D">
      <w:pPr>
        <w:widowControl w:val="0"/>
        <w:autoSpaceDE w:val="0"/>
        <w:autoSpaceDN w:val="0"/>
        <w:ind w:left="-284" w:right="-282"/>
        <w:jc w:val="both"/>
        <w:outlineLvl w:val="1"/>
      </w:pPr>
    </w:p>
    <w:p w:rsidR="00633122" w:rsidRPr="00E455E4" w:rsidRDefault="002F6E08" w:rsidP="00594C4D">
      <w:pPr>
        <w:widowControl w:val="0"/>
        <w:ind w:left="-284" w:right="-282"/>
        <w:jc w:val="center"/>
        <w:rPr>
          <w:b/>
          <w:bCs/>
        </w:rPr>
      </w:pPr>
      <w:r w:rsidRPr="00E455E4">
        <w:rPr>
          <w:b/>
        </w:rPr>
        <w:t>1</w:t>
      </w:r>
      <w:r w:rsidR="009B2E0F" w:rsidRPr="00E455E4">
        <w:rPr>
          <w:b/>
        </w:rPr>
        <w:t>1</w:t>
      </w:r>
      <w:r w:rsidR="00293736" w:rsidRPr="00E455E4">
        <w:rPr>
          <w:b/>
        </w:rPr>
        <w:t xml:space="preserve">. </w:t>
      </w:r>
      <w:r w:rsidR="00633122" w:rsidRPr="00E455E4">
        <w:rPr>
          <w:b/>
          <w:bCs/>
        </w:rPr>
        <w:t>Условия расторжения Контракта</w:t>
      </w:r>
    </w:p>
    <w:p w:rsidR="00E571A8" w:rsidRPr="00E455E4" w:rsidRDefault="00E571A8" w:rsidP="00594C4D">
      <w:pPr>
        <w:widowControl w:val="0"/>
        <w:autoSpaceDE w:val="0"/>
        <w:autoSpaceDN w:val="0"/>
        <w:adjustRightInd w:val="0"/>
        <w:ind w:left="-284" w:right="-282"/>
        <w:jc w:val="both"/>
      </w:pPr>
      <w:r w:rsidRPr="00E455E4">
        <w:t xml:space="preserve">11.1.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 </w:t>
      </w:r>
    </w:p>
    <w:p w:rsidR="00E571A8" w:rsidRPr="00E455E4" w:rsidRDefault="00E571A8" w:rsidP="00594C4D">
      <w:pPr>
        <w:pStyle w:val="ConsPlusNormal"/>
        <w:ind w:left="-284" w:right="-282" w:firstLine="0"/>
        <w:jc w:val="both"/>
        <w:rPr>
          <w:rFonts w:ascii="Times New Roman" w:hAnsi="Times New Roman" w:cs="Times New Roman"/>
          <w:sz w:val="24"/>
          <w:szCs w:val="24"/>
        </w:rPr>
      </w:pPr>
      <w:r w:rsidRPr="00E455E4">
        <w:rPr>
          <w:rFonts w:ascii="Times New Roman" w:hAnsi="Times New Roman" w:cs="Times New Roman"/>
          <w:sz w:val="24"/>
          <w:szCs w:val="24"/>
        </w:rPr>
        <w:t xml:space="preserve">11.2. Заказчик обязан принять решение об одностороннем отказе от исполнения контракта в случаях: </w:t>
      </w:r>
    </w:p>
    <w:p w:rsidR="00E571A8" w:rsidRPr="00E455E4" w:rsidRDefault="00E571A8" w:rsidP="00594C4D">
      <w:pPr>
        <w:pStyle w:val="ConsPlusNormal"/>
        <w:ind w:left="-284" w:right="-282" w:firstLine="0"/>
        <w:jc w:val="both"/>
        <w:rPr>
          <w:rFonts w:ascii="Times New Roman" w:hAnsi="Times New Roman" w:cs="Times New Roman"/>
          <w:sz w:val="24"/>
          <w:szCs w:val="24"/>
        </w:rPr>
      </w:pPr>
      <w:r w:rsidRPr="00E455E4">
        <w:rPr>
          <w:rFonts w:ascii="Times New Roman" w:hAnsi="Times New Roman" w:cs="Times New Roman"/>
          <w:sz w:val="24"/>
          <w:szCs w:val="24"/>
        </w:rPr>
        <w:t>1) если в ходе исполнения контракта установлено, что:</w:t>
      </w:r>
    </w:p>
    <w:p w:rsidR="00E571A8" w:rsidRPr="00E455E4" w:rsidRDefault="00E571A8" w:rsidP="00594C4D">
      <w:pPr>
        <w:pStyle w:val="ConsPlusNormal"/>
        <w:ind w:left="-284" w:right="-282" w:firstLine="0"/>
        <w:jc w:val="both"/>
        <w:rPr>
          <w:rFonts w:ascii="Times New Roman" w:hAnsi="Times New Roman" w:cs="Times New Roman"/>
          <w:sz w:val="24"/>
          <w:szCs w:val="24"/>
        </w:rPr>
      </w:pPr>
      <w:r w:rsidRPr="00E455E4">
        <w:rPr>
          <w:rFonts w:ascii="Times New Roman" w:hAnsi="Times New Roman" w:cs="Times New Roman"/>
          <w:sz w:val="24"/>
          <w:szCs w:val="24"/>
        </w:rPr>
        <w:t>а) поставщик (подрядчик, исполнитель) и (или) поставляемый товар перестали соответствовать установленным извещением об осуществлении закупки и (или) документацией о закупке (если настоящим Федеральным законом предусмотрена документация о закупке) требованиям к участникам закупки (за исключением требования, предусмотренного частью 1.1 (при наличии такого требования) статьи 31 настоящего Федерального закона) и (или) поставляемому товару;</w:t>
      </w:r>
    </w:p>
    <w:p w:rsidR="00710E05" w:rsidRPr="00E455E4" w:rsidRDefault="00E571A8" w:rsidP="00594C4D">
      <w:pPr>
        <w:pStyle w:val="ConsPlusNormal"/>
        <w:ind w:left="-284" w:right="-282" w:firstLine="0"/>
        <w:jc w:val="both"/>
        <w:rPr>
          <w:rFonts w:ascii="Times New Roman" w:hAnsi="Times New Roman" w:cs="Times New Roman"/>
          <w:sz w:val="24"/>
          <w:szCs w:val="24"/>
        </w:rPr>
      </w:pPr>
      <w:r w:rsidRPr="00E455E4">
        <w:rPr>
          <w:rFonts w:ascii="Times New Roman" w:hAnsi="Times New Roman" w:cs="Times New Roman"/>
          <w:sz w:val="24"/>
          <w:szCs w:val="24"/>
        </w:rPr>
        <w:t>б)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w:t>
      </w:r>
      <w:r w:rsidR="00710E05" w:rsidRPr="00E455E4">
        <w:rPr>
          <w:rFonts w:ascii="Times New Roman" w:hAnsi="Times New Roman" w:cs="Times New Roman"/>
          <w:sz w:val="24"/>
          <w:szCs w:val="24"/>
        </w:rPr>
        <w:t>вщика (подрядчика, исполнителя).</w:t>
      </w:r>
    </w:p>
    <w:p w:rsidR="00710E05" w:rsidRPr="00E455E4" w:rsidRDefault="00710E05" w:rsidP="00594C4D">
      <w:pPr>
        <w:pStyle w:val="ConsPlusNormal"/>
        <w:ind w:left="-284" w:right="-282" w:firstLine="0"/>
        <w:jc w:val="both"/>
        <w:rPr>
          <w:rFonts w:ascii="Times New Roman" w:hAnsi="Times New Roman" w:cs="Times New Roman"/>
          <w:sz w:val="24"/>
          <w:szCs w:val="24"/>
        </w:rPr>
      </w:pPr>
      <w:r w:rsidRPr="00E455E4">
        <w:rPr>
          <w:rFonts w:ascii="Times New Roman" w:hAnsi="Times New Roman" w:cs="Times New Roman"/>
          <w:sz w:val="24"/>
          <w:szCs w:val="24"/>
        </w:rPr>
        <w:t>11.2.1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в случаях, предусмотренных законодательством Российской Федерации о контрактной системе в сфере закупок, - обязан принять решение об одностороннем отказе от исполнения Контракта.</w:t>
      </w:r>
    </w:p>
    <w:p w:rsidR="00710E05" w:rsidRPr="00E455E4" w:rsidRDefault="00710E05" w:rsidP="00594C4D">
      <w:pPr>
        <w:pStyle w:val="ConsPlusNormal"/>
        <w:ind w:left="-284" w:right="-282" w:firstLine="0"/>
        <w:rPr>
          <w:rFonts w:ascii="Times New Roman" w:hAnsi="Times New Roman" w:cs="Times New Roman"/>
          <w:sz w:val="24"/>
          <w:szCs w:val="24"/>
        </w:rPr>
      </w:pPr>
      <w:r w:rsidRPr="00E455E4">
        <w:rPr>
          <w:rFonts w:ascii="Times New Roman" w:hAnsi="Times New Roman" w:cs="Times New Roman"/>
          <w:sz w:val="24"/>
          <w:szCs w:val="24"/>
        </w:rPr>
        <w:t>Существенным нарушением условий Контракта со стороны Подрядчика и основанием для принятия Заказчиком решения об отказе от исполнения контракта в одностороннем порядке является:</w:t>
      </w:r>
    </w:p>
    <w:p w:rsidR="00710E05" w:rsidRPr="00E455E4" w:rsidRDefault="00710E05" w:rsidP="00594C4D">
      <w:pPr>
        <w:pStyle w:val="ConsPlusNormal"/>
        <w:ind w:left="-284" w:right="-282" w:firstLine="0"/>
        <w:rPr>
          <w:rFonts w:ascii="Times New Roman" w:hAnsi="Times New Roman" w:cs="Times New Roman"/>
          <w:sz w:val="24"/>
          <w:szCs w:val="24"/>
        </w:rPr>
      </w:pPr>
      <w:r w:rsidRPr="00E455E4">
        <w:rPr>
          <w:rFonts w:ascii="Times New Roman" w:hAnsi="Times New Roman" w:cs="Times New Roman"/>
          <w:sz w:val="24"/>
          <w:szCs w:val="24"/>
        </w:rPr>
        <w:t>несоблюдение срока начала исполнения договорных обязательств более чем на 10 (десять) календарных дней с даты заключения Контракта;</w:t>
      </w:r>
    </w:p>
    <w:p w:rsidR="00710E05" w:rsidRPr="00E455E4" w:rsidRDefault="00710E05" w:rsidP="00594C4D">
      <w:pPr>
        <w:pStyle w:val="ConsPlusNormal"/>
        <w:ind w:left="-284" w:right="-282" w:firstLine="0"/>
        <w:rPr>
          <w:rFonts w:ascii="Times New Roman" w:hAnsi="Times New Roman" w:cs="Times New Roman"/>
          <w:sz w:val="24"/>
          <w:szCs w:val="24"/>
        </w:rPr>
      </w:pPr>
      <w:r w:rsidRPr="00E455E4">
        <w:rPr>
          <w:rFonts w:ascii="Times New Roman" w:hAnsi="Times New Roman" w:cs="Times New Roman"/>
          <w:sz w:val="24"/>
          <w:szCs w:val="24"/>
        </w:rPr>
        <w:t>нарушение сроков оказания услуг более чем на 10 (десять) календарных дней;</w:t>
      </w:r>
    </w:p>
    <w:p w:rsidR="00710E05" w:rsidRPr="00E455E4" w:rsidRDefault="00710E05" w:rsidP="00594C4D">
      <w:pPr>
        <w:pStyle w:val="ConsPlusNormal"/>
        <w:ind w:left="-284" w:right="-282" w:firstLine="0"/>
        <w:rPr>
          <w:rFonts w:ascii="Times New Roman" w:hAnsi="Times New Roman" w:cs="Times New Roman"/>
          <w:sz w:val="24"/>
          <w:szCs w:val="24"/>
        </w:rPr>
      </w:pPr>
      <w:r w:rsidRPr="00E455E4">
        <w:rPr>
          <w:rFonts w:ascii="Times New Roman" w:hAnsi="Times New Roman" w:cs="Times New Roman"/>
          <w:sz w:val="24"/>
          <w:szCs w:val="24"/>
        </w:rPr>
        <w:t>нарушение срока завершения оказания услуг на объекте более чем на 10 (десять) календарных дней;</w:t>
      </w:r>
    </w:p>
    <w:p w:rsidR="00710E05" w:rsidRPr="00E455E4" w:rsidRDefault="00710E05" w:rsidP="00594C4D">
      <w:pPr>
        <w:pStyle w:val="ConsPlusNormal"/>
        <w:ind w:left="-284" w:right="-282" w:firstLine="0"/>
        <w:rPr>
          <w:rFonts w:ascii="Times New Roman" w:hAnsi="Times New Roman" w:cs="Times New Roman"/>
          <w:sz w:val="24"/>
          <w:szCs w:val="24"/>
        </w:rPr>
      </w:pPr>
      <w:r w:rsidRPr="00E455E4">
        <w:rPr>
          <w:rFonts w:ascii="Times New Roman" w:hAnsi="Times New Roman" w:cs="Times New Roman"/>
          <w:sz w:val="24"/>
          <w:szCs w:val="24"/>
        </w:rPr>
        <w:t>оказание</w:t>
      </w:r>
      <w:r w:rsidR="009D1B06" w:rsidRPr="00E455E4">
        <w:rPr>
          <w:rFonts w:ascii="Times New Roman" w:hAnsi="Times New Roman" w:cs="Times New Roman"/>
          <w:sz w:val="24"/>
          <w:szCs w:val="24"/>
        </w:rPr>
        <w:t xml:space="preserve"> </w:t>
      </w:r>
      <w:r w:rsidRPr="00E455E4">
        <w:rPr>
          <w:rFonts w:ascii="Times New Roman" w:hAnsi="Times New Roman" w:cs="Times New Roman"/>
          <w:sz w:val="24"/>
          <w:szCs w:val="24"/>
        </w:rPr>
        <w:t>Исполнителем услуг настолько медленно, что окончание их к сроку становится явно невозможным;</w:t>
      </w:r>
    </w:p>
    <w:p w:rsidR="00710E05" w:rsidRPr="00E455E4" w:rsidRDefault="00710E05" w:rsidP="00594C4D">
      <w:pPr>
        <w:pStyle w:val="ConsPlusNormal"/>
        <w:ind w:left="-284" w:right="-282" w:firstLine="0"/>
        <w:rPr>
          <w:rFonts w:ascii="Times New Roman" w:hAnsi="Times New Roman" w:cs="Times New Roman"/>
          <w:sz w:val="24"/>
          <w:szCs w:val="24"/>
        </w:rPr>
      </w:pPr>
      <w:r w:rsidRPr="00E455E4">
        <w:rPr>
          <w:rFonts w:ascii="Times New Roman" w:hAnsi="Times New Roman" w:cs="Times New Roman"/>
          <w:sz w:val="24"/>
          <w:szCs w:val="24"/>
        </w:rPr>
        <w:t>неисполнении Исполнителем в назначенный срок требований Заказчика если во время оказания услуг был назначен разумный срок для устранения недостатков (дефектов), обоснованных замечаний.</w:t>
      </w:r>
    </w:p>
    <w:p w:rsidR="00E571A8" w:rsidRPr="00E455E4" w:rsidRDefault="00E571A8" w:rsidP="00594C4D">
      <w:pPr>
        <w:pStyle w:val="ConsPlusNormal"/>
        <w:ind w:left="-284" w:right="-282" w:firstLine="0"/>
        <w:jc w:val="both"/>
        <w:rPr>
          <w:rFonts w:ascii="Times New Roman" w:hAnsi="Times New Roman" w:cs="Times New Roman"/>
          <w:sz w:val="24"/>
          <w:szCs w:val="24"/>
        </w:rPr>
      </w:pPr>
      <w:r w:rsidRPr="00E455E4">
        <w:rPr>
          <w:rFonts w:ascii="Times New Roman" w:hAnsi="Times New Roman" w:cs="Times New Roman"/>
          <w:sz w:val="24"/>
          <w:szCs w:val="24"/>
        </w:rPr>
        <w:lastRenderedPageBreak/>
        <w:t>11.3. При заключении и исполнении контракта изменение его существенных условий не допускается, за исключением случаев, предусмотренных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E571A8" w:rsidRPr="00E455E4" w:rsidRDefault="00E571A8" w:rsidP="00594C4D">
      <w:pPr>
        <w:autoSpaceDE w:val="0"/>
        <w:autoSpaceDN w:val="0"/>
        <w:adjustRightInd w:val="0"/>
        <w:ind w:left="-284" w:right="-282"/>
        <w:jc w:val="both"/>
      </w:pPr>
      <w:r w:rsidRPr="00E455E4">
        <w:t>11.4.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Переуступка прав и обязанностей Сторон по Контракту запрещена.</w:t>
      </w:r>
    </w:p>
    <w:p w:rsidR="00E571A8" w:rsidRPr="00E455E4" w:rsidRDefault="00E571A8" w:rsidP="00594C4D">
      <w:pPr>
        <w:autoSpaceDE w:val="0"/>
        <w:autoSpaceDN w:val="0"/>
        <w:adjustRightInd w:val="0"/>
        <w:ind w:left="-284" w:right="-282"/>
        <w:jc w:val="both"/>
      </w:pPr>
      <w:r w:rsidRPr="00E455E4">
        <w:t>11.5. В случае перемены Заказчика права и обязанности Заказчика, предусмотренные Контрактом, переходят к новому Заказчику.</w:t>
      </w:r>
    </w:p>
    <w:p w:rsidR="0077288F" w:rsidRPr="00E455E4" w:rsidRDefault="0077288F" w:rsidP="00594C4D">
      <w:pPr>
        <w:suppressAutoHyphens/>
        <w:autoSpaceDN w:val="0"/>
        <w:ind w:left="-284" w:right="-282"/>
        <w:jc w:val="both"/>
        <w:rPr>
          <w:lang w:eastAsia="zh-CN"/>
        </w:rPr>
      </w:pPr>
    </w:p>
    <w:p w:rsidR="00E571A8" w:rsidRPr="00E455E4" w:rsidRDefault="00E571A8" w:rsidP="00594C4D">
      <w:pPr>
        <w:widowControl w:val="0"/>
        <w:ind w:left="-284" w:right="-282"/>
        <w:jc w:val="center"/>
        <w:rPr>
          <w:b/>
          <w:bCs/>
        </w:rPr>
      </w:pPr>
      <w:r w:rsidRPr="00E455E4">
        <w:rPr>
          <w:b/>
          <w:bCs/>
        </w:rPr>
        <w:t>12. Срок действия Контракта</w:t>
      </w:r>
    </w:p>
    <w:p w:rsidR="005432AF" w:rsidRPr="00E455E4" w:rsidRDefault="00E571A8" w:rsidP="00594C4D">
      <w:pPr>
        <w:ind w:left="-284" w:right="-282"/>
        <w:jc w:val="both"/>
      </w:pPr>
      <w:r w:rsidRPr="00E455E4">
        <w:t xml:space="preserve">12.1. Настоящий Контракт вступает в силу с </w:t>
      </w:r>
      <w:r w:rsidR="005432AF" w:rsidRPr="00E455E4">
        <w:t xml:space="preserve">даты </w:t>
      </w:r>
      <w:r w:rsidRPr="00E455E4">
        <w:t xml:space="preserve">его заключения в порядке, предусмотренном Федеральным законом «О контрактной системе в сфере закупок товаров, работ, услуг для обеспечения государственных и муниципальных нужд» №44-ФЗ от 05.04.2013 года и действует по 31.12.2026 года. </w:t>
      </w:r>
    </w:p>
    <w:p w:rsidR="00706AB2" w:rsidRPr="00E455E4" w:rsidRDefault="00E571A8" w:rsidP="00594C4D">
      <w:pPr>
        <w:ind w:left="-284" w:right="-282"/>
        <w:jc w:val="both"/>
      </w:pPr>
      <w:r w:rsidRPr="00E455E4">
        <w:t>12.</w:t>
      </w:r>
      <w:r w:rsidR="005432AF" w:rsidRPr="00E455E4">
        <w:t>2</w:t>
      </w:r>
      <w:r w:rsidRPr="00E455E4">
        <w:t>. Прекращение (окончание) срока действия настоящего Контракта влечет за собой прекращение обязательств Сторон по нему, но не освобождает Стороны Контракта от ответственности за его нарушения, если таковые имели место при исполнении условий настоящего Контракта</w:t>
      </w:r>
      <w:r w:rsidR="009D1B06" w:rsidRPr="00E455E4">
        <w:t>.</w:t>
      </w:r>
    </w:p>
    <w:p w:rsidR="009D1B06" w:rsidRPr="00E455E4" w:rsidRDefault="009D1B06" w:rsidP="00594C4D">
      <w:pPr>
        <w:ind w:left="-284" w:right="-282"/>
        <w:jc w:val="both"/>
      </w:pPr>
    </w:p>
    <w:p w:rsidR="00E571A8" w:rsidRPr="00E455E4" w:rsidRDefault="00E571A8" w:rsidP="00594C4D">
      <w:pPr>
        <w:ind w:left="-284" w:right="-282"/>
        <w:jc w:val="center"/>
        <w:rPr>
          <w:b/>
          <w:bCs/>
        </w:rPr>
      </w:pPr>
      <w:r w:rsidRPr="00E455E4">
        <w:rPr>
          <w:b/>
          <w:bCs/>
        </w:rPr>
        <w:t>13. Прочие условия Контракта</w:t>
      </w:r>
    </w:p>
    <w:p w:rsidR="00E571A8" w:rsidRPr="00E455E4" w:rsidRDefault="00E571A8" w:rsidP="00594C4D">
      <w:pPr>
        <w:widowControl w:val="0"/>
        <w:autoSpaceDE w:val="0"/>
        <w:ind w:left="-284" w:right="-282"/>
        <w:jc w:val="both"/>
      </w:pPr>
      <w:r w:rsidRPr="00E455E4">
        <w:t>13.1. Во всем, что не предусмотрено Контрактом, Стороны руководствуются законодательством Российской Федерации.</w:t>
      </w:r>
    </w:p>
    <w:p w:rsidR="00E571A8" w:rsidRPr="00E455E4" w:rsidRDefault="00E571A8" w:rsidP="00594C4D">
      <w:pPr>
        <w:widowControl w:val="0"/>
        <w:autoSpaceDE w:val="0"/>
        <w:ind w:left="-284" w:right="-282"/>
        <w:jc w:val="both"/>
      </w:pPr>
      <w:r w:rsidRPr="00E455E4">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E571A8" w:rsidRPr="00E455E4" w:rsidRDefault="00E571A8" w:rsidP="00594C4D">
      <w:pPr>
        <w:widowControl w:val="0"/>
        <w:autoSpaceDE w:val="0"/>
        <w:ind w:left="-284" w:right="-282"/>
        <w:jc w:val="both"/>
      </w:pPr>
      <w:r w:rsidRPr="00E455E4">
        <w:t>13.3. Соглашение об изменении условий контракта, заключенного по результатам электронных процедур, закрытых электронных процедур, заключается с использованием единой информационной системы.</w:t>
      </w:r>
    </w:p>
    <w:p w:rsidR="00E571A8" w:rsidRPr="00E455E4" w:rsidRDefault="00E571A8" w:rsidP="00594C4D">
      <w:pPr>
        <w:widowControl w:val="0"/>
        <w:autoSpaceDE w:val="0"/>
        <w:ind w:left="-284" w:right="-282"/>
        <w:jc w:val="both"/>
      </w:pPr>
      <w:r w:rsidRPr="00E455E4">
        <w:t>13.4. При заключении и исполнении контракта изменение его существенных условий не допускается, за исключением случаев, предусмотренных Федеральным закон от 5 апреля 2013 г. № 44-ФЗ "О контрактной системе в сфере закупок товаров, работ, услуг для обеспечения государственных и муниципальных нужд".</w:t>
      </w:r>
    </w:p>
    <w:p w:rsidR="00E571A8" w:rsidRPr="00E455E4" w:rsidRDefault="00E571A8" w:rsidP="00594C4D">
      <w:pPr>
        <w:widowControl w:val="0"/>
        <w:autoSpaceDE w:val="0"/>
        <w:ind w:left="-284" w:right="-282"/>
        <w:jc w:val="both"/>
      </w:pPr>
      <w:r w:rsidRPr="00E455E4">
        <w:t>13.5. При исполнении Контракта не допускается перемена Исполнителя, за исключением случая, если новый поставщик является правопреемником Исполнителя вследствие реорганизации юридического лица в форме преобразования, слияния или присоединения.</w:t>
      </w:r>
    </w:p>
    <w:p w:rsidR="00E571A8" w:rsidRPr="00E455E4" w:rsidRDefault="00E571A8" w:rsidP="00594C4D">
      <w:pPr>
        <w:widowControl w:val="0"/>
        <w:autoSpaceDE w:val="0"/>
        <w:ind w:left="-284" w:right="-282"/>
        <w:jc w:val="both"/>
      </w:pPr>
      <w:r w:rsidRPr="00E455E4">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E571A8" w:rsidRPr="00E455E4" w:rsidRDefault="00E571A8" w:rsidP="00594C4D">
      <w:pPr>
        <w:widowControl w:val="0"/>
        <w:autoSpaceDE w:val="0"/>
        <w:ind w:left="-284" w:right="-282"/>
        <w:jc w:val="both"/>
      </w:pPr>
      <w:r w:rsidRPr="00E455E4">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E571A8" w:rsidRPr="00E455E4" w:rsidRDefault="00E571A8" w:rsidP="00594C4D">
      <w:pPr>
        <w:widowControl w:val="0"/>
        <w:autoSpaceDE w:val="0"/>
        <w:ind w:left="-284" w:right="-282"/>
        <w:jc w:val="both"/>
      </w:pPr>
      <w:r w:rsidRPr="00E455E4">
        <w:t>13.7. Контракт составлен в форме электронного документа, подписанного усиленными электронными подписями Сторон.</w:t>
      </w:r>
    </w:p>
    <w:p w:rsidR="00E571A8" w:rsidRPr="00E455E4" w:rsidRDefault="00E571A8" w:rsidP="00594C4D">
      <w:pPr>
        <w:widowControl w:val="0"/>
        <w:autoSpaceDE w:val="0"/>
        <w:autoSpaceDN w:val="0"/>
        <w:ind w:left="-284" w:right="-282"/>
        <w:jc w:val="center"/>
        <w:outlineLvl w:val="1"/>
        <w:rPr>
          <w:b/>
        </w:rPr>
      </w:pPr>
    </w:p>
    <w:p w:rsidR="00EB12FA" w:rsidRPr="00E455E4" w:rsidRDefault="002F6E08" w:rsidP="00594C4D">
      <w:pPr>
        <w:widowControl w:val="0"/>
        <w:autoSpaceDE w:val="0"/>
        <w:autoSpaceDN w:val="0"/>
        <w:ind w:left="-284" w:right="-282"/>
        <w:jc w:val="center"/>
        <w:outlineLvl w:val="1"/>
        <w:rPr>
          <w:b/>
        </w:rPr>
      </w:pPr>
      <w:r w:rsidRPr="00E455E4">
        <w:rPr>
          <w:b/>
        </w:rPr>
        <w:t>1</w:t>
      </w:r>
      <w:r w:rsidR="00E571A8" w:rsidRPr="00E455E4">
        <w:rPr>
          <w:b/>
        </w:rPr>
        <w:t>4</w:t>
      </w:r>
      <w:r w:rsidR="00EB12FA" w:rsidRPr="00E455E4">
        <w:rPr>
          <w:b/>
        </w:rPr>
        <w:t>. Перечень приложений</w:t>
      </w:r>
    </w:p>
    <w:p w:rsidR="00EB12FA" w:rsidRPr="00E455E4" w:rsidRDefault="00EB12FA" w:rsidP="00594C4D">
      <w:pPr>
        <w:widowControl w:val="0"/>
        <w:autoSpaceDE w:val="0"/>
        <w:autoSpaceDN w:val="0"/>
        <w:ind w:left="-284" w:right="-282"/>
        <w:jc w:val="both"/>
      </w:pPr>
      <w:r w:rsidRPr="00E455E4">
        <w:t>1</w:t>
      </w:r>
      <w:r w:rsidR="00E571A8" w:rsidRPr="00E455E4">
        <w:t>4</w:t>
      </w:r>
      <w:r w:rsidRPr="00E455E4">
        <w:t>.1. Неотъемлемой частью Контракта является следующее приложение:</w:t>
      </w:r>
    </w:p>
    <w:p w:rsidR="00232F35" w:rsidRPr="00E455E4" w:rsidRDefault="00232F35" w:rsidP="00594C4D">
      <w:pPr>
        <w:widowControl w:val="0"/>
        <w:autoSpaceDE w:val="0"/>
        <w:autoSpaceDN w:val="0"/>
        <w:ind w:left="-284" w:right="-282"/>
        <w:outlineLvl w:val="1"/>
      </w:pPr>
      <w:r w:rsidRPr="00E455E4">
        <w:t xml:space="preserve">Приложение №1 – </w:t>
      </w:r>
      <w:r w:rsidR="00C77C46" w:rsidRPr="00E455E4">
        <w:t>Описание объекта закупки (техническое задание).</w:t>
      </w:r>
    </w:p>
    <w:p w:rsidR="00060AD8" w:rsidRPr="00E455E4" w:rsidRDefault="00060AD8" w:rsidP="00594C4D">
      <w:pPr>
        <w:widowControl w:val="0"/>
        <w:autoSpaceDE w:val="0"/>
        <w:autoSpaceDN w:val="0"/>
        <w:ind w:left="-284" w:right="-282"/>
        <w:jc w:val="center"/>
        <w:outlineLvl w:val="1"/>
        <w:rPr>
          <w:b/>
        </w:rPr>
      </w:pPr>
    </w:p>
    <w:p w:rsidR="00060AD8" w:rsidRPr="00E455E4" w:rsidRDefault="002F6E08" w:rsidP="00594C4D">
      <w:pPr>
        <w:widowControl w:val="0"/>
        <w:autoSpaceDE w:val="0"/>
        <w:autoSpaceDN w:val="0"/>
        <w:ind w:left="-284" w:right="-282"/>
        <w:jc w:val="center"/>
        <w:outlineLvl w:val="1"/>
        <w:rPr>
          <w:b/>
        </w:rPr>
      </w:pPr>
      <w:r w:rsidRPr="00E455E4">
        <w:rPr>
          <w:b/>
        </w:rPr>
        <w:t>14</w:t>
      </w:r>
      <w:r w:rsidR="00EB12FA" w:rsidRPr="00E455E4">
        <w:rPr>
          <w:b/>
        </w:rPr>
        <w:t>. Адреса и банковские реквизиты Сторон</w:t>
      </w:r>
    </w:p>
    <w:p w:rsidR="00464695" w:rsidRPr="00E455E4" w:rsidRDefault="00464695" w:rsidP="00594C4D">
      <w:pPr>
        <w:ind w:left="-284" w:right="-282"/>
      </w:pPr>
    </w:p>
    <w:p w:rsidR="00386EA6" w:rsidRPr="00E455E4" w:rsidRDefault="00386EA6" w:rsidP="00594C4D">
      <w:pPr>
        <w:ind w:left="-284" w:right="-282"/>
      </w:pPr>
    </w:p>
    <w:tbl>
      <w:tblPr>
        <w:tblW w:w="0" w:type="auto"/>
        <w:tblLook w:val="01E0"/>
      </w:tblPr>
      <w:tblGrid>
        <w:gridCol w:w="4637"/>
        <w:gridCol w:w="4936"/>
      </w:tblGrid>
      <w:tr w:rsidR="00E455E4" w:rsidRPr="00E455E4" w:rsidTr="001C0C78">
        <w:tc>
          <w:tcPr>
            <w:tcW w:w="4784" w:type="dxa"/>
            <w:shd w:val="clear" w:color="auto" w:fill="auto"/>
          </w:tcPr>
          <w:p w:rsidR="00E455E4" w:rsidRPr="00E455E4" w:rsidRDefault="00E455E4" w:rsidP="00E455E4">
            <w:pPr>
              <w:widowControl w:val="0"/>
              <w:autoSpaceDE w:val="0"/>
              <w:autoSpaceDN w:val="0"/>
              <w:adjustRightInd w:val="0"/>
              <w:spacing w:after="200"/>
              <w:jc w:val="both"/>
              <w:rPr>
                <w:rFonts w:eastAsia="MS Mincho"/>
                <w:b/>
                <w:lang w:eastAsia="en-US"/>
              </w:rPr>
            </w:pPr>
            <w:r w:rsidRPr="00E455E4">
              <w:rPr>
                <w:rFonts w:eastAsia="Calibri"/>
                <w:b/>
                <w:lang w:eastAsia="en-US"/>
              </w:rPr>
              <w:t>ЗАКАЗЧИК:</w:t>
            </w:r>
          </w:p>
        </w:tc>
        <w:tc>
          <w:tcPr>
            <w:tcW w:w="5247" w:type="dxa"/>
            <w:shd w:val="clear" w:color="auto" w:fill="auto"/>
          </w:tcPr>
          <w:p w:rsidR="00E455E4" w:rsidRPr="00E455E4" w:rsidRDefault="00E455E4" w:rsidP="00E455E4">
            <w:pPr>
              <w:widowControl w:val="0"/>
              <w:autoSpaceDE w:val="0"/>
              <w:autoSpaceDN w:val="0"/>
              <w:adjustRightInd w:val="0"/>
              <w:spacing w:after="200"/>
              <w:jc w:val="both"/>
              <w:rPr>
                <w:rFonts w:eastAsia="MS Mincho"/>
                <w:b/>
                <w:lang w:eastAsia="en-US"/>
              </w:rPr>
            </w:pPr>
            <w:r>
              <w:rPr>
                <w:rFonts w:eastAsia="Calibri"/>
                <w:b/>
                <w:lang w:eastAsia="en-US"/>
              </w:rPr>
              <w:t xml:space="preserve">       </w:t>
            </w:r>
            <w:r w:rsidRPr="00E455E4">
              <w:rPr>
                <w:rFonts w:eastAsia="Calibri"/>
                <w:b/>
                <w:lang w:eastAsia="en-US"/>
              </w:rPr>
              <w:t>ИСПОЛНИТЕЛЬ:</w:t>
            </w:r>
          </w:p>
        </w:tc>
      </w:tr>
      <w:tr w:rsidR="00E455E4" w:rsidRPr="00E455E4" w:rsidTr="001C0C78">
        <w:tc>
          <w:tcPr>
            <w:tcW w:w="4784" w:type="dxa"/>
            <w:shd w:val="clear" w:color="auto" w:fill="auto"/>
          </w:tcPr>
          <w:p w:rsidR="00E455E4" w:rsidRPr="00E455E4" w:rsidRDefault="00E455E4" w:rsidP="00E455E4">
            <w:pPr>
              <w:widowControl w:val="0"/>
              <w:suppressAutoHyphens/>
              <w:autoSpaceDE w:val="0"/>
              <w:spacing w:after="160" w:line="259" w:lineRule="auto"/>
              <w:rPr>
                <w:spacing w:val="-3"/>
                <w:lang w:eastAsia="ar-SA"/>
              </w:rPr>
            </w:pPr>
            <w:r w:rsidRPr="00E455E4">
              <w:rPr>
                <w:color w:val="000000"/>
                <w:lang w:eastAsia="en-US" w:bidi="ru-RU"/>
              </w:rPr>
              <w:t xml:space="preserve">Федеральное государственное бюджетное </w:t>
            </w:r>
            <w:r w:rsidRPr="00E455E4">
              <w:rPr>
                <w:color w:val="000000"/>
                <w:lang w:eastAsia="en-US" w:bidi="ru-RU"/>
              </w:rPr>
              <w:lastRenderedPageBreak/>
              <w:t>учреждение «Агрохимическая служба России»</w:t>
            </w:r>
            <w:r w:rsidRPr="00E455E4">
              <w:rPr>
                <w:spacing w:val="-3"/>
                <w:lang w:eastAsia="ar-SA"/>
              </w:rPr>
              <w:t xml:space="preserve"> (Курганский филиал Федерального государственного бюджетного учреждения  «Агрохимическая служба России»  (</w:t>
            </w:r>
            <w:r w:rsidRPr="00E455E4">
              <w:rPr>
                <w:lang w:eastAsia="ar-SA"/>
              </w:rPr>
              <w:t>сокращенное наименование – Курганский филиал Ф</w:t>
            </w:r>
            <w:r w:rsidRPr="00E455E4">
              <w:rPr>
                <w:spacing w:val="-3"/>
                <w:lang w:eastAsia="ar-SA"/>
              </w:rPr>
              <w:t>ГБУ «РосАгрохимслужба»)</w:t>
            </w:r>
          </w:p>
          <w:p w:rsidR="00E455E4" w:rsidRPr="00E455E4" w:rsidRDefault="00E455E4" w:rsidP="00E455E4">
            <w:pPr>
              <w:widowControl w:val="0"/>
              <w:tabs>
                <w:tab w:val="left" w:pos="1134"/>
              </w:tabs>
              <w:suppressAutoHyphens/>
              <w:autoSpaceDE w:val="0"/>
              <w:spacing w:after="160" w:line="259" w:lineRule="auto"/>
              <w:ind w:right="286"/>
              <w:contextualSpacing/>
              <w:rPr>
                <w:lang w:eastAsia="ar-SA"/>
              </w:rPr>
            </w:pPr>
            <w:r w:rsidRPr="00E455E4">
              <w:rPr>
                <w:lang w:eastAsia="ar-SA"/>
              </w:rPr>
              <w:t>Юридический адрес: 143005, Московская область, г.о. Одинцовский, г. Одинцово, б-р Маршала Крылова, д. 1, комната 1, подвал Б.</w:t>
            </w:r>
          </w:p>
          <w:p w:rsidR="00E455E4" w:rsidRPr="00E455E4" w:rsidRDefault="00E455E4" w:rsidP="00E455E4">
            <w:pPr>
              <w:widowControl w:val="0"/>
              <w:tabs>
                <w:tab w:val="left" w:pos="1134"/>
              </w:tabs>
              <w:suppressAutoHyphens/>
              <w:autoSpaceDE w:val="0"/>
              <w:spacing w:after="160" w:line="259" w:lineRule="auto"/>
              <w:ind w:right="286"/>
              <w:contextualSpacing/>
              <w:rPr>
                <w:lang w:eastAsia="ar-SA"/>
              </w:rPr>
            </w:pPr>
            <w:r w:rsidRPr="00E455E4">
              <w:rPr>
                <w:lang w:eastAsia="ar-SA"/>
              </w:rPr>
              <w:t>Факт. адрес: 125438, г. Москва, 2-й Лихачёвский пер., 1, стр. 11, БЦ «Лихоборы»</w:t>
            </w:r>
          </w:p>
          <w:p w:rsidR="00E455E4" w:rsidRPr="00E455E4" w:rsidRDefault="00E455E4" w:rsidP="00E455E4">
            <w:pPr>
              <w:tabs>
                <w:tab w:val="left" w:pos="1134"/>
              </w:tabs>
              <w:spacing w:after="160" w:line="259" w:lineRule="auto"/>
              <w:ind w:right="286"/>
              <w:contextualSpacing/>
              <w:rPr>
                <w:rFonts w:eastAsia="Calibri"/>
                <w:lang w:eastAsia="en-US"/>
              </w:rPr>
            </w:pPr>
            <w:r w:rsidRPr="00E455E4">
              <w:rPr>
                <w:rFonts w:eastAsia="Calibri"/>
                <w:lang w:eastAsia="en-US"/>
              </w:rPr>
              <w:t xml:space="preserve">ИНН 5032004656, КПП 503201001, </w:t>
            </w:r>
          </w:p>
          <w:p w:rsidR="00E455E4" w:rsidRPr="00E455E4" w:rsidRDefault="00E455E4" w:rsidP="00E455E4">
            <w:pPr>
              <w:tabs>
                <w:tab w:val="left" w:pos="1134"/>
              </w:tabs>
              <w:spacing w:after="160" w:line="259" w:lineRule="auto"/>
              <w:ind w:right="286"/>
              <w:contextualSpacing/>
              <w:rPr>
                <w:rFonts w:eastAsia="Calibri"/>
                <w:lang w:eastAsia="en-US"/>
              </w:rPr>
            </w:pPr>
            <w:r w:rsidRPr="00E455E4">
              <w:rPr>
                <w:rFonts w:eastAsia="Calibri"/>
                <w:lang w:eastAsia="en-US"/>
              </w:rPr>
              <w:t>ОГРН 1035006477274</w:t>
            </w:r>
          </w:p>
          <w:p w:rsidR="00E455E4" w:rsidRPr="00E455E4" w:rsidRDefault="00E455E4" w:rsidP="00E455E4">
            <w:pPr>
              <w:tabs>
                <w:tab w:val="left" w:pos="1134"/>
              </w:tabs>
              <w:spacing w:after="160" w:line="259" w:lineRule="auto"/>
              <w:ind w:right="286"/>
              <w:contextualSpacing/>
              <w:rPr>
                <w:rFonts w:eastAsia="Calibri"/>
                <w:bCs/>
                <w:lang w:eastAsia="en-US"/>
              </w:rPr>
            </w:pPr>
            <w:r w:rsidRPr="00E455E4">
              <w:rPr>
                <w:rFonts w:eastAsia="Calibri"/>
                <w:bCs/>
                <w:color w:val="000000"/>
                <w:lang w:bidi="ru-RU"/>
              </w:rPr>
              <w:t xml:space="preserve">Курганский </w:t>
            </w:r>
            <w:r w:rsidRPr="00E455E4">
              <w:rPr>
                <w:rFonts w:eastAsia="Calibri"/>
                <w:bCs/>
                <w:lang w:eastAsia="en-US"/>
              </w:rPr>
              <w:t>филиал федерального государственного бюджетного учреждения «Агрохимическая служба России» (</w:t>
            </w:r>
            <w:r w:rsidRPr="00E455E4">
              <w:rPr>
                <w:rFonts w:eastAsia="Calibri"/>
                <w:bCs/>
                <w:color w:val="000000"/>
                <w:lang w:bidi="ru-RU"/>
              </w:rPr>
              <w:t xml:space="preserve">Курганский </w:t>
            </w:r>
            <w:r w:rsidRPr="00E455E4">
              <w:rPr>
                <w:rFonts w:eastAsia="Calibri"/>
                <w:bCs/>
                <w:lang w:eastAsia="en-US"/>
              </w:rPr>
              <w:t>филиал ФГБУ «РосАгрохимслужба»)</w:t>
            </w:r>
          </w:p>
          <w:p w:rsidR="00E455E4" w:rsidRPr="00E455E4" w:rsidRDefault="00E455E4" w:rsidP="00E455E4">
            <w:pPr>
              <w:tabs>
                <w:tab w:val="left" w:pos="1134"/>
              </w:tabs>
              <w:spacing w:after="160" w:line="259" w:lineRule="auto"/>
              <w:ind w:right="286"/>
              <w:contextualSpacing/>
              <w:rPr>
                <w:rFonts w:eastAsia="Calibri"/>
                <w:lang w:eastAsia="en-US"/>
              </w:rPr>
            </w:pPr>
            <w:r w:rsidRPr="00E455E4">
              <w:rPr>
                <w:rFonts w:eastAsia="Calibri"/>
                <w:lang w:eastAsia="en-US"/>
              </w:rPr>
              <w:t>Фактический адрес филиала:</w:t>
            </w:r>
          </w:p>
          <w:p w:rsidR="00E455E4" w:rsidRPr="00E455E4" w:rsidRDefault="00E455E4" w:rsidP="00E455E4">
            <w:pPr>
              <w:tabs>
                <w:tab w:val="left" w:pos="1134"/>
              </w:tabs>
              <w:spacing w:after="160" w:line="259" w:lineRule="auto"/>
              <w:ind w:right="286"/>
              <w:contextualSpacing/>
              <w:rPr>
                <w:rFonts w:eastAsia="Calibri"/>
                <w:iCs/>
                <w:lang w:eastAsia="en-US"/>
              </w:rPr>
            </w:pPr>
            <w:r w:rsidRPr="00E455E4">
              <w:rPr>
                <w:rFonts w:eastAsia="Calibri"/>
                <w:iCs/>
                <w:lang w:eastAsia="en-US"/>
              </w:rPr>
              <w:t>641325, Курганская область, м.о. Кетовский, с. Садовое, ул Ленина, зд. 7</w:t>
            </w:r>
          </w:p>
          <w:p w:rsidR="00E455E4" w:rsidRPr="00E455E4" w:rsidRDefault="00E455E4" w:rsidP="00E455E4">
            <w:pPr>
              <w:tabs>
                <w:tab w:val="left" w:pos="1134"/>
              </w:tabs>
              <w:spacing w:after="160" w:line="259" w:lineRule="auto"/>
              <w:ind w:right="286"/>
              <w:contextualSpacing/>
              <w:rPr>
                <w:rFonts w:eastAsia="Calibri"/>
                <w:lang w:eastAsia="en-US"/>
              </w:rPr>
            </w:pPr>
            <w:r w:rsidRPr="00E455E4">
              <w:rPr>
                <w:rFonts w:eastAsia="Calibri"/>
                <w:lang w:eastAsia="en-US"/>
              </w:rPr>
              <w:t xml:space="preserve">ИНН 5032004656, </w:t>
            </w:r>
            <w:r w:rsidRPr="00E455E4">
              <w:rPr>
                <w:rFonts w:eastAsia="Calibri"/>
                <w:iCs/>
                <w:lang w:eastAsia="en-US"/>
              </w:rPr>
              <w:t>КПП</w:t>
            </w:r>
            <w:r w:rsidRPr="00E455E4">
              <w:rPr>
                <w:rFonts w:eastAsia="Calibri"/>
                <w:lang w:eastAsia="en-US"/>
              </w:rPr>
              <w:t xml:space="preserve"> 450043001, ОГРН 1035006477274</w:t>
            </w:r>
          </w:p>
          <w:p w:rsidR="00E455E4" w:rsidRPr="00E455E4" w:rsidRDefault="00E455E4" w:rsidP="00E455E4">
            <w:pPr>
              <w:tabs>
                <w:tab w:val="left" w:pos="1134"/>
              </w:tabs>
              <w:spacing w:after="160" w:line="259" w:lineRule="auto"/>
              <w:ind w:right="286"/>
              <w:contextualSpacing/>
              <w:rPr>
                <w:rFonts w:eastAsia="Calibri"/>
                <w:color w:val="07050A"/>
                <w:w w:val="105"/>
                <w:lang w:eastAsia="en-US"/>
              </w:rPr>
            </w:pPr>
            <w:r w:rsidRPr="00E455E4">
              <w:rPr>
                <w:rFonts w:eastAsia="Calibri"/>
                <w:color w:val="07050A"/>
                <w:lang w:eastAsia="en-US"/>
              </w:rPr>
              <w:t>УФК по Новосибирской области (</w:t>
            </w:r>
            <w:r w:rsidRPr="00E455E4">
              <w:rPr>
                <w:rFonts w:eastAsia="Calibri"/>
                <w:color w:val="07050A"/>
                <w:w w:val="105"/>
                <w:lang w:eastAsia="en-US"/>
              </w:rPr>
              <w:t xml:space="preserve">Курганский филиал ФГБУ«РосАгрохимслужба» </w:t>
            </w:r>
            <w:r w:rsidRPr="00E455E4">
              <w:rPr>
                <w:rFonts w:eastAsia="Calibri"/>
                <w:color w:val="07050A"/>
                <w:lang w:eastAsia="en-US"/>
              </w:rPr>
              <w:t>л/с 20436ZЭЩ650</w:t>
            </w:r>
            <w:r w:rsidRPr="00E455E4">
              <w:rPr>
                <w:rFonts w:eastAsia="Calibri"/>
                <w:color w:val="07050A"/>
                <w:w w:val="105"/>
                <w:lang w:eastAsia="en-US"/>
              </w:rPr>
              <w:t>)</w:t>
            </w:r>
          </w:p>
          <w:p w:rsidR="00E455E4" w:rsidRPr="00E455E4" w:rsidRDefault="00E455E4" w:rsidP="00E455E4">
            <w:pPr>
              <w:tabs>
                <w:tab w:val="left" w:pos="1134"/>
              </w:tabs>
              <w:spacing w:after="160" w:line="259" w:lineRule="auto"/>
              <w:ind w:right="286"/>
              <w:contextualSpacing/>
              <w:rPr>
                <w:rFonts w:eastAsia="Calibri"/>
                <w:color w:val="000000"/>
                <w:shd w:val="clear" w:color="auto" w:fill="FAFAFA"/>
                <w:lang w:eastAsia="en-US"/>
              </w:rPr>
            </w:pPr>
            <w:r w:rsidRPr="00E455E4">
              <w:rPr>
                <w:rFonts w:eastAsia="Calibri"/>
                <w:color w:val="000000"/>
                <w:shd w:val="clear" w:color="auto" w:fill="FAFAFA"/>
                <w:lang w:eastAsia="en-US"/>
              </w:rPr>
              <w:t>ОКЦ № 1 Сибирского ГУ Банка России//УФК по Новосибирской области, г. Новосибирск</w:t>
            </w:r>
          </w:p>
          <w:p w:rsidR="00E455E4" w:rsidRPr="00E455E4" w:rsidRDefault="00E455E4" w:rsidP="00E455E4">
            <w:pPr>
              <w:tabs>
                <w:tab w:val="left" w:pos="1134"/>
              </w:tabs>
              <w:spacing w:after="160" w:line="259" w:lineRule="auto"/>
              <w:ind w:right="286"/>
              <w:contextualSpacing/>
              <w:rPr>
                <w:rFonts w:eastAsia="Calibri"/>
                <w:lang w:eastAsia="en-US"/>
              </w:rPr>
            </w:pPr>
            <w:r w:rsidRPr="00E455E4">
              <w:rPr>
                <w:rFonts w:eastAsia="Calibri"/>
                <w:color w:val="07050A"/>
                <w:w w:val="105"/>
                <w:lang w:eastAsia="en-US"/>
              </w:rPr>
              <w:t xml:space="preserve">ЕКС </w:t>
            </w:r>
            <w:r w:rsidRPr="00E455E4">
              <w:rPr>
                <w:rFonts w:eastAsia="Calibri"/>
                <w:lang w:eastAsia="en-US"/>
              </w:rPr>
              <w:t>40102810445370000043</w:t>
            </w:r>
          </w:p>
          <w:p w:rsidR="00E455E4" w:rsidRPr="00E455E4" w:rsidRDefault="00E455E4" w:rsidP="00E455E4">
            <w:pPr>
              <w:tabs>
                <w:tab w:val="left" w:pos="1134"/>
              </w:tabs>
              <w:spacing w:after="160" w:line="259" w:lineRule="auto"/>
              <w:ind w:right="286"/>
              <w:contextualSpacing/>
              <w:rPr>
                <w:rFonts w:eastAsia="Calibri"/>
                <w:color w:val="07050A"/>
                <w:lang w:eastAsia="en-US"/>
              </w:rPr>
            </w:pPr>
            <w:r w:rsidRPr="00E455E4">
              <w:rPr>
                <w:rFonts w:eastAsia="Calibri"/>
                <w:color w:val="07050A"/>
                <w:w w:val="105"/>
                <w:lang w:val="en-US" w:eastAsia="en-US"/>
              </w:rPr>
              <w:t>KC</w:t>
            </w:r>
            <w:r w:rsidRPr="00E455E4">
              <w:rPr>
                <w:rFonts w:eastAsia="Calibri"/>
                <w:color w:val="07050A"/>
                <w:w w:val="105"/>
                <w:lang w:eastAsia="en-US"/>
              </w:rPr>
              <w:t xml:space="preserve"> 03214643000000015110 БИК </w:t>
            </w:r>
            <w:r w:rsidRPr="00E455E4">
              <w:rPr>
                <w:rFonts w:eastAsia="Calibri"/>
                <w:color w:val="07050A"/>
                <w:lang w:eastAsia="en-US"/>
              </w:rPr>
              <w:t>015004950</w:t>
            </w:r>
          </w:p>
          <w:p w:rsidR="00E455E4" w:rsidRPr="00E455E4" w:rsidRDefault="00E455E4" w:rsidP="00E455E4">
            <w:pPr>
              <w:tabs>
                <w:tab w:val="left" w:pos="1134"/>
              </w:tabs>
              <w:spacing w:after="160" w:line="259" w:lineRule="auto"/>
              <w:ind w:right="286"/>
              <w:contextualSpacing/>
              <w:rPr>
                <w:rFonts w:eastAsia="Calibri"/>
                <w:color w:val="07050A"/>
                <w:w w:val="105"/>
                <w:lang w:eastAsia="en-US"/>
              </w:rPr>
            </w:pPr>
            <w:r w:rsidRPr="00E455E4">
              <w:rPr>
                <w:rFonts w:eastAsia="Calibri"/>
                <w:color w:val="07050A"/>
                <w:w w:val="105"/>
                <w:lang w:eastAsia="en-US"/>
              </w:rPr>
              <w:t>Тел:8(35231)57-3-15, 57-3-94</w:t>
            </w:r>
          </w:p>
          <w:p w:rsidR="00E455E4" w:rsidRPr="00E455E4" w:rsidRDefault="00E455E4" w:rsidP="00E455E4">
            <w:pPr>
              <w:rPr>
                <w:rFonts w:eastAsia="Calibri"/>
                <w:lang w:eastAsia="en-US"/>
              </w:rPr>
            </w:pPr>
            <w:r w:rsidRPr="00E455E4">
              <w:rPr>
                <w:rFonts w:eastAsia="Calibri"/>
                <w:color w:val="07050A"/>
                <w:w w:val="105"/>
                <w:lang w:eastAsia="en-US"/>
              </w:rPr>
              <w:t>Е-</w:t>
            </w:r>
            <w:r w:rsidRPr="00E455E4">
              <w:rPr>
                <w:rFonts w:eastAsia="Calibri"/>
                <w:color w:val="07050A"/>
                <w:w w:val="105"/>
                <w:lang w:val="en-US" w:eastAsia="en-US"/>
              </w:rPr>
              <w:t>mail</w:t>
            </w:r>
            <w:r w:rsidRPr="00E455E4">
              <w:rPr>
                <w:rFonts w:eastAsia="Calibri"/>
                <w:color w:val="07050A"/>
                <w:w w:val="105"/>
                <w:lang w:eastAsia="en-US"/>
              </w:rPr>
              <w:t>:</w:t>
            </w:r>
            <w:r w:rsidRPr="00E455E4">
              <w:rPr>
                <w:rFonts w:eastAsia="Calibri"/>
                <w:lang w:val="en-US" w:eastAsia="en-US"/>
              </w:rPr>
              <w:t>kurgan</w:t>
            </w:r>
            <w:r w:rsidRPr="00E455E4">
              <w:rPr>
                <w:rFonts w:eastAsia="Calibri"/>
                <w:lang w:eastAsia="en-US"/>
              </w:rPr>
              <w:t>@</w:t>
            </w:r>
            <w:r w:rsidRPr="00E455E4">
              <w:rPr>
                <w:rFonts w:eastAsia="Calibri"/>
                <w:lang w:val="en-US" w:eastAsia="en-US"/>
              </w:rPr>
              <w:t>rosah</w:t>
            </w:r>
            <w:r w:rsidRPr="00E455E4">
              <w:rPr>
                <w:rFonts w:eastAsia="Calibri"/>
                <w:lang w:eastAsia="en-US"/>
              </w:rPr>
              <w:t>.</w:t>
            </w:r>
            <w:r w:rsidRPr="00E455E4">
              <w:rPr>
                <w:rFonts w:eastAsia="Calibri"/>
                <w:lang w:val="en-US" w:eastAsia="en-US"/>
              </w:rPr>
              <w:t>ru</w:t>
            </w:r>
          </w:p>
          <w:p w:rsidR="00E455E4" w:rsidRPr="00E455E4" w:rsidRDefault="00E455E4" w:rsidP="00E455E4">
            <w:pPr>
              <w:rPr>
                <w:rFonts w:eastAsia="Calibri"/>
                <w:lang w:eastAsia="en-US"/>
              </w:rPr>
            </w:pPr>
          </w:p>
          <w:p w:rsidR="00E455E4" w:rsidRPr="00E455E4" w:rsidRDefault="00E455E4" w:rsidP="00E455E4">
            <w:pPr>
              <w:rPr>
                <w:rFonts w:eastAsia="Calibri"/>
                <w:lang w:eastAsia="en-US"/>
              </w:rPr>
            </w:pPr>
          </w:p>
          <w:p w:rsidR="00E455E4" w:rsidRPr="00E455E4" w:rsidRDefault="00E455E4" w:rsidP="00E455E4">
            <w:pPr>
              <w:widowControl w:val="0"/>
              <w:suppressAutoHyphens/>
              <w:autoSpaceDE w:val="0"/>
              <w:ind w:left="34"/>
              <w:rPr>
                <w:lang w:eastAsia="ar-SA"/>
              </w:rPr>
            </w:pPr>
            <w:r w:rsidRPr="00E455E4">
              <w:rPr>
                <w:lang w:eastAsia="ar-SA"/>
              </w:rPr>
              <w:t>Директор филиала</w:t>
            </w:r>
          </w:p>
          <w:p w:rsidR="00E455E4" w:rsidRPr="00E455E4" w:rsidRDefault="00E455E4" w:rsidP="00E455E4">
            <w:pPr>
              <w:widowControl w:val="0"/>
              <w:suppressAutoHyphens/>
              <w:autoSpaceDE w:val="0"/>
              <w:rPr>
                <w:lang w:eastAsia="ar-SA"/>
              </w:rPr>
            </w:pPr>
          </w:p>
          <w:p w:rsidR="00E455E4" w:rsidRPr="00E455E4" w:rsidRDefault="00E455E4" w:rsidP="00E455E4">
            <w:pPr>
              <w:rPr>
                <w:rFonts w:eastAsia="Calibri"/>
                <w:lang w:eastAsia="en-US"/>
              </w:rPr>
            </w:pPr>
            <w:r w:rsidRPr="00E455E4">
              <w:rPr>
                <w:rFonts w:eastAsia="Calibri"/>
                <w:lang w:eastAsia="en-US"/>
              </w:rPr>
              <w:t xml:space="preserve"> </w:t>
            </w:r>
          </w:p>
          <w:p w:rsidR="00E455E4" w:rsidRPr="00E455E4" w:rsidRDefault="00E455E4" w:rsidP="00E455E4">
            <w:pPr>
              <w:rPr>
                <w:rFonts w:eastAsia="Calibri"/>
                <w:lang w:eastAsia="en-US"/>
              </w:rPr>
            </w:pPr>
          </w:p>
          <w:p w:rsidR="00E455E4" w:rsidRPr="00E455E4" w:rsidRDefault="00E455E4" w:rsidP="00E455E4">
            <w:pPr>
              <w:rPr>
                <w:rFonts w:eastAsia="Calibri"/>
                <w:lang w:eastAsia="en-US"/>
              </w:rPr>
            </w:pPr>
            <w:r w:rsidRPr="00E455E4">
              <w:rPr>
                <w:rFonts w:eastAsia="Calibri"/>
                <w:lang w:eastAsia="en-US"/>
              </w:rPr>
              <w:t xml:space="preserve">_____________________ </w:t>
            </w:r>
            <w:r w:rsidRPr="00E455E4">
              <w:rPr>
                <w:lang w:eastAsia="ar-SA"/>
              </w:rPr>
              <w:t>Ловыгина Н.В.</w:t>
            </w:r>
          </w:p>
          <w:p w:rsidR="00E455E4" w:rsidRPr="00E455E4" w:rsidRDefault="00E455E4" w:rsidP="00E455E4">
            <w:pPr>
              <w:widowControl w:val="0"/>
              <w:autoSpaceDE w:val="0"/>
              <w:autoSpaceDN w:val="0"/>
              <w:adjustRightInd w:val="0"/>
              <w:rPr>
                <w:rFonts w:eastAsia="MS Mincho"/>
                <w:lang w:eastAsia="en-US"/>
              </w:rPr>
            </w:pPr>
            <w:r w:rsidRPr="00E455E4">
              <w:rPr>
                <w:rFonts w:eastAsia="Calibri"/>
                <w:lang w:eastAsia="en-US"/>
              </w:rPr>
              <w:t xml:space="preserve">                 м.п.</w:t>
            </w:r>
          </w:p>
        </w:tc>
        <w:tc>
          <w:tcPr>
            <w:tcW w:w="5247" w:type="dxa"/>
            <w:shd w:val="clear" w:color="auto" w:fill="auto"/>
          </w:tcPr>
          <w:p w:rsidR="00E455E4" w:rsidRPr="00E455E4" w:rsidRDefault="00E455E4" w:rsidP="00E455E4">
            <w:pPr>
              <w:widowControl w:val="0"/>
              <w:autoSpaceDE w:val="0"/>
              <w:autoSpaceDN w:val="0"/>
              <w:adjustRightInd w:val="0"/>
              <w:ind w:left="461"/>
              <w:jc w:val="both"/>
              <w:rPr>
                <w:rFonts w:eastAsia="MS Mincho"/>
                <w:highlight w:val="yellow"/>
                <w:lang w:eastAsia="en-US"/>
              </w:rPr>
            </w:pPr>
          </w:p>
          <w:p w:rsidR="00E455E4" w:rsidRPr="00E455E4" w:rsidRDefault="00E455E4" w:rsidP="00E455E4">
            <w:pPr>
              <w:widowControl w:val="0"/>
              <w:autoSpaceDE w:val="0"/>
              <w:autoSpaceDN w:val="0"/>
              <w:adjustRightInd w:val="0"/>
              <w:jc w:val="both"/>
              <w:rPr>
                <w:rFonts w:eastAsia="MS Mincho"/>
                <w:lang w:eastAsia="en-US"/>
              </w:rPr>
            </w:pPr>
          </w:p>
          <w:p w:rsidR="00E455E4" w:rsidRPr="00E455E4" w:rsidRDefault="00E455E4" w:rsidP="00E455E4">
            <w:pPr>
              <w:widowControl w:val="0"/>
              <w:autoSpaceDE w:val="0"/>
              <w:autoSpaceDN w:val="0"/>
              <w:adjustRightInd w:val="0"/>
              <w:jc w:val="both"/>
              <w:rPr>
                <w:rFonts w:eastAsia="MS Mincho"/>
                <w:lang w:eastAsia="en-US"/>
              </w:rPr>
            </w:pPr>
          </w:p>
          <w:p w:rsidR="00E455E4" w:rsidRPr="00E455E4" w:rsidRDefault="00E455E4" w:rsidP="00E455E4">
            <w:pPr>
              <w:widowControl w:val="0"/>
              <w:autoSpaceDE w:val="0"/>
              <w:autoSpaceDN w:val="0"/>
              <w:adjustRightInd w:val="0"/>
              <w:jc w:val="both"/>
              <w:rPr>
                <w:rFonts w:eastAsia="MS Mincho"/>
                <w:lang w:eastAsia="en-US"/>
              </w:rPr>
            </w:pPr>
          </w:p>
          <w:p w:rsidR="00E455E4" w:rsidRPr="00E455E4" w:rsidRDefault="00E455E4" w:rsidP="00E455E4">
            <w:pPr>
              <w:widowControl w:val="0"/>
              <w:autoSpaceDE w:val="0"/>
              <w:autoSpaceDN w:val="0"/>
              <w:adjustRightInd w:val="0"/>
              <w:jc w:val="both"/>
              <w:rPr>
                <w:rFonts w:eastAsia="MS Mincho"/>
                <w:lang w:eastAsia="en-US"/>
              </w:rPr>
            </w:pPr>
          </w:p>
          <w:p w:rsidR="00E455E4" w:rsidRPr="00E455E4" w:rsidRDefault="00E455E4" w:rsidP="00E455E4">
            <w:pPr>
              <w:widowControl w:val="0"/>
              <w:autoSpaceDE w:val="0"/>
              <w:autoSpaceDN w:val="0"/>
              <w:adjustRightInd w:val="0"/>
              <w:jc w:val="both"/>
              <w:rPr>
                <w:rFonts w:eastAsia="MS Mincho"/>
                <w:lang w:eastAsia="en-US"/>
              </w:rPr>
            </w:pPr>
          </w:p>
          <w:p w:rsidR="00E455E4" w:rsidRPr="00E455E4" w:rsidRDefault="00E455E4" w:rsidP="00E455E4">
            <w:pPr>
              <w:widowControl w:val="0"/>
              <w:autoSpaceDE w:val="0"/>
              <w:autoSpaceDN w:val="0"/>
              <w:adjustRightInd w:val="0"/>
              <w:jc w:val="both"/>
              <w:rPr>
                <w:rFonts w:eastAsia="MS Mincho"/>
                <w:lang w:eastAsia="en-US"/>
              </w:rPr>
            </w:pPr>
          </w:p>
          <w:p w:rsidR="00E455E4" w:rsidRPr="00E455E4" w:rsidRDefault="00E455E4" w:rsidP="00E455E4">
            <w:pPr>
              <w:widowControl w:val="0"/>
              <w:autoSpaceDE w:val="0"/>
              <w:autoSpaceDN w:val="0"/>
              <w:adjustRightInd w:val="0"/>
              <w:jc w:val="both"/>
              <w:rPr>
                <w:rFonts w:eastAsia="MS Mincho"/>
                <w:lang w:eastAsia="en-US"/>
              </w:rPr>
            </w:pPr>
          </w:p>
          <w:p w:rsidR="00E455E4" w:rsidRPr="00E455E4" w:rsidRDefault="00E455E4" w:rsidP="00E455E4">
            <w:pPr>
              <w:widowControl w:val="0"/>
              <w:autoSpaceDE w:val="0"/>
              <w:autoSpaceDN w:val="0"/>
              <w:adjustRightInd w:val="0"/>
              <w:jc w:val="both"/>
              <w:rPr>
                <w:rFonts w:eastAsia="MS Mincho"/>
                <w:lang w:eastAsia="en-US"/>
              </w:rPr>
            </w:pPr>
          </w:p>
          <w:p w:rsidR="00E455E4" w:rsidRPr="00E455E4" w:rsidRDefault="00E455E4" w:rsidP="00E455E4">
            <w:pPr>
              <w:widowControl w:val="0"/>
              <w:autoSpaceDE w:val="0"/>
              <w:autoSpaceDN w:val="0"/>
              <w:adjustRightInd w:val="0"/>
              <w:jc w:val="both"/>
              <w:rPr>
                <w:rFonts w:eastAsia="MS Mincho"/>
                <w:lang w:eastAsia="en-US"/>
              </w:rPr>
            </w:pPr>
          </w:p>
          <w:p w:rsidR="00E455E4" w:rsidRPr="00E455E4" w:rsidRDefault="00E455E4" w:rsidP="00E455E4">
            <w:pPr>
              <w:widowControl w:val="0"/>
              <w:autoSpaceDE w:val="0"/>
              <w:autoSpaceDN w:val="0"/>
              <w:adjustRightInd w:val="0"/>
              <w:jc w:val="both"/>
              <w:rPr>
                <w:rFonts w:eastAsia="MS Mincho"/>
                <w:lang w:eastAsia="en-US"/>
              </w:rPr>
            </w:pPr>
          </w:p>
          <w:p w:rsidR="00E455E4" w:rsidRPr="00E455E4" w:rsidRDefault="00E455E4" w:rsidP="00E455E4">
            <w:pPr>
              <w:widowControl w:val="0"/>
              <w:autoSpaceDE w:val="0"/>
              <w:autoSpaceDN w:val="0"/>
              <w:adjustRightInd w:val="0"/>
              <w:jc w:val="both"/>
              <w:rPr>
                <w:rFonts w:eastAsia="MS Mincho"/>
                <w:lang w:eastAsia="en-US"/>
              </w:rPr>
            </w:pPr>
          </w:p>
          <w:p w:rsidR="00E455E4" w:rsidRPr="00E455E4" w:rsidRDefault="00E455E4" w:rsidP="00E455E4">
            <w:pPr>
              <w:widowControl w:val="0"/>
              <w:autoSpaceDE w:val="0"/>
              <w:autoSpaceDN w:val="0"/>
              <w:adjustRightInd w:val="0"/>
              <w:jc w:val="both"/>
              <w:rPr>
                <w:rFonts w:eastAsia="MS Mincho"/>
                <w:lang w:eastAsia="en-US"/>
              </w:rPr>
            </w:pPr>
          </w:p>
          <w:p w:rsidR="00E455E4" w:rsidRPr="00E455E4" w:rsidRDefault="00E455E4" w:rsidP="00E455E4">
            <w:pPr>
              <w:widowControl w:val="0"/>
              <w:autoSpaceDE w:val="0"/>
              <w:autoSpaceDN w:val="0"/>
              <w:adjustRightInd w:val="0"/>
              <w:jc w:val="both"/>
              <w:rPr>
                <w:rFonts w:eastAsia="MS Mincho"/>
                <w:lang w:eastAsia="en-US"/>
              </w:rPr>
            </w:pPr>
          </w:p>
          <w:p w:rsidR="00E455E4" w:rsidRPr="00E455E4" w:rsidRDefault="00E455E4" w:rsidP="00E455E4">
            <w:pPr>
              <w:widowControl w:val="0"/>
              <w:autoSpaceDE w:val="0"/>
              <w:autoSpaceDN w:val="0"/>
              <w:adjustRightInd w:val="0"/>
              <w:jc w:val="both"/>
              <w:rPr>
                <w:rFonts w:eastAsia="MS Mincho"/>
                <w:lang w:eastAsia="en-US"/>
              </w:rPr>
            </w:pPr>
          </w:p>
          <w:p w:rsidR="00E455E4" w:rsidRPr="00E455E4" w:rsidRDefault="00E455E4" w:rsidP="00E455E4">
            <w:pPr>
              <w:widowControl w:val="0"/>
              <w:autoSpaceDE w:val="0"/>
              <w:autoSpaceDN w:val="0"/>
              <w:adjustRightInd w:val="0"/>
              <w:jc w:val="both"/>
              <w:rPr>
                <w:rFonts w:eastAsia="MS Mincho"/>
                <w:lang w:eastAsia="en-US"/>
              </w:rPr>
            </w:pPr>
          </w:p>
          <w:p w:rsidR="00E455E4" w:rsidRPr="00E455E4" w:rsidRDefault="00E455E4" w:rsidP="00E455E4">
            <w:pPr>
              <w:widowControl w:val="0"/>
              <w:autoSpaceDE w:val="0"/>
              <w:autoSpaceDN w:val="0"/>
              <w:adjustRightInd w:val="0"/>
              <w:jc w:val="both"/>
              <w:rPr>
                <w:rFonts w:eastAsia="MS Mincho"/>
                <w:lang w:eastAsia="en-US"/>
              </w:rPr>
            </w:pPr>
          </w:p>
          <w:p w:rsidR="00E455E4" w:rsidRPr="00E455E4" w:rsidRDefault="00E455E4" w:rsidP="00E455E4">
            <w:pPr>
              <w:widowControl w:val="0"/>
              <w:autoSpaceDE w:val="0"/>
              <w:autoSpaceDN w:val="0"/>
              <w:adjustRightInd w:val="0"/>
              <w:jc w:val="both"/>
              <w:rPr>
                <w:rFonts w:eastAsia="MS Mincho"/>
                <w:lang w:eastAsia="en-US"/>
              </w:rPr>
            </w:pPr>
          </w:p>
          <w:p w:rsidR="00E455E4" w:rsidRPr="00E455E4" w:rsidRDefault="00E455E4" w:rsidP="00E455E4">
            <w:pPr>
              <w:widowControl w:val="0"/>
              <w:autoSpaceDE w:val="0"/>
              <w:autoSpaceDN w:val="0"/>
              <w:adjustRightInd w:val="0"/>
              <w:jc w:val="both"/>
              <w:rPr>
                <w:rFonts w:eastAsia="MS Mincho"/>
                <w:lang w:eastAsia="en-US"/>
              </w:rPr>
            </w:pPr>
          </w:p>
          <w:p w:rsidR="00E455E4" w:rsidRPr="00E455E4" w:rsidRDefault="00E455E4" w:rsidP="00E455E4">
            <w:pPr>
              <w:widowControl w:val="0"/>
              <w:autoSpaceDE w:val="0"/>
              <w:autoSpaceDN w:val="0"/>
              <w:adjustRightInd w:val="0"/>
              <w:jc w:val="both"/>
              <w:rPr>
                <w:rFonts w:eastAsia="MS Mincho"/>
                <w:lang w:eastAsia="en-US"/>
              </w:rPr>
            </w:pPr>
          </w:p>
          <w:p w:rsidR="00E455E4" w:rsidRPr="00E455E4" w:rsidRDefault="00E455E4" w:rsidP="00E455E4">
            <w:pPr>
              <w:widowControl w:val="0"/>
              <w:autoSpaceDE w:val="0"/>
              <w:autoSpaceDN w:val="0"/>
              <w:adjustRightInd w:val="0"/>
              <w:jc w:val="both"/>
              <w:rPr>
                <w:rFonts w:eastAsia="MS Mincho"/>
                <w:lang w:eastAsia="en-US"/>
              </w:rPr>
            </w:pPr>
          </w:p>
          <w:p w:rsidR="00E455E4" w:rsidRPr="00E455E4" w:rsidRDefault="00E455E4" w:rsidP="00E455E4">
            <w:pPr>
              <w:widowControl w:val="0"/>
              <w:autoSpaceDE w:val="0"/>
              <w:autoSpaceDN w:val="0"/>
              <w:adjustRightInd w:val="0"/>
              <w:jc w:val="both"/>
              <w:rPr>
                <w:rFonts w:eastAsia="MS Mincho"/>
                <w:lang w:eastAsia="en-US"/>
              </w:rPr>
            </w:pPr>
          </w:p>
          <w:p w:rsidR="00E455E4" w:rsidRPr="00E455E4" w:rsidRDefault="00E455E4" w:rsidP="00E455E4">
            <w:pPr>
              <w:widowControl w:val="0"/>
              <w:autoSpaceDE w:val="0"/>
              <w:autoSpaceDN w:val="0"/>
              <w:adjustRightInd w:val="0"/>
              <w:jc w:val="both"/>
              <w:rPr>
                <w:rFonts w:eastAsia="MS Mincho"/>
                <w:lang w:eastAsia="en-US"/>
              </w:rPr>
            </w:pPr>
          </w:p>
          <w:p w:rsidR="00E455E4" w:rsidRPr="00E455E4" w:rsidRDefault="00E455E4" w:rsidP="00E455E4">
            <w:pPr>
              <w:widowControl w:val="0"/>
              <w:autoSpaceDE w:val="0"/>
              <w:autoSpaceDN w:val="0"/>
              <w:adjustRightInd w:val="0"/>
              <w:jc w:val="both"/>
              <w:rPr>
                <w:rFonts w:eastAsia="MS Mincho"/>
                <w:lang w:eastAsia="en-US"/>
              </w:rPr>
            </w:pPr>
          </w:p>
          <w:p w:rsidR="00E455E4" w:rsidRPr="00E455E4" w:rsidRDefault="00E455E4" w:rsidP="00E455E4">
            <w:pPr>
              <w:widowControl w:val="0"/>
              <w:autoSpaceDE w:val="0"/>
              <w:autoSpaceDN w:val="0"/>
              <w:adjustRightInd w:val="0"/>
              <w:jc w:val="both"/>
              <w:rPr>
                <w:rFonts w:eastAsia="MS Mincho"/>
                <w:lang w:eastAsia="en-US"/>
              </w:rPr>
            </w:pPr>
          </w:p>
          <w:p w:rsidR="00E455E4" w:rsidRPr="00E455E4" w:rsidRDefault="00E455E4" w:rsidP="00E455E4">
            <w:pPr>
              <w:widowControl w:val="0"/>
              <w:autoSpaceDE w:val="0"/>
              <w:autoSpaceDN w:val="0"/>
              <w:adjustRightInd w:val="0"/>
              <w:jc w:val="both"/>
              <w:rPr>
                <w:rFonts w:eastAsia="MS Mincho"/>
                <w:lang w:eastAsia="en-US"/>
              </w:rPr>
            </w:pPr>
          </w:p>
          <w:p w:rsidR="00E455E4" w:rsidRPr="00E455E4" w:rsidRDefault="00E455E4" w:rsidP="00E455E4">
            <w:pPr>
              <w:widowControl w:val="0"/>
              <w:autoSpaceDE w:val="0"/>
              <w:autoSpaceDN w:val="0"/>
              <w:adjustRightInd w:val="0"/>
              <w:jc w:val="both"/>
              <w:rPr>
                <w:rFonts w:eastAsia="MS Mincho"/>
                <w:lang w:eastAsia="en-US"/>
              </w:rPr>
            </w:pPr>
          </w:p>
          <w:p w:rsidR="00E455E4" w:rsidRPr="00E455E4" w:rsidRDefault="00E455E4" w:rsidP="00E455E4">
            <w:pPr>
              <w:widowControl w:val="0"/>
              <w:autoSpaceDE w:val="0"/>
              <w:autoSpaceDN w:val="0"/>
              <w:adjustRightInd w:val="0"/>
              <w:jc w:val="both"/>
              <w:rPr>
                <w:rFonts w:eastAsia="MS Mincho"/>
                <w:lang w:eastAsia="en-US"/>
              </w:rPr>
            </w:pPr>
          </w:p>
          <w:p w:rsidR="00E455E4" w:rsidRPr="00E455E4" w:rsidRDefault="00E455E4" w:rsidP="00E455E4">
            <w:pPr>
              <w:widowControl w:val="0"/>
              <w:autoSpaceDE w:val="0"/>
              <w:autoSpaceDN w:val="0"/>
              <w:adjustRightInd w:val="0"/>
              <w:jc w:val="both"/>
              <w:rPr>
                <w:rFonts w:eastAsia="MS Mincho"/>
                <w:lang w:eastAsia="en-US"/>
              </w:rPr>
            </w:pPr>
          </w:p>
          <w:p w:rsidR="00E455E4" w:rsidRPr="00E455E4" w:rsidRDefault="00E455E4" w:rsidP="00E455E4">
            <w:pPr>
              <w:widowControl w:val="0"/>
              <w:autoSpaceDE w:val="0"/>
              <w:autoSpaceDN w:val="0"/>
              <w:adjustRightInd w:val="0"/>
              <w:jc w:val="both"/>
              <w:rPr>
                <w:rFonts w:eastAsia="MS Mincho"/>
                <w:lang w:eastAsia="en-US"/>
              </w:rPr>
            </w:pPr>
          </w:p>
          <w:p w:rsidR="00E455E4" w:rsidRPr="00E455E4" w:rsidRDefault="00E455E4" w:rsidP="00E455E4">
            <w:pPr>
              <w:widowControl w:val="0"/>
              <w:autoSpaceDE w:val="0"/>
              <w:autoSpaceDN w:val="0"/>
              <w:adjustRightInd w:val="0"/>
              <w:jc w:val="both"/>
              <w:rPr>
                <w:rFonts w:eastAsia="MS Mincho"/>
                <w:lang w:eastAsia="en-US"/>
              </w:rPr>
            </w:pPr>
          </w:p>
          <w:p w:rsidR="00E455E4" w:rsidRPr="00E455E4" w:rsidRDefault="00E455E4" w:rsidP="00E455E4">
            <w:pPr>
              <w:widowControl w:val="0"/>
              <w:autoSpaceDE w:val="0"/>
              <w:autoSpaceDN w:val="0"/>
              <w:adjustRightInd w:val="0"/>
              <w:jc w:val="both"/>
              <w:rPr>
                <w:rFonts w:eastAsia="MS Mincho"/>
                <w:lang w:eastAsia="en-US"/>
              </w:rPr>
            </w:pPr>
          </w:p>
          <w:p w:rsidR="00E455E4" w:rsidRPr="00E455E4" w:rsidRDefault="00E455E4" w:rsidP="00E455E4">
            <w:pPr>
              <w:widowControl w:val="0"/>
              <w:autoSpaceDE w:val="0"/>
              <w:autoSpaceDN w:val="0"/>
              <w:adjustRightInd w:val="0"/>
              <w:jc w:val="both"/>
              <w:rPr>
                <w:rFonts w:eastAsia="MS Mincho"/>
                <w:lang w:eastAsia="en-US"/>
              </w:rPr>
            </w:pPr>
          </w:p>
          <w:p w:rsidR="00E455E4" w:rsidRPr="00E455E4" w:rsidRDefault="00E455E4" w:rsidP="00E455E4">
            <w:pPr>
              <w:widowControl w:val="0"/>
              <w:autoSpaceDE w:val="0"/>
              <w:autoSpaceDN w:val="0"/>
              <w:adjustRightInd w:val="0"/>
              <w:jc w:val="both"/>
              <w:rPr>
                <w:rFonts w:eastAsia="MS Mincho"/>
                <w:lang w:eastAsia="en-US"/>
              </w:rPr>
            </w:pPr>
          </w:p>
          <w:p w:rsidR="00E455E4" w:rsidRPr="00E455E4" w:rsidRDefault="00E455E4" w:rsidP="00E455E4">
            <w:pPr>
              <w:widowControl w:val="0"/>
              <w:autoSpaceDE w:val="0"/>
              <w:autoSpaceDN w:val="0"/>
              <w:adjustRightInd w:val="0"/>
              <w:jc w:val="both"/>
              <w:rPr>
                <w:rFonts w:eastAsia="MS Mincho"/>
                <w:lang w:eastAsia="en-US"/>
              </w:rPr>
            </w:pPr>
          </w:p>
          <w:p w:rsidR="00E455E4" w:rsidRPr="00E455E4" w:rsidRDefault="00E455E4" w:rsidP="00E455E4">
            <w:pPr>
              <w:widowControl w:val="0"/>
              <w:autoSpaceDE w:val="0"/>
              <w:autoSpaceDN w:val="0"/>
              <w:adjustRightInd w:val="0"/>
              <w:jc w:val="both"/>
              <w:rPr>
                <w:rFonts w:eastAsia="MS Mincho"/>
                <w:lang w:eastAsia="en-US"/>
              </w:rPr>
            </w:pPr>
          </w:p>
          <w:p w:rsidR="00E455E4" w:rsidRPr="00E455E4" w:rsidRDefault="00E455E4" w:rsidP="00E455E4">
            <w:pPr>
              <w:widowControl w:val="0"/>
              <w:autoSpaceDE w:val="0"/>
              <w:autoSpaceDN w:val="0"/>
              <w:adjustRightInd w:val="0"/>
              <w:jc w:val="both"/>
              <w:rPr>
                <w:rFonts w:eastAsia="MS Mincho"/>
                <w:lang w:eastAsia="en-US"/>
              </w:rPr>
            </w:pPr>
          </w:p>
          <w:p w:rsidR="00E455E4" w:rsidRPr="00E455E4" w:rsidRDefault="00E455E4" w:rsidP="00E455E4">
            <w:pPr>
              <w:widowControl w:val="0"/>
              <w:autoSpaceDE w:val="0"/>
              <w:autoSpaceDN w:val="0"/>
              <w:adjustRightInd w:val="0"/>
              <w:jc w:val="both"/>
              <w:rPr>
                <w:rFonts w:eastAsia="MS Mincho"/>
                <w:lang w:eastAsia="en-US"/>
              </w:rPr>
            </w:pPr>
          </w:p>
          <w:p w:rsidR="00E455E4" w:rsidRPr="00E455E4" w:rsidRDefault="00E455E4" w:rsidP="00E455E4">
            <w:pPr>
              <w:widowControl w:val="0"/>
              <w:autoSpaceDE w:val="0"/>
              <w:autoSpaceDN w:val="0"/>
              <w:adjustRightInd w:val="0"/>
              <w:jc w:val="both"/>
              <w:rPr>
                <w:rFonts w:eastAsia="MS Mincho"/>
                <w:lang w:eastAsia="en-US"/>
              </w:rPr>
            </w:pPr>
          </w:p>
          <w:p w:rsidR="00E455E4" w:rsidRPr="00E455E4" w:rsidRDefault="00E455E4" w:rsidP="00E455E4">
            <w:pPr>
              <w:widowControl w:val="0"/>
              <w:autoSpaceDE w:val="0"/>
              <w:autoSpaceDN w:val="0"/>
              <w:adjustRightInd w:val="0"/>
              <w:jc w:val="both"/>
              <w:rPr>
                <w:rFonts w:eastAsia="MS Mincho"/>
                <w:lang w:eastAsia="en-US"/>
              </w:rPr>
            </w:pPr>
          </w:p>
          <w:p w:rsidR="00E455E4" w:rsidRPr="00E455E4" w:rsidRDefault="00E455E4" w:rsidP="00E455E4">
            <w:pPr>
              <w:widowControl w:val="0"/>
              <w:autoSpaceDE w:val="0"/>
              <w:autoSpaceDN w:val="0"/>
              <w:adjustRightInd w:val="0"/>
              <w:jc w:val="both"/>
              <w:rPr>
                <w:rFonts w:eastAsia="MS Mincho"/>
                <w:lang w:eastAsia="en-US"/>
              </w:rPr>
            </w:pPr>
          </w:p>
          <w:p w:rsidR="00E455E4" w:rsidRPr="00E455E4" w:rsidRDefault="00E455E4" w:rsidP="00E455E4">
            <w:pPr>
              <w:widowControl w:val="0"/>
              <w:autoSpaceDE w:val="0"/>
              <w:autoSpaceDN w:val="0"/>
              <w:adjustRightInd w:val="0"/>
              <w:jc w:val="both"/>
              <w:rPr>
                <w:rFonts w:eastAsia="MS Mincho"/>
                <w:lang w:eastAsia="en-US"/>
              </w:rPr>
            </w:pPr>
          </w:p>
          <w:p w:rsidR="00E455E4" w:rsidRPr="00E455E4" w:rsidRDefault="00E455E4" w:rsidP="00E455E4">
            <w:pPr>
              <w:widowControl w:val="0"/>
              <w:autoSpaceDE w:val="0"/>
              <w:autoSpaceDN w:val="0"/>
              <w:adjustRightInd w:val="0"/>
              <w:jc w:val="both"/>
              <w:rPr>
                <w:rFonts w:eastAsia="MS Mincho"/>
                <w:lang w:eastAsia="en-US"/>
              </w:rPr>
            </w:pPr>
            <w:r w:rsidRPr="00E455E4">
              <w:rPr>
                <w:rFonts w:eastAsia="MS Mincho"/>
                <w:lang w:eastAsia="en-US"/>
              </w:rPr>
              <w:t>____________________ (Ф.И.О.)</w:t>
            </w:r>
          </w:p>
          <w:p w:rsidR="00E455E4" w:rsidRPr="00E455E4" w:rsidRDefault="00E455E4" w:rsidP="00E455E4">
            <w:pPr>
              <w:widowControl w:val="0"/>
              <w:autoSpaceDE w:val="0"/>
              <w:autoSpaceDN w:val="0"/>
              <w:adjustRightInd w:val="0"/>
              <w:jc w:val="both"/>
              <w:rPr>
                <w:rFonts w:eastAsia="MS Mincho"/>
                <w:highlight w:val="yellow"/>
                <w:lang w:eastAsia="en-US"/>
              </w:rPr>
            </w:pPr>
            <w:r w:rsidRPr="00E455E4">
              <w:rPr>
                <w:rFonts w:eastAsia="Calibri"/>
                <w:lang w:eastAsia="en-US"/>
              </w:rPr>
              <w:t xml:space="preserve">                   м.п.</w:t>
            </w:r>
          </w:p>
        </w:tc>
      </w:tr>
    </w:tbl>
    <w:p w:rsidR="00E455E4" w:rsidRDefault="00E455E4" w:rsidP="00E455E4">
      <w:pPr>
        <w:ind w:right="-282"/>
        <w:rPr>
          <w:rFonts w:eastAsia="Calibri"/>
          <w:lang w:eastAsia="en-US"/>
        </w:rPr>
      </w:pPr>
    </w:p>
    <w:p w:rsidR="003F6EBD" w:rsidRDefault="003F6EBD" w:rsidP="00E455E4">
      <w:pPr>
        <w:ind w:right="-282"/>
        <w:rPr>
          <w:rFonts w:eastAsia="Calibri"/>
          <w:lang w:eastAsia="en-US"/>
        </w:rPr>
      </w:pPr>
    </w:p>
    <w:p w:rsidR="003F6EBD" w:rsidRDefault="003F6EBD" w:rsidP="00E455E4">
      <w:pPr>
        <w:ind w:right="-282"/>
        <w:rPr>
          <w:rFonts w:eastAsia="Calibri"/>
          <w:lang w:eastAsia="en-US"/>
        </w:rPr>
      </w:pPr>
    </w:p>
    <w:p w:rsidR="003F6EBD" w:rsidRPr="00E455E4" w:rsidRDefault="003F6EBD" w:rsidP="00E455E4">
      <w:pPr>
        <w:ind w:right="-282"/>
        <w:rPr>
          <w:rFonts w:eastAsia="Calibri"/>
          <w:lang w:eastAsia="en-US"/>
        </w:rPr>
      </w:pPr>
    </w:p>
    <w:p w:rsidR="009D1B06" w:rsidRPr="009B3459" w:rsidRDefault="00E455E4" w:rsidP="009B3459">
      <w:pPr>
        <w:ind w:left="-284" w:right="-282"/>
        <w:jc w:val="right"/>
        <w:rPr>
          <w:sz w:val="22"/>
          <w:szCs w:val="22"/>
        </w:rPr>
      </w:pPr>
      <w:r w:rsidRPr="009B3459">
        <w:rPr>
          <w:sz w:val="22"/>
          <w:szCs w:val="22"/>
        </w:rPr>
        <w:lastRenderedPageBreak/>
        <w:t xml:space="preserve">                                                                               </w:t>
      </w:r>
      <w:r w:rsidR="009D1B06" w:rsidRPr="009B3459">
        <w:rPr>
          <w:sz w:val="22"/>
          <w:szCs w:val="22"/>
        </w:rPr>
        <w:t xml:space="preserve">                                                             Приложение 1</w:t>
      </w:r>
    </w:p>
    <w:p w:rsidR="009D1B06" w:rsidRPr="009B3459" w:rsidRDefault="009D1B06" w:rsidP="009D1B06">
      <w:pPr>
        <w:ind w:left="-284" w:right="-282"/>
        <w:jc w:val="right"/>
        <w:rPr>
          <w:sz w:val="22"/>
          <w:szCs w:val="22"/>
        </w:rPr>
      </w:pPr>
      <w:r w:rsidRPr="009B3459">
        <w:rPr>
          <w:sz w:val="22"/>
          <w:szCs w:val="22"/>
        </w:rPr>
        <w:t xml:space="preserve">       к контракту</w:t>
      </w:r>
    </w:p>
    <w:p w:rsidR="006E1F32" w:rsidRDefault="009D1B06" w:rsidP="009B3459">
      <w:pPr>
        <w:ind w:right="-282"/>
        <w:jc w:val="right"/>
      </w:pPr>
      <w:r w:rsidRPr="009B3459">
        <w:rPr>
          <w:sz w:val="22"/>
          <w:szCs w:val="22"/>
        </w:rPr>
        <w:t xml:space="preserve">от «___»  </w:t>
      </w:r>
      <w:r w:rsidR="006E1F32" w:rsidRPr="009B3459">
        <w:rPr>
          <w:sz w:val="22"/>
          <w:szCs w:val="22"/>
        </w:rPr>
        <w:t>________</w:t>
      </w:r>
      <w:r w:rsidRPr="009B3459">
        <w:rPr>
          <w:sz w:val="22"/>
          <w:szCs w:val="22"/>
        </w:rPr>
        <w:t>____ 2026 г. №___</w:t>
      </w:r>
    </w:p>
    <w:p w:rsidR="009B3459" w:rsidRPr="009B3459" w:rsidRDefault="009B3459" w:rsidP="009B3459">
      <w:pPr>
        <w:suppressAutoHyphens/>
        <w:jc w:val="both"/>
        <w:rPr>
          <w:rFonts w:eastAsia="Tahoma"/>
          <w:sz w:val="23"/>
          <w:szCs w:val="23"/>
          <w:lang w:eastAsia="ar-SA"/>
        </w:rPr>
      </w:pPr>
    </w:p>
    <w:p w:rsidR="009B3459" w:rsidRPr="009B3459" w:rsidRDefault="009B3459" w:rsidP="009B3459">
      <w:pPr>
        <w:suppressAutoHyphens/>
        <w:jc w:val="center"/>
        <w:rPr>
          <w:rFonts w:eastAsia="Tahoma"/>
          <w:b/>
          <w:sz w:val="22"/>
          <w:szCs w:val="22"/>
          <w:lang w:eastAsia="ar-SA"/>
        </w:rPr>
      </w:pPr>
      <w:r w:rsidRPr="009B3459">
        <w:rPr>
          <w:rFonts w:eastAsia="Tahoma"/>
          <w:b/>
          <w:sz w:val="22"/>
          <w:szCs w:val="22"/>
          <w:lang w:eastAsia="ar-SA"/>
        </w:rPr>
        <w:t>Описание объекта закупки (Техническое задание)</w:t>
      </w:r>
    </w:p>
    <w:p w:rsidR="009B3459" w:rsidRPr="009B3459" w:rsidRDefault="009B3459" w:rsidP="009B3459">
      <w:pPr>
        <w:suppressAutoHyphens/>
        <w:jc w:val="center"/>
        <w:rPr>
          <w:rFonts w:cs="Calibri"/>
          <w:b/>
          <w:lang w:eastAsia="ar-SA"/>
        </w:rPr>
      </w:pPr>
    </w:p>
    <w:p w:rsidR="009B3459" w:rsidRPr="009B3459" w:rsidRDefault="009B3459" w:rsidP="009B3459">
      <w:pPr>
        <w:numPr>
          <w:ilvl w:val="0"/>
          <w:numId w:val="9"/>
        </w:numPr>
        <w:suppressAutoHyphens/>
        <w:jc w:val="both"/>
        <w:rPr>
          <w:rFonts w:eastAsia="Calibri" w:cs="Calibri"/>
          <w:bCs/>
          <w:sz w:val="22"/>
          <w:szCs w:val="22"/>
          <w:lang w:eastAsia="ar-SA"/>
        </w:rPr>
      </w:pPr>
      <w:r w:rsidRPr="009B3459">
        <w:rPr>
          <w:rFonts w:cs="Calibri"/>
          <w:b/>
          <w:sz w:val="22"/>
          <w:szCs w:val="22"/>
          <w:lang w:eastAsia="ar-SA"/>
        </w:rPr>
        <w:t xml:space="preserve">Наименование предмета закупки: </w:t>
      </w:r>
      <w:r w:rsidRPr="009B3459">
        <w:rPr>
          <w:rFonts w:cs="Calibri"/>
          <w:bCs/>
          <w:sz w:val="22"/>
          <w:szCs w:val="22"/>
          <w:lang w:eastAsia="ar-SA"/>
        </w:rPr>
        <w:t>Промывка, опрессовка системы отопления</w:t>
      </w:r>
      <w:r w:rsidRPr="009B3459">
        <w:rPr>
          <w:rFonts w:eastAsia="Calibri" w:cs="Calibri"/>
          <w:bCs/>
          <w:sz w:val="22"/>
          <w:szCs w:val="22"/>
          <w:lang w:eastAsia="ar-SA"/>
        </w:rPr>
        <w:t>.</w:t>
      </w:r>
    </w:p>
    <w:p w:rsidR="009B3459" w:rsidRPr="003F6EBD" w:rsidRDefault="009B3459" w:rsidP="009B3459">
      <w:pPr>
        <w:numPr>
          <w:ilvl w:val="0"/>
          <w:numId w:val="9"/>
        </w:numPr>
        <w:suppressAutoHyphens/>
        <w:jc w:val="both"/>
        <w:rPr>
          <w:rFonts w:eastAsia="Calibri"/>
          <w:bCs/>
          <w:sz w:val="22"/>
          <w:szCs w:val="22"/>
          <w:lang w:eastAsia="ar-SA"/>
        </w:rPr>
      </w:pPr>
      <w:r w:rsidRPr="009B3459">
        <w:rPr>
          <w:b/>
          <w:sz w:val="22"/>
          <w:szCs w:val="22"/>
          <w:lang w:eastAsia="ar-SA"/>
        </w:rPr>
        <w:t>Адрес выполнения работ</w:t>
      </w:r>
      <w:r w:rsidRPr="009B3459">
        <w:rPr>
          <w:rFonts w:eastAsia="Calibri"/>
          <w:bCs/>
          <w:sz w:val="22"/>
          <w:szCs w:val="22"/>
          <w:lang w:eastAsia="ar-SA"/>
        </w:rPr>
        <w:t xml:space="preserve">: </w:t>
      </w:r>
      <w:r w:rsidRPr="009B3459">
        <w:rPr>
          <w:rFonts w:eastAsia="Calibri"/>
          <w:b/>
          <w:sz w:val="22"/>
          <w:szCs w:val="22"/>
          <w:shd w:val="clear" w:color="auto" w:fill="FFFFFF"/>
        </w:rPr>
        <w:t>641875, Курганская область, г. Шадринск, ул. Ломоносова, д. 8</w:t>
      </w:r>
      <w:r w:rsidRPr="009B3459">
        <w:rPr>
          <w:rFonts w:eastAsia="Calibri"/>
          <w:sz w:val="22"/>
          <w:szCs w:val="22"/>
          <w:shd w:val="clear" w:color="auto" w:fill="FFFFFF"/>
        </w:rPr>
        <w:t xml:space="preserve"> (</w:t>
      </w:r>
      <w:r w:rsidRPr="009B3459">
        <w:rPr>
          <w:rFonts w:eastAsia="Tahoma"/>
          <w:b/>
          <w:sz w:val="22"/>
          <w:szCs w:val="22"/>
          <w:shd w:val="clear" w:color="auto" w:fill="FFFFFF"/>
        </w:rPr>
        <w:t>Шадринское обособленное подразделение Курганского филиала ФГБУ «РосАгрохимслужба</w:t>
      </w:r>
      <w:r w:rsidR="00B228C9">
        <w:rPr>
          <w:rFonts w:eastAsia="Tahoma"/>
          <w:b/>
          <w:sz w:val="22"/>
          <w:szCs w:val="22"/>
          <w:shd w:val="clear" w:color="auto" w:fill="FFFFFF"/>
        </w:rPr>
        <w:t>»</w:t>
      </w:r>
      <w:r w:rsidRPr="009B3459">
        <w:rPr>
          <w:rFonts w:eastAsia="Calibri"/>
          <w:sz w:val="22"/>
          <w:szCs w:val="22"/>
          <w:shd w:val="clear" w:color="auto" w:fill="FFFFFF"/>
        </w:rPr>
        <w:t>)</w:t>
      </w:r>
    </w:p>
    <w:p w:rsidR="003F6EBD" w:rsidRPr="009B3459" w:rsidRDefault="003F6EBD" w:rsidP="009B3459">
      <w:pPr>
        <w:numPr>
          <w:ilvl w:val="0"/>
          <w:numId w:val="9"/>
        </w:numPr>
        <w:suppressAutoHyphens/>
        <w:jc w:val="both"/>
        <w:rPr>
          <w:rFonts w:eastAsia="Calibri"/>
          <w:b/>
          <w:bCs/>
          <w:sz w:val="22"/>
          <w:szCs w:val="22"/>
          <w:lang w:eastAsia="ar-SA"/>
        </w:rPr>
      </w:pPr>
      <w:r w:rsidRPr="003F6EBD">
        <w:rPr>
          <w:b/>
          <w:sz w:val="22"/>
          <w:szCs w:val="22"/>
        </w:rPr>
        <w:t>Срок выполнения услуг – в течение 10 рабочих дней с даты заключения Контракта</w:t>
      </w:r>
    </w:p>
    <w:p w:rsidR="009B3459" w:rsidRPr="009B3459" w:rsidRDefault="009B3459" w:rsidP="009B3459">
      <w:pPr>
        <w:numPr>
          <w:ilvl w:val="0"/>
          <w:numId w:val="9"/>
        </w:numPr>
        <w:suppressAutoHyphens/>
        <w:rPr>
          <w:rFonts w:eastAsia="Calibri"/>
          <w:bCs/>
          <w:sz w:val="22"/>
          <w:szCs w:val="22"/>
          <w:lang w:eastAsia="ar-SA"/>
        </w:rPr>
      </w:pPr>
      <w:r w:rsidRPr="009B3459">
        <w:rPr>
          <w:rFonts w:eastAsia="Calibri"/>
          <w:b/>
          <w:sz w:val="22"/>
          <w:szCs w:val="22"/>
          <w:lang w:eastAsia="ar-SA"/>
        </w:rPr>
        <w:t xml:space="preserve">Код по ОКПД2: </w:t>
      </w:r>
      <w:r w:rsidRPr="009B3459">
        <w:rPr>
          <w:rFonts w:eastAsia="Calibri"/>
          <w:b/>
          <w:bCs/>
          <w:sz w:val="22"/>
          <w:szCs w:val="22"/>
          <w:lang w:eastAsia="ar-SA"/>
        </w:rPr>
        <w:t>43.22.12.120:</w:t>
      </w:r>
      <w:r w:rsidRPr="009B3459">
        <w:rPr>
          <w:rFonts w:eastAsia="Calibri"/>
          <w:bCs/>
          <w:sz w:val="22"/>
          <w:szCs w:val="22"/>
          <w:lang w:eastAsia="ar-SA"/>
        </w:rPr>
        <w:t xml:space="preserve"> - </w:t>
      </w:r>
      <w:r w:rsidRPr="009B3459">
        <w:rPr>
          <w:rFonts w:eastAsia="Tahoma"/>
          <w:b/>
          <w:bCs/>
          <w:spacing w:val="5"/>
          <w:sz w:val="22"/>
          <w:szCs w:val="22"/>
          <w:shd w:val="clear" w:color="auto" w:fill="FFFFFF"/>
          <w:lang w:eastAsia="ar-SA"/>
        </w:rPr>
        <w:t>Работы по установке и техническому обслуживанию систем управления центральным отоплением</w:t>
      </w:r>
    </w:p>
    <w:p w:rsidR="009B3459" w:rsidRPr="009B3459" w:rsidRDefault="009B3459" w:rsidP="009B3459">
      <w:pPr>
        <w:numPr>
          <w:ilvl w:val="0"/>
          <w:numId w:val="9"/>
        </w:numPr>
        <w:suppressAutoHyphens/>
        <w:jc w:val="both"/>
        <w:rPr>
          <w:rFonts w:eastAsia="Calibri" w:cs="Calibri"/>
          <w:bCs/>
          <w:sz w:val="22"/>
          <w:szCs w:val="22"/>
          <w:lang w:eastAsia="ar-SA"/>
        </w:rPr>
      </w:pPr>
      <w:r w:rsidRPr="009B3459">
        <w:rPr>
          <w:rFonts w:eastAsia="Calibri"/>
          <w:b/>
          <w:bCs/>
          <w:sz w:val="22"/>
          <w:szCs w:val="22"/>
          <w:lang w:eastAsia="ar-SA"/>
        </w:rPr>
        <w:t>Функциональные, технические и качественные характеристики,</w:t>
      </w:r>
      <w:r w:rsidRPr="009B3459">
        <w:rPr>
          <w:rFonts w:eastAsia="Calibri" w:cs="Calibri"/>
          <w:b/>
          <w:bCs/>
          <w:sz w:val="22"/>
          <w:szCs w:val="22"/>
          <w:lang w:eastAsia="ar-SA"/>
        </w:rPr>
        <w:t xml:space="preserve"> эксплуатационные</w:t>
      </w:r>
      <w:r>
        <w:rPr>
          <w:rFonts w:eastAsia="Calibri" w:cs="Calibri"/>
          <w:b/>
          <w:bCs/>
          <w:sz w:val="22"/>
          <w:szCs w:val="22"/>
          <w:lang w:eastAsia="ar-SA"/>
        </w:rPr>
        <w:t xml:space="preserve"> </w:t>
      </w:r>
      <w:r w:rsidRPr="009B3459">
        <w:rPr>
          <w:rFonts w:eastAsia="Calibri" w:cs="Calibri"/>
          <w:b/>
          <w:bCs/>
          <w:sz w:val="22"/>
          <w:szCs w:val="22"/>
          <w:lang w:eastAsia="ar-SA"/>
        </w:rPr>
        <w:t>характеристики объекта закупки, объем выполняемых работ</w:t>
      </w:r>
      <w:r w:rsidRPr="009B3459">
        <w:rPr>
          <w:rFonts w:eastAsia="Calibri" w:cs="Calibri"/>
          <w:bCs/>
          <w:sz w:val="22"/>
          <w:szCs w:val="22"/>
          <w:lang w:eastAsia="ar-SA"/>
        </w:rPr>
        <w:t>:</w:t>
      </w:r>
    </w:p>
    <w:tbl>
      <w:tblPr>
        <w:tblpPr w:leftFromText="180" w:rightFromText="180" w:vertAnchor="text" w:horzAnchor="margin" w:tblpXSpec="center" w:tblpY="333"/>
        <w:tblW w:w="9781" w:type="dxa"/>
        <w:tblLayout w:type="fixed"/>
        <w:tblLook w:val="0000"/>
      </w:tblPr>
      <w:tblGrid>
        <w:gridCol w:w="675"/>
        <w:gridCol w:w="9106"/>
      </w:tblGrid>
      <w:tr w:rsidR="009B3459" w:rsidRPr="009B3459" w:rsidTr="009B3459">
        <w:trPr>
          <w:trHeight w:val="699"/>
        </w:trPr>
        <w:tc>
          <w:tcPr>
            <w:tcW w:w="675" w:type="dxa"/>
            <w:tcBorders>
              <w:top w:val="single" w:sz="4" w:space="0" w:color="000000"/>
              <w:left w:val="single" w:sz="4" w:space="0" w:color="000000"/>
              <w:bottom w:val="single" w:sz="4" w:space="0" w:color="000000"/>
            </w:tcBorders>
          </w:tcPr>
          <w:p w:rsidR="009B3459" w:rsidRPr="009B3459" w:rsidRDefault="009B3459" w:rsidP="009B3459">
            <w:pPr>
              <w:suppressAutoHyphens/>
              <w:snapToGrid w:val="0"/>
              <w:jc w:val="center"/>
              <w:rPr>
                <w:rFonts w:eastAsia="Calibri" w:cs="Calibri"/>
                <w:b/>
                <w:bCs/>
                <w:sz w:val="21"/>
                <w:szCs w:val="21"/>
                <w:lang w:eastAsia="ar-SA"/>
              </w:rPr>
            </w:pPr>
            <w:r w:rsidRPr="009B3459">
              <w:rPr>
                <w:rFonts w:eastAsia="Calibri" w:cs="Calibri"/>
                <w:b/>
                <w:bCs/>
                <w:sz w:val="21"/>
                <w:szCs w:val="21"/>
                <w:lang w:eastAsia="ar-SA"/>
              </w:rPr>
              <w:t>№ п/п</w:t>
            </w:r>
          </w:p>
        </w:tc>
        <w:tc>
          <w:tcPr>
            <w:tcW w:w="9106" w:type="dxa"/>
            <w:tcBorders>
              <w:top w:val="single" w:sz="4" w:space="0" w:color="000000"/>
              <w:left w:val="single" w:sz="4" w:space="0" w:color="000000"/>
              <w:bottom w:val="single" w:sz="4" w:space="0" w:color="000000"/>
              <w:right w:val="single" w:sz="4" w:space="0" w:color="000000"/>
            </w:tcBorders>
          </w:tcPr>
          <w:p w:rsidR="009B3459" w:rsidRPr="009B3459" w:rsidRDefault="009B3459" w:rsidP="009B3459">
            <w:pPr>
              <w:suppressAutoHyphens/>
              <w:snapToGrid w:val="0"/>
              <w:jc w:val="center"/>
              <w:rPr>
                <w:rFonts w:eastAsia="Calibri" w:cs="Calibri"/>
                <w:b/>
                <w:bCs/>
                <w:sz w:val="21"/>
                <w:szCs w:val="21"/>
                <w:lang w:eastAsia="ar-SA"/>
              </w:rPr>
            </w:pPr>
            <w:r w:rsidRPr="009B3459">
              <w:rPr>
                <w:rFonts w:eastAsia="Calibri" w:cs="Calibri"/>
                <w:b/>
                <w:bCs/>
                <w:sz w:val="21"/>
                <w:szCs w:val="21"/>
                <w:lang w:eastAsia="ar-SA"/>
              </w:rPr>
              <w:t>Наименование работ и затрат, характеристика основных материальных ресурсов и оборудования</w:t>
            </w:r>
          </w:p>
        </w:tc>
      </w:tr>
      <w:tr w:rsidR="009B3459" w:rsidRPr="009B3459" w:rsidTr="009B3459">
        <w:trPr>
          <w:trHeight w:val="845"/>
        </w:trPr>
        <w:tc>
          <w:tcPr>
            <w:tcW w:w="675" w:type="dxa"/>
            <w:tcBorders>
              <w:top w:val="single" w:sz="4" w:space="0" w:color="000000"/>
              <w:left w:val="single" w:sz="4" w:space="0" w:color="000000"/>
              <w:bottom w:val="single" w:sz="4" w:space="0" w:color="000000"/>
            </w:tcBorders>
          </w:tcPr>
          <w:p w:rsidR="009B3459" w:rsidRPr="009B3459" w:rsidRDefault="009B3459" w:rsidP="009B3459">
            <w:pPr>
              <w:tabs>
                <w:tab w:val="left" w:pos="284"/>
              </w:tabs>
              <w:suppressAutoHyphens/>
              <w:snapToGrid w:val="0"/>
              <w:jc w:val="center"/>
              <w:rPr>
                <w:rFonts w:eastAsia="Calibri" w:cs="Calibri"/>
                <w:bCs/>
                <w:sz w:val="21"/>
                <w:szCs w:val="21"/>
                <w:lang w:eastAsia="ar-SA"/>
              </w:rPr>
            </w:pPr>
            <w:r w:rsidRPr="009B3459">
              <w:rPr>
                <w:rFonts w:eastAsia="Calibri" w:cs="Calibri"/>
                <w:bCs/>
                <w:sz w:val="21"/>
                <w:szCs w:val="21"/>
                <w:lang w:eastAsia="ar-SA"/>
              </w:rPr>
              <w:t>1.</w:t>
            </w:r>
          </w:p>
        </w:tc>
        <w:tc>
          <w:tcPr>
            <w:tcW w:w="9106" w:type="dxa"/>
            <w:tcBorders>
              <w:top w:val="single" w:sz="4" w:space="0" w:color="000000"/>
              <w:left w:val="single" w:sz="4" w:space="0" w:color="000000"/>
              <w:bottom w:val="single" w:sz="4" w:space="0" w:color="000000"/>
              <w:right w:val="single" w:sz="4" w:space="0" w:color="000000"/>
            </w:tcBorders>
          </w:tcPr>
          <w:p w:rsidR="009B3459" w:rsidRPr="009B3459" w:rsidRDefault="00B228C9" w:rsidP="00B228C9">
            <w:pPr>
              <w:suppressAutoHyphens/>
              <w:snapToGrid w:val="0"/>
              <w:jc w:val="center"/>
              <w:rPr>
                <w:rFonts w:eastAsia="Calibri" w:cs="Calibri"/>
                <w:bCs/>
                <w:sz w:val="21"/>
                <w:szCs w:val="21"/>
                <w:lang w:eastAsia="ar-SA"/>
              </w:rPr>
            </w:pPr>
            <w:r w:rsidRPr="009B3459">
              <w:rPr>
                <w:rFonts w:cs="Calibri"/>
                <w:bCs/>
                <w:sz w:val="22"/>
                <w:szCs w:val="22"/>
                <w:lang w:eastAsia="ar-SA"/>
              </w:rPr>
              <w:t>Промывка, опрессовка системы отопления</w:t>
            </w:r>
            <w:r w:rsidRPr="009B3459">
              <w:rPr>
                <w:rFonts w:cs="Calibri"/>
                <w:bCs/>
                <w:sz w:val="21"/>
                <w:szCs w:val="21"/>
                <w:lang w:eastAsia="ar-SA"/>
              </w:rPr>
              <w:t xml:space="preserve"> </w:t>
            </w:r>
            <w:r w:rsidR="009B3459" w:rsidRPr="009B3459">
              <w:rPr>
                <w:rFonts w:cs="Calibri"/>
                <w:bCs/>
                <w:sz w:val="21"/>
                <w:szCs w:val="21"/>
                <w:lang w:eastAsia="ar-SA"/>
              </w:rPr>
              <w:t xml:space="preserve"> (</w:t>
            </w:r>
            <w:r w:rsidRPr="009B3459">
              <w:rPr>
                <w:rFonts w:cs="Calibri"/>
                <w:bCs/>
                <w:sz w:val="21"/>
                <w:szCs w:val="21"/>
                <w:lang w:eastAsia="ar-SA"/>
              </w:rPr>
              <w:t>ТЭУ</w:t>
            </w:r>
            <w:r>
              <w:rPr>
                <w:rFonts w:cs="Calibri"/>
                <w:bCs/>
                <w:sz w:val="21"/>
                <w:szCs w:val="21"/>
                <w:lang w:eastAsia="ar-SA"/>
              </w:rPr>
              <w:t>:</w:t>
            </w:r>
            <w:r w:rsidRPr="009B3459">
              <w:rPr>
                <w:rFonts w:cs="Calibri"/>
                <w:bCs/>
                <w:sz w:val="21"/>
                <w:szCs w:val="21"/>
                <w:lang w:eastAsia="ar-SA"/>
              </w:rPr>
              <w:t xml:space="preserve"> </w:t>
            </w:r>
            <w:r w:rsidR="009B3459" w:rsidRPr="009B3459">
              <w:rPr>
                <w:rFonts w:cs="Calibri"/>
                <w:bCs/>
                <w:sz w:val="21"/>
                <w:szCs w:val="21"/>
                <w:lang w:eastAsia="ar-SA"/>
              </w:rPr>
              <w:t>трубопроводы</w:t>
            </w:r>
            <w:r w:rsidR="009B3459" w:rsidRPr="009B3459">
              <w:rPr>
                <w:rFonts w:eastAsia="Calibri" w:cs="Calibri"/>
                <w:bCs/>
                <w:sz w:val="21"/>
                <w:szCs w:val="21"/>
                <w:lang w:eastAsia="ar-SA"/>
              </w:rPr>
              <w:t xml:space="preserve"> системы отопления, тепловой сети, индивидуального теплового пункта и теплообменных аппаратов)</w:t>
            </w:r>
            <w:r>
              <w:rPr>
                <w:rFonts w:eastAsia="Calibri" w:cs="Calibri"/>
                <w:bCs/>
                <w:sz w:val="21"/>
                <w:szCs w:val="21"/>
                <w:lang w:eastAsia="ar-SA"/>
              </w:rPr>
              <w:t xml:space="preserve"> здания </w:t>
            </w:r>
            <w:r w:rsidRPr="009B3459">
              <w:rPr>
                <w:rFonts w:eastAsia="Tahoma"/>
                <w:b/>
                <w:sz w:val="22"/>
                <w:szCs w:val="22"/>
                <w:shd w:val="clear" w:color="auto" w:fill="FFFFFF"/>
              </w:rPr>
              <w:t xml:space="preserve"> Шадринск</w:t>
            </w:r>
            <w:r>
              <w:rPr>
                <w:rFonts w:eastAsia="Tahoma"/>
                <w:b/>
                <w:sz w:val="22"/>
                <w:szCs w:val="22"/>
                <w:shd w:val="clear" w:color="auto" w:fill="FFFFFF"/>
              </w:rPr>
              <w:t>ого</w:t>
            </w:r>
            <w:r w:rsidRPr="009B3459">
              <w:rPr>
                <w:rFonts w:eastAsia="Tahoma"/>
                <w:b/>
                <w:sz w:val="22"/>
                <w:szCs w:val="22"/>
                <w:shd w:val="clear" w:color="auto" w:fill="FFFFFF"/>
              </w:rPr>
              <w:t xml:space="preserve"> обособленно</w:t>
            </w:r>
            <w:r>
              <w:rPr>
                <w:rFonts w:eastAsia="Tahoma"/>
                <w:b/>
                <w:sz w:val="22"/>
                <w:szCs w:val="22"/>
                <w:shd w:val="clear" w:color="auto" w:fill="FFFFFF"/>
              </w:rPr>
              <w:t>го</w:t>
            </w:r>
            <w:r w:rsidRPr="009B3459">
              <w:rPr>
                <w:rFonts w:eastAsia="Tahoma"/>
                <w:b/>
                <w:sz w:val="22"/>
                <w:szCs w:val="22"/>
                <w:shd w:val="clear" w:color="auto" w:fill="FFFFFF"/>
              </w:rPr>
              <w:t xml:space="preserve"> подразделени</w:t>
            </w:r>
            <w:r>
              <w:rPr>
                <w:rFonts w:eastAsia="Tahoma"/>
                <w:b/>
                <w:sz w:val="22"/>
                <w:szCs w:val="22"/>
                <w:shd w:val="clear" w:color="auto" w:fill="FFFFFF"/>
              </w:rPr>
              <w:t>я</w:t>
            </w:r>
            <w:r w:rsidRPr="009B3459">
              <w:rPr>
                <w:rFonts w:eastAsia="Tahoma"/>
                <w:b/>
                <w:sz w:val="22"/>
                <w:szCs w:val="22"/>
                <w:shd w:val="clear" w:color="auto" w:fill="FFFFFF"/>
              </w:rPr>
              <w:t xml:space="preserve"> Курганского филиала ФГБУ «РосАгрохимслужба</w:t>
            </w:r>
            <w:r>
              <w:rPr>
                <w:rFonts w:eastAsia="Tahoma"/>
                <w:b/>
                <w:sz w:val="22"/>
                <w:szCs w:val="22"/>
                <w:shd w:val="clear" w:color="auto" w:fill="FFFFFF"/>
              </w:rPr>
              <w:t>»</w:t>
            </w:r>
          </w:p>
        </w:tc>
      </w:tr>
    </w:tbl>
    <w:p w:rsidR="009B3459" w:rsidRPr="009B3459" w:rsidRDefault="009B3459" w:rsidP="009B3459">
      <w:pPr>
        <w:suppressAutoHyphens/>
        <w:ind w:left="360"/>
        <w:jc w:val="both"/>
        <w:rPr>
          <w:rFonts w:eastAsia="Calibri" w:cs="Calibri"/>
          <w:bCs/>
          <w:sz w:val="21"/>
          <w:szCs w:val="21"/>
          <w:lang w:eastAsia="ar-SA"/>
        </w:rPr>
      </w:pPr>
    </w:p>
    <w:p w:rsidR="009B3459" w:rsidRPr="009B3459" w:rsidRDefault="009B3459" w:rsidP="009B3459">
      <w:pPr>
        <w:suppressAutoHyphens/>
        <w:jc w:val="both"/>
        <w:rPr>
          <w:rFonts w:eastAsia="Calibri" w:cs="Calibri"/>
          <w:sz w:val="21"/>
          <w:szCs w:val="21"/>
          <w:lang w:eastAsia="ar-SA"/>
        </w:rPr>
      </w:pPr>
    </w:p>
    <w:p w:rsidR="009B3459" w:rsidRPr="009B3459" w:rsidRDefault="009B3459" w:rsidP="009B3459">
      <w:pPr>
        <w:numPr>
          <w:ilvl w:val="0"/>
          <w:numId w:val="9"/>
        </w:numPr>
        <w:suppressAutoHyphens/>
        <w:jc w:val="both"/>
        <w:rPr>
          <w:rFonts w:eastAsia="Calibri" w:cs="Calibri"/>
          <w:b/>
          <w:bCs/>
          <w:sz w:val="22"/>
          <w:szCs w:val="22"/>
          <w:lang w:eastAsia="ar-SA"/>
        </w:rPr>
      </w:pPr>
      <w:r w:rsidRPr="009B3459">
        <w:rPr>
          <w:rFonts w:eastAsia="Calibri" w:cs="Calibri"/>
          <w:b/>
          <w:bCs/>
          <w:sz w:val="22"/>
          <w:szCs w:val="22"/>
          <w:lang w:eastAsia="ar-SA"/>
        </w:rPr>
        <w:t>Требования к выполняемым работам:</w:t>
      </w:r>
    </w:p>
    <w:p w:rsidR="009B3459" w:rsidRPr="009B3459" w:rsidRDefault="009B3459" w:rsidP="009B3459">
      <w:pPr>
        <w:numPr>
          <w:ilvl w:val="0"/>
          <w:numId w:val="8"/>
        </w:numPr>
        <w:suppressAutoHyphens/>
        <w:ind w:left="-142" w:firstLine="142"/>
        <w:jc w:val="both"/>
        <w:rPr>
          <w:rFonts w:eastAsia="Calibri" w:cs="Calibri"/>
          <w:bCs/>
          <w:sz w:val="22"/>
          <w:szCs w:val="22"/>
          <w:lang w:eastAsia="ar-SA"/>
        </w:rPr>
      </w:pPr>
      <w:r w:rsidRPr="009B3459">
        <w:rPr>
          <w:rFonts w:cs="Calibri"/>
          <w:bCs/>
          <w:sz w:val="22"/>
          <w:szCs w:val="22"/>
          <w:lang w:eastAsia="ar-SA"/>
        </w:rPr>
        <w:t>- гидравлические испытания и гидропневматическая промывка ТЭУ</w:t>
      </w:r>
      <w:r w:rsidRPr="009B3459">
        <w:rPr>
          <w:rFonts w:eastAsia="Calibri" w:cs="Calibri"/>
          <w:bCs/>
          <w:sz w:val="22"/>
          <w:szCs w:val="22"/>
          <w:lang w:eastAsia="ar-SA"/>
        </w:rPr>
        <w:t xml:space="preserve"> проводятся ежегодно по окончании отопительного сезона;</w:t>
      </w:r>
    </w:p>
    <w:p w:rsidR="009B3459" w:rsidRPr="009B3459" w:rsidRDefault="009B3459" w:rsidP="009B3459">
      <w:pPr>
        <w:numPr>
          <w:ilvl w:val="0"/>
          <w:numId w:val="8"/>
        </w:numPr>
        <w:suppressAutoHyphens/>
        <w:ind w:left="360" w:hanging="360"/>
        <w:jc w:val="both"/>
        <w:rPr>
          <w:rFonts w:eastAsia="Calibri" w:cs="Calibri"/>
          <w:bCs/>
          <w:sz w:val="22"/>
          <w:szCs w:val="22"/>
          <w:lang w:eastAsia="ar-SA"/>
        </w:rPr>
      </w:pPr>
      <w:r w:rsidRPr="009B3459">
        <w:rPr>
          <w:rFonts w:eastAsia="Calibri" w:cs="Calibri"/>
          <w:bCs/>
          <w:sz w:val="22"/>
          <w:szCs w:val="22"/>
          <w:lang w:eastAsia="ar-SA"/>
        </w:rPr>
        <w:t>- перед началом работ Исполнитель проводит обязательное обследование систем ТЭУ;</w:t>
      </w:r>
    </w:p>
    <w:p w:rsidR="009B3459" w:rsidRPr="009B3459" w:rsidRDefault="009B3459" w:rsidP="009B3459">
      <w:pPr>
        <w:numPr>
          <w:ilvl w:val="0"/>
          <w:numId w:val="8"/>
        </w:numPr>
        <w:suppressAutoHyphens/>
        <w:ind w:left="-142"/>
        <w:jc w:val="both"/>
        <w:rPr>
          <w:rFonts w:cs="Calibri"/>
          <w:color w:val="000000"/>
          <w:sz w:val="22"/>
          <w:szCs w:val="22"/>
          <w:lang w:eastAsia="ar-SA"/>
        </w:rPr>
      </w:pPr>
      <w:r w:rsidRPr="009B3459">
        <w:rPr>
          <w:rFonts w:eastAsia="Calibri" w:cs="Calibri"/>
          <w:bCs/>
          <w:sz w:val="22"/>
          <w:szCs w:val="22"/>
          <w:lang w:eastAsia="ar-SA"/>
        </w:rPr>
        <w:t xml:space="preserve">   - с</w:t>
      </w:r>
      <w:r w:rsidRPr="009B3459">
        <w:rPr>
          <w:rFonts w:eastAsia="Calibri" w:cs="Calibri"/>
          <w:bCs/>
          <w:color w:val="000000"/>
          <w:sz w:val="22"/>
          <w:szCs w:val="22"/>
          <w:lang w:eastAsia="ar-SA"/>
        </w:rPr>
        <w:t>истемы ТЭУ промываются гидропневматическим способом водо-воздушной смесью объемом не меньше, чем 3-5 - кратный расчетный расход теплоносителя</w:t>
      </w:r>
      <w:r w:rsidRPr="009B3459">
        <w:rPr>
          <w:rFonts w:cs="Calibri"/>
          <w:color w:val="000000"/>
          <w:sz w:val="22"/>
          <w:szCs w:val="22"/>
          <w:lang w:eastAsia="ar-SA"/>
        </w:rPr>
        <w:t>, до полного осветления воды;</w:t>
      </w:r>
    </w:p>
    <w:p w:rsidR="009B3459" w:rsidRPr="009B3459" w:rsidRDefault="009B3459" w:rsidP="009B3459">
      <w:pPr>
        <w:numPr>
          <w:ilvl w:val="0"/>
          <w:numId w:val="8"/>
        </w:numPr>
        <w:suppressAutoHyphens/>
        <w:ind w:left="-142" w:firstLine="142"/>
        <w:jc w:val="both"/>
        <w:rPr>
          <w:rFonts w:cs="Calibri"/>
          <w:color w:val="000000"/>
          <w:sz w:val="22"/>
          <w:szCs w:val="22"/>
          <w:lang w:eastAsia="ar-SA"/>
        </w:rPr>
      </w:pPr>
      <w:r w:rsidRPr="009B3459">
        <w:rPr>
          <w:rFonts w:eastAsia="Calibri" w:cs="Calibri"/>
          <w:bCs/>
          <w:color w:val="000000"/>
          <w:sz w:val="22"/>
          <w:szCs w:val="22"/>
          <w:lang w:eastAsia="ar-SA"/>
        </w:rPr>
        <w:t xml:space="preserve">- системы считаются выдержавшими испытания, если во время их проведения </w:t>
      </w:r>
      <w:r w:rsidRPr="009B3459">
        <w:rPr>
          <w:rFonts w:cs="Calibri"/>
          <w:color w:val="000000"/>
          <w:sz w:val="22"/>
          <w:szCs w:val="22"/>
          <w:lang w:eastAsia="ar-SA"/>
        </w:rPr>
        <w:t>не обнаружены «потения» сварных швов или течи из нагревательных приборов, трубопроводов, арматуры и прочего оборудования;</w:t>
      </w:r>
    </w:p>
    <w:p w:rsidR="009B3459" w:rsidRPr="009B3459" w:rsidRDefault="009B3459" w:rsidP="009B3459">
      <w:pPr>
        <w:suppressAutoHyphens/>
        <w:jc w:val="both"/>
        <w:rPr>
          <w:rFonts w:cs="Calibri"/>
          <w:bCs/>
          <w:sz w:val="22"/>
          <w:szCs w:val="22"/>
          <w:lang w:eastAsia="ar-SA"/>
        </w:rPr>
      </w:pPr>
      <w:r w:rsidRPr="009B3459">
        <w:rPr>
          <w:rFonts w:cs="Calibri"/>
          <w:bCs/>
          <w:sz w:val="22"/>
          <w:szCs w:val="22"/>
          <w:lang w:eastAsia="ar-SA"/>
        </w:rPr>
        <w:t xml:space="preserve">  - Заказчик предоставляет исправную точку подключения электрооборудования к сети электропитания 220</w:t>
      </w:r>
      <w:r w:rsidRPr="009B3459">
        <w:rPr>
          <w:rFonts w:cs="Calibri"/>
          <w:bCs/>
          <w:sz w:val="22"/>
          <w:szCs w:val="22"/>
          <w:lang w:val="en-US" w:eastAsia="ar-SA"/>
        </w:rPr>
        <w:t>B</w:t>
      </w:r>
      <w:r w:rsidRPr="009B3459">
        <w:rPr>
          <w:rFonts w:cs="Calibri"/>
          <w:bCs/>
          <w:sz w:val="22"/>
          <w:szCs w:val="22"/>
          <w:lang w:eastAsia="ar-SA"/>
        </w:rPr>
        <w:t xml:space="preserve"> и точку подключения технологического оборудования к действующей водопроводной сети.</w:t>
      </w:r>
    </w:p>
    <w:p w:rsidR="009B3459" w:rsidRPr="009B3459" w:rsidRDefault="009B3459" w:rsidP="009B3459">
      <w:pPr>
        <w:numPr>
          <w:ilvl w:val="0"/>
          <w:numId w:val="8"/>
        </w:numPr>
        <w:suppressAutoHyphens/>
        <w:jc w:val="both"/>
        <w:rPr>
          <w:rFonts w:cs="Calibri"/>
          <w:sz w:val="22"/>
          <w:szCs w:val="22"/>
          <w:lang w:eastAsia="ar-SA"/>
        </w:rPr>
      </w:pPr>
      <w:r w:rsidRPr="009B3459">
        <w:rPr>
          <w:rFonts w:eastAsia="Calibri" w:cs="Calibri"/>
          <w:sz w:val="22"/>
          <w:szCs w:val="22"/>
          <w:lang w:eastAsia="ar-SA"/>
        </w:rPr>
        <w:t xml:space="preserve">  - работы выполняются в рабочие дни в условиях действующего учреждения, без существенных нарушений жизнедеятельности</w:t>
      </w:r>
      <w:r w:rsidRPr="009B3459">
        <w:rPr>
          <w:rFonts w:cs="Calibri"/>
          <w:sz w:val="22"/>
          <w:szCs w:val="22"/>
          <w:lang w:eastAsia="ar-SA"/>
        </w:rPr>
        <w:t>;</w:t>
      </w:r>
    </w:p>
    <w:p w:rsidR="009B3459" w:rsidRPr="009B3459" w:rsidRDefault="009B3459" w:rsidP="009B3459">
      <w:pPr>
        <w:numPr>
          <w:ilvl w:val="0"/>
          <w:numId w:val="8"/>
        </w:numPr>
        <w:suppressAutoHyphens/>
        <w:jc w:val="both"/>
        <w:rPr>
          <w:rFonts w:eastAsia="Calibri" w:cs="Calibri"/>
          <w:sz w:val="22"/>
          <w:szCs w:val="22"/>
          <w:lang w:eastAsia="ar-SA"/>
        </w:rPr>
      </w:pPr>
      <w:r w:rsidRPr="009B3459">
        <w:rPr>
          <w:rFonts w:eastAsia="Calibri" w:cs="Calibri"/>
          <w:sz w:val="22"/>
          <w:szCs w:val="22"/>
          <w:lang w:eastAsia="ar-SA"/>
        </w:rPr>
        <w:t xml:space="preserve">  - результаты </w:t>
      </w:r>
      <w:r w:rsidRPr="009B3459">
        <w:rPr>
          <w:rFonts w:cs="Calibri"/>
          <w:bCs/>
          <w:sz w:val="22"/>
          <w:szCs w:val="22"/>
          <w:lang w:eastAsia="ar-SA"/>
        </w:rPr>
        <w:t>гидравлических испытаний и гидропневматической промывки ТЭУ</w:t>
      </w:r>
      <w:r w:rsidRPr="009B3459">
        <w:rPr>
          <w:rFonts w:eastAsia="Calibri" w:cs="Calibri"/>
          <w:sz w:val="22"/>
          <w:szCs w:val="22"/>
          <w:lang w:eastAsia="ar-SA"/>
        </w:rPr>
        <w:t xml:space="preserve"> предъявляются Исполнителем членам комиссии (представители Заказчика и теплоснабжающей организации); </w:t>
      </w:r>
    </w:p>
    <w:p w:rsidR="009B3459" w:rsidRPr="009B3459" w:rsidRDefault="009B3459" w:rsidP="009B3459">
      <w:pPr>
        <w:numPr>
          <w:ilvl w:val="0"/>
          <w:numId w:val="8"/>
        </w:numPr>
        <w:suppressAutoHyphens/>
        <w:jc w:val="both"/>
        <w:rPr>
          <w:rFonts w:cs="Calibri"/>
          <w:bCs/>
          <w:sz w:val="22"/>
          <w:szCs w:val="22"/>
          <w:lang w:eastAsia="ar-SA"/>
        </w:rPr>
      </w:pPr>
      <w:r w:rsidRPr="009B3459">
        <w:rPr>
          <w:rFonts w:cs="Calibri"/>
          <w:bCs/>
          <w:sz w:val="22"/>
          <w:szCs w:val="22"/>
          <w:lang w:eastAsia="ar-SA"/>
        </w:rPr>
        <w:t xml:space="preserve"> - устранение дефектов, выявленных при проведении гидравлических испытаний и допущенных не по вине Исполнителя, не входит в обязанности Исполнителя;</w:t>
      </w:r>
    </w:p>
    <w:p w:rsidR="009B3459" w:rsidRPr="009B3459" w:rsidRDefault="009B3459" w:rsidP="009B3459">
      <w:pPr>
        <w:numPr>
          <w:ilvl w:val="0"/>
          <w:numId w:val="8"/>
        </w:numPr>
        <w:suppressAutoHyphens/>
        <w:jc w:val="both"/>
        <w:rPr>
          <w:rFonts w:eastAsia="Calibri" w:cs="Calibri"/>
          <w:sz w:val="22"/>
          <w:szCs w:val="22"/>
          <w:lang w:eastAsia="ar-SA"/>
        </w:rPr>
      </w:pPr>
      <w:r w:rsidRPr="009B3459">
        <w:rPr>
          <w:rFonts w:eastAsia="Calibri" w:cs="Calibri"/>
          <w:sz w:val="22"/>
          <w:szCs w:val="22"/>
          <w:lang w:eastAsia="ar-SA"/>
        </w:rPr>
        <w:t xml:space="preserve"> - качество выполнения всех работ должно соответствовать нормам, действующим на территории РФ </w:t>
      </w:r>
      <w:r w:rsidRPr="009B3459">
        <w:rPr>
          <w:rFonts w:eastAsia="Calibri" w:cs="Calibri"/>
          <w:bCs/>
          <w:iCs/>
          <w:sz w:val="22"/>
          <w:szCs w:val="22"/>
          <w:lang w:eastAsia="ar-SA"/>
        </w:rPr>
        <w:t>(СНиП, ГОСТ, Правила технической эксплуатации тепловых энергоустановок и Закона от 23.11.2009 г. № 261-ФЗ «Об энергосбережении и о повышении энергетической эффективности»)</w:t>
      </w:r>
      <w:r w:rsidRPr="009B3459">
        <w:rPr>
          <w:rFonts w:eastAsia="Calibri" w:cs="Calibri"/>
          <w:sz w:val="22"/>
          <w:szCs w:val="22"/>
          <w:lang w:eastAsia="ar-SA"/>
        </w:rPr>
        <w:t>.</w:t>
      </w:r>
    </w:p>
    <w:p w:rsidR="009B3459" w:rsidRPr="009B3459" w:rsidRDefault="009B3459" w:rsidP="009B3459">
      <w:pPr>
        <w:suppressAutoHyphens/>
        <w:rPr>
          <w:rFonts w:cs="Calibri"/>
          <w:bCs/>
          <w:sz w:val="22"/>
          <w:szCs w:val="22"/>
          <w:lang w:eastAsia="ar-SA"/>
        </w:rPr>
      </w:pPr>
      <w:r w:rsidRPr="009B3459">
        <w:rPr>
          <w:rFonts w:cs="Calibri"/>
          <w:b/>
          <w:bCs/>
          <w:sz w:val="22"/>
          <w:szCs w:val="22"/>
          <w:lang w:eastAsia="ar-SA"/>
        </w:rPr>
        <w:t>5.    Исполнитель обязан</w:t>
      </w:r>
      <w:r w:rsidRPr="009B3459">
        <w:rPr>
          <w:rFonts w:cs="Calibri"/>
          <w:bCs/>
          <w:sz w:val="22"/>
          <w:szCs w:val="22"/>
          <w:lang w:eastAsia="ar-SA"/>
        </w:rPr>
        <w:t>:</w:t>
      </w:r>
    </w:p>
    <w:p w:rsidR="009B3459" w:rsidRPr="009B3459" w:rsidRDefault="009B3459" w:rsidP="009B3459">
      <w:pPr>
        <w:suppressAutoHyphens/>
        <w:ind w:hanging="284"/>
        <w:jc w:val="both"/>
        <w:rPr>
          <w:rFonts w:cs="Calibri"/>
          <w:bCs/>
          <w:sz w:val="22"/>
          <w:szCs w:val="22"/>
          <w:lang w:eastAsia="ar-SA"/>
        </w:rPr>
      </w:pPr>
      <w:r w:rsidRPr="009B3459">
        <w:rPr>
          <w:rFonts w:cs="Calibri"/>
          <w:bCs/>
          <w:sz w:val="22"/>
          <w:szCs w:val="22"/>
          <w:lang w:eastAsia="ar-SA"/>
        </w:rPr>
        <w:t xml:space="preserve">           5.1. Перед заключением договора предоставить Заказчику документацию, подтверждающую квалификацию исполнителей работ (протоколы проверки знаний правил БЭ ТЭУ на исполнителей и ответственного руководителя).</w:t>
      </w:r>
    </w:p>
    <w:p w:rsidR="009B3459" w:rsidRPr="009B3459" w:rsidRDefault="009B3459" w:rsidP="009B3459">
      <w:pPr>
        <w:tabs>
          <w:tab w:val="left" w:pos="1134"/>
        </w:tabs>
        <w:suppressAutoHyphens/>
        <w:jc w:val="both"/>
        <w:rPr>
          <w:rFonts w:cs="Calibri"/>
          <w:b/>
          <w:bCs/>
          <w:sz w:val="22"/>
          <w:szCs w:val="22"/>
          <w:lang w:eastAsia="ar-SA"/>
        </w:rPr>
      </w:pPr>
      <w:r w:rsidRPr="009B3459">
        <w:rPr>
          <w:rFonts w:cs="Calibri"/>
          <w:bCs/>
          <w:sz w:val="22"/>
          <w:szCs w:val="22"/>
          <w:lang w:eastAsia="ar-SA"/>
        </w:rPr>
        <w:t xml:space="preserve">      5.2. По завершению выполнения работ Исполнитель обязан предоставлять Заказчику </w:t>
      </w:r>
      <w:r w:rsidRPr="009B3459">
        <w:rPr>
          <w:rFonts w:cs="Calibri"/>
          <w:b/>
          <w:bCs/>
          <w:sz w:val="22"/>
          <w:szCs w:val="22"/>
          <w:lang w:eastAsia="ar-SA"/>
        </w:rPr>
        <w:t>комплект документации, включая:</w:t>
      </w:r>
    </w:p>
    <w:p w:rsidR="009B3459" w:rsidRPr="009B3459" w:rsidRDefault="009B3459" w:rsidP="009B3459">
      <w:pPr>
        <w:numPr>
          <w:ilvl w:val="0"/>
          <w:numId w:val="10"/>
        </w:numPr>
        <w:suppressAutoHyphens/>
        <w:ind w:left="709" w:hanging="283"/>
        <w:rPr>
          <w:rFonts w:cs="Calibri"/>
          <w:bCs/>
          <w:sz w:val="22"/>
          <w:szCs w:val="22"/>
          <w:lang w:eastAsia="ar-SA"/>
        </w:rPr>
      </w:pPr>
      <w:r w:rsidRPr="009B3459">
        <w:rPr>
          <w:rFonts w:cs="Calibri"/>
          <w:bCs/>
          <w:sz w:val="22"/>
          <w:szCs w:val="22"/>
          <w:lang w:eastAsia="ar-SA"/>
        </w:rPr>
        <w:t>акт гидравлических испытаний и акт гидропневматической промывки ТЭУ (по форме СНиП 3.05.03.-85);</w:t>
      </w:r>
    </w:p>
    <w:p w:rsidR="009B3459" w:rsidRPr="009B3459" w:rsidRDefault="009B3459" w:rsidP="009B3459">
      <w:pPr>
        <w:numPr>
          <w:ilvl w:val="0"/>
          <w:numId w:val="10"/>
        </w:numPr>
        <w:tabs>
          <w:tab w:val="left" w:pos="709"/>
        </w:tabs>
        <w:suppressAutoHyphens/>
        <w:ind w:left="709" w:hanging="283"/>
        <w:jc w:val="both"/>
        <w:rPr>
          <w:rFonts w:cs="Calibri"/>
          <w:bCs/>
          <w:sz w:val="22"/>
          <w:szCs w:val="22"/>
          <w:lang w:eastAsia="ar-SA"/>
        </w:rPr>
      </w:pPr>
      <w:r w:rsidRPr="009B3459">
        <w:rPr>
          <w:rFonts w:cs="Calibri"/>
          <w:bCs/>
          <w:sz w:val="22"/>
          <w:szCs w:val="22"/>
          <w:lang w:eastAsia="ar-SA"/>
        </w:rPr>
        <w:t>документ о приемке (акты выполненных работ), с приложением надлежащим образом оформленных документов.</w:t>
      </w:r>
    </w:p>
    <w:p w:rsidR="009B3459" w:rsidRPr="009B3459" w:rsidRDefault="009B3459" w:rsidP="009B3459">
      <w:pPr>
        <w:suppressAutoHyphens/>
        <w:ind w:hanging="142"/>
        <w:jc w:val="both"/>
        <w:rPr>
          <w:rFonts w:cs="Calibri"/>
          <w:bCs/>
          <w:sz w:val="22"/>
          <w:szCs w:val="22"/>
          <w:lang w:eastAsia="ar-SA"/>
        </w:rPr>
      </w:pPr>
      <w:r w:rsidRPr="009B3459">
        <w:rPr>
          <w:rFonts w:cs="Calibri"/>
          <w:bCs/>
          <w:sz w:val="22"/>
          <w:szCs w:val="22"/>
          <w:lang w:eastAsia="ar-SA"/>
        </w:rPr>
        <w:t xml:space="preserve">       5.3. После устранения Заказчиком дефектов, выявленных гидравлическим испытанием, произвести повторно   гидравлические испытания ТЭУ, по заявке Заказчика;</w:t>
      </w:r>
    </w:p>
    <w:p w:rsidR="009B3459" w:rsidRPr="009B3459" w:rsidRDefault="009B3459" w:rsidP="009B3459">
      <w:pPr>
        <w:suppressAutoHyphens/>
        <w:rPr>
          <w:rFonts w:cs="Calibri"/>
          <w:b/>
          <w:bCs/>
          <w:sz w:val="22"/>
          <w:szCs w:val="22"/>
          <w:lang w:eastAsia="ar-SA"/>
        </w:rPr>
      </w:pPr>
      <w:r w:rsidRPr="009B3459">
        <w:rPr>
          <w:rFonts w:cs="Calibri"/>
          <w:b/>
          <w:bCs/>
          <w:sz w:val="22"/>
          <w:szCs w:val="22"/>
          <w:lang w:eastAsia="ar-SA"/>
        </w:rPr>
        <w:t>6.     Требования к безопасности оказания услуг:</w:t>
      </w:r>
    </w:p>
    <w:p w:rsidR="009B3459" w:rsidRPr="009B3459" w:rsidRDefault="009B3459" w:rsidP="009B3459">
      <w:pPr>
        <w:numPr>
          <w:ilvl w:val="0"/>
          <w:numId w:val="10"/>
        </w:numPr>
        <w:tabs>
          <w:tab w:val="left" w:pos="0"/>
        </w:tabs>
        <w:suppressAutoHyphens/>
        <w:ind w:left="0" w:firstLine="142"/>
        <w:jc w:val="both"/>
        <w:rPr>
          <w:rFonts w:eastAsia="Calibri" w:cs="Calibri"/>
          <w:sz w:val="22"/>
          <w:szCs w:val="22"/>
          <w:lang w:eastAsia="ar-SA"/>
        </w:rPr>
      </w:pPr>
      <w:r w:rsidRPr="009B3459">
        <w:rPr>
          <w:rFonts w:eastAsia="Calibri" w:cs="Calibri"/>
          <w:sz w:val="22"/>
          <w:szCs w:val="22"/>
          <w:lang w:eastAsia="ar-SA"/>
        </w:rPr>
        <w:lastRenderedPageBreak/>
        <w:t>Исполнитель обязан в ходе выполнения работ соблюдать необходимые требования техники безопасности и охраны окружающей среды, экологических, санитарно-гигиенических, противопожарных и других норм, действующих на территории Российской Федерации.</w:t>
      </w:r>
    </w:p>
    <w:p w:rsidR="009B3459" w:rsidRPr="009B3459" w:rsidRDefault="009B3459" w:rsidP="009B3459">
      <w:pPr>
        <w:suppressAutoHyphens/>
        <w:jc w:val="both"/>
        <w:rPr>
          <w:rFonts w:eastAsia="Tahoma"/>
          <w:sz w:val="23"/>
          <w:szCs w:val="23"/>
          <w:lang w:eastAsia="ar-SA"/>
        </w:rPr>
      </w:pPr>
    </w:p>
    <w:p w:rsidR="009B3459" w:rsidRPr="009B3459" w:rsidRDefault="009B3459" w:rsidP="009B3459">
      <w:pPr>
        <w:suppressAutoHyphens/>
        <w:jc w:val="both"/>
        <w:rPr>
          <w:rFonts w:eastAsia="Tahoma"/>
          <w:sz w:val="23"/>
          <w:szCs w:val="23"/>
          <w:lang w:eastAsia="ar-SA"/>
        </w:rPr>
      </w:pPr>
    </w:p>
    <w:p w:rsidR="009B3459" w:rsidRPr="009B3459" w:rsidRDefault="009B3459" w:rsidP="009B3459">
      <w:pPr>
        <w:suppressAutoHyphens/>
        <w:jc w:val="both"/>
        <w:rPr>
          <w:rFonts w:eastAsia="Tahoma"/>
          <w:sz w:val="23"/>
          <w:szCs w:val="23"/>
          <w:lang w:eastAsia="ar-SA"/>
        </w:rPr>
      </w:pPr>
    </w:p>
    <w:tbl>
      <w:tblPr>
        <w:tblW w:w="0" w:type="auto"/>
        <w:tblInd w:w="245" w:type="dxa"/>
        <w:tblLayout w:type="fixed"/>
        <w:tblLook w:val="0000"/>
      </w:tblPr>
      <w:tblGrid>
        <w:gridCol w:w="4916"/>
        <w:gridCol w:w="5007"/>
        <w:gridCol w:w="10"/>
      </w:tblGrid>
      <w:tr w:rsidR="009B3459" w:rsidRPr="009B3459" w:rsidTr="001C0C78">
        <w:tc>
          <w:tcPr>
            <w:tcW w:w="4916" w:type="dxa"/>
          </w:tcPr>
          <w:p w:rsidR="009B3459" w:rsidRPr="009B3459" w:rsidRDefault="009B3459" w:rsidP="009B3459">
            <w:pPr>
              <w:suppressAutoHyphens/>
              <w:snapToGrid w:val="0"/>
              <w:jc w:val="center"/>
              <w:rPr>
                <w:rFonts w:eastAsia="Tahoma"/>
                <w:b/>
                <w:sz w:val="23"/>
                <w:szCs w:val="23"/>
                <w:lang w:eastAsia="ar-SA"/>
              </w:rPr>
            </w:pPr>
          </w:p>
        </w:tc>
        <w:tc>
          <w:tcPr>
            <w:tcW w:w="5017" w:type="dxa"/>
            <w:gridSpan w:val="2"/>
          </w:tcPr>
          <w:p w:rsidR="009B3459" w:rsidRPr="009B3459" w:rsidRDefault="009B3459" w:rsidP="009B3459">
            <w:pPr>
              <w:suppressAutoHyphens/>
              <w:snapToGrid w:val="0"/>
              <w:jc w:val="center"/>
              <w:rPr>
                <w:rFonts w:eastAsia="Tahoma"/>
                <w:b/>
                <w:sz w:val="23"/>
                <w:szCs w:val="23"/>
                <w:lang w:eastAsia="ar-SA"/>
              </w:rPr>
            </w:pPr>
            <w:r w:rsidRPr="009B3459">
              <w:rPr>
                <w:rFonts w:eastAsia="Tahoma"/>
                <w:b/>
                <w:sz w:val="23"/>
                <w:szCs w:val="23"/>
                <w:lang w:eastAsia="ar-SA"/>
              </w:rPr>
              <w:t>Исполнитель</w:t>
            </w:r>
          </w:p>
        </w:tc>
      </w:tr>
      <w:tr w:rsidR="009B3459" w:rsidRPr="009B3459" w:rsidTr="001C0C78">
        <w:tc>
          <w:tcPr>
            <w:tcW w:w="4916" w:type="dxa"/>
          </w:tcPr>
          <w:p w:rsidR="009B3459" w:rsidRPr="009B3459" w:rsidRDefault="009B3459" w:rsidP="009B3459">
            <w:pPr>
              <w:suppressAutoHyphens/>
              <w:snapToGrid w:val="0"/>
              <w:jc w:val="center"/>
              <w:rPr>
                <w:rFonts w:eastAsia="Tahoma"/>
                <w:b/>
                <w:sz w:val="23"/>
                <w:szCs w:val="23"/>
                <w:lang w:eastAsia="ar-SA"/>
              </w:rPr>
            </w:pPr>
            <w:r w:rsidRPr="009B3459">
              <w:rPr>
                <w:rFonts w:eastAsia="Tahoma"/>
                <w:b/>
                <w:sz w:val="23"/>
                <w:szCs w:val="23"/>
                <w:lang w:eastAsia="ar-SA"/>
              </w:rPr>
              <w:t>Заказчик</w:t>
            </w:r>
          </w:p>
        </w:tc>
        <w:tc>
          <w:tcPr>
            <w:tcW w:w="5017" w:type="dxa"/>
            <w:gridSpan w:val="2"/>
            <w:vAlign w:val="center"/>
          </w:tcPr>
          <w:p w:rsidR="009B3459" w:rsidRPr="009B3459" w:rsidRDefault="009B3459" w:rsidP="009B3459">
            <w:pPr>
              <w:suppressAutoHyphens/>
              <w:snapToGrid w:val="0"/>
              <w:jc w:val="center"/>
              <w:rPr>
                <w:rFonts w:eastAsia="Tahoma"/>
                <w:b/>
                <w:sz w:val="23"/>
                <w:szCs w:val="23"/>
                <w:lang w:eastAsia="ar-SA"/>
              </w:rPr>
            </w:pPr>
          </w:p>
        </w:tc>
      </w:tr>
      <w:tr w:rsidR="009B3459" w:rsidRPr="009B3459" w:rsidTr="001C0C78">
        <w:trPr>
          <w:gridAfter w:val="1"/>
          <w:wAfter w:w="10" w:type="dxa"/>
        </w:trPr>
        <w:tc>
          <w:tcPr>
            <w:tcW w:w="4916" w:type="dxa"/>
          </w:tcPr>
          <w:p w:rsidR="009B3459" w:rsidRPr="009B3459" w:rsidRDefault="009B3459" w:rsidP="009B3459">
            <w:pPr>
              <w:suppressAutoHyphens/>
              <w:snapToGrid w:val="0"/>
              <w:jc w:val="center"/>
              <w:rPr>
                <w:rFonts w:eastAsia="Tahoma"/>
                <w:sz w:val="23"/>
                <w:szCs w:val="23"/>
                <w:lang w:eastAsia="ar-SA"/>
              </w:rPr>
            </w:pPr>
          </w:p>
          <w:p w:rsidR="009B3459" w:rsidRPr="009B3459" w:rsidRDefault="009B3459" w:rsidP="009B3459">
            <w:pPr>
              <w:suppressAutoHyphens/>
              <w:snapToGrid w:val="0"/>
              <w:rPr>
                <w:rFonts w:eastAsia="Tahoma"/>
                <w:sz w:val="23"/>
                <w:szCs w:val="23"/>
                <w:lang w:eastAsia="ar-SA"/>
              </w:rPr>
            </w:pPr>
            <w:r w:rsidRPr="009B3459">
              <w:rPr>
                <w:rFonts w:eastAsia="Tahoma"/>
                <w:sz w:val="23"/>
                <w:szCs w:val="23"/>
                <w:lang w:eastAsia="ar-SA"/>
              </w:rPr>
              <w:t>Директор филиала</w:t>
            </w:r>
          </w:p>
          <w:p w:rsidR="009B3459" w:rsidRPr="009B3459" w:rsidRDefault="009B3459" w:rsidP="009B3459">
            <w:pPr>
              <w:suppressAutoHyphens/>
              <w:rPr>
                <w:rFonts w:eastAsia="Tahoma"/>
                <w:sz w:val="23"/>
                <w:szCs w:val="23"/>
                <w:lang w:eastAsia="ar-SA"/>
              </w:rPr>
            </w:pPr>
          </w:p>
          <w:p w:rsidR="009B3459" w:rsidRPr="009B3459" w:rsidRDefault="009B3459" w:rsidP="009B3459">
            <w:pPr>
              <w:suppressAutoHyphens/>
              <w:rPr>
                <w:rFonts w:eastAsia="Tahoma"/>
                <w:sz w:val="23"/>
                <w:szCs w:val="23"/>
                <w:lang w:eastAsia="ar-SA"/>
              </w:rPr>
            </w:pPr>
            <w:r w:rsidRPr="009B3459">
              <w:rPr>
                <w:rFonts w:eastAsia="Tahoma"/>
                <w:sz w:val="23"/>
                <w:szCs w:val="23"/>
                <w:lang w:eastAsia="ar-SA"/>
              </w:rPr>
              <w:t>____________________/Ловыгина Н.В./</w:t>
            </w:r>
          </w:p>
          <w:p w:rsidR="009B3459" w:rsidRPr="009B3459" w:rsidRDefault="009B3459" w:rsidP="009B3459">
            <w:pPr>
              <w:suppressAutoHyphens/>
              <w:rPr>
                <w:rFonts w:eastAsia="Tahoma"/>
                <w:sz w:val="23"/>
                <w:szCs w:val="23"/>
                <w:lang w:eastAsia="ar-SA"/>
              </w:rPr>
            </w:pPr>
            <w:r w:rsidRPr="009B3459">
              <w:rPr>
                <w:rFonts w:eastAsia="Tahoma"/>
                <w:sz w:val="23"/>
                <w:szCs w:val="23"/>
                <w:lang w:eastAsia="ar-SA"/>
              </w:rPr>
              <w:t xml:space="preserve">  М.п.</w:t>
            </w:r>
          </w:p>
        </w:tc>
        <w:tc>
          <w:tcPr>
            <w:tcW w:w="5007" w:type="dxa"/>
          </w:tcPr>
          <w:p w:rsidR="009B3459" w:rsidRPr="009B3459" w:rsidRDefault="009B3459" w:rsidP="009B3459">
            <w:pPr>
              <w:suppressAutoHyphens/>
              <w:snapToGrid w:val="0"/>
              <w:jc w:val="center"/>
              <w:rPr>
                <w:rFonts w:eastAsia="Tahoma"/>
                <w:sz w:val="23"/>
                <w:szCs w:val="23"/>
                <w:lang w:eastAsia="ar-SA"/>
              </w:rPr>
            </w:pPr>
          </w:p>
          <w:p w:rsidR="009B3459" w:rsidRPr="009B3459" w:rsidRDefault="009B3459" w:rsidP="009B3459">
            <w:pPr>
              <w:suppressAutoHyphens/>
              <w:rPr>
                <w:rFonts w:eastAsia="Tahoma"/>
                <w:sz w:val="23"/>
                <w:szCs w:val="23"/>
                <w:lang w:eastAsia="ar-SA"/>
              </w:rPr>
            </w:pPr>
            <w:r w:rsidRPr="009B3459">
              <w:rPr>
                <w:rFonts w:eastAsia="Tahoma"/>
                <w:sz w:val="23"/>
                <w:szCs w:val="23"/>
                <w:lang w:eastAsia="ar-SA"/>
              </w:rPr>
              <w:t xml:space="preserve">  </w:t>
            </w:r>
          </w:p>
          <w:p w:rsidR="009B3459" w:rsidRPr="009B3459" w:rsidRDefault="009B3459" w:rsidP="009B3459">
            <w:pPr>
              <w:suppressAutoHyphens/>
              <w:jc w:val="center"/>
              <w:rPr>
                <w:rFonts w:eastAsia="Tahoma"/>
                <w:sz w:val="23"/>
                <w:szCs w:val="23"/>
                <w:lang w:eastAsia="ar-SA"/>
              </w:rPr>
            </w:pPr>
          </w:p>
          <w:p w:rsidR="009B3459" w:rsidRPr="009B3459" w:rsidRDefault="009B3459" w:rsidP="009B3459">
            <w:pPr>
              <w:suppressAutoHyphens/>
              <w:rPr>
                <w:rFonts w:eastAsia="Tahoma"/>
                <w:sz w:val="23"/>
                <w:szCs w:val="23"/>
                <w:lang w:eastAsia="ar-SA"/>
              </w:rPr>
            </w:pPr>
            <w:r w:rsidRPr="009B3459">
              <w:rPr>
                <w:rFonts w:eastAsia="Tahoma"/>
                <w:sz w:val="23"/>
                <w:szCs w:val="23"/>
                <w:lang w:eastAsia="ar-SA"/>
              </w:rPr>
              <w:t>________________________/________________/</w:t>
            </w:r>
          </w:p>
          <w:p w:rsidR="009B3459" w:rsidRPr="009B3459" w:rsidRDefault="009B3459" w:rsidP="009B3459">
            <w:pPr>
              <w:suppressAutoHyphens/>
              <w:rPr>
                <w:rFonts w:eastAsia="Tahoma"/>
                <w:sz w:val="23"/>
                <w:szCs w:val="23"/>
                <w:lang w:eastAsia="ar-SA"/>
              </w:rPr>
            </w:pPr>
            <w:r w:rsidRPr="009B3459">
              <w:rPr>
                <w:rFonts w:eastAsia="Tahoma"/>
                <w:sz w:val="23"/>
                <w:szCs w:val="23"/>
                <w:lang w:eastAsia="ar-SA"/>
              </w:rPr>
              <w:t xml:space="preserve"> М.п.</w:t>
            </w:r>
          </w:p>
        </w:tc>
      </w:tr>
    </w:tbl>
    <w:p w:rsidR="009B3459" w:rsidRPr="009B3459" w:rsidRDefault="009B3459" w:rsidP="009B3459">
      <w:pPr>
        <w:suppressAutoHyphens/>
        <w:jc w:val="both"/>
        <w:rPr>
          <w:rFonts w:ascii="Tahoma" w:eastAsia="Tahoma" w:hAnsi="Tahoma" w:cs="Tahoma"/>
          <w:lang w:eastAsia="ar-SA"/>
        </w:rPr>
      </w:pPr>
    </w:p>
    <w:p w:rsidR="006E1F32" w:rsidRPr="00E455E4" w:rsidRDefault="006E1F32" w:rsidP="009B3459">
      <w:pPr>
        <w:suppressAutoHyphens/>
        <w:jc w:val="center"/>
      </w:pPr>
    </w:p>
    <w:sectPr w:rsidR="006E1F32" w:rsidRPr="00E455E4" w:rsidSect="00594C4D">
      <w:headerReference w:type="default" r:id="rId8"/>
      <w:footerReference w:type="even" r:id="rId9"/>
      <w:footerReference w:type="default" r:id="rId10"/>
      <w:footerReference w:type="first" r:id="rId11"/>
      <w:pgSz w:w="11909" w:h="16834"/>
      <w:pgMar w:top="851" w:right="851" w:bottom="851" w:left="1701" w:header="720" w:footer="720"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502D" w:rsidRDefault="0064502D">
      <w:r>
        <w:separator/>
      </w:r>
    </w:p>
  </w:endnote>
  <w:endnote w:type="continuationSeparator" w:id="1">
    <w:p w:rsidR="0064502D" w:rsidRDefault="0064502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charset w:val="00"/>
    <w:family w:val="auto"/>
    <w:pitch w:val="default"/>
    <w:sig w:usb0="00000000" w:usb1="00000000" w:usb2="00000000" w:usb3="00000000" w:csb0="00000000" w:csb1="00000000"/>
  </w:font>
  <w:font w:name="GaramondNarrowC">
    <w:altName w:val="Courier New"/>
    <w:charset w:val="CC"/>
    <w:family w:val="roman"/>
    <w:pitch w:val="variable"/>
    <w:sig w:usb0="00000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090D" w:rsidRDefault="0072579B" w:rsidP="002419C7">
    <w:pPr>
      <w:pStyle w:val="af0"/>
      <w:framePr w:wrap="around" w:vAnchor="text" w:hAnchor="margin" w:xAlign="right" w:y="1"/>
      <w:rPr>
        <w:rStyle w:val="aa"/>
      </w:rPr>
    </w:pPr>
    <w:r>
      <w:rPr>
        <w:rStyle w:val="aa"/>
      </w:rPr>
      <w:fldChar w:fldCharType="begin"/>
    </w:r>
    <w:r w:rsidR="00E8090D">
      <w:rPr>
        <w:rStyle w:val="aa"/>
      </w:rPr>
      <w:instrText xml:space="preserve">PAGE  </w:instrText>
    </w:r>
    <w:r>
      <w:rPr>
        <w:rStyle w:val="aa"/>
      </w:rPr>
      <w:fldChar w:fldCharType="end"/>
    </w:r>
  </w:p>
  <w:p w:rsidR="00E8090D" w:rsidRDefault="00E8090D" w:rsidP="00D63B8C">
    <w:pPr>
      <w:pStyle w:val="af0"/>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090D" w:rsidRDefault="0072579B" w:rsidP="00E00293">
    <w:pPr>
      <w:pStyle w:val="af0"/>
      <w:framePr w:wrap="around" w:vAnchor="text" w:hAnchor="margin" w:xAlign="right" w:y="1"/>
      <w:rPr>
        <w:rStyle w:val="aa"/>
      </w:rPr>
    </w:pPr>
    <w:r>
      <w:rPr>
        <w:rStyle w:val="aa"/>
      </w:rPr>
      <w:fldChar w:fldCharType="begin"/>
    </w:r>
    <w:r w:rsidR="00E8090D">
      <w:rPr>
        <w:rStyle w:val="aa"/>
      </w:rPr>
      <w:instrText xml:space="preserve">PAGE  </w:instrText>
    </w:r>
    <w:r>
      <w:rPr>
        <w:rStyle w:val="aa"/>
      </w:rPr>
      <w:fldChar w:fldCharType="separate"/>
    </w:r>
    <w:r w:rsidR="00836119">
      <w:rPr>
        <w:rStyle w:val="aa"/>
        <w:noProof/>
      </w:rPr>
      <w:t>2</w:t>
    </w:r>
    <w:r>
      <w:rPr>
        <w:rStyle w:val="aa"/>
      </w:rPr>
      <w:fldChar w:fldCharType="end"/>
    </w:r>
  </w:p>
  <w:p w:rsidR="00E8090D" w:rsidRPr="00435289" w:rsidRDefault="00E8090D" w:rsidP="00D611BA">
    <w:pP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090D" w:rsidRDefault="0072579B">
    <w:pPr>
      <w:pStyle w:val="af0"/>
      <w:jc w:val="center"/>
    </w:pPr>
    <w:r>
      <w:fldChar w:fldCharType="begin"/>
    </w:r>
    <w:r w:rsidR="00E8090D">
      <w:instrText xml:space="preserve"> PAGE   \* MERGEFORMAT </w:instrText>
    </w:r>
    <w:r>
      <w:fldChar w:fldCharType="separate"/>
    </w:r>
    <w:r w:rsidR="00836119">
      <w:rPr>
        <w:noProof/>
      </w:rPr>
      <w:t>1</w:t>
    </w:r>
    <w:r>
      <w:rPr>
        <w:noProof/>
      </w:rPr>
      <w:fldChar w:fldCharType="end"/>
    </w:r>
  </w:p>
  <w:p w:rsidR="00E8090D" w:rsidRDefault="00E8090D">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502D" w:rsidRDefault="0064502D">
      <w:r>
        <w:separator/>
      </w:r>
    </w:p>
  </w:footnote>
  <w:footnote w:type="continuationSeparator" w:id="1">
    <w:p w:rsidR="0064502D" w:rsidRDefault="006450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090D" w:rsidRPr="00CD4ECA" w:rsidRDefault="00E8090D" w:rsidP="00CD4ECA">
    <w:pPr>
      <w:jc w:val="center"/>
      <w:rPr>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A5C644C0"/>
    <w:lvl w:ilvl="0">
      <w:start w:val="1"/>
      <w:numFmt w:val="bullet"/>
      <w:pStyle w:val="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00000003"/>
    <w:multiLevelType w:val="singleLevel"/>
    <w:tmpl w:val="00000003"/>
    <w:name w:val="WW8Num3"/>
    <w:lvl w:ilvl="0">
      <w:start w:val="1"/>
      <w:numFmt w:val="decimal"/>
      <w:lvlText w:val="%1."/>
      <w:lvlJc w:val="left"/>
      <w:pPr>
        <w:tabs>
          <w:tab w:val="num" w:pos="0"/>
        </w:tabs>
        <w:ind w:left="360" w:hanging="360"/>
      </w:pPr>
      <w:rPr>
        <w:b/>
      </w:rPr>
    </w:lvl>
  </w:abstractNum>
  <w:abstractNum w:abstractNumId="4">
    <w:nsid w:val="00000004"/>
    <w:multiLevelType w:val="singleLevel"/>
    <w:tmpl w:val="00000004"/>
    <w:name w:val="WW8Num4"/>
    <w:lvl w:ilvl="0">
      <w:start w:val="1"/>
      <w:numFmt w:val="bullet"/>
      <w:lvlText w:val="-"/>
      <w:lvlJc w:val="left"/>
      <w:pPr>
        <w:tabs>
          <w:tab w:val="num" w:pos="0"/>
        </w:tabs>
        <w:ind w:left="360" w:hanging="360"/>
      </w:pPr>
      <w:rPr>
        <w:rFonts w:ascii="Calibri" w:hAnsi="Calibri"/>
        <w:w w:val="100"/>
        <w:sz w:val="22"/>
        <w:szCs w:val="22"/>
      </w:rPr>
    </w:lvl>
  </w:abstractNum>
  <w:abstractNum w:abstractNumId="5">
    <w:nsid w:val="00000005"/>
    <w:multiLevelType w:val="multilevel"/>
    <w:tmpl w:val="00000005"/>
    <w:name w:val="WW8Num5"/>
    <w:lvl w:ilvl="0">
      <w:start w:val="4"/>
      <w:numFmt w:val="decimal"/>
      <w:lvlText w:val="%1."/>
      <w:lvlJc w:val="left"/>
      <w:pPr>
        <w:tabs>
          <w:tab w:val="num" w:pos="0"/>
        </w:tabs>
      </w:pPr>
    </w:lvl>
    <w:lvl w:ilvl="1">
      <w:start w:val="3"/>
      <w:numFmt w:val="decimal"/>
      <w:lvlText w:val="%1.%2."/>
      <w:lvlJc w:val="left"/>
      <w:pPr>
        <w:tabs>
          <w:tab w:val="num" w:pos="0"/>
        </w:tabs>
      </w:pPr>
    </w:lvl>
    <w:lvl w:ilvl="2">
      <w:start w:val="1"/>
      <w:numFmt w:val="decimal"/>
      <w:lvlText w:val="%1.%2.%3."/>
      <w:lvlJc w:val="left"/>
      <w:pPr>
        <w:tabs>
          <w:tab w:val="num" w:pos="0"/>
        </w:tabs>
      </w:pPr>
    </w:lvl>
    <w:lvl w:ilvl="3">
      <w:start w:val="1"/>
      <w:numFmt w:val="decimal"/>
      <w:lvlText w:val="%1.%2.%3.%4."/>
      <w:lvlJc w:val="left"/>
      <w:pPr>
        <w:tabs>
          <w:tab w:val="num" w:pos="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6">
    <w:nsid w:val="00000006"/>
    <w:multiLevelType w:val="singleLevel"/>
    <w:tmpl w:val="00000006"/>
    <w:name w:val="WW8Num6"/>
    <w:lvl w:ilvl="0">
      <w:start w:val="9"/>
      <w:numFmt w:val="decimal"/>
      <w:lvlText w:val="%1."/>
      <w:lvlJc w:val="left"/>
      <w:pPr>
        <w:tabs>
          <w:tab w:val="num" w:pos="0"/>
        </w:tabs>
      </w:pPr>
    </w:lvl>
  </w:abstractNum>
  <w:abstractNum w:abstractNumId="7">
    <w:nsid w:val="00000008"/>
    <w:multiLevelType w:val="singleLevel"/>
    <w:tmpl w:val="00000008"/>
    <w:name w:val="WW8Num8"/>
    <w:lvl w:ilvl="0">
      <w:start w:val="1"/>
      <w:numFmt w:val="decimal"/>
      <w:lvlText w:val="%1."/>
      <w:lvlJc w:val="left"/>
      <w:pPr>
        <w:tabs>
          <w:tab w:val="num" w:pos="0"/>
        </w:tabs>
      </w:pPr>
    </w:lvl>
  </w:abstractNum>
  <w:abstractNum w:abstractNumId="8">
    <w:nsid w:val="0000000A"/>
    <w:multiLevelType w:val="singleLevel"/>
    <w:tmpl w:val="0000000A"/>
    <w:name w:val="WW8Num10"/>
    <w:lvl w:ilvl="0">
      <w:numFmt w:val="bullet"/>
      <w:lvlText w:val="-"/>
      <w:lvlJc w:val="left"/>
      <w:pPr>
        <w:tabs>
          <w:tab w:val="num" w:pos="0"/>
        </w:tabs>
      </w:pPr>
      <w:rPr>
        <w:rFonts w:ascii="Bookman Old Style" w:hAnsi="Bookman Old Style"/>
      </w:rPr>
    </w:lvl>
  </w:abstractNum>
  <w:abstractNum w:abstractNumId="9">
    <w:nsid w:val="0000000B"/>
    <w:multiLevelType w:val="multilevel"/>
    <w:tmpl w:val="0000000B"/>
    <w:name w:val="WW8Num11"/>
    <w:lvl w:ilvl="0">
      <w:start w:val="1"/>
      <w:numFmt w:val="decimal"/>
      <w:lvlText w:val="%1."/>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0">
    <w:nsid w:val="24C55EA7"/>
    <w:multiLevelType w:val="multilevel"/>
    <w:tmpl w:val="1D94F8F8"/>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sz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336D29E5"/>
    <w:multiLevelType w:val="multilevel"/>
    <w:tmpl w:val="CF9AC962"/>
    <w:lvl w:ilvl="0">
      <w:start w:val="2"/>
      <w:numFmt w:val="decimal"/>
      <w:lvlText w:val="%1."/>
      <w:lvlJc w:val="left"/>
      <w:pPr>
        <w:ind w:left="390" w:hanging="390"/>
      </w:pPr>
      <w:rPr>
        <w:rFonts w:hint="default"/>
        <w:color w:val="000000"/>
      </w:rPr>
    </w:lvl>
    <w:lvl w:ilvl="1">
      <w:start w:val="9"/>
      <w:numFmt w:val="decimal"/>
      <w:lvlText w:val="%1.%2."/>
      <w:lvlJc w:val="left"/>
      <w:pPr>
        <w:ind w:left="1287" w:hanging="72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781" w:hanging="108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4275" w:hanging="144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769" w:hanging="1800"/>
      </w:pPr>
      <w:rPr>
        <w:rFonts w:hint="default"/>
        <w:color w:val="000000"/>
      </w:rPr>
    </w:lvl>
    <w:lvl w:ilvl="8">
      <w:start w:val="1"/>
      <w:numFmt w:val="decimal"/>
      <w:lvlText w:val="%1.%2.%3.%4.%5.%6.%7.%8.%9."/>
      <w:lvlJc w:val="left"/>
      <w:pPr>
        <w:ind w:left="6336" w:hanging="1800"/>
      </w:pPr>
      <w:rPr>
        <w:rFonts w:hint="default"/>
        <w:color w:val="000000"/>
      </w:rPr>
    </w:lvl>
  </w:abstractNum>
  <w:abstractNum w:abstractNumId="12">
    <w:nsid w:val="6CF70BC1"/>
    <w:multiLevelType w:val="multilevel"/>
    <w:tmpl w:val="B9DCC778"/>
    <w:lvl w:ilvl="0">
      <w:start w:val="1"/>
      <w:numFmt w:val="decimal"/>
      <w:pStyle w:val="1"/>
      <w:lvlText w:val="%1."/>
      <w:lvlJc w:val="left"/>
      <w:pPr>
        <w:tabs>
          <w:tab w:val="num" w:pos="432"/>
        </w:tabs>
        <w:ind w:left="432" w:hanging="432"/>
      </w:pPr>
      <w:rPr>
        <w:rFonts w:hint="default"/>
        <w:b/>
      </w:rPr>
    </w:lvl>
    <w:lvl w:ilvl="1">
      <w:start w:val="1"/>
      <w:numFmt w:val="decimal"/>
      <w:pStyle w:val="2"/>
      <w:lvlText w:val="%1.%2."/>
      <w:lvlJc w:val="left"/>
      <w:pPr>
        <w:tabs>
          <w:tab w:val="num" w:pos="3996"/>
        </w:tabs>
        <w:ind w:left="3996" w:hanging="576"/>
      </w:pPr>
      <w:rPr>
        <w:rFonts w:ascii="Times New Roman" w:eastAsia="Times New Roman" w:hAnsi="Times New Roman" w:cs="Times New Roman"/>
      </w:rPr>
    </w:lvl>
    <w:lvl w:ilvl="2">
      <w:start w:val="1"/>
      <w:numFmt w:val="decimal"/>
      <w:pStyle w:val="3"/>
      <w:lvlText w:val="%1.%2.%3"/>
      <w:lvlJc w:val="left"/>
      <w:pPr>
        <w:tabs>
          <w:tab w:val="num" w:pos="1127"/>
        </w:tabs>
        <w:ind w:left="900" w:firstLine="0"/>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70890043"/>
    <w:multiLevelType w:val="multilevel"/>
    <w:tmpl w:val="5A54BF94"/>
    <w:lvl w:ilvl="0">
      <w:start w:val="1"/>
      <w:numFmt w:val="decimal"/>
      <w:lvlText w:val="%1.1."/>
      <w:lvlJc w:val="left"/>
      <w:pPr>
        <w:ind w:left="927" w:hanging="360"/>
      </w:pPr>
      <w:rPr>
        <w:rFonts w:hint="default"/>
      </w:rPr>
    </w:lvl>
    <w:lvl w:ilvl="1">
      <w:start w:val="1"/>
      <w:numFmt w:val="decimal"/>
      <w:isLgl/>
      <w:lvlText w:val="%1.%2."/>
      <w:lvlJc w:val="left"/>
      <w:pPr>
        <w:ind w:left="786" w:hanging="360"/>
      </w:pPr>
      <w:rPr>
        <w:rFonts w:eastAsia="Calibri" w:hint="default"/>
      </w:rPr>
    </w:lvl>
    <w:lvl w:ilvl="2">
      <w:start w:val="1"/>
      <w:numFmt w:val="decimal"/>
      <w:isLgl/>
      <w:lvlText w:val="%1.%2.%3."/>
      <w:lvlJc w:val="left"/>
      <w:pPr>
        <w:ind w:left="1407" w:hanging="720"/>
      </w:pPr>
      <w:rPr>
        <w:rFonts w:eastAsia="Calibri" w:hint="default"/>
      </w:rPr>
    </w:lvl>
    <w:lvl w:ilvl="3">
      <w:start w:val="1"/>
      <w:numFmt w:val="decimal"/>
      <w:isLgl/>
      <w:lvlText w:val="%1.%2.%3.%4."/>
      <w:lvlJc w:val="left"/>
      <w:pPr>
        <w:ind w:left="1467" w:hanging="720"/>
      </w:pPr>
      <w:rPr>
        <w:rFonts w:eastAsia="Calibri" w:hint="default"/>
      </w:rPr>
    </w:lvl>
    <w:lvl w:ilvl="4">
      <w:start w:val="1"/>
      <w:numFmt w:val="decimal"/>
      <w:isLgl/>
      <w:lvlText w:val="%1.%2.%3.%4.%5."/>
      <w:lvlJc w:val="left"/>
      <w:pPr>
        <w:ind w:left="1887" w:hanging="1080"/>
      </w:pPr>
      <w:rPr>
        <w:rFonts w:eastAsia="Calibri" w:hint="default"/>
      </w:rPr>
    </w:lvl>
    <w:lvl w:ilvl="5">
      <w:start w:val="1"/>
      <w:numFmt w:val="decimal"/>
      <w:isLgl/>
      <w:lvlText w:val="%1.%2.%3.%4.%5.%6."/>
      <w:lvlJc w:val="left"/>
      <w:pPr>
        <w:ind w:left="1947" w:hanging="1080"/>
      </w:pPr>
      <w:rPr>
        <w:rFonts w:eastAsia="Calibri" w:hint="default"/>
      </w:rPr>
    </w:lvl>
    <w:lvl w:ilvl="6">
      <w:start w:val="1"/>
      <w:numFmt w:val="decimal"/>
      <w:isLgl/>
      <w:lvlText w:val="%1.%2.%3.%4.%5.%6.%7."/>
      <w:lvlJc w:val="left"/>
      <w:pPr>
        <w:ind w:left="2367" w:hanging="1440"/>
      </w:pPr>
      <w:rPr>
        <w:rFonts w:eastAsia="Calibri" w:hint="default"/>
      </w:rPr>
    </w:lvl>
    <w:lvl w:ilvl="7">
      <w:start w:val="1"/>
      <w:numFmt w:val="decimal"/>
      <w:isLgl/>
      <w:lvlText w:val="%1.%2.%3.%4.%5.%6.%7.%8."/>
      <w:lvlJc w:val="left"/>
      <w:pPr>
        <w:ind w:left="2427" w:hanging="1440"/>
      </w:pPr>
      <w:rPr>
        <w:rFonts w:eastAsia="Calibri" w:hint="default"/>
      </w:rPr>
    </w:lvl>
    <w:lvl w:ilvl="8">
      <w:start w:val="1"/>
      <w:numFmt w:val="decimal"/>
      <w:isLgl/>
      <w:lvlText w:val="%1.%2.%3.%4.%5.%6.%7.%8.%9."/>
      <w:lvlJc w:val="left"/>
      <w:pPr>
        <w:ind w:left="2847" w:hanging="1800"/>
      </w:pPr>
      <w:rPr>
        <w:rFonts w:eastAsia="Calibri" w:hint="default"/>
      </w:rPr>
    </w:lvl>
  </w:abstractNum>
  <w:abstractNum w:abstractNumId="14">
    <w:nsid w:val="7D660971"/>
    <w:multiLevelType w:val="hybridMultilevel"/>
    <w:tmpl w:val="E8128ED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12"/>
  </w:num>
  <w:num w:numId="2">
    <w:abstractNumId w:val="0"/>
  </w:num>
  <w:num w:numId="3">
    <w:abstractNumId w:val="14"/>
  </w:num>
  <w:num w:numId="4">
    <w:abstractNumId w:val="13"/>
  </w:num>
  <w:num w:numId="5">
    <w:abstractNumId w:val="10"/>
  </w:num>
  <w:num w:numId="6">
    <w:abstractNumId w:val="11"/>
  </w:num>
  <w:num w:numId="7">
    <w:abstractNumId w:val="1"/>
  </w:num>
  <w:num w:numId="8">
    <w:abstractNumId w:val="2"/>
  </w:num>
  <w:num w:numId="9">
    <w:abstractNumId w:val="3"/>
  </w:num>
  <w:num w:numId="10">
    <w:abstractNumId w:val="4"/>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08"/>
  <w:drawingGridHorizontalSpacing w:val="120"/>
  <w:displayHorizontalDrawingGridEvery w:val="2"/>
  <w:noPunctuationKerning/>
  <w:characterSpacingControl w:val="doNotCompress"/>
  <w:footnotePr>
    <w:footnote w:id="0"/>
    <w:footnote w:id="1"/>
  </w:footnotePr>
  <w:endnotePr>
    <w:endnote w:id="0"/>
    <w:endnote w:id="1"/>
  </w:endnotePr>
  <w:compat/>
  <w:rsids>
    <w:rsidRoot w:val="00D63B8C"/>
    <w:rsid w:val="000016E8"/>
    <w:rsid w:val="00001B7D"/>
    <w:rsid w:val="00001D82"/>
    <w:rsid w:val="00002E0F"/>
    <w:rsid w:val="000032AB"/>
    <w:rsid w:val="00003A05"/>
    <w:rsid w:val="00003C85"/>
    <w:rsid w:val="00005391"/>
    <w:rsid w:val="00006E9C"/>
    <w:rsid w:val="00007012"/>
    <w:rsid w:val="00010467"/>
    <w:rsid w:val="000108DE"/>
    <w:rsid w:val="0001212F"/>
    <w:rsid w:val="00012A69"/>
    <w:rsid w:val="00013A7F"/>
    <w:rsid w:val="00013AAC"/>
    <w:rsid w:val="00016186"/>
    <w:rsid w:val="000170B3"/>
    <w:rsid w:val="00017599"/>
    <w:rsid w:val="0002070E"/>
    <w:rsid w:val="00020CAF"/>
    <w:rsid w:val="000211CB"/>
    <w:rsid w:val="0002159A"/>
    <w:rsid w:val="00021F38"/>
    <w:rsid w:val="0002241E"/>
    <w:rsid w:val="00022674"/>
    <w:rsid w:val="00022AC0"/>
    <w:rsid w:val="00023CED"/>
    <w:rsid w:val="000244DB"/>
    <w:rsid w:val="00024BAE"/>
    <w:rsid w:val="00024E0E"/>
    <w:rsid w:val="000251CB"/>
    <w:rsid w:val="000263F1"/>
    <w:rsid w:val="00026ED1"/>
    <w:rsid w:val="00027071"/>
    <w:rsid w:val="0002793E"/>
    <w:rsid w:val="00027B53"/>
    <w:rsid w:val="00031C98"/>
    <w:rsid w:val="00031D30"/>
    <w:rsid w:val="00033346"/>
    <w:rsid w:val="00034235"/>
    <w:rsid w:val="000413DB"/>
    <w:rsid w:val="00041476"/>
    <w:rsid w:val="00042E92"/>
    <w:rsid w:val="00043871"/>
    <w:rsid w:val="000445D6"/>
    <w:rsid w:val="0004470A"/>
    <w:rsid w:val="00044B50"/>
    <w:rsid w:val="00045BBE"/>
    <w:rsid w:val="00045BE1"/>
    <w:rsid w:val="00046365"/>
    <w:rsid w:val="00050911"/>
    <w:rsid w:val="00052DE8"/>
    <w:rsid w:val="00053065"/>
    <w:rsid w:val="000538AD"/>
    <w:rsid w:val="00053EAB"/>
    <w:rsid w:val="00054F31"/>
    <w:rsid w:val="0005691D"/>
    <w:rsid w:val="00056B81"/>
    <w:rsid w:val="00057020"/>
    <w:rsid w:val="0005756C"/>
    <w:rsid w:val="000576E2"/>
    <w:rsid w:val="0005788C"/>
    <w:rsid w:val="00060895"/>
    <w:rsid w:val="00060942"/>
    <w:rsid w:val="00060AD8"/>
    <w:rsid w:val="00063328"/>
    <w:rsid w:val="00063746"/>
    <w:rsid w:val="00063822"/>
    <w:rsid w:val="00063FD5"/>
    <w:rsid w:val="00065B9E"/>
    <w:rsid w:val="00065D5E"/>
    <w:rsid w:val="00066489"/>
    <w:rsid w:val="000664ED"/>
    <w:rsid w:val="000679D2"/>
    <w:rsid w:val="00070C28"/>
    <w:rsid w:val="00071605"/>
    <w:rsid w:val="000717BE"/>
    <w:rsid w:val="00072162"/>
    <w:rsid w:val="00072AE6"/>
    <w:rsid w:val="00072C1C"/>
    <w:rsid w:val="00072F3E"/>
    <w:rsid w:val="000737DE"/>
    <w:rsid w:val="000747F6"/>
    <w:rsid w:val="000757F8"/>
    <w:rsid w:val="00076F33"/>
    <w:rsid w:val="00080726"/>
    <w:rsid w:val="000812D4"/>
    <w:rsid w:val="00081533"/>
    <w:rsid w:val="000825AB"/>
    <w:rsid w:val="000829D0"/>
    <w:rsid w:val="0008442D"/>
    <w:rsid w:val="00090BE8"/>
    <w:rsid w:val="0009403D"/>
    <w:rsid w:val="00096F90"/>
    <w:rsid w:val="0009710D"/>
    <w:rsid w:val="00097915"/>
    <w:rsid w:val="000979DF"/>
    <w:rsid w:val="00097EE9"/>
    <w:rsid w:val="000A061B"/>
    <w:rsid w:val="000A1801"/>
    <w:rsid w:val="000A1ED6"/>
    <w:rsid w:val="000A2ACB"/>
    <w:rsid w:val="000A2FFC"/>
    <w:rsid w:val="000A4123"/>
    <w:rsid w:val="000A50D3"/>
    <w:rsid w:val="000A53D0"/>
    <w:rsid w:val="000A5968"/>
    <w:rsid w:val="000A6321"/>
    <w:rsid w:val="000A7778"/>
    <w:rsid w:val="000B0295"/>
    <w:rsid w:val="000B0315"/>
    <w:rsid w:val="000B0345"/>
    <w:rsid w:val="000B0382"/>
    <w:rsid w:val="000B0D4C"/>
    <w:rsid w:val="000B133F"/>
    <w:rsid w:val="000B27CD"/>
    <w:rsid w:val="000B3A49"/>
    <w:rsid w:val="000B469C"/>
    <w:rsid w:val="000B5466"/>
    <w:rsid w:val="000B6D28"/>
    <w:rsid w:val="000B6D63"/>
    <w:rsid w:val="000B722F"/>
    <w:rsid w:val="000B79AA"/>
    <w:rsid w:val="000C066A"/>
    <w:rsid w:val="000C24B1"/>
    <w:rsid w:val="000C486A"/>
    <w:rsid w:val="000C50C3"/>
    <w:rsid w:val="000C5E3F"/>
    <w:rsid w:val="000D1E3B"/>
    <w:rsid w:val="000D21C5"/>
    <w:rsid w:val="000D2E14"/>
    <w:rsid w:val="000D3E2B"/>
    <w:rsid w:val="000D4D14"/>
    <w:rsid w:val="000D4DAD"/>
    <w:rsid w:val="000D4E39"/>
    <w:rsid w:val="000D6BFD"/>
    <w:rsid w:val="000D7CE4"/>
    <w:rsid w:val="000D7DF8"/>
    <w:rsid w:val="000E03FE"/>
    <w:rsid w:val="000E0467"/>
    <w:rsid w:val="000E135D"/>
    <w:rsid w:val="000E1F84"/>
    <w:rsid w:val="000E2321"/>
    <w:rsid w:val="000E2C9A"/>
    <w:rsid w:val="000E3205"/>
    <w:rsid w:val="000E3222"/>
    <w:rsid w:val="000E3AF5"/>
    <w:rsid w:val="000E42F2"/>
    <w:rsid w:val="000E5DD3"/>
    <w:rsid w:val="000E6954"/>
    <w:rsid w:val="000F14FC"/>
    <w:rsid w:val="000F1D71"/>
    <w:rsid w:val="000F2DED"/>
    <w:rsid w:val="000F2E52"/>
    <w:rsid w:val="000F3805"/>
    <w:rsid w:val="000F4051"/>
    <w:rsid w:val="000F665B"/>
    <w:rsid w:val="000F684E"/>
    <w:rsid w:val="00100673"/>
    <w:rsid w:val="00101B24"/>
    <w:rsid w:val="0010358E"/>
    <w:rsid w:val="00104310"/>
    <w:rsid w:val="001048C6"/>
    <w:rsid w:val="00104D19"/>
    <w:rsid w:val="00106EE3"/>
    <w:rsid w:val="001113B8"/>
    <w:rsid w:val="00111C24"/>
    <w:rsid w:val="00112B19"/>
    <w:rsid w:val="0011374B"/>
    <w:rsid w:val="0011396E"/>
    <w:rsid w:val="0011409A"/>
    <w:rsid w:val="00115173"/>
    <w:rsid w:val="00115AE2"/>
    <w:rsid w:val="00115ECA"/>
    <w:rsid w:val="00115F02"/>
    <w:rsid w:val="00116A63"/>
    <w:rsid w:val="00116D80"/>
    <w:rsid w:val="00116F33"/>
    <w:rsid w:val="0012181D"/>
    <w:rsid w:val="00121DF7"/>
    <w:rsid w:val="001223DD"/>
    <w:rsid w:val="00122446"/>
    <w:rsid w:val="00123176"/>
    <w:rsid w:val="0012522D"/>
    <w:rsid w:val="001267B0"/>
    <w:rsid w:val="0013036A"/>
    <w:rsid w:val="00130E3D"/>
    <w:rsid w:val="00131251"/>
    <w:rsid w:val="001312F1"/>
    <w:rsid w:val="001319C8"/>
    <w:rsid w:val="00132675"/>
    <w:rsid w:val="00133AC4"/>
    <w:rsid w:val="00135CDC"/>
    <w:rsid w:val="00135E3E"/>
    <w:rsid w:val="00136C3A"/>
    <w:rsid w:val="001372D8"/>
    <w:rsid w:val="00137BEC"/>
    <w:rsid w:val="00137FD5"/>
    <w:rsid w:val="001407FB"/>
    <w:rsid w:val="00140AF2"/>
    <w:rsid w:val="00141586"/>
    <w:rsid w:val="00141865"/>
    <w:rsid w:val="001428AF"/>
    <w:rsid w:val="00142916"/>
    <w:rsid w:val="00142D31"/>
    <w:rsid w:val="001446A9"/>
    <w:rsid w:val="00144DDC"/>
    <w:rsid w:val="00145045"/>
    <w:rsid w:val="001464B6"/>
    <w:rsid w:val="00146CF6"/>
    <w:rsid w:val="001473CA"/>
    <w:rsid w:val="00150042"/>
    <w:rsid w:val="00151239"/>
    <w:rsid w:val="00151AED"/>
    <w:rsid w:val="00153CBD"/>
    <w:rsid w:val="001542E2"/>
    <w:rsid w:val="001549BB"/>
    <w:rsid w:val="00154D45"/>
    <w:rsid w:val="0015584A"/>
    <w:rsid w:val="001577E6"/>
    <w:rsid w:val="0016116B"/>
    <w:rsid w:val="001614A4"/>
    <w:rsid w:val="00161844"/>
    <w:rsid w:val="00161974"/>
    <w:rsid w:val="00162279"/>
    <w:rsid w:val="00162E92"/>
    <w:rsid w:val="00162F81"/>
    <w:rsid w:val="001653BC"/>
    <w:rsid w:val="001658FE"/>
    <w:rsid w:val="00165C74"/>
    <w:rsid w:val="00166A2B"/>
    <w:rsid w:val="00166EEE"/>
    <w:rsid w:val="00167F9F"/>
    <w:rsid w:val="00171358"/>
    <w:rsid w:val="00172C14"/>
    <w:rsid w:val="001732D3"/>
    <w:rsid w:val="00173ACC"/>
    <w:rsid w:val="00174311"/>
    <w:rsid w:val="00174F70"/>
    <w:rsid w:val="0017592F"/>
    <w:rsid w:val="00177404"/>
    <w:rsid w:val="00181671"/>
    <w:rsid w:val="001818F9"/>
    <w:rsid w:val="001821C7"/>
    <w:rsid w:val="00182D13"/>
    <w:rsid w:val="0018311F"/>
    <w:rsid w:val="00183626"/>
    <w:rsid w:val="00186939"/>
    <w:rsid w:val="0018702D"/>
    <w:rsid w:val="0018771C"/>
    <w:rsid w:val="001878C9"/>
    <w:rsid w:val="00187A66"/>
    <w:rsid w:val="001906D0"/>
    <w:rsid w:val="00191AA5"/>
    <w:rsid w:val="00191C6A"/>
    <w:rsid w:val="001923AA"/>
    <w:rsid w:val="0019254D"/>
    <w:rsid w:val="001927FC"/>
    <w:rsid w:val="00193C8F"/>
    <w:rsid w:val="00193F98"/>
    <w:rsid w:val="00194192"/>
    <w:rsid w:val="00194FC4"/>
    <w:rsid w:val="0019514C"/>
    <w:rsid w:val="0019538D"/>
    <w:rsid w:val="0019615D"/>
    <w:rsid w:val="001A0D9C"/>
    <w:rsid w:val="001A0FB2"/>
    <w:rsid w:val="001A1B93"/>
    <w:rsid w:val="001A2F5A"/>
    <w:rsid w:val="001A3027"/>
    <w:rsid w:val="001A32B5"/>
    <w:rsid w:val="001A469E"/>
    <w:rsid w:val="001A58DF"/>
    <w:rsid w:val="001A5A71"/>
    <w:rsid w:val="001A5AD2"/>
    <w:rsid w:val="001A5CE5"/>
    <w:rsid w:val="001A64A3"/>
    <w:rsid w:val="001A69A5"/>
    <w:rsid w:val="001A6BD7"/>
    <w:rsid w:val="001A7090"/>
    <w:rsid w:val="001A7A47"/>
    <w:rsid w:val="001B0100"/>
    <w:rsid w:val="001B0A22"/>
    <w:rsid w:val="001B0F55"/>
    <w:rsid w:val="001B0FDA"/>
    <w:rsid w:val="001B24F0"/>
    <w:rsid w:val="001B2C33"/>
    <w:rsid w:val="001B3226"/>
    <w:rsid w:val="001B4AB0"/>
    <w:rsid w:val="001B5433"/>
    <w:rsid w:val="001B6C4D"/>
    <w:rsid w:val="001B79DF"/>
    <w:rsid w:val="001C14FC"/>
    <w:rsid w:val="001C1FBA"/>
    <w:rsid w:val="001C2089"/>
    <w:rsid w:val="001C2A7F"/>
    <w:rsid w:val="001C2CFB"/>
    <w:rsid w:val="001C4175"/>
    <w:rsid w:val="001C466B"/>
    <w:rsid w:val="001C638F"/>
    <w:rsid w:val="001C6E5E"/>
    <w:rsid w:val="001C7656"/>
    <w:rsid w:val="001C7697"/>
    <w:rsid w:val="001D0AFC"/>
    <w:rsid w:val="001D0D0F"/>
    <w:rsid w:val="001D18C8"/>
    <w:rsid w:val="001D1F0E"/>
    <w:rsid w:val="001D2183"/>
    <w:rsid w:val="001D2631"/>
    <w:rsid w:val="001D42F2"/>
    <w:rsid w:val="001D5903"/>
    <w:rsid w:val="001D686D"/>
    <w:rsid w:val="001D76B1"/>
    <w:rsid w:val="001E11EF"/>
    <w:rsid w:val="001E1629"/>
    <w:rsid w:val="001E1CE7"/>
    <w:rsid w:val="001E1F4E"/>
    <w:rsid w:val="001E2D5F"/>
    <w:rsid w:val="001E2F83"/>
    <w:rsid w:val="001E3C25"/>
    <w:rsid w:val="001E44E9"/>
    <w:rsid w:val="001E5341"/>
    <w:rsid w:val="001E7C66"/>
    <w:rsid w:val="001F0519"/>
    <w:rsid w:val="001F0547"/>
    <w:rsid w:val="001F0D7F"/>
    <w:rsid w:val="001F0E5D"/>
    <w:rsid w:val="001F0F84"/>
    <w:rsid w:val="001F1832"/>
    <w:rsid w:val="001F230D"/>
    <w:rsid w:val="001F408C"/>
    <w:rsid w:val="001F4CD0"/>
    <w:rsid w:val="001F5B2D"/>
    <w:rsid w:val="001F657B"/>
    <w:rsid w:val="001F6BE7"/>
    <w:rsid w:val="00201622"/>
    <w:rsid w:val="002022D8"/>
    <w:rsid w:val="002023CE"/>
    <w:rsid w:val="002024F0"/>
    <w:rsid w:val="002027F8"/>
    <w:rsid w:val="00205171"/>
    <w:rsid w:val="0020525D"/>
    <w:rsid w:val="00205511"/>
    <w:rsid w:val="00205D5D"/>
    <w:rsid w:val="002070C2"/>
    <w:rsid w:val="0020770A"/>
    <w:rsid w:val="0021145F"/>
    <w:rsid w:val="00211F2E"/>
    <w:rsid w:val="00214575"/>
    <w:rsid w:val="002162B6"/>
    <w:rsid w:val="00216F9C"/>
    <w:rsid w:val="002204B5"/>
    <w:rsid w:val="00220666"/>
    <w:rsid w:val="002209AE"/>
    <w:rsid w:val="00220A63"/>
    <w:rsid w:val="00220DB1"/>
    <w:rsid w:val="00222223"/>
    <w:rsid w:val="0022363C"/>
    <w:rsid w:val="002236EB"/>
    <w:rsid w:val="00223D1E"/>
    <w:rsid w:val="00224399"/>
    <w:rsid w:val="0022448E"/>
    <w:rsid w:val="00224ED3"/>
    <w:rsid w:val="00225AAE"/>
    <w:rsid w:val="00225D2E"/>
    <w:rsid w:val="00227BBC"/>
    <w:rsid w:val="00231665"/>
    <w:rsid w:val="00232063"/>
    <w:rsid w:val="002320BC"/>
    <w:rsid w:val="00232F35"/>
    <w:rsid w:val="00232F44"/>
    <w:rsid w:val="002341B1"/>
    <w:rsid w:val="00234AC4"/>
    <w:rsid w:val="0023527E"/>
    <w:rsid w:val="00240B5B"/>
    <w:rsid w:val="00240CFC"/>
    <w:rsid w:val="00240D86"/>
    <w:rsid w:val="00240EB0"/>
    <w:rsid w:val="00241101"/>
    <w:rsid w:val="002419C7"/>
    <w:rsid w:val="002421A3"/>
    <w:rsid w:val="00242B7B"/>
    <w:rsid w:val="00243C8A"/>
    <w:rsid w:val="00244628"/>
    <w:rsid w:val="00245062"/>
    <w:rsid w:val="00246206"/>
    <w:rsid w:val="00246E42"/>
    <w:rsid w:val="00246F48"/>
    <w:rsid w:val="002470C5"/>
    <w:rsid w:val="0024761A"/>
    <w:rsid w:val="002506DF"/>
    <w:rsid w:val="002512FB"/>
    <w:rsid w:val="00251F69"/>
    <w:rsid w:val="002533B6"/>
    <w:rsid w:val="00253E22"/>
    <w:rsid w:val="002542DA"/>
    <w:rsid w:val="0025710E"/>
    <w:rsid w:val="0026001A"/>
    <w:rsid w:val="00260FB9"/>
    <w:rsid w:val="002614A4"/>
    <w:rsid w:val="0026150F"/>
    <w:rsid w:val="00261E22"/>
    <w:rsid w:val="00264833"/>
    <w:rsid w:val="002664D2"/>
    <w:rsid w:val="00266BF8"/>
    <w:rsid w:val="00266E27"/>
    <w:rsid w:val="00267871"/>
    <w:rsid w:val="00267DDF"/>
    <w:rsid w:val="00271F73"/>
    <w:rsid w:val="00272318"/>
    <w:rsid w:val="00272C55"/>
    <w:rsid w:val="0027319F"/>
    <w:rsid w:val="002745DD"/>
    <w:rsid w:val="00274DB5"/>
    <w:rsid w:val="00274F43"/>
    <w:rsid w:val="0027567A"/>
    <w:rsid w:val="00275932"/>
    <w:rsid w:val="00275FF5"/>
    <w:rsid w:val="00276845"/>
    <w:rsid w:val="00281281"/>
    <w:rsid w:val="00281461"/>
    <w:rsid w:val="002823C2"/>
    <w:rsid w:val="00283FA9"/>
    <w:rsid w:val="00285834"/>
    <w:rsid w:val="00285BA0"/>
    <w:rsid w:val="00285DAB"/>
    <w:rsid w:val="00286171"/>
    <w:rsid w:val="00291BB5"/>
    <w:rsid w:val="00291C6D"/>
    <w:rsid w:val="0029367C"/>
    <w:rsid w:val="00293736"/>
    <w:rsid w:val="00293978"/>
    <w:rsid w:val="0029398D"/>
    <w:rsid w:val="00294394"/>
    <w:rsid w:val="00294931"/>
    <w:rsid w:val="00294ABA"/>
    <w:rsid w:val="00295066"/>
    <w:rsid w:val="002958AD"/>
    <w:rsid w:val="00296709"/>
    <w:rsid w:val="00296749"/>
    <w:rsid w:val="0029764B"/>
    <w:rsid w:val="002A0998"/>
    <w:rsid w:val="002A1B6E"/>
    <w:rsid w:val="002A1D2E"/>
    <w:rsid w:val="002A4443"/>
    <w:rsid w:val="002A44A5"/>
    <w:rsid w:val="002A5CB5"/>
    <w:rsid w:val="002B0E1C"/>
    <w:rsid w:val="002B142F"/>
    <w:rsid w:val="002B25C0"/>
    <w:rsid w:val="002B4C26"/>
    <w:rsid w:val="002B52D2"/>
    <w:rsid w:val="002B6758"/>
    <w:rsid w:val="002B6A97"/>
    <w:rsid w:val="002B6D3F"/>
    <w:rsid w:val="002B70F8"/>
    <w:rsid w:val="002C0DD4"/>
    <w:rsid w:val="002C10AA"/>
    <w:rsid w:val="002C1AE1"/>
    <w:rsid w:val="002C253E"/>
    <w:rsid w:val="002C4940"/>
    <w:rsid w:val="002C5292"/>
    <w:rsid w:val="002C52E7"/>
    <w:rsid w:val="002C611D"/>
    <w:rsid w:val="002C6233"/>
    <w:rsid w:val="002C6504"/>
    <w:rsid w:val="002D12E3"/>
    <w:rsid w:val="002D2131"/>
    <w:rsid w:val="002D2C7E"/>
    <w:rsid w:val="002D3978"/>
    <w:rsid w:val="002D3B57"/>
    <w:rsid w:val="002D3C9D"/>
    <w:rsid w:val="002D427F"/>
    <w:rsid w:val="002D4A0A"/>
    <w:rsid w:val="002D4E9E"/>
    <w:rsid w:val="002D7070"/>
    <w:rsid w:val="002D78EB"/>
    <w:rsid w:val="002D7D2F"/>
    <w:rsid w:val="002E2B8C"/>
    <w:rsid w:val="002E3420"/>
    <w:rsid w:val="002E34FF"/>
    <w:rsid w:val="002E40B4"/>
    <w:rsid w:val="002E45CE"/>
    <w:rsid w:val="002E4693"/>
    <w:rsid w:val="002E4C32"/>
    <w:rsid w:val="002E50CD"/>
    <w:rsid w:val="002E5776"/>
    <w:rsid w:val="002E626A"/>
    <w:rsid w:val="002E666D"/>
    <w:rsid w:val="002E7077"/>
    <w:rsid w:val="002F05DD"/>
    <w:rsid w:val="002F0B32"/>
    <w:rsid w:val="002F0F29"/>
    <w:rsid w:val="002F18AB"/>
    <w:rsid w:val="002F1F3B"/>
    <w:rsid w:val="002F223F"/>
    <w:rsid w:val="002F2C8C"/>
    <w:rsid w:val="002F4EF3"/>
    <w:rsid w:val="002F6B3E"/>
    <w:rsid w:val="002F6E08"/>
    <w:rsid w:val="002F6F2B"/>
    <w:rsid w:val="0030083D"/>
    <w:rsid w:val="00303A8D"/>
    <w:rsid w:val="00304440"/>
    <w:rsid w:val="00304550"/>
    <w:rsid w:val="00304DBB"/>
    <w:rsid w:val="00304F8E"/>
    <w:rsid w:val="00305519"/>
    <w:rsid w:val="003058E2"/>
    <w:rsid w:val="00305B53"/>
    <w:rsid w:val="00306308"/>
    <w:rsid w:val="00307E76"/>
    <w:rsid w:val="00310563"/>
    <w:rsid w:val="003119BD"/>
    <w:rsid w:val="003127B7"/>
    <w:rsid w:val="003128AE"/>
    <w:rsid w:val="00315BC0"/>
    <w:rsid w:val="00315D45"/>
    <w:rsid w:val="00315D5F"/>
    <w:rsid w:val="00317F34"/>
    <w:rsid w:val="00322437"/>
    <w:rsid w:val="003233FD"/>
    <w:rsid w:val="003236E6"/>
    <w:rsid w:val="003246AD"/>
    <w:rsid w:val="003246DF"/>
    <w:rsid w:val="00326564"/>
    <w:rsid w:val="003279A2"/>
    <w:rsid w:val="00330DDA"/>
    <w:rsid w:val="00330F58"/>
    <w:rsid w:val="00331759"/>
    <w:rsid w:val="003317A9"/>
    <w:rsid w:val="0033210D"/>
    <w:rsid w:val="0033238A"/>
    <w:rsid w:val="003327B1"/>
    <w:rsid w:val="00332FB2"/>
    <w:rsid w:val="003337BB"/>
    <w:rsid w:val="003337CE"/>
    <w:rsid w:val="00334E62"/>
    <w:rsid w:val="003355F7"/>
    <w:rsid w:val="0033594B"/>
    <w:rsid w:val="00335FE8"/>
    <w:rsid w:val="0033774F"/>
    <w:rsid w:val="0034002A"/>
    <w:rsid w:val="003426EB"/>
    <w:rsid w:val="0034294A"/>
    <w:rsid w:val="00342D00"/>
    <w:rsid w:val="00343C04"/>
    <w:rsid w:val="00345057"/>
    <w:rsid w:val="00345E81"/>
    <w:rsid w:val="00346024"/>
    <w:rsid w:val="00346B3B"/>
    <w:rsid w:val="00347E67"/>
    <w:rsid w:val="003501E2"/>
    <w:rsid w:val="00351776"/>
    <w:rsid w:val="00351858"/>
    <w:rsid w:val="00352758"/>
    <w:rsid w:val="003539A5"/>
    <w:rsid w:val="00353A7D"/>
    <w:rsid w:val="00355886"/>
    <w:rsid w:val="00355A35"/>
    <w:rsid w:val="00356745"/>
    <w:rsid w:val="00357121"/>
    <w:rsid w:val="00357A3C"/>
    <w:rsid w:val="00362003"/>
    <w:rsid w:val="003624A2"/>
    <w:rsid w:val="003631E1"/>
    <w:rsid w:val="00365208"/>
    <w:rsid w:val="00365F07"/>
    <w:rsid w:val="00365FA9"/>
    <w:rsid w:val="00367AA3"/>
    <w:rsid w:val="003701BF"/>
    <w:rsid w:val="0037047E"/>
    <w:rsid w:val="00370570"/>
    <w:rsid w:val="00370BB6"/>
    <w:rsid w:val="00371EF9"/>
    <w:rsid w:val="003756C3"/>
    <w:rsid w:val="00375734"/>
    <w:rsid w:val="0037691F"/>
    <w:rsid w:val="00376FEC"/>
    <w:rsid w:val="003778A9"/>
    <w:rsid w:val="00377962"/>
    <w:rsid w:val="00377D1F"/>
    <w:rsid w:val="00377E85"/>
    <w:rsid w:val="00380423"/>
    <w:rsid w:val="00380839"/>
    <w:rsid w:val="00381E21"/>
    <w:rsid w:val="00383851"/>
    <w:rsid w:val="00384E5D"/>
    <w:rsid w:val="00385E33"/>
    <w:rsid w:val="00385EDE"/>
    <w:rsid w:val="0038672A"/>
    <w:rsid w:val="00386EA6"/>
    <w:rsid w:val="00387A8A"/>
    <w:rsid w:val="00390AE0"/>
    <w:rsid w:val="0039109E"/>
    <w:rsid w:val="00391B0E"/>
    <w:rsid w:val="00391D20"/>
    <w:rsid w:val="0039265F"/>
    <w:rsid w:val="00392B2E"/>
    <w:rsid w:val="00393C66"/>
    <w:rsid w:val="003942CD"/>
    <w:rsid w:val="0039455C"/>
    <w:rsid w:val="00394C16"/>
    <w:rsid w:val="00395180"/>
    <w:rsid w:val="00395D99"/>
    <w:rsid w:val="0039690A"/>
    <w:rsid w:val="003A0398"/>
    <w:rsid w:val="003A0F8E"/>
    <w:rsid w:val="003A10B6"/>
    <w:rsid w:val="003A17C9"/>
    <w:rsid w:val="003A30BD"/>
    <w:rsid w:val="003A3583"/>
    <w:rsid w:val="003A35F6"/>
    <w:rsid w:val="003A4786"/>
    <w:rsid w:val="003A4E82"/>
    <w:rsid w:val="003A6249"/>
    <w:rsid w:val="003A642A"/>
    <w:rsid w:val="003A7259"/>
    <w:rsid w:val="003A7EA3"/>
    <w:rsid w:val="003B05F4"/>
    <w:rsid w:val="003B1590"/>
    <w:rsid w:val="003B18D0"/>
    <w:rsid w:val="003B2F0D"/>
    <w:rsid w:val="003B31AF"/>
    <w:rsid w:val="003B334E"/>
    <w:rsid w:val="003B3574"/>
    <w:rsid w:val="003B39A9"/>
    <w:rsid w:val="003B3C02"/>
    <w:rsid w:val="003B44D0"/>
    <w:rsid w:val="003B469B"/>
    <w:rsid w:val="003B4BC1"/>
    <w:rsid w:val="003B5992"/>
    <w:rsid w:val="003B6671"/>
    <w:rsid w:val="003B69FB"/>
    <w:rsid w:val="003B74B7"/>
    <w:rsid w:val="003B7BE9"/>
    <w:rsid w:val="003C1BBB"/>
    <w:rsid w:val="003C20C0"/>
    <w:rsid w:val="003C3C1F"/>
    <w:rsid w:val="003C41CC"/>
    <w:rsid w:val="003C5702"/>
    <w:rsid w:val="003C7692"/>
    <w:rsid w:val="003C7935"/>
    <w:rsid w:val="003C7A45"/>
    <w:rsid w:val="003D324C"/>
    <w:rsid w:val="003D3461"/>
    <w:rsid w:val="003D3585"/>
    <w:rsid w:val="003D3E80"/>
    <w:rsid w:val="003D44D4"/>
    <w:rsid w:val="003D4EE2"/>
    <w:rsid w:val="003D5962"/>
    <w:rsid w:val="003D6E12"/>
    <w:rsid w:val="003D7CAD"/>
    <w:rsid w:val="003E0938"/>
    <w:rsid w:val="003E0A19"/>
    <w:rsid w:val="003E0B1C"/>
    <w:rsid w:val="003E0E3E"/>
    <w:rsid w:val="003E13A0"/>
    <w:rsid w:val="003E23BC"/>
    <w:rsid w:val="003E24D0"/>
    <w:rsid w:val="003E2D77"/>
    <w:rsid w:val="003E34F7"/>
    <w:rsid w:val="003E4D73"/>
    <w:rsid w:val="003E6BC6"/>
    <w:rsid w:val="003E7C10"/>
    <w:rsid w:val="003F07DE"/>
    <w:rsid w:val="003F0A9E"/>
    <w:rsid w:val="003F1304"/>
    <w:rsid w:val="003F24F1"/>
    <w:rsid w:val="003F3573"/>
    <w:rsid w:val="003F3BC5"/>
    <w:rsid w:val="003F4F95"/>
    <w:rsid w:val="003F5912"/>
    <w:rsid w:val="003F595A"/>
    <w:rsid w:val="003F6743"/>
    <w:rsid w:val="003F6E0A"/>
    <w:rsid w:val="003F6E92"/>
    <w:rsid w:val="003F6EBD"/>
    <w:rsid w:val="003F6F6B"/>
    <w:rsid w:val="003F717D"/>
    <w:rsid w:val="003F7AE9"/>
    <w:rsid w:val="003F7C31"/>
    <w:rsid w:val="004016E6"/>
    <w:rsid w:val="00401772"/>
    <w:rsid w:val="00401903"/>
    <w:rsid w:val="00403107"/>
    <w:rsid w:val="004034A5"/>
    <w:rsid w:val="00403E9D"/>
    <w:rsid w:val="00405744"/>
    <w:rsid w:val="0040646B"/>
    <w:rsid w:val="00411AD1"/>
    <w:rsid w:val="00412E16"/>
    <w:rsid w:val="00416010"/>
    <w:rsid w:val="00417210"/>
    <w:rsid w:val="004176E7"/>
    <w:rsid w:val="004201ED"/>
    <w:rsid w:val="00420A2C"/>
    <w:rsid w:val="004230BC"/>
    <w:rsid w:val="00423BD1"/>
    <w:rsid w:val="0042416B"/>
    <w:rsid w:val="004241D9"/>
    <w:rsid w:val="00424408"/>
    <w:rsid w:val="00424C40"/>
    <w:rsid w:val="00425324"/>
    <w:rsid w:val="004253E3"/>
    <w:rsid w:val="0042665F"/>
    <w:rsid w:val="00426A8F"/>
    <w:rsid w:val="004306B4"/>
    <w:rsid w:val="00431BBA"/>
    <w:rsid w:val="004324B7"/>
    <w:rsid w:val="00434445"/>
    <w:rsid w:val="0043488B"/>
    <w:rsid w:val="00435289"/>
    <w:rsid w:val="00435307"/>
    <w:rsid w:val="00437064"/>
    <w:rsid w:val="00437DD9"/>
    <w:rsid w:val="004414BB"/>
    <w:rsid w:val="00441AEA"/>
    <w:rsid w:val="00442948"/>
    <w:rsid w:val="00443ED8"/>
    <w:rsid w:val="004452C5"/>
    <w:rsid w:val="00445F4B"/>
    <w:rsid w:val="00446591"/>
    <w:rsid w:val="00446905"/>
    <w:rsid w:val="004477C3"/>
    <w:rsid w:val="00450DDC"/>
    <w:rsid w:val="00451930"/>
    <w:rsid w:val="00452702"/>
    <w:rsid w:val="00453966"/>
    <w:rsid w:val="00456DF5"/>
    <w:rsid w:val="0045769E"/>
    <w:rsid w:val="00462DDD"/>
    <w:rsid w:val="00463638"/>
    <w:rsid w:val="00463924"/>
    <w:rsid w:val="00464695"/>
    <w:rsid w:val="0046474A"/>
    <w:rsid w:val="004655DB"/>
    <w:rsid w:val="004659D3"/>
    <w:rsid w:val="00465E70"/>
    <w:rsid w:val="00466136"/>
    <w:rsid w:val="00466B2F"/>
    <w:rsid w:val="00470935"/>
    <w:rsid w:val="004714EA"/>
    <w:rsid w:val="00472606"/>
    <w:rsid w:val="00472FCE"/>
    <w:rsid w:val="00473B16"/>
    <w:rsid w:val="00473C82"/>
    <w:rsid w:val="004746D5"/>
    <w:rsid w:val="00474972"/>
    <w:rsid w:val="00475144"/>
    <w:rsid w:val="0047555B"/>
    <w:rsid w:val="00475C19"/>
    <w:rsid w:val="00476C8C"/>
    <w:rsid w:val="004771E8"/>
    <w:rsid w:val="00477A63"/>
    <w:rsid w:val="00477E7F"/>
    <w:rsid w:val="00477FF3"/>
    <w:rsid w:val="004806CD"/>
    <w:rsid w:val="0048114E"/>
    <w:rsid w:val="00481BF9"/>
    <w:rsid w:val="00481C5D"/>
    <w:rsid w:val="00482648"/>
    <w:rsid w:val="00482F41"/>
    <w:rsid w:val="0048332B"/>
    <w:rsid w:val="00484C1F"/>
    <w:rsid w:val="004852D8"/>
    <w:rsid w:val="00485775"/>
    <w:rsid w:val="0049007B"/>
    <w:rsid w:val="004902A9"/>
    <w:rsid w:val="00491898"/>
    <w:rsid w:val="0049372E"/>
    <w:rsid w:val="00493AA1"/>
    <w:rsid w:val="004958A9"/>
    <w:rsid w:val="004958C9"/>
    <w:rsid w:val="00495F24"/>
    <w:rsid w:val="004968B3"/>
    <w:rsid w:val="00496E95"/>
    <w:rsid w:val="00497E94"/>
    <w:rsid w:val="004A02DB"/>
    <w:rsid w:val="004A2E73"/>
    <w:rsid w:val="004A364F"/>
    <w:rsid w:val="004A3C22"/>
    <w:rsid w:val="004A3FAE"/>
    <w:rsid w:val="004A53E8"/>
    <w:rsid w:val="004A77BC"/>
    <w:rsid w:val="004A78CF"/>
    <w:rsid w:val="004B02E4"/>
    <w:rsid w:val="004B1467"/>
    <w:rsid w:val="004B24E9"/>
    <w:rsid w:val="004B3452"/>
    <w:rsid w:val="004B3519"/>
    <w:rsid w:val="004B3755"/>
    <w:rsid w:val="004B4422"/>
    <w:rsid w:val="004B4448"/>
    <w:rsid w:val="004B4523"/>
    <w:rsid w:val="004B5423"/>
    <w:rsid w:val="004B5B0D"/>
    <w:rsid w:val="004B63E9"/>
    <w:rsid w:val="004B72AA"/>
    <w:rsid w:val="004B7AE8"/>
    <w:rsid w:val="004C09D7"/>
    <w:rsid w:val="004C0A1A"/>
    <w:rsid w:val="004C1162"/>
    <w:rsid w:val="004C2CC5"/>
    <w:rsid w:val="004C2EF4"/>
    <w:rsid w:val="004C352C"/>
    <w:rsid w:val="004C4385"/>
    <w:rsid w:val="004C4A5B"/>
    <w:rsid w:val="004C4C5D"/>
    <w:rsid w:val="004C4E5E"/>
    <w:rsid w:val="004D2467"/>
    <w:rsid w:val="004D37DC"/>
    <w:rsid w:val="004D3BDB"/>
    <w:rsid w:val="004D4898"/>
    <w:rsid w:val="004D4FDF"/>
    <w:rsid w:val="004D513F"/>
    <w:rsid w:val="004D5A57"/>
    <w:rsid w:val="004D5FE8"/>
    <w:rsid w:val="004D74D6"/>
    <w:rsid w:val="004D783A"/>
    <w:rsid w:val="004D7A8F"/>
    <w:rsid w:val="004E011E"/>
    <w:rsid w:val="004E1EB1"/>
    <w:rsid w:val="004E28AD"/>
    <w:rsid w:val="004E325A"/>
    <w:rsid w:val="004E4AE8"/>
    <w:rsid w:val="004E5B40"/>
    <w:rsid w:val="004E6741"/>
    <w:rsid w:val="004E6D0D"/>
    <w:rsid w:val="004E6F6E"/>
    <w:rsid w:val="004E701D"/>
    <w:rsid w:val="004E7465"/>
    <w:rsid w:val="004F02BB"/>
    <w:rsid w:val="004F077E"/>
    <w:rsid w:val="004F152B"/>
    <w:rsid w:val="004F1F83"/>
    <w:rsid w:val="004F3CD1"/>
    <w:rsid w:val="004F40BA"/>
    <w:rsid w:val="004F446B"/>
    <w:rsid w:val="004F4D11"/>
    <w:rsid w:val="004F63B5"/>
    <w:rsid w:val="004F689B"/>
    <w:rsid w:val="004F7003"/>
    <w:rsid w:val="00500241"/>
    <w:rsid w:val="00501C9E"/>
    <w:rsid w:val="00502906"/>
    <w:rsid w:val="005041D7"/>
    <w:rsid w:val="00504585"/>
    <w:rsid w:val="00506092"/>
    <w:rsid w:val="0050676A"/>
    <w:rsid w:val="00506C4D"/>
    <w:rsid w:val="005071B4"/>
    <w:rsid w:val="005117A2"/>
    <w:rsid w:val="00513CCB"/>
    <w:rsid w:val="005146E9"/>
    <w:rsid w:val="005147E3"/>
    <w:rsid w:val="00515B2D"/>
    <w:rsid w:val="00515B3A"/>
    <w:rsid w:val="00515C97"/>
    <w:rsid w:val="00515DC0"/>
    <w:rsid w:val="0051779F"/>
    <w:rsid w:val="005179A3"/>
    <w:rsid w:val="00520592"/>
    <w:rsid w:val="005206D7"/>
    <w:rsid w:val="00522187"/>
    <w:rsid w:val="00522B7F"/>
    <w:rsid w:val="00522F92"/>
    <w:rsid w:val="005244BB"/>
    <w:rsid w:val="005249A4"/>
    <w:rsid w:val="00524D08"/>
    <w:rsid w:val="00525203"/>
    <w:rsid w:val="0052633A"/>
    <w:rsid w:val="00527157"/>
    <w:rsid w:val="005315D8"/>
    <w:rsid w:val="0053164E"/>
    <w:rsid w:val="005332B8"/>
    <w:rsid w:val="005332C4"/>
    <w:rsid w:val="00535423"/>
    <w:rsid w:val="00535775"/>
    <w:rsid w:val="0053600D"/>
    <w:rsid w:val="00536720"/>
    <w:rsid w:val="00536D11"/>
    <w:rsid w:val="00536EB9"/>
    <w:rsid w:val="0054239C"/>
    <w:rsid w:val="005432AF"/>
    <w:rsid w:val="00543517"/>
    <w:rsid w:val="00543C7D"/>
    <w:rsid w:val="00546A16"/>
    <w:rsid w:val="00546BE9"/>
    <w:rsid w:val="00546D58"/>
    <w:rsid w:val="00547EF6"/>
    <w:rsid w:val="0055151C"/>
    <w:rsid w:val="00553179"/>
    <w:rsid w:val="00553407"/>
    <w:rsid w:val="0055366D"/>
    <w:rsid w:val="0055490D"/>
    <w:rsid w:val="00554B7A"/>
    <w:rsid w:val="00554C2F"/>
    <w:rsid w:val="00555476"/>
    <w:rsid w:val="00555835"/>
    <w:rsid w:val="005604A1"/>
    <w:rsid w:val="00560698"/>
    <w:rsid w:val="00561803"/>
    <w:rsid w:val="0056523E"/>
    <w:rsid w:val="0056666B"/>
    <w:rsid w:val="00566891"/>
    <w:rsid w:val="00566F78"/>
    <w:rsid w:val="00567E85"/>
    <w:rsid w:val="00570995"/>
    <w:rsid w:val="00571229"/>
    <w:rsid w:val="0057378A"/>
    <w:rsid w:val="00573E87"/>
    <w:rsid w:val="005741C6"/>
    <w:rsid w:val="00574BE8"/>
    <w:rsid w:val="00575DF9"/>
    <w:rsid w:val="00576346"/>
    <w:rsid w:val="00577333"/>
    <w:rsid w:val="005773D1"/>
    <w:rsid w:val="00577E74"/>
    <w:rsid w:val="005804EC"/>
    <w:rsid w:val="00580DAC"/>
    <w:rsid w:val="00581BCD"/>
    <w:rsid w:val="00582335"/>
    <w:rsid w:val="0058286A"/>
    <w:rsid w:val="00583AB3"/>
    <w:rsid w:val="00586213"/>
    <w:rsid w:val="005868BB"/>
    <w:rsid w:val="005870C9"/>
    <w:rsid w:val="005911B4"/>
    <w:rsid w:val="00591619"/>
    <w:rsid w:val="00591A52"/>
    <w:rsid w:val="00594AFA"/>
    <w:rsid w:val="00594C4D"/>
    <w:rsid w:val="00596898"/>
    <w:rsid w:val="00597C03"/>
    <w:rsid w:val="00597C67"/>
    <w:rsid w:val="005A001A"/>
    <w:rsid w:val="005A0B7A"/>
    <w:rsid w:val="005A0FFF"/>
    <w:rsid w:val="005A1DE6"/>
    <w:rsid w:val="005A2583"/>
    <w:rsid w:val="005A3239"/>
    <w:rsid w:val="005A39D4"/>
    <w:rsid w:val="005A41B3"/>
    <w:rsid w:val="005A4425"/>
    <w:rsid w:val="005A5641"/>
    <w:rsid w:val="005A5875"/>
    <w:rsid w:val="005A64BE"/>
    <w:rsid w:val="005A74AA"/>
    <w:rsid w:val="005A759F"/>
    <w:rsid w:val="005B0969"/>
    <w:rsid w:val="005B121B"/>
    <w:rsid w:val="005B267B"/>
    <w:rsid w:val="005B36C9"/>
    <w:rsid w:val="005B39C2"/>
    <w:rsid w:val="005B3A1A"/>
    <w:rsid w:val="005B3A95"/>
    <w:rsid w:val="005B3D66"/>
    <w:rsid w:val="005B494D"/>
    <w:rsid w:val="005B5DF3"/>
    <w:rsid w:val="005C0072"/>
    <w:rsid w:val="005C053A"/>
    <w:rsid w:val="005C1768"/>
    <w:rsid w:val="005C3E2D"/>
    <w:rsid w:val="005C5714"/>
    <w:rsid w:val="005C5AEE"/>
    <w:rsid w:val="005C76E0"/>
    <w:rsid w:val="005D085E"/>
    <w:rsid w:val="005D2138"/>
    <w:rsid w:val="005D36F8"/>
    <w:rsid w:val="005D4BD4"/>
    <w:rsid w:val="005D57C2"/>
    <w:rsid w:val="005E09E3"/>
    <w:rsid w:val="005E10B2"/>
    <w:rsid w:val="005E1E76"/>
    <w:rsid w:val="005E2646"/>
    <w:rsid w:val="005E2E43"/>
    <w:rsid w:val="005E3196"/>
    <w:rsid w:val="005E3E72"/>
    <w:rsid w:val="005E4244"/>
    <w:rsid w:val="005E492C"/>
    <w:rsid w:val="005E630C"/>
    <w:rsid w:val="005E6681"/>
    <w:rsid w:val="005E766F"/>
    <w:rsid w:val="005E7A18"/>
    <w:rsid w:val="005F048C"/>
    <w:rsid w:val="005F163D"/>
    <w:rsid w:val="005F2357"/>
    <w:rsid w:val="005F2F45"/>
    <w:rsid w:val="005F3D18"/>
    <w:rsid w:val="005F4206"/>
    <w:rsid w:val="005F42BE"/>
    <w:rsid w:val="005F4392"/>
    <w:rsid w:val="005F45BE"/>
    <w:rsid w:val="005F4EEB"/>
    <w:rsid w:val="005F540C"/>
    <w:rsid w:val="005F5585"/>
    <w:rsid w:val="005F5645"/>
    <w:rsid w:val="005F5F55"/>
    <w:rsid w:val="005F63A6"/>
    <w:rsid w:val="005F6529"/>
    <w:rsid w:val="005F665A"/>
    <w:rsid w:val="00601D92"/>
    <w:rsid w:val="006028E3"/>
    <w:rsid w:val="00604893"/>
    <w:rsid w:val="006074B5"/>
    <w:rsid w:val="00607EF3"/>
    <w:rsid w:val="006114F0"/>
    <w:rsid w:val="00611CEC"/>
    <w:rsid w:val="006124CC"/>
    <w:rsid w:val="00612F87"/>
    <w:rsid w:val="00613EA4"/>
    <w:rsid w:val="006152D0"/>
    <w:rsid w:val="0061584A"/>
    <w:rsid w:val="0061664E"/>
    <w:rsid w:val="0062138E"/>
    <w:rsid w:val="0062147C"/>
    <w:rsid w:val="00622BE9"/>
    <w:rsid w:val="00623AC1"/>
    <w:rsid w:val="00623B4D"/>
    <w:rsid w:val="0062526E"/>
    <w:rsid w:val="006258EA"/>
    <w:rsid w:val="006259EC"/>
    <w:rsid w:val="00625AF0"/>
    <w:rsid w:val="00627445"/>
    <w:rsid w:val="006275A0"/>
    <w:rsid w:val="006301CF"/>
    <w:rsid w:val="00631C1D"/>
    <w:rsid w:val="00631D2A"/>
    <w:rsid w:val="00633122"/>
    <w:rsid w:val="00634AEC"/>
    <w:rsid w:val="006372FB"/>
    <w:rsid w:val="0064124A"/>
    <w:rsid w:val="00641302"/>
    <w:rsid w:val="006433BF"/>
    <w:rsid w:val="0064453E"/>
    <w:rsid w:val="0064502D"/>
    <w:rsid w:val="00646986"/>
    <w:rsid w:val="00646B47"/>
    <w:rsid w:val="00646B60"/>
    <w:rsid w:val="006470AE"/>
    <w:rsid w:val="006509C1"/>
    <w:rsid w:val="00652033"/>
    <w:rsid w:val="00652675"/>
    <w:rsid w:val="00653623"/>
    <w:rsid w:val="00653977"/>
    <w:rsid w:val="00654326"/>
    <w:rsid w:val="00655B82"/>
    <w:rsid w:val="00655EAB"/>
    <w:rsid w:val="00656ABB"/>
    <w:rsid w:val="006571B2"/>
    <w:rsid w:val="006578C1"/>
    <w:rsid w:val="00657F05"/>
    <w:rsid w:val="00662CFB"/>
    <w:rsid w:val="00662E08"/>
    <w:rsid w:val="00664D0C"/>
    <w:rsid w:val="00664ED3"/>
    <w:rsid w:val="006655B7"/>
    <w:rsid w:val="006660C7"/>
    <w:rsid w:val="00666C13"/>
    <w:rsid w:val="0066794B"/>
    <w:rsid w:val="00667F35"/>
    <w:rsid w:val="00670050"/>
    <w:rsid w:val="0067084F"/>
    <w:rsid w:val="00670AC1"/>
    <w:rsid w:val="0067160F"/>
    <w:rsid w:val="00672871"/>
    <w:rsid w:val="00673177"/>
    <w:rsid w:val="006736CF"/>
    <w:rsid w:val="00673BF8"/>
    <w:rsid w:val="006742CA"/>
    <w:rsid w:val="006742DE"/>
    <w:rsid w:val="00675B64"/>
    <w:rsid w:val="006779B8"/>
    <w:rsid w:val="00677F6A"/>
    <w:rsid w:val="00680D77"/>
    <w:rsid w:val="00681CD7"/>
    <w:rsid w:val="006822FE"/>
    <w:rsid w:val="00683364"/>
    <w:rsid w:val="006837B2"/>
    <w:rsid w:val="00684DFF"/>
    <w:rsid w:val="00690974"/>
    <w:rsid w:val="00690C26"/>
    <w:rsid w:val="00690DCB"/>
    <w:rsid w:val="00690EB1"/>
    <w:rsid w:val="00692B0A"/>
    <w:rsid w:val="006942EB"/>
    <w:rsid w:val="00694B8F"/>
    <w:rsid w:val="00694BCD"/>
    <w:rsid w:val="00694CD0"/>
    <w:rsid w:val="00697F1F"/>
    <w:rsid w:val="006A05BE"/>
    <w:rsid w:val="006A0CC0"/>
    <w:rsid w:val="006A1A64"/>
    <w:rsid w:val="006A2957"/>
    <w:rsid w:val="006A42DE"/>
    <w:rsid w:val="006A4428"/>
    <w:rsid w:val="006A4710"/>
    <w:rsid w:val="006A5B5E"/>
    <w:rsid w:val="006A5C82"/>
    <w:rsid w:val="006A695E"/>
    <w:rsid w:val="006A72B2"/>
    <w:rsid w:val="006B3643"/>
    <w:rsid w:val="006B4411"/>
    <w:rsid w:val="006B4659"/>
    <w:rsid w:val="006B6580"/>
    <w:rsid w:val="006B6644"/>
    <w:rsid w:val="006B68BA"/>
    <w:rsid w:val="006B6941"/>
    <w:rsid w:val="006B7ACC"/>
    <w:rsid w:val="006B7DCB"/>
    <w:rsid w:val="006C0465"/>
    <w:rsid w:val="006C1C8C"/>
    <w:rsid w:val="006C25DB"/>
    <w:rsid w:val="006C2ADD"/>
    <w:rsid w:val="006C36BB"/>
    <w:rsid w:val="006C5E9B"/>
    <w:rsid w:val="006C5EF8"/>
    <w:rsid w:val="006C664A"/>
    <w:rsid w:val="006C6AF2"/>
    <w:rsid w:val="006D0270"/>
    <w:rsid w:val="006D195F"/>
    <w:rsid w:val="006D3786"/>
    <w:rsid w:val="006D3FAE"/>
    <w:rsid w:val="006D5AF3"/>
    <w:rsid w:val="006D5BC3"/>
    <w:rsid w:val="006D659E"/>
    <w:rsid w:val="006E0373"/>
    <w:rsid w:val="006E1F32"/>
    <w:rsid w:val="006E2056"/>
    <w:rsid w:val="006E3505"/>
    <w:rsid w:val="006E4875"/>
    <w:rsid w:val="006E4EC6"/>
    <w:rsid w:val="006E6F1A"/>
    <w:rsid w:val="006E7518"/>
    <w:rsid w:val="006F1257"/>
    <w:rsid w:val="006F1901"/>
    <w:rsid w:val="006F227D"/>
    <w:rsid w:val="006F2D7B"/>
    <w:rsid w:val="006F3982"/>
    <w:rsid w:val="006F4377"/>
    <w:rsid w:val="006F4896"/>
    <w:rsid w:val="006F6059"/>
    <w:rsid w:val="006F6144"/>
    <w:rsid w:val="007002D6"/>
    <w:rsid w:val="00700333"/>
    <w:rsid w:val="00701F97"/>
    <w:rsid w:val="0070460E"/>
    <w:rsid w:val="00704C25"/>
    <w:rsid w:val="00705523"/>
    <w:rsid w:val="00705B3B"/>
    <w:rsid w:val="0070642D"/>
    <w:rsid w:val="00706AB2"/>
    <w:rsid w:val="00706DF4"/>
    <w:rsid w:val="00707E9F"/>
    <w:rsid w:val="00710E05"/>
    <w:rsid w:val="007119F0"/>
    <w:rsid w:val="00712240"/>
    <w:rsid w:val="00712632"/>
    <w:rsid w:val="00713495"/>
    <w:rsid w:val="007139CB"/>
    <w:rsid w:val="007145CA"/>
    <w:rsid w:val="00714F56"/>
    <w:rsid w:val="00715A4F"/>
    <w:rsid w:val="00717429"/>
    <w:rsid w:val="00722112"/>
    <w:rsid w:val="007230F9"/>
    <w:rsid w:val="00724A65"/>
    <w:rsid w:val="00725403"/>
    <w:rsid w:val="0072579B"/>
    <w:rsid w:val="00725E49"/>
    <w:rsid w:val="007262FB"/>
    <w:rsid w:val="007269B2"/>
    <w:rsid w:val="00731B33"/>
    <w:rsid w:val="007322FA"/>
    <w:rsid w:val="00733049"/>
    <w:rsid w:val="007364B3"/>
    <w:rsid w:val="007364B7"/>
    <w:rsid w:val="007370A5"/>
    <w:rsid w:val="0073736A"/>
    <w:rsid w:val="00737635"/>
    <w:rsid w:val="00737AF8"/>
    <w:rsid w:val="00737FCF"/>
    <w:rsid w:val="007419BE"/>
    <w:rsid w:val="00743C0A"/>
    <w:rsid w:val="00743C1F"/>
    <w:rsid w:val="0075112B"/>
    <w:rsid w:val="00751886"/>
    <w:rsid w:val="00752F63"/>
    <w:rsid w:val="007542B9"/>
    <w:rsid w:val="0075438D"/>
    <w:rsid w:val="007545B3"/>
    <w:rsid w:val="00754AA7"/>
    <w:rsid w:val="0075603E"/>
    <w:rsid w:val="00757FFA"/>
    <w:rsid w:val="00760512"/>
    <w:rsid w:val="00760AD8"/>
    <w:rsid w:val="00761288"/>
    <w:rsid w:val="0076255C"/>
    <w:rsid w:val="00763280"/>
    <w:rsid w:val="007664AD"/>
    <w:rsid w:val="00767037"/>
    <w:rsid w:val="0077288F"/>
    <w:rsid w:val="00772D07"/>
    <w:rsid w:val="00775069"/>
    <w:rsid w:val="00775911"/>
    <w:rsid w:val="0077601A"/>
    <w:rsid w:val="00776156"/>
    <w:rsid w:val="00781201"/>
    <w:rsid w:val="00781C63"/>
    <w:rsid w:val="0078374B"/>
    <w:rsid w:val="00783CD5"/>
    <w:rsid w:val="00786237"/>
    <w:rsid w:val="00786401"/>
    <w:rsid w:val="0078742B"/>
    <w:rsid w:val="00790422"/>
    <w:rsid w:val="00791796"/>
    <w:rsid w:val="0079183B"/>
    <w:rsid w:val="00791E55"/>
    <w:rsid w:val="00796098"/>
    <w:rsid w:val="007967C9"/>
    <w:rsid w:val="00796CD2"/>
    <w:rsid w:val="007A0663"/>
    <w:rsid w:val="007A074E"/>
    <w:rsid w:val="007A1543"/>
    <w:rsid w:val="007A2362"/>
    <w:rsid w:val="007A5734"/>
    <w:rsid w:val="007A5903"/>
    <w:rsid w:val="007A6733"/>
    <w:rsid w:val="007A707B"/>
    <w:rsid w:val="007A712D"/>
    <w:rsid w:val="007B0A62"/>
    <w:rsid w:val="007B0B2C"/>
    <w:rsid w:val="007B2E5B"/>
    <w:rsid w:val="007B55AF"/>
    <w:rsid w:val="007B5FB2"/>
    <w:rsid w:val="007B62AC"/>
    <w:rsid w:val="007B6892"/>
    <w:rsid w:val="007B7076"/>
    <w:rsid w:val="007C1F68"/>
    <w:rsid w:val="007C30B6"/>
    <w:rsid w:val="007C3837"/>
    <w:rsid w:val="007C389C"/>
    <w:rsid w:val="007C4AD2"/>
    <w:rsid w:val="007C5071"/>
    <w:rsid w:val="007C63D0"/>
    <w:rsid w:val="007C7253"/>
    <w:rsid w:val="007C7754"/>
    <w:rsid w:val="007C7AB8"/>
    <w:rsid w:val="007D0792"/>
    <w:rsid w:val="007D1A37"/>
    <w:rsid w:val="007D1AAD"/>
    <w:rsid w:val="007D2947"/>
    <w:rsid w:val="007D2A74"/>
    <w:rsid w:val="007D43CF"/>
    <w:rsid w:val="007D5DBD"/>
    <w:rsid w:val="007D5F98"/>
    <w:rsid w:val="007D6234"/>
    <w:rsid w:val="007D7EDA"/>
    <w:rsid w:val="007E0BBB"/>
    <w:rsid w:val="007E2AC2"/>
    <w:rsid w:val="007E3212"/>
    <w:rsid w:val="007E35BE"/>
    <w:rsid w:val="007E3B3F"/>
    <w:rsid w:val="007E3D53"/>
    <w:rsid w:val="007E5B06"/>
    <w:rsid w:val="007E5D43"/>
    <w:rsid w:val="007E65C5"/>
    <w:rsid w:val="007E6D95"/>
    <w:rsid w:val="007E76AA"/>
    <w:rsid w:val="007F0BD0"/>
    <w:rsid w:val="007F145E"/>
    <w:rsid w:val="007F22AD"/>
    <w:rsid w:val="007F2C23"/>
    <w:rsid w:val="007F4356"/>
    <w:rsid w:val="007F478F"/>
    <w:rsid w:val="007F5086"/>
    <w:rsid w:val="007F6159"/>
    <w:rsid w:val="007F6963"/>
    <w:rsid w:val="008000D8"/>
    <w:rsid w:val="00800A59"/>
    <w:rsid w:val="008019AD"/>
    <w:rsid w:val="00801E81"/>
    <w:rsid w:val="00802740"/>
    <w:rsid w:val="0080299E"/>
    <w:rsid w:val="00802B0E"/>
    <w:rsid w:val="00804879"/>
    <w:rsid w:val="00805A07"/>
    <w:rsid w:val="00805CA7"/>
    <w:rsid w:val="00810739"/>
    <w:rsid w:val="00811A23"/>
    <w:rsid w:val="00812598"/>
    <w:rsid w:val="00814A6C"/>
    <w:rsid w:val="008151B8"/>
    <w:rsid w:val="008178CE"/>
    <w:rsid w:val="0082028E"/>
    <w:rsid w:val="00820CCD"/>
    <w:rsid w:val="00821EC4"/>
    <w:rsid w:val="008224FF"/>
    <w:rsid w:val="0082495A"/>
    <w:rsid w:val="00824981"/>
    <w:rsid w:val="008250BA"/>
    <w:rsid w:val="008275FD"/>
    <w:rsid w:val="00830C39"/>
    <w:rsid w:val="00833B82"/>
    <w:rsid w:val="008341AE"/>
    <w:rsid w:val="00834931"/>
    <w:rsid w:val="00834E4A"/>
    <w:rsid w:val="00836119"/>
    <w:rsid w:val="008364BD"/>
    <w:rsid w:val="00840BA5"/>
    <w:rsid w:val="00841144"/>
    <w:rsid w:val="00841CCE"/>
    <w:rsid w:val="0084240F"/>
    <w:rsid w:val="008424B1"/>
    <w:rsid w:val="00842510"/>
    <w:rsid w:val="008428BE"/>
    <w:rsid w:val="00842B95"/>
    <w:rsid w:val="008437D8"/>
    <w:rsid w:val="00844466"/>
    <w:rsid w:val="00844899"/>
    <w:rsid w:val="00844969"/>
    <w:rsid w:val="00846A9E"/>
    <w:rsid w:val="00847E9F"/>
    <w:rsid w:val="0085169F"/>
    <w:rsid w:val="008517DB"/>
    <w:rsid w:val="00851C6A"/>
    <w:rsid w:val="008527AE"/>
    <w:rsid w:val="00853FF9"/>
    <w:rsid w:val="00855B21"/>
    <w:rsid w:val="00855EE1"/>
    <w:rsid w:val="00857171"/>
    <w:rsid w:val="0086093A"/>
    <w:rsid w:val="00860CAA"/>
    <w:rsid w:val="0086215E"/>
    <w:rsid w:val="0086488C"/>
    <w:rsid w:val="008652B2"/>
    <w:rsid w:val="0086648C"/>
    <w:rsid w:val="00866945"/>
    <w:rsid w:val="00866FA5"/>
    <w:rsid w:val="00870726"/>
    <w:rsid w:val="00870797"/>
    <w:rsid w:val="00870B88"/>
    <w:rsid w:val="00870FB5"/>
    <w:rsid w:val="0087152F"/>
    <w:rsid w:val="0087176B"/>
    <w:rsid w:val="00872197"/>
    <w:rsid w:val="00872664"/>
    <w:rsid w:val="00872FA4"/>
    <w:rsid w:val="0087323F"/>
    <w:rsid w:val="00874133"/>
    <w:rsid w:val="00874433"/>
    <w:rsid w:val="008748F8"/>
    <w:rsid w:val="00875038"/>
    <w:rsid w:val="00875801"/>
    <w:rsid w:val="00877325"/>
    <w:rsid w:val="00877AE8"/>
    <w:rsid w:val="00880AB7"/>
    <w:rsid w:val="0088794D"/>
    <w:rsid w:val="00887F32"/>
    <w:rsid w:val="008903C0"/>
    <w:rsid w:val="00892D70"/>
    <w:rsid w:val="00893450"/>
    <w:rsid w:val="00893F66"/>
    <w:rsid w:val="00895BD5"/>
    <w:rsid w:val="008962EE"/>
    <w:rsid w:val="008A0BF9"/>
    <w:rsid w:val="008A326C"/>
    <w:rsid w:val="008A33E4"/>
    <w:rsid w:val="008A36DC"/>
    <w:rsid w:val="008A3B1F"/>
    <w:rsid w:val="008A401E"/>
    <w:rsid w:val="008A4827"/>
    <w:rsid w:val="008A4FEC"/>
    <w:rsid w:val="008A54E3"/>
    <w:rsid w:val="008A643F"/>
    <w:rsid w:val="008A74D8"/>
    <w:rsid w:val="008B041F"/>
    <w:rsid w:val="008B1B1A"/>
    <w:rsid w:val="008B1B50"/>
    <w:rsid w:val="008B1E52"/>
    <w:rsid w:val="008B1E89"/>
    <w:rsid w:val="008B25D3"/>
    <w:rsid w:val="008B27F7"/>
    <w:rsid w:val="008B2C69"/>
    <w:rsid w:val="008B4027"/>
    <w:rsid w:val="008B4C75"/>
    <w:rsid w:val="008B50F6"/>
    <w:rsid w:val="008B65F8"/>
    <w:rsid w:val="008B6A9C"/>
    <w:rsid w:val="008B71C1"/>
    <w:rsid w:val="008B723B"/>
    <w:rsid w:val="008B7E8C"/>
    <w:rsid w:val="008C0E3F"/>
    <w:rsid w:val="008C11EB"/>
    <w:rsid w:val="008C22E8"/>
    <w:rsid w:val="008C35B9"/>
    <w:rsid w:val="008C37B2"/>
    <w:rsid w:val="008C42DC"/>
    <w:rsid w:val="008C49F8"/>
    <w:rsid w:val="008C51EF"/>
    <w:rsid w:val="008C560B"/>
    <w:rsid w:val="008C645C"/>
    <w:rsid w:val="008C745C"/>
    <w:rsid w:val="008D260A"/>
    <w:rsid w:val="008D2BBE"/>
    <w:rsid w:val="008D3B17"/>
    <w:rsid w:val="008D4961"/>
    <w:rsid w:val="008D4AB8"/>
    <w:rsid w:val="008D4B15"/>
    <w:rsid w:val="008D4EC8"/>
    <w:rsid w:val="008D5A1E"/>
    <w:rsid w:val="008D682F"/>
    <w:rsid w:val="008D75F0"/>
    <w:rsid w:val="008E2BBE"/>
    <w:rsid w:val="008E2EA3"/>
    <w:rsid w:val="008E347A"/>
    <w:rsid w:val="008E46C6"/>
    <w:rsid w:val="008E4A9C"/>
    <w:rsid w:val="008E53A3"/>
    <w:rsid w:val="008E5800"/>
    <w:rsid w:val="008E7BE0"/>
    <w:rsid w:val="008F4783"/>
    <w:rsid w:val="008F5496"/>
    <w:rsid w:val="008F5F97"/>
    <w:rsid w:val="008F78D7"/>
    <w:rsid w:val="008F7D86"/>
    <w:rsid w:val="008F7EC7"/>
    <w:rsid w:val="00901358"/>
    <w:rsid w:val="00902BCA"/>
    <w:rsid w:val="00904952"/>
    <w:rsid w:val="00905E6B"/>
    <w:rsid w:val="009061E4"/>
    <w:rsid w:val="00906A54"/>
    <w:rsid w:val="00910205"/>
    <w:rsid w:val="00910505"/>
    <w:rsid w:val="00910B43"/>
    <w:rsid w:val="00910C64"/>
    <w:rsid w:val="00910FD0"/>
    <w:rsid w:val="009112F7"/>
    <w:rsid w:val="00911C93"/>
    <w:rsid w:val="009128A3"/>
    <w:rsid w:val="00912D4A"/>
    <w:rsid w:val="009136A2"/>
    <w:rsid w:val="00913DA9"/>
    <w:rsid w:val="00914023"/>
    <w:rsid w:val="00914EAF"/>
    <w:rsid w:val="00917377"/>
    <w:rsid w:val="00917AEC"/>
    <w:rsid w:val="00920D11"/>
    <w:rsid w:val="00920E4D"/>
    <w:rsid w:val="00921304"/>
    <w:rsid w:val="00924002"/>
    <w:rsid w:val="00924D70"/>
    <w:rsid w:val="00924F93"/>
    <w:rsid w:val="00927C93"/>
    <w:rsid w:val="009307D0"/>
    <w:rsid w:val="00931735"/>
    <w:rsid w:val="00931784"/>
    <w:rsid w:val="00931A9E"/>
    <w:rsid w:val="00933D4A"/>
    <w:rsid w:val="00940661"/>
    <w:rsid w:val="00940D3F"/>
    <w:rsid w:val="009428F1"/>
    <w:rsid w:val="00942DCE"/>
    <w:rsid w:val="00942EBA"/>
    <w:rsid w:val="00943B1B"/>
    <w:rsid w:val="00943C0E"/>
    <w:rsid w:val="00943F73"/>
    <w:rsid w:val="00945598"/>
    <w:rsid w:val="00946C09"/>
    <w:rsid w:val="00946F17"/>
    <w:rsid w:val="00947731"/>
    <w:rsid w:val="00950871"/>
    <w:rsid w:val="009508B3"/>
    <w:rsid w:val="0095177B"/>
    <w:rsid w:val="00952CEA"/>
    <w:rsid w:val="00954149"/>
    <w:rsid w:val="0095511B"/>
    <w:rsid w:val="009557CF"/>
    <w:rsid w:val="00956523"/>
    <w:rsid w:val="00957874"/>
    <w:rsid w:val="009609CB"/>
    <w:rsid w:val="00960B22"/>
    <w:rsid w:val="00960FFE"/>
    <w:rsid w:val="00961FA6"/>
    <w:rsid w:val="0096201E"/>
    <w:rsid w:val="009621C6"/>
    <w:rsid w:val="00963E2C"/>
    <w:rsid w:val="00964019"/>
    <w:rsid w:val="00964B97"/>
    <w:rsid w:val="00964DC9"/>
    <w:rsid w:val="00965582"/>
    <w:rsid w:val="00965692"/>
    <w:rsid w:val="00965BEB"/>
    <w:rsid w:val="009676C0"/>
    <w:rsid w:val="00967CDF"/>
    <w:rsid w:val="00967E3E"/>
    <w:rsid w:val="009703BD"/>
    <w:rsid w:val="009703D5"/>
    <w:rsid w:val="00972223"/>
    <w:rsid w:val="009729BE"/>
    <w:rsid w:val="00973C37"/>
    <w:rsid w:val="00973FB4"/>
    <w:rsid w:val="00974017"/>
    <w:rsid w:val="0097412F"/>
    <w:rsid w:val="00974203"/>
    <w:rsid w:val="0097520A"/>
    <w:rsid w:val="0097547F"/>
    <w:rsid w:val="00975501"/>
    <w:rsid w:val="0097597A"/>
    <w:rsid w:val="00975DDD"/>
    <w:rsid w:val="0097688C"/>
    <w:rsid w:val="0097691B"/>
    <w:rsid w:val="00976969"/>
    <w:rsid w:val="00977170"/>
    <w:rsid w:val="00980232"/>
    <w:rsid w:val="0098105D"/>
    <w:rsid w:val="00981A4B"/>
    <w:rsid w:val="0098229F"/>
    <w:rsid w:val="0098340C"/>
    <w:rsid w:val="009835D9"/>
    <w:rsid w:val="00983CF4"/>
    <w:rsid w:val="00984821"/>
    <w:rsid w:val="00984BDC"/>
    <w:rsid w:val="00986795"/>
    <w:rsid w:val="00986E28"/>
    <w:rsid w:val="00986EE3"/>
    <w:rsid w:val="00987B2B"/>
    <w:rsid w:val="00990E15"/>
    <w:rsid w:val="009947BC"/>
    <w:rsid w:val="00995482"/>
    <w:rsid w:val="009960A1"/>
    <w:rsid w:val="009977DD"/>
    <w:rsid w:val="009A226A"/>
    <w:rsid w:val="009A37A2"/>
    <w:rsid w:val="009A3C74"/>
    <w:rsid w:val="009A4045"/>
    <w:rsid w:val="009A40EB"/>
    <w:rsid w:val="009A4A0D"/>
    <w:rsid w:val="009A7094"/>
    <w:rsid w:val="009B102A"/>
    <w:rsid w:val="009B11F7"/>
    <w:rsid w:val="009B1557"/>
    <w:rsid w:val="009B1D6F"/>
    <w:rsid w:val="009B1F4F"/>
    <w:rsid w:val="009B2414"/>
    <w:rsid w:val="009B2676"/>
    <w:rsid w:val="009B2E0F"/>
    <w:rsid w:val="009B3459"/>
    <w:rsid w:val="009B45F4"/>
    <w:rsid w:val="009B4DA9"/>
    <w:rsid w:val="009B4F67"/>
    <w:rsid w:val="009B5438"/>
    <w:rsid w:val="009B6789"/>
    <w:rsid w:val="009B72E9"/>
    <w:rsid w:val="009B739B"/>
    <w:rsid w:val="009C16A5"/>
    <w:rsid w:val="009C1D51"/>
    <w:rsid w:val="009C2941"/>
    <w:rsid w:val="009C2BC8"/>
    <w:rsid w:val="009C52CA"/>
    <w:rsid w:val="009C5A98"/>
    <w:rsid w:val="009C7542"/>
    <w:rsid w:val="009C7932"/>
    <w:rsid w:val="009D01B6"/>
    <w:rsid w:val="009D031A"/>
    <w:rsid w:val="009D1B06"/>
    <w:rsid w:val="009D1B63"/>
    <w:rsid w:val="009D1C09"/>
    <w:rsid w:val="009D1FDE"/>
    <w:rsid w:val="009D228B"/>
    <w:rsid w:val="009D2316"/>
    <w:rsid w:val="009D2AD2"/>
    <w:rsid w:val="009D383F"/>
    <w:rsid w:val="009D3DBA"/>
    <w:rsid w:val="009D3E8B"/>
    <w:rsid w:val="009D4536"/>
    <w:rsid w:val="009D4D56"/>
    <w:rsid w:val="009D5375"/>
    <w:rsid w:val="009D57E7"/>
    <w:rsid w:val="009D6571"/>
    <w:rsid w:val="009D6B91"/>
    <w:rsid w:val="009D7183"/>
    <w:rsid w:val="009D781E"/>
    <w:rsid w:val="009E0EE6"/>
    <w:rsid w:val="009E0F77"/>
    <w:rsid w:val="009E1E44"/>
    <w:rsid w:val="009E27FC"/>
    <w:rsid w:val="009E50DB"/>
    <w:rsid w:val="009E53C6"/>
    <w:rsid w:val="009E5530"/>
    <w:rsid w:val="009E7CB1"/>
    <w:rsid w:val="009E7EEA"/>
    <w:rsid w:val="009F05A8"/>
    <w:rsid w:val="009F176B"/>
    <w:rsid w:val="009F27D7"/>
    <w:rsid w:val="009F287B"/>
    <w:rsid w:val="009F3595"/>
    <w:rsid w:val="009F4078"/>
    <w:rsid w:val="009F4FAB"/>
    <w:rsid w:val="00A0245A"/>
    <w:rsid w:val="00A0425F"/>
    <w:rsid w:val="00A045E1"/>
    <w:rsid w:val="00A0495E"/>
    <w:rsid w:val="00A05E95"/>
    <w:rsid w:val="00A05ED2"/>
    <w:rsid w:val="00A068A3"/>
    <w:rsid w:val="00A068EB"/>
    <w:rsid w:val="00A073FC"/>
    <w:rsid w:val="00A07B1F"/>
    <w:rsid w:val="00A07DA0"/>
    <w:rsid w:val="00A07DD3"/>
    <w:rsid w:val="00A11233"/>
    <w:rsid w:val="00A115F9"/>
    <w:rsid w:val="00A11A74"/>
    <w:rsid w:val="00A12099"/>
    <w:rsid w:val="00A129A0"/>
    <w:rsid w:val="00A13594"/>
    <w:rsid w:val="00A14294"/>
    <w:rsid w:val="00A16131"/>
    <w:rsid w:val="00A161FE"/>
    <w:rsid w:val="00A1752C"/>
    <w:rsid w:val="00A20612"/>
    <w:rsid w:val="00A21BB4"/>
    <w:rsid w:val="00A22F4B"/>
    <w:rsid w:val="00A23329"/>
    <w:rsid w:val="00A23A1E"/>
    <w:rsid w:val="00A24813"/>
    <w:rsid w:val="00A24C1E"/>
    <w:rsid w:val="00A26363"/>
    <w:rsid w:val="00A268CC"/>
    <w:rsid w:val="00A26D80"/>
    <w:rsid w:val="00A31A65"/>
    <w:rsid w:val="00A32FC2"/>
    <w:rsid w:val="00A33994"/>
    <w:rsid w:val="00A33D56"/>
    <w:rsid w:val="00A35557"/>
    <w:rsid w:val="00A35ED6"/>
    <w:rsid w:val="00A36C1E"/>
    <w:rsid w:val="00A36DD3"/>
    <w:rsid w:val="00A3723B"/>
    <w:rsid w:val="00A378F9"/>
    <w:rsid w:val="00A400B5"/>
    <w:rsid w:val="00A40CD2"/>
    <w:rsid w:val="00A41A1E"/>
    <w:rsid w:val="00A425A1"/>
    <w:rsid w:val="00A43ABD"/>
    <w:rsid w:val="00A4455B"/>
    <w:rsid w:val="00A446EB"/>
    <w:rsid w:val="00A45085"/>
    <w:rsid w:val="00A453AA"/>
    <w:rsid w:val="00A453CF"/>
    <w:rsid w:val="00A454A2"/>
    <w:rsid w:val="00A45D91"/>
    <w:rsid w:val="00A4701A"/>
    <w:rsid w:val="00A47381"/>
    <w:rsid w:val="00A47F88"/>
    <w:rsid w:val="00A507F9"/>
    <w:rsid w:val="00A5112A"/>
    <w:rsid w:val="00A51388"/>
    <w:rsid w:val="00A51B0D"/>
    <w:rsid w:val="00A51D0B"/>
    <w:rsid w:val="00A52100"/>
    <w:rsid w:val="00A52F2B"/>
    <w:rsid w:val="00A533B4"/>
    <w:rsid w:val="00A53525"/>
    <w:rsid w:val="00A53A26"/>
    <w:rsid w:val="00A55E12"/>
    <w:rsid w:val="00A567D3"/>
    <w:rsid w:val="00A5696C"/>
    <w:rsid w:val="00A57054"/>
    <w:rsid w:val="00A61114"/>
    <w:rsid w:val="00A61C8C"/>
    <w:rsid w:val="00A61FF3"/>
    <w:rsid w:val="00A62154"/>
    <w:rsid w:val="00A6358E"/>
    <w:rsid w:val="00A63A14"/>
    <w:rsid w:val="00A63ADB"/>
    <w:rsid w:val="00A640A3"/>
    <w:rsid w:val="00A64231"/>
    <w:rsid w:val="00A64647"/>
    <w:rsid w:val="00A64669"/>
    <w:rsid w:val="00A65C14"/>
    <w:rsid w:val="00A660B2"/>
    <w:rsid w:val="00A667D4"/>
    <w:rsid w:val="00A669F3"/>
    <w:rsid w:val="00A676F6"/>
    <w:rsid w:val="00A679D7"/>
    <w:rsid w:val="00A71AED"/>
    <w:rsid w:val="00A71D19"/>
    <w:rsid w:val="00A73751"/>
    <w:rsid w:val="00A737CC"/>
    <w:rsid w:val="00A7565A"/>
    <w:rsid w:val="00A75F8D"/>
    <w:rsid w:val="00A7617A"/>
    <w:rsid w:val="00A8143B"/>
    <w:rsid w:val="00A817E9"/>
    <w:rsid w:val="00A81C6F"/>
    <w:rsid w:val="00A81DB4"/>
    <w:rsid w:val="00A82BC8"/>
    <w:rsid w:val="00A83F17"/>
    <w:rsid w:val="00A8616E"/>
    <w:rsid w:val="00A8633B"/>
    <w:rsid w:val="00A863CC"/>
    <w:rsid w:val="00A87EA6"/>
    <w:rsid w:val="00A90389"/>
    <w:rsid w:val="00A90D08"/>
    <w:rsid w:val="00A90FFD"/>
    <w:rsid w:val="00A91217"/>
    <w:rsid w:val="00A91E54"/>
    <w:rsid w:val="00A924CC"/>
    <w:rsid w:val="00A92618"/>
    <w:rsid w:val="00A926CD"/>
    <w:rsid w:val="00A934F3"/>
    <w:rsid w:val="00A94D91"/>
    <w:rsid w:val="00A94EE0"/>
    <w:rsid w:val="00A952B3"/>
    <w:rsid w:val="00A95DFC"/>
    <w:rsid w:val="00A97AA2"/>
    <w:rsid w:val="00AA0865"/>
    <w:rsid w:val="00AA1EB1"/>
    <w:rsid w:val="00AA350E"/>
    <w:rsid w:val="00AA5390"/>
    <w:rsid w:val="00AA5580"/>
    <w:rsid w:val="00AA55F3"/>
    <w:rsid w:val="00AA7099"/>
    <w:rsid w:val="00AA7447"/>
    <w:rsid w:val="00AB124C"/>
    <w:rsid w:val="00AB288B"/>
    <w:rsid w:val="00AB349B"/>
    <w:rsid w:val="00AB4184"/>
    <w:rsid w:val="00AB45D5"/>
    <w:rsid w:val="00AB46E3"/>
    <w:rsid w:val="00AB4B63"/>
    <w:rsid w:val="00AB4F88"/>
    <w:rsid w:val="00AB5308"/>
    <w:rsid w:val="00AB5BD9"/>
    <w:rsid w:val="00AB687A"/>
    <w:rsid w:val="00AB6CBE"/>
    <w:rsid w:val="00AB7247"/>
    <w:rsid w:val="00AB731B"/>
    <w:rsid w:val="00AC1E44"/>
    <w:rsid w:val="00AC2304"/>
    <w:rsid w:val="00AC3476"/>
    <w:rsid w:val="00AC3DA2"/>
    <w:rsid w:val="00AC4B13"/>
    <w:rsid w:val="00AC5236"/>
    <w:rsid w:val="00AC558E"/>
    <w:rsid w:val="00AC5803"/>
    <w:rsid w:val="00AC6134"/>
    <w:rsid w:val="00AC693D"/>
    <w:rsid w:val="00AC69A2"/>
    <w:rsid w:val="00AC71DE"/>
    <w:rsid w:val="00AD14E5"/>
    <w:rsid w:val="00AD1FF0"/>
    <w:rsid w:val="00AD331D"/>
    <w:rsid w:val="00AD33EE"/>
    <w:rsid w:val="00AD3E0A"/>
    <w:rsid w:val="00AD3E3D"/>
    <w:rsid w:val="00AD578B"/>
    <w:rsid w:val="00AD6A58"/>
    <w:rsid w:val="00AE0DE4"/>
    <w:rsid w:val="00AE13DB"/>
    <w:rsid w:val="00AE1437"/>
    <w:rsid w:val="00AE174D"/>
    <w:rsid w:val="00AE2BC8"/>
    <w:rsid w:val="00AE2EF7"/>
    <w:rsid w:val="00AE34E1"/>
    <w:rsid w:val="00AE3845"/>
    <w:rsid w:val="00AE404B"/>
    <w:rsid w:val="00AE40CD"/>
    <w:rsid w:val="00AE5B9D"/>
    <w:rsid w:val="00AE5DCD"/>
    <w:rsid w:val="00AE66FD"/>
    <w:rsid w:val="00AE776D"/>
    <w:rsid w:val="00AE7792"/>
    <w:rsid w:val="00AF0654"/>
    <w:rsid w:val="00AF0BBE"/>
    <w:rsid w:val="00AF1456"/>
    <w:rsid w:val="00AF1EA5"/>
    <w:rsid w:val="00AF22AB"/>
    <w:rsid w:val="00AF261D"/>
    <w:rsid w:val="00AF2BC3"/>
    <w:rsid w:val="00AF2CC7"/>
    <w:rsid w:val="00AF2F6B"/>
    <w:rsid w:val="00AF3281"/>
    <w:rsid w:val="00AF41AD"/>
    <w:rsid w:val="00AF496D"/>
    <w:rsid w:val="00AF4989"/>
    <w:rsid w:val="00AF66D1"/>
    <w:rsid w:val="00AF6945"/>
    <w:rsid w:val="00AF6BD6"/>
    <w:rsid w:val="00B00BF2"/>
    <w:rsid w:val="00B013EB"/>
    <w:rsid w:val="00B01749"/>
    <w:rsid w:val="00B05BC9"/>
    <w:rsid w:val="00B05E39"/>
    <w:rsid w:val="00B063B4"/>
    <w:rsid w:val="00B104C9"/>
    <w:rsid w:val="00B1084D"/>
    <w:rsid w:val="00B11028"/>
    <w:rsid w:val="00B12486"/>
    <w:rsid w:val="00B1356F"/>
    <w:rsid w:val="00B1621D"/>
    <w:rsid w:val="00B168D3"/>
    <w:rsid w:val="00B16B04"/>
    <w:rsid w:val="00B175C9"/>
    <w:rsid w:val="00B17DFF"/>
    <w:rsid w:val="00B2010A"/>
    <w:rsid w:val="00B206AD"/>
    <w:rsid w:val="00B21A1C"/>
    <w:rsid w:val="00B21DC1"/>
    <w:rsid w:val="00B220F6"/>
    <w:rsid w:val="00B222AF"/>
    <w:rsid w:val="00B228C9"/>
    <w:rsid w:val="00B22D07"/>
    <w:rsid w:val="00B230CC"/>
    <w:rsid w:val="00B230F8"/>
    <w:rsid w:val="00B257CA"/>
    <w:rsid w:val="00B25EE6"/>
    <w:rsid w:val="00B262A9"/>
    <w:rsid w:val="00B26EB8"/>
    <w:rsid w:val="00B2749A"/>
    <w:rsid w:val="00B27F42"/>
    <w:rsid w:val="00B307A0"/>
    <w:rsid w:val="00B31336"/>
    <w:rsid w:val="00B3138A"/>
    <w:rsid w:val="00B31C37"/>
    <w:rsid w:val="00B3407F"/>
    <w:rsid w:val="00B3422C"/>
    <w:rsid w:val="00B3579C"/>
    <w:rsid w:val="00B364EA"/>
    <w:rsid w:val="00B375C7"/>
    <w:rsid w:val="00B37B4A"/>
    <w:rsid w:val="00B41619"/>
    <w:rsid w:val="00B421C6"/>
    <w:rsid w:val="00B42B76"/>
    <w:rsid w:val="00B433B0"/>
    <w:rsid w:val="00B449C9"/>
    <w:rsid w:val="00B45D9A"/>
    <w:rsid w:val="00B464FB"/>
    <w:rsid w:val="00B4726B"/>
    <w:rsid w:val="00B47F22"/>
    <w:rsid w:val="00B51667"/>
    <w:rsid w:val="00B5290C"/>
    <w:rsid w:val="00B53D96"/>
    <w:rsid w:val="00B53EB4"/>
    <w:rsid w:val="00B543ED"/>
    <w:rsid w:val="00B572FA"/>
    <w:rsid w:val="00B60F1F"/>
    <w:rsid w:val="00B61394"/>
    <w:rsid w:val="00B6199E"/>
    <w:rsid w:val="00B62D20"/>
    <w:rsid w:val="00B64049"/>
    <w:rsid w:val="00B65760"/>
    <w:rsid w:val="00B675D7"/>
    <w:rsid w:val="00B67983"/>
    <w:rsid w:val="00B67B47"/>
    <w:rsid w:val="00B712D4"/>
    <w:rsid w:val="00B73102"/>
    <w:rsid w:val="00B73401"/>
    <w:rsid w:val="00B73C43"/>
    <w:rsid w:val="00B741CA"/>
    <w:rsid w:val="00B77008"/>
    <w:rsid w:val="00B802A3"/>
    <w:rsid w:val="00B81C7B"/>
    <w:rsid w:val="00B8276F"/>
    <w:rsid w:val="00B82F4B"/>
    <w:rsid w:val="00B82FFD"/>
    <w:rsid w:val="00B83BD9"/>
    <w:rsid w:val="00B83CFC"/>
    <w:rsid w:val="00B84437"/>
    <w:rsid w:val="00B87377"/>
    <w:rsid w:val="00B87EBE"/>
    <w:rsid w:val="00B87FE3"/>
    <w:rsid w:val="00B9078E"/>
    <w:rsid w:val="00B920DB"/>
    <w:rsid w:val="00B9228A"/>
    <w:rsid w:val="00B929A6"/>
    <w:rsid w:val="00B92FB2"/>
    <w:rsid w:val="00B950A7"/>
    <w:rsid w:val="00B95241"/>
    <w:rsid w:val="00B95946"/>
    <w:rsid w:val="00B96792"/>
    <w:rsid w:val="00B96AEA"/>
    <w:rsid w:val="00BA1658"/>
    <w:rsid w:val="00BA3D85"/>
    <w:rsid w:val="00BA40C5"/>
    <w:rsid w:val="00BA59EB"/>
    <w:rsid w:val="00BA5D66"/>
    <w:rsid w:val="00BA6117"/>
    <w:rsid w:val="00BA68DC"/>
    <w:rsid w:val="00BA6BC3"/>
    <w:rsid w:val="00BB0141"/>
    <w:rsid w:val="00BB07EF"/>
    <w:rsid w:val="00BB2E62"/>
    <w:rsid w:val="00BB3906"/>
    <w:rsid w:val="00BB3F05"/>
    <w:rsid w:val="00BB3F35"/>
    <w:rsid w:val="00BB4800"/>
    <w:rsid w:val="00BB49E6"/>
    <w:rsid w:val="00BB5913"/>
    <w:rsid w:val="00BB76E7"/>
    <w:rsid w:val="00BB7AF3"/>
    <w:rsid w:val="00BC0D1A"/>
    <w:rsid w:val="00BC0FF0"/>
    <w:rsid w:val="00BC18BB"/>
    <w:rsid w:val="00BC1C2E"/>
    <w:rsid w:val="00BC28D0"/>
    <w:rsid w:val="00BC3830"/>
    <w:rsid w:val="00BC3EC0"/>
    <w:rsid w:val="00BC4251"/>
    <w:rsid w:val="00BC72B9"/>
    <w:rsid w:val="00BC74F8"/>
    <w:rsid w:val="00BD075E"/>
    <w:rsid w:val="00BD135D"/>
    <w:rsid w:val="00BD1E64"/>
    <w:rsid w:val="00BD1F62"/>
    <w:rsid w:val="00BD1F90"/>
    <w:rsid w:val="00BD2951"/>
    <w:rsid w:val="00BD4F26"/>
    <w:rsid w:val="00BD56B5"/>
    <w:rsid w:val="00BD6A93"/>
    <w:rsid w:val="00BD7C05"/>
    <w:rsid w:val="00BE0CC9"/>
    <w:rsid w:val="00BE2D98"/>
    <w:rsid w:val="00BE6002"/>
    <w:rsid w:val="00BE68BF"/>
    <w:rsid w:val="00BE6A08"/>
    <w:rsid w:val="00BE75BF"/>
    <w:rsid w:val="00BF083B"/>
    <w:rsid w:val="00BF5895"/>
    <w:rsid w:val="00BF602B"/>
    <w:rsid w:val="00BF6C20"/>
    <w:rsid w:val="00BF782B"/>
    <w:rsid w:val="00C00A6E"/>
    <w:rsid w:val="00C0145A"/>
    <w:rsid w:val="00C0218F"/>
    <w:rsid w:val="00C04AE1"/>
    <w:rsid w:val="00C04E71"/>
    <w:rsid w:val="00C057DB"/>
    <w:rsid w:val="00C0748F"/>
    <w:rsid w:val="00C129AA"/>
    <w:rsid w:val="00C13107"/>
    <w:rsid w:val="00C13429"/>
    <w:rsid w:val="00C13524"/>
    <w:rsid w:val="00C1363E"/>
    <w:rsid w:val="00C137C2"/>
    <w:rsid w:val="00C1472E"/>
    <w:rsid w:val="00C14A7D"/>
    <w:rsid w:val="00C14C5E"/>
    <w:rsid w:val="00C15DED"/>
    <w:rsid w:val="00C16E98"/>
    <w:rsid w:val="00C1776A"/>
    <w:rsid w:val="00C17860"/>
    <w:rsid w:val="00C17BA8"/>
    <w:rsid w:val="00C20AFC"/>
    <w:rsid w:val="00C20E90"/>
    <w:rsid w:val="00C22193"/>
    <w:rsid w:val="00C2222D"/>
    <w:rsid w:val="00C22BBF"/>
    <w:rsid w:val="00C23DBA"/>
    <w:rsid w:val="00C25DF8"/>
    <w:rsid w:val="00C2603A"/>
    <w:rsid w:val="00C27555"/>
    <w:rsid w:val="00C30803"/>
    <w:rsid w:val="00C30B84"/>
    <w:rsid w:val="00C30C10"/>
    <w:rsid w:val="00C320FC"/>
    <w:rsid w:val="00C339B7"/>
    <w:rsid w:val="00C359F2"/>
    <w:rsid w:val="00C35F16"/>
    <w:rsid w:val="00C36B09"/>
    <w:rsid w:val="00C36BD8"/>
    <w:rsid w:val="00C40235"/>
    <w:rsid w:val="00C40607"/>
    <w:rsid w:val="00C41925"/>
    <w:rsid w:val="00C42145"/>
    <w:rsid w:val="00C42561"/>
    <w:rsid w:val="00C42A7D"/>
    <w:rsid w:val="00C42E0D"/>
    <w:rsid w:val="00C43277"/>
    <w:rsid w:val="00C4342C"/>
    <w:rsid w:val="00C435BC"/>
    <w:rsid w:val="00C44A8B"/>
    <w:rsid w:val="00C45130"/>
    <w:rsid w:val="00C45DA7"/>
    <w:rsid w:val="00C47946"/>
    <w:rsid w:val="00C50F9C"/>
    <w:rsid w:val="00C511B4"/>
    <w:rsid w:val="00C5206E"/>
    <w:rsid w:val="00C52636"/>
    <w:rsid w:val="00C52905"/>
    <w:rsid w:val="00C53167"/>
    <w:rsid w:val="00C53FC1"/>
    <w:rsid w:val="00C54D37"/>
    <w:rsid w:val="00C55292"/>
    <w:rsid w:val="00C55671"/>
    <w:rsid w:val="00C55E61"/>
    <w:rsid w:val="00C56999"/>
    <w:rsid w:val="00C56DE8"/>
    <w:rsid w:val="00C57B1E"/>
    <w:rsid w:val="00C61E8C"/>
    <w:rsid w:val="00C62A41"/>
    <w:rsid w:val="00C62B20"/>
    <w:rsid w:val="00C62F17"/>
    <w:rsid w:val="00C6461A"/>
    <w:rsid w:val="00C64882"/>
    <w:rsid w:val="00C653E5"/>
    <w:rsid w:val="00C65C9A"/>
    <w:rsid w:val="00C668B7"/>
    <w:rsid w:val="00C70165"/>
    <w:rsid w:val="00C7052B"/>
    <w:rsid w:val="00C715BF"/>
    <w:rsid w:val="00C71E43"/>
    <w:rsid w:val="00C72C6B"/>
    <w:rsid w:val="00C745C5"/>
    <w:rsid w:val="00C76FCB"/>
    <w:rsid w:val="00C77C46"/>
    <w:rsid w:val="00C80B54"/>
    <w:rsid w:val="00C80D7D"/>
    <w:rsid w:val="00C8185E"/>
    <w:rsid w:val="00C846D3"/>
    <w:rsid w:val="00C853C8"/>
    <w:rsid w:val="00C85548"/>
    <w:rsid w:val="00C85607"/>
    <w:rsid w:val="00C86581"/>
    <w:rsid w:val="00C86DF1"/>
    <w:rsid w:val="00C874C5"/>
    <w:rsid w:val="00C9032F"/>
    <w:rsid w:val="00C92859"/>
    <w:rsid w:val="00C93482"/>
    <w:rsid w:val="00C93511"/>
    <w:rsid w:val="00C93704"/>
    <w:rsid w:val="00C938FF"/>
    <w:rsid w:val="00C9426F"/>
    <w:rsid w:val="00C94913"/>
    <w:rsid w:val="00C97008"/>
    <w:rsid w:val="00C97195"/>
    <w:rsid w:val="00CA1A02"/>
    <w:rsid w:val="00CA334F"/>
    <w:rsid w:val="00CA562E"/>
    <w:rsid w:val="00CA6A9E"/>
    <w:rsid w:val="00CB067C"/>
    <w:rsid w:val="00CB1271"/>
    <w:rsid w:val="00CB264F"/>
    <w:rsid w:val="00CB43FC"/>
    <w:rsid w:val="00CB4FF3"/>
    <w:rsid w:val="00CC09E5"/>
    <w:rsid w:val="00CC190C"/>
    <w:rsid w:val="00CC360D"/>
    <w:rsid w:val="00CC3702"/>
    <w:rsid w:val="00CC3AB3"/>
    <w:rsid w:val="00CC6719"/>
    <w:rsid w:val="00CC73EC"/>
    <w:rsid w:val="00CC754A"/>
    <w:rsid w:val="00CD04CF"/>
    <w:rsid w:val="00CD0B67"/>
    <w:rsid w:val="00CD13DD"/>
    <w:rsid w:val="00CD347D"/>
    <w:rsid w:val="00CD4762"/>
    <w:rsid w:val="00CD493D"/>
    <w:rsid w:val="00CD4ECA"/>
    <w:rsid w:val="00CD5C5A"/>
    <w:rsid w:val="00CD61F6"/>
    <w:rsid w:val="00CD63B9"/>
    <w:rsid w:val="00CD79BB"/>
    <w:rsid w:val="00CE06FE"/>
    <w:rsid w:val="00CE0E67"/>
    <w:rsid w:val="00CE2751"/>
    <w:rsid w:val="00CE2C9C"/>
    <w:rsid w:val="00CE3352"/>
    <w:rsid w:val="00CE380C"/>
    <w:rsid w:val="00CE3814"/>
    <w:rsid w:val="00CE3B95"/>
    <w:rsid w:val="00CE41DD"/>
    <w:rsid w:val="00CE5056"/>
    <w:rsid w:val="00CE5207"/>
    <w:rsid w:val="00CE5741"/>
    <w:rsid w:val="00CE71B6"/>
    <w:rsid w:val="00CF1394"/>
    <w:rsid w:val="00CF1D76"/>
    <w:rsid w:val="00CF2700"/>
    <w:rsid w:val="00CF42F3"/>
    <w:rsid w:val="00CF5DB5"/>
    <w:rsid w:val="00CF7F94"/>
    <w:rsid w:val="00D0030B"/>
    <w:rsid w:val="00D00B51"/>
    <w:rsid w:val="00D00EB0"/>
    <w:rsid w:val="00D019CF"/>
    <w:rsid w:val="00D01C8D"/>
    <w:rsid w:val="00D02636"/>
    <w:rsid w:val="00D02C70"/>
    <w:rsid w:val="00D03455"/>
    <w:rsid w:val="00D03C74"/>
    <w:rsid w:val="00D04D5A"/>
    <w:rsid w:val="00D051F0"/>
    <w:rsid w:val="00D05BD3"/>
    <w:rsid w:val="00D07556"/>
    <w:rsid w:val="00D07DA7"/>
    <w:rsid w:val="00D126E3"/>
    <w:rsid w:val="00D153CB"/>
    <w:rsid w:val="00D16375"/>
    <w:rsid w:val="00D16381"/>
    <w:rsid w:val="00D16B62"/>
    <w:rsid w:val="00D2053D"/>
    <w:rsid w:val="00D214EE"/>
    <w:rsid w:val="00D21B5B"/>
    <w:rsid w:val="00D21CB0"/>
    <w:rsid w:val="00D250B4"/>
    <w:rsid w:val="00D25834"/>
    <w:rsid w:val="00D2637B"/>
    <w:rsid w:val="00D26A05"/>
    <w:rsid w:val="00D27FF3"/>
    <w:rsid w:val="00D322FF"/>
    <w:rsid w:val="00D32947"/>
    <w:rsid w:val="00D35B7E"/>
    <w:rsid w:val="00D40772"/>
    <w:rsid w:val="00D42950"/>
    <w:rsid w:val="00D42CFB"/>
    <w:rsid w:val="00D4323A"/>
    <w:rsid w:val="00D47025"/>
    <w:rsid w:val="00D5146E"/>
    <w:rsid w:val="00D53543"/>
    <w:rsid w:val="00D53F39"/>
    <w:rsid w:val="00D54784"/>
    <w:rsid w:val="00D554EB"/>
    <w:rsid w:val="00D5574F"/>
    <w:rsid w:val="00D557A0"/>
    <w:rsid w:val="00D56323"/>
    <w:rsid w:val="00D564D8"/>
    <w:rsid w:val="00D5718E"/>
    <w:rsid w:val="00D57583"/>
    <w:rsid w:val="00D60323"/>
    <w:rsid w:val="00D607A0"/>
    <w:rsid w:val="00D608CD"/>
    <w:rsid w:val="00D60F2B"/>
    <w:rsid w:val="00D611BA"/>
    <w:rsid w:val="00D61683"/>
    <w:rsid w:val="00D623B8"/>
    <w:rsid w:val="00D62C57"/>
    <w:rsid w:val="00D63B8C"/>
    <w:rsid w:val="00D63E2F"/>
    <w:rsid w:val="00D64667"/>
    <w:rsid w:val="00D64692"/>
    <w:rsid w:val="00D65B07"/>
    <w:rsid w:val="00D65C25"/>
    <w:rsid w:val="00D673B2"/>
    <w:rsid w:val="00D67A01"/>
    <w:rsid w:val="00D708C0"/>
    <w:rsid w:val="00D70A51"/>
    <w:rsid w:val="00D70CCE"/>
    <w:rsid w:val="00D70D63"/>
    <w:rsid w:val="00D72F8B"/>
    <w:rsid w:val="00D73786"/>
    <w:rsid w:val="00D74803"/>
    <w:rsid w:val="00D74E85"/>
    <w:rsid w:val="00D7604B"/>
    <w:rsid w:val="00D77F58"/>
    <w:rsid w:val="00D81357"/>
    <w:rsid w:val="00D818C5"/>
    <w:rsid w:val="00D8190C"/>
    <w:rsid w:val="00D8307D"/>
    <w:rsid w:val="00D83471"/>
    <w:rsid w:val="00D83478"/>
    <w:rsid w:val="00D84852"/>
    <w:rsid w:val="00D8509F"/>
    <w:rsid w:val="00D85822"/>
    <w:rsid w:val="00D90509"/>
    <w:rsid w:val="00D90A3F"/>
    <w:rsid w:val="00D90E2D"/>
    <w:rsid w:val="00D911AD"/>
    <w:rsid w:val="00D925A5"/>
    <w:rsid w:val="00D930C6"/>
    <w:rsid w:val="00D9417C"/>
    <w:rsid w:val="00D950A4"/>
    <w:rsid w:val="00D95934"/>
    <w:rsid w:val="00D95C18"/>
    <w:rsid w:val="00D96240"/>
    <w:rsid w:val="00D9635F"/>
    <w:rsid w:val="00D96E1C"/>
    <w:rsid w:val="00D97FBD"/>
    <w:rsid w:val="00D97FC4"/>
    <w:rsid w:val="00DA2624"/>
    <w:rsid w:val="00DA2826"/>
    <w:rsid w:val="00DA2945"/>
    <w:rsid w:val="00DA2EBD"/>
    <w:rsid w:val="00DA31ED"/>
    <w:rsid w:val="00DA6002"/>
    <w:rsid w:val="00DA6592"/>
    <w:rsid w:val="00DB013D"/>
    <w:rsid w:val="00DB1DCC"/>
    <w:rsid w:val="00DB622A"/>
    <w:rsid w:val="00DB6672"/>
    <w:rsid w:val="00DB6A60"/>
    <w:rsid w:val="00DB6B11"/>
    <w:rsid w:val="00DC04E6"/>
    <w:rsid w:val="00DC0763"/>
    <w:rsid w:val="00DC0F99"/>
    <w:rsid w:val="00DC4022"/>
    <w:rsid w:val="00DC492A"/>
    <w:rsid w:val="00DC4ABC"/>
    <w:rsid w:val="00DC4CB8"/>
    <w:rsid w:val="00DC5F68"/>
    <w:rsid w:val="00DC76A8"/>
    <w:rsid w:val="00DC78D7"/>
    <w:rsid w:val="00DD09F3"/>
    <w:rsid w:val="00DD14B2"/>
    <w:rsid w:val="00DD1500"/>
    <w:rsid w:val="00DD3046"/>
    <w:rsid w:val="00DD3081"/>
    <w:rsid w:val="00DD34D0"/>
    <w:rsid w:val="00DD39BA"/>
    <w:rsid w:val="00DD454F"/>
    <w:rsid w:val="00DD4E57"/>
    <w:rsid w:val="00DD5A61"/>
    <w:rsid w:val="00DD6AA2"/>
    <w:rsid w:val="00DD700B"/>
    <w:rsid w:val="00DD73F5"/>
    <w:rsid w:val="00DE0493"/>
    <w:rsid w:val="00DE1DD2"/>
    <w:rsid w:val="00DE3473"/>
    <w:rsid w:val="00DE3A2C"/>
    <w:rsid w:val="00DE4294"/>
    <w:rsid w:val="00DE59CB"/>
    <w:rsid w:val="00DE5F12"/>
    <w:rsid w:val="00DE60C9"/>
    <w:rsid w:val="00DE6F94"/>
    <w:rsid w:val="00DF0343"/>
    <w:rsid w:val="00DF0F07"/>
    <w:rsid w:val="00DF0FEB"/>
    <w:rsid w:val="00DF1BDF"/>
    <w:rsid w:val="00DF37B9"/>
    <w:rsid w:val="00DF39F7"/>
    <w:rsid w:val="00DF3FE1"/>
    <w:rsid w:val="00DF4206"/>
    <w:rsid w:val="00DF59BF"/>
    <w:rsid w:val="00DF68B7"/>
    <w:rsid w:val="00DF72E2"/>
    <w:rsid w:val="00DF79B5"/>
    <w:rsid w:val="00E00092"/>
    <w:rsid w:val="00E00281"/>
    <w:rsid w:val="00E00293"/>
    <w:rsid w:val="00E018BE"/>
    <w:rsid w:val="00E01A9A"/>
    <w:rsid w:val="00E040D5"/>
    <w:rsid w:val="00E04845"/>
    <w:rsid w:val="00E05FA2"/>
    <w:rsid w:val="00E0623D"/>
    <w:rsid w:val="00E06339"/>
    <w:rsid w:val="00E07307"/>
    <w:rsid w:val="00E07E7A"/>
    <w:rsid w:val="00E123AD"/>
    <w:rsid w:val="00E131E5"/>
    <w:rsid w:val="00E16681"/>
    <w:rsid w:val="00E170FC"/>
    <w:rsid w:val="00E17A21"/>
    <w:rsid w:val="00E214F2"/>
    <w:rsid w:val="00E21898"/>
    <w:rsid w:val="00E2255E"/>
    <w:rsid w:val="00E225CF"/>
    <w:rsid w:val="00E2336F"/>
    <w:rsid w:val="00E23FA8"/>
    <w:rsid w:val="00E2421D"/>
    <w:rsid w:val="00E250DC"/>
    <w:rsid w:val="00E2550F"/>
    <w:rsid w:val="00E25D61"/>
    <w:rsid w:val="00E27F85"/>
    <w:rsid w:val="00E30699"/>
    <w:rsid w:val="00E31381"/>
    <w:rsid w:val="00E343F8"/>
    <w:rsid w:val="00E3564F"/>
    <w:rsid w:val="00E366AD"/>
    <w:rsid w:val="00E36E31"/>
    <w:rsid w:val="00E36F5A"/>
    <w:rsid w:val="00E372D5"/>
    <w:rsid w:val="00E373FB"/>
    <w:rsid w:val="00E40049"/>
    <w:rsid w:val="00E419A9"/>
    <w:rsid w:val="00E41E6B"/>
    <w:rsid w:val="00E42D7B"/>
    <w:rsid w:val="00E431D1"/>
    <w:rsid w:val="00E43B8C"/>
    <w:rsid w:val="00E43CD9"/>
    <w:rsid w:val="00E44088"/>
    <w:rsid w:val="00E4422E"/>
    <w:rsid w:val="00E455E4"/>
    <w:rsid w:val="00E457C1"/>
    <w:rsid w:val="00E45BCE"/>
    <w:rsid w:val="00E46BB4"/>
    <w:rsid w:val="00E51EBE"/>
    <w:rsid w:val="00E53712"/>
    <w:rsid w:val="00E54E55"/>
    <w:rsid w:val="00E55E80"/>
    <w:rsid w:val="00E55F95"/>
    <w:rsid w:val="00E56499"/>
    <w:rsid w:val="00E5675B"/>
    <w:rsid w:val="00E57154"/>
    <w:rsid w:val="00E571A8"/>
    <w:rsid w:val="00E571E0"/>
    <w:rsid w:val="00E575ED"/>
    <w:rsid w:val="00E57F73"/>
    <w:rsid w:val="00E600B7"/>
    <w:rsid w:val="00E61713"/>
    <w:rsid w:val="00E65561"/>
    <w:rsid w:val="00E65711"/>
    <w:rsid w:val="00E66D2B"/>
    <w:rsid w:val="00E7217B"/>
    <w:rsid w:val="00E72B12"/>
    <w:rsid w:val="00E74E5A"/>
    <w:rsid w:val="00E77878"/>
    <w:rsid w:val="00E77FE2"/>
    <w:rsid w:val="00E8037C"/>
    <w:rsid w:val="00E806A5"/>
    <w:rsid w:val="00E8090D"/>
    <w:rsid w:val="00E82167"/>
    <w:rsid w:val="00E82234"/>
    <w:rsid w:val="00E83C3F"/>
    <w:rsid w:val="00E83EDE"/>
    <w:rsid w:val="00E83F1E"/>
    <w:rsid w:val="00E8661F"/>
    <w:rsid w:val="00E94FF1"/>
    <w:rsid w:val="00E956AB"/>
    <w:rsid w:val="00E96840"/>
    <w:rsid w:val="00E976A2"/>
    <w:rsid w:val="00E976EA"/>
    <w:rsid w:val="00E97727"/>
    <w:rsid w:val="00E97948"/>
    <w:rsid w:val="00EA034D"/>
    <w:rsid w:val="00EA035F"/>
    <w:rsid w:val="00EA0475"/>
    <w:rsid w:val="00EA05A9"/>
    <w:rsid w:val="00EA0950"/>
    <w:rsid w:val="00EA10F1"/>
    <w:rsid w:val="00EA41EC"/>
    <w:rsid w:val="00EA57EE"/>
    <w:rsid w:val="00EA608C"/>
    <w:rsid w:val="00EA613F"/>
    <w:rsid w:val="00EA66CF"/>
    <w:rsid w:val="00EA72C1"/>
    <w:rsid w:val="00EB049D"/>
    <w:rsid w:val="00EB0C2B"/>
    <w:rsid w:val="00EB117A"/>
    <w:rsid w:val="00EB1284"/>
    <w:rsid w:val="00EB12FA"/>
    <w:rsid w:val="00EB2713"/>
    <w:rsid w:val="00EB3326"/>
    <w:rsid w:val="00EB3553"/>
    <w:rsid w:val="00EB4329"/>
    <w:rsid w:val="00EB5E62"/>
    <w:rsid w:val="00EB5FFE"/>
    <w:rsid w:val="00EB64C5"/>
    <w:rsid w:val="00EC00D7"/>
    <w:rsid w:val="00EC0E9D"/>
    <w:rsid w:val="00EC135A"/>
    <w:rsid w:val="00EC16AF"/>
    <w:rsid w:val="00EC1AF3"/>
    <w:rsid w:val="00EC2BC3"/>
    <w:rsid w:val="00EC4780"/>
    <w:rsid w:val="00EC5C9E"/>
    <w:rsid w:val="00EC6D5E"/>
    <w:rsid w:val="00EC6D71"/>
    <w:rsid w:val="00ED0A95"/>
    <w:rsid w:val="00ED0C97"/>
    <w:rsid w:val="00ED22F9"/>
    <w:rsid w:val="00ED2C32"/>
    <w:rsid w:val="00ED4998"/>
    <w:rsid w:val="00ED4D05"/>
    <w:rsid w:val="00ED5622"/>
    <w:rsid w:val="00ED656A"/>
    <w:rsid w:val="00ED72B6"/>
    <w:rsid w:val="00ED7684"/>
    <w:rsid w:val="00EE07B1"/>
    <w:rsid w:val="00EE183C"/>
    <w:rsid w:val="00EE1A9B"/>
    <w:rsid w:val="00EE3215"/>
    <w:rsid w:val="00EE3854"/>
    <w:rsid w:val="00EE3A38"/>
    <w:rsid w:val="00EE3B20"/>
    <w:rsid w:val="00EE635C"/>
    <w:rsid w:val="00EE6D5D"/>
    <w:rsid w:val="00EE76CE"/>
    <w:rsid w:val="00EE7D1B"/>
    <w:rsid w:val="00EE7EB8"/>
    <w:rsid w:val="00EF0AA2"/>
    <w:rsid w:val="00EF43EF"/>
    <w:rsid w:val="00EF47C4"/>
    <w:rsid w:val="00EF607F"/>
    <w:rsid w:val="00EF6961"/>
    <w:rsid w:val="00EF6B34"/>
    <w:rsid w:val="00EF6E26"/>
    <w:rsid w:val="00EF7082"/>
    <w:rsid w:val="00EF7383"/>
    <w:rsid w:val="00F0016C"/>
    <w:rsid w:val="00F001B3"/>
    <w:rsid w:val="00F001F8"/>
    <w:rsid w:val="00F00E5F"/>
    <w:rsid w:val="00F01301"/>
    <w:rsid w:val="00F02804"/>
    <w:rsid w:val="00F0321B"/>
    <w:rsid w:val="00F03CD9"/>
    <w:rsid w:val="00F0442C"/>
    <w:rsid w:val="00F054D5"/>
    <w:rsid w:val="00F07587"/>
    <w:rsid w:val="00F075AA"/>
    <w:rsid w:val="00F130CE"/>
    <w:rsid w:val="00F130D7"/>
    <w:rsid w:val="00F136DE"/>
    <w:rsid w:val="00F13831"/>
    <w:rsid w:val="00F13F19"/>
    <w:rsid w:val="00F14F56"/>
    <w:rsid w:val="00F166A6"/>
    <w:rsid w:val="00F17151"/>
    <w:rsid w:val="00F20EAF"/>
    <w:rsid w:val="00F21BEC"/>
    <w:rsid w:val="00F23015"/>
    <w:rsid w:val="00F232BE"/>
    <w:rsid w:val="00F23425"/>
    <w:rsid w:val="00F23EAA"/>
    <w:rsid w:val="00F2479C"/>
    <w:rsid w:val="00F2501E"/>
    <w:rsid w:val="00F257E6"/>
    <w:rsid w:val="00F30121"/>
    <w:rsid w:val="00F31600"/>
    <w:rsid w:val="00F32554"/>
    <w:rsid w:val="00F32AD8"/>
    <w:rsid w:val="00F32D4D"/>
    <w:rsid w:val="00F348AA"/>
    <w:rsid w:val="00F34FA1"/>
    <w:rsid w:val="00F36081"/>
    <w:rsid w:val="00F364E0"/>
    <w:rsid w:val="00F36C44"/>
    <w:rsid w:val="00F37E8D"/>
    <w:rsid w:val="00F4048F"/>
    <w:rsid w:val="00F40597"/>
    <w:rsid w:val="00F440F3"/>
    <w:rsid w:val="00F452E7"/>
    <w:rsid w:val="00F45494"/>
    <w:rsid w:val="00F45AAB"/>
    <w:rsid w:val="00F45E05"/>
    <w:rsid w:val="00F45E6B"/>
    <w:rsid w:val="00F45E87"/>
    <w:rsid w:val="00F479BE"/>
    <w:rsid w:val="00F50683"/>
    <w:rsid w:val="00F5107A"/>
    <w:rsid w:val="00F52D4C"/>
    <w:rsid w:val="00F53E0A"/>
    <w:rsid w:val="00F54AA6"/>
    <w:rsid w:val="00F567A0"/>
    <w:rsid w:val="00F56F67"/>
    <w:rsid w:val="00F57F7B"/>
    <w:rsid w:val="00F602B4"/>
    <w:rsid w:val="00F60923"/>
    <w:rsid w:val="00F625B7"/>
    <w:rsid w:val="00F62EAC"/>
    <w:rsid w:val="00F63241"/>
    <w:rsid w:val="00F63409"/>
    <w:rsid w:val="00F634D8"/>
    <w:rsid w:val="00F63553"/>
    <w:rsid w:val="00F636B3"/>
    <w:rsid w:val="00F63964"/>
    <w:rsid w:val="00F63AA7"/>
    <w:rsid w:val="00F64035"/>
    <w:rsid w:val="00F65AE3"/>
    <w:rsid w:val="00F67AEA"/>
    <w:rsid w:val="00F67EDE"/>
    <w:rsid w:val="00F70584"/>
    <w:rsid w:val="00F70A5D"/>
    <w:rsid w:val="00F72AD5"/>
    <w:rsid w:val="00F736E4"/>
    <w:rsid w:val="00F74634"/>
    <w:rsid w:val="00F80F8E"/>
    <w:rsid w:val="00F832C0"/>
    <w:rsid w:val="00F84983"/>
    <w:rsid w:val="00F851D3"/>
    <w:rsid w:val="00F85ADE"/>
    <w:rsid w:val="00F85D5B"/>
    <w:rsid w:val="00F8697F"/>
    <w:rsid w:val="00F87204"/>
    <w:rsid w:val="00F90366"/>
    <w:rsid w:val="00F91D66"/>
    <w:rsid w:val="00F91E25"/>
    <w:rsid w:val="00F93413"/>
    <w:rsid w:val="00F9412E"/>
    <w:rsid w:val="00F94345"/>
    <w:rsid w:val="00F9726D"/>
    <w:rsid w:val="00FA03A9"/>
    <w:rsid w:val="00FA0446"/>
    <w:rsid w:val="00FA0C3C"/>
    <w:rsid w:val="00FA13DE"/>
    <w:rsid w:val="00FA284E"/>
    <w:rsid w:val="00FA3FB8"/>
    <w:rsid w:val="00FA5AB1"/>
    <w:rsid w:val="00FA5C82"/>
    <w:rsid w:val="00FA6047"/>
    <w:rsid w:val="00FA6800"/>
    <w:rsid w:val="00FA78A0"/>
    <w:rsid w:val="00FA7C15"/>
    <w:rsid w:val="00FB128A"/>
    <w:rsid w:val="00FB12CC"/>
    <w:rsid w:val="00FB17CB"/>
    <w:rsid w:val="00FB1BC5"/>
    <w:rsid w:val="00FB4D29"/>
    <w:rsid w:val="00FB552B"/>
    <w:rsid w:val="00FB5DE6"/>
    <w:rsid w:val="00FB6506"/>
    <w:rsid w:val="00FB7884"/>
    <w:rsid w:val="00FC12A0"/>
    <w:rsid w:val="00FC1D1F"/>
    <w:rsid w:val="00FC26C2"/>
    <w:rsid w:val="00FC2C60"/>
    <w:rsid w:val="00FC3D0D"/>
    <w:rsid w:val="00FC506E"/>
    <w:rsid w:val="00FC5430"/>
    <w:rsid w:val="00FC6286"/>
    <w:rsid w:val="00FC76A6"/>
    <w:rsid w:val="00FC7C20"/>
    <w:rsid w:val="00FD132B"/>
    <w:rsid w:val="00FD1725"/>
    <w:rsid w:val="00FD2798"/>
    <w:rsid w:val="00FD4394"/>
    <w:rsid w:val="00FD5587"/>
    <w:rsid w:val="00FD567B"/>
    <w:rsid w:val="00FD5B08"/>
    <w:rsid w:val="00FD5BB0"/>
    <w:rsid w:val="00FD5FAD"/>
    <w:rsid w:val="00FD64AF"/>
    <w:rsid w:val="00FE130D"/>
    <w:rsid w:val="00FE1CCF"/>
    <w:rsid w:val="00FE22B6"/>
    <w:rsid w:val="00FE2D27"/>
    <w:rsid w:val="00FE3240"/>
    <w:rsid w:val="00FE39A4"/>
    <w:rsid w:val="00FE446B"/>
    <w:rsid w:val="00FE510C"/>
    <w:rsid w:val="00FE6D8C"/>
    <w:rsid w:val="00FF11F6"/>
    <w:rsid w:val="00FF34B5"/>
    <w:rsid w:val="00FF45DE"/>
    <w:rsid w:val="00FF4873"/>
    <w:rsid w:val="00FF5031"/>
    <w:rsid w:val="00FF5687"/>
    <w:rsid w:val="00FF6737"/>
    <w:rsid w:val="00FF714B"/>
    <w:rsid w:val="00FF7478"/>
    <w:rsid w:val="00FF7E04"/>
    <w:rsid w:val="00FF7E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qFormat="1"/>
    <w:lsdException w:name="header" w:uiPriority="99"/>
    <w:lsdException w:name="footer" w:uiPriority="99"/>
    <w:lsdException w:name="caption" w:qFormat="1"/>
    <w:lsdException w:name="footnote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85EDE"/>
    <w:rPr>
      <w:sz w:val="24"/>
      <w:szCs w:val="24"/>
    </w:rPr>
  </w:style>
  <w:style w:type="paragraph" w:styleId="10">
    <w:name w:val="heading 1"/>
    <w:aliases w:val="Заголовок 1 Знак2,Заголовок 1 Знак1 Знак,Заголовок 1 Знак Знак Знак,Заголовок 1 Знак Знак1 Знак,Заголовок 1 Знак Знак2,Заголовок 1 Знак1 Знак1,Заголовок 1 Знак Знак Знак1,Заголовок 1 Знак Знак1 Знак1"/>
    <w:basedOn w:val="a0"/>
    <w:next w:val="a0"/>
    <w:qFormat/>
    <w:rsid w:val="00D63B8C"/>
    <w:pPr>
      <w:keepNext/>
      <w:widowControl w:val="0"/>
      <w:autoSpaceDE w:val="0"/>
      <w:autoSpaceDN w:val="0"/>
      <w:adjustRightInd w:val="0"/>
      <w:spacing w:before="240" w:after="60"/>
      <w:jc w:val="center"/>
      <w:outlineLvl w:val="0"/>
    </w:pPr>
    <w:rPr>
      <w:b/>
      <w:bCs/>
      <w:kern w:val="32"/>
      <w:szCs w:val="32"/>
    </w:rPr>
  </w:style>
  <w:style w:type="paragraph" w:styleId="20">
    <w:name w:val="heading 2"/>
    <w:basedOn w:val="a0"/>
    <w:next w:val="a0"/>
    <w:qFormat/>
    <w:rsid w:val="00D63B8C"/>
    <w:pPr>
      <w:keepNext/>
      <w:spacing w:before="240" w:after="60"/>
      <w:outlineLvl w:val="1"/>
    </w:pPr>
    <w:rPr>
      <w:rFonts w:ascii="Arial" w:hAnsi="Arial" w:cs="Arial"/>
      <w:b/>
      <w:bCs/>
      <w:i/>
      <w:iCs/>
      <w:sz w:val="28"/>
      <w:szCs w:val="28"/>
    </w:rPr>
  </w:style>
  <w:style w:type="paragraph" w:styleId="30">
    <w:name w:val="heading 3"/>
    <w:basedOn w:val="a0"/>
    <w:next w:val="a0"/>
    <w:link w:val="31"/>
    <w:qFormat/>
    <w:rsid w:val="00D63B8C"/>
    <w:pPr>
      <w:keepNext/>
      <w:spacing w:before="240" w:after="60"/>
      <w:outlineLvl w:val="2"/>
    </w:pPr>
    <w:rPr>
      <w:rFonts w:ascii="Arial" w:hAnsi="Arial"/>
      <w:b/>
      <w:bCs/>
      <w:sz w:val="26"/>
      <w:szCs w:val="26"/>
    </w:rPr>
  </w:style>
  <w:style w:type="paragraph" w:styleId="4">
    <w:name w:val="heading 4"/>
    <w:basedOn w:val="a0"/>
    <w:next w:val="a0"/>
    <w:link w:val="40"/>
    <w:qFormat/>
    <w:rsid w:val="00FE1CCF"/>
    <w:pPr>
      <w:keepNext/>
      <w:spacing w:before="240" w:after="60"/>
      <w:outlineLvl w:val="3"/>
    </w:pPr>
    <w:rPr>
      <w:b/>
      <w:bCs/>
      <w:sz w:val="28"/>
      <w:szCs w:val="28"/>
    </w:rPr>
  </w:style>
  <w:style w:type="paragraph" w:styleId="5">
    <w:name w:val="heading 5"/>
    <w:basedOn w:val="a0"/>
    <w:next w:val="a0"/>
    <w:qFormat/>
    <w:rsid w:val="00FD4394"/>
    <w:pPr>
      <w:spacing w:before="240" w:after="60"/>
      <w:outlineLvl w:val="4"/>
    </w:pPr>
    <w:rPr>
      <w:b/>
      <w:bCs/>
      <w:i/>
      <w:iCs/>
      <w:sz w:val="26"/>
      <w:szCs w:val="26"/>
    </w:rPr>
  </w:style>
  <w:style w:type="paragraph" w:styleId="6">
    <w:name w:val="heading 6"/>
    <w:basedOn w:val="a0"/>
    <w:next w:val="a0"/>
    <w:qFormat/>
    <w:rsid w:val="00FD4394"/>
    <w:pPr>
      <w:spacing w:before="240" w:after="60"/>
      <w:outlineLvl w:val="5"/>
    </w:pPr>
    <w:rPr>
      <w:b/>
      <w:bCs/>
      <w:sz w:val="22"/>
      <w:szCs w:val="22"/>
    </w:rPr>
  </w:style>
  <w:style w:type="paragraph" w:styleId="8">
    <w:name w:val="heading 8"/>
    <w:basedOn w:val="a0"/>
    <w:next w:val="a0"/>
    <w:qFormat/>
    <w:rsid w:val="00D63B8C"/>
    <w:pPr>
      <w:keepNext/>
      <w:widowControl w:val="0"/>
      <w:autoSpaceDE w:val="0"/>
      <w:autoSpaceDN w:val="0"/>
      <w:adjustRightInd w:val="0"/>
      <w:spacing w:before="100" w:beforeAutospacing="1" w:after="100" w:afterAutospacing="1"/>
      <w:outlineLvl w:val="7"/>
    </w:pPr>
    <w:rPr>
      <w:b/>
      <w:bCs/>
      <w:sz w:val="20"/>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qFormat/>
    <w:rsid w:val="00D63B8C"/>
    <w:pPr>
      <w:jc w:val="center"/>
    </w:pPr>
    <w:rPr>
      <w:sz w:val="28"/>
    </w:rPr>
  </w:style>
  <w:style w:type="paragraph" w:styleId="a5">
    <w:name w:val="Body Text"/>
    <w:basedOn w:val="a0"/>
    <w:rsid w:val="00D63B8C"/>
    <w:pPr>
      <w:widowControl w:val="0"/>
      <w:autoSpaceDE w:val="0"/>
      <w:autoSpaceDN w:val="0"/>
      <w:adjustRightInd w:val="0"/>
      <w:spacing w:after="120"/>
    </w:pPr>
    <w:rPr>
      <w:sz w:val="20"/>
      <w:szCs w:val="20"/>
    </w:rPr>
  </w:style>
  <w:style w:type="paragraph" w:styleId="a6">
    <w:name w:val="Body Text Indent"/>
    <w:basedOn w:val="a0"/>
    <w:rsid w:val="00D63B8C"/>
    <w:pPr>
      <w:shd w:val="clear" w:color="auto" w:fill="FFFFFF"/>
      <w:ind w:firstLine="547"/>
      <w:jc w:val="both"/>
    </w:pPr>
    <w:rPr>
      <w:color w:val="000000"/>
    </w:rPr>
  </w:style>
  <w:style w:type="paragraph" w:styleId="11">
    <w:name w:val="toc 1"/>
    <w:basedOn w:val="a0"/>
    <w:next w:val="a0"/>
    <w:autoRedefine/>
    <w:semiHidden/>
    <w:rsid w:val="00D63B8C"/>
    <w:pPr>
      <w:tabs>
        <w:tab w:val="left" w:pos="1440"/>
        <w:tab w:val="right" w:leader="dot" w:pos="10148"/>
      </w:tabs>
      <w:suppressAutoHyphens/>
    </w:pPr>
    <w:rPr>
      <w:rFonts w:ascii="Arial" w:hAnsi="Arial" w:cs="Arial"/>
      <w:b/>
      <w:bCs/>
      <w:caps/>
    </w:rPr>
  </w:style>
  <w:style w:type="paragraph" w:styleId="a7">
    <w:name w:val="Date"/>
    <w:basedOn w:val="a0"/>
    <w:next w:val="a0"/>
    <w:semiHidden/>
    <w:rsid w:val="00D63B8C"/>
    <w:pPr>
      <w:spacing w:after="60"/>
      <w:jc w:val="both"/>
    </w:pPr>
    <w:rPr>
      <w:szCs w:val="20"/>
    </w:rPr>
  </w:style>
  <w:style w:type="character" w:styleId="a8">
    <w:name w:val="Hyperlink"/>
    <w:uiPriority w:val="99"/>
    <w:rsid w:val="00D63B8C"/>
    <w:rPr>
      <w:color w:val="0000FF"/>
      <w:u w:val="single"/>
    </w:rPr>
  </w:style>
  <w:style w:type="paragraph" w:styleId="a9">
    <w:name w:val="Plain Text"/>
    <w:basedOn w:val="a0"/>
    <w:semiHidden/>
    <w:rsid w:val="00D63B8C"/>
    <w:rPr>
      <w:rFonts w:ascii="Courier New" w:hAnsi="Courier New" w:cs="Courier New"/>
      <w:sz w:val="20"/>
      <w:szCs w:val="20"/>
    </w:rPr>
  </w:style>
  <w:style w:type="paragraph" w:customStyle="1" w:styleId="1">
    <w:name w:val="Стиль1"/>
    <w:basedOn w:val="a0"/>
    <w:rsid w:val="00D63B8C"/>
    <w:pPr>
      <w:keepNext/>
      <w:keepLines/>
      <w:widowControl w:val="0"/>
      <w:numPr>
        <w:numId w:val="1"/>
      </w:numPr>
      <w:suppressLineNumbers/>
      <w:tabs>
        <w:tab w:val="clear" w:pos="432"/>
        <w:tab w:val="num" w:pos="643"/>
      </w:tabs>
      <w:suppressAutoHyphens/>
      <w:spacing w:after="60"/>
      <w:ind w:left="643" w:hanging="360"/>
    </w:pPr>
    <w:rPr>
      <w:b/>
      <w:sz w:val="28"/>
    </w:rPr>
  </w:style>
  <w:style w:type="paragraph" w:customStyle="1" w:styleId="2">
    <w:name w:val="Стиль2"/>
    <w:basedOn w:val="21"/>
    <w:rsid w:val="00D63B8C"/>
    <w:pPr>
      <w:keepNext/>
      <w:keepLines/>
      <w:widowControl w:val="0"/>
      <w:numPr>
        <w:ilvl w:val="1"/>
        <w:numId w:val="1"/>
      </w:numPr>
      <w:suppressLineNumbers/>
      <w:suppressAutoHyphens/>
      <w:spacing w:after="60"/>
      <w:jc w:val="both"/>
    </w:pPr>
    <w:rPr>
      <w:b/>
      <w:szCs w:val="20"/>
    </w:rPr>
  </w:style>
  <w:style w:type="paragraph" w:styleId="21">
    <w:name w:val="List Number 2"/>
    <w:basedOn w:val="a0"/>
    <w:rsid w:val="00D63B8C"/>
    <w:pPr>
      <w:tabs>
        <w:tab w:val="num" w:pos="432"/>
      </w:tabs>
      <w:ind w:left="432" w:hanging="432"/>
    </w:pPr>
  </w:style>
  <w:style w:type="paragraph" w:customStyle="1" w:styleId="3">
    <w:name w:val="Стиль3"/>
    <w:basedOn w:val="22"/>
    <w:link w:val="32"/>
    <w:rsid w:val="00D63B8C"/>
    <w:pPr>
      <w:widowControl w:val="0"/>
      <w:numPr>
        <w:ilvl w:val="2"/>
        <w:numId w:val="1"/>
      </w:numPr>
      <w:tabs>
        <w:tab w:val="num" w:pos="360"/>
      </w:tabs>
      <w:adjustRightInd w:val="0"/>
      <w:spacing w:after="0" w:line="240" w:lineRule="auto"/>
      <w:ind w:left="283"/>
      <w:jc w:val="both"/>
      <w:textAlignment w:val="baseline"/>
    </w:pPr>
    <w:rPr>
      <w:rFonts w:ascii="Arial" w:hAnsi="Arial"/>
    </w:rPr>
  </w:style>
  <w:style w:type="paragraph" w:styleId="22">
    <w:name w:val="Body Text Indent 2"/>
    <w:basedOn w:val="a0"/>
    <w:rsid w:val="00D63B8C"/>
    <w:pPr>
      <w:spacing w:after="120" w:line="480" w:lineRule="auto"/>
      <w:ind w:left="283"/>
    </w:pPr>
  </w:style>
  <w:style w:type="character" w:customStyle="1" w:styleId="32">
    <w:name w:val="Стиль3 Знак"/>
    <w:link w:val="3"/>
    <w:rsid w:val="00D63B8C"/>
    <w:rPr>
      <w:rFonts w:ascii="Arial" w:hAnsi="Arial"/>
      <w:sz w:val="24"/>
      <w:szCs w:val="24"/>
    </w:rPr>
  </w:style>
  <w:style w:type="paragraph" w:styleId="33">
    <w:name w:val="toc 3"/>
    <w:basedOn w:val="a0"/>
    <w:next w:val="a0"/>
    <w:autoRedefine/>
    <w:semiHidden/>
    <w:rsid w:val="00D63B8C"/>
    <w:pPr>
      <w:ind w:left="480"/>
    </w:pPr>
  </w:style>
  <w:style w:type="character" w:styleId="aa">
    <w:name w:val="page number"/>
    <w:rsid w:val="00D63B8C"/>
    <w:rPr>
      <w:rFonts w:ascii="Times New Roman" w:hAnsi="Times New Roman"/>
    </w:rPr>
  </w:style>
  <w:style w:type="paragraph" w:customStyle="1" w:styleId="2-11">
    <w:name w:val="содержание2-11"/>
    <w:basedOn w:val="a0"/>
    <w:rsid w:val="00D63B8C"/>
    <w:pPr>
      <w:spacing w:after="60"/>
      <w:jc w:val="both"/>
    </w:pPr>
  </w:style>
  <w:style w:type="paragraph" w:styleId="a">
    <w:name w:val="List Bullet"/>
    <w:basedOn w:val="a0"/>
    <w:autoRedefine/>
    <w:semiHidden/>
    <w:rsid w:val="00D63B8C"/>
    <w:pPr>
      <w:widowControl w:val="0"/>
      <w:numPr>
        <w:numId w:val="2"/>
      </w:numPr>
      <w:tabs>
        <w:tab w:val="clear" w:pos="360"/>
      </w:tabs>
      <w:spacing w:after="60"/>
      <w:ind w:left="0" w:firstLine="0"/>
      <w:jc w:val="both"/>
    </w:pPr>
  </w:style>
  <w:style w:type="paragraph" w:styleId="23">
    <w:name w:val="Body Text 2"/>
    <w:basedOn w:val="a0"/>
    <w:rsid w:val="00D63B8C"/>
    <w:pPr>
      <w:spacing w:after="120" w:line="480" w:lineRule="auto"/>
    </w:pPr>
  </w:style>
  <w:style w:type="paragraph" w:styleId="34">
    <w:name w:val="Body Text 3"/>
    <w:basedOn w:val="a0"/>
    <w:rsid w:val="00D63B8C"/>
    <w:pPr>
      <w:spacing w:after="120"/>
    </w:pPr>
    <w:rPr>
      <w:sz w:val="16"/>
      <w:szCs w:val="16"/>
    </w:rPr>
  </w:style>
  <w:style w:type="table" w:styleId="ab">
    <w:name w:val="Table Grid"/>
    <w:basedOn w:val="a2"/>
    <w:semiHidden/>
    <w:rsid w:val="00D63B8C"/>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Основной шрифт"/>
    <w:semiHidden/>
    <w:rsid w:val="00D63B8C"/>
  </w:style>
  <w:style w:type="paragraph" w:customStyle="1" w:styleId="ad">
    <w:name w:val="текст таблицы"/>
    <w:basedOn w:val="a0"/>
    <w:rsid w:val="00D63B8C"/>
    <w:pPr>
      <w:spacing w:before="120"/>
      <w:ind w:right="-102"/>
    </w:pPr>
  </w:style>
  <w:style w:type="paragraph" w:customStyle="1" w:styleId="ConsNonformat">
    <w:name w:val="ConsNonformat"/>
    <w:rsid w:val="00D63B8C"/>
    <w:pPr>
      <w:widowControl w:val="0"/>
      <w:autoSpaceDE w:val="0"/>
      <w:autoSpaceDN w:val="0"/>
      <w:adjustRightInd w:val="0"/>
      <w:ind w:right="19772"/>
    </w:pPr>
    <w:rPr>
      <w:rFonts w:ascii="Courier New" w:hAnsi="Courier New" w:cs="Courier New"/>
      <w:sz w:val="22"/>
      <w:szCs w:val="22"/>
    </w:rPr>
  </w:style>
  <w:style w:type="paragraph" w:customStyle="1" w:styleId="ae">
    <w:name w:val="Словарная статья"/>
    <w:basedOn w:val="a0"/>
    <w:next w:val="a0"/>
    <w:rsid w:val="00D63B8C"/>
    <w:pPr>
      <w:autoSpaceDE w:val="0"/>
      <w:autoSpaceDN w:val="0"/>
      <w:adjustRightInd w:val="0"/>
      <w:ind w:right="118"/>
      <w:jc w:val="both"/>
    </w:pPr>
    <w:rPr>
      <w:rFonts w:ascii="Arial" w:hAnsi="Arial"/>
      <w:sz w:val="20"/>
      <w:szCs w:val="20"/>
    </w:rPr>
  </w:style>
  <w:style w:type="paragraph" w:styleId="35">
    <w:name w:val="Body Text Indent 3"/>
    <w:basedOn w:val="a0"/>
    <w:rsid w:val="00D63B8C"/>
    <w:pPr>
      <w:spacing w:after="120"/>
      <w:ind w:left="283"/>
    </w:pPr>
    <w:rPr>
      <w:sz w:val="16"/>
      <w:szCs w:val="16"/>
    </w:rPr>
  </w:style>
  <w:style w:type="paragraph" w:styleId="af">
    <w:name w:val="Normal (Web)"/>
    <w:basedOn w:val="a0"/>
    <w:uiPriority w:val="99"/>
    <w:rsid w:val="00D63B8C"/>
    <w:pPr>
      <w:spacing w:before="100" w:beforeAutospacing="1" w:after="100" w:afterAutospacing="1"/>
    </w:pPr>
  </w:style>
  <w:style w:type="paragraph" w:styleId="af0">
    <w:name w:val="footer"/>
    <w:basedOn w:val="a0"/>
    <w:link w:val="af1"/>
    <w:uiPriority w:val="99"/>
    <w:rsid w:val="00D63B8C"/>
    <w:pPr>
      <w:tabs>
        <w:tab w:val="center" w:pos="4677"/>
        <w:tab w:val="right" w:pos="9355"/>
      </w:tabs>
    </w:pPr>
  </w:style>
  <w:style w:type="paragraph" w:customStyle="1" w:styleId="ConsNormal">
    <w:name w:val="ConsNormal"/>
    <w:rsid w:val="00D63B8C"/>
    <w:pPr>
      <w:autoSpaceDE w:val="0"/>
      <w:autoSpaceDN w:val="0"/>
      <w:adjustRightInd w:val="0"/>
      <w:ind w:right="19772" w:firstLine="720"/>
    </w:pPr>
    <w:rPr>
      <w:rFonts w:ascii="Arial" w:hAnsi="Arial" w:cs="Arial"/>
    </w:rPr>
  </w:style>
  <w:style w:type="paragraph" w:styleId="af2">
    <w:name w:val="Balloon Text"/>
    <w:basedOn w:val="a0"/>
    <w:semiHidden/>
    <w:rsid w:val="00D63B8C"/>
    <w:rPr>
      <w:rFonts w:ascii="Tahoma" w:hAnsi="Tahoma" w:cs="Tahoma"/>
      <w:sz w:val="16"/>
      <w:szCs w:val="16"/>
    </w:rPr>
  </w:style>
  <w:style w:type="paragraph" w:customStyle="1" w:styleId="ConsPlusNonformat">
    <w:name w:val="ConsPlusNonformat"/>
    <w:rsid w:val="00D63B8C"/>
    <w:pPr>
      <w:widowControl w:val="0"/>
      <w:autoSpaceDE w:val="0"/>
      <w:autoSpaceDN w:val="0"/>
      <w:adjustRightInd w:val="0"/>
    </w:pPr>
    <w:rPr>
      <w:rFonts w:ascii="Courier New" w:hAnsi="Courier New" w:cs="Courier New"/>
    </w:rPr>
  </w:style>
  <w:style w:type="paragraph" w:customStyle="1" w:styleId="ConsPlusNormal">
    <w:name w:val="ConsPlusNormal"/>
    <w:qFormat/>
    <w:rsid w:val="00D63B8C"/>
    <w:pPr>
      <w:widowControl w:val="0"/>
      <w:autoSpaceDE w:val="0"/>
      <w:autoSpaceDN w:val="0"/>
      <w:adjustRightInd w:val="0"/>
      <w:ind w:firstLine="720"/>
    </w:pPr>
    <w:rPr>
      <w:rFonts w:ascii="Arial" w:hAnsi="Arial" w:cs="Arial"/>
    </w:rPr>
  </w:style>
  <w:style w:type="paragraph" w:styleId="af3">
    <w:name w:val="header"/>
    <w:basedOn w:val="a0"/>
    <w:link w:val="af4"/>
    <w:uiPriority w:val="99"/>
    <w:rsid w:val="00D63B8C"/>
    <w:pPr>
      <w:tabs>
        <w:tab w:val="center" w:pos="4677"/>
        <w:tab w:val="right" w:pos="9355"/>
      </w:tabs>
    </w:pPr>
  </w:style>
  <w:style w:type="paragraph" w:customStyle="1" w:styleId="12">
    <w:name w:val="Обычный1"/>
    <w:rsid w:val="00D63B8C"/>
    <w:rPr>
      <w:snapToGrid w:val="0"/>
    </w:rPr>
  </w:style>
  <w:style w:type="paragraph" w:customStyle="1" w:styleId="FR1">
    <w:name w:val="FR1"/>
    <w:rsid w:val="00D63B8C"/>
    <w:pPr>
      <w:widowControl w:val="0"/>
      <w:spacing w:before="160" w:line="300" w:lineRule="auto"/>
      <w:jc w:val="center"/>
    </w:pPr>
    <w:rPr>
      <w:rFonts w:ascii="Arial" w:hAnsi="Arial"/>
      <w:snapToGrid w:val="0"/>
      <w:sz w:val="16"/>
    </w:rPr>
  </w:style>
  <w:style w:type="paragraph" w:customStyle="1" w:styleId="210">
    <w:name w:val="Основной текст с отступом 21"/>
    <w:basedOn w:val="a0"/>
    <w:rsid w:val="00AB6CBE"/>
    <w:pPr>
      <w:suppressAutoHyphens/>
      <w:autoSpaceDE w:val="0"/>
      <w:ind w:firstLine="709"/>
      <w:jc w:val="both"/>
    </w:pPr>
    <w:rPr>
      <w:lang w:eastAsia="ar-SA"/>
    </w:rPr>
  </w:style>
  <w:style w:type="paragraph" w:customStyle="1" w:styleId="af5">
    <w:name w:val="Знак Знак Знак Знак"/>
    <w:basedOn w:val="a0"/>
    <w:rsid w:val="004659D3"/>
    <w:pPr>
      <w:spacing w:before="100" w:beforeAutospacing="1" w:after="100" w:afterAutospacing="1"/>
    </w:pPr>
    <w:rPr>
      <w:rFonts w:ascii="Tahoma" w:hAnsi="Tahoma"/>
      <w:sz w:val="20"/>
      <w:szCs w:val="20"/>
      <w:lang w:val="en-US" w:eastAsia="en-US"/>
    </w:rPr>
  </w:style>
  <w:style w:type="paragraph" w:customStyle="1" w:styleId="ConsPlusNormal0">
    <w:name w:val="ConsPlusNormal Знак"/>
    <w:link w:val="ConsPlusNormal1"/>
    <w:rsid w:val="00FD4394"/>
    <w:pPr>
      <w:widowControl w:val="0"/>
      <w:autoSpaceDE w:val="0"/>
      <w:autoSpaceDN w:val="0"/>
      <w:adjustRightInd w:val="0"/>
      <w:ind w:firstLine="720"/>
    </w:pPr>
    <w:rPr>
      <w:rFonts w:ascii="Arial" w:hAnsi="Arial" w:cs="Arial"/>
    </w:rPr>
  </w:style>
  <w:style w:type="character" w:customStyle="1" w:styleId="ConsPlusNormal1">
    <w:name w:val="ConsPlusNormal Знак Знак"/>
    <w:link w:val="ConsPlusNormal0"/>
    <w:locked/>
    <w:rsid w:val="00FD4394"/>
    <w:rPr>
      <w:rFonts w:ascii="Arial" w:hAnsi="Arial" w:cs="Arial"/>
      <w:lang w:val="ru-RU" w:eastAsia="ru-RU" w:bidi="ar-SA"/>
    </w:rPr>
  </w:style>
  <w:style w:type="paragraph" w:styleId="af6">
    <w:name w:val="footnote text"/>
    <w:aliases w:val="Текст сноски Знак Знак,Текст сноски Знак Знак Знак Знак,Знак12 Знак,Текст сноски Знак1 Знак1,Знак1 Знак1 Знак1,Текст сноски Знак Знак1 Знак1,Текст сноски Знак Знак Знак1 Знак1,Текст сноски Знак1 Знак Знак Знак Знак Знак1"/>
    <w:basedOn w:val="a0"/>
    <w:link w:val="af7"/>
    <w:qFormat/>
    <w:rsid w:val="00712632"/>
    <w:rPr>
      <w:sz w:val="20"/>
      <w:szCs w:val="20"/>
    </w:rPr>
  </w:style>
  <w:style w:type="paragraph" w:customStyle="1" w:styleId="1CharChar">
    <w:name w:val="Знак1 Char Char"/>
    <w:basedOn w:val="a0"/>
    <w:rsid w:val="007A1543"/>
    <w:pPr>
      <w:spacing w:after="160" w:line="240" w:lineRule="exact"/>
    </w:pPr>
    <w:rPr>
      <w:rFonts w:ascii="Verdana" w:hAnsi="Verdana" w:cs="Verdana"/>
      <w:lang w:val="en-US" w:eastAsia="en-US"/>
    </w:rPr>
  </w:style>
  <w:style w:type="character" w:styleId="af8">
    <w:name w:val="footnote reference"/>
    <w:aliases w:val="ТЗ.Сноска.Знак,Ссылка на сноску 45,Знак сноски-FN,SUPERS,Знак сноски 1,Ciae niinee-FN,Table_Footnote_last Знак1,Текст сноски Знак2 Знак Знак1,Текст сноски Знак1 Знак Знак Знак1,Текст сноски Знак Знак Знак Знак Знак Знак Знак1,сноска"/>
    <w:uiPriority w:val="99"/>
    <w:qFormat/>
    <w:rsid w:val="00FE1CCF"/>
    <w:rPr>
      <w:vertAlign w:val="superscript"/>
    </w:rPr>
  </w:style>
  <w:style w:type="paragraph" w:customStyle="1" w:styleId="24">
    <w:name w:val="Заголовок 2 Инна"/>
    <w:basedOn w:val="20"/>
    <w:link w:val="25"/>
    <w:rsid w:val="00FE1CCF"/>
    <w:pPr>
      <w:jc w:val="center"/>
    </w:pPr>
    <w:rPr>
      <w:bCs w:val="0"/>
      <w:i w:val="0"/>
      <w:iCs w:val="0"/>
      <w:sz w:val="24"/>
      <w:szCs w:val="22"/>
    </w:rPr>
  </w:style>
  <w:style w:type="paragraph" w:customStyle="1" w:styleId="af9">
    <w:name w:val="Основной текст Инна"/>
    <w:basedOn w:val="af0"/>
    <w:next w:val="a5"/>
    <w:link w:val="afa"/>
    <w:rsid w:val="00FE1CCF"/>
    <w:pPr>
      <w:tabs>
        <w:tab w:val="clear" w:pos="4677"/>
        <w:tab w:val="clear" w:pos="9355"/>
      </w:tabs>
      <w:ind w:firstLine="567"/>
      <w:jc w:val="both"/>
    </w:pPr>
    <w:rPr>
      <w:rFonts w:ascii="Arial" w:hAnsi="Arial" w:cs="Arial"/>
      <w:sz w:val="22"/>
      <w:szCs w:val="22"/>
    </w:rPr>
  </w:style>
  <w:style w:type="character" w:customStyle="1" w:styleId="afa">
    <w:name w:val="Основной текст Инна Знак"/>
    <w:link w:val="af9"/>
    <w:rsid w:val="00FE1CCF"/>
    <w:rPr>
      <w:rFonts w:ascii="Arial" w:hAnsi="Arial" w:cs="Arial"/>
      <w:sz w:val="22"/>
      <w:szCs w:val="22"/>
      <w:lang w:val="ru-RU" w:eastAsia="ru-RU" w:bidi="ar-SA"/>
    </w:rPr>
  </w:style>
  <w:style w:type="character" w:customStyle="1" w:styleId="25">
    <w:name w:val="Заголовок 2 Инна Знак"/>
    <w:link w:val="24"/>
    <w:rsid w:val="00FE1CCF"/>
    <w:rPr>
      <w:rFonts w:ascii="Arial" w:hAnsi="Arial" w:cs="Arial"/>
      <w:b/>
      <w:sz w:val="24"/>
      <w:szCs w:val="22"/>
      <w:lang w:val="ru-RU" w:eastAsia="ru-RU" w:bidi="ar-SA"/>
    </w:rPr>
  </w:style>
  <w:style w:type="paragraph" w:customStyle="1" w:styleId="41">
    <w:name w:val="З4"/>
    <w:basedOn w:val="4"/>
    <w:next w:val="a0"/>
    <w:autoRedefine/>
    <w:rsid w:val="00844466"/>
    <w:pPr>
      <w:numPr>
        <w:ilvl w:val="2"/>
      </w:numPr>
      <w:spacing w:before="0" w:after="0"/>
      <w:ind w:firstLine="426"/>
      <w:jc w:val="both"/>
    </w:pPr>
    <w:rPr>
      <w:b w:val="0"/>
      <w:bCs w:val="0"/>
      <w:sz w:val="24"/>
      <w:szCs w:val="24"/>
    </w:rPr>
  </w:style>
  <w:style w:type="paragraph" w:customStyle="1" w:styleId="TimesNewRoman">
    <w:name w:val="Обычный + Times New Roman"/>
    <w:aliases w:val="12 пт,По ширине + 12 пт,не полужирный,По ширине + 1..."/>
    <w:basedOn w:val="a0"/>
    <w:rsid w:val="00FE1CCF"/>
    <w:pPr>
      <w:widowControl w:val="0"/>
      <w:autoSpaceDE w:val="0"/>
      <w:autoSpaceDN w:val="0"/>
      <w:adjustRightInd w:val="0"/>
      <w:jc w:val="center"/>
    </w:pPr>
    <w:rPr>
      <w:b/>
      <w:sz w:val="28"/>
      <w:szCs w:val="28"/>
    </w:rPr>
  </w:style>
  <w:style w:type="paragraph" w:customStyle="1" w:styleId="1CharChar1">
    <w:name w:val="Знак1 Char Char1"/>
    <w:basedOn w:val="a0"/>
    <w:rsid w:val="00FE1CCF"/>
    <w:pPr>
      <w:spacing w:after="160" w:line="240" w:lineRule="exact"/>
    </w:pPr>
    <w:rPr>
      <w:rFonts w:ascii="Verdana" w:hAnsi="Verdana" w:cs="Verdana"/>
      <w:lang w:val="en-US" w:eastAsia="en-US"/>
    </w:rPr>
  </w:style>
  <w:style w:type="paragraph" w:customStyle="1" w:styleId="211">
    <w:name w:val="Основной текст 21"/>
    <w:basedOn w:val="a0"/>
    <w:semiHidden/>
    <w:rsid w:val="007D7EDA"/>
    <w:pPr>
      <w:ind w:firstLine="360"/>
      <w:jc w:val="both"/>
    </w:pPr>
    <w:rPr>
      <w:sz w:val="20"/>
      <w:szCs w:val="20"/>
    </w:rPr>
  </w:style>
  <w:style w:type="paragraph" w:customStyle="1" w:styleId="Heading">
    <w:name w:val="Heading"/>
    <w:rsid w:val="007D7EDA"/>
    <w:pPr>
      <w:widowControl w:val="0"/>
      <w:autoSpaceDE w:val="0"/>
      <w:autoSpaceDN w:val="0"/>
      <w:adjustRightInd w:val="0"/>
    </w:pPr>
    <w:rPr>
      <w:rFonts w:ascii="Arial" w:hAnsi="Arial" w:cs="Arial"/>
      <w:b/>
      <w:bCs/>
      <w:sz w:val="22"/>
      <w:szCs w:val="22"/>
    </w:rPr>
  </w:style>
  <w:style w:type="paragraph" w:customStyle="1" w:styleId="310">
    <w:name w:val="Основной текст 31"/>
    <w:basedOn w:val="a0"/>
    <w:semiHidden/>
    <w:rsid w:val="00451930"/>
    <w:pPr>
      <w:spacing w:before="120"/>
      <w:jc w:val="center"/>
    </w:pPr>
    <w:rPr>
      <w:szCs w:val="20"/>
    </w:rPr>
  </w:style>
  <w:style w:type="paragraph" w:styleId="26">
    <w:name w:val="List 2"/>
    <w:basedOn w:val="a0"/>
    <w:semiHidden/>
    <w:rsid w:val="009B72E9"/>
    <w:pPr>
      <w:ind w:left="566" w:hanging="283"/>
    </w:pPr>
    <w:rPr>
      <w:sz w:val="20"/>
      <w:szCs w:val="20"/>
    </w:rPr>
  </w:style>
  <w:style w:type="character" w:customStyle="1" w:styleId="af7">
    <w:name w:val="Текст сноски Знак"/>
    <w:aliases w:val="Текст сноски Знак Знак Знак,Текст сноски Знак Знак Знак Знак Знак,Знак12 Знак Знак,Текст сноски Знак1 Знак1 Знак,Знак1 Знак1 Знак1 Знак,Текст сноски Знак Знак1 Знак1 Знак,Текст сноски Знак Знак Знак1 Знак1 Знак1"/>
    <w:link w:val="af6"/>
    <w:semiHidden/>
    <w:rsid w:val="005F163D"/>
    <w:rPr>
      <w:lang w:val="ru-RU" w:eastAsia="ru-RU" w:bidi="ar-SA"/>
    </w:rPr>
  </w:style>
  <w:style w:type="character" w:customStyle="1" w:styleId="13">
    <w:name w:val="Заголовок 1 Знак"/>
    <w:aliases w:val="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Заголовок 1 Знак2 Знак Знак,Заголовок 1 Знак1 Знак Знак Знак,H1 Знак1"/>
    <w:rsid w:val="00DD34D0"/>
    <w:rPr>
      <w:rFonts w:ascii="Arial" w:hAnsi="Arial" w:cs="Arial"/>
      <w:b/>
      <w:sz w:val="28"/>
      <w:szCs w:val="18"/>
      <w:lang w:val="ru-RU" w:eastAsia="ru-RU" w:bidi="ar-SA"/>
    </w:rPr>
  </w:style>
  <w:style w:type="paragraph" w:customStyle="1" w:styleId="ConsCell">
    <w:name w:val="ConsCell"/>
    <w:rsid w:val="00DD34D0"/>
    <w:pPr>
      <w:widowControl w:val="0"/>
      <w:autoSpaceDE w:val="0"/>
      <w:autoSpaceDN w:val="0"/>
      <w:adjustRightInd w:val="0"/>
      <w:ind w:right="19772"/>
    </w:pPr>
    <w:rPr>
      <w:rFonts w:ascii="Arial" w:hAnsi="Arial" w:cs="Arial"/>
      <w:sz w:val="22"/>
      <w:szCs w:val="22"/>
    </w:rPr>
  </w:style>
  <w:style w:type="paragraph" w:customStyle="1" w:styleId="ConsPlusCell">
    <w:name w:val="ConsPlusCell"/>
    <w:rsid w:val="00DD34D0"/>
    <w:pPr>
      <w:tabs>
        <w:tab w:val="num" w:pos="1127"/>
      </w:tabs>
      <w:autoSpaceDE w:val="0"/>
      <w:autoSpaceDN w:val="0"/>
      <w:adjustRightInd w:val="0"/>
      <w:ind w:left="900"/>
    </w:pPr>
    <w:rPr>
      <w:rFonts w:ascii="Arial" w:hAnsi="Arial" w:cs="Arial"/>
    </w:rPr>
  </w:style>
  <w:style w:type="paragraph" w:styleId="afb">
    <w:name w:val="caption"/>
    <w:basedOn w:val="a0"/>
    <w:qFormat/>
    <w:rsid w:val="00DD34D0"/>
    <w:pPr>
      <w:jc w:val="center"/>
    </w:pPr>
    <w:rPr>
      <w:rFonts w:ascii="Arial" w:hAnsi="Arial"/>
      <w:b/>
      <w:szCs w:val="20"/>
    </w:rPr>
  </w:style>
  <w:style w:type="character" w:styleId="afc">
    <w:name w:val="FollowedHyperlink"/>
    <w:rsid w:val="00DD34D0"/>
    <w:rPr>
      <w:color w:val="800080"/>
      <w:u w:val="single"/>
    </w:rPr>
  </w:style>
  <w:style w:type="paragraph" w:customStyle="1" w:styleId="14">
    <w:name w:val="Знак1"/>
    <w:basedOn w:val="a0"/>
    <w:rsid w:val="00AA1EB1"/>
    <w:pPr>
      <w:spacing w:before="100" w:beforeAutospacing="1" w:after="100" w:afterAutospacing="1"/>
    </w:pPr>
    <w:rPr>
      <w:rFonts w:ascii="Tahoma" w:hAnsi="Tahoma"/>
      <w:sz w:val="20"/>
      <w:szCs w:val="20"/>
      <w:lang w:val="en-US" w:eastAsia="en-US"/>
    </w:rPr>
  </w:style>
  <w:style w:type="paragraph" w:customStyle="1" w:styleId="03zagolovok2">
    <w:name w:val="03zagolovok2"/>
    <w:basedOn w:val="a0"/>
    <w:rsid w:val="00AB5BD9"/>
    <w:pPr>
      <w:keepNext/>
      <w:spacing w:before="360" w:after="120" w:line="360" w:lineRule="atLeast"/>
      <w:outlineLvl w:val="1"/>
    </w:pPr>
    <w:rPr>
      <w:rFonts w:ascii="garamondc" w:hAnsi="garamondc"/>
      <w:b/>
      <w:color w:val="000000"/>
      <w:sz w:val="28"/>
      <w:szCs w:val="28"/>
    </w:rPr>
  </w:style>
  <w:style w:type="paragraph" w:customStyle="1" w:styleId="01zagolovok">
    <w:name w:val="01_zagolovok"/>
    <w:basedOn w:val="a0"/>
    <w:rsid w:val="00AB5BD9"/>
    <w:pPr>
      <w:keepNext/>
      <w:pageBreakBefore/>
      <w:spacing w:before="360" w:after="120"/>
      <w:outlineLvl w:val="0"/>
    </w:pPr>
    <w:rPr>
      <w:rFonts w:ascii="garamondc" w:hAnsi="garamondc"/>
      <w:b/>
      <w:color w:val="000000"/>
      <w:sz w:val="40"/>
      <w:szCs w:val="62"/>
    </w:rPr>
  </w:style>
  <w:style w:type="paragraph" w:customStyle="1" w:styleId="02statia1">
    <w:name w:val="02statia1"/>
    <w:basedOn w:val="a0"/>
    <w:rsid w:val="00AB5BD9"/>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0"/>
    <w:rsid w:val="00AB5BD9"/>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0"/>
    <w:rsid w:val="00AB5BD9"/>
    <w:pPr>
      <w:spacing w:before="120" w:line="320" w:lineRule="atLeast"/>
      <w:ind w:left="2900" w:hanging="880"/>
      <w:jc w:val="both"/>
    </w:pPr>
    <w:rPr>
      <w:rFonts w:ascii="GaramondNarrowC" w:hAnsi="GaramondNarrowC"/>
      <w:color w:val="000000"/>
      <w:sz w:val="21"/>
      <w:szCs w:val="21"/>
    </w:rPr>
  </w:style>
  <w:style w:type="paragraph" w:customStyle="1" w:styleId="03osnovnoytext">
    <w:name w:val="03osnovnoytext"/>
    <w:basedOn w:val="a0"/>
    <w:rsid w:val="00AB5BD9"/>
    <w:pPr>
      <w:spacing w:before="320" w:line="320" w:lineRule="atLeast"/>
      <w:ind w:left="1191"/>
      <w:jc w:val="both"/>
    </w:pPr>
    <w:rPr>
      <w:rFonts w:ascii="garamondc" w:hAnsi="garamondc"/>
      <w:color w:val="000000"/>
      <w:sz w:val="20"/>
      <w:szCs w:val="20"/>
    </w:rPr>
  </w:style>
  <w:style w:type="paragraph" w:customStyle="1" w:styleId="03osnovnoytexttabl">
    <w:name w:val="03osnovnoytexttabl"/>
    <w:basedOn w:val="a0"/>
    <w:rsid w:val="00AB5BD9"/>
    <w:pPr>
      <w:spacing w:before="120" w:line="320" w:lineRule="atLeast"/>
    </w:pPr>
    <w:rPr>
      <w:rFonts w:ascii="garamondc" w:hAnsi="garamondc"/>
      <w:color w:val="000000"/>
      <w:sz w:val="20"/>
      <w:szCs w:val="20"/>
    </w:rPr>
  </w:style>
  <w:style w:type="paragraph" w:customStyle="1" w:styleId="consplusnormal2">
    <w:name w:val="consplusnormal"/>
    <w:basedOn w:val="a0"/>
    <w:rsid w:val="00AB5BD9"/>
    <w:pPr>
      <w:autoSpaceDE w:val="0"/>
      <w:autoSpaceDN w:val="0"/>
      <w:ind w:firstLine="720"/>
    </w:pPr>
    <w:rPr>
      <w:rFonts w:ascii="Arial" w:hAnsi="Arial" w:cs="Arial"/>
      <w:sz w:val="20"/>
      <w:szCs w:val="20"/>
    </w:rPr>
  </w:style>
  <w:style w:type="character" w:customStyle="1" w:styleId="af4">
    <w:name w:val="Верхний колонтитул Знак"/>
    <w:link w:val="af3"/>
    <w:uiPriority w:val="99"/>
    <w:rsid w:val="00CD4ECA"/>
    <w:rPr>
      <w:sz w:val="24"/>
      <w:szCs w:val="24"/>
    </w:rPr>
  </w:style>
  <w:style w:type="character" w:customStyle="1" w:styleId="af1">
    <w:name w:val="Нижний колонтитул Знак"/>
    <w:link w:val="af0"/>
    <w:uiPriority w:val="99"/>
    <w:rsid w:val="00646B60"/>
    <w:rPr>
      <w:sz w:val="24"/>
      <w:szCs w:val="24"/>
    </w:rPr>
  </w:style>
  <w:style w:type="character" w:customStyle="1" w:styleId="40">
    <w:name w:val="Заголовок 4 Знак"/>
    <w:link w:val="4"/>
    <w:rsid w:val="00CE3B95"/>
    <w:rPr>
      <w:b/>
      <w:bCs/>
      <w:sz w:val="28"/>
      <w:szCs w:val="28"/>
    </w:rPr>
  </w:style>
  <w:style w:type="paragraph" w:customStyle="1" w:styleId="1CharChar0">
    <w:name w:val="Знак1 Знак Знак Char Char Знак Знак Знак"/>
    <w:basedOn w:val="a0"/>
    <w:rsid w:val="00CE3B95"/>
    <w:pPr>
      <w:spacing w:before="100" w:beforeAutospacing="1" w:after="100" w:afterAutospacing="1"/>
    </w:pPr>
    <w:rPr>
      <w:rFonts w:ascii="Tahoma" w:hAnsi="Tahoma"/>
      <w:sz w:val="20"/>
      <w:szCs w:val="20"/>
      <w:lang w:val="en-US" w:eastAsia="en-US"/>
    </w:rPr>
  </w:style>
  <w:style w:type="character" w:customStyle="1" w:styleId="31">
    <w:name w:val="Заголовок 3 Знак"/>
    <w:link w:val="30"/>
    <w:rsid w:val="00CE3B95"/>
    <w:rPr>
      <w:rFonts w:ascii="Arial" w:hAnsi="Arial" w:cs="Arial"/>
      <w:b/>
      <w:bCs/>
      <w:sz w:val="26"/>
      <w:szCs w:val="26"/>
    </w:rPr>
  </w:style>
  <w:style w:type="paragraph" w:customStyle="1" w:styleId="Style14">
    <w:name w:val="Style14"/>
    <w:basedOn w:val="a0"/>
    <w:rsid w:val="00234AC4"/>
    <w:pPr>
      <w:widowControl w:val="0"/>
      <w:autoSpaceDE w:val="0"/>
      <w:autoSpaceDN w:val="0"/>
      <w:adjustRightInd w:val="0"/>
    </w:pPr>
  </w:style>
  <w:style w:type="character" w:customStyle="1" w:styleId="FontStyle25">
    <w:name w:val="Font Style25"/>
    <w:rsid w:val="00234AC4"/>
    <w:rPr>
      <w:rFonts w:ascii="Times New Roman" w:hAnsi="Times New Roman" w:cs="Times New Roman"/>
      <w:b/>
      <w:bCs/>
      <w:i/>
      <w:iCs/>
      <w:sz w:val="16"/>
      <w:szCs w:val="16"/>
    </w:rPr>
  </w:style>
  <w:style w:type="character" w:customStyle="1" w:styleId="FontStyle18">
    <w:name w:val="Font Style18"/>
    <w:rsid w:val="00E07E7A"/>
    <w:rPr>
      <w:rFonts w:ascii="Times New Roman" w:hAnsi="Times New Roman" w:cs="Times New Roman"/>
      <w:sz w:val="22"/>
      <w:szCs w:val="22"/>
    </w:rPr>
  </w:style>
  <w:style w:type="paragraph" w:customStyle="1" w:styleId="Style7">
    <w:name w:val="Style7"/>
    <w:basedOn w:val="a0"/>
    <w:rsid w:val="00E07E7A"/>
    <w:pPr>
      <w:widowControl w:val="0"/>
      <w:suppressAutoHyphens/>
      <w:autoSpaceDE w:val="0"/>
      <w:spacing w:line="264" w:lineRule="exact"/>
      <w:ind w:firstLine="514"/>
      <w:jc w:val="both"/>
    </w:pPr>
    <w:rPr>
      <w:lang w:eastAsia="ar-SA"/>
    </w:rPr>
  </w:style>
  <w:style w:type="paragraph" w:customStyle="1" w:styleId="Style6">
    <w:name w:val="Style6"/>
    <w:basedOn w:val="a0"/>
    <w:rsid w:val="00E07E7A"/>
    <w:pPr>
      <w:widowControl w:val="0"/>
      <w:suppressAutoHyphens/>
      <w:autoSpaceDE w:val="0"/>
      <w:spacing w:line="264" w:lineRule="exact"/>
      <w:jc w:val="both"/>
    </w:pPr>
    <w:rPr>
      <w:lang w:eastAsia="ar-SA"/>
    </w:rPr>
  </w:style>
  <w:style w:type="character" w:customStyle="1" w:styleId="apple-style-span">
    <w:name w:val="apple-style-span"/>
    <w:basedOn w:val="a1"/>
    <w:rsid w:val="0046474A"/>
  </w:style>
  <w:style w:type="paragraph" w:customStyle="1" w:styleId="110">
    <w:name w:val="Знак11"/>
    <w:basedOn w:val="a0"/>
    <w:rsid w:val="001C2A7F"/>
    <w:pPr>
      <w:spacing w:before="100" w:beforeAutospacing="1" w:after="100" w:afterAutospacing="1"/>
    </w:pPr>
    <w:rPr>
      <w:rFonts w:ascii="Tahoma" w:hAnsi="Tahoma"/>
      <w:sz w:val="20"/>
      <w:szCs w:val="20"/>
      <w:lang w:val="en-US" w:eastAsia="en-US"/>
    </w:rPr>
  </w:style>
  <w:style w:type="character" w:styleId="afd">
    <w:name w:val="Strong"/>
    <w:qFormat/>
    <w:rsid w:val="00D61683"/>
    <w:rPr>
      <w:b/>
      <w:bCs/>
    </w:rPr>
  </w:style>
  <w:style w:type="character" w:customStyle="1" w:styleId="iceouttxt4">
    <w:name w:val="iceouttxt4"/>
    <w:basedOn w:val="a1"/>
    <w:rsid w:val="003B74B7"/>
  </w:style>
  <w:style w:type="paragraph" w:customStyle="1" w:styleId="15">
    <w:name w:val="Знак1 Знак Знак Знак Знак Знак Знак"/>
    <w:basedOn w:val="a0"/>
    <w:rsid w:val="00EC6D71"/>
    <w:pPr>
      <w:spacing w:before="100" w:beforeAutospacing="1" w:after="100" w:afterAutospacing="1"/>
    </w:pPr>
    <w:rPr>
      <w:rFonts w:ascii="Tahoma" w:hAnsi="Tahoma"/>
      <w:sz w:val="20"/>
      <w:szCs w:val="20"/>
      <w:lang w:val="en-US" w:eastAsia="en-US"/>
    </w:rPr>
  </w:style>
  <w:style w:type="paragraph" w:customStyle="1" w:styleId="CharCharCharChar">
    <w:name w:val="Знак Знак Char Char Знак Знак Char Char Знак Знак Знак Знак Знак Знак"/>
    <w:basedOn w:val="a0"/>
    <w:rsid w:val="00EC6D71"/>
    <w:pPr>
      <w:spacing w:after="160" w:line="240" w:lineRule="exact"/>
    </w:pPr>
    <w:rPr>
      <w:rFonts w:ascii="Verdana" w:hAnsi="Verdana"/>
      <w:lang w:val="en-US" w:eastAsia="en-US"/>
    </w:rPr>
  </w:style>
  <w:style w:type="paragraph" w:customStyle="1" w:styleId="27">
    <w:name w:val="Без интервала2"/>
    <w:qFormat/>
    <w:rsid w:val="00E97948"/>
    <w:rPr>
      <w:rFonts w:ascii="Calibri" w:hAnsi="Calibri"/>
      <w:sz w:val="22"/>
      <w:szCs w:val="22"/>
    </w:rPr>
  </w:style>
  <w:style w:type="character" w:customStyle="1" w:styleId="FontStyle17">
    <w:name w:val="Font Style17"/>
    <w:rsid w:val="00E97948"/>
    <w:rPr>
      <w:rFonts w:ascii="Times New Roman" w:hAnsi="Times New Roman" w:cs="Times New Roman"/>
      <w:sz w:val="24"/>
      <w:szCs w:val="24"/>
    </w:rPr>
  </w:style>
  <w:style w:type="paragraph" w:customStyle="1" w:styleId="Style8">
    <w:name w:val="Style8"/>
    <w:basedOn w:val="a0"/>
    <w:rsid w:val="00E97948"/>
    <w:pPr>
      <w:widowControl w:val="0"/>
      <w:autoSpaceDE w:val="0"/>
      <w:autoSpaceDN w:val="0"/>
      <w:adjustRightInd w:val="0"/>
      <w:spacing w:line="271" w:lineRule="exact"/>
      <w:ind w:firstLine="674"/>
    </w:pPr>
  </w:style>
  <w:style w:type="paragraph" w:customStyle="1" w:styleId="36">
    <w:name w:val="Знак Знак3"/>
    <w:basedOn w:val="a0"/>
    <w:rsid w:val="00355886"/>
    <w:pPr>
      <w:spacing w:before="100" w:beforeAutospacing="1" w:after="100" w:afterAutospacing="1"/>
    </w:pPr>
    <w:rPr>
      <w:rFonts w:ascii="Tahoma" w:hAnsi="Tahoma"/>
      <w:sz w:val="20"/>
      <w:szCs w:val="20"/>
      <w:lang w:val="en-US" w:eastAsia="en-US"/>
    </w:rPr>
  </w:style>
  <w:style w:type="paragraph" w:customStyle="1" w:styleId="parametervalue">
    <w:name w:val="parametervalue"/>
    <w:basedOn w:val="a0"/>
    <w:rsid w:val="00485775"/>
    <w:pPr>
      <w:spacing w:before="100" w:beforeAutospacing="1" w:after="100" w:afterAutospacing="1"/>
    </w:pPr>
  </w:style>
  <w:style w:type="paragraph" w:customStyle="1" w:styleId="42">
    <w:name w:val="Знак Знак4 Знак Знак Знак Знак Знак Знак Знак Знак"/>
    <w:basedOn w:val="a0"/>
    <w:rsid w:val="00223D1E"/>
    <w:pPr>
      <w:spacing w:before="100" w:beforeAutospacing="1" w:after="100" w:afterAutospacing="1"/>
    </w:pPr>
    <w:rPr>
      <w:rFonts w:ascii="Tahoma" w:hAnsi="Tahoma"/>
      <w:sz w:val="20"/>
      <w:szCs w:val="20"/>
      <w:lang w:val="en-US" w:eastAsia="en-US"/>
    </w:rPr>
  </w:style>
  <w:style w:type="paragraph" w:customStyle="1" w:styleId="afe">
    <w:name w:val="Знак Знак"/>
    <w:basedOn w:val="a0"/>
    <w:rsid w:val="00FD64AF"/>
    <w:pPr>
      <w:spacing w:before="100" w:beforeAutospacing="1" w:after="100" w:afterAutospacing="1"/>
    </w:pPr>
    <w:rPr>
      <w:rFonts w:ascii="Tahoma" w:hAnsi="Tahoma"/>
      <w:sz w:val="20"/>
      <w:szCs w:val="20"/>
      <w:lang w:val="en-US" w:eastAsia="en-US"/>
    </w:rPr>
  </w:style>
  <w:style w:type="paragraph" w:customStyle="1" w:styleId="Default">
    <w:name w:val="Default"/>
    <w:rsid w:val="00C853C8"/>
    <w:pPr>
      <w:autoSpaceDE w:val="0"/>
      <w:autoSpaceDN w:val="0"/>
      <w:adjustRightInd w:val="0"/>
    </w:pPr>
    <w:rPr>
      <w:rFonts w:ascii="Arial" w:hAnsi="Arial" w:cs="Arial"/>
      <w:color w:val="000000"/>
      <w:sz w:val="24"/>
      <w:szCs w:val="24"/>
    </w:rPr>
  </w:style>
  <w:style w:type="paragraph" w:customStyle="1" w:styleId="43">
    <w:name w:val="Знак Знак4 Знак Знак Знак Знак Знак Знак"/>
    <w:basedOn w:val="a0"/>
    <w:rsid w:val="00441AEA"/>
    <w:pPr>
      <w:spacing w:before="100" w:beforeAutospacing="1" w:after="100" w:afterAutospacing="1"/>
    </w:pPr>
    <w:rPr>
      <w:rFonts w:ascii="Tahoma" w:hAnsi="Tahoma"/>
      <w:sz w:val="20"/>
      <w:szCs w:val="20"/>
      <w:lang w:val="en-US" w:eastAsia="en-US"/>
    </w:rPr>
  </w:style>
  <w:style w:type="paragraph" w:customStyle="1" w:styleId="28">
    <w:name w:val="Знак Знак2"/>
    <w:basedOn w:val="a0"/>
    <w:rsid w:val="00E36E31"/>
    <w:pPr>
      <w:spacing w:before="100" w:beforeAutospacing="1" w:after="100" w:afterAutospacing="1"/>
    </w:pPr>
    <w:rPr>
      <w:rFonts w:ascii="Tahoma" w:hAnsi="Tahoma"/>
      <w:sz w:val="20"/>
      <w:szCs w:val="20"/>
      <w:lang w:val="en-US" w:eastAsia="en-US"/>
    </w:rPr>
  </w:style>
  <w:style w:type="character" w:customStyle="1" w:styleId="dynatree-title">
    <w:name w:val="dynatree-title"/>
    <w:rsid w:val="002B0E1C"/>
  </w:style>
  <w:style w:type="character" w:customStyle="1" w:styleId="aff">
    <w:name w:val="Абзац списка Знак"/>
    <w:aliases w:val="Нумерованый список Знак,Bullet List Знак,FooterText Знак,numbered Знак,SL_Абзац списка Знак"/>
    <w:link w:val="aff0"/>
    <w:uiPriority w:val="99"/>
    <w:rsid w:val="00BF782B"/>
    <w:rPr>
      <w:sz w:val="24"/>
      <w:szCs w:val="28"/>
    </w:rPr>
  </w:style>
  <w:style w:type="paragraph" w:styleId="aff0">
    <w:name w:val="List Paragraph"/>
    <w:aliases w:val="Нумерованый список,Bullet List,FooterText,numbered,SL_Абзац списка"/>
    <w:basedOn w:val="a0"/>
    <w:link w:val="aff"/>
    <w:uiPriority w:val="34"/>
    <w:qFormat/>
    <w:rsid w:val="00BF782B"/>
    <w:pPr>
      <w:ind w:left="720"/>
      <w:contextualSpacing/>
    </w:pPr>
    <w:rPr>
      <w:szCs w:val="28"/>
    </w:rPr>
  </w:style>
  <w:style w:type="paragraph" w:customStyle="1" w:styleId="no-indent">
    <w:name w:val="no-indent"/>
    <w:basedOn w:val="a0"/>
    <w:rsid w:val="00A045E1"/>
    <w:pPr>
      <w:spacing w:before="100" w:beforeAutospacing="1" w:after="100" w:afterAutospacing="1"/>
    </w:pPr>
  </w:style>
  <w:style w:type="paragraph" w:customStyle="1" w:styleId="aff1">
    <w:name w:val="Нормальный (таблица)"/>
    <w:basedOn w:val="a0"/>
    <w:next w:val="a0"/>
    <w:uiPriority w:val="99"/>
    <w:rsid w:val="00D64667"/>
    <w:pPr>
      <w:widowControl w:val="0"/>
      <w:autoSpaceDE w:val="0"/>
      <w:autoSpaceDN w:val="0"/>
      <w:adjustRightInd w:val="0"/>
      <w:jc w:val="both"/>
    </w:pPr>
    <w:rPr>
      <w:rFonts w:ascii="Times New Roman CYR" w:hAnsi="Times New Roman CYR" w:cs="Times New Roman CYR"/>
    </w:rPr>
  </w:style>
  <w:style w:type="character" w:customStyle="1" w:styleId="16">
    <w:name w:val="Текст сноски Знак1"/>
    <w:aliases w:val="Текст сноски Знак Знак Знак1,Текст сноски Знак Знак Знак Знак Знак1,Знак12 Знак Знак1,Текст сноски Знак1 Знак1 Знак1,Знак1 Знак1 Знак1 Знак1,Текст сноски Знак Знак1 Знак1 Знак1,Текст сноски Знак Знак Знак1 Знак1 Знак"/>
    <w:basedOn w:val="a1"/>
    <w:rsid w:val="009B2E0F"/>
    <w:rPr>
      <w:rFonts w:ascii="Times New Roman" w:eastAsia="Times New Roman" w:hAnsi="Times New Roman" w:cs="Times New Roman"/>
      <w:sz w:val="18"/>
      <w:szCs w:val="18"/>
      <w:lang w:eastAsia="zh-CN"/>
    </w:rPr>
  </w:style>
</w:styles>
</file>

<file path=word/webSettings.xml><?xml version="1.0" encoding="utf-8"?>
<w:webSettings xmlns:r="http://schemas.openxmlformats.org/officeDocument/2006/relationships" xmlns:w="http://schemas.openxmlformats.org/wordprocessingml/2006/main">
  <w:divs>
    <w:div w:id="685911458">
      <w:bodyDiv w:val="1"/>
      <w:marLeft w:val="0"/>
      <w:marRight w:val="0"/>
      <w:marTop w:val="0"/>
      <w:marBottom w:val="0"/>
      <w:divBdr>
        <w:top w:val="none" w:sz="0" w:space="0" w:color="auto"/>
        <w:left w:val="none" w:sz="0" w:space="0" w:color="auto"/>
        <w:bottom w:val="none" w:sz="0" w:space="0" w:color="auto"/>
        <w:right w:val="none" w:sz="0" w:space="0" w:color="auto"/>
      </w:divBdr>
    </w:div>
    <w:div w:id="801849502">
      <w:bodyDiv w:val="1"/>
      <w:marLeft w:val="0"/>
      <w:marRight w:val="0"/>
      <w:marTop w:val="0"/>
      <w:marBottom w:val="0"/>
      <w:divBdr>
        <w:top w:val="none" w:sz="0" w:space="0" w:color="auto"/>
        <w:left w:val="none" w:sz="0" w:space="0" w:color="auto"/>
        <w:bottom w:val="none" w:sz="0" w:space="0" w:color="auto"/>
        <w:right w:val="none" w:sz="0" w:space="0" w:color="auto"/>
      </w:divBdr>
    </w:div>
    <w:div w:id="837382527">
      <w:bodyDiv w:val="1"/>
      <w:marLeft w:val="0"/>
      <w:marRight w:val="0"/>
      <w:marTop w:val="0"/>
      <w:marBottom w:val="0"/>
      <w:divBdr>
        <w:top w:val="none" w:sz="0" w:space="0" w:color="auto"/>
        <w:left w:val="none" w:sz="0" w:space="0" w:color="auto"/>
        <w:bottom w:val="none" w:sz="0" w:space="0" w:color="auto"/>
        <w:right w:val="none" w:sz="0" w:space="0" w:color="auto"/>
      </w:divBdr>
    </w:div>
    <w:div w:id="944118576">
      <w:bodyDiv w:val="1"/>
      <w:marLeft w:val="0"/>
      <w:marRight w:val="0"/>
      <w:marTop w:val="0"/>
      <w:marBottom w:val="0"/>
      <w:divBdr>
        <w:top w:val="none" w:sz="0" w:space="0" w:color="auto"/>
        <w:left w:val="none" w:sz="0" w:space="0" w:color="auto"/>
        <w:bottom w:val="none" w:sz="0" w:space="0" w:color="auto"/>
        <w:right w:val="none" w:sz="0" w:space="0" w:color="auto"/>
      </w:divBdr>
    </w:div>
    <w:div w:id="994841895">
      <w:bodyDiv w:val="1"/>
      <w:marLeft w:val="0"/>
      <w:marRight w:val="0"/>
      <w:marTop w:val="0"/>
      <w:marBottom w:val="0"/>
      <w:divBdr>
        <w:top w:val="none" w:sz="0" w:space="0" w:color="auto"/>
        <w:left w:val="none" w:sz="0" w:space="0" w:color="auto"/>
        <w:bottom w:val="none" w:sz="0" w:space="0" w:color="auto"/>
        <w:right w:val="none" w:sz="0" w:space="0" w:color="auto"/>
      </w:divBdr>
    </w:div>
    <w:div w:id="1095319081">
      <w:bodyDiv w:val="1"/>
      <w:marLeft w:val="0"/>
      <w:marRight w:val="0"/>
      <w:marTop w:val="0"/>
      <w:marBottom w:val="0"/>
      <w:divBdr>
        <w:top w:val="none" w:sz="0" w:space="0" w:color="auto"/>
        <w:left w:val="none" w:sz="0" w:space="0" w:color="auto"/>
        <w:bottom w:val="none" w:sz="0" w:space="0" w:color="auto"/>
        <w:right w:val="none" w:sz="0" w:space="0" w:color="auto"/>
      </w:divBdr>
    </w:div>
    <w:div w:id="1381051020">
      <w:bodyDiv w:val="1"/>
      <w:marLeft w:val="0"/>
      <w:marRight w:val="0"/>
      <w:marTop w:val="0"/>
      <w:marBottom w:val="0"/>
      <w:divBdr>
        <w:top w:val="none" w:sz="0" w:space="0" w:color="auto"/>
        <w:left w:val="none" w:sz="0" w:space="0" w:color="auto"/>
        <w:bottom w:val="none" w:sz="0" w:space="0" w:color="auto"/>
        <w:right w:val="none" w:sz="0" w:space="0" w:color="auto"/>
      </w:divBdr>
      <w:divsChild>
        <w:div w:id="49498851">
          <w:marLeft w:val="0"/>
          <w:marRight w:val="0"/>
          <w:marTop w:val="0"/>
          <w:marBottom w:val="0"/>
          <w:divBdr>
            <w:top w:val="none" w:sz="0" w:space="0" w:color="auto"/>
            <w:left w:val="none" w:sz="0" w:space="0" w:color="auto"/>
            <w:bottom w:val="none" w:sz="0" w:space="0" w:color="auto"/>
            <w:right w:val="none" w:sz="0" w:space="0" w:color="auto"/>
          </w:divBdr>
        </w:div>
        <w:div w:id="151455404">
          <w:marLeft w:val="0"/>
          <w:marRight w:val="0"/>
          <w:marTop w:val="0"/>
          <w:marBottom w:val="0"/>
          <w:divBdr>
            <w:top w:val="none" w:sz="0" w:space="0" w:color="auto"/>
            <w:left w:val="none" w:sz="0" w:space="0" w:color="auto"/>
            <w:bottom w:val="none" w:sz="0" w:space="0" w:color="auto"/>
            <w:right w:val="none" w:sz="0" w:space="0" w:color="auto"/>
          </w:divBdr>
        </w:div>
        <w:div w:id="178395330">
          <w:marLeft w:val="0"/>
          <w:marRight w:val="0"/>
          <w:marTop w:val="0"/>
          <w:marBottom w:val="0"/>
          <w:divBdr>
            <w:top w:val="none" w:sz="0" w:space="0" w:color="auto"/>
            <w:left w:val="none" w:sz="0" w:space="0" w:color="auto"/>
            <w:bottom w:val="none" w:sz="0" w:space="0" w:color="auto"/>
            <w:right w:val="none" w:sz="0" w:space="0" w:color="auto"/>
          </w:divBdr>
        </w:div>
        <w:div w:id="208153365">
          <w:marLeft w:val="0"/>
          <w:marRight w:val="0"/>
          <w:marTop w:val="0"/>
          <w:marBottom w:val="0"/>
          <w:divBdr>
            <w:top w:val="none" w:sz="0" w:space="0" w:color="auto"/>
            <w:left w:val="none" w:sz="0" w:space="0" w:color="auto"/>
            <w:bottom w:val="none" w:sz="0" w:space="0" w:color="auto"/>
            <w:right w:val="none" w:sz="0" w:space="0" w:color="auto"/>
          </w:divBdr>
        </w:div>
        <w:div w:id="313342902">
          <w:marLeft w:val="0"/>
          <w:marRight w:val="0"/>
          <w:marTop w:val="0"/>
          <w:marBottom w:val="0"/>
          <w:divBdr>
            <w:top w:val="none" w:sz="0" w:space="0" w:color="auto"/>
            <w:left w:val="none" w:sz="0" w:space="0" w:color="auto"/>
            <w:bottom w:val="none" w:sz="0" w:space="0" w:color="auto"/>
            <w:right w:val="none" w:sz="0" w:space="0" w:color="auto"/>
          </w:divBdr>
        </w:div>
        <w:div w:id="334309326">
          <w:marLeft w:val="0"/>
          <w:marRight w:val="0"/>
          <w:marTop w:val="0"/>
          <w:marBottom w:val="0"/>
          <w:divBdr>
            <w:top w:val="none" w:sz="0" w:space="0" w:color="auto"/>
            <w:left w:val="none" w:sz="0" w:space="0" w:color="auto"/>
            <w:bottom w:val="none" w:sz="0" w:space="0" w:color="auto"/>
            <w:right w:val="none" w:sz="0" w:space="0" w:color="auto"/>
          </w:divBdr>
        </w:div>
        <w:div w:id="343216687">
          <w:marLeft w:val="0"/>
          <w:marRight w:val="0"/>
          <w:marTop w:val="0"/>
          <w:marBottom w:val="0"/>
          <w:divBdr>
            <w:top w:val="none" w:sz="0" w:space="0" w:color="auto"/>
            <w:left w:val="none" w:sz="0" w:space="0" w:color="auto"/>
            <w:bottom w:val="none" w:sz="0" w:space="0" w:color="auto"/>
            <w:right w:val="none" w:sz="0" w:space="0" w:color="auto"/>
          </w:divBdr>
        </w:div>
        <w:div w:id="472454348">
          <w:marLeft w:val="0"/>
          <w:marRight w:val="0"/>
          <w:marTop w:val="0"/>
          <w:marBottom w:val="0"/>
          <w:divBdr>
            <w:top w:val="none" w:sz="0" w:space="0" w:color="auto"/>
            <w:left w:val="none" w:sz="0" w:space="0" w:color="auto"/>
            <w:bottom w:val="none" w:sz="0" w:space="0" w:color="auto"/>
            <w:right w:val="none" w:sz="0" w:space="0" w:color="auto"/>
          </w:divBdr>
        </w:div>
        <w:div w:id="663970760">
          <w:marLeft w:val="0"/>
          <w:marRight w:val="0"/>
          <w:marTop w:val="0"/>
          <w:marBottom w:val="0"/>
          <w:divBdr>
            <w:top w:val="none" w:sz="0" w:space="0" w:color="auto"/>
            <w:left w:val="none" w:sz="0" w:space="0" w:color="auto"/>
            <w:bottom w:val="none" w:sz="0" w:space="0" w:color="auto"/>
            <w:right w:val="none" w:sz="0" w:space="0" w:color="auto"/>
          </w:divBdr>
        </w:div>
        <w:div w:id="744839953">
          <w:marLeft w:val="0"/>
          <w:marRight w:val="0"/>
          <w:marTop w:val="0"/>
          <w:marBottom w:val="0"/>
          <w:divBdr>
            <w:top w:val="none" w:sz="0" w:space="0" w:color="auto"/>
            <w:left w:val="none" w:sz="0" w:space="0" w:color="auto"/>
            <w:bottom w:val="none" w:sz="0" w:space="0" w:color="auto"/>
            <w:right w:val="none" w:sz="0" w:space="0" w:color="auto"/>
          </w:divBdr>
        </w:div>
        <w:div w:id="1192302881">
          <w:marLeft w:val="0"/>
          <w:marRight w:val="0"/>
          <w:marTop w:val="0"/>
          <w:marBottom w:val="0"/>
          <w:divBdr>
            <w:top w:val="none" w:sz="0" w:space="0" w:color="auto"/>
            <w:left w:val="none" w:sz="0" w:space="0" w:color="auto"/>
            <w:bottom w:val="none" w:sz="0" w:space="0" w:color="auto"/>
            <w:right w:val="none" w:sz="0" w:space="0" w:color="auto"/>
          </w:divBdr>
        </w:div>
        <w:div w:id="1566262490">
          <w:marLeft w:val="0"/>
          <w:marRight w:val="0"/>
          <w:marTop w:val="0"/>
          <w:marBottom w:val="0"/>
          <w:divBdr>
            <w:top w:val="none" w:sz="0" w:space="0" w:color="auto"/>
            <w:left w:val="none" w:sz="0" w:space="0" w:color="auto"/>
            <w:bottom w:val="none" w:sz="0" w:space="0" w:color="auto"/>
            <w:right w:val="none" w:sz="0" w:space="0" w:color="auto"/>
          </w:divBdr>
        </w:div>
        <w:div w:id="1635329620">
          <w:marLeft w:val="0"/>
          <w:marRight w:val="0"/>
          <w:marTop w:val="0"/>
          <w:marBottom w:val="0"/>
          <w:divBdr>
            <w:top w:val="none" w:sz="0" w:space="0" w:color="auto"/>
            <w:left w:val="none" w:sz="0" w:space="0" w:color="auto"/>
            <w:bottom w:val="none" w:sz="0" w:space="0" w:color="auto"/>
            <w:right w:val="none" w:sz="0" w:space="0" w:color="auto"/>
          </w:divBdr>
        </w:div>
        <w:div w:id="1652976911">
          <w:marLeft w:val="0"/>
          <w:marRight w:val="0"/>
          <w:marTop w:val="0"/>
          <w:marBottom w:val="0"/>
          <w:divBdr>
            <w:top w:val="none" w:sz="0" w:space="0" w:color="auto"/>
            <w:left w:val="none" w:sz="0" w:space="0" w:color="auto"/>
            <w:bottom w:val="none" w:sz="0" w:space="0" w:color="auto"/>
            <w:right w:val="none" w:sz="0" w:space="0" w:color="auto"/>
          </w:divBdr>
        </w:div>
        <w:div w:id="1765955633">
          <w:marLeft w:val="0"/>
          <w:marRight w:val="0"/>
          <w:marTop w:val="0"/>
          <w:marBottom w:val="0"/>
          <w:divBdr>
            <w:top w:val="none" w:sz="0" w:space="0" w:color="auto"/>
            <w:left w:val="none" w:sz="0" w:space="0" w:color="auto"/>
            <w:bottom w:val="none" w:sz="0" w:space="0" w:color="auto"/>
            <w:right w:val="none" w:sz="0" w:space="0" w:color="auto"/>
          </w:divBdr>
        </w:div>
        <w:div w:id="1832718345">
          <w:marLeft w:val="0"/>
          <w:marRight w:val="0"/>
          <w:marTop w:val="0"/>
          <w:marBottom w:val="0"/>
          <w:divBdr>
            <w:top w:val="none" w:sz="0" w:space="0" w:color="auto"/>
            <w:left w:val="none" w:sz="0" w:space="0" w:color="auto"/>
            <w:bottom w:val="none" w:sz="0" w:space="0" w:color="auto"/>
            <w:right w:val="none" w:sz="0" w:space="0" w:color="auto"/>
          </w:divBdr>
        </w:div>
        <w:div w:id="1887136324">
          <w:marLeft w:val="0"/>
          <w:marRight w:val="0"/>
          <w:marTop w:val="0"/>
          <w:marBottom w:val="0"/>
          <w:divBdr>
            <w:top w:val="none" w:sz="0" w:space="0" w:color="auto"/>
            <w:left w:val="none" w:sz="0" w:space="0" w:color="auto"/>
            <w:bottom w:val="none" w:sz="0" w:space="0" w:color="auto"/>
            <w:right w:val="none" w:sz="0" w:space="0" w:color="auto"/>
          </w:divBdr>
        </w:div>
        <w:div w:id="2114130945">
          <w:marLeft w:val="0"/>
          <w:marRight w:val="0"/>
          <w:marTop w:val="0"/>
          <w:marBottom w:val="0"/>
          <w:divBdr>
            <w:top w:val="none" w:sz="0" w:space="0" w:color="auto"/>
            <w:left w:val="none" w:sz="0" w:space="0" w:color="auto"/>
            <w:bottom w:val="none" w:sz="0" w:space="0" w:color="auto"/>
            <w:right w:val="none" w:sz="0" w:space="0" w:color="auto"/>
          </w:divBdr>
        </w:div>
      </w:divsChild>
    </w:div>
    <w:div w:id="1413241919">
      <w:bodyDiv w:val="1"/>
      <w:marLeft w:val="0"/>
      <w:marRight w:val="0"/>
      <w:marTop w:val="0"/>
      <w:marBottom w:val="0"/>
      <w:divBdr>
        <w:top w:val="none" w:sz="0" w:space="0" w:color="auto"/>
        <w:left w:val="none" w:sz="0" w:space="0" w:color="auto"/>
        <w:bottom w:val="none" w:sz="0" w:space="0" w:color="auto"/>
        <w:right w:val="none" w:sz="0" w:space="0" w:color="auto"/>
      </w:divBdr>
    </w:div>
    <w:div w:id="1676692637">
      <w:bodyDiv w:val="1"/>
      <w:marLeft w:val="0"/>
      <w:marRight w:val="0"/>
      <w:marTop w:val="0"/>
      <w:marBottom w:val="0"/>
      <w:divBdr>
        <w:top w:val="none" w:sz="0" w:space="0" w:color="auto"/>
        <w:left w:val="none" w:sz="0" w:space="0" w:color="auto"/>
        <w:bottom w:val="none" w:sz="0" w:space="0" w:color="auto"/>
        <w:right w:val="none" w:sz="0" w:space="0" w:color="auto"/>
      </w:divBdr>
    </w:div>
    <w:div w:id="1811627033">
      <w:bodyDiv w:val="1"/>
      <w:marLeft w:val="0"/>
      <w:marRight w:val="0"/>
      <w:marTop w:val="0"/>
      <w:marBottom w:val="0"/>
      <w:divBdr>
        <w:top w:val="none" w:sz="0" w:space="0" w:color="auto"/>
        <w:left w:val="none" w:sz="0" w:space="0" w:color="auto"/>
        <w:bottom w:val="none" w:sz="0" w:space="0" w:color="auto"/>
        <w:right w:val="none" w:sz="0" w:space="0" w:color="auto"/>
      </w:divBdr>
    </w:div>
    <w:div w:id="1964924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43BF95-7B95-4F02-A1C5-12E390F26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10</Pages>
  <Words>4314</Words>
  <Characters>24590</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крыша ТФ ОМС Курганской области</vt:lpstr>
    </vt:vector>
  </TitlesOfParts>
  <Company>505.ru</Company>
  <LinksUpToDate>false</LinksUpToDate>
  <CharactersWithSpaces>28847</CharactersWithSpaces>
  <SharedDoc>false</SharedDoc>
  <HLinks>
    <vt:vector size="6" baseType="variant">
      <vt:variant>
        <vt:i4>393288</vt:i4>
      </vt:variant>
      <vt:variant>
        <vt:i4>0</vt:i4>
      </vt:variant>
      <vt:variant>
        <vt:i4>0</vt:i4>
      </vt:variant>
      <vt:variant>
        <vt:i4>5</vt:i4>
      </vt:variant>
      <vt:variant>
        <vt:lpwstr/>
      </vt:variant>
      <vt:variant>
        <vt:lpwstr>P1876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крыша ТФ ОМС Курганской области</dc:title>
  <dc:creator>Test</dc:creator>
  <cp:lastModifiedBy>User</cp:lastModifiedBy>
  <cp:revision>12</cp:revision>
  <cp:lastPrinted>2021-04-06T04:45:00Z</cp:lastPrinted>
  <dcterms:created xsi:type="dcterms:W3CDTF">2026-08-19T07:55:00Z</dcterms:created>
  <dcterms:modified xsi:type="dcterms:W3CDTF">2026-08-20T05:48:00Z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1626486222</vt:i4>
  </property>
  <property fmtid="{D5CDD505-2E9C-101B-9397-08002B2CF9AE}" pid="3" name="_EmailSubject">
    <vt:lpwstr>!!!!</vt:lpwstr>
  </property>
  <property fmtid="{D5CDD505-2E9C-101B-9397-08002B2CF9AE}" pid="4" name="_AuthorEmail">
    <vt:lpwstr>to@nwpi.ru</vt:lpwstr>
  </property>
  <property fmtid="{D5CDD505-2E9C-101B-9397-08002B2CF9AE}" pid="5" name="_AuthorEmailDisplayName">
    <vt:lpwstr>Эксплутационно-хозяйственное управление</vt:lpwstr>
  </property>
  <property fmtid="{D5CDD505-2E9C-101B-9397-08002B2CF9AE}" pid="6" name="_ReviewingToolsShownOnce">
    <vt:lpwstr/>
  </property>
</Properties>
</file>