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91E" w:rsidRPr="00397142" w:rsidRDefault="0049016C" w:rsidP="0049016C">
      <w:pPr>
        <w:jc w:val="center"/>
        <w:rPr>
          <w:rFonts w:ascii="PT Astra Serif" w:hAnsi="PT Astra Serif"/>
          <w:b/>
          <w:sz w:val="28"/>
          <w:szCs w:val="28"/>
        </w:rPr>
      </w:pPr>
      <w:r w:rsidRPr="00397142">
        <w:rPr>
          <w:rFonts w:ascii="PT Astra Serif" w:hAnsi="PT Astra Serif"/>
          <w:b/>
          <w:sz w:val="28"/>
          <w:szCs w:val="28"/>
        </w:rPr>
        <w:t>Ведомость поставки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51"/>
        <w:gridCol w:w="5098"/>
        <w:gridCol w:w="1701"/>
        <w:gridCol w:w="1701"/>
      </w:tblGrid>
      <w:tr w:rsidR="00A07981" w:rsidRPr="00397142" w:rsidTr="00397142">
        <w:tc>
          <w:tcPr>
            <w:tcW w:w="851" w:type="dxa"/>
          </w:tcPr>
          <w:p w:rsidR="00A07981" w:rsidRPr="00397142" w:rsidRDefault="00A07981" w:rsidP="004901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7142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5098" w:type="dxa"/>
          </w:tcPr>
          <w:p w:rsidR="00A07981" w:rsidRPr="00397142" w:rsidRDefault="00A07981" w:rsidP="004901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7142"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07981" w:rsidRPr="00397142" w:rsidRDefault="00A07981" w:rsidP="004901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397142">
              <w:rPr>
                <w:rFonts w:ascii="PT Astra Serif" w:hAnsi="PT Astra Serif"/>
                <w:b/>
                <w:sz w:val="28"/>
                <w:szCs w:val="28"/>
              </w:rPr>
              <w:t>Ед.изм</w:t>
            </w:r>
            <w:proofErr w:type="spellEnd"/>
          </w:p>
        </w:tc>
        <w:tc>
          <w:tcPr>
            <w:tcW w:w="1701" w:type="dxa"/>
          </w:tcPr>
          <w:p w:rsidR="00A07981" w:rsidRPr="00397142" w:rsidRDefault="00A07981" w:rsidP="004901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7142">
              <w:rPr>
                <w:rFonts w:ascii="PT Astra Serif" w:hAnsi="PT Astra Serif"/>
                <w:b/>
                <w:sz w:val="28"/>
                <w:szCs w:val="28"/>
              </w:rPr>
              <w:t>Кол-во</w:t>
            </w:r>
          </w:p>
        </w:tc>
      </w:tr>
      <w:tr w:rsidR="00A07981" w:rsidRPr="00397142" w:rsidTr="00397142">
        <w:tc>
          <w:tcPr>
            <w:tcW w:w="851" w:type="dxa"/>
          </w:tcPr>
          <w:p w:rsidR="00A07981" w:rsidRPr="00397142" w:rsidRDefault="00A07981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9714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5098" w:type="dxa"/>
          </w:tcPr>
          <w:p w:rsidR="00A07981" w:rsidRPr="00397142" w:rsidRDefault="00316C76" w:rsidP="006D676F">
            <w:pPr>
              <w:shd w:val="clear" w:color="auto" w:fill="FFFFFF"/>
              <w:adjustRightInd w:val="0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Кислород газообразный (6,2 м3/баллон шт.) </w:t>
            </w:r>
          </w:p>
        </w:tc>
        <w:tc>
          <w:tcPr>
            <w:tcW w:w="1701" w:type="dxa"/>
          </w:tcPr>
          <w:p w:rsidR="00A07981" w:rsidRPr="00397142" w:rsidRDefault="00316C7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A07981" w:rsidRPr="00397142" w:rsidRDefault="00766B1C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766B1C" w:rsidRPr="00397142" w:rsidTr="00397142">
        <w:tc>
          <w:tcPr>
            <w:tcW w:w="851" w:type="dxa"/>
          </w:tcPr>
          <w:p w:rsidR="00766B1C" w:rsidRPr="00397142" w:rsidRDefault="00766B1C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098" w:type="dxa"/>
          </w:tcPr>
          <w:p w:rsidR="00766B1C" w:rsidRDefault="00316C76" w:rsidP="006D676F">
            <w:pPr>
              <w:shd w:val="clear" w:color="auto" w:fill="FFFFFF"/>
              <w:adjustRightInd w:val="0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СУГ (пропан) 50, баллон</w:t>
            </w:r>
          </w:p>
        </w:tc>
        <w:tc>
          <w:tcPr>
            <w:tcW w:w="1701" w:type="dxa"/>
          </w:tcPr>
          <w:p w:rsidR="00766B1C" w:rsidRPr="00397142" w:rsidRDefault="00766B1C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766B1C" w:rsidRPr="00397142" w:rsidRDefault="00766B1C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316C76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766B1C" w:rsidRPr="00397142" w:rsidTr="00397142">
        <w:tc>
          <w:tcPr>
            <w:tcW w:w="851" w:type="dxa"/>
          </w:tcPr>
          <w:p w:rsidR="00766B1C" w:rsidRPr="00397142" w:rsidRDefault="00766B1C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5098" w:type="dxa"/>
          </w:tcPr>
          <w:p w:rsidR="00766B1C" w:rsidRDefault="00316C76" w:rsidP="006D676F">
            <w:pPr>
              <w:shd w:val="clear" w:color="auto" w:fill="FFFFFF"/>
              <w:adjustRightInd w:val="0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Углекислота ГОСТ 8050-85 (24 кг/баллон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шт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766B1C" w:rsidRPr="00397142" w:rsidRDefault="00766B1C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766B1C" w:rsidRPr="00397142" w:rsidRDefault="00316C7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:rsidR="00397142" w:rsidRDefault="00397142" w:rsidP="00397142">
      <w:pPr>
        <w:rPr>
          <w:rFonts w:ascii="PT Astra Serif" w:hAnsi="PT Astra Serif"/>
          <w:sz w:val="28"/>
          <w:szCs w:val="28"/>
        </w:rPr>
      </w:pPr>
    </w:p>
    <w:p w:rsidR="0049016C" w:rsidRPr="00397142" w:rsidRDefault="00397142" w:rsidP="00397142">
      <w:pPr>
        <w:rPr>
          <w:rFonts w:ascii="PT Astra Serif" w:hAnsi="PT Astra Serif"/>
          <w:sz w:val="28"/>
          <w:szCs w:val="28"/>
        </w:rPr>
      </w:pPr>
      <w:r w:rsidRPr="00397142">
        <w:rPr>
          <w:rFonts w:ascii="PT Astra Serif" w:hAnsi="PT Astra Serif"/>
          <w:sz w:val="28"/>
          <w:szCs w:val="28"/>
        </w:rPr>
        <w:t xml:space="preserve">Место поставки: Забайкальский край, </w:t>
      </w:r>
      <w:proofErr w:type="spellStart"/>
      <w:r w:rsidRPr="00397142">
        <w:rPr>
          <w:rFonts w:ascii="PT Astra Serif" w:hAnsi="PT Astra Serif"/>
          <w:sz w:val="28"/>
          <w:szCs w:val="28"/>
        </w:rPr>
        <w:t>г.Чита</w:t>
      </w:r>
      <w:proofErr w:type="spellEnd"/>
      <w:r w:rsidRPr="00397142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397142">
        <w:rPr>
          <w:rFonts w:ascii="PT Astra Serif" w:hAnsi="PT Astra Serif"/>
          <w:sz w:val="28"/>
          <w:szCs w:val="28"/>
        </w:rPr>
        <w:t>ул.Александра</w:t>
      </w:r>
      <w:proofErr w:type="spellEnd"/>
      <w:r w:rsidRPr="00397142">
        <w:rPr>
          <w:rFonts w:ascii="PT Astra Serif" w:hAnsi="PT Astra Serif"/>
          <w:sz w:val="28"/>
          <w:szCs w:val="28"/>
        </w:rPr>
        <w:t xml:space="preserve"> Липова,5.</w:t>
      </w:r>
    </w:p>
    <w:p w:rsidR="00397142" w:rsidRPr="00397142" w:rsidRDefault="00397142" w:rsidP="00397142">
      <w:pPr>
        <w:rPr>
          <w:rFonts w:ascii="PT Astra Serif" w:hAnsi="PT Astra Serif"/>
          <w:sz w:val="28"/>
          <w:szCs w:val="28"/>
        </w:rPr>
      </w:pPr>
      <w:r w:rsidRPr="00397142">
        <w:rPr>
          <w:rFonts w:ascii="PT Astra Serif" w:hAnsi="PT Astra Serif"/>
          <w:sz w:val="28"/>
          <w:szCs w:val="28"/>
        </w:rPr>
        <w:t xml:space="preserve">Срок поставки: в течение </w:t>
      </w:r>
      <w:r w:rsidR="00316C76">
        <w:rPr>
          <w:rFonts w:ascii="PT Astra Serif" w:hAnsi="PT Astra Serif"/>
          <w:sz w:val="28"/>
          <w:szCs w:val="28"/>
        </w:rPr>
        <w:t xml:space="preserve">5 </w:t>
      </w:r>
      <w:r w:rsidRPr="00397142">
        <w:rPr>
          <w:rFonts w:ascii="PT Astra Serif" w:hAnsi="PT Astra Serif"/>
          <w:sz w:val="28"/>
          <w:szCs w:val="28"/>
        </w:rPr>
        <w:t>дней с момента заключения контракта.</w:t>
      </w:r>
    </w:p>
    <w:sectPr w:rsidR="00397142" w:rsidRPr="0039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7109D"/>
    <w:multiLevelType w:val="hybridMultilevel"/>
    <w:tmpl w:val="173CC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B6"/>
    <w:rsid w:val="00216510"/>
    <w:rsid w:val="00316C76"/>
    <w:rsid w:val="00397142"/>
    <w:rsid w:val="0049016C"/>
    <w:rsid w:val="006C77B6"/>
    <w:rsid w:val="006D676F"/>
    <w:rsid w:val="00766B1C"/>
    <w:rsid w:val="00835577"/>
    <w:rsid w:val="00A07981"/>
    <w:rsid w:val="00E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5BFF9-846F-45B0-8995-B8141436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1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91528-909F-4AB5-BA58-2A6EF9B7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Бюджетная бухгалтерия</dc:creator>
  <cp:keywords/>
  <dc:description/>
  <cp:lastModifiedBy>Катерина В. Сорокина</cp:lastModifiedBy>
  <cp:revision>8</cp:revision>
  <dcterms:created xsi:type="dcterms:W3CDTF">2026-04-15T02:04:00Z</dcterms:created>
  <dcterms:modified xsi:type="dcterms:W3CDTF">2026-08-20T02:53:00Z</dcterms:modified>
</cp:coreProperties>
</file>