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07D6D6" w14:textId="26FDB1F8" w:rsidR="00435F37" w:rsidRPr="00D01FC9" w:rsidRDefault="0058084C" w:rsidP="00C23D23">
      <w:pPr>
        <w:pStyle w:val="a6"/>
        <w:spacing w:line="276" w:lineRule="auto"/>
        <w:jc w:val="center"/>
        <w:rPr>
          <w:b/>
          <w:bCs/>
          <w:sz w:val="24"/>
          <w:szCs w:val="24"/>
        </w:rPr>
      </w:pPr>
      <w:r w:rsidRPr="00D01FC9">
        <w:rPr>
          <w:b/>
          <w:bCs/>
          <w:sz w:val="24"/>
          <w:szCs w:val="24"/>
        </w:rPr>
        <w:t>Контракт</w:t>
      </w:r>
      <w:r w:rsidR="00AC065D" w:rsidRPr="00D01FC9">
        <w:rPr>
          <w:b/>
          <w:bCs/>
          <w:sz w:val="24"/>
          <w:szCs w:val="24"/>
        </w:rPr>
        <w:t xml:space="preserve"> №___</w:t>
      </w:r>
    </w:p>
    <w:p w14:paraId="17F3979E" w14:textId="0AB8AC98" w:rsidR="004E6A50" w:rsidRPr="00D01FC9" w:rsidRDefault="00095847" w:rsidP="00C23D23">
      <w:pPr>
        <w:pStyle w:val="a6"/>
        <w:spacing w:line="276" w:lineRule="auto"/>
        <w:jc w:val="center"/>
        <w:rPr>
          <w:b/>
          <w:bCs/>
          <w:sz w:val="24"/>
          <w:szCs w:val="24"/>
        </w:rPr>
      </w:pPr>
      <w:r w:rsidRPr="00095847">
        <w:rPr>
          <w:b/>
          <w:bCs/>
          <w:sz w:val="24"/>
          <w:szCs w:val="24"/>
        </w:rPr>
        <w:t>Оказание услуг по дизайну и изготовлению буклетов</w:t>
      </w:r>
    </w:p>
    <w:p w14:paraId="5FC86FA4" w14:textId="77777777" w:rsidR="00AC065D" w:rsidRPr="00D01FC9" w:rsidRDefault="00AC065D" w:rsidP="00C23D23">
      <w:pPr>
        <w:pStyle w:val="ConsPlusNonformat"/>
        <w:spacing w:line="276" w:lineRule="auto"/>
        <w:ind w:right="-426"/>
        <w:jc w:val="both"/>
        <w:rPr>
          <w:rFonts w:ascii="Times New Roman" w:hAnsi="Times New Roman" w:cs="Times New Roman"/>
          <w:sz w:val="24"/>
          <w:szCs w:val="24"/>
        </w:rPr>
      </w:pPr>
    </w:p>
    <w:p w14:paraId="09B0BF05" w14:textId="00069462" w:rsidR="00AC065D" w:rsidRPr="00D01FC9" w:rsidRDefault="00AC065D" w:rsidP="00C23D23">
      <w:pPr>
        <w:pStyle w:val="ConsPlusNonformat"/>
        <w:spacing w:line="276" w:lineRule="auto"/>
        <w:ind w:right="-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1FC9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Pr="00D01FC9">
        <w:rPr>
          <w:rFonts w:ascii="Times New Roman" w:hAnsi="Times New Roman" w:cs="Times New Roman"/>
          <w:sz w:val="24"/>
          <w:szCs w:val="24"/>
        </w:rPr>
        <w:t>. Горки Ленинские                                                                        _______________ 2026 г.</w:t>
      </w:r>
    </w:p>
    <w:p w14:paraId="4D94D663" w14:textId="77777777" w:rsidR="00E91FD8" w:rsidRPr="00D01FC9" w:rsidRDefault="00E91FD8" w:rsidP="00C23D23">
      <w:pPr>
        <w:pStyle w:val="ConsPlusNonformat"/>
        <w:spacing w:line="276" w:lineRule="auto"/>
        <w:ind w:right="-426"/>
        <w:jc w:val="both"/>
        <w:rPr>
          <w:rFonts w:ascii="Times New Roman" w:hAnsi="Times New Roman" w:cs="Times New Roman"/>
          <w:sz w:val="24"/>
          <w:szCs w:val="24"/>
        </w:rPr>
      </w:pPr>
    </w:p>
    <w:p w14:paraId="054BBA34" w14:textId="5D38C50A" w:rsidR="00DB327C" w:rsidRPr="00D01FC9" w:rsidRDefault="00BE5FCF" w:rsidP="00C23D23">
      <w:pPr>
        <w:pStyle w:val="a3"/>
        <w:spacing w:line="276" w:lineRule="auto"/>
        <w:ind w:left="82" w:right="25" w:firstLine="627"/>
        <w:jc w:val="both"/>
      </w:pPr>
      <w:r w:rsidRPr="00D01FC9">
        <w:rPr>
          <w:b/>
          <w:bCs/>
        </w:rPr>
        <w:t>Федеральное государственное бюджетное учреждение культуры «Государственный исторический музей-заповедник «Горки Ленинские»,</w:t>
      </w:r>
      <w:r w:rsidRPr="00D01FC9">
        <w:t xml:space="preserve"> именуемое</w:t>
      </w:r>
      <w:r w:rsidRPr="00D01FC9">
        <w:rPr>
          <w:spacing w:val="-11"/>
        </w:rPr>
        <w:t xml:space="preserve"> </w:t>
      </w:r>
      <w:r w:rsidRPr="00D01FC9">
        <w:t>в</w:t>
      </w:r>
      <w:r w:rsidRPr="00D01FC9">
        <w:rPr>
          <w:spacing w:val="-15"/>
        </w:rPr>
        <w:t xml:space="preserve"> </w:t>
      </w:r>
      <w:r w:rsidRPr="00D01FC9">
        <w:t>дальнейшем</w:t>
      </w:r>
      <w:r w:rsidRPr="00D01FC9">
        <w:rPr>
          <w:spacing w:val="-3"/>
        </w:rPr>
        <w:t xml:space="preserve"> </w:t>
      </w:r>
      <w:r w:rsidRPr="00D01FC9">
        <w:rPr>
          <w:b/>
          <w:bCs/>
        </w:rPr>
        <w:t>«Заказчик»</w:t>
      </w:r>
      <w:r w:rsidRPr="00D01FC9">
        <w:t>,</w:t>
      </w:r>
      <w:r w:rsidRPr="00D01FC9">
        <w:rPr>
          <w:spacing w:val="-15"/>
        </w:rPr>
        <w:t xml:space="preserve"> </w:t>
      </w:r>
      <w:r w:rsidRPr="00D01FC9">
        <w:t>в лице</w:t>
      </w:r>
      <w:r w:rsidRPr="00D01FC9">
        <w:rPr>
          <w:spacing w:val="-1"/>
        </w:rPr>
        <w:t xml:space="preserve"> </w:t>
      </w:r>
      <w:r w:rsidRPr="00D01FC9">
        <w:t>первого заместителя директора Новикова Михаила Сергеевича, действующего на основании доверенности № 298 от 12.01.2026 г., с одной стороны, и</w:t>
      </w:r>
    </w:p>
    <w:p w14:paraId="525E1F73" w14:textId="2BA2C5BA" w:rsidR="00DB327C" w:rsidRPr="00D01FC9" w:rsidRDefault="00272522" w:rsidP="00C23D23">
      <w:pPr>
        <w:pStyle w:val="a3"/>
        <w:spacing w:before="12" w:line="276" w:lineRule="auto"/>
        <w:ind w:left="78" w:right="41" w:firstLine="700"/>
        <w:jc w:val="both"/>
      </w:pPr>
      <w:r w:rsidRPr="00D01FC9">
        <w:t>___________________________ в лице ____________________________, действующего на основании ____________, именуемое в дальнейшем «</w:t>
      </w:r>
      <w:r w:rsidR="00333668" w:rsidRPr="00D01FC9">
        <w:t>Исполнитель</w:t>
      </w:r>
      <w:r w:rsidRPr="00D01FC9">
        <w:t>»</w:t>
      </w:r>
      <w:r w:rsidR="0083284D" w:rsidRPr="00D01FC9">
        <w:t>, с другой стороны, в дальнейшем совместно именуемые</w:t>
      </w:r>
      <w:r w:rsidR="00A5602A" w:rsidRPr="00D01FC9">
        <w:t xml:space="preserve"> </w:t>
      </w:r>
      <w:r w:rsidR="0083284D" w:rsidRPr="00D01FC9">
        <w:t xml:space="preserve">«Стороны» и каждый в отдельности «Сторона», в соответствии с пунктом </w:t>
      </w:r>
      <w:r w:rsidR="00833036" w:rsidRPr="00D01FC9">
        <w:t>5</w:t>
      </w:r>
      <w:r w:rsidR="0083284D" w:rsidRPr="00D01FC9">
        <w:t xml:space="preserve"> </w:t>
      </w:r>
      <w:r w:rsidR="00415322" w:rsidRPr="00D01FC9">
        <w:t>части</w:t>
      </w:r>
      <w:r w:rsidR="0083284D" w:rsidRPr="00D01FC9">
        <w:t xml:space="preserve"> 1 ст</w:t>
      </w:r>
      <w:r w:rsidR="00415322" w:rsidRPr="00D01FC9">
        <w:t>атьи</w:t>
      </w:r>
      <w:r w:rsidR="0083284D" w:rsidRPr="00D01FC9">
        <w:t xml:space="preserve"> 93 </w:t>
      </w:r>
      <w:bookmarkStart w:id="0" w:name="_Hlk231296749"/>
      <w:r w:rsidR="00415322" w:rsidRPr="00D01FC9">
        <w:t xml:space="preserve">Федерального </w:t>
      </w:r>
      <w:hyperlink r:id="rId8" w:history="1">
        <w:r w:rsidR="00415322" w:rsidRPr="00D01FC9">
          <w:t>закона</w:t>
        </w:r>
      </w:hyperlink>
      <w:r w:rsidR="00415322" w:rsidRPr="00D01FC9">
        <w:t xml:space="preserve"> от 5 апреля 2013 г. N 44-ФЗ "О контрактной системе в сфере закупок товаров, </w:t>
      </w:r>
      <w:r w:rsidR="0087358D" w:rsidRPr="00D01FC9">
        <w:t xml:space="preserve">работ, </w:t>
      </w:r>
      <w:r w:rsidR="00415322" w:rsidRPr="00D01FC9">
        <w:t>услуг для обеспечения государственных и муниципальных нужд"</w:t>
      </w:r>
      <w:bookmarkEnd w:id="0"/>
      <w:r w:rsidR="00415322" w:rsidRPr="00D01FC9">
        <w:t xml:space="preserve"> (далее - Федеральный закон о контрактной системе),</w:t>
      </w:r>
      <w:r w:rsidR="0083284D" w:rsidRPr="00D01FC9">
        <w:t xml:space="preserve"> заключили настоящий </w:t>
      </w:r>
      <w:r w:rsidR="00653E1B" w:rsidRPr="00D01FC9">
        <w:t>контракт</w:t>
      </w:r>
      <w:r w:rsidR="0083284D" w:rsidRPr="00D01FC9">
        <w:t xml:space="preserve"> (далее — «</w:t>
      </w:r>
      <w:r w:rsidR="00653E1B" w:rsidRPr="00D01FC9">
        <w:t>Контракт</w:t>
      </w:r>
      <w:r w:rsidR="0083284D" w:rsidRPr="00D01FC9">
        <w:t>») о нижеследующем:</w:t>
      </w:r>
    </w:p>
    <w:p w14:paraId="7FE96520" w14:textId="77777777" w:rsidR="00DB327C" w:rsidRPr="00D01FC9" w:rsidRDefault="00DB327C" w:rsidP="00C23D23">
      <w:pPr>
        <w:pStyle w:val="a3"/>
        <w:spacing w:before="7" w:line="276" w:lineRule="auto"/>
      </w:pPr>
    </w:p>
    <w:p w14:paraId="5AC6B01D" w14:textId="10ED7E27" w:rsidR="00311DBF" w:rsidRPr="00D01FC9" w:rsidRDefault="00311DBF" w:rsidP="0028467D">
      <w:pPr>
        <w:pStyle w:val="ConsPlusNormal"/>
        <w:numPr>
          <w:ilvl w:val="0"/>
          <w:numId w:val="4"/>
        </w:numPr>
        <w:spacing w:line="276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D01FC9">
        <w:rPr>
          <w:rFonts w:ascii="Times New Roman" w:hAnsi="Times New Roman" w:cs="Times New Roman"/>
          <w:b/>
          <w:bCs/>
          <w:sz w:val="24"/>
          <w:szCs w:val="24"/>
        </w:rPr>
        <w:t xml:space="preserve">Предмет </w:t>
      </w:r>
      <w:r w:rsidR="00653E1B" w:rsidRPr="00D01FC9">
        <w:rPr>
          <w:rFonts w:ascii="Times New Roman" w:hAnsi="Times New Roman" w:cs="Times New Roman"/>
          <w:b/>
          <w:bCs/>
          <w:sz w:val="24"/>
          <w:szCs w:val="24"/>
        </w:rPr>
        <w:t>Контракт</w:t>
      </w:r>
      <w:r w:rsidRPr="00D01FC9">
        <w:rPr>
          <w:rFonts w:ascii="Times New Roman" w:hAnsi="Times New Roman" w:cs="Times New Roman"/>
          <w:b/>
          <w:bCs/>
          <w:sz w:val="24"/>
          <w:szCs w:val="24"/>
        </w:rPr>
        <w:t>а</w:t>
      </w:r>
    </w:p>
    <w:p w14:paraId="135F38DB" w14:textId="77777777" w:rsidR="00311DBF" w:rsidRPr="00D01FC9" w:rsidRDefault="00311DBF" w:rsidP="00C23D23">
      <w:pPr>
        <w:pStyle w:val="ConsPlusNormal"/>
        <w:spacing w:line="276" w:lineRule="auto"/>
        <w:ind w:left="720"/>
        <w:outlineLvl w:val="0"/>
        <w:rPr>
          <w:rFonts w:ascii="Times New Roman" w:hAnsi="Times New Roman" w:cs="Times New Roman"/>
          <w:sz w:val="24"/>
          <w:szCs w:val="24"/>
        </w:rPr>
      </w:pPr>
    </w:p>
    <w:p w14:paraId="2D537681" w14:textId="68A54841" w:rsidR="00A901DC" w:rsidRPr="00D01FC9" w:rsidRDefault="00333668" w:rsidP="0028467D">
      <w:pPr>
        <w:pStyle w:val="a4"/>
        <w:widowControl/>
        <w:numPr>
          <w:ilvl w:val="1"/>
          <w:numId w:val="5"/>
        </w:numPr>
        <w:tabs>
          <w:tab w:val="left" w:pos="567"/>
          <w:tab w:val="left" w:pos="1134"/>
        </w:tabs>
        <w:autoSpaceDE/>
        <w:autoSpaceDN/>
        <w:spacing w:line="276" w:lineRule="auto"/>
        <w:ind w:left="0" w:firstLine="709"/>
        <w:contextualSpacing/>
        <w:rPr>
          <w:sz w:val="24"/>
          <w:szCs w:val="24"/>
        </w:rPr>
      </w:pPr>
      <w:r w:rsidRPr="00D01FC9">
        <w:rPr>
          <w:sz w:val="24"/>
          <w:szCs w:val="24"/>
        </w:rPr>
        <w:t>Исполнитель</w:t>
      </w:r>
      <w:r w:rsidR="00A901DC" w:rsidRPr="00D01FC9">
        <w:rPr>
          <w:sz w:val="24"/>
          <w:szCs w:val="24"/>
        </w:rPr>
        <w:t xml:space="preserve"> обязуется </w:t>
      </w:r>
      <w:r w:rsidR="00582FDF" w:rsidRPr="00D01FC9">
        <w:rPr>
          <w:sz w:val="24"/>
          <w:szCs w:val="24"/>
        </w:rPr>
        <w:t>оказать услуги</w:t>
      </w:r>
      <w:r w:rsidR="00A901DC" w:rsidRPr="00D01FC9">
        <w:rPr>
          <w:sz w:val="24"/>
          <w:szCs w:val="24"/>
        </w:rPr>
        <w:t xml:space="preserve"> </w:t>
      </w:r>
      <w:r w:rsidR="00582FDF" w:rsidRPr="00CA7E1B">
        <w:rPr>
          <w:sz w:val="24"/>
          <w:szCs w:val="24"/>
        </w:rPr>
        <w:t xml:space="preserve">по дизайну и изготовлению </w:t>
      </w:r>
      <w:r w:rsidR="001B41A7">
        <w:rPr>
          <w:sz w:val="24"/>
          <w:szCs w:val="24"/>
        </w:rPr>
        <w:t>брошюр</w:t>
      </w:r>
      <w:r w:rsidR="00A901DC" w:rsidRPr="00D01FC9">
        <w:rPr>
          <w:sz w:val="24"/>
          <w:szCs w:val="24"/>
        </w:rPr>
        <w:t xml:space="preserve"> </w:t>
      </w:r>
      <w:r w:rsidR="00F0205D" w:rsidRPr="00D01FC9">
        <w:rPr>
          <w:sz w:val="24"/>
          <w:szCs w:val="24"/>
        </w:rPr>
        <w:t xml:space="preserve">для выставки «Мечта. Пространство возможного» в Научно-культурном центре «Музей В.И. Ленина» (далее - услуги) </w:t>
      </w:r>
      <w:r w:rsidR="00A901DC" w:rsidRPr="00D01FC9">
        <w:rPr>
          <w:sz w:val="24"/>
          <w:szCs w:val="24"/>
        </w:rPr>
        <w:t xml:space="preserve">в соответствии с Описанием объекта закупки (Приложение № 1 к настоящему Контракту), </w:t>
      </w:r>
      <w:r w:rsidR="00415DA7" w:rsidRPr="00D01FC9">
        <w:rPr>
          <w:sz w:val="24"/>
          <w:szCs w:val="24"/>
        </w:rPr>
        <w:t>Протоколом согласования цены контракта</w:t>
      </w:r>
      <w:r w:rsidR="00A901DC" w:rsidRPr="00D01FC9">
        <w:rPr>
          <w:sz w:val="24"/>
          <w:szCs w:val="24"/>
        </w:rPr>
        <w:t xml:space="preserve"> (Приложение № 2 к настоящему Контракту), а Заказчик оплачивает </w:t>
      </w:r>
      <w:r w:rsidR="00F0205D" w:rsidRPr="00D01FC9">
        <w:rPr>
          <w:sz w:val="24"/>
          <w:szCs w:val="24"/>
        </w:rPr>
        <w:t>оказа</w:t>
      </w:r>
      <w:r w:rsidR="00A901DC" w:rsidRPr="00D01FC9">
        <w:rPr>
          <w:sz w:val="24"/>
          <w:szCs w:val="24"/>
        </w:rPr>
        <w:t xml:space="preserve">нные надлежащим образом </w:t>
      </w:r>
      <w:r w:rsidR="00F0205D" w:rsidRPr="00D01FC9">
        <w:rPr>
          <w:sz w:val="24"/>
          <w:szCs w:val="24"/>
        </w:rPr>
        <w:t>услуги</w:t>
      </w:r>
      <w:r w:rsidR="00A901DC" w:rsidRPr="00D01FC9">
        <w:rPr>
          <w:sz w:val="24"/>
          <w:szCs w:val="24"/>
        </w:rPr>
        <w:t xml:space="preserve"> в размере и сроки, установленные настоящим Контрактом.</w:t>
      </w:r>
    </w:p>
    <w:p w14:paraId="75F60A74" w14:textId="0E2D9956" w:rsidR="00A901DC" w:rsidRPr="00D01FC9" w:rsidRDefault="00A901DC" w:rsidP="0028467D">
      <w:pPr>
        <w:pStyle w:val="a4"/>
        <w:widowControl/>
        <w:numPr>
          <w:ilvl w:val="1"/>
          <w:numId w:val="5"/>
        </w:numPr>
        <w:tabs>
          <w:tab w:val="left" w:pos="567"/>
          <w:tab w:val="left" w:pos="1134"/>
        </w:tabs>
        <w:autoSpaceDE/>
        <w:autoSpaceDN/>
        <w:spacing w:line="276" w:lineRule="auto"/>
        <w:ind w:left="0" w:firstLine="709"/>
        <w:contextualSpacing/>
        <w:rPr>
          <w:sz w:val="24"/>
          <w:szCs w:val="24"/>
        </w:rPr>
      </w:pPr>
      <w:r w:rsidRPr="00D01FC9">
        <w:rPr>
          <w:sz w:val="24"/>
          <w:szCs w:val="24"/>
        </w:rPr>
        <w:t xml:space="preserve">Объем и состав </w:t>
      </w:r>
      <w:r w:rsidR="00F0205D" w:rsidRPr="00D01FC9">
        <w:rPr>
          <w:sz w:val="24"/>
          <w:szCs w:val="24"/>
        </w:rPr>
        <w:t>услуг</w:t>
      </w:r>
      <w:r w:rsidRPr="00D01FC9">
        <w:rPr>
          <w:sz w:val="24"/>
          <w:szCs w:val="24"/>
        </w:rPr>
        <w:t xml:space="preserve"> определяются Описанием объекта закупки</w:t>
      </w:r>
      <w:r w:rsidRPr="00D01FC9">
        <w:rPr>
          <w:bCs/>
          <w:sz w:val="24"/>
          <w:szCs w:val="24"/>
        </w:rPr>
        <w:t xml:space="preserve"> (Приложение №1 к настоящему Контракту), </w:t>
      </w:r>
      <w:r w:rsidR="00415DA7" w:rsidRPr="00D01FC9">
        <w:rPr>
          <w:sz w:val="24"/>
          <w:szCs w:val="24"/>
        </w:rPr>
        <w:t xml:space="preserve">Протоколом согласования цены контракта </w:t>
      </w:r>
      <w:r w:rsidRPr="00D01FC9">
        <w:rPr>
          <w:bCs/>
          <w:sz w:val="24"/>
          <w:szCs w:val="24"/>
        </w:rPr>
        <w:t>(Приложение № 2 к настоящему Контракту)</w:t>
      </w:r>
      <w:r w:rsidRPr="00D01FC9">
        <w:rPr>
          <w:sz w:val="24"/>
          <w:szCs w:val="24"/>
        </w:rPr>
        <w:t>. Все работы должны осуществляться в соответствии с требованиями нормативных документов, регламентирующих данный вид деятельности.</w:t>
      </w:r>
    </w:p>
    <w:p w14:paraId="7AFBEAF0" w14:textId="16E27F5E" w:rsidR="00A901DC" w:rsidRPr="00D01FC9" w:rsidRDefault="00333668" w:rsidP="0028467D">
      <w:pPr>
        <w:pStyle w:val="a4"/>
        <w:widowControl/>
        <w:numPr>
          <w:ilvl w:val="1"/>
          <w:numId w:val="5"/>
        </w:numPr>
        <w:tabs>
          <w:tab w:val="left" w:pos="567"/>
          <w:tab w:val="left" w:pos="1134"/>
        </w:tabs>
        <w:autoSpaceDE/>
        <w:autoSpaceDN/>
        <w:spacing w:line="276" w:lineRule="auto"/>
        <w:ind w:left="0" w:firstLine="709"/>
        <w:contextualSpacing/>
        <w:rPr>
          <w:sz w:val="24"/>
          <w:szCs w:val="24"/>
        </w:rPr>
      </w:pPr>
      <w:r w:rsidRPr="00D01FC9">
        <w:rPr>
          <w:sz w:val="24"/>
          <w:szCs w:val="24"/>
        </w:rPr>
        <w:t>Исполнитель</w:t>
      </w:r>
      <w:r w:rsidR="00A901DC" w:rsidRPr="00D01FC9">
        <w:rPr>
          <w:sz w:val="24"/>
          <w:szCs w:val="24"/>
        </w:rPr>
        <w:t xml:space="preserve"> обязуется своевременно и надлежащим образом о</w:t>
      </w:r>
      <w:r w:rsidR="00743133" w:rsidRPr="00D01FC9">
        <w:rPr>
          <w:sz w:val="24"/>
          <w:szCs w:val="24"/>
        </w:rPr>
        <w:t>каза</w:t>
      </w:r>
      <w:r w:rsidR="00A901DC" w:rsidRPr="00D01FC9">
        <w:rPr>
          <w:sz w:val="24"/>
          <w:szCs w:val="24"/>
        </w:rPr>
        <w:t xml:space="preserve">ть </w:t>
      </w:r>
      <w:r w:rsidR="00743133" w:rsidRPr="00D01FC9">
        <w:rPr>
          <w:sz w:val="24"/>
          <w:szCs w:val="24"/>
        </w:rPr>
        <w:t>услуги</w:t>
      </w:r>
      <w:r w:rsidR="00A901DC" w:rsidRPr="00D01FC9">
        <w:rPr>
          <w:sz w:val="24"/>
          <w:szCs w:val="24"/>
        </w:rPr>
        <w:t xml:space="preserve"> собственными силами и средствами и (или) с привлечением субподрядных организаций, включая возможные </w:t>
      </w:r>
      <w:r w:rsidR="00743133" w:rsidRPr="00D01FC9">
        <w:rPr>
          <w:sz w:val="24"/>
          <w:szCs w:val="24"/>
        </w:rPr>
        <w:t>услуги</w:t>
      </w:r>
      <w:r w:rsidR="00A901DC" w:rsidRPr="00D01FC9">
        <w:rPr>
          <w:sz w:val="24"/>
          <w:szCs w:val="24"/>
        </w:rPr>
        <w:t>, определенно в Контракте не упомянутые, но необходимые для полно</w:t>
      </w:r>
      <w:r w:rsidR="00743133" w:rsidRPr="00D01FC9">
        <w:rPr>
          <w:sz w:val="24"/>
          <w:szCs w:val="24"/>
        </w:rPr>
        <w:t>го</w:t>
      </w:r>
      <w:r w:rsidR="00A901DC" w:rsidRPr="00D01FC9">
        <w:rPr>
          <w:sz w:val="24"/>
          <w:szCs w:val="24"/>
        </w:rPr>
        <w:t xml:space="preserve"> и </w:t>
      </w:r>
      <w:r w:rsidR="00743133" w:rsidRPr="00D01FC9">
        <w:rPr>
          <w:sz w:val="24"/>
          <w:szCs w:val="24"/>
        </w:rPr>
        <w:t>надлежащего результата оказания услуг</w:t>
      </w:r>
      <w:r w:rsidR="00A901DC" w:rsidRPr="00D01FC9">
        <w:rPr>
          <w:sz w:val="24"/>
          <w:szCs w:val="24"/>
        </w:rPr>
        <w:t>.</w:t>
      </w:r>
    </w:p>
    <w:p w14:paraId="6352B51B" w14:textId="595B9342" w:rsidR="00A901DC" w:rsidRPr="00D01FC9" w:rsidRDefault="00A901DC" w:rsidP="0028467D">
      <w:pPr>
        <w:pStyle w:val="a4"/>
        <w:widowControl/>
        <w:numPr>
          <w:ilvl w:val="1"/>
          <w:numId w:val="5"/>
        </w:numPr>
        <w:tabs>
          <w:tab w:val="left" w:pos="567"/>
          <w:tab w:val="left" w:pos="1134"/>
          <w:tab w:val="left" w:pos="1276"/>
        </w:tabs>
        <w:autoSpaceDE/>
        <w:autoSpaceDN/>
        <w:spacing w:line="276" w:lineRule="auto"/>
        <w:ind w:left="0" w:firstLine="709"/>
        <w:contextualSpacing/>
        <w:rPr>
          <w:bCs/>
          <w:sz w:val="24"/>
          <w:szCs w:val="24"/>
          <w:lang w:eastAsia="x-none"/>
        </w:rPr>
      </w:pPr>
      <w:r w:rsidRPr="00D01FC9">
        <w:rPr>
          <w:bCs/>
          <w:sz w:val="24"/>
          <w:szCs w:val="24"/>
          <w:lang w:eastAsia="x-none"/>
        </w:rPr>
        <w:t xml:space="preserve">Место </w:t>
      </w:r>
      <w:r w:rsidR="003A7B37" w:rsidRPr="00D01FC9">
        <w:rPr>
          <w:bCs/>
          <w:sz w:val="24"/>
          <w:szCs w:val="24"/>
          <w:lang w:eastAsia="x-none"/>
        </w:rPr>
        <w:t xml:space="preserve">доставки </w:t>
      </w:r>
      <w:r w:rsidR="001B41A7" w:rsidRPr="001B41A7">
        <w:rPr>
          <w:bCs/>
          <w:sz w:val="24"/>
          <w:szCs w:val="24"/>
          <w:lang w:eastAsia="x-none"/>
        </w:rPr>
        <w:t>брошюр</w:t>
      </w:r>
      <w:r w:rsidRPr="00D01FC9">
        <w:rPr>
          <w:bCs/>
          <w:sz w:val="24"/>
          <w:szCs w:val="24"/>
          <w:lang w:eastAsia="x-none"/>
        </w:rPr>
        <w:t xml:space="preserve">: </w:t>
      </w:r>
      <w:r w:rsidR="008A5373" w:rsidRPr="00D01FC9">
        <w:rPr>
          <w:bCs/>
          <w:sz w:val="24"/>
          <w:szCs w:val="24"/>
          <w:lang w:eastAsia="x-none"/>
        </w:rPr>
        <w:t>142712, Московская область, городской округ Ленинский, посёлок городского типа Горки Ленинские, улица Центральная, дом 1</w:t>
      </w:r>
      <w:r w:rsidRPr="00D01FC9">
        <w:rPr>
          <w:bCs/>
          <w:sz w:val="24"/>
          <w:szCs w:val="24"/>
          <w:lang w:eastAsia="x-none"/>
        </w:rPr>
        <w:t>.</w:t>
      </w:r>
    </w:p>
    <w:p w14:paraId="36E134C9" w14:textId="77777777" w:rsidR="008A5373" w:rsidRPr="00D01FC9" w:rsidRDefault="008A5373" w:rsidP="00C23D23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53652AC" w14:textId="1FF28B92" w:rsidR="00B676DE" w:rsidRPr="00D01FC9" w:rsidRDefault="00B676DE" w:rsidP="00C23D23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D01FC9">
        <w:rPr>
          <w:rFonts w:ascii="Times New Roman" w:hAnsi="Times New Roman" w:cs="Times New Roman"/>
          <w:b/>
          <w:bCs/>
          <w:sz w:val="24"/>
          <w:szCs w:val="24"/>
        </w:rPr>
        <w:t xml:space="preserve">2. Срок исполнения </w:t>
      </w:r>
      <w:r w:rsidR="0022483C" w:rsidRPr="00D01FC9">
        <w:rPr>
          <w:rFonts w:ascii="Times New Roman" w:hAnsi="Times New Roman" w:cs="Times New Roman"/>
          <w:b/>
          <w:bCs/>
          <w:sz w:val="24"/>
          <w:szCs w:val="24"/>
        </w:rPr>
        <w:t>Контракт</w:t>
      </w:r>
      <w:r w:rsidRPr="00D01FC9">
        <w:rPr>
          <w:rFonts w:ascii="Times New Roman" w:hAnsi="Times New Roman" w:cs="Times New Roman"/>
          <w:b/>
          <w:bCs/>
          <w:sz w:val="24"/>
          <w:szCs w:val="24"/>
        </w:rPr>
        <w:t>а</w:t>
      </w:r>
    </w:p>
    <w:p w14:paraId="000E63CF" w14:textId="77777777" w:rsidR="00B676DE" w:rsidRPr="00D01FC9" w:rsidRDefault="00B676DE" w:rsidP="00C23D23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BFF045" w14:textId="57E64600" w:rsidR="00164288" w:rsidRPr="00D01FC9" w:rsidRDefault="00164288" w:rsidP="0028467D">
      <w:pPr>
        <w:pStyle w:val="a4"/>
        <w:numPr>
          <w:ilvl w:val="1"/>
          <w:numId w:val="6"/>
        </w:numPr>
        <w:tabs>
          <w:tab w:val="left" w:pos="48"/>
        </w:tabs>
        <w:spacing w:before="19" w:line="276" w:lineRule="auto"/>
        <w:ind w:left="0" w:right="46" w:firstLine="567"/>
        <w:rPr>
          <w:sz w:val="24"/>
          <w:szCs w:val="24"/>
        </w:rPr>
      </w:pPr>
      <w:bookmarkStart w:id="1" w:name="P40"/>
      <w:bookmarkEnd w:id="1"/>
      <w:r w:rsidRPr="00D01FC9">
        <w:rPr>
          <w:sz w:val="24"/>
          <w:szCs w:val="24"/>
        </w:rPr>
        <w:t xml:space="preserve">Сроки </w:t>
      </w:r>
      <w:r w:rsidR="00541AD7" w:rsidRPr="00D01FC9">
        <w:rPr>
          <w:sz w:val="24"/>
          <w:szCs w:val="24"/>
        </w:rPr>
        <w:t>оказания услуг</w:t>
      </w:r>
      <w:r w:rsidRPr="00D01FC9">
        <w:rPr>
          <w:sz w:val="24"/>
          <w:szCs w:val="24"/>
        </w:rPr>
        <w:t>, указанных в пункте 1.1. Контракта:</w:t>
      </w:r>
    </w:p>
    <w:p w14:paraId="70B03251" w14:textId="45FDF482" w:rsidR="00FB267B" w:rsidRPr="00D01FC9" w:rsidRDefault="00FB267B" w:rsidP="00C23D23">
      <w:pPr>
        <w:pStyle w:val="a4"/>
        <w:tabs>
          <w:tab w:val="left" w:pos="48"/>
        </w:tabs>
        <w:spacing w:before="19" w:line="276" w:lineRule="auto"/>
        <w:ind w:left="0" w:right="46" w:firstLine="567"/>
        <w:rPr>
          <w:sz w:val="24"/>
          <w:szCs w:val="24"/>
        </w:rPr>
      </w:pPr>
      <w:r w:rsidRPr="00D01FC9">
        <w:rPr>
          <w:sz w:val="24"/>
          <w:szCs w:val="24"/>
        </w:rPr>
        <w:t xml:space="preserve">начало </w:t>
      </w:r>
      <w:r w:rsidR="00636CB6" w:rsidRPr="00D01FC9">
        <w:rPr>
          <w:sz w:val="24"/>
          <w:szCs w:val="24"/>
        </w:rPr>
        <w:t xml:space="preserve">срока </w:t>
      </w:r>
      <w:r w:rsidRPr="00D01FC9">
        <w:rPr>
          <w:sz w:val="24"/>
          <w:szCs w:val="24"/>
        </w:rPr>
        <w:t xml:space="preserve">оказания услуг - </w:t>
      </w:r>
      <w:r w:rsidR="00164288" w:rsidRPr="00D01FC9">
        <w:rPr>
          <w:sz w:val="24"/>
          <w:szCs w:val="24"/>
        </w:rPr>
        <w:t>с даты заключения Контракта</w:t>
      </w:r>
      <w:r w:rsidRPr="00D01FC9">
        <w:rPr>
          <w:sz w:val="24"/>
          <w:szCs w:val="24"/>
        </w:rPr>
        <w:t>;</w:t>
      </w:r>
    </w:p>
    <w:p w14:paraId="4B6D778A" w14:textId="77777777" w:rsidR="00FB267B" w:rsidRPr="00D01FC9" w:rsidRDefault="00FB267B" w:rsidP="00C23D23">
      <w:pPr>
        <w:pStyle w:val="a4"/>
        <w:tabs>
          <w:tab w:val="left" w:pos="48"/>
        </w:tabs>
        <w:spacing w:before="19" w:line="276" w:lineRule="auto"/>
        <w:ind w:left="0" w:right="46" w:firstLine="567"/>
        <w:rPr>
          <w:sz w:val="24"/>
          <w:szCs w:val="24"/>
        </w:rPr>
      </w:pPr>
      <w:r w:rsidRPr="00D01FC9">
        <w:rPr>
          <w:sz w:val="24"/>
          <w:szCs w:val="24"/>
        </w:rPr>
        <w:t xml:space="preserve">окончание срока оказания услуг - </w:t>
      </w:r>
      <w:r w:rsidR="00541AD7" w:rsidRPr="00D01FC9">
        <w:rPr>
          <w:sz w:val="24"/>
          <w:szCs w:val="24"/>
        </w:rPr>
        <w:t>не позднее 01 декабря 2026 г</w:t>
      </w:r>
      <w:r w:rsidR="00164288" w:rsidRPr="00D01FC9">
        <w:rPr>
          <w:sz w:val="24"/>
          <w:szCs w:val="24"/>
        </w:rPr>
        <w:t xml:space="preserve">. </w:t>
      </w:r>
    </w:p>
    <w:p w14:paraId="22714017" w14:textId="7EF9ACF7" w:rsidR="00164288" w:rsidRPr="00D01FC9" w:rsidRDefault="00541AD7" w:rsidP="00C23D23">
      <w:pPr>
        <w:pStyle w:val="a4"/>
        <w:tabs>
          <w:tab w:val="left" w:pos="48"/>
        </w:tabs>
        <w:spacing w:before="19" w:line="276" w:lineRule="auto"/>
        <w:ind w:left="0" w:right="46" w:firstLine="567"/>
        <w:rPr>
          <w:sz w:val="24"/>
          <w:szCs w:val="24"/>
        </w:rPr>
      </w:pPr>
      <w:r w:rsidRPr="00D01FC9">
        <w:rPr>
          <w:sz w:val="24"/>
          <w:szCs w:val="24"/>
        </w:rPr>
        <w:t>Услуги оказыва</w:t>
      </w:r>
      <w:r w:rsidR="00164288" w:rsidRPr="00D01FC9">
        <w:rPr>
          <w:sz w:val="24"/>
          <w:szCs w:val="24"/>
        </w:rPr>
        <w:t>ются в один этап.</w:t>
      </w:r>
      <w:r w:rsidRPr="00D01FC9">
        <w:rPr>
          <w:sz w:val="24"/>
          <w:szCs w:val="24"/>
        </w:rPr>
        <w:t xml:space="preserve"> </w:t>
      </w:r>
    </w:p>
    <w:p w14:paraId="6DB46E98" w14:textId="1D6A6839" w:rsidR="00164288" w:rsidRPr="00D01FC9" w:rsidRDefault="00232CF6" w:rsidP="0028467D">
      <w:pPr>
        <w:pStyle w:val="a4"/>
        <w:numPr>
          <w:ilvl w:val="1"/>
          <w:numId w:val="6"/>
        </w:numPr>
        <w:tabs>
          <w:tab w:val="left" w:pos="48"/>
        </w:tabs>
        <w:spacing w:before="19" w:line="276" w:lineRule="auto"/>
        <w:ind w:left="0" w:right="46" w:firstLine="709"/>
        <w:rPr>
          <w:sz w:val="24"/>
          <w:szCs w:val="24"/>
        </w:rPr>
      </w:pPr>
      <w:r w:rsidRPr="00D01FC9">
        <w:rPr>
          <w:sz w:val="24"/>
          <w:szCs w:val="24"/>
        </w:rPr>
        <w:t xml:space="preserve">Услуги </w:t>
      </w:r>
      <w:r w:rsidR="00164288" w:rsidRPr="00D01FC9">
        <w:rPr>
          <w:sz w:val="24"/>
          <w:szCs w:val="24"/>
        </w:rPr>
        <w:t xml:space="preserve">по Контракту выполняются </w:t>
      </w:r>
      <w:r w:rsidR="00333668" w:rsidRPr="00D01FC9">
        <w:rPr>
          <w:sz w:val="24"/>
          <w:szCs w:val="24"/>
        </w:rPr>
        <w:t>Исполнител</w:t>
      </w:r>
      <w:r w:rsidR="00001C60" w:rsidRPr="00D01FC9">
        <w:rPr>
          <w:sz w:val="24"/>
          <w:szCs w:val="24"/>
        </w:rPr>
        <w:t>е</w:t>
      </w:r>
      <w:r w:rsidR="00164288" w:rsidRPr="00D01FC9">
        <w:rPr>
          <w:sz w:val="24"/>
          <w:szCs w:val="24"/>
        </w:rPr>
        <w:t>м в соответствии с Описанием объекта закупки (Приложение № 1 к Контракту).</w:t>
      </w:r>
    </w:p>
    <w:p w14:paraId="30C02765" w14:textId="619324A3" w:rsidR="00164288" w:rsidRPr="00D01FC9" w:rsidRDefault="00164288" w:rsidP="0028467D">
      <w:pPr>
        <w:pStyle w:val="a4"/>
        <w:numPr>
          <w:ilvl w:val="1"/>
          <w:numId w:val="6"/>
        </w:numPr>
        <w:tabs>
          <w:tab w:val="left" w:pos="48"/>
        </w:tabs>
        <w:spacing w:before="19" w:line="276" w:lineRule="auto"/>
        <w:ind w:left="0" w:right="46" w:firstLine="709"/>
        <w:rPr>
          <w:sz w:val="24"/>
          <w:szCs w:val="24"/>
        </w:rPr>
      </w:pPr>
      <w:r w:rsidRPr="00D01FC9">
        <w:rPr>
          <w:sz w:val="24"/>
          <w:szCs w:val="24"/>
        </w:rPr>
        <w:t xml:space="preserve">Сроки, установленные </w:t>
      </w:r>
      <w:r w:rsidR="00F14DB2" w:rsidRPr="00D01FC9">
        <w:rPr>
          <w:sz w:val="24"/>
          <w:szCs w:val="24"/>
        </w:rPr>
        <w:t>в п.2.1 настоящего Контракта</w:t>
      </w:r>
      <w:r w:rsidRPr="00D01FC9">
        <w:rPr>
          <w:sz w:val="24"/>
          <w:szCs w:val="24"/>
        </w:rPr>
        <w:t xml:space="preserve">, являются основополагающими для исчисления периода просрочки. </w:t>
      </w:r>
    </w:p>
    <w:p w14:paraId="56B4285B" w14:textId="6587DDDF" w:rsidR="00164288" w:rsidRPr="00D01FC9" w:rsidRDefault="00164288" w:rsidP="00095847">
      <w:pPr>
        <w:pStyle w:val="a4"/>
        <w:tabs>
          <w:tab w:val="left" w:pos="48"/>
        </w:tabs>
        <w:spacing w:before="19" w:line="276" w:lineRule="auto"/>
        <w:ind w:left="709" w:right="46" w:firstLine="0"/>
        <w:rPr>
          <w:sz w:val="24"/>
          <w:szCs w:val="24"/>
        </w:rPr>
      </w:pPr>
      <w:r w:rsidRPr="00D01FC9">
        <w:rPr>
          <w:sz w:val="24"/>
          <w:szCs w:val="24"/>
        </w:rPr>
        <w:lastRenderedPageBreak/>
        <w:t xml:space="preserve"> </w:t>
      </w:r>
    </w:p>
    <w:p w14:paraId="75DD8FB0" w14:textId="77777777" w:rsidR="00B676DE" w:rsidRPr="00D01FC9" w:rsidRDefault="00B676DE" w:rsidP="00C23D23">
      <w:pPr>
        <w:spacing w:line="276" w:lineRule="auto"/>
        <w:ind w:left="14" w:right="27"/>
        <w:jc w:val="center"/>
        <w:rPr>
          <w:b/>
          <w:sz w:val="24"/>
          <w:szCs w:val="24"/>
        </w:rPr>
      </w:pPr>
    </w:p>
    <w:p w14:paraId="4ADFCD57" w14:textId="0B3F4F4C" w:rsidR="001F56E2" w:rsidRPr="00D01FC9" w:rsidRDefault="001F56E2" w:rsidP="0028467D">
      <w:pPr>
        <w:pStyle w:val="ConsPlusNormal"/>
        <w:numPr>
          <w:ilvl w:val="0"/>
          <w:numId w:val="2"/>
        </w:numPr>
        <w:spacing w:line="276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D01FC9">
        <w:rPr>
          <w:rFonts w:ascii="Times New Roman" w:hAnsi="Times New Roman" w:cs="Times New Roman"/>
          <w:b/>
          <w:bCs/>
          <w:sz w:val="24"/>
          <w:szCs w:val="24"/>
        </w:rPr>
        <w:t xml:space="preserve">Цена </w:t>
      </w:r>
      <w:r w:rsidR="00F708BD" w:rsidRPr="00D01FC9">
        <w:rPr>
          <w:rFonts w:ascii="Times New Roman" w:hAnsi="Times New Roman" w:cs="Times New Roman"/>
          <w:b/>
          <w:bCs/>
          <w:sz w:val="24"/>
          <w:szCs w:val="24"/>
        </w:rPr>
        <w:t>Контракт</w:t>
      </w:r>
      <w:r w:rsidRPr="00D01FC9">
        <w:rPr>
          <w:rFonts w:ascii="Times New Roman" w:hAnsi="Times New Roman" w:cs="Times New Roman"/>
          <w:b/>
          <w:bCs/>
          <w:sz w:val="24"/>
          <w:szCs w:val="24"/>
        </w:rPr>
        <w:t>а и порядок расчетов</w:t>
      </w:r>
    </w:p>
    <w:p w14:paraId="1F8BD6D8" w14:textId="77777777" w:rsidR="001F56E2" w:rsidRPr="00D01FC9" w:rsidRDefault="001F56E2" w:rsidP="00C23D23">
      <w:pPr>
        <w:pStyle w:val="ConsPlusNormal"/>
        <w:spacing w:line="276" w:lineRule="auto"/>
        <w:ind w:left="36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37EF454" w14:textId="2A9DE96F" w:rsidR="003F4537" w:rsidRPr="00D01FC9" w:rsidRDefault="00C004F4" w:rsidP="0028467D">
      <w:pPr>
        <w:pStyle w:val="a4"/>
        <w:numPr>
          <w:ilvl w:val="1"/>
          <w:numId w:val="2"/>
        </w:numPr>
        <w:tabs>
          <w:tab w:val="left" w:pos="48"/>
        </w:tabs>
        <w:spacing w:before="19" w:line="276" w:lineRule="auto"/>
        <w:ind w:left="0" w:right="46" w:firstLine="709"/>
        <w:rPr>
          <w:sz w:val="24"/>
          <w:szCs w:val="24"/>
        </w:rPr>
      </w:pPr>
      <w:r w:rsidRPr="00D01FC9">
        <w:rPr>
          <w:sz w:val="24"/>
          <w:szCs w:val="24"/>
        </w:rPr>
        <w:t xml:space="preserve">Цена настоящего Контракта составляет </w:t>
      </w:r>
      <w:r w:rsidR="003C123F" w:rsidRPr="00D01FC9">
        <w:rPr>
          <w:sz w:val="24"/>
          <w:szCs w:val="24"/>
        </w:rPr>
        <w:t>__________</w:t>
      </w:r>
      <w:r w:rsidR="002B771F" w:rsidRPr="00D01FC9">
        <w:rPr>
          <w:sz w:val="24"/>
          <w:szCs w:val="24"/>
        </w:rPr>
        <w:t xml:space="preserve"> (</w:t>
      </w:r>
      <w:r w:rsidR="003C123F" w:rsidRPr="00D01FC9">
        <w:rPr>
          <w:sz w:val="24"/>
          <w:szCs w:val="24"/>
        </w:rPr>
        <w:t>__________</w:t>
      </w:r>
      <w:r w:rsidRPr="00D01FC9">
        <w:rPr>
          <w:sz w:val="24"/>
          <w:szCs w:val="24"/>
        </w:rPr>
        <w:t>) руб</w:t>
      </w:r>
      <w:r w:rsidR="00E57BF5" w:rsidRPr="00D01FC9">
        <w:rPr>
          <w:sz w:val="24"/>
          <w:szCs w:val="24"/>
        </w:rPr>
        <w:t>.</w:t>
      </w:r>
      <w:r w:rsidRPr="00D01FC9">
        <w:rPr>
          <w:sz w:val="24"/>
          <w:szCs w:val="24"/>
        </w:rPr>
        <w:t xml:space="preserve"> </w:t>
      </w:r>
      <w:r w:rsidR="00E57BF5" w:rsidRPr="00D01FC9">
        <w:rPr>
          <w:sz w:val="24"/>
          <w:szCs w:val="24"/>
        </w:rPr>
        <w:t>__</w:t>
      </w:r>
      <w:r w:rsidRPr="00D01FC9">
        <w:rPr>
          <w:sz w:val="24"/>
          <w:szCs w:val="24"/>
        </w:rPr>
        <w:t xml:space="preserve"> коп</w:t>
      </w:r>
      <w:r w:rsidR="00E57BF5" w:rsidRPr="00D01FC9">
        <w:rPr>
          <w:sz w:val="24"/>
          <w:szCs w:val="24"/>
        </w:rPr>
        <w:t>.</w:t>
      </w:r>
      <w:r w:rsidRPr="00D01FC9">
        <w:rPr>
          <w:sz w:val="24"/>
          <w:szCs w:val="24"/>
        </w:rPr>
        <w:t xml:space="preserve"> (далее — Цена Контракта)</w:t>
      </w:r>
      <w:r w:rsidR="003C123F" w:rsidRPr="00D01FC9">
        <w:rPr>
          <w:sz w:val="24"/>
          <w:szCs w:val="24"/>
        </w:rPr>
        <w:t xml:space="preserve">, </w:t>
      </w:r>
      <w:r w:rsidR="003C123F" w:rsidRPr="00D01FC9">
        <w:rPr>
          <w:i/>
          <w:iCs/>
          <w:sz w:val="24"/>
          <w:szCs w:val="24"/>
          <w:highlight w:val="lightGray"/>
        </w:rPr>
        <w:t xml:space="preserve">в </w:t>
      </w:r>
      <w:proofErr w:type="spellStart"/>
      <w:r w:rsidR="003C123F" w:rsidRPr="00D01FC9">
        <w:rPr>
          <w:i/>
          <w:iCs/>
          <w:sz w:val="24"/>
          <w:szCs w:val="24"/>
          <w:highlight w:val="lightGray"/>
        </w:rPr>
        <w:t>т.ч</w:t>
      </w:r>
      <w:proofErr w:type="spellEnd"/>
      <w:r w:rsidR="003C123F" w:rsidRPr="00D01FC9">
        <w:rPr>
          <w:i/>
          <w:iCs/>
          <w:sz w:val="24"/>
          <w:szCs w:val="24"/>
          <w:highlight w:val="lightGray"/>
        </w:rPr>
        <w:t>. НДС /</w:t>
      </w:r>
      <w:r w:rsidRPr="00D01FC9">
        <w:rPr>
          <w:i/>
          <w:iCs/>
          <w:sz w:val="24"/>
          <w:szCs w:val="24"/>
          <w:highlight w:val="lightGray"/>
        </w:rPr>
        <w:t xml:space="preserve"> НДС не облагается на основании </w:t>
      </w:r>
      <w:r w:rsidR="003C123F" w:rsidRPr="00D01FC9">
        <w:rPr>
          <w:i/>
          <w:iCs/>
          <w:sz w:val="24"/>
          <w:szCs w:val="24"/>
          <w:highlight w:val="lightGray"/>
        </w:rPr>
        <w:t>_______</w:t>
      </w:r>
      <w:r w:rsidRPr="00D01FC9">
        <w:rPr>
          <w:sz w:val="24"/>
          <w:szCs w:val="24"/>
          <w:highlight w:val="lightGray"/>
        </w:rPr>
        <w:t>.</w:t>
      </w:r>
    </w:p>
    <w:p w14:paraId="146E5501" w14:textId="4F4AB6B3" w:rsidR="00176283" w:rsidRPr="00D01FC9" w:rsidRDefault="00176283" w:rsidP="0028467D">
      <w:pPr>
        <w:pStyle w:val="a4"/>
        <w:numPr>
          <w:ilvl w:val="1"/>
          <w:numId w:val="2"/>
        </w:numPr>
        <w:tabs>
          <w:tab w:val="left" w:pos="48"/>
        </w:tabs>
        <w:spacing w:before="19" w:line="276" w:lineRule="auto"/>
        <w:ind w:left="0" w:right="46" w:firstLine="709"/>
        <w:rPr>
          <w:sz w:val="24"/>
          <w:szCs w:val="24"/>
        </w:rPr>
      </w:pPr>
      <w:r w:rsidRPr="00D01FC9">
        <w:rPr>
          <w:sz w:val="24"/>
          <w:szCs w:val="24"/>
        </w:rPr>
        <w:t xml:space="preserve">Цена Контракта включает в себя вознаграждение </w:t>
      </w:r>
      <w:r w:rsidR="00333668" w:rsidRPr="00D01FC9">
        <w:rPr>
          <w:sz w:val="24"/>
          <w:szCs w:val="24"/>
        </w:rPr>
        <w:t>Исполнител</w:t>
      </w:r>
      <w:r w:rsidR="00F04354" w:rsidRPr="00D01FC9">
        <w:rPr>
          <w:sz w:val="24"/>
          <w:szCs w:val="24"/>
        </w:rPr>
        <w:t>я</w:t>
      </w:r>
      <w:r w:rsidRPr="00D01FC9">
        <w:rPr>
          <w:sz w:val="24"/>
          <w:szCs w:val="24"/>
        </w:rPr>
        <w:t xml:space="preserve"> и компенсацию всех издержек и иных расходов </w:t>
      </w:r>
      <w:r w:rsidR="00333668" w:rsidRPr="00D01FC9">
        <w:rPr>
          <w:sz w:val="24"/>
          <w:szCs w:val="24"/>
        </w:rPr>
        <w:t>Исполнител</w:t>
      </w:r>
      <w:r w:rsidR="00F04354" w:rsidRPr="00D01FC9">
        <w:rPr>
          <w:sz w:val="24"/>
          <w:szCs w:val="24"/>
        </w:rPr>
        <w:t>я</w:t>
      </w:r>
      <w:r w:rsidRPr="00D01FC9">
        <w:rPr>
          <w:sz w:val="24"/>
          <w:szCs w:val="24"/>
        </w:rPr>
        <w:t xml:space="preserve">, необходимых для </w:t>
      </w:r>
      <w:r w:rsidR="00F04354" w:rsidRPr="00D01FC9">
        <w:rPr>
          <w:sz w:val="24"/>
          <w:szCs w:val="24"/>
        </w:rPr>
        <w:t>оказания услуг</w:t>
      </w:r>
      <w:r w:rsidRPr="00D01FC9">
        <w:rPr>
          <w:sz w:val="24"/>
          <w:szCs w:val="24"/>
        </w:rPr>
        <w:t xml:space="preserve"> по Контракту, включая стоимость материалов, конструкций, используемых машин и механизмов, оборудования, расходы на перевозку, уплату таможенных пошлин, налогов и других обязательных платежей, иные затраты, связанные с исполнением настоящего Контракта.</w:t>
      </w:r>
    </w:p>
    <w:p w14:paraId="1581E309" w14:textId="1370B26E" w:rsidR="00DB327C" w:rsidRPr="00D01FC9" w:rsidRDefault="0028467D" w:rsidP="0028467D">
      <w:pPr>
        <w:pStyle w:val="a4"/>
        <w:numPr>
          <w:ilvl w:val="1"/>
          <w:numId w:val="2"/>
        </w:numPr>
        <w:tabs>
          <w:tab w:val="left" w:pos="48"/>
        </w:tabs>
        <w:spacing w:before="19" w:line="276" w:lineRule="auto"/>
        <w:ind w:left="0" w:right="46" w:firstLine="709"/>
        <w:rPr>
          <w:sz w:val="24"/>
          <w:szCs w:val="24"/>
        </w:rPr>
      </w:pPr>
      <w:r w:rsidRPr="00D01FC9">
        <w:rPr>
          <w:sz w:val="24"/>
          <w:szCs w:val="24"/>
        </w:rPr>
        <w:t xml:space="preserve">Оплата цены </w:t>
      </w:r>
      <w:r w:rsidR="0022483C" w:rsidRPr="00D01FC9">
        <w:rPr>
          <w:sz w:val="24"/>
          <w:szCs w:val="24"/>
        </w:rPr>
        <w:t>Контракт</w:t>
      </w:r>
      <w:r w:rsidRPr="00D01FC9">
        <w:rPr>
          <w:sz w:val="24"/>
          <w:szCs w:val="24"/>
        </w:rPr>
        <w:t xml:space="preserve">а, указанной в п. </w:t>
      </w:r>
      <w:r w:rsidR="00B610BA" w:rsidRPr="00D01FC9">
        <w:rPr>
          <w:sz w:val="24"/>
          <w:szCs w:val="24"/>
        </w:rPr>
        <w:t>3</w:t>
      </w:r>
      <w:r w:rsidRPr="00D01FC9">
        <w:rPr>
          <w:sz w:val="24"/>
          <w:szCs w:val="24"/>
        </w:rPr>
        <w:t xml:space="preserve">.1. настоящего </w:t>
      </w:r>
      <w:r w:rsidR="0022483C" w:rsidRPr="00D01FC9">
        <w:rPr>
          <w:sz w:val="24"/>
          <w:szCs w:val="24"/>
        </w:rPr>
        <w:t>Контракт</w:t>
      </w:r>
      <w:r w:rsidRPr="00D01FC9">
        <w:rPr>
          <w:sz w:val="24"/>
          <w:szCs w:val="24"/>
        </w:rPr>
        <w:t>а, осуществляется Заказчиком в рублях Российской Федерации</w:t>
      </w:r>
      <w:r w:rsidR="00D17749" w:rsidRPr="00D01FC9">
        <w:rPr>
          <w:sz w:val="24"/>
          <w:szCs w:val="24"/>
        </w:rPr>
        <w:t xml:space="preserve">, </w:t>
      </w:r>
      <w:r w:rsidR="00D17749" w:rsidRPr="00D01FC9">
        <w:rPr>
          <w:sz w:val="24"/>
          <w:szCs w:val="24"/>
          <w:lang w:eastAsia="ru-RU"/>
        </w:rPr>
        <w:t>в форме безналичного расчета,</w:t>
      </w:r>
      <w:r w:rsidR="00D17749" w:rsidRPr="00D01FC9">
        <w:rPr>
          <w:bCs/>
          <w:sz w:val="24"/>
          <w:szCs w:val="24"/>
          <w:lang w:eastAsia="ru-RU"/>
        </w:rPr>
        <w:t xml:space="preserve"> путем перечисления денежных средств на расчетный счет </w:t>
      </w:r>
      <w:r w:rsidR="00333668" w:rsidRPr="00D01FC9">
        <w:rPr>
          <w:bCs/>
          <w:sz w:val="24"/>
          <w:szCs w:val="24"/>
          <w:lang w:eastAsia="ru-RU"/>
        </w:rPr>
        <w:t>Исполнител</w:t>
      </w:r>
      <w:r w:rsidR="00F04354" w:rsidRPr="00D01FC9">
        <w:rPr>
          <w:bCs/>
          <w:sz w:val="24"/>
          <w:szCs w:val="24"/>
          <w:lang w:eastAsia="ru-RU"/>
        </w:rPr>
        <w:t>я</w:t>
      </w:r>
      <w:r w:rsidRPr="00D01FC9">
        <w:rPr>
          <w:sz w:val="24"/>
          <w:szCs w:val="24"/>
        </w:rPr>
        <w:t>.</w:t>
      </w:r>
    </w:p>
    <w:p w14:paraId="32EF997A" w14:textId="2F131CE6" w:rsidR="00DB327C" w:rsidRPr="00D01FC9" w:rsidRDefault="0028467D" w:rsidP="0028467D">
      <w:pPr>
        <w:pStyle w:val="a4"/>
        <w:numPr>
          <w:ilvl w:val="1"/>
          <w:numId w:val="2"/>
        </w:numPr>
        <w:tabs>
          <w:tab w:val="left" w:pos="48"/>
        </w:tabs>
        <w:spacing w:before="19" w:line="276" w:lineRule="auto"/>
        <w:ind w:left="0" w:right="46" w:firstLine="709"/>
        <w:rPr>
          <w:sz w:val="24"/>
          <w:szCs w:val="24"/>
        </w:rPr>
      </w:pPr>
      <w:r w:rsidRPr="00D01FC9">
        <w:rPr>
          <w:sz w:val="24"/>
          <w:szCs w:val="24"/>
        </w:rPr>
        <w:t xml:space="preserve">Цена </w:t>
      </w:r>
      <w:r w:rsidR="0022483C" w:rsidRPr="00D01FC9">
        <w:rPr>
          <w:sz w:val="24"/>
          <w:szCs w:val="24"/>
        </w:rPr>
        <w:t>Контракт</w:t>
      </w:r>
      <w:r w:rsidRPr="00D01FC9">
        <w:rPr>
          <w:sz w:val="24"/>
          <w:szCs w:val="24"/>
        </w:rPr>
        <w:t>а является твердой и не может изменяться Сторонами в ходе его исполнения.</w:t>
      </w:r>
    </w:p>
    <w:p w14:paraId="0C5B3601" w14:textId="77725830" w:rsidR="00370AF7" w:rsidRPr="00D01FC9" w:rsidRDefault="0028467D" w:rsidP="0028467D">
      <w:pPr>
        <w:pStyle w:val="a4"/>
        <w:numPr>
          <w:ilvl w:val="1"/>
          <w:numId w:val="2"/>
        </w:numPr>
        <w:tabs>
          <w:tab w:val="left" w:pos="48"/>
        </w:tabs>
        <w:spacing w:before="19" w:line="276" w:lineRule="auto"/>
        <w:ind w:left="0" w:right="46" w:firstLine="709"/>
        <w:rPr>
          <w:sz w:val="24"/>
          <w:szCs w:val="24"/>
        </w:rPr>
      </w:pPr>
      <w:r w:rsidRPr="00D01FC9">
        <w:rPr>
          <w:sz w:val="24"/>
          <w:szCs w:val="24"/>
        </w:rPr>
        <w:t xml:space="preserve">Заказчик осуществляет оплату </w:t>
      </w:r>
      <w:r w:rsidR="00370AF7" w:rsidRPr="00D01FC9">
        <w:rPr>
          <w:sz w:val="24"/>
          <w:szCs w:val="24"/>
        </w:rPr>
        <w:t>Ц</w:t>
      </w:r>
      <w:r w:rsidRPr="00D01FC9">
        <w:rPr>
          <w:sz w:val="24"/>
          <w:szCs w:val="24"/>
        </w:rPr>
        <w:t xml:space="preserve">ены </w:t>
      </w:r>
      <w:r w:rsidR="0022483C" w:rsidRPr="00D01FC9">
        <w:rPr>
          <w:sz w:val="24"/>
          <w:szCs w:val="24"/>
        </w:rPr>
        <w:t>Контракт</w:t>
      </w:r>
      <w:r w:rsidRPr="00D01FC9">
        <w:rPr>
          <w:sz w:val="24"/>
          <w:szCs w:val="24"/>
        </w:rPr>
        <w:t xml:space="preserve">а </w:t>
      </w:r>
      <w:r w:rsidR="00370AF7" w:rsidRPr="00D01FC9">
        <w:rPr>
          <w:sz w:val="24"/>
          <w:szCs w:val="24"/>
        </w:rPr>
        <w:t>в следующем порядке:</w:t>
      </w:r>
    </w:p>
    <w:p w14:paraId="1C1220A8" w14:textId="118B7BB8" w:rsidR="00370AF7" w:rsidRPr="00D01FC9" w:rsidRDefault="00370AF7" w:rsidP="0028467D">
      <w:pPr>
        <w:pStyle w:val="a4"/>
        <w:numPr>
          <w:ilvl w:val="0"/>
          <w:numId w:val="1"/>
        </w:numPr>
        <w:tabs>
          <w:tab w:val="left" w:pos="504"/>
        </w:tabs>
        <w:spacing w:before="23" w:line="276" w:lineRule="auto"/>
        <w:ind w:left="0" w:right="54" w:firstLine="709"/>
        <w:rPr>
          <w:sz w:val="24"/>
          <w:szCs w:val="24"/>
        </w:rPr>
      </w:pPr>
      <w:r w:rsidRPr="00D01FC9">
        <w:rPr>
          <w:sz w:val="24"/>
          <w:szCs w:val="24"/>
        </w:rPr>
        <w:t xml:space="preserve">30% (тридцать процентов) Цены </w:t>
      </w:r>
      <w:r w:rsidR="0022483C" w:rsidRPr="00D01FC9">
        <w:rPr>
          <w:sz w:val="24"/>
          <w:szCs w:val="24"/>
        </w:rPr>
        <w:t>Контракт</w:t>
      </w:r>
      <w:r w:rsidRPr="00D01FC9">
        <w:rPr>
          <w:sz w:val="24"/>
          <w:szCs w:val="24"/>
        </w:rPr>
        <w:t xml:space="preserve">а </w:t>
      </w:r>
      <w:r w:rsidR="00B610BA" w:rsidRPr="00D01FC9">
        <w:rPr>
          <w:sz w:val="24"/>
          <w:szCs w:val="24"/>
        </w:rPr>
        <w:t xml:space="preserve">Заказчик оплачивает </w:t>
      </w:r>
      <w:r w:rsidR="00333668" w:rsidRPr="00D01FC9">
        <w:rPr>
          <w:sz w:val="24"/>
          <w:szCs w:val="24"/>
        </w:rPr>
        <w:t>Исполнител</w:t>
      </w:r>
      <w:r w:rsidR="00F04354" w:rsidRPr="00D01FC9">
        <w:rPr>
          <w:sz w:val="24"/>
          <w:szCs w:val="24"/>
        </w:rPr>
        <w:t>ю</w:t>
      </w:r>
      <w:r w:rsidR="00B610BA" w:rsidRPr="00D01FC9">
        <w:rPr>
          <w:sz w:val="24"/>
          <w:szCs w:val="24"/>
        </w:rPr>
        <w:t xml:space="preserve"> </w:t>
      </w:r>
      <w:r w:rsidRPr="00D01FC9">
        <w:rPr>
          <w:sz w:val="24"/>
          <w:szCs w:val="24"/>
        </w:rPr>
        <w:t xml:space="preserve">в течение 5 (пяти) рабочих дней с даты заключения настоящего </w:t>
      </w:r>
      <w:r w:rsidR="0022483C" w:rsidRPr="00D01FC9">
        <w:rPr>
          <w:sz w:val="24"/>
          <w:szCs w:val="24"/>
        </w:rPr>
        <w:t>Контракт</w:t>
      </w:r>
      <w:r w:rsidRPr="00D01FC9">
        <w:rPr>
          <w:sz w:val="24"/>
          <w:szCs w:val="24"/>
        </w:rPr>
        <w:t>а (аванс);</w:t>
      </w:r>
    </w:p>
    <w:p w14:paraId="2CDFB0EC" w14:textId="0EE97E9F" w:rsidR="00DB327C" w:rsidRPr="00D01FC9" w:rsidRDefault="00370AF7" w:rsidP="0028467D">
      <w:pPr>
        <w:pStyle w:val="a4"/>
        <w:numPr>
          <w:ilvl w:val="0"/>
          <w:numId w:val="1"/>
        </w:numPr>
        <w:tabs>
          <w:tab w:val="left" w:pos="504"/>
        </w:tabs>
        <w:spacing w:before="23" w:line="276" w:lineRule="auto"/>
        <w:ind w:left="0" w:right="54" w:firstLine="709"/>
        <w:rPr>
          <w:sz w:val="24"/>
          <w:szCs w:val="24"/>
        </w:rPr>
      </w:pPr>
      <w:r w:rsidRPr="00D01FC9">
        <w:rPr>
          <w:sz w:val="24"/>
          <w:szCs w:val="24"/>
        </w:rPr>
        <w:t xml:space="preserve">70% (семьдесят процентов) Цены </w:t>
      </w:r>
      <w:r w:rsidR="0022483C" w:rsidRPr="00D01FC9">
        <w:rPr>
          <w:sz w:val="24"/>
          <w:szCs w:val="24"/>
        </w:rPr>
        <w:t>Контракт</w:t>
      </w:r>
      <w:r w:rsidRPr="00D01FC9">
        <w:rPr>
          <w:sz w:val="24"/>
          <w:szCs w:val="24"/>
        </w:rPr>
        <w:t xml:space="preserve">а </w:t>
      </w:r>
      <w:r w:rsidR="00B610BA" w:rsidRPr="00D01FC9">
        <w:rPr>
          <w:sz w:val="24"/>
          <w:szCs w:val="24"/>
        </w:rPr>
        <w:t xml:space="preserve">Заказчик оплачивает </w:t>
      </w:r>
      <w:r w:rsidR="00333668" w:rsidRPr="00D01FC9">
        <w:rPr>
          <w:sz w:val="24"/>
          <w:szCs w:val="24"/>
        </w:rPr>
        <w:t>Исполнител</w:t>
      </w:r>
      <w:r w:rsidR="00F04354" w:rsidRPr="00D01FC9">
        <w:rPr>
          <w:sz w:val="24"/>
          <w:szCs w:val="24"/>
        </w:rPr>
        <w:t>ю</w:t>
      </w:r>
      <w:r w:rsidR="00B610BA" w:rsidRPr="00D01FC9">
        <w:rPr>
          <w:sz w:val="24"/>
          <w:szCs w:val="24"/>
        </w:rPr>
        <w:t xml:space="preserve"> </w:t>
      </w:r>
      <w:r w:rsidRPr="00D01FC9">
        <w:rPr>
          <w:sz w:val="24"/>
          <w:szCs w:val="24"/>
        </w:rPr>
        <w:t xml:space="preserve">в течение </w:t>
      </w:r>
      <w:r w:rsidR="00F5794C" w:rsidRPr="00D01FC9">
        <w:rPr>
          <w:sz w:val="24"/>
          <w:szCs w:val="24"/>
        </w:rPr>
        <w:t>7</w:t>
      </w:r>
      <w:r w:rsidRPr="00D01FC9">
        <w:rPr>
          <w:sz w:val="24"/>
          <w:szCs w:val="24"/>
        </w:rPr>
        <w:t xml:space="preserve"> (</w:t>
      </w:r>
      <w:r w:rsidR="00F5794C" w:rsidRPr="00D01FC9">
        <w:rPr>
          <w:sz w:val="24"/>
          <w:szCs w:val="24"/>
        </w:rPr>
        <w:t>сем</w:t>
      </w:r>
      <w:r w:rsidRPr="00D01FC9">
        <w:rPr>
          <w:sz w:val="24"/>
          <w:szCs w:val="24"/>
        </w:rPr>
        <w:t xml:space="preserve">и) рабочих дней с даты подписания Сторонами </w:t>
      </w:r>
      <w:r w:rsidR="00F04354" w:rsidRPr="00D01FC9">
        <w:rPr>
          <w:sz w:val="24"/>
          <w:szCs w:val="24"/>
        </w:rPr>
        <w:t>Акта оказанных услуг по форме Приложения № 3 к Контракту (далее – документ о приемке).</w:t>
      </w:r>
    </w:p>
    <w:p w14:paraId="1C93245B" w14:textId="4DFC382F" w:rsidR="00DB327C" w:rsidRPr="00D01FC9" w:rsidRDefault="0028467D" w:rsidP="0028467D">
      <w:pPr>
        <w:pStyle w:val="a4"/>
        <w:numPr>
          <w:ilvl w:val="1"/>
          <w:numId w:val="2"/>
        </w:numPr>
        <w:tabs>
          <w:tab w:val="left" w:pos="48"/>
        </w:tabs>
        <w:spacing w:before="19" w:line="276" w:lineRule="auto"/>
        <w:ind w:left="0" w:right="46" w:firstLine="709"/>
        <w:rPr>
          <w:sz w:val="24"/>
          <w:szCs w:val="24"/>
        </w:rPr>
      </w:pPr>
      <w:r w:rsidRPr="00D01FC9">
        <w:rPr>
          <w:sz w:val="24"/>
          <w:szCs w:val="24"/>
        </w:rPr>
        <w:t xml:space="preserve">Сумма, подлежащая уплате Заказчиком </w:t>
      </w:r>
      <w:r w:rsidR="00333668" w:rsidRPr="00D01FC9">
        <w:rPr>
          <w:sz w:val="24"/>
          <w:szCs w:val="24"/>
        </w:rPr>
        <w:t>Исполнител</w:t>
      </w:r>
      <w:r w:rsidR="004F16F8" w:rsidRPr="00D01FC9">
        <w:rPr>
          <w:sz w:val="24"/>
          <w:szCs w:val="24"/>
        </w:rPr>
        <w:t>ю</w:t>
      </w:r>
      <w:r w:rsidRPr="00D01FC9">
        <w:rPr>
          <w:sz w:val="24"/>
          <w:szCs w:val="24"/>
        </w:rPr>
        <w:t xml:space="preserve">, подлежит уменьшению на размер налогов, сборов и иных обязательных платежей в бюджеты бюджетной системы Российской Федерации, связанных с оплатой </w:t>
      </w:r>
      <w:r w:rsidR="0022483C" w:rsidRPr="00D01FC9">
        <w:rPr>
          <w:sz w:val="24"/>
          <w:szCs w:val="24"/>
        </w:rPr>
        <w:t>Контракт</w:t>
      </w:r>
      <w:r w:rsidRPr="00D01FC9">
        <w:rPr>
          <w:sz w:val="24"/>
          <w:szCs w:val="24"/>
        </w:rPr>
        <w:t>а, если в соответствии с законодательством Российской Федерации о налогах и сборах такие налоги, сбор</w:t>
      </w:r>
      <w:r w:rsidRPr="00D01FC9">
        <w:rPr>
          <w:sz w:val="24"/>
          <w:szCs w:val="24"/>
        </w:rPr>
        <w:t>ы и иные обязательные платежи подлежат уплате в бюджеты бюджетной системы Российской Федерации Заказчиком.</w:t>
      </w:r>
    </w:p>
    <w:p w14:paraId="7D98B3EE" w14:textId="5EBC173A" w:rsidR="003616AC" w:rsidRPr="00D01FC9" w:rsidRDefault="003616AC" w:rsidP="0028467D">
      <w:pPr>
        <w:pStyle w:val="a4"/>
        <w:numPr>
          <w:ilvl w:val="1"/>
          <w:numId w:val="2"/>
        </w:numPr>
        <w:tabs>
          <w:tab w:val="left" w:pos="48"/>
        </w:tabs>
        <w:spacing w:before="19" w:line="276" w:lineRule="auto"/>
        <w:ind w:left="0" w:right="46" w:firstLine="709"/>
        <w:rPr>
          <w:sz w:val="24"/>
          <w:szCs w:val="24"/>
        </w:rPr>
      </w:pPr>
      <w:r w:rsidRPr="00D01FC9">
        <w:rPr>
          <w:sz w:val="24"/>
          <w:szCs w:val="24"/>
        </w:rPr>
        <w:t xml:space="preserve">Источник финансирования: </w:t>
      </w:r>
      <w:bookmarkStart w:id="2" w:name="_Hlk232334399"/>
      <w:r w:rsidR="005033F7" w:rsidRPr="00D01FC9">
        <w:rPr>
          <w:sz w:val="24"/>
          <w:szCs w:val="24"/>
        </w:rPr>
        <w:t>средства бюджетных учреждений (</w:t>
      </w:r>
      <w:r w:rsidRPr="00D01FC9">
        <w:rPr>
          <w:sz w:val="24"/>
          <w:szCs w:val="24"/>
        </w:rPr>
        <w:t xml:space="preserve">субсидия </w:t>
      </w:r>
      <w:r w:rsidR="00C94B6F" w:rsidRPr="00D01FC9">
        <w:rPr>
          <w:sz w:val="24"/>
          <w:szCs w:val="24"/>
        </w:rPr>
        <w:t xml:space="preserve">из федерального бюджета </w:t>
      </w:r>
      <w:r w:rsidRPr="00D01FC9">
        <w:rPr>
          <w:sz w:val="24"/>
          <w:szCs w:val="24"/>
        </w:rPr>
        <w:t>на выполнение государственного задания</w:t>
      </w:r>
      <w:r w:rsidR="005033F7" w:rsidRPr="00D01FC9">
        <w:rPr>
          <w:sz w:val="24"/>
          <w:szCs w:val="24"/>
        </w:rPr>
        <w:t>)</w:t>
      </w:r>
      <w:bookmarkEnd w:id="2"/>
      <w:r w:rsidRPr="00D01FC9">
        <w:rPr>
          <w:sz w:val="24"/>
          <w:szCs w:val="24"/>
        </w:rPr>
        <w:t>.</w:t>
      </w:r>
    </w:p>
    <w:p w14:paraId="7821EB29" w14:textId="1082C8B2" w:rsidR="00176283" w:rsidRPr="00D01FC9" w:rsidRDefault="00333668" w:rsidP="0028467D">
      <w:pPr>
        <w:pStyle w:val="a4"/>
        <w:numPr>
          <w:ilvl w:val="1"/>
          <w:numId w:val="2"/>
        </w:numPr>
        <w:tabs>
          <w:tab w:val="left" w:pos="48"/>
        </w:tabs>
        <w:spacing w:before="19" w:line="276" w:lineRule="auto"/>
        <w:ind w:left="0" w:right="46" w:firstLine="709"/>
        <w:rPr>
          <w:sz w:val="24"/>
          <w:szCs w:val="24"/>
        </w:rPr>
      </w:pPr>
      <w:r w:rsidRPr="00D01FC9">
        <w:rPr>
          <w:sz w:val="24"/>
          <w:szCs w:val="24"/>
        </w:rPr>
        <w:t>Исполнитель</w:t>
      </w:r>
      <w:r w:rsidR="00176283" w:rsidRPr="00D01FC9">
        <w:rPr>
          <w:sz w:val="24"/>
          <w:szCs w:val="24"/>
        </w:rPr>
        <w:t xml:space="preserve">, применяющий упрощенную систему налогообложения, в случае привлечения для </w:t>
      </w:r>
      <w:r w:rsidR="004F16F8" w:rsidRPr="00D01FC9">
        <w:rPr>
          <w:sz w:val="24"/>
          <w:szCs w:val="24"/>
        </w:rPr>
        <w:t xml:space="preserve">оказания услуг </w:t>
      </w:r>
      <w:r w:rsidR="00176283" w:rsidRPr="00D01FC9">
        <w:rPr>
          <w:sz w:val="24"/>
          <w:szCs w:val="24"/>
        </w:rPr>
        <w:t xml:space="preserve">по Контракту субподрядных организаций расчеты по оплате налогов субподрядным организациям производит самостоятельно за счет собственных средств без изменения объемов и стоимости </w:t>
      </w:r>
      <w:r w:rsidR="004F16F8" w:rsidRPr="00D01FC9">
        <w:rPr>
          <w:sz w:val="24"/>
          <w:szCs w:val="24"/>
        </w:rPr>
        <w:t>услуг</w:t>
      </w:r>
      <w:r w:rsidR="00176283" w:rsidRPr="00D01FC9">
        <w:rPr>
          <w:sz w:val="24"/>
          <w:szCs w:val="24"/>
        </w:rPr>
        <w:t>.</w:t>
      </w:r>
    </w:p>
    <w:p w14:paraId="48476F6B" w14:textId="4F18E137" w:rsidR="00176283" w:rsidRPr="00D01FC9" w:rsidRDefault="00176283" w:rsidP="0028467D">
      <w:pPr>
        <w:pStyle w:val="a4"/>
        <w:numPr>
          <w:ilvl w:val="1"/>
          <w:numId w:val="2"/>
        </w:numPr>
        <w:tabs>
          <w:tab w:val="left" w:pos="48"/>
        </w:tabs>
        <w:spacing w:before="19" w:line="276" w:lineRule="auto"/>
        <w:ind w:left="0" w:right="46" w:firstLine="709"/>
        <w:rPr>
          <w:sz w:val="24"/>
          <w:szCs w:val="24"/>
        </w:rPr>
      </w:pPr>
      <w:r w:rsidRPr="00D01FC9">
        <w:rPr>
          <w:sz w:val="24"/>
          <w:szCs w:val="24"/>
        </w:rPr>
        <w:t xml:space="preserve">Заказчик производит удержание суммы неисполненных </w:t>
      </w:r>
      <w:r w:rsidR="00333668" w:rsidRPr="00D01FC9">
        <w:rPr>
          <w:sz w:val="24"/>
          <w:szCs w:val="24"/>
        </w:rPr>
        <w:t>Исполнител</w:t>
      </w:r>
      <w:r w:rsidR="004F16F8" w:rsidRPr="00D01FC9">
        <w:rPr>
          <w:sz w:val="24"/>
          <w:szCs w:val="24"/>
        </w:rPr>
        <w:t>е</w:t>
      </w:r>
      <w:r w:rsidRPr="00D01FC9">
        <w:rPr>
          <w:sz w:val="24"/>
          <w:szCs w:val="24"/>
        </w:rPr>
        <w:t xml:space="preserve">м требований об уплате неустоек (штрафов, пеней), предъявленных Заказчиком в соответствии с Федеральным законом </w:t>
      </w:r>
      <w:r w:rsidR="0099098A" w:rsidRPr="00D01FC9">
        <w:rPr>
          <w:sz w:val="24"/>
          <w:szCs w:val="24"/>
        </w:rPr>
        <w:t>о контрактной системе</w:t>
      </w:r>
      <w:r w:rsidRPr="00D01FC9">
        <w:rPr>
          <w:sz w:val="24"/>
          <w:szCs w:val="24"/>
        </w:rPr>
        <w:t xml:space="preserve">, из суммы, подлежащей оплате </w:t>
      </w:r>
      <w:r w:rsidR="00333668" w:rsidRPr="00D01FC9">
        <w:rPr>
          <w:sz w:val="24"/>
          <w:szCs w:val="24"/>
        </w:rPr>
        <w:t>Исполнител</w:t>
      </w:r>
      <w:r w:rsidR="004F16F8" w:rsidRPr="00D01FC9">
        <w:rPr>
          <w:sz w:val="24"/>
          <w:szCs w:val="24"/>
        </w:rPr>
        <w:t>ю</w:t>
      </w:r>
      <w:r w:rsidRPr="00D01FC9">
        <w:rPr>
          <w:sz w:val="24"/>
          <w:szCs w:val="24"/>
        </w:rPr>
        <w:t>.</w:t>
      </w:r>
    </w:p>
    <w:p w14:paraId="0A416F8E" w14:textId="17CFAC79" w:rsidR="00176283" w:rsidRPr="00D01FC9" w:rsidRDefault="00176283" w:rsidP="0028467D">
      <w:pPr>
        <w:pStyle w:val="a4"/>
        <w:numPr>
          <w:ilvl w:val="1"/>
          <w:numId w:val="2"/>
        </w:numPr>
        <w:tabs>
          <w:tab w:val="left" w:pos="48"/>
        </w:tabs>
        <w:spacing w:before="19" w:line="276" w:lineRule="auto"/>
        <w:ind w:left="0" w:right="46" w:firstLine="709"/>
        <w:rPr>
          <w:sz w:val="24"/>
          <w:szCs w:val="24"/>
        </w:rPr>
      </w:pPr>
      <w:r w:rsidRPr="00D01FC9">
        <w:rPr>
          <w:sz w:val="24"/>
          <w:szCs w:val="24"/>
        </w:rPr>
        <w:t xml:space="preserve">В случае изменения банковских и иных реквизитов, в том числе фактического местонахождения, </w:t>
      </w:r>
      <w:r w:rsidR="00333668" w:rsidRPr="00D01FC9">
        <w:rPr>
          <w:sz w:val="24"/>
          <w:szCs w:val="24"/>
        </w:rPr>
        <w:t>Исполнитель</w:t>
      </w:r>
      <w:r w:rsidRPr="00D01FC9">
        <w:rPr>
          <w:sz w:val="24"/>
          <w:szCs w:val="24"/>
        </w:rPr>
        <w:t xml:space="preserve"> обязан в однодневный срок в письменной форме сообщить об этом Заказчику, с указанием новых реквизитов расчетного счета. В противном случае все риски, связанные с перечислением денежных средств на указанный в Контракте счет, несет </w:t>
      </w:r>
      <w:r w:rsidR="00333668" w:rsidRPr="00D01FC9">
        <w:rPr>
          <w:sz w:val="24"/>
          <w:szCs w:val="24"/>
        </w:rPr>
        <w:t>Исполнитель</w:t>
      </w:r>
      <w:r w:rsidRPr="00D01FC9">
        <w:rPr>
          <w:sz w:val="24"/>
          <w:szCs w:val="24"/>
        </w:rPr>
        <w:t>.</w:t>
      </w:r>
    </w:p>
    <w:p w14:paraId="5906F1B1" w14:textId="77777777" w:rsidR="00E14FB4" w:rsidRPr="00D01FC9" w:rsidRDefault="00E14FB4" w:rsidP="00C23D23">
      <w:pPr>
        <w:tabs>
          <w:tab w:val="left" w:pos="48"/>
        </w:tabs>
        <w:spacing w:before="19" w:line="276" w:lineRule="auto"/>
        <w:ind w:right="46"/>
        <w:rPr>
          <w:sz w:val="24"/>
          <w:szCs w:val="24"/>
        </w:rPr>
      </w:pPr>
    </w:p>
    <w:p w14:paraId="3012C7B5" w14:textId="4D0BC04A" w:rsidR="00E14FB4" w:rsidRPr="00D01FC9" w:rsidRDefault="00E14FB4" w:rsidP="0028467D">
      <w:pPr>
        <w:pStyle w:val="ConsPlusNormal"/>
        <w:numPr>
          <w:ilvl w:val="0"/>
          <w:numId w:val="2"/>
        </w:numPr>
        <w:spacing w:line="276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D01FC9">
        <w:rPr>
          <w:rFonts w:ascii="Times New Roman" w:hAnsi="Times New Roman" w:cs="Times New Roman"/>
          <w:b/>
          <w:bCs/>
          <w:sz w:val="24"/>
          <w:szCs w:val="24"/>
        </w:rPr>
        <w:t xml:space="preserve">Права и обязанности сторон </w:t>
      </w:r>
    </w:p>
    <w:p w14:paraId="18C3F175" w14:textId="77777777" w:rsidR="00E14FB4" w:rsidRPr="00D01FC9" w:rsidRDefault="00E14FB4" w:rsidP="00C23D23">
      <w:pPr>
        <w:tabs>
          <w:tab w:val="left" w:pos="48"/>
        </w:tabs>
        <w:spacing w:before="19" w:line="276" w:lineRule="auto"/>
        <w:ind w:right="46"/>
        <w:rPr>
          <w:sz w:val="24"/>
          <w:szCs w:val="24"/>
        </w:rPr>
      </w:pPr>
    </w:p>
    <w:p w14:paraId="6888FB2C" w14:textId="77777777" w:rsidR="00E14FB4" w:rsidRPr="00D01FC9" w:rsidRDefault="00E14FB4" w:rsidP="0028467D">
      <w:pPr>
        <w:pStyle w:val="a4"/>
        <w:widowControl/>
        <w:numPr>
          <w:ilvl w:val="1"/>
          <w:numId w:val="7"/>
        </w:numPr>
        <w:tabs>
          <w:tab w:val="left" w:pos="1134"/>
        </w:tabs>
        <w:autoSpaceDE/>
        <w:autoSpaceDN/>
        <w:spacing w:line="276" w:lineRule="auto"/>
        <w:ind w:hanging="5464"/>
        <w:contextualSpacing/>
        <w:rPr>
          <w:sz w:val="24"/>
          <w:szCs w:val="24"/>
        </w:rPr>
      </w:pPr>
      <w:r w:rsidRPr="00D01FC9">
        <w:rPr>
          <w:b/>
          <w:sz w:val="24"/>
          <w:szCs w:val="24"/>
        </w:rPr>
        <w:t>Заказчик обязан:</w:t>
      </w:r>
    </w:p>
    <w:p w14:paraId="4E404BED" w14:textId="12ED61D2" w:rsidR="00E14FB4" w:rsidRPr="00D01FC9" w:rsidRDefault="00E14FB4" w:rsidP="0028467D">
      <w:pPr>
        <w:pStyle w:val="a4"/>
        <w:widowControl/>
        <w:numPr>
          <w:ilvl w:val="2"/>
          <w:numId w:val="7"/>
        </w:numPr>
        <w:tabs>
          <w:tab w:val="left" w:pos="0"/>
          <w:tab w:val="left" w:pos="1134"/>
          <w:tab w:val="left" w:pos="1276"/>
          <w:tab w:val="left" w:pos="1320"/>
        </w:tabs>
        <w:autoSpaceDE/>
        <w:autoSpaceDN/>
        <w:spacing w:line="276" w:lineRule="auto"/>
        <w:ind w:left="0" w:firstLine="709"/>
        <w:contextualSpacing/>
        <w:rPr>
          <w:sz w:val="24"/>
          <w:szCs w:val="24"/>
        </w:rPr>
      </w:pPr>
      <w:r w:rsidRPr="00D01FC9">
        <w:rPr>
          <w:sz w:val="24"/>
          <w:szCs w:val="24"/>
        </w:rPr>
        <w:t xml:space="preserve"> </w:t>
      </w:r>
      <w:r w:rsidR="00344381" w:rsidRPr="00D01FC9">
        <w:rPr>
          <w:sz w:val="24"/>
          <w:szCs w:val="24"/>
        </w:rPr>
        <w:t>При</w:t>
      </w:r>
      <w:r w:rsidRPr="00D01FC9">
        <w:rPr>
          <w:sz w:val="24"/>
          <w:szCs w:val="24"/>
        </w:rPr>
        <w:t xml:space="preserve"> надлежаще</w:t>
      </w:r>
      <w:r w:rsidR="00344381" w:rsidRPr="00D01FC9">
        <w:rPr>
          <w:sz w:val="24"/>
          <w:szCs w:val="24"/>
        </w:rPr>
        <w:t>м</w:t>
      </w:r>
      <w:r w:rsidRPr="00D01FC9">
        <w:rPr>
          <w:sz w:val="24"/>
          <w:szCs w:val="24"/>
        </w:rPr>
        <w:t xml:space="preserve"> исполнения обязательств по Контракту принять </w:t>
      </w:r>
      <w:r w:rsidR="00344381" w:rsidRPr="00D01FC9">
        <w:rPr>
          <w:sz w:val="24"/>
          <w:szCs w:val="24"/>
        </w:rPr>
        <w:t>услуги</w:t>
      </w:r>
      <w:r w:rsidRPr="00D01FC9">
        <w:rPr>
          <w:sz w:val="24"/>
          <w:szCs w:val="24"/>
        </w:rPr>
        <w:t xml:space="preserve"> и оплатить их в соответствии с условиями настоящего Контракта.</w:t>
      </w:r>
    </w:p>
    <w:p w14:paraId="13ADA9D4" w14:textId="470AB557" w:rsidR="00E14FB4" w:rsidRPr="00D01FC9" w:rsidRDefault="00E14FB4" w:rsidP="0028467D">
      <w:pPr>
        <w:widowControl/>
        <w:numPr>
          <w:ilvl w:val="2"/>
          <w:numId w:val="7"/>
        </w:numPr>
        <w:tabs>
          <w:tab w:val="left" w:pos="1134"/>
          <w:tab w:val="left" w:pos="1276"/>
          <w:tab w:val="left" w:pos="1320"/>
        </w:tabs>
        <w:autoSpaceDE/>
        <w:autoSpaceDN/>
        <w:spacing w:line="276" w:lineRule="auto"/>
        <w:ind w:left="0" w:firstLine="709"/>
        <w:contextualSpacing/>
        <w:jc w:val="both"/>
        <w:rPr>
          <w:sz w:val="24"/>
          <w:szCs w:val="24"/>
        </w:rPr>
      </w:pPr>
      <w:r w:rsidRPr="00D01FC9">
        <w:rPr>
          <w:sz w:val="24"/>
          <w:szCs w:val="24"/>
        </w:rPr>
        <w:t xml:space="preserve">Проводить проверку предоставленных </w:t>
      </w:r>
      <w:r w:rsidR="00333668" w:rsidRPr="00D01FC9">
        <w:rPr>
          <w:sz w:val="24"/>
          <w:szCs w:val="24"/>
        </w:rPr>
        <w:t>Исполнител</w:t>
      </w:r>
      <w:r w:rsidR="00344381" w:rsidRPr="00D01FC9">
        <w:rPr>
          <w:sz w:val="24"/>
          <w:szCs w:val="24"/>
        </w:rPr>
        <w:t>е</w:t>
      </w:r>
      <w:r w:rsidRPr="00D01FC9">
        <w:rPr>
          <w:sz w:val="24"/>
          <w:szCs w:val="24"/>
        </w:rPr>
        <w:t xml:space="preserve">м результатов </w:t>
      </w:r>
      <w:r w:rsidR="00344381" w:rsidRPr="00D01FC9">
        <w:rPr>
          <w:sz w:val="24"/>
          <w:szCs w:val="24"/>
        </w:rPr>
        <w:t>услуг</w:t>
      </w:r>
      <w:r w:rsidRPr="00D01FC9">
        <w:rPr>
          <w:sz w:val="24"/>
          <w:szCs w:val="24"/>
        </w:rPr>
        <w:t>, предусмотренных Контрактом, в части их соответствия условиям Контракта.</w:t>
      </w:r>
    </w:p>
    <w:p w14:paraId="0858DE9E" w14:textId="0CB3625E" w:rsidR="00E14FB4" w:rsidRPr="00D01FC9" w:rsidRDefault="00E14FB4" w:rsidP="0028467D">
      <w:pPr>
        <w:widowControl/>
        <w:numPr>
          <w:ilvl w:val="2"/>
          <w:numId w:val="7"/>
        </w:numPr>
        <w:tabs>
          <w:tab w:val="left" w:pos="1134"/>
          <w:tab w:val="left" w:pos="1276"/>
          <w:tab w:val="left" w:pos="1320"/>
        </w:tabs>
        <w:autoSpaceDE/>
        <w:autoSpaceDN/>
        <w:spacing w:line="276" w:lineRule="auto"/>
        <w:ind w:left="0" w:firstLine="709"/>
        <w:contextualSpacing/>
        <w:jc w:val="both"/>
        <w:rPr>
          <w:sz w:val="24"/>
          <w:szCs w:val="24"/>
        </w:rPr>
      </w:pPr>
      <w:r w:rsidRPr="00D01FC9">
        <w:rPr>
          <w:sz w:val="24"/>
          <w:szCs w:val="24"/>
        </w:rPr>
        <w:t xml:space="preserve">Для проверки </w:t>
      </w:r>
      <w:r w:rsidR="00344381" w:rsidRPr="00D01FC9">
        <w:rPr>
          <w:sz w:val="24"/>
          <w:szCs w:val="24"/>
        </w:rPr>
        <w:t>оказа</w:t>
      </w:r>
      <w:r w:rsidRPr="00D01FC9">
        <w:rPr>
          <w:sz w:val="24"/>
          <w:szCs w:val="24"/>
        </w:rPr>
        <w:t xml:space="preserve">нных </w:t>
      </w:r>
      <w:r w:rsidR="00333668" w:rsidRPr="00D01FC9">
        <w:rPr>
          <w:sz w:val="24"/>
          <w:szCs w:val="24"/>
        </w:rPr>
        <w:t>Исполнител</w:t>
      </w:r>
      <w:r w:rsidR="00344381" w:rsidRPr="00D01FC9">
        <w:rPr>
          <w:sz w:val="24"/>
          <w:szCs w:val="24"/>
        </w:rPr>
        <w:t>е</w:t>
      </w:r>
      <w:r w:rsidRPr="00D01FC9">
        <w:rPr>
          <w:sz w:val="24"/>
          <w:szCs w:val="24"/>
        </w:rPr>
        <w:t xml:space="preserve">м </w:t>
      </w:r>
      <w:r w:rsidR="00344381" w:rsidRPr="00D01FC9">
        <w:rPr>
          <w:sz w:val="24"/>
          <w:szCs w:val="24"/>
        </w:rPr>
        <w:t>услуг</w:t>
      </w:r>
      <w:r w:rsidRPr="00D01FC9">
        <w:rPr>
          <w:sz w:val="24"/>
          <w:szCs w:val="24"/>
        </w:rPr>
        <w:t xml:space="preserve">, предусмотренных Контрактом, в части их соответствия условиям Контракта Заказчик обязан провести экспертизу.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законом </w:t>
      </w:r>
      <w:r w:rsidR="00705D32" w:rsidRPr="00D01FC9">
        <w:rPr>
          <w:sz w:val="24"/>
          <w:szCs w:val="24"/>
        </w:rPr>
        <w:t>о контрактной системе</w:t>
      </w:r>
      <w:r w:rsidRPr="00D01FC9">
        <w:rPr>
          <w:sz w:val="24"/>
          <w:szCs w:val="24"/>
        </w:rPr>
        <w:t>.</w:t>
      </w:r>
      <w:r w:rsidR="00344381" w:rsidRPr="00D01FC9">
        <w:rPr>
          <w:sz w:val="24"/>
          <w:szCs w:val="24"/>
        </w:rPr>
        <w:t xml:space="preserve"> </w:t>
      </w:r>
    </w:p>
    <w:p w14:paraId="54611A81" w14:textId="69D2DB32" w:rsidR="00E14FB4" w:rsidRPr="00D01FC9" w:rsidRDefault="00E14FB4" w:rsidP="0028467D">
      <w:pPr>
        <w:widowControl/>
        <w:numPr>
          <w:ilvl w:val="2"/>
          <w:numId w:val="7"/>
        </w:numPr>
        <w:tabs>
          <w:tab w:val="left" w:pos="1134"/>
          <w:tab w:val="left" w:pos="1276"/>
          <w:tab w:val="left" w:pos="1320"/>
        </w:tabs>
        <w:autoSpaceDE/>
        <w:autoSpaceDN/>
        <w:spacing w:line="276" w:lineRule="auto"/>
        <w:ind w:left="0" w:firstLine="709"/>
        <w:contextualSpacing/>
        <w:jc w:val="both"/>
        <w:rPr>
          <w:sz w:val="24"/>
          <w:szCs w:val="24"/>
        </w:rPr>
      </w:pPr>
      <w:r w:rsidRPr="00D01FC9">
        <w:rPr>
          <w:sz w:val="24"/>
          <w:szCs w:val="24"/>
        </w:rPr>
        <w:t xml:space="preserve">При обнаружении в ходе исполнения Контракта отступлений от требований нормативно-технической документации, обязательной при исполнении контрактных обязательств, выдавать </w:t>
      </w:r>
      <w:r w:rsidR="00333668" w:rsidRPr="00D01FC9">
        <w:rPr>
          <w:sz w:val="24"/>
          <w:szCs w:val="24"/>
        </w:rPr>
        <w:t>Исполнител</w:t>
      </w:r>
      <w:r w:rsidR="00344381" w:rsidRPr="00D01FC9">
        <w:rPr>
          <w:sz w:val="24"/>
          <w:szCs w:val="24"/>
        </w:rPr>
        <w:t>ю</w:t>
      </w:r>
      <w:r w:rsidRPr="00D01FC9">
        <w:rPr>
          <w:sz w:val="24"/>
          <w:szCs w:val="24"/>
        </w:rPr>
        <w:t xml:space="preserve"> предписания о приостановлении </w:t>
      </w:r>
      <w:r w:rsidR="00344381" w:rsidRPr="00D01FC9">
        <w:rPr>
          <w:sz w:val="24"/>
          <w:szCs w:val="24"/>
        </w:rPr>
        <w:t xml:space="preserve">услуг </w:t>
      </w:r>
      <w:r w:rsidRPr="00D01FC9">
        <w:rPr>
          <w:sz w:val="24"/>
          <w:szCs w:val="24"/>
        </w:rPr>
        <w:t>или об устранении нарушений до установленного срока.</w:t>
      </w:r>
    </w:p>
    <w:p w14:paraId="1546B21B" w14:textId="7D7FD526" w:rsidR="00E14FB4" w:rsidRPr="00D01FC9" w:rsidRDefault="00E14FB4" w:rsidP="00C23D23">
      <w:pPr>
        <w:tabs>
          <w:tab w:val="left" w:pos="1134"/>
          <w:tab w:val="left" w:pos="1276"/>
          <w:tab w:val="left" w:pos="1320"/>
        </w:tabs>
        <w:spacing w:line="276" w:lineRule="auto"/>
        <w:ind w:firstLine="709"/>
        <w:jc w:val="both"/>
        <w:rPr>
          <w:sz w:val="24"/>
          <w:szCs w:val="24"/>
        </w:rPr>
      </w:pPr>
      <w:r w:rsidRPr="00D01FC9">
        <w:rPr>
          <w:sz w:val="24"/>
          <w:szCs w:val="24"/>
        </w:rPr>
        <w:t xml:space="preserve">Все издержки, вызванные приостановлением </w:t>
      </w:r>
      <w:r w:rsidR="007025BE" w:rsidRPr="00D01FC9">
        <w:rPr>
          <w:sz w:val="24"/>
          <w:szCs w:val="24"/>
        </w:rPr>
        <w:t>услуг</w:t>
      </w:r>
      <w:r w:rsidRPr="00D01FC9">
        <w:rPr>
          <w:sz w:val="24"/>
          <w:szCs w:val="24"/>
        </w:rPr>
        <w:t xml:space="preserve">, несет </w:t>
      </w:r>
      <w:r w:rsidR="00333668" w:rsidRPr="00D01FC9">
        <w:rPr>
          <w:sz w:val="24"/>
          <w:szCs w:val="24"/>
        </w:rPr>
        <w:t>Исполнитель</w:t>
      </w:r>
      <w:r w:rsidRPr="00D01FC9">
        <w:rPr>
          <w:sz w:val="24"/>
          <w:szCs w:val="24"/>
        </w:rPr>
        <w:t xml:space="preserve">. При этом временное приостановление </w:t>
      </w:r>
      <w:r w:rsidR="007025BE" w:rsidRPr="00D01FC9">
        <w:rPr>
          <w:sz w:val="24"/>
          <w:szCs w:val="24"/>
        </w:rPr>
        <w:t xml:space="preserve">услуг </w:t>
      </w:r>
      <w:r w:rsidRPr="00D01FC9">
        <w:rPr>
          <w:sz w:val="24"/>
          <w:szCs w:val="24"/>
        </w:rPr>
        <w:t>не может служить основанием для продления сроков завершения работ по Контракту.</w:t>
      </w:r>
    </w:p>
    <w:p w14:paraId="542B7319" w14:textId="77777777" w:rsidR="00E14FB4" w:rsidRPr="00D01FC9" w:rsidRDefault="00E14FB4" w:rsidP="0028467D">
      <w:pPr>
        <w:widowControl/>
        <w:numPr>
          <w:ilvl w:val="1"/>
          <w:numId w:val="7"/>
        </w:numPr>
        <w:tabs>
          <w:tab w:val="left" w:pos="1134"/>
        </w:tabs>
        <w:autoSpaceDE/>
        <w:autoSpaceDN/>
        <w:spacing w:line="276" w:lineRule="auto"/>
        <w:ind w:left="0" w:firstLine="709"/>
        <w:contextualSpacing/>
        <w:jc w:val="both"/>
        <w:rPr>
          <w:b/>
          <w:sz w:val="24"/>
          <w:szCs w:val="24"/>
        </w:rPr>
      </w:pPr>
      <w:r w:rsidRPr="00D01FC9">
        <w:rPr>
          <w:b/>
          <w:sz w:val="24"/>
          <w:szCs w:val="24"/>
        </w:rPr>
        <w:t>Заказчик вправе:</w:t>
      </w:r>
    </w:p>
    <w:p w14:paraId="21EB7640" w14:textId="6EAA1E2B" w:rsidR="00E14FB4" w:rsidRPr="00D01FC9" w:rsidRDefault="00E14FB4" w:rsidP="0028467D">
      <w:pPr>
        <w:widowControl/>
        <w:numPr>
          <w:ilvl w:val="2"/>
          <w:numId w:val="7"/>
        </w:numPr>
        <w:tabs>
          <w:tab w:val="left" w:pos="0"/>
          <w:tab w:val="left" w:pos="1320"/>
        </w:tabs>
        <w:autoSpaceDE/>
        <w:autoSpaceDN/>
        <w:spacing w:line="276" w:lineRule="auto"/>
        <w:ind w:left="0" w:firstLine="709"/>
        <w:contextualSpacing/>
        <w:jc w:val="both"/>
        <w:rPr>
          <w:sz w:val="24"/>
          <w:szCs w:val="24"/>
        </w:rPr>
      </w:pPr>
      <w:r w:rsidRPr="00D01FC9">
        <w:rPr>
          <w:sz w:val="24"/>
          <w:szCs w:val="24"/>
        </w:rPr>
        <w:t xml:space="preserve">Запрашивать у </w:t>
      </w:r>
      <w:r w:rsidR="00333668" w:rsidRPr="00D01FC9">
        <w:rPr>
          <w:sz w:val="24"/>
          <w:szCs w:val="24"/>
        </w:rPr>
        <w:t>Исполнител</w:t>
      </w:r>
      <w:r w:rsidR="007025BE" w:rsidRPr="00D01FC9">
        <w:rPr>
          <w:sz w:val="24"/>
          <w:szCs w:val="24"/>
        </w:rPr>
        <w:t>я</w:t>
      </w:r>
      <w:r w:rsidRPr="00D01FC9">
        <w:rPr>
          <w:sz w:val="24"/>
          <w:szCs w:val="24"/>
        </w:rPr>
        <w:t xml:space="preserve"> информацию о ходе и состоянии </w:t>
      </w:r>
      <w:r w:rsidR="007025BE" w:rsidRPr="00D01FC9">
        <w:rPr>
          <w:sz w:val="24"/>
          <w:szCs w:val="24"/>
        </w:rPr>
        <w:t>оказыва</w:t>
      </w:r>
      <w:r w:rsidRPr="00D01FC9">
        <w:rPr>
          <w:sz w:val="24"/>
          <w:szCs w:val="24"/>
        </w:rPr>
        <w:t xml:space="preserve">емых </w:t>
      </w:r>
      <w:r w:rsidR="007025BE" w:rsidRPr="00D01FC9">
        <w:rPr>
          <w:sz w:val="24"/>
          <w:szCs w:val="24"/>
        </w:rPr>
        <w:t>услуг</w:t>
      </w:r>
      <w:r w:rsidRPr="00D01FC9">
        <w:rPr>
          <w:sz w:val="24"/>
          <w:szCs w:val="24"/>
        </w:rPr>
        <w:t xml:space="preserve">. В любое время проверять ход и качество </w:t>
      </w:r>
      <w:r w:rsidR="007025BE" w:rsidRPr="00D01FC9">
        <w:rPr>
          <w:sz w:val="24"/>
          <w:szCs w:val="24"/>
        </w:rPr>
        <w:t>оказа</w:t>
      </w:r>
      <w:r w:rsidRPr="00D01FC9">
        <w:rPr>
          <w:sz w:val="24"/>
          <w:szCs w:val="24"/>
        </w:rPr>
        <w:t xml:space="preserve">ния </w:t>
      </w:r>
      <w:r w:rsidR="007025BE" w:rsidRPr="00D01FC9">
        <w:rPr>
          <w:sz w:val="24"/>
          <w:szCs w:val="24"/>
        </w:rPr>
        <w:t>услуг</w:t>
      </w:r>
      <w:r w:rsidRPr="00D01FC9">
        <w:rPr>
          <w:sz w:val="24"/>
          <w:szCs w:val="24"/>
        </w:rPr>
        <w:t xml:space="preserve">, не вмешиваясь в деятельность </w:t>
      </w:r>
      <w:r w:rsidR="00333668" w:rsidRPr="00D01FC9">
        <w:rPr>
          <w:sz w:val="24"/>
          <w:szCs w:val="24"/>
        </w:rPr>
        <w:t>Исполнител</w:t>
      </w:r>
      <w:r w:rsidR="007025BE" w:rsidRPr="00D01FC9">
        <w:rPr>
          <w:sz w:val="24"/>
          <w:szCs w:val="24"/>
        </w:rPr>
        <w:t>я</w:t>
      </w:r>
      <w:r w:rsidRPr="00D01FC9">
        <w:rPr>
          <w:sz w:val="24"/>
          <w:szCs w:val="24"/>
        </w:rPr>
        <w:t>.</w:t>
      </w:r>
    </w:p>
    <w:p w14:paraId="590FD7A2" w14:textId="7E06B375" w:rsidR="00E14FB4" w:rsidRPr="00D01FC9" w:rsidRDefault="00E14FB4" w:rsidP="0028467D">
      <w:pPr>
        <w:widowControl/>
        <w:numPr>
          <w:ilvl w:val="2"/>
          <w:numId w:val="7"/>
        </w:numPr>
        <w:tabs>
          <w:tab w:val="left" w:pos="0"/>
          <w:tab w:val="left" w:pos="1320"/>
        </w:tabs>
        <w:autoSpaceDE/>
        <w:autoSpaceDN/>
        <w:spacing w:line="276" w:lineRule="auto"/>
        <w:ind w:left="0" w:firstLine="709"/>
        <w:contextualSpacing/>
        <w:jc w:val="both"/>
        <w:rPr>
          <w:sz w:val="24"/>
          <w:szCs w:val="24"/>
        </w:rPr>
      </w:pPr>
      <w:r w:rsidRPr="00D01FC9">
        <w:rPr>
          <w:sz w:val="24"/>
          <w:szCs w:val="24"/>
        </w:rPr>
        <w:t xml:space="preserve">Требовать от </w:t>
      </w:r>
      <w:r w:rsidR="00333668" w:rsidRPr="00D01FC9">
        <w:rPr>
          <w:sz w:val="24"/>
          <w:szCs w:val="24"/>
        </w:rPr>
        <w:t>Исполнител</w:t>
      </w:r>
      <w:r w:rsidR="007025BE" w:rsidRPr="00D01FC9">
        <w:rPr>
          <w:sz w:val="24"/>
          <w:szCs w:val="24"/>
        </w:rPr>
        <w:t>я</w:t>
      </w:r>
      <w:r w:rsidRPr="00D01FC9">
        <w:rPr>
          <w:sz w:val="24"/>
          <w:szCs w:val="24"/>
        </w:rPr>
        <w:t xml:space="preserve"> надлежащего выполнения обязательств по настоящему Контракту, включая представление надлежащим образом оформленной документации и материалов, подтверждающих </w:t>
      </w:r>
      <w:r w:rsidR="007025BE" w:rsidRPr="00D01FC9">
        <w:rPr>
          <w:sz w:val="24"/>
          <w:szCs w:val="24"/>
        </w:rPr>
        <w:t>оказание услуг</w:t>
      </w:r>
      <w:r w:rsidRPr="00D01FC9">
        <w:rPr>
          <w:sz w:val="24"/>
          <w:szCs w:val="24"/>
        </w:rPr>
        <w:t>, предусмотренных настоящим Контрактом.</w:t>
      </w:r>
    </w:p>
    <w:p w14:paraId="4FD04654" w14:textId="24DE0B07" w:rsidR="00E14FB4" w:rsidRPr="00D01FC9" w:rsidRDefault="00E14FB4" w:rsidP="0028467D">
      <w:pPr>
        <w:widowControl/>
        <w:numPr>
          <w:ilvl w:val="2"/>
          <w:numId w:val="7"/>
        </w:numPr>
        <w:tabs>
          <w:tab w:val="left" w:pos="0"/>
          <w:tab w:val="left" w:pos="1320"/>
        </w:tabs>
        <w:autoSpaceDE/>
        <w:autoSpaceDN/>
        <w:spacing w:line="276" w:lineRule="auto"/>
        <w:ind w:left="0" w:firstLine="709"/>
        <w:contextualSpacing/>
        <w:jc w:val="both"/>
        <w:rPr>
          <w:sz w:val="24"/>
          <w:szCs w:val="24"/>
        </w:rPr>
      </w:pPr>
      <w:r w:rsidRPr="00D01FC9">
        <w:rPr>
          <w:sz w:val="24"/>
          <w:szCs w:val="24"/>
        </w:rPr>
        <w:t xml:space="preserve">Отказаться от приемки результата </w:t>
      </w:r>
      <w:r w:rsidR="007025BE" w:rsidRPr="00D01FC9">
        <w:rPr>
          <w:sz w:val="24"/>
          <w:szCs w:val="24"/>
        </w:rPr>
        <w:t>оказанных услуг</w:t>
      </w:r>
      <w:r w:rsidRPr="00D01FC9">
        <w:rPr>
          <w:sz w:val="24"/>
          <w:szCs w:val="24"/>
        </w:rPr>
        <w:t xml:space="preserve"> в случае обнаружения недостатков </w:t>
      </w:r>
      <w:r w:rsidR="007025BE" w:rsidRPr="00D01FC9">
        <w:rPr>
          <w:sz w:val="24"/>
          <w:szCs w:val="24"/>
        </w:rPr>
        <w:t>оказания услуг</w:t>
      </w:r>
      <w:r w:rsidRPr="00D01FC9">
        <w:rPr>
          <w:sz w:val="24"/>
          <w:szCs w:val="24"/>
        </w:rPr>
        <w:t xml:space="preserve">. Установить </w:t>
      </w:r>
      <w:r w:rsidR="00333668" w:rsidRPr="00D01FC9">
        <w:rPr>
          <w:sz w:val="24"/>
          <w:szCs w:val="24"/>
        </w:rPr>
        <w:t>Исполнител</w:t>
      </w:r>
      <w:r w:rsidR="007025BE" w:rsidRPr="00D01FC9">
        <w:rPr>
          <w:sz w:val="24"/>
          <w:szCs w:val="24"/>
        </w:rPr>
        <w:t>ю</w:t>
      </w:r>
      <w:r w:rsidRPr="00D01FC9">
        <w:rPr>
          <w:sz w:val="24"/>
          <w:szCs w:val="24"/>
        </w:rPr>
        <w:t xml:space="preserve"> разумный срок для устранения допущенных им недостатков, не оплачивать расходы </w:t>
      </w:r>
      <w:r w:rsidR="00333668" w:rsidRPr="00D01FC9">
        <w:rPr>
          <w:sz w:val="24"/>
          <w:szCs w:val="24"/>
        </w:rPr>
        <w:t>Исполнител</w:t>
      </w:r>
      <w:r w:rsidR="007025BE" w:rsidRPr="00D01FC9">
        <w:rPr>
          <w:sz w:val="24"/>
          <w:szCs w:val="24"/>
        </w:rPr>
        <w:t>я</w:t>
      </w:r>
      <w:r w:rsidRPr="00D01FC9">
        <w:rPr>
          <w:sz w:val="24"/>
          <w:szCs w:val="24"/>
        </w:rPr>
        <w:t>, вызванные этими обстоятельствами.</w:t>
      </w:r>
    </w:p>
    <w:p w14:paraId="0426F49D" w14:textId="47A7641E" w:rsidR="00E14FB4" w:rsidRPr="00D01FC9" w:rsidRDefault="00E14FB4" w:rsidP="0028467D">
      <w:pPr>
        <w:widowControl/>
        <w:numPr>
          <w:ilvl w:val="2"/>
          <w:numId w:val="7"/>
        </w:numPr>
        <w:tabs>
          <w:tab w:val="left" w:pos="0"/>
          <w:tab w:val="left" w:pos="1320"/>
        </w:tabs>
        <w:autoSpaceDE/>
        <w:autoSpaceDN/>
        <w:spacing w:line="276" w:lineRule="auto"/>
        <w:ind w:left="0" w:firstLine="709"/>
        <w:contextualSpacing/>
        <w:jc w:val="both"/>
        <w:rPr>
          <w:sz w:val="24"/>
          <w:szCs w:val="24"/>
        </w:rPr>
      </w:pPr>
      <w:r w:rsidRPr="00D01FC9">
        <w:rPr>
          <w:sz w:val="24"/>
          <w:szCs w:val="24"/>
        </w:rPr>
        <w:t xml:space="preserve">Привлечь </w:t>
      </w:r>
      <w:r w:rsidR="00333668" w:rsidRPr="00D01FC9">
        <w:rPr>
          <w:sz w:val="24"/>
          <w:szCs w:val="24"/>
        </w:rPr>
        <w:t>Исполнител</w:t>
      </w:r>
      <w:r w:rsidR="007025BE" w:rsidRPr="00D01FC9">
        <w:rPr>
          <w:sz w:val="24"/>
          <w:szCs w:val="24"/>
        </w:rPr>
        <w:t>я</w:t>
      </w:r>
      <w:r w:rsidRPr="00D01FC9">
        <w:rPr>
          <w:sz w:val="24"/>
          <w:szCs w:val="24"/>
        </w:rPr>
        <w:t xml:space="preserve"> к участию в деле по иску, предъявленному к Заказчику третьим лицом, в связи с недостатками </w:t>
      </w:r>
      <w:r w:rsidR="007025BE" w:rsidRPr="00D01FC9">
        <w:rPr>
          <w:sz w:val="24"/>
          <w:szCs w:val="24"/>
        </w:rPr>
        <w:t>оказания услуг</w:t>
      </w:r>
      <w:r w:rsidRPr="00D01FC9">
        <w:rPr>
          <w:sz w:val="24"/>
          <w:szCs w:val="24"/>
        </w:rPr>
        <w:t>.</w:t>
      </w:r>
    </w:p>
    <w:p w14:paraId="6582D452" w14:textId="77777777" w:rsidR="00E14FB4" w:rsidRPr="00D01FC9" w:rsidRDefault="00E14FB4" w:rsidP="00C23D23">
      <w:pPr>
        <w:tabs>
          <w:tab w:val="left" w:pos="0"/>
          <w:tab w:val="left" w:pos="709"/>
          <w:tab w:val="left" w:pos="1276"/>
        </w:tabs>
        <w:spacing w:line="276" w:lineRule="auto"/>
        <w:ind w:firstLine="709"/>
        <w:jc w:val="both"/>
        <w:rPr>
          <w:sz w:val="24"/>
          <w:szCs w:val="24"/>
        </w:rPr>
      </w:pPr>
      <w:r w:rsidRPr="00D01FC9">
        <w:rPr>
          <w:sz w:val="24"/>
          <w:szCs w:val="24"/>
        </w:rPr>
        <w:t>4.2.6 Принять решение об одностороннем отказе от исполнения Контракта по основаниям, предусмотренным действующим законодательством РФ.</w:t>
      </w:r>
      <w:r w:rsidRPr="00D01FC9">
        <w:rPr>
          <w:sz w:val="24"/>
          <w:szCs w:val="24"/>
          <w:lang w:eastAsia="ru-RU"/>
        </w:rPr>
        <w:t xml:space="preserve"> </w:t>
      </w:r>
    </w:p>
    <w:p w14:paraId="67182AD9" w14:textId="05DB3DC4" w:rsidR="00E14FB4" w:rsidRPr="00D01FC9" w:rsidRDefault="00333668" w:rsidP="0028467D">
      <w:pPr>
        <w:widowControl/>
        <w:numPr>
          <w:ilvl w:val="1"/>
          <w:numId w:val="7"/>
        </w:numPr>
        <w:tabs>
          <w:tab w:val="left" w:pos="1134"/>
        </w:tabs>
        <w:autoSpaceDE/>
        <w:autoSpaceDN/>
        <w:spacing w:line="276" w:lineRule="auto"/>
        <w:ind w:left="0" w:firstLine="709"/>
        <w:contextualSpacing/>
        <w:jc w:val="both"/>
        <w:rPr>
          <w:b/>
          <w:sz w:val="24"/>
          <w:szCs w:val="24"/>
        </w:rPr>
      </w:pPr>
      <w:r w:rsidRPr="00D01FC9">
        <w:rPr>
          <w:b/>
          <w:sz w:val="24"/>
          <w:szCs w:val="24"/>
        </w:rPr>
        <w:t>Исполнитель</w:t>
      </w:r>
      <w:r w:rsidR="00E14FB4" w:rsidRPr="00D01FC9">
        <w:rPr>
          <w:b/>
          <w:sz w:val="24"/>
          <w:szCs w:val="24"/>
        </w:rPr>
        <w:t xml:space="preserve"> обязан:</w:t>
      </w:r>
    </w:p>
    <w:p w14:paraId="2530B79A" w14:textId="7F008530" w:rsidR="00E14FB4" w:rsidRPr="00D01FC9" w:rsidRDefault="007025BE" w:rsidP="0028467D">
      <w:pPr>
        <w:widowControl/>
        <w:numPr>
          <w:ilvl w:val="2"/>
          <w:numId w:val="7"/>
        </w:numPr>
        <w:tabs>
          <w:tab w:val="left" w:pos="0"/>
          <w:tab w:val="left" w:pos="1276"/>
        </w:tabs>
        <w:autoSpaceDE/>
        <w:autoSpaceDN/>
        <w:spacing w:line="276" w:lineRule="auto"/>
        <w:ind w:left="0" w:firstLine="709"/>
        <w:contextualSpacing/>
        <w:jc w:val="both"/>
        <w:rPr>
          <w:sz w:val="24"/>
          <w:szCs w:val="24"/>
        </w:rPr>
      </w:pPr>
      <w:r w:rsidRPr="00D01FC9">
        <w:rPr>
          <w:sz w:val="24"/>
          <w:szCs w:val="24"/>
        </w:rPr>
        <w:t>Оказа</w:t>
      </w:r>
      <w:r w:rsidR="00E14FB4" w:rsidRPr="00D01FC9">
        <w:rPr>
          <w:sz w:val="24"/>
          <w:szCs w:val="24"/>
        </w:rPr>
        <w:t xml:space="preserve">ть предусмотренные настоящим Контрактом </w:t>
      </w:r>
      <w:r w:rsidRPr="00D01FC9">
        <w:rPr>
          <w:sz w:val="24"/>
          <w:szCs w:val="24"/>
        </w:rPr>
        <w:t>услуги</w:t>
      </w:r>
      <w:r w:rsidR="00E14FB4" w:rsidRPr="00D01FC9">
        <w:rPr>
          <w:sz w:val="24"/>
          <w:szCs w:val="24"/>
        </w:rPr>
        <w:t xml:space="preserve">, обеспечив их надлежащее качество в соответствии с настоящим Контрактом, требованиями соответствующих нормативных правовых актов, Описанием объекта закупки (Приложение № 1 к Контракту), </w:t>
      </w:r>
      <w:r w:rsidR="00952874" w:rsidRPr="00D01FC9">
        <w:rPr>
          <w:sz w:val="24"/>
          <w:szCs w:val="24"/>
        </w:rPr>
        <w:t>в срок, установленный в п.2.1 настоящего Контракта</w:t>
      </w:r>
      <w:r w:rsidR="00E14FB4" w:rsidRPr="00D01FC9">
        <w:rPr>
          <w:sz w:val="24"/>
          <w:szCs w:val="24"/>
        </w:rPr>
        <w:t>.</w:t>
      </w:r>
    </w:p>
    <w:p w14:paraId="0D92B244" w14:textId="2CBA8BB0" w:rsidR="007025BE" w:rsidRPr="00D01FC9" w:rsidRDefault="007025BE" w:rsidP="0028467D">
      <w:pPr>
        <w:widowControl/>
        <w:numPr>
          <w:ilvl w:val="2"/>
          <w:numId w:val="7"/>
        </w:numPr>
        <w:tabs>
          <w:tab w:val="left" w:pos="0"/>
          <w:tab w:val="left" w:pos="1276"/>
        </w:tabs>
        <w:autoSpaceDE/>
        <w:autoSpaceDN/>
        <w:spacing w:line="276" w:lineRule="auto"/>
        <w:ind w:left="0" w:firstLine="709"/>
        <w:contextualSpacing/>
        <w:jc w:val="both"/>
        <w:rPr>
          <w:sz w:val="24"/>
          <w:szCs w:val="24"/>
        </w:rPr>
      </w:pPr>
      <w:r w:rsidRPr="00D01FC9">
        <w:rPr>
          <w:sz w:val="24"/>
          <w:szCs w:val="24"/>
        </w:rPr>
        <w:t xml:space="preserve">Поставить </w:t>
      </w:r>
      <w:r w:rsidR="001B41A7" w:rsidRPr="001B41A7">
        <w:rPr>
          <w:bCs/>
          <w:sz w:val="24"/>
          <w:szCs w:val="24"/>
          <w:lang w:eastAsia="x-none"/>
        </w:rPr>
        <w:t>брошюр</w:t>
      </w:r>
      <w:r w:rsidRPr="00D01FC9">
        <w:rPr>
          <w:sz w:val="24"/>
          <w:szCs w:val="24"/>
        </w:rPr>
        <w:t xml:space="preserve">ы в количестве, ассортименте и по цене в соответствии с условиями настоящего Контракта. </w:t>
      </w:r>
    </w:p>
    <w:p w14:paraId="1EF3686F" w14:textId="2FF73576" w:rsidR="007025BE" w:rsidRPr="00D01FC9" w:rsidRDefault="007025BE" w:rsidP="0028467D">
      <w:pPr>
        <w:widowControl/>
        <w:numPr>
          <w:ilvl w:val="2"/>
          <w:numId w:val="7"/>
        </w:numPr>
        <w:tabs>
          <w:tab w:val="left" w:pos="0"/>
          <w:tab w:val="left" w:pos="1276"/>
        </w:tabs>
        <w:autoSpaceDE/>
        <w:autoSpaceDN/>
        <w:spacing w:line="276" w:lineRule="auto"/>
        <w:ind w:left="0" w:firstLine="709"/>
        <w:contextualSpacing/>
        <w:jc w:val="both"/>
        <w:rPr>
          <w:sz w:val="24"/>
          <w:szCs w:val="24"/>
        </w:rPr>
      </w:pPr>
      <w:r w:rsidRPr="00D01FC9">
        <w:rPr>
          <w:sz w:val="24"/>
          <w:szCs w:val="24"/>
        </w:rPr>
        <w:t xml:space="preserve">Заменить </w:t>
      </w:r>
      <w:r w:rsidR="001B41A7" w:rsidRPr="001B41A7">
        <w:rPr>
          <w:bCs/>
          <w:sz w:val="24"/>
          <w:szCs w:val="24"/>
          <w:lang w:eastAsia="x-none"/>
        </w:rPr>
        <w:t>брошюр</w:t>
      </w:r>
      <w:r w:rsidRPr="00D01FC9">
        <w:rPr>
          <w:sz w:val="24"/>
          <w:szCs w:val="24"/>
        </w:rPr>
        <w:t xml:space="preserve">ы без изменения цены Контракта в случае предъявления Заказчиком требования о замене продукции, несоответствующей условиям Контракта. </w:t>
      </w:r>
    </w:p>
    <w:p w14:paraId="7AFA2298" w14:textId="2775DEFE" w:rsidR="007025BE" w:rsidRPr="00D01FC9" w:rsidRDefault="007025BE" w:rsidP="0028467D">
      <w:pPr>
        <w:widowControl/>
        <w:numPr>
          <w:ilvl w:val="2"/>
          <w:numId w:val="7"/>
        </w:numPr>
        <w:tabs>
          <w:tab w:val="left" w:pos="0"/>
          <w:tab w:val="left" w:pos="1276"/>
        </w:tabs>
        <w:autoSpaceDE/>
        <w:autoSpaceDN/>
        <w:spacing w:line="276" w:lineRule="auto"/>
        <w:ind w:left="0" w:firstLine="709"/>
        <w:contextualSpacing/>
        <w:jc w:val="both"/>
        <w:rPr>
          <w:sz w:val="24"/>
          <w:szCs w:val="24"/>
        </w:rPr>
      </w:pPr>
      <w:r w:rsidRPr="00D01FC9">
        <w:rPr>
          <w:sz w:val="24"/>
          <w:szCs w:val="24"/>
        </w:rPr>
        <w:t xml:space="preserve">Своими силами и за свой счет устранять допущенные по его вине недостатки. </w:t>
      </w:r>
    </w:p>
    <w:p w14:paraId="690E0ADE" w14:textId="10352B5B" w:rsidR="007025BE" w:rsidRPr="00D01FC9" w:rsidRDefault="007025BE" w:rsidP="0028467D">
      <w:pPr>
        <w:widowControl/>
        <w:numPr>
          <w:ilvl w:val="2"/>
          <w:numId w:val="7"/>
        </w:numPr>
        <w:tabs>
          <w:tab w:val="left" w:pos="0"/>
          <w:tab w:val="left" w:pos="1276"/>
        </w:tabs>
        <w:autoSpaceDE/>
        <w:autoSpaceDN/>
        <w:spacing w:line="276" w:lineRule="auto"/>
        <w:ind w:left="0" w:firstLine="709"/>
        <w:contextualSpacing/>
        <w:jc w:val="both"/>
        <w:rPr>
          <w:sz w:val="24"/>
          <w:szCs w:val="24"/>
        </w:rPr>
      </w:pPr>
      <w:r w:rsidRPr="00D01FC9">
        <w:rPr>
          <w:sz w:val="24"/>
          <w:szCs w:val="24"/>
        </w:rPr>
        <w:t xml:space="preserve">Предупреждать Заказчика обо всех обстоятельствах, возникающих в ходе оказания услуг, которые создают опасность невыполнения обязательств или могут отразиться на сроках оказания услуг и (или) качестве продукции.  </w:t>
      </w:r>
    </w:p>
    <w:p w14:paraId="7947B7E7" w14:textId="5F911628" w:rsidR="00E14FB4" w:rsidRPr="00D01FC9" w:rsidRDefault="00E14FB4" w:rsidP="0028467D">
      <w:pPr>
        <w:widowControl/>
        <w:numPr>
          <w:ilvl w:val="2"/>
          <w:numId w:val="7"/>
        </w:numPr>
        <w:tabs>
          <w:tab w:val="left" w:pos="142"/>
          <w:tab w:val="left" w:pos="1418"/>
          <w:tab w:val="left" w:pos="1560"/>
        </w:tabs>
        <w:autoSpaceDE/>
        <w:autoSpaceDN/>
        <w:spacing w:line="276" w:lineRule="auto"/>
        <w:ind w:left="0" w:firstLine="709"/>
        <w:contextualSpacing/>
        <w:jc w:val="both"/>
        <w:rPr>
          <w:sz w:val="24"/>
          <w:szCs w:val="24"/>
        </w:rPr>
      </w:pPr>
      <w:r w:rsidRPr="00D01FC9">
        <w:rPr>
          <w:sz w:val="24"/>
          <w:szCs w:val="24"/>
        </w:rPr>
        <w:lastRenderedPageBreak/>
        <w:t xml:space="preserve">Обеспечить Представителям Заказчика возможность осуществлять контроль за ходом </w:t>
      </w:r>
      <w:r w:rsidR="00492F4F" w:rsidRPr="00D01FC9">
        <w:rPr>
          <w:sz w:val="24"/>
          <w:szCs w:val="24"/>
        </w:rPr>
        <w:t>оказания услуг</w:t>
      </w:r>
      <w:r w:rsidRPr="00D01FC9">
        <w:rPr>
          <w:sz w:val="24"/>
          <w:szCs w:val="24"/>
        </w:rPr>
        <w:t>.</w:t>
      </w:r>
    </w:p>
    <w:p w14:paraId="4F671958" w14:textId="4E202131" w:rsidR="00E14FB4" w:rsidRPr="00D01FC9" w:rsidRDefault="00E14FB4" w:rsidP="0028467D">
      <w:pPr>
        <w:widowControl/>
        <w:numPr>
          <w:ilvl w:val="2"/>
          <w:numId w:val="7"/>
        </w:numPr>
        <w:tabs>
          <w:tab w:val="left" w:pos="142"/>
          <w:tab w:val="left" w:pos="1418"/>
          <w:tab w:val="left" w:pos="1560"/>
        </w:tabs>
        <w:autoSpaceDE/>
        <w:autoSpaceDN/>
        <w:spacing w:line="276" w:lineRule="auto"/>
        <w:ind w:left="0" w:firstLine="709"/>
        <w:contextualSpacing/>
        <w:jc w:val="both"/>
        <w:rPr>
          <w:sz w:val="24"/>
          <w:szCs w:val="24"/>
        </w:rPr>
      </w:pPr>
      <w:r w:rsidRPr="00D01FC9">
        <w:rPr>
          <w:sz w:val="24"/>
          <w:szCs w:val="24"/>
        </w:rPr>
        <w:t xml:space="preserve">Предоставлять Заказчику по его требованию информацию о ходе </w:t>
      </w:r>
      <w:r w:rsidR="00492F4F" w:rsidRPr="00D01FC9">
        <w:rPr>
          <w:sz w:val="24"/>
          <w:szCs w:val="24"/>
        </w:rPr>
        <w:t>оказания услуг</w:t>
      </w:r>
      <w:r w:rsidRPr="00D01FC9">
        <w:rPr>
          <w:sz w:val="24"/>
          <w:szCs w:val="24"/>
        </w:rPr>
        <w:t xml:space="preserve"> по форме, в объеме и в сроки, содержащиеся в требовании.</w:t>
      </w:r>
    </w:p>
    <w:p w14:paraId="41442BB2" w14:textId="20060DA0" w:rsidR="00E14FB4" w:rsidRPr="00D01FC9" w:rsidRDefault="00E14FB4" w:rsidP="0028467D">
      <w:pPr>
        <w:widowControl/>
        <w:numPr>
          <w:ilvl w:val="2"/>
          <w:numId w:val="7"/>
        </w:numPr>
        <w:tabs>
          <w:tab w:val="left" w:pos="142"/>
          <w:tab w:val="left" w:pos="1418"/>
          <w:tab w:val="left" w:pos="1560"/>
        </w:tabs>
        <w:autoSpaceDE/>
        <w:autoSpaceDN/>
        <w:spacing w:line="276" w:lineRule="auto"/>
        <w:ind w:left="0" w:firstLine="709"/>
        <w:contextualSpacing/>
        <w:jc w:val="both"/>
        <w:rPr>
          <w:sz w:val="24"/>
          <w:szCs w:val="24"/>
        </w:rPr>
      </w:pPr>
      <w:r w:rsidRPr="00D01FC9">
        <w:rPr>
          <w:sz w:val="24"/>
          <w:szCs w:val="24"/>
        </w:rPr>
        <w:t xml:space="preserve">Немедленно письменно предупредить Заказчика, при обнаружении независящих от </w:t>
      </w:r>
      <w:r w:rsidR="00333668" w:rsidRPr="00D01FC9">
        <w:rPr>
          <w:sz w:val="24"/>
          <w:szCs w:val="24"/>
        </w:rPr>
        <w:t>Исполнител</w:t>
      </w:r>
      <w:r w:rsidR="00492F4F" w:rsidRPr="00D01FC9">
        <w:rPr>
          <w:sz w:val="24"/>
          <w:szCs w:val="24"/>
        </w:rPr>
        <w:t>я</w:t>
      </w:r>
      <w:r w:rsidRPr="00D01FC9">
        <w:rPr>
          <w:sz w:val="24"/>
          <w:szCs w:val="24"/>
        </w:rPr>
        <w:t xml:space="preserve"> обстоятельств, которые создают невозможность их завершения в срок. </w:t>
      </w:r>
    </w:p>
    <w:p w14:paraId="6F4D26A0" w14:textId="2E560BEC" w:rsidR="00E14FB4" w:rsidRPr="00D01FC9" w:rsidRDefault="00E14FB4" w:rsidP="0028467D">
      <w:pPr>
        <w:widowControl/>
        <w:numPr>
          <w:ilvl w:val="2"/>
          <w:numId w:val="7"/>
        </w:numPr>
        <w:tabs>
          <w:tab w:val="left" w:pos="142"/>
          <w:tab w:val="left" w:pos="1418"/>
          <w:tab w:val="left" w:pos="1560"/>
        </w:tabs>
        <w:autoSpaceDE/>
        <w:autoSpaceDN/>
        <w:spacing w:line="276" w:lineRule="auto"/>
        <w:ind w:left="0" w:firstLine="709"/>
        <w:contextualSpacing/>
        <w:jc w:val="both"/>
        <w:rPr>
          <w:sz w:val="24"/>
          <w:szCs w:val="24"/>
        </w:rPr>
      </w:pPr>
      <w:r w:rsidRPr="00D01FC9">
        <w:rPr>
          <w:sz w:val="24"/>
          <w:szCs w:val="24"/>
        </w:rPr>
        <w:t xml:space="preserve">Исполнять полученные в ходе </w:t>
      </w:r>
      <w:r w:rsidR="00492F4F" w:rsidRPr="00D01FC9">
        <w:rPr>
          <w:sz w:val="24"/>
          <w:szCs w:val="24"/>
        </w:rPr>
        <w:t xml:space="preserve">оказания услуг </w:t>
      </w:r>
      <w:r w:rsidRPr="00D01FC9">
        <w:rPr>
          <w:sz w:val="24"/>
          <w:szCs w:val="24"/>
        </w:rPr>
        <w:t xml:space="preserve">указания Заказчика, в том числе в срок, установленный уведомлением о выявленных дефектах и недостатках Заказчика устранять обнаруженные им недостатки </w:t>
      </w:r>
      <w:r w:rsidR="00492F4F" w:rsidRPr="00D01FC9">
        <w:rPr>
          <w:sz w:val="24"/>
          <w:szCs w:val="24"/>
        </w:rPr>
        <w:t xml:space="preserve">оказания услуг </w:t>
      </w:r>
      <w:r w:rsidRPr="00D01FC9">
        <w:rPr>
          <w:sz w:val="24"/>
          <w:szCs w:val="24"/>
        </w:rPr>
        <w:t xml:space="preserve">или иные отступления от условий настоящего Контракта. В случае, если Заказчиком такой срок не указан, то </w:t>
      </w:r>
      <w:r w:rsidR="00333668" w:rsidRPr="00D01FC9">
        <w:rPr>
          <w:sz w:val="24"/>
          <w:szCs w:val="24"/>
        </w:rPr>
        <w:t>Исполнитель</w:t>
      </w:r>
      <w:r w:rsidRPr="00D01FC9">
        <w:rPr>
          <w:sz w:val="24"/>
          <w:szCs w:val="24"/>
        </w:rPr>
        <w:t xml:space="preserve"> обязан устранить дефекты и недостатки не позднее 10 (десяти) дней с момента получения уведомления о выявленных дефектах и недостатках.</w:t>
      </w:r>
      <w:r w:rsidR="00492F4F" w:rsidRPr="00D01FC9">
        <w:rPr>
          <w:sz w:val="24"/>
          <w:szCs w:val="24"/>
        </w:rPr>
        <w:t xml:space="preserve"> </w:t>
      </w:r>
    </w:p>
    <w:p w14:paraId="7DCFB597" w14:textId="44BA08DC" w:rsidR="00E14FB4" w:rsidRPr="00D01FC9" w:rsidRDefault="00E14FB4" w:rsidP="0028467D">
      <w:pPr>
        <w:widowControl/>
        <w:numPr>
          <w:ilvl w:val="2"/>
          <w:numId w:val="7"/>
        </w:numPr>
        <w:tabs>
          <w:tab w:val="left" w:pos="142"/>
          <w:tab w:val="left" w:pos="1418"/>
          <w:tab w:val="left" w:pos="1560"/>
        </w:tabs>
        <w:autoSpaceDE/>
        <w:autoSpaceDN/>
        <w:spacing w:line="276" w:lineRule="auto"/>
        <w:ind w:left="0" w:firstLine="709"/>
        <w:contextualSpacing/>
        <w:jc w:val="both"/>
        <w:rPr>
          <w:sz w:val="24"/>
          <w:szCs w:val="24"/>
        </w:rPr>
      </w:pPr>
      <w:r w:rsidRPr="00D01FC9">
        <w:rPr>
          <w:sz w:val="24"/>
          <w:szCs w:val="24"/>
        </w:rPr>
        <w:t xml:space="preserve">За собственный счёт устранять недоделки относительно качества, полноты </w:t>
      </w:r>
      <w:r w:rsidR="00492F4F" w:rsidRPr="00D01FC9">
        <w:rPr>
          <w:sz w:val="24"/>
          <w:szCs w:val="24"/>
        </w:rPr>
        <w:t xml:space="preserve">оказания услуг </w:t>
      </w:r>
      <w:r w:rsidRPr="00D01FC9">
        <w:rPr>
          <w:sz w:val="24"/>
          <w:szCs w:val="24"/>
        </w:rPr>
        <w:t>или несоответствия их условиям настоящего Контракта, действующему законодательству Российской Федерации.</w:t>
      </w:r>
      <w:r w:rsidR="00492F4F" w:rsidRPr="00D01FC9">
        <w:rPr>
          <w:sz w:val="24"/>
          <w:szCs w:val="24"/>
        </w:rPr>
        <w:t xml:space="preserve"> </w:t>
      </w:r>
    </w:p>
    <w:p w14:paraId="6ECA521B" w14:textId="41FEDCBC" w:rsidR="00E14FB4" w:rsidRPr="00D01FC9" w:rsidRDefault="00E14FB4" w:rsidP="0028467D">
      <w:pPr>
        <w:widowControl/>
        <w:numPr>
          <w:ilvl w:val="2"/>
          <w:numId w:val="7"/>
        </w:numPr>
        <w:tabs>
          <w:tab w:val="left" w:pos="142"/>
          <w:tab w:val="left" w:pos="1418"/>
          <w:tab w:val="left" w:pos="1560"/>
        </w:tabs>
        <w:autoSpaceDE/>
        <w:autoSpaceDN/>
        <w:spacing w:line="276" w:lineRule="auto"/>
        <w:ind w:left="0" w:firstLine="709"/>
        <w:contextualSpacing/>
        <w:jc w:val="both"/>
        <w:rPr>
          <w:sz w:val="24"/>
          <w:szCs w:val="24"/>
        </w:rPr>
      </w:pPr>
      <w:r w:rsidRPr="00D01FC9">
        <w:rPr>
          <w:sz w:val="24"/>
          <w:szCs w:val="24"/>
        </w:rPr>
        <w:t xml:space="preserve">Устранять за свой счет выявленные в процессе </w:t>
      </w:r>
      <w:r w:rsidR="00492F4F" w:rsidRPr="00D01FC9">
        <w:rPr>
          <w:sz w:val="24"/>
          <w:szCs w:val="24"/>
        </w:rPr>
        <w:t xml:space="preserve">оказания услуг </w:t>
      </w:r>
      <w:r w:rsidRPr="00D01FC9">
        <w:rPr>
          <w:sz w:val="24"/>
          <w:szCs w:val="24"/>
        </w:rPr>
        <w:t xml:space="preserve">и после их завершения в гарантийный срок недостатки (дефекты) работ, возникшие вследствие невыполнения и (или) ненадлежащего </w:t>
      </w:r>
      <w:r w:rsidR="00492F4F" w:rsidRPr="00D01FC9">
        <w:rPr>
          <w:sz w:val="24"/>
          <w:szCs w:val="24"/>
        </w:rPr>
        <w:t xml:space="preserve">оказания услуг </w:t>
      </w:r>
      <w:r w:rsidR="00333668" w:rsidRPr="00D01FC9">
        <w:rPr>
          <w:sz w:val="24"/>
          <w:szCs w:val="24"/>
        </w:rPr>
        <w:t>Исполнител</w:t>
      </w:r>
      <w:r w:rsidR="00492F4F" w:rsidRPr="00D01FC9">
        <w:rPr>
          <w:sz w:val="24"/>
          <w:szCs w:val="24"/>
        </w:rPr>
        <w:t>е</w:t>
      </w:r>
      <w:r w:rsidRPr="00D01FC9">
        <w:rPr>
          <w:sz w:val="24"/>
          <w:szCs w:val="24"/>
        </w:rPr>
        <w:t xml:space="preserve">м и (или) третьими лицами, привлеченными им для </w:t>
      </w:r>
      <w:r w:rsidR="00492F4F" w:rsidRPr="00D01FC9">
        <w:rPr>
          <w:sz w:val="24"/>
          <w:szCs w:val="24"/>
        </w:rPr>
        <w:t>оказания услуг</w:t>
      </w:r>
      <w:r w:rsidRPr="00D01FC9">
        <w:rPr>
          <w:sz w:val="24"/>
          <w:szCs w:val="24"/>
        </w:rPr>
        <w:t>, а в случае, если указанные недостатки (дефекты) причинили убытки Заказчику и (или) третьим лицам, возместить убытки в полном объеме в соответствии с законодательством Российской Федерации.</w:t>
      </w:r>
    </w:p>
    <w:p w14:paraId="40FDEBBB" w14:textId="76CC52D2" w:rsidR="00E14FB4" w:rsidRPr="00D01FC9" w:rsidRDefault="00333668" w:rsidP="0028467D">
      <w:pPr>
        <w:widowControl/>
        <w:numPr>
          <w:ilvl w:val="2"/>
          <w:numId w:val="7"/>
        </w:numPr>
        <w:tabs>
          <w:tab w:val="left" w:pos="142"/>
          <w:tab w:val="left" w:pos="284"/>
          <w:tab w:val="left" w:pos="1418"/>
          <w:tab w:val="left" w:pos="1560"/>
        </w:tabs>
        <w:autoSpaceDE/>
        <w:autoSpaceDN/>
        <w:spacing w:line="276" w:lineRule="auto"/>
        <w:ind w:left="0" w:firstLine="709"/>
        <w:contextualSpacing/>
        <w:jc w:val="both"/>
        <w:rPr>
          <w:sz w:val="24"/>
          <w:szCs w:val="24"/>
        </w:rPr>
      </w:pPr>
      <w:r w:rsidRPr="00D01FC9">
        <w:rPr>
          <w:sz w:val="24"/>
          <w:szCs w:val="24"/>
        </w:rPr>
        <w:t>Исполнитель</w:t>
      </w:r>
      <w:r w:rsidR="00E14FB4" w:rsidRPr="00D01FC9">
        <w:rPr>
          <w:sz w:val="24"/>
          <w:szCs w:val="24"/>
        </w:rPr>
        <w:t xml:space="preserve"> имеет иные обязанности, определенные Контрактом и действующим законодательством Российской Федерации.</w:t>
      </w:r>
    </w:p>
    <w:p w14:paraId="6F8089F6" w14:textId="7193A65B" w:rsidR="00E14FB4" w:rsidRPr="00D01FC9" w:rsidRDefault="00333668" w:rsidP="0028467D">
      <w:pPr>
        <w:pStyle w:val="a4"/>
        <w:widowControl/>
        <w:numPr>
          <w:ilvl w:val="1"/>
          <w:numId w:val="7"/>
        </w:numPr>
        <w:tabs>
          <w:tab w:val="left" w:pos="284"/>
          <w:tab w:val="left" w:pos="1276"/>
        </w:tabs>
        <w:autoSpaceDE/>
        <w:autoSpaceDN/>
        <w:spacing w:line="276" w:lineRule="auto"/>
        <w:ind w:left="0" w:firstLineChars="329" w:firstLine="790"/>
        <w:contextualSpacing/>
        <w:rPr>
          <w:sz w:val="24"/>
          <w:szCs w:val="24"/>
        </w:rPr>
      </w:pPr>
      <w:r w:rsidRPr="00D01FC9">
        <w:rPr>
          <w:b/>
          <w:sz w:val="24"/>
          <w:szCs w:val="24"/>
        </w:rPr>
        <w:t>Исполнитель</w:t>
      </w:r>
      <w:r w:rsidR="00E14FB4" w:rsidRPr="00D01FC9">
        <w:rPr>
          <w:b/>
          <w:sz w:val="24"/>
          <w:szCs w:val="24"/>
        </w:rPr>
        <w:t xml:space="preserve"> вправе:</w:t>
      </w:r>
    </w:p>
    <w:p w14:paraId="3139A6C4" w14:textId="17AD2C9C" w:rsidR="00E14FB4" w:rsidRPr="00D01FC9" w:rsidRDefault="00492F4F" w:rsidP="0028467D">
      <w:pPr>
        <w:pStyle w:val="a4"/>
        <w:widowControl/>
        <w:numPr>
          <w:ilvl w:val="2"/>
          <w:numId w:val="7"/>
        </w:numPr>
        <w:tabs>
          <w:tab w:val="left" w:pos="284"/>
          <w:tab w:val="left" w:pos="1418"/>
        </w:tabs>
        <w:autoSpaceDE/>
        <w:autoSpaceDN/>
        <w:spacing w:line="276" w:lineRule="auto"/>
        <w:ind w:left="0" w:firstLineChars="329" w:firstLine="790"/>
        <w:contextualSpacing/>
        <w:rPr>
          <w:sz w:val="24"/>
          <w:szCs w:val="24"/>
        </w:rPr>
      </w:pPr>
      <w:r w:rsidRPr="00D01FC9">
        <w:rPr>
          <w:sz w:val="24"/>
          <w:szCs w:val="24"/>
        </w:rPr>
        <w:t>Оказать услуги</w:t>
      </w:r>
      <w:r w:rsidR="00E14FB4" w:rsidRPr="00D01FC9">
        <w:rPr>
          <w:sz w:val="24"/>
          <w:szCs w:val="24"/>
        </w:rPr>
        <w:t xml:space="preserve"> досрочно по согласованию с Заказчиком.</w:t>
      </w:r>
    </w:p>
    <w:p w14:paraId="0BBF858C" w14:textId="699528DF" w:rsidR="00E14FB4" w:rsidRPr="00D01FC9" w:rsidRDefault="00E14FB4" w:rsidP="0028467D">
      <w:pPr>
        <w:pStyle w:val="a4"/>
        <w:widowControl/>
        <w:numPr>
          <w:ilvl w:val="2"/>
          <w:numId w:val="7"/>
        </w:numPr>
        <w:tabs>
          <w:tab w:val="left" w:pos="284"/>
          <w:tab w:val="left" w:pos="1418"/>
        </w:tabs>
        <w:autoSpaceDE/>
        <w:autoSpaceDN/>
        <w:spacing w:line="276" w:lineRule="auto"/>
        <w:ind w:left="0" w:firstLineChars="329" w:firstLine="790"/>
        <w:contextualSpacing/>
        <w:rPr>
          <w:sz w:val="24"/>
          <w:szCs w:val="24"/>
        </w:rPr>
      </w:pPr>
      <w:r w:rsidRPr="00D01FC9">
        <w:rPr>
          <w:sz w:val="24"/>
          <w:szCs w:val="24"/>
        </w:rPr>
        <w:t xml:space="preserve">Привлечь к исполнению своих обязательств других лиц. </w:t>
      </w:r>
    </w:p>
    <w:p w14:paraId="4D730541" w14:textId="14FAAA47" w:rsidR="00E14FB4" w:rsidRPr="00D01FC9" w:rsidRDefault="00333668" w:rsidP="00C23D23">
      <w:pPr>
        <w:pStyle w:val="a4"/>
        <w:tabs>
          <w:tab w:val="left" w:pos="284"/>
          <w:tab w:val="left" w:pos="1701"/>
        </w:tabs>
        <w:spacing w:line="276" w:lineRule="auto"/>
        <w:ind w:left="0" w:firstLineChars="329" w:firstLine="790"/>
        <w:rPr>
          <w:spacing w:val="2"/>
          <w:sz w:val="24"/>
          <w:szCs w:val="24"/>
        </w:rPr>
      </w:pPr>
      <w:r w:rsidRPr="00D01FC9">
        <w:rPr>
          <w:sz w:val="24"/>
          <w:szCs w:val="24"/>
        </w:rPr>
        <w:t>Исполнитель</w:t>
      </w:r>
      <w:r w:rsidR="00E14FB4" w:rsidRPr="00D01FC9">
        <w:rPr>
          <w:sz w:val="24"/>
          <w:szCs w:val="24"/>
        </w:rPr>
        <w:t xml:space="preserve"> несет перед Заказчиком ответственность за последствия неисполнения или ненадлежащего исполнения обязательств </w:t>
      </w:r>
      <w:r w:rsidR="00492F4F" w:rsidRPr="00D01FC9">
        <w:rPr>
          <w:sz w:val="24"/>
          <w:szCs w:val="24"/>
        </w:rPr>
        <w:t xml:space="preserve">лиц, привлеченных к исполнению своих обязательств, </w:t>
      </w:r>
      <w:r w:rsidR="00E14FB4" w:rsidRPr="00D01FC9">
        <w:rPr>
          <w:sz w:val="24"/>
          <w:szCs w:val="24"/>
        </w:rPr>
        <w:t xml:space="preserve">в соответствии с условиями предусмотренными настоящим Контрактом. </w:t>
      </w:r>
    </w:p>
    <w:p w14:paraId="509D6DB2" w14:textId="664F94D3" w:rsidR="00E14FB4" w:rsidRPr="00D01FC9" w:rsidRDefault="00E14FB4" w:rsidP="0028467D">
      <w:pPr>
        <w:pStyle w:val="a4"/>
        <w:widowControl/>
        <w:numPr>
          <w:ilvl w:val="1"/>
          <w:numId w:val="7"/>
        </w:numPr>
        <w:tabs>
          <w:tab w:val="left" w:pos="284"/>
          <w:tab w:val="left" w:pos="1276"/>
        </w:tabs>
        <w:autoSpaceDE/>
        <w:autoSpaceDN/>
        <w:spacing w:line="276" w:lineRule="auto"/>
        <w:ind w:left="0" w:firstLineChars="329" w:firstLine="790"/>
        <w:contextualSpacing/>
        <w:rPr>
          <w:b/>
          <w:sz w:val="24"/>
          <w:szCs w:val="24"/>
        </w:rPr>
      </w:pPr>
      <w:r w:rsidRPr="00D01FC9">
        <w:rPr>
          <w:b/>
          <w:sz w:val="24"/>
          <w:szCs w:val="24"/>
        </w:rPr>
        <w:t xml:space="preserve">Представители сторон и работники </w:t>
      </w:r>
      <w:r w:rsidR="00333668" w:rsidRPr="00D01FC9">
        <w:rPr>
          <w:b/>
          <w:sz w:val="24"/>
          <w:szCs w:val="24"/>
        </w:rPr>
        <w:t>Исполнител</w:t>
      </w:r>
      <w:r w:rsidR="00374218" w:rsidRPr="00D01FC9">
        <w:rPr>
          <w:b/>
          <w:sz w:val="24"/>
          <w:szCs w:val="24"/>
        </w:rPr>
        <w:t>я</w:t>
      </w:r>
      <w:r w:rsidRPr="00D01FC9">
        <w:rPr>
          <w:b/>
          <w:sz w:val="24"/>
          <w:szCs w:val="24"/>
        </w:rPr>
        <w:t>:</w:t>
      </w:r>
    </w:p>
    <w:p w14:paraId="428632C3" w14:textId="77777777" w:rsidR="00E14FB4" w:rsidRPr="00D01FC9" w:rsidRDefault="00E14FB4" w:rsidP="0028467D">
      <w:pPr>
        <w:pStyle w:val="a4"/>
        <w:widowControl/>
        <w:numPr>
          <w:ilvl w:val="2"/>
          <w:numId w:val="7"/>
        </w:numPr>
        <w:tabs>
          <w:tab w:val="left" w:pos="284"/>
          <w:tab w:val="left" w:pos="1418"/>
        </w:tabs>
        <w:autoSpaceDE/>
        <w:autoSpaceDN/>
        <w:spacing w:line="276" w:lineRule="auto"/>
        <w:ind w:left="0" w:firstLineChars="329" w:firstLine="790"/>
        <w:contextualSpacing/>
        <w:rPr>
          <w:sz w:val="24"/>
          <w:szCs w:val="24"/>
        </w:rPr>
      </w:pPr>
      <w:r w:rsidRPr="00D01FC9">
        <w:rPr>
          <w:sz w:val="24"/>
          <w:szCs w:val="24"/>
        </w:rPr>
        <w:t>Каждая из Сторон в течение рабочих 3 (трех) рабочих дней со дня заключения Контракта обязана предоставить другой Стороне информацию о лицах, уполномоченных представлять ее интересы во взаимоотношениях с другой Стороной в целях исполнения Контракта, в том числе подписывать от ее имени документы, связанные с исполнением Контракта (далее - Представитель), с указанием в отношении каждого из таких лиц сведений о занимаемой должности, фамилии, имени и отчества (последнее - при наличии), а также контактном номере телефона.</w:t>
      </w:r>
    </w:p>
    <w:p w14:paraId="3156284D" w14:textId="77777777" w:rsidR="00E14FB4" w:rsidRPr="00D01FC9" w:rsidRDefault="00E14FB4" w:rsidP="0028467D">
      <w:pPr>
        <w:pStyle w:val="a4"/>
        <w:widowControl/>
        <w:numPr>
          <w:ilvl w:val="2"/>
          <w:numId w:val="7"/>
        </w:numPr>
        <w:tabs>
          <w:tab w:val="left" w:pos="284"/>
          <w:tab w:val="left" w:pos="1418"/>
        </w:tabs>
        <w:autoSpaceDE/>
        <w:autoSpaceDN/>
        <w:spacing w:line="276" w:lineRule="auto"/>
        <w:ind w:left="0" w:firstLineChars="329" w:firstLine="790"/>
        <w:contextualSpacing/>
        <w:rPr>
          <w:sz w:val="24"/>
          <w:szCs w:val="24"/>
        </w:rPr>
      </w:pPr>
      <w:r w:rsidRPr="00D01FC9">
        <w:rPr>
          <w:sz w:val="24"/>
          <w:szCs w:val="24"/>
        </w:rPr>
        <w:t>Стороны обязуются письменно в течение 3 (трех) рабочих дней с момента изменения уведомлять друг друга об изменениях в составе Представителей (в том числе об изменении или прекращении их полномочий).</w:t>
      </w:r>
    </w:p>
    <w:p w14:paraId="5154D40F" w14:textId="77777777" w:rsidR="00E14FB4" w:rsidRPr="00D01FC9" w:rsidRDefault="00E14FB4" w:rsidP="0028467D">
      <w:pPr>
        <w:pStyle w:val="a4"/>
        <w:widowControl/>
        <w:numPr>
          <w:ilvl w:val="2"/>
          <w:numId w:val="7"/>
        </w:numPr>
        <w:tabs>
          <w:tab w:val="left" w:pos="284"/>
          <w:tab w:val="left" w:pos="1418"/>
        </w:tabs>
        <w:autoSpaceDE/>
        <w:autoSpaceDN/>
        <w:spacing w:line="276" w:lineRule="auto"/>
        <w:ind w:left="0" w:firstLineChars="329" w:firstLine="790"/>
        <w:contextualSpacing/>
        <w:rPr>
          <w:sz w:val="24"/>
          <w:szCs w:val="24"/>
        </w:rPr>
      </w:pPr>
      <w:r w:rsidRPr="00D01FC9">
        <w:rPr>
          <w:sz w:val="24"/>
          <w:szCs w:val="24"/>
        </w:rPr>
        <w:t>Сведения, известные уполномоченному Представителю Стороны, считаются известными этой Стороне.</w:t>
      </w:r>
    </w:p>
    <w:p w14:paraId="569923D8" w14:textId="1834D8A6" w:rsidR="00E14FB4" w:rsidRPr="00D01FC9" w:rsidRDefault="00E14FB4" w:rsidP="0028467D">
      <w:pPr>
        <w:pStyle w:val="a4"/>
        <w:widowControl/>
        <w:numPr>
          <w:ilvl w:val="2"/>
          <w:numId w:val="7"/>
        </w:numPr>
        <w:tabs>
          <w:tab w:val="left" w:pos="284"/>
          <w:tab w:val="left" w:pos="1418"/>
        </w:tabs>
        <w:autoSpaceDE/>
        <w:autoSpaceDN/>
        <w:spacing w:line="276" w:lineRule="auto"/>
        <w:ind w:left="0" w:firstLineChars="329" w:firstLine="790"/>
        <w:contextualSpacing/>
        <w:rPr>
          <w:sz w:val="24"/>
          <w:szCs w:val="24"/>
        </w:rPr>
      </w:pPr>
      <w:r w:rsidRPr="00D01FC9">
        <w:rPr>
          <w:sz w:val="24"/>
          <w:szCs w:val="24"/>
        </w:rPr>
        <w:t xml:space="preserve">Представители </w:t>
      </w:r>
      <w:r w:rsidR="00333668" w:rsidRPr="00D01FC9">
        <w:rPr>
          <w:sz w:val="24"/>
          <w:szCs w:val="24"/>
        </w:rPr>
        <w:t>Исполнител</w:t>
      </w:r>
      <w:r w:rsidR="00374218" w:rsidRPr="00D01FC9">
        <w:rPr>
          <w:sz w:val="24"/>
          <w:szCs w:val="24"/>
        </w:rPr>
        <w:t>я</w:t>
      </w:r>
      <w:r w:rsidRPr="00D01FC9">
        <w:rPr>
          <w:sz w:val="24"/>
          <w:szCs w:val="24"/>
        </w:rPr>
        <w:t xml:space="preserve"> обязаны принимать участие в проводимых Заказчиком совещаниях по обсуждению вопросов, связанных с исполнением обязательств по Контракту, представлять необходимую информацию на бумажном носителе и (или) в электронном виде в объеме, необходимом для проведения совещаний.</w:t>
      </w:r>
    </w:p>
    <w:p w14:paraId="4C010663" w14:textId="7383E595" w:rsidR="00E14FB4" w:rsidRPr="00D01FC9" w:rsidRDefault="00E14FB4" w:rsidP="0028467D">
      <w:pPr>
        <w:pStyle w:val="a4"/>
        <w:widowControl/>
        <w:numPr>
          <w:ilvl w:val="2"/>
          <w:numId w:val="7"/>
        </w:numPr>
        <w:tabs>
          <w:tab w:val="left" w:pos="284"/>
          <w:tab w:val="left" w:pos="1418"/>
        </w:tabs>
        <w:autoSpaceDE/>
        <w:autoSpaceDN/>
        <w:spacing w:line="276" w:lineRule="auto"/>
        <w:ind w:left="0" w:firstLineChars="329" w:firstLine="790"/>
        <w:contextualSpacing/>
        <w:rPr>
          <w:sz w:val="24"/>
          <w:szCs w:val="24"/>
        </w:rPr>
      </w:pPr>
      <w:r w:rsidRPr="00D01FC9">
        <w:rPr>
          <w:sz w:val="24"/>
          <w:szCs w:val="24"/>
        </w:rPr>
        <w:lastRenderedPageBreak/>
        <w:t xml:space="preserve">При исполнении настоящего контракта не допускается перемена </w:t>
      </w:r>
      <w:r w:rsidR="00333668" w:rsidRPr="00D01FC9">
        <w:rPr>
          <w:sz w:val="24"/>
          <w:szCs w:val="24"/>
        </w:rPr>
        <w:t>Исполнител</w:t>
      </w:r>
      <w:r w:rsidR="00374218" w:rsidRPr="00D01FC9">
        <w:rPr>
          <w:sz w:val="24"/>
          <w:szCs w:val="24"/>
        </w:rPr>
        <w:t>я</w:t>
      </w:r>
      <w:r w:rsidRPr="00D01FC9">
        <w:rPr>
          <w:sz w:val="24"/>
          <w:szCs w:val="24"/>
        </w:rPr>
        <w:t xml:space="preserve">, за исключением случаев реорганизации </w:t>
      </w:r>
      <w:r w:rsidR="00333668" w:rsidRPr="00D01FC9">
        <w:rPr>
          <w:sz w:val="24"/>
          <w:szCs w:val="24"/>
        </w:rPr>
        <w:t>Исполнител</w:t>
      </w:r>
      <w:r w:rsidR="00374218" w:rsidRPr="00D01FC9">
        <w:rPr>
          <w:sz w:val="24"/>
          <w:szCs w:val="24"/>
        </w:rPr>
        <w:t>я</w:t>
      </w:r>
      <w:r w:rsidRPr="00D01FC9">
        <w:rPr>
          <w:sz w:val="24"/>
          <w:szCs w:val="24"/>
        </w:rPr>
        <w:t xml:space="preserve"> в форме преобразования, слияния или присоединения.</w:t>
      </w:r>
    </w:p>
    <w:p w14:paraId="141C4FDB" w14:textId="4841D11E" w:rsidR="005C1450" w:rsidRPr="00D01FC9" w:rsidRDefault="005C1450" w:rsidP="0028467D">
      <w:pPr>
        <w:pStyle w:val="ConsPlusNormal"/>
        <w:numPr>
          <w:ilvl w:val="0"/>
          <w:numId w:val="3"/>
        </w:numPr>
        <w:spacing w:line="276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D01FC9">
        <w:rPr>
          <w:rFonts w:ascii="Times New Roman" w:hAnsi="Times New Roman" w:cs="Times New Roman"/>
          <w:b/>
          <w:bCs/>
          <w:sz w:val="24"/>
          <w:szCs w:val="24"/>
        </w:rPr>
        <w:t>Порядок и сроки приемки</w:t>
      </w:r>
    </w:p>
    <w:p w14:paraId="1D303D6E" w14:textId="77777777" w:rsidR="005C1450" w:rsidRPr="00D01FC9" w:rsidRDefault="005C1450" w:rsidP="00C23D23">
      <w:pPr>
        <w:pStyle w:val="ConsPlusNormal"/>
        <w:spacing w:line="276" w:lineRule="auto"/>
        <w:ind w:left="36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BF8AF96" w14:textId="0836D440" w:rsidR="001E6E36" w:rsidRPr="00D01FC9" w:rsidRDefault="00333668" w:rsidP="0028467D">
      <w:pPr>
        <w:pStyle w:val="a4"/>
        <w:numPr>
          <w:ilvl w:val="1"/>
          <w:numId w:val="3"/>
        </w:numPr>
        <w:tabs>
          <w:tab w:val="left" w:pos="14"/>
          <w:tab w:val="left" w:pos="142"/>
        </w:tabs>
        <w:spacing w:before="2" w:line="276" w:lineRule="auto"/>
        <w:ind w:left="0" w:right="60" w:firstLine="709"/>
        <w:rPr>
          <w:sz w:val="24"/>
          <w:szCs w:val="24"/>
        </w:rPr>
      </w:pPr>
      <w:r w:rsidRPr="00D01FC9">
        <w:rPr>
          <w:sz w:val="24"/>
          <w:szCs w:val="24"/>
        </w:rPr>
        <w:t>Исполнитель</w:t>
      </w:r>
      <w:r w:rsidR="001E6E36" w:rsidRPr="00D01FC9">
        <w:rPr>
          <w:sz w:val="24"/>
          <w:szCs w:val="24"/>
        </w:rPr>
        <w:t xml:space="preserve"> </w:t>
      </w:r>
      <w:r w:rsidR="00D463FC" w:rsidRPr="00D01FC9">
        <w:rPr>
          <w:sz w:val="24"/>
          <w:szCs w:val="24"/>
        </w:rPr>
        <w:t xml:space="preserve">самостоятельно доставляет </w:t>
      </w:r>
      <w:r w:rsidR="001B41A7" w:rsidRPr="001B41A7">
        <w:rPr>
          <w:bCs/>
          <w:sz w:val="24"/>
          <w:szCs w:val="24"/>
          <w:lang w:eastAsia="x-none"/>
        </w:rPr>
        <w:t>брошюр</w:t>
      </w:r>
      <w:r w:rsidR="00D463FC" w:rsidRPr="00D01FC9">
        <w:rPr>
          <w:sz w:val="24"/>
          <w:szCs w:val="24"/>
        </w:rPr>
        <w:t>ы Заказчику по адресу, указанному в п.</w:t>
      </w:r>
      <w:r w:rsidR="007E2F72" w:rsidRPr="00D01FC9">
        <w:rPr>
          <w:sz w:val="24"/>
          <w:szCs w:val="24"/>
        </w:rPr>
        <w:t>1.4 настоящего Контракта</w:t>
      </w:r>
      <w:r w:rsidR="001E6E36" w:rsidRPr="00D01FC9">
        <w:rPr>
          <w:sz w:val="24"/>
          <w:szCs w:val="24"/>
        </w:rPr>
        <w:t xml:space="preserve">. </w:t>
      </w:r>
      <w:r w:rsidR="007E2F72" w:rsidRPr="00D01FC9">
        <w:rPr>
          <w:sz w:val="24"/>
          <w:szCs w:val="24"/>
        </w:rPr>
        <w:t>Одновременно с</w:t>
      </w:r>
      <w:r w:rsidR="00D463FC" w:rsidRPr="00D01FC9">
        <w:rPr>
          <w:sz w:val="24"/>
          <w:szCs w:val="24"/>
        </w:rPr>
        <w:t xml:space="preserve"> </w:t>
      </w:r>
      <w:r w:rsidR="007E2F72" w:rsidRPr="00D01FC9">
        <w:rPr>
          <w:sz w:val="24"/>
          <w:szCs w:val="24"/>
        </w:rPr>
        <w:t xml:space="preserve">передачей </w:t>
      </w:r>
      <w:proofErr w:type="gramStart"/>
      <w:r w:rsidR="001B41A7" w:rsidRPr="001B41A7">
        <w:rPr>
          <w:bCs/>
          <w:sz w:val="24"/>
          <w:szCs w:val="24"/>
          <w:lang w:eastAsia="x-none"/>
        </w:rPr>
        <w:t>брошюр</w:t>
      </w:r>
      <w:r w:rsidR="008774E2" w:rsidRPr="00D01FC9">
        <w:rPr>
          <w:sz w:val="24"/>
          <w:szCs w:val="24"/>
        </w:rPr>
        <w:t xml:space="preserve"> </w:t>
      </w:r>
      <w:r w:rsidR="00D463FC" w:rsidRPr="00D01FC9">
        <w:rPr>
          <w:sz w:val="24"/>
          <w:szCs w:val="24"/>
        </w:rPr>
        <w:t xml:space="preserve"> </w:t>
      </w:r>
      <w:r w:rsidR="008774E2" w:rsidRPr="00D01FC9">
        <w:rPr>
          <w:sz w:val="24"/>
          <w:szCs w:val="24"/>
        </w:rPr>
        <w:t>Исполнитель</w:t>
      </w:r>
      <w:proofErr w:type="gramEnd"/>
      <w:r w:rsidR="008774E2" w:rsidRPr="00D01FC9">
        <w:rPr>
          <w:sz w:val="24"/>
          <w:szCs w:val="24"/>
        </w:rPr>
        <w:t xml:space="preserve"> передает Заказчику</w:t>
      </w:r>
      <w:r w:rsidR="00D463FC" w:rsidRPr="00D01FC9">
        <w:rPr>
          <w:sz w:val="24"/>
          <w:szCs w:val="24"/>
        </w:rPr>
        <w:t xml:space="preserve"> товаросопровод</w:t>
      </w:r>
      <w:r w:rsidR="001E6E36" w:rsidRPr="00D01FC9">
        <w:rPr>
          <w:sz w:val="24"/>
          <w:szCs w:val="24"/>
        </w:rPr>
        <w:t>ительную документацию, а также подписанны</w:t>
      </w:r>
      <w:r w:rsidR="00B70957" w:rsidRPr="00D01FC9">
        <w:rPr>
          <w:sz w:val="24"/>
          <w:szCs w:val="24"/>
        </w:rPr>
        <w:t>й</w:t>
      </w:r>
      <w:r w:rsidR="001E6E36" w:rsidRPr="00D01FC9">
        <w:rPr>
          <w:sz w:val="24"/>
          <w:szCs w:val="24"/>
        </w:rPr>
        <w:t xml:space="preserve"> со стороны </w:t>
      </w:r>
      <w:r w:rsidRPr="00D01FC9">
        <w:rPr>
          <w:sz w:val="24"/>
          <w:szCs w:val="24"/>
        </w:rPr>
        <w:t>Исполнител</w:t>
      </w:r>
      <w:r w:rsidR="005B1677" w:rsidRPr="00D01FC9">
        <w:rPr>
          <w:sz w:val="24"/>
          <w:szCs w:val="24"/>
        </w:rPr>
        <w:t>я</w:t>
      </w:r>
      <w:r w:rsidR="00092A49" w:rsidRPr="00D01FC9">
        <w:rPr>
          <w:sz w:val="24"/>
          <w:szCs w:val="24"/>
        </w:rPr>
        <w:t xml:space="preserve"> в двух экземплярах</w:t>
      </w:r>
      <w:r w:rsidR="001E6E36" w:rsidRPr="00D01FC9">
        <w:rPr>
          <w:sz w:val="24"/>
          <w:szCs w:val="24"/>
        </w:rPr>
        <w:t xml:space="preserve"> акт </w:t>
      </w:r>
      <w:r w:rsidR="005B1677" w:rsidRPr="00D01FC9">
        <w:rPr>
          <w:sz w:val="24"/>
          <w:szCs w:val="24"/>
        </w:rPr>
        <w:t>оказанных услуг</w:t>
      </w:r>
      <w:r w:rsidR="001E6E36" w:rsidRPr="00D01FC9">
        <w:rPr>
          <w:sz w:val="24"/>
          <w:szCs w:val="24"/>
        </w:rPr>
        <w:t xml:space="preserve"> </w:t>
      </w:r>
      <w:r w:rsidR="00AE001C" w:rsidRPr="00D01FC9">
        <w:rPr>
          <w:sz w:val="24"/>
          <w:szCs w:val="24"/>
        </w:rPr>
        <w:t>(далее – документ о приемке)</w:t>
      </w:r>
      <w:r w:rsidR="001E6E36" w:rsidRPr="00D01FC9">
        <w:rPr>
          <w:sz w:val="24"/>
          <w:szCs w:val="24"/>
        </w:rPr>
        <w:t xml:space="preserve">. </w:t>
      </w:r>
    </w:p>
    <w:p w14:paraId="5993F911" w14:textId="40D39489" w:rsidR="005C1450" w:rsidRPr="00D01FC9" w:rsidRDefault="005C1450" w:rsidP="0028467D">
      <w:pPr>
        <w:pStyle w:val="a4"/>
        <w:numPr>
          <w:ilvl w:val="1"/>
          <w:numId w:val="3"/>
        </w:numPr>
        <w:tabs>
          <w:tab w:val="left" w:pos="14"/>
          <w:tab w:val="left" w:pos="142"/>
        </w:tabs>
        <w:spacing w:before="2" w:line="276" w:lineRule="auto"/>
        <w:ind w:left="0" w:right="60" w:firstLine="709"/>
        <w:rPr>
          <w:sz w:val="24"/>
          <w:szCs w:val="24"/>
        </w:rPr>
      </w:pPr>
      <w:r w:rsidRPr="00D01FC9">
        <w:rPr>
          <w:sz w:val="24"/>
          <w:szCs w:val="24"/>
        </w:rPr>
        <w:t xml:space="preserve">В течение 10 (десяти) рабочих дней с момента получения Заказчиком комплекта отчетной документации, указанного в п. </w:t>
      </w:r>
      <w:r w:rsidR="00AE001C" w:rsidRPr="00D01FC9">
        <w:rPr>
          <w:sz w:val="24"/>
          <w:szCs w:val="24"/>
        </w:rPr>
        <w:t>5</w:t>
      </w:r>
      <w:r w:rsidRPr="00D01FC9">
        <w:rPr>
          <w:sz w:val="24"/>
          <w:szCs w:val="24"/>
        </w:rPr>
        <w:t xml:space="preserve">.1 настоящего </w:t>
      </w:r>
      <w:r w:rsidR="0022483C" w:rsidRPr="00D01FC9">
        <w:rPr>
          <w:sz w:val="24"/>
          <w:szCs w:val="24"/>
        </w:rPr>
        <w:t>Контракт</w:t>
      </w:r>
      <w:r w:rsidRPr="00D01FC9">
        <w:rPr>
          <w:sz w:val="24"/>
          <w:szCs w:val="24"/>
        </w:rPr>
        <w:t xml:space="preserve">а, Заказчик рассматривает результат </w:t>
      </w:r>
      <w:r w:rsidR="00A2019A" w:rsidRPr="00D01FC9">
        <w:rPr>
          <w:sz w:val="24"/>
          <w:szCs w:val="24"/>
        </w:rPr>
        <w:t>оказанных услуг</w:t>
      </w:r>
      <w:r w:rsidRPr="00D01FC9">
        <w:rPr>
          <w:sz w:val="24"/>
          <w:szCs w:val="24"/>
        </w:rPr>
        <w:t xml:space="preserve"> на предмет его соответствия качеству, срокам и иным требованиям, указанным в настоящем </w:t>
      </w:r>
      <w:r w:rsidR="0022483C" w:rsidRPr="00D01FC9">
        <w:rPr>
          <w:sz w:val="24"/>
          <w:szCs w:val="24"/>
        </w:rPr>
        <w:t>Контракт</w:t>
      </w:r>
      <w:r w:rsidRPr="00D01FC9">
        <w:rPr>
          <w:sz w:val="24"/>
          <w:szCs w:val="24"/>
        </w:rPr>
        <w:t xml:space="preserve">е, осуществляет его приемку и направляет </w:t>
      </w:r>
      <w:r w:rsidR="00333668" w:rsidRPr="00D01FC9">
        <w:rPr>
          <w:sz w:val="24"/>
          <w:szCs w:val="24"/>
        </w:rPr>
        <w:t>Исполнител</w:t>
      </w:r>
      <w:r w:rsidR="00662716" w:rsidRPr="00D01FC9">
        <w:rPr>
          <w:sz w:val="24"/>
          <w:szCs w:val="24"/>
        </w:rPr>
        <w:t>ю</w:t>
      </w:r>
      <w:r w:rsidRPr="00D01FC9">
        <w:rPr>
          <w:sz w:val="24"/>
          <w:szCs w:val="24"/>
        </w:rPr>
        <w:t xml:space="preserve"> 1 (Один) экземпляр подписанного со своей стороны документа о приемке или в этот же срок направляет мотивированный отказ от приемки с приложением Акта выявленных недостатков. В случае отказа Заказчика от принятия результатов исполнения Задания в связи с необходимостью устранения недостатков </w:t>
      </w:r>
      <w:r w:rsidR="00333668" w:rsidRPr="00D01FC9">
        <w:rPr>
          <w:sz w:val="24"/>
          <w:szCs w:val="24"/>
        </w:rPr>
        <w:t>Исполнитель</w:t>
      </w:r>
      <w:r w:rsidRPr="00D01FC9">
        <w:rPr>
          <w:sz w:val="24"/>
          <w:szCs w:val="24"/>
        </w:rPr>
        <w:t xml:space="preserve"> обязуется в течение 3 (</w:t>
      </w:r>
      <w:proofErr w:type="spellStart"/>
      <w:r w:rsidRPr="00D01FC9">
        <w:rPr>
          <w:sz w:val="24"/>
          <w:szCs w:val="24"/>
        </w:rPr>
        <w:t>тpex</w:t>
      </w:r>
      <w:proofErr w:type="spellEnd"/>
      <w:r w:rsidRPr="00D01FC9">
        <w:rPr>
          <w:sz w:val="24"/>
          <w:szCs w:val="24"/>
        </w:rPr>
        <w:t>) рабочих дней с даты подписания Акта выявленных недостатков устранить указанные недостатки за свой счет.</w:t>
      </w:r>
    </w:p>
    <w:p w14:paraId="1CC6EA61" w14:textId="3F6B9811" w:rsidR="005C1450" w:rsidRPr="00D01FC9" w:rsidRDefault="005C1450" w:rsidP="0028467D">
      <w:pPr>
        <w:pStyle w:val="a4"/>
        <w:numPr>
          <w:ilvl w:val="1"/>
          <w:numId w:val="3"/>
        </w:numPr>
        <w:tabs>
          <w:tab w:val="left" w:pos="14"/>
          <w:tab w:val="left" w:pos="142"/>
        </w:tabs>
        <w:spacing w:before="2" w:line="276" w:lineRule="auto"/>
        <w:ind w:left="0" w:right="60" w:firstLine="709"/>
        <w:rPr>
          <w:sz w:val="24"/>
          <w:szCs w:val="24"/>
        </w:rPr>
      </w:pPr>
      <w:r w:rsidRPr="00D01FC9">
        <w:rPr>
          <w:sz w:val="24"/>
          <w:szCs w:val="24"/>
        </w:rPr>
        <w:t xml:space="preserve">В случае получения от Заказчика мотивированного отказа от приемки и Акта выявленных недостатков, </w:t>
      </w:r>
      <w:r w:rsidR="00333668" w:rsidRPr="00D01FC9">
        <w:rPr>
          <w:sz w:val="24"/>
          <w:szCs w:val="24"/>
        </w:rPr>
        <w:t>Исполнитель</w:t>
      </w:r>
      <w:r w:rsidRPr="00D01FC9">
        <w:rPr>
          <w:sz w:val="24"/>
          <w:szCs w:val="24"/>
        </w:rPr>
        <w:t xml:space="preserve"> в течение 3 (</w:t>
      </w:r>
      <w:proofErr w:type="spellStart"/>
      <w:r w:rsidRPr="00D01FC9">
        <w:rPr>
          <w:sz w:val="24"/>
          <w:szCs w:val="24"/>
        </w:rPr>
        <w:t>тpex</w:t>
      </w:r>
      <w:proofErr w:type="spellEnd"/>
      <w:r w:rsidRPr="00D01FC9">
        <w:rPr>
          <w:sz w:val="24"/>
          <w:szCs w:val="24"/>
        </w:rPr>
        <w:t xml:space="preserve">) рабочих дней с момента получения вышеуказанного отказа обязан устранить выявленные Заказчиком недостатки и передать </w:t>
      </w:r>
      <w:proofErr w:type="gramStart"/>
      <w:r w:rsidRPr="00D01FC9">
        <w:rPr>
          <w:sz w:val="24"/>
          <w:szCs w:val="24"/>
        </w:rPr>
        <w:t>Заказчику</w:t>
      </w:r>
      <w:proofErr w:type="gramEnd"/>
      <w:r w:rsidRPr="00D01FC9">
        <w:rPr>
          <w:sz w:val="24"/>
          <w:szCs w:val="24"/>
        </w:rPr>
        <w:t xml:space="preserve"> приведенный в соответствие с предъявленными требованиями комплект отчетной документации в полном объеме.</w:t>
      </w:r>
    </w:p>
    <w:p w14:paraId="161A3F9E" w14:textId="3F3A9BC4" w:rsidR="005C1450" w:rsidRPr="00D01FC9" w:rsidRDefault="005C1450" w:rsidP="0028467D">
      <w:pPr>
        <w:pStyle w:val="a4"/>
        <w:numPr>
          <w:ilvl w:val="1"/>
          <w:numId w:val="3"/>
        </w:numPr>
        <w:tabs>
          <w:tab w:val="left" w:pos="14"/>
          <w:tab w:val="left" w:pos="142"/>
        </w:tabs>
        <w:spacing w:before="2" w:line="276" w:lineRule="auto"/>
        <w:ind w:left="0" w:right="60" w:firstLine="709"/>
        <w:rPr>
          <w:sz w:val="24"/>
          <w:szCs w:val="24"/>
        </w:rPr>
      </w:pPr>
      <w:r w:rsidRPr="00D01FC9">
        <w:rPr>
          <w:sz w:val="24"/>
          <w:szCs w:val="24"/>
        </w:rPr>
        <w:t xml:space="preserve">В случае, если в результате устранения </w:t>
      </w:r>
      <w:r w:rsidR="00333668" w:rsidRPr="00D01FC9">
        <w:rPr>
          <w:sz w:val="24"/>
          <w:szCs w:val="24"/>
        </w:rPr>
        <w:t>Исполнител</w:t>
      </w:r>
      <w:r w:rsidR="00662716" w:rsidRPr="00D01FC9">
        <w:rPr>
          <w:sz w:val="24"/>
          <w:szCs w:val="24"/>
        </w:rPr>
        <w:t>е</w:t>
      </w:r>
      <w:r w:rsidRPr="00D01FC9">
        <w:rPr>
          <w:sz w:val="24"/>
          <w:szCs w:val="24"/>
        </w:rPr>
        <w:t xml:space="preserve">м выявленных Заказчиком недостатков, Заказчиком будет принято решение об устранении </w:t>
      </w:r>
      <w:r w:rsidR="00333668" w:rsidRPr="00D01FC9">
        <w:rPr>
          <w:sz w:val="24"/>
          <w:szCs w:val="24"/>
        </w:rPr>
        <w:t>Исполнител</w:t>
      </w:r>
      <w:r w:rsidR="00662716" w:rsidRPr="00D01FC9">
        <w:rPr>
          <w:sz w:val="24"/>
          <w:szCs w:val="24"/>
        </w:rPr>
        <w:t>е</w:t>
      </w:r>
      <w:r w:rsidRPr="00D01FC9">
        <w:rPr>
          <w:sz w:val="24"/>
          <w:szCs w:val="24"/>
        </w:rPr>
        <w:t xml:space="preserve">м недостатков в надлежащем порядке и в установленные сроки, Заказчик подписывает 2 (Два) экземпляра документа о приемке, один из которых направляет </w:t>
      </w:r>
      <w:r w:rsidR="00333668" w:rsidRPr="00D01FC9">
        <w:rPr>
          <w:sz w:val="24"/>
          <w:szCs w:val="24"/>
        </w:rPr>
        <w:t>Исполнител</w:t>
      </w:r>
      <w:r w:rsidR="00662716" w:rsidRPr="00D01FC9">
        <w:rPr>
          <w:sz w:val="24"/>
          <w:szCs w:val="24"/>
        </w:rPr>
        <w:t>ю</w:t>
      </w:r>
      <w:r w:rsidRPr="00D01FC9">
        <w:rPr>
          <w:sz w:val="24"/>
          <w:szCs w:val="24"/>
        </w:rPr>
        <w:t xml:space="preserve"> в порядке, предусмотренном в п. </w:t>
      </w:r>
      <w:r w:rsidR="00484068" w:rsidRPr="00D01FC9">
        <w:rPr>
          <w:sz w:val="24"/>
          <w:szCs w:val="24"/>
        </w:rPr>
        <w:t>5</w:t>
      </w:r>
      <w:r w:rsidRPr="00D01FC9">
        <w:rPr>
          <w:sz w:val="24"/>
          <w:szCs w:val="24"/>
        </w:rPr>
        <w:t xml:space="preserve">.2 </w:t>
      </w:r>
      <w:r w:rsidR="0022483C" w:rsidRPr="00D01FC9">
        <w:rPr>
          <w:sz w:val="24"/>
          <w:szCs w:val="24"/>
        </w:rPr>
        <w:t>Контракт</w:t>
      </w:r>
      <w:r w:rsidRPr="00D01FC9">
        <w:rPr>
          <w:sz w:val="24"/>
          <w:szCs w:val="24"/>
        </w:rPr>
        <w:t>а.</w:t>
      </w:r>
    </w:p>
    <w:p w14:paraId="0807429B" w14:textId="135B14FB" w:rsidR="005C1450" w:rsidRPr="00D01FC9" w:rsidRDefault="005C1450" w:rsidP="0028467D">
      <w:pPr>
        <w:pStyle w:val="a4"/>
        <w:numPr>
          <w:ilvl w:val="1"/>
          <w:numId w:val="3"/>
        </w:numPr>
        <w:tabs>
          <w:tab w:val="left" w:pos="14"/>
          <w:tab w:val="left" w:pos="142"/>
        </w:tabs>
        <w:spacing w:before="2" w:line="276" w:lineRule="auto"/>
        <w:ind w:left="0" w:right="60" w:firstLine="709"/>
        <w:rPr>
          <w:sz w:val="24"/>
          <w:szCs w:val="24"/>
        </w:rPr>
      </w:pPr>
      <w:r w:rsidRPr="00D01FC9">
        <w:rPr>
          <w:sz w:val="24"/>
          <w:szCs w:val="24"/>
        </w:rPr>
        <w:t xml:space="preserve">Подписанный Заказчиком и </w:t>
      </w:r>
      <w:r w:rsidR="00333668" w:rsidRPr="00D01FC9">
        <w:rPr>
          <w:sz w:val="24"/>
          <w:szCs w:val="24"/>
        </w:rPr>
        <w:t>Исполнител</w:t>
      </w:r>
      <w:r w:rsidR="00662716" w:rsidRPr="00D01FC9">
        <w:rPr>
          <w:sz w:val="24"/>
          <w:szCs w:val="24"/>
        </w:rPr>
        <w:t>е</w:t>
      </w:r>
      <w:r w:rsidRPr="00D01FC9">
        <w:rPr>
          <w:sz w:val="24"/>
          <w:szCs w:val="24"/>
        </w:rPr>
        <w:t>м документ о приемке</w:t>
      </w:r>
      <w:r w:rsidR="00952B0F" w:rsidRPr="00D01FC9">
        <w:rPr>
          <w:sz w:val="24"/>
          <w:szCs w:val="24"/>
        </w:rPr>
        <w:t xml:space="preserve"> </w:t>
      </w:r>
      <w:r w:rsidRPr="00D01FC9">
        <w:rPr>
          <w:sz w:val="24"/>
          <w:szCs w:val="24"/>
        </w:rPr>
        <w:t>явля</w:t>
      </w:r>
      <w:r w:rsidR="00952B0F" w:rsidRPr="00D01FC9">
        <w:rPr>
          <w:sz w:val="24"/>
          <w:szCs w:val="24"/>
        </w:rPr>
        <w:t>е</w:t>
      </w:r>
      <w:r w:rsidRPr="00D01FC9">
        <w:rPr>
          <w:sz w:val="24"/>
          <w:szCs w:val="24"/>
        </w:rPr>
        <w:t xml:space="preserve">тся основанием для оплаты </w:t>
      </w:r>
      <w:r w:rsidR="00333668" w:rsidRPr="00D01FC9">
        <w:rPr>
          <w:sz w:val="24"/>
          <w:szCs w:val="24"/>
        </w:rPr>
        <w:t>Исполнител</w:t>
      </w:r>
      <w:r w:rsidR="00662716" w:rsidRPr="00D01FC9">
        <w:rPr>
          <w:sz w:val="24"/>
          <w:szCs w:val="24"/>
        </w:rPr>
        <w:t>ю</w:t>
      </w:r>
      <w:r w:rsidRPr="00D01FC9">
        <w:rPr>
          <w:sz w:val="24"/>
          <w:szCs w:val="24"/>
        </w:rPr>
        <w:t>.</w:t>
      </w:r>
    </w:p>
    <w:p w14:paraId="45DA190C" w14:textId="77777777" w:rsidR="00862403" w:rsidRPr="00D01FC9" w:rsidRDefault="00862403" w:rsidP="00C23D23">
      <w:pPr>
        <w:pStyle w:val="a3"/>
        <w:spacing w:before="17" w:line="276" w:lineRule="auto"/>
      </w:pPr>
    </w:p>
    <w:p w14:paraId="646619F7" w14:textId="77777777" w:rsidR="009953CE" w:rsidRPr="00D01FC9" w:rsidRDefault="009953CE" w:rsidP="0028467D">
      <w:pPr>
        <w:pStyle w:val="ConsPlusNormal"/>
        <w:numPr>
          <w:ilvl w:val="0"/>
          <w:numId w:val="3"/>
        </w:numPr>
        <w:spacing w:line="276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D01FC9">
        <w:rPr>
          <w:rFonts w:ascii="Times New Roman" w:hAnsi="Times New Roman" w:cs="Times New Roman"/>
          <w:b/>
          <w:bCs/>
          <w:sz w:val="24"/>
          <w:szCs w:val="24"/>
        </w:rPr>
        <w:t>Ответственность Сторон</w:t>
      </w:r>
    </w:p>
    <w:p w14:paraId="243B632E" w14:textId="77777777" w:rsidR="009953CE" w:rsidRPr="00D01FC9" w:rsidRDefault="009953CE" w:rsidP="00C23D23">
      <w:pPr>
        <w:tabs>
          <w:tab w:val="left" w:pos="0"/>
          <w:tab w:val="left" w:pos="142"/>
          <w:tab w:val="left" w:pos="851"/>
        </w:tabs>
        <w:spacing w:line="276" w:lineRule="auto"/>
        <w:contextualSpacing/>
        <w:jc w:val="both"/>
        <w:rPr>
          <w:b/>
          <w:sz w:val="24"/>
          <w:szCs w:val="24"/>
        </w:rPr>
      </w:pPr>
    </w:p>
    <w:p w14:paraId="60680B3A" w14:textId="53A6DBB1" w:rsidR="00681E11" w:rsidRPr="00D01FC9" w:rsidRDefault="00681E11" w:rsidP="0028467D">
      <w:pPr>
        <w:pStyle w:val="a4"/>
        <w:numPr>
          <w:ilvl w:val="1"/>
          <w:numId w:val="3"/>
        </w:numPr>
        <w:tabs>
          <w:tab w:val="left" w:pos="14"/>
          <w:tab w:val="left" w:pos="142"/>
        </w:tabs>
        <w:spacing w:before="2" w:line="276" w:lineRule="auto"/>
        <w:ind w:left="0" w:right="60" w:firstLine="709"/>
        <w:rPr>
          <w:sz w:val="24"/>
          <w:szCs w:val="24"/>
        </w:rPr>
      </w:pPr>
      <w:r w:rsidRPr="00D01FC9">
        <w:rPr>
          <w:sz w:val="24"/>
          <w:szCs w:val="24"/>
        </w:rPr>
        <w:t xml:space="preserve">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</w:t>
      </w:r>
      <w:r w:rsidR="0022483C" w:rsidRPr="00D01FC9">
        <w:rPr>
          <w:sz w:val="24"/>
          <w:szCs w:val="24"/>
        </w:rPr>
        <w:t>Контракт</w:t>
      </w:r>
      <w:r w:rsidRPr="00D01FC9">
        <w:rPr>
          <w:sz w:val="24"/>
          <w:szCs w:val="24"/>
        </w:rPr>
        <w:t>а.</w:t>
      </w:r>
    </w:p>
    <w:p w14:paraId="12839ED1" w14:textId="41F74E62" w:rsidR="00681E11" w:rsidRPr="00D01FC9" w:rsidRDefault="00681E11" w:rsidP="0028467D">
      <w:pPr>
        <w:pStyle w:val="a4"/>
        <w:numPr>
          <w:ilvl w:val="1"/>
          <w:numId w:val="3"/>
        </w:numPr>
        <w:tabs>
          <w:tab w:val="left" w:pos="14"/>
          <w:tab w:val="left" w:pos="142"/>
        </w:tabs>
        <w:spacing w:before="2" w:line="276" w:lineRule="auto"/>
        <w:ind w:left="0" w:right="60" w:firstLine="709"/>
        <w:rPr>
          <w:sz w:val="24"/>
          <w:szCs w:val="24"/>
        </w:rPr>
      </w:pPr>
      <w:bookmarkStart w:id="3" w:name="Par1"/>
      <w:bookmarkEnd w:id="3"/>
      <w:r w:rsidRPr="00D01FC9">
        <w:rPr>
          <w:sz w:val="24"/>
          <w:szCs w:val="24"/>
        </w:rPr>
        <w:t xml:space="preserve">В случае просрочки исполнения </w:t>
      </w:r>
      <w:r w:rsidR="00333668" w:rsidRPr="00D01FC9">
        <w:rPr>
          <w:sz w:val="24"/>
          <w:szCs w:val="24"/>
        </w:rPr>
        <w:t>Исполнител</w:t>
      </w:r>
      <w:r w:rsidR="00574546" w:rsidRPr="00D01FC9">
        <w:rPr>
          <w:sz w:val="24"/>
          <w:szCs w:val="24"/>
        </w:rPr>
        <w:t>е</w:t>
      </w:r>
      <w:r w:rsidRPr="00D01FC9">
        <w:rPr>
          <w:sz w:val="24"/>
          <w:szCs w:val="24"/>
        </w:rPr>
        <w:t xml:space="preserve">м обязательств (в том числе гарантийного обязательства), предусмотренных </w:t>
      </w:r>
      <w:r w:rsidR="0022483C" w:rsidRPr="00D01FC9">
        <w:rPr>
          <w:sz w:val="24"/>
          <w:szCs w:val="24"/>
        </w:rPr>
        <w:t>Контракт</w:t>
      </w:r>
      <w:r w:rsidRPr="00D01FC9">
        <w:rPr>
          <w:sz w:val="24"/>
          <w:szCs w:val="24"/>
        </w:rPr>
        <w:t xml:space="preserve">ом, а также в иных случаях неисполнения или ненадлежащего исполнения </w:t>
      </w:r>
      <w:bookmarkStart w:id="4" w:name="_Hlk231316735"/>
      <w:r w:rsidR="00333668" w:rsidRPr="00D01FC9">
        <w:rPr>
          <w:sz w:val="24"/>
          <w:szCs w:val="24"/>
        </w:rPr>
        <w:t>Исполнител</w:t>
      </w:r>
      <w:r w:rsidR="00574546" w:rsidRPr="00D01FC9">
        <w:rPr>
          <w:sz w:val="24"/>
          <w:szCs w:val="24"/>
        </w:rPr>
        <w:t>е</w:t>
      </w:r>
      <w:r w:rsidRPr="00D01FC9">
        <w:rPr>
          <w:sz w:val="24"/>
          <w:szCs w:val="24"/>
        </w:rPr>
        <w:t xml:space="preserve">м </w:t>
      </w:r>
      <w:bookmarkEnd w:id="4"/>
      <w:r w:rsidRPr="00D01FC9">
        <w:rPr>
          <w:sz w:val="24"/>
          <w:szCs w:val="24"/>
        </w:rPr>
        <w:t xml:space="preserve">обязательств, предусмотренных </w:t>
      </w:r>
      <w:r w:rsidR="0022483C" w:rsidRPr="00D01FC9">
        <w:rPr>
          <w:sz w:val="24"/>
          <w:szCs w:val="24"/>
        </w:rPr>
        <w:t>Контракт</w:t>
      </w:r>
      <w:r w:rsidRPr="00D01FC9">
        <w:rPr>
          <w:sz w:val="24"/>
          <w:szCs w:val="24"/>
        </w:rPr>
        <w:t xml:space="preserve">ом, Заказчик направляет </w:t>
      </w:r>
      <w:r w:rsidR="00333668" w:rsidRPr="00D01FC9">
        <w:rPr>
          <w:sz w:val="24"/>
          <w:szCs w:val="24"/>
        </w:rPr>
        <w:t>Исполнител</w:t>
      </w:r>
      <w:r w:rsidR="00574546" w:rsidRPr="00D01FC9">
        <w:rPr>
          <w:sz w:val="24"/>
          <w:szCs w:val="24"/>
        </w:rPr>
        <w:t>ю</w:t>
      </w:r>
      <w:r w:rsidRPr="00D01FC9">
        <w:rPr>
          <w:sz w:val="24"/>
          <w:szCs w:val="24"/>
        </w:rPr>
        <w:t xml:space="preserve"> требование об уплате неустоек (штрафов, пеней).</w:t>
      </w:r>
    </w:p>
    <w:p w14:paraId="5E707D3C" w14:textId="35D7B37E" w:rsidR="00681E11" w:rsidRPr="00D01FC9" w:rsidRDefault="00681E11" w:rsidP="0028467D">
      <w:pPr>
        <w:pStyle w:val="a4"/>
        <w:numPr>
          <w:ilvl w:val="1"/>
          <w:numId w:val="3"/>
        </w:numPr>
        <w:tabs>
          <w:tab w:val="left" w:pos="14"/>
          <w:tab w:val="left" w:pos="142"/>
        </w:tabs>
        <w:spacing w:before="2" w:line="276" w:lineRule="auto"/>
        <w:ind w:left="0" w:right="60" w:firstLine="709"/>
        <w:rPr>
          <w:sz w:val="24"/>
          <w:szCs w:val="24"/>
        </w:rPr>
      </w:pPr>
      <w:r w:rsidRPr="00D01FC9">
        <w:rPr>
          <w:sz w:val="24"/>
          <w:szCs w:val="24"/>
        </w:rPr>
        <w:t xml:space="preserve">В случае просрочки исполнения Заказчиком обязательств, предусмотренных </w:t>
      </w:r>
      <w:r w:rsidR="0022483C" w:rsidRPr="00D01FC9">
        <w:rPr>
          <w:sz w:val="24"/>
          <w:szCs w:val="24"/>
        </w:rPr>
        <w:t>Контракт</w:t>
      </w:r>
      <w:r w:rsidRPr="00D01FC9">
        <w:rPr>
          <w:sz w:val="24"/>
          <w:szCs w:val="24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22483C" w:rsidRPr="00D01FC9">
        <w:rPr>
          <w:sz w:val="24"/>
          <w:szCs w:val="24"/>
        </w:rPr>
        <w:t>Контракт</w:t>
      </w:r>
      <w:r w:rsidRPr="00D01FC9">
        <w:rPr>
          <w:sz w:val="24"/>
          <w:szCs w:val="24"/>
        </w:rPr>
        <w:t xml:space="preserve">ом, </w:t>
      </w:r>
      <w:r w:rsidR="00333668" w:rsidRPr="00D01FC9">
        <w:rPr>
          <w:sz w:val="24"/>
          <w:szCs w:val="24"/>
        </w:rPr>
        <w:t>Исполнитель</w:t>
      </w:r>
      <w:r w:rsidRPr="00D01FC9">
        <w:rPr>
          <w:sz w:val="24"/>
          <w:szCs w:val="24"/>
        </w:rPr>
        <w:t xml:space="preserve"> вправе потребовать уплаты неустоек (штрафов, пеней). Штрафы начисляются за ненадлежащее исполнение Заказчиком обязательств, предусмотренных </w:t>
      </w:r>
      <w:r w:rsidR="0022483C" w:rsidRPr="00D01FC9">
        <w:rPr>
          <w:sz w:val="24"/>
          <w:szCs w:val="24"/>
        </w:rPr>
        <w:t>Контракт</w:t>
      </w:r>
      <w:r w:rsidRPr="00D01FC9">
        <w:rPr>
          <w:sz w:val="24"/>
          <w:szCs w:val="24"/>
        </w:rPr>
        <w:t xml:space="preserve">ом, за исключением просрочки </w:t>
      </w:r>
      <w:r w:rsidRPr="00D01FC9">
        <w:rPr>
          <w:sz w:val="24"/>
          <w:szCs w:val="24"/>
        </w:rPr>
        <w:lastRenderedPageBreak/>
        <w:t xml:space="preserve">исполнения обязательств, предусмотренных </w:t>
      </w:r>
      <w:r w:rsidR="0022483C" w:rsidRPr="00D01FC9">
        <w:rPr>
          <w:sz w:val="24"/>
          <w:szCs w:val="24"/>
        </w:rPr>
        <w:t>Контракт</w:t>
      </w:r>
      <w:r w:rsidRPr="00D01FC9">
        <w:rPr>
          <w:sz w:val="24"/>
          <w:szCs w:val="24"/>
        </w:rPr>
        <w:t>ом.</w:t>
      </w:r>
    </w:p>
    <w:p w14:paraId="1C814150" w14:textId="490188D1" w:rsidR="00681E11" w:rsidRPr="00D01FC9" w:rsidRDefault="00681E11" w:rsidP="0028467D">
      <w:pPr>
        <w:pStyle w:val="a4"/>
        <w:numPr>
          <w:ilvl w:val="1"/>
          <w:numId w:val="3"/>
        </w:numPr>
        <w:tabs>
          <w:tab w:val="left" w:pos="14"/>
          <w:tab w:val="left" w:pos="142"/>
        </w:tabs>
        <w:spacing w:before="2" w:line="276" w:lineRule="auto"/>
        <w:ind w:left="0" w:right="60" w:firstLine="709"/>
        <w:rPr>
          <w:sz w:val="24"/>
          <w:szCs w:val="24"/>
        </w:rPr>
      </w:pPr>
      <w:r w:rsidRPr="00D01FC9">
        <w:rPr>
          <w:sz w:val="24"/>
          <w:szCs w:val="24"/>
        </w:rPr>
        <w:t xml:space="preserve">Размер штрафа устанавливается пунктами 3 – </w:t>
      </w:r>
      <w:r w:rsidR="001C384C" w:rsidRPr="00D01FC9">
        <w:rPr>
          <w:sz w:val="24"/>
          <w:szCs w:val="24"/>
        </w:rPr>
        <w:t>9</w:t>
      </w:r>
      <w:r w:rsidRPr="00D01FC9">
        <w:rPr>
          <w:sz w:val="24"/>
          <w:szCs w:val="24"/>
        </w:rPr>
        <w:t xml:space="preserve"> </w:t>
      </w:r>
      <w:r w:rsidR="001C384C" w:rsidRPr="00D01FC9">
        <w:rPr>
          <w:sz w:val="24"/>
          <w:szCs w:val="24"/>
        </w:rPr>
        <w:t>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</w:t>
      </w:r>
      <w:r w:rsidR="00574546" w:rsidRPr="00D01FC9">
        <w:rPr>
          <w:sz w:val="24"/>
          <w:szCs w:val="24"/>
        </w:rPr>
        <w:t>подрядчик</w:t>
      </w:r>
      <w:r w:rsidR="001C384C" w:rsidRPr="00D01FC9">
        <w:rPr>
          <w:sz w:val="24"/>
          <w:szCs w:val="24"/>
        </w:rPr>
        <w:t>ом, исполнителем) обязательств, предусмотренных контрактом (за исключением просрочки исполнения обязательств заказчиком, поставщиком (</w:t>
      </w:r>
      <w:r w:rsidR="00574546" w:rsidRPr="00D01FC9">
        <w:rPr>
          <w:sz w:val="24"/>
          <w:szCs w:val="24"/>
        </w:rPr>
        <w:t>подрядчиком</w:t>
      </w:r>
      <w:r w:rsidR="001C384C" w:rsidRPr="00D01FC9">
        <w:rPr>
          <w:sz w:val="24"/>
          <w:szCs w:val="24"/>
        </w:rPr>
        <w:t>, исполнителем), утвержденных постановлением Правительства Российской Федерации от 30 августа 2017 г. № 1042 (далее – Правила)</w:t>
      </w:r>
      <w:r w:rsidRPr="00D01FC9">
        <w:rPr>
          <w:sz w:val="24"/>
          <w:szCs w:val="24"/>
        </w:rPr>
        <w:t xml:space="preserve">. </w:t>
      </w:r>
    </w:p>
    <w:p w14:paraId="51754CF9" w14:textId="03CF6CC7" w:rsidR="00681E11" w:rsidRPr="00D01FC9" w:rsidRDefault="00681E11" w:rsidP="0028467D">
      <w:pPr>
        <w:pStyle w:val="a4"/>
        <w:numPr>
          <w:ilvl w:val="1"/>
          <w:numId w:val="3"/>
        </w:numPr>
        <w:tabs>
          <w:tab w:val="left" w:pos="14"/>
          <w:tab w:val="left" w:pos="142"/>
        </w:tabs>
        <w:spacing w:before="2" w:line="276" w:lineRule="auto"/>
        <w:ind w:left="0" w:right="60" w:firstLine="709"/>
        <w:rPr>
          <w:sz w:val="24"/>
          <w:szCs w:val="24"/>
        </w:rPr>
      </w:pPr>
      <w:r w:rsidRPr="00D01FC9">
        <w:rPr>
          <w:sz w:val="24"/>
          <w:szCs w:val="24"/>
        </w:rPr>
        <w:t xml:space="preserve">За каждый факт неисполнения или ненадлежащего исполнения </w:t>
      </w:r>
      <w:r w:rsidR="00333668" w:rsidRPr="00D01FC9">
        <w:rPr>
          <w:sz w:val="24"/>
          <w:szCs w:val="24"/>
        </w:rPr>
        <w:t>Исполнител</w:t>
      </w:r>
      <w:r w:rsidR="00AA0AAC" w:rsidRPr="00D01FC9">
        <w:rPr>
          <w:sz w:val="24"/>
          <w:szCs w:val="24"/>
        </w:rPr>
        <w:t>е</w:t>
      </w:r>
      <w:r w:rsidRPr="00D01FC9">
        <w:rPr>
          <w:sz w:val="24"/>
          <w:szCs w:val="24"/>
        </w:rPr>
        <w:t xml:space="preserve">м обязательства, предусмотренного </w:t>
      </w:r>
      <w:r w:rsidR="0022483C" w:rsidRPr="00D01FC9">
        <w:rPr>
          <w:sz w:val="24"/>
          <w:szCs w:val="24"/>
        </w:rPr>
        <w:t>Контракт</w:t>
      </w:r>
      <w:r w:rsidRPr="00D01FC9">
        <w:rPr>
          <w:sz w:val="24"/>
          <w:szCs w:val="24"/>
        </w:rPr>
        <w:t xml:space="preserve">ом, </w:t>
      </w:r>
      <w:r w:rsidR="00CE63F8" w:rsidRPr="00D01FC9">
        <w:rPr>
          <w:sz w:val="24"/>
          <w:szCs w:val="24"/>
        </w:rPr>
        <w:t>кроме п.</w:t>
      </w:r>
      <w:r w:rsidR="00D44590" w:rsidRPr="00D01FC9">
        <w:rPr>
          <w:sz w:val="24"/>
          <w:szCs w:val="24"/>
        </w:rPr>
        <w:t>6</w:t>
      </w:r>
      <w:r w:rsidR="00CE63F8" w:rsidRPr="00D01FC9">
        <w:rPr>
          <w:sz w:val="24"/>
          <w:szCs w:val="24"/>
        </w:rPr>
        <w:t xml:space="preserve">.6 </w:t>
      </w:r>
      <w:r w:rsidR="0022483C" w:rsidRPr="00D01FC9">
        <w:rPr>
          <w:sz w:val="24"/>
          <w:szCs w:val="24"/>
        </w:rPr>
        <w:t>Контракт</w:t>
      </w:r>
      <w:r w:rsidR="00CE63F8" w:rsidRPr="00D01FC9">
        <w:rPr>
          <w:sz w:val="24"/>
          <w:szCs w:val="24"/>
        </w:rPr>
        <w:t xml:space="preserve">а, </w:t>
      </w:r>
      <w:r w:rsidRPr="00D01FC9">
        <w:rPr>
          <w:sz w:val="24"/>
          <w:szCs w:val="24"/>
        </w:rPr>
        <w:t xml:space="preserve">размер штрафа устанавливается </w:t>
      </w:r>
      <w:r w:rsidR="00A96B0C" w:rsidRPr="00D01FC9">
        <w:rPr>
          <w:sz w:val="24"/>
          <w:szCs w:val="24"/>
        </w:rPr>
        <w:t xml:space="preserve">в размере </w:t>
      </w:r>
      <w:r w:rsidR="004237D6" w:rsidRPr="00D01FC9">
        <w:rPr>
          <w:sz w:val="24"/>
          <w:szCs w:val="24"/>
        </w:rPr>
        <w:t>____</w:t>
      </w:r>
      <w:r w:rsidR="009D632C" w:rsidRPr="00D01FC9">
        <w:rPr>
          <w:sz w:val="24"/>
          <w:szCs w:val="24"/>
        </w:rPr>
        <w:t xml:space="preserve"> </w:t>
      </w:r>
      <w:r w:rsidR="00CE63F8" w:rsidRPr="00D01FC9">
        <w:rPr>
          <w:sz w:val="24"/>
          <w:szCs w:val="24"/>
        </w:rPr>
        <w:t>(</w:t>
      </w:r>
      <w:r w:rsidR="004237D6" w:rsidRPr="00D01FC9">
        <w:rPr>
          <w:sz w:val="24"/>
          <w:szCs w:val="24"/>
        </w:rPr>
        <w:t>____________</w:t>
      </w:r>
      <w:r w:rsidR="00CE63F8" w:rsidRPr="00D01FC9">
        <w:rPr>
          <w:sz w:val="24"/>
          <w:szCs w:val="24"/>
        </w:rPr>
        <w:t xml:space="preserve">) </w:t>
      </w:r>
      <w:r w:rsidR="009D632C" w:rsidRPr="00D01FC9">
        <w:rPr>
          <w:sz w:val="24"/>
          <w:szCs w:val="24"/>
        </w:rPr>
        <w:t xml:space="preserve">руб. </w:t>
      </w:r>
      <w:r w:rsidR="004237D6" w:rsidRPr="00D01FC9">
        <w:rPr>
          <w:sz w:val="24"/>
          <w:szCs w:val="24"/>
        </w:rPr>
        <w:t>__</w:t>
      </w:r>
      <w:r w:rsidR="009D632C" w:rsidRPr="00D01FC9">
        <w:rPr>
          <w:sz w:val="24"/>
          <w:szCs w:val="24"/>
        </w:rPr>
        <w:t xml:space="preserve"> коп</w:t>
      </w:r>
      <w:r w:rsidRPr="00D01FC9">
        <w:rPr>
          <w:sz w:val="24"/>
          <w:szCs w:val="24"/>
        </w:rPr>
        <w:t>.</w:t>
      </w:r>
    </w:p>
    <w:p w14:paraId="7AEDB99D" w14:textId="77777777" w:rsidR="008D74C6" w:rsidRPr="00D01FC9" w:rsidRDefault="008D74C6" w:rsidP="00C23D23">
      <w:pPr>
        <w:spacing w:line="276" w:lineRule="auto"/>
        <w:ind w:firstLine="540"/>
        <w:jc w:val="both"/>
        <w:rPr>
          <w:sz w:val="24"/>
          <w:szCs w:val="24"/>
        </w:rPr>
      </w:pPr>
      <w:r w:rsidRPr="00D01FC9">
        <w:rPr>
          <w:sz w:val="24"/>
          <w:szCs w:val="24"/>
        </w:rPr>
        <w:t>Сумма определяется в следующем порядке:</w:t>
      </w:r>
    </w:p>
    <w:p w14:paraId="0CF6B4AC" w14:textId="77777777" w:rsidR="008D74C6" w:rsidRPr="00D01FC9" w:rsidRDefault="008D74C6" w:rsidP="00C23D23">
      <w:pPr>
        <w:spacing w:line="276" w:lineRule="auto"/>
        <w:ind w:firstLine="540"/>
        <w:jc w:val="both"/>
        <w:rPr>
          <w:sz w:val="24"/>
          <w:szCs w:val="24"/>
        </w:rPr>
      </w:pPr>
      <w:r w:rsidRPr="00D01FC9">
        <w:rPr>
          <w:sz w:val="24"/>
          <w:szCs w:val="24"/>
        </w:rPr>
        <w:t>а) 10 процентов цены контракта (этапа) в случае, если цена контракта (этапа) не превышает 3 млн. рублей;</w:t>
      </w:r>
    </w:p>
    <w:p w14:paraId="6F7DEF0B" w14:textId="77777777" w:rsidR="008D74C6" w:rsidRPr="00D01FC9" w:rsidRDefault="008D74C6" w:rsidP="00C23D23">
      <w:pPr>
        <w:spacing w:line="276" w:lineRule="auto"/>
        <w:ind w:firstLine="540"/>
        <w:jc w:val="both"/>
        <w:rPr>
          <w:sz w:val="24"/>
          <w:szCs w:val="24"/>
        </w:rPr>
      </w:pPr>
      <w:r w:rsidRPr="00D01FC9">
        <w:rPr>
          <w:sz w:val="24"/>
          <w:szCs w:val="24"/>
        </w:rPr>
        <w:t>б) 5 процентов цены контракта (этапа) в случае, если цена контракта (этапа) составляет от 3 млн. рублей до 50 млн. рублей (включительно);</w:t>
      </w:r>
    </w:p>
    <w:p w14:paraId="4D485A8D" w14:textId="77777777" w:rsidR="008D74C6" w:rsidRPr="00D01FC9" w:rsidRDefault="008D74C6" w:rsidP="00C23D23">
      <w:pPr>
        <w:spacing w:line="276" w:lineRule="auto"/>
        <w:ind w:firstLine="540"/>
        <w:jc w:val="both"/>
        <w:rPr>
          <w:sz w:val="24"/>
          <w:szCs w:val="24"/>
        </w:rPr>
      </w:pPr>
      <w:r w:rsidRPr="00D01FC9">
        <w:rPr>
          <w:sz w:val="24"/>
          <w:szCs w:val="24"/>
        </w:rPr>
        <w:t>в) 1 процент цены контракта (этапа) в случае, если цена контракта (этапа) составляет от 50 млн. рублей до 100 млн. рублей (включительно);</w:t>
      </w:r>
    </w:p>
    <w:p w14:paraId="6BC6C03E" w14:textId="77777777" w:rsidR="008D74C6" w:rsidRPr="00D01FC9" w:rsidRDefault="008D74C6" w:rsidP="00C23D23">
      <w:pPr>
        <w:spacing w:line="276" w:lineRule="auto"/>
        <w:ind w:firstLine="540"/>
        <w:jc w:val="both"/>
        <w:rPr>
          <w:sz w:val="24"/>
          <w:szCs w:val="24"/>
        </w:rPr>
      </w:pPr>
      <w:r w:rsidRPr="00D01FC9">
        <w:rPr>
          <w:sz w:val="24"/>
          <w:szCs w:val="24"/>
        </w:rPr>
        <w:t>г) 0,5 процента цены контракта (этапа) в случае, если цена контракта (этапа) составляет от 100 млн. рублей до 500 млн. рублей (включительно);</w:t>
      </w:r>
    </w:p>
    <w:p w14:paraId="42C9EF61" w14:textId="77777777" w:rsidR="008D74C6" w:rsidRPr="00D01FC9" w:rsidRDefault="008D74C6" w:rsidP="00C23D23">
      <w:pPr>
        <w:spacing w:line="276" w:lineRule="auto"/>
        <w:ind w:firstLine="540"/>
        <w:jc w:val="both"/>
        <w:rPr>
          <w:sz w:val="24"/>
          <w:szCs w:val="24"/>
        </w:rPr>
      </w:pPr>
      <w:r w:rsidRPr="00D01FC9">
        <w:rPr>
          <w:sz w:val="24"/>
          <w:szCs w:val="24"/>
        </w:rPr>
        <w:t>д) 0,4 процента цены контракта (этапа) в случае, если цена контракта (этапа) составляет от 500 млн. рублей до 1 млрд. рублей (включительно);</w:t>
      </w:r>
    </w:p>
    <w:p w14:paraId="57F12298" w14:textId="77777777" w:rsidR="008D74C6" w:rsidRPr="00D01FC9" w:rsidRDefault="008D74C6" w:rsidP="00C23D23">
      <w:pPr>
        <w:spacing w:line="276" w:lineRule="auto"/>
        <w:ind w:firstLine="540"/>
        <w:jc w:val="both"/>
        <w:rPr>
          <w:sz w:val="24"/>
          <w:szCs w:val="24"/>
        </w:rPr>
      </w:pPr>
      <w:r w:rsidRPr="00D01FC9">
        <w:rPr>
          <w:sz w:val="24"/>
          <w:szCs w:val="24"/>
        </w:rPr>
        <w:t>е) 0,3 процента цены контракта (этапа) в случае, если цена контракта (этапа) составляет от 1 млрд. рублей до 2 млрд. рублей (включительно);</w:t>
      </w:r>
    </w:p>
    <w:p w14:paraId="58C91090" w14:textId="77777777" w:rsidR="008D74C6" w:rsidRPr="00D01FC9" w:rsidRDefault="008D74C6" w:rsidP="00C23D23">
      <w:pPr>
        <w:spacing w:line="276" w:lineRule="auto"/>
        <w:ind w:firstLine="540"/>
        <w:jc w:val="both"/>
        <w:rPr>
          <w:sz w:val="24"/>
          <w:szCs w:val="24"/>
        </w:rPr>
      </w:pPr>
      <w:r w:rsidRPr="00D01FC9">
        <w:rPr>
          <w:sz w:val="24"/>
          <w:szCs w:val="24"/>
        </w:rPr>
        <w:t>ж) 0,25 процента цены контракта (этапа) в случае, если цена контракта (этапа) составляет от 2 млрд. рублей до 5 млрд. рублей (включительно);</w:t>
      </w:r>
    </w:p>
    <w:p w14:paraId="348D3B01" w14:textId="77777777" w:rsidR="008D74C6" w:rsidRPr="00D01FC9" w:rsidRDefault="008D74C6" w:rsidP="00C23D23">
      <w:pPr>
        <w:spacing w:line="276" w:lineRule="auto"/>
        <w:ind w:firstLine="540"/>
        <w:jc w:val="both"/>
        <w:rPr>
          <w:sz w:val="24"/>
          <w:szCs w:val="24"/>
        </w:rPr>
      </w:pPr>
      <w:r w:rsidRPr="00D01FC9">
        <w:rPr>
          <w:sz w:val="24"/>
          <w:szCs w:val="24"/>
        </w:rPr>
        <w:t>з) 0,2 процента цены контракта (этапа) в случае, если цена контракта (этапа) составляет от 5 млрд. рублей до 10 млрд. рублей (включительно);</w:t>
      </w:r>
    </w:p>
    <w:p w14:paraId="291D7546" w14:textId="77777777" w:rsidR="008D74C6" w:rsidRPr="00D01FC9" w:rsidRDefault="008D74C6" w:rsidP="00C23D23">
      <w:pPr>
        <w:spacing w:line="276" w:lineRule="auto"/>
        <w:ind w:firstLine="540"/>
        <w:jc w:val="both"/>
        <w:rPr>
          <w:sz w:val="24"/>
          <w:szCs w:val="24"/>
        </w:rPr>
      </w:pPr>
      <w:r w:rsidRPr="00D01FC9">
        <w:rPr>
          <w:sz w:val="24"/>
          <w:szCs w:val="24"/>
        </w:rPr>
        <w:t>и) 0,1 процента цены контракта (этапа) в случае, если цена контракта (этапа) превышает 10 млрд. рублей.</w:t>
      </w:r>
    </w:p>
    <w:p w14:paraId="0F9E8F09" w14:textId="7E17D28E" w:rsidR="00CE63F8" w:rsidRPr="00D01FC9" w:rsidRDefault="00CE63F8" w:rsidP="0028467D">
      <w:pPr>
        <w:pStyle w:val="a4"/>
        <w:numPr>
          <w:ilvl w:val="1"/>
          <w:numId w:val="3"/>
        </w:numPr>
        <w:tabs>
          <w:tab w:val="left" w:pos="14"/>
          <w:tab w:val="left" w:pos="142"/>
        </w:tabs>
        <w:spacing w:before="2" w:line="276" w:lineRule="auto"/>
        <w:ind w:left="0" w:right="60" w:firstLine="709"/>
        <w:rPr>
          <w:sz w:val="24"/>
          <w:szCs w:val="24"/>
        </w:rPr>
      </w:pPr>
      <w:r w:rsidRPr="00D01FC9">
        <w:rPr>
          <w:sz w:val="24"/>
          <w:szCs w:val="24"/>
        </w:rPr>
        <w:t xml:space="preserve">За каждый факт неисполнения или ненадлежащего исполнения </w:t>
      </w:r>
      <w:r w:rsidR="00333668" w:rsidRPr="00D01FC9">
        <w:rPr>
          <w:sz w:val="24"/>
          <w:szCs w:val="24"/>
        </w:rPr>
        <w:t>Исполнител</w:t>
      </w:r>
      <w:r w:rsidR="00AA0AAC" w:rsidRPr="00D01FC9">
        <w:rPr>
          <w:sz w:val="24"/>
          <w:szCs w:val="24"/>
        </w:rPr>
        <w:t>е</w:t>
      </w:r>
      <w:r w:rsidRPr="00D01FC9">
        <w:rPr>
          <w:sz w:val="24"/>
          <w:szCs w:val="24"/>
        </w:rPr>
        <w:t xml:space="preserve">м обязательства, предусмотренного </w:t>
      </w:r>
      <w:r w:rsidR="0022483C" w:rsidRPr="00D01FC9">
        <w:rPr>
          <w:sz w:val="24"/>
          <w:szCs w:val="24"/>
        </w:rPr>
        <w:t>Контракт</w:t>
      </w:r>
      <w:r w:rsidRPr="00D01FC9">
        <w:rPr>
          <w:sz w:val="24"/>
          <w:szCs w:val="24"/>
        </w:rPr>
        <w:t>ом, которое не имеет стоимостного выражения, размер штрафа устанавливается в размере 1</w:t>
      </w:r>
      <w:r w:rsidR="00707372" w:rsidRPr="00D01FC9">
        <w:rPr>
          <w:sz w:val="24"/>
          <w:szCs w:val="24"/>
        </w:rPr>
        <w:t xml:space="preserve"> </w:t>
      </w:r>
      <w:r w:rsidRPr="00D01FC9">
        <w:rPr>
          <w:sz w:val="24"/>
          <w:szCs w:val="24"/>
        </w:rPr>
        <w:t xml:space="preserve">000 </w:t>
      </w:r>
      <w:r w:rsidR="00707372" w:rsidRPr="00D01FC9">
        <w:rPr>
          <w:sz w:val="24"/>
          <w:szCs w:val="24"/>
        </w:rPr>
        <w:t xml:space="preserve">(одна тысяча) </w:t>
      </w:r>
      <w:r w:rsidRPr="00D01FC9">
        <w:rPr>
          <w:sz w:val="24"/>
          <w:szCs w:val="24"/>
        </w:rPr>
        <w:t>руб</w:t>
      </w:r>
      <w:r w:rsidR="00707372" w:rsidRPr="00D01FC9">
        <w:rPr>
          <w:sz w:val="24"/>
          <w:szCs w:val="24"/>
        </w:rPr>
        <w:t>. 00 коп</w:t>
      </w:r>
      <w:r w:rsidRPr="00D01FC9">
        <w:rPr>
          <w:sz w:val="24"/>
          <w:szCs w:val="24"/>
        </w:rPr>
        <w:t>.</w:t>
      </w:r>
    </w:p>
    <w:p w14:paraId="703A534A" w14:textId="77777777" w:rsidR="00CE6E9E" w:rsidRPr="00D01FC9" w:rsidRDefault="00CE6E9E" w:rsidP="00C23D23">
      <w:pPr>
        <w:spacing w:line="276" w:lineRule="auto"/>
        <w:ind w:firstLine="540"/>
        <w:jc w:val="both"/>
        <w:rPr>
          <w:sz w:val="24"/>
          <w:szCs w:val="24"/>
        </w:rPr>
      </w:pPr>
      <w:r w:rsidRPr="00D01FC9">
        <w:rPr>
          <w:sz w:val="24"/>
          <w:szCs w:val="24"/>
        </w:rPr>
        <w:t>Сумма определяется в следующем порядке:</w:t>
      </w:r>
    </w:p>
    <w:p w14:paraId="089A3F70" w14:textId="77777777" w:rsidR="00CE6E9E" w:rsidRPr="00D01FC9" w:rsidRDefault="00CE6E9E" w:rsidP="00C23D23">
      <w:pPr>
        <w:spacing w:line="276" w:lineRule="auto"/>
        <w:ind w:firstLine="540"/>
        <w:jc w:val="both"/>
        <w:rPr>
          <w:sz w:val="24"/>
          <w:szCs w:val="24"/>
        </w:rPr>
      </w:pPr>
      <w:r w:rsidRPr="00D01FC9">
        <w:rPr>
          <w:sz w:val="24"/>
          <w:szCs w:val="24"/>
        </w:rPr>
        <w:t xml:space="preserve"> а) 1 000 рублей, если цена контракта не превышает 3 млн. рублей (включительно);</w:t>
      </w:r>
    </w:p>
    <w:p w14:paraId="2080616A" w14:textId="77777777" w:rsidR="00CE6E9E" w:rsidRPr="00D01FC9" w:rsidRDefault="00CE6E9E" w:rsidP="00C23D23">
      <w:pPr>
        <w:spacing w:line="276" w:lineRule="auto"/>
        <w:ind w:firstLine="540"/>
        <w:jc w:val="both"/>
        <w:rPr>
          <w:sz w:val="24"/>
          <w:szCs w:val="24"/>
        </w:rPr>
      </w:pPr>
      <w:r w:rsidRPr="00D01FC9">
        <w:rPr>
          <w:sz w:val="24"/>
          <w:szCs w:val="24"/>
        </w:rPr>
        <w:t>б) 5 000 рублей, если цена контракта составляет от 3млн. рублей до 50 млн. рублей (включительно);</w:t>
      </w:r>
    </w:p>
    <w:p w14:paraId="7825DC0C" w14:textId="77777777" w:rsidR="00CE6E9E" w:rsidRPr="00D01FC9" w:rsidRDefault="00CE6E9E" w:rsidP="00C23D23">
      <w:pPr>
        <w:spacing w:line="276" w:lineRule="auto"/>
        <w:ind w:firstLine="540"/>
        <w:jc w:val="both"/>
        <w:rPr>
          <w:sz w:val="24"/>
          <w:szCs w:val="24"/>
        </w:rPr>
      </w:pPr>
      <w:r w:rsidRPr="00D01FC9">
        <w:rPr>
          <w:sz w:val="24"/>
          <w:szCs w:val="24"/>
        </w:rPr>
        <w:t>в) 10 000 рублей, если цена контракта составляет от 50 млн. рублей до 100 млн. рублей (включительно);</w:t>
      </w:r>
    </w:p>
    <w:p w14:paraId="6FF6F5A3" w14:textId="5F77AF92" w:rsidR="00CE6E9E" w:rsidRPr="00D01FC9" w:rsidRDefault="00CE6E9E" w:rsidP="00C23D23">
      <w:pPr>
        <w:spacing w:line="276" w:lineRule="auto"/>
        <w:ind w:firstLine="540"/>
        <w:jc w:val="both"/>
        <w:rPr>
          <w:sz w:val="24"/>
          <w:szCs w:val="24"/>
        </w:rPr>
      </w:pPr>
      <w:r w:rsidRPr="00D01FC9">
        <w:rPr>
          <w:sz w:val="24"/>
          <w:szCs w:val="24"/>
        </w:rPr>
        <w:t>г) 100 000 рублей, если цена контракта превышает 100 млн. рублей</w:t>
      </w:r>
    </w:p>
    <w:p w14:paraId="0ED2890E" w14:textId="746BCFBE" w:rsidR="00681E11" w:rsidRPr="00D01FC9" w:rsidRDefault="00681E11" w:rsidP="0028467D">
      <w:pPr>
        <w:pStyle w:val="a4"/>
        <w:numPr>
          <w:ilvl w:val="1"/>
          <w:numId w:val="3"/>
        </w:numPr>
        <w:tabs>
          <w:tab w:val="left" w:pos="14"/>
          <w:tab w:val="left" w:pos="142"/>
        </w:tabs>
        <w:spacing w:before="2" w:line="276" w:lineRule="auto"/>
        <w:ind w:left="0" w:right="60" w:firstLine="709"/>
        <w:rPr>
          <w:sz w:val="24"/>
          <w:szCs w:val="24"/>
        </w:rPr>
      </w:pPr>
      <w:r w:rsidRPr="00D01FC9">
        <w:rPr>
          <w:sz w:val="24"/>
          <w:szCs w:val="24"/>
        </w:rPr>
        <w:t xml:space="preserve">За каждый факт неисполнения Заказчиком обязательств, предусмотренных </w:t>
      </w:r>
      <w:r w:rsidR="0022483C" w:rsidRPr="00D01FC9">
        <w:rPr>
          <w:sz w:val="24"/>
          <w:szCs w:val="24"/>
        </w:rPr>
        <w:t>Контракт</w:t>
      </w:r>
      <w:r w:rsidRPr="00D01FC9">
        <w:rPr>
          <w:sz w:val="24"/>
          <w:szCs w:val="24"/>
        </w:rPr>
        <w:t xml:space="preserve">ом, за исключением просрочки исполнения обязательств, предусмотренных </w:t>
      </w:r>
      <w:r w:rsidR="0022483C" w:rsidRPr="00D01FC9">
        <w:rPr>
          <w:sz w:val="24"/>
          <w:szCs w:val="24"/>
        </w:rPr>
        <w:t>Контракт</w:t>
      </w:r>
      <w:r w:rsidRPr="00D01FC9">
        <w:rPr>
          <w:sz w:val="24"/>
          <w:szCs w:val="24"/>
        </w:rPr>
        <w:t xml:space="preserve">ом, размер штрафа устанавливается в </w:t>
      </w:r>
      <w:r w:rsidR="00A96B0C" w:rsidRPr="00D01FC9">
        <w:rPr>
          <w:sz w:val="24"/>
          <w:szCs w:val="24"/>
        </w:rPr>
        <w:t xml:space="preserve">размере </w:t>
      </w:r>
      <w:r w:rsidR="0008491C" w:rsidRPr="00D01FC9">
        <w:rPr>
          <w:sz w:val="24"/>
          <w:szCs w:val="24"/>
        </w:rPr>
        <w:t>1 000 (одна тысяча) руб. 00 коп</w:t>
      </w:r>
      <w:r w:rsidRPr="00D01FC9">
        <w:rPr>
          <w:sz w:val="24"/>
          <w:szCs w:val="24"/>
        </w:rPr>
        <w:t>.</w:t>
      </w:r>
    </w:p>
    <w:p w14:paraId="62EA0589" w14:textId="77777777" w:rsidR="0008491C" w:rsidRPr="00D01FC9" w:rsidRDefault="0008491C" w:rsidP="00C23D23">
      <w:pPr>
        <w:spacing w:line="276" w:lineRule="auto"/>
        <w:ind w:firstLine="540"/>
        <w:jc w:val="both"/>
        <w:rPr>
          <w:sz w:val="24"/>
          <w:szCs w:val="24"/>
        </w:rPr>
      </w:pPr>
      <w:r w:rsidRPr="00D01FC9">
        <w:rPr>
          <w:sz w:val="24"/>
          <w:szCs w:val="24"/>
        </w:rPr>
        <w:t>а) 1 000 рублей, если цена контракта не превышает 3 млн. рублей (включительно);</w:t>
      </w:r>
    </w:p>
    <w:p w14:paraId="46E3487D" w14:textId="77777777" w:rsidR="0008491C" w:rsidRPr="00D01FC9" w:rsidRDefault="0008491C" w:rsidP="00C23D23">
      <w:pPr>
        <w:spacing w:line="276" w:lineRule="auto"/>
        <w:ind w:firstLine="540"/>
        <w:jc w:val="both"/>
        <w:rPr>
          <w:sz w:val="24"/>
          <w:szCs w:val="24"/>
        </w:rPr>
      </w:pPr>
      <w:r w:rsidRPr="00D01FC9">
        <w:rPr>
          <w:sz w:val="24"/>
          <w:szCs w:val="24"/>
        </w:rPr>
        <w:t>б) 5 000 рублей, если цена контракта составляет от 3млн. рублей до 50 млн. рублей (включительно);</w:t>
      </w:r>
    </w:p>
    <w:p w14:paraId="1860B695" w14:textId="77777777" w:rsidR="0008491C" w:rsidRPr="00D01FC9" w:rsidRDefault="0008491C" w:rsidP="00C23D23">
      <w:pPr>
        <w:spacing w:line="276" w:lineRule="auto"/>
        <w:ind w:firstLine="540"/>
        <w:jc w:val="both"/>
        <w:rPr>
          <w:sz w:val="24"/>
          <w:szCs w:val="24"/>
        </w:rPr>
      </w:pPr>
      <w:r w:rsidRPr="00D01FC9">
        <w:rPr>
          <w:sz w:val="24"/>
          <w:szCs w:val="24"/>
        </w:rPr>
        <w:t>в) 10 000 рублей, если цена контракта составляет от 50 млн. рублей до 100 млн. рублей (включительно);</w:t>
      </w:r>
    </w:p>
    <w:p w14:paraId="51493D6E" w14:textId="77777777" w:rsidR="0008491C" w:rsidRPr="00D01FC9" w:rsidRDefault="0008491C" w:rsidP="00C23D23">
      <w:pPr>
        <w:spacing w:line="276" w:lineRule="auto"/>
        <w:ind w:firstLine="540"/>
        <w:jc w:val="both"/>
        <w:rPr>
          <w:sz w:val="24"/>
          <w:szCs w:val="24"/>
        </w:rPr>
      </w:pPr>
      <w:r w:rsidRPr="00D01FC9">
        <w:rPr>
          <w:sz w:val="24"/>
          <w:szCs w:val="24"/>
        </w:rPr>
        <w:lastRenderedPageBreak/>
        <w:t>г) 100 000 рублей, если цена контракта превышает 100 млн. рублей.</w:t>
      </w:r>
    </w:p>
    <w:p w14:paraId="3DE09B87" w14:textId="1818C41A" w:rsidR="00681E11" w:rsidRPr="00D01FC9" w:rsidRDefault="00681E11" w:rsidP="0028467D">
      <w:pPr>
        <w:pStyle w:val="a4"/>
        <w:numPr>
          <w:ilvl w:val="1"/>
          <w:numId w:val="3"/>
        </w:numPr>
        <w:tabs>
          <w:tab w:val="left" w:pos="14"/>
          <w:tab w:val="left" w:pos="142"/>
        </w:tabs>
        <w:spacing w:before="2" w:line="276" w:lineRule="auto"/>
        <w:ind w:left="0" w:right="60" w:firstLine="709"/>
        <w:rPr>
          <w:sz w:val="24"/>
          <w:szCs w:val="24"/>
        </w:rPr>
      </w:pPr>
      <w:r w:rsidRPr="00D01FC9">
        <w:rPr>
          <w:sz w:val="24"/>
          <w:szCs w:val="24"/>
        </w:rPr>
        <w:t xml:space="preserve">В случае просрочки исполнения Заказчиком обязательств, предусмотренных </w:t>
      </w:r>
      <w:r w:rsidR="0022483C" w:rsidRPr="00D01FC9">
        <w:rPr>
          <w:sz w:val="24"/>
          <w:szCs w:val="24"/>
        </w:rPr>
        <w:t>Контракт</w:t>
      </w:r>
      <w:r w:rsidRPr="00D01FC9">
        <w:rPr>
          <w:sz w:val="24"/>
          <w:szCs w:val="24"/>
        </w:rPr>
        <w:t xml:space="preserve">ом, </w:t>
      </w:r>
      <w:r w:rsidR="00333668" w:rsidRPr="00D01FC9">
        <w:rPr>
          <w:sz w:val="24"/>
          <w:szCs w:val="24"/>
        </w:rPr>
        <w:t>Исполнитель</w:t>
      </w:r>
      <w:r w:rsidRPr="00D01FC9">
        <w:rPr>
          <w:sz w:val="24"/>
          <w:szCs w:val="24"/>
        </w:rPr>
        <w:t xml:space="preserve"> вправе потребовать уплаты пени. Пеня начисляется за каждый день просрочки исполнения обязательства, предусмотренного </w:t>
      </w:r>
      <w:r w:rsidR="0022483C" w:rsidRPr="00D01FC9">
        <w:rPr>
          <w:sz w:val="24"/>
          <w:szCs w:val="24"/>
        </w:rPr>
        <w:t>Контракт</w:t>
      </w:r>
      <w:r w:rsidRPr="00D01FC9">
        <w:rPr>
          <w:sz w:val="24"/>
          <w:szCs w:val="24"/>
        </w:rPr>
        <w:t xml:space="preserve">ом, начиная со дня, следующего после дня истечения установленного </w:t>
      </w:r>
      <w:r w:rsidR="0022483C" w:rsidRPr="00D01FC9">
        <w:rPr>
          <w:sz w:val="24"/>
          <w:szCs w:val="24"/>
        </w:rPr>
        <w:t>Контракт</w:t>
      </w:r>
      <w:r w:rsidRPr="00D01FC9">
        <w:rPr>
          <w:sz w:val="24"/>
          <w:szCs w:val="24"/>
        </w:rPr>
        <w:t>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6CBB61C8" w14:textId="3B9F1DD2" w:rsidR="00681E11" w:rsidRPr="00D01FC9" w:rsidRDefault="00681E11" w:rsidP="0028467D">
      <w:pPr>
        <w:pStyle w:val="a4"/>
        <w:numPr>
          <w:ilvl w:val="1"/>
          <w:numId w:val="3"/>
        </w:numPr>
        <w:tabs>
          <w:tab w:val="left" w:pos="14"/>
          <w:tab w:val="left" w:pos="142"/>
        </w:tabs>
        <w:spacing w:before="2" w:line="276" w:lineRule="auto"/>
        <w:ind w:left="0" w:right="60" w:firstLine="709"/>
        <w:rPr>
          <w:sz w:val="24"/>
          <w:szCs w:val="24"/>
        </w:rPr>
      </w:pPr>
      <w:r w:rsidRPr="00D01FC9">
        <w:rPr>
          <w:sz w:val="24"/>
          <w:szCs w:val="24"/>
        </w:rPr>
        <w:t xml:space="preserve">Пеня начисляется за каждый день просрочки исполнения </w:t>
      </w:r>
      <w:r w:rsidR="00333668" w:rsidRPr="00D01FC9">
        <w:rPr>
          <w:sz w:val="24"/>
          <w:szCs w:val="24"/>
        </w:rPr>
        <w:t>Исполнител</w:t>
      </w:r>
      <w:r w:rsidR="00AA0AAC" w:rsidRPr="00D01FC9">
        <w:rPr>
          <w:sz w:val="24"/>
          <w:szCs w:val="24"/>
        </w:rPr>
        <w:t>е</w:t>
      </w:r>
      <w:r w:rsidRPr="00D01FC9">
        <w:rPr>
          <w:sz w:val="24"/>
          <w:szCs w:val="24"/>
        </w:rPr>
        <w:t xml:space="preserve">м обязательства, предусмотренного </w:t>
      </w:r>
      <w:r w:rsidR="0022483C" w:rsidRPr="00D01FC9">
        <w:rPr>
          <w:sz w:val="24"/>
          <w:szCs w:val="24"/>
        </w:rPr>
        <w:t>Контракт</w:t>
      </w:r>
      <w:r w:rsidRPr="00D01FC9">
        <w:rPr>
          <w:sz w:val="24"/>
          <w:szCs w:val="24"/>
        </w:rPr>
        <w:t xml:space="preserve">ом, начиная со дня, следующего после дня истечения установленного </w:t>
      </w:r>
      <w:r w:rsidR="0022483C" w:rsidRPr="00D01FC9">
        <w:rPr>
          <w:sz w:val="24"/>
          <w:szCs w:val="24"/>
        </w:rPr>
        <w:t>Контракт</w:t>
      </w:r>
      <w:r w:rsidRPr="00D01FC9">
        <w:rPr>
          <w:sz w:val="24"/>
          <w:szCs w:val="24"/>
        </w:rPr>
        <w:t xml:space="preserve">ом срока исполнения обязательства, и устанавливается </w:t>
      </w:r>
      <w:r w:rsidR="0022483C" w:rsidRPr="00D01FC9">
        <w:rPr>
          <w:sz w:val="24"/>
          <w:szCs w:val="24"/>
        </w:rPr>
        <w:t>Контракт</w:t>
      </w:r>
      <w:r w:rsidRPr="00D01FC9">
        <w:rPr>
          <w:sz w:val="24"/>
          <w:szCs w:val="24"/>
        </w:rPr>
        <w:t xml:space="preserve">ом в размере одной трехсотой действующей на дату уплаты пени ключевой ставки Центрального банка Российской Федерации от цены </w:t>
      </w:r>
      <w:r w:rsidR="0022483C" w:rsidRPr="00D01FC9">
        <w:rPr>
          <w:sz w:val="24"/>
          <w:szCs w:val="24"/>
        </w:rPr>
        <w:t>Контракт</w:t>
      </w:r>
      <w:r w:rsidRPr="00D01FC9">
        <w:rPr>
          <w:sz w:val="24"/>
          <w:szCs w:val="24"/>
        </w:rPr>
        <w:t xml:space="preserve">а (отдельного этапа исполнения </w:t>
      </w:r>
      <w:r w:rsidR="0022483C" w:rsidRPr="00D01FC9">
        <w:rPr>
          <w:sz w:val="24"/>
          <w:szCs w:val="24"/>
        </w:rPr>
        <w:t>Контракт</w:t>
      </w:r>
      <w:r w:rsidRPr="00D01FC9">
        <w:rPr>
          <w:sz w:val="24"/>
          <w:szCs w:val="24"/>
        </w:rPr>
        <w:t xml:space="preserve">а), уменьшенной на сумму, пропорциональную объему обязательств, предусмотренных </w:t>
      </w:r>
      <w:r w:rsidR="0022483C" w:rsidRPr="00D01FC9">
        <w:rPr>
          <w:sz w:val="24"/>
          <w:szCs w:val="24"/>
        </w:rPr>
        <w:t>Контракт</w:t>
      </w:r>
      <w:r w:rsidRPr="00D01FC9">
        <w:rPr>
          <w:sz w:val="24"/>
          <w:szCs w:val="24"/>
        </w:rPr>
        <w:t xml:space="preserve">ом (соответствующим отдельным этапом исполнения </w:t>
      </w:r>
      <w:r w:rsidR="0022483C" w:rsidRPr="00D01FC9">
        <w:rPr>
          <w:sz w:val="24"/>
          <w:szCs w:val="24"/>
        </w:rPr>
        <w:t>Контракт</w:t>
      </w:r>
      <w:r w:rsidRPr="00D01FC9">
        <w:rPr>
          <w:sz w:val="24"/>
          <w:szCs w:val="24"/>
        </w:rPr>
        <w:t xml:space="preserve">а) и фактически исполненных </w:t>
      </w:r>
      <w:r w:rsidR="00333668" w:rsidRPr="00D01FC9">
        <w:rPr>
          <w:sz w:val="24"/>
          <w:szCs w:val="24"/>
        </w:rPr>
        <w:t>Исполнител</w:t>
      </w:r>
      <w:r w:rsidR="00AA0AAC" w:rsidRPr="00D01FC9">
        <w:rPr>
          <w:sz w:val="24"/>
          <w:szCs w:val="24"/>
        </w:rPr>
        <w:t>е</w:t>
      </w:r>
      <w:r w:rsidRPr="00D01FC9">
        <w:rPr>
          <w:sz w:val="24"/>
          <w:szCs w:val="24"/>
        </w:rPr>
        <w:t>м, за исключением случаев, если законодательством Российской Федерации установлен иной порядок начисления пени.</w:t>
      </w:r>
    </w:p>
    <w:p w14:paraId="6BA32A64" w14:textId="7821A481" w:rsidR="00681E11" w:rsidRPr="00D01FC9" w:rsidRDefault="00681E11" w:rsidP="0028467D">
      <w:pPr>
        <w:pStyle w:val="a4"/>
        <w:numPr>
          <w:ilvl w:val="1"/>
          <w:numId w:val="3"/>
        </w:numPr>
        <w:tabs>
          <w:tab w:val="left" w:pos="14"/>
          <w:tab w:val="left" w:pos="142"/>
        </w:tabs>
        <w:spacing w:before="2" w:line="276" w:lineRule="auto"/>
        <w:ind w:left="0" w:right="60" w:firstLine="709"/>
        <w:rPr>
          <w:sz w:val="24"/>
          <w:szCs w:val="24"/>
        </w:rPr>
      </w:pPr>
      <w:r w:rsidRPr="00D01FC9">
        <w:rPr>
          <w:sz w:val="24"/>
          <w:szCs w:val="24"/>
        </w:rPr>
        <w:t xml:space="preserve">Общая сумма начисленных штрафов за неисполнение или ненадлежащее исполнение </w:t>
      </w:r>
      <w:r w:rsidR="00333668" w:rsidRPr="00D01FC9">
        <w:rPr>
          <w:sz w:val="24"/>
          <w:szCs w:val="24"/>
        </w:rPr>
        <w:t>Исполнител</w:t>
      </w:r>
      <w:r w:rsidR="00AA0AAC" w:rsidRPr="00D01FC9">
        <w:rPr>
          <w:sz w:val="24"/>
          <w:szCs w:val="24"/>
        </w:rPr>
        <w:t>е</w:t>
      </w:r>
      <w:r w:rsidRPr="00D01FC9">
        <w:rPr>
          <w:sz w:val="24"/>
          <w:szCs w:val="24"/>
        </w:rPr>
        <w:t xml:space="preserve">м обязательств, предусмотренных </w:t>
      </w:r>
      <w:r w:rsidR="0022483C" w:rsidRPr="00D01FC9">
        <w:rPr>
          <w:sz w:val="24"/>
          <w:szCs w:val="24"/>
        </w:rPr>
        <w:t>Контракт</w:t>
      </w:r>
      <w:r w:rsidRPr="00D01FC9">
        <w:rPr>
          <w:sz w:val="24"/>
          <w:szCs w:val="24"/>
        </w:rPr>
        <w:t xml:space="preserve">ом, не может превышать цену настоящего </w:t>
      </w:r>
      <w:r w:rsidR="0022483C" w:rsidRPr="00D01FC9">
        <w:rPr>
          <w:sz w:val="24"/>
          <w:szCs w:val="24"/>
        </w:rPr>
        <w:t>Контракт</w:t>
      </w:r>
      <w:r w:rsidRPr="00D01FC9">
        <w:rPr>
          <w:sz w:val="24"/>
          <w:szCs w:val="24"/>
        </w:rPr>
        <w:t>а.</w:t>
      </w:r>
    </w:p>
    <w:p w14:paraId="6D9E3E87" w14:textId="67C5FE66" w:rsidR="00681E11" w:rsidRPr="00D01FC9" w:rsidRDefault="00681E11" w:rsidP="0028467D">
      <w:pPr>
        <w:pStyle w:val="a4"/>
        <w:numPr>
          <w:ilvl w:val="1"/>
          <w:numId w:val="3"/>
        </w:numPr>
        <w:tabs>
          <w:tab w:val="left" w:pos="14"/>
          <w:tab w:val="left" w:pos="142"/>
        </w:tabs>
        <w:spacing w:before="2" w:line="276" w:lineRule="auto"/>
        <w:ind w:left="0" w:right="60" w:firstLine="709"/>
        <w:rPr>
          <w:sz w:val="24"/>
          <w:szCs w:val="24"/>
        </w:rPr>
      </w:pPr>
      <w:r w:rsidRPr="00D01FC9">
        <w:rPr>
          <w:sz w:val="24"/>
          <w:szCs w:val="24"/>
        </w:rPr>
        <w:t xml:space="preserve">Общая сумма начисленных штрафов за ненадлежащее исполнение Заказчиком обязательств, предусмотренных настоящим </w:t>
      </w:r>
      <w:r w:rsidR="0022483C" w:rsidRPr="00D01FC9">
        <w:rPr>
          <w:sz w:val="24"/>
          <w:szCs w:val="24"/>
        </w:rPr>
        <w:t>Контракт</w:t>
      </w:r>
      <w:r w:rsidRPr="00D01FC9">
        <w:rPr>
          <w:sz w:val="24"/>
          <w:szCs w:val="24"/>
        </w:rPr>
        <w:t xml:space="preserve">ом, не может превышать цену настоящего </w:t>
      </w:r>
      <w:r w:rsidR="0022483C" w:rsidRPr="00D01FC9">
        <w:rPr>
          <w:sz w:val="24"/>
          <w:szCs w:val="24"/>
        </w:rPr>
        <w:t>Контракт</w:t>
      </w:r>
      <w:r w:rsidRPr="00D01FC9">
        <w:rPr>
          <w:sz w:val="24"/>
          <w:szCs w:val="24"/>
        </w:rPr>
        <w:t>а.</w:t>
      </w:r>
    </w:p>
    <w:p w14:paraId="6AD1B927" w14:textId="31BD6C57" w:rsidR="00681E11" w:rsidRPr="00D01FC9" w:rsidRDefault="00681E11" w:rsidP="0028467D">
      <w:pPr>
        <w:pStyle w:val="a4"/>
        <w:numPr>
          <w:ilvl w:val="1"/>
          <w:numId w:val="3"/>
        </w:numPr>
        <w:tabs>
          <w:tab w:val="left" w:pos="14"/>
          <w:tab w:val="left" w:pos="142"/>
        </w:tabs>
        <w:spacing w:before="2" w:line="276" w:lineRule="auto"/>
        <w:ind w:left="0" w:right="60" w:firstLine="709"/>
        <w:rPr>
          <w:sz w:val="24"/>
          <w:szCs w:val="24"/>
        </w:rPr>
      </w:pPr>
      <w:r w:rsidRPr="00D01FC9">
        <w:rPr>
          <w:sz w:val="24"/>
          <w:szCs w:val="24"/>
        </w:rPr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2673F3AA" w14:textId="4AF224EA" w:rsidR="00B20990" w:rsidRPr="00D01FC9" w:rsidRDefault="00B20990" w:rsidP="0028467D">
      <w:pPr>
        <w:pStyle w:val="a4"/>
        <w:numPr>
          <w:ilvl w:val="1"/>
          <w:numId w:val="3"/>
        </w:numPr>
        <w:tabs>
          <w:tab w:val="left" w:pos="14"/>
          <w:tab w:val="left" w:pos="142"/>
        </w:tabs>
        <w:spacing w:before="2" w:line="276" w:lineRule="auto"/>
        <w:ind w:left="0" w:right="60" w:firstLine="709"/>
        <w:rPr>
          <w:sz w:val="24"/>
          <w:szCs w:val="24"/>
        </w:rPr>
      </w:pPr>
      <w:r w:rsidRPr="00D01FC9">
        <w:rPr>
          <w:sz w:val="24"/>
          <w:szCs w:val="24"/>
        </w:rPr>
        <w:t>Меры ответственности Сторон, не предусмотренные настоящим Контрактом, регулируются действующим законодательством Российской Федерации.</w:t>
      </w:r>
    </w:p>
    <w:p w14:paraId="55336D78" w14:textId="77777777" w:rsidR="0043238A" w:rsidRPr="00D01FC9" w:rsidRDefault="0043238A" w:rsidP="00C23D23">
      <w:pPr>
        <w:spacing w:line="276" w:lineRule="auto"/>
        <w:ind w:firstLine="540"/>
        <w:jc w:val="both"/>
        <w:rPr>
          <w:sz w:val="24"/>
          <w:szCs w:val="24"/>
        </w:rPr>
      </w:pPr>
    </w:p>
    <w:p w14:paraId="0ADFF3E4" w14:textId="0AEDA24E" w:rsidR="0043238A" w:rsidRPr="00D01FC9" w:rsidRDefault="0043238A" w:rsidP="0028467D">
      <w:pPr>
        <w:pStyle w:val="ConsPlusNormal"/>
        <w:numPr>
          <w:ilvl w:val="0"/>
          <w:numId w:val="3"/>
        </w:numPr>
        <w:spacing w:line="276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D01FC9">
        <w:rPr>
          <w:rFonts w:ascii="Times New Roman" w:hAnsi="Times New Roman" w:cs="Times New Roman"/>
          <w:b/>
          <w:bCs/>
          <w:sz w:val="24"/>
          <w:szCs w:val="24"/>
        </w:rPr>
        <w:t xml:space="preserve">Порядок расторжения </w:t>
      </w:r>
      <w:r w:rsidR="0022483C" w:rsidRPr="00D01FC9">
        <w:rPr>
          <w:rFonts w:ascii="Times New Roman" w:hAnsi="Times New Roman" w:cs="Times New Roman"/>
          <w:b/>
          <w:bCs/>
          <w:sz w:val="24"/>
          <w:szCs w:val="24"/>
        </w:rPr>
        <w:t>Контракт</w:t>
      </w:r>
      <w:r w:rsidRPr="00D01FC9">
        <w:rPr>
          <w:rFonts w:ascii="Times New Roman" w:hAnsi="Times New Roman" w:cs="Times New Roman"/>
          <w:b/>
          <w:bCs/>
          <w:sz w:val="24"/>
          <w:szCs w:val="24"/>
        </w:rPr>
        <w:t>а</w:t>
      </w:r>
    </w:p>
    <w:p w14:paraId="4C9C3244" w14:textId="77777777" w:rsidR="0043238A" w:rsidRPr="00D01FC9" w:rsidRDefault="0043238A" w:rsidP="00C23D23">
      <w:pPr>
        <w:pStyle w:val="ConsPlusNormal"/>
        <w:spacing w:line="276" w:lineRule="auto"/>
        <w:ind w:left="360"/>
        <w:outlineLvl w:val="0"/>
        <w:rPr>
          <w:rFonts w:ascii="Times New Roman" w:hAnsi="Times New Roman" w:cs="Times New Roman"/>
          <w:sz w:val="24"/>
          <w:szCs w:val="24"/>
        </w:rPr>
      </w:pPr>
    </w:p>
    <w:p w14:paraId="65BE829F" w14:textId="76D96FDC" w:rsidR="00DB327C" w:rsidRPr="00D01FC9" w:rsidRDefault="0028467D" w:rsidP="0028467D">
      <w:pPr>
        <w:pStyle w:val="a4"/>
        <w:numPr>
          <w:ilvl w:val="1"/>
          <w:numId w:val="3"/>
        </w:numPr>
        <w:spacing w:line="276" w:lineRule="auto"/>
        <w:ind w:left="0" w:firstLine="567"/>
        <w:rPr>
          <w:sz w:val="24"/>
          <w:szCs w:val="24"/>
        </w:rPr>
      </w:pPr>
      <w:r w:rsidRPr="00D01FC9">
        <w:rPr>
          <w:sz w:val="24"/>
          <w:szCs w:val="24"/>
        </w:rPr>
        <w:t xml:space="preserve">Настоящий </w:t>
      </w:r>
      <w:r w:rsidR="0022483C" w:rsidRPr="00D01FC9">
        <w:rPr>
          <w:sz w:val="24"/>
          <w:szCs w:val="24"/>
        </w:rPr>
        <w:t>Контракт</w:t>
      </w:r>
      <w:r w:rsidRPr="00D01FC9">
        <w:rPr>
          <w:sz w:val="24"/>
          <w:szCs w:val="24"/>
        </w:rPr>
        <w:t xml:space="preserve"> может быть расторгнут по соглашению Сторон.</w:t>
      </w:r>
    </w:p>
    <w:p w14:paraId="1CA4EA0A" w14:textId="1C19F951" w:rsidR="0043238A" w:rsidRPr="00D01FC9" w:rsidRDefault="0043238A" w:rsidP="0028467D">
      <w:pPr>
        <w:pStyle w:val="a4"/>
        <w:numPr>
          <w:ilvl w:val="1"/>
          <w:numId w:val="3"/>
        </w:numPr>
        <w:spacing w:line="276" w:lineRule="auto"/>
        <w:ind w:left="0" w:firstLine="567"/>
        <w:rPr>
          <w:sz w:val="24"/>
          <w:szCs w:val="24"/>
        </w:rPr>
      </w:pPr>
      <w:r w:rsidRPr="00D01FC9">
        <w:rPr>
          <w:sz w:val="24"/>
          <w:szCs w:val="24"/>
        </w:rPr>
        <w:t xml:space="preserve">Настоящий </w:t>
      </w:r>
      <w:r w:rsidR="0022483C" w:rsidRPr="00D01FC9">
        <w:rPr>
          <w:sz w:val="24"/>
          <w:szCs w:val="24"/>
        </w:rPr>
        <w:t>Контракт</w:t>
      </w:r>
      <w:r w:rsidRPr="00D01FC9">
        <w:rPr>
          <w:sz w:val="24"/>
          <w:szCs w:val="24"/>
        </w:rPr>
        <w:t xml:space="preserve"> может быть расторгнут по инициативе одной из Сторон с обязательным письменным уведомлением другой Стороны не позднее чем за 10 (десять) рабочих дней до даты предполагаемого расторжения </w:t>
      </w:r>
      <w:r w:rsidR="0022483C" w:rsidRPr="00D01FC9">
        <w:rPr>
          <w:sz w:val="24"/>
          <w:szCs w:val="24"/>
        </w:rPr>
        <w:t>Контракт</w:t>
      </w:r>
      <w:r w:rsidRPr="00D01FC9">
        <w:rPr>
          <w:sz w:val="24"/>
          <w:szCs w:val="24"/>
        </w:rPr>
        <w:t>а.</w:t>
      </w:r>
    </w:p>
    <w:p w14:paraId="75B6799E" w14:textId="2746CDB0" w:rsidR="0043238A" w:rsidRPr="00D01FC9" w:rsidRDefault="0043238A" w:rsidP="0028467D">
      <w:pPr>
        <w:pStyle w:val="a4"/>
        <w:numPr>
          <w:ilvl w:val="1"/>
          <w:numId w:val="3"/>
        </w:numPr>
        <w:spacing w:line="276" w:lineRule="auto"/>
        <w:ind w:left="0" w:firstLine="567"/>
        <w:rPr>
          <w:sz w:val="24"/>
          <w:szCs w:val="24"/>
        </w:rPr>
      </w:pPr>
      <w:r w:rsidRPr="00D01FC9">
        <w:rPr>
          <w:sz w:val="24"/>
          <w:szCs w:val="24"/>
        </w:rPr>
        <w:t xml:space="preserve">Расторжение </w:t>
      </w:r>
      <w:r w:rsidR="0022483C" w:rsidRPr="00D01FC9">
        <w:rPr>
          <w:sz w:val="24"/>
          <w:szCs w:val="24"/>
        </w:rPr>
        <w:t>Контракт</w:t>
      </w:r>
      <w:r w:rsidRPr="00D01FC9">
        <w:rPr>
          <w:sz w:val="24"/>
          <w:szCs w:val="24"/>
        </w:rPr>
        <w:t>а производится Сторонами путем подписания соответствующего соглашения о расторжении.</w:t>
      </w:r>
    </w:p>
    <w:p w14:paraId="39C5D33F" w14:textId="45D60F56" w:rsidR="0043238A" w:rsidRPr="00D01FC9" w:rsidRDefault="0043238A" w:rsidP="0028467D">
      <w:pPr>
        <w:pStyle w:val="a4"/>
        <w:numPr>
          <w:ilvl w:val="1"/>
          <w:numId w:val="3"/>
        </w:numPr>
        <w:spacing w:line="276" w:lineRule="auto"/>
        <w:ind w:left="0" w:firstLine="567"/>
        <w:rPr>
          <w:sz w:val="24"/>
          <w:szCs w:val="24"/>
        </w:rPr>
      </w:pPr>
      <w:r w:rsidRPr="00D01FC9">
        <w:rPr>
          <w:sz w:val="24"/>
          <w:szCs w:val="24"/>
        </w:rPr>
        <w:t xml:space="preserve">В случае расторжения настоящего </w:t>
      </w:r>
      <w:r w:rsidR="0022483C" w:rsidRPr="00D01FC9">
        <w:rPr>
          <w:sz w:val="24"/>
          <w:szCs w:val="24"/>
        </w:rPr>
        <w:t>Контракт</w:t>
      </w:r>
      <w:r w:rsidRPr="00D01FC9">
        <w:rPr>
          <w:sz w:val="24"/>
          <w:szCs w:val="24"/>
        </w:rPr>
        <w:t xml:space="preserve">а по инициативе любой из Сторон, Стороны производят сверку расчетов, которой подтверждается объем исполненных </w:t>
      </w:r>
      <w:r w:rsidR="00333668" w:rsidRPr="00D01FC9">
        <w:rPr>
          <w:sz w:val="24"/>
          <w:szCs w:val="24"/>
        </w:rPr>
        <w:t>Исполнител</w:t>
      </w:r>
      <w:r w:rsidR="00AA0AAC" w:rsidRPr="00D01FC9">
        <w:rPr>
          <w:sz w:val="24"/>
          <w:szCs w:val="24"/>
        </w:rPr>
        <w:t>е</w:t>
      </w:r>
      <w:r w:rsidRPr="00D01FC9">
        <w:rPr>
          <w:sz w:val="24"/>
          <w:szCs w:val="24"/>
        </w:rPr>
        <w:t>м обязательств.</w:t>
      </w:r>
    </w:p>
    <w:p w14:paraId="0CA545C3" w14:textId="5762675B" w:rsidR="0043238A" w:rsidRPr="00D01FC9" w:rsidRDefault="0043238A" w:rsidP="0028467D">
      <w:pPr>
        <w:pStyle w:val="a4"/>
        <w:numPr>
          <w:ilvl w:val="1"/>
          <w:numId w:val="3"/>
        </w:numPr>
        <w:spacing w:line="276" w:lineRule="auto"/>
        <w:ind w:left="0" w:firstLine="567"/>
        <w:rPr>
          <w:sz w:val="24"/>
          <w:szCs w:val="24"/>
        </w:rPr>
      </w:pPr>
      <w:r w:rsidRPr="00D01FC9">
        <w:rPr>
          <w:sz w:val="24"/>
          <w:szCs w:val="24"/>
        </w:rPr>
        <w:t xml:space="preserve">Заказчик вправе отказаться от настоящего </w:t>
      </w:r>
      <w:r w:rsidR="0022483C" w:rsidRPr="00D01FC9">
        <w:rPr>
          <w:sz w:val="24"/>
          <w:szCs w:val="24"/>
        </w:rPr>
        <w:t>Контракт</w:t>
      </w:r>
      <w:r w:rsidRPr="00D01FC9">
        <w:rPr>
          <w:sz w:val="24"/>
          <w:szCs w:val="24"/>
        </w:rPr>
        <w:t xml:space="preserve">а непосредственно по окончании срока, установленного </w:t>
      </w:r>
      <w:r w:rsidR="0022483C" w:rsidRPr="00D01FC9">
        <w:rPr>
          <w:sz w:val="24"/>
          <w:szCs w:val="24"/>
        </w:rPr>
        <w:t>Контракт</w:t>
      </w:r>
      <w:r w:rsidRPr="00D01FC9">
        <w:rPr>
          <w:sz w:val="24"/>
          <w:szCs w:val="24"/>
        </w:rPr>
        <w:t xml:space="preserve">ом для его исполнения, если обязательства </w:t>
      </w:r>
      <w:r w:rsidR="00333668" w:rsidRPr="00D01FC9">
        <w:rPr>
          <w:sz w:val="24"/>
          <w:szCs w:val="24"/>
        </w:rPr>
        <w:t>Исполнител</w:t>
      </w:r>
      <w:r w:rsidR="00AA0AAC" w:rsidRPr="00D01FC9">
        <w:rPr>
          <w:sz w:val="24"/>
          <w:szCs w:val="24"/>
        </w:rPr>
        <w:t>я</w:t>
      </w:r>
      <w:r w:rsidRPr="00D01FC9">
        <w:rPr>
          <w:sz w:val="24"/>
          <w:szCs w:val="24"/>
        </w:rPr>
        <w:t xml:space="preserve"> к этому моменту не исполнены. В этом случае </w:t>
      </w:r>
      <w:r w:rsidR="00333668" w:rsidRPr="00D01FC9">
        <w:rPr>
          <w:sz w:val="24"/>
          <w:szCs w:val="24"/>
        </w:rPr>
        <w:t>Исполнитель</w:t>
      </w:r>
      <w:r w:rsidRPr="00D01FC9">
        <w:rPr>
          <w:sz w:val="24"/>
          <w:szCs w:val="24"/>
        </w:rPr>
        <w:t xml:space="preserve"> обязан вернуть </w:t>
      </w:r>
      <w:proofErr w:type="gramStart"/>
      <w:r w:rsidRPr="00D01FC9">
        <w:rPr>
          <w:sz w:val="24"/>
          <w:szCs w:val="24"/>
        </w:rPr>
        <w:t>Заказчику</w:t>
      </w:r>
      <w:proofErr w:type="gramEnd"/>
      <w:r w:rsidRPr="00D01FC9">
        <w:rPr>
          <w:sz w:val="24"/>
          <w:szCs w:val="24"/>
        </w:rPr>
        <w:t xml:space="preserve"> полученный аванс в полном объеме.</w:t>
      </w:r>
    </w:p>
    <w:p w14:paraId="60E06A94" w14:textId="77777777" w:rsidR="00192B22" w:rsidRPr="00D01FC9" w:rsidRDefault="00192B22" w:rsidP="00C23D23">
      <w:pPr>
        <w:pStyle w:val="a4"/>
        <w:spacing w:line="276" w:lineRule="auto"/>
        <w:ind w:left="567" w:firstLine="0"/>
        <w:rPr>
          <w:sz w:val="24"/>
          <w:szCs w:val="24"/>
        </w:rPr>
      </w:pPr>
    </w:p>
    <w:p w14:paraId="4207CC23" w14:textId="020A23CD" w:rsidR="00192B22" w:rsidRPr="00D01FC9" w:rsidRDefault="00192B22" w:rsidP="0028467D">
      <w:pPr>
        <w:pStyle w:val="ConsPlusNormal"/>
        <w:numPr>
          <w:ilvl w:val="0"/>
          <w:numId w:val="3"/>
        </w:numPr>
        <w:spacing w:line="276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D01FC9">
        <w:rPr>
          <w:rFonts w:ascii="Times New Roman" w:hAnsi="Times New Roman" w:cs="Times New Roman"/>
          <w:b/>
          <w:bCs/>
          <w:sz w:val="24"/>
          <w:szCs w:val="24"/>
        </w:rPr>
        <w:t xml:space="preserve">Порядок расторжения </w:t>
      </w:r>
      <w:r w:rsidR="0022483C" w:rsidRPr="00D01FC9">
        <w:rPr>
          <w:rFonts w:ascii="Times New Roman" w:hAnsi="Times New Roman" w:cs="Times New Roman"/>
          <w:b/>
          <w:bCs/>
          <w:sz w:val="24"/>
          <w:szCs w:val="24"/>
        </w:rPr>
        <w:t>Контракт</w:t>
      </w:r>
      <w:r w:rsidRPr="00D01FC9">
        <w:rPr>
          <w:rFonts w:ascii="Times New Roman" w:hAnsi="Times New Roman" w:cs="Times New Roman"/>
          <w:b/>
          <w:bCs/>
          <w:sz w:val="24"/>
          <w:szCs w:val="24"/>
        </w:rPr>
        <w:t>а</w:t>
      </w:r>
    </w:p>
    <w:p w14:paraId="402F2FC2" w14:textId="77777777" w:rsidR="00192B22" w:rsidRPr="00D01FC9" w:rsidRDefault="00192B22" w:rsidP="00C23D23">
      <w:pPr>
        <w:pStyle w:val="ConsPlusNormal"/>
        <w:spacing w:line="276" w:lineRule="auto"/>
        <w:ind w:left="360"/>
        <w:outlineLvl w:val="0"/>
        <w:rPr>
          <w:rFonts w:ascii="Times New Roman" w:hAnsi="Times New Roman" w:cs="Times New Roman"/>
          <w:sz w:val="24"/>
          <w:szCs w:val="24"/>
        </w:rPr>
      </w:pPr>
    </w:p>
    <w:p w14:paraId="6D480588" w14:textId="129E5582" w:rsidR="00192B22" w:rsidRPr="00D01FC9" w:rsidRDefault="00192B22" w:rsidP="0028467D">
      <w:pPr>
        <w:pStyle w:val="a4"/>
        <w:numPr>
          <w:ilvl w:val="1"/>
          <w:numId w:val="3"/>
        </w:numPr>
        <w:spacing w:line="276" w:lineRule="auto"/>
        <w:ind w:left="0" w:firstLine="567"/>
        <w:rPr>
          <w:sz w:val="24"/>
          <w:szCs w:val="24"/>
        </w:rPr>
      </w:pPr>
      <w:r w:rsidRPr="00D01FC9">
        <w:rPr>
          <w:sz w:val="24"/>
          <w:szCs w:val="24"/>
        </w:rPr>
        <w:lastRenderedPageBreak/>
        <w:t xml:space="preserve">Настоящий </w:t>
      </w:r>
      <w:r w:rsidR="0022483C" w:rsidRPr="00D01FC9">
        <w:rPr>
          <w:sz w:val="24"/>
          <w:szCs w:val="24"/>
        </w:rPr>
        <w:t>Контракт</w:t>
      </w:r>
      <w:r w:rsidRPr="00D01FC9">
        <w:rPr>
          <w:sz w:val="24"/>
          <w:szCs w:val="24"/>
        </w:rPr>
        <w:t xml:space="preserve"> может быть расторгнут по соглашению Сторон.</w:t>
      </w:r>
    </w:p>
    <w:p w14:paraId="7F092D5C" w14:textId="5F4324D5" w:rsidR="00192B22" w:rsidRPr="00D01FC9" w:rsidRDefault="00192B22" w:rsidP="0028467D">
      <w:pPr>
        <w:pStyle w:val="a4"/>
        <w:numPr>
          <w:ilvl w:val="1"/>
          <w:numId w:val="3"/>
        </w:numPr>
        <w:spacing w:line="276" w:lineRule="auto"/>
        <w:ind w:left="0" w:firstLine="567"/>
        <w:rPr>
          <w:sz w:val="24"/>
          <w:szCs w:val="24"/>
        </w:rPr>
      </w:pPr>
      <w:r w:rsidRPr="00D01FC9">
        <w:rPr>
          <w:sz w:val="24"/>
          <w:szCs w:val="24"/>
        </w:rPr>
        <w:t xml:space="preserve">Настоящий </w:t>
      </w:r>
      <w:r w:rsidR="0022483C" w:rsidRPr="00D01FC9">
        <w:rPr>
          <w:sz w:val="24"/>
          <w:szCs w:val="24"/>
        </w:rPr>
        <w:t>Контракт</w:t>
      </w:r>
      <w:r w:rsidRPr="00D01FC9">
        <w:rPr>
          <w:sz w:val="24"/>
          <w:szCs w:val="24"/>
        </w:rPr>
        <w:t xml:space="preserve"> может быть расторгнут по инициативе одной из Сторон с обязательным письменным уведомлением другой Стороны не позднее чем за 10 (десять) рабочих дней до даты предполагаемого расторжения </w:t>
      </w:r>
      <w:r w:rsidR="0022483C" w:rsidRPr="00D01FC9">
        <w:rPr>
          <w:sz w:val="24"/>
          <w:szCs w:val="24"/>
        </w:rPr>
        <w:t>Контракт</w:t>
      </w:r>
      <w:r w:rsidRPr="00D01FC9">
        <w:rPr>
          <w:sz w:val="24"/>
          <w:szCs w:val="24"/>
        </w:rPr>
        <w:t>а.</w:t>
      </w:r>
    </w:p>
    <w:p w14:paraId="1E1E2579" w14:textId="2DE8D998" w:rsidR="00192B22" w:rsidRPr="00D01FC9" w:rsidRDefault="00192B22" w:rsidP="0028467D">
      <w:pPr>
        <w:pStyle w:val="a4"/>
        <w:numPr>
          <w:ilvl w:val="1"/>
          <w:numId w:val="3"/>
        </w:numPr>
        <w:spacing w:line="276" w:lineRule="auto"/>
        <w:ind w:left="0" w:firstLine="567"/>
        <w:rPr>
          <w:sz w:val="24"/>
          <w:szCs w:val="24"/>
        </w:rPr>
      </w:pPr>
      <w:r w:rsidRPr="00D01FC9">
        <w:rPr>
          <w:sz w:val="24"/>
          <w:szCs w:val="24"/>
        </w:rPr>
        <w:t xml:space="preserve">Расторжение </w:t>
      </w:r>
      <w:r w:rsidR="0022483C" w:rsidRPr="00D01FC9">
        <w:rPr>
          <w:sz w:val="24"/>
          <w:szCs w:val="24"/>
        </w:rPr>
        <w:t>Контракт</w:t>
      </w:r>
      <w:r w:rsidRPr="00D01FC9">
        <w:rPr>
          <w:sz w:val="24"/>
          <w:szCs w:val="24"/>
        </w:rPr>
        <w:t>а производится Сторонами путем подписания соответствующего соглашения о расторжении.</w:t>
      </w:r>
    </w:p>
    <w:p w14:paraId="059060F6" w14:textId="0021F619" w:rsidR="00192B22" w:rsidRPr="00D01FC9" w:rsidRDefault="00192B22" w:rsidP="0028467D">
      <w:pPr>
        <w:pStyle w:val="a4"/>
        <w:numPr>
          <w:ilvl w:val="1"/>
          <w:numId w:val="3"/>
        </w:numPr>
        <w:spacing w:line="276" w:lineRule="auto"/>
        <w:ind w:left="0" w:firstLine="567"/>
        <w:rPr>
          <w:sz w:val="24"/>
          <w:szCs w:val="24"/>
        </w:rPr>
      </w:pPr>
      <w:r w:rsidRPr="00D01FC9">
        <w:rPr>
          <w:sz w:val="24"/>
          <w:szCs w:val="24"/>
        </w:rPr>
        <w:t xml:space="preserve">В случае расторжения настоящего </w:t>
      </w:r>
      <w:r w:rsidR="0022483C" w:rsidRPr="00D01FC9">
        <w:rPr>
          <w:sz w:val="24"/>
          <w:szCs w:val="24"/>
        </w:rPr>
        <w:t>Контракт</w:t>
      </w:r>
      <w:r w:rsidRPr="00D01FC9">
        <w:rPr>
          <w:sz w:val="24"/>
          <w:szCs w:val="24"/>
        </w:rPr>
        <w:t xml:space="preserve">а по инициативе любой из Сторон, Стороны производят сверку расчетов, которой подтверждается объем исполненных </w:t>
      </w:r>
      <w:r w:rsidR="00333668" w:rsidRPr="00D01FC9">
        <w:rPr>
          <w:sz w:val="24"/>
          <w:szCs w:val="24"/>
        </w:rPr>
        <w:t>Исполнител</w:t>
      </w:r>
      <w:r w:rsidR="00AA0AAC" w:rsidRPr="00D01FC9">
        <w:rPr>
          <w:sz w:val="24"/>
          <w:szCs w:val="24"/>
        </w:rPr>
        <w:t>е</w:t>
      </w:r>
      <w:r w:rsidRPr="00D01FC9">
        <w:rPr>
          <w:sz w:val="24"/>
          <w:szCs w:val="24"/>
        </w:rPr>
        <w:t>м обязательств.</w:t>
      </w:r>
    </w:p>
    <w:p w14:paraId="0EE47438" w14:textId="18165236" w:rsidR="00192B22" w:rsidRPr="00D01FC9" w:rsidRDefault="00192B22" w:rsidP="0028467D">
      <w:pPr>
        <w:pStyle w:val="a4"/>
        <w:numPr>
          <w:ilvl w:val="1"/>
          <w:numId w:val="3"/>
        </w:numPr>
        <w:spacing w:line="276" w:lineRule="auto"/>
        <w:ind w:left="0" w:firstLine="567"/>
        <w:rPr>
          <w:sz w:val="24"/>
          <w:szCs w:val="24"/>
        </w:rPr>
      </w:pPr>
      <w:r w:rsidRPr="00D01FC9">
        <w:rPr>
          <w:sz w:val="24"/>
          <w:szCs w:val="24"/>
        </w:rPr>
        <w:t xml:space="preserve">Заказчик вправе отказаться от настоящего </w:t>
      </w:r>
      <w:r w:rsidR="0022483C" w:rsidRPr="00D01FC9">
        <w:rPr>
          <w:sz w:val="24"/>
          <w:szCs w:val="24"/>
        </w:rPr>
        <w:t>Контракт</w:t>
      </w:r>
      <w:r w:rsidRPr="00D01FC9">
        <w:rPr>
          <w:sz w:val="24"/>
          <w:szCs w:val="24"/>
        </w:rPr>
        <w:t xml:space="preserve">а непосредственно по окончании срока, установленного </w:t>
      </w:r>
      <w:r w:rsidR="0022483C" w:rsidRPr="00D01FC9">
        <w:rPr>
          <w:sz w:val="24"/>
          <w:szCs w:val="24"/>
        </w:rPr>
        <w:t>Контракт</w:t>
      </w:r>
      <w:r w:rsidRPr="00D01FC9">
        <w:rPr>
          <w:sz w:val="24"/>
          <w:szCs w:val="24"/>
        </w:rPr>
        <w:t xml:space="preserve">ом для его исполнения, если обязательства </w:t>
      </w:r>
      <w:r w:rsidR="00333668" w:rsidRPr="00D01FC9">
        <w:rPr>
          <w:sz w:val="24"/>
          <w:szCs w:val="24"/>
        </w:rPr>
        <w:t>Исполнител</w:t>
      </w:r>
      <w:r w:rsidR="00AA0AAC" w:rsidRPr="00D01FC9">
        <w:rPr>
          <w:sz w:val="24"/>
          <w:szCs w:val="24"/>
        </w:rPr>
        <w:t>я</w:t>
      </w:r>
      <w:r w:rsidRPr="00D01FC9">
        <w:rPr>
          <w:sz w:val="24"/>
          <w:szCs w:val="24"/>
        </w:rPr>
        <w:t xml:space="preserve"> к этому моменту не исполнены. В этом случае </w:t>
      </w:r>
      <w:r w:rsidR="00333668" w:rsidRPr="00D01FC9">
        <w:rPr>
          <w:sz w:val="24"/>
          <w:szCs w:val="24"/>
        </w:rPr>
        <w:t>Исполнитель</w:t>
      </w:r>
      <w:r w:rsidRPr="00D01FC9">
        <w:rPr>
          <w:sz w:val="24"/>
          <w:szCs w:val="24"/>
        </w:rPr>
        <w:t xml:space="preserve"> обязан вернуть </w:t>
      </w:r>
      <w:proofErr w:type="gramStart"/>
      <w:r w:rsidRPr="00D01FC9">
        <w:rPr>
          <w:sz w:val="24"/>
          <w:szCs w:val="24"/>
        </w:rPr>
        <w:t>Заказчику</w:t>
      </w:r>
      <w:proofErr w:type="gramEnd"/>
      <w:r w:rsidRPr="00D01FC9">
        <w:rPr>
          <w:sz w:val="24"/>
          <w:szCs w:val="24"/>
        </w:rPr>
        <w:t xml:space="preserve"> полученный аванс в полном объеме.</w:t>
      </w:r>
    </w:p>
    <w:p w14:paraId="2D287B7F" w14:textId="77777777" w:rsidR="00192B22" w:rsidRPr="00D01FC9" w:rsidRDefault="00192B22" w:rsidP="00C23D23">
      <w:pPr>
        <w:pStyle w:val="a3"/>
        <w:spacing w:before="12" w:line="276" w:lineRule="auto"/>
        <w:ind w:left="78" w:right="41" w:firstLine="700"/>
        <w:jc w:val="both"/>
      </w:pPr>
    </w:p>
    <w:p w14:paraId="2B74A9E6" w14:textId="77777777" w:rsidR="00192B22" w:rsidRPr="00D01FC9" w:rsidRDefault="00192B22" w:rsidP="0028467D">
      <w:pPr>
        <w:pStyle w:val="ConsPlusNormal"/>
        <w:numPr>
          <w:ilvl w:val="0"/>
          <w:numId w:val="3"/>
        </w:numPr>
        <w:spacing w:line="276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D01FC9">
        <w:rPr>
          <w:rFonts w:ascii="Times New Roman" w:hAnsi="Times New Roman" w:cs="Times New Roman"/>
          <w:b/>
          <w:bCs/>
          <w:sz w:val="24"/>
          <w:szCs w:val="24"/>
        </w:rPr>
        <w:t>Порядок урегулирования споров</w:t>
      </w:r>
    </w:p>
    <w:p w14:paraId="4C37EA57" w14:textId="77777777" w:rsidR="00192B22" w:rsidRPr="00D01FC9" w:rsidRDefault="00192B22" w:rsidP="00C23D23">
      <w:pPr>
        <w:pStyle w:val="ConsPlusNormal"/>
        <w:spacing w:line="276" w:lineRule="auto"/>
        <w:ind w:left="5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95CFA81" w14:textId="436A27D0" w:rsidR="00DB327C" w:rsidRPr="00D01FC9" w:rsidRDefault="0028467D" w:rsidP="0028467D">
      <w:pPr>
        <w:pStyle w:val="a4"/>
        <w:numPr>
          <w:ilvl w:val="1"/>
          <w:numId w:val="3"/>
        </w:numPr>
        <w:spacing w:line="276" w:lineRule="auto"/>
        <w:ind w:left="0" w:firstLine="567"/>
        <w:rPr>
          <w:sz w:val="24"/>
          <w:szCs w:val="24"/>
        </w:rPr>
      </w:pPr>
      <w:r w:rsidRPr="00D01FC9">
        <w:rPr>
          <w:sz w:val="24"/>
          <w:szCs w:val="24"/>
        </w:rPr>
        <w:t>В случае возникновения люб</w:t>
      </w:r>
      <w:r w:rsidR="005C2AF0" w:rsidRPr="00D01FC9">
        <w:rPr>
          <w:sz w:val="24"/>
          <w:szCs w:val="24"/>
        </w:rPr>
        <w:t>ых</w:t>
      </w:r>
      <w:r w:rsidRPr="00D01FC9">
        <w:rPr>
          <w:sz w:val="24"/>
          <w:szCs w:val="24"/>
        </w:rPr>
        <w:t xml:space="preserve"> противоречий, претензий и разногласий, а также споров, связанн</w:t>
      </w:r>
      <w:r w:rsidR="005C2AF0" w:rsidRPr="00D01FC9">
        <w:rPr>
          <w:sz w:val="24"/>
          <w:szCs w:val="24"/>
        </w:rPr>
        <w:t>ых</w:t>
      </w:r>
      <w:r w:rsidRPr="00D01FC9">
        <w:rPr>
          <w:sz w:val="24"/>
          <w:szCs w:val="24"/>
        </w:rPr>
        <w:t xml:space="preserve"> с исполнением настоящего </w:t>
      </w:r>
      <w:r w:rsidR="0022483C" w:rsidRPr="00D01FC9">
        <w:rPr>
          <w:sz w:val="24"/>
          <w:szCs w:val="24"/>
        </w:rPr>
        <w:t>Контракт</w:t>
      </w:r>
      <w:r w:rsidRPr="00D01FC9">
        <w:rPr>
          <w:sz w:val="24"/>
          <w:szCs w:val="24"/>
        </w:rPr>
        <w:t xml:space="preserve">а, Стороны предпринимают усилия для урегулирования таких противоречий, претензий и разногласий в </w:t>
      </w:r>
      <w:r w:rsidRPr="00D01FC9">
        <w:rPr>
          <w:sz w:val="24"/>
          <w:szCs w:val="24"/>
        </w:rPr>
        <w:t>добровольном порядке с оформлением совместного протокола урегулирования споров как результата их урегулирования.</w:t>
      </w:r>
    </w:p>
    <w:p w14:paraId="2F03111D" w14:textId="6A8E1EFB" w:rsidR="00DB327C" w:rsidRPr="00D01FC9" w:rsidRDefault="0028467D" w:rsidP="0028467D">
      <w:pPr>
        <w:pStyle w:val="a4"/>
        <w:numPr>
          <w:ilvl w:val="1"/>
          <w:numId w:val="3"/>
        </w:numPr>
        <w:spacing w:line="276" w:lineRule="auto"/>
        <w:ind w:left="0" w:firstLine="567"/>
        <w:rPr>
          <w:sz w:val="24"/>
          <w:szCs w:val="24"/>
        </w:rPr>
      </w:pPr>
      <w:r w:rsidRPr="00D01FC9">
        <w:rPr>
          <w:sz w:val="24"/>
          <w:szCs w:val="24"/>
        </w:rPr>
        <w:t>Все достигнутые договоренности Стороны оформляют в виде дополнительн</w:t>
      </w:r>
      <w:r w:rsidR="005C2AF0" w:rsidRPr="00D01FC9">
        <w:rPr>
          <w:sz w:val="24"/>
          <w:szCs w:val="24"/>
        </w:rPr>
        <w:t>ых</w:t>
      </w:r>
      <w:r w:rsidRPr="00D01FC9">
        <w:rPr>
          <w:sz w:val="24"/>
          <w:szCs w:val="24"/>
        </w:rPr>
        <w:t xml:space="preserve"> соглашений к настоящему </w:t>
      </w:r>
      <w:r w:rsidR="0022483C" w:rsidRPr="00D01FC9">
        <w:rPr>
          <w:sz w:val="24"/>
          <w:szCs w:val="24"/>
        </w:rPr>
        <w:t>Контракт</w:t>
      </w:r>
      <w:r w:rsidRPr="00D01FC9">
        <w:rPr>
          <w:sz w:val="24"/>
          <w:szCs w:val="24"/>
        </w:rPr>
        <w:t xml:space="preserve">у, подписанных Сторонами и скрепленных </w:t>
      </w:r>
      <w:r w:rsidRPr="00D01FC9">
        <w:rPr>
          <w:sz w:val="24"/>
          <w:szCs w:val="24"/>
        </w:rPr>
        <w:t>печатями</w:t>
      </w:r>
      <w:r w:rsidR="005C2AF0" w:rsidRPr="00D01FC9">
        <w:rPr>
          <w:sz w:val="24"/>
          <w:szCs w:val="24"/>
        </w:rPr>
        <w:t xml:space="preserve"> (при наличии)</w:t>
      </w:r>
      <w:r w:rsidRPr="00D01FC9">
        <w:rPr>
          <w:sz w:val="24"/>
          <w:szCs w:val="24"/>
        </w:rPr>
        <w:t>.</w:t>
      </w:r>
    </w:p>
    <w:p w14:paraId="23B45C61" w14:textId="50188B20" w:rsidR="00DB327C" w:rsidRPr="00D01FC9" w:rsidRDefault="0028467D" w:rsidP="0028467D">
      <w:pPr>
        <w:pStyle w:val="a4"/>
        <w:numPr>
          <w:ilvl w:val="1"/>
          <w:numId w:val="3"/>
        </w:numPr>
        <w:spacing w:line="276" w:lineRule="auto"/>
        <w:ind w:left="0" w:firstLine="567"/>
        <w:rPr>
          <w:sz w:val="24"/>
          <w:szCs w:val="24"/>
        </w:rPr>
      </w:pPr>
      <w:r w:rsidRPr="00D01FC9">
        <w:rPr>
          <w:sz w:val="24"/>
          <w:szCs w:val="24"/>
        </w:rPr>
        <w:t>До передачи спора на разрешение Арбитражным судом Моск</w:t>
      </w:r>
      <w:r w:rsidR="005C2AF0" w:rsidRPr="00D01FC9">
        <w:rPr>
          <w:sz w:val="24"/>
          <w:szCs w:val="24"/>
        </w:rPr>
        <w:t>овской области</w:t>
      </w:r>
      <w:r w:rsidRPr="00D01FC9">
        <w:rPr>
          <w:sz w:val="24"/>
          <w:szCs w:val="24"/>
        </w:rPr>
        <w:t xml:space="preserve"> Стороны примут все необходимые меры к его урегулированию в претензионном порядке.</w:t>
      </w:r>
    </w:p>
    <w:p w14:paraId="5948BCB8" w14:textId="4CED3F6A" w:rsidR="00DB327C" w:rsidRPr="00D01FC9" w:rsidRDefault="0028467D" w:rsidP="0028467D">
      <w:pPr>
        <w:pStyle w:val="a4"/>
        <w:numPr>
          <w:ilvl w:val="1"/>
          <w:numId w:val="3"/>
        </w:numPr>
        <w:spacing w:line="276" w:lineRule="auto"/>
        <w:ind w:left="0" w:firstLine="567"/>
        <w:rPr>
          <w:sz w:val="24"/>
          <w:szCs w:val="24"/>
        </w:rPr>
      </w:pPr>
      <w:r w:rsidRPr="00D01FC9">
        <w:rPr>
          <w:sz w:val="24"/>
          <w:szCs w:val="24"/>
        </w:rPr>
        <w:t>Претензия должна быть направлена в письменном виде. По полученной претензии Сторо</w:t>
      </w:r>
      <w:r w:rsidRPr="00D01FC9">
        <w:rPr>
          <w:sz w:val="24"/>
          <w:szCs w:val="24"/>
        </w:rPr>
        <w:t>на должна дать письменный ответ по существу в срок не позднее 15 (</w:t>
      </w:r>
      <w:r w:rsidR="005C2AF0" w:rsidRPr="00D01FC9">
        <w:rPr>
          <w:sz w:val="24"/>
          <w:szCs w:val="24"/>
        </w:rPr>
        <w:t>п</w:t>
      </w:r>
      <w:r w:rsidRPr="00D01FC9">
        <w:rPr>
          <w:sz w:val="24"/>
          <w:szCs w:val="24"/>
        </w:rPr>
        <w:t>ятнадцати) календарн</w:t>
      </w:r>
      <w:r w:rsidR="005C2AF0" w:rsidRPr="00D01FC9">
        <w:rPr>
          <w:sz w:val="24"/>
          <w:szCs w:val="24"/>
        </w:rPr>
        <w:t>ы</w:t>
      </w:r>
      <w:r w:rsidRPr="00D01FC9">
        <w:rPr>
          <w:sz w:val="24"/>
          <w:szCs w:val="24"/>
        </w:rPr>
        <w:t>х дней с даты ее получения. Оставление претензии без ответа в установленный срок означает признание требований претензии.</w:t>
      </w:r>
    </w:p>
    <w:p w14:paraId="567CC39F" w14:textId="5D3AE9FB" w:rsidR="00DB327C" w:rsidRPr="00D01FC9" w:rsidRDefault="0028467D" w:rsidP="0028467D">
      <w:pPr>
        <w:pStyle w:val="a4"/>
        <w:numPr>
          <w:ilvl w:val="1"/>
          <w:numId w:val="3"/>
        </w:numPr>
        <w:spacing w:line="276" w:lineRule="auto"/>
        <w:ind w:left="0" w:firstLine="567"/>
        <w:rPr>
          <w:sz w:val="24"/>
          <w:szCs w:val="24"/>
        </w:rPr>
      </w:pPr>
      <w:r w:rsidRPr="00D01FC9">
        <w:rPr>
          <w:sz w:val="24"/>
          <w:szCs w:val="24"/>
        </w:rPr>
        <w:t>В претензии должны быть изложены претензионные</w:t>
      </w:r>
      <w:r w:rsidRPr="00D01FC9">
        <w:rPr>
          <w:sz w:val="24"/>
          <w:szCs w:val="24"/>
        </w:rPr>
        <w:t xml:space="preserve"> требования Стороны </w:t>
      </w:r>
      <w:r w:rsidR="0022483C" w:rsidRPr="00D01FC9">
        <w:rPr>
          <w:sz w:val="24"/>
          <w:szCs w:val="24"/>
        </w:rPr>
        <w:t>Контракт</w:t>
      </w:r>
      <w:r w:rsidRPr="00D01FC9">
        <w:rPr>
          <w:sz w:val="24"/>
          <w:szCs w:val="24"/>
        </w:rPr>
        <w:t xml:space="preserve">а, а также указаны: наименование, почтовый адрес и реквизиты Стороны </w:t>
      </w:r>
      <w:r w:rsidR="0022483C" w:rsidRPr="00D01FC9">
        <w:rPr>
          <w:sz w:val="24"/>
          <w:szCs w:val="24"/>
        </w:rPr>
        <w:t>Контракт</w:t>
      </w:r>
      <w:r w:rsidRPr="00D01FC9">
        <w:rPr>
          <w:sz w:val="24"/>
          <w:szCs w:val="24"/>
        </w:rPr>
        <w:t>а, предъяв</w:t>
      </w:r>
      <w:r w:rsidR="005C2AF0" w:rsidRPr="00D01FC9">
        <w:rPr>
          <w:sz w:val="24"/>
          <w:szCs w:val="24"/>
        </w:rPr>
        <w:t>ляющ</w:t>
      </w:r>
      <w:r w:rsidRPr="00D01FC9">
        <w:rPr>
          <w:sz w:val="24"/>
          <w:szCs w:val="24"/>
        </w:rPr>
        <w:t xml:space="preserve">ей претензию, наименование, почтовый адрес и реквизиты Стороны </w:t>
      </w:r>
      <w:r w:rsidR="0022483C" w:rsidRPr="00D01FC9">
        <w:rPr>
          <w:sz w:val="24"/>
          <w:szCs w:val="24"/>
        </w:rPr>
        <w:t>Контракт</w:t>
      </w:r>
      <w:r w:rsidRPr="00D01FC9">
        <w:rPr>
          <w:sz w:val="24"/>
          <w:szCs w:val="24"/>
        </w:rPr>
        <w:t>а, которой направлена претензия.</w:t>
      </w:r>
    </w:p>
    <w:p w14:paraId="0B69905E" w14:textId="77777777" w:rsidR="00DB327C" w:rsidRPr="00D01FC9" w:rsidRDefault="0028467D" w:rsidP="0028467D">
      <w:pPr>
        <w:pStyle w:val="a4"/>
        <w:numPr>
          <w:ilvl w:val="1"/>
          <w:numId w:val="3"/>
        </w:numPr>
        <w:spacing w:line="276" w:lineRule="auto"/>
        <w:ind w:left="0" w:firstLine="567"/>
        <w:rPr>
          <w:sz w:val="24"/>
          <w:szCs w:val="24"/>
        </w:rPr>
      </w:pPr>
      <w:r w:rsidRPr="00D01FC9">
        <w:rPr>
          <w:sz w:val="24"/>
          <w:szCs w:val="24"/>
        </w:rPr>
        <w:t>Если претензионные требования под</w:t>
      </w:r>
      <w:r w:rsidRPr="00D01FC9">
        <w:rPr>
          <w:sz w:val="24"/>
          <w:szCs w:val="24"/>
        </w:rPr>
        <w:t>лежат денежной оценке, в претензии указывается требуемая сумма и ее полный и обоснованный расчет.</w:t>
      </w:r>
    </w:p>
    <w:p w14:paraId="44A84C9F" w14:textId="01E2C8E6" w:rsidR="00DB327C" w:rsidRPr="00D01FC9" w:rsidRDefault="0028467D" w:rsidP="0028467D">
      <w:pPr>
        <w:pStyle w:val="a4"/>
        <w:numPr>
          <w:ilvl w:val="1"/>
          <w:numId w:val="3"/>
        </w:numPr>
        <w:spacing w:line="276" w:lineRule="auto"/>
        <w:ind w:left="0" w:firstLine="567"/>
        <w:rPr>
          <w:sz w:val="24"/>
          <w:szCs w:val="24"/>
        </w:rPr>
      </w:pPr>
      <w:r w:rsidRPr="00D01FC9">
        <w:rPr>
          <w:sz w:val="24"/>
          <w:szCs w:val="24"/>
        </w:rPr>
        <w:t>В подтверждение заявленн</w:t>
      </w:r>
      <w:r w:rsidR="005C2AF0" w:rsidRPr="00D01FC9">
        <w:rPr>
          <w:sz w:val="24"/>
          <w:szCs w:val="24"/>
        </w:rPr>
        <w:t>ых</w:t>
      </w:r>
      <w:r w:rsidRPr="00D01FC9">
        <w:rPr>
          <w:sz w:val="24"/>
          <w:szCs w:val="24"/>
        </w:rPr>
        <w:t xml:space="preserve"> требований к претензии должны быть приложены надлежащим образом оформленные и заверенные необходимые документы либо выписки </w:t>
      </w:r>
      <w:r w:rsidR="005C2AF0" w:rsidRPr="00D01FC9">
        <w:rPr>
          <w:sz w:val="24"/>
          <w:szCs w:val="24"/>
        </w:rPr>
        <w:t>и</w:t>
      </w:r>
      <w:r w:rsidRPr="00D01FC9">
        <w:rPr>
          <w:sz w:val="24"/>
          <w:szCs w:val="24"/>
        </w:rPr>
        <w:t>з н</w:t>
      </w:r>
      <w:r w:rsidR="005C2AF0" w:rsidRPr="00D01FC9">
        <w:rPr>
          <w:sz w:val="24"/>
          <w:szCs w:val="24"/>
        </w:rPr>
        <w:t>и</w:t>
      </w:r>
      <w:r w:rsidRPr="00D01FC9">
        <w:rPr>
          <w:sz w:val="24"/>
          <w:szCs w:val="24"/>
        </w:rPr>
        <w:t>х.</w:t>
      </w:r>
      <w:r w:rsidR="005C2AF0" w:rsidRPr="00D01FC9">
        <w:rPr>
          <w:sz w:val="24"/>
          <w:szCs w:val="24"/>
        </w:rPr>
        <w:t xml:space="preserve"> </w:t>
      </w:r>
      <w:r w:rsidRPr="00D01FC9">
        <w:rPr>
          <w:sz w:val="24"/>
          <w:szCs w:val="24"/>
        </w:rPr>
        <w:t xml:space="preserve">В претензии могут быть указаны иные сведения, которые, по мнению соответствующей стороны </w:t>
      </w:r>
      <w:r w:rsidR="0022483C" w:rsidRPr="00D01FC9">
        <w:rPr>
          <w:sz w:val="24"/>
          <w:szCs w:val="24"/>
        </w:rPr>
        <w:t>Контракт</w:t>
      </w:r>
      <w:r w:rsidRPr="00D01FC9">
        <w:rPr>
          <w:sz w:val="24"/>
          <w:szCs w:val="24"/>
        </w:rPr>
        <w:t xml:space="preserve">а, будут способствовать более быстрому и правильному ее рассмотрению, объективному урегулированию </w:t>
      </w:r>
      <w:proofErr w:type="spellStart"/>
      <w:r w:rsidRPr="00D01FC9">
        <w:rPr>
          <w:sz w:val="24"/>
          <w:szCs w:val="24"/>
        </w:rPr>
        <w:t>cпopa</w:t>
      </w:r>
      <w:proofErr w:type="spellEnd"/>
      <w:r w:rsidRPr="00D01FC9">
        <w:rPr>
          <w:sz w:val="24"/>
          <w:szCs w:val="24"/>
        </w:rPr>
        <w:t>.</w:t>
      </w:r>
    </w:p>
    <w:p w14:paraId="07905299" w14:textId="1D4F3FD0" w:rsidR="00DB327C" w:rsidRPr="00D01FC9" w:rsidRDefault="0028467D" w:rsidP="0028467D">
      <w:pPr>
        <w:pStyle w:val="a4"/>
        <w:numPr>
          <w:ilvl w:val="1"/>
          <w:numId w:val="3"/>
        </w:numPr>
        <w:spacing w:line="276" w:lineRule="auto"/>
        <w:ind w:left="0" w:firstLine="567"/>
        <w:rPr>
          <w:sz w:val="24"/>
          <w:szCs w:val="24"/>
        </w:rPr>
      </w:pPr>
      <w:r w:rsidRPr="00D01FC9">
        <w:rPr>
          <w:sz w:val="24"/>
          <w:szCs w:val="24"/>
        </w:rPr>
        <w:t xml:space="preserve">В случае невыполнения Сторонами своих обязательств и </w:t>
      </w:r>
      <w:proofErr w:type="spellStart"/>
      <w:r w:rsidRPr="00D01FC9">
        <w:rPr>
          <w:sz w:val="24"/>
          <w:szCs w:val="24"/>
        </w:rPr>
        <w:t>недостижения</w:t>
      </w:r>
      <w:proofErr w:type="spellEnd"/>
      <w:r w:rsidRPr="00D01FC9">
        <w:rPr>
          <w:sz w:val="24"/>
          <w:szCs w:val="24"/>
        </w:rPr>
        <w:t xml:space="preserve"> взаимного согласия претензионным путем, споры по настоящему </w:t>
      </w:r>
      <w:r w:rsidR="0022483C" w:rsidRPr="00D01FC9">
        <w:rPr>
          <w:sz w:val="24"/>
          <w:szCs w:val="24"/>
        </w:rPr>
        <w:t>Контракт</w:t>
      </w:r>
      <w:r w:rsidRPr="00D01FC9">
        <w:rPr>
          <w:sz w:val="24"/>
          <w:szCs w:val="24"/>
        </w:rPr>
        <w:t>у разрешаются в суде по месту нахождения Заказчика.</w:t>
      </w:r>
    </w:p>
    <w:p w14:paraId="2AF1F438" w14:textId="77777777" w:rsidR="00192B22" w:rsidRPr="00D01FC9" w:rsidRDefault="00192B22" w:rsidP="00C23D23">
      <w:pPr>
        <w:pStyle w:val="a4"/>
        <w:tabs>
          <w:tab w:val="left" w:pos="604"/>
        </w:tabs>
        <w:spacing w:line="276" w:lineRule="auto"/>
        <w:ind w:left="728" w:right="4" w:firstLine="0"/>
        <w:rPr>
          <w:sz w:val="24"/>
          <w:szCs w:val="24"/>
        </w:rPr>
      </w:pPr>
    </w:p>
    <w:p w14:paraId="146B8B2F" w14:textId="077F9582" w:rsidR="00192B22" w:rsidRPr="00D01FC9" w:rsidRDefault="00192B22" w:rsidP="0028467D">
      <w:pPr>
        <w:pStyle w:val="ConsPlusNormal"/>
        <w:numPr>
          <w:ilvl w:val="0"/>
          <w:numId w:val="3"/>
        </w:numPr>
        <w:spacing w:line="276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D01FC9">
        <w:rPr>
          <w:rFonts w:ascii="Times New Roman" w:hAnsi="Times New Roman" w:cs="Times New Roman"/>
          <w:b/>
          <w:bCs/>
          <w:sz w:val="24"/>
          <w:szCs w:val="24"/>
        </w:rPr>
        <w:t xml:space="preserve">Срок действия, порядок изменения </w:t>
      </w:r>
      <w:r w:rsidR="0022483C" w:rsidRPr="00D01FC9">
        <w:rPr>
          <w:rFonts w:ascii="Times New Roman" w:hAnsi="Times New Roman" w:cs="Times New Roman"/>
          <w:b/>
          <w:bCs/>
          <w:sz w:val="24"/>
          <w:szCs w:val="24"/>
        </w:rPr>
        <w:t>Контракт</w:t>
      </w:r>
      <w:r w:rsidRPr="00D01FC9">
        <w:rPr>
          <w:rFonts w:ascii="Times New Roman" w:hAnsi="Times New Roman" w:cs="Times New Roman"/>
          <w:b/>
          <w:bCs/>
          <w:sz w:val="24"/>
          <w:szCs w:val="24"/>
        </w:rPr>
        <w:t>а</w:t>
      </w:r>
    </w:p>
    <w:p w14:paraId="791FB02A" w14:textId="77777777" w:rsidR="00192B22" w:rsidRPr="00D01FC9" w:rsidRDefault="00192B22" w:rsidP="00C23D23">
      <w:pPr>
        <w:pStyle w:val="ConsPlusNormal"/>
        <w:spacing w:line="276" w:lineRule="auto"/>
        <w:ind w:left="5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95CABAA" w14:textId="7D942A25" w:rsidR="00DB327C" w:rsidRPr="00D01FC9" w:rsidRDefault="0028467D" w:rsidP="0028467D">
      <w:pPr>
        <w:pStyle w:val="a4"/>
        <w:numPr>
          <w:ilvl w:val="1"/>
          <w:numId w:val="3"/>
        </w:numPr>
        <w:spacing w:line="276" w:lineRule="auto"/>
        <w:ind w:left="0" w:firstLine="567"/>
        <w:rPr>
          <w:sz w:val="24"/>
          <w:szCs w:val="24"/>
        </w:rPr>
      </w:pPr>
      <w:r w:rsidRPr="00D01FC9">
        <w:rPr>
          <w:sz w:val="24"/>
          <w:szCs w:val="24"/>
        </w:rPr>
        <w:t xml:space="preserve">Настоящий </w:t>
      </w:r>
      <w:r w:rsidR="0022483C" w:rsidRPr="00D01FC9">
        <w:rPr>
          <w:sz w:val="24"/>
          <w:szCs w:val="24"/>
        </w:rPr>
        <w:t>Контракт</w:t>
      </w:r>
      <w:r w:rsidRPr="00D01FC9">
        <w:rPr>
          <w:sz w:val="24"/>
          <w:szCs w:val="24"/>
        </w:rPr>
        <w:t xml:space="preserve"> вступает в силу с </w:t>
      </w:r>
      <w:r w:rsidR="005E5552" w:rsidRPr="00D01FC9">
        <w:rPr>
          <w:sz w:val="24"/>
          <w:szCs w:val="24"/>
        </w:rPr>
        <w:t>даты его заключения Сторонами</w:t>
      </w:r>
      <w:r w:rsidRPr="00D01FC9">
        <w:rPr>
          <w:sz w:val="24"/>
          <w:szCs w:val="24"/>
        </w:rPr>
        <w:t xml:space="preserve"> и </w:t>
      </w:r>
      <w:r w:rsidRPr="00D01FC9">
        <w:rPr>
          <w:sz w:val="24"/>
          <w:szCs w:val="24"/>
        </w:rPr>
        <w:lastRenderedPageBreak/>
        <w:t>действует по «</w:t>
      </w:r>
      <w:r w:rsidR="005E5552" w:rsidRPr="00D01FC9">
        <w:rPr>
          <w:sz w:val="24"/>
          <w:szCs w:val="24"/>
        </w:rPr>
        <w:t>31</w:t>
      </w:r>
      <w:r w:rsidRPr="00D01FC9">
        <w:rPr>
          <w:sz w:val="24"/>
          <w:szCs w:val="24"/>
        </w:rPr>
        <w:t xml:space="preserve">» </w:t>
      </w:r>
      <w:r w:rsidR="005E5552" w:rsidRPr="00D01FC9">
        <w:rPr>
          <w:sz w:val="24"/>
          <w:szCs w:val="24"/>
        </w:rPr>
        <w:t xml:space="preserve">декабря </w:t>
      </w:r>
      <w:r w:rsidRPr="00D01FC9">
        <w:rPr>
          <w:sz w:val="24"/>
          <w:szCs w:val="24"/>
        </w:rPr>
        <w:t>202</w:t>
      </w:r>
      <w:r w:rsidR="005E5552" w:rsidRPr="00D01FC9">
        <w:rPr>
          <w:sz w:val="24"/>
          <w:szCs w:val="24"/>
        </w:rPr>
        <w:t>6</w:t>
      </w:r>
      <w:r w:rsidRPr="00D01FC9">
        <w:rPr>
          <w:sz w:val="24"/>
          <w:szCs w:val="24"/>
        </w:rPr>
        <w:t xml:space="preserve"> года.</w:t>
      </w:r>
    </w:p>
    <w:p w14:paraId="64988D59" w14:textId="0AC0AF57" w:rsidR="00DB327C" w:rsidRPr="00D01FC9" w:rsidRDefault="0028467D" w:rsidP="0028467D">
      <w:pPr>
        <w:pStyle w:val="a4"/>
        <w:numPr>
          <w:ilvl w:val="1"/>
          <w:numId w:val="3"/>
        </w:numPr>
        <w:spacing w:line="276" w:lineRule="auto"/>
        <w:ind w:left="0" w:firstLine="567"/>
        <w:rPr>
          <w:sz w:val="24"/>
          <w:szCs w:val="24"/>
        </w:rPr>
      </w:pPr>
      <w:r w:rsidRPr="00D01FC9">
        <w:rPr>
          <w:sz w:val="24"/>
          <w:szCs w:val="24"/>
        </w:rPr>
        <w:t xml:space="preserve">Обязательства Сторон, не исполненные до даты истечения срока действия настоящего </w:t>
      </w:r>
      <w:r w:rsidR="0022483C" w:rsidRPr="00D01FC9">
        <w:rPr>
          <w:sz w:val="24"/>
          <w:szCs w:val="24"/>
        </w:rPr>
        <w:t>Контракт</w:t>
      </w:r>
      <w:r w:rsidRPr="00D01FC9">
        <w:rPr>
          <w:sz w:val="24"/>
          <w:szCs w:val="24"/>
        </w:rPr>
        <w:t>а, указанного в п. 1</w:t>
      </w:r>
      <w:r w:rsidR="008B44CD" w:rsidRPr="00D01FC9">
        <w:rPr>
          <w:sz w:val="24"/>
          <w:szCs w:val="24"/>
        </w:rPr>
        <w:t>0</w:t>
      </w:r>
      <w:r w:rsidRPr="00D01FC9">
        <w:rPr>
          <w:sz w:val="24"/>
          <w:szCs w:val="24"/>
        </w:rPr>
        <w:t xml:space="preserve">.1 </w:t>
      </w:r>
      <w:r w:rsidR="0022483C" w:rsidRPr="00D01FC9">
        <w:rPr>
          <w:sz w:val="24"/>
          <w:szCs w:val="24"/>
        </w:rPr>
        <w:t>Контракт</w:t>
      </w:r>
      <w:r w:rsidRPr="00D01FC9">
        <w:rPr>
          <w:sz w:val="24"/>
          <w:szCs w:val="24"/>
        </w:rPr>
        <w:t>а, подлежат исполнению в полном объеме.</w:t>
      </w:r>
    </w:p>
    <w:p w14:paraId="79F50E4F" w14:textId="70DA7941" w:rsidR="00192B22" w:rsidRPr="00D01FC9" w:rsidRDefault="00192B22" w:rsidP="0028467D">
      <w:pPr>
        <w:pStyle w:val="ConsPlusNormal"/>
        <w:numPr>
          <w:ilvl w:val="0"/>
          <w:numId w:val="3"/>
        </w:numPr>
        <w:spacing w:line="276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D01FC9">
        <w:rPr>
          <w:rFonts w:ascii="Times New Roman" w:hAnsi="Times New Roman" w:cs="Times New Roman"/>
          <w:b/>
          <w:bCs/>
          <w:sz w:val="24"/>
          <w:szCs w:val="24"/>
        </w:rPr>
        <w:t>Прочие условия</w:t>
      </w:r>
    </w:p>
    <w:p w14:paraId="4932EF73" w14:textId="77777777" w:rsidR="00192B22" w:rsidRPr="00D01FC9" w:rsidRDefault="00192B22" w:rsidP="00C23D23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4218E745" w14:textId="5B7BC31D" w:rsidR="00192B22" w:rsidRPr="00D01FC9" w:rsidRDefault="00192B22" w:rsidP="00C23D23">
      <w:pPr>
        <w:pStyle w:val="a3"/>
        <w:spacing w:before="12" w:line="276" w:lineRule="auto"/>
        <w:ind w:left="78" w:right="41" w:firstLine="700"/>
        <w:jc w:val="both"/>
      </w:pPr>
      <w:r w:rsidRPr="00D01FC9">
        <w:t xml:space="preserve">12.1. Все уведомления Сторон, связанные с исполнением настоящего </w:t>
      </w:r>
      <w:r w:rsidR="0022483C" w:rsidRPr="00D01FC9">
        <w:t>Контракт</w:t>
      </w:r>
      <w:r w:rsidRPr="00D01FC9">
        <w:t xml:space="preserve">а, направляются в письменной форме по почте заказным письмом по фактическому адресу Стороны, указанному в разделе 13 настоящего </w:t>
      </w:r>
      <w:r w:rsidR="0022483C" w:rsidRPr="00D01FC9">
        <w:t>Контракт</w:t>
      </w:r>
      <w:r w:rsidRPr="00D01FC9">
        <w:t>а, или с использованием электронной почты с последующим представлением оригинала. В случае направления уведомлений с использованием почты,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электронной почты уведомления считаются полученными Стороной в день их отправки.</w:t>
      </w:r>
    </w:p>
    <w:p w14:paraId="506D0966" w14:textId="77777777" w:rsidR="00192B22" w:rsidRPr="00D01FC9" w:rsidRDefault="00192B22" w:rsidP="00C23D23">
      <w:pPr>
        <w:pStyle w:val="a3"/>
        <w:spacing w:before="12" w:line="276" w:lineRule="auto"/>
        <w:ind w:left="78" w:right="41" w:firstLine="700"/>
        <w:jc w:val="both"/>
      </w:pPr>
      <w:r w:rsidRPr="00D01FC9">
        <w:t xml:space="preserve">12.2. В случае изменения наименования, местонахождения, номера контактного телефона и банковских реквизитов Стороны обязуются письменно уведомлять друг друга в 5- </w:t>
      </w:r>
      <w:proofErr w:type="spellStart"/>
      <w:r w:rsidRPr="00D01FC9">
        <w:t>дневный</w:t>
      </w:r>
      <w:proofErr w:type="spellEnd"/>
      <w:r w:rsidRPr="00D01FC9">
        <w:t xml:space="preserve"> срок с момента вступления в силу таких изменений.</w:t>
      </w:r>
    </w:p>
    <w:p w14:paraId="020E64E7" w14:textId="2E17777B" w:rsidR="00192B22" w:rsidRPr="00D01FC9" w:rsidRDefault="00192B22" w:rsidP="00C23D23">
      <w:pPr>
        <w:pStyle w:val="a3"/>
        <w:spacing w:before="12" w:line="276" w:lineRule="auto"/>
        <w:ind w:left="78" w:right="41" w:firstLine="700"/>
        <w:jc w:val="both"/>
      </w:pPr>
      <w:r w:rsidRPr="00D01FC9">
        <w:t xml:space="preserve">12.3. Стороны обязаны сохранять строгую конфиденциальность информации, полученной в ходе заключения и исполнения настоящего </w:t>
      </w:r>
      <w:r w:rsidR="0022483C" w:rsidRPr="00D01FC9">
        <w:t>Контракт</w:t>
      </w:r>
      <w:r w:rsidRPr="00D01FC9">
        <w:t>а, и принимать все необходимые меры, чтобы предотвратить разглашение такой информации. Условия о конфиденциальности не распространяются на случаи предоставления информации уполномоченным государственным органам, если такое предоставление является обязательные в соответствии с применимым действующим законодательством Российской Федерации.</w:t>
      </w:r>
    </w:p>
    <w:p w14:paraId="7D419308" w14:textId="62426DB8" w:rsidR="00192B22" w:rsidRPr="00D01FC9" w:rsidRDefault="00192B22" w:rsidP="00C23D23">
      <w:pPr>
        <w:pStyle w:val="a3"/>
        <w:spacing w:before="12" w:line="276" w:lineRule="auto"/>
        <w:ind w:left="78" w:right="41" w:firstLine="700"/>
        <w:jc w:val="both"/>
      </w:pPr>
      <w:r w:rsidRPr="00D01FC9">
        <w:t xml:space="preserve">12.4. Во всем, что не предусмотрено настоящим </w:t>
      </w:r>
      <w:r w:rsidR="0022483C" w:rsidRPr="00D01FC9">
        <w:t>Контракт</w:t>
      </w:r>
      <w:r w:rsidRPr="00D01FC9">
        <w:t>ом, Стороны руководствуются действующим законодательством Российской Федерации.</w:t>
      </w:r>
    </w:p>
    <w:p w14:paraId="57B2A50D" w14:textId="616C1A0C" w:rsidR="00192B22" w:rsidRPr="00D01FC9" w:rsidRDefault="00192B22" w:rsidP="00C23D23">
      <w:pPr>
        <w:pStyle w:val="a3"/>
        <w:spacing w:before="12" w:line="276" w:lineRule="auto"/>
        <w:ind w:left="78" w:right="41" w:firstLine="700"/>
        <w:jc w:val="both"/>
      </w:pPr>
      <w:r w:rsidRPr="00D01FC9">
        <w:t xml:space="preserve">12.5. Изменение и дополнение настоящего </w:t>
      </w:r>
      <w:r w:rsidR="0022483C" w:rsidRPr="00D01FC9">
        <w:t>Контракт</w:t>
      </w:r>
      <w:r w:rsidRPr="00D01FC9">
        <w:t xml:space="preserve">а возможно по соглашению Сторон. Все изменения и дополнения оформляются Сторонами в письменном виде путем подписания дополнительных соглашений к настоящему </w:t>
      </w:r>
      <w:r w:rsidR="0022483C" w:rsidRPr="00D01FC9">
        <w:t>Контракт</w:t>
      </w:r>
      <w:r w:rsidRPr="00D01FC9">
        <w:t xml:space="preserve">у. Дополнительные соглашения к </w:t>
      </w:r>
      <w:r w:rsidR="0022483C" w:rsidRPr="00D01FC9">
        <w:t>Контракт</w:t>
      </w:r>
      <w:r w:rsidRPr="00D01FC9">
        <w:t>у являются его неотъемлемыми частями и вступают в силу с момента их подписания Сторонами.</w:t>
      </w:r>
    </w:p>
    <w:p w14:paraId="7B72B9F6" w14:textId="50CF3AAC" w:rsidR="00192B22" w:rsidRPr="00D01FC9" w:rsidRDefault="00192B22" w:rsidP="00C23D23">
      <w:pPr>
        <w:pStyle w:val="a3"/>
        <w:spacing w:before="12" w:line="276" w:lineRule="auto"/>
        <w:ind w:left="78" w:right="41" w:firstLine="700"/>
        <w:jc w:val="both"/>
      </w:pPr>
      <w:r w:rsidRPr="00D01FC9">
        <w:t xml:space="preserve">12.6. Настоящий </w:t>
      </w:r>
      <w:r w:rsidR="0022483C" w:rsidRPr="00D01FC9">
        <w:t>Контракт</w:t>
      </w:r>
      <w:r w:rsidRPr="00D01FC9">
        <w:t xml:space="preserve"> составлен в 2 (Двух) экземплярах, имеющих равную юридическую силу, по одному для каждой из Сторон.</w:t>
      </w:r>
    </w:p>
    <w:p w14:paraId="7B551530" w14:textId="6911DB36" w:rsidR="00192B22" w:rsidRPr="00D01FC9" w:rsidRDefault="00192B22" w:rsidP="00C23D23">
      <w:pPr>
        <w:pStyle w:val="a3"/>
        <w:spacing w:before="12" w:line="276" w:lineRule="auto"/>
        <w:ind w:left="78" w:right="41" w:firstLine="700"/>
        <w:jc w:val="both"/>
      </w:pPr>
      <w:r w:rsidRPr="00D01FC9">
        <w:t xml:space="preserve">12.7. Неотъемлемыми частями настоящего </w:t>
      </w:r>
      <w:r w:rsidR="0022483C" w:rsidRPr="00D01FC9">
        <w:t>Контракт</w:t>
      </w:r>
      <w:r w:rsidRPr="00D01FC9">
        <w:t>а являются:</w:t>
      </w:r>
    </w:p>
    <w:p w14:paraId="0A1AD857" w14:textId="7FFF5D1B" w:rsidR="00192B22" w:rsidRPr="00D01FC9" w:rsidRDefault="00192B22" w:rsidP="00C23D23">
      <w:pPr>
        <w:pStyle w:val="a3"/>
        <w:spacing w:before="12" w:line="276" w:lineRule="auto"/>
        <w:ind w:left="78" w:right="41" w:firstLine="700"/>
        <w:jc w:val="both"/>
      </w:pPr>
      <w:r w:rsidRPr="00D01FC9">
        <w:t xml:space="preserve">Приложение № 1 — </w:t>
      </w:r>
      <w:bookmarkStart w:id="5" w:name="_Hlk232323109"/>
      <w:r w:rsidR="009D4D24" w:rsidRPr="00D01FC9">
        <w:t>О</w:t>
      </w:r>
      <w:r w:rsidRPr="00D01FC9">
        <w:t>писание объекта закупки</w:t>
      </w:r>
      <w:bookmarkEnd w:id="5"/>
      <w:r w:rsidRPr="00D01FC9">
        <w:t>;</w:t>
      </w:r>
    </w:p>
    <w:p w14:paraId="42EA257F" w14:textId="47BF99B3" w:rsidR="00192B22" w:rsidRPr="00D01FC9" w:rsidRDefault="00192B22" w:rsidP="00C23D23">
      <w:pPr>
        <w:pStyle w:val="a3"/>
        <w:spacing w:before="12" w:line="276" w:lineRule="auto"/>
        <w:ind w:left="78" w:right="41" w:firstLine="700"/>
        <w:jc w:val="both"/>
      </w:pPr>
      <w:r w:rsidRPr="00D01FC9">
        <w:t xml:space="preserve">Приложение № 2 — </w:t>
      </w:r>
      <w:r w:rsidR="00415DA7" w:rsidRPr="00D01FC9">
        <w:t>Протокол согласования цены контракта</w:t>
      </w:r>
      <w:r w:rsidR="00550541" w:rsidRPr="00D01FC9">
        <w:t xml:space="preserve">;  </w:t>
      </w:r>
    </w:p>
    <w:p w14:paraId="2154E9EB" w14:textId="1F0E60F2" w:rsidR="00EF227F" w:rsidRPr="00D01FC9" w:rsidRDefault="00EF227F" w:rsidP="00C23D23">
      <w:pPr>
        <w:pStyle w:val="a3"/>
        <w:spacing w:before="12" w:line="276" w:lineRule="auto"/>
        <w:ind w:left="78" w:right="41" w:firstLine="700"/>
        <w:jc w:val="both"/>
      </w:pPr>
      <w:r w:rsidRPr="00D01FC9">
        <w:t xml:space="preserve">Приложение № 3 — </w:t>
      </w:r>
      <w:r w:rsidR="00550541" w:rsidRPr="00D01FC9">
        <w:t xml:space="preserve">Акт </w:t>
      </w:r>
      <w:r w:rsidR="00AA0AAC" w:rsidRPr="00D01FC9">
        <w:t>оказа</w:t>
      </w:r>
      <w:r w:rsidR="00550541" w:rsidRPr="00D01FC9">
        <w:t xml:space="preserve">нных </w:t>
      </w:r>
      <w:r w:rsidR="00AA0AAC" w:rsidRPr="00D01FC9">
        <w:t>услуг</w:t>
      </w:r>
      <w:r w:rsidR="00550541" w:rsidRPr="00D01FC9">
        <w:t xml:space="preserve"> (форма)</w:t>
      </w:r>
      <w:r w:rsidRPr="00D01FC9">
        <w:t>.</w:t>
      </w:r>
    </w:p>
    <w:p w14:paraId="66C1DD8B" w14:textId="77777777" w:rsidR="00940DE9" w:rsidRPr="00D01FC9" w:rsidRDefault="00940DE9" w:rsidP="00C23D23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A88137B" w14:textId="321B9222" w:rsidR="00940DE9" w:rsidRPr="00D01FC9" w:rsidRDefault="00940DE9" w:rsidP="00C23D23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D01FC9">
        <w:rPr>
          <w:rFonts w:ascii="Times New Roman" w:hAnsi="Times New Roman" w:cs="Times New Roman"/>
          <w:b/>
          <w:bCs/>
          <w:sz w:val="24"/>
          <w:szCs w:val="24"/>
        </w:rPr>
        <w:t>13. Адреса, реквизиты и подписи Сторон</w:t>
      </w:r>
    </w:p>
    <w:tbl>
      <w:tblPr>
        <w:tblW w:w="9923" w:type="dxa"/>
        <w:tblLook w:val="04A0" w:firstRow="1" w:lastRow="0" w:firstColumn="1" w:lastColumn="0" w:noHBand="0" w:noVBand="1"/>
      </w:tblPr>
      <w:tblGrid>
        <w:gridCol w:w="4962"/>
        <w:gridCol w:w="4961"/>
      </w:tblGrid>
      <w:tr w:rsidR="005135AF" w:rsidRPr="00D01FC9" w14:paraId="5A377313" w14:textId="77777777" w:rsidTr="00A43DF4">
        <w:tc>
          <w:tcPr>
            <w:tcW w:w="4962" w:type="dxa"/>
          </w:tcPr>
          <w:p w14:paraId="5103C4AE" w14:textId="77777777" w:rsidR="005135AF" w:rsidRPr="00D01FC9" w:rsidRDefault="005135AF" w:rsidP="00C23D23">
            <w:pPr>
              <w:spacing w:line="276" w:lineRule="auto"/>
              <w:rPr>
                <w:b/>
                <w:sz w:val="24"/>
                <w:szCs w:val="24"/>
              </w:rPr>
            </w:pPr>
            <w:bookmarkStart w:id="6" w:name="_Hlk229046985"/>
            <w:r w:rsidRPr="00D01FC9">
              <w:rPr>
                <w:b/>
                <w:sz w:val="24"/>
                <w:szCs w:val="24"/>
              </w:rPr>
              <w:t>Заказчик:</w:t>
            </w:r>
          </w:p>
          <w:p w14:paraId="189D2CAB" w14:textId="77777777" w:rsidR="005135AF" w:rsidRPr="00D01FC9" w:rsidRDefault="005135AF" w:rsidP="00C23D23">
            <w:pPr>
              <w:spacing w:line="276" w:lineRule="auto"/>
              <w:rPr>
                <w:b/>
                <w:sz w:val="24"/>
                <w:szCs w:val="24"/>
              </w:rPr>
            </w:pPr>
            <w:r w:rsidRPr="00D01FC9">
              <w:rPr>
                <w:b/>
                <w:sz w:val="24"/>
                <w:szCs w:val="24"/>
              </w:rPr>
              <w:t>Федеральное государственное бюджетное учреждение культуры</w:t>
            </w:r>
          </w:p>
          <w:p w14:paraId="60C74D59" w14:textId="77777777" w:rsidR="005135AF" w:rsidRPr="00D01FC9" w:rsidRDefault="005135AF" w:rsidP="00C23D23">
            <w:pPr>
              <w:spacing w:line="276" w:lineRule="auto"/>
              <w:rPr>
                <w:b/>
                <w:sz w:val="24"/>
                <w:szCs w:val="24"/>
              </w:rPr>
            </w:pPr>
            <w:r w:rsidRPr="00D01FC9">
              <w:rPr>
                <w:b/>
                <w:sz w:val="24"/>
                <w:szCs w:val="24"/>
              </w:rPr>
              <w:t>«Государственный исторический музей-заповедник «Горки Ленинские»</w:t>
            </w:r>
          </w:p>
          <w:p w14:paraId="58EF3622" w14:textId="77777777" w:rsidR="005135AF" w:rsidRPr="00D01FC9" w:rsidRDefault="005135AF" w:rsidP="00C23D23">
            <w:pPr>
              <w:spacing w:line="276" w:lineRule="auto"/>
              <w:rPr>
                <w:bCs/>
                <w:sz w:val="24"/>
                <w:szCs w:val="24"/>
              </w:rPr>
            </w:pPr>
          </w:p>
          <w:p w14:paraId="6BFC9848" w14:textId="77777777" w:rsidR="005135AF" w:rsidRPr="00D01FC9" w:rsidRDefault="005135AF" w:rsidP="00C23D23">
            <w:pPr>
              <w:spacing w:line="276" w:lineRule="auto"/>
              <w:rPr>
                <w:bCs/>
                <w:sz w:val="24"/>
                <w:szCs w:val="24"/>
              </w:rPr>
            </w:pPr>
            <w:r w:rsidRPr="00D01FC9">
              <w:rPr>
                <w:bCs/>
                <w:sz w:val="24"/>
                <w:szCs w:val="24"/>
              </w:rPr>
              <w:t xml:space="preserve">Адрес:142712, Московская обл., </w:t>
            </w:r>
            <w:proofErr w:type="spellStart"/>
            <w:r w:rsidRPr="00D01FC9">
              <w:rPr>
                <w:bCs/>
                <w:sz w:val="24"/>
                <w:szCs w:val="24"/>
              </w:rPr>
              <w:t>г.о</w:t>
            </w:r>
            <w:proofErr w:type="spellEnd"/>
            <w:r w:rsidRPr="00D01FC9">
              <w:rPr>
                <w:bCs/>
                <w:sz w:val="24"/>
                <w:szCs w:val="24"/>
              </w:rPr>
              <w:t xml:space="preserve">. Ленинский, </w:t>
            </w:r>
            <w:proofErr w:type="spellStart"/>
            <w:r w:rsidRPr="00D01FC9">
              <w:rPr>
                <w:bCs/>
                <w:sz w:val="24"/>
                <w:szCs w:val="24"/>
              </w:rPr>
              <w:t>пгт</w:t>
            </w:r>
            <w:proofErr w:type="spellEnd"/>
            <w:r w:rsidRPr="00D01FC9">
              <w:rPr>
                <w:bCs/>
                <w:sz w:val="24"/>
                <w:szCs w:val="24"/>
              </w:rPr>
              <w:t>. Горки Ленинские, ул. Центральная, д. 1</w:t>
            </w:r>
          </w:p>
          <w:p w14:paraId="546AEB81" w14:textId="77777777" w:rsidR="005135AF" w:rsidRPr="00D01FC9" w:rsidRDefault="005135AF" w:rsidP="00C23D23">
            <w:pPr>
              <w:spacing w:line="276" w:lineRule="auto"/>
              <w:rPr>
                <w:bCs/>
                <w:sz w:val="24"/>
                <w:szCs w:val="24"/>
              </w:rPr>
            </w:pPr>
            <w:r w:rsidRPr="00D01FC9">
              <w:rPr>
                <w:bCs/>
                <w:sz w:val="24"/>
                <w:szCs w:val="24"/>
              </w:rPr>
              <w:lastRenderedPageBreak/>
              <w:t>Реквизиты</w:t>
            </w:r>
          </w:p>
          <w:p w14:paraId="24D99CB1" w14:textId="77777777" w:rsidR="005135AF" w:rsidRPr="00D01FC9" w:rsidRDefault="005135AF" w:rsidP="00C23D23">
            <w:pPr>
              <w:spacing w:line="276" w:lineRule="auto"/>
              <w:rPr>
                <w:bCs/>
                <w:sz w:val="24"/>
                <w:szCs w:val="24"/>
              </w:rPr>
            </w:pPr>
            <w:r w:rsidRPr="00D01FC9">
              <w:rPr>
                <w:bCs/>
                <w:sz w:val="24"/>
                <w:szCs w:val="24"/>
              </w:rPr>
              <w:t>ИНН</w:t>
            </w:r>
            <w:r w:rsidRPr="00D01FC9">
              <w:rPr>
                <w:bCs/>
                <w:sz w:val="24"/>
                <w:szCs w:val="24"/>
              </w:rPr>
              <w:tab/>
              <w:t>5003001932</w:t>
            </w:r>
          </w:p>
          <w:p w14:paraId="4B5CEA32" w14:textId="77777777" w:rsidR="005135AF" w:rsidRPr="00D01FC9" w:rsidRDefault="005135AF" w:rsidP="00C23D23">
            <w:pPr>
              <w:spacing w:line="276" w:lineRule="auto"/>
              <w:rPr>
                <w:bCs/>
                <w:sz w:val="24"/>
                <w:szCs w:val="24"/>
              </w:rPr>
            </w:pPr>
            <w:r w:rsidRPr="00D01FC9">
              <w:rPr>
                <w:bCs/>
                <w:sz w:val="24"/>
                <w:szCs w:val="24"/>
              </w:rPr>
              <w:t>КПП</w:t>
            </w:r>
            <w:r w:rsidRPr="00D01FC9">
              <w:rPr>
                <w:bCs/>
                <w:sz w:val="24"/>
                <w:szCs w:val="24"/>
              </w:rPr>
              <w:tab/>
              <w:t>500301001</w:t>
            </w:r>
          </w:p>
          <w:p w14:paraId="46916D56" w14:textId="77777777" w:rsidR="005135AF" w:rsidRPr="00D01FC9" w:rsidRDefault="005135AF" w:rsidP="00C23D23">
            <w:pPr>
              <w:spacing w:line="276" w:lineRule="auto"/>
              <w:rPr>
                <w:bCs/>
                <w:sz w:val="24"/>
                <w:szCs w:val="24"/>
              </w:rPr>
            </w:pPr>
            <w:r w:rsidRPr="00D01FC9">
              <w:rPr>
                <w:bCs/>
                <w:sz w:val="24"/>
                <w:szCs w:val="24"/>
              </w:rPr>
              <w:t>ОГРН</w:t>
            </w:r>
            <w:r w:rsidRPr="00D01FC9">
              <w:rPr>
                <w:bCs/>
                <w:sz w:val="24"/>
                <w:szCs w:val="24"/>
              </w:rPr>
              <w:tab/>
              <w:t>1035000902606</w:t>
            </w:r>
          </w:p>
          <w:p w14:paraId="541C48AB" w14:textId="77777777" w:rsidR="005135AF" w:rsidRPr="00D01FC9" w:rsidRDefault="005135AF" w:rsidP="00C23D23">
            <w:pPr>
              <w:spacing w:line="276" w:lineRule="auto"/>
              <w:rPr>
                <w:bCs/>
                <w:sz w:val="24"/>
                <w:szCs w:val="24"/>
              </w:rPr>
            </w:pPr>
            <w:r w:rsidRPr="00D01FC9">
              <w:rPr>
                <w:bCs/>
                <w:sz w:val="24"/>
                <w:szCs w:val="24"/>
              </w:rPr>
              <w:t>Банковские реквизиты:</w:t>
            </w:r>
          </w:p>
          <w:p w14:paraId="5C1CAC73" w14:textId="77777777" w:rsidR="005135AF" w:rsidRPr="00D01FC9" w:rsidRDefault="005135AF" w:rsidP="00C23D23">
            <w:pPr>
              <w:spacing w:line="276" w:lineRule="auto"/>
              <w:rPr>
                <w:bCs/>
                <w:sz w:val="24"/>
                <w:szCs w:val="24"/>
              </w:rPr>
            </w:pPr>
            <w:r w:rsidRPr="00D01FC9">
              <w:rPr>
                <w:bCs/>
                <w:sz w:val="24"/>
                <w:szCs w:val="24"/>
              </w:rPr>
              <w:t>ОКЦ № ВВГУ Банка России//УФК по Нижегородской области, г. Нижний Новгород</w:t>
            </w:r>
          </w:p>
          <w:p w14:paraId="531099EF" w14:textId="77777777" w:rsidR="005135AF" w:rsidRPr="00D01FC9" w:rsidRDefault="005135AF" w:rsidP="00C23D23">
            <w:pPr>
              <w:spacing w:line="276" w:lineRule="auto"/>
              <w:rPr>
                <w:bCs/>
                <w:sz w:val="24"/>
                <w:szCs w:val="24"/>
              </w:rPr>
            </w:pPr>
            <w:r w:rsidRPr="00D01FC9">
              <w:rPr>
                <w:bCs/>
                <w:sz w:val="24"/>
                <w:szCs w:val="24"/>
              </w:rPr>
              <w:t>БИК ТОФК</w:t>
            </w:r>
            <w:r w:rsidRPr="00D01FC9">
              <w:rPr>
                <w:bCs/>
                <w:sz w:val="24"/>
                <w:szCs w:val="24"/>
              </w:rPr>
              <w:tab/>
              <w:t>012202102</w:t>
            </w:r>
          </w:p>
          <w:p w14:paraId="3EEE3DB7" w14:textId="77777777" w:rsidR="005135AF" w:rsidRPr="00D01FC9" w:rsidRDefault="005135AF" w:rsidP="00C23D23">
            <w:pPr>
              <w:spacing w:line="276" w:lineRule="auto"/>
              <w:rPr>
                <w:bCs/>
                <w:sz w:val="24"/>
                <w:szCs w:val="24"/>
              </w:rPr>
            </w:pPr>
            <w:r w:rsidRPr="00D01FC9">
              <w:rPr>
                <w:bCs/>
                <w:sz w:val="24"/>
                <w:szCs w:val="24"/>
              </w:rPr>
              <w:t>Получатель</w:t>
            </w:r>
            <w:r w:rsidRPr="00D01FC9">
              <w:rPr>
                <w:bCs/>
                <w:sz w:val="24"/>
                <w:szCs w:val="24"/>
              </w:rPr>
              <w:tab/>
              <w:t>УФК по Московской области (Музей-заповедник «Горки Ленинские» л/с 20486Ц23200)</w:t>
            </w:r>
          </w:p>
          <w:p w14:paraId="54C271CB" w14:textId="77777777" w:rsidR="005135AF" w:rsidRPr="00D01FC9" w:rsidRDefault="005135AF" w:rsidP="00C23D23">
            <w:pPr>
              <w:spacing w:line="276" w:lineRule="auto"/>
              <w:rPr>
                <w:bCs/>
                <w:sz w:val="24"/>
                <w:szCs w:val="24"/>
              </w:rPr>
            </w:pPr>
            <w:r w:rsidRPr="00D01FC9">
              <w:rPr>
                <w:bCs/>
                <w:sz w:val="24"/>
                <w:szCs w:val="24"/>
              </w:rPr>
              <w:t>Казначейский счет 03214643000000013234</w:t>
            </w:r>
          </w:p>
          <w:p w14:paraId="42944A31" w14:textId="77777777" w:rsidR="005135AF" w:rsidRPr="00D01FC9" w:rsidRDefault="005135AF" w:rsidP="00C23D23">
            <w:pPr>
              <w:spacing w:line="276" w:lineRule="auto"/>
              <w:rPr>
                <w:bCs/>
                <w:sz w:val="24"/>
                <w:szCs w:val="24"/>
              </w:rPr>
            </w:pPr>
            <w:r w:rsidRPr="00D01FC9">
              <w:rPr>
                <w:bCs/>
                <w:sz w:val="24"/>
                <w:szCs w:val="24"/>
              </w:rPr>
              <w:t>Корреспондентский счет (общий казначейский счет) 40102810745370000024</w:t>
            </w:r>
          </w:p>
          <w:p w14:paraId="4DEF24A6" w14:textId="134D536E" w:rsidR="005135AF" w:rsidRPr="00D01FC9" w:rsidRDefault="005135AF" w:rsidP="00C23D23">
            <w:pPr>
              <w:spacing w:line="276" w:lineRule="auto"/>
              <w:rPr>
                <w:bCs/>
                <w:sz w:val="24"/>
                <w:szCs w:val="24"/>
                <w:lang w:val="en-US"/>
              </w:rPr>
            </w:pPr>
            <w:r w:rsidRPr="00D01FC9">
              <w:rPr>
                <w:bCs/>
                <w:sz w:val="24"/>
                <w:szCs w:val="24"/>
              </w:rPr>
              <w:t>Тел</w:t>
            </w:r>
            <w:r w:rsidRPr="00D01FC9">
              <w:rPr>
                <w:bCs/>
                <w:sz w:val="24"/>
                <w:szCs w:val="24"/>
                <w:lang w:val="en-US"/>
              </w:rPr>
              <w:t xml:space="preserve">.: (495) 996-05-04; </w:t>
            </w:r>
            <w:r w:rsidR="00DE4246" w:rsidRPr="00D01FC9">
              <w:rPr>
                <w:bCs/>
                <w:sz w:val="24"/>
                <w:szCs w:val="24"/>
                <w:lang w:val="en-US"/>
              </w:rPr>
              <w:t>e-mail</w:t>
            </w:r>
            <w:r w:rsidRPr="00D01FC9">
              <w:rPr>
                <w:bCs/>
                <w:sz w:val="24"/>
                <w:szCs w:val="24"/>
                <w:lang w:val="en-US"/>
              </w:rPr>
              <w:t>:</w:t>
            </w:r>
            <w:r w:rsidR="000C035F" w:rsidRPr="00D01FC9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D01FC9">
              <w:rPr>
                <w:bCs/>
                <w:sz w:val="24"/>
                <w:szCs w:val="24"/>
                <w:lang w:val="en-US"/>
              </w:rPr>
              <w:t>info@mgorki.ru</w:t>
            </w:r>
          </w:p>
          <w:p w14:paraId="6A5DCEE4" w14:textId="77777777" w:rsidR="005135AF" w:rsidRPr="00D01FC9" w:rsidRDefault="005135AF" w:rsidP="00C23D23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  <w:p w14:paraId="2BD6F1D2" w14:textId="77777777" w:rsidR="005135AF" w:rsidRPr="00D01FC9" w:rsidRDefault="005135AF" w:rsidP="00C23D23">
            <w:pPr>
              <w:spacing w:line="276" w:lineRule="auto"/>
              <w:rPr>
                <w:sz w:val="24"/>
                <w:szCs w:val="24"/>
              </w:rPr>
            </w:pPr>
            <w:r w:rsidRPr="00D01FC9">
              <w:rPr>
                <w:sz w:val="24"/>
                <w:szCs w:val="24"/>
              </w:rPr>
              <w:t>Первый заместитель директора</w:t>
            </w:r>
          </w:p>
          <w:p w14:paraId="4642E7BF" w14:textId="77777777" w:rsidR="005135AF" w:rsidRPr="00D01FC9" w:rsidRDefault="005135AF" w:rsidP="00C23D23">
            <w:pPr>
              <w:spacing w:line="276" w:lineRule="auto"/>
              <w:rPr>
                <w:sz w:val="24"/>
                <w:szCs w:val="24"/>
              </w:rPr>
            </w:pPr>
          </w:p>
          <w:p w14:paraId="0FC15624" w14:textId="552C9756" w:rsidR="005135AF" w:rsidRPr="00D01FC9" w:rsidRDefault="005135AF" w:rsidP="00C23D23">
            <w:pPr>
              <w:spacing w:line="276" w:lineRule="auto"/>
              <w:rPr>
                <w:sz w:val="24"/>
                <w:szCs w:val="24"/>
              </w:rPr>
            </w:pPr>
            <w:r w:rsidRPr="00D01FC9">
              <w:rPr>
                <w:sz w:val="24"/>
                <w:szCs w:val="24"/>
              </w:rPr>
              <w:t>_____________________   /М.</w:t>
            </w:r>
            <w:r w:rsidR="00BF6950" w:rsidRPr="00D01FC9">
              <w:rPr>
                <w:sz w:val="24"/>
                <w:szCs w:val="24"/>
              </w:rPr>
              <w:t xml:space="preserve"> </w:t>
            </w:r>
            <w:r w:rsidRPr="00D01FC9">
              <w:rPr>
                <w:sz w:val="24"/>
                <w:szCs w:val="24"/>
              </w:rPr>
              <w:t>С.</w:t>
            </w:r>
            <w:r w:rsidR="00BF6950" w:rsidRPr="00D01FC9">
              <w:rPr>
                <w:sz w:val="24"/>
                <w:szCs w:val="24"/>
              </w:rPr>
              <w:t xml:space="preserve"> </w:t>
            </w:r>
            <w:r w:rsidRPr="00D01FC9">
              <w:rPr>
                <w:sz w:val="24"/>
                <w:szCs w:val="24"/>
              </w:rPr>
              <w:t xml:space="preserve">Новиков/ </w:t>
            </w:r>
          </w:p>
          <w:p w14:paraId="07126F0F" w14:textId="58EE6232" w:rsidR="005135AF" w:rsidRPr="00D01FC9" w:rsidRDefault="005135AF" w:rsidP="00C23D23">
            <w:pPr>
              <w:spacing w:line="276" w:lineRule="auto"/>
              <w:rPr>
                <w:sz w:val="24"/>
                <w:szCs w:val="24"/>
              </w:rPr>
            </w:pPr>
            <w:r w:rsidRPr="00D01FC9">
              <w:rPr>
                <w:sz w:val="24"/>
                <w:szCs w:val="24"/>
              </w:rPr>
              <w:t>М</w:t>
            </w:r>
            <w:r w:rsidR="00744260" w:rsidRPr="00D01FC9">
              <w:rPr>
                <w:sz w:val="24"/>
                <w:szCs w:val="24"/>
              </w:rPr>
              <w:t>П</w:t>
            </w:r>
          </w:p>
        </w:tc>
        <w:tc>
          <w:tcPr>
            <w:tcW w:w="4961" w:type="dxa"/>
          </w:tcPr>
          <w:p w14:paraId="693B4CF7" w14:textId="36B3C524" w:rsidR="005135AF" w:rsidRPr="00D01FC9" w:rsidRDefault="00333668" w:rsidP="00C23D23">
            <w:pPr>
              <w:spacing w:line="276" w:lineRule="auto"/>
              <w:ind w:left="168" w:firstLine="27"/>
              <w:rPr>
                <w:b/>
                <w:sz w:val="24"/>
                <w:szCs w:val="24"/>
              </w:rPr>
            </w:pPr>
            <w:r w:rsidRPr="00D01FC9">
              <w:rPr>
                <w:b/>
                <w:sz w:val="24"/>
                <w:szCs w:val="24"/>
              </w:rPr>
              <w:lastRenderedPageBreak/>
              <w:t>Исполнитель</w:t>
            </w:r>
            <w:r w:rsidR="005135AF" w:rsidRPr="00D01FC9">
              <w:rPr>
                <w:b/>
                <w:sz w:val="24"/>
                <w:szCs w:val="24"/>
              </w:rPr>
              <w:t>:</w:t>
            </w:r>
          </w:p>
          <w:p w14:paraId="3E09D4E0" w14:textId="77777777" w:rsidR="005135AF" w:rsidRPr="00D01FC9" w:rsidRDefault="005135AF" w:rsidP="00C23D23">
            <w:pPr>
              <w:spacing w:line="276" w:lineRule="auto"/>
              <w:ind w:left="168" w:firstLine="27"/>
              <w:rPr>
                <w:sz w:val="24"/>
                <w:szCs w:val="24"/>
              </w:rPr>
            </w:pPr>
          </w:p>
          <w:p w14:paraId="5D42D2A4" w14:textId="5DD249AA" w:rsidR="00567A56" w:rsidRPr="00D01FC9" w:rsidRDefault="00350C50" w:rsidP="00C23D23">
            <w:pPr>
              <w:spacing w:line="276" w:lineRule="auto"/>
              <w:ind w:left="168" w:firstLine="27"/>
              <w:rPr>
                <w:b/>
                <w:bCs/>
                <w:i/>
                <w:iCs/>
                <w:sz w:val="24"/>
                <w:szCs w:val="24"/>
              </w:rPr>
            </w:pPr>
            <w:r w:rsidRPr="00D01FC9">
              <w:rPr>
                <w:b/>
                <w:bCs/>
                <w:i/>
                <w:iCs/>
                <w:sz w:val="24"/>
                <w:szCs w:val="24"/>
              </w:rPr>
              <w:t>(</w:t>
            </w:r>
            <w:r w:rsidR="00673DA5" w:rsidRPr="00D01FC9">
              <w:rPr>
                <w:b/>
                <w:bCs/>
                <w:i/>
                <w:iCs/>
                <w:sz w:val="24"/>
                <w:szCs w:val="24"/>
              </w:rPr>
              <w:t>Наименование</w:t>
            </w:r>
            <w:r w:rsidRPr="00D01FC9">
              <w:rPr>
                <w:b/>
                <w:bCs/>
                <w:i/>
                <w:iCs/>
                <w:sz w:val="24"/>
                <w:szCs w:val="24"/>
              </w:rPr>
              <w:t>)</w:t>
            </w:r>
          </w:p>
          <w:p w14:paraId="42E2CFDA" w14:textId="77777777" w:rsidR="00567A56" w:rsidRPr="00D01FC9" w:rsidRDefault="00567A56" w:rsidP="00C23D23">
            <w:pPr>
              <w:spacing w:line="276" w:lineRule="auto"/>
              <w:ind w:left="168" w:firstLine="27"/>
              <w:rPr>
                <w:sz w:val="24"/>
                <w:szCs w:val="24"/>
              </w:rPr>
            </w:pPr>
          </w:p>
          <w:p w14:paraId="3A73AB2F" w14:textId="77777777" w:rsidR="001121A4" w:rsidRPr="00D01FC9" w:rsidRDefault="001121A4" w:rsidP="00C23D23">
            <w:pPr>
              <w:spacing w:line="276" w:lineRule="auto"/>
              <w:ind w:left="168" w:firstLine="27"/>
              <w:rPr>
                <w:sz w:val="24"/>
                <w:szCs w:val="24"/>
              </w:rPr>
            </w:pPr>
          </w:p>
          <w:p w14:paraId="085745BA" w14:textId="45549451" w:rsidR="005135AF" w:rsidRPr="00D01FC9" w:rsidRDefault="005135AF" w:rsidP="00C23D23">
            <w:pPr>
              <w:spacing w:line="276" w:lineRule="auto"/>
              <w:ind w:left="168" w:firstLine="27"/>
              <w:rPr>
                <w:sz w:val="24"/>
                <w:szCs w:val="24"/>
              </w:rPr>
            </w:pPr>
            <w:r w:rsidRPr="00D01FC9">
              <w:rPr>
                <w:sz w:val="24"/>
                <w:szCs w:val="24"/>
              </w:rPr>
              <w:t xml:space="preserve">Адрес: </w:t>
            </w:r>
            <w:r w:rsidR="001121A4" w:rsidRPr="00D01FC9">
              <w:rPr>
                <w:sz w:val="24"/>
                <w:szCs w:val="24"/>
              </w:rPr>
              <w:t>_______</w:t>
            </w:r>
          </w:p>
          <w:p w14:paraId="171A97DF" w14:textId="6240C127" w:rsidR="005135AF" w:rsidRPr="00D01FC9" w:rsidRDefault="005135AF" w:rsidP="00C23D23">
            <w:pPr>
              <w:spacing w:line="276" w:lineRule="auto"/>
              <w:ind w:left="168" w:firstLine="27"/>
              <w:rPr>
                <w:sz w:val="24"/>
                <w:szCs w:val="24"/>
              </w:rPr>
            </w:pPr>
            <w:r w:rsidRPr="00D01FC9">
              <w:rPr>
                <w:sz w:val="24"/>
                <w:szCs w:val="24"/>
              </w:rPr>
              <w:t xml:space="preserve">ИНН </w:t>
            </w:r>
            <w:r w:rsidR="001121A4" w:rsidRPr="00D01FC9">
              <w:rPr>
                <w:sz w:val="24"/>
                <w:szCs w:val="24"/>
              </w:rPr>
              <w:t>_________</w:t>
            </w:r>
          </w:p>
          <w:p w14:paraId="2A44C9A4" w14:textId="6C5AB8E3" w:rsidR="001121A4" w:rsidRPr="00D01FC9" w:rsidRDefault="001121A4" w:rsidP="00C23D23">
            <w:pPr>
              <w:spacing w:line="276" w:lineRule="auto"/>
              <w:ind w:left="168" w:firstLine="27"/>
              <w:rPr>
                <w:sz w:val="24"/>
                <w:szCs w:val="24"/>
              </w:rPr>
            </w:pPr>
            <w:r w:rsidRPr="00D01FC9">
              <w:rPr>
                <w:sz w:val="24"/>
                <w:szCs w:val="24"/>
              </w:rPr>
              <w:t>КПП____________</w:t>
            </w:r>
          </w:p>
          <w:p w14:paraId="25456F1B" w14:textId="7050B03F" w:rsidR="00F37CD4" w:rsidRPr="00D01FC9" w:rsidRDefault="00F37CD4" w:rsidP="00C23D23">
            <w:pPr>
              <w:spacing w:line="276" w:lineRule="auto"/>
              <w:ind w:left="168" w:firstLine="27"/>
              <w:rPr>
                <w:sz w:val="24"/>
                <w:szCs w:val="24"/>
              </w:rPr>
            </w:pPr>
            <w:r w:rsidRPr="00D01FC9">
              <w:rPr>
                <w:sz w:val="24"/>
                <w:szCs w:val="24"/>
              </w:rPr>
              <w:t xml:space="preserve">ОГРН </w:t>
            </w:r>
            <w:r w:rsidR="001121A4" w:rsidRPr="00D01FC9">
              <w:rPr>
                <w:sz w:val="24"/>
                <w:szCs w:val="24"/>
              </w:rPr>
              <w:t>_______________</w:t>
            </w:r>
          </w:p>
          <w:p w14:paraId="72410234" w14:textId="77777777" w:rsidR="005135AF" w:rsidRPr="00D01FC9" w:rsidRDefault="005135AF" w:rsidP="00C23D23">
            <w:pPr>
              <w:spacing w:line="276" w:lineRule="auto"/>
              <w:ind w:left="168" w:firstLine="27"/>
              <w:rPr>
                <w:sz w:val="24"/>
                <w:szCs w:val="24"/>
              </w:rPr>
            </w:pPr>
          </w:p>
          <w:p w14:paraId="42FE870B" w14:textId="77777777" w:rsidR="005135AF" w:rsidRPr="00D01FC9" w:rsidRDefault="005135AF" w:rsidP="00C23D23">
            <w:pPr>
              <w:spacing w:line="276" w:lineRule="auto"/>
              <w:ind w:left="168" w:firstLine="27"/>
              <w:rPr>
                <w:sz w:val="24"/>
                <w:szCs w:val="24"/>
              </w:rPr>
            </w:pPr>
            <w:r w:rsidRPr="00D01FC9">
              <w:rPr>
                <w:sz w:val="24"/>
                <w:szCs w:val="24"/>
              </w:rPr>
              <w:t>Банковские реквизиты:</w:t>
            </w:r>
          </w:p>
          <w:p w14:paraId="4FFF65BF" w14:textId="10264012" w:rsidR="005135AF" w:rsidRPr="00D01FC9" w:rsidRDefault="005135AF" w:rsidP="00C23D23">
            <w:pPr>
              <w:spacing w:line="276" w:lineRule="auto"/>
              <w:ind w:left="168" w:firstLine="27"/>
              <w:rPr>
                <w:sz w:val="24"/>
                <w:szCs w:val="24"/>
              </w:rPr>
            </w:pPr>
            <w:r w:rsidRPr="00D01FC9">
              <w:rPr>
                <w:sz w:val="24"/>
                <w:szCs w:val="24"/>
              </w:rPr>
              <w:t xml:space="preserve">Счет </w:t>
            </w:r>
            <w:r w:rsidR="001121A4" w:rsidRPr="00D01FC9">
              <w:rPr>
                <w:sz w:val="24"/>
                <w:szCs w:val="24"/>
              </w:rPr>
              <w:t xml:space="preserve">_________ </w:t>
            </w:r>
            <w:r w:rsidR="00F37CD4" w:rsidRPr="00D01FC9">
              <w:rPr>
                <w:sz w:val="24"/>
                <w:szCs w:val="24"/>
              </w:rPr>
              <w:t>в</w:t>
            </w:r>
            <w:r w:rsidRPr="00D01FC9">
              <w:rPr>
                <w:sz w:val="24"/>
                <w:szCs w:val="24"/>
              </w:rPr>
              <w:t xml:space="preserve"> </w:t>
            </w:r>
            <w:r w:rsidR="001121A4" w:rsidRPr="00D01FC9">
              <w:rPr>
                <w:sz w:val="24"/>
                <w:szCs w:val="24"/>
              </w:rPr>
              <w:t>________</w:t>
            </w:r>
          </w:p>
          <w:p w14:paraId="13EF243C" w14:textId="3D9DF432" w:rsidR="005135AF" w:rsidRPr="00D01FC9" w:rsidRDefault="005135AF" w:rsidP="00C23D23">
            <w:pPr>
              <w:spacing w:line="276" w:lineRule="auto"/>
              <w:ind w:left="168" w:firstLine="27"/>
              <w:rPr>
                <w:sz w:val="24"/>
                <w:szCs w:val="24"/>
              </w:rPr>
            </w:pPr>
            <w:r w:rsidRPr="00D01FC9">
              <w:rPr>
                <w:sz w:val="24"/>
                <w:szCs w:val="24"/>
              </w:rPr>
              <w:t xml:space="preserve">БИК: </w:t>
            </w:r>
            <w:r w:rsidR="001121A4" w:rsidRPr="00D01FC9">
              <w:rPr>
                <w:sz w:val="24"/>
                <w:szCs w:val="24"/>
              </w:rPr>
              <w:t>______________</w:t>
            </w:r>
          </w:p>
          <w:p w14:paraId="584DCF16" w14:textId="78E83A2B" w:rsidR="005135AF" w:rsidRPr="00D01FC9" w:rsidRDefault="005135AF" w:rsidP="00C23D23">
            <w:pPr>
              <w:spacing w:line="276" w:lineRule="auto"/>
              <w:ind w:left="168" w:firstLine="27"/>
              <w:rPr>
                <w:sz w:val="24"/>
                <w:szCs w:val="24"/>
                <w:lang w:val="fr-FR"/>
              </w:rPr>
            </w:pPr>
            <w:proofErr w:type="spellStart"/>
            <w:r w:rsidRPr="00D01FC9">
              <w:rPr>
                <w:sz w:val="24"/>
                <w:szCs w:val="24"/>
              </w:rPr>
              <w:t>Корр</w:t>
            </w:r>
            <w:proofErr w:type="spellEnd"/>
            <w:r w:rsidRPr="00D01FC9">
              <w:rPr>
                <w:sz w:val="24"/>
                <w:szCs w:val="24"/>
                <w:lang w:val="fr-FR"/>
              </w:rPr>
              <w:t xml:space="preserve">. </w:t>
            </w:r>
            <w:r w:rsidRPr="00D01FC9">
              <w:rPr>
                <w:sz w:val="24"/>
                <w:szCs w:val="24"/>
              </w:rPr>
              <w:t>счёт</w:t>
            </w:r>
            <w:r w:rsidRPr="00D01FC9">
              <w:rPr>
                <w:sz w:val="24"/>
                <w:szCs w:val="24"/>
                <w:lang w:val="fr-FR"/>
              </w:rPr>
              <w:t xml:space="preserve">: </w:t>
            </w:r>
            <w:r w:rsidR="001121A4" w:rsidRPr="00D01FC9">
              <w:rPr>
                <w:sz w:val="24"/>
                <w:szCs w:val="24"/>
              </w:rPr>
              <w:t>___________</w:t>
            </w:r>
          </w:p>
          <w:p w14:paraId="3C0E6F29" w14:textId="1709407E" w:rsidR="005135AF" w:rsidRPr="00D01FC9" w:rsidRDefault="005135AF" w:rsidP="00C23D23">
            <w:pPr>
              <w:spacing w:line="276" w:lineRule="auto"/>
              <w:ind w:left="168" w:firstLine="27"/>
              <w:rPr>
                <w:sz w:val="24"/>
                <w:szCs w:val="24"/>
              </w:rPr>
            </w:pPr>
            <w:r w:rsidRPr="00D01FC9">
              <w:rPr>
                <w:sz w:val="24"/>
                <w:szCs w:val="24"/>
                <w:lang w:val="fr-FR"/>
              </w:rPr>
              <w:t xml:space="preserve">E-mail: </w:t>
            </w:r>
            <w:r w:rsidR="0011156D" w:rsidRPr="00D01FC9">
              <w:rPr>
                <w:sz w:val="24"/>
                <w:szCs w:val="24"/>
              </w:rPr>
              <w:t>__________________</w:t>
            </w:r>
          </w:p>
          <w:p w14:paraId="1F30A6AC" w14:textId="42C76BAC" w:rsidR="0011156D" w:rsidRPr="00D01FC9" w:rsidRDefault="0011156D" w:rsidP="00C23D23">
            <w:pPr>
              <w:spacing w:line="276" w:lineRule="auto"/>
              <w:ind w:left="168" w:firstLine="27"/>
              <w:rPr>
                <w:sz w:val="24"/>
                <w:szCs w:val="24"/>
              </w:rPr>
            </w:pPr>
            <w:r w:rsidRPr="00D01FC9">
              <w:rPr>
                <w:sz w:val="24"/>
                <w:szCs w:val="24"/>
              </w:rPr>
              <w:t>Тел.: ____________________</w:t>
            </w:r>
          </w:p>
          <w:p w14:paraId="10CB4E84" w14:textId="77777777" w:rsidR="005135AF" w:rsidRPr="00D01FC9" w:rsidRDefault="005135AF" w:rsidP="00C23D23">
            <w:pPr>
              <w:spacing w:line="276" w:lineRule="auto"/>
              <w:ind w:left="168" w:firstLine="27"/>
              <w:rPr>
                <w:sz w:val="24"/>
                <w:szCs w:val="24"/>
                <w:lang w:val="fr-FR"/>
              </w:rPr>
            </w:pPr>
          </w:p>
          <w:p w14:paraId="4C51A46E" w14:textId="77777777" w:rsidR="00BF6950" w:rsidRPr="00D01FC9" w:rsidRDefault="00BF6950" w:rsidP="00C23D23">
            <w:pPr>
              <w:spacing w:line="276" w:lineRule="auto"/>
              <w:ind w:left="168" w:firstLine="27"/>
              <w:rPr>
                <w:sz w:val="24"/>
                <w:szCs w:val="24"/>
              </w:rPr>
            </w:pPr>
          </w:p>
          <w:p w14:paraId="5D09B5DE" w14:textId="77777777" w:rsidR="00BF6950" w:rsidRPr="00D01FC9" w:rsidRDefault="00BF6950" w:rsidP="00C23D23">
            <w:pPr>
              <w:spacing w:line="276" w:lineRule="auto"/>
              <w:ind w:left="168" w:firstLine="27"/>
              <w:rPr>
                <w:sz w:val="24"/>
                <w:szCs w:val="24"/>
              </w:rPr>
            </w:pPr>
          </w:p>
          <w:p w14:paraId="18E769CE" w14:textId="77777777" w:rsidR="00BF6950" w:rsidRPr="00D01FC9" w:rsidRDefault="00BF6950" w:rsidP="00C23D23">
            <w:pPr>
              <w:spacing w:line="276" w:lineRule="auto"/>
              <w:ind w:left="168" w:firstLine="27"/>
              <w:rPr>
                <w:sz w:val="24"/>
                <w:szCs w:val="24"/>
              </w:rPr>
            </w:pPr>
          </w:p>
          <w:p w14:paraId="2FE8FD10" w14:textId="77777777" w:rsidR="00BF6950" w:rsidRPr="00D01FC9" w:rsidRDefault="00BF6950" w:rsidP="00C23D23">
            <w:pPr>
              <w:spacing w:line="276" w:lineRule="auto"/>
              <w:ind w:left="168" w:firstLine="27"/>
              <w:rPr>
                <w:sz w:val="24"/>
                <w:szCs w:val="24"/>
              </w:rPr>
            </w:pPr>
          </w:p>
          <w:p w14:paraId="4F610BEA" w14:textId="77777777" w:rsidR="00F357ED" w:rsidRPr="00D01FC9" w:rsidRDefault="00F357ED" w:rsidP="00C23D23">
            <w:pPr>
              <w:spacing w:line="276" w:lineRule="auto"/>
              <w:ind w:left="168" w:firstLine="27"/>
              <w:rPr>
                <w:sz w:val="24"/>
                <w:szCs w:val="24"/>
              </w:rPr>
            </w:pPr>
          </w:p>
          <w:p w14:paraId="7BF33E58" w14:textId="77777777" w:rsidR="001121A4" w:rsidRPr="00D01FC9" w:rsidRDefault="001121A4" w:rsidP="00C23D23">
            <w:pPr>
              <w:spacing w:line="276" w:lineRule="auto"/>
              <w:ind w:left="168" w:firstLine="27"/>
              <w:rPr>
                <w:sz w:val="24"/>
                <w:szCs w:val="24"/>
              </w:rPr>
            </w:pPr>
          </w:p>
          <w:p w14:paraId="7D760C97" w14:textId="77777777" w:rsidR="001121A4" w:rsidRPr="00D01FC9" w:rsidRDefault="001121A4" w:rsidP="00C23D23">
            <w:pPr>
              <w:spacing w:line="276" w:lineRule="auto"/>
              <w:ind w:left="168" w:firstLine="27"/>
              <w:rPr>
                <w:sz w:val="24"/>
                <w:szCs w:val="24"/>
              </w:rPr>
            </w:pPr>
          </w:p>
          <w:p w14:paraId="5B5E3232" w14:textId="77777777" w:rsidR="001121A4" w:rsidRPr="00D01FC9" w:rsidRDefault="001121A4" w:rsidP="00C23D23">
            <w:pPr>
              <w:spacing w:line="276" w:lineRule="auto"/>
              <w:ind w:left="168" w:firstLine="27"/>
              <w:rPr>
                <w:sz w:val="24"/>
                <w:szCs w:val="24"/>
              </w:rPr>
            </w:pPr>
          </w:p>
          <w:p w14:paraId="491A338B" w14:textId="745484BD" w:rsidR="00F357ED" w:rsidRPr="00D01FC9" w:rsidRDefault="001121A4" w:rsidP="00C23D23">
            <w:pPr>
              <w:spacing w:line="276" w:lineRule="auto"/>
              <w:ind w:left="168" w:firstLine="27"/>
              <w:rPr>
                <w:i/>
                <w:iCs/>
                <w:sz w:val="24"/>
                <w:szCs w:val="24"/>
              </w:rPr>
            </w:pPr>
            <w:r w:rsidRPr="00D01FC9">
              <w:rPr>
                <w:i/>
                <w:iCs/>
                <w:sz w:val="24"/>
                <w:szCs w:val="24"/>
              </w:rPr>
              <w:t>Должность</w:t>
            </w:r>
          </w:p>
          <w:p w14:paraId="7C41DDA5" w14:textId="77777777" w:rsidR="00567A56" w:rsidRPr="00D01FC9" w:rsidRDefault="00567A56" w:rsidP="00C23D23">
            <w:pPr>
              <w:spacing w:line="276" w:lineRule="auto"/>
              <w:ind w:left="168" w:firstLine="27"/>
              <w:rPr>
                <w:sz w:val="24"/>
                <w:szCs w:val="24"/>
              </w:rPr>
            </w:pPr>
          </w:p>
          <w:p w14:paraId="22233B8E" w14:textId="747B5129" w:rsidR="005135AF" w:rsidRPr="00D01FC9" w:rsidRDefault="005135AF" w:rsidP="00C23D23">
            <w:pPr>
              <w:spacing w:line="276" w:lineRule="auto"/>
              <w:ind w:left="168" w:firstLine="27"/>
              <w:rPr>
                <w:sz w:val="24"/>
                <w:szCs w:val="24"/>
              </w:rPr>
            </w:pPr>
            <w:r w:rsidRPr="00D01FC9">
              <w:rPr>
                <w:sz w:val="24"/>
                <w:szCs w:val="24"/>
              </w:rPr>
              <w:t>____________________/</w:t>
            </w:r>
            <w:r w:rsidR="001121A4" w:rsidRPr="00D01FC9">
              <w:rPr>
                <w:i/>
                <w:iCs/>
                <w:sz w:val="24"/>
                <w:szCs w:val="24"/>
              </w:rPr>
              <w:t>ФИО</w:t>
            </w:r>
            <w:r w:rsidRPr="00D01FC9">
              <w:rPr>
                <w:sz w:val="24"/>
                <w:szCs w:val="24"/>
              </w:rPr>
              <w:t>/</w:t>
            </w:r>
          </w:p>
          <w:p w14:paraId="3CB08051" w14:textId="2AF83490" w:rsidR="005135AF" w:rsidRPr="00D01FC9" w:rsidRDefault="00744260" w:rsidP="00C23D23">
            <w:pPr>
              <w:spacing w:line="276" w:lineRule="auto"/>
              <w:ind w:left="168" w:firstLine="27"/>
              <w:rPr>
                <w:sz w:val="24"/>
                <w:szCs w:val="24"/>
              </w:rPr>
            </w:pPr>
            <w:r w:rsidRPr="00D01FC9">
              <w:rPr>
                <w:sz w:val="24"/>
                <w:szCs w:val="24"/>
              </w:rPr>
              <w:t>МП</w:t>
            </w:r>
          </w:p>
        </w:tc>
      </w:tr>
      <w:bookmarkEnd w:id="6"/>
    </w:tbl>
    <w:p w14:paraId="466B310C" w14:textId="4679E65C" w:rsidR="005135AF" w:rsidRPr="00D01FC9" w:rsidRDefault="005135AF" w:rsidP="00C23D23">
      <w:pPr>
        <w:tabs>
          <w:tab w:val="left" w:pos="4851"/>
        </w:tabs>
        <w:spacing w:before="255" w:line="276" w:lineRule="auto"/>
        <w:ind w:left="740" w:right="1705" w:firstLine="542"/>
        <w:rPr>
          <w:sz w:val="24"/>
          <w:szCs w:val="24"/>
        </w:rPr>
        <w:sectPr w:rsidR="005135AF" w:rsidRPr="00D01FC9">
          <w:footerReference w:type="default" r:id="rId9"/>
          <w:type w:val="continuous"/>
          <w:pgSz w:w="11600" w:h="16790"/>
          <w:pgMar w:top="980" w:right="708" w:bottom="420" w:left="1559" w:header="0" w:footer="257" w:gutter="0"/>
          <w:cols w:space="720"/>
        </w:sectPr>
      </w:pPr>
    </w:p>
    <w:p w14:paraId="19456590" w14:textId="11E9379C" w:rsidR="00DB327C" w:rsidRPr="00D01FC9" w:rsidRDefault="0028467D" w:rsidP="00C23D23">
      <w:pPr>
        <w:spacing w:line="276" w:lineRule="auto"/>
        <w:jc w:val="right"/>
        <w:rPr>
          <w:b/>
          <w:sz w:val="24"/>
          <w:szCs w:val="24"/>
        </w:rPr>
      </w:pPr>
      <w:r w:rsidRPr="00D01FC9">
        <w:rPr>
          <w:b/>
          <w:sz w:val="24"/>
          <w:szCs w:val="24"/>
        </w:rPr>
        <w:lastRenderedPageBreak/>
        <w:t xml:space="preserve">Приложение </w:t>
      </w:r>
      <w:r w:rsidR="005C2AF0" w:rsidRPr="00D01FC9">
        <w:rPr>
          <w:b/>
          <w:sz w:val="24"/>
          <w:szCs w:val="24"/>
        </w:rPr>
        <w:t>№ 1</w:t>
      </w:r>
    </w:p>
    <w:p w14:paraId="7F665ED0" w14:textId="147D52EC" w:rsidR="00DB327C" w:rsidRPr="00D01FC9" w:rsidRDefault="0028467D" w:rsidP="00C23D23">
      <w:pPr>
        <w:spacing w:line="276" w:lineRule="auto"/>
        <w:jc w:val="right"/>
        <w:rPr>
          <w:bCs/>
          <w:sz w:val="24"/>
          <w:szCs w:val="24"/>
        </w:rPr>
      </w:pPr>
      <w:r w:rsidRPr="00D01FC9">
        <w:rPr>
          <w:bCs/>
          <w:sz w:val="24"/>
          <w:szCs w:val="24"/>
        </w:rPr>
        <w:t xml:space="preserve">к </w:t>
      </w:r>
      <w:r w:rsidR="0022483C" w:rsidRPr="00D01FC9">
        <w:rPr>
          <w:bCs/>
          <w:sz w:val="24"/>
          <w:szCs w:val="24"/>
        </w:rPr>
        <w:t>Контракту</w:t>
      </w:r>
      <w:r w:rsidR="005C2AF0" w:rsidRPr="00D01FC9">
        <w:rPr>
          <w:bCs/>
          <w:sz w:val="24"/>
          <w:szCs w:val="24"/>
        </w:rPr>
        <w:t xml:space="preserve"> №__ </w:t>
      </w:r>
      <w:r w:rsidR="00D659E0" w:rsidRPr="00D01FC9">
        <w:rPr>
          <w:bCs/>
          <w:sz w:val="24"/>
          <w:szCs w:val="24"/>
        </w:rPr>
        <w:t>от</w:t>
      </w:r>
      <w:r w:rsidR="005C2AF0" w:rsidRPr="00D01FC9">
        <w:rPr>
          <w:bCs/>
          <w:sz w:val="24"/>
          <w:szCs w:val="24"/>
        </w:rPr>
        <w:t xml:space="preserve"> «</w:t>
      </w:r>
      <w:r w:rsidR="00D659E0" w:rsidRPr="00D01FC9">
        <w:rPr>
          <w:bCs/>
          <w:sz w:val="24"/>
          <w:szCs w:val="24"/>
        </w:rPr>
        <w:t>__</w:t>
      </w:r>
      <w:proofErr w:type="gramStart"/>
      <w:r w:rsidR="00D659E0" w:rsidRPr="00D01FC9">
        <w:rPr>
          <w:bCs/>
          <w:sz w:val="24"/>
          <w:szCs w:val="24"/>
        </w:rPr>
        <w:t>_</w:t>
      </w:r>
      <w:r w:rsidR="005C2AF0" w:rsidRPr="00D01FC9">
        <w:rPr>
          <w:bCs/>
          <w:sz w:val="24"/>
          <w:szCs w:val="24"/>
        </w:rPr>
        <w:t>»</w:t>
      </w:r>
      <w:r w:rsidR="00D659E0" w:rsidRPr="00D01FC9">
        <w:rPr>
          <w:bCs/>
          <w:sz w:val="24"/>
          <w:szCs w:val="24"/>
        </w:rPr>
        <w:t>_</w:t>
      </w:r>
      <w:proofErr w:type="gramEnd"/>
      <w:r w:rsidR="00D659E0" w:rsidRPr="00D01FC9">
        <w:rPr>
          <w:bCs/>
          <w:sz w:val="24"/>
          <w:szCs w:val="24"/>
        </w:rPr>
        <w:t>__</w:t>
      </w:r>
      <w:r w:rsidR="005C2AF0" w:rsidRPr="00D01FC9">
        <w:rPr>
          <w:bCs/>
          <w:sz w:val="24"/>
          <w:szCs w:val="24"/>
        </w:rPr>
        <w:t>2026 г.</w:t>
      </w:r>
    </w:p>
    <w:p w14:paraId="2ACA41A9" w14:textId="77777777" w:rsidR="00365E2A" w:rsidRPr="00D01FC9" w:rsidRDefault="00365E2A" w:rsidP="00C23D23">
      <w:pPr>
        <w:spacing w:before="216" w:line="276" w:lineRule="auto"/>
        <w:ind w:right="111"/>
        <w:jc w:val="center"/>
        <w:rPr>
          <w:spacing w:val="-8"/>
          <w:sz w:val="24"/>
          <w:szCs w:val="24"/>
        </w:rPr>
      </w:pPr>
    </w:p>
    <w:p w14:paraId="14F9B407" w14:textId="006E7BD3" w:rsidR="00DD7B97" w:rsidRPr="00D01FC9" w:rsidRDefault="00B66587" w:rsidP="00C23D23">
      <w:pPr>
        <w:pStyle w:val="ConsPlusNormal"/>
        <w:spacing w:line="276" w:lineRule="auto"/>
        <w:ind w:firstLine="567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en-US"/>
        </w:rPr>
      </w:pPr>
      <w:r w:rsidRPr="00D01FC9"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en-US"/>
        </w:rPr>
        <w:t>О</w:t>
      </w:r>
      <w:r w:rsidR="00DD7B97" w:rsidRPr="00D01FC9"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en-US"/>
        </w:rPr>
        <w:t>писание объекта закупки</w:t>
      </w:r>
    </w:p>
    <w:p w14:paraId="1685E3ED" w14:textId="0AC55B8C" w:rsidR="00C05CE1" w:rsidRPr="00D01FC9" w:rsidRDefault="00095847" w:rsidP="00C23D23">
      <w:pPr>
        <w:pStyle w:val="ConsPlusNormal"/>
        <w:spacing w:line="276" w:lineRule="auto"/>
        <w:ind w:firstLine="567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en-US"/>
        </w:rPr>
      </w:pPr>
      <w:r w:rsidRPr="00095847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Оказание услуг по дизайну и изготовлению буклетов</w:t>
      </w:r>
    </w:p>
    <w:p w14:paraId="766F06C3" w14:textId="77777777" w:rsidR="00C54870" w:rsidRPr="00D01FC9" w:rsidRDefault="00C54870" w:rsidP="00C23D23">
      <w:pPr>
        <w:pStyle w:val="ConsPlusNormal"/>
        <w:spacing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14:paraId="0A5BF4C2" w14:textId="13131EF4" w:rsidR="006D6DCB" w:rsidRPr="00D01FC9" w:rsidRDefault="006D6DCB" w:rsidP="00C23D23">
      <w:pPr>
        <w:keepNext/>
        <w:tabs>
          <w:tab w:val="left" w:pos="993"/>
        </w:tabs>
        <w:spacing w:line="276" w:lineRule="auto"/>
        <w:ind w:firstLine="709"/>
        <w:jc w:val="both"/>
        <w:outlineLvl w:val="0"/>
        <w:rPr>
          <w:bCs/>
          <w:iCs/>
          <w:sz w:val="24"/>
          <w:szCs w:val="24"/>
          <w:lang w:val="x-none" w:eastAsia="x-none"/>
        </w:rPr>
      </w:pPr>
      <w:bookmarkStart w:id="7" w:name="_Toc306098965"/>
      <w:r w:rsidRPr="00D01FC9">
        <w:rPr>
          <w:bCs/>
          <w:iCs/>
          <w:sz w:val="24"/>
          <w:szCs w:val="24"/>
          <w:lang w:val="x-none" w:eastAsia="x-none"/>
        </w:rPr>
        <w:t xml:space="preserve">1.1. Наименование объекта закупки: </w:t>
      </w:r>
      <w:r w:rsidR="00A06CCB" w:rsidRPr="00CA7E1B">
        <w:rPr>
          <w:bCs/>
          <w:iCs/>
          <w:sz w:val="24"/>
          <w:szCs w:val="24"/>
          <w:lang w:val="x-none" w:eastAsia="x-none"/>
        </w:rPr>
        <w:t xml:space="preserve">Оказание услуг по дизайну и изготовлению </w:t>
      </w:r>
      <w:r w:rsidR="001B41A7">
        <w:rPr>
          <w:bCs/>
          <w:iCs/>
          <w:sz w:val="24"/>
          <w:szCs w:val="24"/>
          <w:lang w:val="x-none" w:eastAsia="x-none"/>
        </w:rPr>
        <w:t>брошюры</w:t>
      </w:r>
      <w:r w:rsidRPr="00D01FC9">
        <w:rPr>
          <w:bCs/>
          <w:iCs/>
          <w:sz w:val="24"/>
          <w:szCs w:val="24"/>
          <w:lang w:val="x-none" w:eastAsia="x-none"/>
        </w:rPr>
        <w:t>.</w:t>
      </w:r>
    </w:p>
    <w:p w14:paraId="40B8875F" w14:textId="32D899A6" w:rsidR="006D6DCB" w:rsidRPr="00D01FC9" w:rsidRDefault="006D6DCB" w:rsidP="00C14AC0">
      <w:pPr>
        <w:keepNext/>
        <w:tabs>
          <w:tab w:val="left" w:pos="993"/>
        </w:tabs>
        <w:spacing w:line="276" w:lineRule="auto"/>
        <w:ind w:firstLine="709"/>
        <w:jc w:val="both"/>
        <w:outlineLvl w:val="0"/>
        <w:rPr>
          <w:bCs/>
          <w:iCs/>
          <w:sz w:val="24"/>
          <w:szCs w:val="24"/>
          <w:lang w:val="x-none" w:eastAsia="x-none"/>
        </w:rPr>
      </w:pPr>
      <w:r w:rsidRPr="00D01FC9">
        <w:rPr>
          <w:bCs/>
          <w:iCs/>
          <w:sz w:val="24"/>
          <w:szCs w:val="24"/>
          <w:lang w:val="x-none" w:eastAsia="x-none"/>
        </w:rPr>
        <w:t xml:space="preserve">1.2. Код по Общероссийскому классификатору продукции по видам экономической деятельности (ОКПД2): </w:t>
      </w:r>
      <w:r w:rsidR="00C14AC0" w:rsidRPr="00D01FC9">
        <w:rPr>
          <w:bCs/>
          <w:iCs/>
          <w:sz w:val="24"/>
          <w:szCs w:val="24"/>
          <w:lang w:val="x-none" w:eastAsia="x-none"/>
        </w:rPr>
        <w:t>18.12.19.190</w:t>
      </w:r>
      <w:r w:rsidRPr="00D01FC9">
        <w:rPr>
          <w:bCs/>
          <w:iCs/>
          <w:sz w:val="24"/>
          <w:szCs w:val="24"/>
          <w:lang w:val="x-none" w:eastAsia="x-none"/>
        </w:rPr>
        <w:t xml:space="preserve"> «</w:t>
      </w:r>
      <w:r w:rsidR="00C14AC0" w:rsidRPr="00D01FC9">
        <w:rPr>
          <w:bCs/>
          <w:iCs/>
          <w:sz w:val="24"/>
          <w:szCs w:val="24"/>
          <w:lang w:val="x-none" w:eastAsia="x-none"/>
        </w:rPr>
        <w:t>Услуги печатные прочие, не включенные в другие группировки</w:t>
      </w:r>
      <w:r w:rsidRPr="00D01FC9">
        <w:rPr>
          <w:bCs/>
          <w:iCs/>
          <w:sz w:val="24"/>
          <w:szCs w:val="24"/>
          <w:lang w:val="x-none" w:eastAsia="x-none"/>
        </w:rPr>
        <w:t>».</w:t>
      </w:r>
    </w:p>
    <w:p w14:paraId="022E0C73" w14:textId="1B809D4F" w:rsidR="006D6DCB" w:rsidRPr="00D01FC9" w:rsidRDefault="006D6DCB" w:rsidP="00C23D23">
      <w:pPr>
        <w:keepNext/>
        <w:tabs>
          <w:tab w:val="left" w:pos="993"/>
        </w:tabs>
        <w:spacing w:line="276" w:lineRule="auto"/>
        <w:ind w:firstLine="709"/>
        <w:jc w:val="both"/>
        <w:outlineLvl w:val="0"/>
        <w:rPr>
          <w:bCs/>
          <w:sz w:val="24"/>
          <w:szCs w:val="24"/>
          <w:lang w:eastAsia="x-none"/>
        </w:rPr>
      </w:pPr>
      <w:r w:rsidRPr="00D01FC9">
        <w:rPr>
          <w:bCs/>
          <w:sz w:val="24"/>
          <w:szCs w:val="24"/>
          <w:lang w:val="x-none" w:eastAsia="x-none"/>
        </w:rPr>
        <w:t xml:space="preserve">1.3. </w:t>
      </w:r>
      <w:r w:rsidRPr="00D01FC9">
        <w:rPr>
          <w:bCs/>
          <w:sz w:val="24"/>
          <w:szCs w:val="24"/>
          <w:lang w:eastAsia="x-none"/>
        </w:rPr>
        <w:t xml:space="preserve">Каталог товаров, работ, услуг для обеспечения государственных и муниципальных нужд (КТРУ): </w:t>
      </w:r>
      <w:r w:rsidR="00C14AC0" w:rsidRPr="00D01FC9">
        <w:rPr>
          <w:bCs/>
          <w:sz w:val="24"/>
          <w:szCs w:val="24"/>
          <w:lang w:eastAsia="x-none"/>
        </w:rPr>
        <w:t>не применяется</w:t>
      </w:r>
      <w:r w:rsidRPr="00D01FC9">
        <w:rPr>
          <w:bCs/>
          <w:sz w:val="24"/>
          <w:szCs w:val="24"/>
          <w:lang w:eastAsia="x-none"/>
        </w:rPr>
        <w:t>.</w:t>
      </w:r>
    </w:p>
    <w:p w14:paraId="6ABC5B1C" w14:textId="69F7FE85" w:rsidR="0036102E" w:rsidRPr="00D01FC9" w:rsidRDefault="0036102E" w:rsidP="00C23D23">
      <w:pPr>
        <w:keepNext/>
        <w:tabs>
          <w:tab w:val="left" w:pos="993"/>
        </w:tabs>
        <w:spacing w:line="276" w:lineRule="auto"/>
        <w:ind w:firstLine="709"/>
        <w:jc w:val="both"/>
        <w:outlineLvl w:val="0"/>
        <w:rPr>
          <w:bCs/>
          <w:sz w:val="24"/>
          <w:szCs w:val="24"/>
          <w:lang w:eastAsia="x-none"/>
        </w:rPr>
      </w:pPr>
      <w:r w:rsidRPr="00D01FC9">
        <w:rPr>
          <w:bCs/>
          <w:sz w:val="24"/>
          <w:szCs w:val="24"/>
          <w:lang w:eastAsia="x-none"/>
        </w:rPr>
        <w:t xml:space="preserve">1.4. </w:t>
      </w:r>
      <w:r w:rsidRPr="00D01FC9">
        <w:rPr>
          <w:rFonts w:eastAsia="Calibri"/>
          <w:bCs/>
          <w:sz w:val="24"/>
          <w:szCs w:val="24"/>
        </w:rPr>
        <w:t xml:space="preserve">Место </w:t>
      </w:r>
      <w:r w:rsidR="00481A0E" w:rsidRPr="00D01FC9">
        <w:rPr>
          <w:bCs/>
          <w:sz w:val="24"/>
          <w:szCs w:val="24"/>
          <w:lang w:eastAsia="x-none"/>
        </w:rPr>
        <w:t xml:space="preserve">доставки </w:t>
      </w:r>
      <w:r w:rsidR="001B41A7" w:rsidRPr="001B41A7">
        <w:rPr>
          <w:bCs/>
          <w:sz w:val="24"/>
          <w:szCs w:val="24"/>
          <w:lang w:eastAsia="x-none"/>
        </w:rPr>
        <w:t>брошюр</w:t>
      </w:r>
      <w:r w:rsidRPr="00D01FC9">
        <w:rPr>
          <w:rFonts w:eastAsia="Calibri"/>
          <w:bCs/>
          <w:sz w:val="24"/>
          <w:szCs w:val="24"/>
        </w:rPr>
        <w:t>:</w:t>
      </w:r>
      <w:r w:rsidR="000202B5" w:rsidRPr="00D01FC9">
        <w:rPr>
          <w:rFonts w:eastAsia="Calibri"/>
          <w:bCs/>
          <w:sz w:val="24"/>
          <w:szCs w:val="24"/>
        </w:rPr>
        <w:t xml:space="preserve"> </w:t>
      </w:r>
      <w:r w:rsidR="000202B5" w:rsidRPr="00D01FC9">
        <w:rPr>
          <w:bCs/>
          <w:sz w:val="24"/>
          <w:szCs w:val="24"/>
          <w:lang w:eastAsia="x-none"/>
        </w:rPr>
        <w:t>142712, Московская область, городской округ Ленинский, посёлок городского типа Горки Ленинские, улица Центральная, дом 1.</w:t>
      </w:r>
    </w:p>
    <w:p w14:paraId="11C62AB8" w14:textId="77777777" w:rsidR="000202B5" w:rsidRPr="00D01FC9" w:rsidRDefault="000202B5" w:rsidP="00C23D23">
      <w:pPr>
        <w:keepNext/>
        <w:tabs>
          <w:tab w:val="left" w:pos="993"/>
        </w:tabs>
        <w:spacing w:line="276" w:lineRule="auto"/>
        <w:ind w:firstLine="709"/>
        <w:jc w:val="both"/>
        <w:outlineLvl w:val="0"/>
        <w:rPr>
          <w:rFonts w:eastAsia="Calibri"/>
          <w:bCs/>
          <w:sz w:val="24"/>
          <w:szCs w:val="24"/>
        </w:rPr>
      </w:pPr>
      <w:r w:rsidRPr="00D01FC9">
        <w:rPr>
          <w:rFonts w:eastAsia="Calibri"/>
          <w:bCs/>
          <w:sz w:val="24"/>
          <w:szCs w:val="24"/>
        </w:rPr>
        <w:t xml:space="preserve">1.5. Сроки выполнения работ: </w:t>
      </w:r>
    </w:p>
    <w:p w14:paraId="7A6194C1" w14:textId="6B9D7181" w:rsidR="000202B5" w:rsidRPr="00D01FC9" w:rsidRDefault="000202B5" w:rsidP="00C23D23">
      <w:pPr>
        <w:keepNext/>
        <w:tabs>
          <w:tab w:val="left" w:pos="993"/>
        </w:tabs>
        <w:spacing w:line="276" w:lineRule="auto"/>
        <w:ind w:firstLine="709"/>
        <w:jc w:val="both"/>
        <w:outlineLvl w:val="0"/>
        <w:rPr>
          <w:rFonts w:eastAsia="Calibri"/>
          <w:bCs/>
          <w:sz w:val="24"/>
          <w:szCs w:val="24"/>
        </w:rPr>
      </w:pPr>
      <w:r w:rsidRPr="00D01FC9">
        <w:rPr>
          <w:rFonts w:eastAsia="Calibri"/>
          <w:bCs/>
          <w:sz w:val="24"/>
          <w:szCs w:val="24"/>
        </w:rPr>
        <w:t xml:space="preserve">Начало </w:t>
      </w:r>
      <w:r w:rsidR="00E900D5" w:rsidRPr="00D01FC9">
        <w:rPr>
          <w:rFonts w:eastAsia="Calibri"/>
          <w:bCs/>
          <w:sz w:val="24"/>
          <w:szCs w:val="24"/>
        </w:rPr>
        <w:t>оказания услуг</w:t>
      </w:r>
      <w:r w:rsidRPr="00D01FC9">
        <w:rPr>
          <w:rFonts w:eastAsia="Calibri"/>
          <w:bCs/>
          <w:sz w:val="24"/>
          <w:szCs w:val="24"/>
        </w:rPr>
        <w:t>: с даты заключения Контракта.</w:t>
      </w:r>
    </w:p>
    <w:p w14:paraId="0C94ADFF" w14:textId="2FEAE663" w:rsidR="000202B5" w:rsidRPr="00D01FC9" w:rsidRDefault="000202B5" w:rsidP="00C23D23">
      <w:pPr>
        <w:keepNext/>
        <w:tabs>
          <w:tab w:val="left" w:pos="993"/>
        </w:tabs>
        <w:spacing w:line="276" w:lineRule="auto"/>
        <w:ind w:firstLine="709"/>
        <w:jc w:val="both"/>
        <w:outlineLvl w:val="0"/>
        <w:rPr>
          <w:rFonts w:eastAsia="Calibri"/>
          <w:bCs/>
          <w:sz w:val="24"/>
          <w:szCs w:val="24"/>
        </w:rPr>
      </w:pPr>
      <w:r w:rsidRPr="00D01FC9">
        <w:rPr>
          <w:rFonts w:eastAsia="Calibri"/>
          <w:bCs/>
          <w:sz w:val="24"/>
          <w:szCs w:val="24"/>
        </w:rPr>
        <w:t xml:space="preserve">Окончание </w:t>
      </w:r>
      <w:r w:rsidR="00E900D5" w:rsidRPr="00D01FC9">
        <w:rPr>
          <w:rFonts w:eastAsia="Calibri"/>
          <w:bCs/>
          <w:sz w:val="24"/>
          <w:szCs w:val="24"/>
        </w:rPr>
        <w:t>оказания услуг</w:t>
      </w:r>
      <w:r w:rsidRPr="00D01FC9">
        <w:rPr>
          <w:rFonts w:eastAsia="Calibri"/>
          <w:bCs/>
          <w:sz w:val="24"/>
          <w:szCs w:val="24"/>
        </w:rPr>
        <w:t xml:space="preserve">: </w:t>
      </w:r>
      <w:r w:rsidR="00BC246D" w:rsidRPr="00D01FC9">
        <w:rPr>
          <w:rFonts w:eastAsia="Calibri"/>
          <w:bCs/>
          <w:sz w:val="24"/>
          <w:szCs w:val="24"/>
        </w:rPr>
        <w:t>не позднее 01 декабря 2026 года</w:t>
      </w:r>
      <w:r w:rsidRPr="00D01FC9">
        <w:rPr>
          <w:rFonts w:eastAsia="Calibri"/>
          <w:bCs/>
          <w:sz w:val="24"/>
          <w:szCs w:val="24"/>
        </w:rPr>
        <w:t>.</w:t>
      </w:r>
    </w:p>
    <w:p w14:paraId="22C9EA30" w14:textId="270103C8" w:rsidR="00500F22" w:rsidRPr="00D01FC9" w:rsidRDefault="00E900D5" w:rsidP="00C23D23">
      <w:pPr>
        <w:keepNext/>
        <w:tabs>
          <w:tab w:val="left" w:pos="993"/>
        </w:tabs>
        <w:spacing w:line="276" w:lineRule="auto"/>
        <w:ind w:firstLine="709"/>
        <w:jc w:val="both"/>
        <w:outlineLvl w:val="0"/>
        <w:rPr>
          <w:sz w:val="24"/>
          <w:szCs w:val="24"/>
          <w:lang w:eastAsia="ru-RU"/>
        </w:rPr>
      </w:pPr>
      <w:r w:rsidRPr="00D01FC9">
        <w:rPr>
          <w:rFonts w:eastAsia="Calibri"/>
          <w:bCs/>
          <w:sz w:val="24"/>
          <w:szCs w:val="24"/>
        </w:rPr>
        <w:t>Услуги оказываются</w:t>
      </w:r>
      <w:r w:rsidR="000202B5" w:rsidRPr="00D01FC9">
        <w:rPr>
          <w:rFonts w:eastAsia="Calibri"/>
          <w:bCs/>
          <w:sz w:val="24"/>
          <w:szCs w:val="24"/>
        </w:rPr>
        <w:t xml:space="preserve"> в один этап.</w:t>
      </w:r>
    </w:p>
    <w:p w14:paraId="32EEDAF0" w14:textId="04C5E0F7" w:rsidR="00500F22" w:rsidRPr="00D01FC9" w:rsidRDefault="003E345F" w:rsidP="00C23D23">
      <w:pPr>
        <w:keepNext/>
        <w:tabs>
          <w:tab w:val="left" w:pos="993"/>
        </w:tabs>
        <w:spacing w:line="276" w:lineRule="auto"/>
        <w:ind w:firstLine="709"/>
        <w:jc w:val="both"/>
        <w:outlineLvl w:val="0"/>
        <w:rPr>
          <w:rFonts w:eastAsia="Calibri"/>
          <w:bCs/>
          <w:sz w:val="24"/>
          <w:szCs w:val="24"/>
        </w:rPr>
      </w:pPr>
      <w:r w:rsidRPr="00D01FC9">
        <w:rPr>
          <w:rFonts w:eastAsia="Calibri"/>
          <w:bCs/>
          <w:sz w:val="24"/>
          <w:szCs w:val="24"/>
        </w:rPr>
        <w:t xml:space="preserve">1.6. </w:t>
      </w:r>
      <w:r w:rsidR="00500F22" w:rsidRPr="00D01FC9">
        <w:rPr>
          <w:rFonts w:eastAsia="Calibri"/>
          <w:bCs/>
          <w:sz w:val="24"/>
          <w:szCs w:val="24"/>
        </w:rPr>
        <w:t>Общие положения</w:t>
      </w:r>
    </w:p>
    <w:bookmarkEnd w:id="7"/>
    <w:p w14:paraId="30173D34" w14:textId="0ED129C4" w:rsidR="00D824B6" w:rsidRPr="00D01FC9" w:rsidRDefault="00D824B6" w:rsidP="00D824B6">
      <w:pPr>
        <w:keepNext/>
        <w:tabs>
          <w:tab w:val="left" w:pos="993"/>
        </w:tabs>
        <w:spacing w:line="276" w:lineRule="auto"/>
        <w:ind w:firstLine="709"/>
        <w:jc w:val="both"/>
        <w:outlineLvl w:val="0"/>
        <w:rPr>
          <w:rFonts w:eastAsia="Calibri"/>
          <w:bCs/>
          <w:sz w:val="24"/>
          <w:szCs w:val="24"/>
        </w:rPr>
      </w:pPr>
      <w:r w:rsidRPr="00D01FC9">
        <w:rPr>
          <w:rFonts w:eastAsia="Calibri"/>
          <w:bCs/>
          <w:sz w:val="24"/>
          <w:szCs w:val="24"/>
        </w:rPr>
        <w:t>- оказание услуг осуществляется в соответствии с настоящим описанием объекта закупки и требованиями Заказчика;</w:t>
      </w:r>
    </w:p>
    <w:p w14:paraId="41D12CD0" w14:textId="65536146" w:rsidR="00D824B6" w:rsidRPr="00D01FC9" w:rsidRDefault="00D824B6" w:rsidP="00D824B6">
      <w:pPr>
        <w:keepNext/>
        <w:tabs>
          <w:tab w:val="left" w:pos="993"/>
        </w:tabs>
        <w:spacing w:line="276" w:lineRule="auto"/>
        <w:ind w:firstLine="709"/>
        <w:jc w:val="both"/>
        <w:outlineLvl w:val="0"/>
        <w:rPr>
          <w:rFonts w:eastAsia="Calibri"/>
          <w:bCs/>
          <w:sz w:val="24"/>
          <w:szCs w:val="24"/>
        </w:rPr>
      </w:pPr>
      <w:r w:rsidRPr="00D01FC9">
        <w:rPr>
          <w:rFonts w:eastAsia="Calibri"/>
          <w:bCs/>
          <w:sz w:val="24"/>
          <w:szCs w:val="24"/>
        </w:rPr>
        <w:t xml:space="preserve">- оказание услуг по изготовлению </w:t>
      </w:r>
      <w:r w:rsidR="001B41A7" w:rsidRPr="001B41A7">
        <w:rPr>
          <w:bCs/>
          <w:sz w:val="24"/>
          <w:szCs w:val="24"/>
          <w:lang w:eastAsia="x-none"/>
        </w:rPr>
        <w:t>брошюр</w:t>
      </w:r>
      <w:r w:rsidRPr="00D01FC9">
        <w:rPr>
          <w:rFonts w:eastAsia="Calibri"/>
          <w:bCs/>
          <w:sz w:val="24"/>
          <w:szCs w:val="24"/>
        </w:rPr>
        <w:t xml:space="preserve"> осуществляется в соответствии с оригинал-макетом, выполненным Исполнителем, и согласованным Заказчиком; </w:t>
      </w:r>
    </w:p>
    <w:p w14:paraId="10B0F0FF" w14:textId="50AC75E8" w:rsidR="00D824B6" w:rsidRPr="00D01FC9" w:rsidRDefault="00D824B6" w:rsidP="00D824B6">
      <w:pPr>
        <w:keepNext/>
        <w:tabs>
          <w:tab w:val="left" w:pos="993"/>
        </w:tabs>
        <w:spacing w:line="276" w:lineRule="auto"/>
        <w:ind w:firstLine="709"/>
        <w:jc w:val="both"/>
        <w:outlineLvl w:val="0"/>
        <w:rPr>
          <w:rFonts w:eastAsia="Calibri"/>
          <w:bCs/>
          <w:sz w:val="24"/>
          <w:szCs w:val="24"/>
        </w:rPr>
      </w:pPr>
      <w:r w:rsidRPr="00D01FC9">
        <w:rPr>
          <w:rFonts w:eastAsia="Calibri"/>
          <w:bCs/>
          <w:sz w:val="24"/>
          <w:szCs w:val="24"/>
        </w:rPr>
        <w:t xml:space="preserve">- перед оказанием услуг по изготовлению </w:t>
      </w:r>
      <w:r w:rsidR="001B41A7">
        <w:rPr>
          <w:rFonts w:eastAsia="Calibri"/>
          <w:bCs/>
          <w:sz w:val="24"/>
          <w:szCs w:val="24"/>
        </w:rPr>
        <w:t>брошюр</w:t>
      </w:r>
      <w:r w:rsidRPr="00D01FC9">
        <w:rPr>
          <w:rFonts w:eastAsia="Calibri"/>
          <w:bCs/>
          <w:sz w:val="24"/>
          <w:szCs w:val="24"/>
        </w:rPr>
        <w:t xml:space="preserve"> Исполнитель обязан предоставить Заказчику на утверждение </w:t>
      </w:r>
      <w:proofErr w:type="spellStart"/>
      <w:r w:rsidRPr="00D01FC9">
        <w:rPr>
          <w:rFonts w:eastAsia="Calibri"/>
          <w:bCs/>
          <w:sz w:val="24"/>
          <w:szCs w:val="24"/>
        </w:rPr>
        <w:t>цветопробу</w:t>
      </w:r>
      <w:proofErr w:type="spellEnd"/>
      <w:r w:rsidRPr="00D01FC9">
        <w:rPr>
          <w:rFonts w:eastAsia="Calibri"/>
          <w:bCs/>
          <w:sz w:val="24"/>
          <w:szCs w:val="24"/>
        </w:rPr>
        <w:t xml:space="preserve"> и тестовые образцы материалов; </w:t>
      </w:r>
    </w:p>
    <w:p w14:paraId="6F1A1A69" w14:textId="696CC03F" w:rsidR="00D824B6" w:rsidRPr="00D01FC9" w:rsidRDefault="00D824B6" w:rsidP="00D824B6">
      <w:pPr>
        <w:keepNext/>
        <w:tabs>
          <w:tab w:val="left" w:pos="993"/>
        </w:tabs>
        <w:spacing w:line="276" w:lineRule="auto"/>
        <w:ind w:firstLine="709"/>
        <w:jc w:val="both"/>
        <w:outlineLvl w:val="0"/>
        <w:rPr>
          <w:rFonts w:eastAsia="Calibri"/>
          <w:bCs/>
          <w:sz w:val="24"/>
          <w:szCs w:val="24"/>
        </w:rPr>
      </w:pPr>
      <w:r w:rsidRPr="00D01FC9">
        <w:rPr>
          <w:rFonts w:eastAsia="Calibri"/>
          <w:bCs/>
          <w:sz w:val="24"/>
          <w:szCs w:val="24"/>
        </w:rPr>
        <w:t xml:space="preserve">- размер </w:t>
      </w:r>
      <w:proofErr w:type="spellStart"/>
      <w:r w:rsidRPr="00D01FC9">
        <w:rPr>
          <w:rFonts w:eastAsia="Calibri"/>
          <w:bCs/>
          <w:sz w:val="24"/>
          <w:szCs w:val="24"/>
        </w:rPr>
        <w:t>цветопробы</w:t>
      </w:r>
      <w:proofErr w:type="spellEnd"/>
      <w:r w:rsidRPr="00D01FC9">
        <w:rPr>
          <w:rFonts w:eastAsia="Calibri"/>
          <w:bCs/>
          <w:sz w:val="24"/>
          <w:szCs w:val="24"/>
        </w:rPr>
        <w:t xml:space="preserve"> не менее 10% от реального размера </w:t>
      </w:r>
      <w:r w:rsidR="001B41A7">
        <w:rPr>
          <w:rFonts w:eastAsia="Calibri"/>
          <w:bCs/>
          <w:sz w:val="24"/>
          <w:szCs w:val="24"/>
        </w:rPr>
        <w:t>брошюр</w:t>
      </w:r>
      <w:r w:rsidRPr="00D01FC9">
        <w:rPr>
          <w:rFonts w:eastAsia="Calibri"/>
          <w:bCs/>
          <w:sz w:val="24"/>
          <w:szCs w:val="24"/>
        </w:rPr>
        <w:t>;</w:t>
      </w:r>
    </w:p>
    <w:p w14:paraId="57741BB0" w14:textId="04CB1535" w:rsidR="00D824B6" w:rsidRPr="00D01FC9" w:rsidRDefault="00D824B6" w:rsidP="00D824B6">
      <w:pPr>
        <w:keepNext/>
        <w:tabs>
          <w:tab w:val="left" w:pos="993"/>
        </w:tabs>
        <w:spacing w:line="276" w:lineRule="auto"/>
        <w:ind w:firstLine="709"/>
        <w:jc w:val="both"/>
        <w:outlineLvl w:val="0"/>
        <w:rPr>
          <w:rFonts w:eastAsia="Calibri"/>
          <w:bCs/>
          <w:sz w:val="24"/>
          <w:szCs w:val="24"/>
        </w:rPr>
      </w:pPr>
      <w:r w:rsidRPr="00D01FC9">
        <w:rPr>
          <w:rFonts w:eastAsia="Calibri"/>
          <w:bCs/>
          <w:sz w:val="24"/>
          <w:szCs w:val="24"/>
        </w:rPr>
        <w:t xml:space="preserve">- изготовленные Исполнителем </w:t>
      </w:r>
      <w:r w:rsidR="001B41A7" w:rsidRPr="001B41A7">
        <w:rPr>
          <w:bCs/>
          <w:sz w:val="24"/>
          <w:szCs w:val="24"/>
          <w:lang w:eastAsia="x-none"/>
        </w:rPr>
        <w:t>брошюр</w:t>
      </w:r>
      <w:r w:rsidRPr="00D01FC9">
        <w:rPr>
          <w:rFonts w:eastAsia="Calibri"/>
          <w:bCs/>
          <w:sz w:val="24"/>
          <w:szCs w:val="24"/>
        </w:rPr>
        <w:t xml:space="preserve">ы должны строго соответствовать оригинал-макету, утвержденному Заказчиком, и утвержденной Заказчиком </w:t>
      </w:r>
      <w:proofErr w:type="spellStart"/>
      <w:r w:rsidRPr="00D01FC9">
        <w:rPr>
          <w:rFonts w:eastAsia="Calibri"/>
          <w:bCs/>
          <w:sz w:val="24"/>
          <w:szCs w:val="24"/>
        </w:rPr>
        <w:t>цветопробе</w:t>
      </w:r>
      <w:proofErr w:type="spellEnd"/>
      <w:r w:rsidRPr="00D01FC9">
        <w:rPr>
          <w:rFonts w:eastAsia="Calibri"/>
          <w:bCs/>
          <w:sz w:val="24"/>
          <w:szCs w:val="24"/>
        </w:rPr>
        <w:t>;</w:t>
      </w:r>
    </w:p>
    <w:p w14:paraId="1C571E5C" w14:textId="1753CEB4" w:rsidR="00D824B6" w:rsidRPr="00D01FC9" w:rsidRDefault="00D824B6" w:rsidP="00D824B6">
      <w:pPr>
        <w:keepNext/>
        <w:tabs>
          <w:tab w:val="left" w:pos="993"/>
        </w:tabs>
        <w:spacing w:line="276" w:lineRule="auto"/>
        <w:ind w:firstLine="709"/>
        <w:jc w:val="both"/>
        <w:outlineLvl w:val="0"/>
        <w:rPr>
          <w:rFonts w:eastAsia="Calibri"/>
          <w:bCs/>
          <w:sz w:val="24"/>
          <w:szCs w:val="24"/>
        </w:rPr>
      </w:pPr>
      <w:r w:rsidRPr="00D01FC9">
        <w:rPr>
          <w:rFonts w:eastAsia="Calibri"/>
          <w:bCs/>
          <w:sz w:val="24"/>
          <w:szCs w:val="24"/>
        </w:rPr>
        <w:t xml:space="preserve">- доставка </w:t>
      </w:r>
      <w:r w:rsidR="001B41A7">
        <w:rPr>
          <w:rFonts w:eastAsia="Calibri"/>
          <w:bCs/>
          <w:sz w:val="24"/>
          <w:szCs w:val="24"/>
        </w:rPr>
        <w:t>брошюр</w:t>
      </w:r>
      <w:r w:rsidRPr="00D01FC9">
        <w:rPr>
          <w:rFonts w:eastAsia="Calibri"/>
          <w:bCs/>
          <w:sz w:val="24"/>
          <w:szCs w:val="24"/>
        </w:rPr>
        <w:t>, разгрузка, маркировка, упаковка, а также вывоз упаковки осуществляется Исполнителем своими силами и за свой счет;</w:t>
      </w:r>
    </w:p>
    <w:p w14:paraId="553466B8" w14:textId="77777777" w:rsidR="00D824B6" w:rsidRPr="00D01FC9" w:rsidRDefault="00D824B6" w:rsidP="00D824B6">
      <w:pPr>
        <w:keepNext/>
        <w:tabs>
          <w:tab w:val="left" w:pos="993"/>
        </w:tabs>
        <w:spacing w:line="276" w:lineRule="auto"/>
        <w:ind w:firstLine="709"/>
        <w:jc w:val="both"/>
        <w:outlineLvl w:val="0"/>
        <w:rPr>
          <w:rFonts w:eastAsia="Calibri"/>
          <w:bCs/>
          <w:sz w:val="24"/>
          <w:szCs w:val="24"/>
        </w:rPr>
      </w:pPr>
      <w:r w:rsidRPr="00D01FC9">
        <w:rPr>
          <w:rFonts w:eastAsia="Calibri"/>
          <w:bCs/>
          <w:sz w:val="24"/>
          <w:szCs w:val="24"/>
        </w:rPr>
        <w:t>- в случае, если услуга оказана Исполнителем ненадлежащим образом, недостатки устраняются Исполнителем за счет собственных средств в течение 3-х рабочих дней с учетом доставки;</w:t>
      </w:r>
    </w:p>
    <w:p w14:paraId="56557CA1" w14:textId="3E52CCB3" w:rsidR="00D824B6" w:rsidRPr="00D01FC9" w:rsidRDefault="00D824B6" w:rsidP="00D824B6">
      <w:pPr>
        <w:keepNext/>
        <w:tabs>
          <w:tab w:val="left" w:pos="993"/>
        </w:tabs>
        <w:spacing w:line="276" w:lineRule="auto"/>
        <w:ind w:firstLine="709"/>
        <w:jc w:val="both"/>
        <w:outlineLvl w:val="0"/>
        <w:rPr>
          <w:rFonts w:eastAsia="Calibri"/>
          <w:bCs/>
          <w:sz w:val="24"/>
          <w:szCs w:val="24"/>
        </w:rPr>
      </w:pPr>
      <w:r w:rsidRPr="00D01FC9">
        <w:rPr>
          <w:rFonts w:eastAsia="Calibri"/>
          <w:bCs/>
          <w:sz w:val="24"/>
          <w:szCs w:val="24"/>
        </w:rPr>
        <w:t xml:space="preserve">- замена </w:t>
      </w:r>
      <w:r w:rsidR="001B41A7">
        <w:rPr>
          <w:rFonts w:eastAsia="Calibri"/>
          <w:bCs/>
          <w:sz w:val="24"/>
          <w:szCs w:val="24"/>
        </w:rPr>
        <w:t>брошюр</w:t>
      </w:r>
      <w:r w:rsidRPr="00D01FC9">
        <w:rPr>
          <w:rFonts w:eastAsia="Calibri"/>
          <w:bCs/>
          <w:sz w:val="24"/>
          <w:szCs w:val="24"/>
        </w:rPr>
        <w:t xml:space="preserve"> ненадлежащего качества осуществляется Исполнителем за свой счет в течение 3-х (трех) рабочих дней с учетом доставки.</w:t>
      </w:r>
    </w:p>
    <w:p w14:paraId="0C51E4E2" w14:textId="77777777" w:rsidR="008B79B2" w:rsidRPr="00D01FC9" w:rsidRDefault="007F0B6B" w:rsidP="008B79B2">
      <w:pPr>
        <w:keepNext/>
        <w:tabs>
          <w:tab w:val="left" w:pos="993"/>
        </w:tabs>
        <w:spacing w:line="276" w:lineRule="auto"/>
        <w:ind w:firstLine="709"/>
        <w:jc w:val="both"/>
        <w:outlineLvl w:val="0"/>
        <w:rPr>
          <w:rFonts w:eastAsia="Calibri"/>
          <w:b/>
          <w:sz w:val="24"/>
          <w:szCs w:val="24"/>
        </w:rPr>
      </w:pPr>
      <w:r w:rsidRPr="00D01FC9">
        <w:rPr>
          <w:rFonts w:eastAsia="Calibri"/>
          <w:b/>
          <w:sz w:val="24"/>
          <w:szCs w:val="24"/>
        </w:rPr>
        <w:t xml:space="preserve">2. </w:t>
      </w:r>
      <w:r w:rsidR="008B79B2" w:rsidRPr="00D01FC9">
        <w:rPr>
          <w:rFonts w:eastAsia="Calibri"/>
          <w:b/>
          <w:sz w:val="24"/>
          <w:szCs w:val="24"/>
        </w:rPr>
        <w:t>Требования к материалам и качеству оказываемых услуг:</w:t>
      </w:r>
    </w:p>
    <w:p w14:paraId="2036E755" w14:textId="1FA0FF9E" w:rsidR="008B79B2" w:rsidRPr="00D01FC9" w:rsidRDefault="008B79B2" w:rsidP="008B79B2">
      <w:pPr>
        <w:keepNext/>
        <w:tabs>
          <w:tab w:val="left" w:pos="993"/>
        </w:tabs>
        <w:spacing w:line="276" w:lineRule="auto"/>
        <w:ind w:firstLine="709"/>
        <w:jc w:val="both"/>
        <w:outlineLvl w:val="0"/>
        <w:rPr>
          <w:rFonts w:eastAsia="Calibri"/>
          <w:bCs/>
          <w:sz w:val="24"/>
          <w:szCs w:val="24"/>
        </w:rPr>
      </w:pPr>
      <w:r w:rsidRPr="00D01FC9">
        <w:rPr>
          <w:rFonts w:eastAsia="Calibri"/>
          <w:bCs/>
          <w:sz w:val="24"/>
          <w:szCs w:val="24"/>
        </w:rPr>
        <w:t xml:space="preserve">- при изготовлении </w:t>
      </w:r>
      <w:r w:rsidR="001B41A7">
        <w:rPr>
          <w:rFonts w:eastAsia="Calibri"/>
          <w:bCs/>
          <w:sz w:val="24"/>
          <w:szCs w:val="24"/>
        </w:rPr>
        <w:t>брошюр</w:t>
      </w:r>
      <w:r w:rsidR="00710C64" w:rsidRPr="00D01FC9">
        <w:rPr>
          <w:rFonts w:eastAsia="Calibri"/>
          <w:bCs/>
          <w:sz w:val="24"/>
          <w:szCs w:val="24"/>
        </w:rPr>
        <w:t xml:space="preserve"> </w:t>
      </w:r>
      <w:r w:rsidRPr="00D01FC9">
        <w:rPr>
          <w:rFonts w:eastAsia="Calibri"/>
          <w:bCs/>
          <w:sz w:val="24"/>
          <w:szCs w:val="24"/>
        </w:rPr>
        <w:t>Исполнитель не имеет права использовать: пылеобразующие и токсические вещества; вещества, обладающие сильным запахом и наносящие вред здоровью;</w:t>
      </w:r>
    </w:p>
    <w:p w14:paraId="66A16399" w14:textId="61B81FC8" w:rsidR="008B79B2" w:rsidRPr="00D01FC9" w:rsidRDefault="008B79B2" w:rsidP="008B79B2">
      <w:pPr>
        <w:keepNext/>
        <w:tabs>
          <w:tab w:val="left" w:pos="993"/>
        </w:tabs>
        <w:spacing w:line="276" w:lineRule="auto"/>
        <w:ind w:firstLine="709"/>
        <w:jc w:val="both"/>
        <w:outlineLvl w:val="0"/>
        <w:rPr>
          <w:rFonts w:eastAsia="Calibri"/>
          <w:bCs/>
          <w:sz w:val="24"/>
          <w:szCs w:val="24"/>
        </w:rPr>
      </w:pPr>
      <w:r w:rsidRPr="00D01FC9">
        <w:rPr>
          <w:rFonts w:eastAsia="Calibri"/>
          <w:bCs/>
          <w:sz w:val="24"/>
          <w:szCs w:val="24"/>
        </w:rPr>
        <w:t>- изготовленн</w:t>
      </w:r>
      <w:r w:rsidR="00710C64" w:rsidRPr="00D01FC9">
        <w:rPr>
          <w:rFonts w:eastAsia="Calibri"/>
          <w:bCs/>
          <w:sz w:val="24"/>
          <w:szCs w:val="24"/>
        </w:rPr>
        <w:t>ые</w:t>
      </w:r>
      <w:r w:rsidRPr="00D01FC9">
        <w:rPr>
          <w:rFonts w:eastAsia="Calibri"/>
          <w:bCs/>
          <w:sz w:val="24"/>
          <w:szCs w:val="24"/>
        </w:rPr>
        <w:t xml:space="preserve"> </w:t>
      </w:r>
      <w:r w:rsidR="00710C64" w:rsidRPr="00D01FC9">
        <w:rPr>
          <w:rFonts w:eastAsia="Calibri"/>
          <w:bCs/>
          <w:sz w:val="24"/>
          <w:szCs w:val="24"/>
        </w:rPr>
        <w:t>И</w:t>
      </w:r>
      <w:r w:rsidRPr="00D01FC9">
        <w:rPr>
          <w:rFonts w:eastAsia="Calibri"/>
          <w:bCs/>
          <w:sz w:val="24"/>
          <w:szCs w:val="24"/>
        </w:rPr>
        <w:t xml:space="preserve">сполнителем </w:t>
      </w:r>
      <w:r w:rsidR="001B41A7" w:rsidRPr="001B41A7">
        <w:rPr>
          <w:bCs/>
          <w:sz w:val="24"/>
          <w:szCs w:val="24"/>
          <w:lang w:eastAsia="x-none"/>
        </w:rPr>
        <w:t>брошюр</w:t>
      </w:r>
      <w:r w:rsidR="00710C64" w:rsidRPr="00D01FC9">
        <w:rPr>
          <w:rFonts w:eastAsia="Calibri"/>
          <w:bCs/>
          <w:sz w:val="24"/>
          <w:szCs w:val="24"/>
        </w:rPr>
        <w:t xml:space="preserve">ы </w:t>
      </w:r>
      <w:r w:rsidRPr="00D01FC9">
        <w:rPr>
          <w:rFonts w:eastAsia="Calibri"/>
          <w:bCs/>
          <w:sz w:val="24"/>
          <w:szCs w:val="24"/>
        </w:rPr>
        <w:t>должн</w:t>
      </w:r>
      <w:r w:rsidR="00710C64" w:rsidRPr="00D01FC9">
        <w:rPr>
          <w:rFonts w:eastAsia="Calibri"/>
          <w:bCs/>
          <w:sz w:val="24"/>
          <w:szCs w:val="24"/>
        </w:rPr>
        <w:t>ы</w:t>
      </w:r>
      <w:r w:rsidRPr="00D01FC9">
        <w:rPr>
          <w:rFonts w:eastAsia="Calibri"/>
          <w:bCs/>
          <w:sz w:val="24"/>
          <w:szCs w:val="24"/>
        </w:rPr>
        <w:t xml:space="preserve"> сопровождаться всеми необходимыми документами, подтверждающими </w:t>
      </w:r>
      <w:r w:rsidR="00710C64" w:rsidRPr="00D01FC9">
        <w:rPr>
          <w:rFonts w:eastAsia="Calibri"/>
          <w:bCs/>
          <w:sz w:val="24"/>
          <w:szCs w:val="24"/>
        </w:rPr>
        <w:t>их</w:t>
      </w:r>
      <w:r w:rsidRPr="00D01FC9">
        <w:rPr>
          <w:rFonts w:eastAsia="Calibri"/>
          <w:bCs/>
          <w:sz w:val="24"/>
          <w:szCs w:val="24"/>
        </w:rPr>
        <w:t xml:space="preserve"> качество (при наличии);</w:t>
      </w:r>
    </w:p>
    <w:p w14:paraId="5876E04A" w14:textId="23A5BD40" w:rsidR="008B79B2" w:rsidRPr="00D01FC9" w:rsidRDefault="008B79B2" w:rsidP="008B79B2">
      <w:pPr>
        <w:keepNext/>
        <w:tabs>
          <w:tab w:val="left" w:pos="993"/>
        </w:tabs>
        <w:spacing w:line="276" w:lineRule="auto"/>
        <w:ind w:firstLine="709"/>
        <w:jc w:val="both"/>
        <w:outlineLvl w:val="0"/>
        <w:rPr>
          <w:rFonts w:eastAsia="Calibri"/>
          <w:bCs/>
          <w:sz w:val="24"/>
          <w:szCs w:val="24"/>
        </w:rPr>
      </w:pPr>
      <w:r w:rsidRPr="00D01FC9">
        <w:rPr>
          <w:rFonts w:eastAsia="Calibri"/>
          <w:bCs/>
          <w:sz w:val="24"/>
          <w:szCs w:val="24"/>
        </w:rPr>
        <w:t xml:space="preserve">- гарантийный срок на </w:t>
      </w:r>
      <w:r w:rsidR="00710C64" w:rsidRPr="00D01FC9">
        <w:rPr>
          <w:rFonts w:eastAsia="Calibri"/>
          <w:bCs/>
          <w:sz w:val="24"/>
          <w:szCs w:val="24"/>
        </w:rPr>
        <w:t xml:space="preserve">изготовленные Исполнителем </w:t>
      </w:r>
      <w:r w:rsidR="001B41A7" w:rsidRPr="001B41A7">
        <w:rPr>
          <w:bCs/>
          <w:sz w:val="24"/>
          <w:szCs w:val="24"/>
          <w:lang w:eastAsia="x-none"/>
        </w:rPr>
        <w:t>брошюр</w:t>
      </w:r>
      <w:r w:rsidR="00710C64" w:rsidRPr="00D01FC9">
        <w:rPr>
          <w:rFonts w:eastAsia="Calibri"/>
          <w:bCs/>
          <w:sz w:val="24"/>
          <w:szCs w:val="24"/>
        </w:rPr>
        <w:t>ы</w:t>
      </w:r>
      <w:r w:rsidRPr="00D01FC9">
        <w:rPr>
          <w:rFonts w:eastAsia="Calibri"/>
          <w:bCs/>
          <w:sz w:val="24"/>
          <w:szCs w:val="24"/>
        </w:rPr>
        <w:t xml:space="preserve"> должен составлять не менее 6 месяцев;</w:t>
      </w:r>
    </w:p>
    <w:p w14:paraId="63874C73" w14:textId="77777777" w:rsidR="008B79B2" w:rsidRPr="00D01FC9" w:rsidRDefault="008B79B2" w:rsidP="008B79B2">
      <w:pPr>
        <w:keepNext/>
        <w:tabs>
          <w:tab w:val="left" w:pos="993"/>
        </w:tabs>
        <w:spacing w:line="276" w:lineRule="auto"/>
        <w:ind w:firstLine="709"/>
        <w:jc w:val="both"/>
        <w:outlineLvl w:val="0"/>
        <w:rPr>
          <w:rFonts w:eastAsia="Calibri"/>
          <w:bCs/>
          <w:sz w:val="24"/>
          <w:szCs w:val="24"/>
        </w:rPr>
      </w:pPr>
      <w:r w:rsidRPr="00D01FC9">
        <w:rPr>
          <w:rFonts w:eastAsia="Calibri"/>
          <w:bCs/>
          <w:sz w:val="24"/>
          <w:szCs w:val="24"/>
        </w:rPr>
        <w:t>- все оказанные услуги должны соответствовать действующим нормам, правилам и государственным стандартам.</w:t>
      </w:r>
    </w:p>
    <w:p w14:paraId="46A2DB0D" w14:textId="6D0900D2" w:rsidR="007F0B6B" w:rsidRPr="00D01FC9" w:rsidRDefault="00B04D15" w:rsidP="00C23D23">
      <w:pPr>
        <w:keepNext/>
        <w:tabs>
          <w:tab w:val="left" w:pos="993"/>
        </w:tabs>
        <w:spacing w:line="276" w:lineRule="auto"/>
        <w:ind w:firstLine="709"/>
        <w:jc w:val="both"/>
        <w:outlineLvl w:val="0"/>
        <w:rPr>
          <w:rFonts w:eastAsia="Calibri"/>
          <w:b/>
          <w:sz w:val="24"/>
          <w:szCs w:val="24"/>
        </w:rPr>
      </w:pPr>
      <w:r w:rsidRPr="00D01FC9">
        <w:rPr>
          <w:rFonts w:eastAsia="Calibri"/>
          <w:b/>
          <w:sz w:val="24"/>
          <w:szCs w:val="24"/>
        </w:rPr>
        <w:t>3</w:t>
      </w:r>
      <w:r w:rsidR="007F0B6B" w:rsidRPr="00D01FC9">
        <w:rPr>
          <w:rFonts w:eastAsia="Calibri"/>
          <w:b/>
          <w:sz w:val="24"/>
          <w:szCs w:val="24"/>
        </w:rPr>
        <w:t>. Состав</w:t>
      </w:r>
      <w:r w:rsidR="00F956D3" w:rsidRPr="00D01FC9">
        <w:rPr>
          <w:rFonts w:eastAsia="Calibri"/>
          <w:b/>
          <w:sz w:val="24"/>
          <w:szCs w:val="24"/>
        </w:rPr>
        <w:t xml:space="preserve"> (виды)</w:t>
      </w:r>
      <w:r w:rsidR="007F0B6B" w:rsidRPr="00D01FC9">
        <w:rPr>
          <w:rFonts w:eastAsia="Calibri"/>
          <w:b/>
          <w:sz w:val="24"/>
          <w:szCs w:val="24"/>
        </w:rPr>
        <w:t xml:space="preserve"> работ </w:t>
      </w:r>
    </w:p>
    <w:p w14:paraId="400B3513" w14:textId="77777777" w:rsidR="00906168" w:rsidRPr="00D01FC9" w:rsidRDefault="00906168" w:rsidP="00C23D23">
      <w:pPr>
        <w:spacing w:line="276" w:lineRule="auto"/>
        <w:rPr>
          <w:rFonts w:eastAsia="Calibri"/>
          <w:b/>
          <w:sz w:val="24"/>
          <w:szCs w:val="24"/>
        </w:rPr>
      </w:pPr>
    </w:p>
    <w:tbl>
      <w:tblPr>
        <w:tblStyle w:val="af4"/>
        <w:tblW w:w="0" w:type="auto"/>
        <w:tblInd w:w="930" w:type="dxa"/>
        <w:tblLook w:val="04A0" w:firstRow="1" w:lastRow="0" w:firstColumn="1" w:lastColumn="0" w:noHBand="0" w:noVBand="1"/>
      </w:tblPr>
      <w:tblGrid>
        <w:gridCol w:w="560"/>
        <w:gridCol w:w="3325"/>
        <w:gridCol w:w="4819"/>
      </w:tblGrid>
      <w:tr w:rsidR="00F956D3" w:rsidRPr="00D01FC9" w14:paraId="574D2DAC" w14:textId="77777777" w:rsidTr="005279E5">
        <w:tc>
          <w:tcPr>
            <w:tcW w:w="560" w:type="dxa"/>
          </w:tcPr>
          <w:p w14:paraId="32DAF13C" w14:textId="4A9C67D2" w:rsidR="00F956D3" w:rsidRPr="00D01FC9" w:rsidRDefault="00F956D3" w:rsidP="00C23D23">
            <w:pPr>
              <w:spacing w:line="276" w:lineRule="auto"/>
              <w:rPr>
                <w:rFonts w:eastAsia="Calibri"/>
                <w:b/>
                <w:sz w:val="24"/>
                <w:szCs w:val="24"/>
              </w:rPr>
            </w:pPr>
            <w:r w:rsidRPr="00D01FC9">
              <w:rPr>
                <w:rFonts w:eastAsia="Calibri"/>
                <w:b/>
                <w:sz w:val="24"/>
                <w:szCs w:val="24"/>
              </w:rPr>
              <w:t xml:space="preserve">№ </w:t>
            </w:r>
            <w:r w:rsidRPr="00D01FC9">
              <w:rPr>
                <w:rFonts w:eastAsia="Calibri"/>
                <w:b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3325" w:type="dxa"/>
          </w:tcPr>
          <w:p w14:paraId="14656C22" w14:textId="64E4BAB1" w:rsidR="00F956D3" w:rsidRPr="00D01FC9" w:rsidRDefault="00F956D3" w:rsidP="00C23D23">
            <w:pPr>
              <w:spacing w:line="276" w:lineRule="auto"/>
              <w:rPr>
                <w:rFonts w:eastAsia="Calibri"/>
                <w:b/>
                <w:sz w:val="24"/>
                <w:szCs w:val="24"/>
              </w:rPr>
            </w:pPr>
            <w:r w:rsidRPr="00D01FC9">
              <w:rPr>
                <w:rFonts w:eastAsia="Calibri"/>
                <w:b/>
                <w:sz w:val="24"/>
                <w:szCs w:val="24"/>
              </w:rPr>
              <w:lastRenderedPageBreak/>
              <w:t>Наименование работ</w:t>
            </w:r>
          </w:p>
        </w:tc>
        <w:tc>
          <w:tcPr>
            <w:tcW w:w="4819" w:type="dxa"/>
          </w:tcPr>
          <w:p w14:paraId="11F205F5" w14:textId="28465085" w:rsidR="00F956D3" w:rsidRPr="00D01FC9" w:rsidRDefault="00F956D3" w:rsidP="00C23D23">
            <w:pPr>
              <w:spacing w:line="276" w:lineRule="auto"/>
              <w:rPr>
                <w:rFonts w:eastAsia="Calibri"/>
                <w:b/>
                <w:sz w:val="24"/>
                <w:szCs w:val="24"/>
              </w:rPr>
            </w:pPr>
            <w:r w:rsidRPr="00D01FC9">
              <w:rPr>
                <w:rFonts w:eastAsia="Calibri"/>
                <w:b/>
                <w:sz w:val="24"/>
                <w:szCs w:val="24"/>
              </w:rPr>
              <w:t>Содержание работ</w:t>
            </w:r>
          </w:p>
        </w:tc>
      </w:tr>
      <w:tr w:rsidR="00F956D3" w:rsidRPr="00D01FC9" w14:paraId="0E970F4F" w14:textId="77777777" w:rsidTr="005279E5">
        <w:tc>
          <w:tcPr>
            <w:tcW w:w="560" w:type="dxa"/>
          </w:tcPr>
          <w:p w14:paraId="46DDF68D" w14:textId="77777777" w:rsidR="00F956D3" w:rsidRPr="00D01FC9" w:rsidRDefault="00F956D3" w:rsidP="0028467D">
            <w:pPr>
              <w:pStyle w:val="a4"/>
              <w:numPr>
                <w:ilvl w:val="0"/>
                <w:numId w:val="8"/>
              </w:numPr>
              <w:spacing w:line="276" w:lineRule="auto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3325" w:type="dxa"/>
          </w:tcPr>
          <w:p w14:paraId="4C485B9C" w14:textId="77980A4B" w:rsidR="00F956D3" w:rsidRPr="00D01FC9" w:rsidRDefault="00F567E9" w:rsidP="00C23D23">
            <w:pPr>
              <w:spacing w:line="276" w:lineRule="auto"/>
              <w:rPr>
                <w:rFonts w:eastAsia="Calibri"/>
                <w:bCs/>
                <w:sz w:val="24"/>
                <w:szCs w:val="24"/>
              </w:rPr>
            </w:pPr>
            <w:proofErr w:type="spellStart"/>
            <w:r w:rsidRPr="00D01FC9">
              <w:rPr>
                <w:sz w:val="24"/>
                <w:szCs w:val="24"/>
              </w:rPr>
              <w:t>Принт</w:t>
            </w:r>
            <w:proofErr w:type="spellEnd"/>
            <w:r w:rsidRPr="00D01FC9">
              <w:rPr>
                <w:sz w:val="24"/>
                <w:szCs w:val="24"/>
              </w:rPr>
              <w:t xml:space="preserve"> менеджмент</w:t>
            </w:r>
            <w:r w:rsidRPr="00D01FC9">
              <w:rPr>
                <w:sz w:val="24"/>
                <w:szCs w:val="24"/>
              </w:rPr>
              <w:br/>
            </w:r>
          </w:p>
        </w:tc>
        <w:tc>
          <w:tcPr>
            <w:tcW w:w="4819" w:type="dxa"/>
          </w:tcPr>
          <w:p w14:paraId="0EEF4817" w14:textId="434B1D7A" w:rsidR="00F956D3" w:rsidRPr="00D01FC9" w:rsidRDefault="00F567E9" w:rsidP="00F567E9">
            <w:pPr>
              <w:rPr>
                <w:rFonts w:eastAsia="Calibri"/>
                <w:bCs/>
                <w:sz w:val="24"/>
                <w:szCs w:val="24"/>
              </w:rPr>
            </w:pPr>
            <w:r w:rsidRPr="00D01FC9">
              <w:rPr>
                <w:sz w:val="24"/>
                <w:szCs w:val="24"/>
              </w:rPr>
              <w:t>• Создание и оптимизация технического задания</w:t>
            </w:r>
            <w:r w:rsidRPr="00D01FC9">
              <w:rPr>
                <w:sz w:val="24"/>
                <w:szCs w:val="24"/>
              </w:rPr>
              <w:br/>
              <w:t>(технологии печати, конструктив);</w:t>
            </w:r>
            <w:r w:rsidRPr="00D01FC9">
              <w:rPr>
                <w:sz w:val="24"/>
                <w:szCs w:val="24"/>
              </w:rPr>
              <w:br/>
              <w:t>• Контроль производства (выезды на место производства);</w:t>
            </w:r>
            <w:r w:rsidRPr="00D01FC9">
              <w:rPr>
                <w:sz w:val="24"/>
                <w:szCs w:val="24"/>
              </w:rPr>
              <w:br/>
              <w:t>• Арт-</w:t>
            </w:r>
            <w:proofErr w:type="spellStart"/>
            <w:r w:rsidRPr="00D01FC9">
              <w:rPr>
                <w:sz w:val="24"/>
                <w:szCs w:val="24"/>
              </w:rPr>
              <w:t>дирекшн</w:t>
            </w:r>
            <w:proofErr w:type="spellEnd"/>
            <w:r w:rsidRPr="00D01FC9">
              <w:rPr>
                <w:sz w:val="24"/>
                <w:szCs w:val="24"/>
              </w:rPr>
              <w:t>, дизайн, верстка книги;</w:t>
            </w:r>
            <w:r w:rsidRPr="00D01FC9">
              <w:rPr>
                <w:sz w:val="24"/>
                <w:szCs w:val="24"/>
              </w:rPr>
              <w:br/>
              <w:t>• Неограниченное внесение правок в макет;</w:t>
            </w:r>
            <w:r w:rsidRPr="00D01FC9">
              <w:rPr>
                <w:sz w:val="24"/>
                <w:szCs w:val="24"/>
              </w:rPr>
              <w:br/>
              <w:t xml:space="preserve">• Создание и внесение правок в </w:t>
            </w:r>
            <w:proofErr w:type="spellStart"/>
            <w:r w:rsidRPr="00D01FC9">
              <w:rPr>
                <w:sz w:val="24"/>
                <w:szCs w:val="24"/>
              </w:rPr>
              <w:t>флэт</w:t>
            </w:r>
            <w:proofErr w:type="spellEnd"/>
            <w:r w:rsidRPr="00D01FC9">
              <w:rPr>
                <w:sz w:val="24"/>
                <w:szCs w:val="24"/>
              </w:rPr>
              <w:t>-план;</w:t>
            </w:r>
            <w:r w:rsidRPr="00D01FC9">
              <w:rPr>
                <w:sz w:val="24"/>
                <w:szCs w:val="24"/>
              </w:rPr>
              <w:br/>
              <w:t>• Подготовка к печати, цветоделение;</w:t>
            </w:r>
            <w:r w:rsidRPr="00D01FC9">
              <w:rPr>
                <w:sz w:val="24"/>
                <w:szCs w:val="24"/>
              </w:rPr>
              <w:br/>
              <w:t>• Редактура/подготовка к печати: рецензирование текстов, содержательная редактура (общая аргументация, проверка терминологии, научного аппарата, наличия ссылок и сносок</w:t>
            </w:r>
            <w:r w:rsidRPr="00D01FC9">
              <w:rPr>
                <w:sz w:val="24"/>
                <w:szCs w:val="24"/>
              </w:rPr>
              <w:br/>
              <w:t>и т.д.), запрос доработок и дополнений, рубрикация и композиция книги, библиография;</w:t>
            </w:r>
          </w:p>
        </w:tc>
      </w:tr>
      <w:tr w:rsidR="00F956D3" w:rsidRPr="00D01FC9" w14:paraId="2197D742" w14:textId="77777777" w:rsidTr="005279E5">
        <w:tc>
          <w:tcPr>
            <w:tcW w:w="560" w:type="dxa"/>
          </w:tcPr>
          <w:p w14:paraId="54330BB6" w14:textId="77777777" w:rsidR="00F956D3" w:rsidRPr="00D01FC9" w:rsidRDefault="00F956D3" w:rsidP="0028467D">
            <w:pPr>
              <w:pStyle w:val="a4"/>
              <w:numPr>
                <w:ilvl w:val="0"/>
                <w:numId w:val="8"/>
              </w:numPr>
              <w:spacing w:line="276" w:lineRule="auto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3325" w:type="dxa"/>
          </w:tcPr>
          <w:p w14:paraId="45551FEE" w14:textId="5CDAB193" w:rsidR="00F956D3" w:rsidRPr="00D01FC9" w:rsidRDefault="00B07C37" w:rsidP="00C23D23">
            <w:pPr>
              <w:spacing w:line="276" w:lineRule="auto"/>
              <w:rPr>
                <w:rFonts w:eastAsia="Calibri"/>
                <w:bCs/>
                <w:sz w:val="24"/>
                <w:szCs w:val="24"/>
              </w:rPr>
            </w:pPr>
            <w:r w:rsidRPr="00D01FC9">
              <w:rPr>
                <w:sz w:val="24"/>
                <w:szCs w:val="24"/>
              </w:rPr>
              <w:t>Печать брошюры</w:t>
            </w:r>
          </w:p>
        </w:tc>
        <w:tc>
          <w:tcPr>
            <w:tcW w:w="4819" w:type="dxa"/>
          </w:tcPr>
          <w:p w14:paraId="21378332" w14:textId="77777777" w:rsidR="00A32797" w:rsidRPr="00D01FC9" w:rsidRDefault="00A32797" w:rsidP="00A32797">
            <w:pPr>
              <w:rPr>
                <w:sz w:val="24"/>
                <w:szCs w:val="24"/>
              </w:rPr>
            </w:pPr>
            <w:r w:rsidRPr="00D01FC9">
              <w:rPr>
                <w:sz w:val="24"/>
                <w:szCs w:val="24"/>
              </w:rPr>
              <w:t>Тираж 2 000 шт.</w:t>
            </w:r>
          </w:p>
          <w:p w14:paraId="6DB6CCFE" w14:textId="7C1087D2" w:rsidR="00F956D3" w:rsidRPr="00D01FC9" w:rsidRDefault="00F956D3" w:rsidP="00C23D23">
            <w:pPr>
              <w:spacing w:line="276" w:lineRule="auto"/>
              <w:ind w:left="34" w:firstLine="283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F956D3" w:rsidRPr="00D01FC9" w14:paraId="31226B41" w14:textId="77777777" w:rsidTr="005279E5">
        <w:tc>
          <w:tcPr>
            <w:tcW w:w="560" w:type="dxa"/>
          </w:tcPr>
          <w:p w14:paraId="5929C363" w14:textId="77777777" w:rsidR="00F956D3" w:rsidRPr="00D01FC9" w:rsidRDefault="00F956D3" w:rsidP="0028467D">
            <w:pPr>
              <w:pStyle w:val="a4"/>
              <w:numPr>
                <w:ilvl w:val="0"/>
                <w:numId w:val="8"/>
              </w:numPr>
              <w:spacing w:line="276" w:lineRule="auto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3325" w:type="dxa"/>
          </w:tcPr>
          <w:p w14:paraId="32398096" w14:textId="107677CA" w:rsidR="00F956D3" w:rsidRPr="00D01FC9" w:rsidRDefault="00160572" w:rsidP="00C23D23">
            <w:pPr>
              <w:spacing w:line="276" w:lineRule="auto"/>
              <w:rPr>
                <w:rFonts w:eastAsia="Calibri"/>
                <w:bCs/>
                <w:sz w:val="24"/>
                <w:szCs w:val="24"/>
              </w:rPr>
            </w:pPr>
            <w:r w:rsidRPr="00D01FC9">
              <w:rPr>
                <w:sz w:val="24"/>
                <w:szCs w:val="24"/>
              </w:rPr>
              <w:t>Доставка тиража</w:t>
            </w:r>
          </w:p>
        </w:tc>
        <w:tc>
          <w:tcPr>
            <w:tcW w:w="4819" w:type="dxa"/>
          </w:tcPr>
          <w:p w14:paraId="7739D164" w14:textId="77777777" w:rsidR="00A32797" w:rsidRPr="00D01FC9" w:rsidRDefault="00A32797" w:rsidP="00A32797">
            <w:pPr>
              <w:rPr>
                <w:sz w:val="24"/>
                <w:szCs w:val="24"/>
              </w:rPr>
            </w:pPr>
            <w:r w:rsidRPr="00D01FC9">
              <w:rPr>
                <w:sz w:val="24"/>
                <w:szCs w:val="24"/>
              </w:rPr>
              <w:t>Тираж 2 000 шт.</w:t>
            </w:r>
          </w:p>
          <w:p w14:paraId="6306C93D" w14:textId="1E532832" w:rsidR="00F956D3" w:rsidRPr="00D01FC9" w:rsidRDefault="00F956D3" w:rsidP="00160572">
            <w:pPr>
              <w:spacing w:line="276" w:lineRule="auto"/>
              <w:ind w:left="317"/>
              <w:rPr>
                <w:rFonts w:eastAsia="Noto Serif CJK SC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14:paraId="13D03CE0" w14:textId="77777777" w:rsidR="00F956D3" w:rsidRPr="00D01FC9" w:rsidRDefault="00F956D3" w:rsidP="00C23D23">
      <w:pPr>
        <w:keepNext/>
        <w:tabs>
          <w:tab w:val="left" w:pos="993"/>
        </w:tabs>
        <w:spacing w:line="276" w:lineRule="auto"/>
        <w:ind w:firstLine="709"/>
        <w:jc w:val="both"/>
        <w:outlineLvl w:val="0"/>
        <w:rPr>
          <w:rFonts w:eastAsia="Calibri"/>
          <w:b/>
          <w:sz w:val="24"/>
          <w:szCs w:val="24"/>
        </w:rPr>
      </w:pPr>
    </w:p>
    <w:p w14:paraId="30940EDF" w14:textId="47C9D4F4" w:rsidR="007F0B6B" w:rsidRPr="00D01FC9" w:rsidRDefault="007F0B6B" w:rsidP="00C23D23">
      <w:pPr>
        <w:keepNext/>
        <w:tabs>
          <w:tab w:val="left" w:pos="993"/>
        </w:tabs>
        <w:spacing w:line="276" w:lineRule="auto"/>
        <w:ind w:firstLine="709"/>
        <w:jc w:val="both"/>
        <w:outlineLvl w:val="0"/>
        <w:rPr>
          <w:rFonts w:eastAsia="Calibri"/>
          <w:b/>
          <w:sz w:val="24"/>
          <w:szCs w:val="24"/>
        </w:rPr>
      </w:pPr>
      <w:r w:rsidRPr="00D01FC9">
        <w:rPr>
          <w:rFonts w:eastAsia="Calibri"/>
          <w:b/>
          <w:sz w:val="24"/>
          <w:szCs w:val="24"/>
        </w:rPr>
        <w:t xml:space="preserve">5. Требования к </w:t>
      </w:r>
      <w:r w:rsidR="00906168" w:rsidRPr="00D01FC9">
        <w:rPr>
          <w:rFonts w:eastAsia="Calibri"/>
          <w:b/>
          <w:sz w:val="24"/>
          <w:szCs w:val="24"/>
        </w:rPr>
        <w:t>исполн</w:t>
      </w:r>
      <w:r w:rsidR="00A32797" w:rsidRPr="00D01FC9">
        <w:rPr>
          <w:rFonts w:eastAsia="Calibri"/>
          <w:b/>
          <w:sz w:val="24"/>
          <w:szCs w:val="24"/>
        </w:rPr>
        <w:t>ению</w:t>
      </w:r>
      <w:r w:rsidR="00906168" w:rsidRPr="00D01FC9">
        <w:rPr>
          <w:rFonts w:eastAsia="Calibri"/>
          <w:b/>
          <w:sz w:val="24"/>
          <w:szCs w:val="24"/>
        </w:rPr>
        <w:t xml:space="preserve"> </w:t>
      </w:r>
      <w:r w:rsidR="001B41A7">
        <w:rPr>
          <w:rFonts w:eastAsia="Calibri"/>
          <w:b/>
          <w:sz w:val="24"/>
          <w:szCs w:val="24"/>
        </w:rPr>
        <w:t>брошюры</w:t>
      </w:r>
    </w:p>
    <w:p w14:paraId="5BBEBE6F" w14:textId="70313BCD" w:rsidR="00884601" w:rsidRPr="00D01FC9" w:rsidRDefault="00884601" w:rsidP="003732E1">
      <w:pPr>
        <w:pStyle w:val="ConsPlusNormal"/>
        <w:spacing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01FC9">
        <w:rPr>
          <w:rFonts w:ascii="Times New Roman" w:hAnsi="Times New Roman" w:cs="Times New Roman"/>
          <w:sz w:val="24"/>
          <w:szCs w:val="24"/>
        </w:rPr>
        <w:t xml:space="preserve">Вид полиграфической продукции: </w:t>
      </w:r>
      <w:r w:rsidR="001B41A7" w:rsidRPr="001B41A7">
        <w:rPr>
          <w:rFonts w:ascii="Times New Roman" w:hAnsi="Times New Roman" w:cs="Times New Roman"/>
          <w:sz w:val="24"/>
          <w:szCs w:val="24"/>
        </w:rPr>
        <w:t>брошюра</w:t>
      </w:r>
      <w:r w:rsidRPr="00D01FC9">
        <w:rPr>
          <w:rFonts w:ascii="Times New Roman" w:hAnsi="Times New Roman" w:cs="Times New Roman"/>
          <w:sz w:val="24"/>
          <w:szCs w:val="24"/>
        </w:rPr>
        <w:t>.</w:t>
      </w:r>
    </w:p>
    <w:p w14:paraId="3ED06D12" w14:textId="1E96542D" w:rsidR="00884601" w:rsidRPr="00D01FC9" w:rsidRDefault="00884601" w:rsidP="003732E1">
      <w:pPr>
        <w:pStyle w:val="ConsPlusNormal"/>
        <w:spacing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01FC9">
        <w:rPr>
          <w:rFonts w:ascii="Times New Roman" w:hAnsi="Times New Roman" w:cs="Times New Roman"/>
          <w:sz w:val="24"/>
          <w:szCs w:val="24"/>
        </w:rPr>
        <w:t xml:space="preserve">Ширина/высота: </w:t>
      </w:r>
      <w:r w:rsidR="003732E1" w:rsidRPr="00D01FC9">
        <w:rPr>
          <w:rFonts w:ascii="Times New Roman" w:hAnsi="Times New Roman" w:cs="Times New Roman"/>
          <w:sz w:val="24"/>
          <w:szCs w:val="24"/>
        </w:rPr>
        <w:t>170х240мм</w:t>
      </w:r>
      <w:r w:rsidR="003732E1" w:rsidRPr="00D01FC9">
        <w:rPr>
          <w:rFonts w:ascii="Times New Roman" w:hAnsi="Times New Roman" w:cs="Times New Roman"/>
          <w:sz w:val="24"/>
          <w:szCs w:val="24"/>
        </w:rPr>
        <w:br/>
        <w:t>Печать</w:t>
      </w:r>
      <w:r w:rsidR="00D01FC9" w:rsidRPr="00D01FC9">
        <w:rPr>
          <w:rFonts w:ascii="Times New Roman" w:hAnsi="Times New Roman" w:cs="Times New Roman"/>
          <w:sz w:val="24"/>
          <w:szCs w:val="24"/>
        </w:rPr>
        <w:t>:</w:t>
      </w:r>
      <w:r w:rsidR="003732E1" w:rsidRPr="00D01FC9">
        <w:rPr>
          <w:rFonts w:ascii="Times New Roman" w:hAnsi="Times New Roman" w:cs="Times New Roman"/>
          <w:sz w:val="24"/>
          <w:szCs w:val="24"/>
        </w:rPr>
        <w:t xml:space="preserve"> офсетная H-UV</w:t>
      </w:r>
      <w:r w:rsidR="003732E1" w:rsidRPr="00D01FC9">
        <w:rPr>
          <w:rFonts w:ascii="Times New Roman" w:hAnsi="Times New Roman" w:cs="Times New Roman"/>
          <w:sz w:val="24"/>
          <w:szCs w:val="24"/>
        </w:rPr>
        <w:br/>
      </w:r>
      <w:r w:rsidRPr="00D01FC9">
        <w:rPr>
          <w:rFonts w:ascii="Times New Roman" w:hAnsi="Times New Roman" w:cs="Times New Roman"/>
          <w:sz w:val="24"/>
          <w:szCs w:val="24"/>
        </w:rPr>
        <w:t xml:space="preserve">Цветность печати: </w:t>
      </w:r>
      <w:r w:rsidR="003732E1" w:rsidRPr="00D01FC9">
        <w:rPr>
          <w:rFonts w:ascii="Times New Roman" w:hAnsi="Times New Roman" w:cs="Times New Roman"/>
          <w:sz w:val="24"/>
          <w:szCs w:val="24"/>
        </w:rPr>
        <w:t>Цвет 4+4</w:t>
      </w:r>
      <w:r w:rsidR="003732E1" w:rsidRPr="00D01FC9">
        <w:rPr>
          <w:rFonts w:ascii="Times New Roman" w:hAnsi="Times New Roman" w:cs="Times New Roman"/>
          <w:sz w:val="24"/>
          <w:szCs w:val="24"/>
        </w:rPr>
        <w:br/>
        <w:t>Скрепление</w:t>
      </w:r>
      <w:r w:rsidR="00D01FC9" w:rsidRPr="00D01FC9">
        <w:rPr>
          <w:rFonts w:ascii="Times New Roman" w:hAnsi="Times New Roman" w:cs="Times New Roman"/>
          <w:sz w:val="24"/>
          <w:szCs w:val="24"/>
        </w:rPr>
        <w:t>:</w:t>
      </w:r>
      <w:r w:rsidR="003732E1" w:rsidRPr="00D01F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32E1" w:rsidRPr="00D01FC9">
        <w:rPr>
          <w:rFonts w:ascii="Times New Roman" w:hAnsi="Times New Roman" w:cs="Times New Roman"/>
          <w:sz w:val="24"/>
          <w:szCs w:val="24"/>
        </w:rPr>
        <w:t>вшра</w:t>
      </w:r>
      <w:proofErr w:type="spellEnd"/>
      <w:r w:rsidR="003732E1" w:rsidRPr="00D01FC9">
        <w:rPr>
          <w:rFonts w:ascii="Times New Roman" w:hAnsi="Times New Roman" w:cs="Times New Roman"/>
          <w:sz w:val="24"/>
          <w:szCs w:val="24"/>
        </w:rPr>
        <w:br/>
      </w:r>
      <w:r w:rsidR="00D01FC9" w:rsidRPr="00D01FC9">
        <w:rPr>
          <w:rFonts w:ascii="Times New Roman" w:hAnsi="Times New Roman" w:cs="Times New Roman"/>
          <w:sz w:val="24"/>
          <w:szCs w:val="24"/>
        </w:rPr>
        <w:t>Количество п</w:t>
      </w:r>
      <w:r w:rsidR="003732E1" w:rsidRPr="00D01FC9">
        <w:rPr>
          <w:rFonts w:ascii="Times New Roman" w:hAnsi="Times New Roman" w:cs="Times New Roman"/>
          <w:sz w:val="24"/>
          <w:szCs w:val="24"/>
        </w:rPr>
        <w:t>олос</w:t>
      </w:r>
      <w:r w:rsidR="00D01FC9" w:rsidRPr="00D01FC9">
        <w:rPr>
          <w:rFonts w:ascii="Times New Roman" w:hAnsi="Times New Roman" w:cs="Times New Roman"/>
          <w:sz w:val="24"/>
          <w:szCs w:val="24"/>
        </w:rPr>
        <w:t xml:space="preserve">: </w:t>
      </w:r>
      <w:r w:rsidR="003732E1" w:rsidRPr="00D01FC9">
        <w:rPr>
          <w:rFonts w:ascii="Times New Roman" w:hAnsi="Times New Roman" w:cs="Times New Roman"/>
          <w:sz w:val="24"/>
          <w:szCs w:val="24"/>
        </w:rPr>
        <w:t xml:space="preserve"> </w:t>
      </w:r>
      <w:r w:rsidR="00D01FC9" w:rsidRPr="00D01FC9">
        <w:rPr>
          <w:rFonts w:ascii="Times New Roman" w:hAnsi="Times New Roman" w:cs="Times New Roman"/>
          <w:sz w:val="24"/>
          <w:szCs w:val="24"/>
        </w:rPr>
        <w:t>≥</w:t>
      </w:r>
      <w:r w:rsidR="003732E1" w:rsidRPr="00D01FC9">
        <w:rPr>
          <w:rFonts w:ascii="Times New Roman" w:hAnsi="Times New Roman" w:cs="Times New Roman"/>
          <w:sz w:val="24"/>
          <w:szCs w:val="24"/>
        </w:rPr>
        <w:t>16</w:t>
      </w:r>
    </w:p>
    <w:p w14:paraId="19B54415" w14:textId="3BF9976D" w:rsidR="00884601" w:rsidRPr="00D01FC9" w:rsidRDefault="00884601" w:rsidP="003732E1">
      <w:pPr>
        <w:pStyle w:val="ConsPlusNormal"/>
        <w:spacing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01FC9">
        <w:rPr>
          <w:rFonts w:ascii="Times New Roman" w:hAnsi="Times New Roman" w:cs="Times New Roman"/>
          <w:sz w:val="24"/>
          <w:szCs w:val="24"/>
        </w:rPr>
        <w:t>Тип используемой бумаги: офсетная</w:t>
      </w:r>
      <w:r w:rsidR="003732E1" w:rsidRPr="00D01FC9">
        <w:rPr>
          <w:rFonts w:ascii="Times New Roman" w:hAnsi="Times New Roman" w:cs="Times New Roman"/>
          <w:sz w:val="24"/>
          <w:szCs w:val="24"/>
        </w:rPr>
        <w:br/>
      </w:r>
      <w:r w:rsidRPr="00D01FC9">
        <w:rPr>
          <w:rFonts w:ascii="Times New Roman" w:hAnsi="Times New Roman" w:cs="Times New Roman"/>
          <w:sz w:val="24"/>
          <w:szCs w:val="24"/>
        </w:rPr>
        <w:t xml:space="preserve">Плотность бумаги, г/м2: </w:t>
      </w:r>
      <w:r w:rsidR="00D01FC9" w:rsidRPr="00D01FC9">
        <w:rPr>
          <w:rFonts w:ascii="Times New Roman" w:hAnsi="Times New Roman" w:cs="Times New Roman"/>
          <w:sz w:val="24"/>
          <w:szCs w:val="24"/>
        </w:rPr>
        <w:t>≥</w:t>
      </w:r>
      <w:r w:rsidR="003732E1" w:rsidRPr="00D01FC9">
        <w:rPr>
          <w:rFonts w:ascii="Times New Roman" w:hAnsi="Times New Roman" w:cs="Times New Roman"/>
          <w:sz w:val="24"/>
          <w:szCs w:val="24"/>
        </w:rPr>
        <w:t>151г/м2</w:t>
      </w:r>
      <w:r w:rsidRPr="00D01F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8F167C" w14:textId="77777777" w:rsidR="00884601" w:rsidRPr="00D01FC9" w:rsidRDefault="00884601" w:rsidP="003732E1">
      <w:pPr>
        <w:pStyle w:val="ConsPlusNormal"/>
        <w:spacing w:line="276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52BFE56F" w14:textId="08281479" w:rsidR="00C54870" w:rsidRPr="00D01FC9" w:rsidRDefault="00C54870" w:rsidP="003732E1">
      <w:pPr>
        <w:pStyle w:val="ConsPlusNormal"/>
        <w:spacing w:line="276" w:lineRule="auto"/>
        <w:ind w:left="567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4962"/>
        <w:gridCol w:w="4961"/>
      </w:tblGrid>
      <w:tr w:rsidR="00C54870" w:rsidRPr="00D01FC9" w14:paraId="39094ABE" w14:textId="77777777" w:rsidTr="00A43DF4">
        <w:tc>
          <w:tcPr>
            <w:tcW w:w="4962" w:type="dxa"/>
          </w:tcPr>
          <w:p w14:paraId="7F7C7A63" w14:textId="77777777" w:rsidR="00C54870" w:rsidRPr="00D01FC9" w:rsidRDefault="00C54870" w:rsidP="00C23D23">
            <w:pPr>
              <w:spacing w:line="276" w:lineRule="auto"/>
              <w:rPr>
                <w:b/>
                <w:sz w:val="24"/>
                <w:szCs w:val="24"/>
              </w:rPr>
            </w:pPr>
            <w:r w:rsidRPr="00D01FC9">
              <w:rPr>
                <w:b/>
                <w:sz w:val="24"/>
                <w:szCs w:val="24"/>
              </w:rPr>
              <w:t>Заказчик:</w:t>
            </w:r>
          </w:p>
          <w:p w14:paraId="657023AB" w14:textId="77777777" w:rsidR="00C54870" w:rsidRPr="00D01FC9" w:rsidRDefault="00C54870" w:rsidP="00C23D23">
            <w:pPr>
              <w:spacing w:line="276" w:lineRule="auto"/>
              <w:rPr>
                <w:b/>
                <w:sz w:val="24"/>
                <w:szCs w:val="24"/>
              </w:rPr>
            </w:pPr>
            <w:r w:rsidRPr="00D01FC9">
              <w:rPr>
                <w:b/>
                <w:sz w:val="24"/>
                <w:szCs w:val="24"/>
              </w:rPr>
              <w:t>Федеральное государственное бюджетное учреждение культуры</w:t>
            </w:r>
          </w:p>
          <w:p w14:paraId="1A155321" w14:textId="77777777" w:rsidR="00C54870" w:rsidRPr="00D01FC9" w:rsidRDefault="00C54870" w:rsidP="00C23D23">
            <w:pPr>
              <w:spacing w:line="276" w:lineRule="auto"/>
              <w:rPr>
                <w:b/>
                <w:sz w:val="24"/>
                <w:szCs w:val="24"/>
              </w:rPr>
            </w:pPr>
            <w:r w:rsidRPr="00D01FC9">
              <w:rPr>
                <w:b/>
                <w:sz w:val="24"/>
                <w:szCs w:val="24"/>
              </w:rPr>
              <w:t>«Государственный исторический музей-заповедник «Горки Ленинские»</w:t>
            </w:r>
          </w:p>
          <w:p w14:paraId="4BAE1318" w14:textId="77777777" w:rsidR="00C54870" w:rsidRPr="00D01FC9" w:rsidRDefault="00C54870" w:rsidP="00C23D23">
            <w:pPr>
              <w:spacing w:line="276" w:lineRule="auto"/>
              <w:rPr>
                <w:sz w:val="24"/>
                <w:szCs w:val="24"/>
              </w:rPr>
            </w:pPr>
          </w:p>
          <w:p w14:paraId="701F6CE3" w14:textId="77777777" w:rsidR="00C54870" w:rsidRPr="00D01FC9" w:rsidRDefault="00C54870" w:rsidP="00C23D23">
            <w:pPr>
              <w:spacing w:line="276" w:lineRule="auto"/>
              <w:rPr>
                <w:sz w:val="24"/>
                <w:szCs w:val="24"/>
              </w:rPr>
            </w:pPr>
            <w:r w:rsidRPr="00D01FC9">
              <w:rPr>
                <w:sz w:val="24"/>
                <w:szCs w:val="24"/>
              </w:rPr>
              <w:t>Первый заместитель директора</w:t>
            </w:r>
          </w:p>
          <w:p w14:paraId="00A13342" w14:textId="77777777" w:rsidR="00C54870" w:rsidRPr="00D01FC9" w:rsidRDefault="00C54870" w:rsidP="00C23D23">
            <w:pPr>
              <w:spacing w:line="276" w:lineRule="auto"/>
              <w:rPr>
                <w:sz w:val="24"/>
                <w:szCs w:val="24"/>
              </w:rPr>
            </w:pPr>
          </w:p>
          <w:p w14:paraId="433828F1" w14:textId="77777777" w:rsidR="00C54870" w:rsidRPr="00D01FC9" w:rsidRDefault="00C54870" w:rsidP="00C23D23">
            <w:pPr>
              <w:spacing w:line="276" w:lineRule="auto"/>
              <w:rPr>
                <w:sz w:val="24"/>
                <w:szCs w:val="24"/>
              </w:rPr>
            </w:pPr>
            <w:r w:rsidRPr="00D01FC9">
              <w:rPr>
                <w:sz w:val="24"/>
                <w:szCs w:val="24"/>
              </w:rPr>
              <w:t xml:space="preserve">_____________________   /М. С. Новиков/ </w:t>
            </w:r>
          </w:p>
          <w:p w14:paraId="5C8787B5" w14:textId="409B21C8" w:rsidR="00C54870" w:rsidRPr="00D01FC9" w:rsidRDefault="00C54870" w:rsidP="00C23D23">
            <w:pPr>
              <w:spacing w:line="276" w:lineRule="auto"/>
              <w:rPr>
                <w:sz w:val="24"/>
                <w:szCs w:val="24"/>
              </w:rPr>
            </w:pPr>
            <w:r w:rsidRPr="00D01FC9">
              <w:rPr>
                <w:sz w:val="24"/>
                <w:szCs w:val="24"/>
              </w:rPr>
              <w:t>М</w:t>
            </w:r>
            <w:r w:rsidR="00AE2E5F" w:rsidRPr="00D01FC9">
              <w:rPr>
                <w:sz w:val="24"/>
                <w:szCs w:val="24"/>
              </w:rPr>
              <w:t>П</w:t>
            </w:r>
          </w:p>
        </w:tc>
        <w:tc>
          <w:tcPr>
            <w:tcW w:w="4961" w:type="dxa"/>
          </w:tcPr>
          <w:p w14:paraId="566E0E1C" w14:textId="1B99A12D" w:rsidR="00C54870" w:rsidRPr="00D01FC9" w:rsidRDefault="00333668" w:rsidP="00C23D23">
            <w:pPr>
              <w:spacing w:line="276" w:lineRule="auto"/>
              <w:ind w:left="168" w:firstLine="27"/>
              <w:rPr>
                <w:b/>
                <w:sz w:val="24"/>
                <w:szCs w:val="24"/>
              </w:rPr>
            </w:pPr>
            <w:r w:rsidRPr="00D01FC9">
              <w:rPr>
                <w:b/>
                <w:sz w:val="24"/>
                <w:szCs w:val="24"/>
              </w:rPr>
              <w:t>Исполнитель</w:t>
            </w:r>
            <w:r w:rsidR="00C54870" w:rsidRPr="00D01FC9">
              <w:rPr>
                <w:b/>
                <w:sz w:val="24"/>
                <w:szCs w:val="24"/>
              </w:rPr>
              <w:t>:</w:t>
            </w:r>
          </w:p>
          <w:p w14:paraId="0954E6B9" w14:textId="77777777" w:rsidR="003E1C84" w:rsidRPr="00D01FC9" w:rsidRDefault="003E1C84" w:rsidP="00C23D23">
            <w:pPr>
              <w:spacing w:line="276" w:lineRule="auto"/>
              <w:ind w:left="168" w:firstLine="27"/>
              <w:rPr>
                <w:sz w:val="24"/>
                <w:szCs w:val="24"/>
              </w:rPr>
            </w:pPr>
          </w:p>
          <w:p w14:paraId="07241B73" w14:textId="77777777" w:rsidR="003E1C84" w:rsidRPr="00D01FC9" w:rsidRDefault="003E1C84" w:rsidP="00C23D23">
            <w:pPr>
              <w:spacing w:line="276" w:lineRule="auto"/>
              <w:ind w:left="168" w:firstLine="27"/>
              <w:rPr>
                <w:sz w:val="24"/>
                <w:szCs w:val="24"/>
              </w:rPr>
            </w:pPr>
          </w:p>
          <w:p w14:paraId="4D822340" w14:textId="77777777" w:rsidR="003E1C84" w:rsidRPr="00D01FC9" w:rsidRDefault="003E1C84" w:rsidP="00C23D23">
            <w:pPr>
              <w:spacing w:line="276" w:lineRule="auto"/>
              <w:ind w:left="168" w:firstLine="27"/>
              <w:rPr>
                <w:sz w:val="24"/>
                <w:szCs w:val="24"/>
              </w:rPr>
            </w:pPr>
          </w:p>
          <w:p w14:paraId="1746994A" w14:textId="77777777" w:rsidR="003E1C84" w:rsidRPr="00D01FC9" w:rsidRDefault="003E1C84" w:rsidP="00C23D23">
            <w:pPr>
              <w:spacing w:line="276" w:lineRule="auto"/>
              <w:ind w:left="168" w:firstLine="27"/>
              <w:rPr>
                <w:sz w:val="24"/>
                <w:szCs w:val="24"/>
              </w:rPr>
            </w:pPr>
          </w:p>
          <w:p w14:paraId="0699E40C" w14:textId="77777777" w:rsidR="003E1C84" w:rsidRPr="00D01FC9" w:rsidRDefault="003E1C84" w:rsidP="00C23D23">
            <w:pPr>
              <w:spacing w:line="276" w:lineRule="auto"/>
              <w:ind w:left="168" w:firstLine="27"/>
              <w:rPr>
                <w:sz w:val="24"/>
                <w:szCs w:val="24"/>
              </w:rPr>
            </w:pPr>
          </w:p>
          <w:p w14:paraId="5E47DC26" w14:textId="77777777" w:rsidR="00B66587" w:rsidRPr="00D01FC9" w:rsidRDefault="00B66587" w:rsidP="00C23D23">
            <w:pPr>
              <w:spacing w:line="276" w:lineRule="auto"/>
              <w:ind w:left="168" w:firstLine="27"/>
              <w:rPr>
                <w:i/>
                <w:iCs/>
                <w:sz w:val="24"/>
                <w:szCs w:val="24"/>
              </w:rPr>
            </w:pPr>
            <w:r w:rsidRPr="00D01FC9">
              <w:rPr>
                <w:i/>
                <w:iCs/>
                <w:sz w:val="24"/>
                <w:szCs w:val="24"/>
              </w:rPr>
              <w:t>Должность</w:t>
            </w:r>
          </w:p>
          <w:p w14:paraId="05D58D4D" w14:textId="77777777" w:rsidR="00B66587" w:rsidRPr="00D01FC9" w:rsidRDefault="00B66587" w:rsidP="00C23D23">
            <w:pPr>
              <w:spacing w:line="276" w:lineRule="auto"/>
              <w:ind w:left="168" w:firstLine="27"/>
              <w:rPr>
                <w:sz w:val="24"/>
                <w:szCs w:val="24"/>
              </w:rPr>
            </w:pPr>
          </w:p>
          <w:p w14:paraId="6C9A813C" w14:textId="77777777" w:rsidR="00B66587" w:rsidRPr="00D01FC9" w:rsidRDefault="00B66587" w:rsidP="00C23D23">
            <w:pPr>
              <w:spacing w:line="276" w:lineRule="auto"/>
              <w:ind w:left="168" w:firstLine="27"/>
              <w:rPr>
                <w:sz w:val="24"/>
                <w:szCs w:val="24"/>
              </w:rPr>
            </w:pPr>
            <w:r w:rsidRPr="00D01FC9">
              <w:rPr>
                <w:sz w:val="24"/>
                <w:szCs w:val="24"/>
              </w:rPr>
              <w:t>____________________/</w:t>
            </w:r>
            <w:r w:rsidRPr="00D01FC9">
              <w:rPr>
                <w:i/>
                <w:iCs/>
                <w:sz w:val="24"/>
                <w:szCs w:val="24"/>
              </w:rPr>
              <w:t>ФИО</w:t>
            </w:r>
            <w:r w:rsidRPr="00D01FC9">
              <w:rPr>
                <w:sz w:val="24"/>
                <w:szCs w:val="24"/>
              </w:rPr>
              <w:t>/</w:t>
            </w:r>
          </w:p>
          <w:p w14:paraId="3BA80D0C" w14:textId="32E7A51F" w:rsidR="00C54870" w:rsidRPr="00D01FC9" w:rsidRDefault="00625F14" w:rsidP="00C23D23">
            <w:pPr>
              <w:spacing w:line="276" w:lineRule="auto"/>
              <w:ind w:left="168" w:firstLine="27"/>
              <w:rPr>
                <w:sz w:val="24"/>
                <w:szCs w:val="24"/>
              </w:rPr>
            </w:pPr>
            <w:r w:rsidRPr="00D01FC9">
              <w:rPr>
                <w:sz w:val="24"/>
                <w:szCs w:val="24"/>
              </w:rPr>
              <w:t>МП</w:t>
            </w:r>
          </w:p>
        </w:tc>
      </w:tr>
    </w:tbl>
    <w:p w14:paraId="09ABF128" w14:textId="77777777" w:rsidR="00365E2A" w:rsidRPr="00D01FC9" w:rsidRDefault="00365E2A" w:rsidP="00C23D23">
      <w:pPr>
        <w:spacing w:before="216" w:line="276" w:lineRule="auto"/>
        <w:ind w:right="111"/>
        <w:jc w:val="center"/>
        <w:rPr>
          <w:spacing w:val="-8"/>
          <w:sz w:val="24"/>
          <w:szCs w:val="24"/>
        </w:rPr>
      </w:pPr>
    </w:p>
    <w:p w14:paraId="58D82211" w14:textId="77777777" w:rsidR="00CA2BF6" w:rsidRPr="00D01FC9" w:rsidRDefault="00CA2BF6" w:rsidP="00C23D23">
      <w:pPr>
        <w:spacing w:line="276" w:lineRule="auto"/>
        <w:jc w:val="right"/>
        <w:rPr>
          <w:b/>
          <w:sz w:val="24"/>
          <w:szCs w:val="24"/>
        </w:rPr>
      </w:pPr>
    </w:p>
    <w:p w14:paraId="6DF178F2" w14:textId="77777777" w:rsidR="00CA2BF6" w:rsidRPr="00D01FC9" w:rsidRDefault="00CA2BF6" w:rsidP="00C23D23">
      <w:pPr>
        <w:spacing w:line="276" w:lineRule="auto"/>
        <w:jc w:val="right"/>
        <w:rPr>
          <w:b/>
          <w:sz w:val="24"/>
          <w:szCs w:val="24"/>
        </w:rPr>
      </w:pPr>
    </w:p>
    <w:p w14:paraId="684A6A2A" w14:textId="77777777" w:rsidR="00CA2BF6" w:rsidRPr="00D01FC9" w:rsidRDefault="00CA2BF6" w:rsidP="00C23D23">
      <w:pPr>
        <w:spacing w:line="276" w:lineRule="auto"/>
        <w:jc w:val="right"/>
        <w:rPr>
          <w:b/>
          <w:sz w:val="24"/>
          <w:szCs w:val="24"/>
        </w:rPr>
      </w:pPr>
    </w:p>
    <w:p w14:paraId="36D81AB4" w14:textId="77777777" w:rsidR="00CA2BF6" w:rsidRPr="00D01FC9" w:rsidRDefault="00CA2BF6" w:rsidP="00C23D23">
      <w:pPr>
        <w:spacing w:line="276" w:lineRule="auto"/>
        <w:jc w:val="right"/>
        <w:rPr>
          <w:b/>
          <w:sz w:val="24"/>
          <w:szCs w:val="24"/>
        </w:rPr>
      </w:pPr>
    </w:p>
    <w:p w14:paraId="627B9D14" w14:textId="77777777" w:rsidR="00CA2BF6" w:rsidRPr="00D01FC9" w:rsidRDefault="00CA2BF6" w:rsidP="00C23D23">
      <w:pPr>
        <w:spacing w:line="276" w:lineRule="auto"/>
        <w:jc w:val="right"/>
        <w:rPr>
          <w:b/>
          <w:sz w:val="24"/>
          <w:szCs w:val="24"/>
        </w:rPr>
      </w:pPr>
    </w:p>
    <w:p w14:paraId="20DC80EC" w14:textId="77777777" w:rsidR="006328E2" w:rsidRPr="00D01FC9" w:rsidRDefault="006328E2" w:rsidP="00C23D23">
      <w:pPr>
        <w:spacing w:line="276" w:lineRule="auto"/>
        <w:jc w:val="right"/>
        <w:rPr>
          <w:b/>
          <w:sz w:val="24"/>
          <w:szCs w:val="24"/>
        </w:rPr>
      </w:pPr>
    </w:p>
    <w:p w14:paraId="403C1CA0" w14:textId="767C15C7" w:rsidR="00CA2BF6" w:rsidRPr="00D01FC9" w:rsidRDefault="00CA2BF6" w:rsidP="00C23D23">
      <w:pPr>
        <w:spacing w:line="276" w:lineRule="auto"/>
        <w:jc w:val="right"/>
        <w:rPr>
          <w:b/>
          <w:sz w:val="24"/>
          <w:szCs w:val="24"/>
        </w:rPr>
      </w:pPr>
      <w:r w:rsidRPr="00D01FC9">
        <w:rPr>
          <w:b/>
          <w:sz w:val="24"/>
          <w:szCs w:val="24"/>
        </w:rPr>
        <w:t>Приложение № 2</w:t>
      </w:r>
    </w:p>
    <w:p w14:paraId="27D6AB13" w14:textId="77777777" w:rsidR="00B00605" w:rsidRPr="00D01FC9" w:rsidRDefault="00B00605" w:rsidP="00C23D23">
      <w:pPr>
        <w:spacing w:line="276" w:lineRule="auto"/>
        <w:jc w:val="right"/>
        <w:rPr>
          <w:bCs/>
          <w:sz w:val="24"/>
          <w:szCs w:val="24"/>
        </w:rPr>
      </w:pPr>
      <w:r w:rsidRPr="00D01FC9">
        <w:rPr>
          <w:bCs/>
          <w:sz w:val="24"/>
          <w:szCs w:val="24"/>
        </w:rPr>
        <w:t>к Контракту №__ от «__</w:t>
      </w:r>
      <w:proofErr w:type="gramStart"/>
      <w:r w:rsidRPr="00D01FC9">
        <w:rPr>
          <w:bCs/>
          <w:sz w:val="24"/>
          <w:szCs w:val="24"/>
        </w:rPr>
        <w:t>_»_</w:t>
      </w:r>
      <w:proofErr w:type="gramEnd"/>
      <w:r w:rsidRPr="00D01FC9">
        <w:rPr>
          <w:bCs/>
          <w:sz w:val="24"/>
          <w:szCs w:val="24"/>
        </w:rPr>
        <w:t>__2026 г.</w:t>
      </w:r>
    </w:p>
    <w:p w14:paraId="7BA3DB79" w14:textId="77777777" w:rsidR="0063694E" w:rsidRPr="00D01FC9" w:rsidRDefault="0063694E" w:rsidP="00C23D23">
      <w:pPr>
        <w:pStyle w:val="a6"/>
        <w:spacing w:line="276" w:lineRule="auto"/>
        <w:jc w:val="center"/>
        <w:rPr>
          <w:b/>
          <w:bCs/>
          <w:sz w:val="24"/>
          <w:szCs w:val="24"/>
        </w:rPr>
      </w:pPr>
    </w:p>
    <w:p w14:paraId="6083DD14" w14:textId="0830A3C6" w:rsidR="00945AE3" w:rsidRPr="00D01FC9" w:rsidRDefault="00097652" w:rsidP="00C23D23">
      <w:pPr>
        <w:adjustRightInd w:val="0"/>
        <w:spacing w:line="276" w:lineRule="auto"/>
        <w:jc w:val="center"/>
        <w:rPr>
          <w:b/>
          <w:bCs/>
          <w:sz w:val="24"/>
          <w:szCs w:val="24"/>
        </w:rPr>
      </w:pPr>
      <w:r w:rsidRPr="00D01FC9">
        <w:rPr>
          <w:b/>
          <w:bCs/>
          <w:sz w:val="24"/>
          <w:szCs w:val="24"/>
        </w:rPr>
        <w:t>Протокол согласования цены контракта</w:t>
      </w:r>
    </w:p>
    <w:p w14:paraId="3D3CEB3E" w14:textId="77777777" w:rsidR="006328E2" w:rsidRPr="00D01FC9" w:rsidRDefault="006328E2" w:rsidP="00C23D23">
      <w:pPr>
        <w:adjustRightInd w:val="0"/>
        <w:spacing w:line="276" w:lineRule="auto"/>
        <w:jc w:val="center"/>
        <w:rPr>
          <w:b/>
          <w:bCs/>
          <w:i/>
          <w:iCs/>
          <w:color w:val="1F497D" w:themeColor="text2"/>
          <w:sz w:val="24"/>
          <w:szCs w:val="24"/>
        </w:rPr>
      </w:pPr>
    </w:p>
    <w:tbl>
      <w:tblPr>
        <w:tblStyle w:val="af4"/>
        <w:tblW w:w="0" w:type="auto"/>
        <w:tblInd w:w="930" w:type="dxa"/>
        <w:tblLook w:val="04A0" w:firstRow="1" w:lastRow="0" w:firstColumn="1" w:lastColumn="0" w:noHBand="0" w:noVBand="1"/>
      </w:tblPr>
      <w:tblGrid>
        <w:gridCol w:w="557"/>
        <w:gridCol w:w="1808"/>
        <w:gridCol w:w="2451"/>
        <w:gridCol w:w="1183"/>
        <w:gridCol w:w="1019"/>
        <w:gridCol w:w="957"/>
        <w:gridCol w:w="1391"/>
      </w:tblGrid>
      <w:tr w:rsidR="00771057" w:rsidRPr="00D01FC9" w14:paraId="5980FE49" w14:textId="020A5D94" w:rsidTr="00D01FC9">
        <w:tc>
          <w:tcPr>
            <w:tcW w:w="555" w:type="dxa"/>
          </w:tcPr>
          <w:p w14:paraId="0C04CDB5" w14:textId="77777777" w:rsidR="00771057" w:rsidRPr="00D01FC9" w:rsidRDefault="00771057" w:rsidP="008D72F4">
            <w:pPr>
              <w:spacing w:line="276" w:lineRule="auto"/>
              <w:rPr>
                <w:rFonts w:eastAsia="Calibri"/>
                <w:b/>
                <w:sz w:val="24"/>
                <w:szCs w:val="24"/>
              </w:rPr>
            </w:pPr>
            <w:r w:rsidRPr="00D01FC9">
              <w:rPr>
                <w:rFonts w:eastAsia="Calibri"/>
                <w:b/>
                <w:sz w:val="24"/>
                <w:szCs w:val="24"/>
              </w:rPr>
              <w:t>№ п/п</w:t>
            </w:r>
          </w:p>
        </w:tc>
        <w:tc>
          <w:tcPr>
            <w:tcW w:w="1801" w:type="dxa"/>
          </w:tcPr>
          <w:p w14:paraId="2F545DFD" w14:textId="77777777" w:rsidR="00771057" w:rsidRPr="00D01FC9" w:rsidRDefault="00771057" w:rsidP="008D72F4">
            <w:pPr>
              <w:spacing w:line="276" w:lineRule="auto"/>
              <w:rPr>
                <w:rFonts w:eastAsia="Calibri"/>
                <w:b/>
                <w:sz w:val="24"/>
                <w:szCs w:val="24"/>
              </w:rPr>
            </w:pPr>
            <w:r w:rsidRPr="00D01FC9">
              <w:rPr>
                <w:rFonts w:eastAsia="Calibri"/>
                <w:b/>
                <w:sz w:val="24"/>
                <w:szCs w:val="24"/>
              </w:rPr>
              <w:t>Наименование работ</w:t>
            </w:r>
          </w:p>
        </w:tc>
        <w:tc>
          <w:tcPr>
            <w:tcW w:w="2475" w:type="dxa"/>
          </w:tcPr>
          <w:p w14:paraId="52A68674" w14:textId="77777777" w:rsidR="00771057" w:rsidRPr="00D01FC9" w:rsidRDefault="00771057" w:rsidP="008D72F4">
            <w:pPr>
              <w:spacing w:line="276" w:lineRule="auto"/>
              <w:rPr>
                <w:rFonts w:eastAsia="Calibri"/>
                <w:b/>
                <w:sz w:val="24"/>
                <w:szCs w:val="24"/>
              </w:rPr>
            </w:pPr>
            <w:r w:rsidRPr="00D01FC9">
              <w:rPr>
                <w:rFonts w:eastAsia="Calibri"/>
                <w:b/>
                <w:sz w:val="24"/>
                <w:szCs w:val="24"/>
              </w:rPr>
              <w:t>Содержание работ</w:t>
            </w:r>
          </w:p>
        </w:tc>
        <w:tc>
          <w:tcPr>
            <w:tcW w:w="1179" w:type="dxa"/>
          </w:tcPr>
          <w:p w14:paraId="7D56F50A" w14:textId="07F19EC3" w:rsidR="00771057" w:rsidRPr="00D01FC9" w:rsidRDefault="00771057" w:rsidP="00764DDA">
            <w:pPr>
              <w:spacing w:line="276" w:lineRule="auto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D01FC9">
              <w:rPr>
                <w:rFonts w:eastAsia="Calibri"/>
                <w:b/>
                <w:sz w:val="24"/>
                <w:szCs w:val="24"/>
              </w:rPr>
              <w:t>Ед.изм</w:t>
            </w:r>
            <w:proofErr w:type="spellEnd"/>
            <w:r w:rsidRPr="00D01FC9">
              <w:rPr>
                <w:rFonts w:eastAsia="Calibri"/>
                <w:b/>
                <w:sz w:val="24"/>
                <w:szCs w:val="24"/>
              </w:rPr>
              <w:t>.</w:t>
            </w:r>
          </w:p>
        </w:tc>
        <w:tc>
          <w:tcPr>
            <w:tcW w:w="1016" w:type="dxa"/>
          </w:tcPr>
          <w:p w14:paraId="498B0AB0" w14:textId="19516989" w:rsidR="00771057" w:rsidRPr="00D01FC9" w:rsidRDefault="00771057" w:rsidP="00764DDA">
            <w:pPr>
              <w:spacing w:line="276" w:lineRule="auto"/>
              <w:rPr>
                <w:rFonts w:eastAsia="Calibri"/>
                <w:b/>
                <w:sz w:val="24"/>
                <w:szCs w:val="24"/>
              </w:rPr>
            </w:pPr>
            <w:r w:rsidRPr="00D01FC9">
              <w:rPr>
                <w:rFonts w:eastAsia="Calibri"/>
                <w:b/>
                <w:sz w:val="24"/>
                <w:szCs w:val="24"/>
              </w:rPr>
              <w:t>Кол-во (объем)</w:t>
            </w:r>
          </w:p>
        </w:tc>
        <w:tc>
          <w:tcPr>
            <w:tcW w:w="954" w:type="dxa"/>
          </w:tcPr>
          <w:p w14:paraId="445A851E" w14:textId="3BB274D5" w:rsidR="00771057" w:rsidRPr="00D01FC9" w:rsidRDefault="00771057" w:rsidP="00764DDA">
            <w:pPr>
              <w:spacing w:line="276" w:lineRule="auto"/>
              <w:rPr>
                <w:rFonts w:eastAsia="Calibri"/>
                <w:b/>
                <w:sz w:val="24"/>
                <w:szCs w:val="24"/>
              </w:rPr>
            </w:pPr>
            <w:r w:rsidRPr="00D01FC9">
              <w:rPr>
                <w:rFonts w:eastAsia="Calibri"/>
                <w:b/>
                <w:sz w:val="24"/>
                <w:szCs w:val="24"/>
              </w:rPr>
              <w:t xml:space="preserve">Цена за </w:t>
            </w:r>
            <w:proofErr w:type="spellStart"/>
            <w:r w:rsidRPr="00D01FC9">
              <w:rPr>
                <w:rFonts w:eastAsia="Calibri"/>
                <w:b/>
                <w:sz w:val="24"/>
                <w:szCs w:val="24"/>
              </w:rPr>
              <w:t>ед.изм</w:t>
            </w:r>
            <w:proofErr w:type="spellEnd"/>
            <w:r w:rsidRPr="00D01FC9">
              <w:rPr>
                <w:rFonts w:eastAsia="Calibri"/>
                <w:b/>
                <w:sz w:val="24"/>
                <w:szCs w:val="24"/>
              </w:rPr>
              <w:t>. (руб.)</w:t>
            </w:r>
          </w:p>
        </w:tc>
        <w:tc>
          <w:tcPr>
            <w:tcW w:w="1386" w:type="dxa"/>
          </w:tcPr>
          <w:p w14:paraId="62B4AD16" w14:textId="7914514F" w:rsidR="00771057" w:rsidRPr="00D01FC9" w:rsidRDefault="00771057" w:rsidP="00764DDA">
            <w:pPr>
              <w:spacing w:line="276" w:lineRule="auto"/>
              <w:rPr>
                <w:rFonts w:eastAsia="Calibri"/>
                <w:b/>
                <w:sz w:val="24"/>
                <w:szCs w:val="24"/>
              </w:rPr>
            </w:pPr>
            <w:r w:rsidRPr="00D01FC9">
              <w:rPr>
                <w:rFonts w:eastAsia="Calibri"/>
                <w:b/>
                <w:sz w:val="24"/>
                <w:szCs w:val="24"/>
              </w:rPr>
              <w:t>Стоимость (руб.)</w:t>
            </w:r>
          </w:p>
        </w:tc>
      </w:tr>
      <w:tr w:rsidR="00D01FC9" w:rsidRPr="00D01FC9" w14:paraId="59DB4EB0" w14:textId="48611948" w:rsidTr="00D01FC9">
        <w:tc>
          <w:tcPr>
            <w:tcW w:w="555" w:type="dxa"/>
          </w:tcPr>
          <w:p w14:paraId="44A810CF" w14:textId="77777777" w:rsidR="00D01FC9" w:rsidRPr="00D01FC9" w:rsidRDefault="00D01FC9" w:rsidP="0028467D">
            <w:pPr>
              <w:pStyle w:val="a4"/>
              <w:numPr>
                <w:ilvl w:val="0"/>
                <w:numId w:val="10"/>
              </w:numPr>
              <w:spacing w:line="276" w:lineRule="auto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801" w:type="dxa"/>
          </w:tcPr>
          <w:p w14:paraId="7E99AA50" w14:textId="538D2B34" w:rsidR="00D01FC9" w:rsidRPr="00D01FC9" w:rsidRDefault="00D01FC9" w:rsidP="00D01FC9">
            <w:pPr>
              <w:spacing w:line="276" w:lineRule="auto"/>
              <w:rPr>
                <w:rFonts w:eastAsia="Calibri"/>
                <w:bCs/>
                <w:sz w:val="24"/>
                <w:szCs w:val="24"/>
              </w:rPr>
            </w:pPr>
            <w:proofErr w:type="spellStart"/>
            <w:r w:rsidRPr="00D01FC9">
              <w:rPr>
                <w:sz w:val="24"/>
                <w:szCs w:val="24"/>
              </w:rPr>
              <w:t>Принт</w:t>
            </w:r>
            <w:proofErr w:type="spellEnd"/>
            <w:r w:rsidRPr="00D01FC9">
              <w:rPr>
                <w:sz w:val="24"/>
                <w:szCs w:val="24"/>
              </w:rPr>
              <w:t xml:space="preserve"> менеджмент</w:t>
            </w:r>
            <w:r w:rsidRPr="00D01FC9">
              <w:rPr>
                <w:sz w:val="24"/>
                <w:szCs w:val="24"/>
              </w:rPr>
              <w:br/>
            </w:r>
          </w:p>
        </w:tc>
        <w:tc>
          <w:tcPr>
            <w:tcW w:w="2475" w:type="dxa"/>
          </w:tcPr>
          <w:p w14:paraId="6827CC73" w14:textId="362A1AAD" w:rsidR="00D01FC9" w:rsidRPr="00961476" w:rsidRDefault="00961476" w:rsidP="00961476">
            <w:pPr>
              <w:pStyle w:val="a4"/>
              <w:spacing w:line="276" w:lineRule="auto"/>
              <w:ind w:left="0" w:firstLine="0"/>
              <w:rPr>
                <w:sz w:val="24"/>
                <w:szCs w:val="24"/>
              </w:rPr>
            </w:pPr>
            <w:r w:rsidRPr="00D01FC9"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 xml:space="preserve"> </w:t>
            </w:r>
            <w:r w:rsidR="00D01FC9" w:rsidRPr="00D01FC9">
              <w:rPr>
                <w:sz w:val="24"/>
                <w:szCs w:val="24"/>
              </w:rPr>
              <w:t>Создание и оптимизация технического задания</w:t>
            </w:r>
            <w:r w:rsidR="00D01FC9" w:rsidRPr="00D01FC9">
              <w:rPr>
                <w:sz w:val="24"/>
                <w:szCs w:val="24"/>
              </w:rPr>
              <w:br/>
              <w:t>(технологии печати, конструктив);</w:t>
            </w:r>
            <w:r w:rsidR="00D01FC9" w:rsidRPr="00D01FC9">
              <w:rPr>
                <w:sz w:val="24"/>
                <w:szCs w:val="24"/>
              </w:rPr>
              <w:br/>
              <w:t>• Контроль производства (выезды на место производства);</w:t>
            </w:r>
            <w:r w:rsidR="00D01FC9" w:rsidRPr="00D01FC9">
              <w:rPr>
                <w:sz w:val="24"/>
                <w:szCs w:val="24"/>
              </w:rPr>
              <w:br/>
              <w:t>• Арт-</w:t>
            </w:r>
            <w:proofErr w:type="spellStart"/>
            <w:r w:rsidR="00D01FC9" w:rsidRPr="00D01FC9">
              <w:rPr>
                <w:sz w:val="24"/>
                <w:szCs w:val="24"/>
              </w:rPr>
              <w:t>дирекшн</w:t>
            </w:r>
            <w:proofErr w:type="spellEnd"/>
            <w:r w:rsidR="00D01FC9" w:rsidRPr="00D01FC9">
              <w:rPr>
                <w:sz w:val="24"/>
                <w:szCs w:val="24"/>
              </w:rPr>
              <w:t>, дизайн, верстка книги;</w:t>
            </w:r>
            <w:r w:rsidR="00D01FC9" w:rsidRPr="00D01FC9">
              <w:rPr>
                <w:sz w:val="24"/>
                <w:szCs w:val="24"/>
              </w:rPr>
              <w:br/>
              <w:t>• Неограниченное внесение правок в макет;</w:t>
            </w:r>
            <w:r w:rsidR="00D01FC9" w:rsidRPr="00D01FC9">
              <w:rPr>
                <w:sz w:val="24"/>
                <w:szCs w:val="24"/>
              </w:rPr>
              <w:br/>
              <w:t xml:space="preserve">• Создание и внесение правок в </w:t>
            </w:r>
            <w:proofErr w:type="spellStart"/>
            <w:r w:rsidR="00D01FC9" w:rsidRPr="00D01FC9">
              <w:rPr>
                <w:sz w:val="24"/>
                <w:szCs w:val="24"/>
              </w:rPr>
              <w:t>флэт</w:t>
            </w:r>
            <w:proofErr w:type="spellEnd"/>
            <w:r w:rsidR="00D01FC9" w:rsidRPr="00D01FC9">
              <w:rPr>
                <w:sz w:val="24"/>
                <w:szCs w:val="24"/>
              </w:rPr>
              <w:t>-план;</w:t>
            </w:r>
            <w:r w:rsidR="00D01FC9" w:rsidRPr="00D01FC9">
              <w:rPr>
                <w:sz w:val="24"/>
                <w:szCs w:val="24"/>
              </w:rPr>
              <w:br/>
              <w:t>• Подготовка к печати, цветоделение;</w:t>
            </w:r>
            <w:r w:rsidR="00D01FC9" w:rsidRPr="00D01FC9">
              <w:rPr>
                <w:sz w:val="24"/>
                <w:szCs w:val="24"/>
              </w:rPr>
              <w:br/>
              <w:t>• Редактура/подготовка к печати: рецензирование текстов, содержательная редактура (общая аргументация, проверка терминологии, научного аппарата, наличия ссылок и сносок</w:t>
            </w:r>
            <w:r w:rsidR="00D01FC9" w:rsidRPr="00D01FC9">
              <w:rPr>
                <w:sz w:val="24"/>
                <w:szCs w:val="24"/>
              </w:rPr>
              <w:br/>
              <w:t xml:space="preserve">и т.д.), запрос доработок и дополнений, </w:t>
            </w:r>
            <w:r w:rsidR="00D01FC9" w:rsidRPr="00D01FC9">
              <w:rPr>
                <w:sz w:val="24"/>
                <w:szCs w:val="24"/>
              </w:rPr>
              <w:lastRenderedPageBreak/>
              <w:t>рубрикация и композиция книги, библиография;</w:t>
            </w:r>
          </w:p>
        </w:tc>
        <w:tc>
          <w:tcPr>
            <w:tcW w:w="1179" w:type="dxa"/>
          </w:tcPr>
          <w:p w14:paraId="343FAC20" w14:textId="77777777" w:rsidR="00D01FC9" w:rsidRPr="00D01FC9" w:rsidRDefault="00D01FC9" w:rsidP="00D01FC9">
            <w:pPr>
              <w:spacing w:line="276" w:lineRule="auto"/>
              <w:rPr>
                <w:bCs/>
                <w:sz w:val="24"/>
                <w:szCs w:val="24"/>
              </w:rPr>
            </w:pPr>
            <w:r w:rsidRPr="00D01FC9">
              <w:rPr>
                <w:bCs/>
                <w:sz w:val="24"/>
                <w:szCs w:val="24"/>
              </w:rPr>
              <w:lastRenderedPageBreak/>
              <w:t>Условная единица</w:t>
            </w:r>
          </w:p>
          <w:p w14:paraId="5F5D9C6C" w14:textId="18E3569D" w:rsidR="00D01FC9" w:rsidRPr="00D01FC9" w:rsidRDefault="00D01FC9" w:rsidP="00D01FC9">
            <w:pPr>
              <w:spacing w:line="276" w:lineRule="auto"/>
              <w:rPr>
                <w:bCs/>
                <w:sz w:val="24"/>
                <w:szCs w:val="24"/>
              </w:rPr>
            </w:pPr>
            <w:r w:rsidRPr="00D01FC9">
              <w:rPr>
                <w:bCs/>
                <w:sz w:val="24"/>
                <w:szCs w:val="24"/>
              </w:rPr>
              <w:t>(</w:t>
            </w:r>
            <w:proofErr w:type="spellStart"/>
            <w:r w:rsidRPr="00D01FC9">
              <w:rPr>
                <w:bCs/>
                <w:sz w:val="24"/>
                <w:szCs w:val="24"/>
              </w:rPr>
              <w:t>усл</w:t>
            </w:r>
            <w:proofErr w:type="spellEnd"/>
            <w:r w:rsidRPr="00D01FC9">
              <w:rPr>
                <w:bCs/>
                <w:sz w:val="24"/>
                <w:szCs w:val="24"/>
              </w:rPr>
              <w:t xml:space="preserve">. </w:t>
            </w:r>
            <w:proofErr w:type="spellStart"/>
            <w:r w:rsidRPr="00D01FC9">
              <w:rPr>
                <w:bCs/>
                <w:sz w:val="24"/>
                <w:szCs w:val="24"/>
              </w:rPr>
              <w:t>ед</w:t>
            </w:r>
            <w:proofErr w:type="spellEnd"/>
            <w:r w:rsidRPr="00D01FC9">
              <w:rPr>
                <w:bCs/>
                <w:sz w:val="24"/>
                <w:szCs w:val="24"/>
              </w:rPr>
              <w:t>)</w:t>
            </w:r>
          </w:p>
          <w:p w14:paraId="79D7AD13" w14:textId="2546CA81" w:rsidR="00D01FC9" w:rsidRPr="00D01FC9" w:rsidRDefault="00D01FC9" w:rsidP="00D01FC9">
            <w:pPr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1016" w:type="dxa"/>
          </w:tcPr>
          <w:p w14:paraId="289AAE5E" w14:textId="634A7A78" w:rsidR="00D01FC9" w:rsidRPr="00D01FC9" w:rsidRDefault="00D01FC9" w:rsidP="00D01FC9">
            <w:pPr>
              <w:spacing w:line="276" w:lineRule="auto"/>
              <w:rPr>
                <w:bCs/>
                <w:sz w:val="24"/>
                <w:szCs w:val="24"/>
              </w:rPr>
            </w:pPr>
            <w:r w:rsidRPr="00D01FC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54" w:type="dxa"/>
          </w:tcPr>
          <w:p w14:paraId="405EAB96" w14:textId="77777777" w:rsidR="00D01FC9" w:rsidRPr="00D01FC9" w:rsidRDefault="00D01FC9" w:rsidP="00D01FC9">
            <w:pPr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1386" w:type="dxa"/>
          </w:tcPr>
          <w:p w14:paraId="5013CC67" w14:textId="5FB1BAF8" w:rsidR="00D01FC9" w:rsidRPr="00D01FC9" w:rsidRDefault="00D01FC9" w:rsidP="00D01FC9">
            <w:pPr>
              <w:spacing w:line="276" w:lineRule="auto"/>
              <w:rPr>
                <w:bCs/>
                <w:sz w:val="24"/>
                <w:szCs w:val="24"/>
              </w:rPr>
            </w:pPr>
          </w:p>
        </w:tc>
      </w:tr>
      <w:tr w:rsidR="00D01FC9" w:rsidRPr="00D01FC9" w14:paraId="45147C9B" w14:textId="22955ED1" w:rsidTr="00D01FC9">
        <w:tc>
          <w:tcPr>
            <w:tcW w:w="555" w:type="dxa"/>
          </w:tcPr>
          <w:p w14:paraId="4D6699E4" w14:textId="77777777" w:rsidR="00D01FC9" w:rsidRPr="00D01FC9" w:rsidRDefault="00D01FC9" w:rsidP="0028467D">
            <w:pPr>
              <w:pStyle w:val="a4"/>
              <w:numPr>
                <w:ilvl w:val="0"/>
                <w:numId w:val="10"/>
              </w:numPr>
              <w:spacing w:line="276" w:lineRule="auto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801" w:type="dxa"/>
          </w:tcPr>
          <w:p w14:paraId="742AA581" w14:textId="4DBAD3BF" w:rsidR="00D01FC9" w:rsidRPr="00D01FC9" w:rsidRDefault="00D01FC9" w:rsidP="00D01FC9">
            <w:pPr>
              <w:spacing w:line="276" w:lineRule="auto"/>
              <w:rPr>
                <w:rFonts w:eastAsia="Calibri"/>
                <w:bCs/>
                <w:sz w:val="24"/>
                <w:szCs w:val="24"/>
              </w:rPr>
            </w:pPr>
            <w:r w:rsidRPr="00D01FC9">
              <w:rPr>
                <w:sz w:val="24"/>
                <w:szCs w:val="24"/>
              </w:rPr>
              <w:t>Печать брошюры</w:t>
            </w:r>
          </w:p>
        </w:tc>
        <w:tc>
          <w:tcPr>
            <w:tcW w:w="2475" w:type="dxa"/>
          </w:tcPr>
          <w:p w14:paraId="135A29E5" w14:textId="77777777" w:rsidR="00D01FC9" w:rsidRPr="00D01FC9" w:rsidRDefault="00D01FC9" w:rsidP="00D01FC9">
            <w:pPr>
              <w:rPr>
                <w:sz w:val="24"/>
                <w:szCs w:val="24"/>
              </w:rPr>
            </w:pPr>
            <w:r w:rsidRPr="00D01FC9">
              <w:rPr>
                <w:sz w:val="24"/>
                <w:szCs w:val="24"/>
              </w:rPr>
              <w:t>Тираж 2 000 шт.</w:t>
            </w:r>
          </w:p>
          <w:p w14:paraId="181A53FB" w14:textId="77777777" w:rsidR="00D01FC9" w:rsidRPr="00D01FC9" w:rsidRDefault="00D01FC9" w:rsidP="00D01FC9">
            <w:pPr>
              <w:spacing w:line="276" w:lineRule="auto"/>
              <w:ind w:left="34" w:firstLine="283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79" w:type="dxa"/>
          </w:tcPr>
          <w:p w14:paraId="59C70FBB" w14:textId="32816A6B" w:rsidR="00D01FC9" w:rsidRPr="00D01FC9" w:rsidRDefault="00D01FC9" w:rsidP="00D01FC9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Шт.</w:t>
            </w:r>
          </w:p>
          <w:p w14:paraId="412432A0" w14:textId="77777777" w:rsidR="00D01FC9" w:rsidRPr="00D01FC9" w:rsidRDefault="00D01FC9" w:rsidP="00D01FC9">
            <w:pPr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1016" w:type="dxa"/>
          </w:tcPr>
          <w:p w14:paraId="570287BD" w14:textId="3C7AD7B2" w:rsidR="00D01FC9" w:rsidRPr="00D01FC9" w:rsidRDefault="00D01FC9" w:rsidP="00D01FC9">
            <w:pPr>
              <w:spacing w:line="276" w:lineRule="auto"/>
              <w:rPr>
                <w:bCs/>
                <w:sz w:val="24"/>
                <w:szCs w:val="24"/>
              </w:rPr>
            </w:pPr>
            <w:r w:rsidRPr="00D01FC9">
              <w:rPr>
                <w:sz w:val="24"/>
                <w:szCs w:val="24"/>
              </w:rPr>
              <w:t>2 000</w:t>
            </w:r>
          </w:p>
        </w:tc>
        <w:tc>
          <w:tcPr>
            <w:tcW w:w="954" w:type="dxa"/>
          </w:tcPr>
          <w:p w14:paraId="3A9842EE" w14:textId="77777777" w:rsidR="00D01FC9" w:rsidRPr="00D01FC9" w:rsidRDefault="00D01FC9" w:rsidP="00D01FC9">
            <w:pPr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1386" w:type="dxa"/>
          </w:tcPr>
          <w:p w14:paraId="576331C5" w14:textId="0AE97E20" w:rsidR="00D01FC9" w:rsidRPr="00D01FC9" w:rsidRDefault="00D01FC9" w:rsidP="00D01FC9">
            <w:pPr>
              <w:spacing w:line="276" w:lineRule="auto"/>
              <w:rPr>
                <w:bCs/>
                <w:sz w:val="24"/>
                <w:szCs w:val="24"/>
              </w:rPr>
            </w:pPr>
          </w:p>
        </w:tc>
      </w:tr>
      <w:tr w:rsidR="00D01FC9" w:rsidRPr="00D01FC9" w14:paraId="1E3291F2" w14:textId="1379351A" w:rsidTr="00D01FC9">
        <w:tc>
          <w:tcPr>
            <w:tcW w:w="555" w:type="dxa"/>
          </w:tcPr>
          <w:p w14:paraId="3DFD1788" w14:textId="77777777" w:rsidR="00D01FC9" w:rsidRPr="00D01FC9" w:rsidRDefault="00D01FC9" w:rsidP="0028467D">
            <w:pPr>
              <w:pStyle w:val="a4"/>
              <w:numPr>
                <w:ilvl w:val="0"/>
                <w:numId w:val="10"/>
              </w:numPr>
              <w:spacing w:line="276" w:lineRule="auto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801" w:type="dxa"/>
          </w:tcPr>
          <w:p w14:paraId="317C925A" w14:textId="5024084F" w:rsidR="00D01FC9" w:rsidRPr="00D01FC9" w:rsidRDefault="00D01FC9" w:rsidP="00D01FC9">
            <w:pPr>
              <w:spacing w:line="276" w:lineRule="auto"/>
              <w:rPr>
                <w:rFonts w:eastAsia="Calibri"/>
                <w:bCs/>
                <w:sz w:val="24"/>
                <w:szCs w:val="24"/>
              </w:rPr>
            </w:pPr>
            <w:r w:rsidRPr="00D01FC9">
              <w:rPr>
                <w:sz w:val="24"/>
                <w:szCs w:val="24"/>
              </w:rPr>
              <w:t>Доставка тиража</w:t>
            </w:r>
          </w:p>
        </w:tc>
        <w:tc>
          <w:tcPr>
            <w:tcW w:w="2475" w:type="dxa"/>
          </w:tcPr>
          <w:p w14:paraId="1B2C7AA7" w14:textId="77777777" w:rsidR="00D01FC9" w:rsidRPr="00D01FC9" w:rsidRDefault="00D01FC9" w:rsidP="00D01FC9">
            <w:pPr>
              <w:rPr>
                <w:sz w:val="24"/>
                <w:szCs w:val="24"/>
              </w:rPr>
            </w:pPr>
            <w:r w:rsidRPr="00D01FC9">
              <w:rPr>
                <w:sz w:val="24"/>
                <w:szCs w:val="24"/>
              </w:rPr>
              <w:t>Тираж 2 000 шт.</w:t>
            </w:r>
          </w:p>
          <w:p w14:paraId="416A1849" w14:textId="115F96E5" w:rsidR="00D01FC9" w:rsidRPr="00D01FC9" w:rsidRDefault="00D01FC9" w:rsidP="0028467D">
            <w:pPr>
              <w:pStyle w:val="a4"/>
              <w:numPr>
                <w:ilvl w:val="0"/>
                <w:numId w:val="9"/>
              </w:numPr>
              <w:spacing w:line="276" w:lineRule="auto"/>
              <w:ind w:left="34" w:firstLine="283"/>
              <w:rPr>
                <w:rFonts w:eastAsia="Noto Serif CJK SC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179" w:type="dxa"/>
          </w:tcPr>
          <w:p w14:paraId="68CD57B8" w14:textId="77777777" w:rsidR="00D01FC9" w:rsidRPr="00D01FC9" w:rsidRDefault="00D01FC9" w:rsidP="00D01FC9">
            <w:pPr>
              <w:spacing w:line="276" w:lineRule="auto"/>
              <w:rPr>
                <w:bCs/>
                <w:sz w:val="24"/>
                <w:szCs w:val="24"/>
              </w:rPr>
            </w:pPr>
            <w:r w:rsidRPr="00D01FC9">
              <w:rPr>
                <w:bCs/>
                <w:sz w:val="24"/>
                <w:szCs w:val="24"/>
              </w:rPr>
              <w:t>Условная единица</w:t>
            </w:r>
          </w:p>
          <w:p w14:paraId="28AB2A4D" w14:textId="77777777" w:rsidR="00D01FC9" w:rsidRPr="00D01FC9" w:rsidRDefault="00D01FC9" w:rsidP="00D01FC9">
            <w:pPr>
              <w:spacing w:line="276" w:lineRule="auto"/>
              <w:rPr>
                <w:bCs/>
                <w:sz w:val="24"/>
                <w:szCs w:val="24"/>
              </w:rPr>
            </w:pPr>
            <w:r w:rsidRPr="00D01FC9">
              <w:rPr>
                <w:bCs/>
                <w:sz w:val="24"/>
                <w:szCs w:val="24"/>
              </w:rPr>
              <w:t>(</w:t>
            </w:r>
            <w:proofErr w:type="spellStart"/>
            <w:r w:rsidRPr="00D01FC9">
              <w:rPr>
                <w:bCs/>
                <w:sz w:val="24"/>
                <w:szCs w:val="24"/>
              </w:rPr>
              <w:t>усл</w:t>
            </w:r>
            <w:proofErr w:type="spellEnd"/>
            <w:r w:rsidRPr="00D01FC9">
              <w:rPr>
                <w:bCs/>
                <w:sz w:val="24"/>
                <w:szCs w:val="24"/>
              </w:rPr>
              <w:t xml:space="preserve">. </w:t>
            </w:r>
            <w:proofErr w:type="spellStart"/>
            <w:r w:rsidRPr="00D01FC9">
              <w:rPr>
                <w:bCs/>
                <w:sz w:val="24"/>
                <w:szCs w:val="24"/>
              </w:rPr>
              <w:t>ед</w:t>
            </w:r>
            <w:proofErr w:type="spellEnd"/>
            <w:r w:rsidRPr="00D01FC9">
              <w:rPr>
                <w:bCs/>
                <w:sz w:val="24"/>
                <w:szCs w:val="24"/>
              </w:rPr>
              <w:t>)</w:t>
            </w:r>
          </w:p>
          <w:p w14:paraId="184000AD" w14:textId="77777777" w:rsidR="00D01FC9" w:rsidRPr="00D01FC9" w:rsidRDefault="00D01FC9" w:rsidP="00D01FC9">
            <w:pPr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1016" w:type="dxa"/>
          </w:tcPr>
          <w:p w14:paraId="0068D6F7" w14:textId="028E6713" w:rsidR="00D01FC9" w:rsidRPr="00D01FC9" w:rsidRDefault="00D01FC9" w:rsidP="00D01FC9">
            <w:pPr>
              <w:spacing w:line="276" w:lineRule="auto"/>
              <w:rPr>
                <w:bCs/>
                <w:sz w:val="24"/>
                <w:szCs w:val="24"/>
              </w:rPr>
            </w:pPr>
            <w:r w:rsidRPr="00D01FC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54" w:type="dxa"/>
          </w:tcPr>
          <w:p w14:paraId="54D30175" w14:textId="77777777" w:rsidR="00D01FC9" w:rsidRPr="00D01FC9" w:rsidRDefault="00D01FC9" w:rsidP="00D01FC9">
            <w:pPr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1386" w:type="dxa"/>
          </w:tcPr>
          <w:p w14:paraId="2BF6D474" w14:textId="7E4C6BDD" w:rsidR="00D01FC9" w:rsidRPr="00D01FC9" w:rsidRDefault="00D01FC9" w:rsidP="00D01FC9">
            <w:pPr>
              <w:spacing w:line="276" w:lineRule="auto"/>
              <w:rPr>
                <w:bCs/>
                <w:sz w:val="24"/>
                <w:szCs w:val="24"/>
              </w:rPr>
            </w:pPr>
          </w:p>
        </w:tc>
      </w:tr>
    </w:tbl>
    <w:p w14:paraId="09E650CB" w14:textId="77777777" w:rsidR="00CA2BF6" w:rsidRPr="00D01FC9" w:rsidRDefault="00CA2BF6" w:rsidP="00C23D23">
      <w:pPr>
        <w:pStyle w:val="a6"/>
        <w:spacing w:line="276" w:lineRule="auto"/>
        <w:jc w:val="center"/>
        <w:rPr>
          <w:b/>
          <w:bCs/>
          <w:sz w:val="24"/>
          <w:szCs w:val="24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4962"/>
        <w:gridCol w:w="4961"/>
      </w:tblGrid>
      <w:tr w:rsidR="0000456C" w:rsidRPr="00D01FC9" w14:paraId="5DD8BED9" w14:textId="77777777" w:rsidTr="001541ED">
        <w:tc>
          <w:tcPr>
            <w:tcW w:w="4962" w:type="dxa"/>
          </w:tcPr>
          <w:p w14:paraId="51CEF366" w14:textId="77777777" w:rsidR="0000456C" w:rsidRPr="00D01FC9" w:rsidRDefault="0000456C" w:rsidP="00C23D23">
            <w:pPr>
              <w:spacing w:line="276" w:lineRule="auto"/>
              <w:rPr>
                <w:b/>
                <w:sz w:val="24"/>
                <w:szCs w:val="24"/>
              </w:rPr>
            </w:pPr>
            <w:r w:rsidRPr="00D01FC9">
              <w:rPr>
                <w:b/>
                <w:sz w:val="24"/>
                <w:szCs w:val="24"/>
              </w:rPr>
              <w:t>Заказчик:</w:t>
            </w:r>
          </w:p>
          <w:p w14:paraId="0B5C79DB" w14:textId="77777777" w:rsidR="0000456C" w:rsidRPr="00D01FC9" w:rsidRDefault="0000456C" w:rsidP="00C23D23">
            <w:pPr>
              <w:spacing w:line="276" w:lineRule="auto"/>
              <w:rPr>
                <w:b/>
                <w:sz w:val="24"/>
                <w:szCs w:val="24"/>
              </w:rPr>
            </w:pPr>
            <w:r w:rsidRPr="00D01FC9">
              <w:rPr>
                <w:b/>
                <w:sz w:val="24"/>
                <w:szCs w:val="24"/>
              </w:rPr>
              <w:t>Федеральное государственное бюджетное учреждение культуры</w:t>
            </w:r>
          </w:p>
          <w:p w14:paraId="75BB8C50" w14:textId="77777777" w:rsidR="0000456C" w:rsidRPr="00D01FC9" w:rsidRDefault="0000456C" w:rsidP="00C23D23">
            <w:pPr>
              <w:spacing w:line="276" w:lineRule="auto"/>
              <w:rPr>
                <w:b/>
                <w:sz w:val="24"/>
                <w:szCs w:val="24"/>
              </w:rPr>
            </w:pPr>
            <w:r w:rsidRPr="00D01FC9">
              <w:rPr>
                <w:b/>
                <w:sz w:val="24"/>
                <w:szCs w:val="24"/>
              </w:rPr>
              <w:t>«Государственный исторический музей-заповедник «Горки Ленинские»</w:t>
            </w:r>
          </w:p>
          <w:p w14:paraId="3702DD63" w14:textId="77777777" w:rsidR="0000456C" w:rsidRPr="00D01FC9" w:rsidRDefault="0000456C" w:rsidP="00C23D23">
            <w:pPr>
              <w:spacing w:line="276" w:lineRule="auto"/>
              <w:rPr>
                <w:sz w:val="24"/>
                <w:szCs w:val="24"/>
              </w:rPr>
            </w:pPr>
          </w:p>
          <w:p w14:paraId="03F3F06A" w14:textId="77777777" w:rsidR="0000456C" w:rsidRPr="00D01FC9" w:rsidRDefault="0000456C" w:rsidP="00C23D23">
            <w:pPr>
              <w:spacing w:line="276" w:lineRule="auto"/>
              <w:rPr>
                <w:sz w:val="24"/>
                <w:szCs w:val="24"/>
              </w:rPr>
            </w:pPr>
            <w:r w:rsidRPr="00D01FC9">
              <w:rPr>
                <w:sz w:val="24"/>
                <w:szCs w:val="24"/>
              </w:rPr>
              <w:t>Первый заместитель директора</w:t>
            </w:r>
          </w:p>
          <w:p w14:paraId="405AD6FE" w14:textId="77777777" w:rsidR="0000456C" w:rsidRPr="00D01FC9" w:rsidRDefault="0000456C" w:rsidP="00C23D23">
            <w:pPr>
              <w:spacing w:line="276" w:lineRule="auto"/>
              <w:rPr>
                <w:sz w:val="24"/>
                <w:szCs w:val="24"/>
              </w:rPr>
            </w:pPr>
          </w:p>
          <w:p w14:paraId="77F6A8DC" w14:textId="77777777" w:rsidR="0000456C" w:rsidRPr="00D01FC9" w:rsidRDefault="0000456C" w:rsidP="00C23D23">
            <w:pPr>
              <w:spacing w:line="276" w:lineRule="auto"/>
              <w:rPr>
                <w:sz w:val="24"/>
                <w:szCs w:val="24"/>
              </w:rPr>
            </w:pPr>
            <w:r w:rsidRPr="00D01FC9">
              <w:rPr>
                <w:sz w:val="24"/>
                <w:szCs w:val="24"/>
              </w:rPr>
              <w:t xml:space="preserve">_____________________   /М. С. Новиков/ </w:t>
            </w:r>
          </w:p>
          <w:p w14:paraId="4CB8F0EA" w14:textId="2FCC0AB9" w:rsidR="0000456C" w:rsidRPr="00D01FC9" w:rsidRDefault="00405A88" w:rsidP="00C23D23">
            <w:pPr>
              <w:spacing w:line="276" w:lineRule="auto"/>
              <w:rPr>
                <w:sz w:val="24"/>
                <w:szCs w:val="24"/>
              </w:rPr>
            </w:pPr>
            <w:r w:rsidRPr="00D01FC9">
              <w:rPr>
                <w:sz w:val="24"/>
                <w:szCs w:val="24"/>
              </w:rPr>
              <w:t>МП</w:t>
            </w:r>
          </w:p>
        </w:tc>
        <w:tc>
          <w:tcPr>
            <w:tcW w:w="4961" w:type="dxa"/>
          </w:tcPr>
          <w:p w14:paraId="6DFF178C" w14:textId="0C730FD3" w:rsidR="0000456C" w:rsidRPr="00D01FC9" w:rsidRDefault="00333668" w:rsidP="00C23D23">
            <w:pPr>
              <w:spacing w:line="276" w:lineRule="auto"/>
              <w:ind w:left="168" w:firstLine="27"/>
              <w:rPr>
                <w:b/>
                <w:sz w:val="24"/>
                <w:szCs w:val="24"/>
              </w:rPr>
            </w:pPr>
            <w:r w:rsidRPr="00D01FC9">
              <w:rPr>
                <w:b/>
                <w:sz w:val="24"/>
                <w:szCs w:val="24"/>
              </w:rPr>
              <w:t>Исполнитель</w:t>
            </w:r>
            <w:r w:rsidR="0000456C" w:rsidRPr="00D01FC9">
              <w:rPr>
                <w:b/>
                <w:sz w:val="24"/>
                <w:szCs w:val="24"/>
              </w:rPr>
              <w:t>:</w:t>
            </w:r>
          </w:p>
          <w:p w14:paraId="6E374E31" w14:textId="77777777" w:rsidR="0000456C" w:rsidRPr="00D01FC9" w:rsidRDefault="0000456C" w:rsidP="00C23D23">
            <w:pPr>
              <w:spacing w:line="276" w:lineRule="auto"/>
              <w:ind w:left="168" w:firstLine="27"/>
              <w:rPr>
                <w:sz w:val="24"/>
                <w:szCs w:val="24"/>
              </w:rPr>
            </w:pPr>
          </w:p>
          <w:p w14:paraId="5ABFA336" w14:textId="77777777" w:rsidR="0000456C" w:rsidRPr="00D01FC9" w:rsidRDefault="0000456C" w:rsidP="00C23D23">
            <w:pPr>
              <w:spacing w:line="276" w:lineRule="auto"/>
              <w:ind w:left="168" w:firstLine="27"/>
              <w:rPr>
                <w:sz w:val="24"/>
                <w:szCs w:val="24"/>
              </w:rPr>
            </w:pPr>
          </w:p>
          <w:p w14:paraId="04E540BD" w14:textId="77777777" w:rsidR="0000456C" w:rsidRPr="00D01FC9" w:rsidRDefault="0000456C" w:rsidP="00C23D23">
            <w:pPr>
              <w:spacing w:line="276" w:lineRule="auto"/>
              <w:ind w:left="168" w:firstLine="27"/>
              <w:rPr>
                <w:sz w:val="24"/>
                <w:szCs w:val="24"/>
              </w:rPr>
            </w:pPr>
          </w:p>
          <w:p w14:paraId="69F13846" w14:textId="77777777" w:rsidR="0000456C" w:rsidRPr="00D01FC9" w:rsidRDefault="0000456C" w:rsidP="00C23D23">
            <w:pPr>
              <w:spacing w:line="276" w:lineRule="auto"/>
              <w:ind w:left="168" w:firstLine="27"/>
              <w:rPr>
                <w:sz w:val="24"/>
                <w:szCs w:val="24"/>
              </w:rPr>
            </w:pPr>
          </w:p>
          <w:p w14:paraId="6608B64F" w14:textId="77777777" w:rsidR="0000456C" w:rsidRPr="00D01FC9" w:rsidRDefault="0000456C" w:rsidP="00C23D23">
            <w:pPr>
              <w:spacing w:line="276" w:lineRule="auto"/>
              <w:ind w:left="168" w:firstLine="27"/>
              <w:rPr>
                <w:sz w:val="24"/>
                <w:szCs w:val="24"/>
              </w:rPr>
            </w:pPr>
          </w:p>
          <w:p w14:paraId="7746EF94" w14:textId="77777777" w:rsidR="0000456C" w:rsidRPr="00D01FC9" w:rsidRDefault="0000456C" w:rsidP="00C23D23">
            <w:pPr>
              <w:spacing w:line="276" w:lineRule="auto"/>
              <w:ind w:left="168" w:firstLine="27"/>
              <w:rPr>
                <w:i/>
                <w:iCs/>
                <w:sz w:val="24"/>
                <w:szCs w:val="24"/>
              </w:rPr>
            </w:pPr>
            <w:r w:rsidRPr="00D01FC9">
              <w:rPr>
                <w:i/>
                <w:iCs/>
                <w:sz w:val="24"/>
                <w:szCs w:val="24"/>
              </w:rPr>
              <w:t>Должность</w:t>
            </w:r>
          </w:p>
          <w:p w14:paraId="7761FCC5" w14:textId="77777777" w:rsidR="0000456C" w:rsidRPr="00D01FC9" w:rsidRDefault="0000456C" w:rsidP="00C23D23">
            <w:pPr>
              <w:spacing w:line="276" w:lineRule="auto"/>
              <w:ind w:left="168" w:firstLine="27"/>
              <w:rPr>
                <w:sz w:val="24"/>
                <w:szCs w:val="24"/>
              </w:rPr>
            </w:pPr>
          </w:p>
          <w:p w14:paraId="052B0316" w14:textId="77777777" w:rsidR="0000456C" w:rsidRPr="00D01FC9" w:rsidRDefault="0000456C" w:rsidP="00C23D23">
            <w:pPr>
              <w:spacing w:line="276" w:lineRule="auto"/>
              <w:ind w:left="168" w:firstLine="27"/>
              <w:rPr>
                <w:sz w:val="24"/>
                <w:szCs w:val="24"/>
              </w:rPr>
            </w:pPr>
            <w:r w:rsidRPr="00D01FC9">
              <w:rPr>
                <w:sz w:val="24"/>
                <w:szCs w:val="24"/>
              </w:rPr>
              <w:t>____________________/</w:t>
            </w:r>
            <w:r w:rsidRPr="00D01FC9">
              <w:rPr>
                <w:i/>
                <w:iCs/>
                <w:sz w:val="24"/>
                <w:szCs w:val="24"/>
              </w:rPr>
              <w:t>ФИО</w:t>
            </w:r>
            <w:r w:rsidRPr="00D01FC9">
              <w:rPr>
                <w:sz w:val="24"/>
                <w:szCs w:val="24"/>
              </w:rPr>
              <w:t>/</w:t>
            </w:r>
          </w:p>
          <w:p w14:paraId="5E221DA9" w14:textId="1B8AC932" w:rsidR="0000456C" w:rsidRPr="00D01FC9" w:rsidRDefault="00405A88" w:rsidP="00C23D23">
            <w:pPr>
              <w:spacing w:line="276" w:lineRule="auto"/>
              <w:ind w:left="168" w:firstLine="27"/>
              <w:rPr>
                <w:sz w:val="24"/>
                <w:szCs w:val="24"/>
              </w:rPr>
            </w:pPr>
            <w:r w:rsidRPr="00D01FC9">
              <w:rPr>
                <w:sz w:val="24"/>
                <w:szCs w:val="24"/>
              </w:rPr>
              <w:t>МП</w:t>
            </w:r>
          </w:p>
        </w:tc>
      </w:tr>
    </w:tbl>
    <w:p w14:paraId="5FD108C8" w14:textId="77777777" w:rsidR="00CA2BF6" w:rsidRPr="00D01FC9" w:rsidRDefault="00CA2BF6" w:rsidP="00C23D23">
      <w:pPr>
        <w:pStyle w:val="a6"/>
        <w:spacing w:line="276" w:lineRule="auto"/>
        <w:jc w:val="center"/>
        <w:rPr>
          <w:b/>
          <w:bCs/>
          <w:spacing w:val="-8"/>
          <w:sz w:val="24"/>
          <w:szCs w:val="24"/>
        </w:rPr>
      </w:pPr>
    </w:p>
    <w:p w14:paraId="70FAC308" w14:textId="77777777" w:rsidR="000E76A4" w:rsidRPr="00D01FC9" w:rsidRDefault="000E76A4" w:rsidP="00C23D23">
      <w:pPr>
        <w:pStyle w:val="a6"/>
        <w:spacing w:line="276" w:lineRule="auto"/>
        <w:jc w:val="center"/>
        <w:rPr>
          <w:b/>
          <w:bCs/>
          <w:spacing w:val="-8"/>
          <w:sz w:val="24"/>
          <w:szCs w:val="24"/>
        </w:rPr>
      </w:pPr>
    </w:p>
    <w:p w14:paraId="5ABD52EC" w14:textId="77777777" w:rsidR="000E76A4" w:rsidRPr="00D01FC9" w:rsidRDefault="000E76A4" w:rsidP="00C23D23">
      <w:pPr>
        <w:pStyle w:val="a6"/>
        <w:spacing w:line="276" w:lineRule="auto"/>
        <w:jc w:val="center"/>
        <w:rPr>
          <w:b/>
          <w:bCs/>
          <w:spacing w:val="-8"/>
          <w:sz w:val="24"/>
          <w:szCs w:val="24"/>
        </w:rPr>
      </w:pPr>
    </w:p>
    <w:p w14:paraId="592DB179" w14:textId="77777777" w:rsidR="000E76A4" w:rsidRPr="00D01FC9" w:rsidRDefault="000E76A4" w:rsidP="00C23D23">
      <w:pPr>
        <w:pStyle w:val="a6"/>
        <w:spacing w:line="276" w:lineRule="auto"/>
        <w:jc w:val="center"/>
        <w:rPr>
          <w:b/>
          <w:bCs/>
          <w:spacing w:val="-8"/>
          <w:sz w:val="24"/>
          <w:szCs w:val="24"/>
        </w:rPr>
      </w:pPr>
    </w:p>
    <w:p w14:paraId="60B05A44" w14:textId="77777777" w:rsidR="00B063F0" w:rsidRPr="00D01FC9" w:rsidRDefault="00B063F0" w:rsidP="00C23D23">
      <w:pPr>
        <w:spacing w:line="276" w:lineRule="auto"/>
        <w:jc w:val="right"/>
        <w:rPr>
          <w:b/>
          <w:sz w:val="24"/>
          <w:szCs w:val="24"/>
        </w:rPr>
      </w:pPr>
    </w:p>
    <w:p w14:paraId="22A27E20" w14:textId="77777777" w:rsidR="00B063F0" w:rsidRPr="00D01FC9" w:rsidRDefault="00B063F0" w:rsidP="00C23D23">
      <w:pPr>
        <w:spacing w:line="276" w:lineRule="auto"/>
        <w:jc w:val="right"/>
        <w:rPr>
          <w:b/>
          <w:sz w:val="24"/>
          <w:szCs w:val="24"/>
        </w:rPr>
      </w:pPr>
    </w:p>
    <w:p w14:paraId="35D211BF" w14:textId="77777777" w:rsidR="00B063F0" w:rsidRPr="00D01FC9" w:rsidRDefault="00B063F0" w:rsidP="00C23D23">
      <w:pPr>
        <w:spacing w:line="276" w:lineRule="auto"/>
        <w:jc w:val="right"/>
        <w:rPr>
          <w:b/>
          <w:sz w:val="24"/>
          <w:szCs w:val="24"/>
        </w:rPr>
      </w:pPr>
    </w:p>
    <w:p w14:paraId="252C1830" w14:textId="77777777" w:rsidR="00B063F0" w:rsidRPr="00D01FC9" w:rsidRDefault="00B063F0" w:rsidP="00C23D23">
      <w:pPr>
        <w:spacing w:line="276" w:lineRule="auto"/>
        <w:jc w:val="right"/>
        <w:rPr>
          <w:b/>
          <w:sz w:val="24"/>
          <w:szCs w:val="24"/>
        </w:rPr>
      </w:pPr>
    </w:p>
    <w:p w14:paraId="0EEB3CE4" w14:textId="77777777" w:rsidR="00B063F0" w:rsidRPr="00D01FC9" w:rsidRDefault="00B063F0" w:rsidP="00C23D23">
      <w:pPr>
        <w:spacing w:line="276" w:lineRule="auto"/>
        <w:jc w:val="right"/>
        <w:rPr>
          <w:b/>
          <w:sz w:val="24"/>
          <w:szCs w:val="24"/>
        </w:rPr>
      </w:pPr>
    </w:p>
    <w:p w14:paraId="19B1BA3D" w14:textId="77777777" w:rsidR="00B063F0" w:rsidRPr="00D01FC9" w:rsidRDefault="00B063F0" w:rsidP="00C23D23">
      <w:pPr>
        <w:spacing w:line="276" w:lineRule="auto"/>
        <w:jc w:val="right"/>
        <w:rPr>
          <w:b/>
          <w:sz w:val="24"/>
          <w:szCs w:val="24"/>
        </w:rPr>
      </w:pPr>
    </w:p>
    <w:p w14:paraId="5A8A907D" w14:textId="77777777" w:rsidR="00B063F0" w:rsidRPr="00D01FC9" w:rsidRDefault="00B063F0" w:rsidP="00C23D23">
      <w:pPr>
        <w:spacing w:line="276" w:lineRule="auto"/>
        <w:jc w:val="right"/>
        <w:rPr>
          <w:b/>
          <w:sz w:val="24"/>
          <w:szCs w:val="24"/>
        </w:rPr>
      </w:pPr>
    </w:p>
    <w:p w14:paraId="7810A232" w14:textId="77777777" w:rsidR="00B063F0" w:rsidRPr="00D01FC9" w:rsidRDefault="00B063F0" w:rsidP="00C23D23">
      <w:pPr>
        <w:spacing w:line="276" w:lineRule="auto"/>
        <w:jc w:val="right"/>
        <w:rPr>
          <w:b/>
          <w:sz w:val="24"/>
          <w:szCs w:val="24"/>
        </w:rPr>
      </w:pPr>
    </w:p>
    <w:p w14:paraId="6620A8F2" w14:textId="77777777" w:rsidR="00B063F0" w:rsidRPr="00D01FC9" w:rsidRDefault="00B063F0" w:rsidP="00C23D23">
      <w:pPr>
        <w:spacing w:line="276" w:lineRule="auto"/>
        <w:jc w:val="right"/>
        <w:rPr>
          <w:b/>
          <w:sz w:val="24"/>
          <w:szCs w:val="24"/>
        </w:rPr>
      </w:pPr>
    </w:p>
    <w:p w14:paraId="73242DFD" w14:textId="77777777" w:rsidR="00A45499" w:rsidRPr="00D01FC9" w:rsidRDefault="00A45499" w:rsidP="00C23D23">
      <w:pPr>
        <w:spacing w:line="276" w:lineRule="auto"/>
        <w:jc w:val="right"/>
        <w:rPr>
          <w:b/>
          <w:sz w:val="24"/>
          <w:szCs w:val="24"/>
        </w:rPr>
      </w:pPr>
    </w:p>
    <w:p w14:paraId="3A68473B" w14:textId="77777777" w:rsidR="00A45499" w:rsidRPr="00D01FC9" w:rsidRDefault="00A45499" w:rsidP="00C23D23">
      <w:pPr>
        <w:spacing w:line="276" w:lineRule="auto"/>
        <w:jc w:val="right"/>
        <w:rPr>
          <w:b/>
          <w:sz w:val="24"/>
          <w:szCs w:val="24"/>
        </w:rPr>
      </w:pPr>
    </w:p>
    <w:p w14:paraId="7C2D33BA" w14:textId="77777777" w:rsidR="00A45499" w:rsidRPr="00D01FC9" w:rsidRDefault="00A45499" w:rsidP="00C23D23">
      <w:pPr>
        <w:spacing w:line="276" w:lineRule="auto"/>
        <w:jc w:val="right"/>
        <w:rPr>
          <w:b/>
          <w:sz w:val="24"/>
          <w:szCs w:val="24"/>
        </w:rPr>
      </w:pPr>
    </w:p>
    <w:p w14:paraId="747B34AC" w14:textId="77777777" w:rsidR="00A45499" w:rsidRPr="00D01FC9" w:rsidRDefault="00A45499" w:rsidP="00C23D23">
      <w:pPr>
        <w:spacing w:line="276" w:lineRule="auto"/>
        <w:jc w:val="right"/>
        <w:rPr>
          <w:b/>
          <w:sz w:val="24"/>
          <w:szCs w:val="24"/>
        </w:rPr>
      </w:pPr>
    </w:p>
    <w:p w14:paraId="6E680333" w14:textId="77777777" w:rsidR="00A45499" w:rsidRPr="00D01FC9" w:rsidRDefault="00A45499" w:rsidP="00C23D23">
      <w:pPr>
        <w:spacing w:line="276" w:lineRule="auto"/>
        <w:jc w:val="right"/>
        <w:rPr>
          <w:b/>
          <w:sz w:val="24"/>
          <w:szCs w:val="24"/>
        </w:rPr>
      </w:pPr>
    </w:p>
    <w:p w14:paraId="393AE2BF" w14:textId="77777777" w:rsidR="00A45499" w:rsidRPr="00D01FC9" w:rsidRDefault="00A45499" w:rsidP="00C23D23">
      <w:pPr>
        <w:spacing w:line="276" w:lineRule="auto"/>
        <w:jc w:val="right"/>
        <w:rPr>
          <w:b/>
          <w:sz w:val="24"/>
          <w:szCs w:val="24"/>
        </w:rPr>
      </w:pPr>
    </w:p>
    <w:p w14:paraId="27518852" w14:textId="77777777" w:rsidR="00A45499" w:rsidRPr="00D01FC9" w:rsidRDefault="00A45499" w:rsidP="00C23D23">
      <w:pPr>
        <w:spacing w:line="276" w:lineRule="auto"/>
        <w:jc w:val="right"/>
        <w:rPr>
          <w:b/>
          <w:sz w:val="24"/>
          <w:szCs w:val="24"/>
        </w:rPr>
      </w:pPr>
    </w:p>
    <w:p w14:paraId="35C7DDF7" w14:textId="77777777" w:rsidR="00A45499" w:rsidRPr="00D01FC9" w:rsidRDefault="00A45499" w:rsidP="00C23D23">
      <w:pPr>
        <w:spacing w:line="276" w:lineRule="auto"/>
        <w:jc w:val="right"/>
        <w:rPr>
          <w:b/>
          <w:sz w:val="24"/>
          <w:szCs w:val="24"/>
        </w:rPr>
      </w:pPr>
    </w:p>
    <w:p w14:paraId="0BFB998C" w14:textId="77777777" w:rsidR="00A45499" w:rsidRPr="00D01FC9" w:rsidRDefault="00A45499" w:rsidP="00C23D23">
      <w:pPr>
        <w:spacing w:line="276" w:lineRule="auto"/>
        <w:jc w:val="right"/>
        <w:rPr>
          <w:b/>
          <w:sz w:val="24"/>
          <w:szCs w:val="24"/>
        </w:rPr>
      </w:pPr>
    </w:p>
    <w:p w14:paraId="31067779" w14:textId="77777777" w:rsidR="003134AE" w:rsidRDefault="003134AE" w:rsidP="00C23D23">
      <w:pPr>
        <w:spacing w:line="276" w:lineRule="auto"/>
        <w:jc w:val="right"/>
        <w:rPr>
          <w:b/>
          <w:sz w:val="24"/>
          <w:szCs w:val="24"/>
        </w:rPr>
      </w:pPr>
    </w:p>
    <w:p w14:paraId="16F6F753" w14:textId="77777777" w:rsidR="003134AE" w:rsidRDefault="003134AE" w:rsidP="00C23D23">
      <w:pPr>
        <w:spacing w:line="276" w:lineRule="auto"/>
        <w:jc w:val="right"/>
        <w:rPr>
          <w:b/>
          <w:sz w:val="24"/>
          <w:szCs w:val="24"/>
        </w:rPr>
      </w:pPr>
    </w:p>
    <w:p w14:paraId="2CEDB279" w14:textId="77777777" w:rsidR="00A62707" w:rsidRDefault="00A62707" w:rsidP="00C23D23">
      <w:pPr>
        <w:spacing w:line="276" w:lineRule="auto"/>
        <w:jc w:val="right"/>
        <w:rPr>
          <w:b/>
          <w:sz w:val="24"/>
          <w:szCs w:val="24"/>
        </w:rPr>
      </w:pPr>
    </w:p>
    <w:p w14:paraId="1F0CDC8B" w14:textId="77777777" w:rsidR="00A62707" w:rsidRDefault="00A62707" w:rsidP="00C23D23">
      <w:pPr>
        <w:spacing w:line="276" w:lineRule="auto"/>
        <w:jc w:val="right"/>
        <w:rPr>
          <w:b/>
          <w:sz w:val="24"/>
          <w:szCs w:val="24"/>
        </w:rPr>
      </w:pPr>
    </w:p>
    <w:p w14:paraId="012FD2BD" w14:textId="35E4A14D" w:rsidR="000E76A4" w:rsidRPr="00CE5ED3" w:rsidRDefault="000E76A4" w:rsidP="00C23D23">
      <w:pPr>
        <w:spacing w:line="276" w:lineRule="auto"/>
        <w:jc w:val="right"/>
        <w:rPr>
          <w:b/>
          <w:sz w:val="23"/>
          <w:szCs w:val="23"/>
        </w:rPr>
      </w:pPr>
      <w:r w:rsidRPr="00CE5ED3">
        <w:rPr>
          <w:b/>
          <w:sz w:val="23"/>
          <w:szCs w:val="23"/>
        </w:rPr>
        <w:t>Приложение № 3</w:t>
      </w:r>
    </w:p>
    <w:p w14:paraId="08DA59B1" w14:textId="77777777" w:rsidR="000E76A4" w:rsidRPr="00CE5ED3" w:rsidRDefault="000E76A4" w:rsidP="00C23D23">
      <w:pPr>
        <w:spacing w:line="276" w:lineRule="auto"/>
        <w:jc w:val="right"/>
        <w:rPr>
          <w:bCs/>
          <w:sz w:val="23"/>
          <w:szCs w:val="23"/>
        </w:rPr>
      </w:pPr>
      <w:r w:rsidRPr="00CE5ED3">
        <w:rPr>
          <w:bCs/>
          <w:sz w:val="23"/>
          <w:szCs w:val="23"/>
        </w:rPr>
        <w:lastRenderedPageBreak/>
        <w:t>к Контракту №__ от «__</w:t>
      </w:r>
      <w:proofErr w:type="gramStart"/>
      <w:r w:rsidRPr="00CE5ED3">
        <w:rPr>
          <w:bCs/>
          <w:sz w:val="23"/>
          <w:szCs w:val="23"/>
        </w:rPr>
        <w:t>_»_</w:t>
      </w:r>
      <w:proofErr w:type="gramEnd"/>
      <w:r w:rsidRPr="00CE5ED3">
        <w:rPr>
          <w:bCs/>
          <w:sz w:val="23"/>
          <w:szCs w:val="23"/>
        </w:rPr>
        <w:t>__2026 г.</w:t>
      </w:r>
    </w:p>
    <w:p w14:paraId="58E284E9" w14:textId="77777777" w:rsidR="000E76A4" w:rsidRPr="00CE5ED3" w:rsidRDefault="000E76A4" w:rsidP="00C23D23">
      <w:pPr>
        <w:spacing w:line="276" w:lineRule="auto"/>
        <w:jc w:val="right"/>
        <w:rPr>
          <w:bCs/>
          <w:sz w:val="23"/>
          <w:szCs w:val="23"/>
        </w:rPr>
      </w:pPr>
    </w:p>
    <w:p w14:paraId="00BCDE24" w14:textId="7F3B3B96" w:rsidR="000E76A4" w:rsidRPr="00CE5ED3" w:rsidRDefault="0000456C" w:rsidP="00C23D23">
      <w:pPr>
        <w:pStyle w:val="a6"/>
        <w:spacing w:line="276" w:lineRule="auto"/>
        <w:jc w:val="center"/>
        <w:rPr>
          <w:b/>
          <w:bCs/>
          <w:sz w:val="23"/>
          <w:szCs w:val="23"/>
        </w:rPr>
      </w:pPr>
      <w:r w:rsidRPr="00CE5ED3">
        <w:rPr>
          <w:b/>
          <w:bCs/>
          <w:sz w:val="23"/>
          <w:szCs w:val="23"/>
        </w:rPr>
        <w:t xml:space="preserve">АКТ </w:t>
      </w:r>
      <w:r w:rsidR="00F22055" w:rsidRPr="00CE5ED3">
        <w:rPr>
          <w:b/>
          <w:bCs/>
          <w:sz w:val="23"/>
          <w:szCs w:val="23"/>
        </w:rPr>
        <w:t>ОКАЗА</w:t>
      </w:r>
      <w:r w:rsidRPr="00CE5ED3">
        <w:rPr>
          <w:b/>
          <w:bCs/>
          <w:sz w:val="23"/>
          <w:szCs w:val="23"/>
        </w:rPr>
        <w:t xml:space="preserve">ННЫХ </w:t>
      </w:r>
      <w:r w:rsidR="00F22055" w:rsidRPr="00CE5ED3">
        <w:rPr>
          <w:b/>
          <w:bCs/>
          <w:sz w:val="23"/>
          <w:szCs w:val="23"/>
        </w:rPr>
        <w:t>УСЛУГ</w:t>
      </w:r>
    </w:p>
    <w:p w14:paraId="28630553" w14:textId="06DB48FF" w:rsidR="006D5C47" w:rsidRPr="00CE5ED3" w:rsidRDefault="006D5C47" w:rsidP="00C23D23">
      <w:pPr>
        <w:pStyle w:val="a6"/>
        <w:spacing w:line="276" w:lineRule="auto"/>
        <w:jc w:val="center"/>
        <w:rPr>
          <w:b/>
          <w:bCs/>
          <w:sz w:val="23"/>
          <w:szCs w:val="23"/>
        </w:rPr>
      </w:pPr>
      <w:r w:rsidRPr="00CE5ED3">
        <w:rPr>
          <w:b/>
          <w:bCs/>
          <w:sz w:val="23"/>
          <w:szCs w:val="23"/>
        </w:rPr>
        <w:t>(форма)</w:t>
      </w:r>
    </w:p>
    <w:p w14:paraId="1B0305E6" w14:textId="32CD72F7" w:rsidR="002A7B70" w:rsidRPr="00CE5ED3" w:rsidRDefault="006D5C47" w:rsidP="002A7B70">
      <w:pPr>
        <w:jc w:val="center"/>
        <w:rPr>
          <w:sz w:val="23"/>
          <w:szCs w:val="23"/>
        </w:rPr>
      </w:pPr>
      <w:r w:rsidRPr="00CE5ED3">
        <w:rPr>
          <w:sz w:val="23"/>
          <w:szCs w:val="23"/>
        </w:rPr>
        <w:t>№ _______ от "___"__________ ____ г.</w:t>
      </w:r>
    </w:p>
    <w:p w14:paraId="244B5AE2" w14:textId="0896C4A8" w:rsidR="009336D0" w:rsidRPr="00CE5ED3" w:rsidRDefault="009336D0" w:rsidP="002A7B70">
      <w:pPr>
        <w:jc w:val="center"/>
        <w:rPr>
          <w:sz w:val="23"/>
          <w:szCs w:val="23"/>
        </w:rPr>
      </w:pPr>
      <w:r w:rsidRPr="00CE5ED3">
        <w:rPr>
          <w:sz w:val="23"/>
          <w:szCs w:val="23"/>
        </w:rPr>
        <w:t>По Контракту от _</w:t>
      </w:r>
      <w:proofErr w:type="gramStart"/>
      <w:r w:rsidRPr="00CE5ED3">
        <w:rPr>
          <w:sz w:val="23"/>
          <w:szCs w:val="23"/>
        </w:rPr>
        <w:t>_._</w:t>
      </w:r>
      <w:proofErr w:type="gramEnd"/>
      <w:r w:rsidRPr="00CE5ED3">
        <w:rPr>
          <w:sz w:val="23"/>
          <w:szCs w:val="23"/>
        </w:rPr>
        <w:t>_ 2026 г. № ______</w:t>
      </w:r>
    </w:p>
    <w:p w14:paraId="5B368684" w14:textId="6A153169" w:rsidR="00551731" w:rsidRPr="00CE5ED3" w:rsidRDefault="00095847" w:rsidP="00C23D23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sz w:val="23"/>
          <w:szCs w:val="23"/>
        </w:rPr>
      </w:pPr>
      <w:r w:rsidRPr="00095847">
        <w:rPr>
          <w:rFonts w:ascii="Times New Roman" w:hAnsi="Times New Roman" w:cs="Times New Roman"/>
          <w:b/>
          <w:bCs/>
          <w:sz w:val="23"/>
          <w:szCs w:val="23"/>
          <w:lang w:eastAsia="en-US"/>
        </w:rPr>
        <w:t>Оказание услуг по дизайну и изготовлению буклетов</w:t>
      </w:r>
      <w:bookmarkStart w:id="8" w:name="_GoBack"/>
      <w:bookmarkEnd w:id="8"/>
    </w:p>
    <w:p w14:paraId="510A9DFE" w14:textId="79764100" w:rsidR="006D5C47" w:rsidRPr="00CE5ED3" w:rsidRDefault="006D5C47" w:rsidP="00C23D23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E5ED3">
        <w:rPr>
          <w:rFonts w:ascii="Times New Roman" w:hAnsi="Times New Roman" w:cs="Times New Roman"/>
          <w:sz w:val="23"/>
          <w:szCs w:val="23"/>
        </w:rPr>
        <w:t xml:space="preserve">    </w:t>
      </w:r>
      <w:r w:rsidR="00333668" w:rsidRPr="00CE5ED3">
        <w:rPr>
          <w:rFonts w:ascii="Times New Roman" w:hAnsi="Times New Roman" w:cs="Times New Roman"/>
          <w:sz w:val="23"/>
          <w:szCs w:val="23"/>
        </w:rPr>
        <w:t>Исполнитель</w:t>
      </w:r>
      <w:r w:rsidRPr="00CE5ED3">
        <w:rPr>
          <w:rFonts w:ascii="Times New Roman" w:hAnsi="Times New Roman" w:cs="Times New Roman"/>
          <w:sz w:val="23"/>
          <w:szCs w:val="23"/>
        </w:rPr>
        <w:t>: _______________________________ "________________________"</w:t>
      </w:r>
    </w:p>
    <w:p w14:paraId="1F5BEC39" w14:textId="11C7E377" w:rsidR="006D5C47" w:rsidRPr="00CE5ED3" w:rsidRDefault="006D5C47" w:rsidP="00C23D23">
      <w:pPr>
        <w:pStyle w:val="ConsPlusNonformat"/>
        <w:spacing w:line="276" w:lineRule="auto"/>
        <w:jc w:val="both"/>
        <w:rPr>
          <w:rFonts w:ascii="Times New Roman" w:hAnsi="Times New Roman" w:cs="Times New Roman"/>
          <w:i/>
          <w:iCs/>
          <w:sz w:val="23"/>
          <w:szCs w:val="23"/>
          <w:vertAlign w:val="superscript"/>
        </w:rPr>
      </w:pPr>
      <w:r w:rsidRPr="00CE5ED3">
        <w:rPr>
          <w:rFonts w:ascii="Times New Roman" w:hAnsi="Times New Roman" w:cs="Times New Roman"/>
          <w:i/>
          <w:iCs/>
          <w:sz w:val="23"/>
          <w:szCs w:val="23"/>
          <w:vertAlign w:val="superscript"/>
        </w:rPr>
        <w:t xml:space="preserve">            </w:t>
      </w:r>
      <w:r w:rsidR="004F2CED" w:rsidRPr="00CE5ED3">
        <w:rPr>
          <w:rFonts w:ascii="Times New Roman" w:hAnsi="Times New Roman" w:cs="Times New Roman"/>
          <w:i/>
          <w:iCs/>
          <w:sz w:val="23"/>
          <w:szCs w:val="23"/>
          <w:vertAlign w:val="superscript"/>
        </w:rPr>
        <w:t xml:space="preserve">                                                           </w:t>
      </w:r>
      <w:r w:rsidRPr="00CE5ED3">
        <w:rPr>
          <w:rFonts w:ascii="Times New Roman" w:hAnsi="Times New Roman" w:cs="Times New Roman"/>
          <w:i/>
          <w:iCs/>
          <w:sz w:val="23"/>
          <w:szCs w:val="23"/>
          <w:vertAlign w:val="superscript"/>
        </w:rPr>
        <w:t xml:space="preserve">     (организационно-правовая </w:t>
      </w:r>
      <w:proofErr w:type="gramStart"/>
      <w:r w:rsidRPr="00CE5ED3">
        <w:rPr>
          <w:rFonts w:ascii="Times New Roman" w:hAnsi="Times New Roman" w:cs="Times New Roman"/>
          <w:i/>
          <w:iCs/>
          <w:sz w:val="23"/>
          <w:szCs w:val="23"/>
          <w:vertAlign w:val="superscript"/>
        </w:rPr>
        <w:t xml:space="preserve">форма)   </w:t>
      </w:r>
      <w:proofErr w:type="gramEnd"/>
      <w:r w:rsidRPr="00CE5ED3">
        <w:rPr>
          <w:rFonts w:ascii="Times New Roman" w:hAnsi="Times New Roman" w:cs="Times New Roman"/>
          <w:i/>
          <w:iCs/>
          <w:sz w:val="23"/>
          <w:szCs w:val="23"/>
          <w:vertAlign w:val="superscript"/>
        </w:rPr>
        <w:t xml:space="preserve">    (наименование)</w:t>
      </w:r>
    </w:p>
    <w:p w14:paraId="2481FD1B" w14:textId="05663E04" w:rsidR="006D5C47" w:rsidRPr="00CE5ED3" w:rsidRDefault="006D5C47" w:rsidP="00C23D23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E5ED3">
        <w:rPr>
          <w:rFonts w:ascii="Times New Roman" w:hAnsi="Times New Roman" w:cs="Times New Roman"/>
          <w:sz w:val="23"/>
          <w:szCs w:val="23"/>
        </w:rPr>
        <w:t xml:space="preserve">    Заказчик: </w:t>
      </w:r>
      <w:r w:rsidR="007B2AFC" w:rsidRPr="00CE5ED3">
        <w:rPr>
          <w:rFonts w:ascii="Times New Roman" w:hAnsi="Times New Roman" w:cs="Times New Roman"/>
          <w:sz w:val="23"/>
          <w:szCs w:val="23"/>
        </w:rPr>
        <w:t>Федеральное государственное бюджетное учреждение культуры «Государственный исторический музей-заповедник «Горки Ленинские»</w:t>
      </w:r>
    </w:p>
    <w:p w14:paraId="5661D083" w14:textId="77777777" w:rsidR="006D5C47" w:rsidRPr="00CE5ED3" w:rsidRDefault="006D5C47" w:rsidP="00C23D2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1"/>
        <w:gridCol w:w="2835"/>
        <w:gridCol w:w="1737"/>
        <w:gridCol w:w="1737"/>
        <w:gridCol w:w="1361"/>
        <w:gridCol w:w="1644"/>
      </w:tblGrid>
      <w:tr w:rsidR="006D5C47" w:rsidRPr="00CE5ED3" w14:paraId="7AB3A6DB" w14:textId="77777777" w:rsidTr="00E20FFB">
        <w:tc>
          <w:tcPr>
            <w:tcW w:w="431" w:type="dxa"/>
          </w:tcPr>
          <w:p w14:paraId="01890E6E" w14:textId="77777777" w:rsidR="006D5C47" w:rsidRPr="00CE5ED3" w:rsidRDefault="006D5C47" w:rsidP="00C23D2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E5ED3"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</w:p>
        </w:tc>
        <w:tc>
          <w:tcPr>
            <w:tcW w:w="2835" w:type="dxa"/>
          </w:tcPr>
          <w:p w14:paraId="01FB4777" w14:textId="1C7E9A4B" w:rsidR="006D5C47" w:rsidRPr="00CE5ED3" w:rsidRDefault="006D5C47" w:rsidP="00C23D2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E5ED3">
              <w:rPr>
                <w:rFonts w:ascii="Times New Roman" w:hAnsi="Times New Roman" w:cs="Times New Roman"/>
                <w:sz w:val="23"/>
                <w:szCs w:val="23"/>
              </w:rPr>
              <w:t xml:space="preserve">Наименование </w:t>
            </w:r>
            <w:r w:rsidR="003134AE" w:rsidRPr="00CE5ED3">
              <w:rPr>
                <w:rFonts w:ascii="Times New Roman" w:hAnsi="Times New Roman" w:cs="Times New Roman"/>
                <w:sz w:val="23"/>
                <w:szCs w:val="23"/>
              </w:rPr>
              <w:t>услуги</w:t>
            </w:r>
            <w:r w:rsidRPr="00CE5ED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1737" w:type="dxa"/>
          </w:tcPr>
          <w:p w14:paraId="1FF147DF" w14:textId="77777777" w:rsidR="006D5C47" w:rsidRPr="00CE5ED3" w:rsidRDefault="006D5C47" w:rsidP="00C23D2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E5ED3">
              <w:rPr>
                <w:rFonts w:ascii="Times New Roman" w:hAnsi="Times New Roman" w:cs="Times New Roman"/>
                <w:sz w:val="23"/>
                <w:szCs w:val="23"/>
              </w:rPr>
              <w:t>Количество</w:t>
            </w:r>
          </w:p>
        </w:tc>
        <w:tc>
          <w:tcPr>
            <w:tcW w:w="1737" w:type="dxa"/>
          </w:tcPr>
          <w:p w14:paraId="065EF85D" w14:textId="77777777" w:rsidR="006D5C47" w:rsidRPr="00CE5ED3" w:rsidRDefault="006D5C47" w:rsidP="00C23D2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E5ED3">
              <w:rPr>
                <w:rFonts w:ascii="Times New Roman" w:hAnsi="Times New Roman" w:cs="Times New Roman"/>
                <w:sz w:val="23"/>
                <w:szCs w:val="23"/>
              </w:rPr>
              <w:t>Ед. изм.</w:t>
            </w:r>
          </w:p>
        </w:tc>
        <w:tc>
          <w:tcPr>
            <w:tcW w:w="1361" w:type="dxa"/>
          </w:tcPr>
          <w:p w14:paraId="046AB169" w14:textId="77777777" w:rsidR="006D5C47" w:rsidRPr="00CE5ED3" w:rsidRDefault="006D5C47" w:rsidP="00C23D2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E5ED3">
              <w:rPr>
                <w:rFonts w:ascii="Times New Roman" w:hAnsi="Times New Roman" w:cs="Times New Roman"/>
                <w:sz w:val="23"/>
                <w:szCs w:val="23"/>
              </w:rPr>
              <w:t>Цена</w:t>
            </w:r>
          </w:p>
        </w:tc>
        <w:tc>
          <w:tcPr>
            <w:tcW w:w="1644" w:type="dxa"/>
          </w:tcPr>
          <w:p w14:paraId="0C24CC06" w14:textId="77777777" w:rsidR="006D5C47" w:rsidRPr="00CE5ED3" w:rsidRDefault="006D5C47" w:rsidP="00C23D2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E5ED3">
              <w:rPr>
                <w:rFonts w:ascii="Times New Roman" w:hAnsi="Times New Roman" w:cs="Times New Roman"/>
                <w:sz w:val="23"/>
                <w:szCs w:val="23"/>
              </w:rPr>
              <w:t>Сумма</w:t>
            </w:r>
          </w:p>
        </w:tc>
      </w:tr>
      <w:tr w:rsidR="006D5C47" w:rsidRPr="00CE5ED3" w14:paraId="4E07B212" w14:textId="77777777" w:rsidTr="00E20FFB">
        <w:tc>
          <w:tcPr>
            <w:tcW w:w="431" w:type="dxa"/>
          </w:tcPr>
          <w:p w14:paraId="5915093E" w14:textId="77777777" w:rsidR="006D5C47" w:rsidRPr="00CE5ED3" w:rsidRDefault="006D5C47" w:rsidP="00C23D2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</w:tcPr>
          <w:p w14:paraId="1710847D" w14:textId="77777777" w:rsidR="006D5C47" w:rsidRPr="00CE5ED3" w:rsidRDefault="006D5C47" w:rsidP="00C23D2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37" w:type="dxa"/>
          </w:tcPr>
          <w:p w14:paraId="6FB777A3" w14:textId="77777777" w:rsidR="006D5C47" w:rsidRPr="00CE5ED3" w:rsidRDefault="006D5C47" w:rsidP="00C23D2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37" w:type="dxa"/>
          </w:tcPr>
          <w:p w14:paraId="6C75AC50" w14:textId="77777777" w:rsidR="006D5C47" w:rsidRPr="00CE5ED3" w:rsidRDefault="006D5C47" w:rsidP="00C23D2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61" w:type="dxa"/>
          </w:tcPr>
          <w:p w14:paraId="79605BE4" w14:textId="77777777" w:rsidR="006D5C47" w:rsidRPr="00CE5ED3" w:rsidRDefault="006D5C47" w:rsidP="00C23D2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44" w:type="dxa"/>
          </w:tcPr>
          <w:p w14:paraId="00B22A26" w14:textId="77777777" w:rsidR="006D5C47" w:rsidRPr="00CE5ED3" w:rsidRDefault="006D5C47" w:rsidP="00C23D2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6D5C47" w:rsidRPr="00CE5ED3" w14:paraId="38B21A05" w14:textId="77777777" w:rsidTr="00E20FFB">
        <w:tc>
          <w:tcPr>
            <w:tcW w:w="431" w:type="dxa"/>
          </w:tcPr>
          <w:p w14:paraId="18473436" w14:textId="77777777" w:rsidR="006D5C47" w:rsidRPr="00CE5ED3" w:rsidRDefault="006D5C47" w:rsidP="00C23D2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</w:tcPr>
          <w:p w14:paraId="7EAAA81F" w14:textId="77777777" w:rsidR="006D5C47" w:rsidRPr="00CE5ED3" w:rsidRDefault="006D5C47" w:rsidP="00C23D2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37" w:type="dxa"/>
          </w:tcPr>
          <w:p w14:paraId="7400A96A" w14:textId="77777777" w:rsidR="006D5C47" w:rsidRPr="00CE5ED3" w:rsidRDefault="006D5C47" w:rsidP="00C23D2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37" w:type="dxa"/>
          </w:tcPr>
          <w:p w14:paraId="587046F6" w14:textId="77777777" w:rsidR="006D5C47" w:rsidRPr="00CE5ED3" w:rsidRDefault="006D5C47" w:rsidP="00C23D2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61" w:type="dxa"/>
          </w:tcPr>
          <w:p w14:paraId="665F2428" w14:textId="77777777" w:rsidR="006D5C47" w:rsidRPr="00CE5ED3" w:rsidRDefault="006D5C47" w:rsidP="00C23D2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44" w:type="dxa"/>
          </w:tcPr>
          <w:p w14:paraId="6AFAF5BC" w14:textId="77777777" w:rsidR="006D5C47" w:rsidRPr="00CE5ED3" w:rsidRDefault="006D5C47" w:rsidP="00C23D2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6D5C47" w:rsidRPr="00CE5ED3" w14:paraId="1C683499" w14:textId="77777777" w:rsidTr="00E20FFB">
        <w:tc>
          <w:tcPr>
            <w:tcW w:w="431" w:type="dxa"/>
          </w:tcPr>
          <w:p w14:paraId="4AB3AB69" w14:textId="77777777" w:rsidR="006D5C47" w:rsidRPr="00CE5ED3" w:rsidRDefault="006D5C47" w:rsidP="00C23D2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</w:tcPr>
          <w:p w14:paraId="69C3C65D" w14:textId="77777777" w:rsidR="006D5C47" w:rsidRPr="00CE5ED3" w:rsidRDefault="006D5C47" w:rsidP="00C23D2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37" w:type="dxa"/>
          </w:tcPr>
          <w:p w14:paraId="169DDB38" w14:textId="77777777" w:rsidR="006D5C47" w:rsidRPr="00CE5ED3" w:rsidRDefault="006D5C47" w:rsidP="00C23D2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37" w:type="dxa"/>
          </w:tcPr>
          <w:p w14:paraId="40EFA95E" w14:textId="77777777" w:rsidR="006D5C47" w:rsidRPr="00CE5ED3" w:rsidRDefault="006D5C47" w:rsidP="00C23D2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61" w:type="dxa"/>
          </w:tcPr>
          <w:p w14:paraId="45415390" w14:textId="77777777" w:rsidR="006D5C47" w:rsidRPr="00CE5ED3" w:rsidRDefault="006D5C47" w:rsidP="00C23D2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44" w:type="dxa"/>
          </w:tcPr>
          <w:p w14:paraId="762FA209" w14:textId="77777777" w:rsidR="006D5C47" w:rsidRPr="00CE5ED3" w:rsidRDefault="006D5C47" w:rsidP="00C23D2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6D5C47" w:rsidRPr="00CE5ED3" w14:paraId="732D4BC9" w14:textId="77777777" w:rsidTr="00E20FFB">
        <w:tblPrEx>
          <w:tblBorders>
            <w:left w:val="nil"/>
          </w:tblBorders>
        </w:tblPrEx>
        <w:tc>
          <w:tcPr>
            <w:tcW w:w="8101" w:type="dxa"/>
            <w:gridSpan w:val="5"/>
            <w:tcBorders>
              <w:left w:val="nil"/>
              <w:bottom w:val="nil"/>
            </w:tcBorders>
          </w:tcPr>
          <w:p w14:paraId="64B698D6" w14:textId="77777777" w:rsidR="006D5C47" w:rsidRPr="00CE5ED3" w:rsidRDefault="006D5C47" w:rsidP="00C23D23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CE5ED3">
              <w:rPr>
                <w:rFonts w:ascii="Times New Roman" w:hAnsi="Times New Roman" w:cs="Times New Roman"/>
                <w:sz w:val="23"/>
                <w:szCs w:val="23"/>
              </w:rPr>
              <w:t>Итого:</w:t>
            </w: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14:paraId="4C123FFB" w14:textId="77777777" w:rsidR="006D5C47" w:rsidRPr="00CE5ED3" w:rsidRDefault="006D5C47" w:rsidP="00C23D2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6D5C47" w:rsidRPr="00CE5ED3" w14:paraId="0CB32732" w14:textId="77777777" w:rsidTr="00E20FFB">
        <w:tblPrEx>
          <w:tblBorders>
            <w:left w:val="nil"/>
            <w:insideH w:val="nil"/>
          </w:tblBorders>
        </w:tblPrEx>
        <w:tc>
          <w:tcPr>
            <w:tcW w:w="8101" w:type="dxa"/>
            <w:gridSpan w:val="5"/>
            <w:tcBorders>
              <w:top w:val="nil"/>
              <w:left w:val="nil"/>
              <w:bottom w:val="nil"/>
            </w:tcBorders>
          </w:tcPr>
          <w:p w14:paraId="2BC1426D" w14:textId="1C0A88BF" w:rsidR="006D5C47" w:rsidRPr="00CE5ED3" w:rsidRDefault="006D5C47" w:rsidP="00C23D23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CE5ED3">
              <w:rPr>
                <w:rFonts w:ascii="Times New Roman" w:hAnsi="Times New Roman" w:cs="Times New Roman"/>
                <w:sz w:val="23"/>
                <w:szCs w:val="23"/>
              </w:rPr>
              <w:t>НДС (</w:t>
            </w:r>
            <w:r w:rsidR="00E27504" w:rsidRPr="00CE5ED3">
              <w:rPr>
                <w:rFonts w:ascii="Times New Roman" w:hAnsi="Times New Roman" w:cs="Times New Roman"/>
                <w:sz w:val="23"/>
                <w:szCs w:val="23"/>
              </w:rPr>
              <w:t>__</w:t>
            </w:r>
            <w:r w:rsidRPr="00CE5ED3">
              <w:rPr>
                <w:rFonts w:ascii="Times New Roman" w:hAnsi="Times New Roman" w:cs="Times New Roman"/>
                <w:sz w:val="23"/>
                <w:szCs w:val="23"/>
              </w:rPr>
              <w:t>%):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14:paraId="301E125C" w14:textId="77777777" w:rsidR="006D5C47" w:rsidRPr="00CE5ED3" w:rsidRDefault="006D5C47" w:rsidP="00C23D2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6D5C47" w:rsidRPr="00CE5ED3" w14:paraId="781D157B" w14:textId="77777777" w:rsidTr="00E20FFB">
        <w:tblPrEx>
          <w:tblBorders>
            <w:left w:val="nil"/>
            <w:insideH w:val="nil"/>
          </w:tblBorders>
        </w:tblPrEx>
        <w:tc>
          <w:tcPr>
            <w:tcW w:w="8101" w:type="dxa"/>
            <w:gridSpan w:val="5"/>
            <w:tcBorders>
              <w:top w:val="nil"/>
              <w:left w:val="nil"/>
              <w:bottom w:val="nil"/>
            </w:tcBorders>
          </w:tcPr>
          <w:p w14:paraId="4FF35F7D" w14:textId="77777777" w:rsidR="006D5C47" w:rsidRPr="00CE5ED3" w:rsidRDefault="006D5C47" w:rsidP="00C23D23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CE5ED3">
              <w:rPr>
                <w:rFonts w:ascii="Times New Roman" w:hAnsi="Times New Roman" w:cs="Times New Roman"/>
                <w:sz w:val="23"/>
                <w:szCs w:val="23"/>
              </w:rPr>
              <w:t>Всего (с учетом НДС)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14:paraId="46A30C56" w14:textId="77777777" w:rsidR="006D5C47" w:rsidRPr="00CE5ED3" w:rsidRDefault="006D5C47" w:rsidP="00C23D2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0ECE1283" w14:textId="77777777" w:rsidR="006D5C47" w:rsidRPr="00CE5ED3" w:rsidRDefault="006D5C47" w:rsidP="00C23D2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p w14:paraId="12A8E4C3" w14:textId="115229E8" w:rsidR="006D5C47" w:rsidRPr="00CE5ED3" w:rsidRDefault="006D5C47" w:rsidP="00C23D2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CE5ED3">
        <w:rPr>
          <w:rFonts w:ascii="Times New Roman" w:hAnsi="Times New Roman" w:cs="Times New Roman"/>
          <w:sz w:val="23"/>
          <w:szCs w:val="23"/>
        </w:rPr>
        <w:t xml:space="preserve">Всего </w:t>
      </w:r>
      <w:r w:rsidR="00A3455E" w:rsidRPr="00CE5ED3">
        <w:rPr>
          <w:rFonts w:ascii="Times New Roman" w:hAnsi="Times New Roman" w:cs="Times New Roman"/>
          <w:sz w:val="23"/>
          <w:szCs w:val="23"/>
        </w:rPr>
        <w:t>оказано услуг</w:t>
      </w:r>
      <w:r w:rsidRPr="00CE5ED3">
        <w:rPr>
          <w:rFonts w:ascii="Times New Roman" w:hAnsi="Times New Roman" w:cs="Times New Roman"/>
          <w:sz w:val="23"/>
          <w:szCs w:val="23"/>
        </w:rPr>
        <w:t xml:space="preserve"> на сумму: ____________ (_________________) рублей _____ коп., в </w:t>
      </w:r>
      <w:proofErr w:type="spellStart"/>
      <w:r w:rsidRPr="00CE5ED3">
        <w:rPr>
          <w:rFonts w:ascii="Times New Roman" w:hAnsi="Times New Roman" w:cs="Times New Roman"/>
          <w:sz w:val="23"/>
          <w:szCs w:val="23"/>
        </w:rPr>
        <w:t>т.ч</w:t>
      </w:r>
      <w:proofErr w:type="spellEnd"/>
      <w:r w:rsidRPr="00CE5ED3">
        <w:rPr>
          <w:rFonts w:ascii="Times New Roman" w:hAnsi="Times New Roman" w:cs="Times New Roman"/>
          <w:sz w:val="23"/>
          <w:szCs w:val="23"/>
        </w:rPr>
        <w:t>. НДС - ____________ (_________________) рублей ______ коп.</w:t>
      </w:r>
    </w:p>
    <w:p w14:paraId="745CD704" w14:textId="77777777" w:rsidR="006D5C47" w:rsidRPr="00CE5ED3" w:rsidRDefault="006D5C47" w:rsidP="00C23D2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p w14:paraId="28B1ADEA" w14:textId="0E8D524E" w:rsidR="006D5C47" w:rsidRPr="00CE5ED3" w:rsidRDefault="006D5C47" w:rsidP="00C23D2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CE5ED3">
        <w:rPr>
          <w:rFonts w:ascii="Times New Roman" w:hAnsi="Times New Roman" w:cs="Times New Roman"/>
          <w:sz w:val="23"/>
          <w:szCs w:val="23"/>
        </w:rPr>
        <w:t xml:space="preserve">Вышеперечисленные </w:t>
      </w:r>
      <w:r w:rsidR="007D05D3" w:rsidRPr="00CE5ED3">
        <w:rPr>
          <w:rFonts w:ascii="Times New Roman" w:hAnsi="Times New Roman" w:cs="Times New Roman"/>
          <w:sz w:val="23"/>
          <w:szCs w:val="23"/>
        </w:rPr>
        <w:t>услуги</w:t>
      </w:r>
      <w:r w:rsidRPr="00CE5ED3">
        <w:rPr>
          <w:rFonts w:ascii="Times New Roman" w:hAnsi="Times New Roman" w:cs="Times New Roman"/>
          <w:sz w:val="23"/>
          <w:szCs w:val="23"/>
        </w:rPr>
        <w:t xml:space="preserve"> </w:t>
      </w:r>
      <w:r w:rsidR="007D05D3" w:rsidRPr="00CE5ED3">
        <w:rPr>
          <w:rFonts w:ascii="Times New Roman" w:hAnsi="Times New Roman" w:cs="Times New Roman"/>
          <w:sz w:val="23"/>
          <w:szCs w:val="23"/>
        </w:rPr>
        <w:t>оказаны</w:t>
      </w:r>
      <w:r w:rsidRPr="00CE5ED3">
        <w:rPr>
          <w:rFonts w:ascii="Times New Roman" w:hAnsi="Times New Roman" w:cs="Times New Roman"/>
          <w:sz w:val="23"/>
          <w:szCs w:val="23"/>
        </w:rPr>
        <w:t xml:space="preserve"> полностью и в срок. Заказчик претензий по объему, качеству и срокам </w:t>
      </w:r>
      <w:r w:rsidR="007D05D3" w:rsidRPr="00CE5ED3">
        <w:rPr>
          <w:rFonts w:ascii="Times New Roman" w:hAnsi="Times New Roman" w:cs="Times New Roman"/>
          <w:sz w:val="23"/>
          <w:szCs w:val="23"/>
        </w:rPr>
        <w:t>оказа</w:t>
      </w:r>
      <w:r w:rsidRPr="00CE5ED3">
        <w:rPr>
          <w:rFonts w:ascii="Times New Roman" w:hAnsi="Times New Roman" w:cs="Times New Roman"/>
          <w:sz w:val="23"/>
          <w:szCs w:val="23"/>
        </w:rPr>
        <w:t xml:space="preserve">ния </w:t>
      </w:r>
      <w:r w:rsidR="007D05D3" w:rsidRPr="00CE5ED3">
        <w:rPr>
          <w:rFonts w:ascii="Times New Roman" w:hAnsi="Times New Roman" w:cs="Times New Roman"/>
          <w:sz w:val="23"/>
          <w:szCs w:val="23"/>
        </w:rPr>
        <w:t>услуг</w:t>
      </w:r>
      <w:r w:rsidRPr="00CE5ED3">
        <w:rPr>
          <w:rFonts w:ascii="Times New Roman" w:hAnsi="Times New Roman" w:cs="Times New Roman"/>
          <w:sz w:val="23"/>
          <w:szCs w:val="23"/>
        </w:rPr>
        <w:t xml:space="preserve"> не имеет.</w:t>
      </w:r>
    </w:p>
    <w:p w14:paraId="0AD037B2" w14:textId="5DE32B13" w:rsidR="00B25233" w:rsidRPr="00CE5ED3" w:rsidRDefault="00B25233" w:rsidP="00C23D2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CE5ED3">
        <w:rPr>
          <w:rFonts w:ascii="Times New Roman" w:hAnsi="Times New Roman" w:cs="Times New Roman"/>
          <w:sz w:val="23"/>
          <w:szCs w:val="23"/>
        </w:rPr>
        <w:t>Экспертиза проведена________________________.</w:t>
      </w:r>
    </w:p>
    <w:p w14:paraId="4369AE6B" w14:textId="77777777" w:rsidR="006D5C47" w:rsidRPr="00CE5ED3" w:rsidRDefault="006D5C47" w:rsidP="00C23D2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p w14:paraId="4855127E" w14:textId="05AF7C25" w:rsidR="006D5C47" w:rsidRPr="00CE5ED3" w:rsidRDefault="006D5C47" w:rsidP="00C23D23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E5ED3">
        <w:rPr>
          <w:rFonts w:ascii="Times New Roman" w:hAnsi="Times New Roman" w:cs="Times New Roman"/>
          <w:sz w:val="23"/>
          <w:szCs w:val="23"/>
        </w:rPr>
        <w:t xml:space="preserve">    </w:t>
      </w:r>
      <w:r w:rsidR="00333668" w:rsidRPr="00CE5ED3">
        <w:rPr>
          <w:rFonts w:ascii="Times New Roman" w:hAnsi="Times New Roman" w:cs="Times New Roman"/>
          <w:sz w:val="23"/>
          <w:szCs w:val="23"/>
        </w:rPr>
        <w:t>Исполнитель</w:t>
      </w:r>
      <w:r w:rsidRPr="00CE5ED3">
        <w:rPr>
          <w:rFonts w:ascii="Times New Roman" w:hAnsi="Times New Roman" w:cs="Times New Roman"/>
          <w:sz w:val="23"/>
          <w:szCs w:val="23"/>
        </w:rPr>
        <w:t xml:space="preserve"> _________________                Заказчик _________________</w:t>
      </w:r>
    </w:p>
    <w:p w14:paraId="02B33A87" w14:textId="77777777" w:rsidR="006D5C47" w:rsidRPr="00CE5ED3" w:rsidRDefault="006D5C47" w:rsidP="00C23D23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30D8FCD9" w14:textId="77777777" w:rsidR="006D5C47" w:rsidRPr="00CE5ED3" w:rsidRDefault="006D5C47" w:rsidP="00C23D23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E5ED3">
        <w:rPr>
          <w:rFonts w:ascii="Times New Roman" w:hAnsi="Times New Roman" w:cs="Times New Roman"/>
          <w:sz w:val="23"/>
          <w:szCs w:val="23"/>
        </w:rPr>
        <w:t xml:space="preserve">    М.П.                                         М.П.</w:t>
      </w:r>
    </w:p>
    <w:tbl>
      <w:tblPr>
        <w:tblW w:w="9923" w:type="dxa"/>
        <w:tblLook w:val="04A0" w:firstRow="1" w:lastRow="0" w:firstColumn="1" w:lastColumn="0" w:noHBand="0" w:noVBand="1"/>
      </w:tblPr>
      <w:tblGrid>
        <w:gridCol w:w="4962"/>
        <w:gridCol w:w="4961"/>
      </w:tblGrid>
      <w:tr w:rsidR="0000456C" w:rsidRPr="00CE5ED3" w14:paraId="37A5B662" w14:textId="77777777" w:rsidTr="001541ED">
        <w:tc>
          <w:tcPr>
            <w:tcW w:w="4962" w:type="dxa"/>
          </w:tcPr>
          <w:p w14:paraId="2714326A" w14:textId="77777777" w:rsidR="006D5C47" w:rsidRPr="00CE5ED3" w:rsidRDefault="006D5C47" w:rsidP="00C23D23">
            <w:pPr>
              <w:spacing w:line="276" w:lineRule="auto"/>
              <w:rPr>
                <w:b/>
                <w:sz w:val="23"/>
                <w:szCs w:val="23"/>
              </w:rPr>
            </w:pPr>
          </w:p>
          <w:p w14:paraId="364FE5FD" w14:textId="099EAB09" w:rsidR="0000456C" w:rsidRPr="00CE5ED3" w:rsidRDefault="0000456C" w:rsidP="00C23D23">
            <w:pPr>
              <w:spacing w:line="276" w:lineRule="auto"/>
              <w:rPr>
                <w:b/>
                <w:sz w:val="23"/>
                <w:szCs w:val="23"/>
              </w:rPr>
            </w:pPr>
            <w:r w:rsidRPr="00CE5ED3">
              <w:rPr>
                <w:b/>
                <w:sz w:val="23"/>
                <w:szCs w:val="23"/>
              </w:rPr>
              <w:t>Заказчик:</w:t>
            </w:r>
          </w:p>
          <w:p w14:paraId="3236DA27" w14:textId="77777777" w:rsidR="0000456C" w:rsidRPr="00CE5ED3" w:rsidRDefault="0000456C" w:rsidP="00C23D23">
            <w:pPr>
              <w:spacing w:line="276" w:lineRule="auto"/>
              <w:rPr>
                <w:b/>
                <w:sz w:val="23"/>
                <w:szCs w:val="23"/>
              </w:rPr>
            </w:pPr>
            <w:r w:rsidRPr="00CE5ED3">
              <w:rPr>
                <w:b/>
                <w:sz w:val="23"/>
                <w:szCs w:val="23"/>
              </w:rPr>
              <w:t>Федеральное государственное бюджетное учреждение культуры</w:t>
            </w:r>
          </w:p>
          <w:p w14:paraId="7D5BC954" w14:textId="77777777" w:rsidR="0000456C" w:rsidRPr="00CE5ED3" w:rsidRDefault="0000456C" w:rsidP="00C23D23">
            <w:pPr>
              <w:spacing w:line="276" w:lineRule="auto"/>
              <w:rPr>
                <w:b/>
                <w:sz w:val="23"/>
                <w:szCs w:val="23"/>
              </w:rPr>
            </w:pPr>
            <w:r w:rsidRPr="00CE5ED3">
              <w:rPr>
                <w:b/>
                <w:sz w:val="23"/>
                <w:szCs w:val="23"/>
              </w:rPr>
              <w:t>«Государственный исторический музей-заповедник «Горки Ленинские»</w:t>
            </w:r>
          </w:p>
          <w:p w14:paraId="4547A070" w14:textId="77777777" w:rsidR="0000456C" w:rsidRPr="00CE5ED3" w:rsidRDefault="0000456C" w:rsidP="00C23D23">
            <w:pPr>
              <w:spacing w:line="276" w:lineRule="auto"/>
              <w:rPr>
                <w:sz w:val="23"/>
                <w:szCs w:val="23"/>
              </w:rPr>
            </w:pPr>
          </w:p>
          <w:p w14:paraId="67E2CB84" w14:textId="77777777" w:rsidR="0000456C" w:rsidRPr="00CE5ED3" w:rsidRDefault="0000456C" w:rsidP="00C23D23">
            <w:pPr>
              <w:spacing w:line="276" w:lineRule="auto"/>
              <w:rPr>
                <w:sz w:val="23"/>
                <w:szCs w:val="23"/>
              </w:rPr>
            </w:pPr>
            <w:r w:rsidRPr="00CE5ED3">
              <w:rPr>
                <w:sz w:val="23"/>
                <w:szCs w:val="23"/>
              </w:rPr>
              <w:t>Первый заместитель директора</w:t>
            </w:r>
          </w:p>
          <w:p w14:paraId="02A67733" w14:textId="77777777" w:rsidR="0000456C" w:rsidRPr="00CE5ED3" w:rsidRDefault="0000456C" w:rsidP="00C23D23">
            <w:pPr>
              <w:spacing w:line="276" w:lineRule="auto"/>
              <w:rPr>
                <w:sz w:val="23"/>
                <w:szCs w:val="23"/>
              </w:rPr>
            </w:pPr>
          </w:p>
          <w:p w14:paraId="473796C0" w14:textId="77777777" w:rsidR="0000456C" w:rsidRPr="00CE5ED3" w:rsidRDefault="0000456C" w:rsidP="00C23D23">
            <w:pPr>
              <w:spacing w:line="276" w:lineRule="auto"/>
              <w:rPr>
                <w:sz w:val="23"/>
                <w:szCs w:val="23"/>
              </w:rPr>
            </w:pPr>
            <w:r w:rsidRPr="00CE5ED3">
              <w:rPr>
                <w:sz w:val="23"/>
                <w:szCs w:val="23"/>
              </w:rPr>
              <w:t xml:space="preserve">_____________________   /М. С. Новиков/ </w:t>
            </w:r>
          </w:p>
          <w:p w14:paraId="3A9F1892" w14:textId="7E2982BB" w:rsidR="0000456C" w:rsidRPr="00CE5ED3" w:rsidRDefault="00405A88" w:rsidP="00C23D23">
            <w:pPr>
              <w:spacing w:line="276" w:lineRule="auto"/>
              <w:rPr>
                <w:sz w:val="23"/>
                <w:szCs w:val="23"/>
              </w:rPr>
            </w:pPr>
            <w:r w:rsidRPr="00CE5ED3">
              <w:rPr>
                <w:sz w:val="23"/>
                <w:szCs w:val="23"/>
              </w:rPr>
              <w:t>МП</w:t>
            </w:r>
          </w:p>
        </w:tc>
        <w:tc>
          <w:tcPr>
            <w:tcW w:w="4961" w:type="dxa"/>
          </w:tcPr>
          <w:p w14:paraId="1DF2B91C" w14:textId="77777777" w:rsidR="006D5C47" w:rsidRPr="00CE5ED3" w:rsidRDefault="006D5C47" w:rsidP="00C23D23">
            <w:pPr>
              <w:spacing w:line="276" w:lineRule="auto"/>
              <w:ind w:left="168" w:firstLine="27"/>
              <w:rPr>
                <w:b/>
                <w:sz w:val="23"/>
                <w:szCs w:val="23"/>
              </w:rPr>
            </w:pPr>
          </w:p>
          <w:p w14:paraId="047E7B33" w14:textId="2E8CD43A" w:rsidR="0000456C" w:rsidRPr="00CE5ED3" w:rsidRDefault="00333668" w:rsidP="00C23D23">
            <w:pPr>
              <w:spacing w:line="276" w:lineRule="auto"/>
              <w:ind w:left="168" w:firstLine="27"/>
              <w:rPr>
                <w:b/>
                <w:sz w:val="23"/>
                <w:szCs w:val="23"/>
              </w:rPr>
            </w:pPr>
            <w:r w:rsidRPr="00CE5ED3">
              <w:rPr>
                <w:b/>
                <w:sz w:val="23"/>
                <w:szCs w:val="23"/>
              </w:rPr>
              <w:t>Исполнитель</w:t>
            </w:r>
            <w:r w:rsidR="0000456C" w:rsidRPr="00CE5ED3">
              <w:rPr>
                <w:b/>
                <w:sz w:val="23"/>
                <w:szCs w:val="23"/>
              </w:rPr>
              <w:t>:</w:t>
            </w:r>
          </w:p>
          <w:p w14:paraId="0349050F" w14:textId="77777777" w:rsidR="0000456C" w:rsidRPr="00CE5ED3" w:rsidRDefault="0000456C" w:rsidP="00C23D23">
            <w:pPr>
              <w:spacing w:line="276" w:lineRule="auto"/>
              <w:ind w:left="168" w:firstLine="27"/>
              <w:rPr>
                <w:sz w:val="23"/>
                <w:szCs w:val="23"/>
              </w:rPr>
            </w:pPr>
          </w:p>
          <w:p w14:paraId="2353C666" w14:textId="77777777" w:rsidR="0000456C" w:rsidRPr="00CE5ED3" w:rsidRDefault="0000456C" w:rsidP="00C23D23">
            <w:pPr>
              <w:spacing w:line="276" w:lineRule="auto"/>
              <w:ind w:left="168" w:firstLine="27"/>
              <w:rPr>
                <w:sz w:val="23"/>
                <w:szCs w:val="23"/>
              </w:rPr>
            </w:pPr>
          </w:p>
          <w:p w14:paraId="5FEF0881" w14:textId="77777777" w:rsidR="0000456C" w:rsidRPr="00CE5ED3" w:rsidRDefault="0000456C" w:rsidP="00C23D23">
            <w:pPr>
              <w:spacing w:line="276" w:lineRule="auto"/>
              <w:ind w:left="168" w:firstLine="27"/>
              <w:rPr>
                <w:sz w:val="23"/>
                <w:szCs w:val="23"/>
              </w:rPr>
            </w:pPr>
          </w:p>
          <w:p w14:paraId="70261859" w14:textId="77777777" w:rsidR="0000456C" w:rsidRPr="00CE5ED3" w:rsidRDefault="0000456C" w:rsidP="00C23D23">
            <w:pPr>
              <w:spacing w:line="276" w:lineRule="auto"/>
              <w:ind w:left="168" w:firstLine="27"/>
              <w:rPr>
                <w:sz w:val="23"/>
                <w:szCs w:val="23"/>
              </w:rPr>
            </w:pPr>
          </w:p>
          <w:p w14:paraId="00810639" w14:textId="77777777" w:rsidR="0000456C" w:rsidRPr="00CE5ED3" w:rsidRDefault="0000456C" w:rsidP="00C23D23">
            <w:pPr>
              <w:spacing w:line="276" w:lineRule="auto"/>
              <w:ind w:left="168" w:firstLine="27"/>
              <w:rPr>
                <w:sz w:val="23"/>
                <w:szCs w:val="23"/>
              </w:rPr>
            </w:pPr>
          </w:p>
          <w:p w14:paraId="70D85DCB" w14:textId="77777777" w:rsidR="0000456C" w:rsidRPr="00CE5ED3" w:rsidRDefault="0000456C" w:rsidP="00C23D23">
            <w:pPr>
              <w:spacing w:line="276" w:lineRule="auto"/>
              <w:ind w:left="168" w:firstLine="27"/>
              <w:rPr>
                <w:i/>
                <w:iCs/>
                <w:sz w:val="23"/>
                <w:szCs w:val="23"/>
              </w:rPr>
            </w:pPr>
            <w:r w:rsidRPr="00CE5ED3">
              <w:rPr>
                <w:i/>
                <w:iCs/>
                <w:sz w:val="23"/>
                <w:szCs w:val="23"/>
              </w:rPr>
              <w:t>Должность</w:t>
            </w:r>
          </w:p>
          <w:p w14:paraId="37933194" w14:textId="77777777" w:rsidR="0000456C" w:rsidRPr="00CE5ED3" w:rsidRDefault="0000456C" w:rsidP="00C23D23">
            <w:pPr>
              <w:spacing w:line="276" w:lineRule="auto"/>
              <w:ind w:left="168" w:firstLine="27"/>
              <w:rPr>
                <w:sz w:val="23"/>
                <w:szCs w:val="23"/>
              </w:rPr>
            </w:pPr>
          </w:p>
          <w:p w14:paraId="24E1D14F" w14:textId="77777777" w:rsidR="0000456C" w:rsidRPr="00CE5ED3" w:rsidRDefault="0000456C" w:rsidP="00C23D23">
            <w:pPr>
              <w:spacing w:line="276" w:lineRule="auto"/>
              <w:ind w:left="168" w:firstLine="27"/>
              <w:rPr>
                <w:sz w:val="23"/>
                <w:szCs w:val="23"/>
              </w:rPr>
            </w:pPr>
            <w:r w:rsidRPr="00CE5ED3">
              <w:rPr>
                <w:sz w:val="23"/>
                <w:szCs w:val="23"/>
              </w:rPr>
              <w:t>____________________/</w:t>
            </w:r>
            <w:r w:rsidRPr="00CE5ED3">
              <w:rPr>
                <w:i/>
                <w:iCs/>
                <w:sz w:val="23"/>
                <w:szCs w:val="23"/>
              </w:rPr>
              <w:t>ФИО</w:t>
            </w:r>
            <w:r w:rsidRPr="00CE5ED3">
              <w:rPr>
                <w:sz w:val="23"/>
                <w:szCs w:val="23"/>
              </w:rPr>
              <w:t>/</w:t>
            </w:r>
          </w:p>
          <w:p w14:paraId="062795AD" w14:textId="3EE4ADB1" w:rsidR="0000456C" w:rsidRPr="00CE5ED3" w:rsidRDefault="00405A88" w:rsidP="00C23D23">
            <w:pPr>
              <w:spacing w:line="276" w:lineRule="auto"/>
              <w:ind w:left="168" w:firstLine="27"/>
              <w:rPr>
                <w:sz w:val="23"/>
                <w:szCs w:val="23"/>
              </w:rPr>
            </w:pPr>
            <w:r w:rsidRPr="00CE5ED3">
              <w:rPr>
                <w:sz w:val="23"/>
                <w:szCs w:val="23"/>
              </w:rPr>
              <w:t>МП</w:t>
            </w:r>
          </w:p>
        </w:tc>
      </w:tr>
    </w:tbl>
    <w:p w14:paraId="0388C8F2" w14:textId="77777777" w:rsidR="0000456C" w:rsidRPr="00D01FC9" w:rsidRDefault="0000456C" w:rsidP="00C23D23">
      <w:pPr>
        <w:pStyle w:val="a6"/>
        <w:spacing w:line="276" w:lineRule="auto"/>
        <w:jc w:val="center"/>
        <w:rPr>
          <w:b/>
          <w:bCs/>
          <w:spacing w:val="-8"/>
          <w:sz w:val="24"/>
          <w:szCs w:val="24"/>
        </w:rPr>
      </w:pPr>
    </w:p>
    <w:sectPr w:rsidR="0000456C" w:rsidRPr="00D01FC9" w:rsidSect="00DA7771">
      <w:footerReference w:type="default" r:id="rId10"/>
      <w:pgSz w:w="11580" w:h="16730"/>
      <w:pgMar w:top="960" w:right="708" w:bottom="480" w:left="566" w:header="0" w:footer="2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5ECB7C" w14:textId="77777777" w:rsidR="0028467D" w:rsidRDefault="0028467D">
      <w:r>
        <w:separator/>
      </w:r>
    </w:p>
  </w:endnote>
  <w:endnote w:type="continuationSeparator" w:id="0">
    <w:p w14:paraId="1E965683" w14:textId="77777777" w:rsidR="0028467D" w:rsidRDefault="00284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oto Serif CJK SC">
    <w:charset w:val="00"/>
    <w:family w:val="auto"/>
    <w:pitch w:val="variable"/>
  </w:font>
  <w:font w:name="Lohit Devanagari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2844C" w14:textId="77777777" w:rsidR="00DB327C" w:rsidRDefault="0028467D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175168" behindDoc="1" locked="0" layoutInCell="1" allowOverlap="1" wp14:anchorId="752DA60A" wp14:editId="7347B1F6">
              <wp:simplePos x="0" y="0"/>
              <wp:positionH relativeFrom="page">
                <wp:posOffset>6729856</wp:posOffset>
              </wp:positionH>
              <wp:positionV relativeFrom="page">
                <wp:posOffset>10362296</wp:posOffset>
              </wp:positionV>
              <wp:extent cx="146050" cy="16637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05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067C8A" w14:textId="65950F17" w:rsidR="00DB327C" w:rsidRDefault="0028467D">
                          <w:pPr>
                            <w:spacing w:before="11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095847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2DA60A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529.9pt;margin-top:815.95pt;width:11.5pt;height:13.1pt;z-index:-1614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8vVpgEAAD4DAAAOAAAAZHJzL2Uyb0RvYy54bWysUl9v0zAQf0fiO1h+p04HBBQ1nYAJhDTB&#10;pI0P4Dh2YxH7jM9t0m/P2U27Cd6mvTjn3Pn35+4217Mb2UFHtOBbvl5VnGmvoLd+1/JfD1/ffOQM&#10;k/S9HMHrlh818uvt61ebKTT6CgYYex0ZgXhsptDyIaXQCIFq0E7iCoL2lDQQnUx0jTvRRzkRuhvF&#10;VVXVYoLYhwhKI9Lfm1OSbwu+MVqln8agTmxsOWlL5Yzl7PIpthvZ7KIMg1WLDPkMFU5aT6QXqBuZ&#10;JNtH+x+UsyoCgkkrBU6AMVbp4oHcrKt/3NwPMujihZqD4dImfDlY9eNwF5ntW15z5qWjET3oOXUw&#10;szo3ZwrYUM19oKo0f4aZhlyMYrgF9RupRDypOT1Aqs7NmE10+Us2GT2k/h8vPScSpjLau7p6TxlF&#10;qXVdv/1QZiIeH4eI6ZsGx3LQ8kgjLQLk4RZTppfNuWTRcqLPqtLczYuJDvojeZho1C3HP3sZNWfj&#10;d0+9zHtxDuI56M5BTOMXKNuTrXj4tE9gbGHOFCfchZmGVAQtC5W34Om9VD2u/fYvAAAA//8DAFBL&#10;AwQUAAYACAAAACEAVN/T3eIAAAAPAQAADwAAAGRycy9kb3ducmV2LnhtbEyPwU7DMBBE70j8g7VI&#10;3KidoJQ0xKlQUcUBcWihUo9ubOKI2I5sN3X/ns0Jbjuzo9m39TqZgUzKh95ZDtmCAVG2dbK3HYev&#10;z+1DCSREYaUYnFUcrirAurm9qUUl3cXu1LSPHcESGyrBQcc4VpSGVisjwsKNyuLu23kjIkrfUenF&#10;BcvNQHPGltSI3uIFLUa10ar92Z8Nh8Nm3L6noxYfUyHfXvOn3dW3ifP7u/TyDCSqFP/CMOMjOjTI&#10;dHJnKwMZULNihewRp+VjtgIyZ1iZo3eavaLMgDY1/f9H8wsAAP//AwBQSwECLQAUAAYACAAAACEA&#10;toM4kv4AAADhAQAAEwAAAAAAAAAAAAAAAAAAAAAAW0NvbnRlbnRfVHlwZXNdLnhtbFBLAQItABQA&#10;BgAIAAAAIQA4/SH/1gAAAJQBAAALAAAAAAAAAAAAAAAAAC8BAABfcmVscy8ucmVsc1BLAQItABQA&#10;BgAIAAAAIQBkk8vVpgEAAD4DAAAOAAAAAAAAAAAAAAAAAC4CAABkcnMvZTJvRG9jLnhtbFBLAQIt&#10;ABQABgAIAAAAIQBU39Pd4gAAAA8BAAAPAAAAAAAAAAAAAAAAAAAEAABkcnMvZG93bnJldi54bWxQ&#10;SwUGAAAAAAQABADzAAAADwUAAAAA&#10;" filled="f" stroked="f">
              <v:path arrowok="t"/>
              <v:textbox inset="0,0,0,0">
                <w:txbxContent>
                  <w:p w14:paraId="7F067C8A" w14:textId="65950F17" w:rsidR="00DB327C" w:rsidRDefault="0028467D">
                    <w:pPr>
                      <w:spacing w:before="11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095847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C50F0D" w14:textId="77777777" w:rsidR="00DB327C" w:rsidRDefault="0028467D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178240" behindDoc="1" locked="0" layoutInCell="1" allowOverlap="1" wp14:anchorId="0ECB4D05" wp14:editId="285669F9">
              <wp:simplePos x="0" y="0"/>
              <wp:positionH relativeFrom="page">
                <wp:posOffset>6676415</wp:posOffset>
              </wp:positionH>
              <wp:positionV relativeFrom="page">
                <wp:posOffset>10304822</wp:posOffset>
              </wp:positionV>
              <wp:extent cx="208915" cy="173355"/>
              <wp:effectExtent l="0" t="0" r="0" b="0"/>
              <wp:wrapNone/>
              <wp:docPr id="45" name="Text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8915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A470FA" w14:textId="31B14827" w:rsidR="00DB327C" w:rsidRDefault="0028467D">
                          <w:pPr>
                            <w:spacing w:before="11"/>
                            <w:ind w:left="60"/>
                            <w:rPr>
                              <w:sz w:val="21"/>
                            </w:rPr>
                          </w:pPr>
                          <w:r>
                            <w:rPr>
                              <w:spacing w:val="-5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1"/>
                            </w:rPr>
                            <w:fldChar w:fldCharType="separate"/>
                          </w:r>
                          <w:r w:rsidR="00095847">
                            <w:rPr>
                              <w:noProof/>
                              <w:spacing w:val="-5"/>
                              <w:sz w:val="21"/>
                            </w:rPr>
                            <w:t>15</w:t>
                          </w:r>
                          <w:r>
                            <w:rPr>
                              <w:spacing w:val="-5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CB4D05" id="_x0000_t202" coordsize="21600,21600" o:spt="202" path="m,l,21600r21600,l21600,xe">
              <v:stroke joinstyle="miter"/>
              <v:path gradientshapeok="t" o:connecttype="rect"/>
            </v:shapetype>
            <v:shape id="Textbox 45" o:spid="_x0000_s1027" type="#_x0000_t202" style="position:absolute;margin-left:525.7pt;margin-top:811.4pt;width:16.45pt;height:13.65pt;z-index:-1613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Zg1rAEAAEcDAAAOAAAAZHJzL2Uyb0RvYy54bWysUsGO0zAQvSPxD5bv1EmXhSVqugJWIKQV&#10;IO3yAY5jNxaxx3jcJv17xm7TXcENcbHH9vOb92Zmczu7kR10RAu+5fWq4kx7Bb31u5b/ePz06oYz&#10;TNL3cgSvW37UyG+3L19sptDoNQww9joyIvHYTKHlQ0qhEQLVoJ3EFQTt6dFAdDLRMe5EH+VE7G4U&#10;66p6IyaIfYigNCLd3p0e+bbwG6NV+mYM6sTGlpO2VNZY1i6vYruRzS7KMFh1liH/QYWT1lPSC9Wd&#10;TJLto/2LylkVAcGklQInwBirdPFAburqDzcPgwy6eKHiYLiUCf8frfp6+B6Z7Vv++pozLx316FHP&#10;qYOZ0Q2VZwrYEOohEC7NH2CmNherGO5B/USCiGeY0wckdC7HbKLLOxll9JE6cLxUnbIwRZfr6uZd&#10;TckVPdVvr66uS1rx9DlETJ81OJaDlkdqahEgD/eYcnrZLJCzllP6rCrN3Vzs1YuXDvojWZmo5y3H&#10;X3sZNWfjF09FzQOyBHEJuiWIafwIZYyyIw/v9wmMLQJyphPvWQB1q+g6T1Yeh+fngnqa/+1vAAAA&#10;//8DAFBLAwQUAAYACAAAACEAB8cGReIAAAAPAQAADwAAAGRycy9kb3ducmV2LnhtbEyPwU7DMBBE&#10;70j8g7VI3Kid0JQqxKlQUcUBcWgBiaMbmzgiXke2m6Z/z+YEt53d0eybajO5no0mxM6jhGwhgBls&#10;vO6wlfDxvrtbA4tJoVa9RyPhYiJs6uurSpXan3FvxkNqGYVgLJUEm9JQch4ba5yKCz8YpNu3D04l&#10;kqHlOqgzhbue50KsuFMd0gerBrO1pvk5nJyEz+2we52+rHobC/3ynD/sL6GZpLy9mZ4egSUzpT8z&#10;zPiEDjUxHf0JdWQ9aVFkS/LStMpzajF7xHp5D+w47wqRAa8r/r9H/QsAAP//AwBQSwECLQAUAAYA&#10;CAAAACEAtoM4kv4AAADhAQAAEwAAAAAAAAAAAAAAAAAAAAAAW0NvbnRlbnRfVHlwZXNdLnhtbFBL&#10;AQItABQABgAIAAAAIQA4/SH/1gAAAJQBAAALAAAAAAAAAAAAAAAAAC8BAABfcmVscy8ucmVsc1BL&#10;AQItABQABgAIAAAAIQDs3Zg1rAEAAEcDAAAOAAAAAAAAAAAAAAAAAC4CAABkcnMvZTJvRG9jLnht&#10;bFBLAQItABQABgAIAAAAIQAHxwZF4gAAAA8BAAAPAAAAAAAAAAAAAAAAAAYEAABkcnMvZG93bnJl&#10;di54bWxQSwUGAAAAAAQABADzAAAAFQUAAAAA&#10;" filled="f" stroked="f">
              <v:path arrowok="t"/>
              <v:textbox inset="0,0,0,0">
                <w:txbxContent>
                  <w:p w14:paraId="31A470FA" w14:textId="31B14827" w:rsidR="00DB327C" w:rsidRDefault="0028467D">
                    <w:pPr>
                      <w:spacing w:before="11"/>
                      <w:ind w:left="60"/>
                      <w:rPr>
                        <w:sz w:val="21"/>
                      </w:rPr>
                    </w:pPr>
                    <w:r>
                      <w:rPr>
                        <w:spacing w:val="-5"/>
                        <w:sz w:val="21"/>
                      </w:rPr>
                      <w:fldChar w:fldCharType="begin"/>
                    </w:r>
                    <w:r>
                      <w:rPr>
                        <w:spacing w:val="-5"/>
                        <w:sz w:val="21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1"/>
                      </w:rPr>
                      <w:fldChar w:fldCharType="separate"/>
                    </w:r>
                    <w:r w:rsidR="00095847">
                      <w:rPr>
                        <w:noProof/>
                        <w:spacing w:val="-5"/>
                        <w:sz w:val="21"/>
                      </w:rPr>
                      <w:t>15</w:t>
                    </w:r>
                    <w:r>
                      <w:rPr>
                        <w:spacing w:val="-5"/>
                        <w:sz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EF5ED5" w14:textId="77777777" w:rsidR="0028467D" w:rsidRDefault="0028467D">
      <w:r>
        <w:separator/>
      </w:r>
    </w:p>
  </w:footnote>
  <w:footnote w:type="continuationSeparator" w:id="0">
    <w:p w14:paraId="07038F00" w14:textId="77777777" w:rsidR="0028467D" w:rsidRDefault="002846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5050B"/>
    <w:multiLevelType w:val="multilevel"/>
    <w:tmpl w:val="633083F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84" w:hanging="1800"/>
      </w:pPr>
      <w:rPr>
        <w:rFonts w:hint="default"/>
      </w:rPr>
    </w:lvl>
  </w:abstractNum>
  <w:abstractNum w:abstractNumId="1" w15:restartNumberingAfterBreak="0">
    <w:nsid w:val="114824CA"/>
    <w:multiLevelType w:val="multilevel"/>
    <w:tmpl w:val="BA1080F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173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1FE3C2C"/>
    <w:multiLevelType w:val="multilevel"/>
    <w:tmpl w:val="5E80D76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84" w:hanging="1800"/>
      </w:pPr>
      <w:rPr>
        <w:rFonts w:hint="default"/>
      </w:rPr>
    </w:lvl>
  </w:abstractNum>
  <w:abstractNum w:abstractNumId="3" w15:restartNumberingAfterBreak="0">
    <w:nsid w:val="3B347CE1"/>
    <w:multiLevelType w:val="hybridMultilevel"/>
    <w:tmpl w:val="40FA0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76224D"/>
    <w:multiLevelType w:val="multilevel"/>
    <w:tmpl w:val="4C76224D"/>
    <w:lvl w:ilvl="0">
      <w:start w:val="1"/>
      <w:numFmt w:val="decimal"/>
      <w:lvlText w:val="%1."/>
      <w:lvlJc w:val="left"/>
      <w:pPr>
        <w:ind w:left="444" w:hanging="444"/>
      </w:pPr>
    </w:lvl>
    <w:lvl w:ilvl="1">
      <w:start w:val="1"/>
      <w:numFmt w:val="decimal"/>
      <w:lvlText w:val="%1.%2."/>
      <w:lvlJc w:val="left"/>
      <w:pPr>
        <w:ind w:left="1152" w:hanging="444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558F251A"/>
    <w:multiLevelType w:val="multilevel"/>
    <w:tmpl w:val="E3C8F81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84" w:hanging="1800"/>
      </w:pPr>
      <w:rPr>
        <w:rFonts w:hint="default"/>
      </w:rPr>
    </w:lvl>
  </w:abstractNum>
  <w:abstractNum w:abstractNumId="6" w15:restartNumberingAfterBreak="0">
    <w:nsid w:val="5ED71DFE"/>
    <w:multiLevelType w:val="multilevel"/>
    <w:tmpl w:val="9B9AFC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12" w:hanging="1800"/>
      </w:pPr>
      <w:rPr>
        <w:rFonts w:hint="default"/>
      </w:rPr>
    </w:lvl>
  </w:abstractNum>
  <w:abstractNum w:abstractNumId="7" w15:restartNumberingAfterBreak="0">
    <w:nsid w:val="61512989"/>
    <w:multiLevelType w:val="hybridMultilevel"/>
    <w:tmpl w:val="2CE6C5F4"/>
    <w:lvl w:ilvl="0" w:tplc="0419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8" w15:restartNumberingAfterBreak="0">
    <w:nsid w:val="61746EDD"/>
    <w:multiLevelType w:val="hybridMultilevel"/>
    <w:tmpl w:val="EDFA1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C4012B"/>
    <w:multiLevelType w:val="multilevel"/>
    <w:tmpl w:val="F59018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8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"/>
  </w:num>
  <w:num w:numId="8">
    <w:abstractNumId w:val="5"/>
  </w:num>
  <w:num w:numId="9">
    <w:abstractNumId w:val="3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27C"/>
    <w:rsid w:val="00001C60"/>
    <w:rsid w:val="0000265A"/>
    <w:rsid w:val="0000456C"/>
    <w:rsid w:val="0000470D"/>
    <w:rsid w:val="00017656"/>
    <w:rsid w:val="000202B5"/>
    <w:rsid w:val="00023A0E"/>
    <w:rsid w:val="000269BE"/>
    <w:rsid w:val="00033782"/>
    <w:rsid w:val="00053506"/>
    <w:rsid w:val="00053F2F"/>
    <w:rsid w:val="00056258"/>
    <w:rsid w:val="000602E8"/>
    <w:rsid w:val="00061A04"/>
    <w:rsid w:val="00064AE0"/>
    <w:rsid w:val="0008491C"/>
    <w:rsid w:val="00092A49"/>
    <w:rsid w:val="00095206"/>
    <w:rsid w:val="00095847"/>
    <w:rsid w:val="00097652"/>
    <w:rsid w:val="000A4645"/>
    <w:rsid w:val="000A6C37"/>
    <w:rsid w:val="000C035F"/>
    <w:rsid w:val="000D548A"/>
    <w:rsid w:val="000E1843"/>
    <w:rsid w:val="000E2625"/>
    <w:rsid w:val="000E76A4"/>
    <w:rsid w:val="000F03B8"/>
    <w:rsid w:val="0011156D"/>
    <w:rsid w:val="00111FF2"/>
    <w:rsid w:val="001121A4"/>
    <w:rsid w:val="001149D4"/>
    <w:rsid w:val="00122121"/>
    <w:rsid w:val="00122FF6"/>
    <w:rsid w:val="00126555"/>
    <w:rsid w:val="00131704"/>
    <w:rsid w:val="00141FF7"/>
    <w:rsid w:val="00156CB8"/>
    <w:rsid w:val="00160572"/>
    <w:rsid w:val="00164288"/>
    <w:rsid w:val="00176283"/>
    <w:rsid w:val="00192B22"/>
    <w:rsid w:val="001933CC"/>
    <w:rsid w:val="001A653C"/>
    <w:rsid w:val="001B41A7"/>
    <w:rsid w:val="001C384C"/>
    <w:rsid w:val="001C5B70"/>
    <w:rsid w:val="001E2D5F"/>
    <w:rsid w:val="001E6E36"/>
    <w:rsid w:val="001F56E2"/>
    <w:rsid w:val="00206CE5"/>
    <w:rsid w:val="002123A4"/>
    <w:rsid w:val="00222067"/>
    <w:rsid w:val="0022483C"/>
    <w:rsid w:val="002270D2"/>
    <w:rsid w:val="00232CF6"/>
    <w:rsid w:val="00233CA7"/>
    <w:rsid w:val="00233CEC"/>
    <w:rsid w:val="00246304"/>
    <w:rsid w:val="00246516"/>
    <w:rsid w:val="00252C32"/>
    <w:rsid w:val="00256F24"/>
    <w:rsid w:val="00265817"/>
    <w:rsid w:val="00272443"/>
    <w:rsid w:val="00272522"/>
    <w:rsid w:val="0028467D"/>
    <w:rsid w:val="0028729C"/>
    <w:rsid w:val="0029593C"/>
    <w:rsid w:val="002A2E91"/>
    <w:rsid w:val="002A7B70"/>
    <w:rsid w:val="002B771F"/>
    <w:rsid w:val="002C4369"/>
    <w:rsid w:val="002E37EC"/>
    <w:rsid w:val="002E7461"/>
    <w:rsid w:val="002F01FB"/>
    <w:rsid w:val="0030190D"/>
    <w:rsid w:val="00310F09"/>
    <w:rsid w:val="00311DBF"/>
    <w:rsid w:val="003134AE"/>
    <w:rsid w:val="00333668"/>
    <w:rsid w:val="00333BEE"/>
    <w:rsid w:val="00344381"/>
    <w:rsid w:val="00350C50"/>
    <w:rsid w:val="0036102E"/>
    <w:rsid w:val="003616AC"/>
    <w:rsid w:val="00365E2A"/>
    <w:rsid w:val="00370AF7"/>
    <w:rsid w:val="00371AFC"/>
    <w:rsid w:val="003732E1"/>
    <w:rsid w:val="00374218"/>
    <w:rsid w:val="003820C3"/>
    <w:rsid w:val="00395FE9"/>
    <w:rsid w:val="003969CD"/>
    <w:rsid w:val="003A05A5"/>
    <w:rsid w:val="003A7B37"/>
    <w:rsid w:val="003C092B"/>
    <w:rsid w:val="003C123F"/>
    <w:rsid w:val="003D0253"/>
    <w:rsid w:val="003D4829"/>
    <w:rsid w:val="003D4ADA"/>
    <w:rsid w:val="003E1C84"/>
    <w:rsid w:val="003E345F"/>
    <w:rsid w:val="003F4537"/>
    <w:rsid w:val="004019F8"/>
    <w:rsid w:val="00405A88"/>
    <w:rsid w:val="00407301"/>
    <w:rsid w:val="00407FBD"/>
    <w:rsid w:val="00410360"/>
    <w:rsid w:val="00410937"/>
    <w:rsid w:val="0041126D"/>
    <w:rsid w:val="00415322"/>
    <w:rsid w:val="00415DA7"/>
    <w:rsid w:val="00416801"/>
    <w:rsid w:val="004237D6"/>
    <w:rsid w:val="004269F2"/>
    <w:rsid w:val="0043238A"/>
    <w:rsid w:val="00435F37"/>
    <w:rsid w:val="00437B7B"/>
    <w:rsid w:val="004415B2"/>
    <w:rsid w:val="0046009B"/>
    <w:rsid w:val="00464288"/>
    <w:rsid w:val="00481A0E"/>
    <w:rsid w:val="00483707"/>
    <w:rsid w:val="00484068"/>
    <w:rsid w:val="00492F4F"/>
    <w:rsid w:val="004A106F"/>
    <w:rsid w:val="004D496A"/>
    <w:rsid w:val="004D61D4"/>
    <w:rsid w:val="004E0575"/>
    <w:rsid w:val="004E1154"/>
    <w:rsid w:val="004E6A50"/>
    <w:rsid w:val="004F0F9D"/>
    <w:rsid w:val="004F16F8"/>
    <w:rsid w:val="004F2CED"/>
    <w:rsid w:val="00500F22"/>
    <w:rsid w:val="005031EC"/>
    <w:rsid w:val="005033F7"/>
    <w:rsid w:val="005122B6"/>
    <w:rsid w:val="005135AF"/>
    <w:rsid w:val="00515A0B"/>
    <w:rsid w:val="00521179"/>
    <w:rsid w:val="00521CE7"/>
    <w:rsid w:val="00522C96"/>
    <w:rsid w:val="005279E5"/>
    <w:rsid w:val="00541AD7"/>
    <w:rsid w:val="0055014B"/>
    <w:rsid w:val="00550541"/>
    <w:rsid w:val="00551731"/>
    <w:rsid w:val="00567A56"/>
    <w:rsid w:val="0057385B"/>
    <w:rsid w:val="00574546"/>
    <w:rsid w:val="0058084C"/>
    <w:rsid w:val="00582953"/>
    <w:rsid w:val="00582FDF"/>
    <w:rsid w:val="00593D6E"/>
    <w:rsid w:val="005B0161"/>
    <w:rsid w:val="005B1677"/>
    <w:rsid w:val="005B328D"/>
    <w:rsid w:val="005C1450"/>
    <w:rsid w:val="005C2AF0"/>
    <w:rsid w:val="005C6302"/>
    <w:rsid w:val="005D050A"/>
    <w:rsid w:val="005D676E"/>
    <w:rsid w:val="005E5552"/>
    <w:rsid w:val="005E5AE3"/>
    <w:rsid w:val="005F06FC"/>
    <w:rsid w:val="005F14BC"/>
    <w:rsid w:val="005F52D9"/>
    <w:rsid w:val="005F7B03"/>
    <w:rsid w:val="006050A7"/>
    <w:rsid w:val="00613B10"/>
    <w:rsid w:val="00614F57"/>
    <w:rsid w:val="00620D82"/>
    <w:rsid w:val="00625F14"/>
    <w:rsid w:val="006262C2"/>
    <w:rsid w:val="006328E2"/>
    <w:rsid w:val="00633C49"/>
    <w:rsid w:val="0063694E"/>
    <w:rsid w:val="00636CB6"/>
    <w:rsid w:val="00653E1B"/>
    <w:rsid w:val="00657272"/>
    <w:rsid w:val="00661270"/>
    <w:rsid w:val="00662716"/>
    <w:rsid w:val="0067238A"/>
    <w:rsid w:val="00673DA5"/>
    <w:rsid w:val="00681E11"/>
    <w:rsid w:val="006A68F9"/>
    <w:rsid w:val="006B0F86"/>
    <w:rsid w:val="006B1EFC"/>
    <w:rsid w:val="006B3CF9"/>
    <w:rsid w:val="006B767C"/>
    <w:rsid w:val="006B7877"/>
    <w:rsid w:val="006C2ADD"/>
    <w:rsid w:val="006C2C13"/>
    <w:rsid w:val="006D050C"/>
    <w:rsid w:val="006D0BD7"/>
    <w:rsid w:val="006D1216"/>
    <w:rsid w:val="006D5C47"/>
    <w:rsid w:val="006D67B5"/>
    <w:rsid w:val="006D6DCB"/>
    <w:rsid w:val="006E141E"/>
    <w:rsid w:val="006F251B"/>
    <w:rsid w:val="006F383B"/>
    <w:rsid w:val="006F7174"/>
    <w:rsid w:val="00700A9C"/>
    <w:rsid w:val="007025BE"/>
    <w:rsid w:val="0070420B"/>
    <w:rsid w:val="00705D32"/>
    <w:rsid w:val="00707372"/>
    <w:rsid w:val="00710C64"/>
    <w:rsid w:val="007231BF"/>
    <w:rsid w:val="0073427D"/>
    <w:rsid w:val="00742DBE"/>
    <w:rsid w:val="00743133"/>
    <w:rsid w:val="00744260"/>
    <w:rsid w:val="007478BA"/>
    <w:rsid w:val="00752558"/>
    <w:rsid w:val="00764DDA"/>
    <w:rsid w:val="00771057"/>
    <w:rsid w:val="00772F31"/>
    <w:rsid w:val="00783B7E"/>
    <w:rsid w:val="00791262"/>
    <w:rsid w:val="00793655"/>
    <w:rsid w:val="00793937"/>
    <w:rsid w:val="00797D09"/>
    <w:rsid w:val="007A33A8"/>
    <w:rsid w:val="007A360E"/>
    <w:rsid w:val="007B2AFC"/>
    <w:rsid w:val="007C5C26"/>
    <w:rsid w:val="007C5C8B"/>
    <w:rsid w:val="007C73A8"/>
    <w:rsid w:val="007D05D3"/>
    <w:rsid w:val="007D08AC"/>
    <w:rsid w:val="007D3952"/>
    <w:rsid w:val="007E07BE"/>
    <w:rsid w:val="007E2F72"/>
    <w:rsid w:val="007E6955"/>
    <w:rsid w:val="007F0B6B"/>
    <w:rsid w:val="0080164D"/>
    <w:rsid w:val="00811AD4"/>
    <w:rsid w:val="00814FEC"/>
    <w:rsid w:val="0083284D"/>
    <w:rsid w:val="00832F9D"/>
    <w:rsid w:val="00833036"/>
    <w:rsid w:val="0086197D"/>
    <w:rsid w:val="00862403"/>
    <w:rsid w:val="00865564"/>
    <w:rsid w:val="0087223B"/>
    <w:rsid w:val="0087358D"/>
    <w:rsid w:val="008774E2"/>
    <w:rsid w:val="00884601"/>
    <w:rsid w:val="00891D7B"/>
    <w:rsid w:val="00894733"/>
    <w:rsid w:val="008A5373"/>
    <w:rsid w:val="008B124F"/>
    <w:rsid w:val="008B44CD"/>
    <w:rsid w:val="008B79B2"/>
    <w:rsid w:val="008D2144"/>
    <w:rsid w:val="008D32F6"/>
    <w:rsid w:val="008D62D1"/>
    <w:rsid w:val="008D63A3"/>
    <w:rsid w:val="008D74C6"/>
    <w:rsid w:val="008E17DA"/>
    <w:rsid w:val="008E221B"/>
    <w:rsid w:val="008F2F6E"/>
    <w:rsid w:val="009026AB"/>
    <w:rsid w:val="00906168"/>
    <w:rsid w:val="00912815"/>
    <w:rsid w:val="00913CDB"/>
    <w:rsid w:val="00916AA5"/>
    <w:rsid w:val="00920919"/>
    <w:rsid w:val="00920F1A"/>
    <w:rsid w:val="00921012"/>
    <w:rsid w:val="0093115E"/>
    <w:rsid w:val="0093271E"/>
    <w:rsid w:val="009336D0"/>
    <w:rsid w:val="00940DE9"/>
    <w:rsid w:val="009419D6"/>
    <w:rsid w:val="00945AE3"/>
    <w:rsid w:val="00952874"/>
    <w:rsid w:val="00952B0F"/>
    <w:rsid w:val="00961476"/>
    <w:rsid w:val="00972581"/>
    <w:rsid w:val="00975934"/>
    <w:rsid w:val="00981B0B"/>
    <w:rsid w:val="0099098A"/>
    <w:rsid w:val="00993B38"/>
    <w:rsid w:val="00994E58"/>
    <w:rsid w:val="009953CE"/>
    <w:rsid w:val="0099643B"/>
    <w:rsid w:val="009969C0"/>
    <w:rsid w:val="009A0E33"/>
    <w:rsid w:val="009A1150"/>
    <w:rsid w:val="009A187D"/>
    <w:rsid w:val="009A66FF"/>
    <w:rsid w:val="009A684C"/>
    <w:rsid w:val="009B40D7"/>
    <w:rsid w:val="009B6EEF"/>
    <w:rsid w:val="009C0E43"/>
    <w:rsid w:val="009D4D24"/>
    <w:rsid w:val="009D632C"/>
    <w:rsid w:val="009D66A5"/>
    <w:rsid w:val="009F5C2B"/>
    <w:rsid w:val="009F6D42"/>
    <w:rsid w:val="00A04E07"/>
    <w:rsid w:val="00A06CCB"/>
    <w:rsid w:val="00A140E9"/>
    <w:rsid w:val="00A2019A"/>
    <w:rsid w:val="00A24DA3"/>
    <w:rsid w:val="00A26E9C"/>
    <w:rsid w:val="00A32797"/>
    <w:rsid w:val="00A337E2"/>
    <w:rsid w:val="00A343AD"/>
    <w:rsid w:val="00A3455E"/>
    <w:rsid w:val="00A363A1"/>
    <w:rsid w:val="00A41F05"/>
    <w:rsid w:val="00A448BA"/>
    <w:rsid w:val="00A45499"/>
    <w:rsid w:val="00A45CEB"/>
    <w:rsid w:val="00A55C4C"/>
    <w:rsid w:val="00A5602A"/>
    <w:rsid w:val="00A573AB"/>
    <w:rsid w:val="00A62707"/>
    <w:rsid w:val="00A6561E"/>
    <w:rsid w:val="00A65A6A"/>
    <w:rsid w:val="00A729BB"/>
    <w:rsid w:val="00A7346A"/>
    <w:rsid w:val="00A901DC"/>
    <w:rsid w:val="00A93C88"/>
    <w:rsid w:val="00A93FA5"/>
    <w:rsid w:val="00A96A82"/>
    <w:rsid w:val="00A96B0C"/>
    <w:rsid w:val="00AA0AAC"/>
    <w:rsid w:val="00AA5F19"/>
    <w:rsid w:val="00AB75CA"/>
    <w:rsid w:val="00AC065D"/>
    <w:rsid w:val="00AD2962"/>
    <w:rsid w:val="00AD55BA"/>
    <w:rsid w:val="00AE001C"/>
    <w:rsid w:val="00AE1C71"/>
    <w:rsid w:val="00AE2E5F"/>
    <w:rsid w:val="00AF6381"/>
    <w:rsid w:val="00AF6CF6"/>
    <w:rsid w:val="00B00605"/>
    <w:rsid w:val="00B02D8D"/>
    <w:rsid w:val="00B04D15"/>
    <w:rsid w:val="00B063F0"/>
    <w:rsid w:val="00B064B2"/>
    <w:rsid w:val="00B068C2"/>
    <w:rsid w:val="00B07C37"/>
    <w:rsid w:val="00B14A87"/>
    <w:rsid w:val="00B20990"/>
    <w:rsid w:val="00B25233"/>
    <w:rsid w:val="00B31007"/>
    <w:rsid w:val="00B4438A"/>
    <w:rsid w:val="00B53E49"/>
    <w:rsid w:val="00B5620C"/>
    <w:rsid w:val="00B610BA"/>
    <w:rsid w:val="00B62E46"/>
    <w:rsid w:val="00B63577"/>
    <w:rsid w:val="00B662EA"/>
    <w:rsid w:val="00B66587"/>
    <w:rsid w:val="00B676DE"/>
    <w:rsid w:val="00B70957"/>
    <w:rsid w:val="00B76826"/>
    <w:rsid w:val="00B77018"/>
    <w:rsid w:val="00B84421"/>
    <w:rsid w:val="00B86648"/>
    <w:rsid w:val="00B91268"/>
    <w:rsid w:val="00B9338B"/>
    <w:rsid w:val="00B952FD"/>
    <w:rsid w:val="00BA32BC"/>
    <w:rsid w:val="00BA5C4D"/>
    <w:rsid w:val="00BB15EE"/>
    <w:rsid w:val="00BB358C"/>
    <w:rsid w:val="00BB6C57"/>
    <w:rsid w:val="00BC246D"/>
    <w:rsid w:val="00BD07D0"/>
    <w:rsid w:val="00BD07EB"/>
    <w:rsid w:val="00BD082C"/>
    <w:rsid w:val="00BD3396"/>
    <w:rsid w:val="00BD7B9E"/>
    <w:rsid w:val="00BE09A6"/>
    <w:rsid w:val="00BE2AC8"/>
    <w:rsid w:val="00BE5FCF"/>
    <w:rsid w:val="00BF33B2"/>
    <w:rsid w:val="00BF483D"/>
    <w:rsid w:val="00BF6950"/>
    <w:rsid w:val="00C004F4"/>
    <w:rsid w:val="00C04728"/>
    <w:rsid w:val="00C05CE1"/>
    <w:rsid w:val="00C05D4F"/>
    <w:rsid w:val="00C14AC0"/>
    <w:rsid w:val="00C1502F"/>
    <w:rsid w:val="00C231E8"/>
    <w:rsid w:val="00C23D23"/>
    <w:rsid w:val="00C3411B"/>
    <w:rsid w:val="00C40090"/>
    <w:rsid w:val="00C409AB"/>
    <w:rsid w:val="00C54870"/>
    <w:rsid w:val="00C554BB"/>
    <w:rsid w:val="00C631F6"/>
    <w:rsid w:val="00C639D6"/>
    <w:rsid w:val="00C80D4D"/>
    <w:rsid w:val="00C8159D"/>
    <w:rsid w:val="00C94275"/>
    <w:rsid w:val="00C94B6F"/>
    <w:rsid w:val="00C96BD8"/>
    <w:rsid w:val="00CA2BF6"/>
    <w:rsid w:val="00CA316D"/>
    <w:rsid w:val="00CA51EB"/>
    <w:rsid w:val="00CA7E1B"/>
    <w:rsid w:val="00CD2D41"/>
    <w:rsid w:val="00CE5ED3"/>
    <w:rsid w:val="00CE63F8"/>
    <w:rsid w:val="00CE6E9E"/>
    <w:rsid w:val="00CF0581"/>
    <w:rsid w:val="00CF1F08"/>
    <w:rsid w:val="00CF37A8"/>
    <w:rsid w:val="00CF422F"/>
    <w:rsid w:val="00D01FC9"/>
    <w:rsid w:val="00D13E97"/>
    <w:rsid w:val="00D17749"/>
    <w:rsid w:val="00D1794E"/>
    <w:rsid w:val="00D17FDA"/>
    <w:rsid w:val="00D27501"/>
    <w:rsid w:val="00D44391"/>
    <w:rsid w:val="00D44579"/>
    <w:rsid w:val="00D44590"/>
    <w:rsid w:val="00D45979"/>
    <w:rsid w:val="00D463FC"/>
    <w:rsid w:val="00D55CBE"/>
    <w:rsid w:val="00D651E6"/>
    <w:rsid w:val="00D659E0"/>
    <w:rsid w:val="00D705A4"/>
    <w:rsid w:val="00D777F6"/>
    <w:rsid w:val="00D824B6"/>
    <w:rsid w:val="00DA2D71"/>
    <w:rsid w:val="00DA4A54"/>
    <w:rsid w:val="00DA7771"/>
    <w:rsid w:val="00DA78E9"/>
    <w:rsid w:val="00DA7BAF"/>
    <w:rsid w:val="00DB327C"/>
    <w:rsid w:val="00DD19A5"/>
    <w:rsid w:val="00DD3EDE"/>
    <w:rsid w:val="00DD7B97"/>
    <w:rsid w:val="00DE4246"/>
    <w:rsid w:val="00DF0BC7"/>
    <w:rsid w:val="00E01446"/>
    <w:rsid w:val="00E14FB4"/>
    <w:rsid w:val="00E20FFB"/>
    <w:rsid w:val="00E213CC"/>
    <w:rsid w:val="00E27504"/>
    <w:rsid w:val="00E31E87"/>
    <w:rsid w:val="00E44FB2"/>
    <w:rsid w:val="00E51D98"/>
    <w:rsid w:val="00E56634"/>
    <w:rsid w:val="00E57BF5"/>
    <w:rsid w:val="00E60EFD"/>
    <w:rsid w:val="00E673B9"/>
    <w:rsid w:val="00E67B53"/>
    <w:rsid w:val="00E73A8F"/>
    <w:rsid w:val="00E77653"/>
    <w:rsid w:val="00E82A5A"/>
    <w:rsid w:val="00E82F7D"/>
    <w:rsid w:val="00E853D0"/>
    <w:rsid w:val="00E900D5"/>
    <w:rsid w:val="00E91FD8"/>
    <w:rsid w:val="00E97747"/>
    <w:rsid w:val="00EA00DA"/>
    <w:rsid w:val="00EA26A9"/>
    <w:rsid w:val="00EA6CA7"/>
    <w:rsid w:val="00EC3C44"/>
    <w:rsid w:val="00EC4D9E"/>
    <w:rsid w:val="00ED1712"/>
    <w:rsid w:val="00ED2EC5"/>
    <w:rsid w:val="00ED30B6"/>
    <w:rsid w:val="00ED5D12"/>
    <w:rsid w:val="00EF227F"/>
    <w:rsid w:val="00EF5A48"/>
    <w:rsid w:val="00EF5E8C"/>
    <w:rsid w:val="00F0205D"/>
    <w:rsid w:val="00F04354"/>
    <w:rsid w:val="00F0744B"/>
    <w:rsid w:val="00F07D8C"/>
    <w:rsid w:val="00F14DB2"/>
    <w:rsid w:val="00F22055"/>
    <w:rsid w:val="00F242D8"/>
    <w:rsid w:val="00F357ED"/>
    <w:rsid w:val="00F37CD4"/>
    <w:rsid w:val="00F5094E"/>
    <w:rsid w:val="00F52C93"/>
    <w:rsid w:val="00F567E9"/>
    <w:rsid w:val="00F5794C"/>
    <w:rsid w:val="00F60F82"/>
    <w:rsid w:val="00F660CA"/>
    <w:rsid w:val="00F708BD"/>
    <w:rsid w:val="00F865CF"/>
    <w:rsid w:val="00F87C77"/>
    <w:rsid w:val="00F93A95"/>
    <w:rsid w:val="00F93E2B"/>
    <w:rsid w:val="00F956D3"/>
    <w:rsid w:val="00FB267B"/>
    <w:rsid w:val="00FB6993"/>
    <w:rsid w:val="00FD4C62"/>
    <w:rsid w:val="00FE1438"/>
    <w:rsid w:val="00FE3E76"/>
    <w:rsid w:val="00FF2E91"/>
    <w:rsid w:val="00FF4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102DA"/>
  <w15:docId w15:val="{3A073836-40CF-4DD6-BECC-160FE5E01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278" w:lineRule="exact"/>
      <w:ind w:right="10"/>
      <w:jc w:val="center"/>
      <w:outlineLvl w:val="0"/>
    </w:pPr>
    <w:rPr>
      <w:b/>
      <w:bCs/>
      <w:sz w:val="25"/>
      <w:szCs w:val="25"/>
    </w:rPr>
  </w:style>
  <w:style w:type="paragraph" w:styleId="3">
    <w:name w:val="heading 3"/>
    <w:basedOn w:val="a"/>
    <w:next w:val="a"/>
    <w:link w:val="30"/>
    <w:uiPriority w:val="9"/>
    <w:unhideWhenUsed/>
    <w:qFormat/>
    <w:rsid w:val="005F7B0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0B6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aliases w:val="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1Булет,4.2.2,SL_Абзац списка"/>
    <w:basedOn w:val="a"/>
    <w:link w:val="a5"/>
    <w:uiPriority w:val="34"/>
    <w:qFormat/>
    <w:pPr>
      <w:ind w:left="21" w:hanging="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ConsPlusNonformat">
    <w:name w:val="ConsPlusNonformat"/>
    <w:qFormat/>
    <w:rsid w:val="00AC065D"/>
    <w:pPr>
      <w:autoSpaceDN/>
    </w:pPr>
    <w:rPr>
      <w:rFonts w:ascii="Courier New" w:eastAsia="Times New Roman" w:hAnsi="Courier New" w:cs="Courier New"/>
      <w:sz w:val="20"/>
      <w:szCs w:val="20"/>
      <w:lang w:val="ru-RU" w:eastAsia="zh-CN"/>
    </w:rPr>
  </w:style>
  <w:style w:type="paragraph" w:styleId="a6">
    <w:name w:val="No Spacing"/>
    <w:uiPriority w:val="1"/>
    <w:qFormat/>
    <w:rsid w:val="004E6A50"/>
    <w:rPr>
      <w:rFonts w:ascii="Times New Roman" w:eastAsia="Times New Roman" w:hAnsi="Times New Roman" w:cs="Times New Roman"/>
      <w:lang w:val="ru-RU"/>
    </w:rPr>
  </w:style>
  <w:style w:type="paragraph" w:styleId="a7">
    <w:name w:val="Normal (Web)"/>
    <w:basedOn w:val="a"/>
    <w:uiPriority w:val="99"/>
    <w:unhideWhenUsed/>
    <w:rsid w:val="006D121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1933C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33C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33CC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33C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33CC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d">
    <w:name w:val="footnote text"/>
    <w:aliases w:val=" Знак6 Знак,Знак6 Знак,Знак21, Знак,Основной текст с отступом 22,Основной текст с отступом 221,Текст сноски Знак Знак,Текст сноски Знак Знак Знак Знак"/>
    <w:basedOn w:val="a"/>
    <w:link w:val="ae"/>
    <w:uiPriority w:val="99"/>
    <w:unhideWhenUsed/>
    <w:qFormat/>
    <w:rsid w:val="008D62D1"/>
    <w:rPr>
      <w:sz w:val="20"/>
      <w:szCs w:val="20"/>
    </w:rPr>
  </w:style>
  <w:style w:type="character" w:customStyle="1" w:styleId="ae">
    <w:name w:val="Текст сноски Знак"/>
    <w:aliases w:val=" Знак6 Знак Знак,Знак6 Знак Знак,Знак21 Знак, Знак Знак,Основной текст с отступом 22 Знак,Основной текст с отступом 221 Знак,Текст сноски Знак Знак Знак,Текст сноски Знак Знак Знак Знак Знак"/>
    <w:basedOn w:val="a0"/>
    <w:link w:val="ad"/>
    <w:uiPriority w:val="99"/>
    <w:rsid w:val="008D62D1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f">
    <w:name w:val="footnote reference"/>
    <w:basedOn w:val="a0"/>
    <w:uiPriority w:val="99"/>
    <w:unhideWhenUsed/>
    <w:rsid w:val="008D62D1"/>
    <w:rPr>
      <w:vertAlign w:val="superscript"/>
    </w:rPr>
  </w:style>
  <w:style w:type="paragraph" w:customStyle="1" w:styleId="ConsPlusNormal">
    <w:name w:val="ConsPlusNormal"/>
    <w:qFormat/>
    <w:rsid w:val="00333BEE"/>
    <w:rPr>
      <w:rFonts w:ascii="Arial" w:eastAsia="Times New Roman" w:hAnsi="Arial" w:cs="Arial"/>
      <w:sz w:val="20"/>
      <w:szCs w:val="20"/>
      <w:lang w:val="ru-RU" w:eastAsia="ru-RU"/>
    </w:rPr>
  </w:style>
  <w:style w:type="character" w:styleId="af0">
    <w:name w:val="Hyperlink"/>
    <w:basedOn w:val="a0"/>
    <w:uiPriority w:val="99"/>
    <w:unhideWhenUsed/>
    <w:rsid w:val="005135AF"/>
    <w:rPr>
      <w:color w:val="0000FF" w:themeColor="hyperlink"/>
      <w:u w:val="single"/>
    </w:rPr>
  </w:style>
  <w:style w:type="paragraph" w:customStyle="1" w:styleId="af1">
    <w:name w:val="Обычный.Нормальный абзац"/>
    <w:rsid w:val="008E17DA"/>
    <w:pPr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2">
    <w:name w:val="Символ сноски"/>
    <w:rsid w:val="00681E11"/>
    <w:rPr>
      <w:rFonts w:ascii="Times New Roman" w:hAnsi="Times New Roman" w:cs="Times New Roman"/>
      <w:vertAlign w:val="superscript"/>
    </w:rPr>
  </w:style>
  <w:style w:type="character" w:customStyle="1" w:styleId="a5">
    <w:name w:val="Абзац списка Знак"/>
    <w:aliases w:val="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Нумерованый список Знак"/>
    <w:link w:val="a4"/>
    <w:uiPriority w:val="34"/>
    <w:qFormat/>
    <w:rsid w:val="00DD7B97"/>
    <w:rPr>
      <w:rFonts w:ascii="Times New Roman" w:eastAsia="Times New Roman" w:hAnsi="Times New Roman" w:cs="Times New Roman"/>
      <w:lang w:val="ru-RU"/>
    </w:rPr>
  </w:style>
  <w:style w:type="paragraph" w:customStyle="1" w:styleId="futurismarkdown-listitem">
    <w:name w:val="futurismarkdown-listitem"/>
    <w:basedOn w:val="a"/>
    <w:rsid w:val="009026A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f3">
    <w:name w:val="Strong"/>
    <w:basedOn w:val="a0"/>
    <w:uiPriority w:val="22"/>
    <w:qFormat/>
    <w:rsid w:val="009026AB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30190D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rsid w:val="005F7B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7F0B6B"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  <w:style w:type="paragraph" w:customStyle="1" w:styleId="Textbody">
    <w:name w:val="Text body"/>
    <w:basedOn w:val="a"/>
    <w:rsid w:val="007F0B6B"/>
    <w:pPr>
      <w:widowControl/>
      <w:suppressAutoHyphens/>
      <w:autoSpaceDE/>
      <w:spacing w:after="140" w:line="276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val="en-US" w:eastAsia="zh-CN" w:bidi="hi-IN"/>
    </w:rPr>
  </w:style>
  <w:style w:type="character" w:customStyle="1" w:styleId="StrongEmphasis">
    <w:name w:val="Strong Emphasis"/>
    <w:rsid w:val="007F0B6B"/>
    <w:rPr>
      <w:b/>
      <w:bCs/>
    </w:rPr>
  </w:style>
  <w:style w:type="table" w:styleId="af4">
    <w:name w:val="Table Grid"/>
    <w:basedOn w:val="a1"/>
    <w:uiPriority w:val="39"/>
    <w:rsid w:val="00F956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1">
    <w:name w:val="Основной шрифт абзаца4"/>
    <w:rsid w:val="00E82A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demo=2&amp;base=LAW&amp;n=465972&amp;date=21.04.202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9FBB8-2D31-4685-8232-AAD1EFE40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1082</TotalTime>
  <Pages>1</Pages>
  <Words>4956</Words>
  <Characters>28252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PaperScan Scanner Software Professional Edition 3.0.129</dc:creator>
  <cp:lastModifiedBy>user</cp:lastModifiedBy>
  <cp:revision>737</cp:revision>
  <dcterms:created xsi:type="dcterms:W3CDTF">2026-06-01T16:06:00Z</dcterms:created>
  <dcterms:modified xsi:type="dcterms:W3CDTF">2026-06-30T14:51:00Z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2024-10-23T00:00:00Z</vt:filetime>
  </property>
  <property fmtid="{D5CDD505-2E9C-101B-9397-08002B2CF9AE}" pid="3" name="Creator">
    <vt:lpwstr>PaperScan Scanner Software Professional Edition 3.0.129</vt:lpwstr>
  </property>
  <property fmtid="{D5CDD505-2E9C-101B-9397-08002B2CF9AE}" pid="4" name="LastSaved">
    <vt:filetime>2026-06-01T00:00:00Z</vt:filetime>
  </property>
  <property fmtid="{D5CDD505-2E9C-101B-9397-08002B2CF9AE}" pid="5" name="Producer">
    <vt:lpwstr>GdPicture.NET</vt:lpwstr>
  </property>
</Properties>
</file>