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36427D" w14:textId="77777777" w:rsidR="007E5A36" w:rsidRPr="007E5A36" w:rsidRDefault="007E5A36" w:rsidP="00BE2D79">
      <w:pPr>
        <w:ind w:firstLine="708"/>
        <w:jc w:val="center"/>
        <w:rPr>
          <w:b/>
          <w:bCs/>
          <w:sz w:val="20"/>
          <w:szCs w:val="20"/>
        </w:rPr>
      </w:pPr>
      <w:r w:rsidRPr="007E5A36">
        <w:rPr>
          <w:b/>
          <w:bCs/>
          <w:sz w:val="20"/>
          <w:szCs w:val="20"/>
        </w:rPr>
        <w:t>Проект</w:t>
      </w:r>
    </w:p>
    <w:p w14:paraId="43A186EF" w14:textId="77777777" w:rsidR="00827358" w:rsidRPr="007E5A36" w:rsidRDefault="00827358" w:rsidP="00BE2D79">
      <w:pPr>
        <w:ind w:firstLine="708"/>
        <w:jc w:val="center"/>
        <w:rPr>
          <w:b/>
          <w:bCs/>
          <w:sz w:val="20"/>
          <w:szCs w:val="20"/>
        </w:rPr>
      </w:pPr>
      <w:r w:rsidRPr="007E5A36">
        <w:rPr>
          <w:b/>
          <w:bCs/>
          <w:sz w:val="20"/>
          <w:szCs w:val="20"/>
        </w:rPr>
        <w:t>Государственный контракт № ______</w:t>
      </w:r>
    </w:p>
    <w:p w14:paraId="26C24A47" w14:textId="77777777" w:rsidR="00A06991" w:rsidRPr="007E5A36" w:rsidRDefault="00A06991" w:rsidP="00BE2D79">
      <w:pPr>
        <w:jc w:val="center"/>
        <w:rPr>
          <w:b/>
          <w:bCs/>
          <w:sz w:val="20"/>
          <w:szCs w:val="20"/>
        </w:rPr>
      </w:pPr>
      <w:r w:rsidRPr="007E5A36">
        <w:rPr>
          <w:b/>
          <w:bCs/>
          <w:sz w:val="20"/>
          <w:szCs w:val="20"/>
        </w:rPr>
        <w:t>на поставку товаров для государственных нужд</w:t>
      </w:r>
    </w:p>
    <w:p w14:paraId="06A85C44" w14:textId="77777777" w:rsidR="005A5324" w:rsidRPr="00905777" w:rsidRDefault="005A5324" w:rsidP="00BE2D79">
      <w:pPr>
        <w:jc w:val="center"/>
        <w:rPr>
          <w:sz w:val="20"/>
          <w:szCs w:val="20"/>
        </w:rPr>
      </w:pPr>
    </w:p>
    <w:p w14:paraId="03E84159" w14:textId="77777777" w:rsidR="00D7545E" w:rsidRPr="00CA3505" w:rsidRDefault="00A06991" w:rsidP="00BE2D79">
      <w:pPr>
        <w:pStyle w:val="a8"/>
        <w:tabs>
          <w:tab w:val="left" w:pos="720"/>
          <w:tab w:val="right" w:pos="8505"/>
        </w:tabs>
        <w:spacing w:after="0"/>
        <w:ind w:left="0"/>
        <w:jc w:val="center"/>
        <w:rPr>
          <w:sz w:val="20"/>
        </w:rPr>
      </w:pPr>
      <w:r w:rsidRPr="00012755">
        <w:rPr>
          <w:bCs/>
          <w:sz w:val="20"/>
        </w:rPr>
        <w:t xml:space="preserve">Идентификационный код закупки </w:t>
      </w:r>
      <w:r w:rsidR="00E3111B">
        <w:rPr>
          <w:bCs/>
          <w:sz w:val="20"/>
        </w:rPr>
        <w:t>_____________________________</w:t>
      </w:r>
    </w:p>
    <w:p w14:paraId="001F9FFE" w14:textId="77777777" w:rsidR="00B0456F" w:rsidRPr="00BE2D79" w:rsidRDefault="00B0456F" w:rsidP="00BE2D79">
      <w:pPr>
        <w:jc w:val="both"/>
        <w:rPr>
          <w:sz w:val="20"/>
          <w:szCs w:val="20"/>
        </w:rPr>
      </w:pPr>
    </w:p>
    <w:p w14:paraId="584990A3" w14:textId="77777777" w:rsidR="00A06991" w:rsidRPr="00BE2D79" w:rsidRDefault="00A06991" w:rsidP="00F45360">
      <w:pPr>
        <w:jc w:val="center"/>
        <w:rPr>
          <w:sz w:val="20"/>
          <w:szCs w:val="20"/>
        </w:rPr>
      </w:pPr>
      <w:r w:rsidRPr="00BE2D79">
        <w:rPr>
          <w:sz w:val="20"/>
          <w:szCs w:val="20"/>
        </w:rPr>
        <w:t>г. Йошкар-Ола</w:t>
      </w:r>
      <w:r w:rsidRPr="00BE2D79">
        <w:rPr>
          <w:sz w:val="20"/>
          <w:szCs w:val="20"/>
        </w:rPr>
        <w:tab/>
      </w:r>
      <w:r w:rsidRPr="00BE2D79">
        <w:rPr>
          <w:sz w:val="20"/>
          <w:szCs w:val="20"/>
        </w:rPr>
        <w:tab/>
      </w:r>
      <w:r w:rsidRPr="00BE2D79">
        <w:rPr>
          <w:sz w:val="20"/>
          <w:szCs w:val="20"/>
        </w:rPr>
        <w:tab/>
      </w:r>
      <w:r w:rsidRPr="00BE2D79">
        <w:rPr>
          <w:sz w:val="20"/>
          <w:szCs w:val="20"/>
        </w:rPr>
        <w:tab/>
      </w:r>
      <w:r w:rsidRPr="00BE2D79">
        <w:rPr>
          <w:sz w:val="20"/>
          <w:szCs w:val="20"/>
        </w:rPr>
        <w:tab/>
      </w:r>
      <w:r w:rsidRPr="00BE2D79">
        <w:rPr>
          <w:sz w:val="20"/>
          <w:szCs w:val="20"/>
        </w:rPr>
        <w:tab/>
      </w:r>
      <w:r w:rsidRPr="00BE2D79">
        <w:rPr>
          <w:sz w:val="20"/>
          <w:szCs w:val="20"/>
        </w:rPr>
        <w:tab/>
      </w:r>
      <w:r w:rsidR="008E341E" w:rsidRPr="00BE2D79">
        <w:rPr>
          <w:sz w:val="20"/>
          <w:szCs w:val="20"/>
        </w:rPr>
        <w:tab/>
      </w:r>
      <w:r w:rsidRPr="00BE2D79">
        <w:rPr>
          <w:sz w:val="20"/>
          <w:szCs w:val="20"/>
        </w:rPr>
        <w:tab/>
        <w:t xml:space="preserve"> «____» __________20</w:t>
      </w:r>
      <w:r w:rsidR="00EF2162" w:rsidRPr="00BE2D79">
        <w:rPr>
          <w:sz w:val="20"/>
          <w:szCs w:val="20"/>
        </w:rPr>
        <w:t>2</w:t>
      </w:r>
      <w:r w:rsidR="00FC5A6F">
        <w:rPr>
          <w:sz w:val="20"/>
          <w:szCs w:val="20"/>
        </w:rPr>
        <w:t>6</w:t>
      </w:r>
      <w:r w:rsidRPr="00BE2D79">
        <w:rPr>
          <w:sz w:val="20"/>
          <w:szCs w:val="20"/>
        </w:rPr>
        <w:t xml:space="preserve"> г.</w:t>
      </w:r>
    </w:p>
    <w:p w14:paraId="193EB45B" w14:textId="77777777" w:rsidR="00A06991" w:rsidRPr="00BE2D79" w:rsidRDefault="00A06991" w:rsidP="00BE2D79">
      <w:pPr>
        <w:rPr>
          <w:sz w:val="20"/>
          <w:szCs w:val="20"/>
        </w:rPr>
      </w:pPr>
    </w:p>
    <w:p w14:paraId="1599C195" w14:textId="77777777" w:rsidR="00201DDB" w:rsidRPr="00BE2D79" w:rsidRDefault="00E3111B" w:rsidP="00334BC3">
      <w:pPr>
        <w:ind w:firstLine="709"/>
        <w:jc w:val="both"/>
        <w:rPr>
          <w:sz w:val="20"/>
          <w:szCs w:val="20"/>
        </w:rPr>
      </w:pPr>
      <w:r w:rsidRPr="00E3111B">
        <w:rPr>
          <w:sz w:val="20"/>
          <w:szCs w:val="20"/>
        </w:rPr>
        <w:t xml:space="preserve">Федеральное казенное учреждение «База материально-технического и военного снабжения Управления Федеральной службы исполнения наказаний по Республике </w:t>
      </w:r>
      <w:r w:rsidRPr="00E3111B">
        <w:rPr>
          <w:sz w:val="20"/>
          <w:szCs w:val="20"/>
        </w:rPr>
        <w:br/>
        <w:t xml:space="preserve">Марий Эл» (далее – ФКУ </w:t>
      </w:r>
      <w:proofErr w:type="spellStart"/>
      <w:r w:rsidRPr="00E3111B">
        <w:rPr>
          <w:sz w:val="20"/>
          <w:szCs w:val="20"/>
        </w:rPr>
        <w:t>БМТиВС</w:t>
      </w:r>
      <w:proofErr w:type="spellEnd"/>
      <w:r w:rsidRPr="00E3111B">
        <w:rPr>
          <w:sz w:val="20"/>
          <w:szCs w:val="20"/>
        </w:rPr>
        <w:t xml:space="preserve"> УФСИН России по Республике Марий Эл)</w:t>
      </w:r>
      <w:r w:rsidR="00201DDB" w:rsidRPr="00E3111B">
        <w:rPr>
          <w:sz w:val="20"/>
          <w:szCs w:val="20"/>
        </w:rPr>
        <w:t>,</w:t>
      </w:r>
      <w:r w:rsidR="00201DDB" w:rsidRPr="00BE2D79">
        <w:rPr>
          <w:sz w:val="20"/>
          <w:szCs w:val="20"/>
        </w:rPr>
        <w:t xml:space="preserve"> выступающее от имени Российской Федерации, в целях обеспечения государственных нужд</w:t>
      </w:r>
      <w:r w:rsidR="00201DDB" w:rsidRPr="00BE2D79">
        <w:rPr>
          <w:rFonts w:eastAsia="Calibri"/>
          <w:sz w:val="20"/>
          <w:szCs w:val="20"/>
        </w:rPr>
        <w:t>,</w:t>
      </w:r>
      <w:r w:rsidR="00201DDB" w:rsidRPr="00BE2D79">
        <w:rPr>
          <w:sz w:val="20"/>
          <w:szCs w:val="20"/>
        </w:rPr>
        <w:t xml:space="preserve"> именуемое в дальнейшем «Государственный заказчик», в лице</w:t>
      </w:r>
      <w:r w:rsidR="007E5A36">
        <w:rPr>
          <w:sz w:val="20"/>
          <w:szCs w:val="20"/>
        </w:rPr>
        <w:t xml:space="preserve"> _________________________</w:t>
      </w:r>
      <w:r w:rsidR="00145796" w:rsidRPr="007E5A36">
        <w:rPr>
          <w:rFonts w:eastAsia="Calibri"/>
          <w:sz w:val="20"/>
          <w:szCs w:val="20"/>
        </w:rPr>
        <w:t>,</w:t>
      </w:r>
      <w:r w:rsidR="00201DDB" w:rsidRPr="00BE2D79">
        <w:rPr>
          <w:sz w:val="20"/>
          <w:szCs w:val="20"/>
        </w:rPr>
        <w:t xml:space="preserve"> действующего на основании </w:t>
      </w:r>
      <w:r w:rsidR="007E5A36">
        <w:rPr>
          <w:sz w:val="20"/>
          <w:szCs w:val="20"/>
        </w:rPr>
        <w:t>____________________________</w:t>
      </w:r>
      <w:r>
        <w:rPr>
          <w:sz w:val="20"/>
          <w:szCs w:val="20"/>
        </w:rPr>
        <w:t xml:space="preserve">, </w:t>
      </w:r>
      <w:r w:rsidR="00201DDB" w:rsidRPr="00BE2D79">
        <w:rPr>
          <w:sz w:val="20"/>
          <w:szCs w:val="20"/>
        </w:rPr>
        <w:t xml:space="preserve">с одной стороны, и </w:t>
      </w:r>
      <w:r w:rsidR="007E5A36" w:rsidRPr="007E5A36">
        <w:rPr>
          <w:sz w:val="20"/>
          <w:szCs w:val="20"/>
        </w:rPr>
        <w:t>_________________________,</w:t>
      </w:r>
      <w:r w:rsidR="00201DDB" w:rsidRPr="00BE2D79">
        <w:rPr>
          <w:sz w:val="20"/>
          <w:szCs w:val="20"/>
        </w:rPr>
        <w:t xml:space="preserve">именуемое в дальнейшем «Поставщик», в лице </w:t>
      </w:r>
      <w:r w:rsidR="007E5A36">
        <w:rPr>
          <w:sz w:val="20"/>
          <w:szCs w:val="20"/>
        </w:rPr>
        <w:t>_______________________</w:t>
      </w:r>
      <w:r w:rsidR="00201DDB" w:rsidRPr="007E5A36">
        <w:rPr>
          <w:sz w:val="20"/>
          <w:szCs w:val="20"/>
        </w:rPr>
        <w:t>,</w:t>
      </w:r>
      <w:r w:rsidR="00201DDB" w:rsidRPr="00BE2D79">
        <w:rPr>
          <w:sz w:val="20"/>
          <w:szCs w:val="20"/>
        </w:rPr>
        <w:t xml:space="preserve"> действующего на основании </w:t>
      </w:r>
      <w:r w:rsidR="007E5A36" w:rsidRPr="007E5A36">
        <w:rPr>
          <w:sz w:val="20"/>
          <w:szCs w:val="20"/>
        </w:rPr>
        <w:t>__________________________</w:t>
      </w:r>
      <w:r w:rsidRPr="007E5A36">
        <w:rPr>
          <w:sz w:val="20"/>
          <w:szCs w:val="20"/>
        </w:rPr>
        <w:t xml:space="preserve">, </w:t>
      </w:r>
      <w:r w:rsidR="00201DDB" w:rsidRPr="007E5A36">
        <w:rPr>
          <w:sz w:val="20"/>
          <w:szCs w:val="20"/>
        </w:rPr>
        <w:t>с другой стороны, вместе именуемые в дальнейшем «Стороны», руководствуясь</w:t>
      </w:r>
      <w:r w:rsidR="00201DDB" w:rsidRPr="00BE2D79">
        <w:rPr>
          <w:sz w:val="20"/>
          <w:szCs w:val="20"/>
        </w:rPr>
        <w:t xml:space="preserve">: </w:t>
      </w:r>
    </w:p>
    <w:p w14:paraId="46A41F49" w14:textId="77777777" w:rsidR="00201DDB" w:rsidRPr="00BE2D79" w:rsidRDefault="00201DDB" w:rsidP="00334BC3">
      <w:pPr>
        <w:ind w:firstLine="709"/>
        <w:jc w:val="both"/>
        <w:rPr>
          <w:sz w:val="20"/>
          <w:szCs w:val="20"/>
        </w:rPr>
      </w:pPr>
      <w:r w:rsidRPr="00BE2D79">
        <w:rPr>
          <w:sz w:val="20"/>
          <w:szCs w:val="20"/>
        </w:rPr>
        <w:t>пунктом 4 части 1 статьи 93 Федерального закона от 05.04.2013 №44-ФЗ «</w:t>
      </w:r>
      <w:r w:rsidRPr="00BE2D79">
        <w:rPr>
          <w:rFonts w:eastAsia="Calibri"/>
          <w:color w:val="000000"/>
          <w:sz w:val="20"/>
          <w:szCs w:val="20"/>
          <w:lang w:eastAsia="en-US"/>
        </w:rPr>
        <w:t>О контрактной системе</w:t>
      </w:r>
      <w:r w:rsidR="00FF1F23">
        <w:rPr>
          <w:rFonts w:eastAsia="Calibri"/>
          <w:color w:val="000000"/>
          <w:sz w:val="20"/>
          <w:szCs w:val="20"/>
          <w:lang w:eastAsia="en-US"/>
        </w:rPr>
        <w:br/>
      </w:r>
      <w:r w:rsidRPr="00BE2D79">
        <w:rPr>
          <w:rFonts w:eastAsia="Calibri"/>
          <w:color w:val="000000"/>
          <w:sz w:val="20"/>
          <w:szCs w:val="20"/>
          <w:lang w:eastAsia="en-US"/>
        </w:rPr>
        <w:t xml:space="preserve"> в сфере закупок товаров, услуг, услуг для обеспечения государственных и муниципальных нужд</w:t>
      </w:r>
      <w:r w:rsidRPr="00BE2D79">
        <w:rPr>
          <w:sz w:val="20"/>
          <w:szCs w:val="20"/>
        </w:rPr>
        <w:t>»</w:t>
      </w:r>
      <w:r w:rsidR="00D37844" w:rsidRPr="00BE2D79">
        <w:rPr>
          <w:sz w:val="20"/>
          <w:szCs w:val="20"/>
        </w:rPr>
        <w:t xml:space="preserve"> (далее – Закон № 44-ФЗ)</w:t>
      </w:r>
      <w:r w:rsidRPr="00BE2D79">
        <w:rPr>
          <w:sz w:val="20"/>
          <w:szCs w:val="20"/>
        </w:rPr>
        <w:t>;</w:t>
      </w:r>
    </w:p>
    <w:p w14:paraId="2151092A" w14:textId="04C414F7" w:rsidR="00201DDB" w:rsidRPr="00BE2D79" w:rsidRDefault="00201DDB" w:rsidP="00334BC3">
      <w:pPr>
        <w:ind w:firstLine="709"/>
        <w:jc w:val="both"/>
        <w:rPr>
          <w:sz w:val="20"/>
          <w:szCs w:val="20"/>
        </w:rPr>
      </w:pPr>
      <w:r w:rsidRPr="00BE2D79">
        <w:rPr>
          <w:sz w:val="20"/>
          <w:szCs w:val="20"/>
        </w:rPr>
        <w:t xml:space="preserve">распоряжением ФКУ </w:t>
      </w:r>
      <w:proofErr w:type="spellStart"/>
      <w:r w:rsidR="00E3111B">
        <w:rPr>
          <w:sz w:val="20"/>
          <w:szCs w:val="20"/>
        </w:rPr>
        <w:t>БМТиВС</w:t>
      </w:r>
      <w:proofErr w:type="spellEnd"/>
      <w:r w:rsidRPr="00BE2D79">
        <w:rPr>
          <w:sz w:val="20"/>
          <w:szCs w:val="20"/>
        </w:rPr>
        <w:t xml:space="preserve"> УФСИН России по Республике Марий Эл</w:t>
      </w:r>
      <w:r w:rsidRPr="00BE2D79">
        <w:rPr>
          <w:sz w:val="20"/>
          <w:szCs w:val="20"/>
          <w:lang w:eastAsia="ar-SA"/>
        </w:rPr>
        <w:t xml:space="preserve"> от </w:t>
      </w:r>
      <w:r w:rsidR="009F5190" w:rsidRPr="009F5190">
        <w:rPr>
          <w:sz w:val="20"/>
          <w:szCs w:val="20"/>
          <w:u w:val="single"/>
          <w:lang w:eastAsia="ar-SA"/>
        </w:rPr>
        <w:t>28</w:t>
      </w:r>
      <w:r w:rsidRPr="009F5190">
        <w:rPr>
          <w:sz w:val="20"/>
          <w:szCs w:val="20"/>
          <w:u w:val="single"/>
          <w:lang w:eastAsia="ar-SA"/>
        </w:rPr>
        <w:t>.</w:t>
      </w:r>
      <w:r w:rsidR="009F5190" w:rsidRPr="009F5190">
        <w:rPr>
          <w:sz w:val="20"/>
          <w:szCs w:val="20"/>
          <w:u w:val="single"/>
          <w:lang w:eastAsia="ar-SA"/>
        </w:rPr>
        <w:t>05</w:t>
      </w:r>
      <w:r w:rsidRPr="009F5190">
        <w:rPr>
          <w:sz w:val="20"/>
          <w:szCs w:val="20"/>
          <w:u w:val="single"/>
          <w:lang w:eastAsia="ar-SA"/>
        </w:rPr>
        <w:t>.20</w:t>
      </w:r>
      <w:r w:rsidR="00EF2162" w:rsidRPr="009F5190">
        <w:rPr>
          <w:sz w:val="20"/>
          <w:szCs w:val="20"/>
          <w:u w:val="single"/>
          <w:lang w:eastAsia="ar-SA"/>
        </w:rPr>
        <w:t>2</w:t>
      </w:r>
      <w:r w:rsidR="00FC5A6F" w:rsidRPr="009F5190">
        <w:rPr>
          <w:sz w:val="20"/>
          <w:szCs w:val="20"/>
          <w:u w:val="single"/>
          <w:lang w:eastAsia="ar-SA"/>
        </w:rPr>
        <w:t>6</w:t>
      </w:r>
      <w:r w:rsidRPr="00BE2D79">
        <w:rPr>
          <w:sz w:val="20"/>
          <w:szCs w:val="20"/>
          <w:lang w:eastAsia="ar-SA"/>
        </w:rPr>
        <w:t xml:space="preserve"> №</w:t>
      </w:r>
      <w:r w:rsidR="009F5190">
        <w:rPr>
          <w:sz w:val="20"/>
          <w:szCs w:val="20"/>
          <w:lang w:eastAsia="ar-SA"/>
        </w:rPr>
        <w:t xml:space="preserve"> </w:t>
      </w:r>
      <w:r w:rsidR="009F5190" w:rsidRPr="009F5190">
        <w:rPr>
          <w:sz w:val="20"/>
          <w:szCs w:val="20"/>
          <w:u w:val="single"/>
          <w:lang w:eastAsia="ar-SA"/>
        </w:rPr>
        <w:t>43</w:t>
      </w:r>
      <w:r w:rsidRPr="00BE2D79">
        <w:rPr>
          <w:sz w:val="20"/>
          <w:szCs w:val="20"/>
          <w:lang w:eastAsia="ar-SA"/>
        </w:rPr>
        <w:t xml:space="preserve"> -</w:t>
      </w:r>
      <w:r w:rsidR="009F5190">
        <w:rPr>
          <w:sz w:val="20"/>
          <w:szCs w:val="20"/>
          <w:lang w:eastAsia="ar-SA"/>
        </w:rPr>
        <w:t xml:space="preserve"> </w:t>
      </w:r>
      <w:r w:rsidRPr="00BE2D79">
        <w:rPr>
          <w:sz w:val="20"/>
          <w:szCs w:val="20"/>
          <w:lang w:eastAsia="ar-SA"/>
        </w:rPr>
        <w:t>р, заключили настоящий Государственный контракт (далее – Контракт) о нижеследующем:</w:t>
      </w:r>
    </w:p>
    <w:p w14:paraId="3CD95B56" w14:textId="77777777" w:rsidR="00A06991" w:rsidRPr="00BE2D79" w:rsidRDefault="00A06991" w:rsidP="007F4052">
      <w:pPr>
        <w:tabs>
          <w:tab w:val="center" w:pos="4748"/>
          <w:tab w:val="left" w:pos="8265"/>
        </w:tabs>
        <w:jc w:val="center"/>
        <w:rPr>
          <w:b/>
          <w:sz w:val="20"/>
          <w:szCs w:val="20"/>
        </w:rPr>
      </w:pPr>
      <w:r w:rsidRPr="00BE2D79">
        <w:rPr>
          <w:b/>
          <w:sz w:val="20"/>
          <w:szCs w:val="20"/>
        </w:rPr>
        <w:t>1. Предмет Контракта</w:t>
      </w:r>
    </w:p>
    <w:p w14:paraId="7991CC3A" w14:textId="77777777" w:rsidR="00914366" w:rsidRPr="005A5324" w:rsidRDefault="00914366" w:rsidP="005A5324">
      <w:pPr>
        <w:ind w:firstLine="709"/>
        <w:jc w:val="both"/>
        <w:rPr>
          <w:sz w:val="20"/>
          <w:szCs w:val="20"/>
        </w:rPr>
      </w:pPr>
      <w:r w:rsidRPr="005A5324">
        <w:rPr>
          <w:sz w:val="20"/>
          <w:szCs w:val="20"/>
        </w:rPr>
        <w:t xml:space="preserve">1.1. Поставщик обязуется поставить </w:t>
      </w:r>
      <w:r w:rsidR="00BE1691">
        <w:rPr>
          <w:b/>
          <w:sz w:val="20"/>
          <w:szCs w:val="20"/>
        </w:rPr>
        <w:t xml:space="preserve">офисную мебель </w:t>
      </w:r>
      <w:r w:rsidRPr="005A5324">
        <w:rPr>
          <w:sz w:val="20"/>
          <w:szCs w:val="20"/>
        </w:rPr>
        <w:t>(далее - Товар), а Государственный заказчик обязуется принять и оплатить Товар в порядке и на условиях, предусмотренных Контрактом.</w:t>
      </w:r>
    </w:p>
    <w:p w14:paraId="6954D30A" w14:textId="2183DD66" w:rsidR="00860624" w:rsidRPr="00914366" w:rsidRDefault="00860624" w:rsidP="00914366">
      <w:pPr>
        <w:pStyle w:val="af1"/>
        <w:shd w:val="clear" w:color="auto" w:fill="FFFFFF"/>
        <w:spacing w:before="0" w:beforeAutospacing="0" w:after="0" w:afterAutospacing="0"/>
        <w:ind w:firstLine="709"/>
        <w:jc w:val="both"/>
        <w:rPr>
          <w:color w:val="000000"/>
          <w:sz w:val="20"/>
          <w:szCs w:val="20"/>
        </w:rPr>
      </w:pPr>
      <w:r w:rsidRPr="00914366">
        <w:rPr>
          <w:color w:val="000000"/>
          <w:sz w:val="20"/>
          <w:szCs w:val="20"/>
        </w:rPr>
        <w:t>1.2</w:t>
      </w:r>
      <w:r w:rsidR="00BE2D79" w:rsidRPr="00914366">
        <w:rPr>
          <w:color w:val="000000"/>
          <w:sz w:val="20"/>
          <w:szCs w:val="20"/>
        </w:rPr>
        <w:t xml:space="preserve"> Наименование, количест</w:t>
      </w:r>
      <w:r w:rsidR="00BC6AB7" w:rsidRPr="00914366">
        <w:rPr>
          <w:color w:val="000000"/>
          <w:sz w:val="20"/>
          <w:szCs w:val="20"/>
        </w:rPr>
        <w:t>во, ассортимент, комплектность</w:t>
      </w:r>
      <w:r w:rsidR="00BE2D79" w:rsidRPr="00914366">
        <w:rPr>
          <w:color w:val="000000"/>
          <w:sz w:val="20"/>
          <w:szCs w:val="20"/>
        </w:rPr>
        <w:t xml:space="preserve"> Товара</w:t>
      </w:r>
      <w:r w:rsidR="009F5190">
        <w:rPr>
          <w:color w:val="000000"/>
          <w:sz w:val="20"/>
          <w:szCs w:val="20"/>
        </w:rPr>
        <w:t xml:space="preserve"> </w:t>
      </w:r>
      <w:r w:rsidR="00BE2D79" w:rsidRPr="00914366">
        <w:rPr>
          <w:color w:val="000000"/>
          <w:sz w:val="20"/>
          <w:szCs w:val="20"/>
        </w:rPr>
        <w:t>указаны в</w:t>
      </w:r>
      <w:r w:rsidR="00EC1C81">
        <w:rPr>
          <w:color w:val="000000"/>
          <w:sz w:val="20"/>
          <w:szCs w:val="20"/>
        </w:rPr>
        <w:t xml:space="preserve"> </w:t>
      </w:r>
      <w:proofErr w:type="gramStart"/>
      <w:r w:rsidR="00EC1C81">
        <w:rPr>
          <w:color w:val="000000"/>
          <w:sz w:val="20"/>
          <w:szCs w:val="20"/>
        </w:rPr>
        <w:t>С</w:t>
      </w:r>
      <w:r w:rsidR="00FC6990" w:rsidRPr="00914366">
        <w:rPr>
          <w:color w:val="000000"/>
          <w:sz w:val="20"/>
          <w:szCs w:val="20"/>
        </w:rPr>
        <w:t>пецификации</w:t>
      </w:r>
      <w:r w:rsidRPr="00914366">
        <w:rPr>
          <w:color w:val="000000"/>
          <w:sz w:val="20"/>
          <w:szCs w:val="20"/>
        </w:rPr>
        <w:t>(</w:t>
      </w:r>
      <w:proofErr w:type="gramEnd"/>
      <w:r w:rsidR="00334BC3" w:rsidRPr="00914366">
        <w:rPr>
          <w:color w:val="000000"/>
          <w:sz w:val="20"/>
          <w:szCs w:val="20"/>
        </w:rPr>
        <w:t>п</w:t>
      </w:r>
      <w:r w:rsidR="00914366" w:rsidRPr="00914366">
        <w:rPr>
          <w:color w:val="000000"/>
          <w:sz w:val="20"/>
          <w:szCs w:val="20"/>
        </w:rPr>
        <w:t>риложение</w:t>
      </w:r>
      <w:r w:rsidR="003911E4">
        <w:rPr>
          <w:color w:val="000000"/>
          <w:sz w:val="20"/>
          <w:szCs w:val="20"/>
        </w:rPr>
        <w:t xml:space="preserve"> №1</w:t>
      </w:r>
      <w:r w:rsidR="00914366" w:rsidRPr="00914366">
        <w:rPr>
          <w:color w:val="000000"/>
          <w:sz w:val="20"/>
          <w:szCs w:val="20"/>
        </w:rPr>
        <w:t xml:space="preserve"> к Контракту), являющейся</w:t>
      </w:r>
      <w:r w:rsidRPr="00914366">
        <w:rPr>
          <w:color w:val="000000"/>
          <w:sz w:val="20"/>
          <w:szCs w:val="20"/>
        </w:rPr>
        <w:t xml:space="preserve"> неотъемлемой частью настоящего Контракта.</w:t>
      </w:r>
    </w:p>
    <w:p w14:paraId="76311E24" w14:textId="77777777" w:rsidR="00860624" w:rsidRPr="00914366" w:rsidRDefault="00860624" w:rsidP="00334BC3">
      <w:pPr>
        <w:shd w:val="clear" w:color="auto" w:fill="FFFFFF"/>
        <w:ind w:firstLine="709"/>
        <w:jc w:val="both"/>
        <w:rPr>
          <w:color w:val="000000"/>
          <w:sz w:val="20"/>
          <w:szCs w:val="20"/>
        </w:rPr>
      </w:pPr>
      <w:r w:rsidRPr="00914366">
        <w:rPr>
          <w:sz w:val="20"/>
          <w:szCs w:val="20"/>
        </w:rPr>
        <w:t xml:space="preserve">1.3. Срок поставки </w:t>
      </w:r>
      <w:r w:rsidR="00BE2D79" w:rsidRPr="00914366">
        <w:rPr>
          <w:sz w:val="20"/>
          <w:szCs w:val="20"/>
        </w:rPr>
        <w:t>Т</w:t>
      </w:r>
      <w:r w:rsidRPr="00914366">
        <w:rPr>
          <w:sz w:val="20"/>
          <w:szCs w:val="20"/>
        </w:rPr>
        <w:t xml:space="preserve">овара: </w:t>
      </w:r>
      <w:r w:rsidR="00232958" w:rsidRPr="006C177D">
        <w:rPr>
          <w:sz w:val="20"/>
        </w:rPr>
        <w:t xml:space="preserve">с момента подписания настоящего </w:t>
      </w:r>
      <w:r w:rsidR="00232958" w:rsidRPr="00480DB6">
        <w:rPr>
          <w:sz w:val="20"/>
        </w:rPr>
        <w:t xml:space="preserve">Контракта </w:t>
      </w:r>
      <w:r w:rsidR="00E3111B" w:rsidRPr="00480DB6">
        <w:rPr>
          <w:b/>
          <w:sz w:val="20"/>
        </w:rPr>
        <w:t>в течение</w:t>
      </w:r>
      <w:r w:rsidR="00BE1691">
        <w:rPr>
          <w:b/>
          <w:sz w:val="20"/>
        </w:rPr>
        <w:t xml:space="preserve"> 30 рабочих</w:t>
      </w:r>
      <w:r w:rsidR="00E3111B" w:rsidRPr="00480DB6">
        <w:rPr>
          <w:b/>
          <w:sz w:val="20"/>
        </w:rPr>
        <w:t xml:space="preserve"> дней.</w:t>
      </w:r>
    </w:p>
    <w:p w14:paraId="555E406A" w14:textId="69CEFAFD" w:rsidR="00860624" w:rsidRPr="00BE1691" w:rsidRDefault="00860624" w:rsidP="00334BC3">
      <w:pPr>
        <w:shd w:val="clear" w:color="auto" w:fill="FFFFFF"/>
        <w:ind w:firstLine="709"/>
        <w:jc w:val="both"/>
        <w:rPr>
          <w:b/>
          <w:color w:val="000000"/>
          <w:sz w:val="20"/>
          <w:szCs w:val="20"/>
        </w:rPr>
      </w:pPr>
      <w:r w:rsidRPr="00914366">
        <w:rPr>
          <w:color w:val="000000"/>
          <w:sz w:val="20"/>
          <w:szCs w:val="20"/>
        </w:rPr>
        <w:t xml:space="preserve">1.4. Место поставки </w:t>
      </w:r>
      <w:r w:rsidR="00A0005C" w:rsidRPr="00914366">
        <w:rPr>
          <w:color w:val="000000"/>
          <w:sz w:val="20"/>
          <w:szCs w:val="20"/>
        </w:rPr>
        <w:t>То</w:t>
      </w:r>
      <w:r w:rsidR="00E3111B">
        <w:rPr>
          <w:color w:val="000000"/>
          <w:sz w:val="20"/>
          <w:szCs w:val="20"/>
        </w:rPr>
        <w:t xml:space="preserve">вара: </w:t>
      </w:r>
      <w:r w:rsidR="00E3111B" w:rsidRPr="00BE1691">
        <w:rPr>
          <w:b/>
          <w:color w:val="000000"/>
          <w:sz w:val="20"/>
          <w:szCs w:val="20"/>
        </w:rPr>
        <w:t>Республика Марий Эл, </w:t>
      </w:r>
      <w:r w:rsidR="00BE1691" w:rsidRPr="00BE1691">
        <w:rPr>
          <w:b/>
          <w:color w:val="000000"/>
          <w:sz w:val="20"/>
          <w:szCs w:val="20"/>
        </w:rPr>
        <w:t>г. Йошкар-Ола, ул.</w:t>
      </w:r>
      <w:r w:rsidR="00AC5FE2">
        <w:rPr>
          <w:b/>
          <w:color w:val="000000"/>
          <w:sz w:val="20"/>
          <w:szCs w:val="20"/>
        </w:rPr>
        <w:t xml:space="preserve"> </w:t>
      </w:r>
      <w:r w:rsidR="00BE1691" w:rsidRPr="00BE1691">
        <w:rPr>
          <w:b/>
          <w:color w:val="000000"/>
          <w:sz w:val="20"/>
          <w:szCs w:val="20"/>
        </w:rPr>
        <w:t>Строителей 94/</w:t>
      </w:r>
      <w:proofErr w:type="gramStart"/>
      <w:r w:rsidR="00BE1691" w:rsidRPr="00BE1691">
        <w:rPr>
          <w:b/>
          <w:color w:val="000000"/>
          <w:sz w:val="20"/>
          <w:szCs w:val="20"/>
        </w:rPr>
        <w:t>2</w:t>
      </w:r>
      <w:r w:rsidR="00E3111B" w:rsidRPr="00BE1691">
        <w:rPr>
          <w:b/>
          <w:color w:val="000000"/>
          <w:sz w:val="20"/>
          <w:szCs w:val="20"/>
        </w:rPr>
        <w:t> </w:t>
      </w:r>
      <w:r w:rsidRPr="00BE1691">
        <w:rPr>
          <w:b/>
          <w:color w:val="000000"/>
          <w:sz w:val="20"/>
          <w:szCs w:val="20"/>
        </w:rPr>
        <w:t>.</w:t>
      </w:r>
      <w:proofErr w:type="gramEnd"/>
    </w:p>
    <w:p w14:paraId="1BDA0DBC" w14:textId="77777777" w:rsidR="00860624" w:rsidRPr="00BE2D79" w:rsidRDefault="00860624" w:rsidP="00334BC3">
      <w:pPr>
        <w:shd w:val="clear" w:color="auto" w:fill="FFFFFF"/>
        <w:ind w:firstLine="709"/>
        <w:jc w:val="both"/>
        <w:rPr>
          <w:color w:val="000000"/>
          <w:sz w:val="20"/>
          <w:szCs w:val="20"/>
        </w:rPr>
      </w:pPr>
      <w:r w:rsidRPr="00914366">
        <w:rPr>
          <w:color w:val="000000"/>
          <w:sz w:val="20"/>
          <w:szCs w:val="20"/>
        </w:rPr>
        <w:t>1.5. Источник финансирования</w:t>
      </w:r>
      <w:r w:rsidRPr="00BE2D79">
        <w:rPr>
          <w:color w:val="000000"/>
          <w:sz w:val="20"/>
          <w:szCs w:val="20"/>
        </w:rPr>
        <w:t>: федеральный бюджет</w:t>
      </w:r>
    </w:p>
    <w:p w14:paraId="174D9601" w14:textId="77777777" w:rsidR="002C6442" w:rsidRPr="00BE2D79" w:rsidRDefault="002C6442" w:rsidP="00BE2D79">
      <w:pPr>
        <w:pStyle w:val="1"/>
        <w:spacing w:before="0" w:after="0"/>
        <w:rPr>
          <w:rFonts w:ascii="Times New Roman" w:hAnsi="Times New Roman" w:cs="Times New Roman"/>
          <w:sz w:val="20"/>
          <w:szCs w:val="20"/>
        </w:rPr>
      </w:pPr>
      <w:r w:rsidRPr="00BE2D79">
        <w:rPr>
          <w:rFonts w:ascii="Times New Roman" w:hAnsi="Times New Roman" w:cs="Times New Roman"/>
          <w:sz w:val="20"/>
          <w:szCs w:val="20"/>
        </w:rPr>
        <w:t>2. Качество, комплектность и гарантийный срок</w:t>
      </w:r>
    </w:p>
    <w:p w14:paraId="16805A64" w14:textId="77777777" w:rsidR="00BE2D79" w:rsidRDefault="002C6442" w:rsidP="00334BC3">
      <w:pPr>
        <w:ind w:firstLine="709"/>
        <w:jc w:val="both"/>
        <w:rPr>
          <w:color w:val="000000"/>
          <w:sz w:val="20"/>
          <w:szCs w:val="20"/>
        </w:rPr>
      </w:pPr>
      <w:bookmarkStart w:id="0" w:name="sub_201"/>
      <w:r w:rsidRPr="00BE2D79">
        <w:rPr>
          <w:sz w:val="20"/>
          <w:szCs w:val="20"/>
        </w:rPr>
        <w:t>2.1</w:t>
      </w:r>
      <w:r w:rsidR="0046785D">
        <w:rPr>
          <w:sz w:val="20"/>
          <w:szCs w:val="20"/>
        </w:rPr>
        <w:t xml:space="preserve">. Поставщик обязуется передать </w:t>
      </w:r>
      <w:r w:rsidR="00A0005C">
        <w:rPr>
          <w:sz w:val="20"/>
          <w:szCs w:val="20"/>
        </w:rPr>
        <w:t>Товар</w:t>
      </w:r>
      <w:r w:rsidRPr="00BE2D79">
        <w:rPr>
          <w:sz w:val="20"/>
          <w:szCs w:val="20"/>
        </w:rPr>
        <w:t xml:space="preserve">, качество которого </w:t>
      </w:r>
      <w:bookmarkStart w:id="1" w:name="sub_202"/>
      <w:bookmarkEnd w:id="0"/>
      <w:r w:rsidR="00BE2D79" w:rsidRPr="008A2904">
        <w:rPr>
          <w:color w:val="000000"/>
          <w:sz w:val="20"/>
          <w:szCs w:val="20"/>
        </w:rPr>
        <w:t>соответств</w:t>
      </w:r>
      <w:r w:rsidR="00BE2D79">
        <w:rPr>
          <w:color w:val="000000"/>
          <w:sz w:val="20"/>
          <w:szCs w:val="20"/>
        </w:rPr>
        <w:t>ует</w:t>
      </w:r>
      <w:r w:rsidR="00BE2D79" w:rsidRPr="008A2904">
        <w:rPr>
          <w:color w:val="000000"/>
          <w:sz w:val="20"/>
          <w:szCs w:val="20"/>
        </w:rPr>
        <w:t xml:space="preserve"> нормативным правовыми актам Российской Федерации, требованиям, установленным настоящим Контрактом</w:t>
      </w:r>
      <w:r w:rsidR="00BE2D79">
        <w:rPr>
          <w:color w:val="000000"/>
          <w:sz w:val="20"/>
          <w:szCs w:val="20"/>
        </w:rPr>
        <w:t>.</w:t>
      </w:r>
    </w:p>
    <w:p w14:paraId="55186061" w14:textId="77777777" w:rsidR="002C6442" w:rsidRPr="00BE2D79" w:rsidRDefault="002C6442" w:rsidP="00334BC3">
      <w:pPr>
        <w:ind w:firstLine="709"/>
        <w:jc w:val="both"/>
        <w:rPr>
          <w:sz w:val="20"/>
          <w:szCs w:val="20"/>
        </w:rPr>
      </w:pPr>
      <w:r w:rsidRPr="00BE2D79">
        <w:rPr>
          <w:sz w:val="20"/>
          <w:szCs w:val="20"/>
        </w:rPr>
        <w:t xml:space="preserve">2.2. Если </w:t>
      </w:r>
      <w:r w:rsidR="0096267F" w:rsidRPr="00BE2D79">
        <w:rPr>
          <w:sz w:val="20"/>
          <w:szCs w:val="20"/>
        </w:rPr>
        <w:t>Законом № 44-ФЗ</w:t>
      </w:r>
      <w:r w:rsidRPr="00BE2D79">
        <w:rPr>
          <w:sz w:val="20"/>
          <w:szCs w:val="20"/>
        </w:rPr>
        <w:t xml:space="preserve"> или в установленном им порядке предусмотрены обязательные требования к качеству поставляемого </w:t>
      </w:r>
      <w:r w:rsidR="00A0005C">
        <w:rPr>
          <w:sz w:val="20"/>
          <w:szCs w:val="20"/>
        </w:rPr>
        <w:t>Товар</w:t>
      </w:r>
      <w:r w:rsidRPr="00BE2D79">
        <w:rPr>
          <w:sz w:val="20"/>
          <w:szCs w:val="20"/>
        </w:rPr>
        <w:t xml:space="preserve">а, то Поставщик обязан передать </w:t>
      </w:r>
      <w:r w:rsidR="0096267F" w:rsidRPr="00BE2D79">
        <w:rPr>
          <w:sz w:val="20"/>
          <w:szCs w:val="20"/>
        </w:rPr>
        <w:t xml:space="preserve">Государственному </w:t>
      </w:r>
      <w:proofErr w:type="spellStart"/>
      <w:r w:rsidR="0096267F" w:rsidRPr="00BE2D79">
        <w:rPr>
          <w:sz w:val="20"/>
          <w:szCs w:val="20"/>
        </w:rPr>
        <w:t>заказчику</w:t>
      </w:r>
      <w:r w:rsidR="00A0005C">
        <w:rPr>
          <w:sz w:val="20"/>
          <w:szCs w:val="20"/>
        </w:rPr>
        <w:t>Товар</w:t>
      </w:r>
      <w:proofErr w:type="spellEnd"/>
      <w:r w:rsidRPr="00BE2D79">
        <w:rPr>
          <w:sz w:val="20"/>
          <w:szCs w:val="20"/>
        </w:rPr>
        <w:t>, соответствующий этим обязательным требованиям.</w:t>
      </w:r>
    </w:p>
    <w:p w14:paraId="23364FF8" w14:textId="77777777" w:rsidR="002C6442" w:rsidRPr="00BE2D79" w:rsidRDefault="002C6442" w:rsidP="00334BC3">
      <w:pPr>
        <w:ind w:firstLine="709"/>
        <w:jc w:val="both"/>
        <w:rPr>
          <w:sz w:val="20"/>
          <w:szCs w:val="20"/>
        </w:rPr>
      </w:pPr>
      <w:bookmarkStart w:id="2" w:name="sub_203"/>
      <w:bookmarkEnd w:id="1"/>
      <w:r w:rsidRPr="00BE2D79">
        <w:rPr>
          <w:sz w:val="20"/>
          <w:szCs w:val="20"/>
        </w:rPr>
        <w:t xml:space="preserve">2.3. </w:t>
      </w:r>
      <w:r w:rsidR="00A0005C">
        <w:rPr>
          <w:sz w:val="20"/>
          <w:szCs w:val="20"/>
        </w:rPr>
        <w:t>Товар</w:t>
      </w:r>
      <w:r w:rsidRPr="00BE2D79">
        <w:rPr>
          <w:sz w:val="20"/>
          <w:szCs w:val="20"/>
        </w:rPr>
        <w:t xml:space="preserve"> должен быть поставлен в ассортименте (наименовании), в объеме (количестве) и в сроки, предусмотренные настоящим контрактом.</w:t>
      </w:r>
    </w:p>
    <w:p w14:paraId="75A691B1" w14:textId="77777777" w:rsidR="002C6442" w:rsidRPr="00BE2D79" w:rsidRDefault="002C6442" w:rsidP="00334BC3">
      <w:pPr>
        <w:ind w:firstLine="709"/>
        <w:jc w:val="both"/>
        <w:rPr>
          <w:sz w:val="20"/>
          <w:szCs w:val="20"/>
        </w:rPr>
      </w:pPr>
      <w:bookmarkStart w:id="3" w:name="sub_204"/>
      <w:bookmarkEnd w:id="2"/>
      <w:r w:rsidRPr="00BE2D79">
        <w:rPr>
          <w:sz w:val="20"/>
          <w:szCs w:val="20"/>
        </w:rPr>
        <w:t xml:space="preserve">2.4. Поставщик обязуется поставить новый </w:t>
      </w:r>
      <w:r w:rsidR="00A0005C">
        <w:rPr>
          <w:sz w:val="20"/>
          <w:szCs w:val="20"/>
        </w:rPr>
        <w:t>Товар</w:t>
      </w:r>
      <w:r w:rsidRPr="00BE2D79">
        <w:rPr>
          <w:sz w:val="20"/>
          <w:szCs w:val="20"/>
        </w:rPr>
        <w:t>, не бывший в употреблении (ранее не находившийся в использовании у Поставщика или у третьих лиц), не подвергавшийся ремонту (модернизации или восстановлению), не находящийся в залоге, под арестом или под иным обременением.</w:t>
      </w:r>
    </w:p>
    <w:p w14:paraId="123020C6" w14:textId="77777777" w:rsidR="002C6442" w:rsidRPr="00BE2D79" w:rsidRDefault="002C6442" w:rsidP="00334BC3">
      <w:pPr>
        <w:ind w:firstLine="709"/>
        <w:jc w:val="both"/>
        <w:rPr>
          <w:sz w:val="20"/>
          <w:szCs w:val="20"/>
        </w:rPr>
      </w:pPr>
      <w:bookmarkStart w:id="4" w:name="sub_205"/>
      <w:bookmarkEnd w:id="3"/>
      <w:r w:rsidRPr="00BE2D79">
        <w:rPr>
          <w:sz w:val="20"/>
          <w:szCs w:val="20"/>
        </w:rPr>
        <w:t xml:space="preserve">2.5. Поставщик гарантирует качество и безопасность поставляемого </w:t>
      </w:r>
      <w:r w:rsidR="00A0005C">
        <w:rPr>
          <w:sz w:val="20"/>
          <w:szCs w:val="20"/>
        </w:rPr>
        <w:t>Товар</w:t>
      </w:r>
      <w:r w:rsidRPr="00BE2D79">
        <w:rPr>
          <w:sz w:val="20"/>
          <w:szCs w:val="20"/>
        </w:rPr>
        <w:t xml:space="preserve">а в соответствии с действующими стандартами, техническими условиями, утвержденными в отношении данного вида </w:t>
      </w:r>
      <w:r w:rsidR="00A0005C">
        <w:rPr>
          <w:sz w:val="20"/>
          <w:szCs w:val="20"/>
        </w:rPr>
        <w:t>Товар</w:t>
      </w:r>
      <w:r w:rsidRPr="00BE2D79">
        <w:rPr>
          <w:sz w:val="20"/>
          <w:szCs w:val="20"/>
        </w:rPr>
        <w:t xml:space="preserve">а, системами добровольной сертификации и наличие сертификатов, оформленных в соответствии с действующим законодательством Российской Федерации. Сертификаты соответствия входят в состав комплекта сопроводительной документации на </w:t>
      </w:r>
      <w:r w:rsidR="00A0005C">
        <w:rPr>
          <w:sz w:val="20"/>
          <w:szCs w:val="20"/>
        </w:rPr>
        <w:t>Товар</w:t>
      </w:r>
      <w:r w:rsidRPr="00BE2D79">
        <w:rPr>
          <w:sz w:val="20"/>
          <w:szCs w:val="20"/>
        </w:rPr>
        <w:t xml:space="preserve"> и в обязательном порядке передаются </w:t>
      </w:r>
      <w:r w:rsidR="0096267F" w:rsidRPr="00BE2D79">
        <w:rPr>
          <w:sz w:val="20"/>
          <w:szCs w:val="20"/>
        </w:rPr>
        <w:t>Государственному заказчику</w:t>
      </w:r>
      <w:r w:rsidRPr="00BE2D79">
        <w:rPr>
          <w:sz w:val="20"/>
          <w:szCs w:val="20"/>
        </w:rPr>
        <w:t>.</w:t>
      </w:r>
    </w:p>
    <w:p w14:paraId="5B660DF1" w14:textId="77777777" w:rsidR="002C6442" w:rsidRPr="00BE2D79" w:rsidRDefault="002C6442" w:rsidP="00334BC3">
      <w:pPr>
        <w:ind w:firstLine="709"/>
        <w:jc w:val="both"/>
        <w:rPr>
          <w:sz w:val="20"/>
          <w:szCs w:val="20"/>
        </w:rPr>
      </w:pPr>
      <w:bookmarkStart w:id="5" w:name="sub_206"/>
      <w:bookmarkEnd w:id="4"/>
      <w:r w:rsidRPr="00BE2D79">
        <w:rPr>
          <w:sz w:val="20"/>
          <w:szCs w:val="20"/>
        </w:rPr>
        <w:t xml:space="preserve">2.6. </w:t>
      </w:r>
      <w:r w:rsidR="00A0005C">
        <w:rPr>
          <w:sz w:val="20"/>
          <w:szCs w:val="20"/>
        </w:rPr>
        <w:t>Товар</w:t>
      </w:r>
      <w:r w:rsidRPr="00BE2D79">
        <w:rPr>
          <w:sz w:val="20"/>
          <w:szCs w:val="20"/>
        </w:rPr>
        <w:t xml:space="preserve">, на который установлен срок годности, </w:t>
      </w:r>
      <w:r w:rsidR="0096267F" w:rsidRPr="00BE2D79">
        <w:rPr>
          <w:sz w:val="20"/>
          <w:szCs w:val="20"/>
        </w:rPr>
        <w:t xml:space="preserve">Поставщик </w:t>
      </w:r>
      <w:r w:rsidRPr="00BE2D79">
        <w:rPr>
          <w:sz w:val="20"/>
          <w:szCs w:val="20"/>
        </w:rPr>
        <w:t xml:space="preserve">обязан передать </w:t>
      </w:r>
      <w:r w:rsidR="0096267F" w:rsidRPr="00BE2D79">
        <w:rPr>
          <w:sz w:val="20"/>
          <w:szCs w:val="20"/>
        </w:rPr>
        <w:t>Государственному заказчику</w:t>
      </w:r>
      <w:r w:rsidRPr="00BE2D79">
        <w:rPr>
          <w:sz w:val="20"/>
          <w:szCs w:val="20"/>
        </w:rPr>
        <w:t xml:space="preserve"> с таким расчетом, чтобы он мог быть использован по назначению до истечения срока годности.</w:t>
      </w:r>
    </w:p>
    <w:p w14:paraId="7531B15C" w14:textId="77777777" w:rsidR="002C6442" w:rsidRPr="00BE2D79" w:rsidRDefault="002C6442" w:rsidP="00334BC3">
      <w:pPr>
        <w:ind w:firstLine="709"/>
        <w:jc w:val="both"/>
        <w:rPr>
          <w:sz w:val="20"/>
          <w:szCs w:val="20"/>
        </w:rPr>
      </w:pPr>
      <w:bookmarkStart w:id="6" w:name="sub_207"/>
      <w:bookmarkEnd w:id="5"/>
      <w:r w:rsidRPr="00BE2D79">
        <w:rPr>
          <w:sz w:val="20"/>
          <w:szCs w:val="20"/>
        </w:rPr>
        <w:t xml:space="preserve">2.7. </w:t>
      </w:r>
      <w:r w:rsidR="0096267F" w:rsidRPr="00BE2D79">
        <w:rPr>
          <w:sz w:val="20"/>
          <w:szCs w:val="20"/>
        </w:rPr>
        <w:t>Государственный заказчик</w:t>
      </w:r>
      <w:r w:rsidRPr="00BE2D79">
        <w:rPr>
          <w:sz w:val="20"/>
          <w:szCs w:val="20"/>
        </w:rPr>
        <w:t xml:space="preserve">, которому поставлен </w:t>
      </w:r>
      <w:r w:rsidR="00A0005C">
        <w:rPr>
          <w:sz w:val="20"/>
          <w:szCs w:val="20"/>
        </w:rPr>
        <w:t>Товар</w:t>
      </w:r>
      <w:r w:rsidRPr="00BE2D79">
        <w:rPr>
          <w:sz w:val="20"/>
          <w:szCs w:val="20"/>
        </w:rPr>
        <w:t xml:space="preserve"> ненадлежащего качества, вправе предъявить Поставщику требования о:</w:t>
      </w:r>
    </w:p>
    <w:bookmarkEnd w:id="6"/>
    <w:p w14:paraId="0E6E1C52" w14:textId="77777777" w:rsidR="002C6442" w:rsidRPr="00BE2D79" w:rsidRDefault="002C6442" w:rsidP="00334BC3">
      <w:pPr>
        <w:ind w:firstLine="709"/>
        <w:jc w:val="both"/>
        <w:rPr>
          <w:sz w:val="20"/>
          <w:szCs w:val="20"/>
        </w:rPr>
      </w:pPr>
      <w:r w:rsidRPr="00BE2D79">
        <w:rPr>
          <w:sz w:val="20"/>
          <w:szCs w:val="20"/>
        </w:rPr>
        <w:t>соразмерном уменьшении покупной цены;</w:t>
      </w:r>
    </w:p>
    <w:p w14:paraId="3141400B" w14:textId="77777777" w:rsidR="002C6442" w:rsidRPr="00BE2D79" w:rsidRDefault="002C6442" w:rsidP="00334BC3">
      <w:pPr>
        <w:ind w:firstLine="709"/>
        <w:jc w:val="both"/>
        <w:rPr>
          <w:sz w:val="20"/>
          <w:szCs w:val="20"/>
        </w:rPr>
      </w:pPr>
      <w:r w:rsidRPr="00BE2D79">
        <w:rPr>
          <w:sz w:val="20"/>
          <w:szCs w:val="20"/>
        </w:rPr>
        <w:t xml:space="preserve">безвозмездном устранении недостатков </w:t>
      </w:r>
      <w:r w:rsidR="00A0005C">
        <w:rPr>
          <w:sz w:val="20"/>
          <w:szCs w:val="20"/>
        </w:rPr>
        <w:t>Товар</w:t>
      </w:r>
      <w:r w:rsidRPr="00BE2D79">
        <w:rPr>
          <w:sz w:val="20"/>
          <w:szCs w:val="20"/>
        </w:rPr>
        <w:t>а в разумный срок;</w:t>
      </w:r>
    </w:p>
    <w:p w14:paraId="2F42C010" w14:textId="77777777" w:rsidR="002C6442" w:rsidRPr="00BE2D79" w:rsidRDefault="002C6442" w:rsidP="00334BC3">
      <w:pPr>
        <w:ind w:firstLine="709"/>
        <w:jc w:val="both"/>
        <w:rPr>
          <w:sz w:val="20"/>
          <w:szCs w:val="20"/>
        </w:rPr>
      </w:pPr>
      <w:r w:rsidRPr="00BE2D79">
        <w:rPr>
          <w:sz w:val="20"/>
          <w:szCs w:val="20"/>
        </w:rPr>
        <w:t xml:space="preserve">возмещении своих расходов на устранение недостатков </w:t>
      </w:r>
      <w:r w:rsidR="00A0005C">
        <w:rPr>
          <w:sz w:val="20"/>
          <w:szCs w:val="20"/>
        </w:rPr>
        <w:t>Товар</w:t>
      </w:r>
      <w:r w:rsidRPr="00BE2D79">
        <w:rPr>
          <w:sz w:val="20"/>
          <w:szCs w:val="20"/>
        </w:rPr>
        <w:t xml:space="preserve">а, за исключением случая, когда Поставщик, получивший уведомление </w:t>
      </w:r>
      <w:r w:rsidR="0096267F" w:rsidRPr="00BE2D79">
        <w:rPr>
          <w:sz w:val="20"/>
          <w:szCs w:val="20"/>
        </w:rPr>
        <w:t>Государственного заказчика</w:t>
      </w:r>
      <w:r w:rsidRPr="00BE2D79">
        <w:rPr>
          <w:sz w:val="20"/>
          <w:szCs w:val="20"/>
        </w:rPr>
        <w:t xml:space="preserve"> о недостатках поставленного </w:t>
      </w:r>
      <w:r w:rsidR="00A0005C">
        <w:rPr>
          <w:sz w:val="20"/>
          <w:szCs w:val="20"/>
        </w:rPr>
        <w:t>Товар</w:t>
      </w:r>
      <w:r w:rsidRPr="00BE2D79">
        <w:rPr>
          <w:sz w:val="20"/>
          <w:szCs w:val="20"/>
        </w:rPr>
        <w:t xml:space="preserve">а, без промедления заменит поставленный </w:t>
      </w:r>
      <w:proofErr w:type="spellStart"/>
      <w:r w:rsidR="00A0005C">
        <w:rPr>
          <w:sz w:val="20"/>
          <w:szCs w:val="20"/>
        </w:rPr>
        <w:t>ТоварТовар</w:t>
      </w:r>
      <w:r w:rsidRPr="00BE2D79">
        <w:rPr>
          <w:sz w:val="20"/>
          <w:szCs w:val="20"/>
        </w:rPr>
        <w:t>ом</w:t>
      </w:r>
      <w:proofErr w:type="spellEnd"/>
      <w:r w:rsidRPr="00BE2D79">
        <w:rPr>
          <w:sz w:val="20"/>
          <w:szCs w:val="20"/>
        </w:rPr>
        <w:t xml:space="preserve"> надлежащего качества.</w:t>
      </w:r>
    </w:p>
    <w:p w14:paraId="2ECEE607" w14:textId="77777777" w:rsidR="002C6442" w:rsidRPr="00BE2D79" w:rsidRDefault="002C6442" w:rsidP="00334BC3">
      <w:pPr>
        <w:ind w:firstLine="709"/>
        <w:jc w:val="both"/>
        <w:rPr>
          <w:sz w:val="20"/>
          <w:szCs w:val="20"/>
        </w:rPr>
      </w:pPr>
      <w:bookmarkStart w:id="7" w:name="sub_208"/>
      <w:r w:rsidRPr="00BE2D79">
        <w:rPr>
          <w:sz w:val="20"/>
          <w:szCs w:val="20"/>
        </w:rPr>
        <w:t xml:space="preserve">2.8. На поставляемый </w:t>
      </w:r>
      <w:r w:rsidR="00A0005C">
        <w:rPr>
          <w:sz w:val="20"/>
          <w:szCs w:val="20"/>
        </w:rPr>
        <w:t>Товар</w:t>
      </w:r>
      <w:r w:rsidRPr="00BE2D79">
        <w:rPr>
          <w:sz w:val="20"/>
          <w:szCs w:val="20"/>
        </w:rPr>
        <w:t xml:space="preserve"> Поставщик предоставляет гарантию качества в соответствии с нормативными документами, подтверждающими качество на данный вид </w:t>
      </w:r>
      <w:r w:rsidR="00A0005C">
        <w:rPr>
          <w:sz w:val="20"/>
          <w:szCs w:val="20"/>
        </w:rPr>
        <w:t>Товар</w:t>
      </w:r>
      <w:r w:rsidRPr="00BE2D79">
        <w:rPr>
          <w:sz w:val="20"/>
          <w:szCs w:val="20"/>
        </w:rPr>
        <w:t>а.</w:t>
      </w:r>
    </w:p>
    <w:bookmarkEnd w:id="7"/>
    <w:p w14:paraId="525B6792" w14:textId="77777777" w:rsidR="00A06991" w:rsidRPr="00BE2D79" w:rsidRDefault="00334BC3" w:rsidP="00BE2D79">
      <w:pPr>
        <w:jc w:val="center"/>
        <w:rPr>
          <w:b/>
          <w:sz w:val="20"/>
          <w:szCs w:val="20"/>
        </w:rPr>
      </w:pPr>
      <w:r>
        <w:rPr>
          <w:b/>
          <w:sz w:val="20"/>
          <w:szCs w:val="20"/>
        </w:rPr>
        <w:t>3</w:t>
      </w:r>
      <w:r w:rsidR="00A06991" w:rsidRPr="00BE2D79">
        <w:rPr>
          <w:b/>
          <w:sz w:val="20"/>
          <w:szCs w:val="20"/>
        </w:rPr>
        <w:t>. Права и обязанности Сторон</w:t>
      </w:r>
    </w:p>
    <w:p w14:paraId="17A11B64" w14:textId="77777777" w:rsidR="00A06991" w:rsidRPr="00BE2D79" w:rsidRDefault="00334BC3" w:rsidP="00BE2D79">
      <w:pPr>
        <w:widowControl/>
        <w:autoSpaceDE/>
        <w:autoSpaceDN/>
        <w:adjustRightInd/>
        <w:ind w:firstLine="709"/>
        <w:jc w:val="both"/>
        <w:rPr>
          <w:b/>
          <w:sz w:val="20"/>
          <w:szCs w:val="20"/>
        </w:rPr>
      </w:pPr>
      <w:r>
        <w:rPr>
          <w:sz w:val="20"/>
          <w:szCs w:val="20"/>
        </w:rPr>
        <w:t>3</w:t>
      </w:r>
      <w:r w:rsidR="00A06991" w:rsidRPr="00BE2D79">
        <w:rPr>
          <w:sz w:val="20"/>
          <w:szCs w:val="20"/>
        </w:rPr>
        <w:t xml:space="preserve">.1. </w:t>
      </w:r>
      <w:r w:rsidR="00A06991" w:rsidRPr="00BE2D79">
        <w:rPr>
          <w:b/>
          <w:sz w:val="20"/>
          <w:szCs w:val="20"/>
        </w:rPr>
        <w:t>Государственный заказчик обязуется:</w:t>
      </w:r>
    </w:p>
    <w:p w14:paraId="1AA48C85" w14:textId="77777777" w:rsidR="00A06991" w:rsidRPr="00BE2D79" w:rsidRDefault="00334BC3" w:rsidP="00BE2D79">
      <w:pPr>
        <w:pStyle w:val="ac"/>
        <w:suppressAutoHyphens w:val="0"/>
        <w:ind w:left="0" w:firstLine="709"/>
        <w:jc w:val="both"/>
        <w:rPr>
          <w:sz w:val="20"/>
          <w:szCs w:val="20"/>
        </w:rPr>
      </w:pPr>
      <w:r>
        <w:rPr>
          <w:sz w:val="20"/>
          <w:szCs w:val="20"/>
        </w:rPr>
        <w:t>3</w:t>
      </w:r>
      <w:r w:rsidR="00A06991" w:rsidRPr="00BE2D79">
        <w:rPr>
          <w:sz w:val="20"/>
          <w:szCs w:val="20"/>
        </w:rPr>
        <w:t>.1.1. Осуществлять контроль за исполнением Поставщиком условий Контракта в соответствии с законодательством Российской Федерации.</w:t>
      </w:r>
    </w:p>
    <w:p w14:paraId="35AF7ED8" w14:textId="77777777" w:rsidR="00074FBE" w:rsidRPr="00BE2D79" w:rsidRDefault="00334BC3" w:rsidP="00BE2D79">
      <w:pPr>
        <w:ind w:firstLine="709"/>
        <w:jc w:val="both"/>
        <w:rPr>
          <w:sz w:val="20"/>
          <w:szCs w:val="20"/>
        </w:rPr>
      </w:pPr>
      <w:r>
        <w:rPr>
          <w:sz w:val="20"/>
          <w:szCs w:val="20"/>
        </w:rPr>
        <w:t>3</w:t>
      </w:r>
      <w:r w:rsidR="00A06991" w:rsidRPr="00BE2D79">
        <w:rPr>
          <w:sz w:val="20"/>
          <w:szCs w:val="20"/>
        </w:rPr>
        <w:t xml:space="preserve">.1.2. </w:t>
      </w:r>
      <w:r w:rsidR="00074FBE" w:rsidRPr="00BE2D79">
        <w:rPr>
          <w:sz w:val="20"/>
          <w:szCs w:val="20"/>
        </w:rPr>
        <w:t xml:space="preserve">Принять и оплатить </w:t>
      </w:r>
      <w:r w:rsidR="00A0005C">
        <w:rPr>
          <w:sz w:val="20"/>
          <w:szCs w:val="20"/>
        </w:rPr>
        <w:t>Товар</w:t>
      </w:r>
      <w:r w:rsidR="00074FBE" w:rsidRPr="00BE2D79">
        <w:rPr>
          <w:sz w:val="20"/>
          <w:szCs w:val="20"/>
        </w:rPr>
        <w:t xml:space="preserve"> в сроки и на условиях, предусмотренных настоящим Контрактом.</w:t>
      </w:r>
    </w:p>
    <w:p w14:paraId="28A1E49C" w14:textId="77777777" w:rsidR="00074FBE" w:rsidRPr="00BE2D79" w:rsidRDefault="00334BC3" w:rsidP="00BE2D79">
      <w:pPr>
        <w:ind w:firstLine="709"/>
        <w:jc w:val="both"/>
        <w:rPr>
          <w:sz w:val="20"/>
          <w:szCs w:val="20"/>
        </w:rPr>
      </w:pPr>
      <w:r>
        <w:rPr>
          <w:sz w:val="20"/>
          <w:szCs w:val="20"/>
        </w:rPr>
        <w:t>3</w:t>
      </w:r>
      <w:r w:rsidR="00074FBE" w:rsidRPr="00BE2D79">
        <w:rPr>
          <w:sz w:val="20"/>
          <w:szCs w:val="20"/>
        </w:rPr>
        <w:t xml:space="preserve">.1.3. Осуществить проверку при приемке </w:t>
      </w:r>
      <w:r w:rsidR="00A0005C">
        <w:rPr>
          <w:sz w:val="20"/>
          <w:szCs w:val="20"/>
        </w:rPr>
        <w:t>Товар</w:t>
      </w:r>
      <w:r w:rsidR="00074FBE" w:rsidRPr="00BE2D79">
        <w:rPr>
          <w:sz w:val="20"/>
          <w:szCs w:val="20"/>
        </w:rPr>
        <w:t xml:space="preserve">а по количеству, качеству и ассортименту, в случае </w:t>
      </w:r>
      <w:r w:rsidR="00074FBE" w:rsidRPr="00BE2D79">
        <w:rPr>
          <w:sz w:val="20"/>
          <w:szCs w:val="20"/>
        </w:rPr>
        <w:lastRenderedPageBreak/>
        <w:t xml:space="preserve">частичной приемки </w:t>
      </w:r>
      <w:r w:rsidR="00A0005C">
        <w:rPr>
          <w:sz w:val="20"/>
          <w:szCs w:val="20"/>
        </w:rPr>
        <w:t>Товар</w:t>
      </w:r>
      <w:r w:rsidR="00074FBE" w:rsidRPr="00BE2D79">
        <w:rPr>
          <w:sz w:val="20"/>
          <w:szCs w:val="20"/>
        </w:rPr>
        <w:t xml:space="preserve">а - составить и подписать документ о приемке </w:t>
      </w:r>
      <w:r w:rsidR="00A0005C">
        <w:rPr>
          <w:sz w:val="20"/>
          <w:szCs w:val="20"/>
        </w:rPr>
        <w:t>Товар</w:t>
      </w:r>
      <w:r w:rsidR="00074FBE" w:rsidRPr="00BE2D79">
        <w:rPr>
          <w:sz w:val="20"/>
          <w:szCs w:val="20"/>
        </w:rPr>
        <w:t xml:space="preserve">а с указанием принятого и непринятого </w:t>
      </w:r>
      <w:r w:rsidR="00A0005C">
        <w:rPr>
          <w:sz w:val="20"/>
          <w:szCs w:val="20"/>
        </w:rPr>
        <w:t>Товар</w:t>
      </w:r>
      <w:r w:rsidR="00074FBE" w:rsidRPr="00BE2D79">
        <w:rPr>
          <w:sz w:val="20"/>
          <w:szCs w:val="20"/>
        </w:rPr>
        <w:t xml:space="preserve">а, а также основания для отказа в принятии </w:t>
      </w:r>
      <w:r w:rsidR="00A0005C">
        <w:rPr>
          <w:sz w:val="20"/>
          <w:szCs w:val="20"/>
        </w:rPr>
        <w:t>Товар</w:t>
      </w:r>
      <w:r w:rsidR="00074FBE" w:rsidRPr="00BE2D79">
        <w:rPr>
          <w:sz w:val="20"/>
          <w:szCs w:val="20"/>
        </w:rPr>
        <w:t>а.</w:t>
      </w:r>
    </w:p>
    <w:p w14:paraId="65CBFABA" w14:textId="77777777" w:rsidR="00A06991" w:rsidRPr="00BE2D79" w:rsidRDefault="00D87D49" w:rsidP="00BE2D79">
      <w:pPr>
        <w:widowControl/>
        <w:autoSpaceDE/>
        <w:autoSpaceDN/>
        <w:adjustRightInd/>
        <w:ind w:firstLine="709"/>
        <w:jc w:val="both"/>
        <w:rPr>
          <w:sz w:val="20"/>
          <w:szCs w:val="20"/>
        </w:rPr>
      </w:pPr>
      <w:r>
        <w:rPr>
          <w:sz w:val="20"/>
          <w:szCs w:val="20"/>
        </w:rPr>
        <w:t>3</w:t>
      </w:r>
      <w:r w:rsidR="00A06991" w:rsidRPr="00BE2D79">
        <w:rPr>
          <w:sz w:val="20"/>
          <w:szCs w:val="20"/>
        </w:rPr>
        <w:t>.1.</w:t>
      </w:r>
      <w:r w:rsidR="00074FBE" w:rsidRPr="00BE2D79">
        <w:rPr>
          <w:sz w:val="20"/>
          <w:szCs w:val="20"/>
        </w:rPr>
        <w:t>4</w:t>
      </w:r>
      <w:r w:rsidR="00A06991" w:rsidRPr="00BE2D79">
        <w:rPr>
          <w:sz w:val="20"/>
          <w:szCs w:val="20"/>
        </w:rPr>
        <w:t xml:space="preserve">. Обеспечить оплату </w:t>
      </w:r>
      <w:r w:rsidR="00A0005C">
        <w:rPr>
          <w:sz w:val="20"/>
          <w:szCs w:val="20"/>
        </w:rPr>
        <w:t>Товар</w:t>
      </w:r>
      <w:r w:rsidR="00A06991" w:rsidRPr="00BE2D79">
        <w:rPr>
          <w:sz w:val="20"/>
          <w:szCs w:val="20"/>
        </w:rPr>
        <w:t>а в соответствии с условиями Контракта.</w:t>
      </w:r>
    </w:p>
    <w:p w14:paraId="5D5EAB67" w14:textId="77777777" w:rsidR="00A06991" w:rsidRPr="00BE2D79" w:rsidRDefault="00D87D49" w:rsidP="00BE2D79">
      <w:pPr>
        <w:widowControl/>
        <w:ind w:firstLine="709"/>
        <w:jc w:val="both"/>
        <w:rPr>
          <w:sz w:val="20"/>
          <w:szCs w:val="20"/>
        </w:rPr>
      </w:pPr>
      <w:r>
        <w:rPr>
          <w:sz w:val="20"/>
          <w:szCs w:val="20"/>
        </w:rPr>
        <w:t>3</w:t>
      </w:r>
      <w:r w:rsidR="00A06991" w:rsidRPr="00BE2D79">
        <w:rPr>
          <w:sz w:val="20"/>
          <w:szCs w:val="20"/>
        </w:rPr>
        <w:t>.1.</w:t>
      </w:r>
      <w:r w:rsidR="00074FBE" w:rsidRPr="00BE2D79">
        <w:rPr>
          <w:sz w:val="20"/>
          <w:szCs w:val="20"/>
        </w:rPr>
        <w:t>5</w:t>
      </w:r>
      <w:r w:rsidR="00A06991" w:rsidRPr="00BE2D79">
        <w:rPr>
          <w:sz w:val="20"/>
          <w:szCs w:val="20"/>
        </w:rPr>
        <w:t xml:space="preserve">. В случае расторжения Контракта (по любым основаниям) оплатить Поставщику стоимость </w:t>
      </w:r>
      <w:r w:rsidR="00A0005C">
        <w:rPr>
          <w:sz w:val="20"/>
          <w:szCs w:val="20"/>
        </w:rPr>
        <w:t>Товар</w:t>
      </w:r>
      <w:r w:rsidR="00A06991" w:rsidRPr="00BE2D79">
        <w:rPr>
          <w:sz w:val="20"/>
          <w:szCs w:val="20"/>
        </w:rPr>
        <w:t xml:space="preserve">а, фактически поставленного на момент расторжения Контракта, при условии отсутствия претензий по его качеству, на основании подписанных Поставщиком и Государственным заказчиком актов приемки </w:t>
      </w:r>
      <w:r w:rsidR="00A0005C">
        <w:rPr>
          <w:sz w:val="20"/>
          <w:szCs w:val="20"/>
        </w:rPr>
        <w:t>Товар</w:t>
      </w:r>
      <w:r w:rsidR="00A06991" w:rsidRPr="00BE2D79">
        <w:rPr>
          <w:sz w:val="20"/>
          <w:szCs w:val="20"/>
        </w:rPr>
        <w:t>а.</w:t>
      </w:r>
    </w:p>
    <w:p w14:paraId="13E27599" w14:textId="77777777" w:rsidR="00A06991" w:rsidRPr="00BE2D79" w:rsidRDefault="00D87D49" w:rsidP="00BE2D79">
      <w:pPr>
        <w:widowControl/>
        <w:ind w:firstLine="709"/>
        <w:jc w:val="both"/>
        <w:rPr>
          <w:sz w:val="20"/>
          <w:szCs w:val="20"/>
        </w:rPr>
      </w:pPr>
      <w:r>
        <w:rPr>
          <w:sz w:val="20"/>
          <w:szCs w:val="20"/>
        </w:rPr>
        <w:t>3</w:t>
      </w:r>
      <w:r w:rsidR="00A06991" w:rsidRPr="00BE2D79">
        <w:rPr>
          <w:sz w:val="20"/>
          <w:szCs w:val="20"/>
        </w:rPr>
        <w:t>.1.</w:t>
      </w:r>
      <w:r w:rsidR="00074FBE" w:rsidRPr="00BE2D79">
        <w:rPr>
          <w:sz w:val="20"/>
          <w:szCs w:val="20"/>
        </w:rPr>
        <w:t>6</w:t>
      </w:r>
      <w:r w:rsidR="00A06991" w:rsidRPr="00BE2D79">
        <w:rPr>
          <w:sz w:val="20"/>
          <w:szCs w:val="20"/>
        </w:rPr>
        <w:t>. Взыскивать пени и штраф в соответствии с условиями настоящего Контракта за неисполнение или ненадлежащее исполнение Поставщиком обязательств, предусмотренных Контрактом.</w:t>
      </w:r>
    </w:p>
    <w:p w14:paraId="71C626A0" w14:textId="77777777" w:rsidR="00A06991" w:rsidRDefault="00D87D49" w:rsidP="00BE2D79">
      <w:pPr>
        <w:widowControl/>
        <w:ind w:firstLine="709"/>
        <w:jc w:val="both"/>
        <w:rPr>
          <w:sz w:val="20"/>
          <w:szCs w:val="20"/>
        </w:rPr>
      </w:pPr>
      <w:r>
        <w:rPr>
          <w:sz w:val="20"/>
          <w:szCs w:val="20"/>
        </w:rPr>
        <w:t>3</w:t>
      </w:r>
      <w:r w:rsidR="00A06991" w:rsidRPr="00BE2D79">
        <w:rPr>
          <w:sz w:val="20"/>
          <w:szCs w:val="20"/>
        </w:rPr>
        <w:t>.1.</w:t>
      </w:r>
      <w:r w:rsidR="00074FBE" w:rsidRPr="00BE2D79">
        <w:rPr>
          <w:sz w:val="20"/>
          <w:szCs w:val="20"/>
        </w:rPr>
        <w:t>7</w:t>
      </w:r>
      <w:r w:rsidR="00A06991" w:rsidRPr="00BE2D79">
        <w:rPr>
          <w:sz w:val="20"/>
          <w:szCs w:val="20"/>
        </w:rPr>
        <w:t>. Направить в уполномоченный на осуществление контроля в сфере закупок федеральный орган исполнительной власти сведения о Поставщике для включения их в реестр недобросовестных поставщиков</w:t>
      </w:r>
      <w:r w:rsidR="00485CEF">
        <w:rPr>
          <w:sz w:val="20"/>
          <w:szCs w:val="20"/>
        </w:rPr>
        <w:br/>
      </w:r>
      <w:r w:rsidR="00A06991" w:rsidRPr="00BE2D79">
        <w:rPr>
          <w:sz w:val="20"/>
          <w:szCs w:val="20"/>
        </w:rPr>
        <w:t>в случае расторжения Контракта по решению суда и в связи с односторонним отказом Государственного заказчика от исполнения Контракта в соответствии с гражданским законодательством Российской Федерации в связи с существенным нарушением Поставщиком условий Контракта.</w:t>
      </w:r>
    </w:p>
    <w:p w14:paraId="59C4C33B" w14:textId="77777777" w:rsidR="00CA555B" w:rsidRPr="00CA555B" w:rsidRDefault="00CA555B" w:rsidP="00CA555B">
      <w:pPr>
        <w:pStyle w:val="ConsPlusNormal"/>
        <w:suppressAutoHyphens w:val="0"/>
        <w:autoSpaceDE w:val="0"/>
        <w:autoSpaceDN w:val="0"/>
        <w:ind w:firstLine="709"/>
        <w:jc w:val="both"/>
        <w:rPr>
          <w:rFonts w:ascii="Times New Roman" w:hAnsi="Times New Roman" w:cs="Times New Roman"/>
          <w:lang w:bidi="ru-RU"/>
        </w:rPr>
      </w:pPr>
      <w:r>
        <w:rPr>
          <w:rFonts w:ascii="Times New Roman" w:hAnsi="Times New Roman" w:cs="Times New Roman"/>
          <w:lang w:bidi="ru-RU"/>
        </w:rPr>
        <w:t>3.1.8. П</w:t>
      </w:r>
      <w:r w:rsidRPr="00CA555B">
        <w:rPr>
          <w:rFonts w:ascii="Times New Roman" w:hAnsi="Times New Roman" w:cs="Times New Roman"/>
          <w:lang w:bidi="ru-RU"/>
        </w:rPr>
        <w:t xml:space="preserve">ровести экспертизу поставленного Товара для проверки его соответствия условиям Контракта в соответствии с </w:t>
      </w:r>
      <w:r>
        <w:rPr>
          <w:rFonts w:ascii="Times New Roman" w:hAnsi="Times New Roman" w:cs="Times New Roman"/>
          <w:lang w:bidi="ru-RU"/>
        </w:rPr>
        <w:t>Законом №44-ФЗ.</w:t>
      </w:r>
    </w:p>
    <w:p w14:paraId="6C82990E" w14:textId="77777777" w:rsidR="00A06991" w:rsidRPr="00BE2D79" w:rsidRDefault="00D87D49" w:rsidP="00BE2D79">
      <w:pPr>
        <w:widowControl/>
        <w:ind w:firstLine="709"/>
        <w:jc w:val="both"/>
        <w:rPr>
          <w:sz w:val="20"/>
          <w:szCs w:val="20"/>
        </w:rPr>
      </w:pPr>
      <w:r>
        <w:rPr>
          <w:sz w:val="20"/>
          <w:szCs w:val="20"/>
        </w:rPr>
        <w:t>3</w:t>
      </w:r>
      <w:r w:rsidR="00A06991" w:rsidRPr="00BE2D79">
        <w:rPr>
          <w:sz w:val="20"/>
          <w:szCs w:val="20"/>
        </w:rPr>
        <w:t>.1.</w:t>
      </w:r>
      <w:r w:rsidR="00CA555B">
        <w:rPr>
          <w:sz w:val="20"/>
          <w:szCs w:val="20"/>
        </w:rPr>
        <w:t>9</w:t>
      </w:r>
      <w:r w:rsidR="00A06991" w:rsidRPr="00BE2D79">
        <w:rPr>
          <w:sz w:val="20"/>
          <w:szCs w:val="20"/>
        </w:rPr>
        <w:t xml:space="preserve">. Принять поставленный </w:t>
      </w:r>
      <w:r w:rsidR="00A0005C">
        <w:rPr>
          <w:sz w:val="20"/>
          <w:szCs w:val="20"/>
        </w:rPr>
        <w:t>Товар</w:t>
      </w:r>
      <w:r w:rsidR="00A06991" w:rsidRPr="00BE2D79">
        <w:rPr>
          <w:sz w:val="20"/>
          <w:szCs w:val="20"/>
        </w:rPr>
        <w:t xml:space="preserve">, соответствующий требованиям, установленным Контрактом, </w:t>
      </w:r>
      <w:r w:rsidR="00A06991" w:rsidRPr="00BE2D79">
        <w:rPr>
          <w:sz w:val="20"/>
          <w:szCs w:val="20"/>
        </w:rPr>
        <w:br/>
        <w:t xml:space="preserve">и оплатить этот </w:t>
      </w:r>
      <w:r w:rsidR="00A0005C">
        <w:rPr>
          <w:sz w:val="20"/>
          <w:szCs w:val="20"/>
        </w:rPr>
        <w:t>Товар</w:t>
      </w:r>
      <w:r w:rsidR="00A06991" w:rsidRPr="00BE2D79">
        <w:rPr>
          <w:sz w:val="20"/>
          <w:szCs w:val="20"/>
        </w:rPr>
        <w:t xml:space="preserve"> на указанных в нем условиях.</w:t>
      </w:r>
    </w:p>
    <w:p w14:paraId="69369A21" w14:textId="77777777" w:rsidR="00A06991" w:rsidRPr="00BE2D79" w:rsidRDefault="00D87D49" w:rsidP="00BE2D79">
      <w:pPr>
        <w:widowControl/>
        <w:ind w:firstLine="709"/>
        <w:jc w:val="both"/>
        <w:rPr>
          <w:sz w:val="20"/>
          <w:szCs w:val="20"/>
        </w:rPr>
      </w:pPr>
      <w:r>
        <w:rPr>
          <w:sz w:val="20"/>
          <w:szCs w:val="20"/>
        </w:rPr>
        <w:t>3</w:t>
      </w:r>
      <w:r w:rsidR="00A06991" w:rsidRPr="00BE2D79">
        <w:rPr>
          <w:sz w:val="20"/>
          <w:szCs w:val="20"/>
        </w:rPr>
        <w:t>.1.</w:t>
      </w:r>
      <w:r w:rsidR="00CA555B">
        <w:rPr>
          <w:sz w:val="20"/>
          <w:szCs w:val="20"/>
        </w:rPr>
        <w:t>10</w:t>
      </w:r>
      <w:r w:rsidR="00A06991" w:rsidRPr="00BE2D79">
        <w:rPr>
          <w:sz w:val="20"/>
          <w:szCs w:val="20"/>
        </w:rPr>
        <w:t>. Выполнять иные обязанности, предусмотренные законодательством Российской Федерации и Контрактом.</w:t>
      </w:r>
    </w:p>
    <w:p w14:paraId="6EC3E17E" w14:textId="77777777" w:rsidR="00A06991" w:rsidRPr="00BE2D79" w:rsidRDefault="00D87D49" w:rsidP="00BE2D79">
      <w:pPr>
        <w:widowControl/>
        <w:ind w:firstLine="709"/>
        <w:jc w:val="both"/>
        <w:rPr>
          <w:b/>
          <w:sz w:val="20"/>
          <w:szCs w:val="20"/>
        </w:rPr>
      </w:pPr>
      <w:r>
        <w:rPr>
          <w:sz w:val="20"/>
          <w:szCs w:val="20"/>
        </w:rPr>
        <w:t>3</w:t>
      </w:r>
      <w:r w:rsidR="00A06991" w:rsidRPr="00BE2D79">
        <w:rPr>
          <w:sz w:val="20"/>
          <w:szCs w:val="20"/>
        </w:rPr>
        <w:t xml:space="preserve">.2. </w:t>
      </w:r>
      <w:r w:rsidR="00A06991" w:rsidRPr="00BE2D79">
        <w:rPr>
          <w:b/>
          <w:sz w:val="20"/>
          <w:szCs w:val="20"/>
        </w:rPr>
        <w:t>Государственный заказчик имеет право:</w:t>
      </w:r>
    </w:p>
    <w:p w14:paraId="6BAE8220" w14:textId="77777777" w:rsidR="000049EF" w:rsidRPr="000049EF" w:rsidRDefault="000049EF" w:rsidP="000049EF">
      <w:pPr>
        <w:pStyle w:val="ConsPlusNormal"/>
        <w:suppressAutoHyphens w:val="0"/>
        <w:autoSpaceDE w:val="0"/>
        <w:autoSpaceDN w:val="0"/>
        <w:ind w:firstLine="709"/>
        <w:jc w:val="both"/>
        <w:rPr>
          <w:rFonts w:ascii="Times New Roman" w:hAnsi="Times New Roman" w:cs="Times New Roman"/>
          <w:lang w:bidi="ru-RU"/>
        </w:rPr>
      </w:pPr>
      <w:r>
        <w:rPr>
          <w:rFonts w:ascii="Times New Roman" w:hAnsi="Times New Roman" w:cs="Times New Roman"/>
          <w:lang w:bidi="ru-RU"/>
        </w:rPr>
        <w:t>3.2.1. Т</w:t>
      </w:r>
      <w:r w:rsidRPr="000049EF">
        <w:rPr>
          <w:rFonts w:ascii="Times New Roman" w:hAnsi="Times New Roman" w:cs="Times New Roman"/>
          <w:lang w:bidi="ru-RU"/>
        </w:rPr>
        <w:t xml:space="preserve">ребовать </w:t>
      </w:r>
      <w:r w:rsidR="009845A7" w:rsidRPr="000049EF">
        <w:rPr>
          <w:rFonts w:ascii="Times New Roman" w:hAnsi="Times New Roman" w:cs="Times New Roman"/>
          <w:lang w:bidi="ru-RU"/>
        </w:rPr>
        <w:t>от Поставщика,</w:t>
      </w:r>
      <w:r w:rsidRPr="000049EF">
        <w:rPr>
          <w:rFonts w:ascii="Times New Roman" w:hAnsi="Times New Roman" w:cs="Times New Roman"/>
          <w:lang w:bidi="ru-RU"/>
        </w:rPr>
        <w:t xml:space="preserve"> надлежащего исполнения обязательств по Контракту;</w:t>
      </w:r>
    </w:p>
    <w:p w14:paraId="20C3006F" w14:textId="77777777" w:rsidR="000049EF" w:rsidRPr="000049EF" w:rsidRDefault="000049EF" w:rsidP="000049EF">
      <w:pPr>
        <w:pStyle w:val="ConsPlusNormal"/>
        <w:suppressAutoHyphens w:val="0"/>
        <w:autoSpaceDE w:val="0"/>
        <w:autoSpaceDN w:val="0"/>
        <w:ind w:firstLine="709"/>
        <w:jc w:val="both"/>
        <w:rPr>
          <w:rFonts w:ascii="Times New Roman" w:hAnsi="Times New Roman" w:cs="Times New Roman"/>
          <w:lang w:bidi="ru-RU"/>
        </w:rPr>
      </w:pPr>
      <w:r>
        <w:rPr>
          <w:rFonts w:ascii="Times New Roman" w:hAnsi="Times New Roman" w:cs="Times New Roman"/>
        </w:rPr>
        <w:t>3.2.2. Т</w:t>
      </w:r>
      <w:r w:rsidRPr="000049EF">
        <w:rPr>
          <w:rFonts w:ascii="Times New Roman" w:hAnsi="Times New Roman" w:cs="Times New Roman"/>
        </w:rPr>
        <w:t>ребовать от Поставщика своевременного устранения недостатков, выявленных как в ходе приемки, так и в течение гарантийного периода;</w:t>
      </w:r>
    </w:p>
    <w:p w14:paraId="73F47112" w14:textId="77777777" w:rsidR="000049EF" w:rsidRPr="000049EF" w:rsidRDefault="000049EF" w:rsidP="000049EF">
      <w:pPr>
        <w:pStyle w:val="ConsPlusNormal"/>
        <w:suppressAutoHyphens w:val="0"/>
        <w:autoSpaceDE w:val="0"/>
        <w:autoSpaceDN w:val="0"/>
        <w:ind w:firstLine="709"/>
        <w:jc w:val="both"/>
        <w:rPr>
          <w:rFonts w:ascii="Times New Roman" w:hAnsi="Times New Roman" w:cs="Times New Roman"/>
        </w:rPr>
      </w:pPr>
      <w:r>
        <w:rPr>
          <w:rFonts w:ascii="Times New Roman" w:hAnsi="Times New Roman" w:cs="Times New Roman"/>
        </w:rPr>
        <w:t>3.2.3. П</w:t>
      </w:r>
      <w:r w:rsidRPr="000049EF">
        <w:rPr>
          <w:rFonts w:ascii="Times New Roman" w:hAnsi="Times New Roman" w:cs="Times New Roman"/>
        </w:rPr>
        <w:t>роверять ход и качество выполнения Поставщиком условий Контракта без вмешательства в оперативно-хозяйственную деятельность Поставщика;</w:t>
      </w:r>
    </w:p>
    <w:p w14:paraId="03A2BC13" w14:textId="77777777" w:rsidR="000049EF" w:rsidRPr="000049EF" w:rsidRDefault="000049EF" w:rsidP="000049EF">
      <w:pPr>
        <w:pStyle w:val="ConsPlusNormal"/>
        <w:suppressAutoHyphens w:val="0"/>
        <w:autoSpaceDE w:val="0"/>
        <w:autoSpaceDN w:val="0"/>
        <w:ind w:firstLine="709"/>
        <w:jc w:val="both"/>
        <w:rPr>
          <w:rFonts w:ascii="Times New Roman" w:hAnsi="Times New Roman" w:cs="Times New Roman"/>
        </w:rPr>
      </w:pPr>
      <w:r w:rsidRPr="000049EF">
        <w:rPr>
          <w:rFonts w:ascii="Times New Roman" w:hAnsi="Times New Roman" w:cs="Times New Roman"/>
        </w:rPr>
        <w:t>3.2.</w:t>
      </w:r>
      <w:r>
        <w:rPr>
          <w:rFonts w:ascii="Times New Roman" w:hAnsi="Times New Roman" w:cs="Times New Roman"/>
        </w:rPr>
        <w:t>4</w:t>
      </w:r>
      <w:r w:rsidRPr="000049EF">
        <w:rPr>
          <w:rFonts w:ascii="Times New Roman" w:hAnsi="Times New Roman" w:cs="Times New Roman"/>
        </w:rPr>
        <w:t>. Отказаться от приемки и оплаты Товара, не соответствующего условиям Контракта.</w:t>
      </w:r>
    </w:p>
    <w:p w14:paraId="1515D42F" w14:textId="77777777" w:rsidR="00A06991" w:rsidRPr="000049EF" w:rsidRDefault="00D87D49" w:rsidP="000049EF">
      <w:pPr>
        <w:ind w:firstLine="709"/>
        <w:jc w:val="both"/>
        <w:rPr>
          <w:sz w:val="20"/>
          <w:szCs w:val="20"/>
        </w:rPr>
      </w:pPr>
      <w:r w:rsidRPr="000049EF">
        <w:rPr>
          <w:sz w:val="20"/>
          <w:szCs w:val="20"/>
        </w:rPr>
        <w:t>3</w:t>
      </w:r>
      <w:r w:rsidR="000049EF" w:rsidRPr="000049EF">
        <w:rPr>
          <w:sz w:val="20"/>
          <w:szCs w:val="20"/>
        </w:rPr>
        <w:t>.2.</w:t>
      </w:r>
      <w:r w:rsidR="000049EF">
        <w:rPr>
          <w:sz w:val="20"/>
          <w:szCs w:val="20"/>
        </w:rPr>
        <w:t>5</w:t>
      </w:r>
      <w:r w:rsidR="00A06991" w:rsidRPr="000049EF">
        <w:rPr>
          <w:sz w:val="20"/>
          <w:szCs w:val="20"/>
        </w:rPr>
        <w:t>. Принять решение об одностороннем отказе от исполнения Контракта в соответствии с гражданским законодательством Российской Федерации.</w:t>
      </w:r>
    </w:p>
    <w:p w14:paraId="0179DA28" w14:textId="77777777" w:rsidR="00074FBE" w:rsidRPr="000049EF" w:rsidRDefault="00D87D49" w:rsidP="000049EF">
      <w:pPr>
        <w:ind w:firstLine="709"/>
        <w:jc w:val="both"/>
        <w:rPr>
          <w:sz w:val="20"/>
          <w:szCs w:val="20"/>
        </w:rPr>
      </w:pPr>
      <w:r w:rsidRPr="000049EF">
        <w:rPr>
          <w:sz w:val="20"/>
          <w:szCs w:val="20"/>
        </w:rPr>
        <w:t>3</w:t>
      </w:r>
      <w:r w:rsidR="00A06991" w:rsidRPr="000049EF">
        <w:rPr>
          <w:sz w:val="20"/>
          <w:szCs w:val="20"/>
        </w:rPr>
        <w:t>.2.</w:t>
      </w:r>
      <w:r w:rsidR="000049EF">
        <w:rPr>
          <w:sz w:val="20"/>
          <w:szCs w:val="20"/>
        </w:rPr>
        <w:t>6</w:t>
      </w:r>
      <w:r w:rsidR="00A06991" w:rsidRPr="000049EF">
        <w:rPr>
          <w:sz w:val="20"/>
          <w:szCs w:val="20"/>
        </w:rPr>
        <w:t xml:space="preserve">. </w:t>
      </w:r>
      <w:r w:rsidR="00074FBE" w:rsidRPr="000049EF">
        <w:rPr>
          <w:sz w:val="20"/>
          <w:szCs w:val="20"/>
        </w:rPr>
        <w:t xml:space="preserve">Требовать передачи </w:t>
      </w:r>
      <w:r w:rsidR="00A0005C" w:rsidRPr="000049EF">
        <w:rPr>
          <w:sz w:val="20"/>
          <w:szCs w:val="20"/>
        </w:rPr>
        <w:t>Товар</w:t>
      </w:r>
      <w:r w:rsidR="00074FBE" w:rsidRPr="000049EF">
        <w:rPr>
          <w:sz w:val="20"/>
          <w:szCs w:val="20"/>
        </w:rPr>
        <w:t xml:space="preserve">а в срок, установленный настоящим Контрактом. </w:t>
      </w:r>
    </w:p>
    <w:p w14:paraId="3AB2E428" w14:textId="77777777" w:rsidR="00A06991" w:rsidRPr="00BE2D79" w:rsidRDefault="00D87D49" w:rsidP="00BE2D79">
      <w:pPr>
        <w:ind w:firstLine="709"/>
        <w:jc w:val="both"/>
        <w:rPr>
          <w:sz w:val="20"/>
          <w:szCs w:val="20"/>
        </w:rPr>
      </w:pPr>
      <w:r>
        <w:rPr>
          <w:sz w:val="20"/>
          <w:szCs w:val="20"/>
        </w:rPr>
        <w:t>3</w:t>
      </w:r>
      <w:r w:rsidR="00A06991" w:rsidRPr="00BE2D79">
        <w:rPr>
          <w:sz w:val="20"/>
          <w:szCs w:val="20"/>
        </w:rPr>
        <w:t>.2.</w:t>
      </w:r>
      <w:r w:rsidR="000049EF">
        <w:rPr>
          <w:sz w:val="20"/>
          <w:szCs w:val="20"/>
        </w:rPr>
        <w:t>7</w:t>
      </w:r>
      <w:r w:rsidR="0046785D">
        <w:rPr>
          <w:sz w:val="20"/>
          <w:szCs w:val="20"/>
        </w:rPr>
        <w:t xml:space="preserve">. Требовать от Поставщика </w:t>
      </w:r>
      <w:r w:rsidR="00A06991" w:rsidRPr="00BE2D79">
        <w:rPr>
          <w:sz w:val="20"/>
          <w:szCs w:val="20"/>
        </w:rPr>
        <w:t xml:space="preserve">своевременного устранения выявленных недостатков </w:t>
      </w:r>
      <w:r w:rsidR="00A0005C">
        <w:rPr>
          <w:sz w:val="20"/>
          <w:szCs w:val="20"/>
        </w:rPr>
        <w:t>Товар</w:t>
      </w:r>
      <w:r w:rsidR="00A06991" w:rsidRPr="00BE2D79">
        <w:rPr>
          <w:sz w:val="20"/>
          <w:szCs w:val="20"/>
        </w:rPr>
        <w:t>а.</w:t>
      </w:r>
    </w:p>
    <w:p w14:paraId="7BE7B223" w14:textId="77777777" w:rsidR="00A06991" w:rsidRDefault="00D87D49" w:rsidP="00BE2D79">
      <w:pPr>
        <w:pStyle w:val="ac"/>
        <w:autoSpaceDE w:val="0"/>
        <w:autoSpaceDN w:val="0"/>
        <w:adjustRightInd w:val="0"/>
        <w:ind w:left="0" w:firstLine="709"/>
        <w:jc w:val="both"/>
        <w:rPr>
          <w:sz w:val="20"/>
          <w:szCs w:val="20"/>
        </w:rPr>
      </w:pPr>
      <w:r>
        <w:rPr>
          <w:sz w:val="20"/>
          <w:szCs w:val="20"/>
        </w:rPr>
        <w:t>3</w:t>
      </w:r>
      <w:r w:rsidR="00A06991" w:rsidRPr="00BE2D79">
        <w:rPr>
          <w:sz w:val="20"/>
          <w:szCs w:val="20"/>
        </w:rPr>
        <w:t>.2.</w:t>
      </w:r>
      <w:r w:rsidR="000049EF">
        <w:rPr>
          <w:sz w:val="20"/>
          <w:szCs w:val="20"/>
        </w:rPr>
        <w:t>8</w:t>
      </w:r>
      <w:r w:rsidR="00A06991" w:rsidRPr="00BE2D79">
        <w:rPr>
          <w:sz w:val="20"/>
          <w:szCs w:val="20"/>
        </w:rPr>
        <w:t>. Осуществлять контроль за исполнением Контракта, в том числе на отдельных этапах его исполнения, без вмешательства в оперативную хозяйственную деятельность Поставщика.</w:t>
      </w:r>
    </w:p>
    <w:p w14:paraId="02A9EBB2" w14:textId="77777777" w:rsidR="00CA555B" w:rsidRPr="00CA555B" w:rsidRDefault="00CA555B" w:rsidP="00CA555B">
      <w:pPr>
        <w:pStyle w:val="ConsPlusNormal"/>
        <w:suppressAutoHyphens w:val="0"/>
        <w:autoSpaceDE w:val="0"/>
        <w:autoSpaceDN w:val="0"/>
        <w:ind w:firstLine="709"/>
        <w:jc w:val="both"/>
        <w:rPr>
          <w:rFonts w:ascii="Times New Roman" w:hAnsi="Times New Roman" w:cs="Times New Roman"/>
        </w:rPr>
      </w:pPr>
      <w:r>
        <w:rPr>
          <w:rFonts w:ascii="Times New Roman" w:hAnsi="Times New Roman" w:cs="Times New Roman"/>
        </w:rPr>
        <w:t>3.2.</w:t>
      </w:r>
      <w:r w:rsidR="000049EF">
        <w:rPr>
          <w:rFonts w:ascii="Times New Roman" w:hAnsi="Times New Roman" w:cs="Times New Roman"/>
        </w:rPr>
        <w:t>9</w:t>
      </w:r>
      <w:r>
        <w:rPr>
          <w:rFonts w:ascii="Times New Roman" w:hAnsi="Times New Roman" w:cs="Times New Roman"/>
        </w:rPr>
        <w:t>. П</w:t>
      </w:r>
      <w:r w:rsidRPr="00CA555B">
        <w:rPr>
          <w:rFonts w:ascii="Times New Roman" w:hAnsi="Times New Roman" w:cs="Times New Roman"/>
        </w:rPr>
        <w:t xml:space="preserve">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w:t>
      </w:r>
      <w:r>
        <w:rPr>
          <w:rFonts w:ascii="Times New Roman" w:hAnsi="Times New Roman" w:cs="Times New Roman"/>
        </w:rPr>
        <w:t>Законом № 44-ФЗ.</w:t>
      </w:r>
    </w:p>
    <w:p w14:paraId="4BC3AC42" w14:textId="77777777" w:rsidR="00D37844" w:rsidRPr="00BE2D79" w:rsidRDefault="00D87D49" w:rsidP="00BE2D79">
      <w:pPr>
        <w:ind w:firstLine="708"/>
        <w:contextualSpacing/>
        <w:jc w:val="both"/>
        <w:rPr>
          <w:sz w:val="20"/>
          <w:szCs w:val="20"/>
        </w:rPr>
      </w:pPr>
      <w:r>
        <w:rPr>
          <w:sz w:val="20"/>
          <w:szCs w:val="20"/>
        </w:rPr>
        <w:t>3</w:t>
      </w:r>
      <w:r w:rsidR="00D37844" w:rsidRPr="00BE2D79">
        <w:rPr>
          <w:sz w:val="20"/>
          <w:szCs w:val="20"/>
        </w:rPr>
        <w:t>.2.</w:t>
      </w:r>
      <w:r w:rsidR="000049EF">
        <w:rPr>
          <w:sz w:val="20"/>
          <w:szCs w:val="20"/>
        </w:rPr>
        <w:t>10</w:t>
      </w:r>
      <w:r w:rsidR="00D37844" w:rsidRPr="00BE2D79">
        <w:rPr>
          <w:sz w:val="20"/>
          <w:szCs w:val="20"/>
        </w:rPr>
        <w:t xml:space="preserve">. Удержать суммы неисполненных Поставщиком требований об уплате неустоек (штрафов, пеней), предъявленных Государственным заказчиком в соответствии с Законом № 44-ФЗ, из суммы, подлежащей оплате </w:t>
      </w:r>
      <w:r w:rsidR="00074FBE" w:rsidRPr="00BE2D79">
        <w:rPr>
          <w:sz w:val="20"/>
          <w:szCs w:val="20"/>
        </w:rPr>
        <w:t>Поставщику</w:t>
      </w:r>
      <w:r w:rsidR="00D37844" w:rsidRPr="00BE2D79">
        <w:rPr>
          <w:sz w:val="20"/>
          <w:szCs w:val="20"/>
        </w:rPr>
        <w:t>.</w:t>
      </w:r>
    </w:p>
    <w:p w14:paraId="2CB43A58" w14:textId="77777777" w:rsidR="00A06991" w:rsidRPr="00BE2D79" w:rsidRDefault="00A0005C" w:rsidP="00BE2D79">
      <w:pPr>
        <w:pStyle w:val="ac"/>
        <w:autoSpaceDE w:val="0"/>
        <w:autoSpaceDN w:val="0"/>
        <w:adjustRightInd w:val="0"/>
        <w:ind w:left="0" w:firstLine="709"/>
        <w:jc w:val="both"/>
        <w:rPr>
          <w:sz w:val="20"/>
          <w:szCs w:val="20"/>
        </w:rPr>
      </w:pPr>
      <w:r>
        <w:rPr>
          <w:sz w:val="20"/>
          <w:szCs w:val="20"/>
        </w:rPr>
        <w:t>3</w:t>
      </w:r>
      <w:r w:rsidR="00A06991" w:rsidRPr="00BE2D79">
        <w:rPr>
          <w:sz w:val="20"/>
          <w:szCs w:val="20"/>
        </w:rPr>
        <w:t>.2.</w:t>
      </w:r>
      <w:r w:rsidR="000049EF">
        <w:rPr>
          <w:sz w:val="20"/>
          <w:szCs w:val="20"/>
        </w:rPr>
        <w:t>11</w:t>
      </w:r>
      <w:r w:rsidR="00A06991" w:rsidRPr="00BE2D79">
        <w:rPr>
          <w:sz w:val="20"/>
          <w:szCs w:val="20"/>
        </w:rPr>
        <w:t>. Осуществлять иные права, предусмотренные законодательством Российской Федерации и Контрактом.</w:t>
      </w:r>
    </w:p>
    <w:p w14:paraId="192F0EB3" w14:textId="77777777" w:rsidR="00A06991" w:rsidRPr="00BE2D79" w:rsidRDefault="00A0005C" w:rsidP="00BE2D79">
      <w:pPr>
        <w:widowControl/>
        <w:ind w:firstLine="709"/>
        <w:jc w:val="both"/>
        <w:rPr>
          <w:b/>
          <w:sz w:val="20"/>
          <w:szCs w:val="20"/>
        </w:rPr>
      </w:pPr>
      <w:r>
        <w:rPr>
          <w:sz w:val="20"/>
          <w:szCs w:val="20"/>
        </w:rPr>
        <w:t>3</w:t>
      </w:r>
      <w:r w:rsidR="00A06991" w:rsidRPr="00BE2D79">
        <w:rPr>
          <w:sz w:val="20"/>
          <w:szCs w:val="20"/>
        </w:rPr>
        <w:t>.</w:t>
      </w:r>
      <w:proofErr w:type="gramStart"/>
      <w:r w:rsidR="00A06991" w:rsidRPr="00BE2D79">
        <w:rPr>
          <w:sz w:val="20"/>
          <w:szCs w:val="20"/>
        </w:rPr>
        <w:t>3.</w:t>
      </w:r>
      <w:r w:rsidR="00A06991" w:rsidRPr="00BE2D79">
        <w:rPr>
          <w:b/>
          <w:sz w:val="20"/>
          <w:szCs w:val="20"/>
        </w:rPr>
        <w:t>Поставщик</w:t>
      </w:r>
      <w:proofErr w:type="gramEnd"/>
      <w:r w:rsidR="00A06991" w:rsidRPr="00BE2D79">
        <w:rPr>
          <w:b/>
          <w:sz w:val="20"/>
          <w:szCs w:val="20"/>
        </w:rPr>
        <w:t xml:space="preserve"> обязуется:</w:t>
      </w:r>
    </w:p>
    <w:p w14:paraId="3D539C81" w14:textId="77777777" w:rsidR="005A71C0" w:rsidRPr="005A71C0" w:rsidRDefault="00A0005C" w:rsidP="005A71C0">
      <w:pPr>
        <w:ind w:firstLine="709"/>
        <w:jc w:val="both"/>
        <w:rPr>
          <w:sz w:val="20"/>
          <w:szCs w:val="20"/>
        </w:rPr>
      </w:pPr>
      <w:r w:rsidRPr="005A71C0">
        <w:rPr>
          <w:sz w:val="20"/>
          <w:szCs w:val="20"/>
        </w:rPr>
        <w:t>3</w:t>
      </w:r>
      <w:r w:rsidR="005146BB" w:rsidRPr="005A71C0">
        <w:rPr>
          <w:sz w:val="20"/>
          <w:szCs w:val="20"/>
        </w:rPr>
        <w:t xml:space="preserve">.3.1. </w:t>
      </w:r>
      <w:r w:rsidR="005A71C0">
        <w:rPr>
          <w:sz w:val="20"/>
          <w:szCs w:val="20"/>
        </w:rPr>
        <w:t>П</w:t>
      </w:r>
      <w:r w:rsidR="005A71C0" w:rsidRPr="005A71C0">
        <w:rPr>
          <w:sz w:val="20"/>
          <w:szCs w:val="20"/>
        </w:rPr>
        <w:t xml:space="preserve">оставить Товар в порядке, количестве, в срок и на условиях, предусмотренных Контрактом и спецификацией </w:t>
      </w:r>
    </w:p>
    <w:p w14:paraId="4BA7D289" w14:textId="77777777" w:rsidR="005A71C0" w:rsidRPr="005A71C0" w:rsidRDefault="00A0005C" w:rsidP="005A71C0">
      <w:pPr>
        <w:ind w:firstLine="709"/>
        <w:jc w:val="both"/>
        <w:rPr>
          <w:sz w:val="20"/>
          <w:szCs w:val="20"/>
        </w:rPr>
      </w:pPr>
      <w:r w:rsidRPr="005A71C0">
        <w:rPr>
          <w:sz w:val="20"/>
          <w:szCs w:val="20"/>
        </w:rPr>
        <w:t>3</w:t>
      </w:r>
      <w:r w:rsidR="005146BB" w:rsidRPr="005A71C0">
        <w:rPr>
          <w:sz w:val="20"/>
          <w:szCs w:val="20"/>
        </w:rPr>
        <w:t xml:space="preserve">.3.2. </w:t>
      </w:r>
      <w:r w:rsidR="005A71C0">
        <w:rPr>
          <w:sz w:val="20"/>
          <w:szCs w:val="20"/>
        </w:rPr>
        <w:t>О</w:t>
      </w:r>
      <w:r w:rsidR="005A71C0" w:rsidRPr="005A71C0">
        <w:rPr>
          <w:sz w:val="20"/>
          <w:szCs w:val="20"/>
        </w:rPr>
        <w:t>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0044AB2A" w14:textId="77777777" w:rsidR="005A71C0" w:rsidRPr="005A71C0" w:rsidRDefault="00A0005C" w:rsidP="005A71C0">
      <w:pPr>
        <w:ind w:firstLine="709"/>
        <w:jc w:val="both"/>
        <w:rPr>
          <w:sz w:val="20"/>
          <w:szCs w:val="20"/>
        </w:rPr>
      </w:pPr>
      <w:r w:rsidRPr="005A71C0">
        <w:rPr>
          <w:sz w:val="20"/>
          <w:szCs w:val="20"/>
        </w:rPr>
        <w:t>3</w:t>
      </w:r>
      <w:r w:rsidR="00A06991" w:rsidRPr="005A71C0">
        <w:rPr>
          <w:sz w:val="20"/>
          <w:szCs w:val="20"/>
        </w:rPr>
        <w:t xml:space="preserve">.3.6. </w:t>
      </w:r>
      <w:r w:rsidR="005A71C0">
        <w:rPr>
          <w:sz w:val="20"/>
          <w:szCs w:val="20"/>
        </w:rPr>
        <w:t>О</w:t>
      </w:r>
      <w:r w:rsidR="005A71C0" w:rsidRPr="005A71C0">
        <w:rPr>
          <w:sz w:val="20"/>
          <w:szCs w:val="20"/>
        </w:rPr>
        <w:t>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14:paraId="6567121E" w14:textId="77777777" w:rsidR="00A06991" w:rsidRPr="005A71C0" w:rsidRDefault="00A0005C" w:rsidP="005A71C0">
      <w:pPr>
        <w:ind w:firstLine="709"/>
        <w:jc w:val="both"/>
        <w:rPr>
          <w:sz w:val="20"/>
          <w:szCs w:val="20"/>
        </w:rPr>
      </w:pPr>
      <w:r w:rsidRPr="005A71C0">
        <w:rPr>
          <w:sz w:val="20"/>
          <w:szCs w:val="20"/>
        </w:rPr>
        <w:t>3</w:t>
      </w:r>
      <w:r w:rsidR="00A06991" w:rsidRPr="005A71C0">
        <w:rPr>
          <w:sz w:val="20"/>
          <w:szCs w:val="20"/>
        </w:rPr>
        <w:t>.3.</w:t>
      </w:r>
      <w:proofErr w:type="gramStart"/>
      <w:r w:rsidR="00A06991" w:rsidRPr="005A71C0">
        <w:rPr>
          <w:sz w:val="20"/>
          <w:szCs w:val="20"/>
        </w:rPr>
        <w:t>7.Выполнять</w:t>
      </w:r>
      <w:proofErr w:type="gramEnd"/>
      <w:r w:rsidR="00A06991" w:rsidRPr="005A71C0">
        <w:rPr>
          <w:sz w:val="20"/>
          <w:szCs w:val="20"/>
        </w:rPr>
        <w:t xml:space="preserve"> иные обязанности, предусмотренные законодательством Российской Федерации и Контрактом.</w:t>
      </w:r>
    </w:p>
    <w:p w14:paraId="3E2EFB04" w14:textId="77777777" w:rsidR="00A06991" w:rsidRPr="00BE2D79" w:rsidRDefault="00A0005C" w:rsidP="00BE2D79">
      <w:pPr>
        <w:pStyle w:val="ac"/>
        <w:ind w:left="0" w:firstLine="709"/>
        <w:jc w:val="both"/>
        <w:rPr>
          <w:b/>
          <w:sz w:val="20"/>
          <w:szCs w:val="20"/>
        </w:rPr>
      </w:pPr>
      <w:r>
        <w:rPr>
          <w:sz w:val="20"/>
          <w:szCs w:val="20"/>
        </w:rPr>
        <w:t>3</w:t>
      </w:r>
      <w:r w:rsidR="00A06991" w:rsidRPr="00BE2D79">
        <w:rPr>
          <w:sz w:val="20"/>
          <w:szCs w:val="20"/>
        </w:rPr>
        <w:t xml:space="preserve">.4. </w:t>
      </w:r>
      <w:r w:rsidR="00A06991" w:rsidRPr="00BE2D79">
        <w:rPr>
          <w:b/>
          <w:sz w:val="20"/>
          <w:szCs w:val="20"/>
        </w:rPr>
        <w:t>Поставщик вправе:</w:t>
      </w:r>
    </w:p>
    <w:p w14:paraId="2B60A2D1" w14:textId="77777777" w:rsidR="00A06991" w:rsidRPr="005A71C0" w:rsidRDefault="00A0005C" w:rsidP="005A71C0">
      <w:pPr>
        <w:ind w:firstLine="709"/>
        <w:jc w:val="both"/>
        <w:rPr>
          <w:sz w:val="20"/>
          <w:szCs w:val="20"/>
        </w:rPr>
      </w:pPr>
      <w:r w:rsidRPr="005A71C0">
        <w:rPr>
          <w:sz w:val="20"/>
          <w:szCs w:val="20"/>
        </w:rPr>
        <w:t>3</w:t>
      </w:r>
      <w:r w:rsidR="00A06991" w:rsidRPr="005A71C0">
        <w:rPr>
          <w:sz w:val="20"/>
          <w:szCs w:val="20"/>
        </w:rPr>
        <w:t xml:space="preserve">.4.1. Требовать оплату надлежащим образом поставленного и принятого Государственным заказчиком </w:t>
      </w:r>
      <w:r w:rsidRPr="005A71C0">
        <w:rPr>
          <w:sz w:val="20"/>
          <w:szCs w:val="20"/>
        </w:rPr>
        <w:t>Товар</w:t>
      </w:r>
      <w:r w:rsidR="00A06991" w:rsidRPr="005A71C0">
        <w:rPr>
          <w:sz w:val="20"/>
          <w:szCs w:val="20"/>
        </w:rPr>
        <w:t>а в соответствии с условиями настоящего Контракта.</w:t>
      </w:r>
    </w:p>
    <w:p w14:paraId="35530803" w14:textId="77777777" w:rsidR="00A06991" w:rsidRPr="005A71C0" w:rsidRDefault="00A0005C" w:rsidP="005A71C0">
      <w:pPr>
        <w:ind w:firstLine="709"/>
        <w:jc w:val="both"/>
        <w:rPr>
          <w:sz w:val="20"/>
          <w:szCs w:val="20"/>
        </w:rPr>
      </w:pPr>
      <w:r w:rsidRPr="005A71C0">
        <w:rPr>
          <w:sz w:val="20"/>
          <w:szCs w:val="20"/>
        </w:rPr>
        <w:t>3</w:t>
      </w:r>
      <w:r w:rsidR="00A06991" w:rsidRPr="005A71C0">
        <w:rPr>
          <w:sz w:val="20"/>
          <w:szCs w:val="20"/>
        </w:rPr>
        <w:t>.4.2. Требовать уплату пеней и штрафа согласно условиям Контракта.</w:t>
      </w:r>
    </w:p>
    <w:p w14:paraId="4D673DFF" w14:textId="77777777" w:rsidR="00A06991" w:rsidRPr="005A71C0" w:rsidRDefault="00A0005C" w:rsidP="005A71C0">
      <w:pPr>
        <w:ind w:firstLine="709"/>
        <w:jc w:val="both"/>
        <w:rPr>
          <w:sz w:val="20"/>
          <w:szCs w:val="20"/>
        </w:rPr>
      </w:pPr>
      <w:r w:rsidRPr="005A71C0">
        <w:rPr>
          <w:sz w:val="20"/>
          <w:szCs w:val="20"/>
        </w:rPr>
        <w:t>3</w:t>
      </w:r>
      <w:r w:rsidR="00A06991" w:rsidRPr="005A71C0">
        <w:rPr>
          <w:sz w:val="20"/>
          <w:szCs w:val="20"/>
        </w:rPr>
        <w:t xml:space="preserve">.4.3. Принять решение об одностороннем отказе от исполнения Контракта в соответствии с гражданским законодательством Российской Федерации. </w:t>
      </w:r>
    </w:p>
    <w:p w14:paraId="0CC2307D" w14:textId="77777777" w:rsidR="00A06991" w:rsidRPr="0046785D" w:rsidRDefault="0046785D" w:rsidP="005A71C0">
      <w:pPr>
        <w:ind w:firstLine="709"/>
        <w:jc w:val="both"/>
        <w:rPr>
          <w:sz w:val="20"/>
          <w:szCs w:val="20"/>
        </w:rPr>
      </w:pPr>
      <w:r w:rsidRPr="0046785D">
        <w:rPr>
          <w:sz w:val="20"/>
          <w:szCs w:val="20"/>
        </w:rPr>
        <w:t>3.4.4</w:t>
      </w:r>
      <w:r>
        <w:rPr>
          <w:sz w:val="20"/>
          <w:szCs w:val="20"/>
        </w:rPr>
        <w:t xml:space="preserve">. </w:t>
      </w:r>
      <w:r w:rsidR="00A06991" w:rsidRPr="0046785D">
        <w:rPr>
          <w:sz w:val="20"/>
          <w:szCs w:val="20"/>
        </w:rPr>
        <w:t>Досрочно исполнить обязательства по Контракту по согласованию с Государственным заказчиком, при этом такое досрочное исполнение не влечет обязанности Государственного заказчика по досрочной оплате принято</w:t>
      </w:r>
      <w:r w:rsidR="00074FBE" w:rsidRPr="0046785D">
        <w:rPr>
          <w:sz w:val="20"/>
          <w:szCs w:val="20"/>
        </w:rPr>
        <w:t xml:space="preserve">го </w:t>
      </w:r>
      <w:r w:rsidR="00A0005C" w:rsidRPr="0046785D">
        <w:rPr>
          <w:sz w:val="20"/>
          <w:szCs w:val="20"/>
        </w:rPr>
        <w:t>Товар</w:t>
      </w:r>
      <w:r w:rsidR="00074FBE" w:rsidRPr="0046785D">
        <w:rPr>
          <w:sz w:val="20"/>
          <w:szCs w:val="20"/>
        </w:rPr>
        <w:t>а.</w:t>
      </w:r>
    </w:p>
    <w:p w14:paraId="10CADE84" w14:textId="77777777" w:rsidR="005A71C0" w:rsidRPr="0046785D" w:rsidRDefault="0046785D" w:rsidP="005A71C0">
      <w:pPr>
        <w:pStyle w:val="ConsPlusNormal"/>
        <w:suppressAutoHyphens w:val="0"/>
        <w:autoSpaceDE w:val="0"/>
        <w:autoSpaceDN w:val="0"/>
        <w:ind w:firstLine="709"/>
        <w:jc w:val="both"/>
        <w:rPr>
          <w:rFonts w:ascii="Times New Roman" w:hAnsi="Times New Roman" w:cs="Times New Roman"/>
        </w:rPr>
      </w:pPr>
      <w:r w:rsidRPr="0046785D">
        <w:rPr>
          <w:rFonts w:ascii="Times New Roman" w:hAnsi="Times New Roman" w:cs="Times New Roman"/>
        </w:rPr>
        <w:t>3.4.5</w:t>
      </w:r>
      <w:r w:rsidR="005A71C0" w:rsidRPr="0046785D">
        <w:rPr>
          <w:rFonts w:ascii="Times New Roman" w:hAnsi="Times New Roman" w:cs="Times New Roman"/>
        </w:rPr>
        <w:t xml:space="preserve">. По согласованию с Государственным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w:t>
      </w:r>
      <w:r w:rsidR="005A71C0" w:rsidRPr="0046785D">
        <w:rPr>
          <w:rFonts w:ascii="Times New Roman" w:hAnsi="Times New Roman" w:cs="Times New Roman"/>
        </w:rPr>
        <w:lastRenderedPageBreak/>
        <w:t xml:space="preserve">характеристиками, указанными в Контракте (за исключением случаев, которые предусмотрены нормативными правовыми актами, принятыми в соответствии с </w:t>
      </w:r>
      <w:hyperlink r:id="rId8" w:history="1">
        <w:r w:rsidR="005A71C0" w:rsidRPr="0046785D">
          <w:rPr>
            <w:rFonts w:ascii="Times New Roman" w:hAnsi="Times New Roman" w:cs="Times New Roman"/>
          </w:rPr>
          <w:t>частью 6 статьи 14</w:t>
        </w:r>
      </w:hyperlink>
      <w:r w:rsidR="005A71C0" w:rsidRPr="0046785D">
        <w:rPr>
          <w:rFonts w:ascii="Times New Roman" w:hAnsi="Times New Roman" w:cs="Times New Roman"/>
        </w:rPr>
        <w:t xml:space="preserve"> Закона № 44-ФЗ.</w:t>
      </w:r>
    </w:p>
    <w:p w14:paraId="51C71CC8" w14:textId="77777777" w:rsidR="00074FBE" w:rsidRPr="005A71C0" w:rsidRDefault="00A0005C" w:rsidP="005A71C0">
      <w:pPr>
        <w:ind w:firstLine="709"/>
        <w:jc w:val="both"/>
        <w:rPr>
          <w:sz w:val="20"/>
          <w:szCs w:val="20"/>
        </w:rPr>
      </w:pPr>
      <w:r w:rsidRPr="0046785D">
        <w:rPr>
          <w:sz w:val="20"/>
          <w:szCs w:val="20"/>
        </w:rPr>
        <w:t>3</w:t>
      </w:r>
      <w:r w:rsidR="00074FBE" w:rsidRPr="0046785D">
        <w:rPr>
          <w:sz w:val="20"/>
          <w:szCs w:val="20"/>
        </w:rPr>
        <w:t>.4.</w:t>
      </w:r>
      <w:r w:rsidR="0046785D">
        <w:rPr>
          <w:sz w:val="20"/>
          <w:szCs w:val="20"/>
        </w:rPr>
        <w:t>6</w:t>
      </w:r>
      <w:r w:rsidR="00074FBE" w:rsidRPr="0046785D">
        <w:rPr>
          <w:sz w:val="20"/>
          <w:szCs w:val="20"/>
        </w:rPr>
        <w:t>. Осуществлять иные права, предусмотренные законодательством Российской Федерации</w:t>
      </w:r>
      <w:r w:rsidR="00485CEF">
        <w:rPr>
          <w:sz w:val="20"/>
          <w:szCs w:val="20"/>
        </w:rPr>
        <w:br/>
      </w:r>
      <w:proofErr w:type="spellStart"/>
      <w:r w:rsidR="00074FBE" w:rsidRPr="0046785D">
        <w:rPr>
          <w:sz w:val="20"/>
          <w:szCs w:val="20"/>
        </w:rPr>
        <w:t>и</w:t>
      </w:r>
      <w:r w:rsidR="00074FBE" w:rsidRPr="005A71C0">
        <w:rPr>
          <w:sz w:val="20"/>
          <w:szCs w:val="20"/>
        </w:rPr>
        <w:t>Контрактом</w:t>
      </w:r>
      <w:proofErr w:type="spellEnd"/>
      <w:r w:rsidR="00074FBE" w:rsidRPr="005A71C0">
        <w:rPr>
          <w:sz w:val="20"/>
          <w:szCs w:val="20"/>
        </w:rPr>
        <w:t>.</w:t>
      </w:r>
    </w:p>
    <w:p w14:paraId="5EA812A6" w14:textId="77777777" w:rsidR="00A06991" w:rsidRPr="00BE2D79" w:rsidRDefault="00A0005C" w:rsidP="00BE2D79">
      <w:pPr>
        <w:jc w:val="center"/>
        <w:rPr>
          <w:b/>
          <w:sz w:val="20"/>
          <w:szCs w:val="20"/>
        </w:rPr>
      </w:pPr>
      <w:r>
        <w:rPr>
          <w:b/>
          <w:sz w:val="20"/>
          <w:szCs w:val="20"/>
        </w:rPr>
        <w:t>4</w:t>
      </w:r>
      <w:r w:rsidR="00A06991" w:rsidRPr="00BE2D79">
        <w:rPr>
          <w:b/>
          <w:sz w:val="20"/>
          <w:szCs w:val="20"/>
        </w:rPr>
        <w:t>. Цена Контракта, порядок и срок расчетов</w:t>
      </w:r>
    </w:p>
    <w:p w14:paraId="70E05D04" w14:textId="77777777" w:rsidR="00860624" w:rsidRPr="00E3111B" w:rsidRDefault="00A0005C" w:rsidP="00BE2D79">
      <w:pPr>
        <w:ind w:firstLine="709"/>
        <w:jc w:val="both"/>
        <w:rPr>
          <w:rFonts w:eastAsia="Calibri"/>
          <w:i/>
          <w:sz w:val="20"/>
          <w:szCs w:val="20"/>
          <w:lang w:eastAsia="en-US" w:bidi="ru-RU"/>
        </w:rPr>
      </w:pPr>
      <w:r>
        <w:rPr>
          <w:sz w:val="20"/>
          <w:szCs w:val="20"/>
        </w:rPr>
        <w:t>4</w:t>
      </w:r>
      <w:r w:rsidR="00860624" w:rsidRPr="00BE2D79">
        <w:rPr>
          <w:sz w:val="20"/>
          <w:szCs w:val="20"/>
        </w:rPr>
        <w:t xml:space="preserve">.1. Цена Контракта составляет </w:t>
      </w:r>
      <w:r w:rsidR="00860624" w:rsidRPr="00BE2D79">
        <w:rPr>
          <w:rFonts w:eastAsia="Calibri"/>
          <w:sz w:val="20"/>
          <w:szCs w:val="20"/>
          <w:lang w:eastAsia="en-US" w:bidi="ru-RU"/>
        </w:rPr>
        <w:t>___________ (</w:t>
      </w:r>
      <w:r w:rsidR="00860624" w:rsidRPr="00BE2D79">
        <w:rPr>
          <w:rFonts w:eastAsia="Calibri"/>
          <w:i/>
          <w:sz w:val="20"/>
          <w:szCs w:val="20"/>
          <w:lang w:eastAsia="en-US" w:bidi="ru-RU"/>
        </w:rPr>
        <w:t>сумма прописью</w:t>
      </w:r>
      <w:r w:rsidR="00860624" w:rsidRPr="00BE2D79">
        <w:rPr>
          <w:rFonts w:eastAsia="Calibri"/>
          <w:sz w:val="20"/>
          <w:szCs w:val="20"/>
          <w:lang w:eastAsia="en-US" w:bidi="ru-RU"/>
        </w:rPr>
        <w:t xml:space="preserve">) </w:t>
      </w:r>
      <w:r w:rsidR="00860624" w:rsidRPr="00BE2D79">
        <w:rPr>
          <w:rFonts w:eastAsia="Calibri"/>
          <w:i/>
          <w:sz w:val="20"/>
          <w:szCs w:val="20"/>
          <w:lang w:eastAsia="en-US" w:bidi="ru-RU"/>
        </w:rPr>
        <w:t>рублей ___ копеек</w:t>
      </w:r>
      <w:r w:rsidR="00860624" w:rsidRPr="00E3111B">
        <w:rPr>
          <w:rFonts w:eastAsia="Calibri"/>
          <w:i/>
          <w:sz w:val="20"/>
          <w:szCs w:val="20"/>
          <w:lang w:eastAsia="en-US" w:bidi="ru-RU"/>
        </w:rPr>
        <w:t xml:space="preserve">, </w:t>
      </w:r>
      <w:r w:rsidR="00860624" w:rsidRPr="00BE2D79">
        <w:rPr>
          <w:rFonts w:eastAsia="Calibri"/>
          <w:i/>
          <w:sz w:val="20"/>
          <w:szCs w:val="20"/>
          <w:lang w:eastAsia="en-US" w:bidi="ru-RU"/>
        </w:rPr>
        <w:t xml:space="preserve">в т.ч. </w:t>
      </w:r>
      <w:r w:rsidR="00E3111B" w:rsidRPr="00E3111B">
        <w:rPr>
          <w:rFonts w:eastAsia="Calibri"/>
          <w:i/>
          <w:sz w:val="20"/>
          <w:szCs w:val="20"/>
          <w:lang w:eastAsia="en-US" w:bidi="ru-RU"/>
        </w:rPr>
        <w:t>НДС - (___ процентов) __________</w:t>
      </w:r>
      <w:proofErr w:type="gramStart"/>
      <w:r w:rsidR="00E3111B" w:rsidRPr="00E3111B">
        <w:rPr>
          <w:rFonts w:eastAsia="Calibri"/>
          <w:i/>
          <w:sz w:val="20"/>
          <w:szCs w:val="20"/>
          <w:lang w:eastAsia="en-US" w:bidi="ru-RU"/>
        </w:rPr>
        <w:t>_(</w:t>
      </w:r>
      <w:proofErr w:type="gramEnd"/>
      <w:r w:rsidR="00E3111B" w:rsidRPr="00E3111B">
        <w:rPr>
          <w:rFonts w:eastAsia="Calibri"/>
          <w:i/>
          <w:sz w:val="20"/>
          <w:szCs w:val="20"/>
          <w:lang w:eastAsia="en-US" w:bidi="ru-RU"/>
        </w:rPr>
        <w:t>_________)* рублей ___ копеек/ НДС не облагается в соответствии с налоговым законодательством Российской Федерации.</w:t>
      </w:r>
    </w:p>
    <w:p w14:paraId="6A5D662D" w14:textId="77777777" w:rsidR="00860624" w:rsidRPr="00BE2D79" w:rsidRDefault="00A0005C" w:rsidP="00BE2D79">
      <w:pPr>
        <w:shd w:val="clear" w:color="auto" w:fill="FFFFFF"/>
        <w:ind w:firstLine="709"/>
        <w:jc w:val="both"/>
        <w:rPr>
          <w:i/>
          <w:sz w:val="20"/>
          <w:szCs w:val="20"/>
        </w:rPr>
      </w:pPr>
      <w:r>
        <w:rPr>
          <w:sz w:val="20"/>
          <w:szCs w:val="20"/>
        </w:rPr>
        <w:t>4</w:t>
      </w:r>
      <w:r w:rsidR="00860624" w:rsidRPr="00BE2D79">
        <w:rPr>
          <w:sz w:val="20"/>
          <w:szCs w:val="20"/>
        </w:rPr>
        <w:t>.2. Цена Контракта является твердой и определяется на весь срок исполнения Контракта, за исключением случаев, предусмотренных Законом № 44-ФЗ.</w:t>
      </w:r>
    </w:p>
    <w:p w14:paraId="1C25B2C7" w14:textId="77777777" w:rsidR="00860624" w:rsidRPr="00BE2D79" w:rsidRDefault="00A0005C" w:rsidP="00BE2D79">
      <w:pPr>
        <w:pStyle w:val="af1"/>
        <w:shd w:val="clear" w:color="auto" w:fill="FFFFFF"/>
        <w:spacing w:before="0" w:beforeAutospacing="0" w:after="0" w:afterAutospacing="0"/>
        <w:ind w:firstLine="709"/>
        <w:jc w:val="both"/>
        <w:rPr>
          <w:color w:val="000000"/>
          <w:sz w:val="20"/>
          <w:szCs w:val="20"/>
        </w:rPr>
      </w:pPr>
      <w:r>
        <w:rPr>
          <w:sz w:val="20"/>
          <w:szCs w:val="20"/>
        </w:rPr>
        <w:t>4</w:t>
      </w:r>
      <w:r w:rsidR="00860624" w:rsidRPr="00BE2D79">
        <w:rPr>
          <w:sz w:val="20"/>
          <w:szCs w:val="20"/>
        </w:rPr>
        <w:t xml:space="preserve">.3. </w:t>
      </w:r>
      <w:r w:rsidR="00860624" w:rsidRPr="00BE2D79">
        <w:rPr>
          <w:color w:val="000000"/>
          <w:sz w:val="20"/>
          <w:szCs w:val="20"/>
        </w:rPr>
        <w:t xml:space="preserve">Цена Контракта (цена единицы </w:t>
      </w:r>
      <w:r>
        <w:rPr>
          <w:color w:val="000000"/>
          <w:sz w:val="20"/>
          <w:szCs w:val="20"/>
        </w:rPr>
        <w:t>Товар</w:t>
      </w:r>
      <w:r w:rsidR="00860624" w:rsidRPr="00BE2D79">
        <w:rPr>
          <w:color w:val="000000"/>
          <w:sz w:val="20"/>
          <w:szCs w:val="20"/>
        </w:rPr>
        <w:t>а) включает в себя все расходы Поставщика, возникшие у него в ходе исполнения Контракта в соответствии со спецификацией в полном объеме, а также расходы на перевозку, страхование, уплату налогов, пошлин, иных сборов и других обязательных платежей Поставщика.</w:t>
      </w:r>
    </w:p>
    <w:p w14:paraId="6D483B61" w14:textId="77777777" w:rsidR="00860624" w:rsidRPr="00BE2D79" w:rsidRDefault="00A0005C" w:rsidP="00BE2D79">
      <w:pPr>
        <w:tabs>
          <w:tab w:val="left" w:pos="0"/>
        </w:tabs>
        <w:ind w:firstLine="709"/>
        <w:contextualSpacing/>
        <w:jc w:val="both"/>
        <w:rPr>
          <w:rFonts w:eastAsia="Calibri"/>
          <w:sz w:val="20"/>
          <w:szCs w:val="20"/>
        </w:rPr>
      </w:pPr>
      <w:r>
        <w:rPr>
          <w:rFonts w:eastAsia="Calibri"/>
          <w:sz w:val="20"/>
          <w:szCs w:val="20"/>
        </w:rPr>
        <w:t>4</w:t>
      </w:r>
      <w:r w:rsidR="00860624" w:rsidRPr="00BE2D79">
        <w:rPr>
          <w:rFonts w:eastAsia="Calibri"/>
          <w:sz w:val="20"/>
          <w:szCs w:val="20"/>
        </w:rPr>
        <w:t>.4. Аванс не предусмотрен.</w:t>
      </w:r>
    </w:p>
    <w:p w14:paraId="071AF632" w14:textId="77777777" w:rsidR="00860624" w:rsidRPr="00BE2D79" w:rsidRDefault="00A0005C" w:rsidP="00BE2D79">
      <w:pPr>
        <w:tabs>
          <w:tab w:val="left" w:pos="0"/>
          <w:tab w:val="left" w:pos="1134"/>
        </w:tabs>
        <w:ind w:firstLine="709"/>
        <w:jc w:val="both"/>
        <w:rPr>
          <w:rFonts w:eastAsia="Calibri"/>
          <w:sz w:val="20"/>
          <w:szCs w:val="20"/>
        </w:rPr>
      </w:pPr>
      <w:r>
        <w:rPr>
          <w:rFonts w:eastAsia="Calibri"/>
          <w:sz w:val="20"/>
          <w:szCs w:val="20"/>
        </w:rPr>
        <w:t>4</w:t>
      </w:r>
      <w:r w:rsidR="00860624" w:rsidRPr="00BE2D79">
        <w:rPr>
          <w:rFonts w:eastAsia="Calibri"/>
          <w:sz w:val="20"/>
          <w:szCs w:val="20"/>
        </w:rPr>
        <w:t>.</w:t>
      </w:r>
      <w:proofErr w:type="gramStart"/>
      <w:r w:rsidR="00860624" w:rsidRPr="00BE2D79">
        <w:rPr>
          <w:rFonts w:eastAsia="Calibri"/>
          <w:sz w:val="20"/>
          <w:szCs w:val="20"/>
        </w:rPr>
        <w:t>5.Оплата</w:t>
      </w:r>
      <w:proofErr w:type="gramEnd"/>
      <w:r w:rsidR="00860624" w:rsidRPr="00BE2D79">
        <w:rPr>
          <w:rFonts w:eastAsia="Calibri"/>
          <w:sz w:val="20"/>
          <w:szCs w:val="20"/>
        </w:rPr>
        <w:t xml:space="preserve"> по настоящему Контракту осуществляется в валюте Российской Федерации (рубль) по безналичному расчету платежными поручениями за счет средств </w:t>
      </w:r>
      <w:r>
        <w:rPr>
          <w:rFonts w:eastAsia="Calibri"/>
          <w:sz w:val="20"/>
          <w:szCs w:val="20"/>
        </w:rPr>
        <w:t>ф</w:t>
      </w:r>
      <w:r w:rsidR="00860624" w:rsidRPr="00BE2D79">
        <w:rPr>
          <w:rFonts w:eastAsia="Calibri"/>
          <w:sz w:val="20"/>
          <w:szCs w:val="20"/>
        </w:rPr>
        <w:t xml:space="preserve">едерального бюджета </w:t>
      </w:r>
      <w:r w:rsidR="00860624" w:rsidRPr="00BE2D79">
        <w:rPr>
          <w:sz w:val="20"/>
          <w:szCs w:val="20"/>
        </w:rPr>
        <w:t xml:space="preserve">по коду бюджетной </w:t>
      </w:r>
      <w:r w:rsidR="00860624" w:rsidRPr="007E5A36">
        <w:rPr>
          <w:sz w:val="20"/>
          <w:szCs w:val="20"/>
        </w:rPr>
        <w:t xml:space="preserve">классификации </w:t>
      </w:r>
      <w:r w:rsidR="00860624" w:rsidRPr="007E5A36">
        <w:rPr>
          <w:b/>
          <w:sz w:val="20"/>
          <w:szCs w:val="20"/>
        </w:rPr>
        <w:t>3200305424069004924</w:t>
      </w:r>
      <w:r w:rsidR="00457754" w:rsidRPr="007E5A36">
        <w:rPr>
          <w:b/>
          <w:sz w:val="20"/>
          <w:szCs w:val="20"/>
        </w:rPr>
        <w:t>4</w:t>
      </w:r>
      <w:r w:rsidR="00860624" w:rsidRPr="00BE2D79">
        <w:rPr>
          <w:rFonts w:eastAsia="Calibri"/>
          <w:sz w:val="20"/>
          <w:szCs w:val="20"/>
        </w:rPr>
        <w:t xml:space="preserve">, путем перечисления Государственным заказчиком денежных средств на расчетный счет Поставщика, </w:t>
      </w:r>
      <w:r w:rsidR="00BE2D79" w:rsidRPr="00BE2D79">
        <w:rPr>
          <w:rFonts w:eastAsia="Calibri"/>
          <w:sz w:val="20"/>
          <w:szCs w:val="20"/>
        </w:rPr>
        <w:t xml:space="preserve">указанный в разделе </w:t>
      </w:r>
      <w:r w:rsidR="000049EF">
        <w:rPr>
          <w:rFonts w:eastAsia="Calibri"/>
          <w:sz w:val="20"/>
          <w:szCs w:val="20"/>
        </w:rPr>
        <w:t xml:space="preserve">14 </w:t>
      </w:r>
      <w:proofErr w:type="spellStart"/>
      <w:r w:rsidR="00BE2D79" w:rsidRPr="00BE2D79">
        <w:rPr>
          <w:rFonts w:eastAsia="Calibri"/>
          <w:sz w:val="20"/>
          <w:szCs w:val="20"/>
        </w:rPr>
        <w:t>Контракта</w:t>
      </w:r>
      <w:r w:rsidR="00860624" w:rsidRPr="00BE2D79">
        <w:rPr>
          <w:rFonts w:eastAsia="Calibri"/>
          <w:sz w:val="20"/>
          <w:szCs w:val="20"/>
        </w:rPr>
        <w:t>в</w:t>
      </w:r>
      <w:proofErr w:type="spellEnd"/>
      <w:r w:rsidR="00860624" w:rsidRPr="00BE2D79">
        <w:rPr>
          <w:rFonts w:eastAsia="Calibri"/>
          <w:sz w:val="20"/>
          <w:szCs w:val="20"/>
        </w:rPr>
        <w:t xml:space="preserve"> следующем порядке:  </w:t>
      </w:r>
    </w:p>
    <w:p w14:paraId="30639CAE" w14:textId="77777777" w:rsidR="00860624" w:rsidRPr="00BE2D79" w:rsidRDefault="00860624" w:rsidP="00BE2D79">
      <w:pPr>
        <w:tabs>
          <w:tab w:val="left" w:pos="0"/>
          <w:tab w:val="left" w:pos="1134"/>
        </w:tabs>
        <w:ind w:firstLine="709"/>
        <w:jc w:val="both"/>
        <w:rPr>
          <w:sz w:val="20"/>
          <w:szCs w:val="20"/>
        </w:rPr>
      </w:pPr>
      <w:r w:rsidRPr="00BE2D79">
        <w:rPr>
          <w:rFonts w:eastAsia="Calibri"/>
          <w:sz w:val="20"/>
          <w:szCs w:val="20"/>
        </w:rPr>
        <w:t xml:space="preserve">Государственный заказчик производит оплату </w:t>
      </w:r>
      <w:r w:rsidR="00A0005C">
        <w:rPr>
          <w:rFonts w:eastAsia="Calibri"/>
          <w:sz w:val="20"/>
          <w:szCs w:val="20"/>
        </w:rPr>
        <w:t>Товар</w:t>
      </w:r>
      <w:r w:rsidRPr="00BE2D79">
        <w:rPr>
          <w:rFonts w:eastAsia="Calibri"/>
          <w:sz w:val="20"/>
          <w:szCs w:val="20"/>
        </w:rPr>
        <w:t xml:space="preserve">а </w:t>
      </w:r>
      <w:proofErr w:type="spellStart"/>
      <w:r w:rsidR="00457754" w:rsidRPr="00BE2D79">
        <w:rPr>
          <w:rFonts w:eastAsia="Calibri"/>
          <w:sz w:val="20"/>
          <w:szCs w:val="20"/>
        </w:rPr>
        <w:t>в</w:t>
      </w:r>
      <w:r w:rsidR="00457754" w:rsidRPr="00485CEF">
        <w:rPr>
          <w:rFonts w:eastAsia="Calibri"/>
          <w:sz w:val="20"/>
          <w:szCs w:val="20"/>
        </w:rPr>
        <w:t>пределах</w:t>
      </w:r>
      <w:proofErr w:type="spellEnd"/>
      <w:r w:rsidR="00457754" w:rsidRPr="00485CEF">
        <w:rPr>
          <w:rFonts w:eastAsia="Calibri"/>
          <w:sz w:val="20"/>
          <w:szCs w:val="20"/>
        </w:rPr>
        <w:t xml:space="preserve"> выделенных лимитов бюджетных обязательств </w:t>
      </w:r>
      <w:r w:rsidR="00457754" w:rsidRPr="00F75710">
        <w:rPr>
          <w:rFonts w:eastAsia="Calibri"/>
          <w:sz w:val="20"/>
          <w:szCs w:val="20"/>
        </w:rPr>
        <w:t xml:space="preserve">на </w:t>
      </w:r>
      <w:r w:rsidR="00457754" w:rsidRPr="00F75710">
        <w:rPr>
          <w:rFonts w:eastAsia="Calibri"/>
          <w:b/>
          <w:sz w:val="20"/>
          <w:szCs w:val="20"/>
        </w:rPr>
        <w:t>202</w:t>
      </w:r>
      <w:r w:rsidR="00FC5A6F" w:rsidRPr="00F75710">
        <w:rPr>
          <w:rFonts w:eastAsia="Calibri"/>
          <w:b/>
          <w:sz w:val="20"/>
          <w:szCs w:val="20"/>
        </w:rPr>
        <w:t>6</w:t>
      </w:r>
      <w:r w:rsidR="00457754" w:rsidRPr="00F75710">
        <w:rPr>
          <w:rFonts w:eastAsia="Calibri"/>
          <w:sz w:val="20"/>
          <w:szCs w:val="20"/>
        </w:rPr>
        <w:t xml:space="preserve"> год</w:t>
      </w:r>
      <w:r w:rsidRPr="00F75710">
        <w:rPr>
          <w:rFonts w:eastAsia="Calibri"/>
          <w:sz w:val="20"/>
          <w:szCs w:val="20"/>
        </w:rPr>
        <w:t xml:space="preserve">, </w:t>
      </w:r>
      <w:r w:rsidR="00103D86" w:rsidRPr="00F75710">
        <w:rPr>
          <w:b/>
          <w:sz w:val="20"/>
        </w:rPr>
        <w:t>не позднее 7 (семи) рабочих дней</w:t>
      </w:r>
      <w:r w:rsidR="00BE1691">
        <w:rPr>
          <w:b/>
          <w:sz w:val="20"/>
        </w:rPr>
        <w:t xml:space="preserve"> </w:t>
      </w:r>
      <w:r w:rsidR="00103D86" w:rsidRPr="0003190E">
        <w:rPr>
          <w:sz w:val="20"/>
        </w:rPr>
        <w:t>с</w:t>
      </w:r>
      <w:r w:rsidR="00BE1691">
        <w:rPr>
          <w:sz w:val="20"/>
        </w:rPr>
        <w:t xml:space="preserve"> </w:t>
      </w:r>
      <w:r w:rsidR="00914366">
        <w:rPr>
          <w:rFonts w:eastAsia="Calibri"/>
          <w:sz w:val="20"/>
          <w:szCs w:val="20"/>
        </w:rPr>
        <w:t>даты</w:t>
      </w:r>
      <w:r w:rsidRPr="00BE2D79">
        <w:rPr>
          <w:rFonts w:eastAsia="Calibri"/>
          <w:sz w:val="20"/>
          <w:szCs w:val="20"/>
        </w:rPr>
        <w:t xml:space="preserve"> подписания Государственным заказчиком документа о приемке </w:t>
      </w:r>
      <w:r w:rsidR="00A0005C">
        <w:rPr>
          <w:rFonts w:eastAsia="Calibri"/>
          <w:sz w:val="20"/>
          <w:szCs w:val="20"/>
        </w:rPr>
        <w:t>Товар</w:t>
      </w:r>
      <w:r w:rsidRPr="00BE2D79">
        <w:rPr>
          <w:rFonts w:eastAsia="Calibri"/>
          <w:sz w:val="20"/>
          <w:szCs w:val="20"/>
        </w:rPr>
        <w:t>а.</w:t>
      </w:r>
    </w:p>
    <w:p w14:paraId="787E81BF" w14:textId="77777777" w:rsidR="00860624" w:rsidRPr="00BE2D79" w:rsidRDefault="00A0005C" w:rsidP="00BE2D79">
      <w:pPr>
        <w:shd w:val="clear" w:color="auto" w:fill="FFFFFF"/>
        <w:ind w:firstLine="709"/>
        <w:jc w:val="both"/>
        <w:rPr>
          <w:color w:val="000000"/>
          <w:sz w:val="20"/>
          <w:szCs w:val="20"/>
        </w:rPr>
      </w:pPr>
      <w:r>
        <w:rPr>
          <w:color w:val="000000"/>
          <w:sz w:val="20"/>
          <w:szCs w:val="20"/>
        </w:rPr>
        <w:t>4</w:t>
      </w:r>
      <w:r w:rsidR="00860624" w:rsidRPr="00BE2D79">
        <w:rPr>
          <w:color w:val="000000"/>
          <w:sz w:val="20"/>
          <w:szCs w:val="20"/>
        </w:rPr>
        <w:t xml:space="preserve">.6. Днем исполнения Государственным заказчиком своих обязательств по оплате </w:t>
      </w:r>
      <w:r>
        <w:rPr>
          <w:color w:val="000000"/>
          <w:sz w:val="20"/>
          <w:szCs w:val="20"/>
        </w:rPr>
        <w:t>Товар</w:t>
      </w:r>
      <w:r w:rsidR="00860624" w:rsidRPr="00BE2D79">
        <w:rPr>
          <w:color w:val="000000"/>
          <w:sz w:val="20"/>
          <w:szCs w:val="20"/>
        </w:rPr>
        <w:t>а считается день списания денежных средств со счета Государственного заказчика.</w:t>
      </w:r>
    </w:p>
    <w:p w14:paraId="2844619E" w14:textId="77777777" w:rsidR="00860624" w:rsidRPr="00BE2D79" w:rsidRDefault="00A0005C" w:rsidP="00BE2D79">
      <w:pPr>
        <w:shd w:val="clear" w:color="auto" w:fill="FFFFFF"/>
        <w:ind w:firstLine="709"/>
        <w:jc w:val="both"/>
        <w:rPr>
          <w:color w:val="000000"/>
          <w:sz w:val="20"/>
          <w:szCs w:val="20"/>
        </w:rPr>
      </w:pPr>
      <w:r>
        <w:rPr>
          <w:color w:val="000000"/>
          <w:sz w:val="20"/>
          <w:szCs w:val="20"/>
        </w:rPr>
        <w:t>4</w:t>
      </w:r>
      <w:r w:rsidR="00860624" w:rsidRPr="00BE2D79">
        <w:rPr>
          <w:color w:val="000000"/>
          <w:sz w:val="20"/>
          <w:szCs w:val="20"/>
        </w:rPr>
        <w:t>.7. Суммы неисполненных Поставщиком требований об уплате неустоек (штрафов, пеней), предъявленных Государственным заказчиком, удерживаются из суммы, подлежащей оплате Поставщику.</w:t>
      </w:r>
    </w:p>
    <w:p w14:paraId="6261AD28" w14:textId="77777777" w:rsidR="00A06991" w:rsidRPr="00BE2D79" w:rsidRDefault="00A0005C" w:rsidP="00BE2D79">
      <w:pPr>
        <w:ind w:firstLine="708"/>
        <w:jc w:val="both"/>
        <w:rPr>
          <w:sz w:val="20"/>
          <w:szCs w:val="20"/>
        </w:rPr>
      </w:pPr>
      <w:r>
        <w:rPr>
          <w:sz w:val="20"/>
          <w:szCs w:val="20"/>
        </w:rPr>
        <w:t>4</w:t>
      </w:r>
      <w:r w:rsidR="00A06991" w:rsidRPr="00BE2D79">
        <w:rPr>
          <w:sz w:val="20"/>
          <w:szCs w:val="20"/>
        </w:rPr>
        <w:t>.</w:t>
      </w:r>
      <w:r w:rsidR="0032735E">
        <w:rPr>
          <w:sz w:val="20"/>
          <w:szCs w:val="20"/>
        </w:rPr>
        <w:t>8</w:t>
      </w:r>
      <w:r w:rsidR="00A06991" w:rsidRPr="00BE2D79">
        <w:rPr>
          <w:sz w:val="20"/>
          <w:szCs w:val="20"/>
        </w:rPr>
        <w:t>. В случае изменения банковских реквизи</w:t>
      </w:r>
      <w:r w:rsidR="00480DB6">
        <w:rPr>
          <w:sz w:val="20"/>
          <w:szCs w:val="20"/>
        </w:rPr>
        <w:t>тов Поставщик обязан в течение 3</w:t>
      </w:r>
      <w:r w:rsidR="00A06991" w:rsidRPr="00BE2D79">
        <w:rPr>
          <w:sz w:val="20"/>
          <w:szCs w:val="20"/>
        </w:rPr>
        <w:t xml:space="preserve"> (</w:t>
      </w:r>
      <w:r w:rsidR="00480DB6">
        <w:rPr>
          <w:sz w:val="20"/>
          <w:szCs w:val="20"/>
        </w:rPr>
        <w:t>трех) рабочих</w:t>
      </w:r>
      <w:r w:rsidR="00A06991" w:rsidRPr="00BE2D79">
        <w:rPr>
          <w:sz w:val="20"/>
          <w:szCs w:val="20"/>
        </w:rPr>
        <w:t xml:space="preserve"> дн</w:t>
      </w:r>
      <w:r w:rsidR="00480DB6">
        <w:rPr>
          <w:sz w:val="20"/>
          <w:szCs w:val="20"/>
        </w:rPr>
        <w:t>ей</w:t>
      </w:r>
      <w:r w:rsidR="00A06991" w:rsidRPr="00BE2D79">
        <w:rPr>
          <w:sz w:val="20"/>
          <w:szCs w:val="20"/>
        </w:rPr>
        <w:t xml:space="preserve"> в письменной форме сообщить об этом Государственному заказчику с указанием новых реквизитов. В противном случае все риски, связанные с перечислением Государственным заказчиком денежных средств по указанным в Контракте реквизитам Поставщика, несет Поставщик.</w:t>
      </w:r>
    </w:p>
    <w:p w14:paraId="583CD1AA" w14:textId="77777777" w:rsidR="005C2DCB" w:rsidRPr="00BE2D79" w:rsidRDefault="00A0005C" w:rsidP="00BE2D79">
      <w:pPr>
        <w:pStyle w:val="1"/>
        <w:spacing w:before="0" w:after="0"/>
        <w:rPr>
          <w:rFonts w:ascii="Times New Roman" w:hAnsi="Times New Roman" w:cs="Times New Roman"/>
          <w:sz w:val="20"/>
          <w:szCs w:val="20"/>
        </w:rPr>
      </w:pPr>
      <w:bookmarkStart w:id="8" w:name="sub_400"/>
      <w:r>
        <w:rPr>
          <w:rFonts w:ascii="Times New Roman" w:hAnsi="Times New Roman" w:cs="Times New Roman"/>
          <w:sz w:val="20"/>
          <w:szCs w:val="20"/>
        </w:rPr>
        <w:t>5</w:t>
      </w:r>
      <w:r w:rsidR="005C2DCB" w:rsidRPr="00BE2D79">
        <w:rPr>
          <w:rFonts w:ascii="Times New Roman" w:hAnsi="Times New Roman" w:cs="Times New Roman"/>
          <w:sz w:val="20"/>
          <w:szCs w:val="20"/>
        </w:rPr>
        <w:t>. Тара и упаковка</w:t>
      </w:r>
    </w:p>
    <w:p w14:paraId="30444372" w14:textId="77777777" w:rsidR="005C2DCB" w:rsidRPr="00BE2D79" w:rsidRDefault="00A0005C" w:rsidP="00BE2D79">
      <w:pPr>
        <w:ind w:firstLine="709"/>
        <w:jc w:val="both"/>
        <w:rPr>
          <w:sz w:val="20"/>
          <w:szCs w:val="20"/>
        </w:rPr>
      </w:pPr>
      <w:bookmarkStart w:id="9" w:name="sub_401"/>
      <w:bookmarkEnd w:id="8"/>
      <w:r>
        <w:rPr>
          <w:sz w:val="20"/>
          <w:szCs w:val="20"/>
        </w:rPr>
        <w:t>5</w:t>
      </w:r>
      <w:r w:rsidR="005C2DCB" w:rsidRPr="00BE2D79">
        <w:rPr>
          <w:sz w:val="20"/>
          <w:szCs w:val="20"/>
        </w:rPr>
        <w:t xml:space="preserve">.1. Поставщик обязан передать Государственному заказчику </w:t>
      </w:r>
      <w:r>
        <w:rPr>
          <w:sz w:val="20"/>
          <w:szCs w:val="20"/>
        </w:rPr>
        <w:t>Товар</w:t>
      </w:r>
      <w:r w:rsidR="005C2DCB" w:rsidRPr="00BE2D79">
        <w:rPr>
          <w:sz w:val="20"/>
          <w:szCs w:val="20"/>
        </w:rPr>
        <w:t xml:space="preserve"> в таре и (или) упаковке, за исключением </w:t>
      </w:r>
      <w:r>
        <w:rPr>
          <w:sz w:val="20"/>
          <w:szCs w:val="20"/>
        </w:rPr>
        <w:t>Товар</w:t>
      </w:r>
      <w:r w:rsidR="005C2DCB" w:rsidRPr="00BE2D79">
        <w:rPr>
          <w:sz w:val="20"/>
          <w:szCs w:val="20"/>
        </w:rPr>
        <w:t>а, который по своему характеру не требует затаривания и (или) упаковки.</w:t>
      </w:r>
    </w:p>
    <w:p w14:paraId="45DC3A57" w14:textId="77777777" w:rsidR="005C2DCB" w:rsidRPr="00BE2D79" w:rsidRDefault="00A0005C" w:rsidP="00BE2D79">
      <w:pPr>
        <w:ind w:firstLine="709"/>
        <w:jc w:val="both"/>
        <w:rPr>
          <w:sz w:val="20"/>
          <w:szCs w:val="20"/>
        </w:rPr>
      </w:pPr>
      <w:bookmarkStart w:id="10" w:name="sub_402"/>
      <w:bookmarkEnd w:id="9"/>
      <w:r>
        <w:rPr>
          <w:sz w:val="20"/>
          <w:szCs w:val="20"/>
        </w:rPr>
        <w:t>5</w:t>
      </w:r>
      <w:r w:rsidR="005C2DCB" w:rsidRPr="00BE2D79">
        <w:rPr>
          <w:sz w:val="20"/>
          <w:szCs w:val="20"/>
        </w:rPr>
        <w:t xml:space="preserve">.2. </w:t>
      </w:r>
      <w:r>
        <w:rPr>
          <w:sz w:val="20"/>
          <w:szCs w:val="20"/>
        </w:rPr>
        <w:t>Товар</w:t>
      </w:r>
      <w:r w:rsidR="005C2DCB" w:rsidRPr="00BE2D79">
        <w:rPr>
          <w:sz w:val="20"/>
          <w:szCs w:val="20"/>
        </w:rPr>
        <w:t xml:space="preserve"> должен быть </w:t>
      </w:r>
      <w:proofErr w:type="spellStart"/>
      <w:r w:rsidR="005C2DCB" w:rsidRPr="00BE2D79">
        <w:rPr>
          <w:sz w:val="20"/>
          <w:szCs w:val="20"/>
        </w:rPr>
        <w:t>затарен</w:t>
      </w:r>
      <w:proofErr w:type="spellEnd"/>
      <w:r w:rsidR="005C2DCB" w:rsidRPr="00BE2D79">
        <w:rPr>
          <w:sz w:val="20"/>
          <w:szCs w:val="20"/>
        </w:rPr>
        <w:t xml:space="preserve"> и (или) упакован обычным для такого </w:t>
      </w:r>
      <w:r>
        <w:rPr>
          <w:sz w:val="20"/>
          <w:szCs w:val="20"/>
        </w:rPr>
        <w:t>Товар</w:t>
      </w:r>
      <w:r w:rsidR="005C2DCB" w:rsidRPr="00BE2D79">
        <w:rPr>
          <w:sz w:val="20"/>
          <w:szCs w:val="20"/>
        </w:rPr>
        <w:t xml:space="preserve">а способом, а при отсутствии такового - способом, обеспечивающим сохранность </w:t>
      </w:r>
      <w:r>
        <w:rPr>
          <w:sz w:val="20"/>
          <w:szCs w:val="20"/>
        </w:rPr>
        <w:t>Товар</w:t>
      </w:r>
      <w:r w:rsidR="005C2DCB" w:rsidRPr="00BE2D79">
        <w:rPr>
          <w:sz w:val="20"/>
          <w:szCs w:val="20"/>
        </w:rPr>
        <w:t>ов такого рода при обычных условиях хранения и транспортирования.</w:t>
      </w:r>
    </w:p>
    <w:bookmarkEnd w:id="10"/>
    <w:p w14:paraId="2CB6F1D9" w14:textId="77777777" w:rsidR="005C2DCB" w:rsidRPr="00BE2D79" w:rsidRDefault="005C2DCB" w:rsidP="00BE2D79">
      <w:pPr>
        <w:ind w:firstLine="709"/>
        <w:jc w:val="both"/>
        <w:rPr>
          <w:sz w:val="20"/>
          <w:szCs w:val="20"/>
        </w:rPr>
      </w:pPr>
      <w:r w:rsidRPr="00BE2D79">
        <w:rPr>
          <w:sz w:val="20"/>
          <w:szCs w:val="20"/>
        </w:rPr>
        <w:t xml:space="preserve">Маркировка </w:t>
      </w:r>
      <w:r w:rsidR="00A0005C">
        <w:rPr>
          <w:sz w:val="20"/>
          <w:szCs w:val="20"/>
        </w:rPr>
        <w:t>Товар</w:t>
      </w:r>
      <w:r w:rsidRPr="00BE2D79">
        <w:rPr>
          <w:sz w:val="20"/>
          <w:szCs w:val="20"/>
        </w:rPr>
        <w:t xml:space="preserve">а должна соответствовать требованиям законодательства Российской Федерации и содержать следующую информацию: наименование </w:t>
      </w:r>
      <w:r w:rsidR="00A0005C">
        <w:rPr>
          <w:sz w:val="20"/>
          <w:szCs w:val="20"/>
        </w:rPr>
        <w:t>Товар</w:t>
      </w:r>
      <w:r w:rsidRPr="00BE2D79">
        <w:rPr>
          <w:sz w:val="20"/>
          <w:szCs w:val="20"/>
        </w:rPr>
        <w:t>а, наименование изготовителя, юридический адрес изготовителя, дату выпуска и гарантийный срок.</w:t>
      </w:r>
    </w:p>
    <w:p w14:paraId="0168EE4C" w14:textId="77777777" w:rsidR="005C2DCB" w:rsidRPr="00BE2D79" w:rsidRDefault="00A0005C" w:rsidP="00BE2D79">
      <w:pPr>
        <w:ind w:firstLine="709"/>
        <w:jc w:val="both"/>
        <w:rPr>
          <w:sz w:val="20"/>
          <w:szCs w:val="20"/>
        </w:rPr>
      </w:pPr>
      <w:bookmarkStart w:id="11" w:name="sub_403"/>
      <w:r>
        <w:rPr>
          <w:sz w:val="20"/>
          <w:szCs w:val="20"/>
        </w:rPr>
        <w:t>5</w:t>
      </w:r>
      <w:r w:rsidR="005C2DCB" w:rsidRPr="00BE2D79">
        <w:rPr>
          <w:sz w:val="20"/>
          <w:szCs w:val="20"/>
        </w:rPr>
        <w:t xml:space="preserve">.3. Если в установленном законом порядке предусмотрены обязательные требования к таре и (или) упаковке, то Поставщик обязан передать Государственному заказчику </w:t>
      </w:r>
      <w:r>
        <w:rPr>
          <w:sz w:val="20"/>
          <w:szCs w:val="20"/>
        </w:rPr>
        <w:t>Товар</w:t>
      </w:r>
      <w:r w:rsidR="005C2DCB" w:rsidRPr="00BE2D79">
        <w:rPr>
          <w:sz w:val="20"/>
          <w:szCs w:val="20"/>
        </w:rPr>
        <w:t xml:space="preserve"> в таре и (или) упаковке, соответствующих этим обязательным требованиям.</w:t>
      </w:r>
    </w:p>
    <w:bookmarkEnd w:id="11"/>
    <w:p w14:paraId="318A92A2" w14:textId="77777777" w:rsidR="00A06991" w:rsidRPr="00BE2D79" w:rsidRDefault="00A0005C" w:rsidP="00A0005C">
      <w:pPr>
        <w:jc w:val="center"/>
        <w:rPr>
          <w:b/>
          <w:sz w:val="20"/>
          <w:szCs w:val="20"/>
        </w:rPr>
      </w:pPr>
      <w:r>
        <w:rPr>
          <w:b/>
          <w:sz w:val="20"/>
          <w:szCs w:val="20"/>
        </w:rPr>
        <w:t>6</w:t>
      </w:r>
      <w:r w:rsidR="00A06991" w:rsidRPr="00BE2D79">
        <w:rPr>
          <w:b/>
          <w:sz w:val="20"/>
          <w:szCs w:val="20"/>
        </w:rPr>
        <w:t xml:space="preserve">. </w:t>
      </w:r>
      <w:r w:rsidR="005C2DCB" w:rsidRPr="00BE2D79">
        <w:rPr>
          <w:b/>
          <w:sz w:val="20"/>
          <w:szCs w:val="20"/>
        </w:rPr>
        <w:t>Порядок поставки и приема товара</w:t>
      </w:r>
    </w:p>
    <w:p w14:paraId="2C280D19" w14:textId="77777777" w:rsidR="00860624" w:rsidRPr="00BE2D79" w:rsidRDefault="00A0005C" w:rsidP="00BE2D79">
      <w:pPr>
        <w:pStyle w:val="af1"/>
        <w:shd w:val="clear" w:color="auto" w:fill="FFFFFF"/>
        <w:spacing w:before="0" w:beforeAutospacing="0" w:after="0" w:afterAutospacing="0"/>
        <w:ind w:firstLine="709"/>
        <w:jc w:val="both"/>
        <w:rPr>
          <w:color w:val="0070C0"/>
          <w:sz w:val="20"/>
          <w:szCs w:val="20"/>
        </w:rPr>
      </w:pPr>
      <w:bookmarkStart w:id="12" w:name="sub_34"/>
      <w:r>
        <w:rPr>
          <w:color w:val="000000"/>
          <w:sz w:val="20"/>
          <w:szCs w:val="20"/>
        </w:rPr>
        <w:t>6</w:t>
      </w:r>
      <w:r w:rsidR="00860624" w:rsidRPr="00BE2D79">
        <w:rPr>
          <w:color w:val="000000"/>
          <w:sz w:val="20"/>
          <w:szCs w:val="20"/>
        </w:rPr>
        <w:t xml:space="preserve">.1. Поставка </w:t>
      </w:r>
      <w:r>
        <w:rPr>
          <w:color w:val="000000"/>
          <w:sz w:val="20"/>
          <w:szCs w:val="20"/>
        </w:rPr>
        <w:t>Товар</w:t>
      </w:r>
      <w:r w:rsidR="00860624" w:rsidRPr="00BE2D79">
        <w:rPr>
          <w:color w:val="000000"/>
          <w:sz w:val="20"/>
          <w:szCs w:val="20"/>
        </w:rPr>
        <w:t xml:space="preserve">а (партии </w:t>
      </w:r>
      <w:r>
        <w:rPr>
          <w:color w:val="000000"/>
          <w:sz w:val="20"/>
          <w:szCs w:val="20"/>
        </w:rPr>
        <w:t>Товар</w:t>
      </w:r>
      <w:r w:rsidR="00860624" w:rsidRPr="00BE2D79">
        <w:rPr>
          <w:color w:val="000000"/>
          <w:sz w:val="20"/>
          <w:szCs w:val="20"/>
        </w:rPr>
        <w:t xml:space="preserve">а) осуществляется единой партией в установленные </w:t>
      </w:r>
      <w:r w:rsidR="00914366">
        <w:rPr>
          <w:color w:val="000000"/>
          <w:sz w:val="20"/>
          <w:szCs w:val="20"/>
        </w:rPr>
        <w:t>К</w:t>
      </w:r>
      <w:r w:rsidR="00860624" w:rsidRPr="00BE2D79">
        <w:rPr>
          <w:color w:val="000000"/>
          <w:sz w:val="20"/>
          <w:szCs w:val="20"/>
        </w:rPr>
        <w:t>онтрактом сроки.</w:t>
      </w:r>
    </w:p>
    <w:p w14:paraId="178B3890" w14:textId="77777777" w:rsidR="00860624" w:rsidRDefault="00A0005C" w:rsidP="00BE2D79">
      <w:pPr>
        <w:shd w:val="clear" w:color="auto" w:fill="FFFFFF"/>
        <w:ind w:firstLine="709"/>
        <w:jc w:val="both"/>
        <w:rPr>
          <w:color w:val="000000"/>
          <w:sz w:val="20"/>
          <w:szCs w:val="20"/>
        </w:rPr>
      </w:pPr>
      <w:r>
        <w:rPr>
          <w:color w:val="000000"/>
          <w:sz w:val="20"/>
          <w:szCs w:val="20"/>
        </w:rPr>
        <w:t>6</w:t>
      </w:r>
      <w:r w:rsidR="00860624" w:rsidRPr="00BE2D79">
        <w:rPr>
          <w:color w:val="000000"/>
          <w:sz w:val="20"/>
          <w:szCs w:val="20"/>
        </w:rPr>
        <w:t xml:space="preserve">.2. </w:t>
      </w:r>
      <w:r w:rsidR="00480DB6" w:rsidRPr="00480DB6">
        <w:rPr>
          <w:color w:val="000000"/>
          <w:sz w:val="20"/>
          <w:szCs w:val="20"/>
        </w:rPr>
        <w:t xml:space="preserve">Не позднее, чем за 2 (два) рабочих дня планируемой даты поставки Поставщик извещает Государственного заказчика о готовности и о дате поставки Товара. </w:t>
      </w:r>
    </w:p>
    <w:p w14:paraId="5305982F" w14:textId="77777777" w:rsidR="00860624" w:rsidRPr="00480DB6" w:rsidRDefault="00A0005C" w:rsidP="00BE2D79">
      <w:pPr>
        <w:ind w:firstLine="709"/>
        <w:jc w:val="both"/>
        <w:rPr>
          <w:color w:val="000000"/>
          <w:sz w:val="20"/>
          <w:szCs w:val="20"/>
        </w:rPr>
      </w:pPr>
      <w:r>
        <w:rPr>
          <w:color w:val="000000"/>
          <w:sz w:val="20"/>
          <w:szCs w:val="20"/>
        </w:rPr>
        <w:t>6</w:t>
      </w:r>
      <w:r w:rsidR="00860624" w:rsidRPr="00BE2D79">
        <w:rPr>
          <w:color w:val="000000"/>
          <w:sz w:val="20"/>
          <w:szCs w:val="20"/>
        </w:rPr>
        <w:t xml:space="preserve">.3. </w:t>
      </w:r>
      <w:r w:rsidR="00860624" w:rsidRPr="00480DB6">
        <w:rPr>
          <w:color w:val="000000"/>
          <w:sz w:val="20"/>
          <w:szCs w:val="20"/>
        </w:rPr>
        <w:t>Стороны из числа своих работников определяют ответственных лиц, осуществляющих взаимодействие между Сторонами.</w:t>
      </w:r>
    </w:p>
    <w:p w14:paraId="18AC172F" w14:textId="77777777" w:rsidR="00860624" w:rsidRPr="00480DB6" w:rsidRDefault="00A0005C" w:rsidP="00BE2D79">
      <w:pPr>
        <w:ind w:firstLine="709"/>
        <w:jc w:val="both"/>
        <w:rPr>
          <w:color w:val="000000"/>
          <w:sz w:val="20"/>
          <w:szCs w:val="20"/>
        </w:rPr>
      </w:pPr>
      <w:bookmarkStart w:id="13" w:name="sub_502"/>
      <w:bookmarkEnd w:id="12"/>
      <w:r w:rsidRPr="00480DB6">
        <w:rPr>
          <w:color w:val="000000"/>
          <w:sz w:val="20"/>
          <w:szCs w:val="20"/>
        </w:rPr>
        <w:t>6</w:t>
      </w:r>
      <w:r w:rsidR="00860624" w:rsidRPr="00480DB6">
        <w:rPr>
          <w:color w:val="000000"/>
          <w:sz w:val="20"/>
          <w:szCs w:val="20"/>
        </w:rPr>
        <w:t xml:space="preserve">.2. Досрочная поставка </w:t>
      </w:r>
      <w:r w:rsidRPr="00480DB6">
        <w:rPr>
          <w:color w:val="000000"/>
          <w:sz w:val="20"/>
          <w:szCs w:val="20"/>
        </w:rPr>
        <w:t>Товар</w:t>
      </w:r>
      <w:r w:rsidR="00860624" w:rsidRPr="00480DB6">
        <w:rPr>
          <w:color w:val="000000"/>
          <w:sz w:val="20"/>
          <w:szCs w:val="20"/>
        </w:rPr>
        <w:t xml:space="preserve">а может производиться с согласия Государственного заказчика. </w:t>
      </w:r>
      <w:bookmarkStart w:id="14" w:name="sub_503"/>
      <w:bookmarkEnd w:id="13"/>
    </w:p>
    <w:p w14:paraId="1D02289D" w14:textId="77777777" w:rsidR="00860624" w:rsidRPr="00480DB6" w:rsidRDefault="00A0005C" w:rsidP="00BE2D79">
      <w:pPr>
        <w:ind w:firstLine="709"/>
        <w:jc w:val="both"/>
        <w:rPr>
          <w:color w:val="000000"/>
          <w:sz w:val="20"/>
          <w:szCs w:val="20"/>
        </w:rPr>
      </w:pPr>
      <w:bookmarkStart w:id="15" w:name="sub_504"/>
      <w:bookmarkEnd w:id="14"/>
      <w:r w:rsidRPr="00480DB6">
        <w:rPr>
          <w:color w:val="000000"/>
          <w:sz w:val="20"/>
          <w:szCs w:val="20"/>
        </w:rPr>
        <w:t>6</w:t>
      </w:r>
      <w:r w:rsidR="00860624" w:rsidRPr="00480DB6">
        <w:rPr>
          <w:color w:val="000000"/>
          <w:sz w:val="20"/>
          <w:szCs w:val="20"/>
        </w:rPr>
        <w:t xml:space="preserve">.4. Поставка </w:t>
      </w:r>
      <w:r w:rsidRPr="00480DB6">
        <w:rPr>
          <w:color w:val="000000"/>
          <w:sz w:val="20"/>
          <w:szCs w:val="20"/>
        </w:rPr>
        <w:t>Товар</w:t>
      </w:r>
      <w:r w:rsidR="00860624" w:rsidRPr="00480DB6">
        <w:rPr>
          <w:color w:val="000000"/>
          <w:sz w:val="20"/>
          <w:szCs w:val="20"/>
        </w:rPr>
        <w:t>а осуществляется силами и за счет Поставщика.</w:t>
      </w:r>
    </w:p>
    <w:bookmarkEnd w:id="15"/>
    <w:p w14:paraId="76DCCDE6" w14:textId="2C258966" w:rsidR="00BE1691" w:rsidRPr="00BE1691" w:rsidRDefault="00860624" w:rsidP="00480DB6">
      <w:pPr>
        <w:ind w:firstLine="709"/>
        <w:jc w:val="both"/>
        <w:rPr>
          <w:b/>
          <w:color w:val="000000"/>
          <w:sz w:val="20"/>
          <w:szCs w:val="20"/>
        </w:rPr>
      </w:pPr>
      <w:r w:rsidRPr="00480DB6">
        <w:rPr>
          <w:color w:val="000000"/>
          <w:sz w:val="20"/>
          <w:szCs w:val="20"/>
        </w:rPr>
        <w:t xml:space="preserve">Доставка </w:t>
      </w:r>
      <w:r w:rsidR="00A0005C" w:rsidRPr="00480DB6">
        <w:rPr>
          <w:color w:val="000000"/>
          <w:sz w:val="20"/>
          <w:szCs w:val="20"/>
        </w:rPr>
        <w:t>Товар</w:t>
      </w:r>
      <w:r w:rsidR="00F75710" w:rsidRPr="00480DB6">
        <w:rPr>
          <w:color w:val="000000"/>
          <w:sz w:val="20"/>
          <w:szCs w:val="20"/>
        </w:rPr>
        <w:t xml:space="preserve">а осуществляется по адресу: </w:t>
      </w:r>
      <w:r w:rsidR="00BE1691" w:rsidRPr="00BE1691">
        <w:rPr>
          <w:b/>
          <w:color w:val="000000"/>
          <w:sz w:val="20"/>
          <w:szCs w:val="20"/>
        </w:rPr>
        <w:t xml:space="preserve">Республика Марий Эл, г. Йошкар-Ола, </w:t>
      </w:r>
      <w:r w:rsidR="00A72440">
        <w:rPr>
          <w:b/>
          <w:color w:val="000000"/>
          <w:sz w:val="20"/>
          <w:szCs w:val="20"/>
        </w:rPr>
        <w:br/>
      </w:r>
      <w:r w:rsidR="00BE1691" w:rsidRPr="00BE1691">
        <w:rPr>
          <w:b/>
          <w:color w:val="000000"/>
          <w:sz w:val="20"/>
          <w:szCs w:val="20"/>
        </w:rPr>
        <w:t>ул.</w:t>
      </w:r>
      <w:r w:rsidR="00A72440">
        <w:rPr>
          <w:b/>
          <w:color w:val="000000"/>
          <w:sz w:val="20"/>
          <w:szCs w:val="20"/>
        </w:rPr>
        <w:t xml:space="preserve"> </w:t>
      </w:r>
      <w:r w:rsidR="00BE1691" w:rsidRPr="00BE1691">
        <w:rPr>
          <w:b/>
          <w:color w:val="000000"/>
          <w:sz w:val="20"/>
          <w:szCs w:val="20"/>
        </w:rPr>
        <w:t>Строителей 94/2 </w:t>
      </w:r>
    </w:p>
    <w:p w14:paraId="0FD3D99C" w14:textId="77777777" w:rsidR="00480DB6" w:rsidRPr="00480DB6" w:rsidRDefault="00480DB6" w:rsidP="00480DB6">
      <w:pPr>
        <w:ind w:firstLine="709"/>
        <w:jc w:val="both"/>
        <w:rPr>
          <w:color w:val="000000"/>
          <w:sz w:val="20"/>
          <w:szCs w:val="20"/>
        </w:rPr>
      </w:pPr>
      <w:r w:rsidRPr="00480DB6">
        <w:rPr>
          <w:color w:val="000000"/>
          <w:sz w:val="20"/>
          <w:szCs w:val="20"/>
        </w:rPr>
        <w:t xml:space="preserve">В день доставки Товара по адресу поставки Товара, указанному </w:t>
      </w:r>
      <w:r w:rsidRPr="00480DB6">
        <w:rPr>
          <w:color w:val="000000"/>
          <w:sz w:val="20"/>
          <w:szCs w:val="20"/>
        </w:rPr>
        <w:br/>
        <w:t xml:space="preserve">в соответствии с условиями настоящего Контракта Поставщик обязан передать Государственному </w:t>
      </w:r>
      <w:proofErr w:type="gramStart"/>
      <w:r w:rsidRPr="00480DB6">
        <w:rPr>
          <w:color w:val="000000"/>
          <w:sz w:val="20"/>
          <w:szCs w:val="20"/>
        </w:rPr>
        <w:t>заказчику  подписанные</w:t>
      </w:r>
      <w:proofErr w:type="gramEnd"/>
      <w:r w:rsidRPr="00480DB6">
        <w:rPr>
          <w:color w:val="000000"/>
          <w:sz w:val="20"/>
          <w:szCs w:val="20"/>
        </w:rPr>
        <w:t xml:space="preserve"> со своей стороны:</w:t>
      </w:r>
    </w:p>
    <w:p w14:paraId="4D4FDC42" w14:textId="77777777" w:rsidR="00480DB6" w:rsidRPr="00480DB6" w:rsidRDefault="00480DB6" w:rsidP="00480DB6">
      <w:pPr>
        <w:ind w:firstLine="709"/>
        <w:jc w:val="both"/>
        <w:rPr>
          <w:color w:val="000000"/>
          <w:sz w:val="20"/>
          <w:szCs w:val="20"/>
        </w:rPr>
      </w:pPr>
      <w:r>
        <w:rPr>
          <w:color w:val="000000"/>
          <w:sz w:val="20"/>
          <w:szCs w:val="20"/>
        </w:rPr>
        <w:t xml:space="preserve">- </w:t>
      </w:r>
      <w:r w:rsidRPr="00480DB6">
        <w:rPr>
          <w:color w:val="000000"/>
          <w:sz w:val="20"/>
          <w:szCs w:val="20"/>
        </w:rPr>
        <w:t>счет в 1 экземпляре;</w:t>
      </w:r>
    </w:p>
    <w:p w14:paraId="0BC1BEB9" w14:textId="77777777" w:rsidR="00480DB6" w:rsidRPr="00480DB6" w:rsidRDefault="00480DB6" w:rsidP="00480DB6">
      <w:pPr>
        <w:ind w:firstLine="709"/>
        <w:jc w:val="both"/>
        <w:rPr>
          <w:color w:val="000000"/>
          <w:sz w:val="20"/>
          <w:szCs w:val="20"/>
        </w:rPr>
      </w:pPr>
      <w:r>
        <w:rPr>
          <w:color w:val="000000"/>
          <w:sz w:val="20"/>
          <w:szCs w:val="20"/>
        </w:rPr>
        <w:t>- счет – фактуру в 1</w:t>
      </w:r>
      <w:r w:rsidR="009C5173">
        <w:rPr>
          <w:color w:val="000000"/>
          <w:sz w:val="20"/>
          <w:szCs w:val="20"/>
        </w:rPr>
        <w:t xml:space="preserve"> экземпляре</w:t>
      </w:r>
      <w:r w:rsidRPr="00480DB6">
        <w:rPr>
          <w:color w:val="000000"/>
          <w:sz w:val="20"/>
          <w:szCs w:val="20"/>
        </w:rPr>
        <w:t>;</w:t>
      </w:r>
    </w:p>
    <w:p w14:paraId="22BE8485" w14:textId="77777777" w:rsidR="00480DB6" w:rsidRPr="00480DB6" w:rsidRDefault="00480DB6" w:rsidP="00480DB6">
      <w:pPr>
        <w:ind w:firstLine="709"/>
        <w:jc w:val="both"/>
        <w:rPr>
          <w:color w:val="000000"/>
          <w:sz w:val="20"/>
          <w:szCs w:val="20"/>
        </w:rPr>
      </w:pPr>
      <w:r w:rsidRPr="00480DB6">
        <w:rPr>
          <w:color w:val="000000"/>
          <w:sz w:val="20"/>
          <w:szCs w:val="20"/>
        </w:rPr>
        <w:t>- товарную накладную (код формы 0330212 по ОКУД), оформленную в 3 экземплярах с печатью Поставщика;</w:t>
      </w:r>
    </w:p>
    <w:p w14:paraId="01EE9678" w14:textId="77777777" w:rsidR="00480DB6" w:rsidRPr="00480DB6" w:rsidRDefault="00480DB6" w:rsidP="00480DB6">
      <w:pPr>
        <w:ind w:firstLine="709"/>
        <w:jc w:val="both"/>
        <w:rPr>
          <w:color w:val="000000"/>
          <w:sz w:val="20"/>
          <w:szCs w:val="20"/>
        </w:rPr>
      </w:pPr>
      <w:r w:rsidRPr="00480DB6">
        <w:rPr>
          <w:color w:val="000000"/>
          <w:sz w:val="20"/>
          <w:szCs w:val="20"/>
        </w:rPr>
        <w:t>- акт сдачи-приемки Товара (составленный</w:t>
      </w:r>
      <w:r w:rsidR="003911E4">
        <w:rPr>
          <w:color w:val="000000"/>
          <w:sz w:val="20"/>
          <w:szCs w:val="20"/>
        </w:rPr>
        <w:t xml:space="preserve"> по форме согласно Приложению №2</w:t>
      </w:r>
      <w:r w:rsidRPr="00480DB6">
        <w:rPr>
          <w:color w:val="000000"/>
          <w:sz w:val="20"/>
          <w:szCs w:val="20"/>
        </w:rPr>
        <w:t>) оформленный в 2-х экземплярах (один для Поставщика и один для Заказчика) с печатью Поставщика;</w:t>
      </w:r>
    </w:p>
    <w:p w14:paraId="390F3D41" w14:textId="77777777" w:rsidR="00480DB6" w:rsidRPr="00BE2D79" w:rsidRDefault="00480DB6" w:rsidP="00480DB6">
      <w:pPr>
        <w:shd w:val="clear" w:color="auto" w:fill="FFFFFF"/>
        <w:ind w:firstLine="709"/>
        <w:jc w:val="both"/>
        <w:rPr>
          <w:sz w:val="20"/>
          <w:szCs w:val="20"/>
        </w:rPr>
      </w:pPr>
      <w:r w:rsidRPr="00480DB6">
        <w:rPr>
          <w:sz w:val="20"/>
          <w:szCs w:val="20"/>
        </w:rPr>
        <w:t xml:space="preserve">- техническую документацию на товар: технический паспорт и (или) инструкцию по эксплуатации и т.п., составленные на русском языке; документы, подтверждающие предоставление гарантии (гарантийные </w:t>
      </w:r>
      <w:r w:rsidRPr="00480DB6">
        <w:rPr>
          <w:sz w:val="20"/>
          <w:szCs w:val="20"/>
        </w:rPr>
        <w:lastRenderedPageBreak/>
        <w:t>талоны и т.п.), а также документы, подтверждающие качество товара (в случаях, предусмотренных законодательством Российской Федерации): сертификат качества и (или) сертификат соответствия и т.п.</w:t>
      </w:r>
    </w:p>
    <w:p w14:paraId="18ADC148" w14:textId="77777777" w:rsidR="00860624" w:rsidRPr="00BE2D79" w:rsidRDefault="00A0005C" w:rsidP="00BE2D79">
      <w:pPr>
        <w:ind w:firstLine="709"/>
        <w:jc w:val="both"/>
        <w:rPr>
          <w:sz w:val="20"/>
          <w:szCs w:val="20"/>
        </w:rPr>
      </w:pPr>
      <w:bookmarkStart w:id="16" w:name="sub_505"/>
      <w:r>
        <w:rPr>
          <w:sz w:val="20"/>
          <w:szCs w:val="20"/>
        </w:rPr>
        <w:t>6</w:t>
      </w:r>
      <w:r w:rsidR="00860624" w:rsidRPr="00BE2D79">
        <w:rPr>
          <w:sz w:val="20"/>
          <w:szCs w:val="20"/>
        </w:rPr>
        <w:t xml:space="preserve">.5. Государственный заказчик обязан совершить все необходимые действия, обеспечивающие принятие </w:t>
      </w:r>
      <w:r>
        <w:rPr>
          <w:sz w:val="20"/>
          <w:szCs w:val="20"/>
        </w:rPr>
        <w:t>Товар</w:t>
      </w:r>
      <w:r w:rsidR="00860624" w:rsidRPr="00BE2D79">
        <w:rPr>
          <w:sz w:val="20"/>
          <w:szCs w:val="20"/>
        </w:rPr>
        <w:t>а, поставленного в соответствии с настоящим контрактом.</w:t>
      </w:r>
    </w:p>
    <w:p w14:paraId="5CDCA964" w14:textId="77777777" w:rsidR="00860624" w:rsidRPr="00BE2D79" w:rsidRDefault="00A0005C" w:rsidP="00BE2D79">
      <w:pPr>
        <w:ind w:firstLine="709"/>
        <w:jc w:val="both"/>
        <w:rPr>
          <w:sz w:val="20"/>
          <w:szCs w:val="20"/>
        </w:rPr>
      </w:pPr>
      <w:bookmarkStart w:id="17" w:name="sub_506"/>
      <w:bookmarkEnd w:id="16"/>
      <w:r>
        <w:rPr>
          <w:sz w:val="20"/>
          <w:szCs w:val="20"/>
        </w:rPr>
        <w:t>6</w:t>
      </w:r>
      <w:r w:rsidR="00860624" w:rsidRPr="00BE2D79">
        <w:rPr>
          <w:sz w:val="20"/>
          <w:szCs w:val="20"/>
        </w:rPr>
        <w:t xml:space="preserve">.6. Принятый Государственным заказчиком </w:t>
      </w:r>
      <w:r>
        <w:rPr>
          <w:sz w:val="20"/>
          <w:szCs w:val="20"/>
        </w:rPr>
        <w:t>Товар</w:t>
      </w:r>
      <w:r w:rsidR="00860624" w:rsidRPr="00BE2D79">
        <w:rPr>
          <w:sz w:val="20"/>
          <w:szCs w:val="20"/>
        </w:rPr>
        <w:t xml:space="preserve"> должен быть им осмотрен </w:t>
      </w:r>
      <w:r w:rsidR="00DB2FDA">
        <w:rPr>
          <w:sz w:val="20"/>
          <w:szCs w:val="20"/>
        </w:rPr>
        <w:t xml:space="preserve">не позднее </w:t>
      </w:r>
      <w:r w:rsidR="00DB2FDA">
        <w:rPr>
          <w:sz w:val="20"/>
          <w:szCs w:val="20"/>
        </w:rPr>
        <w:br/>
        <w:t>20 (двадцати) дней.</w:t>
      </w:r>
    </w:p>
    <w:p w14:paraId="185B510D" w14:textId="77777777" w:rsidR="00860624" w:rsidRPr="00BE2D79" w:rsidRDefault="00A0005C" w:rsidP="00BE2D79">
      <w:pPr>
        <w:ind w:firstLine="709"/>
        <w:jc w:val="both"/>
        <w:rPr>
          <w:sz w:val="20"/>
          <w:szCs w:val="20"/>
        </w:rPr>
      </w:pPr>
      <w:bookmarkStart w:id="18" w:name="sub_507"/>
      <w:bookmarkEnd w:id="17"/>
      <w:r>
        <w:rPr>
          <w:sz w:val="20"/>
          <w:szCs w:val="20"/>
        </w:rPr>
        <w:t>6</w:t>
      </w:r>
      <w:r w:rsidR="00860624" w:rsidRPr="00BE2D79">
        <w:rPr>
          <w:sz w:val="20"/>
          <w:szCs w:val="20"/>
        </w:rPr>
        <w:t xml:space="preserve">.7. Государственный заказчик) обязан в этот же срок провести экспертизу, проверив соответствие количества, качества и комплектности принятого </w:t>
      </w:r>
      <w:r>
        <w:rPr>
          <w:sz w:val="20"/>
          <w:szCs w:val="20"/>
        </w:rPr>
        <w:t>Товар</w:t>
      </w:r>
      <w:r w:rsidR="00860624" w:rsidRPr="00BE2D79">
        <w:rPr>
          <w:sz w:val="20"/>
          <w:szCs w:val="20"/>
        </w:rPr>
        <w:t xml:space="preserve">а требованиям, установленным настоящим контрактом, и о выявленных несоответствиях или недостатках </w:t>
      </w:r>
      <w:r>
        <w:rPr>
          <w:sz w:val="20"/>
          <w:szCs w:val="20"/>
        </w:rPr>
        <w:t>Товар</w:t>
      </w:r>
      <w:r w:rsidR="00860624" w:rsidRPr="00BE2D79">
        <w:rPr>
          <w:sz w:val="20"/>
          <w:szCs w:val="20"/>
        </w:rPr>
        <w:t>а незамедлительно письменно уведомить Поставщика. Указанная экспертиза осуществляется ответственными лицами Государственного заказчика.</w:t>
      </w:r>
    </w:p>
    <w:p w14:paraId="02410C89" w14:textId="77777777" w:rsidR="00860624" w:rsidRPr="00BE2D79" w:rsidRDefault="00A0005C" w:rsidP="00BE2D79">
      <w:pPr>
        <w:ind w:firstLine="709"/>
        <w:jc w:val="both"/>
        <w:rPr>
          <w:sz w:val="20"/>
          <w:szCs w:val="20"/>
        </w:rPr>
      </w:pPr>
      <w:bookmarkStart w:id="19" w:name="sub_508"/>
      <w:bookmarkEnd w:id="18"/>
      <w:r>
        <w:rPr>
          <w:sz w:val="20"/>
          <w:szCs w:val="20"/>
        </w:rPr>
        <w:t>6</w:t>
      </w:r>
      <w:r w:rsidR="00860624" w:rsidRPr="00BE2D79">
        <w:rPr>
          <w:sz w:val="20"/>
          <w:szCs w:val="20"/>
        </w:rPr>
        <w:t xml:space="preserve">.8. В случае получения поставленного </w:t>
      </w:r>
      <w:r>
        <w:rPr>
          <w:sz w:val="20"/>
          <w:szCs w:val="20"/>
        </w:rPr>
        <w:t>Товар</w:t>
      </w:r>
      <w:r w:rsidR="00860624" w:rsidRPr="00BE2D79">
        <w:rPr>
          <w:sz w:val="20"/>
          <w:szCs w:val="20"/>
        </w:rPr>
        <w:t xml:space="preserve">а от транспортной организации Государственный заказчик обязан проверить соответствие </w:t>
      </w:r>
      <w:r>
        <w:rPr>
          <w:sz w:val="20"/>
          <w:szCs w:val="20"/>
        </w:rPr>
        <w:t>Товар</w:t>
      </w:r>
      <w:r w:rsidR="00860624" w:rsidRPr="00BE2D79">
        <w:rPr>
          <w:sz w:val="20"/>
          <w:szCs w:val="20"/>
        </w:rPr>
        <w:t xml:space="preserve">а сведениям, указанным в транспортных и сопроводительных документах, а также принять этот </w:t>
      </w:r>
      <w:r>
        <w:rPr>
          <w:sz w:val="20"/>
          <w:szCs w:val="20"/>
        </w:rPr>
        <w:t>Товар</w:t>
      </w:r>
      <w:r w:rsidR="00860624" w:rsidRPr="00BE2D79">
        <w:rPr>
          <w:sz w:val="20"/>
          <w:szCs w:val="20"/>
        </w:rPr>
        <w:t xml:space="preserve"> от транспортной организации с соблюдением правил, предусмотренных законами и иными правовыми актами, регулирующими деятельность транспорта.</w:t>
      </w:r>
    </w:p>
    <w:p w14:paraId="148A88B6" w14:textId="77777777" w:rsidR="00860624" w:rsidRPr="00BE2D79" w:rsidRDefault="00A0005C" w:rsidP="00BE2D79">
      <w:pPr>
        <w:ind w:firstLine="709"/>
        <w:jc w:val="both"/>
        <w:rPr>
          <w:sz w:val="20"/>
          <w:szCs w:val="20"/>
        </w:rPr>
      </w:pPr>
      <w:bookmarkStart w:id="20" w:name="sub_509"/>
      <w:bookmarkEnd w:id="19"/>
      <w:r>
        <w:rPr>
          <w:sz w:val="20"/>
          <w:szCs w:val="20"/>
        </w:rPr>
        <w:t>6</w:t>
      </w:r>
      <w:r w:rsidR="00860624" w:rsidRPr="00BE2D79">
        <w:rPr>
          <w:sz w:val="20"/>
          <w:szCs w:val="20"/>
        </w:rPr>
        <w:t xml:space="preserve">.9. Государственный заказчик вправе, уведомив Поставщика, отказаться от принятия </w:t>
      </w:r>
      <w:r>
        <w:rPr>
          <w:sz w:val="20"/>
          <w:szCs w:val="20"/>
        </w:rPr>
        <w:t>Товар</w:t>
      </w:r>
      <w:r w:rsidR="00860624" w:rsidRPr="00BE2D79">
        <w:rPr>
          <w:sz w:val="20"/>
          <w:szCs w:val="20"/>
        </w:rPr>
        <w:t xml:space="preserve">а, поставка которого просрочена. </w:t>
      </w:r>
      <w:r>
        <w:rPr>
          <w:sz w:val="20"/>
          <w:szCs w:val="20"/>
        </w:rPr>
        <w:t>Товар</w:t>
      </w:r>
      <w:r w:rsidR="00860624" w:rsidRPr="00BE2D79">
        <w:rPr>
          <w:sz w:val="20"/>
          <w:szCs w:val="20"/>
        </w:rPr>
        <w:t>, поставленный до получения Поставщиком уведомления, Государственный заказчик обязан принять и оплатить.</w:t>
      </w:r>
    </w:p>
    <w:p w14:paraId="21AB76A7" w14:textId="77777777" w:rsidR="00860624" w:rsidRPr="00BE2D79" w:rsidRDefault="00A0005C" w:rsidP="00BE2D79">
      <w:pPr>
        <w:ind w:firstLine="709"/>
        <w:jc w:val="both"/>
        <w:rPr>
          <w:sz w:val="20"/>
          <w:szCs w:val="20"/>
        </w:rPr>
      </w:pPr>
      <w:bookmarkStart w:id="21" w:name="sub_510"/>
      <w:bookmarkEnd w:id="20"/>
      <w:r>
        <w:rPr>
          <w:sz w:val="20"/>
          <w:szCs w:val="20"/>
        </w:rPr>
        <w:t>6</w:t>
      </w:r>
      <w:r w:rsidR="00860624" w:rsidRPr="00BE2D79">
        <w:rPr>
          <w:sz w:val="20"/>
          <w:szCs w:val="20"/>
        </w:rPr>
        <w:t xml:space="preserve">.10. </w:t>
      </w:r>
      <w:r>
        <w:rPr>
          <w:sz w:val="20"/>
          <w:szCs w:val="20"/>
        </w:rPr>
        <w:t>Товар</w:t>
      </w:r>
      <w:r w:rsidR="00860624" w:rsidRPr="00BE2D79">
        <w:rPr>
          <w:sz w:val="20"/>
          <w:szCs w:val="20"/>
        </w:rPr>
        <w:t xml:space="preserve"> считается поставленным надлежащим образом, а Поставщик - выполнившим свои обязательства (полностью или в соответствующей части) с момента подписания Государственным заказчиком сопровождающих </w:t>
      </w:r>
      <w:r>
        <w:rPr>
          <w:sz w:val="20"/>
          <w:szCs w:val="20"/>
        </w:rPr>
        <w:t>Товар</w:t>
      </w:r>
      <w:r w:rsidR="00860624" w:rsidRPr="00BE2D79">
        <w:rPr>
          <w:sz w:val="20"/>
          <w:szCs w:val="20"/>
        </w:rPr>
        <w:t xml:space="preserve"> товарно-транспортных документов. При этом право собственности на </w:t>
      </w:r>
      <w:r>
        <w:rPr>
          <w:sz w:val="20"/>
          <w:szCs w:val="20"/>
        </w:rPr>
        <w:t>Товар</w:t>
      </w:r>
      <w:r w:rsidR="00860624" w:rsidRPr="00BE2D79">
        <w:rPr>
          <w:sz w:val="20"/>
          <w:szCs w:val="20"/>
        </w:rPr>
        <w:t xml:space="preserve"> переходит от Поставщика к Государственному заказчику в момент приемки </w:t>
      </w:r>
      <w:r>
        <w:rPr>
          <w:sz w:val="20"/>
          <w:szCs w:val="20"/>
        </w:rPr>
        <w:t>Товар</w:t>
      </w:r>
      <w:r w:rsidR="00860624" w:rsidRPr="00BE2D79">
        <w:rPr>
          <w:sz w:val="20"/>
          <w:szCs w:val="20"/>
        </w:rPr>
        <w:t>а Государственным заказчиком.</w:t>
      </w:r>
    </w:p>
    <w:p w14:paraId="49F3A88D" w14:textId="77777777" w:rsidR="005C2DCB" w:rsidRDefault="00A0005C" w:rsidP="00BE2D79">
      <w:pPr>
        <w:ind w:firstLine="709"/>
        <w:jc w:val="both"/>
        <w:rPr>
          <w:sz w:val="20"/>
          <w:szCs w:val="20"/>
        </w:rPr>
      </w:pPr>
      <w:r>
        <w:rPr>
          <w:sz w:val="20"/>
          <w:szCs w:val="20"/>
        </w:rPr>
        <w:t>6</w:t>
      </w:r>
      <w:r w:rsidR="00BE2D79" w:rsidRPr="00BE2D79">
        <w:rPr>
          <w:sz w:val="20"/>
          <w:szCs w:val="20"/>
        </w:rPr>
        <w:t>.11. Государственный з</w:t>
      </w:r>
      <w:r w:rsidR="005C2DCB" w:rsidRPr="00BE2D79">
        <w:rPr>
          <w:sz w:val="20"/>
          <w:szCs w:val="20"/>
        </w:rPr>
        <w:t xml:space="preserve">аказчик вправе не отказывать в приемке результатов отдельного этапа исполнения Контракта (при поэтапном исполнении Контракта) либо поставленного </w:t>
      </w:r>
      <w:r>
        <w:rPr>
          <w:sz w:val="20"/>
          <w:szCs w:val="20"/>
        </w:rPr>
        <w:t>Товар</w:t>
      </w:r>
      <w:r w:rsidR="005C2DCB" w:rsidRPr="00BE2D79">
        <w:rPr>
          <w:sz w:val="20"/>
          <w:szCs w:val="20"/>
        </w:rPr>
        <w:t xml:space="preserve">а в случае выявления несоответствия этих </w:t>
      </w:r>
      <w:proofErr w:type="gramStart"/>
      <w:r w:rsidR="005C2DCB" w:rsidRPr="00BE2D79">
        <w:rPr>
          <w:sz w:val="20"/>
          <w:szCs w:val="20"/>
        </w:rPr>
        <w:t>результатов</w:t>
      </w:r>
      <w:proofErr w:type="gramEnd"/>
      <w:r w:rsidR="005C2DCB" w:rsidRPr="00BE2D79">
        <w:rPr>
          <w:sz w:val="20"/>
          <w:szCs w:val="20"/>
        </w:rPr>
        <w:t xml:space="preserve"> либо </w:t>
      </w:r>
      <w:r>
        <w:rPr>
          <w:sz w:val="20"/>
          <w:szCs w:val="20"/>
        </w:rPr>
        <w:t>Товар</w:t>
      </w:r>
      <w:r w:rsidR="005C2DCB" w:rsidRPr="00BE2D79">
        <w:rPr>
          <w:sz w:val="20"/>
          <w:szCs w:val="20"/>
        </w:rPr>
        <w:t>а условиям Контракта, если выявленное несоответствие не препятствует приемке и устранено Поставщиком.</w:t>
      </w:r>
    </w:p>
    <w:p w14:paraId="239618CB" w14:textId="77777777" w:rsidR="000049EF" w:rsidRPr="00BE2D79" w:rsidRDefault="000049EF" w:rsidP="00BE2D79">
      <w:pPr>
        <w:ind w:firstLine="709"/>
        <w:jc w:val="both"/>
        <w:rPr>
          <w:sz w:val="20"/>
          <w:szCs w:val="20"/>
        </w:rPr>
      </w:pPr>
      <w:r w:rsidRPr="00480DB6">
        <w:rPr>
          <w:sz w:val="20"/>
          <w:szCs w:val="20"/>
        </w:rPr>
        <w:t xml:space="preserve">6.12. Общий срок приемки Товара не </w:t>
      </w:r>
      <w:r w:rsidR="0046785D" w:rsidRPr="00480DB6">
        <w:rPr>
          <w:sz w:val="20"/>
          <w:szCs w:val="20"/>
        </w:rPr>
        <w:t>должен</w:t>
      </w:r>
      <w:r w:rsidRPr="00480DB6">
        <w:rPr>
          <w:sz w:val="20"/>
          <w:szCs w:val="20"/>
        </w:rPr>
        <w:t xml:space="preserve"> превышать 20 (двадцать) рабочих дней.</w:t>
      </w:r>
    </w:p>
    <w:bookmarkEnd w:id="21"/>
    <w:p w14:paraId="5041E8FB" w14:textId="77777777" w:rsidR="00A06991" w:rsidRPr="00BE2D79" w:rsidRDefault="00A0005C" w:rsidP="00BE2D79">
      <w:pPr>
        <w:pStyle w:val="2"/>
        <w:spacing w:line="240" w:lineRule="auto"/>
        <w:jc w:val="center"/>
        <w:rPr>
          <w:b/>
          <w:bCs/>
          <w:spacing w:val="2"/>
          <w:sz w:val="20"/>
        </w:rPr>
      </w:pPr>
      <w:r>
        <w:rPr>
          <w:b/>
          <w:bCs/>
          <w:spacing w:val="2"/>
          <w:sz w:val="20"/>
        </w:rPr>
        <w:t>7</w:t>
      </w:r>
      <w:r w:rsidR="00A06991" w:rsidRPr="00BE2D79">
        <w:rPr>
          <w:b/>
          <w:bCs/>
          <w:spacing w:val="2"/>
          <w:sz w:val="20"/>
        </w:rPr>
        <w:t>. Экспертиза товара</w:t>
      </w:r>
    </w:p>
    <w:p w14:paraId="0B93B8BB" w14:textId="77777777" w:rsidR="001E1A59" w:rsidRPr="00BE2D79" w:rsidRDefault="00A0005C" w:rsidP="00BE2D79">
      <w:pPr>
        <w:pStyle w:val="2"/>
        <w:spacing w:line="240" w:lineRule="auto"/>
        <w:ind w:firstLine="709"/>
        <w:rPr>
          <w:rFonts w:eastAsia="Calibri"/>
          <w:sz w:val="20"/>
        </w:rPr>
      </w:pPr>
      <w:r>
        <w:rPr>
          <w:rFonts w:eastAsia="Calibri"/>
          <w:sz w:val="20"/>
        </w:rPr>
        <w:t>7</w:t>
      </w:r>
      <w:r w:rsidR="001E1A59" w:rsidRPr="00BE2D79">
        <w:rPr>
          <w:rFonts w:eastAsia="Calibri"/>
          <w:sz w:val="20"/>
        </w:rPr>
        <w:t xml:space="preserve">.1. В целях проверки (оценки) соответствия качества и безопасности передаваемого Поставщиком </w:t>
      </w:r>
      <w:r>
        <w:rPr>
          <w:rFonts w:eastAsia="Calibri"/>
          <w:sz w:val="20"/>
        </w:rPr>
        <w:t>Товар</w:t>
      </w:r>
      <w:r w:rsidR="001E1A59" w:rsidRPr="00BE2D79">
        <w:rPr>
          <w:rFonts w:eastAsia="Calibri"/>
          <w:sz w:val="20"/>
        </w:rPr>
        <w:t xml:space="preserve">а требованиям законодательства Российской Федерации и условиям Контракта в соответствии с требованиями части 3 статьи 94 Закона№ 44-ФЗ проводится экспертиза </w:t>
      </w:r>
      <w:r>
        <w:rPr>
          <w:rFonts w:eastAsia="Calibri"/>
          <w:sz w:val="20"/>
        </w:rPr>
        <w:t>Товар</w:t>
      </w:r>
      <w:r w:rsidR="001E1A59" w:rsidRPr="00BE2D79">
        <w:rPr>
          <w:rFonts w:eastAsia="Calibri"/>
          <w:sz w:val="20"/>
        </w:rPr>
        <w:t>а.</w:t>
      </w:r>
    </w:p>
    <w:p w14:paraId="3D22A5B7" w14:textId="77777777" w:rsidR="001E1A59" w:rsidRPr="00BE2D79" w:rsidRDefault="00A0005C" w:rsidP="00BE2D79">
      <w:pPr>
        <w:ind w:firstLine="709"/>
        <w:jc w:val="both"/>
        <w:rPr>
          <w:sz w:val="20"/>
          <w:szCs w:val="20"/>
        </w:rPr>
      </w:pPr>
      <w:r>
        <w:rPr>
          <w:sz w:val="20"/>
          <w:szCs w:val="20"/>
        </w:rPr>
        <w:t>7</w:t>
      </w:r>
      <w:r w:rsidR="001E1A59" w:rsidRPr="00BE2D79">
        <w:rPr>
          <w:sz w:val="20"/>
          <w:szCs w:val="20"/>
        </w:rPr>
        <w:t xml:space="preserve">.2. </w:t>
      </w:r>
      <w:r w:rsidR="001E1A59" w:rsidRPr="00BE2D79">
        <w:rPr>
          <w:noProof/>
          <w:sz w:val="20"/>
          <w:szCs w:val="20"/>
        </w:rPr>
        <w:t xml:space="preserve">Для проверки предоставленных </w:t>
      </w:r>
      <w:proofErr w:type="spellStart"/>
      <w:r w:rsidR="001E1A59" w:rsidRPr="00BE2D79">
        <w:rPr>
          <w:sz w:val="20"/>
          <w:szCs w:val="20"/>
        </w:rPr>
        <w:t>Поставщиком</w:t>
      </w:r>
      <w:r w:rsidR="001E1A59" w:rsidRPr="00BE2D79">
        <w:rPr>
          <w:noProof/>
          <w:sz w:val="20"/>
          <w:szCs w:val="20"/>
        </w:rPr>
        <w:t>результатов</w:t>
      </w:r>
      <w:proofErr w:type="spellEnd"/>
      <w:r w:rsidR="001E1A59" w:rsidRPr="00BE2D79">
        <w:rPr>
          <w:noProof/>
          <w:sz w:val="20"/>
          <w:szCs w:val="20"/>
        </w:rPr>
        <w:t xml:space="preserve">, предусмотренных контрактом, в части их соответствия условиям Контракта Государственный заказчик проводит экспертизу своими силами, либо </w:t>
      </w:r>
      <w:r w:rsidR="001E1A59" w:rsidRPr="00BE2D79">
        <w:rPr>
          <w:sz w:val="20"/>
          <w:szCs w:val="20"/>
        </w:rPr>
        <w:t>к ее проведению могут привлекаться эксперты, экспертные организации на основании контрактов, заключенных в соответствии с настоящим Закона № 44-ФЗ.</w:t>
      </w:r>
    </w:p>
    <w:p w14:paraId="753C37C4" w14:textId="77777777" w:rsidR="001E1A59" w:rsidRPr="00BE2D79" w:rsidRDefault="00A0005C" w:rsidP="00BE2D79">
      <w:pPr>
        <w:pStyle w:val="12"/>
        <w:ind w:firstLine="709"/>
        <w:jc w:val="both"/>
        <w:rPr>
          <w:rFonts w:ascii="Times New Roman" w:hAnsi="Times New Roman"/>
          <w:noProof/>
          <w:sz w:val="20"/>
          <w:szCs w:val="20"/>
        </w:rPr>
      </w:pPr>
      <w:r>
        <w:rPr>
          <w:rFonts w:ascii="Times New Roman" w:hAnsi="Times New Roman"/>
          <w:sz w:val="20"/>
          <w:szCs w:val="20"/>
        </w:rPr>
        <w:t>7</w:t>
      </w:r>
      <w:r w:rsidR="001E1A59" w:rsidRPr="00BE2D79">
        <w:rPr>
          <w:rFonts w:ascii="Times New Roman" w:hAnsi="Times New Roman"/>
          <w:sz w:val="20"/>
          <w:szCs w:val="20"/>
        </w:rPr>
        <w:t xml:space="preserve">.3. Проводить экспертизу собственными силами уполномочен представитель Государственного заказчика в течение </w:t>
      </w:r>
      <w:r w:rsidR="00DB2FDA">
        <w:rPr>
          <w:rFonts w:ascii="Times New Roman" w:hAnsi="Times New Roman"/>
          <w:sz w:val="20"/>
          <w:szCs w:val="20"/>
        </w:rPr>
        <w:t>20</w:t>
      </w:r>
      <w:r w:rsidR="001E1A59" w:rsidRPr="00BE2D79">
        <w:rPr>
          <w:rFonts w:ascii="Times New Roman" w:hAnsi="Times New Roman"/>
          <w:sz w:val="20"/>
          <w:szCs w:val="20"/>
        </w:rPr>
        <w:t xml:space="preserve"> дней со дня поставки </w:t>
      </w:r>
      <w:r>
        <w:rPr>
          <w:rFonts w:ascii="Times New Roman" w:hAnsi="Times New Roman"/>
          <w:sz w:val="20"/>
          <w:szCs w:val="20"/>
        </w:rPr>
        <w:t>Товар</w:t>
      </w:r>
      <w:r w:rsidR="001E1A59" w:rsidRPr="00BE2D79">
        <w:rPr>
          <w:rFonts w:ascii="Times New Roman" w:hAnsi="Times New Roman"/>
          <w:sz w:val="20"/>
          <w:szCs w:val="20"/>
        </w:rPr>
        <w:t xml:space="preserve">а. </w:t>
      </w:r>
      <w:r w:rsidR="001E1A59" w:rsidRPr="00BE2D79">
        <w:rPr>
          <w:rFonts w:ascii="Times New Roman" w:hAnsi="Times New Roman"/>
          <w:noProof/>
          <w:sz w:val="20"/>
          <w:szCs w:val="20"/>
        </w:rPr>
        <w:t xml:space="preserve">Результаты проведения экспертизы оформляются документом о приемке </w:t>
      </w:r>
      <w:r>
        <w:rPr>
          <w:rFonts w:ascii="Times New Roman" w:hAnsi="Times New Roman"/>
          <w:noProof/>
          <w:sz w:val="20"/>
          <w:szCs w:val="20"/>
        </w:rPr>
        <w:t>Товар</w:t>
      </w:r>
      <w:r w:rsidR="001E1A59" w:rsidRPr="00BE2D79">
        <w:rPr>
          <w:rFonts w:ascii="Times New Roman" w:hAnsi="Times New Roman"/>
          <w:noProof/>
          <w:sz w:val="20"/>
          <w:szCs w:val="20"/>
        </w:rPr>
        <w:t>а, подписанным Государственным заказчиком (при проведении экспертизы собственными силами).</w:t>
      </w:r>
    </w:p>
    <w:p w14:paraId="223455B0" w14:textId="77777777" w:rsidR="001E1A59" w:rsidRPr="00BE2D79" w:rsidRDefault="00A0005C" w:rsidP="00BE2D79">
      <w:pPr>
        <w:shd w:val="clear" w:color="auto" w:fill="FFFFFF"/>
        <w:ind w:firstLine="708"/>
        <w:contextualSpacing/>
        <w:jc w:val="both"/>
        <w:rPr>
          <w:rFonts w:eastAsia="Calibri"/>
          <w:sz w:val="20"/>
          <w:szCs w:val="20"/>
        </w:rPr>
      </w:pPr>
      <w:r>
        <w:rPr>
          <w:rFonts w:eastAsia="Calibri"/>
          <w:sz w:val="20"/>
          <w:szCs w:val="20"/>
        </w:rPr>
        <w:t>7</w:t>
      </w:r>
      <w:r w:rsidR="001E1A59" w:rsidRPr="00BE2D79">
        <w:rPr>
          <w:rFonts w:eastAsia="Calibri"/>
          <w:sz w:val="20"/>
          <w:szCs w:val="20"/>
        </w:rPr>
        <w:t xml:space="preserve">.4. При установлении по результатам экспертизы соответствия </w:t>
      </w:r>
      <w:r>
        <w:rPr>
          <w:rFonts w:eastAsia="Calibri"/>
          <w:sz w:val="20"/>
          <w:szCs w:val="20"/>
        </w:rPr>
        <w:t>Товар</w:t>
      </w:r>
      <w:r w:rsidR="001E1A59" w:rsidRPr="00BE2D79">
        <w:rPr>
          <w:rFonts w:eastAsia="Calibri"/>
          <w:sz w:val="20"/>
          <w:szCs w:val="20"/>
        </w:rPr>
        <w:t xml:space="preserve">а требованиям законодательства Российской Федерации и условиям Контракта Государственный заказчик подписывает документ о приемке </w:t>
      </w:r>
      <w:r>
        <w:rPr>
          <w:rFonts w:eastAsia="Calibri"/>
          <w:sz w:val="20"/>
          <w:szCs w:val="20"/>
        </w:rPr>
        <w:t>Товар</w:t>
      </w:r>
      <w:r w:rsidR="001E1A59" w:rsidRPr="00BE2D79">
        <w:rPr>
          <w:rFonts w:eastAsia="Calibri"/>
          <w:sz w:val="20"/>
          <w:szCs w:val="20"/>
        </w:rPr>
        <w:t xml:space="preserve">а и оплачивает </w:t>
      </w:r>
      <w:r>
        <w:rPr>
          <w:rFonts w:eastAsia="Calibri"/>
          <w:sz w:val="20"/>
          <w:szCs w:val="20"/>
        </w:rPr>
        <w:t>Товар</w:t>
      </w:r>
      <w:r w:rsidR="001E1A59" w:rsidRPr="00BE2D79">
        <w:rPr>
          <w:rFonts w:eastAsia="Calibri"/>
          <w:sz w:val="20"/>
          <w:szCs w:val="20"/>
        </w:rPr>
        <w:t xml:space="preserve"> в соответствии с условиями настоящего Контракта.</w:t>
      </w:r>
    </w:p>
    <w:p w14:paraId="4CC8019A" w14:textId="77777777" w:rsidR="001E1A59" w:rsidRPr="00BE2D79" w:rsidRDefault="00A0005C" w:rsidP="00BE2D79">
      <w:pPr>
        <w:shd w:val="clear" w:color="auto" w:fill="FFFFFF"/>
        <w:ind w:firstLine="708"/>
        <w:contextualSpacing/>
        <w:jc w:val="both"/>
        <w:rPr>
          <w:rFonts w:eastAsia="Calibri"/>
          <w:sz w:val="20"/>
          <w:szCs w:val="20"/>
        </w:rPr>
      </w:pPr>
      <w:r>
        <w:rPr>
          <w:rFonts w:eastAsia="Calibri"/>
          <w:sz w:val="20"/>
          <w:szCs w:val="20"/>
        </w:rPr>
        <w:t>7</w:t>
      </w:r>
      <w:r w:rsidR="001E1A59" w:rsidRPr="00BE2D79">
        <w:rPr>
          <w:rFonts w:eastAsia="Calibri"/>
          <w:sz w:val="20"/>
          <w:szCs w:val="20"/>
        </w:rPr>
        <w:t xml:space="preserve">.5. В случае, если по результатам экспертизы </w:t>
      </w:r>
      <w:r>
        <w:rPr>
          <w:rFonts w:eastAsia="Calibri"/>
          <w:sz w:val="20"/>
          <w:szCs w:val="20"/>
        </w:rPr>
        <w:t>Товар</w:t>
      </w:r>
      <w:r w:rsidR="001E1A59" w:rsidRPr="00BE2D79">
        <w:rPr>
          <w:rFonts w:eastAsia="Calibri"/>
          <w:sz w:val="20"/>
          <w:szCs w:val="20"/>
        </w:rPr>
        <w:t xml:space="preserve">а будут установлены нарушения требований Контракта, не препятствующие приемке </w:t>
      </w:r>
      <w:r>
        <w:rPr>
          <w:rFonts w:eastAsia="Calibri"/>
          <w:sz w:val="20"/>
          <w:szCs w:val="20"/>
        </w:rPr>
        <w:t>Товар</w:t>
      </w:r>
      <w:r w:rsidR="001E1A59" w:rsidRPr="00BE2D79">
        <w:rPr>
          <w:rFonts w:eastAsia="Calibri"/>
          <w:sz w:val="20"/>
          <w:szCs w:val="20"/>
        </w:rPr>
        <w:t xml:space="preserve">а, в заключении экспертизы могут содержаться предложения об устранении данных нарушений, в том числе с указанием срока их устранения. При этом в случае выявления несоответствия </w:t>
      </w:r>
      <w:r>
        <w:rPr>
          <w:rFonts w:eastAsia="Calibri"/>
          <w:sz w:val="20"/>
          <w:szCs w:val="20"/>
        </w:rPr>
        <w:t>Товар</w:t>
      </w:r>
      <w:r w:rsidR="001E1A59" w:rsidRPr="00BE2D79">
        <w:rPr>
          <w:rFonts w:eastAsia="Calibri"/>
          <w:sz w:val="20"/>
          <w:szCs w:val="20"/>
        </w:rPr>
        <w:t xml:space="preserve">а требованиям Контракта, Государственный заказчик вправе не отказывать в приемке </w:t>
      </w:r>
      <w:r>
        <w:rPr>
          <w:rFonts w:eastAsia="Calibri"/>
          <w:sz w:val="20"/>
          <w:szCs w:val="20"/>
        </w:rPr>
        <w:t>Товар</w:t>
      </w:r>
      <w:r w:rsidR="001E1A59" w:rsidRPr="00BE2D79">
        <w:rPr>
          <w:rFonts w:eastAsia="Calibri"/>
          <w:sz w:val="20"/>
          <w:szCs w:val="20"/>
        </w:rPr>
        <w:t>а, если выявленное несоответствие не препятствует его приемке и устранено Поставщиком.</w:t>
      </w:r>
    </w:p>
    <w:p w14:paraId="2FF2416B" w14:textId="77777777" w:rsidR="00A06991" w:rsidRPr="00BE2D79" w:rsidRDefault="00A0005C" w:rsidP="00BE2D79">
      <w:pPr>
        <w:jc w:val="center"/>
        <w:rPr>
          <w:b/>
          <w:sz w:val="20"/>
          <w:szCs w:val="20"/>
        </w:rPr>
      </w:pPr>
      <w:r>
        <w:rPr>
          <w:b/>
          <w:sz w:val="20"/>
          <w:szCs w:val="20"/>
        </w:rPr>
        <w:t>8</w:t>
      </w:r>
      <w:r w:rsidR="00A06991" w:rsidRPr="00BE2D79">
        <w:rPr>
          <w:b/>
          <w:sz w:val="20"/>
          <w:szCs w:val="20"/>
        </w:rPr>
        <w:t>. Ответственность Сторон</w:t>
      </w:r>
    </w:p>
    <w:p w14:paraId="7BC482DB" w14:textId="77777777" w:rsidR="00201DDB" w:rsidRPr="00BE2D79" w:rsidRDefault="00A0005C" w:rsidP="00BE2D79">
      <w:pPr>
        <w:ind w:firstLine="709"/>
        <w:contextualSpacing/>
        <w:jc w:val="both"/>
        <w:rPr>
          <w:rFonts w:eastAsia="Calibri"/>
          <w:sz w:val="20"/>
          <w:szCs w:val="20"/>
        </w:rPr>
      </w:pPr>
      <w:r>
        <w:rPr>
          <w:sz w:val="20"/>
          <w:szCs w:val="20"/>
        </w:rPr>
        <w:t>8</w:t>
      </w:r>
      <w:r w:rsidR="00201DDB" w:rsidRPr="00BE2D79">
        <w:rPr>
          <w:sz w:val="20"/>
          <w:szCs w:val="20"/>
        </w:rPr>
        <w:t xml:space="preserve">.1. </w:t>
      </w:r>
      <w:r w:rsidR="00201DDB" w:rsidRPr="00BE2D79">
        <w:rPr>
          <w:rFonts w:eastAsia="Calibri"/>
          <w:sz w:val="20"/>
          <w:szCs w:val="20"/>
        </w:rPr>
        <w:t>За неисполнение (ненадлежащее исполнение) принятых на себя обязательств, стороны несут ответственность, предусмотренную настоящим Контрактом, постановлением Правительства Российской Федерации 30.08.2017 № 1042</w:t>
      </w:r>
      <w:r w:rsidR="00201DDB" w:rsidRPr="00BE2D79">
        <w:rPr>
          <w:sz w:val="20"/>
          <w:szCs w:val="20"/>
        </w:rPr>
        <w:t xml:space="preserve">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15.05.2017 № 570 и признании утратившим силу постановления Правительства Российской Федерации от25.11.2013 № 1063»</w:t>
      </w:r>
      <w:r w:rsidR="00201DDB" w:rsidRPr="00BE2D79">
        <w:rPr>
          <w:rFonts w:eastAsia="Calibri"/>
          <w:sz w:val="20"/>
          <w:szCs w:val="20"/>
        </w:rPr>
        <w:t>, иным действующим гражданским законодательством Российской Федерации.</w:t>
      </w:r>
    </w:p>
    <w:p w14:paraId="3CDCF55C" w14:textId="77777777" w:rsidR="00201DDB" w:rsidRPr="00BE2D79" w:rsidRDefault="00A0005C" w:rsidP="00BE2D79">
      <w:pPr>
        <w:ind w:firstLine="709"/>
        <w:contextualSpacing/>
        <w:jc w:val="both"/>
        <w:rPr>
          <w:sz w:val="20"/>
          <w:szCs w:val="20"/>
        </w:rPr>
      </w:pPr>
      <w:r>
        <w:rPr>
          <w:sz w:val="20"/>
          <w:szCs w:val="20"/>
        </w:rPr>
        <w:t>8</w:t>
      </w:r>
      <w:r w:rsidR="00201DDB" w:rsidRPr="00BE2D79">
        <w:rPr>
          <w:sz w:val="20"/>
          <w:szCs w:val="20"/>
        </w:rPr>
        <w:t>.2.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w:t>
      </w:r>
      <w:r w:rsidR="00201DDB" w:rsidRPr="00BE2D79">
        <w:rPr>
          <w:b/>
          <w:sz w:val="20"/>
          <w:szCs w:val="20"/>
        </w:rPr>
        <w:t xml:space="preserve"> 10% от цены Контракта</w:t>
      </w:r>
      <w:r w:rsidR="00201DDB" w:rsidRPr="00BE2D79">
        <w:rPr>
          <w:sz w:val="20"/>
          <w:szCs w:val="20"/>
        </w:rPr>
        <w:t xml:space="preserve"> (за исключением случаев, предусмотренных пунктом </w:t>
      </w:r>
      <w:r>
        <w:rPr>
          <w:sz w:val="20"/>
          <w:szCs w:val="20"/>
        </w:rPr>
        <w:t>8</w:t>
      </w:r>
      <w:r w:rsidR="00201DDB" w:rsidRPr="00BE2D79">
        <w:rPr>
          <w:sz w:val="20"/>
          <w:szCs w:val="20"/>
        </w:rPr>
        <w:t>.3 настоящего Контракта).</w:t>
      </w:r>
    </w:p>
    <w:p w14:paraId="03BD902F" w14:textId="77777777" w:rsidR="00201DDB" w:rsidRPr="00BE2D79" w:rsidRDefault="00A0005C" w:rsidP="00BE2D79">
      <w:pPr>
        <w:ind w:firstLine="709"/>
        <w:contextualSpacing/>
        <w:jc w:val="both"/>
        <w:rPr>
          <w:b/>
          <w:sz w:val="20"/>
          <w:szCs w:val="20"/>
        </w:rPr>
      </w:pPr>
      <w:r>
        <w:rPr>
          <w:sz w:val="20"/>
          <w:szCs w:val="20"/>
        </w:rPr>
        <w:t>8</w:t>
      </w:r>
      <w:r w:rsidR="00201DDB" w:rsidRPr="00BE2D79">
        <w:rPr>
          <w:sz w:val="20"/>
          <w:szCs w:val="20"/>
        </w:rPr>
        <w:t>.3.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w:t>
      </w:r>
      <w:r w:rsidR="00201DDB" w:rsidRPr="00BE2D79">
        <w:rPr>
          <w:sz w:val="20"/>
          <w:szCs w:val="20"/>
        </w:rPr>
        <w:br/>
      </w:r>
      <w:r w:rsidR="00201DDB" w:rsidRPr="00BE2D79">
        <w:rPr>
          <w:b/>
          <w:sz w:val="20"/>
          <w:szCs w:val="20"/>
        </w:rPr>
        <w:lastRenderedPageBreak/>
        <w:t>1 000,00 (одна тысяча) рублей.</w:t>
      </w:r>
    </w:p>
    <w:p w14:paraId="1A5112AC" w14:textId="77777777" w:rsidR="00201DDB" w:rsidRPr="00BE2D79" w:rsidRDefault="00A0005C" w:rsidP="00BE2D79">
      <w:pPr>
        <w:ind w:firstLine="709"/>
        <w:contextualSpacing/>
        <w:jc w:val="both"/>
        <w:rPr>
          <w:b/>
          <w:sz w:val="20"/>
          <w:szCs w:val="20"/>
        </w:rPr>
      </w:pPr>
      <w:r>
        <w:rPr>
          <w:sz w:val="20"/>
          <w:szCs w:val="20"/>
        </w:rPr>
        <w:t>8</w:t>
      </w:r>
      <w:r w:rsidR="00201DDB" w:rsidRPr="00BE2D79">
        <w:rPr>
          <w:sz w:val="20"/>
          <w:szCs w:val="20"/>
        </w:rPr>
        <w:t xml:space="preserve">.4. За каждый факт неисполнения Государственным заказчиком обязательств, предусмотренных Контрактом, за исключением просрочки исполнения обязательств, размер штрафа устанавливается </w:t>
      </w:r>
      <w:r w:rsidR="00201DDB" w:rsidRPr="00BE2D79">
        <w:rPr>
          <w:b/>
          <w:sz w:val="20"/>
          <w:szCs w:val="20"/>
        </w:rPr>
        <w:t>1 000,00 (одна тысяча) рублей 00 копеек.</w:t>
      </w:r>
    </w:p>
    <w:p w14:paraId="334621C8" w14:textId="77777777" w:rsidR="00201DDB" w:rsidRPr="00BE2D79" w:rsidRDefault="00A0005C" w:rsidP="00BE2D79">
      <w:pPr>
        <w:ind w:firstLine="709"/>
        <w:contextualSpacing/>
        <w:jc w:val="both"/>
        <w:rPr>
          <w:sz w:val="20"/>
          <w:szCs w:val="20"/>
        </w:rPr>
      </w:pPr>
      <w:bookmarkStart w:id="22" w:name="sub_1004"/>
      <w:r>
        <w:rPr>
          <w:sz w:val="20"/>
          <w:szCs w:val="20"/>
        </w:rPr>
        <w:t>8</w:t>
      </w:r>
      <w:r w:rsidR="00201DDB" w:rsidRPr="00BE2D79">
        <w:rPr>
          <w:sz w:val="20"/>
          <w:szCs w:val="20"/>
        </w:rPr>
        <w:t>.5. В случае просрочки исполнения Поставщиком обязательств (в том числе нарушения сроков поставки, нарушения срока замены некачеств</w:t>
      </w:r>
      <w:r w:rsidR="00AE7697" w:rsidRPr="00BE2D79">
        <w:rPr>
          <w:sz w:val="20"/>
          <w:szCs w:val="20"/>
        </w:rPr>
        <w:t xml:space="preserve">енного </w:t>
      </w:r>
      <w:r>
        <w:rPr>
          <w:sz w:val="20"/>
          <w:szCs w:val="20"/>
        </w:rPr>
        <w:t>Товар</w:t>
      </w:r>
      <w:r w:rsidR="00AE7697" w:rsidRPr="00BE2D79">
        <w:rPr>
          <w:sz w:val="20"/>
          <w:szCs w:val="20"/>
        </w:rPr>
        <w:t xml:space="preserve">а, предусмотренных </w:t>
      </w:r>
      <w:r w:rsidR="00201DDB" w:rsidRPr="00BE2D79">
        <w:rPr>
          <w:sz w:val="20"/>
          <w:szCs w:val="20"/>
        </w:rPr>
        <w:t>Контракт</w:t>
      </w:r>
      <w:r w:rsidR="00AE7697" w:rsidRPr="00BE2D79">
        <w:rPr>
          <w:sz w:val="20"/>
          <w:szCs w:val="20"/>
        </w:rPr>
        <w:t>ом</w:t>
      </w:r>
      <w:r w:rsidR="00201DDB" w:rsidRPr="00BE2D79">
        <w:rPr>
          <w:sz w:val="20"/>
          <w:szCs w:val="20"/>
        </w:rPr>
        <w:t>, просрочки исполнения иных обязательств), предусмотренных Контрактом, Поставщик уплачивает Го</w:t>
      </w:r>
      <w:r w:rsidR="00EA7345" w:rsidRPr="00BE2D79">
        <w:rPr>
          <w:sz w:val="20"/>
          <w:szCs w:val="20"/>
        </w:rPr>
        <w:t>сударственному заказчику пени.</w:t>
      </w:r>
    </w:p>
    <w:p w14:paraId="248AD292" w14:textId="77777777" w:rsidR="00145796" w:rsidRPr="00BE2D79" w:rsidRDefault="00A0005C" w:rsidP="00BE2D79">
      <w:pPr>
        <w:shd w:val="clear" w:color="auto" w:fill="FFFFFF"/>
        <w:ind w:firstLine="709"/>
        <w:jc w:val="both"/>
        <w:rPr>
          <w:sz w:val="20"/>
          <w:szCs w:val="20"/>
        </w:rPr>
      </w:pPr>
      <w:r>
        <w:rPr>
          <w:sz w:val="20"/>
          <w:szCs w:val="20"/>
        </w:rPr>
        <w:t>8</w:t>
      </w:r>
      <w:r w:rsidR="00201DDB" w:rsidRPr="00BE2D79">
        <w:rPr>
          <w:sz w:val="20"/>
          <w:szCs w:val="20"/>
        </w:rPr>
        <w:t xml:space="preserve">.6. </w:t>
      </w:r>
      <w:bookmarkEnd w:id="22"/>
      <w:r w:rsidR="00145796" w:rsidRPr="00BE2D79">
        <w:rPr>
          <w:color w:val="000000"/>
          <w:sz w:val="20"/>
          <w:szCs w:val="20"/>
        </w:rPr>
        <w:t xml:space="preserve">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пеней ключевой ставки Центрального банка Российской Федерации от цены Контракта </w:t>
      </w:r>
      <w:r w:rsidR="00145796" w:rsidRPr="00BE2D79">
        <w:rPr>
          <w:sz w:val="20"/>
          <w:szCs w:val="20"/>
        </w:rPr>
        <w:t>или от соответствующего этапа Контракта, если настоящим Контрактом предусмотрены этапы</w:t>
      </w:r>
      <w:r w:rsidR="00145796" w:rsidRPr="00BE2D79">
        <w:rPr>
          <w:color w:val="000000"/>
          <w:sz w:val="20"/>
          <w:szCs w:val="20"/>
        </w:rPr>
        <w:t>, уменьшенной на сумму, пропорциональную объему обязательств, предусмотренных Контрактом и фактически исполненных Поставщиком.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указанного обязательства.</w:t>
      </w:r>
    </w:p>
    <w:p w14:paraId="7CBCE781" w14:textId="77777777" w:rsidR="00201DDB" w:rsidRPr="00BE2D79" w:rsidRDefault="00A0005C" w:rsidP="00BE2D79">
      <w:pPr>
        <w:ind w:firstLine="709"/>
        <w:contextualSpacing/>
        <w:jc w:val="both"/>
        <w:rPr>
          <w:sz w:val="20"/>
          <w:szCs w:val="20"/>
        </w:rPr>
      </w:pPr>
      <w:r>
        <w:rPr>
          <w:sz w:val="20"/>
          <w:szCs w:val="20"/>
        </w:rPr>
        <w:t>8</w:t>
      </w:r>
      <w:r w:rsidR="00201DDB" w:rsidRPr="00BE2D79">
        <w:rPr>
          <w:sz w:val="20"/>
          <w:szCs w:val="20"/>
        </w:rPr>
        <w:t>.7.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760A301A" w14:textId="77777777" w:rsidR="00201DDB" w:rsidRPr="00BE2D79" w:rsidRDefault="00A0005C" w:rsidP="00BE2D79">
      <w:pPr>
        <w:ind w:firstLine="709"/>
        <w:contextualSpacing/>
        <w:jc w:val="both"/>
        <w:rPr>
          <w:sz w:val="20"/>
          <w:szCs w:val="20"/>
        </w:rPr>
      </w:pPr>
      <w:r>
        <w:rPr>
          <w:sz w:val="20"/>
          <w:szCs w:val="20"/>
        </w:rPr>
        <w:t>8</w:t>
      </w:r>
      <w:r w:rsidR="00201DDB" w:rsidRPr="00BE2D79">
        <w:rPr>
          <w:sz w:val="20"/>
          <w:szCs w:val="20"/>
        </w:rPr>
        <w:t>.8.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7FE4598A" w14:textId="77777777" w:rsidR="00201DDB" w:rsidRPr="00BE2D79" w:rsidRDefault="00A0005C" w:rsidP="00BE2D79">
      <w:pPr>
        <w:ind w:firstLine="709"/>
        <w:contextualSpacing/>
        <w:jc w:val="both"/>
        <w:rPr>
          <w:sz w:val="20"/>
          <w:szCs w:val="20"/>
        </w:rPr>
      </w:pPr>
      <w:r>
        <w:rPr>
          <w:sz w:val="20"/>
          <w:szCs w:val="20"/>
        </w:rPr>
        <w:t>8</w:t>
      </w:r>
      <w:r w:rsidR="00201DDB" w:rsidRPr="00BE2D79">
        <w:rPr>
          <w:sz w:val="20"/>
          <w:szCs w:val="20"/>
        </w:rPr>
        <w:t>.9.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14:paraId="764C0C53" w14:textId="77777777" w:rsidR="00201DDB" w:rsidRPr="00BE2D79" w:rsidRDefault="00A0005C" w:rsidP="00BE2D79">
      <w:pPr>
        <w:ind w:firstLine="709"/>
        <w:contextualSpacing/>
        <w:jc w:val="both"/>
        <w:rPr>
          <w:sz w:val="20"/>
          <w:szCs w:val="20"/>
        </w:rPr>
      </w:pPr>
      <w:r>
        <w:rPr>
          <w:sz w:val="20"/>
          <w:szCs w:val="20"/>
        </w:rPr>
        <w:t>8</w:t>
      </w:r>
      <w:r w:rsidR="00201DDB" w:rsidRPr="00BE2D79">
        <w:rPr>
          <w:sz w:val="20"/>
          <w:szCs w:val="20"/>
        </w:rPr>
        <w:t>.10.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5E81BC78" w14:textId="77777777" w:rsidR="00201DDB" w:rsidRPr="00BE2D79" w:rsidRDefault="00A0005C" w:rsidP="00BE2D79">
      <w:pPr>
        <w:ind w:firstLine="709"/>
        <w:contextualSpacing/>
        <w:jc w:val="both"/>
        <w:rPr>
          <w:sz w:val="20"/>
          <w:szCs w:val="20"/>
        </w:rPr>
      </w:pPr>
      <w:r>
        <w:rPr>
          <w:sz w:val="20"/>
          <w:szCs w:val="20"/>
        </w:rPr>
        <w:t>8</w:t>
      </w:r>
      <w:r w:rsidR="00201DDB" w:rsidRPr="00BE2D79">
        <w:rPr>
          <w:sz w:val="20"/>
          <w:szCs w:val="20"/>
        </w:rPr>
        <w:t>.11. Сторона Контракта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32282C39" w14:textId="77777777" w:rsidR="00201DDB" w:rsidRPr="00BE2D79" w:rsidRDefault="00A0005C" w:rsidP="00BE2D79">
      <w:pPr>
        <w:ind w:firstLine="709"/>
        <w:contextualSpacing/>
        <w:jc w:val="both"/>
        <w:rPr>
          <w:sz w:val="20"/>
          <w:szCs w:val="20"/>
        </w:rPr>
      </w:pPr>
      <w:r>
        <w:rPr>
          <w:sz w:val="20"/>
          <w:szCs w:val="20"/>
        </w:rPr>
        <w:t>8</w:t>
      </w:r>
      <w:r w:rsidR="00201DDB" w:rsidRPr="00BE2D79">
        <w:rPr>
          <w:sz w:val="20"/>
          <w:szCs w:val="20"/>
        </w:rPr>
        <w:t>.12. В случаях и в порядке, которые определены Правительством Российской Федерации, Государственный заказчик предоставляет отсрочку уплаты неустоек (штрафов, пеней) и(или) осуществляет списание начисленных сумм неустоек (штрафов, пеней) если Поставщик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4A355E5F" w14:textId="77777777" w:rsidR="00201DDB" w:rsidRPr="00BE2D79" w:rsidRDefault="00A0005C" w:rsidP="00BE2D79">
      <w:pPr>
        <w:ind w:firstLine="709"/>
        <w:contextualSpacing/>
        <w:jc w:val="both"/>
        <w:rPr>
          <w:sz w:val="20"/>
          <w:szCs w:val="20"/>
        </w:rPr>
      </w:pPr>
      <w:r>
        <w:rPr>
          <w:sz w:val="20"/>
          <w:szCs w:val="20"/>
        </w:rPr>
        <w:t>8</w:t>
      </w:r>
      <w:r w:rsidR="00201DDB" w:rsidRPr="00BE2D79">
        <w:rPr>
          <w:sz w:val="20"/>
          <w:szCs w:val="20"/>
        </w:rPr>
        <w:t>.13. Уплата Поставщиком неустойки или применение иной формы ответственности не освобождает его от исполнения обязательств по Контракту.</w:t>
      </w:r>
    </w:p>
    <w:p w14:paraId="7C725047" w14:textId="77777777" w:rsidR="00AE7697" w:rsidRPr="00BE2D79" w:rsidRDefault="00A0005C" w:rsidP="00BE2D79">
      <w:pPr>
        <w:pStyle w:val="Bodytext20"/>
        <w:shd w:val="clear" w:color="auto" w:fill="auto"/>
        <w:tabs>
          <w:tab w:val="left" w:pos="1544"/>
          <w:tab w:val="left" w:pos="2642"/>
          <w:tab w:val="left" w:pos="3621"/>
          <w:tab w:val="left" w:pos="6818"/>
          <w:tab w:val="left" w:pos="7336"/>
        </w:tabs>
        <w:spacing w:line="240" w:lineRule="auto"/>
        <w:ind w:firstLine="709"/>
        <w:jc w:val="both"/>
        <w:rPr>
          <w:sz w:val="20"/>
          <w:szCs w:val="20"/>
        </w:rPr>
      </w:pPr>
      <w:r>
        <w:rPr>
          <w:sz w:val="20"/>
          <w:szCs w:val="20"/>
        </w:rPr>
        <w:t>8</w:t>
      </w:r>
      <w:r w:rsidR="00AE7697" w:rsidRPr="00BE2D79">
        <w:rPr>
          <w:sz w:val="20"/>
          <w:szCs w:val="20"/>
        </w:rPr>
        <w:t xml:space="preserve">.14. </w:t>
      </w:r>
      <w:r w:rsidR="00C77461" w:rsidRPr="00BE2D79">
        <w:rPr>
          <w:sz w:val="20"/>
          <w:szCs w:val="20"/>
        </w:rPr>
        <w:t xml:space="preserve">За ненадлежащее исполнение </w:t>
      </w:r>
      <w:r w:rsidR="00EB31E6" w:rsidRPr="00BE2D79">
        <w:rPr>
          <w:sz w:val="20"/>
          <w:szCs w:val="20"/>
        </w:rPr>
        <w:t xml:space="preserve">Поставщиком обязательств по настоящему </w:t>
      </w:r>
      <w:r w:rsidR="00C77461" w:rsidRPr="00BE2D79">
        <w:rPr>
          <w:sz w:val="20"/>
          <w:szCs w:val="20"/>
        </w:rPr>
        <w:t>Контракт</w:t>
      </w:r>
      <w:r w:rsidR="00EB31E6" w:rsidRPr="00BE2D79">
        <w:rPr>
          <w:sz w:val="20"/>
          <w:szCs w:val="20"/>
        </w:rPr>
        <w:t>у,</w:t>
      </w:r>
      <w:r w:rsidR="00C77461" w:rsidRPr="00BE2D79">
        <w:rPr>
          <w:sz w:val="20"/>
          <w:szCs w:val="20"/>
        </w:rPr>
        <w:t xml:space="preserve"> Государственный заказчик производит оплату Контракта </w:t>
      </w:r>
      <w:proofErr w:type="gramStart"/>
      <w:r w:rsidR="00C77461" w:rsidRPr="00BE2D79">
        <w:rPr>
          <w:sz w:val="20"/>
          <w:szCs w:val="20"/>
        </w:rPr>
        <w:t>за вычетом</w:t>
      </w:r>
      <w:proofErr w:type="gramEnd"/>
      <w:r w:rsidR="00C77461" w:rsidRPr="00BE2D79">
        <w:rPr>
          <w:sz w:val="20"/>
          <w:szCs w:val="20"/>
        </w:rPr>
        <w:t xml:space="preserve"> соответствующего размере неустойки (пени, штрафы) или возврата обеспечения Контракта, уменьшенного на размер начисленной неустойки (пени, штрафы).</w:t>
      </w:r>
    </w:p>
    <w:p w14:paraId="487EB7F7" w14:textId="77777777" w:rsidR="00201DDB" w:rsidRPr="00BE2D79" w:rsidRDefault="00A0005C" w:rsidP="00BE2D79">
      <w:pPr>
        <w:pStyle w:val="20"/>
        <w:spacing w:after="0" w:line="240" w:lineRule="auto"/>
        <w:ind w:firstLine="709"/>
        <w:contextualSpacing/>
        <w:jc w:val="both"/>
        <w:rPr>
          <w:sz w:val="20"/>
          <w:szCs w:val="20"/>
        </w:rPr>
      </w:pPr>
      <w:r>
        <w:rPr>
          <w:sz w:val="20"/>
          <w:szCs w:val="20"/>
        </w:rPr>
        <w:t>8</w:t>
      </w:r>
      <w:r w:rsidR="00201DDB" w:rsidRPr="00BE2D79">
        <w:rPr>
          <w:sz w:val="20"/>
          <w:szCs w:val="20"/>
        </w:rPr>
        <w:t>.1</w:t>
      </w:r>
      <w:r w:rsidR="00AE7697" w:rsidRPr="00BE2D79">
        <w:rPr>
          <w:sz w:val="20"/>
          <w:szCs w:val="20"/>
        </w:rPr>
        <w:t>5</w:t>
      </w:r>
      <w:r w:rsidR="00201DDB" w:rsidRPr="00BE2D79">
        <w:rPr>
          <w:sz w:val="20"/>
          <w:szCs w:val="20"/>
        </w:rPr>
        <w:t>. Каждая из сторон обязана возместить убытки, причиненные другой стороне, в результате неисполнения (ненадлежащего исполнения) обязательств, предусмотренных настоящим Контрактом, в соответствии с действующим законодательством Российской Федерации.</w:t>
      </w:r>
    </w:p>
    <w:p w14:paraId="40646874" w14:textId="77777777" w:rsidR="00A06991" w:rsidRPr="00BE2D79" w:rsidRDefault="00A0005C" w:rsidP="00BE2D79">
      <w:pPr>
        <w:jc w:val="center"/>
        <w:rPr>
          <w:b/>
          <w:sz w:val="20"/>
          <w:szCs w:val="20"/>
        </w:rPr>
      </w:pPr>
      <w:r>
        <w:rPr>
          <w:b/>
          <w:sz w:val="20"/>
          <w:szCs w:val="20"/>
        </w:rPr>
        <w:t>9</w:t>
      </w:r>
      <w:r w:rsidR="00A06991" w:rsidRPr="00BE2D79">
        <w:rPr>
          <w:b/>
          <w:sz w:val="20"/>
          <w:szCs w:val="20"/>
        </w:rPr>
        <w:t>. Форс-мажорные обстоятельства</w:t>
      </w:r>
    </w:p>
    <w:p w14:paraId="67080F4B" w14:textId="77777777" w:rsidR="00A06991" w:rsidRPr="00BE2D79" w:rsidRDefault="00A0005C" w:rsidP="00BE2D79">
      <w:pPr>
        <w:ind w:firstLine="708"/>
        <w:jc w:val="both"/>
        <w:rPr>
          <w:sz w:val="20"/>
          <w:szCs w:val="20"/>
        </w:rPr>
      </w:pPr>
      <w:r>
        <w:rPr>
          <w:sz w:val="20"/>
          <w:szCs w:val="20"/>
        </w:rPr>
        <w:t>9</w:t>
      </w:r>
      <w:r w:rsidR="00A06991" w:rsidRPr="00BE2D79">
        <w:rPr>
          <w:sz w:val="20"/>
          <w:szCs w:val="20"/>
        </w:rPr>
        <w:t xml:space="preserve">.1. Сторона освобождается от ответственности за частичное или </w:t>
      </w:r>
      <w:proofErr w:type="spellStart"/>
      <w:r w:rsidR="00A06991" w:rsidRPr="00BE2D79">
        <w:rPr>
          <w:sz w:val="20"/>
          <w:szCs w:val="20"/>
        </w:rPr>
        <w:t>полноенеисполнение</w:t>
      </w:r>
      <w:proofErr w:type="spellEnd"/>
      <w:r w:rsidR="00A06991" w:rsidRPr="00BE2D79">
        <w:rPr>
          <w:sz w:val="20"/>
          <w:szCs w:val="20"/>
        </w:rPr>
        <w:t xml:space="preserve"> обязательств по Контракту, если такое неисполнение </w:t>
      </w:r>
      <w:proofErr w:type="spellStart"/>
      <w:r w:rsidR="00A06991" w:rsidRPr="00BE2D79">
        <w:rPr>
          <w:sz w:val="20"/>
          <w:szCs w:val="20"/>
        </w:rPr>
        <w:t>являетсяследствием</w:t>
      </w:r>
      <w:proofErr w:type="spellEnd"/>
      <w:r w:rsidR="00A06991" w:rsidRPr="00BE2D79">
        <w:rPr>
          <w:sz w:val="20"/>
          <w:szCs w:val="20"/>
        </w:rPr>
        <w:t xml:space="preserve"> обстоятельств непреодолимой силы, включая </w:t>
      </w:r>
      <w:proofErr w:type="spellStart"/>
      <w:proofErr w:type="gramStart"/>
      <w:r w:rsidR="00A06991" w:rsidRPr="00BE2D79">
        <w:rPr>
          <w:sz w:val="20"/>
          <w:szCs w:val="20"/>
        </w:rPr>
        <w:t>землетрясение,наводнение</w:t>
      </w:r>
      <w:proofErr w:type="spellEnd"/>
      <w:proofErr w:type="gramEnd"/>
      <w:r w:rsidR="00A06991" w:rsidRPr="00BE2D79">
        <w:rPr>
          <w:sz w:val="20"/>
          <w:szCs w:val="20"/>
        </w:rPr>
        <w:t xml:space="preserve">, пожар, тайфун, ураган и другие стихийные бедствия, </w:t>
      </w:r>
      <w:proofErr w:type="spellStart"/>
      <w:r w:rsidR="00A06991" w:rsidRPr="00BE2D79">
        <w:rPr>
          <w:sz w:val="20"/>
          <w:szCs w:val="20"/>
        </w:rPr>
        <w:t>военныедействия</w:t>
      </w:r>
      <w:proofErr w:type="spellEnd"/>
      <w:r w:rsidR="00A06991" w:rsidRPr="00BE2D79">
        <w:rPr>
          <w:sz w:val="20"/>
          <w:szCs w:val="20"/>
        </w:rPr>
        <w:t xml:space="preserve">, массовые заболевания и действия органов государственной власти </w:t>
      </w:r>
      <w:proofErr w:type="spellStart"/>
      <w:r w:rsidR="00A06991" w:rsidRPr="00BE2D79">
        <w:rPr>
          <w:sz w:val="20"/>
          <w:szCs w:val="20"/>
        </w:rPr>
        <w:t>иуправления</w:t>
      </w:r>
      <w:proofErr w:type="spellEnd"/>
      <w:r w:rsidR="00A06991" w:rsidRPr="00BE2D79">
        <w:rPr>
          <w:sz w:val="20"/>
          <w:szCs w:val="20"/>
        </w:rPr>
        <w:t xml:space="preserve">, влияющие на возможность исполнения Сторонами своих </w:t>
      </w:r>
      <w:proofErr w:type="spellStart"/>
      <w:r w:rsidR="00A06991" w:rsidRPr="00BE2D79">
        <w:rPr>
          <w:sz w:val="20"/>
          <w:szCs w:val="20"/>
        </w:rPr>
        <w:t>обязательствпо</w:t>
      </w:r>
      <w:proofErr w:type="spellEnd"/>
      <w:r w:rsidR="00A06991" w:rsidRPr="00BE2D79">
        <w:rPr>
          <w:sz w:val="20"/>
          <w:szCs w:val="20"/>
        </w:rPr>
        <w:t xml:space="preserve"> Контракту.</w:t>
      </w:r>
    </w:p>
    <w:p w14:paraId="3B3F9254" w14:textId="77777777" w:rsidR="00A06991" w:rsidRPr="00BE2D79" w:rsidRDefault="00A06991" w:rsidP="00BE2D79">
      <w:pPr>
        <w:ind w:firstLine="708"/>
        <w:jc w:val="both"/>
        <w:rPr>
          <w:sz w:val="20"/>
          <w:szCs w:val="20"/>
        </w:rPr>
      </w:pPr>
      <w:r w:rsidRPr="00BE2D79">
        <w:rPr>
          <w:sz w:val="20"/>
          <w:szCs w:val="20"/>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14:paraId="10DD7171" w14:textId="77777777" w:rsidR="00A06991" w:rsidRPr="00BE2D79" w:rsidRDefault="00A0005C" w:rsidP="00BE2D79">
      <w:pPr>
        <w:ind w:firstLine="708"/>
        <w:jc w:val="both"/>
        <w:rPr>
          <w:sz w:val="20"/>
          <w:szCs w:val="20"/>
        </w:rPr>
      </w:pPr>
      <w:r>
        <w:rPr>
          <w:sz w:val="20"/>
          <w:szCs w:val="20"/>
        </w:rPr>
        <w:t>9</w:t>
      </w:r>
      <w:r w:rsidR="00A06991" w:rsidRPr="00BE2D79">
        <w:rPr>
          <w:sz w:val="20"/>
          <w:szCs w:val="20"/>
        </w:rPr>
        <w:t>.2.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14:paraId="1A55B61F" w14:textId="77777777" w:rsidR="00A06991" w:rsidRPr="00BE2D79" w:rsidRDefault="00A0005C" w:rsidP="00BE2D79">
      <w:pPr>
        <w:ind w:firstLine="708"/>
        <w:jc w:val="both"/>
        <w:rPr>
          <w:sz w:val="20"/>
          <w:szCs w:val="20"/>
        </w:rPr>
      </w:pPr>
      <w:r>
        <w:rPr>
          <w:sz w:val="20"/>
          <w:szCs w:val="20"/>
        </w:rPr>
        <w:t>9</w:t>
      </w:r>
      <w:r w:rsidR="00A06991" w:rsidRPr="00BE2D79">
        <w:rPr>
          <w:sz w:val="20"/>
          <w:szCs w:val="20"/>
        </w:rPr>
        <w:t xml:space="preserve">.3. 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w:t>
      </w:r>
      <w:r w:rsidR="00A06991" w:rsidRPr="00BE2D79">
        <w:rPr>
          <w:sz w:val="20"/>
          <w:szCs w:val="20"/>
        </w:rPr>
        <w:lastRenderedPageBreak/>
        <w:t xml:space="preserve">несвоевременно направит извещение, она лишается права ссылаться на такие обстоятельства, а также должна возместить другой Стороне убытки, причиненные </w:t>
      </w:r>
      <w:proofErr w:type="spellStart"/>
      <w:r w:rsidR="00A06991" w:rsidRPr="00BE2D79">
        <w:rPr>
          <w:sz w:val="20"/>
          <w:szCs w:val="20"/>
        </w:rPr>
        <w:t>неизвещением</w:t>
      </w:r>
      <w:proofErr w:type="spellEnd"/>
      <w:r w:rsidR="00A06991" w:rsidRPr="00BE2D79">
        <w:rPr>
          <w:sz w:val="20"/>
          <w:szCs w:val="20"/>
        </w:rPr>
        <w:t xml:space="preserve"> или несвоевременным извещением.</w:t>
      </w:r>
    </w:p>
    <w:p w14:paraId="65389455" w14:textId="77777777" w:rsidR="00A06991" w:rsidRPr="00BE2D79" w:rsidRDefault="00A0005C" w:rsidP="00BE2D79">
      <w:pPr>
        <w:ind w:firstLine="708"/>
        <w:jc w:val="both"/>
        <w:rPr>
          <w:sz w:val="20"/>
          <w:szCs w:val="20"/>
        </w:rPr>
      </w:pPr>
      <w:r>
        <w:rPr>
          <w:sz w:val="20"/>
          <w:szCs w:val="20"/>
        </w:rPr>
        <w:t>9</w:t>
      </w:r>
      <w:r w:rsidR="00A06991" w:rsidRPr="00BE2D79">
        <w:rPr>
          <w:sz w:val="20"/>
          <w:szCs w:val="20"/>
        </w:rPr>
        <w:t>.4. 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w:t>
      </w:r>
    </w:p>
    <w:p w14:paraId="469F6F40" w14:textId="77777777" w:rsidR="00A06991" w:rsidRPr="00BE2D79" w:rsidRDefault="00A0005C" w:rsidP="00BE2D79">
      <w:pPr>
        <w:ind w:firstLine="708"/>
        <w:jc w:val="both"/>
        <w:rPr>
          <w:sz w:val="20"/>
          <w:szCs w:val="20"/>
        </w:rPr>
      </w:pPr>
      <w:r>
        <w:rPr>
          <w:sz w:val="20"/>
          <w:szCs w:val="20"/>
        </w:rPr>
        <w:t>9</w:t>
      </w:r>
      <w:r w:rsidR="00A06991" w:rsidRPr="00BE2D79">
        <w:rPr>
          <w:sz w:val="20"/>
          <w:szCs w:val="20"/>
        </w:rPr>
        <w:t>.5.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14:paraId="6D7BB314" w14:textId="77777777" w:rsidR="00A06991" w:rsidRPr="00BE2D79" w:rsidRDefault="00B96DDD" w:rsidP="00BE2D79">
      <w:pPr>
        <w:ind w:firstLine="708"/>
        <w:jc w:val="both"/>
        <w:rPr>
          <w:sz w:val="20"/>
          <w:szCs w:val="20"/>
        </w:rPr>
      </w:pPr>
      <w:r>
        <w:rPr>
          <w:sz w:val="20"/>
          <w:szCs w:val="20"/>
        </w:rPr>
        <w:t>9</w:t>
      </w:r>
      <w:r w:rsidR="00A06991" w:rsidRPr="00BE2D79">
        <w:rPr>
          <w:sz w:val="20"/>
          <w:szCs w:val="20"/>
        </w:rPr>
        <w:t>.6.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14:paraId="3D91F562" w14:textId="77777777" w:rsidR="00CF4A12" w:rsidRDefault="00CF4A12" w:rsidP="00BE2D79">
      <w:pPr>
        <w:jc w:val="center"/>
        <w:rPr>
          <w:b/>
          <w:sz w:val="20"/>
          <w:szCs w:val="20"/>
        </w:rPr>
      </w:pPr>
    </w:p>
    <w:p w14:paraId="237F98D4" w14:textId="77777777" w:rsidR="00A06991" w:rsidRPr="00BE2D79" w:rsidRDefault="00A0005C" w:rsidP="00BE2D79">
      <w:pPr>
        <w:jc w:val="center"/>
        <w:rPr>
          <w:b/>
          <w:sz w:val="20"/>
          <w:szCs w:val="20"/>
        </w:rPr>
      </w:pPr>
      <w:r>
        <w:rPr>
          <w:b/>
          <w:sz w:val="20"/>
          <w:szCs w:val="20"/>
        </w:rPr>
        <w:t>10</w:t>
      </w:r>
      <w:r w:rsidR="00A06991" w:rsidRPr="00BE2D79">
        <w:rPr>
          <w:b/>
          <w:sz w:val="20"/>
          <w:szCs w:val="20"/>
        </w:rPr>
        <w:t>. Изменение, расторжение Контракта</w:t>
      </w:r>
    </w:p>
    <w:p w14:paraId="7116C9E4" w14:textId="77777777" w:rsidR="00A0005C" w:rsidRPr="00B96DDD" w:rsidRDefault="00B96DDD" w:rsidP="00A0005C">
      <w:pPr>
        <w:ind w:firstLine="709"/>
        <w:jc w:val="both"/>
        <w:rPr>
          <w:sz w:val="20"/>
          <w:szCs w:val="20"/>
        </w:rPr>
      </w:pPr>
      <w:bookmarkStart w:id="23" w:name="sub_801"/>
      <w:r>
        <w:rPr>
          <w:sz w:val="20"/>
          <w:szCs w:val="20"/>
        </w:rPr>
        <w:t>10</w:t>
      </w:r>
      <w:r w:rsidR="00A0005C" w:rsidRPr="00B96DDD">
        <w:rPr>
          <w:sz w:val="20"/>
          <w:szCs w:val="20"/>
        </w:rPr>
        <w:t xml:space="preserve">.1. 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w:t>
      </w:r>
      <w:r>
        <w:rPr>
          <w:sz w:val="20"/>
          <w:szCs w:val="20"/>
        </w:rPr>
        <w:t>Законом № 44-ФЗ</w:t>
      </w:r>
    </w:p>
    <w:p w14:paraId="124C179B" w14:textId="77777777" w:rsidR="00A0005C" w:rsidRPr="00B96DDD" w:rsidRDefault="00B96DDD" w:rsidP="00A0005C">
      <w:pPr>
        <w:ind w:firstLine="709"/>
        <w:jc w:val="both"/>
        <w:rPr>
          <w:sz w:val="20"/>
          <w:szCs w:val="20"/>
        </w:rPr>
      </w:pPr>
      <w:bookmarkStart w:id="24" w:name="sub_802"/>
      <w:bookmarkEnd w:id="23"/>
      <w:r>
        <w:rPr>
          <w:sz w:val="20"/>
          <w:szCs w:val="20"/>
        </w:rPr>
        <w:t>10</w:t>
      </w:r>
      <w:r w:rsidR="00A0005C" w:rsidRPr="00B96DDD">
        <w:rPr>
          <w:sz w:val="20"/>
          <w:szCs w:val="20"/>
        </w:rPr>
        <w:t>.2. Все изменения и дополнения к настоящему контракту оформляются дополнительными соглашениями Сторон в письменной форме, которые являются неотъемлемой частью настоящего контракта.</w:t>
      </w:r>
    </w:p>
    <w:p w14:paraId="0C325ED1" w14:textId="77777777" w:rsidR="000049EF" w:rsidRPr="000049EF" w:rsidRDefault="00B96DDD" w:rsidP="000049EF">
      <w:pPr>
        <w:pStyle w:val="ConsPlusNormal"/>
        <w:tabs>
          <w:tab w:val="left" w:pos="1418"/>
        </w:tabs>
        <w:suppressAutoHyphens w:val="0"/>
        <w:autoSpaceDE w:val="0"/>
        <w:autoSpaceDN w:val="0"/>
        <w:spacing w:before="60"/>
        <w:ind w:firstLine="709"/>
        <w:jc w:val="both"/>
        <w:rPr>
          <w:rFonts w:ascii="Times New Roman" w:hAnsi="Times New Roman" w:cs="Times New Roman"/>
        </w:rPr>
      </w:pPr>
      <w:bookmarkStart w:id="25" w:name="sub_803"/>
      <w:bookmarkEnd w:id="24"/>
      <w:r w:rsidRPr="000049EF">
        <w:rPr>
          <w:rFonts w:ascii="Times New Roman" w:hAnsi="Times New Roman" w:cs="Times New Roman"/>
        </w:rPr>
        <w:t>10</w:t>
      </w:r>
      <w:r w:rsidR="00A0005C" w:rsidRPr="000049EF">
        <w:rPr>
          <w:rFonts w:ascii="Times New Roman" w:hAnsi="Times New Roman" w:cs="Times New Roman"/>
        </w:rPr>
        <w:t xml:space="preserve">.3. </w:t>
      </w:r>
      <w:bookmarkStart w:id="26" w:name="sub_804"/>
      <w:bookmarkEnd w:id="25"/>
      <w:r w:rsidR="000049EF" w:rsidRPr="000049EF">
        <w:rPr>
          <w:rFonts w:ascii="Times New Roman" w:hAnsi="Times New Roman" w:cs="Times New Roman"/>
        </w:rPr>
        <w:t xml:space="preserve">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w:t>
      </w:r>
      <w:r w:rsidR="000049EF">
        <w:rPr>
          <w:rFonts w:ascii="Times New Roman" w:hAnsi="Times New Roman" w:cs="Times New Roman"/>
        </w:rPr>
        <w:t>Закона № 44-ФЗ.</w:t>
      </w:r>
    </w:p>
    <w:p w14:paraId="036C32AC" w14:textId="77777777" w:rsidR="00A0005C" w:rsidRPr="00A0005C" w:rsidRDefault="00B96DDD" w:rsidP="00A0005C">
      <w:pPr>
        <w:ind w:firstLine="709"/>
        <w:jc w:val="both"/>
        <w:rPr>
          <w:sz w:val="20"/>
          <w:szCs w:val="20"/>
        </w:rPr>
      </w:pPr>
      <w:r>
        <w:rPr>
          <w:sz w:val="20"/>
          <w:szCs w:val="20"/>
        </w:rPr>
        <w:t>10</w:t>
      </w:r>
      <w:r w:rsidR="00A0005C" w:rsidRPr="00A0005C">
        <w:rPr>
          <w:sz w:val="20"/>
          <w:szCs w:val="20"/>
        </w:rPr>
        <w:t xml:space="preserve">.4. </w:t>
      </w:r>
      <w:r>
        <w:rPr>
          <w:sz w:val="20"/>
          <w:szCs w:val="20"/>
        </w:rPr>
        <w:t>Государственный заказчик</w:t>
      </w:r>
      <w:r w:rsidR="00A0005C" w:rsidRPr="00A0005C">
        <w:rPr>
          <w:sz w:val="20"/>
          <w:szCs w:val="20"/>
        </w:rPr>
        <w:t xml:space="preserve"> вправе принять решение об одностороннем отказе от исполнения контракта по основаниям, предусмотренным </w:t>
      </w:r>
      <w:hyperlink r:id="rId9" w:history="1">
        <w:r w:rsidR="00A0005C" w:rsidRPr="00A0005C">
          <w:rPr>
            <w:rStyle w:val="af0"/>
            <w:sz w:val="20"/>
            <w:szCs w:val="20"/>
          </w:rPr>
          <w:t>Гражданским кодексом</w:t>
        </w:r>
      </w:hyperlink>
      <w:r w:rsidR="00A0005C" w:rsidRPr="00A0005C">
        <w:rPr>
          <w:sz w:val="20"/>
          <w:szCs w:val="20"/>
        </w:rPr>
        <w:t xml:space="preserve"> Российской Федерации для одностороннего отказа от исполнения данного вида обязательства.</w:t>
      </w:r>
    </w:p>
    <w:p w14:paraId="68E0B38B" w14:textId="77777777" w:rsidR="00A0005C" w:rsidRPr="00A0005C" w:rsidRDefault="00B96DDD" w:rsidP="00A0005C">
      <w:pPr>
        <w:ind w:firstLine="709"/>
        <w:jc w:val="both"/>
        <w:rPr>
          <w:sz w:val="20"/>
          <w:szCs w:val="20"/>
        </w:rPr>
      </w:pPr>
      <w:bookmarkStart w:id="27" w:name="sub_805"/>
      <w:bookmarkEnd w:id="26"/>
      <w:r>
        <w:rPr>
          <w:sz w:val="20"/>
          <w:szCs w:val="20"/>
        </w:rPr>
        <w:t>10</w:t>
      </w:r>
      <w:r w:rsidR="00A0005C" w:rsidRPr="00A0005C">
        <w:rPr>
          <w:sz w:val="20"/>
          <w:szCs w:val="20"/>
        </w:rPr>
        <w:t xml:space="preserve">.5. </w:t>
      </w:r>
      <w:r w:rsidR="00D96464">
        <w:rPr>
          <w:sz w:val="20"/>
          <w:szCs w:val="20"/>
        </w:rPr>
        <w:t xml:space="preserve">Государственный </w:t>
      </w:r>
      <w:proofErr w:type="spellStart"/>
      <w:r w:rsidR="00D96464">
        <w:rPr>
          <w:sz w:val="20"/>
          <w:szCs w:val="20"/>
        </w:rPr>
        <w:t>заказчик</w:t>
      </w:r>
      <w:r w:rsidR="00A0005C" w:rsidRPr="00A0005C">
        <w:rPr>
          <w:sz w:val="20"/>
          <w:szCs w:val="20"/>
        </w:rPr>
        <w:t>вправе</w:t>
      </w:r>
      <w:proofErr w:type="spellEnd"/>
      <w:r w:rsidR="00A0005C" w:rsidRPr="00A0005C">
        <w:rPr>
          <w:sz w:val="20"/>
          <w:szCs w:val="20"/>
        </w:rPr>
        <w:t xml:space="preserve"> провести экспертизу поставленного </w:t>
      </w:r>
      <w:r>
        <w:rPr>
          <w:sz w:val="20"/>
          <w:szCs w:val="20"/>
        </w:rPr>
        <w:t>Т</w:t>
      </w:r>
      <w:r w:rsidR="00A0005C" w:rsidRPr="00A0005C">
        <w:rPr>
          <w:sz w:val="20"/>
          <w:szCs w:val="20"/>
        </w:rPr>
        <w:t>овара с привлечением экспертов, экспертных организаций до принятия решения об одностороннем отказе от исполнения контракта.</w:t>
      </w:r>
    </w:p>
    <w:p w14:paraId="0F54CB24" w14:textId="77777777" w:rsidR="00A0005C" w:rsidRPr="00A0005C" w:rsidRDefault="00B96DDD" w:rsidP="00A0005C">
      <w:pPr>
        <w:ind w:firstLine="709"/>
        <w:jc w:val="both"/>
        <w:rPr>
          <w:sz w:val="20"/>
          <w:szCs w:val="20"/>
        </w:rPr>
      </w:pPr>
      <w:bookmarkStart w:id="28" w:name="sub_806"/>
      <w:bookmarkEnd w:id="27"/>
      <w:r>
        <w:rPr>
          <w:sz w:val="20"/>
          <w:szCs w:val="20"/>
        </w:rPr>
        <w:t>10</w:t>
      </w:r>
      <w:r w:rsidR="00A0005C" w:rsidRPr="00A0005C">
        <w:rPr>
          <w:sz w:val="20"/>
          <w:szCs w:val="20"/>
        </w:rPr>
        <w:t xml:space="preserve">.6. Если </w:t>
      </w:r>
      <w:r>
        <w:rPr>
          <w:sz w:val="20"/>
          <w:szCs w:val="20"/>
        </w:rPr>
        <w:t xml:space="preserve">Государственным </w:t>
      </w:r>
      <w:proofErr w:type="gramStart"/>
      <w:r>
        <w:rPr>
          <w:sz w:val="20"/>
          <w:szCs w:val="20"/>
        </w:rPr>
        <w:t xml:space="preserve">заказчиком </w:t>
      </w:r>
      <w:r w:rsidR="00A0005C" w:rsidRPr="00A0005C">
        <w:rPr>
          <w:sz w:val="20"/>
          <w:szCs w:val="20"/>
        </w:rPr>
        <w:t xml:space="preserve"> проведена</w:t>
      </w:r>
      <w:proofErr w:type="gramEnd"/>
      <w:r w:rsidR="00A0005C" w:rsidRPr="00A0005C">
        <w:rPr>
          <w:sz w:val="20"/>
          <w:szCs w:val="20"/>
        </w:rPr>
        <w:t xml:space="preserve"> экспертиза поставленного </w:t>
      </w:r>
      <w:r w:rsidR="00CA555B">
        <w:rPr>
          <w:sz w:val="20"/>
          <w:szCs w:val="20"/>
        </w:rPr>
        <w:t>Т</w:t>
      </w:r>
      <w:r w:rsidR="00A0005C" w:rsidRPr="00A0005C">
        <w:rPr>
          <w:sz w:val="20"/>
          <w:szCs w:val="20"/>
        </w:rPr>
        <w:t xml:space="preserve">овара с привлечением экспертов, экспертных организаций, решение об одностороннем отказе от исполнения контракта может быть принято </w:t>
      </w:r>
      <w:r>
        <w:rPr>
          <w:sz w:val="20"/>
          <w:szCs w:val="20"/>
        </w:rPr>
        <w:t>Государственным заказчиком</w:t>
      </w:r>
      <w:r w:rsidR="00A0005C" w:rsidRPr="00A0005C">
        <w:rPr>
          <w:sz w:val="20"/>
          <w:szCs w:val="20"/>
        </w:rPr>
        <w:t xml:space="preserve">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w:t>
      </w:r>
      <w:r>
        <w:rPr>
          <w:sz w:val="20"/>
          <w:szCs w:val="20"/>
        </w:rPr>
        <w:t>Государственного заказчика</w:t>
      </w:r>
      <w:r w:rsidR="00A0005C" w:rsidRPr="00A0005C">
        <w:rPr>
          <w:sz w:val="20"/>
          <w:szCs w:val="20"/>
        </w:rPr>
        <w:t xml:space="preserve"> от исполнения контракта.</w:t>
      </w:r>
    </w:p>
    <w:p w14:paraId="4301F048" w14:textId="77777777" w:rsidR="00A0005C" w:rsidRPr="00A0005C" w:rsidRDefault="00CA555B" w:rsidP="00A0005C">
      <w:pPr>
        <w:ind w:firstLine="709"/>
        <w:jc w:val="both"/>
        <w:rPr>
          <w:sz w:val="20"/>
          <w:szCs w:val="20"/>
        </w:rPr>
      </w:pPr>
      <w:bookmarkStart w:id="29" w:name="sub_810"/>
      <w:bookmarkEnd w:id="28"/>
      <w:r>
        <w:rPr>
          <w:sz w:val="20"/>
          <w:szCs w:val="20"/>
        </w:rPr>
        <w:t>10</w:t>
      </w:r>
      <w:r w:rsidR="00A0005C" w:rsidRPr="00A0005C">
        <w:rPr>
          <w:sz w:val="20"/>
          <w:szCs w:val="20"/>
        </w:rPr>
        <w:t xml:space="preserve">.10. </w:t>
      </w:r>
      <w:r w:rsidR="00457754">
        <w:rPr>
          <w:sz w:val="20"/>
          <w:szCs w:val="20"/>
        </w:rPr>
        <w:t xml:space="preserve">Государственный заказчик </w:t>
      </w:r>
      <w:r w:rsidR="00A0005C" w:rsidRPr="00A0005C">
        <w:rPr>
          <w:sz w:val="20"/>
          <w:szCs w:val="20"/>
        </w:rPr>
        <w:t xml:space="preserve"> вправе принять решение об одностороннем отказе от исполнения контракта по основаниям, предусмотренным </w:t>
      </w:r>
      <w:hyperlink r:id="rId10" w:history="1">
        <w:r w:rsidR="00A0005C" w:rsidRPr="00A0005C">
          <w:rPr>
            <w:rStyle w:val="af0"/>
            <w:sz w:val="20"/>
            <w:szCs w:val="20"/>
          </w:rPr>
          <w:t>Гражданским кодексом</w:t>
        </w:r>
      </w:hyperlink>
      <w:r w:rsidR="00A0005C" w:rsidRPr="00A0005C">
        <w:rPr>
          <w:sz w:val="20"/>
          <w:szCs w:val="20"/>
        </w:rPr>
        <w:t xml:space="preserve"> Российской Федерации для одностороннего отказа от исполнения данного вида обязательства.</w:t>
      </w:r>
    </w:p>
    <w:p w14:paraId="3C6BC995" w14:textId="77777777" w:rsidR="00A0005C" w:rsidRDefault="00CA555B" w:rsidP="00A0005C">
      <w:pPr>
        <w:ind w:firstLine="709"/>
        <w:jc w:val="both"/>
        <w:rPr>
          <w:sz w:val="20"/>
          <w:szCs w:val="20"/>
        </w:rPr>
      </w:pPr>
      <w:bookmarkStart w:id="30" w:name="sub_813"/>
      <w:bookmarkEnd w:id="29"/>
      <w:r>
        <w:rPr>
          <w:sz w:val="20"/>
          <w:szCs w:val="20"/>
        </w:rPr>
        <w:t>10</w:t>
      </w:r>
      <w:r w:rsidR="00A0005C" w:rsidRPr="00A0005C">
        <w:rPr>
          <w:sz w:val="20"/>
          <w:szCs w:val="20"/>
        </w:rPr>
        <w:t>.13.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bookmarkEnd w:id="30"/>
    <w:p w14:paraId="0E21214A" w14:textId="77777777" w:rsidR="00A06991" w:rsidRPr="00A0005C" w:rsidRDefault="00CA555B" w:rsidP="00A0005C">
      <w:pPr>
        <w:pStyle w:val="a4"/>
        <w:ind w:firstLine="709"/>
        <w:jc w:val="both"/>
        <w:rPr>
          <w:rFonts w:ascii="Times New Roman" w:hAnsi="Times New Roman"/>
          <w:noProof/>
          <w:sz w:val="20"/>
          <w:szCs w:val="20"/>
        </w:rPr>
      </w:pPr>
      <w:r>
        <w:rPr>
          <w:rFonts w:ascii="Times New Roman" w:hAnsi="Times New Roman"/>
          <w:noProof/>
          <w:sz w:val="20"/>
          <w:szCs w:val="20"/>
        </w:rPr>
        <w:t>10</w:t>
      </w:r>
      <w:r w:rsidR="00A06991" w:rsidRPr="00A0005C">
        <w:rPr>
          <w:rFonts w:ascii="Times New Roman" w:hAnsi="Times New Roman"/>
          <w:noProof/>
          <w:sz w:val="20"/>
          <w:szCs w:val="20"/>
        </w:rPr>
        <w:t>.</w:t>
      </w:r>
      <w:r w:rsidR="008566EC" w:rsidRPr="00A0005C">
        <w:rPr>
          <w:rFonts w:ascii="Times New Roman" w:hAnsi="Times New Roman"/>
          <w:noProof/>
          <w:sz w:val="20"/>
          <w:szCs w:val="20"/>
        </w:rPr>
        <w:t>7</w:t>
      </w:r>
      <w:r w:rsidR="00A06991" w:rsidRPr="00A0005C">
        <w:rPr>
          <w:rFonts w:ascii="Times New Roman" w:hAnsi="Times New Roman"/>
          <w:noProof/>
          <w:sz w:val="20"/>
          <w:szCs w:val="20"/>
        </w:rPr>
        <w:t xml:space="preserve">.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 </w:t>
      </w:r>
    </w:p>
    <w:p w14:paraId="2806C44A" w14:textId="77777777" w:rsidR="00A06991" w:rsidRPr="00BE2D79" w:rsidRDefault="00A06991" w:rsidP="00BE2D79">
      <w:pPr>
        <w:jc w:val="center"/>
        <w:rPr>
          <w:b/>
          <w:sz w:val="20"/>
          <w:szCs w:val="20"/>
        </w:rPr>
      </w:pPr>
      <w:r w:rsidRPr="00BE2D79">
        <w:rPr>
          <w:b/>
          <w:sz w:val="20"/>
          <w:szCs w:val="20"/>
        </w:rPr>
        <w:t>1</w:t>
      </w:r>
      <w:r w:rsidR="000049EF">
        <w:rPr>
          <w:b/>
          <w:sz w:val="20"/>
          <w:szCs w:val="20"/>
        </w:rPr>
        <w:t>1</w:t>
      </w:r>
      <w:r w:rsidRPr="00BE2D79">
        <w:rPr>
          <w:b/>
          <w:sz w:val="20"/>
          <w:szCs w:val="20"/>
        </w:rPr>
        <w:t>. Порядок разрешения споров</w:t>
      </w:r>
    </w:p>
    <w:p w14:paraId="26A50B66" w14:textId="77777777" w:rsidR="00A06991" w:rsidRPr="00BE2D79" w:rsidRDefault="00A06991" w:rsidP="00BE2D79">
      <w:pPr>
        <w:ind w:firstLine="708"/>
        <w:jc w:val="both"/>
        <w:rPr>
          <w:sz w:val="20"/>
          <w:szCs w:val="20"/>
        </w:rPr>
      </w:pPr>
      <w:r w:rsidRPr="00BE2D79">
        <w:rPr>
          <w:sz w:val="20"/>
          <w:szCs w:val="20"/>
        </w:rPr>
        <w:t>1</w:t>
      </w:r>
      <w:r w:rsidR="000049EF">
        <w:rPr>
          <w:sz w:val="20"/>
          <w:szCs w:val="20"/>
        </w:rPr>
        <w:t>1</w:t>
      </w:r>
      <w:r w:rsidRPr="00BE2D79">
        <w:rPr>
          <w:sz w:val="20"/>
          <w:szCs w:val="20"/>
        </w:rPr>
        <w:t>.1.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в порядке, предусмотренном законодательством Российской Федерации.</w:t>
      </w:r>
    </w:p>
    <w:p w14:paraId="24B30A98" w14:textId="77777777" w:rsidR="00A06991" w:rsidRPr="00BE2D79" w:rsidRDefault="00A06991" w:rsidP="00BE2D79">
      <w:pPr>
        <w:ind w:firstLine="708"/>
        <w:jc w:val="both"/>
        <w:rPr>
          <w:sz w:val="20"/>
          <w:szCs w:val="20"/>
        </w:rPr>
      </w:pPr>
      <w:r w:rsidRPr="00BE2D79">
        <w:rPr>
          <w:sz w:val="20"/>
          <w:szCs w:val="20"/>
        </w:rPr>
        <w:t>1</w:t>
      </w:r>
      <w:r w:rsidR="000049EF">
        <w:rPr>
          <w:sz w:val="20"/>
          <w:szCs w:val="20"/>
        </w:rPr>
        <w:t>1</w:t>
      </w:r>
      <w:r w:rsidRPr="00BE2D79">
        <w:rPr>
          <w:sz w:val="20"/>
          <w:szCs w:val="20"/>
        </w:rPr>
        <w:t>.2. Досудебный порядок урегулирования споров, предусматривающий направление претензии контрагенту, является обязательным.</w:t>
      </w:r>
    </w:p>
    <w:p w14:paraId="03AA2816" w14:textId="77777777" w:rsidR="00A06991" w:rsidRPr="00BE2D79" w:rsidRDefault="00A06991" w:rsidP="00BE2D79">
      <w:pPr>
        <w:ind w:firstLine="708"/>
        <w:jc w:val="both"/>
        <w:rPr>
          <w:sz w:val="20"/>
          <w:szCs w:val="20"/>
        </w:rPr>
      </w:pPr>
      <w:r w:rsidRPr="00BE2D79">
        <w:rPr>
          <w:sz w:val="20"/>
          <w:szCs w:val="20"/>
        </w:rPr>
        <w:t xml:space="preserve">Сторона, которой предъявлена претензия, обязана рассмотреть такую претензию в течение </w:t>
      </w:r>
      <w:r w:rsidR="00EA7345" w:rsidRPr="00BE2D79">
        <w:rPr>
          <w:sz w:val="20"/>
          <w:szCs w:val="20"/>
        </w:rPr>
        <w:t>7</w:t>
      </w:r>
      <w:r w:rsidRPr="00BE2D79">
        <w:rPr>
          <w:sz w:val="20"/>
          <w:szCs w:val="20"/>
        </w:rPr>
        <w:t xml:space="preserve"> (</w:t>
      </w:r>
      <w:r w:rsidR="00EA7345" w:rsidRPr="00BE2D79">
        <w:rPr>
          <w:sz w:val="20"/>
          <w:szCs w:val="20"/>
        </w:rPr>
        <w:t>семь</w:t>
      </w:r>
      <w:r w:rsidRPr="00BE2D79">
        <w:rPr>
          <w:sz w:val="20"/>
          <w:szCs w:val="20"/>
        </w:rPr>
        <w:t>) дней с момента ее получения и сообщить о своем решении другой Стороне путем направления ответа в письменной форме.</w:t>
      </w:r>
    </w:p>
    <w:p w14:paraId="31D096AE" w14:textId="77777777" w:rsidR="00A06991" w:rsidRPr="00BE2D79" w:rsidRDefault="00A06991" w:rsidP="00BE2D79">
      <w:pPr>
        <w:widowControl/>
        <w:jc w:val="center"/>
        <w:rPr>
          <w:b/>
          <w:sz w:val="20"/>
          <w:szCs w:val="20"/>
        </w:rPr>
      </w:pPr>
      <w:r w:rsidRPr="00BE2D79">
        <w:rPr>
          <w:b/>
          <w:sz w:val="20"/>
          <w:szCs w:val="20"/>
        </w:rPr>
        <w:t>1</w:t>
      </w:r>
      <w:r w:rsidR="000049EF">
        <w:rPr>
          <w:b/>
          <w:sz w:val="20"/>
          <w:szCs w:val="20"/>
        </w:rPr>
        <w:t>2</w:t>
      </w:r>
      <w:r w:rsidRPr="00BE2D79">
        <w:rPr>
          <w:b/>
          <w:sz w:val="20"/>
          <w:szCs w:val="20"/>
        </w:rPr>
        <w:t>. Прочие условия</w:t>
      </w:r>
    </w:p>
    <w:p w14:paraId="2A315E04" w14:textId="77777777" w:rsidR="00A06991" w:rsidRPr="00BE2D79" w:rsidRDefault="00A06991" w:rsidP="00BE2D79">
      <w:pPr>
        <w:ind w:firstLine="567"/>
        <w:jc w:val="both"/>
        <w:rPr>
          <w:sz w:val="20"/>
          <w:szCs w:val="20"/>
        </w:rPr>
      </w:pPr>
      <w:r w:rsidRPr="00BE2D79">
        <w:rPr>
          <w:sz w:val="20"/>
          <w:szCs w:val="20"/>
        </w:rPr>
        <w:t>1</w:t>
      </w:r>
      <w:r w:rsidR="000049EF">
        <w:rPr>
          <w:sz w:val="20"/>
          <w:szCs w:val="20"/>
        </w:rPr>
        <w:t>2</w:t>
      </w:r>
      <w:r w:rsidRPr="00BE2D79">
        <w:rPr>
          <w:sz w:val="20"/>
          <w:szCs w:val="20"/>
        </w:rPr>
        <w:t>.1. Настоящий Контракт составлен в двух экземплярах, имеющих одинаковую юридическую силу, по одному экземпляру для каждой из Сторон.</w:t>
      </w:r>
    </w:p>
    <w:p w14:paraId="42F079E6" w14:textId="77777777" w:rsidR="00A06991" w:rsidRPr="00BE2D79" w:rsidRDefault="00A06991" w:rsidP="00BE2D79">
      <w:pPr>
        <w:ind w:right="-71" w:firstLine="567"/>
        <w:jc w:val="both"/>
        <w:rPr>
          <w:sz w:val="20"/>
          <w:szCs w:val="20"/>
        </w:rPr>
      </w:pPr>
      <w:r w:rsidRPr="00BE2D79">
        <w:rPr>
          <w:sz w:val="20"/>
          <w:szCs w:val="20"/>
        </w:rPr>
        <w:t>1</w:t>
      </w:r>
      <w:r w:rsidR="000049EF">
        <w:rPr>
          <w:sz w:val="20"/>
          <w:szCs w:val="20"/>
        </w:rPr>
        <w:t>2</w:t>
      </w:r>
      <w:r w:rsidRPr="00BE2D79">
        <w:rPr>
          <w:sz w:val="20"/>
          <w:szCs w:val="20"/>
        </w:rPr>
        <w:t>.2. 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в письменной форме.</w:t>
      </w:r>
    </w:p>
    <w:p w14:paraId="1E813A1C" w14:textId="77777777" w:rsidR="00A06991" w:rsidRPr="00BE2D79" w:rsidRDefault="00A06991" w:rsidP="00BE2D79">
      <w:pPr>
        <w:ind w:firstLine="567"/>
        <w:jc w:val="both"/>
        <w:rPr>
          <w:sz w:val="20"/>
          <w:szCs w:val="20"/>
        </w:rPr>
      </w:pPr>
      <w:r w:rsidRPr="00BE2D79">
        <w:rPr>
          <w:sz w:val="20"/>
          <w:szCs w:val="20"/>
        </w:rPr>
        <w:t>1</w:t>
      </w:r>
      <w:r w:rsidR="000049EF">
        <w:rPr>
          <w:sz w:val="20"/>
          <w:szCs w:val="20"/>
        </w:rPr>
        <w:t>2</w:t>
      </w:r>
      <w:r w:rsidRPr="00BE2D79">
        <w:rPr>
          <w:sz w:val="20"/>
          <w:szCs w:val="20"/>
        </w:rPr>
        <w:t>.3. При исполнении Контракта не допускается перемена Поставщика, 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p>
    <w:p w14:paraId="5E9EF792" w14:textId="77777777" w:rsidR="00A06991" w:rsidRPr="00BE2D79" w:rsidRDefault="00A06991" w:rsidP="00BE2D79">
      <w:pPr>
        <w:ind w:right="-71" w:firstLine="567"/>
        <w:jc w:val="both"/>
        <w:rPr>
          <w:sz w:val="20"/>
          <w:szCs w:val="20"/>
        </w:rPr>
      </w:pPr>
      <w:r w:rsidRPr="00BE2D79">
        <w:rPr>
          <w:sz w:val="20"/>
          <w:szCs w:val="20"/>
        </w:rPr>
        <w:t>1</w:t>
      </w:r>
      <w:r w:rsidR="000049EF">
        <w:rPr>
          <w:sz w:val="20"/>
          <w:szCs w:val="20"/>
        </w:rPr>
        <w:t>2</w:t>
      </w:r>
      <w:r w:rsidRPr="00BE2D79">
        <w:rPr>
          <w:sz w:val="20"/>
          <w:szCs w:val="20"/>
        </w:rPr>
        <w:t>.4. Во всем остальном, что не предусмотрено Контрактом, Стороны руководствуются законодательством Российской Федерации.</w:t>
      </w:r>
    </w:p>
    <w:p w14:paraId="138C8D1C" w14:textId="77777777" w:rsidR="00A06991" w:rsidRPr="00BE2D79" w:rsidRDefault="00A06991" w:rsidP="00BE2D79">
      <w:pPr>
        <w:ind w:firstLine="708"/>
        <w:jc w:val="center"/>
        <w:rPr>
          <w:b/>
          <w:sz w:val="20"/>
          <w:szCs w:val="20"/>
        </w:rPr>
      </w:pPr>
      <w:r w:rsidRPr="00BE2D79">
        <w:rPr>
          <w:b/>
          <w:sz w:val="20"/>
          <w:szCs w:val="20"/>
        </w:rPr>
        <w:t>1</w:t>
      </w:r>
      <w:r w:rsidR="000049EF">
        <w:rPr>
          <w:b/>
          <w:sz w:val="20"/>
          <w:szCs w:val="20"/>
        </w:rPr>
        <w:t>3</w:t>
      </w:r>
      <w:r w:rsidRPr="00BE2D79">
        <w:rPr>
          <w:b/>
          <w:sz w:val="20"/>
          <w:szCs w:val="20"/>
        </w:rPr>
        <w:t>. Срок действия Контракта</w:t>
      </w:r>
    </w:p>
    <w:p w14:paraId="120E2252" w14:textId="77777777" w:rsidR="000049EF" w:rsidRPr="000049EF" w:rsidRDefault="00A06991" w:rsidP="0050405D">
      <w:pPr>
        <w:pStyle w:val="ConsPlusNormal"/>
        <w:tabs>
          <w:tab w:val="left" w:pos="1418"/>
        </w:tabs>
        <w:suppressAutoHyphens w:val="0"/>
        <w:autoSpaceDE w:val="0"/>
        <w:autoSpaceDN w:val="0"/>
        <w:ind w:firstLine="567"/>
        <w:jc w:val="both"/>
        <w:rPr>
          <w:rFonts w:ascii="Times New Roman" w:hAnsi="Times New Roman" w:cs="Times New Roman"/>
        </w:rPr>
      </w:pPr>
      <w:r w:rsidRPr="000049EF">
        <w:rPr>
          <w:rFonts w:ascii="Times New Roman" w:hAnsi="Times New Roman" w:cs="Times New Roman"/>
        </w:rPr>
        <w:lastRenderedPageBreak/>
        <w:t>1</w:t>
      </w:r>
      <w:r w:rsidR="000049EF" w:rsidRPr="000049EF">
        <w:rPr>
          <w:rFonts w:ascii="Times New Roman" w:hAnsi="Times New Roman" w:cs="Times New Roman"/>
        </w:rPr>
        <w:t>3</w:t>
      </w:r>
      <w:r w:rsidRPr="000049EF">
        <w:rPr>
          <w:rFonts w:ascii="Times New Roman" w:hAnsi="Times New Roman" w:cs="Times New Roman"/>
        </w:rPr>
        <w:t xml:space="preserve">.1. Контракт вступает в силу с момента его подписания Сторонами и действует </w:t>
      </w:r>
      <w:r w:rsidRPr="000049EF">
        <w:rPr>
          <w:rFonts w:ascii="Times New Roman" w:hAnsi="Times New Roman" w:cs="Times New Roman"/>
        </w:rPr>
        <w:br/>
      </w:r>
      <w:r w:rsidR="00E03F5D" w:rsidRPr="000049EF">
        <w:rPr>
          <w:rFonts w:ascii="Times New Roman" w:hAnsi="Times New Roman" w:cs="Times New Roman"/>
        </w:rPr>
        <w:t>п</w:t>
      </w:r>
      <w:r w:rsidRPr="000049EF">
        <w:rPr>
          <w:rFonts w:ascii="Times New Roman" w:hAnsi="Times New Roman" w:cs="Times New Roman"/>
        </w:rPr>
        <w:t xml:space="preserve">о </w:t>
      </w:r>
      <w:r w:rsidR="00D8126F" w:rsidRPr="00A72440">
        <w:rPr>
          <w:rFonts w:ascii="Times New Roman" w:hAnsi="Times New Roman" w:cs="Times New Roman"/>
          <w:b/>
        </w:rPr>
        <w:t>3</w:t>
      </w:r>
      <w:r w:rsidR="004E1A7B" w:rsidRPr="00A72440">
        <w:rPr>
          <w:rFonts w:ascii="Times New Roman" w:hAnsi="Times New Roman" w:cs="Times New Roman"/>
          <w:b/>
        </w:rPr>
        <w:t>1</w:t>
      </w:r>
      <w:r w:rsidR="00777290" w:rsidRPr="00A72440">
        <w:rPr>
          <w:rFonts w:ascii="Times New Roman" w:hAnsi="Times New Roman" w:cs="Times New Roman"/>
          <w:b/>
        </w:rPr>
        <w:t>.</w:t>
      </w:r>
      <w:r w:rsidR="007E5A36" w:rsidRPr="00A72440">
        <w:rPr>
          <w:rFonts w:ascii="Times New Roman" w:hAnsi="Times New Roman" w:cs="Times New Roman"/>
          <w:b/>
        </w:rPr>
        <w:t>08</w:t>
      </w:r>
      <w:r w:rsidR="0016457C" w:rsidRPr="00A72440">
        <w:rPr>
          <w:rFonts w:ascii="Times New Roman" w:hAnsi="Times New Roman" w:cs="Times New Roman"/>
          <w:b/>
        </w:rPr>
        <w:t>.202</w:t>
      </w:r>
      <w:r w:rsidR="00FC5A6F" w:rsidRPr="00A72440">
        <w:rPr>
          <w:rFonts w:ascii="Times New Roman" w:hAnsi="Times New Roman" w:cs="Times New Roman"/>
          <w:b/>
        </w:rPr>
        <w:t>6</w:t>
      </w:r>
      <w:r w:rsidR="00D7545E" w:rsidRPr="000049EF">
        <w:rPr>
          <w:rFonts w:ascii="Times New Roman" w:hAnsi="Times New Roman" w:cs="Times New Roman"/>
        </w:rPr>
        <w:t>.</w:t>
      </w:r>
      <w:r w:rsidR="000049EF" w:rsidRPr="000049EF">
        <w:rPr>
          <w:rFonts w:ascii="Times New Roman" w:hAnsi="Times New Roman" w:cs="Times New Roman"/>
        </w:rPr>
        <w:t xml:space="preserve"> Окончание срока действия Контракта не влечет прекращения неисполненных обязательств Сторон по Контракту, в том числе гарантийных обязательств Поставщика.</w:t>
      </w:r>
    </w:p>
    <w:p w14:paraId="434771A4" w14:textId="77777777" w:rsidR="00A06991" w:rsidRPr="000049EF" w:rsidRDefault="00A06991" w:rsidP="000049EF">
      <w:pPr>
        <w:ind w:firstLine="1418"/>
        <w:jc w:val="center"/>
        <w:rPr>
          <w:b/>
          <w:sz w:val="20"/>
          <w:szCs w:val="20"/>
        </w:rPr>
      </w:pPr>
      <w:r w:rsidRPr="000049EF">
        <w:rPr>
          <w:b/>
          <w:sz w:val="20"/>
          <w:szCs w:val="20"/>
        </w:rPr>
        <w:t>1</w:t>
      </w:r>
      <w:r w:rsidR="000049EF" w:rsidRPr="000049EF">
        <w:rPr>
          <w:b/>
          <w:sz w:val="20"/>
          <w:szCs w:val="20"/>
        </w:rPr>
        <w:t>4</w:t>
      </w:r>
      <w:r w:rsidRPr="000049EF">
        <w:rPr>
          <w:b/>
          <w:sz w:val="20"/>
          <w:szCs w:val="20"/>
        </w:rPr>
        <w:t>. Юридические адреса, банковские и отгрузочные реквизиты Сторон на момент подписания Контракта</w:t>
      </w:r>
    </w:p>
    <w:tbl>
      <w:tblPr>
        <w:tblW w:w="9390" w:type="dxa"/>
        <w:tblLayout w:type="fixed"/>
        <w:tblLook w:val="0000" w:firstRow="0" w:lastRow="0" w:firstColumn="0" w:lastColumn="0" w:noHBand="0" w:noVBand="0"/>
      </w:tblPr>
      <w:tblGrid>
        <w:gridCol w:w="5070"/>
        <w:gridCol w:w="127"/>
        <w:gridCol w:w="4193"/>
      </w:tblGrid>
      <w:tr w:rsidR="00914366" w:rsidRPr="00E058E4" w14:paraId="08B9574E" w14:textId="77777777" w:rsidTr="00CF4A12">
        <w:tc>
          <w:tcPr>
            <w:tcW w:w="5070" w:type="dxa"/>
          </w:tcPr>
          <w:p w14:paraId="26DF6FDB" w14:textId="77777777" w:rsidR="00914366" w:rsidRPr="00E058E4" w:rsidRDefault="00914366" w:rsidP="00706DF3">
            <w:pPr>
              <w:jc w:val="center"/>
              <w:rPr>
                <w:b/>
                <w:sz w:val="20"/>
                <w:szCs w:val="20"/>
              </w:rPr>
            </w:pPr>
            <w:r w:rsidRPr="00E058E4">
              <w:rPr>
                <w:b/>
                <w:sz w:val="20"/>
                <w:szCs w:val="20"/>
              </w:rPr>
              <w:t>ГОСУДАРСТВЕННЫЙ ЗАКАЗЧИК:</w:t>
            </w:r>
          </w:p>
        </w:tc>
        <w:tc>
          <w:tcPr>
            <w:tcW w:w="4320" w:type="dxa"/>
            <w:gridSpan w:val="2"/>
          </w:tcPr>
          <w:p w14:paraId="64D2DEC7" w14:textId="77777777" w:rsidR="00914366" w:rsidRPr="00E058E4" w:rsidRDefault="00914366" w:rsidP="005F423D">
            <w:pPr>
              <w:jc w:val="center"/>
              <w:rPr>
                <w:b/>
                <w:sz w:val="20"/>
                <w:szCs w:val="20"/>
              </w:rPr>
            </w:pPr>
            <w:r>
              <w:rPr>
                <w:b/>
                <w:sz w:val="20"/>
                <w:szCs w:val="20"/>
              </w:rPr>
              <w:t>ПОСТАВЩИК</w:t>
            </w:r>
            <w:r w:rsidRPr="00E058E4">
              <w:rPr>
                <w:b/>
                <w:sz w:val="20"/>
                <w:szCs w:val="20"/>
              </w:rPr>
              <w:t>:</w:t>
            </w:r>
          </w:p>
        </w:tc>
      </w:tr>
      <w:tr w:rsidR="00914366" w:rsidRPr="00E058E4" w14:paraId="778E0441" w14:textId="77777777" w:rsidTr="00CF4A12">
        <w:tc>
          <w:tcPr>
            <w:tcW w:w="5070" w:type="dxa"/>
          </w:tcPr>
          <w:p w14:paraId="49570B1A" w14:textId="77777777" w:rsidR="00914366" w:rsidRPr="00E058E4" w:rsidRDefault="005F423D" w:rsidP="005F423D">
            <w:pPr>
              <w:jc w:val="center"/>
              <w:rPr>
                <w:sz w:val="20"/>
                <w:szCs w:val="20"/>
              </w:rPr>
            </w:pPr>
            <w:r>
              <w:rPr>
                <w:sz w:val="20"/>
                <w:szCs w:val="20"/>
              </w:rPr>
              <w:t xml:space="preserve">ФКУ </w:t>
            </w:r>
            <w:proofErr w:type="spellStart"/>
            <w:r>
              <w:rPr>
                <w:sz w:val="20"/>
                <w:szCs w:val="20"/>
              </w:rPr>
              <w:t>БМТиВС</w:t>
            </w:r>
            <w:proofErr w:type="spellEnd"/>
            <w:r>
              <w:rPr>
                <w:sz w:val="20"/>
                <w:szCs w:val="20"/>
              </w:rPr>
              <w:t xml:space="preserve"> УФСИН России </w:t>
            </w:r>
            <w:r>
              <w:rPr>
                <w:sz w:val="20"/>
                <w:szCs w:val="20"/>
              </w:rPr>
              <w:br/>
              <w:t>по Республике Марий Эл</w:t>
            </w:r>
          </w:p>
        </w:tc>
        <w:tc>
          <w:tcPr>
            <w:tcW w:w="4320" w:type="dxa"/>
            <w:gridSpan w:val="2"/>
          </w:tcPr>
          <w:p w14:paraId="2B51AE07" w14:textId="77777777" w:rsidR="00914366" w:rsidRPr="00E058E4" w:rsidRDefault="00914366" w:rsidP="00914366">
            <w:pPr>
              <w:jc w:val="both"/>
              <w:rPr>
                <w:sz w:val="20"/>
                <w:szCs w:val="20"/>
              </w:rPr>
            </w:pPr>
            <w:r w:rsidRPr="00E058E4">
              <w:rPr>
                <w:sz w:val="20"/>
                <w:szCs w:val="20"/>
              </w:rPr>
              <w:t xml:space="preserve">полное наименование </w:t>
            </w:r>
            <w:r>
              <w:rPr>
                <w:sz w:val="20"/>
                <w:szCs w:val="20"/>
              </w:rPr>
              <w:t>Поставщика</w:t>
            </w:r>
          </w:p>
        </w:tc>
      </w:tr>
      <w:tr w:rsidR="00914366" w:rsidRPr="00E058E4" w14:paraId="6990FADD" w14:textId="77777777" w:rsidTr="00CF4A12">
        <w:tc>
          <w:tcPr>
            <w:tcW w:w="5070" w:type="dxa"/>
          </w:tcPr>
          <w:p w14:paraId="1E4616EB" w14:textId="77777777" w:rsidR="005F423D" w:rsidRDefault="005F423D" w:rsidP="005F423D">
            <w:pPr>
              <w:widowControl/>
              <w:shd w:val="clear" w:color="auto" w:fill="FFFFFF"/>
              <w:suppressAutoHyphens/>
              <w:autoSpaceDE/>
              <w:autoSpaceDN/>
              <w:adjustRightInd/>
              <w:spacing w:line="216" w:lineRule="auto"/>
              <w:contextualSpacing/>
              <w:rPr>
                <w:sz w:val="20"/>
                <w:szCs w:val="20"/>
              </w:rPr>
            </w:pPr>
            <w:r w:rsidRPr="00687C82">
              <w:rPr>
                <w:b/>
                <w:sz w:val="22"/>
                <w:szCs w:val="22"/>
                <w:u w:val="single"/>
                <w:lang w:eastAsia="ar-SA"/>
              </w:rPr>
              <w:t>Адрес юридический и почтовый:</w:t>
            </w:r>
          </w:p>
          <w:p w14:paraId="01E9FF08" w14:textId="77777777" w:rsidR="005F423D" w:rsidRDefault="005F423D" w:rsidP="005F423D">
            <w:pPr>
              <w:widowControl/>
              <w:shd w:val="clear" w:color="auto" w:fill="FFFFFF"/>
              <w:suppressAutoHyphens/>
              <w:autoSpaceDE/>
              <w:autoSpaceDN/>
              <w:adjustRightInd/>
              <w:spacing w:line="216" w:lineRule="auto"/>
              <w:contextualSpacing/>
              <w:rPr>
                <w:sz w:val="22"/>
                <w:szCs w:val="22"/>
                <w:lang w:eastAsia="ar-SA"/>
              </w:rPr>
            </w:pPr>
            <w:r w:rsidRPr="00687C82">
              <w:rPr>
                <w:sz w:val="22"/>
                <w:szCs w:val="22"/>
                <w:lang w:eastAsia="ar-SA"/>
              </w:rPr>
              <w:t xml:space="preserve">424006 Республика Марий Эл, городской округ </w:t>
            </w:r>
          </w:p>
          <w:p w14:paraId="08E9783A" w14:textId="77777777" w:rsidR="005F423D" w:rsidRDefault="005F423D" w:rsidP="005F423D">
            <w:pPr>
              <w:widowControl/>
              <w:shd w:val="clear" w:color="auto" w:fill="FFFFFF"/>
              <w:suppressAutoHyphens/>
              <w:autoSpaceDE/>
              <w:autoSpaceDN/>
              <w:adjustRightInd/>
              <w:spacing w:line="216" w:lineRule="auto"/>
              <w:contextualSpacing/>
              <w:rPr>
                <w:sz w:val="22"/>
                <w:szCs w:val="22"/>
                <w:lang w:eastAsia="ar-SA"/>
              </w:rPr>
            </w:pPr>
            <w:r>
              <w:rPr>
                <w:sz w:val="22"/>
                <w:szCs w:val="22"/>
                <w:lang w:eastAsia="ar-SA"/>
              </w:rPr>
              <w:t xml:space="preserve">город Йошкар-Ола, </w:t>
            </w:r>
            <w:r w:rsidRPr="00687C82">
              <w:rPr>
                <w:sz w:val="22"/>
                <w:szCs w:val="22"/>
                <w:lang w:eastAsia="ar-SA"/>
              </w:rPr>
              <w:t xml:space="preserve">г. Йошкар-Ола, </w:t>
            </w:r>
          </w:p>
          <w:p w14:paraId="7FB603E3" w14:textId="77777777" w:rsidR="005F423D" w:rsidRPr="00687C82" w:rsidRDefault="005F423D" w:rsidP="005F423D">
            <w:pPr>
              <w:widowControl/>
              <w:shd w:val="clear" w:color="auto" w:fill="FFFFFF"/>
              <w:suppressAutoHyphens/>
              <w:autoSpaceDE/>
              <w:autoSpaceDN/>
              <w:adjustRightInd/>
              <w:spacing w:line="216" w:lineRule="auto"/>
              <w:contextualSpacing/>
              <w:rPr>
                <w:sz w:val="22"/>
                <w:szCs w:val="22"/>
                <w:lang w:eastAsia="ar-SA"/>
              </w:rPr>
            </w:pPr>
            <w:r w:rsidRPr="00687C82">
              <w:rPr>
                <w:sz w:val="22"/>
                <w:szCs w:val="22"/>
                <w:lang w:eastAsia="ar-SA"/>
              </w:rPr>
              <w:t xml:space="preserve">ул. Строителей, д.94/2 </w:t>
            </w:r>
          </w:p>
          <w:p w14:paraId="04C022DB" w14:textId="77777777" w:rsidR="005F423D" w:rsidRPr="00687C82" w:rsidRDefault="005F423D" w:rsidP="005F423D">
            <w:pPr>
              <w:widowControl/>
              <w:shd w:val="clear" w:color="auto" w:fill="FFFFFF"/>
              <w:suppressAutoHyphens/>
              <w:autoSpaceDE/>
              <w:autoSpaceDN/>
              <w:adjustRightInd/>
              <w:spacing w:line="216" w:lineRule="auto"/>
              <w:contextualSpacing/>
              <w:rPr>
                <w:sz w:val="22"/>
                <w:szCs w:val="22"/>
                <w:lang w:eastAsia="ar-SA"/>
              </w:rPr>
            </w:pPr>
            <w:r w:rsidRPr="00687C82">
              <w:rPr>
                <w:sz w:val="22"/>
                <w:szCs w:val="22"/>
                <w:lang w:eastAsia="ar-SA"/>
              </w:rPr>
              <w:t xml:space="preserve">ИНН 1215079852, КПП 121501001 </w:t>
            </w:r>
          </w:p>
          <w:p w14:paraId="5A05D870" w14:textId="77777777" w:rsidR="00914366" w:rsidRPr="00E058E4" w:rsidRDefault="005F423D" w:rsidP="005F423D">
            <w:pPr>
              <w:pStyle w:val="ConsPlusNormal"/>
              <w:ind w:firstLine="0"/>
              <w:rPr>
                <w:rFonts w:ascii="Times New Roman" w:hAnsi="Times New Roman"/>
              </w:rPr>
            </w:pPr>
            <w:r w:rsidRPr="00687C82">
              <w:rPr>
                <w:rFonts w:ascii="Times New Roman" w:hAnsi="Times New Roman" w:cs="Times New Roman"/>
                <w:sz w:val="22"/>
                <w:szCs w:val="22"/>
              </w:rPr>
              <w:t>Телефон: (8362) 68-65-62, 68-69-21</w:t>
            </w:r>
          </w:p>
          <w:p w14:paraId="2D4D3953" w14:textId="77777777" w:rsidR="00914366" w:rsidRPr="00E058E4" w:rsidRDefault="00914366" w:rsidP="005F423D">
            <w:pPr>
              <w:rPr>
                <w:b/>
                <w:sz w:val="20"/>
                <w:szCs w:val="20"/>
              </w:rPr>
            </w:pPr>
            <w:r w:rsidRPr="00E058E4">
              <w:rPr>
                <w:b/>
                <w:sz w:val="20"/>
                <w:szCs w:val="20"/>
              </w:rPr>
              <w:t>Банковские реквизиты:</w:t>
            </w:r>
          </w:p>
          <w:p w14:paraId="069CE991" w14:textId="77777777" w:rsidR="005F423D" w:rsidRPr="00687C82" w:rsidRDefault="005F423D" w:rsidP="005F423D">
            <w:pPr>
              <w:widowControl/>
              <w:shd w:val="clear" w:color="auto" w:fill="FFFFFF"/>
              <w:suppressAutoHyphens/>
              <w:autoSpaceDE/>
              <w:autoSpaceDN/>
              <w:adjustRightInd/>
              <w:spacing w:line="216" w:lineRule="auto"/>
              <w:contextualSpacing/>
              <w:rPr>
                <w:sz w:val="22"/>
                <w:szCs w:val="22"/>
                <w:lang w:eastAsia="ar-SA"/>
              </w:rPr>
            </w:pPr>
            <w:r w:rsidRPr="00687C82">
              <w:rPr>
                <w:sz w:val="22"/>
                <w:szCs w:val="22"/>
                <w:lang w:eastAsia="ar-SA"/>
              </w:rPr>
              <w:t>номер казначейского счета 03211643000000013204,</w:t>
            </w:r>
          </w:p>
          <w:p w14:paraId="4CB90CEF" w14:textId="77777777" w:rsidR="005F423D" w:rsidRPr="00687C82" w:rsidRDefault="005F423D" w:rsidP="005F423D">
            <w:pPr>
              <w:widowControl/>
              <w:shd w:val="clear" w:color="auto" w:fill="FFFFFF"/>
              <w:suppressAutoHyphens/>
              <w:autoSpaceDE/>
              <w:autoSpaceDN/>
              <w:adjustRightInd/>
              <w:spacing w:line="216" w:lineRule="auto"/>
              <w:contextualSpacing/>
              <w:rPr>
                <w:sz w:val="22"/>
                <w:szCs w:val="22"/>
                <w:lang w:eastAsia="ar-SA"/>
              </w:rPr>
            </w:pPr>
            <w:r w:rsidRPr="00687C82">
              <w:rPr>
                <w:sz w:val="22"/>
                <w:szCs w:val="22"/>
                <w:lang w:eastAsia="ar-SA"/>
              </w:rPr>
              <w:t xml:space="preserve">ЕКС 40102810745370000024 ОКЦ № 1 ВВГУ Банка России//УФК по Нижегородской области </w:t>
            </w:r>
          </w:p>
          <w:p w14:paraId="7231FB92" w14:textId="77777777" w:rsidR="005F423D" w:rsidRPr="00687C82" w:rsidRDefault="005F423D" w:rsidP="005F423D">
            <w:pPr>
              <w:widowControl/>
              <w:shd w:val="clear" w:color="auto" w:fill="FFFFFF"/>
              <w:suppressAutoHyphens/>
              <w:autoSpaceDE/>
              <w:autoSpaceDN/>
              <w:adjustRightInd/>
              <w:spacing w:line="216" w:lineRule="auto"/>
              <w:contextualSpacing/>
              <w:rPr>
                <w:sz w:val="22"/>
                <w:szCs w:val="22"/>
                <w:lang w:eastAsia="ar-SA"/>
              </w:rPr>
            </w:pPr>
            <w:r w:rsidRPr="00687C82">
              <w:rPr>
                <w:sz w:val="22"/>
                <w:szCs w:val="22"/>
                <w:lang w:eastAsia="ar-SA"/>
              </w:rPr>
              <w:t>г. Нижний Новгород, БИК-012202102, л/с 03081656000 ОКТМО 88701000, ОКПО 08927699</w:t>
            </w:r>
          </w:p>
          <w:p w14:paraId="028D0C93" w14:textId="77777777" w:rsidR="00914366" w:rsidRPr="00E058E4" w:rsidRDefault="00914366" w:rsidP="005F423D">
            <w:pPr>
              <w:pStyle w:val="ConsPlusNormal"/>
              <w:ind w:firstLine="0"/>
              <w:rPr>
                <w:rFonts w:ascii="Times New Roman" w:hAnsi="Times New Roman"/>
                <w:b/>
              </w:rPr>
            </w:pPr>
            <w:r w:rsidRPr="00E058E4">
              <w:rPr>
                <w:rFonts w:ascii="Times New Roman" w:hAnsi="Times New Roman"/>
                <w:b/>
              </w:rPr>
              <w:t>Контрагенты и реквизиты счета для уплаты неустоек (штрафов, пеней)</w:t>
            </w:r>
          </w:p>
          <w:p w14:paraId="782812AE" w14:textId="77777777" w:rsidR="005F423D" w:rsidRPr="00BD1725" w:rsidRDefault="005F423D" w:rsidP="005F423D">
            <w:pPr>
              <w:widowControl/>
              <w:shd w:val="clear" w:color="auto" w:fill="FFFFFF"/>
              <w:suppressAutoHyphens/>
              <w:autoSpaceDE/>
              <w:autoSpaceDN/>
              <w:adjustRightInd/>
              <w:spacing w:line="216" w:lineRule="auto"/>
              <w:contextualSpacing/>
              <w:rPr>
                <w:sz w:val="22"/>
                <w:szCs w:val="22"/>
                <w:lang w:eastAsia="ar-SA"/>
              </w:rPr>
            </w:pPr>
            <w:r w:rsidRPr="00BD1725">
              <w:rPr>
                <w:sz w:val="22"/>
                <w:szCs w:val="22"/>
                <w:lang w:eastAsia="ar-SA"/>
              </w:rPr>
              <w:t xml:space="preserve">ИНН 1215079852, КПП 121501001 </w:t>
            </w:r>
          </w:p>
          <w:p w14:paraId="34618EA8" w14:textId="77777777" w:rsidR="00CF4A12" w:rsidRDefault="005F423D" w:rsidP="005F423D">
            <w:pPr>
              <w:widowControl/>
              <w:shd w:val="clear" w:color="auto" w:fill="FFFFFF"/>
              <w:suppressAutoHyphens/>
              <w:autoSpaceDE/>
              <w:autoSpaceDN/>
              <w:adjustRightInd/>
              <w:spacing w:line="216" w:lineRule="auto"/>
              <w:contextualSpacing/>
              <w:rPr>
                <w:sz w:val="22"/>
                <w:szCs w:val="22"/>
                <w:lang w:eastAsia="ar-SA"/>
              </w:rPr>
            </w:pPr>
            <w:r w:rsidRPr="00BD1725">
              <w:rPr>
                <w:sz w:val="22"/>
                <w:szCs w:val="22"/>
                <w:lang w:eastAsia="ar-SA"/>
              </w:rPr>
              <w:t>ОКЦ № 1 ВВГУ Банка Росс</w:t>
            </w:r>
            <w:r w:rsidR="00CF4A12">
              <w:rPr>
                <w:sz w:val="22"/>
                <w:szCs w:val="22"/>
                <w:lang w:eastAsia="ar-SA"/>
              </w:rPr>
              <w:t xml:space="preserve">ии //УФК </w:t>
            </w:r>
          </w:p>
          <w:p w14:paraId="1DAA8DBD" w14:textId="77777777" w:rsidR="00CF4A12" w:rsidRDefault="00CF4A12" w:rsidP="005F423D">
            <w:pPr>
              <w:widowControl/>
              <w:shd w:val="clear" w:color="auto" w:fill="FFFFFF"/>
              <w:suppressAutoHyphens/>
              <w:autoSpaceDE/>
              <w:autoSpaceDN/>
              <w:adjustRightInd/>
              <w:spacing w:line="216" w:lineRule="auto"/>
              <w:contextualSpacing/>
              <w:rPr>
                <w:sz w:val="22"/>
                <w:szCs w:val="22"/>
                <w:lang w:eastAsia="ar-SA"/>
              </w:rPr>
            </w:pPr>
            <w:r>
              <w:rPr>
                <w:sz w:val="22"/>
                <w:szCs w:val="22"/>
                <w:lang w:eastAsia="ar-SA"/>
              </w:rPr>
              <w:t xml:space="preserve">по Республике Марий Эл, </w:t>
            </w:r>
            <w:r w:rsidR="005F423D" w:rsidRPr="00BD1725">
              <w:rPr>
                <w:sz w:val="22"/>
                <w:szCs w:val="22"/>
                <w:lang w:eastAsia="ar-SA"/>
              </w:rPr>
              <w:t xml:space="preserve">г. Йошкар-Ола </w:t>
            </w:r>
          </w:p>
          <w:p w14:paraId="330C42CF" w14:textId="77777777" w:rsidR="005F423D" w:rsidRPr="00BD1725" w:rsidRDefault="005F423D" w:rsidP="005F423D">
            <w:pPr>
              <w:widowControl/>
              <w:shd w:val="clear" w:color="auto" w:fill="FFFFFF"/>
              <w:suppressAutoHyphens/>
              <w:autoSpaceDE/>
              <w:autoSpaceDN/>
              <w:adjustRightInd/>
              <w:spacing w:line="216" w:lineRule="auto"/>
              <w:contextualSpacing/>
              <w:rPr>
                <w:sz w:val="22"/>
                <w:szCs w:val="22"/>
                <w:lang w:eastAsia="ar-SA"/>
              </w:rPr>
            </w:pPr>
            <w:r w:rsidRPr="00BD1725">
              <w:rPr>
                <w:sz w:val="22"/>
                <w:szCs w:val="22"/>
                <w:lang w:eastAsia="ar-SA"/>
              </w:rPr>
              <w:t xml:space="preserve">л/с 04081656000 </w:t>
            </w:r>
          </w:p>
          <w:p w14:paraId="786BCD0C" w14:textId="77777777" w:rsidR="005F423D" w:rsidRPr="00BD1725" w:rsidRDefault="005F423D" w:rsidP="005F423D">
            <w:pPr>
              <w:widowControl/>
              <w:shd w:val="clear" w:color="auto" w:fill="FFFFFF"/>
              <w:suppressAutoHyphens/>
              <w:autoSpaceDE/>
              <w:autoSpaceDN/>
              <w:adjustRightInd/>
              <w:spacing w:line="216" w:lineRule="auto"/>
              <w:contextualSpacing/>
              <w:rPr>
                <w:sz w:val="22"/>
                <w:szCs w:val="22"/>
                <w:lang w:eastAsia="ar-SA"/>
              </w:rPr>
            </w:pPr>
            <w:r w:rsidRPr="00BD1725">
              <w:rPr>
                <w:sz w:val="22"/>
                <w:szCs w:val="22"/>
                <w:lang w:eastAsia="ar-SA"/>
              </w:rPr>
              <w:t>Номер казначейского счета: 03100643000000010800</w:t>
            </w:r>
          </w:p>
          <w:p w14:paraId="5AA63AFF" w14:textId="77777777" w:rsidR="005F423D" w:rsidRPr="00BD1725" w:rsidRDefault="005F423D" w:rsidP="005F423D">
            <w:pPr>
              <w:widowControl/>
              <w:shd w:val="clear" w:color="auto" w:fill="FFFFFF"/>
              <w:suppressAutoHyphens/>
              <w:autoSpaceDE/>
              <w:autoSpaceDN/>
              <w:adjustRightInd/>
              <w:spacing w:line="216" w:lineRule="auto"/>
              <w:contextualSpacing/>
              <w:rPr>
                <w:sz w:val="22"/>
                <w:szCs w:val="22"/>
                <w:lang w:eastAsia="ar-SA"/>
              </w:rPr>
            </w:pPr>
            <w:r w:rsidRPr="00BD1725">
              <w:rPr>
                <w:sz w:val="22"/>
                <w:szCs w:val="22"/>
                <w:lang w:eastAsia="ar-SA"/>
              </w:rPr>
              <w:t xml:space="preserve">ОКЦ № 1 ВВГУ Банка России //УФК </w:t>
            </w:r>
          </w:p>
          <w:p w14:paraId="3632295F" w14:textId="77777777" w:rsidR="005F423D" w:rsidRPr="00BD1725" w:rsidRDefault="005F423D" w:rsidP="005F423D">
            <w:pPr>
              <w:widowControl/>
              <w:shd w:val="clear" w:color="auto" w:fill="FFFFFF"/>
              <w:suppressAutoHyphens/>
              <w:autoSpaceDE/>
              <w:autoSpaceDN/>
              <w:adjustRightInd/>
              <w:spacing w:line="216" w:lineRule="auto"/>
              <w:contextualSpacing/>
              <w:rPr>
                <w:sz w:val="22"/>
                <w:szCs w:val="22"/>
                <w:lang w:eastAsia="ar-SA"/>
              </w:rPr>
            </w:pPr>
            <w:r w:rsidRPr="00BD1725">
              <w:rPr>
                <w:sz w:val="22"/>
                <w:szCs w:val="22"/>
                <w:lang w:eastAsia="ar-SA"/>
              </w:rPr>
              <w:t xml:space="preserve">по Республике Марий Эл г. Йошкар-Ола, </w:t>
            </w:r>
          </w:p>
          <w:p w14:paraId="3D69E818" w14:textId="77777777" w:rsidR="005F423D" w:rsidRPr="00BD1725" w:rsidRDefault="005F423D" w:rsidP="005F423D">
            <w:pPr>
              <w:widowControl/>
              <w:shd w:val="clear" w:color="auto" w:fill="FFFFFF"/>
              <w:suppressAutoHyphens/>
              <w:autoSpaceDE/>
              <w:autoSpaceDN/>
              <w:adjustRightInd/>
              <w:spacing w:line="216" w:lineRule="auto"/>
              <w:contextualSpacing/>
              <w:rPr>
                <w:sz w:val="22"/>
                <w:szCs w:val="22"/>
                <w:lang w:eastAsia="ar-SA"/>
              </w:rPr>
            </w:pPr>
            <w:r w:rsidRPr="00BD1725">
              <w:rPr>
                <w:sz w:val="22"/>
                <w:szCs w:val="22"/>
                <w:lang w:eastAsia="ar-SA"/>
              </w:rPr>
              <w:t xml:space="preserve">БИК: 042202107 ЕКС 40102810345370000107, </w:t>
            </w:r>
          </w:p>
          <w:p w14:paraId="22F9BE9B" w14:textId="77777777" w:rsidR="005F423D" w:rsidRDefault="005F423D" w:rsidP="005F423D">
            <w:pPr>
              <w:widowControl/>
              <w:shd w:val="clear" w:color="auto" w:fill="FFFFFF"/>
              <w:suppressAutoHyphens/>
              <w:autoSpaceDE/>
              <w:autoSpaceDN/>
              <w:adjustRightInd/>
              <w:spacing w:line="216" w:lineRule="auto"/>
              <w:contextualSpacing/>
              <w:rPr>
                <w:sz w:val="22"/>
                <w:szCs w:val="22"/>
                <w:lang w:eastAsia="ar-SA"/>
              </w:rPr>
            </w:pPr>
            <w:r w:rsidRPr="00BD1725">
              <w:rPr>
                <w:sz w:val="22"/>
                <w:szCs w:val="22"/>
                <w:lang w:eastAsia="ar-SA"/>
              </w:rPr>
              <w:t>ОКТМО 88701000 КБК 32011607010019000140</w:t>
            </w:r>
          </w:p>
          <w:p w14:paraId="62120AA3" w14:textId="77777777" w:rsidR="009C5173" w:rsidRPr="009C5173" w:rsidRDefault="009C5173" w:rsidP="009C5173">
            <w:pPr>
              <w:widowControl/>
              <w:spacing w:line="259" w:lineRule="auto"/>
              <w:rPr>
                <w:rFonts w:eastAsia="Arial" w:cs="Arial"/>
                <w:b/>
                <w:color w:val="000000"/>
                <w:sz w:val="20"/>
                <w:szCs w:val="20"/>
                <w:lang w:eastAsia="ar-SA"/>
              </w:rPr>
            </w:pPr>
            <w:r w:rsidRPr="009C5173">
              <w:rPr>
                <w:rFonts w:eastAsia="Arial" w:cs="Arial"/>
                <w:b/>
                <w:color w:val="000000"/>
                <w:sz w:val="20"/>
                <w:szCs w:val="20"/>
                <w:lang w:eastAsia="ar-SA"/>
              </w:rPr>
              <w:t>Контрагенты и реквизиты счета для уплаты налогов:</w:t>
            </w:r>
          </w:p>
          <w:p w14:paraId="692EF03F" w14:textId="77777777" w:rsidR="009C5173" w:rsidRPr="009C5173" w:rsidRDefault="009C5173" w:rsidP="009C5173">
            <w:pPr>
              <w:widowControl/>
              <w:shd w:val="clear" w:color="auto" w:fill="FFFFFF"/>
              <w:suppressAutoHyphens/>
              <w:autoSpaceDE/>
              <w:autoSpaceDN/>
              <w:adjustRightInd/>
              <w:spacing w:line="216" w:lineRule="auto"/>
              <w:contextualSpacing/>
              <w:rPr>
                <w:sz w:val="22"/>
                <w:szCs w:val="22"/>
                <w:lang w:eastAsia="ar-SA"/>
              </w:rPr>
            </w:pPr>
            <w:r w:rsidRPr="009C5173">
              <w:rPr>
                <w:sz w:val="22"/>
                <w:szCs w:val="22"/>
                <w:lang w:eastAsia="ar-SA"/>
              </w:rPr>
              <w:t xml:space="preserve">Казначейство (ФНС России) </w:t>
            </w:r>
          </w:p>
          <w:p w14:paraId="48C38358" w14:textId="77777777" w:rsidR="009C5173" w:rsidRPr="009C5173" w:rsidRDefault="009C5173" w:rsidP="009C5173">
            <w:pPr>
              <w:widowControl/>
              <w:shd w:val="clear" w:color="auto" w:fill="FFFFFF"/>
              <w:suppressAutoHyphens/>
              <w:autoSpaceDE/>
              <w:autoSpaceDN/>
              <w:adjustRightInd/>
              <w:spacing w:line="216" w:lineRule="auto"/>
              <w:contextualSpacing/>
              <w:rPr>
                <w:sz w:val="22"/>
                <w:szCs w:val="22"/>
                <w:lang w:eastAsia="ar-SA"/>
              </w:rPr>
            </w:pPr>
            <w:r w:rsidRPr="009C5173">
              <w:rPr>
                <w:sz w:val="22"/>
                <w:szCs w:val="22"/>
                <w:lang w:eastAsia="ar-SA"/>
              </w:rPr>
              <w:t>ИНН 7727406020 КПП 770701001</w:t>
            </w:r>
          </w:p>
          <w:p w14:paraId="0F92945F" w14:textId="77777777" w:rsidR="009C5173" w:rsidRPr="009C5173" w:rsidRDefault="009C5173" w:rsidP="009C5173">
            <w:pPr>
              <w:widowControl/>
              <w:shd w:val="clear" w:color="auto" w:fill="FFFFFF"/>
              <w:suppressAutoHyphens/>
              <w:autoSpaceDE/>
              <w:autoSpaceDN/>
              <w:adjustRightInd/>
              <w:spacing w:line="216" w:lineRule="auto"/>
              <w:contextualSpacing/>
              <w:rPr>
                <w:sz w:val="22"/>
                <w:szCs w:val="22"/>
                <w:lang w:eastAsia="ar-SA"/>
              </w:rPr>
            </w:pPr>
            <w:r w:rsidRPr="009C5173">
              <w:rPr>
                <w:sz w:val="22"/>
                <w:szCs w:val="22"/>
                <w:lang w:eastAsia="ar-SA"/>
              </w:rPr>
              <w:t>Номер казначейского счета: 03100643000000018500</w:t>
            </w:r>
          </w:p>
          <w:p w14:paraId="0552CC58" w14:textId="77777777" w:rsidR="009C5173" w:rsidRPr="009C5173" w:rsidRDefault="009C5173" w:rsidP="009C5173">
            <w:pPr>
              <w:widowControl/>
              <w:shd w:val="clear" w:color="auto" w:fill="FFFFFF"/>
              <w:suppressAutoHyphens/>
              <w:autoSpaceDE/>
              <w:autoSpaceDN/>
              <w:adjustRightInd/>
              <w:spacing w:line="216" w:lineRule="auto"/>
              <w:contextualSpacing/>
              <w:rPr>
                <w:sz w:val="22"/>
                <w:szCs w:val="22"/>
                <w:lang w:eastAsia="ar-SA"/>
              </w:rPr>
            </w:pPr>
            <w:r w:rsidRPr="009C5173">
              <w:rPr>
                <w:sz w:val="22"/>
                <w:szCs w:val="22"/>
                <w:lang w:eastAsia="ar-SA"/>
              </w:rPr>
              <w:t xml:space="preserve">ОКЦ№7 ГУ Банка России по Центральному федеральному округу//УФК по Тульской области, г. Тула </w:t>
            </w:r>
            <w:r w:rsidRPr="009C5173">
              <w:rPr>
                <w:sz w:val="22"/>
                <w:szCs w:val="22"/>
                <w:lang w:eastAsia="ar-SA"/>
              </w:rPr>
              <w:br/>
              <w:t>ЕКС 40102810445370000059</w:t>
            </w:r>
          </w:p>
          <w:p w14:paraId="5475F88D" w14:textId="77777777" w:rsidR="009C5173" w:rsidRPr="009C5173" w:rsidRDefault="009C5173" w:rsidP="009C5173">
            <w:pPr>
              <w:widowControl/>
              <w:shd w:val="clear" w:color="auto" w:fill="FFFFFF"/>
              <w:suppressAutoHyphens/>
              <w:autoSpaceDE/>
              <w:autoSpaceDN/>
              <w:adjustRightInd/>
              <w:spacing w:line="216" w:lineRule="auto"/>
              <w:contextualSpacing/>
              <w:rPr>
                <w:sz w:val="22"/>
                <w:szCs w:val="22"/>
                <w:lang w:eastAsia="ar-SA"/>
              </w:rPr>
            </w:pPr>
            <w:r w:rsidRPr="009C5173">
              <w:rPr>
                <w:sz w:val="22"/>
                <w:szCs w:val="22"/>
                <w:lang w:eastAsia="ar-SA"/>
              </w:rPr>
              <w:t xml:space="preserve">БИК 017003983 </w:t>
            </w:r>
          </w:p>
          <w:p w14:paraId="4CCD15FC" w14:textId="77777777" w:rsidR="009C5173" w:rsidRDefault="009C5173" w:rsidP="009C5173">
            <w:pPr>
              <w:widowControl/>
              <w:shd w:val="clear" w:color="auto" w:fill="FFFFFF"/>
              <w:suppressAutoHyphens/>
              <w:autoSpaceDE/>
              <w:autoSpaceDN/>
              <w:adjustRightInd/>
              <w:spacing w:line="216" w:lineRule="auto"/>
              <w:contextualSpacing/>
              <w:rPr>
                <w:sz w:val="22"/>
                <w:szCs w:val="22"/>
                <w:lang w:eastAsia="ar-SA"/>
              </w:rPr>
            </w:pPr>
            <w:r w:rsidRPr="009C5173">
              <w:rPr>
                <w:sz w:val="22"/>
                <w:szCs w:val="22"/>
                <w:lang w:eastAsia="ar-SA"/>
              </w:rPr>
              <w:t>КБК 18201061201010000510</w:t>
            </w:r>
          </w:p>
          <w:p w14:paraId="72D13970" w14:textId="77777777" w:rsidR="009C5173" w:rsidRDefault="009C5173" w:rsidP="005F423D">
            <w:pPr>
              <w:widowControl/>
              <w:shd w:val="clear" w:color="auto" w:fill="FFFFFF"/>
              <w:suppressAutoHyphens/>
              <w:autoSpaceDE/>
              <w:autoSpaceDN/>
              <w:adjustRightInd/>
              <w:spacing w:line="216" w:lineRule="auto"/>
              <w:contextualSpacing/>
              <w:rPr>
                <w:sz w:val="22"/>
                <w:szCs w:val="22"/>
                <w:lang w:eastAsia="ar-SA"/>
              </w:rPr>
            </w:pPr>
          </w:p>
          <w:p w14:paraId="5F95762C" w14:textId="77777777" w:rsidR="00914366" w:rsidRPr="00E058E4" w:rsidRDefault="00914366" w:rsidP="005F423D">
            <w:pPr>
              <w:pStyle w:val="ConsPlusNormal"/>
              <w:ind w:firstLine="0"/>
              <w:rPr>
                <w:rFonts w:ascii="Times New Roman" w:hAnsi="Times New Roman"/>
                <w:highlight w:val="yellow"/>
              </w:rPr>
            </w:pPr>
          </w:p>
          <w:p w14:paraId="03E352D3" w14:textId="77777777" w:rsidR="00914366" w:rsidRPr="00E058E4" w:rsidRDefault="00914366" w:rsidP="005F423D">
            <w:pPr>
              <w:pStyle w:val="ConsPlusNormal"/>
              <w:ind w:firstLine="0"/>
              <w:rPr>
                <w:rFonts w:ascii="Times New Roman" w:hAnsi="Times New Roman"/>
                <w:highlight w:val="yellow"/>
              </w:rPr>
            </w:pPr>
          </w:p>
        </w:tc>
        <w:tc>
          <w:tcPr>
            <w:tcW w:w="4320" w:type="dxa"/>
            <w:gridSpan w:val="2"/>
          </w:tcPr>
          <w:p w14:paraId="42ED1E27" w14:textId="77777777" w:rsidR="00914366" w:rsidRPr="00E058E4" w:rsidRDefault="00914366" w:rsidP="00914366">
            <w:pPr>
              <w:jc w:val="both"/>
              <w:rPr>
                <w:b/>
                <w:sz w:val="20"/>
                <w:szCs w:val="20"/>
              </w:rPr>
            </w:pPr>
            <w:r w:rsidRPr="00E058E4">
              <w:rPr>
                <w:b/>
                <w:sz w:val="20"/>
                <w:szCs w:val="20"/>
              </w:rPr>
              <w:t>Адрес местонахождения:</w:t>
            </w:r>
          </w:p>
          <w:p w14:paraId="1DAA8C2C" w14:textId="77777777" w:rsidR="00914366" w:rsidRPr="00E058E4" w:rsidRDefault="00914366" w:rsidP="00914366">
            <w:pPr>
              <w:jc w:val="both"/>
              <w:rPr>
                <w:sz w:val="20"/>
                <w:szCs w:val="20"/>
              </w:rPr>
            </w:pPr>
            <w:proofErr w:type="gramStart"/>
            <w:r w:rsidRPr="00E058E4">
              <w:rPr>
                <w:sz w:val="20"/>
                <w:szCs w:val="20"/>
              </w:rPr>
              <w:t>ИНН  КПП</w:t>
            </w:r>
            <w:proofErr w:type="gramEnd"/>
          </w:p>
          <w:p w14:paraId="32D02AD5" w14:textId="77777777" w:rsidR="00914366" w:rsidRPr="00E058E4" w:rsidRDefault="00914366" w:rsidP="00914366">
            <w:pPr>
              <w:jc w:val="both"/>
              <w:rPr>
                <w:b/>
                <w:sz w:val="20"/>
                <w:szCs w:val="20"/>
              </w:rPr>
            </w:pPr>
            <w:r w:rsidRPr="00E058E4">
              <w:rPr>
                <w:b/>
                <w:sz w:val="20"/>
                <w:szCs w:val="20"/>
              </w:rPr>
              <w:t xml:space="preserve">Банковские реквизиты: </w:t>
            </w:r>
          </w:p>
          <w:p w14:paraId="770805B7" w14:textId="77777777" w:rsidR="00914366" w:rsidRPr="00E058E4" w:rsidRDefault="00914366" w:rsidP="00914366">
            <w:pPr>
              <w:jc w:val="both"/>
              <w:rPr>
                <w:sz w:val="20"/>
                <w:szCs w:val="20"/>
              </w:rPr>
            </w:pPr>
            <w:r w:rsidRPr="00E058E4">
              <w:rPr>
                <w:sz w:val="20"/>
                <w:szCs w:val="20"/>
              </w:rPr>
              <w:t xml:space="preserve">р/с </w:t>
            </w:r>
          </w:p>
          <w:p w14:paraId="09D0439B" w14:textId="77777777" w:rsidR="00914366" w:rsidRPr="00E058E4" w:rsidRDefault="00914366" w:rsidP="00914366">
            <w:pPr>
              <w:jc w:val="both"/>
              <w:rPr>
                <w:sz w:val="20"/>
                <w:szCs w:val="20"/>
              </w:rPr>
            </w:pPr>
            <w:r w:rsidRPr="00E058E4">
              <w:rPr>
                <w:sz w:val="20"/>
                <w:szCs w:val="20"/>
              </w:rPr>
              <w:t xml:space="preserve">к/с </w:t>
            </w:r>
          </w:p>
          <w:p w14:paraId="15BE4A2F" w14:textId="77777777" w:rsidR="00914366" w:rsidRPr="00E058E4" w:rsidRDefault="00914366" w:rsidP="00914366">
            <w:pPr>
              <w:jc w:val="both"/>
              <w:rPr>
                <w:sz w:val="20"/>
                <w:szCs w:val="20"/>
              </w:rPr>
            </w:pPr>
            <w:r w:rsidRPr="00E058E4">
              <w:rPr>
                <w:sz w:val="20"/>
                <w:szCs w:val="20"/>
              </w:rPr>
              <w:t xml:space="preserve">БИК </w:t>
            </w:r>
          </w:p>
          <w:p w14:paraId="40309B61" w14:textId="77777777" w:rsidR="00914366" w:rsidRPr="00E058E4" w:rsidRDefault="00914366" w:rsidP="00914366">
            <w:pPr>
              <w:jc w:val="both"/>
              <w:rPr>
                <w:sz w:val="20"/>
                <w:szCs w:val="20"/>
              </w:rPr>
            </w:pPr>
            <w:r w:rsidRPr="00E058E4">
              <w:rPr>
                <w:sz w:val="20"/>
                <w:szCs w:val="20"/>
              </w:rPr>
              <w:t xml:space="preserve">ОГРН </w:t>
            </w:r>
          </w:p>
          <w:p w14:paraId="23C5BBD2" w14:textId="77777777" w:rsidR="00914366" w:rsidRPr="00E058E4" w:rsidRDefault="00914366" w:rsidP="00914366">
            <w:pPr>
              <w:jc w:val="both"/>
              <w:rPr>
                <w:sz w:val="20"/>
                <w:szCs w:val="20"/>
              </w:rPr>
            </w:pPr>
            <w:r w:rsidRPr="00E058E4">
              <w:rPr>
                <w:sz w:val="20"/>
                <w:szCs w:val="20"/>
              </w:rPr>
              <w:t xml:space="preserve">КПП </w:t>
            </w:r>
          </w:p>
          <w:p w14:paraId="73C32A1F" w14:textId="77777777" w:rsidR="00914366" w:rsidRPr="00E058E4" w:rsidRDefault="00914366" w:rsidP="00914366">
            <w:pPr>
              <w:jc w:val="both"/>
              <w:rPr>
                <w:sz w:val="20"/>
                <w:szCs w:val="20"/>
              </w:rPr>
            </w:pPr>
            <w:r w:rsidRPr="00E058E4">
              <w:rPr>
                <w:sz w:val="20"/>
                <w:szCs w:val="20"/>
              </w:rPr>
              <w:t xml:space="preserve">ОКВЭД </w:t>
            </w:r>
          </w:p>
          <w:p w14:paraId="2133E85E" w14:textId="77777777" w:rsidR="00914366" w:rsidRPr="00E058E4" w:rsidRDefault="00914366" w:rsidP="00914366">
            <w:pPr>
              <w:jc w:val="both"/>
              <w:rPr>
                <w:sz w:val="20"/>
                <w:szCs w:val="20"/>
              </w:rPr>
            </w:pPr>
            <w:r w:rsidRPr="00E058E4">
              <w:rPr>
                <w:sz w:val="20"/>
                <w:szCs w:val="20"/>
              </w:rPr>
              <w:t>Адрес электронной почты:</w:t>
            </w:r>
          </w:p>
          <w:p w14:paraId="5F66106C" w14:textId="77777777" w:rsidR="00914366" w:rsidRPr="00E058E4" w:rsidRDefault="00914366" w:rsidP="00914366">
            <w:pPr>
              <w:jc w:val="both"/>
              <w:rPr>
                <w:sz w:val="20"/>
                <w:szCs w:val="20"/>
              </w:rPr>
            </w:pPr>
          </w:p>
        </w:tc>
      </w:tr>
      <w:tr w:rsidR="00914366" w:rsidRPr="00E058E4" w14:paraId="4408B53C" w14:textId="77777777" w:rsidTr="001B36A9">
        <w:tc>
          <w:tcPr>
            <w:tcW w:w="5197" w:type="dxa"/>
            <w:gridSpan w:val="2"/>
          </w:tcPr>
          <w:p w14:paraId="79F4E53F" w14:textId="77777777" w:rsidR="00914366" w:rsidRPr="00E058E4" w:rsidRDefault="00914366" w:rsidP="00914366">
            <w:pPr>
              <w:jc w:val="both"/>
              <w:rPr>
                <w:sz w:val="20"/>
                <w:szCs w:val="20"/>
              </w:rPr>
            </w:pPr>
            <w:r w:rsidRPr="00E058E4">
              <w:rPr>
                <w:sz w:val="20"/>
                <w:szCs w:val="20"/>
              </w:rPr>
              <w:t>ГОСУДАРСТВЕННЫЙ ЗАКАЗЧИК:</w:t>
            </w:r>
          </w:p>
          <w:p w14:paraId="430B907B" w14:textId="77777777" w:rsidR="00914366" w:rsidRPr="00E058E4" w:rsidRDefault="00914366" w:rsidP="00914366">
            <w:pPr>
              <w:jc w:val="both"/>
              <w:rPr>
                <w:sz w:val="20"/>
                <w:szCs w:val="20"/>
              </w:rPr>
            </w:pPr>
            <w:r w:rsidRPr="00E058E4">
              <w:rPr>
                <w:sz w:val="20"/>
                <w:szCs w:val="20"/>
              </w:rPr>
              <w:t>________________</w:t>
            </w:r>
            <w:proofErr w:type="gramStart"/>
            <w:r w:rsidRPr="00E058E4">
              <w:rPr>
                <w:sz w:val="20"/>
                <w:szCs w:val="20"/>
              </w:rPr>
              <w:t>_(</w:t>
            </w:r>
            <w:proofErr w:type="gramEnd"/>
            <w:r w:rsidRPr="00E058E4">
              <w:rPr>
                <w:sz w:val="20"/>
                <w:szCs w:val="20"/>
              </w:rPr>
              <w:t>ФИО руководителя)</w:t>
            </w:r>
          </w:p>
          <w:p w14:paraId="2DB29C6C" w14:textId="77777777" w:rsidR="00914366" w:rsidRPr="00E058E4" w:rsidRDefault="00914366" w:rsidP="00914366">
            <w:pPr>
              <w:jc w:val="both"/>
              <w:rPr>
                <w:sz w:val="20"/>
                <w:szCs w:val="20"/>
              </w:rPr>
            </w:pPr>
          </w:p>
          <w:p w14:paraId="382797A1" w14:textId="77777777" w:rsidR="00914366" w:rsidRPr="00E058E4" w:rsidRDefault="00914366" w:rsidP="00914366">
            <w:pPr>
              <w:jc w:val="both"/>
              <w:rPr>
                <w:sz w:val="20"/>
                <w:szCs w:val="20"/>
              </w:rPr>
            </w:pPr>
            <w:r w:rsidRPr="00E058E4">
              <w:rPr>
                <w:sz w:val="20"/>
                <w:szCs w:val="20"/>
              </w:rPr>
              <w:t>____ _____________20___г.</w:t>
            </w:r>
          </w:p>
        </w:tc>
        <w:tc>
          <w:tcPr>
            <w:tcW w:w="4193" w:type="dxa"/>
          </w:tcPr>
          <w:p w14:paraId="61F0BE66" w14:textId="77777777" w:rsidR="00914366" w:rsidRPr="00E058E4" w:rsidRDefault="00914366" w:rsidP="00914366">
            <w:pPr>
              <w:jc w:val="both"/>
              <w:rPr>
                <w:caps/>
                <w:sz w:val="20"/>
                <w:szCs w:val="20"/>
              </w:rPr>
            </w:pPr>
            <w:r>
              <w:rPr>
                <w:caps/>
                <w:sz w:val="20"/>
                <w:szCs w:val="20"/>
              </w:rPr>
              <w:t>ПОСТАВЩИК</w:t>
            </w:r>
            <w:r w:rsidRPr="00E058E4">
              <w:rPr>
                <w:caps/>
                <w:sz w:val="20"/>
                <w:szCs w:val="20"/>
              </w:rPr>
              <w:t>:</w:t>
            </w:r>
          </w:p>
          <w:p w14:paraId="6BC530C2" w14:textId="77777777" w:rsidR="00914366" w:rsidRPr="00E058E4" w:rsidRDefault="00914366" w:rsidP="00914366">
            <w:pPr>
              <w:jc w:val="both"/>
              <w:rPr>
                <w:sz w:val="20"/>
                <w:szCs w:val="20"/>
              </w:rPr>
            </w:pPr>
            <w:r w:rsidRPr="00E058E4">
              <w:rPr>
                <w:sz w:val="20"/>
                <w:szCs w:val="20"/>
              </w:rPr>
              <w:t>_________________</w:t>
            </w:r>
            <w:proofErr w:type="gramStart"/>
            <w:r w:rsidRPr="00E058E4">
              <w:rPr>
                <w:sz w:val="20"/>
                <w:szCs w:val="20"/>
              </w:rPr>
              <w:t>_(</w:t>
            </w:r>
            <w:proofErr w:type="gramEnd"/>
            <w:r w:rsidRPr="00E058E4">
              <w:rPr>
                <w:sz w:val="20"/>
                <w:szCs w:val="20"/>
              </w:rPr>
              <w:t>ФИО руководителя)</w:t>
            </w:r>
          </w:p>
          <w:p w14:paraId="06EC7D4A" w14:textId="77777777" w:rsidR="00914366" w:rsidRPr="00E058E4" w:rsidRDefault="00914366" w:rsidP="00914366">
            <w:pPr>
              <w:jc w:val="both"/>
              <w:rPr>
                <w:caps/>
                <w:sz w:val="20"/>
                <w:szCs w:val="20"/>
              </w:rPr>
            </w:pPr>
          </w:p>
          <w:p w14:paraId="398F2845" w14:textId="77777777" w:rsidR="00914366" w:rsidRPr="00E058E4" w:rsidRDefault="00914366" w:rsidP="00914366">
            <w:pPr>
              <w:jc w:val="both"/>
              <w:rPr>
                <w:sz w:val="20"/>
                <w:szCs w:val="20"/>
              </w:rPr>
            </w:pPr>
            <w:r w:rsidRPr="00E058E4">
              <w:rPr>
                <w:sz w:val="20"/>
                <w:szCs w:val="20"/>
              </w:rPr>
              <w:t>____ ______________20___г.</w:t>
            </w:r>
          </w:p>
        </w:tc>
      </w:tr>
    </w:tbl>
    <w:p w14:paraId="1D1D944B" w14:textId="77777777" w:rsidR="00827358" w:rsidRPr="00BE2D79" w:rsidRDefault="00827358" w:rsidP="00BE2D79">
      <w:pPr>
        <w:jc w:val="center"/>
        <w:rPr>
          <w:b/>
          <w:sz w:val="20"/>
          <w:szCs w:val="20"/>
        </w:rPr>
      </w:pPr>
    </w:p>
    <w:p w14:paraId="12CEBE64" w14:textId="77777777" w:rsidR="00827358" w:rsidRPr="00BE2D79" w:rsidRDefault="00827358" w:rsidP="00BE2D79">
      <w:pPr>
        <w:ind w:left="5664"/>
        <w:rPr>
          <w:sz w:val="20"/>
          <w:szCs w:val="20"/>
        </w:rPr>
      </w:pPr>
    </w:p>
    <w:p w14:paraId="206ABE33" w14:textId="77777777" w:rsidR="00537CC8" w:rsidRDefault="00827358" w:rsidP="00537CC8">
      <w:pPr>
        <w:ind w:left="5664" w:firstLine="1140"/>
        <w:rPr>
          <w:sz w:val="20"/>
          <w:szCs w:val="20"/>
        </w:rPr>
      </w:pPr>
      <w:r w:rsidRPr="00BE2D79">
        <w:rPr>
          <w:sz w:val="20"/>
          <w:szCs w:val="20"/>
        </w:rPr>
        <w:br w:type="page"/>
      </w:r>
      <w:r w:rsidR="00537CC8" w:rsidRPr="00F019AB">
        <w:rPr>
          <w:sz w:val="20"/>
          <w:szCs w:val="20"/>
        </w:rPr>
        <w:lastRenderedPageBreak/>
        <w:t xml:space="preserve">Приложение </w:t>
      </w:r>
      <w:r w:rsidR="003911E4">
        <w:rPr>
          <w:sz w:val="20"/>
          <w:szCs w:val="20"/>
        </w:rPr>
        <w:t>№1</w:t>
      </w:r>
    </w:p>
    <w:p w14:paraId="3A0F6306" w14:textId="77777777" w:rsidR="00537CC8" w:rsidRPr="00F019AB" w:rsidRDefault="00537CC8" w:rsidP="00537CC8">
      <w:pPr>
        <w:ind w:left="5664" w:firstLine="1140"/>
        <w:rPr>
          <w:sz w:val="20"/>
          <w:szCs w:val="20"/>
        </w:rPr>
      </w:pPr>
      <w:r w:rsidRPr="00F019AB">
        <w:rPr>
          <w:sz w:val="20"/>
          <w:szCs w:val="20"/>
        </w:rPr>
        <w:t>к Государственному контракту</w:t>
      </w:r>
    </w:p>
    <w:p w14:paraId="7B56B55E" w14:textId="77777777" w:rsidR="00537CC8" w:rsidRPr="00F019AB" w:rsidRDefault="00537CC8" w:rsidP="00537CC8">
      <w:pPr>
        <w:ind w:left="5664" w:firstLine="1140"/>
        <w:rPr>
          <w:sz w:val="20"/>
          <w:szCs w:val="20"/>
        </w:rPr>
      </w:pPr>
      <w:r w:rsidRPr="00F019AB">
        <w:rPr>
          <w:sz w:val="20"/>
          <w:szCs w:val="20"/>
        </w:rPr>
        <w:t>от «__</w:t>
      </w:r>
      <w:proofErr w:type="gramStart"/>
      <w:r w:rsidRPr="00F019AB">
        <w:rPr>
          <w:sz w:val="20"/>
          <w:szCs w:val="20"/>
        </w:rPr>
        <w:t>_»_</w:t>
      </w:r>
      <w:proofErr w:type="gramEnd"/>
      <w:r w:rsidRPr="00F019AB">
        <w:rPr>
          <w:sz w:val="20"/>
          <w:szCs w:val="20"/>
        </w:rPr>
        <w:t>________202</w:t>
      </w:r>
      <w:r w:rsidR="00FC5A6F">
        <w:rPr>
          <w:sz w:val="20"/>
          <w:szCs w:val="20"/>
        </w:rPr>
        <w:t>6</w:t>
      </w:r>
      <w:r w:rsidRPr="00F019AB">
        <w:rPr>
          <w:sz w:val="20"/>
          <w:szCs w:val="20"/>
        </w:rPr>
        <w:t xml:space="preserve">г. </w:t>
      </w:r>
    </w:p>
    <w:p w14:paraId="4878CF55" w14:textId="77777777" w:rsidR="00537CC8" w:rsidRPr="00F019AB" w:rsidRDefault="00537CC8" w:rsidP="00537CC8">
      <w:pPr>
        <w:ind w:left="5664" w:firstLine="1140"/>
        <w:rPr>
          <w:sz w:val="20"/>
          <w:szCs w:val="20"/>
        </w:rPr>
      </w:pPr>
      <w:r w:rsidRPr="00F019AB">
        <w:rPr>
          <w:sz w:val="20"/>
          <w:szCs w:val="20"/>
        </w:rPr>
        <w:t>№___</w:t>
      </w:r>
    </w:p>
    <w:p w14:paraId="5DB6D734" w14:textId="77777777" w:rsidR="00537CC8" w:rsidRDefault="00FC6990" w:rsidP="00537CC8">
      <w:pPr>
        <w:jc w:val="center"/>
        <w:rPr>
          <w:b/>
          <w:sz w:val="20"/>
          <w:szCs w:val="20"/>
        </w:rPr>
      </w:pPr>
      <w:r>
        <w:rPr>
          <w:b/>
          <w:sz w:val="20"/>
          <w:szCs w:val="20"/>
        </w:rPr>
        <w:t>Спецификация</w:t>
      </w:r>
    </w:p>
    <w:p w14:paraId="4A6AD23D" w14:textId="77777777" w:rsidR="00BC6AB7" w:rsidRDefault="00BC6AB7" w:rsidP="00537CC8">
      <w:pPr>
        <w:jc w:val="center"/>
        <w:rPr>
          <w:sz w:val="20"/>
          <w:szCs w:val="20"/>
        </w:rPr>
      </w:pPr>
    </w:p>
    <w:tbl>
      <w:tblPr>
        <w:tblW w:w="9640" w:type="dxa"/>
        <w:tblInd w:w="-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566"/>
        <w:gridCol w:w="1703"/>
        <w:gridCol w:w="3969"/>
        <w:gridCol w:w="709"/>
        <w:gridCol w:w="708"/>
        <w:gridCol w:w="851"/>
        <w:gridCol w:w="1134"/>
      </w:tblGrid>
      <w:tr w:rsidR="00A9230A" w:rsidRPr="00A9230A" w14:paraId="0CFD500E" w14:textId="77777777" w:rsidTr="00706DF3">
        <w:trPr>
          <w:trHeight w:val="517"/>
        </w:trPr>
        <w:tc>
          <w:tcPr>
            <w:tcW w:w="566" w:type="dxa"/>
            <w:tcBorders>
              <w:top w:val="single" w:sz="4" w:space="0" w:color="auto"/>
              <w:left w:val="single" w:sz="4" w:space="0" w:color="auto"/>
              <w:bottom w:val="single" w:sz="4" w:space="0" w:color="auto"/>
              <w:right w:val="single" w:sz="4" w:space="0" w:color="auto"/>
            </w:tcBorders>
            <w:shd w:val="clear" w:color="auto" w:fill="auto"/>
            <w:vAlign w:val="center"/>
          </w:tcPr>
          <w:p w14:paraId="7F103AA9" w14:textId="77777777" w:rsidR="00A9230A" w:rsidRPr="00706DF3" w:rsidRDefault="00A9230A" w:rsidP="008828C8">
            <w:pPr>
              <w:jc w:val="center"/>
              <w:rPr>
                <w:sz w:val="20"/>
                <w:szCs w:val="20"/>
              </w:rPr>
            </w:pPr>
            <w:r w:rsidRPr="00706DF3">
              <w:rPr>
                <w:sz w:val="20"/>
                <w:szCs w:val="20"/>
              </w:rPr>
              <w:t>№</w:t>
            </w:r>
          </w:p>
          <w:p w14:paraId="2CA750B1" w14:textId="77777777" w:rsidR="00A9230A" w:rsidRPr="00706DF3" w:rsidRDefault="00A9230A" w:rsidP="008828C8">
            <w:pPr>
              <w:jc w:val="center"/>
              <w:rPr>
                <w:sz w:val="20"/>
                <w:szCs w:val="20"/>
              </w:rPr>
            </w:pPr>
            <w:r w:rsidRPr="00706DF3">
              <w:rPr>
                <w:sz w:val="20"/>
                <w:szCs w:val="20"/>
              </w:rPr>
              <w:t>п/п</w:t>
            </w:r>
          </w:p>
        </w:tc>
        <w:tc>
          <w:tcPr>
            <w:tcW w:w="1703" w:type="dxa"/>
            <w:tcBorders>
              <w:top w:val="single" w:sz="4" w:space="0" w:color="auto"/>
              <w:left w:val="single" w:sz="4" w:space="0" w:color="auto"/>
              <w:bottom w:val="single" w:sz="4" w:space="0" w:color="auto"/>
              <w:right w:val="single" w:sz="4" w:space="0" w:color="auto"/>
            </w:tcBorders>
            <w:shd w:val="clear" w:color="auto" w:fill="auto"/>
            <w:vAlign w:val="center"/>
          </w:tcPr>
          <w:p w14:paraId="29CF7456" w14:textId="77777777" w:rsidR="00A9230A" w:rsidRPr="00706DF3" w:rsidRDefault="00A9230A" w:rsidP="00012755">
            <w:pPr>
              <w:jc w:val="center"/>
              <w:rPr>
                <w:sz w:val="20"/>
                <w:szCs w:val="20"/>
              </w:rPr>
            </w:pPr>
            <w:r w:rsidRPr="00706DF3">
              <w:rPr>
                <w:sz w:val="20"/>
                <w:szCs w:val="20"/>
              </w:rPr>
              <w:t>Наименование Товара,</w:t>
            </w:r>
            <w:r w:rsidRPr="00706DF3">
              <w:rPr>
                <w:rFonts w:eastAsia="Calibri"/>
                <w:sz w:val="20"/>
                <w:szCs w:val="20"/>
              </w:rPr>
              <w:t xml:space="preserve"> КТРУ/ОКПД</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16AEDF83" w14:textId="77777777" w:rsidR="00A9230A" w:rsidRPr="00706DF3" w:rsidRDefault="00A9230A" w:rsidP="008828C8">
            <w:pPr>
              <w:jc w:val="center"/>
              <w:rPr>
                <w:rFonts w:eastAsia="Calibri"/>
                <w:sz w:val="20"/>
                <w:szCs w:val="20"/>
              </w:rPr>
            </w:pPr>
            <w:r w:rsidRPr="00706DF3">
              <w:rPr>
                <w:rFonts w:eastAsia="Calibri"/>
                <w:sz w:val="20"/>
                <w:szCs w:val="20"/>
              </w:rPr>
              <w:t>Требования к техническим и качественным характеристикам, эксплуатационным характеристикам объекта работ (при необходимости).</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DC15704" w14:textId="77777777" w:rsidR="00A9230A" w:rsidRPr="00A9230A" w:rsidRDefault="00A9230A" w:rsidP="00A9230A">
            <w:pPr>
              <w:jc w:val="center"/>
              <w:rPr>
                <w:sz w:val="20"/>
                <w:szCs w:val="20"/>
              </w:rPr>
            </w:pPr>
            <w:r w:rsidRPr="00A9230A">
              <w:rPr>
                <w:sz w:val="20"/>
                <w:szCs w:val="20"/>
              </w:rPr>
              <w:t>Ед</w:t>
            </w:r>
            <w:r>
              <w:rPr>
                <w:sz w:val="20"/>
                <w:szCs w:val="20"/>
              </w:rPr>
              <w:t xml:space="preserve">. </w:t>
            </w:r>
            <w:proofErr w:type="spellStart"/>
            <w:r w:rsidRPr="00A9230A">
              <w:rPr>
                <w:sz w:val="20"/>
                <w:szCs w:val="20"/>
              </w:rPr>
              <w:t>измер</w:t>
            </w:r>
            <w:proofErr w:type="spellEnd"/>
            <w:r>
              <w:rPr>
                <w:sz w:val="20"/>
                <w:szCs w:val="20"/>
              </w:rPr>
              <w:t>.</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0D3417A9" w14:textId="77777777" w:rsidR="00A9230A" w:rsidRPr="00A9230A" w:rsidRDefault="00A9230A" w:rsidP="008828C8">
            <w:pPr>
              <w:jc w:val="center"/>
              <w:rPr>
                <w:sz w:val="20"/>
                <w:szCs w:val="20"/>
              </w:rPr>
            </w:pPr>
            <w:r w:rsidRPr="00A9230A">
              <w:rPr>
                <w:sz w:val="20"/>
                <w:szCs w:val="20"/>
              </w:rPr>
              <w:t>Кол</w:t>
            </w:r>
            <w:r>
              <w:rPr>
                <w:sz w:val="20"/>
                <w:szCs w:val="20"/>
              </w:rPr>
              <w:t>-</w:t>
            </w:r>
            <w:r w:rsidRPr="00A9230A">
              <w:rPr>
                <w:sz w:val="20"/>
                <w:szCs w:val="20"/>
              </w:rPr>
              <w:t>во</w:t>
            </w:r>
          </w:p>
          <w:p w14:paraId="227C74C1" w14:textId="77777777" w:rsidR="00A9230A" w:rsidRPr="00A9230A" w:rsidRDefault="00A9230A" w:rsidP="008828C8">
            <w:pPr>
              <w:jc w:val="center"/>
              <w:rPr>
                <w:sz w:val="20"/>
                <w:szCs w:val="20"/>
              </w:rPr>
            </w:pPr>
            <w:r w:rsidRPr="00A9230A">
              <w:rPr>
                <w:sz w:val="20"/>
                <w:szCs w:val="20"/>
              </w:rPr>
              <w:t>товара</w:t>
            </w:r>
          </w:p>
        </w:tc>
        <w:tc>
          <w:tcPr>
            <w:tcW w:w="851" w:type="dxa"/>
            <w:tcBorders>
              <w:top w:val="single" w:sz="4" w:space="0" w:color="auto"/>
              <w:left w:val="single" w:sz="4" w:space="0" w:color="auto"/>
              <w:bottom w:val="single" w:sz="4" w:space="0" w:color="auto"/>
              <w:right w:val="single" w:sz="4" w:space="0" w:color="auto"/>
            </w:tcBorders>
            <w:vAlign w:val="center"/>
          </w:tcPr>
          <w:p w14:paraId="1B97D919" w14:textId="77777777" w:rsidR="00A9230A" w:rsidRPr="00A9230A" w:rsidRDefault="00A9230A" w:rsidP="00256E67">
            <w:pPr>
              <w:jc w:val="center"/>
              <w:rPr>
                <w:sz w:val="20"/>
                <w:szCs w:val="20"/>
              </w:rPr>
            </w:pPr>
            <w:r>
              <w:rPr>
                <w:sz w:val="20"/>
                <w:szCs w:val="20"/>
              </w:rPr>
              <w:t xml:space="preserve">Цена за </w:t>
            </w:r>
            <w:proofErr w:type="spellStart"/>
            <w:r>
              <w:rPr>
                <w:sz w:val="20"/>
                <w:szCs w:val="20"/>
              </w:rPr>
              <w:t>ед</w:t>
            </w:r>
            <w:proofErr w:type="spellEnd"/>
            <w:r>
              <w:rPr>
                <w:sz w:val="20"/>
                <w:szCs w:val="20"/>
              </w:rPr>
              <w:t>, руб.</w:t>
            </w:r>
          </w:p>
        </w:tc>
        <w:tc>
          <w:tcPr>
            <w:tcW w:w="1134" w:type="dxa"/>
            <w:tcBorders>
              <w:top w:val="single" w:sz="4" w:space="0" w:color="auto"/>
              <w:left w:val="single" w:sz="4" w:space="0" w:color="auto"/>
              <w:bottom w:val="single" w:sz="4" w:space="0" w:color="auto"/>
              <w:right w:val="single" w:sz="4" w:space="0" w:color="auto"/>
            </w:tcBorders>
            <w:vAlign w:val="center"/>
          </w:tcPr>
          <w:p w14:paraId="2B70446A" w14:textId="77777777" w:rsidR="00A9230A" w:rsidRPr="00A9230A" w:rsidRDefault="00A9230A" w:rsidP="00256E67">
            <w:pPr>
              <w:jc w:val="center"/>
              <w:rPr>
                <w:sz w:val="20"/>
                <w:szCs w:val="20"/>
              </w:rPr>
            </w:pPr>
            <w:r>
              <w:rPr>
                <w:sz w:val="20"/>
                <w:szCs w:val="20"/>
              </w:rPr>
              <w:t>Сумма, руб.</w:t>
            </w:r>
          </w:p>
        </w:tc>
      </w:tr>
      <w:tr w:rsidR="00A9230A" w:rsidRPr="00A9230A" w14:paraId="5290276B" w14:textId="77777777" w:rsidTr="00706DF3">
        <w:trPr>
          <w:trHeight w:val="202"/>
        </w:trPr>
        <w:tc>
          <w:tcPr>
            <w:tcW w:w="566" w:type="dxa"/>
            <w:tcBorders>
              <w:top w:val="single" w:sz="4" w:space="0" w:color="auto"/>
              <w:left w:val="single" w:sz="4" w:space="0" w:color="auto"/>
              <w:bottom w:val="single" w:sz="4" w:space="0" w:color="auto"/>
              <w:right w:val="single" w:sz="4" w:space="0" w:color="auto"/>
            </w:tcBorders>
            <w:shd w:val="clear" w:color="auto" w:fill="auto"/>
            <w:vAlign w:val="center"/>
          </w:tcPr>
          <w:p w14:paraId="6CF4EFBE" w14:textId="77777777" w:rsidR="00A9230A" w:rsidRPr="00706DF3" w:rsidRDefault="00A9230A" w:rsidP="008828C8">
            <w:pPr>
              <w:jc w:val="center"/>
              <w:rPr>
                <w:sz w:val="20"/>
                <w:szCs w:val="20"/>
              </w:rPr>
            </w:pPr>
            <w:r w:rsidRPr="00706DF3">
              <w:rPr>
                <w:sz w:val="20"/>
                <w:szCs w:val="20"/>
              </w:rPr>
              <w:t>1</w:t>
            </w:r>
          </w:p>
        </w:tc>
        <w:tc>
          <w:tcPr>
            <w:tcW w:w="1703" w:type="dxa"/>
            <w:tcBorders>
              <w:top w:val="single" w:sz="4" w:space="0" w:color="auto"/>
              <w:left w:val="single" w:sz="4" w:space="0" w:color="auto"/>
              <w:bottom w:val="single" w:sz="4" w:space="0" w:color="auto"/>
              <w:right w:val="single" w:sz="4" w:space="0" w:color="auto"/>
            </w:tcBorders>
            <w:shd w:val="clear" w:color="auto" w:fill="auto"/>
            <w:vAlign w:val="center"/>
          </w:tcPr>
          <w:p w14:paraId="0B9E30E1" w14:textId="77777777" w:rsidR="00A9230A" w:rsidRPr="00706DF3" w:rsidRDefault="00A9230A" w:rsidP="008828C8">
            <w:pPr>
              <w:jc w:val="center"/>
              <w:rPr>
                <w:sz w:val="20"/>
                <w:szCs w:val="20"/>
              </w:rPr>
            </w:pPr>
            <w:r w:rsidRPr="00706DF3">
              <w:rPr>
                <w:sz w:val="20"/>
                <w:szCs w:val="20"/>
              </w:rPr>
              <w:t>2</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4EC5EE18" w14:textId="77777777" w:rsidR="00A9230A" w:rsidRPr="00706DF3" w:rsidRDefault="00A9230A" w:rsidP="008828C8">
            <w:pPr>
              <w:jc w:val="center"/>
              <w:rPr>
                <w:rFonts w:eastAsia="Calibri"/>
                <w:sz w:val="20"/>
                <w:szCs w:val="20"/>
              </w:rPr>
            </w:pPr>
            <w:r w:rsidRPr="00706DF3">
              <w:rPr>
                <w:rFonts w:eastAsia="Calibri"/>
                <w:sz w:val="20"/>
                <w:szCs w:val="20"/>
              </w:rPr>
              <w:t>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A4BFE11" w14:textId="77777777" w:rsidR="00A9230A" w:rsidRPr="00A9230A" w:rsidRDefault="00A9230A" w:rsidP="008828C8">
            <w:pPr>
              <w:jc w:val="center"/>
              <w:rPr>
                <w:sz w:val="20"/>
                <w:szCs w:val="20"/>
              </w:rPr>
            </w:pPr>
            <w:r w:rsidRPr="00A9230A">
              <w:rPr>
                <w:sz w:val="20"/>
                <w:szCs w:val="20"/>
              </w:rPr>
              <w:t>5</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705E8280" w14:textId="77777777" w:rsidR="00A9230A" w:rsidRPr="00A9230A" w:rsidRDefault="00A9230A" w:rsidP="008828C8">
            <w:pPr>
              <w:jc w:val="center"/>
              <w:rPr>
                <w:sz w:val="20"/>
                <w:szCs w:val="20"/>
              </w:rPr>
            </w:pPr>
            <w:r w:rsidRPr="00A9230A">
              <w:rPr>
                <w:sz w:val="20"/>
                <w:szCs w:val="20"/>
              </w:rPr>
              <w:t>6</w:t>
            </w:r>
          </w:p>
        </w:tc>
        <w:tc>
          <w:tcPr>
            <w:tcW w:w="851" w:type="dxa"/>
            <w:tcBorders>
              <w:top w:val="single" w:sz="4" w:space="0" w:color="auto"/>
              <w:left w:val="single" w:sz="4" w:space="0" w:color="auto"/>
              <w:bottom w:val="single" w:sz="4" w:space="0" w:color="auto"/>
              <w:right w:val="single" w:sz="4" w:space="0" w:color="auto"/>
            </w:tcBorders>
          </w:tcPr>
          <w:p w14:paraId="74C16EC5" w14:textId="77777777" w:rsidR="00A9230A" w:rsidRPr="00A9230A" w:rsidRDefault="00A9230A" w:rsidP="008828C8">
            <w:pPr>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tcPr>
          <w:p w14:paraId="3BC36896" w14:textId="77777777" w:rsidR="00A9230A" w:rsidRPr="00A9230A" w:rsidRDefault="00A9230A" w:rsidP="008828C8">
            <w:pPr>
              <w:jc w:val="center"/>
              <w:rPr>
                <w:sz w:val="20"/>
                <w:szCs w:val="20"/>
              </w:rPr>
            </w:pPr>
          </w:p>
        </w:tc>
      </w:tr>
      <w:tr w:rsidR="00A9230A" w:rsidRPr="001D2701" w14:paraId="57854879" w14:textId="77777777" w:rsidTr="00706DF3">
        <w:trPr>
          <w:trHeight w:val="517"/>
        </w:trPr>
        <w:tc>
          <w:tcPr>
            <w:tcW w:w="566" w:type="dxa"/>
            <w:tcBorders>
              <w:top w:val="single" w:sz="4" w:space="0" w:color="auto"/>
              <w:left w:val="single" w:sz="4" w:space="0" w:color="auto"/>
              <w:bottom w:val="single" w:sz="4" w:space="0" w:color="auto"/>
              <w:right w:val="single" w:sz="4" w:space="0" w:color="auto"/>
            </w:tcBorders>
            <w:shd w:val="clear" w:color="auto" w:fill="auto"/>
          </w:tcPr>
          <w:p w14:paraId="7F452768" w14:textId="77777777" w:rsidR="00A9230A" w:rsidRPr="00706DF3" w:rsidRDefault="00A9230A" w:rsidP="008828C8">
            <w:pPr>
              <w:jc w:val="center"/>
              <w:rPr>
                <w:sz w:val="20"/>
                <w:szCs w:val="20"/>
              </w:rPr>
            </w:pPr>
            <w:r w:rsidRPr="00706DF3">
              <w:rPr>
                <w:sz w:val="20"/>
                <w:szCs w:val="20"/>
              </w:rPr>
              <w:t>1</w:t>
            </w:r>
            <w:r w:rsidR="00706DF3" w:rsidRPr="00706DF3">
              <w:rPr>
                <w:sz w:val="20"/>
                <w:szCs w:val="20"/>
              </w:rPr>
              <w:t>.</w:t>
            </w:r>
          </w:p>
        </w:tc>
        <w:tc>
          <w:tcPr>
            <w:tcW w:w="1703" w:type="dxa"/>
            <w:tcBorders>
              <w:top w:val="single" w:sz="4" w:space="0" w:color="auto"/>
              <w:left w:val="single" w:sz="4" w:space="0" w:color="auto"/>
              <w:bottom w:val="single" w:sz="4" w:space="0" w:color="auto"/>
              <w:right w:val="single" w:sz="4" w:space="0" w:color="auto"/>
            </w:tcBorders>
            <w:shd w:val="clear" w:color="auto" w:fill="auto"/>
          </w:tcPr>
          <w:p w14:paraId="1B05C46F" w14:textId="77777777" w:rsidR="00A9230A" w:rsidRPr="00706DF3" w:rsidRDefault="001B50D8" w:rsidP="001D2701">
            <w:pPr>
              <w:jc w:val="center"/>
              <w:rPr>
                <w:sz w:val="20"/>
                <w:szCs w:val="20"/>
              </w:rPr>
            </w:pPr>
            <w:r>
              <w:rPr>
                <w:sz w:val="20"/>
                <w:szCs w:val="20"/>
              </w:rPr>
              <w:t>Стол руководителя</w:t>
            </w:r>
          </w:p>
          <w:p w14:paraId="474D8F58" w14:textId="77777777" w:rsidR="00706DF3" w:rsidRPr="00706DF3" w:rsidRDefault="00706DF3" w:rsidP="001B50D8">
            <w:pPr>
              <w:jc w:val="center"/>
              <w:rPr>
                <w:sz w:val="20"/>
                <w:szCs w:val="20"/>
              </w:rPr>
            </w:pPr>
            <w:r w:rsidRPr="00706DF3">
              <w:rPr>
                <w:sz w:val="20"/>
                <w:szCs w:val="20"/>
              </w:rPr>
              <w:t xml:space="preserve">ОКПД2 </w:t>
            </w:r>
            <w:r w:rsidR="001B50D8">
              <w:rPr>
                <w:sz w:val="20"/>
                <w:szCs w:val="20"/>
              </w:rPr>
              <w:t>31.01.12.110</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05810594" w14:textId="77777777" w:rsidR="001B50D8" w:rsidRDefault="001B50D8" w:rsidP="00706DF3">
            <w:pPr>
              <w:rPr>
                <w:rStyle w:val="ab"/>
                <w:b w:val="0"/>
                <w:sz w:val="20"/>
                <w:szCs w:val="20"/>
              </w:rPr>
            </w:pPr>
            <w:r>
              <w:rPr>
                <w:rStyle w:val="ab"/>
                <w:b w:val="0"/>
                <w:sz w:val="20"/>
                <w:szCs w:val="20"/>
              </w:rPr>
              <w:t>Вид материала корпуса – ЛДСП</w:t>
            </w:r>
          </w:p>
          <w:p w14:paraId="41BFB3BD" w14:textId="77777777" w:rsidR="001B50D8" w:rsidRDefault="00706DF3" w:rsidP="00706DF3">
            <w:pPr>
              <w:rPr>
                <w:rStyle w:val="ab"/>
                <w:b w:val="0"/>
                <w:sz w:val="20"/>
                <w:szCs w:val="20"/>
              </w:rPr>
            </w:pPr>
            <w:r w:rsidRPr="00706DF3">
              <w:rPr>
                <w:rStyle w:val="ab"/>
                <w:b w:val="0"/>
                <w:sz w:val="20"/>
                <w:szCs w:val="20"/>
              </w:rPr>
              <w:t xml:space="preserve">Габаритные размеры: </w:t>
            </w:r>
            <w:r w:rsidR="001B50D8">
              <w:rPr>
                <w:rStyle w:val="ab"/>
                <w:b w:val="0"/>
                <w:sz w:val="20"/>
                <w:szCs w:val="20"/>
              </w:rPr>
              <w:t>1800</w:t>
            </w:r>
            <w:r w:rsidRPr="00706DF3">
              <w:rPr>
                <w:rStyle w:val="ab"/>
                <w:b w:val="0"/>
                <w:sz w:val="20"/>
                <w:szCs w:val="20"/>
              </w:rPr>
              <w:t>х</w:t>
            </w:r>
            <w:r w:rsidR="001B50D8">
              <w:rPr>
                <w:rStyle w:val="ab"/>
                <w:b w:val="0"/>
                <w:sz w:val="20"/>
                <w:szCs w:val="20"/>
              </w:rPr>
              <w:t>890</w:t>
            </w:r>
            <w:r w:rsidRPr="00706DF3">
              <w:rPr>
                <w:rStyle w:val="ab"/>
                <w:b w:val="0"/>
                <w:sz w:val="20"/>
                <w:szCs w:val="20"/>
              </w:rPr>
              <w:t>х</w:t>
            </w:r>
            <w:r w:rsidR="001B50D8">
              <w:rPr>
                <w:rStyle w:val="ab"/>
                <w:b w:val="0"/>
                <w:sz w:val="20"/>
                <w:szCs w:val="20"/>
              </w:rPr>
              <w:t>760</w:t>
            </w:r>
            <w:r w:rsidRPr="00706DF3">
              <w:rPr>
                <w:rStyle w:val="ab"/>
                <w:b w:val="0"/>
                <w:sz w:val="20"/>
                <w:szCs w:val="20"/>
              </w:rPr>
              <w:t xml:space="preserve"> мм</w:t>
            </w:r>
          </w:p>
          <w:p w14:paraId="725F439B" w14:textId="77777777" w:rsidR="001B50D8" w:rsidRPr="001B50D8" w:rsidRDefault="001B50D8" w:rsidP="00706DF3">
            <w:pPr>
              <w:rPr>
                <w:bCs/>
                <w:spacing w:val="3"/>
                <w:sz w:val="20"/>
                <w:szCs w:val="20"/>
                <w:shd w:val="clear" w:color="auto" w:fill="FFFFFF"/>
              </w:rPr>
            </w:pPr>
            <w:r>
              <w:rPr>
                <w:rStyle w:val="ab"/>
                <w:b w:val="0"/>
                <w:sz w:val="20"/>
                <w:szCs w:val="20"/>
              </w:rPr>
              <w:t>Цвет: Дуб Кронберг</w:t>
            </w:r>
          </w:p>
          <w:p w14:paraId="4BB18B5E" w14:textId="77777777" w:rsidR="00706DF3" w:rsidRPr="00706DF3" w:rsidRDefault="00706DF3" w:rsidP="00706DF3">
            <w:pPr>
              <w:rPr>
                <w:color w:val="000000"/>
                <w:sz w:val="20"/>
                <w:szCs w:val="20"/>
                <w:vertAlign w:val="superscript"/>
              </w:rPr>
            </w:pPr>
            <w:r w:rsidRPr="00706DF3">
              <w:rPr>
                <w:rStyle w:val="ab"/>
                <w:b w:val="0"/>
                <w:sz w:val="20"/>
                <w:szCs w:val="20"/>
              </w:rPr>
              <w:t xml:space="preserve">Страна </w:t>
            </w:r>
            <w:proofErr w:type="gramStart"/>
            <w:r w:rsidRPr="00706DF3">
              <w:rPr>
                <w:rStyle w:val="ab"/>
                <w:b w:val="0"/>
                <w:sz w:val="20"/>
                <w:szCs w:val="20"/>
              </w:rPr>
              <w:t>производитель:_</w:t>
            </w:r>
            <w:proofErr w:type="gramEnd"/>
            <w:r w:rsidRPr="00706DF3">
              <w:rPr>
                <w:rStyle w:val="ab"/>
                <w:b w:val="0"/>
                <w:sz w:val="20"/>
                <w:szCs w:val="20"/>
              </w:rPr>
              <w:t>________</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53C6AF0" w14:textId="77777777" w:rsidR="00A9230A" w:rsidRPr="001D2701" w:rsidRDefault="00706DF3" w:rsidP="008828C8">
            <w:pPr>
              <w:jc w:val="center"/>
              <w:rPr>
                <w:color w:val="000000"/>
                <w:sz w:val="20"/>
                <w:szCs w:val="20"/>
              </w:rPr>
            </w:pPr>
            <w:r>
              <w:rPr>
                <w:color w:val="000000"/>
                <w:sz w:val="20"/>
                <w:szCs w:val="20"/>
              </w:rPr>
              <w:t>ш</w:t>
            </w:r>
            <w:r w:rsidR="005F423D">
              <w:rPr>
                <w:color w:val="000000"/>
                <w:sz w:val="20"/>
                <w:szCs w:val="20"/>
              </w:rPr>
              <w:t>т.</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29DF7891" w14:textId="77777777" w:rsidR="00A9230A" w:rsidRPr="001D2701" w:rsidRDefault="001B50D8" w:rsidP="008828C8">
            <w:pPr>
              <w:jc w:val="center"/>
              <w:rPr>
                <w:color w:val="000000"/>
                <w:sz w:val="20"/>
                <w:szCs w:val="20"/>
              </w:rPr>
            </w:pPr>
            <w:r>
              <w:rPr>
                <w:color w:val="000000"/>
                <w:sz w:val="20"/>
                <w:szCs w:val="20"/>
              </w:rPr>
              <w:t>1</w:t>
            </w:r>
          </w:p>
        </w:tc>
        <w:tc>
          <w:tcPr>
            <w:tcW w:w="851" w:type="dxa"/>
            <w:tcBorders>
              <w:top w:val="single" w:sz="4" w:space="0" w:color="auto"/>
              <w:left w:val="single" w:sz="4" w:space="0" w:color="auto"/>
              <w:bottom w:val="single" w:sz="4" w:space="0" w:color="auto"/>
              <w:right w:val="single" w:sz="4" w:space="0" w:color="auto"/>
            </w:tcBorders>
            <w:vAlign w:val="center"/>
          </w:tcPr>
          <w:p w14:paraId="7D21246B" w14:textId="77777777" w:rsidR="00A9230A" w:rsidRPr="001D2701" w:rsidRDefault="00A9230A" w:rsidP="008828C8">
            <w:pPr>
              <w:jc w:val="cente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7B7F2397" w14:textId="77777777" w:rsidR="00A9230A" w:rsidRPr="001D2701" w:rsidRDefault="00A9230A" w:rsidP="008828C8">
            <w:pPr>
              <w:jc w:val="center"/>
              <w:rPr>
                <w:color w:val="000000"/>
                <w:sz w:val="20"/>
                <w:szCs w:val="20"/>
              </w:rPr>
            </w:pPr>
          </w:p>
        </w:tc>
      </w:tr>
      <w:tr w:rsidR="00A95D13" w:rsidRPr="001D2701" w14:paraId="3C5A3D28" w14:textId="77777777" w:rsidTr="00706DF3">
        <w:trPr>
          <w:trHeight w:val="517"/>
        </w:trPr>
        <w:tc>
          <w:tcPr>
            <w:tcW w:w="566" w:type="dxa"/>
            <w:tcBorders>
              <w:top w:val="single" w:sz="4" w:space="0" w:color="auto"/>
              <w:left w:val="single" w:sz="4" w:space="0" w:color="auto"/>
              <w:bottom w:val="single" w:sz="4" w:space="0" w:color="auto"/>
              <w:right w:val="single" w:sz="4" w:space="0" w:color="auto"/>
            </w:tcBorders>
            <w:shd w:val="clear" w:color="auto" w:fill="auto"/>
          </w:tcPr>
          <w:p w14:paraId="2F3A2419" w14:textId="77777777" w:rsidR="00A95D13" w:rsidRDefault="00A95D13" w:rsidP="008828C8">
            <w:pPr>
              <w:jc w:val="center"/>
              <w:rPr>
                <w:sz w:val="20"/>
                <w:szCs w:val="20"/>
              </w:rPr>
            </w:pPr>
            <w:r w:rsidRPr="00706DF3">
              <w:rPr>
                <w:sz w:val="20"/>
                <w:szCs w:val="20"/>
              </w:rPr>
              <w:t>2.</w:t>
            </w:r>
          </w:p>
          <w:p w14:paraId="64879A43" w14:textId="77777777" w:rsidR="00A95D13" w:rsidRDefault="00A95D13" w:rsidP="008828C8">
            <w:pPr>
              <w:jc w:val="center"/>
              <w:rPr>
                <w:sz w:val="20"/>
                <w:szCs w:val="20"/>
              </w:rPr>
            </w:pPr>
          </w:p>
          <w:p w14:paraId="4135EB9C" w14:textId="77777777" w:rsidR="00A95D13" w:rsidRDefault="00A95D13" w:rsidP="008828C8">
            <w:pPr>
              <w:jc w:val="center"/>
              <w:rPr>
                <w:sz w:val="20"/>
                <w:szCs w:val="20"/>
              </w:rPr>
            </w:pPr>
          </w:p>
          <w:p w14:paraId="4C9C8F65" w14:textId="77777777" w:rsidR="00A95D13" w:rsidRPr="00706DF3" w:rsidRDefault="00A95D13" w:rsidP="00A95D13">
            <w:pPr>
              <w:rPr>
                <w:sz w:val="20"/>
                <w:szCs w:val="20"/>
              </w:rPr>
            </w:pPr>
          </w:p>
        </w:tc>
        <w:tc>
          <w:tcPr>
            <w:tcW w:w="1703" w:type="dxa"/>
            <w:tcBorders>
              <w:top w:val="single" w:sz="4" w:space="0" w:color="auto"/>
              <w:left w:val="single" w:sz="4" w:space="0" w:color="auto"/>
              <w:bottom w:val="single" w:sz="4" w:space="0" w:color="auto"/>
              <w:right w:val="single" w:sz="4" w:space="0" w:color="auto"/>
            </w:tcBorders>
            <w:shd w:val="clear" w:color="auto" w:fill="auto"/>
          </w:tcPr>
          <w:p w14:paraId="2D35F9B9" w14:textId="77777777" w:rsidR="00A95D13" w:rsidRPr="00706DF3" w:rsidRDefault="00A95D13" w:rsidP="0093785D">
            <w:pPr>
              <w:jc w:val="center"/>
              <w:rPr>
                <w:sz w:val="20"/>
                <w:szCs w:val="20"/>
              </w:rPr>
            </w:pPr>
            <w:r>
              <w:rPr>
                <w:sz w:val="20"/>
                <w:szCs w:val="20"/>
              </w:rPr>
              <w:t>Приставка</w:t>
            </w:r>
          </w:p>
          <w:p w14:paraId="0AB9F47E" w14:textId="77777777" w:rsidR="00A95D13" w:rsidRDefault="00A95D13" w:rsidP="001B50D8">
            <w:pPr>
              <w:jc w:val="center"/>
              <w:rPr>
                <w:sz w:val="20"/>
                <w:szCs w:val="20"/>
              </w:rPr>
            </w:pPr>
            <w:r w:rsidRPr="00706DF3">
              <w:rPr>
                <w:sz w:val="20"/>
                <w:szCs w:val="20"/>
              </w:rPr>
              <w:t xml:space="preserve">ОКПД2 </w:t>
            </w:r>
          </w:p>
          <w:p w14:paraId="1AE547CA" w14:textId="77777777" w:rsidR="00A95D13" w:rsidRPr="00706DF3" w:rsidRDefault="00A95D13" w:rsidP="001B50D8">
            <w:pPr>
              <w:jc w:val="center"/>
              <w:rPr>
                <w:bCs/>
                <w:color w:val="000000"/>
                <w:sz w:val="20"/>
                <w:szCs w:val="20"/>
              </w:rPr>
            </w:pPr>
            <w:r>
              <w:rPr>
                <w:sz w:val="20"/>
                <w:szCs w:val="20"/>
              </w:rPr>
              <w:t>31.01.12.110</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68FFC4D5" w14:textId="77777777" w:rsidR="00A95D13" w:rsidRDefault="00A95D13" w:rsidP="002A7AFB">
            <w:pPr>
              <w:rPr>
                <w:rStyle w:val="ab"/>
                <w:b w:val="0"/>
                <w:sz w:val="20"/>
                <w:szCs w:val="20"/>
              </w:rPr>
            </w:pPr>
            <w:r>
              <w:rPr>
                <w:rStyle w:val="ab"/>
                <w:b w:val="0"/>
                <w:sz w:val="20"/>
                <w:szCs w:val="20"/>
              </w:rPr>
              <w:t>Вид материала корпуса – ЛДСП 22 мм</w:t>
            </w:r>
          </w:p>
          <w:p w14:paraId="372EFEEA" w14:textId="77777777" w:rsidR="00A95D13" w:rsidRDefault="00A95D13" w:rsidP="002A7AFB">
            <w:pPr>
              <w:rPr>
                <w:rStyle w:val="ab"/>
                <w:b w:val="0"/>
                <w:sz w:val="20"/>
                <w:szCs w:val="20"/>
              </w:rPr>
            </w:pPr>
            <w:r w:rsidRPr="00706DF3">
              <w:rPr>
                <w:rStyle w:val="ab"/>
                <w:b w:val="0"/>
                <w:sz w:val="20"/>
                <w:szCs w:val="20"/>
              </w:rPr>
              <w:t xml:space="preserve">Габаритные размеры: </w:t>
            </w:r>
            <w:r>
              <w:rPr>
                <w:rStyle w:val="ab"/>
                <w:b w:val="0"/>
                <w:sz w:val="20"/>
                <w:szCs w:val="20"/>
              </w:rPr>
              <w:t>850</w:t>
            </w:r>
            <w:r w:rsidRPr="00706DF3">
              <w:rPr>
                <w:rStyle w:val="ab"/>
                <w:b w:val="0"/>
                <w:sz w:val="20"/>
                <w:szCs w:val="20"/>
              </w:rPr>
              <w:t>х</w:t>
            </w:r>
            <w:r>
              <w:rPr>
                <w:rStyle w:val="ab"/>
                <w:b w:val="0"/>
                <w:sz w:val="20"/>
                <w:szCs w:val="20"/>
              </w:rPr>
              <w:t>1200</w:t>
            </w:r>
            <w:r w:rsidRPr="00706DF3">
              <w:rPr>
                <w:rStyle w:val="ab"/>
                <w:b w:val="0"/>
                <w:sz w:val="20"/>
                <w:szCs w:val="20"/>
              </w:rPr>
              <w:t>х</w:t>
            </w:r>
            <w:r>
              <w:rPr>
                <w:rStyle w:val="ab"/>
                <w:b w:val="0"/>
                <w:sz w:val="20"/>
                <w:szCs w:val="20"/>
              </w:rPr>
              <w:t>740</w:t>
            </w:r>
            <w:r w:rsidRPr="00706DF3">
              <w:rPr>
                <w:rStyle w:val="ab"/>
                <w:b w:val="0"/>
                <w:sz w:val="20"/>
                <w:szCs w:val="20"/>
              </w:rPr>
              <w:t xml:space="preserve"> мм</w:t>
            </w:r>
          </w:p>
          <w:p w14:paraId="20F62130" w14:textId="77777777" w:rsidR="00A95D13" w:rsidRPr="001B50D8" w:rsidRDefault="00A95D13" w:rsidP="002A7AFB">
            <w:pPr>
              <w:rPr>
                <w:bCs/>
                <w:spacing w:val="3"/>
                <w:sz w:val="20"/>
                <w:szCs w:val="20"/>
                <w:shd w:val="clear" w:color="auto" w:fill="FFFFFF"/>
              </w:rPr>
            </w:pPr>
            <w:r>
              <w:rPr>
                <w:rStyle w:val="ab"/>
                <w:b w:val="0"/>
                <w:sz w:val="20"/>
                <w:szCs w:val="20"/>
              </w:rPr>
              <w:t>Цвет: Дуб Кронберг</w:t>
            </w:r>
          </w:p>
          <w:p w14:paraId="1D640189" w14:textId="77777777" w:rsidR="00A95D13" w:rsidRPr="00706DF3" w:rsidRDefault="00A95D13" w:rsidP="002A7AFB">
            <w:pPr>
              <w:rPr>
                <w:color w:val="000000"/>
                <w:sz w:val="20"/>
                <w:szCs w:val="20"/>
                <w:vertAlign w:val="superscript"/>
              </w:rPr>
            </w:pPr>
            <w:r w:rsidRPr="00706DF3">
              <w:rPr>
                <w:rStyle w:val="ab"/>
                <w:b w:val="0"/>
                <w:sz w:val="20"/>
                <w:szCs w:val="20"/>
              </w:rPr>
              <w:t xml:space="preserve">Страна </w:t>
            </w:r>
            <w:proofErr w:type="gramStart"/>
            <w:r w:rsidRPr="00706DF3">
              <w:rPr>
                <w:rStyle w:val="ab"/>
                <w:b w:val="0"/>
                <w:sz w:val="20"/>
                <w:szCs w:val="20"/>
              </w:rPr>
              <w:t>производитель:</w:t>
            </w:r>
            <w:r w:rsidR="00077593">
              <w:rPr>
                <w:rStyle w:val="ab"/>
                <w:b w:val="0"/>
                <w:sz w:val="20"/>
                <w:szCs w:val="20"/>
                <w:u w:val="single"/>
              </w:rPr>
              <w:t xml:space="preserve">   </w:t>
            </w:r>
            <w:proofErr w:type="gramEnd"/>
            <w:r w:rsidR="00077593">
              <w:rPr>
                <w:rStyle w:val="ab"/>
                <w:b w:val="0"/>
                <w:sz w:val="20"/>
                <w:szCs w:val="20"/>
                <w:u w:val="single"/>
              </w:rPr>
              <w:t xml:space="preserve">             </w:t>
            </w:r>
            <w:r w:rsidRPr="00706DF3">
              <w:rPr>
                <w:rStyle w:val="ab"/>
                <w:b w:val="0"/>
                <w:sz w:val="20"/>
                <w:szCs w:val="20"/>
              </w:rPr>
              <w:t>_________</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09BA91B" w14:textId="77777777" w:rsidR="00A95D13" w:rsidRPr="001D2701" w:rsidRDefault="00A95D13" w:rsidP="008828C8">
            <w:pPr>
              <w:jc w:val="center"/>
              <w:rPr>
                <w:color w:val="000000"/>
                <w:sz w:val="20"/>
                <w:szCs w:val="20"/>
              </w:rPr>
            </w:pPr>
            <w:r>
              <w:rPr>
                <w:color w:val="000000"/>
                <w:sz w:val="20"/>
                <w:szCs w:val="20"/>
              </w:rPr>
              <w:t>шт.</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0EB33D77" w14:textId="77777777" w:rsidR="00A95D13" w:rsidRPr="001D2701" w:rsidRDefault="00A95D13" w:rsidP="008828C8">
            <w:pPr>
              <w:jc w:val="center"/>
              <w:rPr>
                <w:color w:val="000000"/>
                <w:sz w:val="20"/>
                <w:szCs w:val="20"/>
              </w:rPr>
            </w:pPr>
            <w:r>
              <w:rPr>
                <w:color w:val="000000"/>
                <w:sz w:val="20"/>
                <w:szCs w:val="20"/>
              </w:rPr>
              <w:t>1</w:t>
            </w:r>
          </w:p>
        </w:tc>
        <w:tc>
          <w:tcPr>
            <w:tcW w:w="851" w:type="dxa"/>
            <w:tcBorders>
              <w:top w:val="single" w:sz="4" w:space="0" w:color="auto"/>
              <w:left w:val="single" w:sz="4" w:space="0" w:color="auto"/>
              <w:bottom w:val="single" w:sz="4" w:space="0" w:color="auto"/>
              <w:right w:val="single" w:sz="4" w:space="0" w:color="auto"/>
            </w:tcBorders>
            <w:vAlign w:val="center"/>
          </w:tcPr>
          <w:p w14:paraId="0D49AABE" w14:textId="77777777" w:rsidR="00A95D13" w:rsidRPr="001D2701" w:rsidRDefault="00A95D13" w:rsidP="008828C8">
            <w:pPr>
              <w:jc w:val="cente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5E27EA74" w14:textId="77777777" w:rsidR="00A95D13" w:rsidRPr="001D2701" w:rsidRDefault="00A95D13" w:rsidP="008828C8">
            <w:pPr>
              <w:jc w:val="center"/>
              <w:rPr>
                <w:color w:val="000000"/>
                <w:sz w:val="20"/>
                <w:szCs w:val="20"/>
              </w:rPr>
            </w:pPr>
          </w:p>
        </w:tc>
      </w:tr>
      <w:tr w:rsidR="00C14B01" w:rsidRPr="001D2701" w14:paraId="0A642F96" w14:textId="77777777" w:rsidTr="00706DF3">
        <w:trPr>
          <w:trHeight w:val="517"/>
        </w:trPr>
        <w:tc>
          <w:tcPr>
            <w:tcW w:w="566" w:type="dxa"/>
            <w:tcBorders>
              <w:top w:val="single" w:sz="4" w:space="0" w:color="auto"/>
              <w:left w:val="single" w:sz="4" w:space="0" w:color="auto"/>
              <w:bottom w:val="single" w:sz="4" w:space="0" w:color="auto"/>
              <w:right w:val="single" w:sz="4" w:space="0" w:color="auto"/>
            </w:tcBorders>
            <w:shd w:val="clear" w:color="auto" w:fill="auto"/>
          </w:tcPr>
          <w:p w14:paraId="6CE8F947" w14:textId="77777777" w:rsidR="00C14B01" w:rsidRPr="00706DF3" w:rsidRDefault="00C14B01" w:rsidP="008828C8">
            <w:pPr>
              <w:jc w:val="center"/>
              <w:rPr>
                <w:sz w:val="20"/>
                <w:szCs w:val="20"/>
              </w:rPr>
            </w:pPr>
            <w:r>
              <w:rPr>
                <w:sz w:val="20"/>
                <w:szCs w:val="20"/>
              </w:rPr>
              <w:t>3</w:t>
            </w:r>
          </w:p>
        </w:tc>
        <w:tc>
          <w:tcPr>
            <w:tcW w:w="1703" w:type="dxa"/>
            <w:tcBorders>
              <w:top w:val="single" w:sz="4" w:space="0" w:color="auto"/>
              <w:left w:val="single" w:sz="4" w:space="0" w:color="auto"/>
              <w:bottom w:val="single" w:sz="4" w:space="0" w:color="auto"/>
              <w:right w:val="single" w:sz="4" w:space="0" w:color="auto"/>
            </w:tcBorders>
            <w:shd w:val="clear" w:color="auto" w:fill="auto"/>
          </w:tcPr>
          <w:p w14:paraId="40AFF927" w14:textId="77777777" w:rsidR="00C14B01" w:rsidRDefault="00C14B01" w:rsidP="0093785D">
            <w:pPr>
              <w:jc w:val="center"/>
              <w:rPr>
                <w:sz w:val="20"/>
                <w:szCs w:val="20"/>
              </w:rPr>
            </w:pPr>
            <w:r>
              <w:rPr>
                <w:sz w:val="20"/>
                <w:szCs w:val="20"/>
              </w:rPr>
              <w:t>Тумба 3 ящика с замком</w:t>
            </w:r>
          </w:p>
          <w:p w14:paraId="39F6176C" w14:textId="77777777" w:rsidR="00C14B01" w:rsidRDefault="00C14B01" w:rsidP="0093785D">
            <w:pPr>
              <w:jc w:val="center"/>
              <w:rPr>
                <w:sz w:val="20"/>
                <w:szCs w:val="20"/>
              </w:rPr>
            </w:pPr>
            <w:r>
              <w:rPr>
                <w:sz w:val="20"/>
                <w:szCs w:val="20"/>
              </w:rPr>
              <w:t>ОКПД2</w:t>
            </w:r>
          </w:p>
          <w:p w14:paraId="30ED644D" w14:textId="77777777" w:rsidR="00C14B01" w:rsidRDefault="00C14B01" w:rsidP="0093785D">
            <w:pPr>
              <w:jc w:val="center"/>
              <w:rPr>
                <w:sz w:val="20"/>
                <w:szCs w:val="20"/>
              </w:rPr>
            </w:pPr>
            <w:r>
              <w:rPr>
                <w:sz w:val="20"/>
                <w:szCs w:val="20"/>
              </w:rPr>
              <w:t>31.01.12.150</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1E2D9E30" w14:textId="77777777" w:rsidR="00C14B01" w:rsidRDefault="00C14B01" w:rsidP="002A7AFB">
            <w:pPr>
              <w:rPr>
                <w:rStyle w:val="ab"/>
                <w:b w:val="0"/>
                <w:sz w:val="20"/>
                <w:szCs w:val="20"/>
              </w:rPr>
            </w:pPr>
            <w:r>
              <w:rPr>
                <w:rStyle w:val="ab"/>
                <w:b w:val="0"/>
                <w:sz w:val="20"/>
                <w:szCs w:val="20"/>
              </w:rPr>
              <w:t>Вид материала корпуса – ЛДСП</w:t>
            </w:r>
          </w:p>
          <w:p w14:paraId="571A6476" w14:textId="77777777" w:rsidR="00C14B01" w:rsidRDefault="00C14B01" w:rsidP="002A7AFB">
            <w:pPr>
              <w:rPr>
                <w:rStyle w:val="ab"/>
                <w:b w:val="0"/>
                <w:sz w:val="20"/>
                <w:szCs w:val="20"/>
              </w:rPr>
            </w:pPr>
            <w:r w:rsidRPr="00706DF3">
              <w:rPr>
                <w:rStyle w:val="ab"/>
                <w:b w:val="0"/>
                <w:sz w:val="20"/>
                <w:szCs w:val="20"/>
              </w:rPr>
              <w:t xml:space="preserve">Габаритные размеры: </w:t>
            </w:r>
            <w:r>
              <w:rPr>
                <w:rStyle w:val="ab"/>
                <w:b w:val="0"/>
                <w:sz w:val="20"/>
                <w:szCs w:val="20"/>
              </w:rPr>
              <w:t>400</w:t>
            </w:r>
            <w:r w:rsidRPr="00706DF3">
              <w:rPr>
                <w:rStyle w:val="ab"/>
                <w:b w:val="0"/>
                <w:sz w:val="20"/>
                <w:szCs w:val="20"/>
              </w:rPr>
              <w:t>х</w:t>
            </w:r>
            <w:r>
              <w:rPr>
                <w:rStyle w:val="ab"/>
                <w:b w:val="0"/>
                <w:sz w:val="20"/>
                <w:szCs w:val="20"/>
              </w:rPr>
              <w:t>450</w:t>
            </w:r>
            <w:r w:rsidRPr="00706DF3">
              <w:rPr>
                <w:rStyle w:val="ab"/>
                <w:b w:val="0"/>
                <w:sz w:val="20"/>
                <w:szCs w:val="20"/>
              </w:rPr>
              <w:t>х</w:t>
            </w:r>
            <w:r>
              <w:rPr>
                <w:rStyle w:val="ab"/>
                <w:b w:val="0"/>
                <w:sz w:val="20"/>
                <w:szCs w:val="20"/>
              </w:rPr>
              <w:t>520</w:t>
            </w:r>
            <w:r w:rsidRPr="00706DF3">
              <w:rPr>
                <w:rStyle w:val="ab"/>
                <w:b w:val="0"/>
                <w:sz w:val="20"/>
                <w:szCs w:val="20"/>
              </w:rPr>
              <w:t xml:space="preserve"> мм</w:t>
            </w:r>
          </w:p>
          <w:p w14:paraId="2A8CF895" w14:textId="77777777" w:rsidR="00C14B01" w:rsidRPr="001B50D8" w:rsidRDefault="00C14B01" w:rsidP="002A7AFB">
            <w:pPr>
              <w:rPr>
                <w:bCs/>
                <w:spacing w:val="3"/>
                <w:sz w:val="20"/>
                <w:szCs w:val="20"/>
                <w:shd w:val="clear" w:color="auto" w:fill="FFFFFF"/>
              </w:rPr>
            </w:pPr>
            <w:r>
              <w:rPr>
                <w:rStyle w:val="ab"/>
                <w:b w:val="0"/>
                <w:sz w:val="20"/>
                <w:szCs w:val="20"/>
              </w:rPr>
              <w:t>Цвет: Дуб Кронберг</w:t>
            </w:r>
          </w:p>
          <w:p w14:paraId="7D292D50" w14:textId="77777777" w:rsidR="00C14B01" w:rsidRPr="00706DF3" w:rsidRDefault="00C14B01" w:rsidP="002A7AFB">
            <w:pPr>
              <w:rPr>
                <w:color w:val="000000"/>
                <w:sz w:val="20"/>
                <w:szCs w:val="20"/>
                <w:vertAlign w:val="superscript"/>
              </w:rPr>
            </w:pPr>
            <w:r w:rsidRPr="00706DF3">
              <w:rPr>
                <w:rStyle w:val="ab"/>
                <w:b w:val="0"/>
                <w:sz w:val="20"/>
                <w:szCs w:val="20"/>
              </w:rPr>
              <w:t xml:space="preserve">Страна </w:t>
            </w:r>
            <w:proofErr w:type="gramStart"/>
            <w:r w:rsidRPr="00706DF3">
              <w:rPr>
                <w:rStyle w:val="ab"/>
                <w:b w:val="0"/>
                <w:sz w:val="20"/>
                <w:szCs w:val="20"/>
              </w:rPr>
              <w:t>производитель:</w:t>
            </w:r>
            <w:r w:rsidR="00077593">
              <w:rPr>
                <w:rStyle w:val="ab"/>
                <w:b w:val="0"/>
                <w:sz w:val="20"/>
                <w:szCs w:val="20"/>
                <w:u w:val="single"/>
              </w:rPr>
              <w:t xml:space="preserve">   </w:t>
            </w:r>
            <w:proofErr w:type="gramEnd"/>
            <w:r w:rsidR="00077593">
              <w:rPr>
                <w:rStyle w:val="ab"/>
                <w:b w:val="0"/>
                <w:sz w:val="20"/>
                <w:szCs w:val="20"/>
                <w:u w:val="single"/>
              </w:rPr>
              <w:t xml:space="preserve">             </w:t>
            </w:r>
            <w:r w:rsidRPr="00706DF3">
              <w:rPr>
                <w:rStyle w:val="ab"/>
                <w:b w:val="0"/>
                <w:sz w:val="20"/>
                <w:szCs w:val="20"/>
              </w:rPr>
              <w:t>_________</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FBC5751" w14:textId="77777777" w:rsidR="00C14B01" w:rsidRDefault="00C14B01" w:rsidP="008828C8">
            <w:pPr>
              <w:jc w:val="center"/>
              <w:rPr>
                <w:color w:val="000000"/>
                <w:sz w:val="20"/>
                <w:szCs w:val="20"/>
              </w:rPr>
            </w:pPr>
            <w:proofErr w:type="spellStart"/>
            <w:r>
              <w:rPr>
                <w:color w:val="000000"/>
                <w:sz w:val="20"/>
                <w:szCs w:val="20"/>
              </w:rPr>
              <w:t>шт</w:t>
            </w:r>
            <w:proofErr w:type="spellEnd"/>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676E7EA3" w14:textId="77777777" w:rsidR="00C14B01" w:rsidRDefault="00C14B01" w:rsidP="008828C8">
            <w:pPr>
              <w:jc w:val="center"/>
              <w:rPr>
                <w:color w:val="000000"/>
                <w:sz w:val="20"/>
                <w:szCs w:val="20"/>
              </w:rPr>
            </w:pPr>
            <w:r>
              <w:rPr>
                <w:color w:val="000000"/>
                <w:sz w:val="20"/>
                <w:szCs w:val="20"/>
              </w:rPr>
              <w:t>1</w:t>
            </w:r>
          </w:p>
        </w:tc>
        <w:tc>
          <w:tcPr>
            <w:tcW w:w="851" w:type="dxa"/>
            <w:tcBorders>
              <w:top w:val="single" w:sz="4" w:space="0" w:color="auto"/>
              <w:left w:val="single" w:sz="4" w:space="0" w:color="auto"/>
              <w:bottom w:val="single" w:sz="4" w:space="0" w:color="auto"/>
              <w:right w:val="single" w:sz="4" w:space="0" w:color="auto"/>
            </w:tcBorders>
            <w:vAlign w:val="center"/>
          </w:tcPr>
          <w:p w14:paraId="14FD269B" w14:textId="77777777" w:rsidR="00C14B01" w:rsidRPr="001D2701" w:rsidRDefault="00C14B01" w:rsidP="008828C8">
            <w:pPr>
              <w:jc w:val="cente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4EBED7A8" w14:textId="77777777" w:rsidR="00C14B01" w:rsidRPr="001D2701" w:rsidRDefault="00C14B01" w:rsidP="008828C8">
            <w:pPr>
              <w:jc w:val="center"/>
              <w:rPr>
                <w:color w:val="000000"/>
                <w:sz w:val="20"/>
                <w:szCs w:val="20"/>
              </w:rPr>
            </w:pPr>
          </w:p>
        </w:tc>
      </w:tr>
      <w:tr w:rsidR="00C14B01" w:rsidRPr="001D2701" w14:paraId="472E3A68" w14:textId="77777777" w:rsidTr="00706DF3">
        <w:trPr>
          <w:trHeight w:val="517"/>
        </w:trPr>
        <w:tc>
          <w:tcPr>
            <w:tcW w:w="566" w:type="dxa"/>
            <w:tcBorders>
              <w:top w:val="single" w:sz="4" w:space="0" w:color="auto"/>
              <w:left w:val="single" w:sz="4" w:space="0" w:color="auto"/>
              <w:bottom w:val="single" w:sz="4" w:space="0" w:color="auto"/>
              <w:right w:val="single" w:sz="4" w:space="0" w:color="auto"/>
            </w:tcBorders>
            <w:shd w:val="clear" w:color="auto" w:fill="auto"/>
          </w:tcPr>
          <w:p w14:paraId="40824204" w14:textId="77777777" w:rsidR="00C14B01" w:rsidRPr="00706DF3" w:rsidRDefault="00C14B01" w:rsidP="008828C8">
            <w:pPr>
              <w:jc w:val="center"/>
              <w:rPr>
                <w:sz w:val="20"/>
                <w:szCs w:val="20"/>
              </w:rPr>
            </w:pPr>
            <w:r>
              <w:rPr>
                <w:sz w:val="20"/>
                <w:szCs w:val="20"/>
              </w:rPr>
              <w:t>4</w:t>
            </w:r>
          </w:p>
        </w:tc>
        <w:tc>
          <w:tcPr>
            <w:tcW w:w="1703" w:type="dxa"/>
            <w:tcBorders>
              <w:top w:val="single" w:sz="4" w:space="0" w:color="auto"/>
              <w:left w:val="single" w:sz="4" w:space="0" w:color="auto"/>
              <w:bottom w:val="single" w:sz="4" w:space="0" w:color="auto"/>
              <w:right w:val="single" w:sz="4" w:space="0" w:color="auto"/>
            </w:tcBorders>
            <w:shd w:val="clear" w:color="auto" w:fill="auto"/>
          </w:tcPr>
          <w:p w14:paraId="602B79F4" w14:textId="77777777" w:rsidR="00C14B01" w:rsidRDefault="00C14B01" w:rsidP="0093785D">
            <w:pPr>
              <w:jc w:val="center"/>
              <w:rPr>
                <w:sz w:val="20"/>
                <w:szCs w:val="20"/>
              </w:rPr>
            </w:pPr>
            <w:r>
              <w:rPr>
                <w:sz w:val="20"/>
                <w:szCs w:val="20"/>
              </w:rPr>
              <w:t>Тумба с дверкой</w:t>
            </w:r>
          </w:p>
          <w:p w14:paraId="7EF2720F" w14:textId="77777777" w:rsidR="00C14B01" w:rsidRDefault="00C14B01" w:rsidP="0093785D">
            <w:pPr>
              <w:jc w:val="center"/>
              <w:rPr>
                <w:sz w:val="20"/>
                <w:szCs w:val="20"/>
              </w:rPr>
            </w:pPr>
            <w:r>
              <w:rPr>
                <w:sz w:val="20"/>
                <w:szCs w:val="20"/>
              </w:rPr>
              <w:t xml:space="preserve">ОКПД2 </w:t>
            </w:r>
          </w:p>
          <w:p w14:paraId="360EA349" w14:textId="77777777" w:rsidR="00C14B01" w:rsidRDefault="00C14B01" w:rsidP="0093785D">
            <w:pPr>
              <w:jc w:val="center"/>
              <w:rPr>
                <w:sz w:val="20"/>
                <w:szCs w:val="20"/>
              </w:rPr>
            </w:pPr>
            <w:r>
              <w:rPr>
                <w:sz w:val="20"/>
                <w:szCs w:val="20"/>
              </w:rPr>
              <w:t>31.01.12.150</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6A9AE87B" w14:textId="77777777" w:rsidR="00C14B01" w:rsidRDefault="00C14B01" w:rsidP="002A7AFB">
            <w:pPr>
              <w:rPr>
                <w:rStyle w:val="ab"/>
                <w:b w:val="0"/>
                <w:sz w:val="20"/>
                <w:szCs w:val="20"/>
              </w:rPr>
            </w:pPr>
            <w:r>
              <w:rPr>
                <w:rStyle w:val="ab"/>
                <w:b w:val="0"/>
                <w:sz w:val="20"/>
                <w:szCs w:val="20"/>
              </w:rPr>
              <w:t>Вид материала корпуса – ЛДСП 22мм</w:t>
            </w:r>
          </w:p>
          <w:p w14:paraId="53D5A307" w14:textId="77777777" w:rsidR="00C14B01" w:rsidRDefault="00C14B01" w:rsidP="002A7AFB">
            <w:pPr>
              <w:rPr>
                <w:rStyle w:val="ab"/>
                <w:b w:val="0"/>
                <w:sz w:val="20"/>
                <w:szCs w:val="20"/>
              </w:rPr>
            </w:pPr>
            <w:r w:rsidRPr="00706DF3">
              <w:rPr>
                <w:rStyle w:val="ab"/>
                <w:b w:val="0"/>
                <w:sz w:val="20"/>
                <w:szCs w:val="20"/>
              </w:rPr>
              <w:t xml:space="preserve">Габаритные размеры: </w:t>
            </w:r>
            <w:r>
              <w:rPr>
                <w:rStyle w:val="ab"/>
                <w:b w:val="0"/>
                <w:sz w:val="20"/>
                <w:szCs w:val="20"/>
              </w:rPr>
              <w:t>900</w:t>
            </w:r>
            <w:r w:rsidRPr="00706DF3">
              <w:rPr>
                <w:rStyle w:val="ab"/>
                <w:b w:val="0"/>
                <w:sz w:val="20"/>
                <w:szCs w:val="20"/>
              </w:rPr>
              <w:t>х</w:t>
            </w:r>
            <w:r>
              <w:rPr>
                <w:rStyle w:val="ab"/>
                <w:b w:val="0"/>
                <w:sz w:val="20"/>
                <w:szCs w:val="20"/>
              </w:rPr>
              <w:t>450</w:t>
            </w:r>
            <w:r w:rsidRPr="00706DF3">
              <w:rPr>
                <w:rStyle w:val="ab"/>
                <w:b w:val="0"/>
                <w:sz w:val="20"/>
                <w:szCs w:val="20"/>
              </w:rPr>
              <w:t>х</w:t>
            </w:r>
            <w:r>
              <w:rPr>
                <w:rStyle w:val="ab"/>
                <w:b w:val="0"/>
                <w:sz w:val="20"/>
                <w:szCs w:val="20"/>
              </w:rPr>
              <w:t>650</w:t>
            </w:r>
            <w:r w:rsidRPr="00706DF3">
              <w:rPr>
                <w:rStyle w:val="ab"/>
                <w:b w:val="0"/>
                <w:sz w:val="20"/>
                <w:szCs w:val="20"/>
              </w:rPr>
              <w:t xml:space="preserve"> мм</w:t>
            </w:r>
          </w:p>
          <w:p w14:paraId="45DC3668" w14:textId="77777777" w:rsidR="00C14B01" w:rsidRPr="001B50D8" w:rsidRDefault="00C14B01" w:rsidP="002A7AFB">
            <w:pPr>
              <w:rPr>
                <w:bCs/>
                <w:spacing w:val="3"/>
                <w:sz w:val="20"/>
                <w:szCs w:val="20"/>
                <w:shd w:val="clear" w:color="auto" w:fill="FFFFFF"/>
              </w:rPr>
            </w:pPr>
            <w:r>
              <w:rPr>
                <w:rStyle w:val="ab"/>
                <w:b w:val="0"/>
                <w:sz w:val="20"/>
                <w:szCs w:val="20"/>
              </w:rPr>
              <w:t>Цвет: Дуб Кронберг</w:t>
            </w:r>
          </w:p>
          <w:p w14:paraId="2C201F15" w14:textId="77777777" w:rsidR="00C14B01" w:rsidRPr="00706DF3" w:rsidRDefault="00C14B01" w:rsidP="002A7AFB">
            <w:pPr>
              <w:rPr>
                <w:color w:val="000000"/>
                <w:sz w:val="20"/>
                <w:szCs w:val="20"/>
                <w:vertAlign w:val="superscript"/>
              </w:rPr>
            </w:pPr>
            <w:r w:rsidRPr="00706DF3">
              <w:rPr>
                <w:rStyle w:val="ab"/>
                <w:b w:val="0"/>
                <w:sz w:val="20"/>
                <w:szCs w:val="20"/>
              </w:rPr>
              <w:t xml:space="preserve">Страна </w:t>
            </w:r>
            <w:proofErr w:type="gramStart"/>
            <w:r w:rsidRPr="00706DF3">
              <w:rPr>
                <w:rStyle w:val="ab"/>
                <w:b w:val="0"/>
                <w:sz w:val="20"/>
                <w:szCs w:val="20"/>
              </w:rPr>
              <w:t>производитель:_</w:t>
            </w:r>
            <w:proofErr w:type="gramEnd"/>
            <w:r w:rsidRPr="00706DF3">
              <w:rPr>
                <w:rStyle w:val="ab"/>
                <w:b w:val="0"/>
                <w:sz w:val="20"/>
                <w:szCs w:val="20"/>
              </w:rPr>
              <w:t>________</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755204C" w14:textId="77777777" w:rsidR="00C14B01" w:rsidRDefault="00C14B01" w:rsidP="008828C8">
            <w:pPr>
              <w:jc w:val="center"/>
              <w:rPr>
                <w:color w:val="000000"/>
                <w:sz w:val="20"/>
                <w:szCs w:val="20"/>
              </w:rPr>
            </w:pPr>
            <w:proofErr w:type="spellStart"/>
            <w:r>
              <w:rPr>
                <w:color w:val="000000"/>
                <w:sz w:val="20"/>
                <w:szCs w:val="20"/>
              </w:rPr>
              <w:t>шт</w:t>
            </w:r>
            <w:proofErr w:type="spellEnd"/>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47C5023D" w14:textId="77777777" w:rsidR="00C14B01" w:rsidRDefault="00C14B01" w:rsidP="008828C8">
            <w:pPr>
              <w:jc w:val="center"/>
              <w:rPr>
                <w:color w:val="000000"/>
                <w:sz w:val="20"/>
                <w:szCs w:val="20"/>
              </w:rPr>
            </w:pPr>
            <w:r>
              <w:rPr>
                <w:color w:val="000000"/>
                <w:sz w:val="20"/>
                <w:szCs w:val="20"/>
              </w:rPr>
              <w:t>1</w:t>
            </w:r>
          </w:p>
        </w:tc>
        <w:tc>
          <w:tcPr>
            <w:tcW w:w="851" w:type="dxa"/>
            <w:tcBorders>
              <w:top w:val="single" w:sz="4" w:space="0" w:color="auto"/>
              <w:left w:val="single" w:sz="4" w:space="0" w:color="auto"/>
              <w:bottom w:val="single" w:sz="4" w:space="0" w:color="auto"/>
              <w:right w:val="single" w:sz="4" w:space="0" w:color="auto"/>
            </w:tcBorders>
            <w:vAlign w:val="center"/>
          </w:tcPr>
          <w:p w14:paraId="6BF3B6F3" w14:textId="77777777" w:rsidR="00C14B01" w:rsidRPr="001D2701" w:rsidRDefault="00C14B01" w:rsidP="008828C8">
            <w:pPr>
              <w:jc w:val="cente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7FBE6B7B" w14:textId="77777777" w:rsidR="00C14B01" w:rsidRPr="001D2701" w:rsidRDefault="00C14B01" w:rsidP="008828C8">
            <w:pPr>
              <w:jc w:val="center"/>
              <w:rPr>
                <w:color w:val="000000"/>
                <w:sz w:val="20"/>
                <w:szCs w:val="20"/>
              </w:rPr>
            </w:pPr>
          </w:p>
        </w:tc>
      </w:tr>
      <w:tr w:rsidR="00495853" w:rsidRPr="001D2701" w14:paraId="1DB57A26" w14:textId="77777777" w:rsidTr="00706DF3">
        <w:trPr>
          <w:trHeight w:val="517"/>
        </w:trPr>
        <w:tc>
          <w:tcPr>
            <w:tcW w:w="566" w:type="dxa"/>
            <w:tcBorders>
              <w:top w:val="single" w:sz="4" w:space="0" w:color="auto"/>
              <w:left w:val="single" w:sz="4" w:space="0" w:color="auto"/>
              <w:bottom w:val="single" w:sz="4" w:space="0" w:color="auto"/>
              <w:right w:val="single" w:sz="4" w:space="0" w:color="auto"/>
            </w:tcBorders>
            <w:shd w:val="clear" w:color="auto" w:fill="auto"/>
          </w:tcPr>
          <w:p w14:paraId="538370D6" w14:textId="77777777" w:rsidR="00495853" w:rsidRPr="00706DF3" w:rsidRDefault="00495853" w:rsidP="008828C8">
            <w:pPr>
              <w:jc w:val="center"/>
              <w:rPr>
                <w:sz w:val="20"/>
                <w:szCs w:val="20"/>
              </w:rPr>
            </w:pPr>
            <w:r>
              <w:rPr>
                <w:sz w:val="20"/>
                <w:szCs w:val="20"/>
              </w:rPr>
              <w:t>5</w:t>
            </w:r>
          </w:p>
        </w:tc>
        <w:tc>
          <w:tcPr>
            <w:tcW w:w="1703" w:type="dxa"/>
            <w:tcBorders>
              <w:top w:val="single" w:sz="4" w:space="0" w:color="auto"/>
              <w:left w:val="single" w:sz="4" w:space="0" w:color="auto"/>
              <w:bottom w:val="single" w:sz="4" w:space="0" w:color="auto"/>
              <w:right w:val="single" w:sz="4" w:space="0" w:color="auto"/>
            </w:tcBorders>
            <w:shd w:val="clear" w:color="auto" w:fill="auto"/>
          </w:tcPr>
          <w:p w14:paraId="748C9F66" w14:textId="77777777" w:rsidR="00495853" w:rsidRDefault="00495853" w:rsidP="0093785D">
            <w:pPr>
              <w:jc w:val="center"/>
              <w:rPr>
                <w:sz w:val="20"/>
                <w:szCs w:val="20"/>
              </w:rPr>
            </w:pPr>
            <w:r>
              <w:rPr>
                <w:sz w:val="20"/>
                <w:szCs w:val="20"/>
              </w:rPr>
              <w:t xml:space="preserve">Тумба многофункциональная </w:t>
            </w:r>
          </w:p>
          <w:p w14:paraId="51CC0E34" w14:textId="77777777" w:rsidR="00495853" w:rsidRDefault="00495853" w:rsidP="0093785D">
            <w:pPr>
              <w:jc w:val="center"/>
              <w:rPr>
                <w:sz w:val="20"/>
                <w:szCs w:val="20"/>
              </w:rPr>
            </w:pPr>
            <w:r>
              <w:rPr>
                <w:sz w:val="20"/>
                <w:szCs w:val="20"/>
              </w:rPr>
              <w:t>ОКПД2</w:t>
            </w:r>
          </w:p>
          <w:p w14:paraId="1C49CE5D" w14:textId="77777777" w:rsidR="00495853" w:rsidRDefault="00495853" w:rsidP="0093785D">
            <w:pPr>
              <w:jc w:val="center"/>
              <w:rPr>
                <w:sz w:val="20"/>
                <w:szCs w:val="20"/>
              </w:rPr>
            </w:pPr>
            <w:r>
              <w:rPr>
                <w:sz w:val="20"/>
                <w:szCs w:val="20"/>
              </w:rPr>
              <w:t>31.01.12.150</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567E87B9" w14:textId="77777777" w:rsidR="00495853" w:rsidRDefault="00495853" w:rsidP="002A7AFB">
            <w:pPr>
              <w:rPr>
                <w:rStyle w:val="ab"/>
                <w:b w:val="0"/>
                <w:sz w:val="20"/>
                <w:szCs w:val="20"/>
              </w:rPr>
            </w:pPr>
            <w:r>
              <w:rPr>
                <w:rStyle w:val="ab"/>
                <w:b w:val="0"/>
                <w:sz w:val="20"/>
                <w:szCs w:val="20"/>
              </w:rPr>
              <w:t>Вид материала корпуса – ЛДСП 22мм</w:t>
            </w:r>
          </w:p>
          <w:p w14:paraId="4F29980D" w14:textId="77777777" w:rsidR="00495853" w:rsidRDefault="00495853" w:rsidP="002A7AFB">
            <w:pPr>
              <w:rPr>
                <w:rStyle w:val="ab"/>
                <w:b w:val="0"/>
                <w:sz w:val="20"/>
                <w:szCs w:val="20"/>
              </w:rPr>
            </w:pPr>
            <w:r>
              <w:rPr>
                <w:rStyle w:val="ab"/>
                <w:b w:val="0"/>
                <w:sz w:val="20"/>
                <w:szCs w:val="20"/>
              </w:rPr>
              <w:t>Двери из стекла 5 мм</w:t>
            </w:r>
          </w:p>
          <w:p w14:paraId="09BB0E62" w14:textId="77777777" w:rsidR="00495853" w:rsidRDefault="00495853" w:rsidP="002A7AFB">
            <w:pPr>
              <w:rPr>
                <w:rStyle w:val="ab"/>
                <w:b w:val="0"/>
                <w:sz w:val="20"/>
                <w:szCs w:val="20"/>
              </w:rPr>
            </w:pPr>
            <w:r w:rsidRPr="00706DF3">
              <w:rPr>
                <w:rStyle w:val="ab"/>
                <w:b w:val="0"/>
                <w:sz w:val="20"/>
                <w:szCs w:val="20"/>
              </w:rPr>
              <w:t xml:space="preserve">Габаритные размеры: </w:t>
            </w:r>
            <w:r>
              <w:rPr>
                <w:rStyle w:val="ab"/>
                <w:b w:val="0"/>
                <w:sz w:val="20"/>
                <w:szCs w:val="20"/>
              </w:rPr>
              <w:t>1350</w:t>
            </w:r>
            <w:r w:rsidRPr="00706DF3">
              <w:rPr>
                <w:rStyle w:val="ab"/>
                <w:b w:val="0"/>
                <w:sz w:val="20"/>
                <w:szCs w:val="20"/>
              </w:rPr>
              <w:t>х</w:t>
            </w:r>
            <w:r>
              <w:rPr>
                <w:rStyle w:val="ab"/>
                <w:b w:val="0"/>
                <w:sz w:val="20"/>
                <w:szCs w:val="20"/>
              </w:rPr>
              <w:t>450</w:t>
            </w:r>
            <w:r w:rsidRPr="00706DF3">
              <w:rPr>
                <w:rStyle w:val="ab"/>
                <w:b w:val="0"/>
                <w:sz w:val="20"/>
                <w:szCs w:val="20"/>
              </w:rPr>
              <w:t>х</w:t>
            </w:r>
            <w:r>
              <w:rPr>
                <w:rStyle w:val="ab"/>
                <w:b w:val="0"/>
                <w:sz w:val="20"/>
                <w:szCs w:val="20"/>
              </w:rPr>
              <w:t>890</w:t>
            </w:r>
            <w:r w:rsidRPr="00706DF3">
              <w:rPr>
                <w:rStyle w:val="ab"/>
                <w:b w:val="0"/>
                <w:sz w:val="20"/>
                <w:szCs w:val="20"/>
              </w:rPr>
              <w:t xml:space="preserve"> мм</w:t>
            </w:r>
          </w:p>
          <w:p w14:paraId="6823690A" w14:textId="77777777" w:rsidR="00495853" w:rsidRPr="001B50D8" w:rsidRDefault="00495853" w:rsidP="002A7AFB">
            <w:pPr>
              <w:rPr>
                <w:bCs/>
                <w:spacing w:val="3"/>
                <w:sz w:val="20"/>
                <w:szCs w:val="20"/>
                <w:shd w:val="clear" w:color="auto" w:fill="FFFFFF"/>
              </w:rPr>
            </w:pPr>
            <w:r>
              <w:rPr>
                <w:rStyle w:val="ab"/>
                <w:b w:val="0"/>
                <w:sz w:val="20"/>
                <w:szCs w:val="20"/>
              </w:rPr>
              <w:t>Цвет: Дуб Кронберг</w:t>
            </w:r>
          </w:p>
          <w:p w14:paraId="3181A19D" w14:textId="77777777" w:rsidR="00495853" w:rsidRPr="00706DF3" w:rsidRDefault="00495853" w:rsidP="002A7AFB">
            <w:pPr>
              <w:rPr>
                <w:color w:val="000000"/>
                <w:sz w:val="20"/>
                <w:szCs w:val="20"/>
                <w:vertAlign w:val="superscript"/>
              </w:rPr>
            </w:pPr>
            <w:r w:rsidRPr="00706DF3">
              <w:rPr>
                <w:rStyle w:val="ab"/>
                <w:b w:val="0"/>
                <w:sz w:val="20"/>
                <w:szCs w:val="20"/>
              </w:rPr>
              <w:t xml:space="preserve">Страна </w:t>
            </w:r>
            <w:proofErr w:type="gramStart"/>
            <w:r w:rsidRPr="00706DF3">
              <w:rPr>
                <w:rStyle w:val="ab"/>
                <w:b w:val="0"/>
                <w:sz w:val="20"/>
                <w:szCs w:val="20"/>
              </w:rPr>
              <w:t>производитель:</w:t>
            </w:r>
            <w:r w:rsidR="00077593">
              <w:rPr>
                <w:rStyle w:val="ab"/>
                <w:b w:val="0"/>
                <w:sz w:val="20"/>
                <w:szCs w:val="20"/>
                <w:u w:val="single"/>
              </w:rPr>
              <w:t xml:space="preserve">   </w:t>
            </w:r>
            <w:proofErr w:type="gramEnd"/>
            <w:r w:rsidR="00077593">
              <w:rPr>
                <w:rStyle w:val="ab"/>
                <w:b w:val="0"/>
                <w:sz w:val="20"/>
                <w:szCs w:val="20"/>
                <w:u w:val="single"/>
              </w:rPr>
              <w:t xml:space="preserve">             </w:t>
            </w:r>
            <w:r w:rsidRPr="00706DF3">
              <w:rPr>
                <w:rStyle w:val="ab"/>
                <w:b w:val="0"/>
                <w:sz w:val="20"/>
                <w:szCs w:val="20"/>
              </w:rPr>
              <w:t>_________</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521DCF9" w14:textId="77777777" w:rsidR="00495853" w:rsidRDefault="007448C7" w:rsidP="008828C8">
            <w:pPr>
              <w:jc w:val="center"/>
              <w:rPr>
                <w:color w:val="000000"/>
                <w:sz w:val="20"/>
                <w:szCs w:val="20"/>
              </w:rPr>
            </w:pPr>
            <w:proofErr w:type="spellStart"/>
            <w:r>
              <w:rPr>
                <w:color w:val="000000"/>
                <w:sz w:val="20"/>
                <w:szCs w:val="20"/>
              </w:rPr>
              <w:t>шт</w:t>
            </w:r>
            <w:proofErr w:type="spellEnd"/>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0F272D9A" w14:textId="77777777" w:rsidR="00495853" w:rsidRDefault="007448C7" w:rsidP="008828C8">
            <w:pPr>
              <w:jc w:val="center"/>
              <w:rPr>
                <w:color w:val="000000"/>
                <w:sz w:val="20"/>
                <w:szCs w:val="20"/>
              </w:rPr>
            </w:pPr>
            <w:r>
              <w:rPr>
                <w:color w:val="000000"/>
                <w:sz w:val="20"/>
                <w:szCs w:val="20"/>
              </w:rPr>
              <w:t>1</w:t>
            </w:r>
          </w:p>
        </w:tc>
        <w:tc>
          <w:tcPr>
            <w:tcW w:w="851" w:type="dxa"/>
            <w:tcBorders>
              <w:top w:val="single" w:sz="4" w:space="0" w:color="auto"/>
              <w:left w:val="single" w:sz="4" w:space="0" w:color="auto"/>
              <w:bottom w:val="single" w:sz="4" w:space="0" w:color="auto"/>
              <w:right w:val="single" w:sz="4" w:space="0" w:color="auto"/>
            </w:tcBorders>
            <w:vAlign w:val="center"/>
          </w:tcPr>
          <w:p w14:paraId="6D0D2B0F" w14:textId="77777777" w:rsidR="00495853" w:rsidRPr="001D2701" w:rsidRDefault="00495853" w:rsidP="008828C8">
            <w:pPr>
              <w:jc w:val="cente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2D39CE8B" w14:textId="77777777" w:rsidR="00495853" w:rsidRPr="001D2701" w:rsidRDefault="00495853" w:rsidP="008828C8">
            <w:pPr>
              <w:jc w:val="center"/>
              <w:rPr>
                <w:color w:val="000000"/>
                <w:sz w:val="20"/>
                <w:szCs w:val="20"/>
              </w:rPr>
            </w:pPr>
          </w:p>
        </w:tc>
      </w:tr>
      <w:tr w:rsidR="00C45A4D" w:rsidRPr="001D2701" w14:paraId="2B222EB0" w14:textId="77777777" w:rsidTr="00706DF3">
        <w:trPr>
          <w:trHeight w:val="517"/>
        </w:trPr>
        <w:tc>
          <w:tcPr>
            <w:tcW w:w="566" w:type="dxa"/>
            <w:tcBorders>
              <w:top w:val="single" w:sz="4" w:space="0" w:color="auto"/>
              <w:left w:val="single" w:sz="4" w:space="0" w:color="auto"/>
              <w:bottom w:val="single" w:sz="4" w:space="0" w:color="auto"/>
              <w:right w:val="single" w:sz="4" w:space="0" w:color="auto"/>
            </w:tcBorders>
            <w:shd w:val="clear" w:color="auto" w:fill="auto"/>
          </w:tcPr>
          <w:p w14:paraId="561BBA80" w14:textId="77777777" w:rsidR="00C45A4D" w:rsidRPr="00706DF3" w:rsidRDefault="00C45A4D" w:rsidP="008828C8">
            <w:pPr>
              <w:jc w:val="center"/>
              <w:rPr>
                <w:sz w:val="20"/>
                <w:szCs w:val="20"/>
              </w:rPr>
            </w:pPr>
            <w:r>
              <w:rPr>
                <w:sz w:val="20"/>
                <w:szCs w:val="20"/>
              </w:rPr>
              <w:t>6</w:t>
            </w:r>
          </w:p>
        </w:tc>
        <w:tc>
          <w:tcPr>
            <w:tcW w:w="1703" w:type="dxa"/>
            <w:tcBorders>
              <w:top w:val="single" w:sz="4" w:space="0" w:color="auto"/>
              <w:left w:val="single" w:sz="4" w:space="0" w:color="auto"/>
              <w:bottom w:val="single" w:sz="4" w:space="0" w:color="auto"/>
              <w:right w:val="single" w:sz="4" w:space="0" w:color="auto"/>
            </w:tcBorders>
            <w:shd w:val="clear" w:color="auto" w:fill="auto"/>
          </w:tcPr>
          <w:p w14:paraId="00CEB145" w14:textId="59104586" w:rsidR="00C45A4D" w:rsidRDefault="00C45A4D" w:rsidP="0093785D">
            <w:pPr>
              <w:jc w:val="center"/>
              <w:rPr>
                <w:sz w:val="20"/>
                <w:szCs w:val="20"/>
              </w:rPr>
            </w:pPr>
            <w:r>
              <w:rPr>
                <w:sz w:val="20"/>
                <w:szCs w:val="20"/>
              </w:rPr>
              <w:t xml:space="preserve">Стеллаж </w:t>
            </w:r>
            <w:proofErr w:type="gramStart"/>
            <w:r>
              <w:rPr>
                <w:sz w:val="20"/>
                <w:szCs w:val="20"/>
              </w:rPr>
              <w:t>закрытый  64</w:t>
            </w:r>
            <w:proofErr w:type="gramEnd"/>
            <w:r>
              <w:rPr>
                <w:sz w:val="20"/>
                <w:szCs w:val="20"/>
              </w:rPr>
              <w:t> 531</w:t>
            </w:r>
          </w:p>
          <w:p w14:paraId="147365B5" w14:textId="77777777" w:rsidR="00C45A4D" w:rsidRDefault="00C45A4D" w:rsidP="0093785D">
            <w:pPr>
              <w:jc w:val="center"/>
              <w:rPr>
                <w:sz w:val="20"/>
                <w:szCs w:val="20"/>
              </w:rPr>
            </w:pPr>
            <w:r>
              <w:rPr>
                <w:sz w:val="20"/>
                <w:szCs w:val="20"/>
              </w:rPr>
              <w:t>ОКПД2</w:t>
            </w:r>
          </w:p>
          <w:p w14:paraId="2A1188BA" w14:textId="77777777" w:rsidR="00C45A4D" w:rsidRDefault="00C45A4D" w:rsidP="0093785D">
            <w:pPr>
              <w:jc w:val="center"/>
              <w:rPr>
                <w:sz w:val="20"/>
                <w:szCs w:val="20"/>
              </w:rPr>
            </w:pPr>
            <w:r>
              <w:rPr>
                <w:sz w:val="20"/>
                <w:szCs w:val="20"/>
              </w:rPr>
              <w:t>31.01.12.131</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7DB720D8" w14:textId="77777777" w:rsidR="00C45A4D" w:rsidRDefault="00C45A4D" w:rsidP="002A7AFB">
            <w:pPr>
              <w:rPr>
                <w:rStyle w:val="ab"/>
                <w:b w:val="0"/>
                <w:sz w:val="20"/>
                <w:szCs w:val="20"/>
              </w:rPr>
            </w:pPr>
            <w:r>
              <w:rPr>
                <w:rStyle w:val="ab"/>
                <w:b w:val="0"/>
                <w:sz w:val="20"/>
                <w:szCs w:val="20"/>
              </w:rPr>
              <w:t>Вид материала корпуса – ЛДСП</w:t>
            </w:r>
          </w:p>
          <w:p w14:paraId="7573FBC9" w14:textId="77777777" w:rsidR="00C45A4D" w:rsidRDefault="00C45A4D" w:rsidP="002A7AFB">
            <w:pPr>
              <w:rPr>
                <w:rStyle w:val="ab"/>
                <w:b w:val="0"/>
                <w:sz w:val="20"/>
                <w:szCs w:val="20"/>
              </w:rPr>
            </w:pPr>
            <w:r w:rsidRPr="00706DF3">
              <w:rPr>
                <w:rStyle w:val="ab"/>
                <w:b w:val="0"/>
                <w:sz w:val="20"/>
                <w:szCs w:val="20"/>
              </w:rPr>
              <w:t xml:space="preserve">Габаритные размеры: </w:t>
            </w:r>
            <w:r>
              <w:rPr>
                <w:rStyle w:val="ab"/>
                <w:b w:val="0"/>
                <w:sz w:val="20"/>
                <w:szCs w:val="20"/>
              </w:rPr>
              <w:t>760</w:t>
            </w:r>
            <w:r w:rsidRPr="00706DF3">
              <w:rPr>
                <w:rStyle w:val="ab"/>
                <w:b w:val="0"/>
                <w:sz w:val="20"/>
                <w:szCs w:val="20"/>
              </w:rPr>
              <w:t>х</w:t>
            </w:r>
            <w:r>
              <w:rPr>
                <w:rStyle w:val="ab"/>
                <w:b w:val="0"/>
                <w:sz w:val="20"/>
                <w:szCs w:val="20"/>
              </w:rPr>
              <w:t>390</w:t>
            </w:r>
            <w:r w:rsidRPr="00706DF3">
              <w:rPr>
                <w:rStyle w:val="ab"/>
                <w:b w:val="0"/>
                <w:sz w:val="20"/>
                <w:szCs w:val="20"/>
              </w:rPr>
              <w:t>х</w:t>
            </w:r>
            <w:r>
              <w:rPr>
                <w:rStyle w:val="ab"/>
                <w:b w:val="0"/>
                <w:sz w:val="20"/>
                <w:szCs w:val="20"/>
              </w:rPr>
              <w:t>2020</w:t>
            </w:r>
            <w:r w:rsidRPr="00706DF3">
              <w:rPr>
                <w:rStyle w:val="ab"/>
                <w:b w:val="0"/>
                <w:sz w:val="20"/>
                <w:szCs w:val="20"/>
              </w:rPr>
              <w:t xml:space="preserve"> мм</w:t>
            </w:r>
          </w:p>
          <w:p w14:paraId="7D8F333F" w14:textId="77777777" w:rsidR="00C45A4D" w:rsidRPr="001B50D8" w:rsidRDefault="00C45A4D" w:rsidP="002A7AFB">
            <w:pPr>
              <w:rPr>
                <w:bCs/>
                <w:spacing w:val="3"/>
                <w:sz w:val="20"/>
                <w:szCs w:val="20"/>
                <w:shd w:val="clear" w:color="auto" w:fill="FFFFFF"/>
              </w:rPr>
            </w:pPr>
            <w:r>
              <w:rPr>
                <w:rStyle w:val="ab"/>
                <w:b w:val="0"/>
                <w:sz w:val="20"/>
                <w:szCs w:val="20"/>
              </w:rPr>
              <w:t>Цвет: Дуб Кронберг</w:t>
            </w:r>
          </w:p>
          <w:p w14:paraId="79ADE102" w14:textId="77777777" w:rsidR="00C45A4D" w:rsidRPr="00706DF3" w:rsidRDefault="00C45A4D" w:rsidP="002A7AFB">
            <w:pPr>
              <w:rPr>
                <w:color w:val="000000"/>
                <w:sz w:val="20"/>
                <w:szCs w:val="20"/>
                <w:vertAlign w:val="superscript"/>
              </w:rPr>
            </w:pPr>
            <w:r w:rsidRPr="00706DF3">
              <w:rPr>
                <w:rStyle w:val="ab"/>
                <w:b w:val="0"/>
                <w:sz w:val="20"/>
                <w:szCs w:val="20"/>
              </w:rPr>
              <w:t xml:space="preserve">Страна </w:t>
            </w:r>
            <w:proofErr w:type="gramStart"/>
            <w:r w:rsidRPr="00706DF3">
              <w:rPr>
                <w:rStyle w:val="ab"/>
                <w:b w:val="0"/>
                <w:sz w:val="20"/>
                <w:szCs w:val="20"/>
              </w:rPr>
              <w:t>производитель:_</w:t>
            </w:r>
            <w:proofErr w:type="gramEnd"/>
            <w:r w:rsidRPr="00706DF3">
              <w:rPr>
                <w:rStyle w:val="ab"/>
                <w:b w:val="0"/>
                <w:sz w:val="20"/>
                <w:szCs w:val="20"/>
              </w:rPr>
              <w:t>________</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E9E03F0" w14:textId="77777777" w:rsidR="00C45A4D" w:rsidRDefault="007448C7" w:rsidP="008828C8">
            <w:pPr>
              <w:jc w:val="center"/>
              <w:rPr>
                <w:color w:val="000000"/>
                <w:sz w:val="20"/>
                <w:szCs w:val="20"/>
              </w:rPr>
            </w:pPr>
            <w:proofErr w:type="spellStart"/>
            <w:r>
              <w:rPr>
                <w:color w:val="000000"/>
                <w:sz w:val="20"/>
                <w:szCs w:val="20"/>
              </w:rPr>
              <w:t>шт</w:t>
            </w:r>
            <w:proofErr w:type="spellEnd"/>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2F09CB8E" w14:textId="77777777" w:rsidR="00C45A4D" w:rsidRDefault="007448C7" w:rsidP="008828C8">
            <w:pPr>
              <w:jc w:val="center"/>
              <w:rPr>
                <w:color w:val="000000"/>
                <w:sz w:val="20"/>
                <w:szCs w:val="20"/>
              </w:rPr>
            </w:pPr>
            <w:r>
              <w:rPr>
                <w:color w:val="000000"/>
                <w:sz w:val="20"/>
                <w:szCs w:val="20"/>
              </w:rPr>
              <w:t>1</w:t>
            </w:r>
          </w:p>
        </w:tc>
        <w:tc>
          <w:tcPr>
            <w:tcW w:w="851" w:type="dxa"/>
            <w:tcBorders>
              <w:top w:val="single" w:sz="4" w:space="0" w:color="auto"/>
              <w:left w:val="single" w:sz="4" w:space="0" w:color="auto"/>
              <w:bottom w:val="single" w:sz="4" w:space="0" w:color="auto"/>
              <w:right w:val="single" w:sz="4" w:space="0" w:color="auto"/>
            </w:tcBorders>
            <w:vAlign w:val="center"/>
          </w:tcPr>
          <w:p w14:paraId="25D2D75C" w14:textId="77777777" w:rsidR="00C45A4D" w:rsidRPr="001D2701" w:rsidRDefault="00C45A4D" w:rsidP="008828C8">
            <w:pPr>
              <w:jc w:val="cente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249CB6EC" w14:textId="77777777" w:rsidR="00C45A4D" w:rsidRPr="001D2701" w:rsidRDefault="00C45A4D" w:rsidP="008828C8">
            <w:pPr>
              <w:jc w:val="center"/>
              <w:rPr>
                <w:color w:val="000000"/>
                <w:sz w:val="20"/>
                <w:szCs w:val="20"/>
              </w:rPr>
            </w:pPr>
          </w:p>
        </w:tc>
      </w:tr>
      <w:tr w:rsidR="00C45A4D" w:rsidRPr="001D2701" w14:paraId="26AADF5C" w14:textId="77777777" w:rsidTr="00706DF3">
        <w:trPr>
          <w:trHeight w:val="517"/>
        </w:trPr>
        <w:tc>
          <w:tcPr>
            <w:tcW w:w="566" w:type="dxa"/>
            <w:tcBorders>
              <w:top w:val="single" w:sz="4" w:space="0" w:color="auto"/>
              <w:left w:val="single" w:sz="4" w:space="0" w:color="auto"/>
              <w:bottom w:val="single" w:sz="4" w:space="0" w:color="auto"/>
              <w:right w:val="single" w:sz="4" w:space="0" w:color="auto"/>
            </w:tcBorders>
            <w:shd w:val="clear" w:color="auto" w:fill="auto"/>
          </w:tcPr>
          <w:p w14:paraId="5965DD31" w14:textId="77777777" w:rsidR="00C45A4D" w:rsidRDefault="00C45A4D" w:rsidP="008828C8">
            <w:pPr>
              <w:jc w:val="center"/>
              <w:rPr>
                <w:sz w:val="20"/>
                <w:szCs w:val="20"/>
              </w:rPr>
            </w:pPr>
            <w:r>
              <w:rPr>
                <w:sz w:val="20"/>
                <w:szCs w:val="20"/>
              </w:rPr>
              <w:t>7</w:t>
            </w:r>
          </w:p>
        </w:tc>
        <w:tc>
          <w:tcPr>
            <w:tcW w:w="1703" w:type="dxa"/>
            <w:tcBorders>
              <w:top w:val="single" w:sz="4" w:space="0" w:color="auto"/>
              <w:left w:val="single" w:sz="4" w:space="0" w:color="auto"/>
              <w:bottom w:val="single" w:sz="4" w:space="0" w:color="auto"/>
              <w:right w:val="single" w:sz="4" w:space="0" w:color="auto"/>
            </w:tcBorders>
            <w:shd w:val="clear" w:color="auto" w:fill="auto"/>
          </w:tcPr>
          <w:p w14:paraId="33E3970A" w14:textId="1E66C827" w:rsidR="00077593" w:rsidRDefault="00077593" w:rsidP="00077593">
            <w:pPr>
              <w:jc w:val="center"/>
              <w:rPr>
                <w:sz w:val="20"/>
                <w:szCs w:val="20"/>
              </w:rPr>
            </w:pPr>
            <w:r>
              <w:rPr>
                <w:sz w:val="20"/>
                <w:szCs w:val="20"/>
              </w:rPr>
              <w:t xml:space="preserve">Стеллаж </w:t>
            </w:r>
            <w:proofErr w:type="gramStart"/>
            <w:r>
              <w:rPr>
                <w:sz w:val="20"/>
                <w:szCs w:val="20"/>
              </w:rPr>
              <w:t>закрытый  64</w:t>
            </w:r>
            <w:proofErr w:type="gramEnd"/>
            <w:r>
              <w:rPr>
                <w:sz w:val="20"/>
                <w:szCs w:val="20"/>
              </w:rPr>
              <w:t> 533</w:t>
            </w:r>
          </w:p>
          <w:p w14:paraId="3D26263C" w14:textId="77777777" w:rsidR="00077593" w:rsidRDefault="00077593" w:rsidP="00077593">
            <w:pPr>
              <w:jc w:val="center"/>
              <w:rPr>
                <w:sz w:val="20"/>
                <w:szCs w:val="20"/>
              </w:rPr>
            </w:pPr>
            <w:r>
              <w:rPr>
                <w:sz w:val="20"/>
                <w:szCs w:val="20"/>
              </w:rPr>
              <w:t>ОКПД2</w:t>
            </w:r>
          </w:p>
          <w:p w14:paraId="7B95B033" w14:textId="77777777" w:rsidR="00C45A4D" w:rsidRDefault="00077593" w:rsidP="00077593">
            <w:pPr>
              <w:jc w:val="center"/>
              <w:rPr>
                <w:sz w:val="20"/>
                <w:szCs w:val="20"/>
              </w:rPr>
            </w:pPr>
            <w:r>
              <w:rPr>
                <w:sz w:val="20"/>
                <w:szCs w:val="20"/>
              </w:rPr>
              <w:t>31.01.12.131</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38957DA7" w14:textId="77777777" w:rsidR="00077593" w:rsidRDefault="00077593" w:rsidP="00077593">
            <w:pPr>
              <w:rPr>
                <w:rStyle w:val="ab"/>
                <w:b w:val="0"/>
                <w:sz w:val="20"/>
                <w:szCs w:val="20"/>
              </w:rPr>
            </w:pPr>
            <w:r>
              <w:rPr>
                <w:rStyle w:val="ab"/>
                <w:b w:val="0"/>
                <w:sz w:val="20"/>
                <w:szCs w:val="20"/>
              </w:rPr>
              <w:t xml:space="preserve">Вид материала корпуса – ЛДСП </w:t>
            </w:r>
          </w:p>
          <w:p w14:paraId="5A024383" w14:textId="77777777" w:rsidR="00077593" w:rsidRDefault="00077593" w:rsidP="00077593">
            <w:pPr>
              <w:rPr>
                <w:rStyle w:val="ab"/>
                <w:b w:val="0"/>
                <w:sz w:val="20"/>
                <w:szCs w:val="20"/>
              </w:rPr>
            </w:pPr>
            <w:r>
              <w:rPr>
                <w:rStyle w:val="ab"/>
                <w:b w:val="0"/>
                <w:sz w:val="20"/>
                <w:szCs w:val="20"/>
              </w:rPr>
              <w:t>Двери из стекла 5 мм тонированные</w:t>
            </w:r>
          </w:p>
          <w:p w14:paraId="23E4DC3F" w14:textId="77777777" w:rsidR="00077593" w:rsidRDefault="00077593" w:rsidP="00077593">
            <w:pPr>
              <w:rPr>
                <w:rStyle w:val="ab"/>
                <w:b w:val="0"/>
                <w:sz w:val="20"/>
                <w:szCs w:val="20"/>
              </w:rPr>
            </w:pPr>
            <w:r w:rsidRPr="00706DF3">
              <w:rPr>
                <w:rStyle w:val="ab"/>
                <w:b w:val="0"/>
                <w:sz w:val="20"/>
                <w:szCs w:val="20"/>
              </w:rPr>
              <w:t xml:space="preserve">Габаритные размеры: </w:t>
            </w:r>
            <w:r>
              <w:rPr>
                <w:rStyle w:val="ab"/>
                <w:b w:val="0"/>
                <w:sz w:val="20"/>
                <w:szCs w:val="20"/>
              </w:rPr>
              <w:t>760</w:t>
            </w:r>
            <w:r w:rsidRPr="00706DF3">
              <w:rPr>
                <w:rStyle w:val="ab"/>
                <w:b w:val="0"/>
                <w:sz w:val="20"/>
                <w:szCs w:val="20"/>
              </w:rPr>
              <w:t>х</w:t>
            </w:r>
            <w:r>
              <w:rPr>
                <w:rStyle w:val="ab"/>
                <w:b w:val="0"/>
                <w:sz w:val="20"/>
                <w:szCs w:val="20"/>
              </w:rPr>
              <w:t>390</w:t>
            </w:r>
            <w:r w:rsidRPr="00706DF3">
              <w:rPr>
                <w:rStyle w:val="ab"/>
                <w:b w:val="0"/>
                <w:sz w:val="20"/>
                <w:szCs w:val="20"/>
              </w:rPr>
              <w:t>х</w:t>
            </w:r>
            <w:r>
              <w:rPr>
                <w:rStyle w:val="ab"/>
                <w:b w:val="0"/>
                <w:sz w:val="20"/>
                <w:szCs w:val="20"/>
              </w:rPr>
              <w:t>2020</w:t>
            </w:r>
            <w:r w:rsidRPr="00706DF3">
              <w:rPr>
                <w:rStyle w:val="ab"/>
                <w:b w:val="0"/>
                <w:sz w:val="20"/>
                <w:szCs w:val="20"/>
              </w:rPr>
              <w:t xml:space="preserve"> мм</w:t>
            </w:r>
          </w:p>
          <w:p w14:paraId="1DE226B2" w14:textId="77777777" w:rsidR="00077593" w:rsidRPr="001B50D8" w:rsidRDefault="00077593" w:rsidP="00077593">
            <w:pPr>
              <w:rPr>
                <w:bCs/>
                <w:spacing w:val="3"/>
                <w:sz w:val="20"/>
                <w:szCs w:val="20"/>
                <w:shd w:val="clear" w:color="auto" w:fill="FFFFFF"/>
              </w:rPr>
            </w:pPr>
            <w:r>
              <w:rPr>
                <w:rStyle w:val="ab"/>
                <w:b w:val="0"/>
                <w:sz w:val="20"/>
                <w:szCs w:val="20"/>
              </w:rPr>
              <w:t>Цвет: Дуб Кронберг</w:t>
            </w:r>
          </w:p>
          <w:p w14:paraId="07F32AEC" w14:textId="77777777" w:rsidR="00C45A4D" w:rsidRDefault="00077593" w:rsidP="00077593">
            <w:pPr>
              <w:rPr>
                <w:rStyle w:val="ab"/>
                <w:b w:val="0"/>
                <w:sz w:val="20"/>
                <w:szCs w:val="20"/>
              </w:rPr>
            </w:pPr>
            <w:r w:rsidRPr="00706DF3">
              <w:rPr>
                <w:rStyle w:val="ab"/>
                <w:b w:val="0"/>
                <w:sz w:val="20"/>
                <w:szCs w:val="20"/>
              </w:rPr>
              <w:t xml:space="preserve">Страна </w:t>
            </w:r>
            <w:proofErr w:type="gramStart"/>
            <w:r w:rsidRPr="00706DF3">
              <w:rPr>
                <w:rStyle w:val="ab"/>
                <w:b w:val="0"/>
                <w:sz w:val="20"/>
                <w:szCs w:val="20"/>
              </w:rPr>
              <w:t>производитель:_</w:t>
            </w:r>
            <w:proofErr w:type="gramEnd"/>
            <w:r w:rsidRPr="00706DF3">
              <w:rPr>
                <w:rStyle w:val="ab"/>
                <w:b w:val="0"/>
                <w:sz w:val="20"/>
                <w:szCs w:val="20"/>
              </w:rPr>
              <w:t>________</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6C25250" w14:textId="77777777" w:rsidR="00C45A4D" w:rsidRDefault="007448C7" w:rsidP="008828C8">
            <w:pPr>
              <w:jc w:val="center"/>
              <w:rPr>
                <w:color w:val="000000"/>
                <w:sz w:val="20"/>
                <w:szCs w:val="20"/>
              </w:rPr>
            </w:pPr>
            <w:proofErr w:type="spellStart"/>
            <w:r>
              <w:rPr>
                <w:color w:val="000000"/>
                <w:sz w:val="20"/>
                <w:szCs w:val="20"/>
              </w:rPr>
              <w:t>шт</w:t>
            </w:r>
            <w:proofErr w:type="spellEnd"/>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37DC91D7" w14:textId="77777777" w:rsidR="00C45A4D" w:rsidRDefault="007448C7" w:rsidP="008828C8">
            <w:pPr>
              <w:jc w:val="center"/>
              <w:rPr>
                <w:color w:val="000000"/>
                <w:sz w:val="20"/>
                <w:szCs w:val="20"/>
              </w:rPr>
            </w:pPr>
            <w:r>
              <w:rPr>
                <w:color w:val="000000"/>
                <w:sz w:val="20"/>
                <w:szCs w:val="20"/>
              </w:rPr>
              <w:t>1</w:t>
            </w:r>
          </w:p>
        </w:tc>
        <w:tc>
          <w:tcPr>
            <w:tcW w:w="851" w:type="dxa"/>
            <w:tcBorders>
              <w:top w:val="single" w:sz="4" w:space="0" w:color="auto"/>
              <w:left w:val="single" w:sz="4" w:space="0" w:color="auto"/>
              <w:bottom w:val="single" w:sz="4" w:space="0" w:color="auto"/>
              <w:right w:val="single" w:sz="4" w:space="0" w:color="auto"/>
            </w:tcBorders>
            <w:vAlign w:val="center"/>
          </w:tcPr>
          <w:p w14:paraId="23D3C996" w14:textId="77777777" w:rsidR="00C45A4D" w:rsidRPr="001D2701" w:rsidRDefault="00C45A4D" w:rsidP="008828C8">
            <w:pPr>
              <w:jc w:val="cente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0EE9493A" w14:textId="77777777" w:rsidR="00C45A4D" w:rsidRPr="001D2701" w:rsidRDefault="00C45A4D" w:rsidP="008828C8">
            <w:pPr>
              <w:jc w:val="center"/>
              <w:rPr>
                <w:color w:val="000000"/>
                <w:sz w:val="20"/>
                <w:szCs w:val="20"/>
              </w:rPr>
            </w:pPr>
          </w:p>
        </w:tc>
      </w:tr>
      <w:tr w:rsidR="00C45A4D" w:rsidRPr="001D2701" w14:paraId="3845CA02" w14:textId="77777777" w:rsidTr="00706DF3">
        <w:trPr>
          <w:trHeight w:val="517"/>
        </w:trPr>
        <w:tc>
          <w:tcPr>
            <w:tcW w:w="566" w:type="dxa"/>
            <w:tcBorders>
              <w:top w:val="single" w:sz="4" w:space="0" w:color="auto"/>
              <w:left w:val="single" w:sz="4" w:space="0" w:color="auto"/>
              <w:bottom w:val="single" w:sz="4" w:space="0" w:color="auto"/>
              <w:right w:val="single" w:sz="4" w:space="0" w:color="auto"/>
            </w:tcBorders>
            <w:shd w:val="clear" w:color="auto" w:fill="auto"/>
          </w:tcPr>
          <w:p w14:paraId="04478320" w14:textId="77777777" w:rsidR="00C45A4D" w:rsidRDefault="00077593" w:rsidP="008828C8">
            <w:pPr>
              <w:jc w:val="center"/>
              <w:rPr>
                <w:sz w:val="20"/>
                <w:szCs w:val="20"/>
              </w:rPr>
            </w:pPr>
            <w:r>
              <w:rPr>
                <w:sz w:val="20"/>
                <w:szCs w:val="20"/>
              </w:rPr>
              <w:t>8</w:t>
            </w:r>
          </w:p>
        </w:tc>
        <w:tc>
          <w:tcPr>
            <w:tcW w:w="1703" w:type="dxa"/>
            <w:tcBorders>
              <w:top w:val="single" w:sz="4" w:space="0" w:color="auto"/>
              <w:left w:val="single" w:sz="4" w:space="0" w:color="auto"/>
              <w:bottom w:val="single" w:sz="4" w:space="0" w:color="auto"/>
              <w:right w:val="single" w:sz="4" w:space="0" w:color="auto"/>
            </w:tcBorders>
            <w:shd w:val="clear" w:color="auto" w:fill="auto"/>
          </w:tcPr>
          <w:p w14:paraId="467E06AA" w14:textId="77777777" w:rsidR="00077593" w:rsidRDefault="00077593" w:rsidP="00235AE0">
            <w:pPr>
              <w:jc w:val="center"/>
              <w:rPr>
                <w:sz w:val="20"/>
                <w:szCs w:val="20"/>
              </w:rPr>
            </w:pPr>
            <w:r>
              <w:rPr>
                <w:sz w:val="20"/>
                <w:szCs w:val="20"/>
              </w:rPr>
              <w:t>Стеллаж угловой</w:t>
            </w:r>
          </w:p>
          <w:p w14:paraId="6BD28FC2" w14:textId="77777777" w:rsidR="00077593" w:rsidRDefault="00077593" w:rsidP="0093785D">
            <w:pPr>
              <w:jc w:val="center"/>
              <w:rPr>
                <w:sz w:val="20"/>
                <w:szCs w:val="20"/>
              </w:rPr>
            </w:pPr>
            <w:r>
              <w:rPr>
                <w:sz w:val="20"/>
                <w:szCs w:val="20"/>
              </w:rPr>
              <w:t>ОКПД2</w:t>
            </w:r>
          </w:p>
          <w:p w14:paraId="07E1E3D1" w14:textId="77777777" w:rsidR="00235AE0" w:rsidRDefault="00235AE0" w:rsidP="0093785D">
            <w:pPr>
              <w:jc w:val="center"/>
              <w:rPr>
                <w:sz w:val="20"/>
                <w:szCs w:val="20"/>
              </w:rPr>
            </w:pPr>
            <w:r>
              <w:rPr>
                <w:sz w:val="20"/>
                <w:szCs w:val="20"/>
              </w:rPr>
              <w:t>31.01.10.000</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7FED7069" w14:textId="77777777" w:rsidR="00077593" w:rsidRDefault="00077593" w:rsidP="00077593">
            <w:pPr>
              <w:rPr>
                <w:rStyle w:val="ab"/>
                <w:b w:val="0"/>
                <w:sz w:val="20"/>
                <w:szCs w:val="20"/>
              </w:rPr>
            </w:pPr>
            <w:r>
              <w:rPr>
                <w:rStyle w:val="ab"/>
                <w:b w:val="0"/>
                <w:sz w:val="20"/>
                <w:szCs w:val="20"/>
              </w:rPr>
              <w:t>Вид материала корпуса – ЛДСП 22мм</w:t>
            </w:r>
          </w:p>
          <w:p w14:paraId="52FE61C8" w14:textId="77777777" w:rsidR="00077593" w:rsidRDefault="00077593" w:rsidP="00077593">
            <w:pPr>
              <w:rPr>
                <w:rStyle w:val="ab"/>
                <w:b w:val="0"/>
                <w:sz w:val="20"/>
                <w:szCs w:val="20"/>
              </w:rPr>
            </w:pPr>
            <w:r w:rsidRPr="00706DF3">
              <w:rPr>
                <w:rStyle w:val="ab"/>
                <w:b w:val="0"/>
                <w:sz w:val="20"/>
                <w:szCs w:val="20"/>
              </w:rPr>
              <w:t xml:space="preserve">Габаритные размеры: </w:t>
            </w:r>
            <w:r w:rsidR="00235AE0">
              <w:rPr>
                <w:rStyle w:val="ab"/>
                <w:b w:val="0"/>
                <w:sz w:val="20"/>
                <w:szCs w:val="20"/>
              </w:rPr>
              <w:t>39</w:t>
            </w:r>
            <w:r>
              <w:rPr>
                <w:rStyle w:val="ab"/>
                <w:b w:val="0"/>
                <w:sz w:val="20"/>
                <w:szCs w:val="20"/>
              </w:rPr>
              <w:t>0</w:t>
            </w:r>
            <w:r w:rsidRPr="00706DF3">
              <w:rPr>
                <w:rStyle w:val="ab"/>
                <w:b w:val="0"/>
                <w:sz w:val="20"/>
                <w:szCs w:val="20"/>
              </w:rPr>
              <w:t>х</w:t>
            </w:r>
            <w:r w:rsidR="00235AE0">
              <w:rPr>
                <w:rStyle w:val="ab"/>
                <w:b w:val="0"/>
                <w:sz w:val="20"/>
                <w:szCs w:val="20"/>
              </w:rPr>
              <w:t>39</w:t>
            </w:r>
            <w:r>
              <w:rPr>
                <w:rStyle w:val="ab"/>
                <w:b w:val="0"/>
                <w:sz w:val="20"/>
                <w:szCs w:val="20"/>
              </w:rPr>
              <w:t>0</w:t>
            </w:r>
            <w:r w:rsidRPr="00706DF3">
              <w:rPr>
                <w:rStyle w:val="ab"/>
                <w:b w:val="0"/>
                <w:sz w:val="20"/>
                <w:szCs w:val="20"/>
              </w:rPr>
              <w:t>х</w:t>
            </w:r>
            <w:r w:rsidR="00235AE0">
              <w:rPr>
                <w:rStyle w:val="ab"/>
                <w:b w:val="0"/>
                <w:sz w:val="20"/>
                <w:szCs w:val="20"/>
              </w:rPr>
              <w:t>202</w:t>
            </w:r>
            <w:r>
              <w:rPr>
                <w:rStyle w:val="ab"/>
                <w:b w:val="0"/>
                <w:sz w:val="20"/>
                <w:szCs w:val="20"/>
              </w:rPr>
              <w:t>0</w:t>
            </w:r>
            <w:r w:rsidRPr="00706DF3">
              <w:rPr>
                <w:rStyle w:val="ab"/>
                <w:b w:val="0"/>
                <w:sz w:val="20"/>
                <w:szCs w:val="20"/>
              </w:rPr>
              <w:t xml:space="preserve"> мм</w:t>
            </w:r>
          </w:p>
          <w:p w14:paraId="03FA1665" w14:textId="77777777" w:rsidR="00077593" w:rsidRPr="001B50D8" w:rsidRDefault="00077593" w:rsidP="00077593">
            <w:pPr>
              <w:rPr>
                <w:bCs/>
                <w:spacing w:val="3"/>
                <w:sz w:val="20"/>
                <w:szCs w:val="20"/>
                <w:shd w:val="clear" w:color="auto" w:fill="FFFFFF"/>
              </w:rPr>
            </w:pPr>
            <w:r>
              <w:rPr>
                <w:rStyle w:val="ab"/>
                <w:b w:val="0"/>
                <w:sz w:val="20"/>
                <w:szCs w:val="20"/>
              </w:rPr>
              <w:t>Цвет: Дуб Кронберг</w:t>
            </w:r>
          </w:p>
          <w:p w14:paraId="2C39C0EA" w14:textId="77777777" w:rsidR="00C45A4D" w:rsidRDefault="00077593" w:rsidP="00077593">
            <w:pPr>
              <w:rPr>
                <w:rStyle w:val="ab"/>
                <w:b w:val="0"/>
                <w:sz w:val="20"/>
                <w:szCs w:val="20"/>
              </w:rPr>
            </w:pPr>
            <w:r w:rsidRPr="00706DF3">
              <w:rPr>
                <w:rStyle w:val="ab"/>
                <w:b w:val="0"/>
                <w:sz w:val="20"/>
                <w:szCs w:val="20"/>
              </w:rPr>
              <w:t xml:space="preserve">Страна </w:t>
            </w:r>
            <w:proofErr w:type="gramStart"/>
            <w:r w:rsidRPr="00706DF3">
              <w:rPr>
                <w:rStyle w:val="ab"/>
                <w:b w:val="0"/>
                <w:sz w:val="20"/>
                <w:szCs w:val="20"/>
              </w:rPr>
              <w:t>производитель:</w:t>
            </w:r>
            <w:r w:rsidR="00DE468C">
              <w:rPr>
                <w:rStyle w:val="ab"/>
                <w:b w:val="0"/>
                <w:sz w:val="20"/>
                <w:szCs w:val="20"/>
                <w:u w:val="single"/>
              </w:rPr>
              <w:t xml:space="preserve">   </w:t>
            </w:r>
            <w:proofErr w:type="gramEnd"/>
            <w:r w:rsidR="00DE468C">
              <w:rPr>
                <w:rStyle w:val="ab"/>
                <w:b w:val="0"/>
                <w:sz w:val="20"/>
                <w:szCs w:val="20"/>
                <w:u w:val="single"/>
              </w:rPr>
              <w:t xml:space="preserve">             </w:t>
            </w:r>
            <w:r w:rsidRPr="00706DF3">
              <w:rPr>
                <w:rStyle w:val="ab"/>
                <w:b w:val="0"/>
                <w:sz w:val="20"/>
                <w:szCs w:val="20"/>
              </w:rPr>
              <w:t>_________</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EAA8888" w14:textId="77777777" w:rsidR="00C45A4D" w:rsidRDefault="007448C7" w:rsidP="008828C8">
            <w:pPr>
              <w:jc w:val="center"/>
              <w:rPr>
                <w:color w:val="000000"/>
                <w:sz w:val="20"/>
                <w:szCs w:val="20"/>
              </w:rPr>
            </w:pPr>
            <w:proofErr w:type="spellStart"/>
            <w:r>
              <w:rPr>
                <w:color w:val="000000"/>
                <w:sz w:val="20"/>
                <w:szCs w:val="20"/>
              </w:rPr>
              <w:t>шт</w:t>
            </w:r>
            <w:proofErr w:type="spellEnd"/>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2F4493BD" w14:textId="77777777" w:rsidR="00C45A4D" w:rsidRDefault="007448C7" w:rsidP="008828C8">
            <w:pPr>
              <w:jc w:val="center"/>
              <w:rPr>
                <w:color w:val="000000"/>
                <w:sz w:val="20"/>
                <w:szCs w:val="20"/>
              </w:rPr>
            </w:pPr>
            <w:r>
              <w:rPr>
                <w:color w:val="000000"/>
                <w:sz w:val="20"/>
                <w:szCs w:val="20"/>
              </w:rPr>
              <w:t>1</w:t>
            </w:r>
          </w:p>
        </w:tc>
        <w:tc>
          <w:tcPr>
            <w:tcW w:w="851" w:type="dxa"/>
            <w:tcBorders>
              <w:top w:val="single" w:sz="4" w:space="0" w:color="auto"/>
              <w:left w:val="single" w:sz="4" w:space="0" w:color="auto"/>
              <w:bottom w:val="single" w:sz="4" w:space="0" w:color="auto"/>
              <w:right w:val="single" w:sz="4" w:space="0" w:color="auto"/>
            </w:tcBorders>
            <w:vAlign w:val="center"/>
          </w:tcPr>
          <w:p w14:paraId="74E47453" w14:textId="77777777" w:rsidR="00C45A4D" w:rsidRPr="001D2701" w:rsidRDefault="00C45A4D" w:rsidP="008828C8">
            <w:pPr>
              <w:jc w:val="cente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7B4F9CF8" w14:textId="77777777" w:rsidR="00C45A4D" w:rsidRPr="001D2701" w:rsidRDefault="00C45A4D" w:rsidP="008828C8">
            <w:pPr>
              <w:jc w:val="center"/>
              <w:rPr>
                <w:color w:val="000000"/>
                <w:sz w:val="20"/>
                <w:szCs w:val="20"/>
              </w:rPr>
            </w:pPr>
          </w:p>
        </w:tc>
      </w:tr>
      <w:tr w:rsidR="00C45A4D" w:rsidRPr="001D2701" w14:paraId="3725B1EE" w14:textId="77777777" w:rsidTr="00706DF3">
        <w:trPr>
          <w:trHeight w:val="517"/>
        </w:trPr>
        <w:tc>
          <w:tcPr>
            <w:tcW w:w="566" w:type="dxa"/>
            <w:tcBorders>
              <w:top w:val="single" w:sz="4" w:space="0" w:color="auto"/>
              <w:left w:val="single" w:sz="4" w:space="0" w:color="auto"/>
              <w:bottom w:val="single" w:sz="4" w:space="0" w:color="auto"/>
              <w:right w:val="single" w:sz="4" w:space="0" w:color="auto"/>
            </w:tcBorders>
            <w:shd w:val="clear" w:color="auto" w:fill="auto"/>
          </w:tcPr>
          <w:p w14:paraId="68638890" w14:textId="77777777" w:rsidR="00C45A4D" w:rsidRDefault="00235AE0" w:rsidP="008828C8">
            <w:pPr>
              <w:jc w:val="center"/>
              <w:rPr>
                <w:sz w:val="20"/>
                <w:szCs w:val="20"/>
              </w:rPr>
            </w:pPr>
            <w:r>
              <w:rPr>
                <w:sz w:val="20"/>
                <w:szCs w:val="20"/>
              </w:rPr>
              <w:t>9</w:t>
            </w:r>
          </w:p>
        </w:tc>
        <w:tc>
          <w:tcPr>
            <w:tcW w:w="1703" w:type="dxa"/>
            <w:tcBorders>
              <w:top w:val="single" w:sz="4" w:space="0" w:color="auto"/>
              <w:left w:val="single" w:sz="4" w:space="0" w:color="auto"/>
              <w:bottom w:val="single" w:sz="4" w:space="0" w:color="auto"/>
              <w:right w:val="single" w:sz="4" w:space="0" w:color="auto"/>
            </w:tcBorders>
            <w:shd w:val="clear" w:color="auto" w:fill="auto"/>
          </w:tcPr>
          <w:p w14:paraId="4D7AF459" w14:textId="77777777" w:rsidR="00C45A4D" w:rsidRDefault="00235AE0" w:rsidP="0093785D">
            <w:pPr>
              <w:jc w:val="center"/>
              <w:rPr>
                <w:sz w:val="20"/>
                <w:szCs w:val="20"/>
              </w:rPr>
            </w:pPr>
            <w:r>
              <w:rPr>
                <w:sz w:val="20"/>
                <w:szCs w:val="20"/>
              </w:rPr>
              <w:t>Шкаф для одежды большой с замком</w:t>
            </w:r>
          </w:p>
          <w:p w14:paraId="00FCD3BA" w14:textId="77777777" w:rsidR="00235AE0" w:rsidRDefault="00235AE0" w:rsidP="0093785D">
            <w:pPr>
              <w:jc w:val="center"/>
              <w:rPr>
                <w:sz w:val="20"/>
                <w:szCs w:val="20"/>
              </w:rPr>
            </w:pPr>
            <w:r>
              <w:rPr>
                <w:sz w:val="20"/>
                <w:szCs w:val="20"/>
              </w:rPr>
              <w:t>ОКПД2</w:t>
            </w:r>
          </w:p>
          <w:p w14:paraId="7E532E6E" w14:textId="77777777" w:rsidR="00235AE0" w:rsidRDefault="00235AE0" w:rsidP="0093785D">
            <w:pPr>
              <w:jc w:val="center"/>
              <w:rPr>
                <w:sz w:val="20"/>
                <w:szCs w:val="20"/>
              </w:rPr>
            </w:pPr>
            <w:r>
              <w:rPr>
                <w:sz w:val="20"/>
                <w:szCs w:val="20"/>
              </w:rPr>
              <w:t>31.01.12.131</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58292414" w14:textId="77777777" w:rsidR="00235AE0" w:rsidRDefault="00235AE0" w:rsidP="00235AE0">
            <w:pPr>
              <w:rPr>
                <w:rStyle w:val="ab"/>
                <w:b w:val="0"/>
                <w:sz w:val="20"/>
                <w:szCs w:val="20"/>
              </w:rPr>
            </w:pPr>
            <w:r>
              <w:rPr>
                <w:rStyle w:val="ab"/>
                <w:b w:val="0"/>
                <w:sz w:val="20"/>
                <w:szCs w:val="20"/>
              </w:rPr>
              <w:t xml:space="preserve">Вид материала корпуса – ЛДСП </w:t>
            </w:r>
          </w:p>
          <w:p w14:paraId="3D59EADB" w14:textId="77777777" w:rsidR="00235AE0" w:rsidRDefault="00235AE0" w:rsidP="00235AE0">
            <w:pPr>
              <w:rPr>
                <w:rStyle w:val="ab"/>
                <w:b w:val="0"/>
                <w:sz w:val="20"/>
                <w:szCs w:val="20"/>
              </w:rPr>
            </w:pPr>
            <w:r w:rsidRPr="00706DF3">
              <w:rPr>
                <w:rStyle w:val="ab"/>
                <w:b w:val="0"/>
                <w:sz w:val="20"/>
                <w:szCs w:val="20"/>
              </w:rPr>
              <w:t xml:space="preserve">Габаритные размеры: </w:t>
            </w:r>
            <w:r>
              <w:rPr>
                <w:rStyle w:val="ab"/>
                <w:b w:val="0"/>
                <w:sz w:val="20"/>
                <w:szCs w:val="20"/>
              </w:rPr>
              <w:t>760</w:t>
            </w:r>
            <w:r w:rsidRPr="00706DF3">
              <w:rPr>
                <w:rStyle w:val="ab"/>
                <w:b w:val="0"/>
                <w:sz w:val="20"/>
                <w:szCs w:val="20"/>
              </w:rPr>
              <w:t>х</w:t>
            </w:r>
            <w:r>
              <w:rPr>
                <w:rStyle w:val="ab"/>
                <w:b w:val="0"/>
                <w:sz w:val="20"/>
                <w:szCs w:val="20"/>
              </w:rPr>
              <w:t>550</w:t>
            </w:r>
            <w:r w:rsidRPr="00706DF3">
              <w:rPr>
                <w:rStyle w:val="ab"/>
                <w:b w:val="0"/>
                <w:sz w:val="20"/>
                <w:szCs w:val="20"/>
              </w:rPr>
              <w:t>х</w:t>
            </w:r>
            <w:r>
              <w:rPr>
                <w:rStyle w:val="ab"/>
                <w:b w:val="0"/>
                <w:sz w:val="20"/>
                <w:szCs w:val="20"/>
              </w:rPr>
              <w:t>2020</w:t>
            </w:r>
            <w:r w:rsidRPr="00706DF3">
              <w:rPr>
                <w:rStyle w:val="ab"/>
                <w:b w:val="0"/>
                <w:sz w:val="20"/>
                <w:szCs w:val="20"/>
              </w:rPr>
              <w:t xml:space="preserve"> мм</w:t>
            </w:r>
          </w:p>
          <w:p w14:paraId="3D93BA5C" w14:textId="77777777" w:rsidR="00235AE0" w:rsidRPr="001B50D8" w:rsidRDefault="00235AE0" w:rsidP="00235AE0">
            <w:pPr>
              <w:rPr>
                <w:bCs/>
                <w:spacing w:val="3"/>
                <w:sz w:val="20"/>
                <w:szCs w:val="20"/>
                <w:shd w:val="clear" w:color="auto" w:fill="FFFFFF"/>
              </w:rPr>
            </w:pPr>
            <w:r>
              <w:rPr>
                <w:rStyle w:val="ab"/>
                <w:b w:val="0"/>
                <w:sz w:val="20"/>
                <w:szCs w:val="20"/>
              </w:rPr>
              <w:t>Цвет: Дуб Кронберг</w:t>
            </w:r>
          </w:p>
          <w:p w14:paraId="67613D5A" w14:textId="77777777" w:rsidR="00C45A4D" w:rsidRDefault="00235AE0" w:rsidP="00235AE0">
            <w:pPr>
              <w:rPr>
                <w:rStyle w:val="ab"/>
                <w:b w:val="0"/>
                <w:sz w:val="20"/>
                <w:szCs w:val="20"/>
              </w:rPr>
            </w:pPr>
            <w:r w:rsidRPr="00706DF3">
              <w:rPr>
                <w:rStyle w:val="ab"/>
                <w:b w:val="0"/>
                <w:sz w:val="20"/>
                <w:szCs w:val="20"/>
              </w:rPr>
              <w:t>С</w:t>
            </w:r>
            <w:r w:rsidR="00DE468C">
              <w:rPr>
                <w:rStyle w:val="ab"/>
                <w:b w:val="0"/>
                <w:sz w:val="20"/>
                <w:szCs w:val="20"/>
              </w:rPr>
              <w:t xml:space="preserve">трана </w:t>
            </w:r>
            <w:proofErr w:type="gramStart"/>
            <w:r w:rsidR="00DE468C">
              <w:rPr>
                <w:rStyle w:val="ab"/>
                <w:b w:val="0"/>
                <w:sz w:val="20"/>
                <w:szCs w:val="20"/>
              </w:rPr>
              <w:t>производитель:</w:t>
            </w:r>
            <w:r w:rsidR="00DE468C">
              <w:rPr>
                <w:rStyle w:val="ab"/>
                <w:b w:val="0"/>
                <w:sz w:val="20"/>
                <w:szCs w:val="20"/>
                <w:u w:val="single"/>
              </w:rPr>
              <w:t xml:space="preserve">   </w:t>
            </w:r>
            <w:proofErr w:type="gramEnd"/>
            <w:r w:rsidR="00DE468C">
              <w:rPr>
                <w:rStyle w:val="ab"/>
                <w:b w:val="0"/>
                <w:sz w:val="20"/>
                <w:szCs w:val="20"/>
                <w:u w:val="single"/>
              </w:rPr>
              <w:t xml:space="preserve">             </w:t>
            </w:r>
            <w:r w:rsidRPr="00706DF3">
              <w:rPr>
                <w:rStyle w:val="ab"/>
                <w:b w:val="0"/>
                <w:sz w:val="20"/>
                <w:szCs w:val="20"/>
              </w:rPr>
              <w:t>_________</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87B8F0C" w14:textId="77777777" w:rsidR="00C45A4D" w:rsidRDefault="007448C7" w:rsidP="008828C8">
            <w:pPr>
              <w:jc w:val="center"/>
              <w:rPr>
                <w:color w:val="000000"/>
                <w:sz w:val="20"/>
                <w:szCs w:val="20"/>
              </w:rPr>
            </w:pPr>
            <w:proofErr w:type="spellStart"/>
            <w:r>
              <w:rPr>
                <w:color w:val="000000"/>
                <w:sz w:val="20"/>
                <w:szCs w:val="20"/>
              </w:rPr>
              <w:t>шт</w:t>
            </w:r>
            <w:proofErr w:type="spellEnd"/>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572B81AB" w14:textId="77777777" w:rsidR="00C45A4D" w:rsidRDefault="007448C7" w:rsidP="008828C8">
            <w:pPr>
              <w:jc w:val="center"/>
              <w:rPr>
                <w:color w:val="000000"/>
                <w:sz w:val="20"/>
                <w:szCs w:val="20"/>
              </w:rPr>
            </w:pPr>
            <w:r>
              <w:rPr>
                <w:color w:val="000000"/>
                <w:sz w:val="20"/>
                <w:szCs w:val="20"/>
              </w:rPr>
              <w:t>1</w:t>
            </w:r>
          </w:p>
        </w:tc>
        <w:tc>
          <w:tcPr>
            <w:tcW w:w="851" w:type="dxa"/>
            <w:tcBorders>
              <w:top w:val="single" w:sz="4" w:space="0" w:color="auto"/>
              <w:left w:val="single" w:sz="4" w:space="0" w:color="auto"/>
              <w:bottom w:val="single" w:sz="4" w:space="0" w:color="auto"/>
              <w:right w:val="single" w:sz="4" w:space="0" w:color="auto"/>
            </w:tcBorders>
            <w:vAlign w:val="center"/>
          </w:tcPr>
          <w:p w14:paraId="3B1A73CF" w14:textId="77777777" w:rsidR="00C45A4D" w:rsidRPr="001D2701" w:rsidRDefault="00C45A4D" w:rsidP="008828C8">
            <w:pPr>
              <w:jc w:val="cente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00D99B41" w14:textId="77777777" w:rsidR="00C45A4D" w:rsidRPr="001D2701" w:rsidRDefault="00C45A4D" w:rsidP="008828C8">
            <w:pPr>
              <w:jc w:val="center"/>
              <w:rPr>
                <w:color w:val="000000"/>
                <w:sz w:val="20"/>
                <w:szCs w:val="20"/>
              </w:rPr>
            </w:pPr>
          </w:p>
        </w:tc>
      </w:tr>
      <w:tr w:rsidR="00C45A4D" w:rsidRPr="001D2701" w14:paraId="1EC7E982" w14:textId="77777777" w:rsidTr="00706DF3">
        <w:trPr>
          <w:trHeight w:val="517"/>
        </w:trPr>
        <w:tc>
          <w:tcPr>
            <w:tcW w:w="566" w:type="dxa"/>
            <w:tcBorders>
              <w:top w:val="single" w:sz="4" w:space="0" w:color="auto"/>
              <w:left w:val="single" w:sz="4" w:space="0" w:color="auto"/>
              <w:bottom w:val="single" w:sz="4" w:space="0" w:color="auto"/>
              <w:right w:val="single" w:sz="4" w:space="0" w:color="auto"/>
            </w:tcBorders>
            <w:shd w:val="clear" w:color="auto" w:fill="auto"/>
          </w:tcPr>
          <w:p w14:paraId="3C27BC79" w14:textId="77777777" w:rsidR="00C45A4D" w:rsidRDefault="00DE468C" w:rsidP="008828C8">
            <w:pPr>
              <w:jc w:val="center"/>
              <w:rPr>
                <w:sz w:val="20"/>
                <w:szCs w:val="20"/>
              </w:rPr>
            </w:pPr>
            <w:r>
              <w:rPr>
                <w:sz w:val="20"/>
                <w:szCs w:val="20"/>
              </w:rPr>
              <w:t>10</w:t>
            </w:r>
          </w:p>
        </w:tc>
        <w:tc>
          <w:tcPr>
            <w:tcW w:w="1703" w:type="dxa"/>
            <w:tcBorders>
              <w:top w:val="single" w:sz="4" w:space="0" w:color="auto"/>
              <w:left w:val="single" w:sz="4" w:space="0" w:color="auto"/>
              <w:bottom w:val="single" w:sz="4" w:space="0" w:color="auto"/>
              <w:right w:val="single" w:sz="4" w:space="0" w:color="auto"/>
            </w:tcBorders>
            <w:shd w:val="clear" w:color="auto" w:fill="auto"/>
          </w:tcPr>
          <w:p w14:paraId="5B76380F" w14:textId="3CDB7EA1" w:rsidR="00C45A4D" w:rsidRDefault="00DE468C" w:rsidP="0093785D">
            <w:pPr>
              <w:jc w:val="center"/>
              <w:rPr>
                <w:sz w:val="20"/>
                <w:szCs w:val="20"/>
                <w:lang w:val="en-US"/>
              </w:rPr>
            </w:pPr>
            <w:r>
              <w:rPr>
                <w:sz w:val="20"/>
                <w:szCs w:val="20"/>
              </w:rPr>
              <w:t xml:space="preserve">Офисное кресло </w:t>
            </w:r>
          </w:p>
          <w:p w14:paraId="615189F0" w14:textId="77777777" w:rsidR="00DE468C" w:rsidRDefault="00DE468C" w:rsidP="0093785D">
            <w:pPr>
              <w:jc w:val="center"/>
              <w:rPr>
                <w:sz w:val="20"/>
                <w:szCs w:val="20"/>
              </w:rPr>
            </w:pPr>
            <w:r>
              <w:rPr>
                <w:sz w:val="20"/>
                <w:szCs w:val="20"/>
              </w:rPr>
              <w:t>ОКПД2</w:t>
            </w:r>
          </w:p>
          <w:p w14:paraId="1025AB02" w14:textId="77777777" w:rsidR="00DE468C" w:rsidRPr="00DE468C" w:rsidRDefault="00DE468C" w:rsidP="0093785D">
            <w:pPr>
              <w:jc w:val="center"/>
              <w:rPr>
                <w:sz w:val="20"/>
                <w:szCs w:val="20"/>
              </w:rPr>
            </w:pPr>
            <w:r>
              <w:rPr>
                <w:sz w:val="20"/>
                <w:szCs w:val="20"/>
              </w:rPr>
              <w:t>31.01.12.160</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101E3802" w14:textId="77777777" w:rsidR="00DE468C" w:rsidRDefault="00DE468C" w:rsidP="00DE468C">
            <w:pPr>
              <w:rPr>
                <w:rStyle w:val="ab"/>
                <w:b w:val="0"/>
                <w:sz w:val="20"/>
                <w:szCs w:val="20"/>
              </w:rPr>
            </w:pPr>
            <w:r>
              <w:rPr>
                <w:rStyle w:val="ab"/>
                <w:b w:val="0"/>
                <w:sz w:val="20"/>
                <w:szCs w:val="20"/>
              </w:rPr>
              <w:t>Материал – комбинированный, сетчатый акрил/</w:t>
            </w:r>
            <w:proofErr w:type="spellStart"/>
            <w:r>
              <w:rPr>
                <w:rStyle w:val="ab"/>
                <w:b w:val="0"/>
                <w:sz w:val="20"/>
                <w:szCs w:val="20"/>
              </w:rPr>
              <w:t>экокожа</w:t>
            </w:r>
            <w:proofErr w:type="spellEnd"/>
          </w:p>
          <w:p w14:paraId="725754C1" w14:textId="77777777" w:rsidR="00DE468C" w:rsidRDefault="00DE468C" w:rsidP="00DE468C">
            <w:pPr>
              <w:rPr>
                <w:rStyle w:val="ab"/>
                <w:b w:val="0"/>
                <w:sz w:val="20"/>
                <w:szCs w:val="20"/>
              </w:rPr>
            </w:pPr>
            <w:r>
              <w:rPr>
                <w:rStyle w:val="ab"/>
                <w:b w:val="0"/>
                <w:sz w:val="20"/>
                <w:szCs w:val="20"/>
              </w:rPr>
              <w:t xml:space="preserve">Подлокотники металлические хромированные с накладками из </w:t>
            </w:r>
            <w:proofErr w:type="spellStart"/>
            <w:r>
              <w:rPr>
                <w:rStyle w:val="ab"/>
                <w:b w:val="0"/>
                <w:sz w:val="20"/>
                <w:szCs w:val="20"/>
              </w:rPr>
              <w:t>экокожи</w:t>
            </w:r>
            <w:proofErr w:type="spellEnd"/>
          </w:p>
          <w:p w14:paraId="1B5B5A84" w14:textId="77777777" w:rsidR="00DE468C" w:rsidRDefault="00DE468C" w:rsidP="00DE468C">
            <w:pPr>
              <w:rPr>
                <w:rStyle w:val="ab"/>
                <w:b w:val="0"/>
                <w:sz w:val="20"/>
                <w:szCs w:val="20"/>
              </w:rPr>
            </w:pPr>
            <w:r>
              <w:rPr>
                <w:rStyle w:val="ab"/>
                <w:b w:val="0"/>
                <w:sz w:val="20"/>
                <w:szCs w:val="20"/>
              </w:rPr>
              <w:t>Набивка вспененный полиуретан плотностью 22-25 кг/</w:t>
            </w:r>
            <w:proofErr w:type="spellStart"/>
            <w:r>
              <w:rPr>
                <w:rStyle w:val="ab"/>
                <w:b w:val="0"/>
                <w:sz w:val="20"/>
                <w:szCs w:val="20"/>
              </w:rPr>
              <w:t>куб.м</w:t>
            </w:r>
            <w:proofErr w:type="spellEnd"/>
            <w:r>
              <w:rPr>
                <w:rStyle w:val="ab"/>
                <w:b w:val="0"/>
                <w:sz w:val="20"/>
                <w:szCs w:val="20"/>
              </w:rPr>
              <w:t xml:space="preserve">. </w:t>
            </w:r>
            <w:proofErr w:type="spellStart"/>
            <w:r>
              <w:rPr>
                <w:rStyle w:val="ab"/>
                <w:b w:val="0"/>
                <w:sz w:val="20"/>
                <w:szCs w:val="20"/>
              </w:rPr>
              <w:t>Опенформ</w:t>
            </w:r>
            <w:proofErr w:type="spellEnd"/>
          </w:p>
          <w:p w14:paraId="1AAC2ABC" w14:textId="77777777" w:rsidR="00DE468C" w:rsidRDefault="00DE468C" w:rsidP="00DE468C">
            <w:pPr>
              <w:rPr>
                <w:rStyle w:val="ab"/>
                <w:b w:val="0"/>
                <w:sz w:val="20"/>
                <w:szCs w:val="20"/>
              </w:rPr>
            </w:pPr>
            <w:r>
              <w:rPr>
                <w:rStyle w:val="ab"/>
                <w:b w:val="0"/>
                <w:sz w:val="20"/>
                <w:szCs w:val="20"/>
              </w:rPr>
              <w:t>Максимальная нагрузка: до 120 кг.</w:t>
            </w:r>
          </w:p>
          <w:p w14:paraId="59F02B4A" w14:textId="77777777" w:rsidR="00C45A4D" w:rsidRDefault="007448C7" w:rsidP="007448C7">
            <w:pPr>
              <w:rPr>
                <w:rStyle w:val="ab"/>
                <w:b w:val="0"/>
                <w:sz w:val="20"/>
                <w:szCs w:val="20"/>
              </w:rPr>
            </w:pPr>
            <w:r w:rsidRPr="00706DF3">
              <w:rPr>
                <w:rStyle w:val="ab"/>
                <w:b w:val="0"/>
                <w:sz w:val="20"/>
                <w:szCs w:val="20"/>
              </w:rPr>
              <w:t>С</w:t>
            </w:r>
            <w:r>
              <w:rPr>
                <w:rStyle w:val="ab"/>
                <w:b w:val="0"/>
                <w:sz w:val="20"/>
                <w:szCs w:val="20"/>
              </w:rPr>
              <w:t xml:space="preserve">трана </w:t>
            </w:r>
            <w:proofErr w:type="gramStart"/>
            <w:r>
              <w:rPr>
                <w:rStyle w:val="ab"/>
                <w:b w:val="0"/>
                <w:sz w:val="20"/>
                <w:szCs w:val="20"/>
              </w:rPr>
              <w:t>производитель:</w:t>
            </w:r>
            <w:r w:rsidRPr="007448C7">
              <w:rPr>
                <w:rStyle w:val="ab"/>
                <w:b w:val="0"/>
                <w:sz w:val="20"/>
                <w:szCs w:val="20"/>
                <w:u w:val="single"/>
                <w:bdr w:val="single" w:sz="4" w:space="0" w:color="auto"/>
              </w:rPr>
              <w:t xml:space="preserve">   </w:t>
            </w:r>
            <w:proofErr w:type="gramEnd"/>
            <w:r w:rsidRPr="007448C7">
              <w:rPr>
                <w:rStyle w:val="ab"/>
                <w:b w:val="0"/>
                <w:sz w:val="20"/>
                <w:szCs w:val="20"/>
                <w:u w:val="single"/>
                <w:bdr w:val="single" w:sz="4" w:space="0" w:color="auto"/>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DB98A2D" w14:textId="77777777" w:rsidR="00C45A4D" w:rsidRDefault="007448C7" w:rsidP="008828C8">
            <w:pPr>
              <w:jc w:val="center"/>
              <w:rPr>
                <w:color w:val="000000"/>
                <w:sz w:val="20"/>
                <w:szCs w:val="20"/>
              </w:rPr>
            </w:pPr>
            <w:proofErr w:type="spellStart"/>
            <w:r>
              <w:rPr>
                <w:color w:val="000000"/>
                <w:sz w:val="20"/>
                <w:szCs w:val="20"/>
              </w:rPr>
              <w:t>шт</w:t>
            </w:r>
            <w:proofErr w:type="spellEnd"/>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01F6C774" w14:textId="77777777" w:rsidR="00C45A4D" w:rsidRDefault="007448C7" w:rsidP="008828C8">
            <w:pPr>
              <w:jc w:val="center"/>
              <w:rPr>
                <w:color w:val="000000"/>
                <w:sz w:val="20"/>
                <w:szCs w:val="20"/>
              </w:rPr>
            </w:pPr>
            <w:r>
              <w:rPr>
                <w:color w:val="000000"/>
                <w:sz w:val="20"/>
                <w:szCs w:val="20"/>
              </w:rPr>
              <w:t>1</w:t>
            </w:r>
          </w:p>
        </w:tc>
        <w:tc>
          <w:tcPr>
            <w:tcW w:w="851" w:type="dxa"/>
            <w:tcBorders>
              <w:top w:val="single" w:sz="4" w:space="0" w:color="auto"/>
              <w:left w:val="single" w:sz="4" w:space="0" w:color="auto"/>
              <w:bottom w:val="single" w:sz="4" w:space="0" w:color="auto"/>
              <w:right w:val="single" w:sz="4" w:space="0" w:color="auto"/>
            </w:tcBorders>
            <w:vAlign w:val="center"/>
          </w:tcPr>
          <w:p w14:paraId="734E5E37" w14:textId="77777777" w:rsidR="00C45A4D" w:rsidRPr="001D2701" w:rsidRDefault="00C45A4D" w:rsidP="008828C8">
            <w:pPr>
              <w:jc w:val="cente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20816337" w14:textId="77777777" w:rsidR="00C45A4D" w:rsidRPr="001D2701" w:rsidRDefault="00C45A4D" w:rsidP="008828C8">
            <w:pPr>
              <w:jc w:val="center"/>
              <w:rPr>
                <w:color w:val="000000"/>
                <w:sz w:val="20"/>
                <w:szCs w:val="20"/>
              </w:rPr>
            </w:pPr>
          </w:p>
        </w:tc>
      </w:tr>
    </w:tbl>
    <w:p w14:paraId="7655E05D" w14:textId="77777777" w:rsidR="00FC6990" w:rsidRDefault="00FC6990" w:rsidP="00FC6990">
      <w:pPr>
        <w:rPr>
          <w:sz w:val="20"/>
          <w:szCs w:val="20"/>
        </w:rPr>
      </w:pPr>
    </w:p>
    <w:p w14:paraId="578D3C35" w14:textId="77777777" w:rsidR="00FC6990" w:rsidRDefault="00FC6990" w:rsidP="00FC6990">
      <w:pPr>
        <w:jc w:val="both"/>
        <w:rPr>
          <w:rFonts w:eastAsia="Calibri"/>
          <w:bCs/>
          <w:sz w:val="20"/>
          <w:szCs w:val="20"/>
          <w:shd w:val="clear" w:color="auto" w:fill="FFFFFF"/>
        </w:rPr>
      </w:pPr>
      <w:r w:rsidRPr="001B6013">
        <w:rPr>
          <w:rFonts w:eastAsia="Calibri"/>
          <w:bCs/>
          <w:sz w:val="20"/>
          <w:szCs w:val="20"/>
          <w:shd w:val="clear" w:color="auto" w:fill="FFFFFF"/>
        </w:rPr>
        <w:t>Общая стоимость поставляемого Товара составляет: ________ (__________) руб. ___ коп., в том числе НДС _______.</w:t>
      </w:r>
    </w:p>
    <w:p w14:paraId="604B90CC" w14:textId="77777777" w:rsidR="009C5173" w:rsidRDefault="009C5173" w:rsidP="00FC6990">
      <w:pPr>
        <w:jc w:val="both"/>
        <w:rPr>
          <w:rFonts w:eastAsia="Calibri"/>
          <w:bCs/>
          <w:sz w:val="20"/>
          <w:szCs w:val="20"/>
          <w:shd w:val="clear" w:color="auto" w:fill="FFFFFF"/>
        </w:rPr>
      </w:pPr>
    </w:p>
    <w:p w14:paraId="4DFED041" w14:textId="77777777" w:rsidR="009C5173" w:rsidRPr="00823809" w:rsidRDefault="009C5173" w:rsidP="009C5173">
      <w:pPr>
        <w:jc w:val="both"/>
        <w:rPr>
          <w:b/>
          <w:i/>
          <w:sz w:val="22"/>
          <w:szCs w:val="22"/>
          <w:u w:val="single"/>
        </w:rPr>
      </w:pPr>
      <w:r>
        <w:rPr>
          <w:b/>
          <w:i/>
          <w:sz w:val="22"/>
          <w:szCs w:val="22"/>
          <w:u w:val="single"/>
        </w:rPr>
        <w:t>Гарантийные</w:t>
      </w:r>
      <w:r w:rsidRPr="00823809">
        <w:rPr>
          <w:b/>
          <w:i/>
          <w:sz w:val="22"/>
          <w:szCs w:val="22"/>
          <w:u w:val="single"/>
        </w:rPr>
        <w:t xml:space="preserve"> обязательства:</w:t>
      </w:r>
    </w:p>
    <w:p w14:paraId="438827E7" w14:textId="77777777" w:rsidR="009C5173" w:rsidRPr="00823809" w:rsidRDefault="009C5173" w:rsidP="009C5173">
      <w:pPr>
        <w:pStyle w:val="11"/>
        <w:spacing w:line="240" w:lineRule="auto"/>
        <w:ind w:right="-71" w:firstLine="567"/>
        <w:rPr>
          <w:sz w:val="22"/>
          <w:szCs w:val="22"/>
        </w:rPr>
      </w:pPr>
      <w:r w:rsidRPr="00823809">
        <w:rPr>
          <w:sz w:val="22"/>
          <w:szCs w:val="22"/>
        </w:rPr>
        <w:t xml:space="preserve">Поставщик гарантирует соответствие качества товара, поставляемого по Контракту, требованиям действующего законодательства Российской Федерации и условиям Контракта. </w:t>
      </w:r>
    </w:p>
    <w:p w14:paraId="596F9E09" w14:textId="77777777" w:rsidR="009C5173" w:rsidRPr="00823809" w:rsidRDefault="009C5173" w:rsidP="009C5173">
      <w:pPr>
        <w:pStyle w:val="11"/>
        <w:spacing w:line="240" w:lineRule="auto"/>
        <w:ind w:right="-71" w:firstLine="567"/>
        <w:rPr>
          <w:sz w:val="22"/>
          <w:szCs w:val="22"/>
        </w:rPr>
      </w:pPr>
      <w:r w:rsidRPr="00823809">
        <w:rPr>
          <w:noProof/>
          <w:spacing w:val="2"/>
          <w:sz w:val="22"/>
          <w:szCs w:val="22"/>
        </w:rPr>
        <w:t xml:space="preserve">В случае обнаружения недостатков товара Государственный заказчик вправе в </w:t>
      </w:r>
      <w:r w:rsidRPr="00823809">
        <w:rPr>
          <w:sz w:val="22"/>
          <w:szCs w:val="22"/>
        </w:rPr>
        <w:t>течение срока хранения (годности) товара</w:t>
      </w:r>
      <w:r w:rsidRPr="00823809">
        <w:rPr>
          <w:noProof/>
          <w:spacing w:val="2"/>
          <w:sz w:val="22"/>
          <w:szCs w:val="22"/>
        </w:rPr>
        <w:t xml:space="preserve"> предъявить Поставщику требование о замене товара ненадлежащего качества</w:t>
      </w:r>
      <w:r w:rsidRPr="00823809">
        <w:rPr>
          <w:sz w:val="22"/>
          <w:szCs w:val="22"/>
        </w:rPr>
        <w:t xml:space="preserve">. Срок замены товара ненадлежащего качества составляет 10 (десять) календарных дней с момента получения Поставщиком письменного </w:t>
      </w:r>
      <w:r w:rsidRPr="00823809">
        <w:rPr>
          <w:noProof/>
          <w:spacing w:val="2"/>
          <w:sz w:val="22"/>
          <w:szCs w:val="22"/>
        </w:rPr>
        <w:t>извещения</w:t>
      </w:r>
      <w:r w:rsidRPr="00823809">
        <w:rPr>
          <w:sz w:val="22"/>
          <w:szCs w:val="22"/>
        </w:rPr>
        <w:t xml:space="preserve"> Государственного заказчика </w:t>
      </w:r>
      <w:r w:rsidRPr="00823809">
        <w:rPr>
          <w:noProof/>
          <w:spacing w:val="2"/>
          <w:sz w:val="22"/>
          <w:szCs w:val="22"/>
        </w:rPr>
        <w:t xml:space="preserve">с требованием о замене </w:t>
      </w:r>
      <w:r w:rsidRPr="00823809">
        <w:rPr>
          <w:sz w:val="22"/>
          <w:szCs w:val="22"/>
        </w:rPr>
        <w:t xml:space="preserve">товара ненадлежащего качества. </w:t>
      </w:r>
      <w:r w:rsidRPr="00823809">
        <w:rPr>
          <w:noProof/>
          <w:sz w:val="22"/>
          <w:szCs w:val="22"/>
        </w:rPr>
        <w:t>В данный срок входит время,затраченное на транспортировку товара.</w:t>
      </w:r>
    </w:p>
    <w:p w14:paraId="2A0EA64C" w14:textId="77777777" w:rsidR="009C5173" w:rsidRPr="009C5173" w:rsidRDefault="009C5173" w:rsidP="009C5173">
      <w:pPr>
        <w:tabs>
          <w:tab w:val="left" w:pos="-2340"/>
        </w:tabs>
        <w:ind w:firstLine="567"/>
        <w:jc w:val="both"/>
        <w:rPr>
          <w:noProof/>
          <w:sz w:val="22"/>
          <w:szCs w:val="22"/>
        </w:rPr>
      </w:pPr>
      <w:r w:rsidRPr="00823809">
        <w:rPr>
          <w:noProof/>
          <w:spacing w:val="2"/>
          <w:sz w:val="22"/>
          <w:szCs w:val="22"/>
        </w:rPr>
        <w:t xml:space="preserve">Замена товара </w:t>
      </w:r>
      <w:r w:rsidRPr="00823809">
        <w:rPr>
          <w:noProof/>
          <w:sz w:val="22"/>
          <w:szCs w:val="22"/>
        </w:rPr>
        <w:t xml:space="preserve">ненадлежащего качества </w:t>
      </w:r>
      <w:r w:rsidRPr="00823809">
        <w:rPr>
          <w:noProof/>
          <w:spacing w:val="2"/>
          <w:sz w:val="22"/>
          <w:szCs w:val="22"/>
        </w:rPr>
        <w:t xml:space="preserve">осуществляется силами Поставщиками. </w:t>
      </w:r>
      <w:r w:rsidRPr="00823809">
        <w:rPr>
          <w:noProof/>
          <w:spacing w:val="2"/>
          <w:sz w:val="22"/>
          <w:szCs w:val="22"/>
        </w:rPr>
        <w:br/>
      </w:r>
      <w:r w:rsidRPr="00823809">
        <w:rPr>
          <w:noProof/>
          <w:sz w:val="22"/>
          <w:szCs w:val="22"/>
        </w:rPr>
        <w:t>Все расходы, связанные с заменой товара ненадлежащего качества оплачиваются за счет Поставщика.</w:t>
      </w:r>
      <w:r w:rsidRPr="00823809">
        <w:rPr>
          <w:sz w:val="22"/>
          <w:szCs w:val="22"/>
        </w:rPr>
        <w:t>Поставляемый товар должен быть новым (товаром, который не был в употреблении, в ремонте, в том числе, у которого не были восстановлены потребительские свойства).</w:t>
      </w:r>
    </w:p>
    <w:p w14:paraId="0F0E8216" w14:textId="77777777" w:rsidR="00FC6990" w:rsidRPr="001B6013" w:rsidRDefault="00FC6990" w:rsidP="00FC6990">
      <w:pPr>
        <w:jc w:val="both"/>
        <w:rPr>
          <w:sz w:val="20"/>
          <w:szCs w:val="20"/>
        </w:rPr>
      </w:pPr>
    </w:p>
    <w:p w14:paraId="3AA13C9E" w14:textId="77777777" w:rsidR="00FC6990" w:rsidRPr="001B6013" w:rsidRDefault="00FC6990" w:rsidP="00FC6990">
      <w:pPr>
        <w:jc w:val="both"/>
        <w:rPr>
          <w:sz w:val="20"/>
          <w:szCs w:val="20"/>
        </w:rPr>
      </w:pPr>
    </w:p>
    <w:p w14:paraId="569F3CD5" w14:textId="77777777" w:rsidR="00FC6990" w:rsidRPr="001B6013" w:rsidRDefault="00FC6990" w:rsidP="00FC6990">
      <w:pPr>
        <w:jc w:val="both"/>
        <w:rPr>
          <w:sz w:val="20"/>
          <w:szCs w:val="20"/>
        </w:rPr>
      </w:pPr>
    </w:p>
    <w:p w14:paraId="35EDA380" w14:textId="77777777" w:rsidR="00827358" w:rsidRPr="00BE2D79" w:rsidRDefault="00827358" w:rsidP="00BE2D79">
      <w:pPr>
        <w:rPr>
          <w:b/>
          <w:sz w:val="20"/>
          <w:szCs w:val="20"/>
        </w:rPr>
      </w:pPr>
      <w:r w:rsidRPr="00BE2D79">
        <w:rPr>
          <w:b/>
          <w:sz w:val="20"/>
          <w:szCs w:val="20"/>
        </w:rPr>
        <w:t>Государственный заказчик</w:t>
      </w:r>
      <w:r w:rsidR="00641569" w:rsidRPr="00BE2D79">
        <w:rPr>
          <w:b/>
          <w:sz w:val="20"/>
          <w:szCs w:val="20"/>
        </w:rPr>
        <w:tab/>
      </w:r>
      <w:r w:rsidRPr="00BE2D79">
        <w:rPr>
          <w:b/>
          <w:sz w:val="20"/>
          <w:szCs w:val="20"/>
        </w:rPr>
        <w:tab/>
      </w:r>
      <w:r w:rsidR="00D7545E" w:rsidRPr="00BE2D79">
        <w:rPr>
          <w:b/>
          <w:sz w:val="20"/>
          <w:szCs w:val="20"/>
        </w:rPr>
        <w:tab/>
      </w:r>
      <w:r w:rsidR="00176782" w:rsidRPr="00BE2D79">
        <w:rPr>
          <w:b/>
          <w:sz w:val="20"/>
          <w:szCs w:val="20"/>
        </w:rPr>
        <w:tab/>
      </w:r>
      <w:r w:rsidR="00D7545E" w:rsidRPr="00BE2D79">
        <w:rPr>
          <w:b/>
          <w:sz w:val="20"/>
          <w:szCs w:val="20"/>
        </w:rPr>
        <w:tab/>
      </w:r>
      <w:r w:rsidRPr="00BE2D79">
        <w:rPr>
          <w:b/>
          <w:sz w:val="20"/>
          <w:szCs w:val="20"/>
        </w:rPr>
        <w:t>Поставщик</w:t>
      </w:r>
    </w:p>
    <w:p w14:paraId="78A64375" w14:textId="77777777" w:rsidR="00827358" w:rsidRPr="00BE2D79" w:rsidRDefault="00827358" w:rsidP="00BE2D79">
      <w:pPr>
        <w:rPr>
          <w:b/>
          <w:sz w:val="20"/>
          <w:szCs w:val="20"/>
        </w:rPr>
      </w:pPr>
    </w:p>
    <w:p w14:paraId="1D76D72B" w14:textId="77777777" w:rsidR="00827358" w:rsidRPr="00BE2D79" w:rsidRDefault="00827358" w:rsidP="00BE2D79">
      <w:pPr>
        <w:rPr>
          <w:sz w:val="20"/>
          <w:szCs w:val="20"/>
        </w:rPr>
      </w:pPr>
      <w:r w:rsidRPr="00BE2D79">
        <w:rPr>
          <w:sz w:val="20"/>
          <w:szCs w:val="20"/>
        </w:rPr>
        <w:t xml:space="preserve">________________ </w:t>
      </w:r>
      <w:r w:rsidR="008947FA" w:rsidRPr="00BE2D79">
        <w:rPr>
          <w:sz w:val="20"/>
          <w:szCs w:val="20"/>
        </w:rPr>
        <w:t>(ФИО)</w:t>
      </w:r>
      <w:r w:rsidR="00D7545E" w:rsidRPr="00BE2D79">
        <w:rPr>
          <w:sz w:val="20"/>
          <w:szCs w:val="20"/>
        </w:rPr>
        <w:tab/>
      </w:r>
      <w:r w:rsidR="00176782" w:rsidRPr="00BE2D79">
        <w:rPr>
          <w:sz w:val="20"/>
          <w:szCs w:val="20"/>
        </w:rPr>
        <w:tab/>
      </w:r>
      <w:r w:rsidR="00436BA8">
        <w:rPr>
          <w:sz w:val="20"/>
          <w:szCs w:val="20"/>
        </w:rPr>
        <w:tab/>
      </w:r>
      <w:r w:rsidR="00D7545E" w:rsidRPr="00BE2D79">
        <w:rPr>
          <w:sz w:val="20"/>
          <w:szCs w:val="20"/>
        </w:rPr>
        <w:tab/>
      </w:r>
      <w:r w:rsidRPr="00BE2D79">
        <w:rPr>
          <w:sz w:val="20"/>
          <w:szCs w:val="20"/>
        </w:rPr>
        <w:t xml:space="preserve">________________ </w:t>
      </w:r>
      <w:r w:rsidR="006045CD" w:rsidRPr="00BE2D79">
        <w:rPr>
          <w:sz w:val="20"/>
          <w:szCs w:val="20"/>
        </w:rPr>
        <w:t>(</w:t>
      </w:r>
      <w:r w:rsidR="009C7138" w:rsidRPr="00BE2D79">
        <w:rPr>
          <w:sz w:val="20"/>
          <w:szCs w:val="20"/>
        </w:rPr>
        <w:t>ФИО</w:t>
      </w:r>
      <w:r w:rsidR="006045CD" w:rsidRPr="00BE2D79">
        <w:rPr>
          <w:sz w:val="20"/>
          <w:szCs w:val="20"/>
        </w:rPr>
        <w:t>)</w:t>
      </w:r>
    </w:p>
    <w:p w14:paraId="7329433E" w14:textId="77777777" w:rsidR="003F640F" w:rsidRDefault="00D7545E" w:rsidP="00BE2D79">
      <w:pPr>
        <w:rPr>
          <w:sz w:val="20"/>
          <w:szCs w:val="20"/>
        </w:rPr>
      </w:pPr>
      <w:r w:rsidRPr="00BE2D79">
        <w:rPr>
          <w:sz w:val="20"/>
          <w:szCs w:val="20"/>
        </w:rPr>
        <w:t>М.П.</w:t>
      </w:r>
      <w:r w:rsidRPr="00BE2D79">
        <w:rPr>
          <w:sz w:val="20"/>
          <w:szCs w:val="20"/>
        </w:rPr>
        <w:tab/>
      </w:r>
      <w:r w:rsidRPr="00BE2D79">
        <w:rPr>
          <w:sz w:val="20"/>
          <w:szCs w:val="20"/>
        </w:rPr>
        <w:tab/>
      </w:r>
      <w:r w:rsidRPr="00BE2D79">
        <w:rPr>
          <w:sz w:val="20"/>
          <w:szCs w:val="20"/>
        </w:rPr>
        <w:tab/>
      </w:r>
      <w:r w:rsidRPr="00BE2D79">
        <w:rPr>
          <w:sz w:val="20"/>
          <w:szCs w:val="20"/>
        </w:rPr>
        <w:tab/>
      </w:r>
      <w:r w:rsidRPr="00BE2D79">
        <w:rPr>
          <w:sz w:val="20"/>
          <w:szCs w:val="20"/>
        </w:rPr>
        <w:tab/>
      </w:r>
      <w:r w:rsidRPr="00BE2D79">
        <w:rPr>
          <w:sz w:val="20"/>
          <w:szCs w:val="20"/>
        </w:rPr>
        <w:tab/>
      </w:r>
      <w:r w:rsidR="009C5173">
        <w:rPr>
          <w:sz w:val="20"/>
          <w:szCs w:val="20"/>
        </w:rPr>
        <w:tab/>
      </w:r>
      <w:r w:rsidR="00827358" w:rsidRPr="00BE2D79">
        <w:rPr>
          <w:sz w:val="20"/>
          <w:szCs w:val="20"/>
        </w:rPr>
        <w:t>М.П.</w:t>
      </w:r>
    </w:p>
    <w:p w14:paraId="11058B53" w14:textId="77777777" w:rsidR="009C5173" w:rsidRDefault="009C5173" w:rsidP="00BE2D79">
      <w:pPr>
        <w:rPr>
          <w:sz w:val="20"/>
          <w:szCs w:val="20"/>
        </w:rPr>
      </w:pPr>
    </w:p>
    <w:p w14:paraId="1CBEB4EA" w14:textId="77777777" w:rsidR="009C5173" w:rsidRDefault="009C5173" w:rsidP="00BE2D79">
      <w:pPr>
        <w:rPr>
          <w:sz w:val="20"/>
          <w:szCs w:val="20"/>
        </w:rPr>
      </w:pPr>
    </w:p>
    <w:p w14:paraId="5B2F2C9A" w14:textId="77777777" w:rsidR="009C5173" w:rsidRDefault="009C5173" w:rsidP="00BE2D79">
      <w:pPr>
        <w:rPr>
          <w:sz w:val="20"/>
          <w:szCs w:val="20"/>
        </w:rPr>
      </w:pPr>
    </w:p>
    <w:p w14:paraId="3BCF079B" w14:textId="77777777" w:rsidR="009C5173" w:rsidRDefault="009C5173" w:rsidP="00BE2D79">
      <w:pPr>
        <w:rPr>
          <w:sz w:val="20"/>
          <w:szCs w:val="20"/>
        </w:rPr>
      </w:pPr>
    </w:p>
    <w:p w14:paraId="1063A239" w14:textId="77777777" w:rsidR="009C5173" w:rsidRDefault="009C5173" w:rsidP="00BE2D79">
      <w:pPr>
        <w:rPr>
          <w:sz w:val="20"/>
          <w:szCs w:val="20"/>
        </w:rPr>
      </w:pPr>
    </w:p>
    <w:p w14:paraId="5953212C" w14:textId="77777777" w:rsidR="009C5173" w:rsidRDefault="009C5173" w:rsidP="00BE2D79">
      <w:pPr>
        <w:rPr>
          <w:sz w:val="20"/>
          <w:szCs w:val="20"/>
        </w:rPr>
      </w:pPr>
    </w:p>
    <w:p w14:paraId="652C853A" w14:textId="77777777" w:rsidR="009C5173" w:rsidRDefault="009C5173" w:rsidP="00BE2D79">
      <w:pPr>
        <w:rPr>
          <w:sz w:val="20"/>
          <w:szCs w:val="20"/>
        </w:rPr>
      </w:pPr>
    </w:p>
    <w:p w14:paraId="77FFDFA7" w14:textId="77777777" w:rsidR="009C5173" w:rsidRDefault="009C5173" w:rsidP="00BE2D79">
      <w:pPr>
        <w:rPr>
          <w:sz w:val="20"/>
          <w:szCs w:val="20"/>
        </w:rPr>
      </w:pPr>
    </w:p>
    <w:p w14:paraId="2E3404DA" w14:textId="77777777" w:rsidR="009C5173" w:rsidRDefault="009C5173" w:rsidP="00BE2D79">
      <w:pPr>
        <w:rPr>
          <w:sz w:val="20"/>
          <w:szCs w:val="20"/>
        </w:rPr>
      </w:pPr>
    </w:p>
    <w:p w14:paraId="1CAAEA5A" w14:textId="77777777" w:rsidR="009C5173" w:rsidRDefault="009C5173" w:rsidP="00BE2D79">
      <w:pPr>
        <w:rPr>
          <w:sz w:val="20"/>
          <w:szCs w:val="20"/>
        </w:rPr>
      </w:pPr>
    </w:p>
    <w:p w14:paraId="63ED394A" w14:textId="77777777" w:rsidR="009C5173" w:rsidRDefault="009C5173" w:rsidP="00BE2D79">
      <w:pPr>
        <w:rPr>
          <w:sz w:val="20"/>
          <w:szCs w:val="20"/>
        </w:rPr>
      </w:pPr>
    </w:p>
    <w:p w14:paraId="1EBBA75F" w14:textId="77777777" w:rsidR="009C5173" w:rsidRDefault="009C5173" w:rsidP="00BE2D79">
      <w:pPr>
        <w:rPr>
          <w:sz w:val="20"/>
          <w:szCs w:val="20"/>
        </w:rPr>
      </w:pPr>
    </w:p>
    <w:p w14:paraId="2010B909" w14:textId="77777777" w:rsidR="009C5173" w:rsidRDefault="009C5173" w:rsidP="00BE2D79">
      <w:pPr>
        <w:rPr>
          <w:sz w:val="20"/>
          <w:szCs w:val="20"/>
        </w:rPr>
      </w:pPr>
    </w:p>
    <w:p w14:paraId="3C9759B9" w14:textId="77777777" w:rsidR="009C5173" w:rsidRDefault="009C5173" w:rsidP="00BE2D79">
      <w:pPr>
        <w:rPr>
          <w:sz w:val="20"/>
          <w:szCs w:val="20"/>
        </w:rPr>
      </w:pPr>
    </w:p>
    <w:p w14:paraId="1559E4AD" w14:textId="77777777" w:rsidR="009C5173" w:rsidRDefault="009C5173" w:rsidP="00BE2D79">
      <w:pPr>
        <w:rPr>
          <w:sz w:val="20"/>
          <w:szCs w:val="20"/>
        </w:rPr>
      </w:pPr>
    </w:p>
    <w:p w14:paraId="34A68BDA" w14:textId="77777777" w:rsidR="009C5173" w:rsidRDefault="009C5173" w:rsidP="00BE2D79">
      <w:pPr>
        <w:rPr>
          <w:sz w:val="20"/>
          <w:szCs w:val="20"/>
        </w:rPr>
      </w:pPr>
    </w:p>
    <w:p w14:paraId="744FFD37" w14:textId="77777777" w:rsidR="009C5173" w:rsidRDefault="009C5173" w:rsidP="00BE2D79">
      <w:pPr>
        <w:rPr>
          <w:sz w:val="20"/>
          <w:szCs w:val="20"/>
        </w:rPr>
      </w:pPr>
    </w:p>
    <w:p w14:paraId="3BB20AB6" w14:textId="77777777" w:rsidR="009C5173" w:rsidRDefault="009C5173" w:rsidP="00BE2D79">
      <w:pPr>
        <w:rPr>
          <w:sz w:val="20"/>
          <w:szCs w:val="20"/>
        </w:rPr>
      </w:pPr>
    </w:p>
    <w:p w14:paraId="3851B8F7" w14:textId="77777777" w:rsidR="009C5173" w:rsidRDefault="009C5173" w:rsidP="00BE2D79">
      <w:pPr>
        <w:rPr>
          <w:sz w:val="20"/>
          <w:szCs w:val="20"/>
        </w:rPr>
      </w:pPr>
    </w:p>
    <w:p w14:paraId="3231B532" w14:textId="77777777" w:rsidR="009C5173" w:rsidRDefault="009C5173" w:rsidP="00BE2D79">
      <w:pPr>
        <w:rPr>
          <w:sz w:val="20"/>
          <w:szCs w:val="20"/>
        </w:rPr>
      </w:pPr>
    </w:p>
    <w:p w14:paraId="3801145C" w14:textId="77777777" w:rsidR="009C5173" w:rsidRDefault="009C5173" w:rsidP="00BE2D79">
      <w:pPr>
        <w:rPr>
          <w:sz w:val="20"/>
          <w:szCs w:val="20"/>
        </w:rPr>
      </w:pPr>
    </w:p>
    <w:p w14:paraId="1C76D50E" w14:textId="77777777" w:rsidR="009C5173" w:rsidRDefault="009C5173" w:rsidP="00BE2D79">
      <w:pPr>
        <w:rPr>
          <w:sz w:val="20"/>
          <w:szCs w:val="20"/>
        </w:rPr>
      </w:pPr>
    </w:p>
    <w:p w14:paraId="15D84671" w14:textId="77777777" w:rsidR="009C5173" w:rsidRDefault="009C5173" w:rsidP="00BE2D79">
      <w:pPr>
        <w:rPr>
          <w:sz w:val="20"/>
          <w:szCs w:val="20"/>
        </w:rPr>
      </w:pPr>
    </w:p>
    <w:p w14:paraId="2513140D" w14:textId="77777777" w:rsidR="009C5173" w:rsidRDefault="009C5173" w:rsidP="00BE2D79">
      <w:pPr>
        <w:rPr>
          <w:sz w:val="20"/>
          <w:szCs w:val="20"/>
        </w:rPr>
      </w:pPr>
    </w:p>
    <w:p w14:paraId="67F4F6A2" w14:textId="77777777" w:rsidR="009C5173" w:rsidRDefault="009C5173" w:rsidP="00BE2D79">
      <w:pPr>
        <w:rPr>
          <w:sz w:val="20"/>
          <w:szCs w:val="20"/>
        </w:rPr>
      </w:pPr>
    </w:p>
    <w:p w14:paraId="3BA6A2BB" w14:textId="77777777" w:rsidR="009C5173" w:rsidRDefault="009C5173" w:rsidP="00BE2D79">
      <w:pPr>
        <w:rPr>
          <w:sz w:val="20"/>
          <w:szCs w:val="20"/>
        </w:rPr>
      </w:pPr>
    </w:p>
    <w:p w14:paraId="02BDBFC5" w14:textId="77777777" w:rsidR="009C5173" w:rsidRDefault="009C5173" w:rsidP="00BE2D79">
      <w:pPr>
        <w:rPr>
          <w:sz w:val="20"/>
          <w:szCs w:val="20"/>
        </w:rPr>
      </w:pPr>
    </w:p>
    <w:p w14:paraId="4472A841" w14:textId="77777777" w:rsidR="009C5173" w:rsidRDefault="009C5173" w:rsidP="00BE2D79">
      <w:pPr>
        <w:rPr>
          <w:sz w:val="20"/>
          <w:szCs w:val="20"/>
        </w:rPr>
      </w:pPr>
    </w:p>
    <w:p w14:paraId="7DADAE96" w14:textId="77777777" w:rsidR="009C5173" w:rsidRDefault="009C5173" w:rsidP="00BE2D79">
      <w:pPr>
        <w:rPr>
          <w:sz w:val="20"/>
          <w:szCs w:val="20"/>
        </w:rPr>
      </w:pPr>
    </w:p>
    <w:p w14:paraId="0B0FB3B2" w14:textId="77777777" w:rsidR="00A573FD" w:rsidRDefault="00A573FD" w:rsidP="00BE2D79">
      <w:pPr>
        <w:rPr>
          <w:sz w:val="20"/>
          <w:szCs w:val="20"/>
        </w:rPr>
      </w:pPr>
    </w:p>
    <w:p w14:paraId="746D693C" w14:textId="77777777" w:rsidR="00A573FD" w:rsidRDefault="00A573FD" w:rsidP="00BE2D79">
      <w:pPr>
        <w:rPr>
          <w:sz w:val="20"/>
          <w:szCs w:val="20"/>
        </w:rPr>
      </w:pPr>
    </w:p>
    <w:p w14:paraId="246B1E22" w14:textId="77777777" w:rsidR="00A573FD" w:rsidRDefault="00A573FD" w:rsidP="00BE2D79">
      <w:pPr>
        <w:rPr>
          <w:sz w:val="20"/>
          <w:szCs w:val="20"/>
        </w:rPr>
      </w:pPr>
    </w:p>
    <w:p w14:paraId="3C6FB13A" w14:textId="77777777" w:rsidR="00A573FD" w:rsidRDefault="00A573FD" w:rsidP="00BE2D79">
      <w:pPr>
        <w:rPr>
          <w:sz w:val="20"/>
          <w:szCs w:val="20"/>
        </w:rPr>
      </w:pPr>
    </w:p>
    <w:p w14:paraId="23EEE4B9" w14:textId="77777777" w:rsidR="009C5173" w:rsidRDefault="009C5173" w:rsidP="00BE2D79">
      <w:pPr>
        <w:rPr>
          <w:sz w:val="20"/>
          <w:szCs w:val="20"/>
        </w:rPr>
      </w:pPr>
    </w:p>
    <w:p w14:paraId="1EC96134" w14:textId="4B95AE58" w:rsidR="009C5173" w:rsidRDefault="009C5173" w:rsidP="00BE2D79">
      <w:pPr>
        <w:rPr>
          <w:sz w:val="20"/>
          <w:szCs w:val="20"/>
        </w:rPr>
      </w:pPr>
    </w:p>
    <w:p w14:paraId="484E473A" w14:textId="7E0F4D10" w:rsidR="009F5190" w:rsidRDefault="009F5190" w:rsidP="00BE2D79">
      <w:pPr>
        <w:rPr>
          <w:sz w:val="20"/>
          <w:szCs w:val="20"/>
        </w:rPr>
      </w:pPr>
    </w:p>
    <w:p w14:paraId="2C0C6C94" w14:textId="73AE36B7" w:rsidR="009F5190" w:rsidRDefault="009F5190" w:rsidP="00BE2D79">
      <w:pPr>
        <w:rPr>
          <w:sz w:val="20"/>
          <w:szCs w:val="20"/>
        </w:rPr>
      </w:pPr>
    </w:p>
    <w:p w14:paraId="7D75F939" w14:textId="77777777" w:rsidR="009F5190" w:rsidRDefault="009F5190" w:rsidP="00BE2D79">
      <w:pPr>
        <w:rPr>
          <w:sz w:val="20"/>
          <w:szCs w:val="20"/>
        </w:rPr>
      </w:pPr>
    </w:p>
    <w:p w14:paraId="2EA2D31F" w14:textId="77777777" w:rsidR="009C5173" w:rsidRDefault="009C5173" w:rsidP="009C5173">
      <w:pPr>
        <w:ind w:left="5664" w:firstLine="1140"/>
        <w:rPr>
          <w:sz w:val="20"/>
          <w:szCs w:val="20"/>
        </w:rPr>
      </w:pPr>
      <w:r w:rsidRPr="00F019AB">
        <w:rPr>
          <w:sz w:val="20"/>
          <w:szCs w:val="20"/>
        </w:rPr>
        <w:lastRenderedPageBreak/>
        <w:t xml:space="preserve">Приложение </w:t>
      </w:r>
      <w:r>
        <w:rPr>
          <w:sz w:val="20"/>
          <w:szCs w:val="20"/>
        </w:rPr>
        <w:t>№2</w:t>
      </w:r>
    </w:p>
    <w:p w14:paraId="378A0DD3" w14:textId="77777777" w:rsidR="009C5173" w:rsidRPr="00F019AB" w:rsidRDefault="009C5173" w:rsidP="009C5173">
      <w:pPr>
        <w:ind w:left="5664" w:firstLine="1140"/>
        <w:rPr>
          <w:sz w:val="20"/>
          <w:szCs w:val="20"/>
        </w:rPr>
      </w:pPr>
      <w:r w:rsidRPr="00F019AB">
        <w:rPr>
          <w:sz w:val="20"/>
          <w:szCs w:val="20"/>
        </w:rPr>
        <w:t>к Государственному контракту</w:t>
      </w:r>
    </w:p>
    <w:p w14:paraId="46412F05" w14:textId="77777777" w:rsidR="009C5173" w:rsidRPr="00F019AB" w:rsidRDefault="009C5173" w:rsidP="009C5173">
      <w:pPr>
        <w:ind w:left="5664" w:firstLine="1140"/>
        <w:rPr>
          <w:sz w:val="20"/>
          <w:szCs w:val="20"/>
        </w:rPr>
      </w:pPr>
      <w:r w:rsidRPr="00F019AB">
        <w:rPr>
          <w:sz w:val="20"/>
          <w:szCs w:val="20"/>
        </w:rPr>
        <w:t>от «__</w:t>
      </w:r>
      <w:proofErr w:type="gramStart"/>
      <w:r w:rsidRPr="00F019AB">
        <w:rPr>
          <w:sz w:val="20"/>
          <w:szCs w:val="20"/>
        </w:rPr>
        <w:t>_»_</w:t>
      </w:r>
      <w:proofErr w:type="gramEnd"/>
      <w:r w:rsidRPr="00F019AB">
        <w:rPr>
          <w:sz w:val="20"/>
          <w:szCs w:val="20"/>
        </w:rPr>
        <w:t>________202</w:t>
      </w:r>
      <w:r>
        <w:rPr>
          <w:sz w:val="20"/>
          <w:szCs w:val="20"/>
        </w:rPr>
        <w:t xml:space="preserve">6 </w:t>
      </w:r>
      <w:r w:rsidRPr="00F019AB">
        <w:rPr>
          <w:sz w:val="20"/>
          <w:szCs w:val="20"/>
        </w:rPr>
        <w:t xml:space="preserve">г. </w:t>
      </w:r>
    </w:p>
    <w:p w14:paraId="4DB5A4B6" w14:textId="77777777" w:rsidR="009C5173" w:rsidRPr="009C5173" w:rsidRDefault="009C5173" w:rsidP="009C5173">
      <w:pPr>
        <w:ind w:left="5664" w:firstLine="1140"/>
        <w:rPr>
          <w:sz w:val="20"/>
          <w:szCs w:val="20"/>
        </w:rPr>
      </w:pPr>
      <w:r w:rsidRPr="00F019AB">
        <w:rPr>
          <w:sz w:val="20"/>
          <w:szCs w:val="20"/>
        </w:rPr>
        <w:t>№___</w:t>
      </w:r>
    </w:p>
    <w:p w14:paraId="4C7CC869" w14:textId="77777777" w:rsidR="009C5173" w:rsidRPr="004D5555" w:rsidRDefault="009C5173" w:rsidP="009C5173">
      <w:pPr>
        <w:pStyle w:val="a8"/>
        <w:spacing w:after="0"/>
        <w:ind w:left="284" w:right="45"/>
        <w:jc w:val="right"/>
        <w:rPr>
          <w:b w:val="0"/>
          <w:sz w:val="24"/>
          <w:szCs w:val="24"/>
        </w:rPr>
      </w:pPr>
    </w:p>
    <w:p w14:paraId="6A214C5E" w14:textId="77777777" w:rsidR="009C5173" w:rsidRDefault="009C5173" w:rsidP="009C5173">
      <w:pPr>
        <w:jc w:val="center"/>
        <w:rPr>
          <w:b/>
        </w:rPr>
      </w:pPr>
      <w:r w:rsidRPr="004D5555">
        <w:rPr>
          <w:b/>
        </w:rPr>
        <w:t>ФОРМА АКТА СДАЧИ-ПРИЕМКИ ТОВАРА</w:t>
      </w:r>
    </w:p>
    <w:p w14:paraId="1A7BA564" w14:textId="77777777" w:rsidR="009C5173" w:rsidRPr="004D5555" w:rsidRDefault="009C5173" w:rsidP="009C5173">
      <w:pPr>
        <w:jc w:val="center"/>
        <w:rPr>
          <w:b/>
        </w:rPr>
      </w:pPr>
    </w:p>
    <w:p w14:paraId="1484AEBE" w14:textId="77777777" w:rsidR="009C5173" w:rsidRPr="004D5555" w:rsidRDefault="009C5173" w:rsidP="009C5173">
      <w:pPr>
        <w:jc w:val="center"/>
        <w:rPr>
          <w:b/>
        </w:rPr>
      </w:pPr>
      <w:r w:rsidRPr="004D5555">
        <w:rPr>
          <w:b/>
        </w:rPr>
        <w:t>АКТ СДАЧИ-ПРИЕМКИ ТОВАРА</w:t>
      </w:r>
    </w:p>
    <w:p w14:paraId="41307874" w14:textId="77777777" w:rsidR="009C5173" w:rsidRDefault="009C5173" w:rsidP="009C5173">
      <w:pPr>
        <w:jc w:val="center"/>
      </w:pPr>
      <w:r w:rsidRPr="004D5555">
        <w:t>по состоянию на ________ года</w:t>
      </w:r>
    </w:p>
    <w:p w14:paraId="7B89D447" w14:textId="77777777" w:rsidR="009C5173" w:rsidRPr="004D5555" w:rsidRDefault="009C5173" w:rsidP="009C5173">
      <w:pPr>
        <w:jc w:val="center"/>
      </w:pPr>
    </w:p>
    <w:p w14:paraId="71A19556" w14:textId="77777777" w:rsidR="009C5173" w:rsidRPr="003911E4" w:rsidRDefault="009C5173" w:rsidP="009C5173">
      <w:pPr>
        <w:ind w:firstLine="567"/>
        <w:jc w:val="both"/>
        <w:rPr>
          <w:sz w:val="20"/>
          <w:szCs w:val="20"/>
        </w:rPr>
      </w:pPr>
      <w:r w:rsidRPr="003911E4">
        <w:rPr>
          <w:sz w:val="20"/>
          <w:szCs w:val="20"/>
        </w:rPr>
        <w:t xml:space="preserve">Поставщик _______________ в лице _______________, действующего на основании ______________, с одной стороны, и </w:t>
      </w:r>
      <w:r w:rsidR="003911E4">
        <w:rPr>
          <w:sz w:val="20"/>
          <w:szCs w:val="20"/>
        </w:rPr>
        <w:t>Государственный з</w:t>
      </w:r>
      <w:r w:rsidRPr="003911E4">
        <w:rPr>
          <w:sz w:val="20"/>
          <w:szCs w:val="20"/>
        </w:rPr>
        <w:t>аказчик ___________ в лице ___________, действующего на основании ___________ , с другой стороны, составили настоящий Акт о следующем:</w:t>
      </w:r>
    </w:p>
    <w:p w14:paraId="5EEAF3A9" w14:textId="77777777" w:rsidR="009C5173" w:rsidRPr="003911E4" w:rsidRDefault="009C5173" w:rsidP="009C5173">
      <w:pPr>
        <w:ind w:firstLine="567"/>
        <w:jc w:val="both"/>
        <w:rPr>
          <w:sz w:val="20"/>
          <w:szCs w:val="20"/>
        </w:rPr>
      </w:pPr>
      <w:r w:rsidRPr="003911E4">
        <w:rPr>
          <w:sz w:val="20"/>
          <w:szCs w:val="20"/>
        </w:rPr>
        <w:t>В соответствии с Контрактом от __________ г. № ____ Поставщик выполнил обязанности по поставке товара.</w:t>
      </w:r>
    </w:p>
    <w:tbl>
      <w:tblPr>
        <w:tblStyle w:val="af2"/>
        <w:tblW w:w="0" w:type="auto"/>
        <w:tblLook w:val="04A0" w:firstRow="1" w:lastRow="0" w:firstColumn="1" w:lastColumn="0" w:noHBand="0" w:noVBand="1"/>
      </w:tblPr>
      <w:tblGrid>
        <w:gridCol w:w="1101"/>
        <w:gridCol w:w="1134"/>
        <w:gridCol w:w="1417"/>
        <w:gridCol w:w="1276"/>
        <w:gridCol w:w="992"/>
        <w:gridCol w:w="1701"/>
        <w:gridCol w:w="1843"/>
      </w:tblGrid>
      <w:tr w:rsidR="009C5173" w:rsidRPr="004D5555" w14:paraId="7082EEDC" w14:textId="77777777" w:rsidTr="009C5173">
        <w:trPr>
          <w:cantSplit/>
          <w:trHeight w:val="1866"/>
        </w:trPr>
        <w:tc>
          <w:tcPr>
            <w:tcW w:w="1101" w:type="dxa"/>
            <w:tcBorders>
              <w:top w:val="single" w:sz="4" w:space="0" w:color="000000"/>
              <w:left w:val="single" w:sz="4" w:space="0" w:color="000000"/>
              <w:bottom w:val="single" w:sz="4" w:space="0" w:color="000000"/>
              <w:right w:val="single" w:sz="4" w:space="0" w:color="000000"/>
            </w:tcBorders>
            <w:textDirection w:val="btLr"/>
            <w:hideMark/>
          </w:tcPr>
          <w:p w14:paraId="76927820" w14:textId="77777777" w:rsidR="009C5173" w:rsidRPr="003911E4" w:rsidRDefault="009C5173" w:rsidP="003911E4">
            <w:pPr>
              <w:ind w:left="113" w:right="113"/>
            </w:pPr>
            <w:r w:rsidRPr="003911E4">
              <w:t>Наименование получателя</w:t>
            </w:r>
          </w:p>
        </w:tc>
        <w:tc>
          <w:tcPr>
            <w:tcW w:w="1134" w:type="dxa"/>
            <w:tcBorders>
              <w:top w:val="single" w:sz="4" w:space="0" w:color="000000"/>
              <w:left w:val="single" w:sz="4" w:space="0" w:color="000000"/>
              <w:bottom w:val="single" w:sz="4" w:space="0" w:color="000000"/>
              <w:right w:val="single" w:sz="4" w:space="0" w:color="000000"/>
            </w:tcBorders>
            <w:textDirection w:val="btLr"/>
            <w:hideMark/>
          </w:tcPr>
          <w:p w14:paraId="6C176CBE" w14:textId="77777777" w:rsidR="009C5173" w:rsidRPr="003911E4" w:rsidRDefault="009C5173" w:rsidP="003911E4">
            <w:pPr>
              <w:ind w:left="113" w:right="113"/>
            </w:pPr>
            <w:r w:rsidRPr="003911E4">
              <w:t>Наименование Товара</w:t>
            </w:r>
          </w:p>
        </w:tc>
        <w:tc>
          <w:tcPr>
            <w:tcW w:w="1417" w:type="dxa"/>
            <w:tcBorders>
              <w:top w:val="single" w:sz="4" w:space="0" w:color="000000"/>
              <w:left w:val="single" w:sz="4" w:space="0" w:color="000000"/>
              <w:bottom w:val="single" w:sz="4" w:space="0" w:color="000000"/>
              <w:right w:val="single" w:sz="4" w:space="0" w:color="000000"/>
            </w:tcBorders>
            <w:textDirection w:val="btLr"/>
            <w:hideMark/>
          </w:tcPr>
          <w:p w14:paraId="59B39E72" w14:textId="77777777" w:rsidR="009C5173" w:rsidRPr="003911E4" w:rsidRDefault="009C5173" w:rsidP="003911E4">
            <w:pPr>
              <w:ind w:left="113" w:right="113"/>
            </w:pPr>
            <w:r w:rsidRPr="003911E4">
              <w:t>Описание внешнего вида Товара</w:t>
            </w:r>
          </w:p>
        </w:tc>
        <w:tc>
          <w:tcPr>
            <w:tcW w:w="1276" w:type="dxa"/>
            <w:tcBorders>
              <w:top w:val="single" w:sz="4" w:space="0" w:color="000000"/>
              <w:left w:val="single" w:sz="4" w:space="0" w:color="000000"/>
              <w:bottom w:val="single" w:sz="4" w:space="0" w:color="000000"/>
              <w:right w:val="single" w:sz="4" w:space="0" w:color="000000"/>
            </w:tcBorders>
            <w:textDirection w:val="btLr"/>
            <w:hideMark/>
          </w:tcPr>
          <w:p w14:paraId="5AD26B21" w14:textId="77777777" w:rsidR="009C5173" w:rsidRPr="003911E4" w:rsidRDefault="009C5173" w:rsidP="003911E4">
            <w:pPr>
              <w:ind w:left="113" w:right="113"/>
            </w:pPr>
            <w:r w:rsidRPr="003911E4">
              <w:t>Объем поставки</w:t>
            </w:r>
          </w:p>
        </w:tc>
        <w:tc>
          <w:tcPr>
            <w:tcW w:w="992" w:type="dxa"/>
            <w:tcBorders>
              <w:top w:val="single" w:sz="4" w:space="0" w:color="000000"/>
              <w:left w:val="single" w:sz="4" w:space="0" w:color="000000"/>
              <w:bottom w:val="single" w:sz="4" w:space="0" w:color="000000"/>
              <w:right w:val="single" w:sz="4" w:space="0" w:color="000000"/>
            </w:tcBorders>
            <w:textDirection w:val="btLr"/>
            <w:hideMark/>
          </w:tcPr>
          <w:p w14:paraId="5564CA85" w14:textId="77777777" w:rsidR="009C5173" w:rsidRPr="003911E4" w:rsidRDefault="009C5173" w:rsidP="003911E4">
            <w:pPr>
              <w:ind w:left="113" w:right="113"/>
            </w:pPr>
            <w:r w:rsidRPr="003911E4">
              <w:t>Ед. изм.</w:t>
            </w:r>
          </w:p>
        </w:tc>
        <w:tc>
          <w:tcPr>
            <w:tcW w:w="1701" w:type="dxa"/>
            <w:tcBorders>
              <w:top w:val="single" w:sz="4" w:space="0" w:color="000000"/>
              <w:left w:val="single" w:sz="4" w:space="0" w:color="000000"/>
              <w:bottom w:val="single" w:sz="4" w:space="0" w:color="000000"/>
              <w:right w:val="single" w:sz="4" w:space="0" w:color="000000"/>
            </w:tcBorders>
            <w:textDirection w:val="btLr"/>
            <w:hideMark/>
          </w:tcPr>
          <w:p w14:paraId="16BA41FC" w14:textId="77777777" w:rsidR="009C5173" w:rsidRPr="003911E4" w:rsidRDefault="009C5173" w:rsidP="003911E4">
            <w:pPr>
              <w:ind w:left="113" w:right="113"/>
            </w:pPr>
            <w:r w:rsidRPr="003911E4">
              <w:t>Цена за единицу измерения, руб.</w:t>
            </w:r>
          </w:p>
          <w:p w14:paraId="02822915" w14:textId="77777777" w:rsidR="009C5173" w:rsidRPr="003911E4" w:rsidRDefault="009C5173" w:rsidP="003911E4">
            <w:pPr>
              <w:ind w:left="113" w:right="113"/>
            </w:pPr>
            <w:r w:rsidRPr="003911E4">
              <w:t>(включая НДС)</w:t>
            </w:r>
          </w:p>
        </w:tc>
        <w:tc>
          <w:tcPr>
            <w:tcW w:w="1843" w:type="dxa"/>
            <w:tcBorders>
              <w:top w:val="single" w:sz="4" w:space="0" w:color="000000"/>
              <w:left w:val="single" w:sz="4" w:space="0" w:color="000000"/>
              <w:bottom w:val="single" w:sz="4" w:space="0" w:color="000000"/>
              <w:right w:val="single" w:sz="4" w:space="0" w:color="000000"/>
            </w:tcBorders>
            <w:textDirection w:val="btLr"/>
            <w:hideMark/>
          </w:tcPr>
          <w:p w14:paraId="566EB783" w14:textId="77777777" w:rsidR="009C5173" w:rsidRPr="003911E4" w:rsidRDefault="009C5173" w:rsidP="003911E4">
            <w:pPr>
              <w:ind w:left="113" w:right="113"/>
            </w:pPr>
            <w:proofErr w:type="gramStart"/>
            <w:r w:rsidRPr="003911E4">
              <w:t>Стоимость,  руб.</w:t>
            </w:r>
            <w:proofErr w:type="gramEnd"/>
            <w:r w:rsidRPr="003911E4">
              <w:t xml:space="preserve"> (включая НДС) (если облагается НДС)</w:t>
            </w:r>
          </w:p>
        </w:tc>
      </w:tr>
      <w:tr w:rsidR="009C5173" w:rsidRPr="004D5555" w14:paraId="5CBDFC96" w14:textId="77777777" w:rsidTr="009C5173">
        <w:tc>
          <w:tcPr>
            <w:tcW w:w="1101" w:type="dxa"/>
            <w:tcBorders>
              <w:top w:val="single" w:sz="4" w:space="0" w:color="000000"/>
              <w:left w:val="single" w:sz="4" w:space="0" w:color="000000"/>
              <w:bottom w:val="single" w:sz="4" w:space="0" w:color="000000"/>
              <w:right w:val="single" w:sz="4" w:space="0" w:color="000000"/>
            </w:tcBorders>
          </w:tcPr>
          <w:p w14:paraId="6A126FB2" w14:textId="77777777" w:rsidR="009C5173" w:rsidRPr="004D5555" w:rsidRDefault="009C5173" w:rsidP="008827F4">
            <w:pPr>
              <w:jc w:val="both"/>
              <w:rPr>
                <w:b/>
              </w:rPr>
            </w:pPr>
          </w:p>
          <w:p w14:paraId="6053F094" w14:textId="77777777" w:rsidR="009C5173" w:rsidRPr="004D5555" w:rsidRDefault="009C5173" w:rsidP="008827F4">
            <w:pPr>
              <w:jc w:val="both"/>
              <w:rPr>
                <w:b/>
              </w:rPr>
            </w:pPr>
          </w:p>
        </w:tc>
        <w:tc>
          <w:tcPr>
            <w:tcW w:w="1134" w:type="dxa"/>
            <w:tcBorders>
              <w:top w:val="single" w:sz="4" w:space="0" w:color="000000"/>
              <w:left w:val="single" w:sz="4" w:space="0" w:color="000000"/>
              <w:bottom w:val="single" w:sz="4" w:space="0" w:color="000000"/>
              <w:right w:val="single" w:sz="4" w:space="0" w:color="000000"/>
            </w:tcBorders>
          </w:tcPr>
          <w:p w14:paraId="0F4153B5" w14:textId="77777777" w:rsidR="009C5173" w:rsidRPr="004D5555" w:rsidRDefault="009C5173" w:rsidP="008827F4">
            <w:pPr>
              <w:jc w:val="both"/>
              <w:rPr>
                <w:b/>
              </w:rPr>
            </w:pPr>
          </w:p>
        </w:tc>
        <w:tc>
          <w:tcPr>
            <w:tcW w:w="1417" w:type="dxa"/>
            <w:tcBorders>
              <w:top w:val="single" w:sz="4" w:space="0" w:color="000000"/>
              <w:left w:val="single" w:sz="4" w:space="0" w:color="000000"/>
              <w:bottom w:val="single" w:sz="4" w:space="0" w:color="000000"/>
              <w:right w:val="single" w:sz="4" w:space="0" w:color="000000"/>
            </w:tcBorders>
          </w:tcPr>
          <w:p w14:paraId="5834F67B" w14:textId="77777777" w:rsidR="009C5173" w:rsidRPr="004D5555" w:rsidRDefault="009C5173" w:rsidP="008827F4">
            <w:pPr>
              <w:jc w:val="both"/>
              <w:rPr>
                <w:b/>
              </w:rPr>
            </w:pPr>
          </w:p>
        </w:tc>
        <w:tc>
          <w:tcPr>
            <w:tcW w:w="1276" w:type="dxa"/>
            <w:tcBorders>
              <w:top w:val="single" w:sz="4" w:space="0" w:color="000000"/>
              <w:left w:val="single" w:sz="4" w:space="0" w:color="000000"/>
              <w:bottom w:val="single" w:sz="4" w:space="0" w:color="000000"/>
              <w:right w:val="single" w:sz="4" w:space="0" w:color="000000"/>
            </w:tcBorders>
          </w:tcPr>
          <w:p w14:paraId="02E0C193" w14:textId="77777777" w:rsidR="009C5173" w:rsidRPr="004D5555" w:rsidRDefault="009C5173" w:rsidP="008827F4">
            <w:pPr>
              <w:jc w:val="both"/>
              <w:rPr>
                <w:b/>
              </w:rPr>
            </w:pPr>
          </w:p>
        </w:tc>
        <w:tc>
          <w:tcPr>
            <w:tcW w:w="992" w:type="dxa"/>
            <w:tcBorders>
              <w:top w:val="single" w:sz="4" w:space="0" w:color="000000"/>
              <w:left w:val="single" w:sz="4" w:space="0" w:color="000000"/>
              <w:bottom w:val="single" w:sz="4" w:space="0" w:color="000000"/>
              <w:right w:val="single" w:sz="4" w:space="0" w:color="000000"/>
            </w:tcBorders>
          </w:tcPr>
          <w:p w14:paraId="036EE5AB" w14:textId="77777777" w:rsidR="009C5173" w:rsidRPr="004D5555" w:rsidRDefault="009C5173" w:rsidP="008827F4">
            <w:pPr>
              <w:jc w:val="both"/>
              <w:rPr>
                <w:b/>
              </w:rPr>
            </w:pPr>
          </w:p>
        </w:tc>
        <w:tc>
          <w:tcPr>
            <w:tcW w:w="1701" w:type="dxa"/>
            <w:tcBorders>
              <w:top w:val="single" w:sz="4" w:space="0" w:color="000000"/>
              <w:left w:val="single" w:sz="4" w:space="0" w:color="000000"/>
              <w:bottom w:val="single" w:sz="4" w:space="0" w:color="000000"/>
              <w:right w:val="single" w:sz="4" w:space="0" w:color="000000"/>
            </w:tcBorders>
          </w:tcPr>
          <w:p w14:paraId="506D8C9E" w14:textId="77777777" w:rsidR="009C5173" w:rsidRPr="004D5555" w:rsidRDefault="009C5173" w:rsidP="008827F4">
            <w:pPr>
              <w:jc w:val="both"/>
              <w:rPr>
                <w:b/>
              </w:rPr>
            </w:pPr>
          </w:p>
        </w:tc>
        <w:tc>
          <w:tcPr>
            <w:tcW w:w="1843" w:type="dxa"/>
            <w:tcBorders>
              <w:top w:val="single" w:sz="4" w:space="0" w:color="000000"/>
              <w:left w:val="single" w:sz="4" w:space="0" w:color="000000"/>
              <w:bottom w:val="single" w:sz="4" w:space="0" w:color="000000"/>
              <w:right w:val="single" w:sz="4" w:space="0" w:color="000000"/>
            </w:tcBorders>
          </w:tcPr>
          <w:p w14:paraId="15B85C6A" w14:textId="77777777" w:rsidR="009C5173" w:rsidRPr="004D5555" w:rsidRDefault="009C5173" w:rsidP="008827F4">
            <w:pPr>
              <w:jc w:val="both"/>
              <w:rPr>
                <w:b/>
              </w:rPr>
            </w:pPr>
          </w:p>
        </w:tc>
      </w:tr>
    </w:tbl>
    <w:p w14:paraId="7F8FFB87" w14:textId="77777777" w:rsidR="009C5173" w:rsidRPr="004D5555" w:rsidRDefault="009C5173" w:rsidP="009C5173">
      <w:pPr>
        <w:jc w:val="both"/>
      </w:pPr>
    </w:p>
    <w:p w14:paraId="51B15F9B" w14:textId="77777777" w:rsidR="009C5173" w:rsidRPr="005179BB" w:rsidRDefault="009C5173" w:rsidP="009C5173">
      <w:pPr>
        <w:rPr>
          <w:sz w:val="20"/>
          <w:szCs w:val="20"/>
        </w:rPr>
      </w:pPr>
      <w:r w:rsidRPr="005179BB">
        <w:rPr>
          <w:sz w:val="20"/>
          <w:szCs w:val="20"/>
        </w:rPr>
        <w:t>Условия перевозки Товара: соблюдены/ не соблюдены __</w:t>
      </w:r>
      <w:r w:rsidR="003911E4">
        <w:rPr>
          <w:sz w:val="20"/>
          <w:szCs w:val="20"/>
        </w:rPr>
        <w:t>___________________________________________</w:t>
      </w:r>
    </w:p>
    <w:p w14:paraId="1CAD9700" w14:textId="77777777" w:rsidR="009C5173" w:rsidRPr="005179BB" w:rsidRDefault="009C5173" w:rsidP="009C5173">
      <w:pPr>
        <w:rPr>
          <w:sz w:val="20"/>
          <w:szCs w:val="20"/>
        </w:rPr>
      </w:pPr>
      <w:r w:rsidRPr="005179BB">
        <w:rPr>
          <w:sz w:val="20"/>
          <w:szCs w:val="20"/>
        </w:rPr>
        <w:t>Приемка товара осуществлена на основании следующих документов:</w:t>
      </w:r>
    </w:p>
    <w:p w14:paraId="4A869EBC" w14:textId="77777777" w:rsidR="009C5173" w:rsidRPr="00E4630F" w:rsidRDefault="009C5173" w:rsidP="009C5173">
      <w:pPr>
        <w:rPr>
          <w:sz w:val="20"/>
          <w:szCs w:val="20"/>
        </w:rPr>
      </w:pPr>
      <w:r w:rsidRPr="00E4630F">
        <w:rPr>
          <w:sz w:val="20"/>
          <w:szCs w:val="20"/>
        </w:rPr>
        <w:t>Товарная накладная/</w:t>
      </w:r>
      <w:r w:rsidR="003911E4">
        <w:rPr>
          <w:sz w:val="20"/>
          <w:szCs w:val="20"/>
        </w:rPr>
        <w:t xml:space="preserve"> УПД _____________________________________________________________________</w:t>
      </w:r>
    </w:p>
    <w:p w14:paraId="298473EE" w14:textId="77777777" w:rsidR="009C5173" w:rsidRDefault="009C5173" w:rsidP="009C5173">
      <w:pPr>
        <w:rPr>
          <w:sz w:val="20"/>
          <w:szCs w:val="20"/>
        </w:rPr>
      </w:pPr>
      <w:r w:rsidRPr="00E4630F">
        <w:rPr>
          <w:sz w:val="20"/>
          <w:szCs w:val="20"/>
        </w:rPr>
        <w:t>Счет-фактура</w:t>
      </w:r>
      <w:r w:rsidR="003911E4">
        <w:rPr>
          <w:sz w:val="20"/>
          <w:szCs w:val="20"/>
        </w:rPr>
        <w:t xml:space="preserve"> ________________________________________________________________________________</w:t>
      </w:r>
    </w:p>
    <w:p w14:paraId="59603EF0" w14:textId="77777777" w:rsidR="003911E4" w:rsidRPr="00E4630F" w:rsidRDefault="003911E4" w:rsidP="009C5173">
      <w:pPr>
        <w:rPr>
          <w:sz w:val="20"/>
          <w:szCs w:val="20"/>
        </w:rPr>
      </w:pPr>
      <w:r>
        <w:rPr>
          <w:sz w:val="20"/>
          <w:szCs w:val="20"/>
        </w:rPr>
        <w:t>Техническая документация</w:t>
      </w:r>
      <w:r w:rsidRPr="00480DB6">
        <w:rPr>
          <w:sz w:val="20"/>
          <w:szCs w:val="20"/>
        </w:rPr>
        <w:t xml:space="preserve"> на товар</w:t>
      </w:r>
      <w:r>
        <w:rPr>
          <w:sz w:val="20"/>
          <w:szCs w:val="20"/>
        </w:rPr>
        <w:t xml:space="preserve"> _____________________________________________________________</w:t>
      </w:r>
    </w:p>
    <w:p w14:paraId="5C5B4FFB" w14:textId="77777777" w:rsidR="009C5173" w:rsidRPr="005179BB" w:rsidRDefault="009C5173" w:rsidP="009C5173">
      <w:pPr>
        <w:rPr>
          <w:sz w:val="20"/>
          <w:szCs w:val="20"/>
        </w:rPr>
      </w:pPr>
      <w:r w:rsidRPr="00E4630F">
        <w:rPr>
          <w:sz w:val="20"/>
          <w:szCs w:val="20"/>
        </w:rPr>
        <w:t>Иные документы _______________________________________________.</w:t>
      </w:r>
    </w:p>
    <w:p w14:paraId="3618455F" w14:textId="77777777" w:rsidR="009C5173" w:rsidRPr="005179BB" w:rsidRDefault="009C5173" w:rsidP="009C5173">
      <w:pPr>
        <w:rPr>
          <w:sz w:val="20"/>
          <w:szCs w:val="20"/>
        </w:rPr>
      </w:pPr>
      <w:r w:rsidRPr="005179BB">
        <w:rPr>
          <w:sz w:val="20"/>
          <w:szCs w:val="20"/>
        </w:rPr>
        <w:t>Итого поставлено Товара на общую сумму _______________________, в том числе НДС _________/НДС не облагается.</w:t>
      </w:r>
    </w:p>
    <w:p w14:paraId="5C2A2AA5" w14:textId="77777777" w:rsidR="009C5173" w:rsidRPr="005179BB" w:rsidRDefault="009C5173" w:rsidP="009C5173">
      <w:pPr>
        <w:rPr>
          <w:sz w:val="20"/>
          <w:szCs w:val="20"/>
        </w:rPr>
      </w:pPr>
      <w:r w:rsidRPr="005179BB">
        <w:rPr>
          <w:sz w:val="20"/>
          <w:szCs w:val="20"/>
        </w:rPr>
        <w:t>Следует получить по настоящему Акту ____________</w:t>
      </w:r>
      <w:proofErr w:type="gramStart"/>
      <w:r w:rsidRPr="005179BB">
        <w:rPr>
          <w:sz w:val="20"/>
          <w:szCs w:val="20"/>
        </w:rPr>
        <w:t>_(</w:t>
      </w:r>
      <w:proofErr w:type="gramEnd"/>
      <w:r w:rsidRPr="005179BB">
        <w:rPr>
          <w:sz w:val="20"/>
          <w:szCs w:val="20"/>
        </w:rPr>
        <w:t>_______________________________________) рублей.</w:t>
      </w:r>
    </w:p>
    <w:p w14:paraId="58B2F3AD" w14:textId="77777777" w:rsidR="009C5173" w:rsidRPr="005179BB" w:rsidRDefault="009C5173" w:rsidP="009C5173">
      <w:pPr>
        <w:rPr>
          <w:sz w:val="20"/>
          <w:szCs w:val="20"/>
        </w:rPr>
      </w:pPr>
      <w:r w:rsidRPr="005179BB">
        <w:rPr>
          <w:sz w:val="20"/>
          <w:szCs w:val="20"/>
        </w:rPr>
        <w:t xml:space="preserve">К настоящему Акту прилагаются подтверждающие </w:t>
      </w:r>
      <w:proofErr w:type="gramStart"/>
      <w:r w:rsidRPr="005179BB">
        <w:rPr>
          <w:sz w:val="20"/>
          <w:szCs w:val="20"/>
        </w:rPr>
        <w:t>документы  на</w:t>
      </w:r>
      <w:proofErr w:type="gramEnd"/>
      <w:r w:rsidRPr="005179BB">
        <w:rPr>
          <w:sz w:val="20"/>
          <w:szCs w:val="20"/>
        </w:rPr>
        <w:t xml:space="preserve"> _____ листах.</w:t>
      </w:r>
    </w:p>
    <w:p w14:paraId="643B17BA" w14:textId="77777777" w:rsidR="009C5173" w:rsidRPr="005179BB" w:rsidRDefault="009C5173" w:rsidP="009C5173">
      <w:pPr>
        <w:rPr>
          <w:sz w:val="20"/>
          <w:szCs w:val="20"/>
        </w:rPr>
      </w:pPr>
      <w:r w:rsidRPr="005179BB">
        <w:rPr>
          <w:sz w:val="20"/>
          <w:szCs w:val="20"/>
        </w:rPr>
        <w:t>Стороны друг к другу претензий не имеют/ имеют: ___________.</w:t>
      </w:r>
    </w:p>
    <w:p w14:paraId="4A0A1948" w14:textId="77777777" w:rsidR="009C5173" w:rsidRDefault="009C5173" w:rsidP="009C5173">
      <w:pPr>
        <w:rPr>
          <w:sz w:val="20"/>
          <w:szCs w:val="20"/>
        </w:rPr>
      </w:pPr>
      <w:r w:rsidRPr="005179BB">
        <w:rPr>
          <w:sz w:val="20"/>
          <w:szCs w:val="20"/>
        </w:rPr>
        <w:t xml:space="preserve">Представленные документы подтверждают соответствие Товара установленным законодательством </w:t>
      </w:r>
    </w:p>
    <w:p w14:paraId="0078A96A" w14:textId="77777777" w:rsidR="009C5173" w:rsidRPr="005179BB" w:rsidRDefault="009C5173" w:rsidP="009C5173">
      <w:pPr>
        <w:rPr>
          <w:sz w:val="20"/>
          <w:szCs w:val="20"/>
        </w:rPr>
      </w:pPr>
      <w:r w:rsidRPr="005179BB">
        <w:rPr>
          <w:sz w:val="20"/>
          <w:szCs w:val="20"/>
        </w:rPr>
        <w:t xml:space="preserve">Российской Федерации требованиям </w:t>
      </w:r>
      <w:r>
        <w:rPr>
          <w:sz w:val="20"/>
          <w:szCs w:val="20"/>
        </w:rPr>
        <w:t>и гарантийному сроку</w:t>
      </w:r>
      <w:r w:rsidRPr="005179BB">
        <w:rPr>
          <w:sz w:val="20"/>
          <w:szCs w:val="20"/>
        </w:rPr>
        <w:t>.</w:t>
      </w:r>
    </w:p>
    <w:p w14:paraId="3007FB36" w14:textId="77777777" w:rsidR="009C5173" w:rsidRPr="005179BB" w:rsidRDefault="009C5173" w:rsidP="009C5173">
      <w:pPr>
        <w:rPr>
          <w:sz w:val="20"/>
          <w:szCs w:val="20"/>
        </w:rPr>
      </w:pPr>
      <w:r w:rsidRPr="005179BB">
        <w:rPr>
          <w:sz w:val="20"/>
          <w:szCs w:val="20"/>
        </w:rPr>
        <w:t xml:space="preserve">Настоящий Акт составлен в 3 (трех) подлинных </w:t>
      </w:r>
      <w:proofErr w:type="gramStart"/>
      <w:r w:rsidRPr="005179BB">
        <w:rPr>
          <w:sz w:val="20"/>
          <w:szCs w:val="20"/>
        </w:rPr>
        <w:t xml:space="preserve">экземплярах, </w:t>
      </w:r>
      <w:r>
        <w:rPr>
          <w:sz w:val="20"/>
          <w:szCs w:val="20"/>
        </w:rPr>
        <w:t xml:space="preserve"> два</w:t>
      </w:r>
      <w:proofErr w:type="gramEnd"/>
      <w:r>
        <w:rPr>
          <w:sz w:val="20"/>
          <w:szCs w:val="20"/>
        </w:rPr>
        <w:t xml:space="preserve"> экземпляра </w:t>
      </w:r>
      <w:r w:rsidRPr="005179BB">
        <w:rPr>
          <w:sz w:val="20"/>
          <w:szCs w:val="20"/>
        </w:rPr>
        <w:t>для Государственного заказчика, и</w:t>
      </w:r>
      <w:r>
        <w:rPr>
          <w:sz w:val="20"/>
          <w:szCs w:val="20"/>
        </w:rPr>
        <w:t xml:space="preserve"> один для</w:t>
      </w:r>
      <w:r w:rsidR="00AC5FE2">
        <w:rPr>
          <w:sz w:val="20"/>
          <w:szCs w:val="20"/>
        </w:rPr>
        <w:t xml:space="preserve"> </w:t>
      </w:r>
      <w:r>
        <w:rPr>
          <w:sz w:val="20"/>
          <w:szCs w:val="20"/>
        </w:rPr>
        <w:t>Поставщика</w:t>
      </w:r>
      <w:r w:rsidRPr="005179BB">
        <w:rPr>
          <w:sz w:val="20"/>
          <w:szCs w:val="20"/>
        </w:rPr>
        <w:t>.</w:t>
      </w:r>
    </w:p>
    <w:p w14:paraId="3D3D06D5" w14:textId="77777777" w:rsidR="009C5173" w:rsidRPr="005179BB" w:rsidRDefault="009C5173" w:rsidP="009C5173">
      <w:pPr>
        <w:rPr>
          <w:sz w:val="20"/>
          <w:szCs w:val="20"/>
        </w:rPr>
      </w:pPr>
      <w:r w:rsidRPr="005179BB">
        <w:rPr>
          <w:sz w:val="20"/>
          <w:szCs w:val="20"/>
        </w:rPr>
        <w:t>Согласно требованиям статьи 94 Федеральног</w:t>
      </w:r>
      <w:r w:rsidR="003911E4">
        <w:rPr>
          <w:sz w:val="20"/>
          <w:szCs w:val="20"/>
        </w:rPr>
        <w:t xml:space="preserve">о закона от 05.04.2013 № 44-ФЗ </w:t>
      </w:r>
      <w:r w:rsidRPr="005179BB">
        <w:rPr>
          <w:sz w:val="20"/>
          <w:szCs w:val="20"/>
        </w:rPr>
        <w:t>«О контрактной системе в сфере закупок товаров, работ, услуг д</w:t>
      </w:r>
      <w:r w:rsidR="003911E4">
        <w:rPr>
          <w:sz w:val="20"/>
          <w:szCs w:val="20"/>
        </w:rPr>
        <w:t xml:space="preserve">ля обеспечения государственных </w:t>
      </w:r>
      <w:r w:rsidRPr="005179BB">
        <w:rPr>
          <w:sz w:val="20"/>
          <w:szCs w:val="20"/>
        </w:rPr>
        <w:t>и муниципальных нужд» для проверки соотве</w:t>
      </w:r>
      <w:r>
        <w:rPr>
          <w:sz w:val="20"/>
          <w:szCs w:val="20"/>
        </w:rPr>
        <w:t>тствия предоставленного Головным</w:t>
      </w:r>
      <w:r w:rsidRPr="005179BB">
        <w:rPr>
          <w:sz w:val="20"/>
          <w:szCs w:val="20"/>
        </w:rPr>
        <w:t xml:space="preserve"> исполнителем Товара условиям Контракта проведена экспертиза: ____________________________________________________</w:t>
      </w:r>
      <w:r w:rsidR="003911E4">
        <w:rPr>
          <w:sz w:val="20"/>
          <w:szCs w:val="20"/>
        </w:rPr>
        <w:t>_____________________________________</w:t>
      </w:r>
      <w:r w:rsidRPr="005179BB">
        <w:rPr>
          <w:sz w:val="20"/>
          <w:szCs w:val="20"/>
        </w:rPr>
        <w:t>____.</w:t>
      </w:r>
    </w:p>
    <w:p w14:paraId="693BF1E8" w14:textId="77777777" w:rsidR="009C5173" w:rsidRPr="005179BB" w:rsidRDefault="009C5173" w:rsidP="009C5173">
      <w:pPr>
        <w:rPr>
          <w:sz w:val="20"/>
          <w:szCs w:val="20"/>
        </w:rPr>
      </w:pPr>
      <w:r w:rsidRPr="005179BB">
        <w:rPr>
          <w:sz w:val="20"/>
          <w:szCs w:val="20"/>
        </w:rPr>
        <w:t xml:space="preserve">(указываются результаты экспертизы о соответствии / не </w:t>
      </w:r>
      <w:proofErr w:type="gramStart"/>
      <w:r w:rsidRPr="005179BB">
        <w:rPr>
          <w:sz w:val="20"/>
          <w:szCs w:val="20"/>
        </w:rPr>
        <w:t>соответствии  Товара</w:t>
      </w:r>
      <w:proofErr w:type="gramEnd"/>
      <w:r w:rsidRPr="005179BB">
        <w:rPr>
          <w:sz w:val="20"/>
          <w:szCs w:val="20"/>
        </w:rPr>
        <w:t xml:space="preserve"> условиям Контракта)</w:t>
      </w:r>
    </w:p>
    <w:p w14:paraId="3BBC2F3E" w14:textId="77777777" w:rsidR="009C5173" w:rsidRPr="004D5555" w:rsidRDefault="009C5173" w:rsidP="009C5173">
      <w:pPr>
        <w:jc w:val="both"/>
      </w:pPr>
      <w:r w:rsidRPr="005179BB">
        <w:rPr>
          <w:sz w:val="20"/>
          <w:szCs w:val="20"/>
        </w:rPr>
        <w:t>Представитель Головного исполнителя ____________________________________________________________.</w:t>
      </w:r>
    </w:p>
    <w:p w14:paraId="3D6D2ED2" w14:textId="77777777" w:rsidR="009C5173" w:rsidRPr="003911E4" w:rsidRDefault="009C5173" w:rsidP="003911E4">
      <w:pPr>
        <w:pStyle w:val="1"/>
        <w:tabs>
          <w:tab w:val="center" w:pos="4416"/>
          <w:tab w:val="left" w:pos="4678"/>
        </w:tabs>
        <w:spacing w:after="0"/>
        <w:ind w:right="43"/>
        <w:jc w:val="left"/>
        <w:rPr>
          <w:rFonts w:ascii="Times New Roman" w:hAnsi="Times New Roman"/>
          <w:sz w:val="22"/>
          <w:szCs w:val="22"/>
        </w:rPr>
      </w:pPr>
    </w:p>
    <w:p w14:paraId="20AA0B34" w14:textId="77777777" w:rsidR="003911E4" w:rsidRPr="003911E4" w:rsidRDefault="003911E4" w:rsidP="003911E4">
      <w:pPr>
        <w:rPr>
          <w:sz w:val="22"/>
          <w:szCs w:val="22"/>
        </w:rPr>
      </w:pPr>
    </w:p>
    <w:p w14:paraId="367C865C" w14:textId="77777777" w:rsidR="009C5173" w:rsidRPr="003911E4" w:rsidRDefault="009C5173" w:rsidP="003911E4">
      <w:pPr>
        <w:pStyle w:val="1"/>
        <w:tabs>
          <w:tab w:val="center" w:pos="4416"/>
          <w:tab w:val="left" w:pos="4678"/>
        </w:tabs>
        <w:spacing w:after="0"/>
        <w:ind w:right="43"/>
        <w:jc w:val="left"/>
        <w:rPr>
          <w:rFonts w:ascii="Times New Roman" w:hAnsi="Times New Roman"/>
          <w:sz w:val="22"/>
          <w:szCs w:val="22"/>
        </w:rPr>
      </w:pPr>
    </w:p>
    <w:p w14:paraId="623B414D" w14:textId="77777777" w:rsidR="009C5173" w:rsidRPr="004D5555" w:rsidRDefault="009C5173" w:rsidP="009C5173">
      <w:pPr>
        <w:pStyle w:val="1"/>
        <w:tabs>
          <w:tab w:val="center" w:pos="4416"/>
          <w:tab w:val="left" w:pos="4678"/>
        </w:tabs>
        <w:ind w:right="43"/>
        <w:jc w:val="left"/>
        <w:rPr>
          <w:rFonts w:ascii="Times New Roman" w:hAnsi="Times New Roman"/>
        </w:rPr>
      </w:pPr>
      <w:r w:rsidRPr="004D5555">
        <w:rPr>
          <w:rFonts w:ascii="Times New Roman" w:hAnsi="Times New Roman"/>
        </w:rPr>
        <w:t>Госуда</w:t>
      </w:r>
      <w:r>
        <w:rPr>
          <w:rFonts w:ascii="Times New Roman" w:hAnsi="Times New Roman"/>
        </w:rPr>
        <w:t>рственный заказчик</w:t>
      </w:r>
      <w:r>
        <w:rPr>
          <w:rFonts w:ascii="Times New Roman" w:hAnsi="Times New Roman"/>
        </w:rPr>
        <w:tab/>
      </w:r>
      <w:r>
        <w:rPr>
          <w:rFonts w:ascii="Times New Roman" w:hAnsi="Times New Roman"/>
        </w:rPr>
        <w:tab/>
        <w:t>Поставщик</w:t>
      </w:r>
    </w:p>
    <w:tbl>
      <w:tblPr>
        <w:tblW w:w="9145" w:type="dxa"/>
        <w:tblInd w:w="-34" w:type="dxa"/>
        <w:tblLayout w:type="fixed"/>
        <w:tblLook w:val="0000" w:firstRow="0" w:lastRow="0" w:firstColumn="0" w:lastColumn="0" w:noHBand="0" w:noVBand="0"/>
      </w:tblPr>
      <w:tblGrid>
        <w:gridCol w:w="4259"/>
        <w:gridCol w:w="4886"/>
      </w:tblGrid>
      <w:tr w:rsidR="009C5173" w:rsidRPr="004D5555" w14:paraId="10E95E61" w14:textId="77777777" w:rsidTr="008827F4">
        <w:trPr>
          <w:trHeight w:val="859"/>
        </w:trPr>
        <w:tc>
          <w:tcPr>
            <w:tcW w:w="4259" w:type="dxa"/>
          </w:tcPr>
          <w:p w14:paraId="16450490" w14:textId="77777777" w:rsidR="009C5173" w:rsidRPr="004D5555" w:rsidRDefault="009C5173" w:rsidP="009C5173">
            <w:pPr>
              <w:tabs>
                <w:tab w:val="left" w:pos="3304"/>
              </w:tabs>
              <w:ind w:right="-108"/>
              <w:jc w:val="both"/>
              <w:rPr>
                <w:iCs/>
              </w:rPr>
            </w:pPr>
          </w:p>
          <w:p w14:paraId="70CCB6C4" w14:textId="77777777" w:rsidR="009C5173" w:rsidRDefault="009C5173" w:rsidP="009C5173">
            <w:pPr>
              <w:tabs>
                <w:tab w:val="left" w:pos="3304"/>
              </w:tabs>
              <w:ind w:left="176" w:right="-108"/>
              <w:jc w:val="both"/>
              <w:rPr>
                <w:iCs/>
              </w:rPr>
            </w:pPr>
            <w:r w:rsidRPr="004D5555">
              <w:rPr>
                <w:iCs/>
              </w:rPr>
              <w:t xml:space="preserve">__________________ </w:t>
            </w:r>
            <w:r>
              <w:rPr>
                <w:iCs/>
              </w:rPr>
              <w:t>ФИО</w:t>
            </w:r>
          </w:p>
          <w:p w14:paraId="788C6EB7" w14:textId="77777777" w:rsidR="009C5173" w:rsidRPr="009C5173" w:rsidRDefault="009C5173" w:rsidP="009C5173">
            <w:r>
              <w:t xml:space="preserve">   М.П.</w:t>
            </w:r>
          </w:p>
        </w:tc>
        <w:tc>
          <w:tcPr>
            <w:tcW w:w="4886" w:type="dxa"/>
          </w:tcPr>
          <w:p w14:paraId="3E8069E0" w14:textId="77777777" w:rsidR="009C5173" w:rsidRPr="004D5555" w:rsidRDefault="009C5173" w:rsidP="009C5173">
            <w:pPr>
              <w:ind w:left="-284" w:right="-1192"/>
              <w:jc w:val="both"/>
              <w:rPr>
                <w:bCs/>
              </w:rPr>
            </w:pPr>
          </w:p>
          <w:p w14:paraId="5F6A98E7" w14:textId="77777777" w:rsidR="009C5173" w:rsidRDefault="009C5173" w:rsidP="009C5173">
            <w:pPr>
              <w:ind w:left="-284" w:right="-1192"/>
              <w:jc w:val="both"/>
              <w:rPr>
                <w:iCs/>
              </w:rPr>
            </w:pPr>
            <w:r w:rsidRPr="004D5555">
              <w:rPr>
                <w:bCs/>
              </w:rPr>
              <w:t>______________________ ФИО</w:t>
            </w:r>
          </w:p>
          <w:p w14:paraId="1778D0A7" w14:textId="77777777" w:rsidR="009C5173" w:rsidRPr="009C5173" w:rsidRDefault="009C5173" w:rsidP="009C5173">
            <w:r>
              <w:t xml:space="preserve">        М.П.</w:t>
            </w:r>
          </w:p>
        </w:tc>
      </w:tr>
    </w:tbl>
    <w:p w14:paraId="63D65C32" w14:textId="77777777" w:rsidR="009C5173" w:rsidRPr="004D5555" w:rsidRDefault="009C5173" w:rsidP="009C5173">
      <w:pPr>
        <w:tabs>
          <w:tab w:val="left" w:pos="675"/>
        </w:tabs>
        <w:ind w:left="-284"/>
        <w:jc w:val="both"/>
      </w:pPr>
    </w:p>
    <w:p w14:paraId="319BC368" w14:textId="77777777" w:rsidR="009C5173" w:rsidRPr="008960B2" w:rsidRDefault="009C5173" w:rsidP="009C5173">
      <w:pPr>
        <w:pStyle w:val="1"/>
        <w:tabs>
          <w:tab w:val="center" w:pos="4962"/>
        </w:tabs>
        <w:ind w:right="43"/>
        <w:rPr>
          <w:rFonts w:ascii="Times New Roman" w:hAnsi="Times New Roman"/>
          <w:sz w:val="22"/>
          <w:szCs w:val="22"/>
        </w:rPr>
      </w:pPr>
    </w:p>
    <w:p w14:paraId="3FA42D12" w14:textId="77777777" w:rsidR="009C5173" w:rsidRPr="00BE2D79" w:rsidRDefault="009C5173" w:rsidP="00BE2D79">
      <w:pPr>
        <w:rPr>
          <w:sz w:val="20"/>
          <w:szCs w:val="20"/>
        </w:rPr>
      </w:pPr>
    </w:p>
    <w:sectPr w:rsidR="009C5173" w:rsidRPr="00BE2D79" w:rsidSect="00D7545E">
      <w:pgSz w:w="11906" w:h="16838"/>
      <w:pgMar w:top="1134" w:right="709"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2BDAFA" w14:textId="77777777" w:rsidR="00F26A33" w:rsidRDefault="00F26A33" w:rsidP="00D7545E">
      <w:r>
        <w:separator/>
      </w:r>
    </w:p>
  </w:endnote>
  <w:endnote w:type="continuationSeparator" w:id="0">
    <w:p w14:paraId="122002E0" w14:textId="77777777" w:rsidR="00F26A33" w:rsidRDefault="00F26A33" w:rsidP="00D754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61DF89" w14:textId="77777777" w:rsidR="00F26A33" w:rsidRDefault="00F26A33" w:rsidP="00D7545E">
      <w:r>
        <w:separator/>
      </w:r>
    </w:p>
  </w:footnote>
  <w:footnote w:type="continuationSeparator" w:id="0">
    <w:p w14:paraId="2FF4FF90" w14:textId="77777777" w:rsidR="00F26A33" w:rsidRDefault="00F26A33" w:rsidP="00D754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8461D9"/>
    <w:multiLevelType w:val="multilevel"/>
    <w:tmpl w:val="0F0A3FE6"/>
    <w:lvl w:ilvl="0">
      <w:start w:val="1"/>
      <w:numFmt w:val="decimal"/>
      <w:lvlText w:val="%1."/>
      <w:lvlJc w:val="left"/>
      <w:pPr>
        <w:ind w:left="1429" w:hanging="360"/>
      </w:pPr>
    </w:lvl>
    <w:lvl w:ilvl="1">
      <w:start w:val="4"/>
      <w:numFmt w:val="decimal"/>
      <w:isLgl/>
      <w:lvlText w:val="%1.%2."/>
      <w:lvlJc w:val="left"/>
      <w:pPr>
        <w:ind w:left="2359" w:hanging="1290"/>
      </w:pPr>
      <w:rPr>
        <w:rFonts w:hint="default"/>
      </w:rPr>
    </w:lvl>
    <w:lvl w:ilvl="2">
      <w:start w:val="4"/>
      <w:numFmt w:val="decimal"/>
      <w:isLgl/>
      <w:lvlText w:val="%1.%2.%3."/>
      <w:lvlJc w:val="left"/>
      <w:pPr>
        <w:ind w:left="2359" w:hanging="1290"/>
      </w:pPr>
      <w:rPr>
        <w:rFonts w:hint="default"/>
      </w:rPr>
    </w:lvl>
    <w:lvl w:ilvl="3">
      <w:start w:val="1"/>
      <w:numFmt w:val="decimal"/>
      <w:isLgl/>
      <w:lvlText w:val="%1.%2.%3.%4."/>
      <w:lvlJc w:val="left"/>
      <w:pPr>
        <w:ind w:left="2359" w:hanging="1290"/>
      </w:pPr>
      <w:rPr>
        <w:rFonts w:hint="default"/>
      </w:rPr>
    </w:lvl>
    <w:lvl w:ilvl="4">
      <w:start w:val="1"/>
      <w:numFmt w:val="decimal"/>
      <w:isLgl/>
      <w:lvlText w:val="%1.%2.%3.%4.%5."/>
      <w:lvlJc w:val="left"/>
      <w:pPr>
        <w:ind w:left="2359" w:hanging="1290"/>
      </w:pPr>
      <w:rPr>
        <w:rFonts w:hint="default"/>
      </w:rPr>
    </w:lvl>
    <w:lvl w:ilvl="5">
      <w:start w:val="1"/>
      <w:numFmt w:val="decimal"/>
      <w:isLgl/>
      <w:lvlText w:val="%1.%2.%3.%4.%5.%6."/>
      <w:lvlJc w:val="left"/>
      <w:pPr>
        <w:ind w:left="2359" w:hanging="1290"/>
      </w:pPr>
      <w:rPr>
        <w:rFonts w:hint="default"/>
      </w:rPr>
    </w:lvl>
    <w:lvl w:ilvl="6">
      <w:start w:val="1"/>
      <w:numFmt w:val="decimal"/>
      <w:isLgl/>
      <w:lvlText w:val="%1.%2.%3.%4.%5.%6.%7."/>
      <w:lvlJc w:val="left"/>
      <w:pPr>
        <w:ind w:left="2359" w:hanging="129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509" w:hanging="1440"/>
      </w:pPr>
      <w:rPr>
        <w:rFonts w:hint="default"/>
      </w:rPr>
    </w:lvl>
  </w:abstractNum>
  <w:abstractNum w:abstractNumId="1" w15:restartNumberingAfterBreak="0">
    <w:nsid w:val="14C04040"/>
    <w:multiLevelType w:val="multilevel"/>
    <w:tmpl w:val="0F0A3FE6"/>
    <w:lvl w:ilvl="0">
      <w:start w:val="1"/>
      <w:numFmt w:val="decimal"/>
      <w:lvlText w:val="%1."/>
      <w:lvlJc w:val="left"/>
      <w:pPr>
        <w:ind w:left="1429" w:hanging="360"/>
      </w:pPr>
    </w:lvl>
    <w:lvl w:ilvl="1">
      <w:start w:val="4"/>
      <w:numFmt w:val="decimal"/>
      <w:isLgl/>
      <w:lvlText w:val="%1.%2."/>
      <w:lvlJc w:val="left"/>
      <w:pPr>
        <w:ind w:left="2359" w:hanging="1290"/>
      </w:pPr>
      <w:rPr>
        <w:rFonts w:hint="default"/>
      </w:rPr>
    </w:lvl>
    <w:lvl w:ilvl="2">
      <w:start w:val="4"/>
      <w:numFmt w:val="decimal"/>
      <w:isLgl/>
      <w:lvlText w:val="%1.%2.%3."/>
      <w:lvlJc w:val="left"/>
      <w:pPr>
        <w:ind w:left="2359" w:hanging="1290"/>
      </w:pPr>
      <w:rPr>
        <w:rFonts w:hint="default"/>
      </w:rPr>
    </w:lvl>
    <w:lvl w:ilvl="3">
      <w:start w:val="1"/>
      <w:numFmt w:val="decimal"/>
      <w:isLgl/>
      <w:lvlText w:val="%1.%2.%3.%4."/>
      <w:lvlJc w:val="left"/>
      <w:pPr>
        <w:ind w:left="2359" w:hanging="1290"/>
      </w:pPr>
      <w:rPr>
        <w:rFonts w:hint="default"/>
      </w:rPr>
    </w:lvl>
    <w:lvl w:ilvl="4">
      <w:start w:val="1"/>
      <w:numFmt w:val="decimal"/>
      <w:isLgl/>
      <w:lvlText w:val="%1.%2.%3.%4.%5."/>
      <w:lvlJc w:val="left"/>
      <w:pPr>
        <w:ind w:left="2359" w:hanging="1290"/>
      </w:pPr>
      <w:rPr>
        <w:rFonts w:hint="default"/>
      </w:rPr>
    </w:lvl>
    <w:lvl w:ilvl="5">
      <w:start w:val="1"/>
      <w:numFmt w:val="decimal"/>
      <w:isLgl/>
      <w:lvlText w:val="%1.%2.%3.%4.%5.%6."/>
      <w:lvlJc w:val="left"/>
      <w:pPr>
        <w:ind w:left="2359" w:hanging="1290"/>
      </w:pPr>
      <w:rPr>
        <w:rFonts w:hint="default"/>
      </w:rPr>
    </w:lvl>
    <w:lvl w:ilvl="6">
      <w:start w:val="1"/>
      <w:numFmt w:val="decimal"/>
      <w:isLgl/>
      <w:lvlText w:val="%1.%2.%3.%4.%5.%6.%7."/>
      <w:lvlJc w:val="left"/>
      <w:pPr>
        <w:ind w:left="2359" w:hanging="129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509" w:hanging="1440"/>
      </w:pPr>
      <w:rPr>
        <w:rFonts w:hint="default"/>
      </w:rPr>
    </w:lvl>
  </w:abstractNum>
  <w:abstractNum w:abstractNumId="2" w15:restartNumberingAfterBreak="0">
    <w:nsid w:val="19766C11"/>
    <w:multiLevelType w:val="hybridMultilevel"/>
    <w:tmpl w:val="48A689E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1E497EE0"/>
    <w:multiLevelType w:val="hybridMultilevel"/>
    <w:tmpl w:val="647416CE"/>
    <w:lvl w:ilvl="0" w:tplc="B53441D8">
      <w:start w:val="1"/>
      <w:numFmt w:val="decimal"/>
      <w:lvlText w:val="4.2.%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 w15:restartNumberingAfterBreak="0">
    <w:nsid w:val="1F4B3C7B"/>
    <w:multiLevelType w:val="hybridMultilevel"/>
    <w:tmpl w:val="AB8204F0"/>
    <w:lvl w:ilvl="0" w:tplc="3DDEEDDC">
      <w:start w:val="1"/>
      <w:numFmt w:val="decimal"/>
      <w:lvlText w:val="4.4.%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5" w15:restartNumberingAfterBreak="0">
    <w:nsid w:val="3DA77693"/>
    <w:multiLevelType w:val="multilevel"/>
    <w:tmpl w:val="0F0A3FE6"/>
    <w:lvl w:ilvl="0">
      <w:start w:val="1"/>
      <w:numFmt w:val="decimal"/>
      <w:lvlText w:val="%1."/>
      <w:lvlJc w:val="left"/>
      <w:pPr>
        <w:ind w:left="1429" w:hanging="360"/>
      </w:pPr>
    </w:lvl>
    <w:lvl w:ilvl="1">
      <w:start w:val="4"/>
      <w:numFmt w:val="decimal"/>
      <w:isLgl/>
      <w:lvlText w:val="%1.%2."/>
      <w:lvlJc w:val="left"/>
      <w:pPr>
        <w:ind w:left="2359" w:hanging="1290"/>
      </w:pPr>
      <w:rPr>
        <w:rFonts w:hint="default"/>
      </w:rPr>
    </w:lvl>
    <w:lvl w:ilvl="2">
      <w:start w:val="4"/>
      <w:numFmt w:val="decimal"/>
      <w:isLgl/>
      <w:lvlText w:val="%1.%2.%3."/>
      <w:lvlJc w:val="left"/>
      <w:pPr>
        <w:ind w:left="2359" w:hanging="1290"/>
      </w:pPr>
      <w:rPr>
        <w:rFonts w:hint="default"/>
      </w:rPr>
    </w:lvl>
    <w:lvl w:ilvl="3">
      <w:start w:val="1"/>
      <w:numFmt w:val="decimal"/>
      <w:isLgl/>
      <w:lvlText w:val="%1.%2.%3.%4."/>
      <w:lvlJc w:val="left"/>
      <w:pPr>
        <w:ind w:left="2359" w:hanging="1290"/>
      </w:pPr>
      <w:rPr>
        <w:rFonts w:hint="default"/>
      </w:rPr>
    </w:lvl>
    <w:lvl w:ilvl="4">
      <w:start w:val="1"/>
      <w:numFmt w:val="decimal"/>
      <w:isLgl/>
      <w:lvlText w:val="%1.%2.%3.%4.%5."/>
      <w:lvlJc w:val="left"/>
      <w:pPr>
        <w:ind w:left="2359" w:hanging="1290"/>
      </w:pPr>
      <w:rPr>
        <w:rFonts w:hint="default"/>
      </w:rPr>
    </w:lvl>
    <w:lvl w:ilvl="5">
      <w:start w:val="1"/>
      <w:numFmt w:val="decimal"/>
      <w:isLgl/>
      <w:lvlText w:val="%1.%2.%3.%4.%5.%6."/>
      <w:lvlJc w:val="left"/>
      <w:pPr>
        <w:ind w:left="2359" w:hanging="1290"/>
      </w:pPr>
      <w:rPr>
        <w:rFonts w:hint="default"/>
      </w:rPr>
    </w:lvl>
    <w:lvl w:ilvl="6">
      <w:start w:val="1"/>
      <w:numFmt w:val="decimal"/>
      <w:isLgl/>
      <w:lvlText w:val="%1.%2.%3.%4.%5.%6.%7."/>
      <w:lvlJc w:val="left"/>
      <w:pPr>
        <w:ind w:left="2359" w:hanging="129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509" w:hanging="1440"/>
      </w:pPr>
      <w:rPr>
        <w:rFonts w:hint="default"/>
      </w:rPr>
    </w:lvl>
  </w:abstractNum>
  <w:abstractNum w:abstractNumId="6" w15:restartNumberingAfterBreak="0">
    <w:nsid w:val="49AD2430"/>
    <w:multiLevelType w:val="hybridMultilevel"/>
    <w:tmpl w:val="E392FEA0"/>
    <w:lvl w:ilvl="0" w:tplc="72244E86">
      <w:start w:val="1"/>
      <w:numFmt w:val="decimal"/>
      <w:lvlText w:val="12.%1."/>
      <w:lvlJc w:val="left"/>
      <w:pPr>
        <w:ind w:left="1260" w:hanging="360"/>
      </w:pPr>
      <w:rPr>
        <w:rFonts w:hint="default"/>
        <w:b w:val="0"/>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7" w15:restartNumberingAfterBreak="0">
    <w:nsid w:val="52431C7F"/>
    <w:multiLevelType w:val="hybridMultilevel"/>
    <w:tmpl w:val="5118913E"/>
    <w:lvl w:ilvl="0" w:tplc="BF8CFC9A">
      <w:start w:val="1"/>
      <w:numFmt w:val="decimal"/>
      <w:lvlText w:val="4.3.%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8" w15:restartNumberingAfterBreak="0">
    <w:nsid w:val="5D8865F1"/>
    <w:multiLevelType w:val="multilevel"/>
    <w:tmpl w:val="0F0A3FE6"/>
    <w:lvl w:ilvl="0">
      <w:start w:val="1"/>
      <w:numFmt w:val="decimal"/>
      <w:lvlText w:val="%1."/>
      <w:lvlJc w:val="left"/>
      <w:pPr>
        <w:ind w:left="1429" w:hanging="360"/>
      </w:pPr>
    </w:lvl>
    <w:lvl w:ilvl="1">
      <w:start w:val="4"/>
      <w:numFmt w:val="decimal"/>
      <w:isLgl/>
      <w:lvlText w:val="%1.%2."/>
      <w:lvlJc w:val="left"/>
      <w:pPr>
        <w:ind w:left="2359" w:hanging="1290"/>
      </w:pPr>
      <w:rPr>
        <w:rFonts w:hint="default"/>
      </w:rPr>
    </w:lvl>
    <w:lvl w:ilvl="2">
      <w:start w:val="4"/>
      <w:numFmt w:val="decimal"/>
      <w:isLgl/>
      <w:lvlText w:val="%1.%2.%3."/>
      <w:lvlJc w:val="left"/>
      <w:pPr>
        <w:ind w:left="2359" w:hanging="1290"/>
      </w:pPr>
      <w:rPr>
        <w:rFonts w:hint="default"/>
      </w:rPr>
    </w:lvl>
    <w:lvl w:ilvl="3">
      <w:start w:val="1"/>
      <w:numFmt w:val="decimal"/>
      <w:isLgl/>
      <w:lvlText w:val="%1.%2.%3.%4."/>
      <w:lvlJc w:val="left"/>
      <w:pPr>
        <w:ind w:left="2359" w:hanging="1290"/>
      </w:pPr>
      <w:rPr>
        <w:rFonts w:hint="default"/>
      </w:rPr>
    </w:lvl>
    <w:lvl w:ilvl="4">
      <w:start w:val="1"/>
      <w:numFmt w:val="decimal"/>
      <w:isLgl/>
      <w:lvlText w:val="%1.%2.%3.%4.%5."/>
      <w:lvlJc w:val="left"/>
      <w:pPr>
        <w:ind w:left="2359" w:hanging="1290"/>
      </w:pPr>
      <w:rPr>
        <w:rFonts w:hint="default"/>
      </w:rPr>
    </w:lvl>
    <w:lvl w:ilvl="5">
      <w:start w:val="1"/>
      <w:numFmt w:val="decimal"/>
      <w:isLgl/>
      <w:lvlText w:val="%1.%2.%3.%4.%5.%6."/>
      <w:lvlJc w:val="left"/>
      <w:pPr>
        <w:ind w:left="2359" w:hanging="1290"/>
      </w:pPr>
      <w:rPr>
        <w:rFonts w:hint="default"/>
      </w:rPr>
    </w:lvl>
    <w:lvl w:ilvl="6">
      <w:start w:val="1"/>
      <w:numFmt w:val="decimal"/>
      <w:isLgl/>
      <w:lvlText w:val="%1.%2.%3.%4.%5.%6.%7."/>
      <w:lvlJc w:val="left"/>
      <w:pPr>
        <w:ind w:left="2359" w:hanging="129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509" w:hanging="1440"/>
      </w:pPr>
      <w:rPr>
        <w:rFonts w:hint="default"/>
      </w:rPr>
    </w:lvl>
  </w:abstractNum>
  <w:abstractNum w:abstractNumId="9" w15:restartNumberingAfterBreak="0">
    <w:nsid w:val="6CCF0AF7"/>
    <w:multiLevelType w:val="hybridMultilevel"/>
    <w:tmpl w:val="BFF47C04"/>
    <w:lvl w:ilvl="0" w:tplc="DDF24A10">
      <w:start w:val="1"/>
      <w:numFmt w:val="decimal"/>
      <w:lvlText w:val="4.1.%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0" w15:restartNumberingAfterBreak="0">
    <w:nsid w:val="7F3270F6"/>
    <w:multiLevelType w:val="multilevel"/>
    <w:tmpl w:val="BCAA3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9"/>
  </w:num>
  <w:num w:numId="3">
    <w:abstractNumId w:val="2"/>
  </w:num>
  <w:num w:numId="4">
    <w:abstractNumId w:val="3"/>
  </w:num>
  <w:num w:numId="5">
    <w:abstractNumId w:val="5"/>
  </w:num>
  <w:num w:numId="6">
    <w:abstractNumId w:val="7"/>
  </w:num>
  <w:num w:numId="7">
    <w:abstractNumId w:val="4"/>
  </w:num>
  <w:num w:numId="8">
    <w:abstractNumId w:val="1"/>
  </w:num>
  <w:num w:numId="9">
    <w:abstractNumId w:val="8"/>
  </w:num>
  <w:num w:numId="10">
    <w:abstractNumId w:val="6"/>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27358"/>
    <w:rsid w:val="00002C09"/>
    <w:rsid w:val="000049EF"/>
    <w:rsid w:val="00006FD2"/>
    <w:rsid w:val="000071B4"/>
    <w:rsid w:val="000102ED"/>
    <w:rsid w:val="0001082E"/>
    <w:rsid w:val="00012755"/>
    <w:rsid w:val="00015B88"/>
    <w:rsid w:val="000239D6"/>
    <w:rsid w:val="00023D48"/>
    <w:rsid w:val="00024CD5"/>
    <w:rsid w:val="00030E60"/>
    <w:rsid w:val="000311B3"/>
    <w:rsid w:val="0003517A"/>
    <w:rsid w:val="00036712"/>
    <w:rsid w:val="00052E7B"/>
    <w:rsid w:val="00060503"/>
    <w:rsid w:val="000643FE"/>
    <w:rsid w:val="000727A3"/>
    <w:rsid w:val="0007350D"/>
    <w:rsid w:val="00074FBE"/>
    <w:rsid w:val="00077593"/>
    <w:rsid w:val="00081F78"/>
    <w:rsid w:val="00090E49"/>
    <w:rsid w:val="00091885"/>
    <w:rsid w:val="00092C82"/>
    <w:rsid w:val="000940FB"/>
    <w:rsid w:val="000A0FA9"/>
    <w:rsid w:val="000A5CE9"/>
    <w:rsid w:val="000A6E32"/>
    <w:rsid w:val="000A72E9"/>
    <w:rsid w:val="000B2FBD"/>
    <w:rsid w:val="000C171E"/>
    <w:rsid w:val="000C1EA6"/>
    <w:rsid w:val="000C3C74"/>
    <w:rsid w:val="000C63B4"/>
    <w:rsid w:val="000C7139"/>
    <w:rsid w:val="000D0B1E"/>
    <w:rsid w:val="000D0EF5"/>
    <w:rsid w:val="000D28FA"/>
    <w:rsid w:val="000D2CD5"/>
    <w:rsid w:val="000F0E36"/>
    <w:rsid w:val="00101B00"/>
    <w:rsid w:val="00103D86"/>
    <w:rsid w:val="0012153A"/>
    <w:rsid w:val="001305D4"/>
    <w:rsid w:val="00142A28"/>
    <w:rsid w:val="001433DF"/>
    <w:rsid w:val="00145796"/>
    <w:rsid w:val="00151F0A"/>
    <w:rsid w:val="00160F5D"/>
    <w:rsid w:val="0016457C"/>
    <w:rsid w:val="001667EC"/>
    <w:rsid w:val="00166DB1"/>
    <w:rsid w:val="00167AE8"/>
    <w:rsid w:val="00170038"/>
    <w:rsid w:val="00176782"/>
    <w:rsid w:val="00177C58"/>
    <w:rsid w:val="00182758"/>
    <w:rsid w:val="001900E8"/>
    <w:rsid w:val="00194596"/>
    <w:rsid w:val="001A08A5"/>
    <w:rsid w:val="001A301B"/>
    <w:rsid w:val="001B50D8"/>
    <w:rsid w:val="001C09C7"/>
    <w:rsid w:val="001C31E2"/>
    <w:rsid w:val="001C586D"/>
    <w:rsid w:val="001C5F3A"/>
    <w:rsid w:val="001D04AB"/>
    <w:rsid w:val="001D2701"/>
    <w:rsid w:val="001D454A"/>
    <w:rsid w:val="001D5483"/>
    <w:rsid w:val="001E1A59"/>
    <w:rsid w:val="001E5DB4"/>
    <w:rsid w:val="001E7186"/>
    <w:rsid w:val="001F3523"/>
    <w:rsid w:val="001F4394"/>
    <w:rsid w:val="00201DDB"/>
    <w:rsid w:val="0020718D"/>
    <w:rsid w:val="0022326A"/>
    <w:rsid w:val="0022555B"/>
    <w:rsid w:val="00232958"/>
    <w:rsid w:val="00235AE0"/>
    <w:rsid w:val="00236A5C"/>
    <w:rsid w:val="00246E25"/>
    <w:rsid w:val="00246F7F"/>
    <w:rsid w:val="002471B6"/>
    <w:rsid w:val="00247CC8"/>
    <w:rsid w:val="00256E67"/>
    <w:rsid w:val="00257A8B"/>
    <w:rsid w:val="00261FC6"/>
    <w:rsid w:val="00264947"/>
    <w:rsid w:val="00266A3D"/>
    <w:rsid w:val="00270CF3"/>
    <w:rsid w:val="002750B9"/>
    <w:rsid w:val="00280F05"/>
    <w:rsid w:val="00284B7C"/>
    <w:rsid w:val="0028713D"/>
    <w:rsid w:val="002A1031"/>
    <w:rsid w:val="002A382D"/>
    <w:rsid w:val="002A6A0A"/>
    <w:rsid w:val="002A7D73"/>
    <w:rsid w:val="002B420D"/>
    <w:rsid w:val="002B7D6B"/>
    <w:rsid w:val="002C000C"/>
    <w:rsid w:val="002C2952"/>
    <w:rsid w:val="002C5F2D"/>
    <w:rsid w:val="002C6442"/>
    <w:rsid w:val="002C73A0"/>
    <w:rsid w:val="002D1D83"/>
    <w:rsid w:val="002D2C09"/>
    <w:rsid w:val="002D3E3B"/>
    <w:rsid w:val="002E51E3"/>
    <w:rsid w:val="002E7826"/>
    <w:rsid w:val="002F4B1B"/>
    <w:rsid w:val="00304FA2"/>
    <w:rsid w:val="00307E03"/>
    <w:rsid w:val="003134AE"/>
    <w:rsid w:val="003233CB"/>
    <w:rsid w:val="003261A9"/>
    <w:rsid w:val="0032735E"/>
    <w:rsid w:val="00327C89"/>
    <w:rsid w:val="00334BC3"/>
    <w:rsid w:val="00336E50"/>
    <w:rsid w:val="0034095D"/>
    <w:rsid w:val="00340BDD"/>
    <w:rsid w:val="00347CEE"/>
    <w:rsid w:val="0035527B"/>
    <w:rsid w:val="0035750C"/>
    <w:rsid w:val="00357E59"/>
    <w:rsid w:val="003613A9"/>
    <w:rsid w:val="0036163F"/>
    <w:rsid w:val="00361E3E"/>
    <w:rsid w:val="003645E0"/>
    <w:rsid w:val="003649F4"/>
    <w:rsid w:val="0036551E"/>
    <w:rsid w:val="00367207"/>
    <w:rsid w:val="00371502"/>
    <w:rsid w:val="00372616"/>
    <w:rsid w:val="0037505F"/>
    <w:rsid w:val="00375A39"/>
    <w:rsid w:val="0038193E"/>
    <w:rsid w:val="003911E4"/>
    <w:rsid w:val="003949FD"/>
    <w:rsid w:val="0039759D"/>
    <w:rsid w:val="00397AAF"/>
    <w:rsid w:val="003A4F18"/>
    <w:rsid w:val="003A7305"/>
    <w:rsid w:val="003B1F44"/>
    <w:rsid w:val="003B2C9C"/>
    <w:rsid w:val="003B2CF6"/>
    <w:rsid w:val="003B5130"/>
    <w:rsid w:val="003B6C79"/>
    <w:rsid w:val="003B6F94"/>
    <w:rsid w:val="003C13D6"/>
    <w:rsid w:val="003C2B68"/>
    <w:rsid w:val="003C6297"/>
    <w:rsid w:val="003D6E01"/>
    <w:rsid w:val="003E52C3"/>
    <w:rsid w:val="003F1BA7"/>
    <w:rsid w:val="003F612F"/>
    <w:rsid w:val="003F640F"/>
    <w:rsid w:val="004011B7"/>
    <w:rsid w:val="004119F4"/>
    <w:rsid w:val="00412641"/>
    <w:rsid w:val="00414B0E"/>
    <w:rsid w:val="0041768E"/>
    <w:rsid w:val="00417FCC"/>
    <w:rsid w:val="00424AF7"/>
    <w:rsid w:val="004279C0"/>
    <w:rsid w:val="004344FE"/>
    <w:rsid w:val="00436BA8"/>
    <w:rsid w:val="0045054B"/>
    <w:rsid w:val="004542A6"/>
    <w:rsid w:val="00457754"/>
    <w:rsid w:val="00462A32"/>
    <w:rsid w:val="004667B3"/>
    <w:rsid w:val="0046785D"/>
    <w:rsid w:val="00467D78"/>
    <w:rsid w:val="0047535D"/>
    <w:rsid w:val="00480DB6"/>
    <w:rsid w:val="00485CEF"/>
    <w:rsid w:val="00487852"/>
    <w:rsid w:val="00495853"/>
    <w:rsid w:val="0049596F"/>
    <w:rsid w:val="00497DB3"/>
    <w:rsid w:val="004A51B1"/>
    <w:rsid w:val="004A51D0"/>
    <w:rsid w:val="004A6BE6"/>
    <w:rsid w:val="004B1676"/>
    <w:rsid w:val="004B2D14"/>
    <w:rsid w:val="004B542B"/>
    <w:rsid w:val="004C687F"/>
    <w:rsid w:val="004D20FF"/>
    <w:rsid w:val="004D7E12"/>
    <w:rsid w:val="004E1A7B"/>
    <w:rsid w:val="004E1C8D"/>
    <w:rsid w:val="004E4C62"/>
    <w:rsid w:val="004F1443"/>
    <w:rsid w:val="004F1B4C"/>
    <w:rsid w:val="005008CC"/>
    <w:rsid w:val="005033B7"/>
    <w:rsid w:val="0050405D"/>
    <w:rsid w:val="0051216B"/>
    <w:rsid w:val="005146BB"/>
    <w:rsid w:val="0052111A"/>
    <w:rsid w:val="005212D5"/>
    <w:rsid w:val="005223CB"/>
    <w:rsid w:val="00524A5E"/>
    <w:rsid w:val="00531925"/>
    <w:rsid w:val="00537CC8"/>
    <w:rsid w:val="00537D59"/>
    <w:rsid w:val="00541566"/>
    <w:rsid w:val="00546628"/>
    <w:rsid w:val="005479CA"/>
    <w:rsid w:val="00567DC3"/>
    <w:rsid w:val="00570B1C"/>
    <w:rsid w:val="00571F8F"/>
    <w:rsid w:val="00575CAF"/>
    <w:rsid w:val="00577EF7"/>
    <w:rsid w:val="005800ED"/>
    <w:rsid w:val="00581303"/>
    <w:rsid w:val="005840DA"/>
    <w:rsid w:val="00585BDF"/>
    <w:rsid w:val="00592919"/>
    <w:rsid w:val="00592A57"/>
    <w:rsid w:val="00593C73"/>
    <w:rsid w:val="0059509C"/>
    <w:rsid w:val="005967E5"/>
    <w:rsid w:val="005A1FA3"/>
    <w:rsid w:val="005A39C2"/>
    <w:rsid w:val="005A5324"/>
    <w:rsid w:val="005A5F6A"/>
    <w:rsid w:val="005A71C0"/>
    <w:rsid w:val="005B3115"/>
    <w:rsid w:val="005B48BC"/>
    <w:rsid w:val="005B7215"/>
    <w:rsid w:val="005C2DCB"/>
    <w:rsid w:val="005C3C51"/>
    <w:rsid w:val="005D0586"/>
    <w:rsid w:val="005D5433"/>
    <w:rsid w:val="005D733F"/>
    <w:rsid w:val="005E48CF"/>
    <w:rsid w:val="005E72C6"/>
    <w:rsid w:val="005F423D"/>
    <w:rsid w:val="005F5092"/>
    <w:rsid w:val="005F5334"/>
    <w:rsid w:val="005F662A"/>
    <w:rsid w:val="0060417F"/>
    <w:rsid w:val="006045CD"/>
    <w:rsid w:val="0061458E"/>
    <w:rsid w:val="00616623"/>
    <w:rsid w:val="00621737"/>
    <w:rsid w:val="00632731"/>
    <w:rsid w:val="0063348B"/>
    <w:rsid w:val="00635840"/>
    <w:rsid w:val="00640023"/>
    <w:rsid w:val="00640EBA"/>
    <w:rsid w:val="00641569"/>
    <w:rsid w:val="006459BD"/>
    <w:rsid w:val="00646556"/>
    <w:rsid w:val="006467E9"/>
    <w:rsid w:val="00647173"/>
    <w:rsid w:val="00651EA2"/>
    <w:rsid w:val="00654B60"/>
    <w:rsid w:val="00657BFA"/>
    <w:rsid w:val="0066009A"/>
    <w:rsid w:val="00660934"/>
    <w:rsid w:val="00667851"/>
    <w:rsid w:val="006811D7"/>
    <w:rsid w:val="0068236D"/>
    <w:rsid w:val="006832C5"/>
    <w:rsid w:val="00683572"/>
    <w:rsid w:val="00683C38"/>
    <w:rsid w:val="0069123E"/>
    <w:rsid w:val="00691A83"/>
    <w:rsid w:val="006A088A"/>
    <w:rsid w:val="006A0FEC"/>
    <w:rsid w:val="006B361F"/>
    <w:rsid w:val="006B717E"/>
    <w:rsid w:val="006C15A8"/>
    <w:rsid w:val="006C2DE9"/>
    <w:rsid w:val="006D0EC9"/>
    <w:rsid w:val="006E35BD"/>
    <w:rsid w:val="006E65FF"/>
    <w:rsid w:val="006E6799"/>
    <w:rsid w:val="006E6EEB"/>
    <w:rsid w:val="006E77E8"/>
    <w:rsid w:val="00706DF3"/>
    <w:rsid w:val="00712083"/>
    <w:rsid w:val="00716703"/>
    <w:rsid w:val="007172FB"/>
    <w:rsid w:val="0072282F"/>
    <w:rsid w:val="0072550A"/>
    <w:rsid w:val="00735000"/>
    <w:rsid w:val="00736C94"/>
    <w:rsid w:val="007448C7"/>
    <w:rsid w:val="007452FD"/>
    <w:rsid w:val="00745C0E"/>
    <w:rsid w:val="00770E47"/>
    <w:rsid w:val="00775B42"/>
    <w:rsid w:val="00777290"/>
    <w:rsid w:val="00781BE1"/>
    <w:rsid w:val="00795784"/>
    <w:rsid w:val="00795B85"/>
    <w:rsid w:val="007A0DDB"/>
    <w:rsid w:val="007A1AF1"/>
    <w:rsid w:val="007A5351"/>
    <w:rsid w:val="007B3379"/>
    <w:rsid w:val="007B4048"/>
    <w:rsid w:val="007C2A6A"/>
    <w:rsid w:val="007C3661"/>
    <w:rsid w:val="007C39B9"/>
    <w:rsid w:val="007C416E"/>
    <w:rsid w:val="007D20D1"/>
    <w:rsid w:val="007D5714"/>
    <w:rsid w:val="007D69DC"/>
    <w:rsid w:val="007D7506"/>
    <w:rsid w:val="007D772C"/>
    <w:rsid w:val="007E5A36"/>
    <w:rsid w:val="007E61EC"/>
    <w:rsid w:val="007F4052"/>
    <w:rsid w:val="007F6C71"/>
    <w:rsid w:val="00810BFD"/>
    <w:rsid w:val="0081760E"/>
    <w:rsid w:val="008202F8"/>
    <w:rsid w:val="008228B8"/>
    <w:rsid w:val="008267E5"/>
    <w:rsid w:val="00827358"/>
    <w:rsid w:val="0083294F"/>
    <w:rsid w:val="00837FA8"/>
    <w:rsid w:val="008566EC"/>
    <w:rsid w:val="00860624"/>
    <w:rsid w:val="008635CC"/>
    <w:rsid w:val="00865F0A"/>
    <w:rsid w:val="008732F2"/>
    <w:rsid w:val="00874894"/>
    <w:rsid w:val="00881E59"/>
    <w:rsid w:val="00887B65"/>
    <w:rsid w:val="00892105"/>
    <w:rsid w:val="00893AE8"/>
    <w:rsid w:val="008947FA"/>
    <w:rsid w:val="008A2EE8"/>
    <w:rsid w:val="008D0618"/>
    <w:rsid w:val="008D0A5A"/>
    <w:rsid w:val="008D26CD"/>
    <w:rsid w:val="008D311C"/>
    <w:rsid w:val="008D5007"/>
    <w:rsid w:val="008D64F5"/>
    <w:rsid w:val="008E316E"/>
    <w:rsid w:val="008E341E"/>
    <w:rsid w:val="008E4B7D"/>
    <w:rsid w:val="009019EE"/>
    <w:rsid w:val="00905777"/>
    <w:rsid w:val="00912E3D"/>
    <w:rsid w:val="00913B78"/>
    <w:rsid w:val="00914366"/>
    <w:rsid w:val="00916045"/>
    <w:rsid w:val="0091789D"/>
    <w:rsid w:val="009252C2"/>
    <w:rsid w:val="009356D1"/>
    <w:rsid w:val="0093785D"/>
    <w:rsid w:val="009468CB"/>
    <w:rsid w:val="00960532"/>
    <w:rsid w:val="0096267F"/>
    <w:rsid w:val="009639EA"/>
    <w:rsid w:val="00963DA5"/>
    <w:rsid w:val="0097093C"/>
    <w:rsid w:val="00970BE9"/>
    <w:rsid w:val="009717BB"/>
    <w:rsid w:val="009845A7"/>
    <w:rsid w:val="0098596A"/>
    <w:rsid w:val="00993774"/>
    <w:rsid w:val="009941C7"/>
    <w:rsid w:val="00996353"/>
    <w:rsid w:val="00996879"/>
    <w:rsid w:val="009A2E29"/>
    <w:rsid w:val="009A47AC"/>
    <w:rsid w:val="009B03A2"/>
    <w:rsid w:val="009B289A"/>
    <w:rsid w:val="009B7906"/>
    <w:rsid w:val="009C5173"/>
    <w:rsid w:val="009C7138"/>
    <w:rsid w:val="009D1CF8"/>
    <w:rsid w:val="009E037E"/>
    <w:rsid w:val="009E1AF0"/>
    <w:rsid w:val="009F5190"/>
    <w:rsid w:val="009F6873"/>
    <w:rsid w:val="00A0005C"/>
    <w:rsid w:val="00A06991"/>
    <w:rsid w:val="00A06CCB"/>
    <w:rsid w:val="00A11E94"/>
    <w:rsid w:val="00A1459C"/>
    <w:rsid w:val="00A15683"/>
    <w:rsid w:val="00A2782D"/>
    <w:rsid w:val="00A31BA1"/>
    <w:rsid w:val="00A33AD7"/>
    <w:rsid w:val="00A34284"/>
    <w:rsid w:val="00A3776B"/>
    <w:rsid w:val="00A41ACC"/>
    <w:rsid w:val="00A44648"/>
    <w:rsid w:val="00A46F5F"/>
    <w:rsid w:val="00A4702B"/>
    <w:rsid w:val="00A5310C"/>
    <w:rsid w:val="00A573FD"/>
    <w:rsid w:val="00A60F8D"/>
    <w:rsid w:val="00A62A30"/>
    <w:rsid w:val="00A66AE1"/>
    <w:rsid w:val="00A72440"/>
    <w:rsid w:val="00A75F82"/>
    <w:rsid w:val="00A7647D"/>
    <w:rsid w:val="00A77D7E"/>
    <w:rsid w:val="00A83598"/>
    <w:rsid w:val="00A8592F"/>
    <w:rsid w:val="00A91961"/>
    <w:rsid w:val="00A9230A"/>
    <w:rsid w:val="00A944A1"/>
    <w:rsid w:val="00A95D13"/>
    <w:rsid w:val="00AA024D"/>
    <w:rsid w:val="00AA043B"/>
    <w:rsid w:val="00AA49BF"/>
    <w:rsid w:val="00AA4B6C"/>
    <w:rsid w:val="00AA64EE"/>
    <w:rsid w:val="00AA6C97"/>
    <w:rsid w:val="00AA7F39"/>
    <w:rsid w:val="00AB7ABD"/>
    <w:rsid w:val="00AC5FE2"/>
    <w:rsid w:val="00AD199B"/>
    <w:rsid w:val="00AD34EC"/>
    <w:rsid w:val="00AD396A"/>
    <w:rsid w:val="00AD4058"/>
    <w:rsid w:val="00AD4586"/>
    <w:rsid w:val="00AD5463"/>
    <w:rsid w:val="00AE7697"/>
    <w:rsid w:val="00AF430F"/>
    <w:rsid w:val="00AF4FD9"/>
    <w:rsid w:val="00AF62A6"/>
    <w:rsid w:val="00B0456F"/>
    <w:rsid w:val="00B060C9"/>
    <w:rsid w:val="00B0777F"/>
    <w:rsid w:val="00B079D5"/>
    <w:rsid w:val="00B10133"/>
    <w:rsid w:val="00B14892"/>
    <w:rsid w:val="00B14C4E"/>
    <w:rsid w:val="00B16989"/>
    <w:rsid w:val="00B20599"/>
    <w:rsid w:val="00B24DD7"/>
    <w:rsid w:val="00B4197D"/>
    <w:rsid w:val="00B44585"/>
    <w:rsid w:val="00B46F78"/>
    <w:rsid w:val="00B52FAC"/>
    <w:rsid w:val="00B60DA2"/>
    <w:rsid w:val="00B616D9"/>
    <w:rsid w:val="00B669D6"/>
    <w:rsid w:val="00B8079B"/>
    <w:rsid w:val="00B90C3D"/>
    <w:rsid w:val="00B93189"/>
    <w:rsid w:val="00B96DDD"/>
    <w:rsid w:val="00B97870"/>
    <w:rsid w:val="00BA04ED"/>
    <w:rsid w:val="00BB3C36"/>
    <w:rsid w:val="00BB6425"/>
    <w:rsid w:val="00BB6C19"/>
    <w:rsid w:val="00BC0500"/>
    <w:rsid w:val="00BC0B80"/>
    <w:rsid w:val="00BC6AB7"/>
    <w:rsid w:val="00BD2E65"/>
    <w:rsid w:val="00BD30B6"/>
    <w:rsid w:val="00BD42CD"/>
    <w:rsid w:val="00BE05E0"/>
    <w:rsid w:val="00BE1691"/>
    <w:rsid w:val="00BE2D79"/>
    <w:rsid w:val="00BE44FB"/>
    <w:rsid w:val="00BE72A2"/>
    <w:rsid w:val="00BF229F"/>
    <w:rsid w:val="00BF61CE"/>
    <w:rsid w:val="00C02112"/>
    <w:rsid w:val="00C035F1"/>
    <w:rsid w:val="00C04A71"/>
    <w:rsid w:val="00C11CD3"/>
    <w:rsid w:val="00C123CD"/>
    <w:rsid w:val="00C14059"/>
    <w:rsid w:val="00C14B01"/>
    <w:rsid w:val="00C2658A"/>
    <w:rsid w:val="00C26878"/>
    <w:rsid w:val="00C311F9"/>
    <w:rsid w:val="00C31C1C"/>
    <w:rsid w:val="00C331EC"/>
    <w:rsid w:val="00C3620B"/>
    <w:rsid w:val="00C44675"/>
    <w:rsid w:val="00C45A4D"/>
    <w:rsid w:val="00C4667C"/>
    <w:rsid w:val="00C47346"/>
    <w:rsid w:val="00C52144"/>
    <w:rsid w:val="00C526B2"/>
    <w:rsid w:val="00C60727"/>
    <w:rsid w:val="00C629A6"/>
    <w:rsid w:val="00C72990"/>
    <w:rsid w:val="00C77461"/>
    <w:rsid w:val="00C80C30"/>
    <w:rsid w:val="00C83CD7"/>
    <w:rsid w:val="00C84A7A"/>
    <w:rsid w:val="00C92B10"/>
    <w:rsid w:val="00C936DD"/>
    <w:rsid w:val="00C9445E"/>
    <w:rsid w:val="00CA3505"/>
    <w:rsid w:val="00CA555B"/>
    <w:rsid w:val="00CB36F2"/>
    <w:rsid w:val="00CB3C00"/>
    <w:rsid w:val="00CB50B5"/>
    <w:rsid w:val="00CB7673"/>
    <w:rsid w:val="00CB7841"/>
    <w:rsid w:val="00CC0522"/>
    <w:rsid w:val="00CD0DA2"/>
    <w:rsid w:val="00CD1A13"/>
    <w:rsid w:val="00CD35F2"/>
    <w:rsid w:val="00CE0280"/>
    <w:rsid w:val="00CE1229"/>
    <w:rsid w:val="00CF4A12"/>
    <w:rsid w:val="00D05A06"/>
    <w:rsid w:val="00D10783"/>
    <w:rsid w:val="00D16992"/>
    <w:rsid w:val="00D17801"/>
    <w:rsid w:val="00D20299"/>
    <w:rsid w:val="00D208AA"/>
    <w:rsid w:val="00D2341F"/>
    <w:rsid w:val="00D24895"/>
    <w:rsid w:val="00D32052"/>
    <w:rsid w:val="00D37844"/>
    <w:rsid w:val="00D37F97"/>
    <w:rsid w:val="00D40185"/>
    <w:rsid w:val="00D40AD0"/>
    <w:rsid w:val="00D4263B"/>
    <w:rsid w:val="00D438FB"/>
    <w:rsid w:val="00D5002D"/>
    <w:rsid w:val="00D53D44"/>
    <w:rsid w:val="00D61CA9"/>
    <w:rsid w:val="00D64AA2"/>
    <w:rsid w:val="00D70B72"/>
    <w:rsid w:val="00D72DCA"/>
    <w:rsid w:val="00D73D5C"/>
    <w:rsid w:val="00D7545E"/>
    <w:rsid w:val="00D769FA"/>
    <w:rsid w:val="00D8126F"/>
    <w:rsid w:val="00D87D49"/>
    <w:rsid w:val="00D96464"/>
    <w:rsid w:val="00DA0A92"/>
    <w:rsid w:val="00DA1A15"/>
    <w:rsid w:val="00DB1DBA"/>
    <w:rsid w:val="00DB252D"/>
    <w:rsid w:val="00DB2FDA"/>
    <w:rsid w:val="00DB3EDE"/>
    <w:rsid w:val="00DB602C"/>
    <w:rsid w:val="00DB6720"/>
    <w:rsid w:val="00DB709B"/>
    <w:rsid w:val="00DC10F6"/>
    <w:rsid w:val="00DC21F3"/>
    <w:rsid w:val="00DD71AA"/>
    <w:rsid w:val="00DD72E7"/>
    <w:rsid w:val="00DD7C1E"/>
    <w:rsid w:val="00DE0D9B"/>
    <w:rsid w:val="00DE18BE"/>
    <w:rsid w:val="00DE468C"/>
    <w:rsid w:val="00DE5153"/>
    <w:rsid w:val="00DE5D96"/>
    <w:rsid w:val="00DF210C"/>
    <w:rsid w:val="00DF52FE"/>
    <w:rsid w:val="00E03CA9"/>
    <w:rsid w:val="00E03E86"/>
    <w:rsid w:val="00E03F5D"/>
    <w:rsid w:val="00E04005"/>
    <w:rsid w:val="00E04491"/>
    <w:rsid w:val="00E1484F"/>
    <w:rsid w:val="00E21EAE"/>
    <w:rsid w:val="00E2483F"/>
    <w:rsid w:val="00E3111B"/>
    <w:rsid w:val="00E37CE1"/>
    <w:rsid w:val="00E71C09"/>
    <w:rsid w:val="00E71F1C"/>
    <w:rsid w:val="00E801F0"/>
    <w:rsid w:val="00E812B8"/>
    <w:rsid w:val="00E82CE7"/>
    <w:rsid w:val="00E84D85"/>
    <w:rsid w:val="00E91B6D"/>
    <w:rsid w:val="00E94790"/>
    <w:rsid w:val="00E94898"/>
    <w:rsid w:val="00E97667"/>
    <w:rsid w:val="00EA7345"/>
    <w:rsid w:val="00EB31E6"/>
    <w:rsid w:val="00EB66A6"/>
    <w:rsid w:val="00EC1C81"/>
    <w:rsid w:val="00EC49E5"/>
    <w:rsid w:val="00ED3FC2"/>
    <w:rsid w:val="00ED4453"/>
    <w:rsid w:val="00EE37F4"/>
    <w:rsid w:val="00EE3F4D"/>
    <w:rsid w:val="00EE4487"/>
    <w:rsid w:val="00EE5433"/>
    <w:rsid w:val="00EE7C89"/>
    <w:rsid w:val="00EF2162"/>
    <w:rsid w:val="00EF68C2"/>
    <w:rsid w:val="00EF76FF"/>
    <w:rsid w:val="00F16EAE"/>
    <w:rsid w:val="00F1748B"/>
    <w:rsid w:val="00F238B1"/>
    <w:rsid w:val="00F265C0"/>
    <w:rsid w:val="00F26A33"/>
    <w:rsid w:val="00F3157D"/>
    <w:rsid w:val="00F37456"/>
    <w:rsid w:val="00F37F3C"/>
    <w:rsid w:val="00F42E2C"/>
    <w:rsid w:val="00F45360"/>
    <w:rsid w:val="00F56492"/>
    <w:rsid w:val="00F71194"/>
    <w:rsid w:val="00F75710"/>
    <w:rsid w:val="00F93FDC"/>
    <w:rsid w:val="00F97D18"/>
    <w:rsid w:val="00FA3238"/>
    <w:rsid w:val="00FB6EDA"/>
    <w:rsid w:val="00FC0393"/>
    <w:rsid w:val="00FC292F"/>
    <w:rsid w:val="00FC5A6F"/>
    <w:rsid w:val="00FC6990"/>
    <w:rsid w:val="00FD5628"/>
    <w:rsid w:val="00FE3D4A"/>
    <w:rsid w:val="00FF1A97"/>
    <w:rsid w:val="00FF1F23"/>
    <w:rsid w:val="00FF699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DC0CF"/>
  <w15:docId w15:val="{CBB776DB-A4EF-4D21-8DA5-8F1476D69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7358"/>
    <w:pPr>
      <w:widowControl w:val="0"/>
      <w:autoSpaceDE w:val="0"/>
      <w:autoSpaceDN w:val="0"/>
      <w:adjustRightInd w:val="0"/>
    </w:pPr>
    <w:rPr>
      <w:rFonts w:eastAsia="Times New Roman"/>
      <w:sz w:val="24"/>
      <w:szCs w:val="24"/>
    </w:rPr>
  </w:style>
  <w:style w:type="paragraph" w:styleId="1">
    <w:name w:val="heading 1"/>
    <w:basedOn w:val="a"/>
    <w:next w:val="a"/>
    <w:link w:val="10"/>
    <w:uiPriority w:val="99"/>
    <w:qFormat/>
    <w:rsid w:val="002C6442"/>
    <w:pPr>
      <w:spacing w:before="108" w:after="108"/>
      <w:jc w:val="center"/>
      <w:outlineLvl w:val="0"/>
    </w:pPr>
    <w:rPr>
      <w:rFonts w:ascii="Times New Roman CYR" w:eastAsiaTheme="minorEastAsia" w:hAnsi="Times New Roman CYR" w:cs="Times New Roman CY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5">
    <w:name w:val="Style5"/>
    <w:basedOn w:val="a"/>
    <w:uiPriority w:val="99"/>
    <w:rsid w:val="00827358"/>
    <w:pPr>
      <w:spacing w:line="300" w:lineRule="exact"/>
      <w:ind w:firstLine="720"/>
      <w:jc w:val="both"/>
    </w:pPr>
  </w:style>
  <w:style w:type="character" w:customStyle="1" w:styleId="a3">
    <w:name w:val="Цветовое выделение"/>
    <w:uiPriority w:val="99"/>
    <w:rsid w:val="00827358"/>
    <w:rPr>
      <w:b/>
      <w:color w:val="26282F"/>
    </w:rPr>
  </w:style>
  <w:style w:type="paragraph" w:customStyle="1" w:styleId="11">
    <w:name w:val="Обычный1"/>
    <w:link w:val="CharChar"/>
    <w:rsid w:val="00827358"/>
    <w:pPr>
      <w:widowControl w:val="0"/>
      <w:spacing w:line="300" w:lineRule="auto"/>
      <w:ind w:firstLine="720"/>
      <w:jc w:val="both"/>
    </w:pPr>
    <w:rPr>
      <w:rFonts w:eastAsia="Times New Roman"/>
      <w:snapToGrid w:val="0"/>
      <w:sz w:val="24"/>
    </w:rPr>
  </w:style>
  <w:style w:type="paragraph" w:styleId="3">
    <w:name w:val="Body Text Indent 3"/>
    <w:basedOn w:val="a"/>
    <w:link w:val="30"/>
    <w:uiPriority w:val="99"/>
    <w:unhideWhenUsed/>
    <w:rsid w:val="00827358"/>
    <w:pPr>
      <w:suppressAutoHyphens/>
      <w:autoSpaceDE/>
      <w:autoSpaceDN/>
      <w:adjustRightInd/>
      <w:spacing w:after="120"/>
      <w:ind w:left="283"/>
    </w:pPr>
    <w:rPr>
      <w:rFonts w:eastAsia="SimSun" w:cs="Mangal"/>
      <w:kern w:val="1"/>
      <w:sz w:val="16"/>
      <w:szCs w:val="14"/>
      <w:lang w:eastAsia="hi-IN" w:bidi="hi-IN"/>
    </w:rPr>
  </w:style>
  <w:style w:type="character" w:customStyle="1" w:styleId="30">
    <w:name w:val="Основной текст с отступом 3 Знак"/>
    <w:basedOn w:val="a0"/>
    <w:link w:val="3"/>
    <w:uiPriority w:val="99"/>
    <w:rsid w:val="00827358"/>
    <w:rPr>
      <w:rFonts w:eastAsia="SimSun" w:cs="Mangal"/>
      <w:kern w:val="1"/>
      <w:sz w:val="16"/>
      <w:szCs w:val="14"/>
      <w:lang w:eastAsia="hi-IN" w:bidi="hi-IN"/>
    </w:rPr>
  </w:style>
  <w:style w:type="paragraph" w:styleId="a4">
    <w:name w:val="No Spacing"/>
    <w:link w:val="a5"/>
    <w:qFormat/>
    <w:rsid w:val="00827358"/>
    <w:rPr>
      <w:rFonts w:ascii="Calibri" w:eastAsia="Times New Roman" w:hAnsi="Calibri"/>
      <w:sz w:val="22"/>
      <w:szCs w:val="22"/>
    </w:rPr>
  </w:style>
  <w:style w:type="paragraph" w:customStyle="1" w:styleId="2">
    <w:name w:val="Обычный2"/>
    <w:rsid w:val="00827358"/>
    <w:pPr>
      <w:widowControl w:val="0"/>
      <w:spacing w:line="300" w:lineRule="auto"/>
      <w:ind w:firstLine="720"/>
      <w:jc w:val="both"/>
    </w:pPr>
    <w:rPr>
      <w:rFonts w:eastAsia="Times New Roman"/>
      <w:snapToGrid w:val="0"/>
      <w:sz w:val="24"/>
    </w:rPr>
  </w:style>
  <w:style w:type="paragraph" w:customStyle="1" w:styleId="4">
    <w:name w:val="Обычный4"/>
    <w:rsid w:val="00827358"/>
    <w:pPr>
      <w:widowControl w:val="0"/>
      <w:spacing w:line="300" w:lineRule="auto"/>
      <w:ind w:firstLine="720"/>
      <w:jc w:val="both"/>
    </w:pPr>
    <w:rPr>
      <w:rFonts w:eastAsia="Times New Roman"/>
      <w:snapToGrid w:val="0"/>
      <w:sz w:val="24"/>
    </w:rPr>
  </w:style>
  <w:style w:type="paragraph" w:styleId="a6">
    <w:name w:val="Body Text"/>
    <w:basedOn w:val="a"/>
    <w:link w:val="a7"/>
    <w:rsid w:val="00827358"/>
    <w:pPr>
      <w:widowControl/>
      <w:autoSpaceDE/>
      <w:autoSpaceDN/>
      <w:adjustRightInd/>
      <w:spacing w:after="120"/>
    </w:pPr>
    <w:rPr>
      <w:sz w:val="26"/>
      <w:szCs w:val="20"/>
    </w:rPr>
  </w:style>
  <w:style w:type="character" w:customStyle="1" w:styleId="a7">
    <w:name w:val="Основной текст Знак"/>
    <w:basedOn w:val="a0"/>
    <w:link w:val="a6"/>
    <w:rsid w:val="00827358"/>
    <w:rPr>
      <w:rFonts w:eastAsia="Times New Roman" w:cs="Times New Roman"/>
      <w:sz w:val="26"/>
      <w:szCs w:val="20"/>
      <w:lang w:eastAsia="ru-RU"/>
    </w:rPr>
  </w:style>
  <w:style w:type="paragraph" w:customStyle="1" w:styleId="12">
    <w:name w:val="Без интервала1"/>
    <w:uiPriority w:val="99"/>
    <w:qFormat/>
    <w:rsid w:val="00827358"/>
    <w:rPr>
      <w:rFonts w:ascii="Calibri" w:hAnsi="Calibri"/>
      <w:sz w:val="22"/>
      <w:szCs w:val="22"/>
    </w:rPr>
  </w:style>
  <w:style w:type="paragraph" w:styleId="a8">
    <w:name w:val="Body Text Indent"/>
    <w:basedOn w:val="a"/>
    <w:link w:val="a9"/>
    <w:rsid w:val="00827358"/>
    <w:pPr>
      <w:autoSpaceDE/>
      <w:autoSpaceDN/>
      <w:adjustRightInd/>
      <w:spacing w:after="120"/>
      <w:ind w:left="283"/>
    </w:pPr>
    <w:rPr>
      <w:b/>
      <w:sz w:val="22"/>
      <w:szCs w:val="20"/>
    </w:rPr>
  </w:style>
  <w:style w:type="character" w:customStyle="1" w:styleId="a9">
    <w:name w:val="Основной текст с отступом Знак"/>
    <w:basedOn w:val="a0"/>
    <w:link w:val="a8"/>
    <w:rsid w:val="00827358"/>
    <w:rPr>
      <w:rFonts w:eastAsia="Times New Roman" w:cs="Times New Roman"/>
      <w:b/>
      <w:sz w:val="22"/>
      <w:szCs w:val="20"/>
      <w:lang w:eastAsia="ru-RU"/>
    </w:rPr>
  </w:style>
  <w:style w:type="paragraph" w:styleId="20">
    <w:name w:val="Body Text 2"/>
    <w:basedOn w:val="a"/>
    <w:link w:val="21"/>
    <w:uiPriority w:val="99"/>
    <w:semiHidden/>
    <w:unhideWhenUsed/>
    <w:rsid w:val="00827358"/>
    <w:pPr>
      <w:spacing w:after="120" w:line="480" w:lineRule="auto"/>
    </w:pPr>
  </w:style>
  <w:style w:type="character" w:customStyle="1" w:styleId="21">
    <w:name w:val="Основной текст 2 Знак"/>
    <w:basedOn w:val="a0"/>
    <w:link w:val="20"/>
    <w:uiPriority w:val="99"/>
    <w:semiHidden/>
    <w:rsid w:val="00827358"/>
    <w:rPr>
      <w:rFonts w:eastAsia="Times New Roman" w:cs="Times New Roman"/>
      <w:szCs w:val="24"/>
      <w:lang w:eastAsia="ru-RU"/>
    </w:rPr>
  </w:style>
  <w:style w:type="character" w:customStyle="1" w:styleId="a5">
    <w:name w:val="Без интервала Знак"/>
    <w:link w:val="a4"/>
    <w:rsid w:val="00827358"/>
    <w:rPr>
      <w:rFonts w:ascii="Calibri" w:eastAsia="Times New Roman" w:hAnsi="Calibri"/>
      <w:sz w:val="22"/>
      <w:szCs w:val="22"/>
      <w:lang w:eastAsia="ru-RU" w:bidi="ar-SA"/>
    </w:rPr>
  </w:style>
  <w:style w:type="paragraph" w:customStyle="1" w:styleId="FR1">
    <w:name w:val="FR1"/>
    <w:rsid w:val="00827358"/>
    <w:pPr>
      <w:widowControl w:val="0"/>
      <w:spacing w:before="700"/>
    </w:pPr>
    <w:rPr>
      <w:b/>
      <w:sz w:val="28"/>
    </w:rPr>
  </w:style>
  <w:style w:type="character" w:customStyle="1" w:styleId="FontStyle47">
    <w:name w:val="Font Style47"/>
    <w:uiPriority w:val="99"/>
    <w:rsid w:val="00827358"/>
    <w:rPr>
      <w:rFonts w:ascii="Times New Roman" w:hAnsi="Times New Roman" w:cs="Times New Roman"/>
      <w:i/>
      <w:iCs/>
      <w:sz w:val="26"/>
      <w:szCs w:val="26"/>
    </w:rPr>
  </w:style>
  <w:style w:type="character" w:customStyle="1" w:styleId="FontStyle48">
    <w:name w:val="Font Style48"/>
    <w:uiPriority w:val="99"/>
    <w:rsid w:val="00827358"/>
    <w:rPr>
      <w:rFonts w:ascii="Times New Roman" w:hAnsi="Times New Roman" w:cs="Times New Roman"/>
      <w:sz w:val="26"/>
      <w:szCs w:val="26"/>
    </w:rPr>
  </w:style>
  <w:style w:type="character" w:customStyle="1" w:styleId="FontStyle58">
    <w:name w:val="Font Style58"/>
    <w:uiPriority w:val="99"/>
    <w:rsid w:val="00827358"/>
    <w:rPr>
      <w:rFonts w:ascii="Times New Roman" w:hAnsi="Times New Roman" w:cs="Times New Roman"/>
      <w:sz w:val="24"/>
      <w:szCs w:val="24"/>
    </w:rPr>
  </w:style>
  <w:style w:type="character" w:styleId="aa">
    <w:name w:val="Hyperlink"/>
    <w:basedOn w:val="a0"/>
    <w:uiPriority w:val="99"/>
    <w:unhideWhenUsed/>
    <w:rsid w:val="00827358"/>
    <w:rPr>
      <w:color w:val="0000FF"/>
      <w:u w:val="single"/>
    </w:rPr>
  </w:style>
  <w:style w:type="character" w:customStyle="1" w:styleId="ab">
    <w:name w:val="Основной текст_"/>
    <w:basedOn w:val="a0"/>
    <w:link w:val="22"/>
    <w:rsid w:val="00575CAF"/>
    <w:rPr>
      <w:rFonts w:eastAsia="Times New Roman"/>
      <w:b/>
      <w:bCs/>
      <w:spacing w:val="3"/>
      <w:sz w:val="21"/>
      <w:szCs w:val="21"/>
      <w:shd w:val="clear" w:color="auto" w:fill="FFFFFF"/>
    </w:rPr>
  </w:style>
  <w:style w:type="character" w:customStyle="1" w:styleId="13">
    <w:name w:val="Основной текст1"/>
    <w:basedOn w:val="ab"/>
    <w:rsid w:val="00575CAF"/>
    <w:rPr>
      <w:rFonts w:eastAsia="Times New Roman"/>
      <w:b/>
      <w:bCs/>
      <w:color w:val="000000"/>
      <w:spacing w:val="3"/>
      <w:w w:val="100"/>
      <w:position w:val="0"/>
      <w:sz w:val="21"/>
      <w:szCs w:val="21"/>
      <w:shd w:val="clear" w:color="auto" w:fill="FFFFFF"/>
      <w:lang w:val="ru-RU"/>
    </w:rPr>
  </w:style>
  <w:style w:type="paragraph" w:customStyle="1" w:styleId="22">
    <w:name w:val="Основной текст2"/>
    <w:basedOn w:val="a"/>
    <w:link w:val="ab"/>
    <w:rsid w:val="00575CAF"/>
    <w:pPr>
      <w:shd w:val="clear" w:color="auto" w:fill="FFFFFF"/>
      <w:autoSpaceDE/>
      <w:autoSpaceDN/>
      <w:adjustRightInd/>
      <w:spacing w:before="300" w:after="720" w:line="0" w:lineRule="atLeast"/>
    </w:pPr>
    <w:rPr>
      <w:b/>
      <w:bCs/>
      <w:spacing w:val="3"/>
      <w:sz w:val="21"/>
      <w:szCs w:val="21"/>
    </w:rPr>
  </w:style>
  <w:style w:type="paragraph" w:customStyle="1" w:styleId="120">
    <w:name w:val="Обычный12"/>
    <w:rsid w:val="00A06991"/>
    <w:pPr>
      <w:widowControl w:val="0"/>
      <w:spacing w:line="300" w:lineRule="auto"/>
      <w:ind w:firstLine="720"/>
      <w:jc w:val="both"/>
    </w:pPr>
    <w:rPr>
      <w:sz w:val="24"/>
    </w:rPr>
  </w:style>
  <w:style w:type="paragraph" w:styleId="ac">
    <w:name w:val="List Paragraph"/>
    <w:basedOn w:val="a"/>
    <w:qFormat/>
    <w:rsid w:val="00A06991"/>
    <w:pPr>
      <w:widowControl/>
      <w:suppressAutoHyphens/>
      <w:autoSpaceDE/>
      <w:autoSpaceDN/>
      <w:adjustRightInd/>
      <w:ind w:left="720"/>
      <w:contextualSpacing/>
    </w:pPr>
    <w:rPr>
      <w:sz w:val="28"/>
      <w:szCs w:val="28"/>
      <w:lang w:eastAsia="ar-SA"/>
    </w:rPr>
  </w:style>
  <w:style w:type="paragraph" w:styleId="ad">
    <w:name w:val="footnote text"/>
    <w:aliases w:val="Знак12 Знак"/>
    <w:basedOn w:val="a"/>
    <w:link w:val="ae"/>
    <w:uiPriority w:val="99"/>
    <w:rsid w:val="00D7545E"/>
    <w:pPr>
      <w:widowControl/>
      <w:autoSpaceDE/>
      <w:autoSpaceDN/>
      <w:adjustRightInd/>
    </w:pPr>
    <w:rPr>
      <w:sz w:val="20"/>
      <w:szCs w:val="20"/>
    </w:rPr>
  </w:style>
  <w:style w:type="character" w:customStyle="1" w:styleId="ae">
    <w:name w:val="Текст сноски Знак"/>
    <w:aliases w:val="Знак12 Знак Знак"/>
    <w:basedOn w:val="a0"/>
    <w:link w:val="ad"/>
    <w:uiPriority w:val="99"/>
    <w:rsid w:val="00D7545E"/>
    <w:rPr>
      <w:rFonts w:eastAsia="Times New Roman"/>
    </w:rPr>
  </w:style>
  <w:style w:type="character" w:styleId="af">
    <w:name w:val="footnote reference"/>
    <w:uiPriority w:val="99"/>
    <w:rsid w:val="00D7545E"/>
    <w:rPr>
      <w:vertAlign w:val="superscript"/>
    </w:rPr>
  </w:style>
  <w:style w:type="paragraph" w:customStyle="1" w:styleId="ConsPlusNormal">
    <w:name w:val="ConsPlusNormal"/>
    <w:link w:val="ConsPlusNormal0"/>
    <w:qFormat/>
    <w:rsid w:val="001F4394"/>
    <w:pPr>
      <w:widowControl w:val="0"/>
      <w:suppressAutoHyphens/>
      <w:ind w:firstLine="720"/>
    </w:pPr>
    <w:rPr>
      <w:rFonts w:ascii="Arial" w:eastAsia="Arial" w:hAnsi="Arial" w:cs="Arial"/>
      <w:color w:val="000000"/>
      <w:lang w:eastAsia="ar-SA"/>
    </w:rPr>
  </w:style>
  <w:style w:type="character" w:customStyle="1" w:styleId="ConsPlusNormal0">
    <w:name w:val="ConsPlusNormal Знак"/>
    <w:link w:val="ConsPlusNormal"/>
    <w:qFormat/>
    <w:locked/>
    <w:rsid w:val="001F4394"/>
    <w:rPr>
      <w:rFonts w:ascii="Arial" w:eastAsia="Arial" w:hAnsi="Arial" w:cs="Arial"/>
      <w:color w:val="000000"/>
      <w:lang w:eastAsia="ar-SA"/>
    </w:rPr>
  </w:style>
  <w:style w:type="character" w:customStyle="1" w:styleId="Bodytext2">
    <w:name w:val="Body text (2)_"/>
    <w:basedOn w:val="a0"/>
    <w:link w:val="Bodytext20"/>
    <w:rsid w:val="00AE7697"/>
    <w:rPr>
      <w:sz w:val="28"/>
      <w:szCs w:val="28"/>
      <w:shd w:val="clear" w:color="auto" w:fill="FFFFFF"/>
    </w:rPr>
  </w:style>
  <w:style w:type="paragraph" w:customStyle="1" w:styleId="Bodytext20">
    <w:name w:val="Body text (2)"/>
    <w:basedOn w:val="a"/>
    <w:link w:val="Bodytext2"/>
    <w:rsid w:val="00AE7697"/>
    <w:pPr>
      <w:shd w:val="clear" w:color="auto" w:fill="FFFFFF"/>
      <w:autoSpaceDE/>
      <w:autoSpaceDN/>
      <w:adjustRightInd/>
      <w:spacing w:line="331" w:lineRule="exact"/>
    </w:pPr>
    <w:rPr>
      <w:rFonts w:eastAsia="Calibri"/>
      <w:sz w:val="28"/>
      <w:szCs w:val="28"/>
    </w:rPr>
  </w:style>
  <w:style w:type="character" w:customStyle="1" w:styleId="af0">
    <w:name w:val="Гипертекстовая ссылка"/>
    <w:basedOn w:val="a3"/>
    <w:uiPriority w:val="99"/>
    <w:rsid w:val="00683572"/>
    <w:rPr>
      <w:b/>
      <w:color w:val="106BBE"/>
    </w:rPr>
  </w:style>
  <w:style w:type="character" w:customStyle="1" w:styleId="27">
    <w:name w:val="Основной текст (27)"/>
    <w:rsid w:val="00D37844"/>
    <w:rPr>
      <w:rFonts w:ascii="Times New Roman" w:eastAsia="Times New Roman" w:hAnsi="Times New Roman" w:cs="Times New Roman"/>
      <w:b w:val="0"/>
      <w:bCs w:val="0"/>
      <w:i w:val="0"/>
      <w:iCs w:val="0"/>
      <w:smallCaps w:val="0"/>
      <w:strike w:val="0"/>
      <w:color w:val="000000"/>
      <w:spacing w:val="4"/>
      <w:w w:val="100"/>
      <w:position w:val="0"/>
      <w:sz w:val="21"/>
      <w:szCs w:val="21"/>
      <w:u w:val="none"/>
      <w:lang w:val="ru-RU"/>
    </w:rPr>
  </w:style>
  <w:style w:type="character" w:customStyle="1" w:styleId="Bodytext58">
    <w:name w:val="Body text (5)8"/>
    <w:basedOn w:val="a0"/>
    <w:uiPriority w:val="99"/>
    <w:rsid w:val="00D37844"/>
    <w:rPr>
      <w:rFonts w:cs="Times New Roman"/>
      <w:sz w:val="24"/>
      <w:szCs w:val="24"/>
      <w:shd w:val="clear" w:color="auto" w:fill="FFFFFF"/>
    </w:rPr>
  </w:style>
  <w:style w:type="character" w:customStyle="1" w:styleId="10">
    <w:name w:val="Заголовок 1 Знак"/>
    <w:basedOn w:val="a0"/>
    <w:link w:val="1"/>
    <w:uiPriority w:val="9"/>
    <w:rsid w:val="002C6442"/>
    <w:rPr>
      <w:rFonts w:ascii="Times New Roman CYR" w:eastAsiaTheme="minorEastAsia" w:hAnsi="Times New Roman CYR" w:cs="Times New Roman CYR"/>
      <w:b/>
      <w:bCs/>
      <w:color w:val="26282F"/>
      <w:sz w:val="24"/>
      <w:szCs w:val="24"/>
    </w:rPr>
  </w:style>
  <w:style w:type="paragraph" w:styleId="af1">
    <w:name w:val="Normal (Web)"/>
    <w:basedOn w:val="a"/>
    <w:uiPriority w:val="99"/>
    <w:unhideWhenUsed/>
    <w:rsid w:val="00860624"/>
    <w:pPr>
      <w:widowControl/>
      <w:autoSpaceDE/>
      <w:autoSpaceDN/>
      <w:adjustRightInd/>
      <w:spacing w:before="100" w:beforeAutospacing="1" w:after="100" w:afterAutospacing="1"/>
    </w:pPr>
  </w:style>
  <w:style w:type="paragraph" w:customStyle="1" w:styleId="Standard">
    <w:name w:val="Standard"/>
    <w:rsid w:val="00436BA8"/>
    <w:pPr>
      <w:widowControl w:val="0"/>
      <w:suppressAutoHyphens/>
      <w:autoSpaceDN w:val="0"/>
      <w:textAlignment w:val="baseline"/>
    </w:pPr>
    <w:rPr>
      <w:rFonts w:eastAsia="Lucida Sans Unicode" w:cs="Tahoma"/>
      <w:color w:val="000000"/>
      <w:kern w:val="3"/>
      <w:sz w:val="24"/>
      <w:szCs w:val="24"/>
      <w:lang w:val="en-US" w:eastAsia="en-US" w:bidi="en-US"/>
    </w:rPr>
  </w:style>
  <w:style w:type="table" w:styleId="14">
    <w:name w:val="Table Simple 1"/>
    <w:basedOn w:val="a1"/>
    <w:rsid w:val="00FC6990"/>
    <w:pPr>
      <w:spacing w:after="200" w:line="276" w:lineRule="auto"/>
    </w:pPr>
    <w:rPr>
      <w:rFonts w:eastAsia="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2">
    <w:name w:val="Table Grid"/>
    <w:basedOn w:val="a1"/>
    <w:uiPriority w:val="59"/>
    <w:rsid w:val="00FC6990"/>
    <w:rPr>
      <w:rFonts w:eastAsia="Times New Roman"/>
      <w:sz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ypography5vy1f47">
    <w:name w:val="_typography_5vy1f_47"/>
    <w:basedOn w:val="a0"/>
    <w:rsid w:val="0093785D"/>
  </w:style>
  <w:style w:type="character" w:customStyle="1" w:styleId="longcopy">
    <w:name w:val="long_copy"/>
    <w:basedOn w:val="a0"/>
    <w:rsid w:val="00E3111B"/>
  </w:style>
  <w:style w:type="paragraph" w:styleId="af3">
    <w:name w:val="header"/>
    <w:basedOn w:val="a"/>
    <w:link w:val="af4"/>
    <w:uiPriority w:val="99"/>
    <w:unhideWhenUsed/>
    <w:rsid w:val="005F423D"/>
    <w:pPr>
      <w:tabs>
        <w:tab w:val="center" w:pos="4677"/>
        <w:tab w:val="right" w:pos="9355"/>
      </w:tabs>
      <w:ind w:firstLine="720"/>
      <w:jc w:val="both"/>
    </w:pPr>
    <w:rPr>
      <w:rFonts w:ascii="Arial" w:eastAsiaTheme="minorEastAsia" w:hAnsi="Arial" w:cs="Arial"/>
      <w:sz w:val="26"/>
      <w:szCs w:val="26"/>
    </w:rPr>
  </w:style>
  <w:style w:type="character" w:customStyle="1" w:styleId="af4">
    <w:name w:val="Верхний колонтитул Знак"/>
    <w:basedOn w:val="a0"/>
    <w:link w:val="af3"/>
    <w:uiPriority w:val="99"/>
    <w:rsid w:val="005F423D"/>
    <w:rPr>
      <w:rFonts w:ascii="Arial" w:eastAsiaTheme="minorEastAsia" w:hAnsi="Arial" w:cs="Arial"/>
      <w:sz w:val="26"/>
      <w:szCs w:val="26"/>
    </w:rPr>
  </w:style>
  <w:style w:type="character" w:customStyle="1" w:styleId="CharChar">
    <w:name w:val="Обычный Char Char"/>
    <w:link w:val="11"/>
    <w:locked/>
    <w:rsid w:val="009C5173"/>
    <w:rPr>
      <w:rFonts w:eastAsia="Times New Roman"/>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207157">
      <w:bodyDiv w:val="1"/>
      <w:marLeft w:val="0"/>
      <w:marRight w:val="0"/>
      <w:marTop w:val="0"/>
      <w:marBottom w:val="0"/>
      <w:divBdr>
        <w:top w:val="none" w:sz="0" w:space="0" w:color="auto"/>
        <w:left w:val="none" w:sz="0" w:space="0" w:color="auto"/>
        <w:bottom w:val="none" w:sz="0" w:space="0" w:color="auto"/>
        <w:right w:val="none" w:sz="0" w:space="0" w:color="auto"/>
      </w:divBdr>
      <w:divsChild>
        <w:div w:id="102848645">
          <w:marLeft w:val="0"/>
          <w:marRight w:val="0"/>
          <w:marTop w:val="0"/>
          <w:marBottom w:val="0"/>
          <w:divBdr>
            <w:top w:val="none" w:sz="0" w:space="0" w:color="auto"/>
            <w:left w:val="none" w:sz="0" w:space="0" w:color="auto"/>
            <w:bottom w:val="none" w:sz="0" w:space="0" w:color="auto"/>
            <w:right w:val="none" w:sz="0" w:space="0" w:color="auto"/>
          </w:divBdr>
        </w:div>
      </w:divsChild>
    </w:div>
    <w:div w:id="1214152696">
      <w:bodyDiv w:val="1"/>
      <w:marLeft w:val="0"/>
      <w:marRight w:val="0"/>
      <w:marTop w:val="0"/>
      <w:marBottom w:val="0"/>
      <w:divBdr>
        <w:top w:val="none" w:sz="0" w:space="0" w:color="auto"/>
        <w:left w:val="none" w:sz="0" w:space="0" w:color="auto"/>
        <w:bottom w:val="none" w:sz="0" w:space="0" w:color="auto"/>
        <w:right w:val="none" w:sz="0" w:space="0" w:color="auto"/>
      </w:divBdr>
      <w:divsChild>
        <w:div w:id="989672026">
          <w:marLeft w:val="0"/>
          <w:marRight w:val="0"/>
          <w:marTop w:val="0"/>
          <w:marBottom w:val="0"/>
          <w:divBdr>
            <w:top w:val="none" w:sz="0" w:space="0" w:color="auto"/>
            <w:left w:val="none" w:sz="0" w:space="0" w:color="auto"/>
            <w:bottom w:val="none" w:sz="0" w:space="0" w:color="auto"/>
            <w:right w:val="none" w:sz="0" w:space="0" w:color="auto"/>
          </w:divBdr>
        </w:div>
      </w:divsChild>
    </w:div>
    <w:div w:id="1415394771">
      <w:bodyDiv w:val="1"/>
      <w:marLeft w:val="0"/>
      <w:marRight w:val="0"/>
      <w:marTop w:val="0"/>
      <w:marBottom w:val="0"/>
      <w:divBdr>
        <w:top w:val="none" w:sz="0" w:space="0" w:color="auto"/>
        <w:left w:val="none" w:sz="0" w:space="0" w:color="auto"/>
        <w:bottom w:val="none" w:sz="0" w:space="0" w:color="auto"/>
        <w:right w:val="none" w:sz="0" w:space="0" w:color="auto"/>
      </w:divBdr>
      <w:divsChild>
        <w:div w:id="1525095114">
          <w:marLeft w:val="0"/>
          <w:marRight w:val="0"/>
          <w:marTop w:val="0"/>
          <w:marBottom w:val="0"/>
          <w:divBdr>
            <w:top w:val="none" w:sz="0" w:space="0" w:color="auto"/>
            <w:left w:val="none" w:sz="0" w:space="0" w:color="auto"/>
            <w:bottom w:val="none" w:sz="0" w:space="0" w:color="auto"/>
            <w:right w:val="none" w:sz="0" w:space="0" w:color="auto"/>
          </w:divBdr>
        </w:div>
      </w:divsChild>
    </w:div>
    <w:div w:id="1656294542">
      <w:bodyDiv w:val="1"/>
      <w:marLeft w:val="0"/>
      <w:marRight w:val="0"/>
      <w:marTop w:val="0"/>
      <w:marBottom w:val="0"/>
      <w:divBdr>
        <w:top w:val="none" w:sz="0" w:space="0" w:color="auto"/>
        <w:left w:val="none" w:sz="0" w:space="0" w:color="auto"/>
        <w:bottom w:val="none" w:sz="0" w:space="0" w:color="auto"/>
        <w:right w:val="none" w:sz="0" w:space="0" w:color="auto"/>
      </w:divBdr>
    </w:div>
    <w:div w:id="1758405911">
      <w:bodyDiv w:val="1"/>
      <w:marLeft w:val="0"/>
      <w:marRight w:val="0"/>
      <w:marTop w:val="0"/>
      <w:marBottom w:val="0"/>
      <w:divBdr>
        <w:top w:val="none" w:sz="0" w:space="0" w:color="auto"/>
        <w:left w:val="none" w:sz="0" w:space="0" w:color="auto"/>
        <w:bottom w:val="none" w:sz="0" w:space="0" w:color="auto"/>
        <w:right w:val="none" w:sz="0" w:space="0" w:color="auto"/>
      </w:divBdr>
      <w:divsChild>
        <w:div w:id="260724494">
          <w:marLeft w:val="0"/>
          <w:marRight w:val="0"/>
          <w:marTop w:val="0"/>
          <w:marBottom w:val="0"/>
          <w:divBdr>
            <w:top w:val="none" w:sz="0" w:space="0" w:color="auto"/>
            <w:left w:val="none" w:sz="0" w:space="0" w:color="auto"/>
            <w:bottom w:val="none" w:sz="0" w:space="0" w:color="auto"/>
            <w:right w:val="none" w:sz="0" w:space="0" w:color="auto"/>
          </w:divBdr>
        </w:div>
      </w:divsChild>
    </w:div>
    <w:div w:id="1853958195">
      <w:bodyDiv w:val="1"/>
      <w:marLeft w:val="0"/>
      <w:marRight w:val="0"/>
      <w:marTop w:val="0"/>
      <w:marBottom w:val="0"/>
      <w:divBdr>
        <w:top w:val="none" w:sz="0" w:space="0" w:color="auto"/>
        <w:left w:val="none" w:sz="0" w:space="0" w:color="auto"/>
        <w:bottom w:val="none" w:sz="0" w:space="0" w:color="auto"/>
        <w:right w:val="none" w:sz="0" w:space="0" w:color="auto"/>
      </w:divBdr>
    </w:div>
    <w:div w:id="1897425065">
      <w:bodyDiv w:val="1"/>
      <w:marLeft w:val="0"/>
      <w:marRight w:val="0"/>
      <w:marTop w:val="0"/>
      <w:marBottom w:val="0"/>
      <w:divBdr>
        <w:top w:val="none" w:sz="0" w:space="0" w:color="auto"/>
        <w:left w:val="none" w:sz="0" w:space="0" w:color="auto"/>
        <w:bottom w:val="none" w:sz="0" w:space="0" w:color="auto"/>
        <w:right w:val="none" w:sz="0" w:space="0" w:color="auto"/>
      </w:divBdr>
    </w:div>
    <w:div w:id="2069761766">
      <w:bodyDiv w:val="1"/>
      <w:marLeft w:val="0"/>
      <w:marRight w:val="0"/>
      <w:marTop w:val="0"/>
      <w:marBottom w:val="0"/>
      <w:divBdr>
        <w:top w:val="none" w:sz="0" w:space="0" w:color="auto"/>
        <w:left w:val="none" w:sz="0" w:space="0" w:color="auto"/>
        <w:bottom w:val="none" w:sz="0" w:space="0" w:color="auto"/>
        <w:right w:val="none" w:sz="0" w:space="0" w:color="auto"/>
      </w:divBdr>
    </w:div>
    <w:div w:id="2130852600">
      <w:bodyDiv w:val="1"/>
      <w:marLeft w:val="0"/>
      <w:marRight w:val="0"/>
      <w:marTop w:val="0"/>
      <w:marBottom w:val="0"/>
      <w:divBdr>
        <w:top w:val="none" w:sz="0" w:space="0" w:color="auto"/>
        <w:left w:val="none" w:sz="0" w:space="0" w:color="auto"/>
        <w:bottom w:val="none" w:sz="0" w:space="0" w:color="auto"/>
        <w:right w:val="none" w:sz="0" w:space="0" w:color="auto"/>
      </w:divBdr>
      <w:divsChild>
        <w:div w:id="1114668098">
          <w:marLeft w:val="0"/>
          <w:marRight w:val="0"/>
          <w:marTop w:val="0"/>
          <w:marBottom w:val="0"/>
          <w:divBdr>
            <w:top w:val="none" w:sz="0" w:space="0" w:color="auto"/>
            <w:left w:val="none" w:sz="0" w:space="0" w:color="auto"/>
            <w:bottom w:val="none" w:sz="0" w:space="0" w:color="auto"/>
            <w:right w:val="none" w:sz="0" w:space="0" w:color="auto"/>
          </w:divBdr>
          <w:divsChild>
            <w:div w:id="709651862">
              <w:marLeft w:val="0"/>
              <w:marRight w:val="0"/>
              <w:marTop w:val="0"/>
              <w:marBottom w:val="0"/>
              <w:divBdr>
                <w:top w:val="none" w:sz="0" w:space="0" w:color="auto"/>
                <w:left w:val="none" w:sz="0" w:space="0" w:color="auto"/>
                <w:bottom w:val="none" w:sz="0" w:space="0" w:color="auto"/>
                <w:right w:val="none" w:sz="0" w:space="0" w:color="auto"/>
              </w:divBdr>
            </w:div>
          </w:divsChild>
        </w:div>
        <w:div w:id="2626149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82E9CC4CCC6932545801925E3B536176E50B53C1FD70BD7655CABC93DB89C271041D8CD0197EEC2617428125779CB07805FED4BE83BV7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10.12.8.93:5252/document/redirect/10164072/450" TargetMode="External"/><Relationship Id="rId4" Type="http://schemas.openxmlformats.org/officeDocument/2006/relationships/settings" Target="settings.xml"/><Relationship Id="rId9" Type="http://schemas.openxmlformats.org/officeDocument/2006/relationships/hyperlink" Target="http://10.12.8.93:5252/document/redirect/10164072/45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70EF16-B584-452B-8E72-C24A27EF99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11</Pages>
  <Words>5598</Words>
  <Characters>31914</Characters>
  <Application>Microsoft Office Word</Application>
  <DocSecurity>0</DocSecurity>
  <Lines>265</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37438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JKU</cp:lastModifiedBy>
  <cp:revision>6</cp:revision>
  <cp:lastPrinted>2019-04-18T11:37:00Z</cp:lastPrinted>
  <dcterms:created xsi:type="dcterms:W3CDTF">2026-04-17T05:18:00Z</dcterms:created>
  <dcterms:modified xsi:type="dcterms:W3CDTF">2026-05-28T12:11:00Z</dcterms:modified>
</cp:coreProperties>
</file>