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5F80DA" w14:textId="77777777" w:rsidR="00931BA7" w:rsidRPr="009A46DE" w:rsidRDefault="00931BA7" w:rsidP="000814CF">
      <w:pPr>
        <w:pStyle w:val="6"/>
        <w:numPr>
          <w:ilvl w:val="0"/>
          <w:numId w:val="0"/>
        </w:num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9A46DE">
        <w:rPr>
          <w:rFonts w:ascii="Times New Roman" w:hAnsi="Times New Roman" w:cs="Times New Roman"/>
          <w:szCs w:val="24"/>
        </w:rPr>
        <w:t xml:space="preserve">           </w:t>
      </w:r>
      <w:r w:rsidRPr="009A46DE">
        <w:rPr>
          <w:rFonts w:ascii="Times New Roman" w:hAnsi="Times New Roman" w:cs="Times New Roman"/>
          <w:b/>
          <w:szCs w:val="24"/>
        </w:rPr>
        <w:t>ДОГОВОР</w:t>
      </w:r>
      <w:r w:rsidR="00E62BB8">
        <w:rPr>
          <w:rFonts w:ascii="Times New Roman" w:hAnsi="Times New Roman" w:cs="Times New Roman"/>
          <w:b/>
          <w:szCs w:val="24"/>
        </w:rPr>
        <w:t xml:space="preserve"> поставки</w:t>
      </w:r>
      <w:r w:rsidRPr="009A46DE">
        <w:rPr>
          <w:rFonts w:ascii="Times New Roman" w:hAnsi="Times New Roman" w:cs="Times New Roman"/>
          <w:b/>
          <w:szCs w:val="24"/>
        </w:rPr>
        <w:t xml:space="preserve"> №</w:t>
      </w:r>
      <w:r w:rsidRPr="009A46DE">
        <w:rPr>
          <w:rFonts w:ascii="Times New Roman" w:hAnsi="Times New Roman" w:cs="Times New Roman"/>
          <w:szCs w:val="24"/>
        </w:rPr>
        <w:t xml:space="preserve"> </w:t>
      </w:r>
    </w:p>
    <w:p w14:paraId="67DEE15E" w14:textId="77777777" w:rsidR="000814CF" w:rsidRPr="009A46DE" w:rsidRDefault="00931BA7" w:rsidP="000814CF">
      <w:pPr>
        <w:shd w:val="clear" w:color="auto" w:fill="FFFFFF"/>
        <w:tabs>
          <w:tab w:val="left" w:pos="0"/>
        </w:tabs>
        <w:jc w:val="center"/>
        <w:rPr>
          <w:sz w:val="24"/>
          <w:szCs w:val="24"/>
        </w:rPr>
      </w:pPr>
      <w:r w:rsidRPr="009A46DE">
        <w:rPr>
          <w:sz w:val="24"/>
          <w:szCs w:val="24"/>
        </w:rPr>
        <w:t xml:space="preserve">          </w:t>
      </w:r>
    </w:p>
    <w:p w14:paraId="6C78B980" w14:textId="77777777" w:rsidR="00931BA7" w:rsidRPr="009A46DE" w:rsidRDefault="00931BA7" w:rsidP="000814CF">
      <w:pPr>
        <w:shd w:val="clear" w:color="auto" w:fill="FFFFFF"/>
        <w:tabs>
          <w:tab w:val="left" w:pos="0"/>
        </w:tabs>
        <w:jc w:val="center"/>
        <w:rPr>
          <w:sz w:val="24"/>
          <w:szCs w:val="24"/>
        </w:rPr>
      </w:pPr>
      <w:r w:rsidRPr="009A46DE">
        <w:rPr>
          <w:sz w:val="24"/>
          <w:szCs w:val="24"/>
        </w:rPr>
        <w:t xml:space="preserve"> </w:t>
      </w:r>
    </w:p>
    <w:p w14:paraId="6E7141FB" w14:textId="77777777" w:rsidR="00931BA7" w:rsidRPr="009A46DE" w:rsidRDefault="00931BA7" w:rsidP="000814CF">
      <w:pPr>
        <w:shd w:val="clear" w:color="auto" w:fill="FFFFFF"/>
        <w:rPr>
          <w:color w:val="000000"/>
          <w:sz w:val="24"/>
          <w:szCs w:val="24"/>
        </w:rPr>
      </w:pPr>
      <w:r w:rsidRPr="009A46DE">
        <w:rPr>
          <w:color w:val="000000"/>
          <w:sz w:val="24"/>
          <w:szCs w:val="24"/>
        </w:rPr>
        <w:t xml:space="preserve">г. Ульяновск                                                                  </w:t>
      </w:r>
      <w:r w:rsidR="009A46DE" w:rsidRPr="009A46DE">
        <w:rPr>
          <w:color w:val="000000"/>
          <w:sz w:val="24"/>
          <w:szCs w:val="24"/>
        </w:rPr>
        <w:t xml:space="preserve">                          </w:t>
      </w:r>
      <w:r w:rsidR="009A46DE">
        <w:rPr>
          <w:color w:val="000000"/>
          <w:sz w:val="24"/>
          <w:szCs w:val="24"/>
        </w:rPr>
        <w:t xml:space="preserve">     </w:t>
      </w:r>
      <w:r w:rsidR="00B32160">
        <w:rPr>
          <w:color w:val="000000"/>
          <w:sz w:val="24"/>
          <w:szCs w:val="24"/>
        </w:rPr>
        <w:t>«___»_______</w:t>
      </w:r>
      <w:r w:rsidRPr="009A46DE">
        <w:rPr>
          <w:color w:val="000000"/>
          <w:sz w:val="24"/>
          <w:szCs w:val="24"/>
        </w:rPr>
        <w:t xml:space="preserve"> 202</w:t>
      </w:r>
      <w:r w:rsidR="0059010D">
        <w:rPr>
          <w:color w:val="000000"/>
          <w:sz w:val="24"/>
          <w:szCs w:val="24"/>
        </w:rPr>
        <w:t>6</w:t>
      </w:r>
      <w:r w:rsidRPr="009A46DE">
        <w:rPr>
          <w:color w:val="000000"/>
          <w:sz w:val="24"/>
          <w:szCs w:val="24"/>
        </w:rPr>
        <w:t xml:space="preserve"> г.</w:t>
      </w:r>
    </w:p>
    <w:p w14:paraId="09FD3C56" w14:textId="77777777" w:rsidR="000814CF" w:rsidRPr="009A46DE" w:rsidRDefault="000814CF" w:rsidP="000814CF">
      <w:pPr>
        <w:shd w:val="clear" w:color="auto" w:fill="FFFFFF"/>
        <w:rPr>
          <w:sz w:val="24"/>
          <w:szCs w:val="24"/>
        </w:rPr>
      </w:pPr>
    </w:p>
    <w:p w14:paraId="53007659" w14:textId="77777777" w:rsidR="00931BA7" w:rsidRPr="005A4223" w:rsidRDefault="00B32160" w:rsidP="000814CF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</w:t>
      </w:r>
      <w:r w:rsidR="00931BA7" w:rsidRPr="009A46DE">
        <w:rPr>
          <w:color w:val="000000"/>
          <w:sz w:val="24"/>
          <w:szCs w:val="24"/>
        </w:rPr>
        <w:t xml:space="preserve">, </w:t>
      </w:r>
      <w:r w:rsidR="001A13AC">
        <w:rPr>
          <w:color w:val="000000"/>
          <w:sz w:val="24"/>
          <w:szCs w:val="24"/>
        </w:rPr>
        <w:t>___________________________________________________________________</w:t>
      </w:r>
      <w:r w:rsidR="00931BA7" w:rsidRPr="009A46DE">
        <w:rPr>
          <w:color w:val="000000"/>
          <w:sz w:val="24"/>
          <w:szCs w:val="24"/>
        </w:rPr>
        <w:t xml:space="preserve">именуемое в </w:t>
      </w:r>
      <w:r w:rsidR="00931BA7" w:rsidRPr="005A4223">
        <w:rPr>
          <w:color w:val="000000"/>
          <w:sz w:val="24"/>
          <w:szCs w:val="24"/>
        </w:rPr>
        <w:t xml:space="preserve">дальнейшем «Поставщик», в лице, действующего на основании с одной стороны, </w:t>
      </w:r>
    </w:p>
    <w:p w14:paraId="53C91CA2" w14:textId="77777777" w:rsidR="00931BA7" w:rsidRPr="009A46DE" w:rsidRDefault="00931BA7" w:rsidP="000814CF">
      <w:pPr>
        <w:shd w:val="clear" w:color="auto" w:fill="FFFFFF"/>
        <w:ind w:firstLine="851"/>
        <w:jc w:val="both"/>
        <w:rPr>
          <w:sz w:val="24"/>
          <w:szCs w:val="24"/>
        </w:rPr>
      </w:pPr>
      <w:r w:rsidRPr="005A4223">
        <w:rPr>
          <w:color w:val="000000"/>
          <w:sz w:val="24"/>
          <w:szCs w:val="24"/>
        </w:rPr>
        <w:t xml:space="preserve">и </w:t>
      </w:r>
      <w:r w:rsidRPr="005A4223">
        <w:rPr>
          <w:sz w:val="24"/>
          <w:szCs w:val="24"/>
        </w:rPr>
        <w:t>Федеральное государственное бюджетное учреждение «Национальный парк «Сенгилеевские горы» (ФГБУ «Национальный парк «Сенгилеевские горы»)</w:t>
      </w:r>
      <w:r w:rsidRPr="005A4223">
        <w:rPr>
          <w:color w:val="000000"/>
          <w:sz w:val="24"/>
          <w:szCs w:val="24"/>
        </w:rPr>
        <w:t>, именуемое в дальнейшем «Заказчик», в лице д</w:t>
      </w:r>
      <w:r w:rsidRPr="005A4223">
        <w:rPr>
          <w:sz w:val="24"/>
          <w:szCs w:val="24"/>
        </w:rPr>
        <w:t>иректора Дручинина Валерия Борисовича</w:t>
      </w:r>
      <w:r w:rsidRPr="005A4223">
        <w:rPr>
          <w:color w:val="000000"/>
          <w:sz w:val="24"/>
          <w:szCs w:val="24"/>
        </w:rPr>
        <w:t>, действующего на основании Устава, с друг</w:t>
      </w:r>
      <w:r w:rsidRPr="009A46DE">
        <w:rPr>
          <w:color w:val="000000"/>
          <w:sz w:val="24"/>
          <w:szCs w:val="24"/>
        </w:rPr>
        <w:t xml:space="preserve">ой стороны, </w:t>
      </w:r>
      <w:r w:rsidRPr="009A46DE">
        <w:rPr>
          <w:sz w:val="24"/>
          <w:szCs w:val="24"/>
        </w:rPr>
        <w:t>в соответствии с п</w:t>
      </w:r>
      <w:r w:rsidR="009A46DE" w:rsidRPr="009A46DE">
        <w:rPr>
          <w:sz w:val="24"/>
          <w:szCs w:val="24"/>
        </w:rPr>
        <w:t>.</w:t>
      </w:r>
      <w:r w:rsidR="00551062">
        <w:rPr>
          <w:sz w:val="24"/>
          <w:szCs w:val="24"/>
        </w:rPr>
        <w:t xml:space="preserve"> </w:t>
      </w:r>
      <w:r w:rsidRPr="009A46DE">
        <w:rPr>
          <w:sz w:val="24"/>
          <w:szCs w:val="24"/>
        </w:rPr>
        <w:t>4 части 1 статьи 93 Федерального з</w:t>
      </w:r>
      <w:r w:rsidR="001B1E2B" w:rsidRPr="009A46DE">
        <w:rPr>
          <w:sz w:val="24"/>
          <w:szCs w:val="24"/>
        </w:rPr>
        <w:t>акона от 05.04.2013 г. № 44-ФЗ «</w:t>
      </w:r>
      <w:r w:rsidRPr="009A46DE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B1E2B" w:rsidRPr="009A46DE">
        <w:rPr>
          <w:sz w:val="24"/>
          <w:szCs w:val="24"/>
        </w:rPr>
        <w:t>»</w:t>
      </w:r>
      <w:r w:rsidRPr="009A46DE">
        <w:rPr>
          <w:sz w:val="24"/>
          <w:szCs w:val="24"/>
        </w:rPr>
        <w:t>, заключили настоящий Договор о нижеследующем:</w:t>
      </w:r>
    </w:p>
    <w:p w14:paraId="655C46B2" w14:textId="77777777" w:rsidR="00931BA7" w:rsidRPr="009A46DE" w:rsidRDefault="00931BA7" w:rsidP="000814CF">
      <w:pPr>
        <w:shd w:val="clear" w:color="auto" w:fill="FFFFFF"/>
        <w:jc w:val="both"/>
        <w:rPr>
          <w:sz w:val="24"/>
          <w:szCs w:val="24"/>
        </w:rPr>
      </w:pPr>
    </w:p>
    <w:p w14:paraId="2010FE52" w14:textId="77777777" w:rsidR="00931BA7" w:rsidRPr="009A46DE" w:rsidRDefault="00931BA7" w:rsidP="000814CF">
      <w:pPr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ind w:left="0" w:firstLine="0"/>
        <w:jc w:val="center"/>
        <w:rPr>
          <w:sz w:val="24"/>
          <w:szCs w:val="24"/>
        </w:rPr>
      </w:pPr>
      <w:r w:rsidRPr="009A46DE">
        <w:rPr>
          <w:b/>
          <w:color w:val="000000"/>
          <w:sz w:val="24"/>
          <w:szCs w:val="24"/>
        </w:rPr>
        <w:t>ПРЕДМЕТ ДОГОВОРА</w:t>
      </w:r>
    </w:p>
    <w:p w14:paraId="46F95998" w14:textId="77777777" w:rsidR="00931BA7" w:rsidRPr="009A46DE" w:rsidRDefault="00931BA7" w:rsidP="000814CF">
      <w:pPr>
        <w:numPr>
          <w:ilvl w:val="1"/>
          <w:numId w:val="3"/>
        </w:numPr>
        <w:shd w:val="clear" w:color="auto" w:fill="FFFFFF"/>
        <w:tabs>
          <w:tab w:val="left" w:pos="426"/>
        </w:tabs>
        <w:ind w:left="0" w:firstLine="720"/>
        <w:jc w:val="both"/>
        <w:rPr>
          <w:sz w:val="24"/>
          <w:szCs w:val="24"/>
        </w:rPr>
      </w:pPr>
      <w:r w:rsidRPr="009A46DE">
        <w:rPr>
          <w:color w:val="000000"/>
          <w:sz w:val="24"/>
          <w:szCs w:val="24"/>
        </w:rPr>
        <w:t xml:space="preserve">Поставщик обязуется на условиях договора поставить Заказчику </w:t>
      </w:r>
      <w:r w:rsidR="0059010D">
        <w:rPr>
          <w:color w:val="000000"/>
          <w:sz w:val="24"/>
          <w:szCs w:val="24"/>
        </w:rPr>
        <w:t>строительные материалы</w:t>
      </w:r>
      <w:r w:rsidRPr="009A46DE">
        <w:rPr>
          <w:color w:val="000000"/>
          <w:sz w:val="24"/>
          <w:szCs w:val="24"/>
        </w:rPr>
        <w:t xml:space="preserve"> (далее Товар), а Заказчик при</w:t>
      </w:r>
      <w:r w:rsidRPr="009A46DE">
        <w:rPr>
          <w:color w:val="000000"/>
          <w:sz w:val="24"/>
          <w:szCs w:val="24"/>
        </w:rPr>
        <w:softHyphen/>
        <w:t xml:space="preserve">нять и оплатить </w:t>
      </w:r>
      <w:r w:rsidR="0059010D" w:rsidRPr="0059010D">
        <w:rPr>
          <w:color w:val="000000"/>
          <w:sz w:val="24"/>
          <w:szCs w:val="24"/>
        </w:rPr>
        <w:t>строительные материалы</w:t>
      </w:r>
      <w:r w:rsidRPr="009A46DE">
        <w:rPr>
          <w:color w:val="000000"/>
          <w:sz w:val="24"/>
          <w:szCs w:val="24"/>
        </w:rPr>
        <w:t>, согласно спецификации (Приложение №1)</w:t>
      </w:r>
      <w:r w:rsidR="002556BE">
        <w:rPr>
          <w:color w:val="000000"/>
          <w:sz w:val="24"/>
          <w:szCs w:val="24"/>
        </w:rPr>
        <w:t xml:space="preserve"> и тех. задания (Приложение № 2)</w:t>
      </w:r>
      <w:r w:rsidRPr="009A46DE">
        <w:rPr>
          <w:color w:val="000000"/>
          <w:sz w:val="24"/>
          <w:szCs w:val="24"/>
        </w:rPr>
        <w:t>, котор</w:t>
      </w:r>
      <w:r w:rsidR="002556BE">
        <w:rPr>
          <w:color w:val="000000"/>
          <w:sz w:val="24"/>
          <w:szCs w:val="24"/>
        </w:rPr>
        <w:t>ые</w:t>
      </w:r>
      <w:r w:rsidRPr="009A46DE">
        <w:rPr>
          <w:color w:val="000000"/>
          <w:sz w:val="24"/>
          <w:szCs w:val="24"/>
        </w:rPr>
        <w:t xml:space="preserve"> явля</w:t>
      </w:r>
      <w:r w:rsidR="002556BE">
        <w:rPr>
          <w:color w:val="000000"/>
          <w:sz w:val="24"/>
          <w:szCs w:val="24"/>
        </w:rPr>
        <w:t>ю</w:t>
      </w:r>
      <w:r w:rsidRPr="009A46DE">
        <w:rPr>
          <w:color w:val="000000"/>
          <w:sz w:val="24"/>
          <w:szCs w:val="24"/>
        </w:rPr>
        <w:t>тся неотъемлемой частью Договора.</w:t>
      </w:r>
    </w:p>
    <w:p w14:paraId="66EEF2D5" w14:textId="77777777" w:rsidR="00931BA7" w:rsidRPr="009A46DE" w:rsidRDefault="00931BA7" w:rsidP="000814C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 w:rsidRPr="009A46DE">
        <w:rPr>
          <w:color w:val="000000"/>
          <w:sz w:val="24"/>
          <w:szCs w:val="24"/>
        </w:rPr>
        <w:t xml:space="preserve">            1.2.  Поставщик гарантирует, что Товар принадлежит ему на праве   собственнос</w:t>
      </w:r>
      <w:r w:rsidR="00E778D6" w:rsidRPr="009A46DE">
        <w:rPr>
          <w:color w:val="000000"/>
          <w:sz w:val="24"/>
          <w:szCs w:val="24"/>
        </w:rPr>
        <w:t xml:space="preserve">ти, </w:t>
      </w:r>
      <w:r w:rsidR="00551062" w:rsidRPr="009A46DE">
        <w:rPr>
          <w:color w:val="000000"/>
          <w:sz w:val="24"/>
          <w:szCs w:val="24"/>
        </w:rPr>
        <w:t>не является</w:t>
      </w:r>
      <w:r w:rsidRPr="009A46DE">
        <w:rPr>
          <w:color w:val="000000"/>
          <w:sz w:val="24"/>
          <w:szCs w:val="24"/>
        </w:rPr>
        <w:t xml:space="preserve">   предметом залога, под арестом не состоит, </w:t>
      </w:r>
      <w:r w:rsidR="00551062" w:rsidRPr="009A46DE">
        <w:rPr>
          <w:color w:val="000000"/>
          <w:sz w:val="24"/>
          <w:szCs w:val="24"/>
        </w:rPr>
        <w:t>других обременений</w:t>
      </w:r>
      <w:r w:rsidRPr="009A46DE">
        <w:rPr>
          <w:color w:val="000000"/>
          <w:sz w:val="24"/>
          <w:szCs w:val="24"/>
        </w:rPr>
        <w:t xml:space="preserve"> не имеет, предметом спора не является.</w:t>
      </w:r>
    </w:p>
    <w:p w14:paraId="77E6D4AE" w14:textId="77777777" w:rsidR="00931BA7" w:rsidRPr="009A46DE" w:rsidRDefault="00931BA7" w:rsidP="000814CF">
      <w:pPr>
        <w:shd w:val="clear" w:color="auto" w:fill="FFFFFF"/>
        <w:tabs>
          <w:tab w:val="left" w:pos="0"/>
        </w:tabs>
        <w:jc w:val="center"/>
        <w:rPr>
          <w:color w:val="000000"/>
          <w:sz w:val="24"/>
          <w:szCs w:val="24"/>
        </w:rPr>
      </w:pPr>
    </w:p>
    <w:p w14:paraId="6D7A085A" w14:textId="77777777" w:rsidR="00931BA7" w:rsidRPr="009A46DE" w:rsidRDefault="00931BA7" w:rsidP="000814CF">
      <w:pPr>
        <w:numPr>
          <w:ilvl w:val="0"/>
          <w:numId w:val="2"/>
        </w:numPr>
        <w:shd w:val="clear" w:color="auto" w:fill="FFFFFF"/>
        <w:tabs>
          <w:tab w:val="left" w:pos="426"/>
        </w:tabs>
        <w:jc w:val="center"/>
        <w:rPr>
          <w:b/>
          <w:color w:val="000000"/>
          <w:sz w:val="24"/>
          <w:szCs w:val="24"/>
        </w:rPr>
      </w:pPr>
      <w:r w:rsidRPr="009A46DE">
        <w:rPr>
          <w:b/>
          <w:color w:val="000000"/>
          <w:sz w:val="24"/>
          <w:szCs w:val="24"/>
        </w:rPr>
        <w:t>УСЛОВИЯ И ПОРЯДОК ПОСТАВКИ</w:t>
      </w:r>
    </w:p>
    <w:p w14:paraId="7D9F4952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 w:rsidRPr="009A46DE">
        <w:rPr>
          <w:bCs/>
          <w:color w:val="000000"/>
          <w:sz w:val="24"/>
          <w:szCs w:val="24"/>
        </w:rPr>
        <w:tab/>
        <w:t xml:space="preserve">      2.1. Поставщик обязуется поставить Товар в ассортименте, определяемом на основании Спецификации (Приложение №1)</w:t>
      </w:r>
      <w:r w:rsidR="002556BE">
        <w:rPr>
          <w:bCs/>
          <w:color w:val="000000"/>
          <w:sz w:val="24"/>
          <w:szCs w:val="24"/>
        </w:rPr>
        <w:t xml:space="preserve"> и тех. задания (Приложение № 2)</w:t>
      </w:r>
      <w:r w:rsidRPr="009A46DE">
        <w:rPr>
          <w:bCs/>
          <w:color w:val="000000"/>
          <w:sz w:val="24"/>
          <w:szCs w:val="24"/>
        </w:rPr>
        <w:t xml:space="preserve">. </w:t>
      </w:r>
    </w:p>
    <w:p w14:paraId="62CCCCE4" w14:textId="77777777" w:rsidR="00931BA7" w:rsidRPr="009A46DE" w:rsidRDefault="00931BA7" w:rsidP="000814CF">
      <w:pPr>
        <w:shd w:val="clear" w:color="auto" w:fill="FFFFFF"/>
        <w:ind w:firstLine="720"/>
        <w:jc w:val="both"/>
        <w:rPr>
          <w:bCs/>
          <w:color w:val="000000"/>
          <w:sz w:val="24"/>
          <w:szCs w:val="24"/>
        </w:rPr>
      </w:pPr>
      <w:r w:rsidRPr="009A46DE">
        <w:rPr>
          <w:bCs/>
          <w:color w:val="000000"/>
          <w:sz w:val="24"/>
          <w:szCs w:val="24"/>
        </w:rPr>
        <w:t>2.2. Поставка Товара производится Поставщиком по адресу: г. Ульяновск, ул. К. Маркса, дом 29.</w:t>
      </w:r>
    </w:p>
    <w:p w14:paraId="65DD3BA4" w14:textId="77777777" w:rsidR="00931BA7" w:rsidRPr="009A46DE" w:rsidRDefault="00931BA7" w:rsidP="000814CF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A46DE">
        <w:rPr>
          <w:bCs/>
          <w:color w:val="000000"/>
          <w:sz w:val="24"/>
          <w:szCs w:val="24"/>
        </w:rPr>
        <w:tab/>
        <w:t>2.3. Отгрузка Товара производится представителем Поставщика представителю Заказчика на основании доверенности, выданной Заказчиком на получение товарно-материальных ценностей при предъявлении документа, удостоверяющего личность Представителя.</w:t>
      </w:r>
    </w:p>
    <w:p w14:paraId="7345E33C" w14:textId="77777777" w:rsidR="00931BA7" w:rsidRPr="009A46DE" w:rsidRDefault="00931BA7" w:rsidP="000814CF">
      <w:pPr>
        <w:shd w:val="clear" w:color="auto" w:fill="FFFFFF"/>
        <w:ind w:firstLine="720"/>
        <w:jc w:val="both"/>
        <w:rPr>
          <w:bCs/>
          <w:color w:val="000000"/>
          <w:sz w:val="24"/>
          <w:szCs w:val="24"/>
        </w:rPr>
      </w:pPr>
      <w:r w:rsidRPr="009A46DE">
        <w:rPr>
          <w:bCs/>
          <w:color w:val="000000"/>
          <w:sz w:val="24"/>
          <w:szCs w:val="24"/>
        </w:rPr>
        <w:t xml:space="preserve">2.4. Срок поставки Товара, предусмотренных п.1.1. настоящего Договора в полном объеме </w:t>
      </w:r>
      <w:r w:rsidR="00E778D6" w:rsidRPr="009A46DE">
        <w:rPr>
          <w:bCs/>
          <w:sz w:val="24"/>
          <w:szCs w:val="24"/>
        </w:rPr>
        <w:t xml:space="preserve">до </w:t>
      </w:r>
      <w:r w:rsidR="00CA388F">
        <w:rPr>
          <w:bCs/>
          <w:sz w:val="24"/>
          <w:szCs w:val="24"/>
        </w:rPr>
        <w:t>1</w:t>
      </w:r>
      <w:r w:rsidR="005A4223" w:rsidRPr="005A4223">
        <w:rPr>
          <w:b/>
          <w:sz w:val="24"/>
          <w:szCs w:val="24"/>
        </w:rPr>
        <w:t>0</w:t>
      </w:r>
      <w:r w:rsidR="00CE296D" w:rsidRPr="00CE296D">
        <w:rPr>
          <w:b/>
          <w:sz w:val="24"/>
          <w:szCs w:val="24"/>
        </w:rPr>
        <w:t>.0</w:t>
      </w:r>
      <w:r w:rsidR="00475106">
        <w:rPr>
          <w:b/>
          <w:sz w:val="24"/>
          <w:szCs w:val="24"/>
        </w:rPr>
        <w:t>9</w:t>
      </w:r>
      <w:r w:rsidRPr="00CE296D">
        <w:rPr>
          <w:b/>
          <w:sz w:val="24"/>
          <w:szCs w:val="24"/>
        </w:rPr>
        <w:t>.202</w:t>
      </w:r>
      <w:r w:rsidR="00A31B1C">
        <w:rPr>
          <w:b/>
          <w:sz w:val="24"/>
          <w:szCs w:val="24"/>
        </w:rPr>
        <w:t>6</w:t>
      </w:r>
      <w:r w:rsidRPr="00CE296D">
        <w:rPr>
          <w:b/>
          <w:sz w:val="24"/>
          <w:szCs w:val="24"/>
        </w:rPr>
        <w:t xml:space="preserve"> г</w:t>
      </w:r>
      <w:r w:rsidRPr="00CE296D">
        <w:rPr>
          <w:b/>
          <w:color w:val="000000"/>
          <w:sz w:val="24"/>
          <w:szCs w:val="24"/>
        </w:rPr>
        <w:t>.</w:t>
      </w:r>
    </w:p>
    <w:p w14:paraId="5B2B5AC6" w14:textId="77777777" w:rsidR="00931BA7" w:rsidRPr="009A46DE" w:rsidRDefault="00931BA7" w:rsidP="000814CF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A46DE">
        <w:rPr>
          <w:bCs/>
          <w:color w:val="000000"/>
          <w:sz w:val="24"/>
          <w:szCs w:val="24"/>
        </w:rPr>
        <w:tab/>
        <w:t>2.5. Датой поставки считается дата подписания Заказчиком товарных накладных.</w:t>
      </w:r>
    </w:p>
    <w:p w14:paraId="29464003" w14:textId="77777777" w:rsidR="00931BA7" w:rsidRPr="009A46DE" w:rsidRDefault="00931BA7" w:rsidP="000814CF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9A46DE">
        <w:rPr>
          <w:bCs/>
          <w:color w:val="000000"/>
          <w:sz w:val="24"/>
          <w:szCs w:val="24"/>
        </w:rPr>
        <w:tab/>
        <w:t>2.6. Право собственности на Товар у Заказчика возникает с момента передачи Товара согласно п.2.4. настоящего Договора.</w:t>
      </w:r>
    </w:p>
    <w:p w14:paraId="07128404" w14:textId="77777777" w:rsidR="00931BA7" w:rsidRPr="009A46DE" w:rsidRDefault="00931BA7" w:rsidP="000814CF">
      <w:pPr>
        <w:shd w:val="clear" w:color="auto" w:fill="FFFFFF"/>
        <w:ind w:firstLine="720"/>
        <w:jc w:val="both"/>
        <w:rPr>
          <w:bCs/>
          <w:color w:val="000000"/>
          <w:sz w:val="24"/>
          <w:szCs w:val="24"/>
        </w:rPr>
      </w:pPr>
      <w:r w:rsidRPr="009A46DE">
        <w:rPr>
          <w:bCs/>
          <w:color w:val="000000"/>
          <w:sz w:val="24"/>
          <w:szCs w:val="24"/>
        </w:rPr>
        <w:t>2.7. Моментом перехода права собственности на поставляемый товар считается момент получения Товара на месте отгрузки и подписания отгрузочных документов обеими сторонами.</w:t>
      </w:r>
    </w:p>
    <w:p w14:paraId="6C5F4785" w14:textId="77777777" w:rsidR="00931BA7" w:rsidRPr="009A46DE" w:rsidRDefault="00931BA7" w:rsidP="000814CF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14:paraId="1E47B0C1" w14:textId="77777777" w:rsidR="00931BA7" w:rsidRPr="009A46DE" w:rsidRDefault="00931BA7" w:rsidP="000814CF">
      <w:pPr>
        <w:pStyle w:val="2"/>
        <w:numPr>
          <w:ilvl w:val="0"/>
          <w:numId w:val="4"/>
        </w:numPr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9A46DE">
        <w:rPr>
          <w:rFonts w:ascii="Times New Roman" w:hAnsi="Times New Roman" w:cs="Times New Roman"/>
          <w:b/>
          <w:szCs w:val="24"/>
        </w:rPr>
        <w:t>ЦЕНА ДОГОВОРА И ПОРЯДОК РАСЧЕТА</w:t>
      </w:r>
    </w:p>
    <w:p w14:paraId="3F54A445" w14:textId="77777777" w:rsidR="00931BA7" w:rsidRDefault="001B1E2B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3.1. Цена Договора</w:t>
      </w:r>
      <w:r w:rsidR="00931BA7" w:rsidRPr="009A46DE">
        <w:rPr>
          <w:sz w:val="24"/>
          <w:szCs w:val="24"/>
        </w:rPr>
        <w:t xml:space="preserve"> составляет </w:t>
      </w:r>
      <w:bookmarkStart w:id="0" w:name="_Hlk118290442"/>
      <w:r w:rsidR="00640128">
        <w:rPr>
          <w:sz w:val="24"/>
          <w:szCs w:val="24"/>
        </w:rPr>
        <w:t>____ р</w:t>
      </w:r>
      <w:r w:rsidR="00CA4FBE" w:rsidRPr="009A46DE">
        <w:rPr>
          <w:b/>
          <w:bCs/>
          <w:sz w:val="24"/>
          <w:szCs w:val="24"/>
        </w:rPr>
        <w:t xml:space="preserve">ублей  </w:t>
      </w:r>
      <w:r w:rsidR="00640128">
        <w:rPr>
          <w:b/>
          <w:bCs/>
          <w:sz w:val="24"/>
          <w:szCs w:val="24"/>
        </w:rPr>
        <w:t xml:space="preserve">  </w:t>
      </w:r>
      <w:r w:rsidR="00CA4FBE" w:rsidRPr="009A46DE">
        <w:rPr>
          <w:b/>
          <w:bCs/>
          <w:sz w:val="24"/>
          <w:szCs w:val="24"/>
        </w:rPr>
        <w:t>копеек</w:t>
      </w:r>
      <w:r w:rsidR="00931BA7" w:rsidRPr="009A46DE">
        <w:rPr>
          <w:b/>
          <w:sz w:val="24"/>
          <w:szCs w:val="24"/>
        </w:rPr>
        <w:t xml:space="preserve">, НДС – </w:t>
      </w:r>
      <w:r w:rsidR="00640128">
        <w:rPr>
          <w:b/>
          <w:sz w:val="24"/>
          <w:szCs w:val="24"/>
        </w:rPr>
        <w:t xml:space="preserve">   рублей   копеек</w:t>
      </w:r>
      <w:r w:rsidR="00931BA7" w:rsidRPr="009A46DE">
        <w:rPr>
          <w:b/>
          <w:sz w:val="24"/>
          <w:szCs w:val="24"/>
        </w:rPr>
        <w:t>,</w:t>
      </w:r>
      <w:r w:rsidR="00931BA7" w:rsidRPr="009A46DE">
        <w:rPr>
          <w:sz w:val="24"/>
          <w:szCs w:val="24"/>
        </w:rPr>
        <w:t xml:space="preserve"> </w:t>
      </w:r>
      <w:bookmarkEnd w:id="0"/>
      <w:r w:rsidR="00931BA7" w:rsidRPr="009A46DE">
        <w:rPr>
          <w:sz w:val="24"/>
          <w:szCs w:val="24"/>
        </w:rPr>
        <w:t>включая все налоги, пошлины, расходы на перевозку, погрузо-разгрузочные работы, страхование, уплату налогов, таможенных пошлин, сборов и другие обязательные платежи.</w:t>
      </w:r>
    </w:p>
    <w:p w14:paraId="2D2EC1D6" w14:textId="77777777" w:rsidR="00640128" w:rsidRPr="009A46DE" w:rsidRDefault="00640128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Источник финансирования: средства бюджетного учреждения.</w:t>
      </w:r>
    </w:p>
    <w:p w14:paraId="75CEEF41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3.2. Цена Договора является твердой и определяется на весь срок исполнения Договора.</w:t>
      </w:r>
    </w:p>
    <w:p w14:paraId="1EBD7984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3.3. Оплата по Договору осуществляется в строгом соответствии с объемами и источниками выделенных средств, в рублях Российской Федерации.</w:t>
      </w:r>
    </w:p>
    <w:p w14:paraId="65EB7BD1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 xml:space="preserve">3.4. </w:t>
      </w:r>
      <w:r w:rsidR="00640128" w:rsidRPr="00640128">
        <w:rPr>
          <w:sz w:val="24"/>
          <w:szCs w:val="24"/>
        </w:rPr>
        <w:t xml:space="preserve">Расчет по данному Договору производится в течение 5 банковских дней на основании предоставленного Поставщиком счета и надлежащим образом оформленной </w:t>
      </w:r>
      <w:r w:rsidR="00640128" w:rsidRPr="00640128">
        <w:rPr>
          <w:sz w:val="24"/>
          <w:szCs w:val="24"/>
        </w:rPr>
        <w:lastRenderedPageBreak/>
        <w:t>накладной или УПД, путем перечисления денежных средств на расчетный счет Поставщика.</w:t>
      </w:r>
    </w:p>
    <w:p w14:paraId="15F9E9FA" w14:textId="77777777" w:rsidR="00931BA7" w:rsidRPr="009A46DE" w:rsidRDefault="00931BA7" w:rsidP="000814CF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  <w:t>3.5 Обязательства Заказчика по оплате поставленного Товара считаются исполненными с момента списания денежных средств со счета Заказчика.</w:t>
      </w:r>
    </w:p>
    <w:p w14:paraId="2F91E8A0" w14:textId="77777777" w:rsidR="00931BA7" w:rsidRPr="009A46DE" w:rsidRDefault="00931BA7" w:rsidP="009A46DE">
      <w:pPr>
        <w:shd w:val="clear" w:color="auto" w:fill="FFFFFF"/>
        <w:tabs>
          <w:tab w:val="left" w:pos="0"/>
        </w:tabs>
        <w:jc w:val="both"/>
        <w:rPr>
          <w:color w:val="FF6600"/>
          <w:sz w:val="24"/>
          <w:szCs w:val="24"/>
        </w:rPr>
      </w:pPr>
      <w:r w:rsidRPr="009A46DE">
        <w:rPr>
          <w:sz w:val="24"/>
          <w:szCs w:val="24"/>
        </w:rPr>
        <w:tab/>
        <w:t>3.6. Днем оплаты считается день поступления денежных средств на расчетный счет Поставщика.</w:t>
      </w:r>
    </w:p>
    <w:p w14:paraId="0B95FC93" w14:textId="77777777" w:rsidR="00931BA7" w:rsidRPr="009A46DE" w:rsidRDefault="00931BA7" w:rsidP="000814CF">
      <w:pPr>
        <w:numPr>
          <w:ilvl w:val="0"/>
          <w:numId w:val="4"/>
        </w:numPr>
        <w:shd w:val="clear" w:color="auto" w:fill="FFFFFF"/>
        <w:tabs>
          <w:tab w:val="left" w:pos="284"/>
        </w:tabs>
        <w:ind w:left="0"/>
        <w:jc w:val="center"/>
        <w:rPr>
          <w:b/>
          <w:sz w:val="24"/>
          <w:szCs w:val="24"/>
        </w:rPr>
      </w:pPr>
      <w:r w:rsidRPr="009A46DE">
        <w:rPr>
          <w:b/>
          <w:sz w:val="24"/>
          <w:szCs w:val="24"/>
        </w:rPr>
        <w:t>ПРАВА И ОБЯЗАННОСТИ СТОРОН</w:t>
      </w:r>
    </w:p>
    <w:p w14:paraId="14073A98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4.1. Поставщик вправе:</w:t>
      </w:r>
    </w:p>
    <w:p w14:paraId="745F8C9E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требовать от Заказчика своевременной оплаты товара;</w:t>
      </w:r>
    </w:p>
    <w:p w14:paraId="10A27A78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запрашивать у Заказчика предоставления разъяснений и уточнений по вопросам поставки товаров.</w:t>
      </w:r>
    </w:p>
    <w:p w14:paraId="444104D1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4.2. Поставщик обязан:</w:t>
      </w:r>
    </w:p>
    <w:p w14:paraId="0D629ABF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поставить Заказчику товар в надлежащем состоянии и в срок, указанный в п. 2.4.  настоящего договора;</w:t>
      </w:r>
    </w:p>
    <w:p w14:paraId="1AD75C8B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обеспечить погрузку-разгрузку товара и перемещение товара от транспорта Поставщика до помещения, указанного Заказчиком в договоре;</w:t>
      </w:r>
    </w:p>
    <w:p w14:paraId="5305FB17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обеспечить надлежащее качество и упаковку продукции;</w:t>
      </w:r>
    </w:p>
    <w:p w14:paraId="277E7CD8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заменить товар ненадлежащего качества или доукомплектовать некомплектный товар;</w:t>
      </w:r>
    </w:p>
    <w:p w14:paraId="3A883BFE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4.3. Права Заказчика:</w:t>
      </w:r>
    </w:p>
    <w:p w14:paraId="17724ABB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требовать от Поставщика надлежащего и своевременного исполнения обязательств в соответствии с условиями настоящего Договора;</w:t>
      </w:r>
    </w:p>
    <w:p w14:paraId="16A9980A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предъявить требование, предусмотренное ст. 475 ГК РФ, в случае поставки товаров ненадлежащего качества;</w:t>
      </w:r>
    </w:p>
    <w:p w14:paraId="033A82A4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требовать замены в разумный срок товаров ненадлежащего качества, возвращенного Заказчиком;</w:t>
      </w:r>
    </w:p>
    <w:p w14:paraId="76B27A3B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 xml:space="preserve">- предъявить требования, предусмотренные ст. 480 ГК РФ, в случае поставки товара </w:t>
      </w:r>
      <w:r w:rsidR="00931BA7" w:rsidRPr="009A46DE">
        <w:rPr>
          <w:sz w:val="24"/>
          <w:szCs w:val="24"/>
        </w:rPr>
        <w:br/>
        <w:t>с нарушением условий контракта о комплектности;</w:t>
      </w:r>
    </w:p>
    <w:p w14:paraId="38083388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отказаться от оплаты товаров ненадлежащего качества и некомплектности товаров.</w:t>
      </w:r>
    </w:p>
    <w:p w14:paraId="2DADA9D2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отказаться от принятия товаров, поставка которых просрочена, уведомив Поставщика о своем отказе.</w:t>
      </w:r>
    </w:p>
    <w:p w14:paraId="7A58A6B7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4.4. Заказчик обязан:</w:t>
      </w:r>
    </w:p>
    <w:p w14:paraId="3600BAFC" w14:textId="77777777" w:rsidR="00E778D6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E778D6" w:rsidRPr="009A46DE">
        <w:rPr>
          <w:sz w:val="24"/>
          <w:szCs w:val="24"/>
        </w:rPr>
        <w:t>- предоставить макеты информационных стендов;</w:t>
      </w:r>
    </w:p>
    <w:p w14:paraId="55121CCD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принять поставленный в его адрес товар;</w:t>
      </w:r>
    </w:p>
    <w:p w14:paraId="32E7DAB6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проверить количество и качество товаров, а в случае выявления несоответствия или недостатков товаров письменно уведомить Поставщика, в течение 48 часов;</w:t>
      </w:r>
    </w:p>
    <w:p w14:paraId="03BE43B9" w14:textId="77777777" w:rsidR="00931BA7" w:rsidRPr="009A46DE" w:rsidRDefault="00CA4FBE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="00931BA7" w:rsidRPr="009A46DE">
        <w:rPr>
          <w:sz w:val="24"/>
          <w:szCs w:val="24"/>
        </w:rPr>
        <w:t>-  оплатить товары в соответствии с условиями настоящего договора.</w:t>
      </w:r>
    </w:p>
    <w:p w14:paraId="3538CE40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</w:p>
    <w:p w14:paraId="5F4D3002" w14:textId="77777777" w:rsidR="00931BA7" w:rsidRPr="009A46DE" w:rsidRDefault="00931BA7" w:rsidP="000814CF">
      <w:pPr>
        <w:numPr>
          <w:ilvl w:val="0"/>
          <w:numId w:val="5"/>
        </w:numPr>
        <w:shd w:val="clear" w:color="auto" w:fill="FFFFFF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9A46DE">
        <w:rPr>
          <w:b/>
          <w:sz w:val="24"/>
          <w:szCs w:val="24"/>
        </w:rPr>
        <w:t>ПОРЯДОК ПРИЁМКИ ТОВАРОВ</w:t>
      </w:r>
    </w:p>
    <w:p w14:paraId="2F37B6DC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 xml:space="preserve">5.1. Приемка продукции по количеству и качеству производится согласно «Инструкциям о порядке приемки продукции производственно-технического назначения по количестве и качеству, утвержденные постановлениями Госарбитража СССР от 15.06.65г. №П-6 и 25.04.66г. №П-7». </w:t>
      </w:r>
    </w:p>
    <w:p w14:paraId="076EF29D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5.2. Товар поставляется комплектно, в упакованном виде, в таре, обеспечивающей ее сохранность при перевозке и хранении.</w:t>
      </w:r>
    </w:p>
    <w:p w14:paraId="465E1899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5.3. Качество поставляемого Товара должно соответствовать техническим условиям завода-изготовителя, что подтверждается сертификатом качества.</w:t>
      </w:r>
    </w:p>
    <w:p w14:paraId="22E27BD4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5.4. Поставщик производит выдачу копии сертификата соответствия на Товар, подлежащий обязательной сертификации в системе ГОСТ России или гигиенического сертификата на каждый вид Товара.</w:t>
      </w:r>
    </w:p>
    <w:p w14:paraId="65B52A1D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5.5. Перед использованием Товара Заказчик обязан проверить качество поставленного Товара. Поставщик не несет ответственности за убытки, возникшие у Заказчика в случае, если Заказчик использовал Товар ненадлежащего качества.</w:t>
      </w:r>
    </w:p>
    <w:p w14:paraId="721D79EB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 xml:space="preserve">5.6. В случае выявления скрытых недостатков по качеству Заказчик должен письменно уведомить Поставщика в течение 3-х календарных дней с момента их </w:t>
      </w:r>
      <w:r w:rsidRPr="009A46DE">
        <w:rPr>
          <w:sz w:val="24"/>
          <w:szCs w:val="24"/>
        </w:rPr>
        <w:lastRenderedPageBreak/>
        <w:t>обнаружения. Поставщик после получения уведомления направляет своего представителя к Заказчику для проверки несоответствия и составления акта о выявленных недостатках в течение 2 (двух) рабочих дней. При неявке представителя Поставщика к Заказчику последний вправе составить акт о выявленных недостатках в одностороннем порядке. Срок рассмотрения Поставщиком претензии составляет 10 календарных дней с момента ее получения.</w:t>
      </w:r>
    </w:p>
    <w:p w14:paraId="6FDB0EF9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5.7. В случае признания претензии Поставщиком, обмен Товара производится Поставщиком за свой счет, в срок, согласованный сторонами.</w:t>
      </w:r>
    </w:p>
    <w:p w14:paraId="41DA6828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5.8. Забракованный Товар Заказчик возвращает в адрес Поставщика полностью укомплектованным. Товар с нарушенной упаковкой, некомплектный, содержащий видимые дефекты, загрязнения Поставщик вправе не принимать.</w:t>
      </w:r>
    </w:p>
    <w:p w14:paraId="72DAB08D" w14:textId="77777777" w:rsidR="00931BA7" w:rsidRPr="009A46DE" w:rsidRDefault="00931BA7" w:rsidP="000814C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5.9. Количество Товара должно соответствовать количеству, указанному в товарно-транспортных документах.</w:t>
      </w:r>
    </w:p>
    <w:p w14:paraId="4AB41240" w14:textId="77777777" w:rsidR="00931BA7" w:rsidRPr="009A46DE" w:rsidRDefault="00931BA7" w:rsidP="000814CF">
      <w:pPr>
        <w:keepNext/>
        <w:keepLines/>
        <w:widowControl/>
        <w:tabs>
          <w:tab w:val="left" w:pos="284"/>
        </w:tabs>
        <w:autoSpaceDE/>
        <w:jc w:val="both"/>
        <w:rPr>
          <w:sz w:val="24"/>
          <w:szCs w:val="24"/>
        </w:rPr>
      </w:pPr>
      <w:r w:rsidRPr="009A46DE">
        <w:rPr>
          <w:sz w:val="24"/>
          <w:szCs w:val="24"/>
        </w:rPr>
        <w:tab/>
      </w:r>
      <w:r w:rsidRPr="009A46DE">
        <w:rPr>
          <w:sz w:val="24"/>
          <w:szCs w:val="24"/>
        </w:rPr>
        <w:tab/>
        <w:t>5.10. Поставщик вправе произвести замену Товара или снижение цены в случае, если в процессе продажи были обнаружены скрытые дефекты Товара, заметить которые при его приемке не предоставляется возможным при условии соблюдения Заказчиком сроков, предусмотренных п.3.6. настоящего договора.</w:t>
      </w:r>
    </w:p>
    <w:p w14:paraId="792CF2FE" w14:textId="77777777" w:rsidR="00931BA7" w:rsidRPr="009A46DE" w:rsidRDefault="00931BA7" w:rsidP="000814CF">
      <w:pPr>
        <w:keepNext/>
        <w:keepLines/>
        <w:widowControl/>
        <w:tabs>
          <w:tab w:val="left" w:pos="284"/>
        </w:tabs>
        <w:autoSpaceDE/>
        <w:jc w:val="both"/>
        <w:rPr>
          <w:sz w:val="24"/>
          <w:szCs w:val="24"/>
        </w:rPr>
      </w:pPr>
    </w:p>
    <w:p w14:paraId="4C7300FE" w14:textId="77777777" w:rsidR="00931BA7" w:rsidRPr="009A46DE" w:rsidRDefault="00931BA7" w:rsidP="000814CF">
      <w:pPr>
        <w:keepNext/>
        <w:keepLines/>
        <w:widowControl/>
        <w:numPr>
          <w:ilvl w:val="0"/>
          <w:numId w:val="5"/>
        </w:numPr>
        <w:tabs>
          <w:tab w:val="left" w:pos="284"/>
        </w:tabs>
        <w:autoSpaceDE/>
        <w:jc w:val="center"/>
        <w:rPr>
          <w:rFonts w:eastAsia="Calibri"/>
          <w:b/>
          <w:bCs/>
          <w:kern w:val="1"/>
          <w:sz w:val="24"/>
          <w:szCs w:val="24"/>
        </w:rPr>
      </w:pPr>
      <w:r w:rsidRPr="009A46DE">
        <w:rPr>
          <w:rFonts w:eastAsia="Calibri"/>
          <w:b/>
          <w:bCs/>
          <w:kern w:val="1"/>
          <w:sz w:val="24"/>
          <w:szCs w:val="24"/>
        </w:rPr>
        <w:t>ОТВЕТСТВЕННОСТЬ СТОРОН</w:t>
      </w:r>
    </w:p>
    <w:p w14:paraId="72FA00E3" w14:textId="77777777" w:rsidR="001B5BC1" w:rsidRPr="001B5BC1" w:rsidRDefault="00931BA7" w:rsidP="001B5BC1">
      <w:pPr>
        <w:ind w:firstLine="720"/>
        <w:jc w:val="both"/>
        <w:rPr>
          <w:sz w:val="24"/>
          <w:szCs w:val="24"/>
        </w:rPr>
      </w:pPr>
      <w:r w:rsidRPr="009A46DE">
        <w:rPr>
          <w:sz w:val="24"/>
          <w:szCs w:val="24"/>
        </w:rPr>
        <w:t>6.1</w:t>
      </w:r>
      <w:r w:rsidR="001B5BC1">
        <w:rPr>
          <w:sz w:val="24"/>
          <w:szCs w:val="24"/>
        </w:rPr>
        <w:t>.</w:t>
      </w:r>
      <w:r w:rsidR="001B5BC1" w:rsidRPr="001B5BC1">
        <w:rPr>
          <w:sz w:val="24"/>
          <w:szCs w:val="24"/>
        </w:rPr>
        <w:t xml:space="preserve"> За неисполнение или ненадлежащее исполнение обязательств, предусмотренных Договором Стороны несут ответственность в соответствии с законодательством Российской Федерации.</w:t>
      </w:r>
    </w:p>
    <w:p w14:paraId="7C0104E3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B5BC1">
        <w:rPr>
          <w:sz w:val="24"/>
          <w:szCs w:val="24"/>
        </w:rPr>
        <w:t>.2</w:t>
      </w:r>
      <w:r>
        <w:rPr>
          <w:sz w:val="24"/>
          <w:szCs w:val="24"/>
        </w:rPr>
        <w:t>.</w:t>
      </w:r>
      <w:r w:rsidRPr="001B5BC1">
        <w:rPr>
          <w:sz w:val="24"/>
          <w:szCs w:val="24"/>
        </w:rPr>
        <w:t xml:space="preserve">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 вправе потребовать уплаты неустоек (штрафов, пеней). </w:t>
      </w:r>
    </w:p>
    <w:p w14:paraId="4E25858E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B5BC1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Pr="001B5BC1">
        <w:rPr>
          <w:sz w:val="24"/>
          <w:szCs w:val="24"/>
        </w:rPr>
        <w:t xml:space="preserve">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08173A1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1B5BC1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1B5BC1">
        <w:rPr>
          <w:sz w:val="24"/>
          <w:szCs w:val="24"/>
        </w:rPr>
        <w:t xml:space="preserve">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14:paraId="513D8F33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 w:rsidRPr="001B5BC1">
        <w:rPr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1000,00 руб.*</w:t>
      </w:r>
    </w:p>
    <w:p w14:paraId="41AB7BB5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 w:rsidRPr="001B5BC1">
        <w:rPr>
          <w:sz w:val="24"/>
          <w:szCs w:val="24"/>
        </w:rPr>
        <w:t>&lt;*&gt; Устанавливается в следующем порядке:</w:t>
      </w:r>
    </w:p>
    <w:p w14:paraId="6AB5A2F9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 w:rsidRPr="001B5BC1">
        <w:rPr>
          <w:sz w:val="24"/>
          <w:szCs w:val="24"/>
        </w:rPr>
        <w:t>а) 1000 рублей, если цена Договора не превышает 3 млн. рублей (включительно);</w:t>
      </w:r>
    </w:p>
    <w:p w14:paraId="553A0A97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6.5.</w:t>
      </w:r>
      <w:r w:rsidRPr="001B5BC1">
        <w:rPr>
          <w:sz w:val="24"/>
          <w:szCs w:val="24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2EB51E6B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6.6.</w:t>
      </w:r>
      <w:r w:rsidRPr="001B5BC1">
        <w:rPr>
          <w:sz w:val="24"/>
          <w:szCs w:val="24"/>
        </w:rPr>
        <w:t xml:space="preserve">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755CC75C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6.7.</w:t>
      </w:r>
      <w:r w:rsidRPr="001B5BC1">
        <w:rPr>
          <w:sz w:val="24"/>
          <w:szCs w:val="24"/>
        </w:rPr>
        <w:t xml:space="preserve">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0359021F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6.8.</w:t>
      </w:r>
      <w:r w:rsidRPr="001B5BC1">
        <w:rPr>
          <w:sz w:val="24"/>
          <w:szCs w:val="24"/>
        </w:rPr>
        <w:t xml:space="preserve">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08B30FBE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6.9.</w:t>
      </w:r>
      <w:r w:rsidRPr="001B5BC1">
        <w:rPr>
          <w:sz w:val="24"/>
          <w:szCs w:val="24"/>
        </w:rPr>
        <w:t xml:space="preserve">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2200,00 руб.*</w:t>
      </w:r>
    </w:p>
    <w:p w14:paraId="586FB381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 w:rsidRPr="001B5BC1">
        <w:rPr>
          <w:sz w:val="24"/>
          <w:szCs w:val="24"/>
        </w:rPr>
        <w:t>&lt;*&gt; Устанавливается в следующем порядке:</w:t>
      </w:r>
    </w:p>
    <w:p w14:paraId="504640A4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 w:rsidRPr="001B5BC1">
        <w:rPr>
          <w:sz w:val="24"/>
          <w:szCs w:val="24"/>
        </w:rPr>
        <w:t>а) 10 процентов начальной (максимальной) цены контракта в случае, если начальная (максимальная) цена контракта не превышает 3 млн. рублей;</w:t>
      </w:r>
    </w:p>
    <w:p w14:paraId="322AB92F" w14:textId="77777777" w:rsidR="001B5BC1" w:rsidRP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6.10.</w:t>
      </w:r>
      <w:r w:rsidRPr="001B5BC1">
        <w:rPr>
          <w:sz w:val="24"/>
          <w:szCs w:val="24"/>
        </w:rPr>
        <w:t xml:space="preserve">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2C0EFF3E" w14:textId="77777777" w:rsidR="001B5BC1" w:rsidRDefault="001B5BC1" w:rsidP="001B5B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6.11.</w:t>
      </w:r>
      <w:r w:rsidRPr="001B5BC1">
        <w:rPr>
          <w:sz w:val="24"/>
          <w:szCs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5662A5B8" w14:textId="77777777" w:rsidR="001B5BC1" w:rsidRDefault="001B5BC1" w:rsidP="001B5BC1">
      <w:pPr>
        <w:ind w:firstLine="720"/>
        <w:jc w:val="both"/>
        <w:rPr>
          <w:sz w:val="24"/>
          <w:szCs w:val="24"/>
        </w:rPr>
      </w:pPr>
    </w:p>
    <w:p w14:paraId="217C6687" w14:textId="77777777" w:rsidR="00931BA7" w:rsidRPr="009A46DE" w:rsidRDefault="001B5BC1" w:rsidP="001B5BC1">
      <w:pPr>
        <w:ind w:firstLine="720"/>
        <w:jc w:val="center"/>
        <w:rPr>
          <w:b/>
          <w:color w:val="000000"/>
          <w:sz w:val="24"/>
          <w:szCs w:val="24"/>
        </w:rPr>
      </w:pPr>
      <w:r w:rsidRPr="001B5BC1">
        <w:rPr>
          <w:b/>
          <w:bCs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="00931BA7" w:rsidRPr="009A46DE">
        <w:rPr>
          <w:b/>
          <w:color w:val="000000"/>
          <w:sz w:val="24"/>
          <w:szCs w:val="24"/>
        </w:rPr>
        <w:t>РАЗРЕШЕНИЕ СПОРОВ</w:t>
      </w:r>
    </w:p>
    <w:p w14:paraId="3C7604FC" w14:textId="77777777" w:rsidR="00931BA7" w:rsidRPr="009A46DE" w:rsidRDefault="00931BA7" w:rsidP="000814CF">
      <w:pPr>
        <w:tabs>
          <w:tab w:val="left" w:pos="426"/>
        </w:tabs>
        <w:jc w:val="both"/>
        <w:rPr>
          <w:sz w:val="24"/>
          <w:szCs w:val="24"/>
        </w:rPr>
      </w:pPr>
      <w:r w:rsidRPr="009A46DE">
        <w:rPr>
          <w:rFonts w:eastAsia="Calibri"/>
          <w:sz w:val="24"/>
          <w:szCs w:val="24"/>
          <w:lang w:eastAsia="en-US"/>
        </w:rPr>
        <w:tab/>
      </w:r>
      <w:r w:rsidRPr="009A46DE">
        <w:rPr>
          <w:rFonts w:eastAsia="Calibri"/>
          <w:sz w:val="24"/>
          <w:szCs w:val="24"/>
          <w:lang w:eastAsia="en-US"/>
        </w:rPr>
        <w:tab/>
        <w:t>7.1. Все споры и разногласия, которые могут возникнуть из настоящего Договора между Сторонами, будут разрешаться в претензионном порядке. Претензия направляется по адресу указанному в Разделе 10 настоящего Договора. Сторона, получившая претензию, обязана в десятидневный срок рассмотреть её и направить другой стороне письменный ответ почтовым отправлением (электронной почтой).</w:t>
      </w:r>
    </w:p>
    <w:p w14:paraId="16AA1D61" w14:textId="77777777" w:rsidR="00931BA7" w:rsidRPr="009A46DE" w:rsidRDefault="00931BA7" w:rsidP="000814CF">
      <w:pPr>
        <w:pStyle w:val="210"/>
        <w:tabs>
          <w:tab w:val="left" w:pos="426"/>
        </w:tabs>
        <w:spacing w:before="0" w:line="240" w:lineRule="auto"/>
        <w:rPr>
          <w:rFonts w:ascii="Times New Roman" w:eastAsia="Calibri" w:hAnsi="Times New Roman" w:cs="Times New Roman"/>
          <w:szCs w:val="24"/>
          <w:lang w:eastAsia="en-US"/>
        </w:rPr>
      </w:pPr>
      <w:r w:rsidRPr="009A46DE">
        <w:rPr>
          <w:rFonts w:ascii="Times New Roman" w:eastAsia="Calibri" w:hAnsi="Times New Roman" w:cs="Times New Roman"/>
          <w:szCs w:val="24"/>
          <w:lang w:eastAsia="en-US"/>
        </w:rPr>
        <w:tab/>
      </w:r>
      <w:r w:rsidRPr="009A46DE">
        <w:rPr>
          <w:rFonts w:ascii="Times New Roman" w:eastAsia="Calibri" w:hAnsi="Times New Roman" w:cs="Times New Roman"/>
          <w:szCs w:val="24"/>
          <w:lang w:eastAsia="en-US"/>
        </w:rPr>
        <w:tab/>
        <w:t>7.2. В случае, если стороны не достигнут согласия, либо нарушен срок ответа на претензию споры и разногласия подлежат разрешению в Арбитражном суде Ульяновской области.</w:t>
      </w:r>
    </w:p>
    <w:p w14:paraId="1735BFF3" w14:textId="77777777" w:rsidR="00931BA7" w:rsidRPr="009A46DE" w:rsidRDefault="00931BA7" w:rsidP="001B5BC1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/>
        <w:jc w:val="center"/>
        <w:rPr>
          <w:b/>
          <w:sz w:val="24"/>
          <w:szCs w:val="24"/>
          <w:lang w:eastAsia="ru-RU"/>
        </w:rPr>
      </w:pPr>
      <w:r w:rsidRPr="009A46DE">
        <w:rPr>
          <w:b/>
          <w:sz w:val="24"/>
          <w:szCs w:val="24"/>
          <w:lang w:eastAsia="ru-RU"/>
        </w:rPr>
        <w:t>ИЗМЕНЕНИЕ И РАСТОРЖЕНИЕ ДОГОВОРА</w:t>
      </w:r>
    </w:p>
    <w:p w14:paraId="0411791D" w14:textId="77777777" w:rsidR="00931BA7" w:rsidRPr="009A46DE" w:rsidRDefault="00931BA7" w:rsidP="000814CF">
      <w:pPr>
        <w:widowControl/>
        <w:tabs>
          <w:tab w:val="left" w:pos="426"/>
        </w:tabs>
        <w:suppressAutoHyphens w:val="0"/>
        <w:autoSpaceDE/>
        <w:contextualSpacing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ab/>
      </w:r>
      <w:r w:rsidRPr="009A46DE">
        <w:rPr>
          <w:sz w:val="24"/>
          <w:szCs w:val="24"/>
          <w:lang w:eastAsia="ru-RU"/>
        </w:rPr>
        <w:tab/>
        <w:t>8.1. Настоящий Договор может быть изменён и/или дополнен сторонами в период его действия на основе их взаимного согласия, наличия объективных причин, вызвавших такие действия сторон, в соответствии с законодательством Российской Федерации.</w:t>
      </w:r>
    </w:p>
    <w:p w14:paraId="2D600AFA" w14:textId="77777777" w:rsidR="00931BA7" w:rsidRPr="009A46DE" w:rsidRDefault="00931BA7" w:rsidP="000814CF">
      <w:pPr>
        <w:widowControl/>
        <w:tabs>
          <w:tab w:val="left" w:pos="426"/>
        </w:tabs>
        <w:suppressAutoHyphens w:val="0"/>
        <w:autoSpaceDE/>
        <w:contextualSpacing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ab/>
      </w:r>
      <w:r w:rsidRPr="009A46DE">
        <w:rPr>
          <w:sz w:val="24"/>
          <w:szCs w:val="24"/>
          <w:lang w:eastAsia="ru-RU"/>
        </w:rPr>
        <w:tab/>
        <w:t>8.2. Соглашения сторон по изменению и/или дополнению условий настоящего Договора имеют силу в случае, если они оформлены в письменном виде, подписаны сторонами, скреплены печатями сторон и соответствуют законодательству Российской Федерации.</w:t>
      </w:r>
    </w:p>
    <w:p w14:paraId="5891F08F" w14:textId="77777777" w:rsidR="00931BA7" w:rsidRPr="009A46DE" w:rsidRDefault="00931BA7" w:rsidP="000814CF">
      <w:pPr>
        <w:widowControl/>
        <w:tabs>
          <w:tab w:val="left" w:pos="426"/>
        </w:tabs>
        <w:suppressAutoHyphens w:val="0"/>
        <w:autoSpaceDE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ab/>
      </w:r>
      <w:r w:rsidRPr="009A46DE">
        <w:rPr>
          <w:sz w:val="24"/>
          <w:szCs w:val="24"/>
          <w:lang w:eastAsia="ru-RU"/>
        </w:rPr>
        <w:tab/>
        <w:t>8.3. Расторжение Договора допускается:</w:t>
      </w:r>
    </w:p>
    <w:p w14:paraId="71C692AF" w14:textId="77777777" w:rsidR="00931BA7" w:rsidRPr="009A46DE" w:rsidRDefault="00931BA7" w:rsidP="000814CF">
      <w:pPr>
        <w:widowControl/>
        <w:suppressAutoHyphens w:val="0"/>
        <w:autoSpaceDE/>
        <w:ind w:firstLine="720"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>а) по соглашению сторон;</w:t>
      </w:r>
    </w:p>
    <w:p w14:paraId="69F643A0" w14:textId="77777777" w:rsidR="00931BA7" w:rsidRPr="009A46DE" w:rsidRDefault="00931BA7" w:rsidP="000814CF">
      <w:pPr>
        <w:widowControl/>
        <w:suppressAutoHyphens w:val="0"/>
        <w:autoSpaceDE/>
        <w:ind w:firstLine="720"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>б) по решению суда;</w:t>
      </w:r>
    </w:p>
    <w:p w14:paraId="278D3B4D" w14:textId="77777777" w:rsidR="00931BA7" w:rsidRPr="009A46DE" w:rsidRDefault="00931BA7" w:rsidP="000814CF">
      <w:pPr>
        <w:widowControl/>
        <w:suppressAutoHyphens w:val="0"/>
        <w:autoSpaceDE/>
        <w:ind w:firstLine="720"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>в) в случае одностороннего отказа стороны от исполнения Договора в соответствии с гражданским законодательством, в порядке, в том числе:</w:t>
      </w:r>
    </w:p>
    <w:p w14:paraId="7028BB35" w14:textId="77777777" w:rsidR="00931BA7" w:rsidRPr="009A46DE" w:rsidRDefault="00931BA7" w:rsidP="000814CF">
      <w:pPr>
        <w:widowControl/>
        <w:suppressAutoHyphens w:val="0"/>
        <w:autoSpaceDE/>
        <w:ind w:firstLine="720"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>- отказ Поставщика передать Заказчику товар или принадлежности к нему (п.1 ст. 463 ГК РФ, абзац второй ст. 464 ГК РФ);</w:t>
      </w:r>
    </w:p>
    <w:p w14:paraId="65A2CFF8" w14:textId="77777777" w:rsidR="00931BA7" w:rsidRPr="009A46DE" w:rsidRDefault="00931BA7" w:rsidP="000814CF">
      <w:pPr>
        <w:widowControl/>
        <w:suppressAutoHyphens w:val="0"/>
        <w:autoSpaceDE/>
        <w:ind w:firstLine="720"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>- существенное нарушение Поставщиком требований к качеству товара, а именно обнаружение Заказчиком неустранимых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(п.2 ст.475 ГК РФ);</w:t>
      </w:r>
    </w:p>
    <w:p w14:paraId="321156B4" w14:textId="77777777" w:rsidR="00931BA7" w:rsidRPr="009A46DE" w:rsidRDefault="00931BA7" w:rsidP="000814CF">
      <w:pPr>
        <w:widowControl/>
        <w:suppressAutoHyphens w:val="0"/>
        <w:autoSpaceDE/>
        <w:ind w:firstLine="720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>- невыполнение Поставщиком в разумный срок требования Заказчика о доукомплектовании товара (п.1 ст.480 ГК РФ);</w:t>
      </w:r>
    </w:p>
    <w:p w14:paraId="5E3809A9" w14:textId="77777777" w:rsidR="00931BA7" w:rsidRPr="009A46DE" w:rsidRDefault="00931BA7" w:rsidP="009A46DE">
      <w:pPr>
        <w:widowControl/>
        <w:suppressAutoHyphens w:val="0"/>
        <w:autoSpaceDE/>
        <w:ind w:firstLine="720"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 xml:space="preserve">- неоднократное нарушение Поставщиком сроков поставки товаров (п.2 ст.523 ГК РФ). </w:t>
      </w:r>
    </w:p>
    <w:p w14:paraId="26D7832B" w14:textId="77777777" w:rsidR="00931BA7" w:rsidRPr="009A46DE" w:rsidRDefault="00931BA7" w:rsidP="001B5BC1">
      <w:pPr>
        <w:widowControl/>
        <w:numPr>
          <w:ilvl w:val="0"/>
          <w:numId w:val="9"/>
        </w:numPr>
        <w:tabs>
          <w:tab w:val="left" w:pos="426"/>
        </w:tabs>
        <w:suppressAutoHyphens w:val="0"/>
        <w:autoSpaceDE/>
        <w:ind w:left="0" w:firstLine="0"/>
        <w:jc w:val="center"/>
        <w:rPr>
          <w:b/>
          <w:sz w:val="24"/>
          <w:szCs w:val="24"/>
          <w:lang w:eastAsia="ru-RU"/>
        </w:rPr>
      </w:pPr>
      <w:r w:rsidRPr="009A46DE">
        <w:rPr>
          <w:b/>
          <w:sz w:val="24"/>
          <w:szCs w:val="24"/>
          <w:lang w:eastAsia="ru-RU"/>
        </w:rPr>
        <w:t>ПРОЧИЕ УСЛОВИЯ</w:t>
      </w:r>
    </w:p>
    <w:p w14:paraId="34CFDC3E" w14:textId="77777777" w:rsidR="00931BA7" w:rsidRPr="009A46DE" w:rsidRDefault="00931BA7" w:rsidP="000814CF">
      <w:pPr>
        <w:widowControl/>
        <w:tabs>
          <w:tab w:val="left" w:pos="0"/>
        </w:tabs>
        <w:suppressAutoHyphens w:val="0"/>
        <w:autoSpaceDE/>
        <w:jc w:val="both"/>
        <w:rPr>
          <w:b/>
          <w:sz w:val="24"/>
          <w:szCs w:val="24"/>
        </w:rPr>
      </w:pPr>
      <w:r w:rsidRPr="009A46DE">
        <w:rPr>
          <w:sz w:val="24"/>
          <w:szCs w:val="24"/>
          <w:lang w:eastAsia="ru-RU"/>
        </w:rPr>
        <w:lastRenderedPageBreak/>
        <w:tab/>
        <w:t xml:space="preserve">9.1. Настоящий Договор вступает в силу со дня его заключения и действует </w:t>
      </w:r>
      <w:r w:rsidR="00E778D6" w:rsidRPr="009A46DE">
        <w:rPr>
          <w:b/>
          <w:sz w:val="24"/>
          <w:szCs w:val="24"/>
          <w:lang w:eastAsia="ru-RU"/>
        </w:rPr>
        <w:t>по 31.</w:t>
      </w:r>
      <w:r w:rsidR="00475106">
        <w:rPr>
          <w:b/>
          <w:sz w:val="24"/>
          <w:szCs w:val="24"/>
          <w:lang w:eastAsia="ru-RU"/>
        </w:rPr>
        <w:t>12</w:t>
      </w:r>
      <w:r w:rsidR="00E778D6" w:rsidRPr="009A46DE">
        <w:rPr>
          <w:b/>
          <w:sz w:val="24"/>
          <w:szCs w:val="24"/>
          <w:lang w:eastAsia="ru-RU"/>
        </w:rPr>
        <w:t>.202</w:t>
      </w:r>
      <w:r w:rsidR="00CA388F">
        <w:rPr>
          <w:b/>
          <w:sz w:val="24"/>
          <w:szCs w:val="24"/>
          <w:lang w:eastAsia="ru-RU"/>
        </w:rPr>
        <w:t>6</w:t>
      </w:r>
      <w:r w:rsidRPr="009A46DE">
        <w:rPr>
          <w:b/>
          <w:sz w:val="24"/>
          <w:szCs w:val="24"/>
          <w:lang w:eastAsia="ru-RU"/>
        </w:rPr>
        <w:t>г.</w:t>
      </w:r>
    </w:p>
    <w:p w14:paraId="25410546" w14:textId="77777777" w:rsidR="00931BA7" w:rsidRPr="009A46DE" w:rsidRDefault="00931BA7" w:rsidP="000814CF">
      <w:pPr>
        <w:widowControl/>
        <w:tabs>
          <w:tab w:val="left" w:pos="0"/>
        </w:tabs>
        <w:suppressAutoHyphens w:val="0"/>
        <w:autoSpaceDE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ab/>
        <w:t xml:space="preserve">9.2. Взаимоотношения Сторон, не урегулированные настоящим Договором, регламентируются законодательством Российской Федерации. </w:t>
      </w:r>
    </w:p>
    <w:p w14:paraId="4A742499" w14:textId="77777777" w:rsidR="00931BA7" w:rsidRPr="009A46DE" w:rsidRDefault="00931BA7" w:rsidP="000814CF">
      <w:pPr>
        <w:widowControl/>
        <w:tabs>
          <w:tab w:val="left" w:pos="0"/>
        </w:tabs>
        <w:suppressAutoHyphens w:val="0"/>
        <w:autoSpaceDE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ab/>
        <w:t xml:space="preserve">9.3. В случае изменения наименования, статуса, адреса, расчетного счета Сторона                         по настоящему Договору обязана в пятидневный срок письменно уведомить об этом другую Сторону. </w:t>
      </w:r>
    </w:p>
    <w:p w14:paraId="64ACD713" w14:textId="77777777" w:rsidR="00931BA7" w:rsidRPr="009A46DE" w:rsidRDefault="00931BA7" w:rsidP="000814CF">
      <w:pPr>
        <w:widowControl/>
        <w:tabs>
          <w:tab w:val="left" w:pos="0"/>
        </w:tabs>
        <w:suppressAutoHyphens w:val="0"/>
        <w:autoSpaceDE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ab/>
        <w:t>9.4. Настоящий Договор составлен в двух экземплярах, имеющих равную юридическую силу, по одному для каждой из Сторон.</w:t>
      </w:r>
    </w:p>
    <w:p w14:paraId="55C3D768" w14:textId="77777777" w:rsidR="00931BA7" w:rsidRPr="009A46DE" w:rsidRDefault="00931BA7" w:rsidP="000814CF">
      <w:pPr>
        <w:widowControl/>
        <w:tabs>
          <w:tab w:val="left" w:pos="0"/>
        </w:tabs>
        <w:suppressAutoHyphens w:val="0"/>
        <w:autoSpaceDE/>
        <w:jc w:val="both"/>
        <w:rPr>
          <w:sz w:val="24"/>
          <w:szCs w:val="24"/>
        </w:rPr>
      </w:pPr>
      <w:r w:rsidRPr="009A46DE">
        <w:rPr>
          <w:sz w:val="24"/>
          <w:szCs w:val="24"/>
          <w:lang w:eastAsia="ru-RU"/>
        </w:rPr>
        <w:tab/>
        <w:t>9.5. Все приложения к настоящему Договору являются его неотъемлемой частью:</w:t>
      </w:r>
    </w:p>
    <w:p w14:paraId="552B9303" w14:textId="77777777" w:rsidR="00931BA7" w:rsidRPr="009A46DE" w:rsidRDefault="00931BA7" w:rsidP="000814CF">
      <w:pPr>
        <w:widowControl/>
        <w:suppressAutoHyphens w:val="0"/>
        <w:autoSpaceDE/>
        <w:ind w:firstLine="720"/>
        <w:jc w:val="both"/>
        <w:rPr>
          <w:sz w:val="24"/>
          <w:szCs w:val="24"/>
        </w:rPr>
      </w:pPr>
      <w:r w:rsidRPr="009A46DE">
        <w:rPr>
          <w:bCs/>
          <w:sz w:val="24"/>
          <w:szCs w:val="24"/>
          <w:lang w:eastAsia="ru-RU"/>
        </w:rPr>
        <w:t xml:space="preserve">- </w:t>
      </w:r>
      <w:r w:rsidRPr="009A46DE">
        <w:rPr>
          <w:sz w:val="24"/>
          <w:szCs w:val="24"/>
          <w:lang w:eastAsia="ru-RU"/>
        </w:rPr>
        <w:t>Приложение № 1 «Спецификация».</w:t>
      </w:r>
    </w:p>
    <w:p w14:paraId="03B3B8F4" w14:textId="77777777" w:rsidR="00931BA7" w:rsidRDefault="002556BE" w:rsidP="000814CF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- Приложение № 2 «Тех. задание»</w:t>
      </w:r>
    </w:p>
    <w:p w14:paraId="20CB1A78" w14:textId="77777777" w:rsidR="002556BE" w:rsidRPr="009A46DE" w:rsidRDefault="002556BE" w:rsidP="000814CF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</w:p>
    <w:p w14:paraId="2AC33F6B" w14:textId="77777777" w:rsidR="00931BA7" w:rsidRPr="009A46DE" w:rsidRDefault="00931BA7" w:rsidP="000814CF">
      <w:pPr>
        <w:pStyle w:val="a9"/>
        <w:numPr>
          <w:ilvl w:val="0"/>
          <w:numId w:val="7"/>
        </w:numPr>
        <w:tabs>
          <w:tab w:val="left" w:pos="0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9A46DE">
        <w:rPr>
          <w:b/>
          <w:sz w:val="24"/>
          <w:szCs w:val="24"/>
        </w:rPr>
        <w:t>ЮРИДИЧЕСКИЕ АДРЕСА И ПОДПИСИ СТОРОН</w:t>
      </w:r>
    </w:p>
    <w:p w14:paraId="1F64ACD6" w14:textId="77777777" w:rsidR="00931BA7" w:rsidRPr="009A46DE" w:rsidRDefault="00931BA7" w:rsidP="000814CF">
      <w:pPr>
        <w:pStyle w:val="a9"/>
        <w:spacing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4866"/>
      </w:tblGrid>
      <w:tr w:rsidR="000814CF" w:rsidRPr="009A46DE" w14:paraId="63A544E9" w14:textId="77777777" w:rsidTr="000814CF">
        <w:trPr>
          <w:trHeight w:val="561"/>
        </w:trPr>
        <w:tc>
          <w:tcPr>
            <w:tcW w:w="4500" w:type="dxa"/>
          </w:tcPr>
          <w:p w14:paraId="744753B9" w14:textId="77777777" w:rsidR="00931BA7" w:rsidRPr="009A46DE" w:rsidRDefault="00931BA7" w:rsidP="000814CF">
            <w:pPr>
              <w:jc w:val="both"/>
              <w:rPr>
                <w:color w:val="000000"/>
                <w:sz w:val="24"/>
                <w:szCs w:val="24"/>
              </w:rPr>
            </w:pPr>
            <w:r w:rsidRPr="009A46DE">
              <w:rPr>
                <w:b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4866" w:type="dxa"/>
          </w:tcPr>
          <w:p w14:paraId="6F63D312" w14:textId="77777777" w:rsidR="00931BA7" w:rsidRPr="009A46DE" w:rsidRDefault="00931BA7" w:rsidP="000814CF">
            <w:pPr>
              <w:rPr>
                <w:color w:val="000000"/>
                <w:sz w:val="24"/>
                <w:szCs w:val="24"/>
              </w:rPr>
            </w:pPr>
            <w:r w:rsidRPr="009A46DE">
              <w:rPr>
                <w:b/>
                <w:color w:val="000000"/>
                <w:sz w:val="24"/>
                <w:szCs w:val="24"/>
              </w:rPr>
              <w:t>Заказчик</w:t>
            </w:r>
          </w:p>
        </w:tc>
      </w:tr>
      <w:tr w:rsidR="000814CF" w:rsidRPr="009A46DE" w14:paraId="2F85BDD6" w14:textId="77777777" w:rsidTr="000814CF">
        <w:trPr>
          <w:trHeight w:val="561"/>
        </w:trPr>
        <w:tc>
          <w:tcPr>
            <w:tcW w:w="4500" w:type="dxa"/>
          </w:tcPr>
          <w:p w14:paraId="565183B9" w14:textId="77777777" w:rsidR="00931BA7" w:rsidRPr="009A46DE" w:rsidRDefault="00931BA7" w:rsidP="000814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</w:tcPr>
          <w:p w14:paraId="10372B53" w14:textId="77777777" w:rsidR="00931BA7" w:rsidRPr="009A46DE" w:rsidRDefault="00931BA7" w:rsidP="000814CF">
            <w:pPr>
              <w:rPr>
                <w:color w:val="000000"/>
                <w:sz w:val="24"/>
                <w:szCs w:val="24"/>
              </w:rPr>
            </w:pPr>
            <w:r w:rsidRPr="009A46DE">
              <w:rPr>
                <w:b/>
                <w:color w:val="000000"/>
                <w:sz w:val="24"/>
                <w:szCs w:val="24"/>
              </w:rPr>
              <w:t>Федеральное государственное бюджетное учреждение «Национальный парк «Сенгилеевские горы»</w:t>
            </w:r>
          </w:p>
        </w:tc>
      </w:tr>
      <w:tr w:rsidR="000814CF" w:rsidRPr="0059010D" w14:paraId="5B7847CB" w14:textId="77777777" w:rsidTr="000814CF">
        <w:trPr>
          <w:trHeight w:val="5093"/>
        </w:trPr>
        <w:tc>
          <w:tcPr>
            <w:tcW w:w="4500" w:type="dxa"/>
          </w:tcPr>
          <w:p w14:paraId="38D07470" w14:textId="77777777" w:rsidR="00931BA7" w:rsidRPr="009A46DE" w:rsidRDefault="00931BA7" w:rsidP="000814C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</w:tcPr>
          <w:p w14:paraId="300FC148" w14:textId="77777777" w:rsidR="0059010D" w:rsidRPr="005D5FCA" w:rsidRDefault="0059010D" w:rsidP="0059010D">
            <w:pPr>
              <w:rPr>
                <w:sz w:val="22"/>
                <w:szCs w:val="22"/>
              </w:rPr>
            </w:pPr>
            <w:r w:rsidRPr="005D5FCA">
              <w:rPr>
                <w:sz w:val="22"/>
                <w:szCs w:val="22"/>
              </w:rPr>
              <w:t xml:space="preserve">Юридический адрес: 433380, Ульяновская область, </w:t>
            </w:r>
          </w:p>
          <w:p w14:paraId="6776C3C4" w14:textId="77777777" w:rsidR="0059010D" w:rsidRPr="005D5FCA" w:rsidRDefault="0059010D" w:rsidP="0059010D">
            <w:pPr>
              <w:rPr>
                <w:sz w:val="22"/>
                <w:szCs w:val="22"/>
              </w:rPr>
            </w:pPr>
            <w:r w:rsidRPr="005D5FCA">
              <w:rPr>
                <w:sz w:val="22"/>
                <w:szCs w:val="22"/>
              </w:rPr>
              <w:t>Сенгилеевский район, г. Сенгилей, ул. Садовая, д. 1а</w:t>
            </w:r>
          </w:p>
          <w:p w14:paraId="52412386" w14:textId="77777777" w:rsidR="0059010D" w:rsidRPr="00456C7A" w:rsidRDefault="0059010D" w:rsidP="0059010D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ИНН 7321005860</w:t>
            </w:r>
          </w:p>
          <w:p w14:paraId="27FCA60C" w14:textId="77777777" w:rsidR="0059010D" w:rsidRPr="00456C7A" w:rsidRDefault="0059010D" w:rsidP="0059010D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КПП 732101001,</w:t>
            </w:r>
          </w:p>
          <w:p w14:paraId="227AD016" w14:textId="77777777" w:rsidR="0059010D" w:rsidRPr="00456C7A" w:rsidRDefault="0059010D" w:rsidP="0059010D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ОГРН 1187325015514,</w:t>
            </w:r>
          </w:p>
          <w:p w14:paraId="5C8D9888" w14:textId="77777777" w:rsidR="0059010D" w:rsidRPr="00456C7A" w:rsidRDefault="0059010D" w:rsidP="0059010D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ОКЦ № 1 ВВГУ Банка России//УФК по Нижегородской области г. Н. Новгород</w:t>
            </w:r>
          </w:p>
          <w:p w14:paraId="3F21909E" w14:textId="77777777" w:rsidR="0059010D" w:rsidRPr="00456C7A" w:rsidRDefault="0059010D" w:rsidP="0059010D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ЕКС: 40102810745370000024</w:t>
            </w:r>
          </w:p>
          <w:p w14:paraId="05B5D6DE" w14:textId="77777777" w:rsidR="0059010D" w:rsidRPr="00456C7A" w:rsidRDefault="0059010D" w:rsidP="0059010D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р/с: 03214643000000013248</w:t>
            </w:r>
          </w:p>
          <w:p w14:paraId="2C00B17B" w14:textId="77777777" w:rsidR="0059010D" w:rsidRPr="00456C7A" w:rsidRDefault="0059010D" w:rsidP="0059010D">
            <w:pPr>
              <w:rPr>
                <w:sz w:val="22"/>
                <w:szCs w:val="22"/>
              </w:rPr>
            </w:pPr>
            <w:r w:rsidRPr="00456C7A">
              <w:rPr>
                <w:sz w:val="22"/>
                <w:szCs w:val="22"/>
              </w:rPr>
              <w:t>л/с: 20686В25710 в УФК по Ульяновской области</w:t>
            </w:r>
          </w:p>
          <w:p w14:paraId="31A58351" w14:textId="77777777" w:rsidR="0059010D" w:rsidRPr="00456C7A" w:rsidRDefault="0059010D" w:rsidP="0059010D">
            <w:pPr>
              <w:rPr>
                <w:sz w:val="22"/>
                <w:szCs w:val="22"/>
                <w:lang w:val="en-US"/>
              </w:rPr>
            </w:pPr>
            <w:r w:rsidRPr="00456C7A">
              <w:rPr>
                <w:sz w:val="22"/>
                <w:szCs w:val="22"/>
              </w:rPr>
              <w:t>БИК</w:t>
            </w:r>
            <w:r w:rsidRPr="00456C7A">
              <w:rPr>
                <w:sz w:val="22"/>
                <w:szCs w:val="22"/>
                <w:lang w:val="en-US"/>
              </w:rPr>
              <w:t>: 012202102</w:t>
            </w:r>
          </w:p>
          <w:p w14:paraId="35AB86C7" w14:textId="77777777" w:rsidR="0059010D" w:rsidRPr="00456C7A" w:rsidRDefault="0059010D" w:rsidP="0059010D">
            <w:pPr>
              <w:rPr>
                <w:sz w:val="22"/>
                <w:szCs w:val="22"/>
                <w:lang w:val="en-US"/>
              </w:rPr>
            </w:pPr>
            <w:r w:rsidRPr="00456C7A">
              <w:rPr>
                <w:sz w:val="22"/>
                <w:szCs w:val="22"/>
              </w:rPr>
              <w:t>тел</w:t>
            </w:r>
            <w:r w:rsidRPr="00456C7A">
              <w:rPr>
                <w:sz w:val="22"/>
                <w:szCs w:val="22"/>
                <w:lang w:val="en-US"/>
              </w:rPr>
              <w:t>.: 8 (8422) 58-47-43.</w:t>
            </w:r>
          </w:p>
          <w:p w14:paraId="105E5DA8" w14:textId="77777777" w:rsidR="0059010D" w:rsidRPr="00E9451B" w:rsidRDefault="0059010D" w:rsidP="0059010D">
            <w:pPr>
              <w:rPr>
                <w:sz w:val="22"/>
                <w:szCs w:val="22"/>
                <w:lang w:val="en-US"/>
              </w:rPr>
            </w:pPr>
            <w:r w:rsidRPr="00456C7A">
              <w:rPr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3F1EAA">
                <w:rPr>
                  <w:rStyle w:val="a4"/>
                  <w:sz w:val="22"/>
                  <w:szCs w:val="22"/>
                  <w:lang w:val="en-US"/>
                </w:rPr>
                <w:t>npsenggory@mail.ru</w:t>
              </w:r>
            </w:hyperlink>
          </w:p>
          <w:p w14:paraId="0F3BB5F3" w14:textId="77777777" w:rsidR="0059010D" w:rsidRPr="00E9451B" w:rsidRDefault="0059010D" w:rsidP="0059010D">
            <w:pPr>
              <w:rPr>
                <w:sz w:val="22"/>
                <w:szCs w:val="22"/>
                <w:lang w:val="en-US"/>
              </w:rPr>
            </w:pPr>
          </w:p>
          <w:p w14:paraId="00BFDC6F" w14:textId="77777777" w:rsidR="00931BA7" w:rsidRPr="0059010D" w:rsidRDefault="00931BA7" w:rsidP="000814CF">
            <w:pPr>
              <w:tabs>
                <w:tab w:val="left" w:pos="10065"/>
              </w:tabs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0814CF" w:rsidRPr="009A46DE" w14:paraId="2BB437CA" w14:textId="77777777" w:rsidTr="000814CF">
        <w:trPr>
          <w:trHeight w:val="79"/>
        </w:trPr>
        <w:tc>
          <w:tcPr>
            <w:tcW w:w="4500" w:type="dxa"/>
          </w:tcPr>
          <w:p w14:paraId="30671CCD" w14:textId="77777777" w:rsidR="00931BA7" w:rsidRPr="0059010D" w:rsidRDefault="00931BA7" w:rsidP="000814CF">
            <w:pPr>
              <w:rPr>
                <w:color w:val="000000"/>
                <w:sz w:val="24"/>
                <w:szCs w:val="24"/>
                <w:lang w:val="en-US"/>
              </w:rPr>
            </w:pPr>
          </w:p>
          <w:p w14:paraId="7EC8B28B" w14:textId="77777777" w:rsidR="00931BA7" w:rsidRPr="0059010D" w:rsidRDefault="00931BA7" w:rsidP="000814CF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14:paraId="74768909" w14:textId="77777777" w:rsidR="00931BA7" w:rsidRPr="0059010D" w:rsidRDefault="00931BA7" w:rsidP="000814CF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14:paraId="027418EE" w14:textId="77777777" w:rsidR="00931BA7" w:rsidRPr="009A46DE" w:rsidRDefault="00931BA7" w:rsidP="000814CF">
            <w:pPr>
              <w:jc w:val="both"/>
              <w:rPr>
                <w:color w:val="000000"/>
                <w:sz w:val="24"/>
                <w:szCs w:val="24"/>
              </w:rPr>
            </w:pPr>
            <w:r w:rsidRPr="009A46DE">
              <w:rPr>
                <w:color w:val="000000"/>
                <w:sz w:val="24"/>
                <w:szCs w:val="24"/>
              </w:rPr>
              <w:t xml:space="preserve">_________________ </w:t>
            </w:r>
            <w:r w:rsidR="00640128">
              <w:rPr>
                <w:color w:val="000000"/>
                <w:sz w:val="24"/>
                <w:szCs w:val="24"/>
              </w:rPr>
              <w:t>/_____________/</w:t>
            </w:r>
            <w:r w:rsidRPr="009A46DE">
              <w:rPr>
                <w:color w:val="000000"/>
                <w:sz w:val="24"/>
                <w:szCs w:val="24"/>
              </w:rPr>
              <w:t xml:space="preserve"> </w:t>
            </w:r>
          </w:p>
          <w:p w14:paraId="3AED2346" w14:textId="77777777" w:rsidR="00931BA7" w:rsidRPr="009A46DE" w:rsidRDefault="00931BA7" w:rsidP="000814CF">
            <w:pPr>
              <w:jc w:val="both"/>
              <w:rPr>
                <w:color w:val="000000"/>
                <w:sz w:val="24"/>
                <w:szCs w:val="24"/>
              </w:rPr>
            </w:pPr>
            <w:r w:rsidRPr="009A46DE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866" w:type="dxa"/>
          </w:tcPr>
          <w:p w14:paraId="366F12D8" w14:textId="77777777" w:rsidR="00931BA7" w:rsidRPr="009A46DE" w:rsidRDefault="00931BA7" w:rsidP="000814CF">
            <w:pPr>
              <w:rPr>
                <w:color w:val="000000"/>
                <w:sz w:val="24"/>
                <w:szCs w:val="24"/>
              </w:rPr>
            </w:pPr>
            <w:r w:rsidRPr="009A46DE">
              <w:rPr>
                <w:color w:val="000000"/>
                <w:sz w:val="24"/>
                <w:szCs w:val="24"/>
              </w:rPr>
              <w:t>Директор ФГБУ «Национальный парк «Сенгилеевские горы»</w:t>
            </w:r>
          </w:p>
          <w:p w14:paraId="5E32ADDA" w14:textId="77777777" w:rsidR="00931BA7" w:rsidRPr="009A46DE" w:rsidRDefault="00931BA7" w:rsidP="000814CF">
            <w:pPr>
              <w:rPr>
                <w:color w:val="000000"/>
                <w:sz w:val="24"/>
                <w:szCs w:val="24"/>
              </w:rPr>
            </w:pPr>
          </w:p>
          <w:p w14:paraId="594465AD" w14:textId="77777777" w:rsidR="00931BA7" w:rsidRPr="009A46DE" w:rsidRDefault="00931BA7" w:rsidP="000814CF">
            <w:pPr>
              <w:rPr>
                <w:color w:val="000000"/>
                <w:sz w:val="24"/>
                <w:szCs w:val="24"/>
              </w:rPr>
            </w:pPr>
            <w:r w:rsidRPr="009A46DE">
              <w:rPr>
                <w:color w:val="000000"/>
                <w:sz w:val="24"/>
                <w:szCs w:val="24"/>
              </w:rPr>
              <w:t>_________________ В.Б.Дручинин</w:t>
            </w:r>
          </w:p>
          <w:p w14:paraId="2FFD83C0" w14:textId="77777777" w:rsidR="00931BA7" w:rsidRPr="009A46DE" w:rsidRDefault="00931BA7" w:rsidP="000814CF">
            <w:pPr>
              <w:rPr>
                <w:color w:val="000000"/>
                <w:sz w:val="24"/>
                <w:szCs w:val="24"/>
              </w:rPr>
            </w:pPr>
            <w:r w:rsidRPr="009A46DE">
              <w:rPr>
                <w:color w:val="000000"/>
                <w:sz w:val="24"/>
                <w:szCs w:val="24"/>
              </w:rPr>
              <w:t xml:space="preserve"> м.п</w:t>
            </w:r>
          </w:p>
        </w:tc>
      </w:tr>
    </w:tbl>
    <w:p w14:paraId="3BCD0E75" w14:textId="77777777" w:rsidR="00931BA7" w:rsidRPr="009A46DE" w:rsidRDefault="00931BA7" w:rsidP="000814CF">
      <w:pPr>
        <w:shd w:val="clear" w:color="auto" w:fill="FFFFFF"/>
        <w:tabs>
          <w:tab w:val="right" w:pos="9357"/>
        </w:tabs>
        <w:rPr>
          <w:sz w:val="24"/>
          <w:szCs w:val="24"/>
        </w:rPr>
      </w:pPr>
    </w:p>
    <w:p w14:paraId="44B082AF" w14:textId="77777777" w:rsidR="00931BA7" w:rsidRPr="009A46DE" w:rsidRDefault="00931BA7" w:rsidP="000814CF">
      <w:pPr>
        <w:shd w:val="clear" w:color="auto" w:fill="FFFFFF"/>
        <w:tabs>
          <w:tab w:val="right" w:pos="9357"/>
        </w:tabs>
        <w:rPr>
          <w:sz w:val="24"/>
          <w:szCs w:val="24"/>
        </w:rPr>
      </w:pPr>
      <w:r w:rsidRPr="009A46DE">
        <w:rPr>
          <w:sz w:val="24"/>
          <w:szCs w:val="24"/>
        </w:rPr>
        <w:tab/>
      </w:r>
    </w:p>
    <w:p w14:paraId="429247CB" w14:textId="77777777" w:rsidR="00931BA7" w:rsidRDefault="00931BA7" w:rsidP="000814CF">
      <w:pPr>
        <w:shd w:val="clear" w:color="auto" w:fill="FFFFFF"/>
        <w:rPr>
          <w:sz w:val="24"/>
          <w:szCs w:val="24"/>
        </w:rPr>
      </w:pPr>
    </w:p>
    <w:p w14:paraId="00D916E2" w14:textId="77777777" w:rsidR="001B5BC1" w:rsidRDefault="001B5BC1" w:rsidP="000814CF">
      <w:pPr>
        <w:shd w:val="clear" w:color="auto" w:fill="FFFFFF"/>
        <w:rPr>
          <w:sz w:val="24"/>
          <w:szCs w:val="24"/>
        </w:rPr>
      </w:pPr>
    </w:p>
    <w:p w14:paraId="234F914D" w14:textId="77777777" w:rsidR="001B5BC1" w:rsidRDefault="001B5BC1" w:rsidP="000814CF">
      <w:pPr>
        <w:shd w:val="clear" w:color="auto" w:fill="FFFFFF"/>
        <w:rPr>
          <w:sz w:val="24"/>
          <w:szCs w:val="24"/>
        </w:rPr>
      </w:pPr>
    </w:p>
    <w:p w14:paraId="3E860F77" w14:textId="77777777" w:rsidR="001B5BC1" w:rsidRDefault="001B5BC1" w:rsidP="000814CF">
      <w:pPr>
        <w:shd w:val="clear" w:color="auto" w:fill="FFFFFF"/>
        <w:rPr>
          <w:sz w:val="24"/>
          <w:szCs w:val="24"/>
        </w:rPr>
      </w:pPr>
    </w:p>
    <w:p w14:paraId="380C1B11" w14:textId="77777777" w:rsidR="001B5BC1" w:rsidRDefault="001B5BC1" w:rsidP="000814CF">
      <w:pPr>
        <w:shd w:val="clear" w:color="auto" w:fill="FFFFFF"/>
        <w:rPr>
          <w:sz w:val="24"/>
          <w:szCs w:val="24"/>
        </w:rPr>
      </w:pPr>
    </w:p>
    <w:p w14:paraId="43771A44" w14:textId="77777777" w:rsidR="0059010D" w:rsidRDefault="0059010D" w:rsidP="000814CF">
      <w:pPr>
        <w:shd w:val="clear" w:color="auto" w:fill="FFFFFF"/>
        <w:rPr>
          <w:sz w:val="24"/>
          <w:szCs w:val="24"/>
        </w:rPr>
      </w:pPr>
    </w:p>
    <w:p w14:paraId="4B377A4B" w14:textId="77777777" w:rsidR="0059010D" w:rsidRDefault="0059010D" w:rsidP="000814CF">
      <w:pPr>
        <w:shd w:val="clear" w:color="auto" w:fill="FFFFFF"/>
        <w:rPr>
          <w:sz w:val="24"/>
          <w:szCs w:val="24"/>
        </w:rPr>
      </w:pPr>
    </w:p>
    <w:p w14:paraId="2A5B760D" w14:textId="77777777" w:rsidR="0059010D" w:rsidRDefault="0059010D" w:rsidP="000814CF">
      <w:pPr>
        <w:shd w:val="clear" w:color="auto" w:fill="FFFFFF"/>
        <w:rPr>
          <w:sz w:val="24"/>
          <w:szCs w:val="24"/>
        </w:rPr>
      </w:pPr>
    </w:p>
    <w:p w14:paraId="11CC8C4B" w14:textId="77777777" w:rsidR="0059010D" w:rsidRDefault="0059010D" w:rsidP="000814CF">
      <w:pPr>
        <w:shd w:val="clear" w:color="auto" w:fill="FFFFFF"/>
        <w:rPr>
          <w:sz w:val="24"/>
          <w:szCs w:val="24"/>
        </w:rPr>
      </w:pPr>
    </w:p>
    <w:p w14:paraId="6F2EDC3B" w14:textId="77777777" w:rsidR="0059010D" w:rsidRDefault="0059010D" w:rsidP="000814CF">
      <w:pPr>
        <w:shd w:val="clear" w:color="auto" w:fill="FFFFFF"/>
        <w:rPr>
          <w:sz w:val="24"/>
          <w:szCs w:val="24"/>
        </w:rPr>
      </w:pPr>
    </w:p>
    <w:p w14:paraId="73C3AC1B" w14:textId="77777777" w:rsidR="0059010D" w:rsidRDefault="0059010D" w:rsidP="000814CF">
      <w:pPr>
        <w:shd w:val="clear" w:color="auto" w:fill="FFFFFF"/>
        <w:rPr>
          <w:sz w:val="24"/>
          <w:szCs w:val="24"/>
        </w:rPr>
      </w:pPr>
    </w:p>
    <w:p w14:paraId="34AE7E92" w14:textId="77777777" w:rsidR="001B5BC1" w:rsidRPr="009A46DE" w:rsidRDefault="001B5BC1" w:rsidP="000814CF">
      <w:pPr>
        <w:shd w:val="clear" w:color="auto" w:fill="FFFFFF"/>
        <w:rPr>
          <w:sz w:val="24"/>
          <w:szCs w:val="24"/>
        </w:rPr>
      </w:pPr>
    </w:p>
    <w:p w14:paraId="253A7D22" w14:textId="77777777" w:rsidR="009A46DE" w:rsidRDefault="009A46DE" w:rsidP="009A46DE">
      <w:pPr>
        <w:shd w:val="clear" w:color="auto" w:fill="FFFFFF"/>
        <w:ind w:left="504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Приложение № 1к Договору </w:t>
      </w:r>
      <w:r w:rsidR="001A13AC">
        <w:rPr>
          <w:color w:val="000000"/>
          <w:sz w:val="24"/>
          <w:szCs w:val="24"/>
        </w:rPr>
        <w:t>№</w:t>
      </w:r>
    </w:p>
    <w:p w14:paraId="4FDF4FE0" w14:textId="77777777" w:rsidR="009A46DE" w:rsidRDefault="001A13AC" w:rsidP="001A13AC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О</w:t>
      </w:r>
      <w:r w:rsidR="009A46DE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   «___»_________    </w:t>
      </w:r>
      <w:r w:rsidR="009A46DE">
        <w:rPr>
          <w:color w:val="000000"/>
          <w:sz w:val="24"/>
          <w:szCs w:val="24"/>
        </w:rPr>
        <w:t xml:space="preserve">  202</w:t>
      </w:r>
      <w:r w:rsidR="00CA388F">
        <w:rPr>
          <w:color w:val="000000"/>
          <w:sz w:val="24"/>
          <w:szCs w:val="24"/>
        </w:rPr>
        <w:t>6</w:t>
      </w:r>
      <w:r w:rsidR="009A46DE">
        <w:rPr>
          <w:color w:val="000000"/>
          <w:sz w:val="24"/>
          <w:szCs w:val="24"/>
        </w:rPr>
        <w:t>г.</w:t>
      </w:r>
    </w:p>
    <w:p w14:paraId="45082C00" w14:textId="77777777" w:rsidR="005D761D" w:rsidRDefault="005D761D" w:rsidP="001A13AC">
      <w:pPr>
        <w:shd w:val="clear" w:color="auto" w:fill="FFFFFF"/>
        <w:rPr>
          <w:sz w:val="24"/>
          <w:szCs w:val="24"/>
        </w:rPr>
      </w:pPr>
    </w:p>
    <w:p w14:paraId="658CDDDB" w14:textId="77777777" w:rsidR="005D761D" w:rsidRPr="005D761D" w:rsidRDefault="005D761D" w:rsidP="005D761D">
      <w:pPr>
        <w:shd w:val="clear" w:color="auto" w:fill="FFFFFF"/>
        <w:jc w:val="center"/>
        <w:rPr>
          <w:color w:val="000000"/>
          <w:sz w:val="24"/>
          <w:szCs w:val="24"/>
        </w:rPr>
      </w:pPr>
      <w:r w:rsidRPr="005D761D">
        <w:rPr>
          <w:color w:val="000000"/>
          <w:sz w:val="24"/>
          <w:szCs w:val="24"/>
        </w:rPr>
        <w:t>Спецификация</w:t>
      </w:r>
    </w:p>
    <w:p w14:paraId="6827FCF0" w14:textId="77777777" w:rsidR="009A46DE" w:rsidRDefault="005D761D" w:rsidP="005D761D">
      <w:pPr>
        <w:shd w:val="clear" w:color="auto" w:fill="FFFFFF"/>
        <w:jc w:val="center"/>
        <w:rPr>
          <w:color w:val="000000"/>
          <w:sz w:val="24"/>
          <w:szCs w:val="24"/>
        </w:rPr>
      </w:pPr>
      <w:r w:rsidRPr="005D761D">
        <w:rPr>
          <w:color w:val="000000"/>
          <w:sz w:val="24"/>
          <w:szCs w:val="24"/>
        </w:rPr>
        <w:t>на поставку</w:t>
      </w:r>
    </w:p>
    <w:p w14:paraId="611F6FFB" w14:textId="77777777" w:rsidR="005D761D" w:rsidRDefault="005D761D" w:rsidP="005D761D">
      <w:pPr>
        <w:shd w:val="clear" w:color="auto" w:fill="FFFFFF"/>
        <w:jc w:val="center"/>
        <w:rPr>
          <w:color w:val="000000"/>
          <w:sz w:val="24"/>
          <w:szCs w:val="24"/>
        </w:rPr>
      </w:pPr>
    </w:p>
    <w:tbl>
      <w:tblPr>
        <w:tblW w:w="101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11"/>
        <w:gridCol w:w="1701"/>
        <w:gridCol w:w="1559"/>
        <w:gridCol w:w="1564"/>
      </w:tblGrid>
      <w:tr w:rsidR="00E62BB8" w14:paraId="3D8048AE" w14:textId="77777777" w:rsidTr="00CA38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E680" w14:textId="77777777" w:rsidR="00E62BB8" w:rsidRDefault="00E62BB8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68B5" w14:textId="77777777" w:rsidR="00E62BB8" w:rsidRDefault="00E62B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C808" w14:textId="77777777" w:rsidR="00E62BB8" w:rsidRDefault="00E62B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Кол-во (</w:t>
            </w:r>
            <w:r w:rsidR="005A4223">
              <w:rPr>
                <w:bCs/>
                <w:sz w:val="28"/>
                <w:szCs w:val="28"/>
              </w:rPr>
              <w:t>кг.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AC4" w14:textId="77777777" w:rsidR="00E62BB8" w:rsidRDefault="00E62B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Цена </w:t>
            </w:r>
          </w:p>
          <w:p w14:paraId="5E8857D0" w14:textId="77777777" w:rsidR="00E62BB8" w:rsidRDefault="00E62BB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(руб.)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B502" w14:textId="77777777" w:rsidR="00E62BB8" w:rsidRDefault="00E62BB8">
            <w:pPr>
              <w:ind w:left="-11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Сумма</w:t>
            </w:r>
          </w:p>
          <w:p w14:paraId="5035DD86" w14:textId="77777777" w:rsidR="00E62BB8" w:rsidRDefault="00E62BB8">
            <w:pPr>
              <w:ind w:left="-11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(руб.)</w:t>
            </w:r>
          </w:p>
        </w:tc>
      </w:tr>
      <w:tr w:rsidR="00CA388F" w14:paraId="3CFC71E7" w14:textId="77777777" w:rsidTr="00CA38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FD5F" w14:textId="77777777" w:rsidR="00CA388F" w:rsidRDefault="00CA388F" w:rsidP="00CA388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0E42" w14:textId="77777777" w:rsidR="00CA388F" w:rsidRDefault="00CA388F" w:rsidP="00CA388F">
            <w:pPr>
              <w:rPr>
                <w:bCs/>
                <w:sz w:val="28"/>
                <w:szCs w:val="28"/>
              </w:rPr>
            </w:pPr>
            <w:r w:rsidRPr="00CA388F">
              <w:rPr>
                <w:bCs/>
                <w:sz w:val="28"/>
                <w:szCs w:val="28"/>
              </w:rPr>
              <w:t xml:space="preserve">Строительные гвозди </w:t>
            </w:r>
            <w:r>
              <w:rPr>
                <w:bCs/>
                <w:sz w:val="28"/>
                <w:szCs w:val="28"/>
              </w:rPr>
              <w:t>3.5 (</w:t>
            </w:r>
            <w:r w:rsidRPr="00CA388F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>)</w:t>
            </w:r>
            <w:r w:rsidRPr="00CA388F">
              <w:rPr>
                <w:bCs/>
                <w:sz w:val="28"/>
                <w:szCs w:val="28"/>
              </w:rPr>
              <w:t>х</w:t>
            </w:r>
            <w:r>
              <w:rPr>
                <w:bCs/>
                <w:sz w:val="28"/>
                <w:szCs w:val="28"/>
              </w:rPr>
              <w:t>9</w:t>
            </w:r>
            <w:r w:rsidRPr="00CA388F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F7C8" w14:textId="77777777" w:rsidR="00CA388F" w:rsidRDefault="00CA388F" w:rsidP="00CA388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4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C9A" w14:textId="77777777" w:rsidR="00CA388F" w:rsidRDefault="00CA388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945D" w14:textId="77777777" w:rsidR="00CA388F" w:rsidRDefault="00CA388F">
            <w:pPr>
              <w:ind w:left="-111"/>
              <w:jc w:val="center"/>
              <w:rPr>
                <w:bCs/>
                <w:sz w:val="28"/>
                <w:szCs w:val="28"/>
              </w:rPr>
            </w:pPr>
          </w:p>
        </w:tc>
      </w:tr>
      <w:tr w:rsidR="00E62BB8" w14:paraId="03B123BA" w14:textId="77777777" w:rsidTr="00CA38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74A6" w14:textId="77777777" w:rsidR="00E62BB8" w:rsidRDefault="00CA388F" w:rsidP="00CA388F">
            <w:pPr>
              <w:pStyle w:val="af4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D3F5" w14:textId="77777777" w:rsidR="00E62BB8" w:rsidRDefault="005A4223" w:rsidP="00CA3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Строительные гвозди 4х100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14B3" w14:textId="77777777" w:rsidR="00E62BB8" w:rsidRDefault="00CA388F" w:rsidP="00CA388F">
            <w:pPr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07CB" w14:textId="77777777" w:rsidR="00E62BB8" w:rsidRDefault="00E62BB8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EC0" w14:textId="77777777" w:rsidR="00E62BB8" w:rsidRDefault="00E62BB8">
            <w:pPr>
              <w:jc w:val="center"/>
              <w:rPr>
                <w:noProof/>
                <w:lang w:eastAsia="ru-RU"/>
              </w:rPr>
            </w:pPr>
          </w:p>
        </w:tc>
      </w:tr>
      <w:tr w:rsidR="005A4223" w14:paraId="3B7D3E2D" w14:textId="77777777" w:rsidTr="00CA38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3DFC" w14:textId="77777777" w:rsidR="005A4223" w:rsidRDefault="00CA388F" w:rsidP="00CA388F">
            <w:pPr>
              <w:pStyle w:val="af4"/>
              <w:ind w:left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B4DA" w14:textId="77777777" w:rsidR="005A4223" w:rsidRDefault="005A4223" w:rsidP="00CA388F">
            <w:pPr>
              <w:rPr>
                <w:sz w:val="28"/>
                <w:szCs w:val="28"/>
              </w:rPr>
            </w:pPr>
            <w:r w:rsidRPr="005A4223">
              <w:rPr>
                <w:sz w:val="28"/>
                <w:szCs w:val="28"/>
              </w:rPr>
              <w:t>Строительные гвозди 4х1</w:t>
            </w:r>
            <w:r>
              <w:rPr>
                <w:sz w:val="28"/>
                <w:szCs w:val="28"/>
              </w:rPr>
              <w:t>2</w:t>
            </w:r>
            <w:r w:rsidRPr="005A4223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F3E7" w14:textId="77777777" w:rsidR="005A4223" w:rsidRDefault="00CA388F" w:rsidP="00CA3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9D30" w14:textId="77777777" w:rsidR="005A4223" w:rsidRDefault="005A4223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416" w14:textId="77777777" w:rsidR="005A4223" w:rsidRDefault="005A4223">
            <w:pPr>
              <w:jc w:val="center"/>
              <w:rPr>
                <w:noProof/>
                <w:lang w:eastAsia="ru-RU"/>
              </w:rPr>
            </w:pPr>
          </w:p>
        </w:tc>
      </w:tr>
      <w:tr w:rsidR="00CA388F" w14:paraId="64674701" w14:textId="77777777" w:rsidTr="00CA38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2A8D" w14:textId="77777777" w:rsidR="00CA388F" w:rsidRDefault="00CA388F" w:rsidP="00CA388F">
            <w:pPr>
              <w:pStyle w:val="af4"/>
              <w:ind w:left="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33C5" w14:textId="77777777" w:rsidR="00CA388F" w:rsidRPr="005A4223" w:rsidRDefault="00CA388F" w:rsidP="00CA3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рубероид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F085" w14:textId="77777777" w:rsidR="00CA388F" w:rsidRDefault="00CA388F" w:rsidP="00CA3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рул.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3FF" w14:textId="77777777" w:rsidR="00CA388F" w:rsidRDefault="00CA388F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13C5" w14:textId="77777777" w:rsidR="00CA388F" w:rsidRDefault="00CA388F">
            <w:pPr>
              <w:jc w:val="center"/>
              <w:rPr>
                <w:noProof/>
                <w:lang w:eastAsia="ru-RU"/>
              </w:rPr>
            </w:pPr>
          </w:p>
        </w:tc>
      </w:tr>
      <w:tr w:rsidR="00E62BB8" w14:paraId="6BB0EBA7" w14:textId="77777777" w:rsidTr="00CA388F">
        <w:tc>
          <w:tcPr>
            <w:tcW w:w="10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D46B" w14:textId="77777777" w:rsidR="00E62BB8" w:rsidRDefault="00E62BB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ИТОГО:</w:t>
            </w:r>
          </w:p>
        </w:tc>
      </w:tr>
    </w:tbl>
    <w:p w14:paraId="7D4D5D40" w14:textId="77777777" w:rsidR="00931BA7" w:rsidRDefault="00931BA7" w:rsidP="000814CF">
      <w:pPr>
        <w:widowControl/>
        <w:suppressAutoHyphens w:val="0"/>
        <w:autoSpaceDE/>
        <w:rPr>
          <w:sz w:val="24"/>
          <w:szCs w:val="24"/>
          <w:lang w:eastAsia="ru-RU"/>
        </w:rPr>
      </w:pPr>
    </w:p>
    <w:p w14:paraId="1BFF5C8F" w14:textId="77777777" w:rsidR="00931BA7" w:rsidRDefault="00931BA7" w:rsidP="000814CF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Всего </w:t>
      </w:r>
      <w:r w:rsidR="00640128"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рублей </w:t>
      </w:r>
      <w:r w:rsidR="00640128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копеек</w:t>
      </w:r>
      <w:r>
        <w:rPr>
          <w:bCs/>
          <w:sz w:val="24"/>
          <w:szCs w:val="24"/>
        </w:rPr>
        <w:t xml:space="preserve">, НДС (20%) – </w:t>
      </w:r>
      <w:r>
        <w:rPr>
          <w:sz w:val="24"/>
          <w:szCs w:val="24"/>
        </w:rPr>
        <w:t>.</w:t>
      </w:r>
    </w:p>
    <w:p w14:paraId="2E8E9A9D" w14:textId="77777777" w:rsidR="00931BA7" w:rsidRDefault="00931BA7" w:rsidP="000814CF">
      <w:pPr>
        <w:shd w:val="clear" w:color="auto" w:fill="FFFFFF"/>
        <w:rPr>
          <w:b/>
          <w:sz w:val="24"/>
          <w:szCs w:val="24"/>
        </w:rPr>
      </w:pPr>
    </w:p>
    <w:p w14:paraId="2FCE4982" w14:textId="77777777" w:rsidR="00931BA7" w:rsidRDefault="00931BA7" w:rsidP="000814CF">
      <w:pPr>
        <w:shd w:val="clear" w:color="auto" w:fill="FFFFFF"/>
        <w:rPr>
          <w:b/>
          <w:sz w:val="24"/>
          <w:szCs w:val="24"/>
        </w:rPr>
      </w:pPr>
    </w:p>
    <w:p w14:paraId="17E6DD37" w14:textId="77777777" w:rsidR="00931BA7" w:rsidRDefault="00931BA7" w:rsidP="000814CF">
      <w:pPr>
        <w:shd w:val="clear" w:color="auto" w:fill="FFFFFF"/>
        <w:rPr>
          <w:color w:val="000000"/>
          <w:sz w:val="24"/>
          <w:szCs w:val="24"/>
        </w:rPr>
      </w:pPr>
      <w:bookmarkStart w:id="1" w:name="_Hlk203383011"/>
      <w:r>
        <w:rPr>
          <w:color w:val="000000"/>
          <w:sz w:val="24"/>
          <w:szCs w:val="24"/>
        </w:rPr>
        <w:t>ПОСТАВЩИК                                                                      ЗАКАЗЧИК</w:t>
      </w:r>
    </w:p>
    <w:p w14:paraId="0EC14A6B" w14:textId="77777777" w:rsidR="00931BA7" w:rsidRDefault="00640128" w:rsidP="000814CF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</w:t>
      </w:r>
      <w:r w:rsidR="00931BA7">
        <w:rPr>
          <w:color w:val="000000"/>
          <w:sz w:val="24"/>
          <w:szCs w:val="24"/>
        </w:rPr>
        <w:t xml:space="preserve">                                                 Директор ФГБУ «Национальный       </w:t>
      </w:r>
    </w:p>
    <w:p w14:paraId="2850B0A2" w14:textId="77777777" w:rsidR="00931BA7" w:rsidRDefault="00931BA7" w:rsidP="000814CF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парк «Сенгилеевские горы»</w:t>
      </w:r>
    </w:p>
    <w:p w14:paraId="3A94EE73" w14:textId="77777777" w:rsidR="00931BA7" w:rsidRDefault="00931BA7" w:rsidP="000814CF">
      <w:pPr>
        <w:shd w:val="clear" w:color="auto" w:fill="FFFFFF"/>
        <w:rPr>
          <w:color w:val="000000"/>
          <w:sz w:val="24"/>
          <w:szCs w:val="24"/>
        </w:rPr>
      </w:pPr>
    </w:p>
    <w:p w14:paraId="7E8C8312" w14:textId="77777777" w:rsidR="00931BA7" w:rsidRDefault="00931BA7" w:rsidP="000814CF">
      <w:pPr>
        <w:shd w:val="clear" w:color="auto" w:fill="FFFFFF"/>
        <w:rPr>
          <w:color w:val="000000"/>
          <w:sz w:val="24"/>
          <w:szCs w:val="24"/>
        </w:rPr>
      </w:pPr>
    </w:p>
    <w:p w14:paraId="6F8D4CD0" w14:textId="77777777" w:rsidR="00931BA7" w:rsidRDefault="00931BA7" w:rsidP="000814CF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 </w:t>
      </w:r>
      <w:r w:rsidR="00640128">
        <w:rPr>
          <w:color w:val="000000"/>
          <w:sz w:val="24"/>
          <w:szCs w:val="24"/>
        </w:rPr>
        <w:t xml:space="preserve">/                         </w:t>
      </w:r>
      <w:r w:rsidR="001A13AC">
        <w:rPr>
          <w:color w:val="000000"/>
          <w:sz w:val="24"/>
          <w:szCs w:val="24"/>
        </w:rPr>
        <w:t>/</w:t>
      </w:r>
      <w:r>
        <w:rPr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                        _________________В.Б.Дручинин</w:t>
      </w:r>
    </w:p>
    <w:p w14:paraId="1AC8AA65" w14:textId="77777777" w:rsidR="00931BA7" w:rsidRDefault="00931BA7" w:rsidP="000814CF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м.п                                                                                           м.п.</w:t>
      </w:r>
    </w:p>
    <w:p w14:paraId="1F3DAEA6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bookmarkEnd w:id="1"/>
    <w:p w14:paraId="1C61D47F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7021DCD5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5E21C945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51333980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3531D0BF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532202C8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5AD192DD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34FC0AD1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4437C84C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2B0BD351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7FB69DBE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1BCE81A1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5C4FBDDA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</w:p>
    <w:p w14:paraId="7A332F28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18A4FF01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0CD78B61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440ABCB0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6AF58B78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68F46B22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03BEF0F7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4F2EDFA3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54465AFD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2A1D6F88" w14:textId="77777777" w:rsidR="00475106" w:rsidRDefault="00475106" w:rsidP="000814CF">
      <w:pPr>
        <w:shd w:val="clear" w:color="auto" w:fill="FFFFFF"/>
        <w:rPr>
          <w:color w:val="000000"/>
          <w:sz w:val="24"/>
          <w:szCs w:val="24"/>
        </w:rPr>
      </w:pPr>
    </w:p>
    <w:p w14:paraId="464C8328" w14:textId="77777777" w:rsidR="008B64B2" w:rsidRDefault="008B64B2" w:rsidP="000814CF">
      <w:pPr>
        <w:shd w:val="clear" w:color="auto" w:fill="FFFFFF"/>
        <w:rPr>
          <w:color w:val="000000"/>
          <w:sz w:val="24"/>
          <w:szCs w:val="24"/>
        </w:rPr>
      </w:pPr>
    </w:p>
    <w:p w14:paraId="00506BB4" w14:textId="77777777" w:rsidR="0059010D" w:rsidRDefault="0059010D" w:rsidP="000814CF">
      <w:pPr>
        <w:shd w:val="clear" w:color="auto" w:fill="FFFFFF"/>
        <w:rPr>
          <w:color w:val="000000"/>
          <w:sz w:val="24"/>
          <w:szCs w:val="24"/>
        </w:rPr>
      </w:pPr>
    </w:p>
    <w:p w14:paraId="28408786" w14:textId="77777777" w:rsidR="008B64B2" w:rsidRDefault="008B64B2" w:rsidP="000814CF">
      <w:pPr>
        <w:shd w:val="clear" w:color="auto" w:fill="FFFFFF"/>
        <w:rPr>
          <w:color w:val="000000"/>
          <w:sz w:val="24"/>
          <w:szCs w:val="24"/>
        </w:rPr>
      </w:pPr>
    </w:p>
    <w:p w14:paraId="4E9BDCD2" w14:textId="77777777" w:rsidR="008B64B2" w:rsidRDefault="008B64B2" w:rsidP="000814CF">
      <w:pPr>
        <w:shd w:val="clear" w:color="auto" w:fill="FFFFFF"/>
        <w:rPr>
          <w:color w:val="000000"/>
          <w:sz w:val="24"/>
          <w:szCs w:val="24"/>
        </w:rPr>
      </w:pPr>
    </w:p>
    <w:p w14:paraId="4C7354E8" w14:textId="77777777" w:rsidR="008B64B2" w:rsidRDefault="008B64B2" w:rsidP="000814CF">
      <w:pPr>
        <w:shd w:val="clear" w:color="auto" w:fill="FFFFFF"/>
        <w:rPr>
          <w:color w:val="000000"/>
          <w:sz w:val="24"/>
          <w:szCs w:val="24"/>
        </w:rPr>
      </w:pPr>
    </w:p>
    <w:p w14:paraId="7F8D2257" w14:textId="77777777" w:rsidR="005D761D" w:rsidRDefault="005D761D" w:rsidP="005D761D">
      <w:pPr>
        <w:shd w:val="clear" w:color="auto" w:fill="FFFFFF"/>
        <w:jc w:val="right"/>
        <w:rPr>
          <w:color w:val="000000"/>
          <w:sz w:val="24"/>
          <w:szCs w:val="24"/>
        </w:rPr>
      </w:pPr>
      <w:r w:rsidRPr="005D761D">
        <w:rPr>
          <w:color w:val="000000"/>
          <w:sz w:val="24"/>
          <w:szCs w:val="24"/>
        </w:rPr>
        <w:t xml:space="preserve">          </w:t>
      </w:r>
    </w:p>
    <w:p w14:paraId="646B708B" w14:textId="77777777" w:rsidR="005D761D" w:rsidRPr="005D761D" w:rsidRDefault="005D761D" w:rsidP="005D761D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</w:t>
      </w:r>
      <w:r w:rsidRPr="005D761D">
        <w:rPr>
          <w:color w:val="000000"/>
          <w:sz w:val="24"/>
          <w:szCs w:val="24"/>
        </w:rPr>
        <w:t xml:space="preserve">Приложение № </w:t>
      </w:r>
      <w:r>
        <w:rPr>
          <w:color w:val="000000"/>
          <w:sz w:val="24"/>
          <w:szCs w:val="24"/>
        </w:rPr>
        <w:t xml:space="preserve">2 </w:t>
      </w:r>
      <w:r w:rsidRPr="005D761D">
        <w:rPr>
          <w:color w:val="000000"/>
          <w:sz w:val="24"/>
          <w:szCs w:val="24"/>
        </w:rPr>
        <w:t>к Договору №</w:t>
      </w:r>
    </w:p>
    <w:p w14:paraId="08C977F7" w14:textId="77777777" w:rsidR="005D761D" w:rsidRDefault="005D761D" w:rsidP="005D761D">
      <w:pPr>
        <w:shd w:val="clear" w:color="auto" w:fill="FFFFFF"/>
        <w:rPr>
          <w:color w:val="000000"/>
          <w:sz w:val="24"/>
          <w:szCs w:val="24"/>
        </w:rPr>
      </w:pPr>
      <w:r w:rsidRPr="005D761D">
        <w:rPr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color w:val="000000"/>
          <w:sz w:val="24"/>
          <w:szCs w:val="24"/>
        </w:rPr>
        <w:t>о</w:t>
      </w:r>
      <w:r w:rsidRPr="005D761D">
        <w:rPr>
          <w:color w:val="000000"/>
          <w:sz w:val="24"/>
          <w:szCs w:val="24"/>
        </w:rPr>
        <w:t>т    «___»_________      2025г.</w:t>
      </w:r>
    </w:p>
    <w:p w14:paraId="340BEEB0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48D09301" w14:textId="77777777" w:rsidR="005D761D" w:rsidRDefault="005D761D" w:rsidP="005D761D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ТЕХНИЧЕСКОЕ ЗАДАНИЕ</w:t>
      </w:r>
    </w:p>
    <w:p w14:paraId="04A468A1" w14:textId="77777777" w:rsidR="005D761D" w:rsidRPr="00CB5146" w:rsidRDefault="005D761D" w:rsidP="005D761D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на </w:t>
      </w:r>
      <w:r w:rsidR="00E62BB8">
        <w:rPr>
          <w:b/>
          <w:sz w:val="24"/>
          <w:szCs w:val="24"/>
        </w:rPr>
        <w:t xml:space="preserve">поставку </w:t>
      </w:r>
      <w:r w:rsidR="00475106" w:rsidRPr="00475106">
        <w:rPr>
          <w:b/>
          <w:sz w:val="24"/>
          <w:szCs w:val="24"/>
        </w:rPr>
        <w:t>с</w:t>
      </w:r>
      <w:r w:rsidR="005A4223">
        <w:rPr>
          <w:b/>
          <w:sz w:val="24"/>
          <w:szCs w:val="24"/>
        </w:rPr>
        <w:t>троительных гвоздей</w:t>
      </w: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2583"/>
        <w:gridCol w:w="5778"/>
      </w:tblGrid>
      <w:tr w:rsidR="005D761D" w14:paraId="1E48A75F" w14:textId="77777777" w:rsidTr="00E62BB8">
        <w:trPr>
          <w:trHeight w:val="113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A51B" w14:textId="77777777" w:rsidR="005D761D" w:rsidRPr="00E62BB8" w:rsidRDefault="005D761D">
            <w:pPr>
              <w:jc w:val="center"/>
              <w:rPr>
                <w:bCs/>
                <w:sz w:val="24"/>
                <w:szCs w:val="24"/>
              </w:rPr>
            </w:pPr>
            <w:r w:rsidRPr="00E62BB8">
              <w:rPr>
                <w:bCs/>
                <w:sz w:val="24"/>
                <w:szCs w:val="24"/>
              </w:rPr>
              <w:t>№</w:t>
            </w:r>
          </w:p>
          <w:p w14:paraId="0E20D4A1" w14:textId="77777777" w:rsidR="005D761D" w:rsidRPr="00E62BB8" w:rsidRDefault="005D761D">
            <w:pPr>
              <w:jc w:val="center"/>
              <w:rPr>
                <w:bCs/>
                <w:sz w:val="24"/>
                <w:szCs w:val="24"/>
              </w:rPr>
            </w:pPr>
            <w:r w:rsidRPr="00E62BB8">
              <w:rPr>
                <w:bCs/>
                <w:sz w:val="24"/>
                <w:szCs w:val="24"/>
              </w:rPr>
              <w:t>п / п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D379" w14:textId="77777777" w:rsidR="005D761D" w:rsidRPr="00E62BB8" w:rsidRDefault="005A4223">
            <w:pPr>
              <w:jc w:val="center"/>
              <w:rPr>
                <w:bCs/>
                <w:sz w:val="24"/>
                <w:szCs w:val="24"/>
              </w:rPr>
            </w:pPr>
            <w:r w:rsidRPr="00E62BB8">
              <w:rPr>
                <w:bCs/>
                <w:sz w:val="24"/>
                <w:szCs w:val="24"/>
              </w:rPr>
              <w:t>Перечень основных данных</w:t>
            </w:r>
            <w:r w:rsidR="005D761D" w:rsidRPr="00E62BB8">
              <w:rPr>
                <w:bCs/>
                <w:sz w:val="24"/>
                <w:szCs w:val="24"/>
              </w:rPr>
              <w:t xml:space="preserve"> </w:t>
            </w:r>
            <w:r w:rsidRPr="00E62BB8">
              <w:rPr>
                <w:bCs/>
                <w:sz w:val="24"/>
                <w:szCs w:val="24"/>
              </w:rPr>
              <w:t>и требований</w:t>
            </w:r>
            <w:r w:rsidR="005D761D" w:rsidRPr="00E62BB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7829" w14:textId="77777777" w:rsidR="005D761D" w:rsidRPr="00E62BB8" w:rsidRDefault="005D761D">
            <w:pPr>
              <w:jc w:val="center"/>
              <w:rPr>
                <w:bCs/>
                <w:sz w:val="24"/>
                <w:szCs w:val="24"/>
              </w:rPr>
            </w:pPr>
            <w:r w:rsidRPr="00E62BB8">
              <w:rPr>
                <w:bCs/>
                <w:sz w:val="24"/>
                <w:szCs w:val="24"/>
              </w:rPr>
              <w:t>Основные данные и требования</w:t>
            </w:r>
          </w:p>
        </w:tc>
      </w:tr>
      <w:tr w:rsidR="005D761D" w14:paraId="26841661" w14:textId="77777777" w:rsidTr="00E62BB8">
        <w:trPr>
          <w:trHeight w:val="567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9F55" w14:textId="77777777" w:rsidR="005D761D" w:rsidRPr="00E62BB8" w:rsidRDefault="005D761D">
            <w:pPr>
              <w:jc w:val="center"/>
              <w:rPr>
                <w:bCs/>
                <w:sz w:val="24"/>
                <w:szCs w:val="24"/>
              </w:rPr>
            </w:pPr>
            <w:r w:rsidRPr="00E62BB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6614" w14:textId="77777777" w:rsidR="005D761D" w:rsidRPr="00E62BB8" w:rsidRDefault="005D761D">
            <w:pPr>
              <w:jc w:val="center"/>
              <w:rPr>
                <w:bCs/>
                <w:sz w:val="24"/>
                <w:szCs w:val="24"/>
              </w:rPr>
            </w:pPr>
            <w:r w:rsidRPr="00E62BB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042C" w14:textId="77777777" w:rsidR="005D761D" w:rsidRPr="00E62BB8" w:rsidRDefault="005D761D">
            <w:pPr>
              <w:jc w:val="center"/>
              <w:rPr>
                <w:bCs/>
                <w:sz w:val="24"/>
                <w:szCs w:val="24"/>
              </w:rPr>
            </w:pPr>
            <w:r w:rsidRPr="00E62BB8">
              <w:rPr>
                <w:bCs/>
                <w:sz w:val="24"/>
                <w:szCs w:val="24"/>
              </w:rPr>
              <w:t>3</w:t>
            </w:r>
          </w:p>
        </w:tc>
      </w:tr>
      <w:tr w:rsidR="005D761D" w14:paraId="59C84C45" w14:textId="77777777" w:rsidTr="00E62BB8">
        <w:trPr>
          <w:trHeight w:val="113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4D99" w14:textId="77777777" w:rsidR="005D761D" w:rsidRDefault="005D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AF90" w14:textId="77777777" w:rsidR="005D761D" w:rsidRDefault="005D7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 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FE01" w14:textId="77777777" w:rsidR="005D761D" w:rsidRDefault="005D761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Министерство природных ресурсов и экологии Российской Федерации Федеральное государственное бюджетное учреждение «Национальный парк «Сенгилеевские горы» </w:t>
            </w:r>
            <w:r>
              <w:rPr>
                <w:sz w:val="24"/>
                <w:szCs w:val="24"/>
              </w:rPr>
              <w:t xml:space="preserve">432071, Ульяновская область, </w:t>
            </w:r>
            <w:r>
              <w:rPr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г. Ульяновск, ул. Карла Маркса 29, тел. 88422-58-47-43</w:t>
            </w:r>
          </w:p>
        </w:tc>
      </w:tr>
      <w:tr w:rsidR="005D761D" w14:paraId="5A7E6FDB" w14:textId="77777777" w:rsidTr="00E62BB8">
        <w:trPr>
          <w:trHeight w:val="113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E016" w14:textId="77777777" w:rsidR="005D761D" w:rsidRDefault="00E62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90D8" w14:textId="77777777" w:rsidR="005D761D" w:rsidRDefault="00E62BB8">
            <w:pPr>
              <w:rPr>
                <w:sz w:val="24"/>
                <w:szCs w:val="24"/>
              </w:rPr>
            </w:pPr>
            <w:r w:rsidRPr="00E62BB8">
              <w:rPr>
                <w:sz w:val="24"/>
                <w:szCs w:val="24"/>
              </w:rPr>
              <w:t>Виды и цель работ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9B30" w14:textId="77777777" w:rsidR="005D761D" w:rsidRDefault="00E62BB8">
            <w:pPr>
              <w:rPr>
                <w:sz w:val="24"/>
                <w:szCs w:val="24"/>
              </w:rPr>
            </w:pPr>
            <w:r w:rsidRPr="00E62BB8">
              <w:rPr>
                <w:sz w:val="24"/>
                <w:szCs w:val="24"/>
              </w:rPr>
              <w:t xml:space="preserve">Поставка </w:t>
            </w:r>
            <w:r w:rsidR="005A4223">
              <w:rPr>
                <w:sz w:val="24"/>
                <w:szCs w:val="24"/>
              </w:rPr>
              <w:t>строительных гвоздей</w:t>
            </w:r>
          </w:p>
        </w:tc>
      </w:tr>
      <w:tr w:rsidR="005D761D" w14:paraId="5F13D8BA" w14:textId="77777777" w:rsidTr="005A4223">
        <w:trPr>
          <w:trHeight w:val="113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0238" w14:textId="77777777" w:rsidR="005D761D" w:rsidRDefault="005D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A21" w14:textId="77777777" w:rsidR="005D761D" w:rsidRDefault="00E62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B162" w14:textId="77777777" w:rsidR="005A4223" w:rsidRPr="005A4223" w:rsidRDefault="005A4223" w:rsidP="005A4223">
            <w:pPr>
              <w:rPr>
                <w:sz w:val="24"/>
                <w:szCs w:val="24"/>
              </w:rPr>
            </w:pPr>
            <w:r w:rsidRPr="005A4223">
              <w:rPr>
                <w:sz w:val="24"/>
                <w:szCs w:val="24"/>
              </w:rPr>
              <w:t>Строительные гвозди ГОСТ 4028-63, с плоской головкой, применяются для скрепления деревянных. деталей конструкций, без покрытия подвержены коррозии.</w:t>
            </w:r>
          </w:p>
          <w:p w14:paraId="6120DDEF" w14:textId="77777777" w:rsidR="005A4223" w:rsidRPr="005A4223" w:rsidRDefault="005A4223" w:rsidP="005A4223">
            <w:pPr>
              <w:rPr>
                <w:sz w:val="24"/>
                <w:szCs w:val="24"/>
              </w:rPr>
            </w:pPr>
            <w:r w:rsidRPr="005A4223">
              <w:rPr>
                <w:sz w:val="24"/>
                <w:szCs w:val="24"/>
              </w:rPr>
              <w:t>Тип продукта: строительные</w:t>
            </w:r>
          </w:p>
          <w:p w14:paraId="44EEF1CA" w14:textId="77777777" w:rsidR="005A4223" w:rsidRPr="005A4223" w:rsidRDefault="005A4223" w:rsidP="005A4223">
            <w:pPr>
              <w:rPr>
                <w:sz w:val="24"/>
                <w:szCs w:val="24"/>
              </w:rPr>
            </w:pPr>
            <w:r w:rsidRPr="005A4223">
              <w:rPr>
                <w:sz w:val="24"/>
                <w:szCs w:val="24"/>
              </w:rPr>
              <w:t xml:space="preserve">Длина, мм: </w:t>
            </w:r>
            <w:r w:rsidR="00CA388F">
              <w:rPr>
                <w:sz w:val="24"/>
                <w:szCs w:val="24"/>
              </w:rPr>
              <w:t>90;</w:t>
            </w:r>
            <w:r>
              <w:rPr>
                <w:sz w:val="24"/>
                <w:szCs w:val="24"/>
              </w:rPr>
              <w:t>100;</w:t>
            </w:r>
            <w:r w:rsidRPr="005A4223">
              <w:rPr>
                <w:sz w:val="24"/>
                <w:szCs w:val="24"/>
              </w:rPr>
              <w:t>120 мм</w:t>
            </w:r>
          </w:p>
          <w:p w14:paraId="1DBEB5AA" w14:textId="77777777" w:rsidR="005A4223" w:rsidRPr="005A4223" w:rsidRDefault="005A4223" w:rsidP="005A4223">
            <w:pPr>
              <w:rPr>
                <w:sz w:val="24"/>
                <w:szCs w:val="24"/>
              </w:rPr>
            </w:pPr>
            <w:r w:rsidRPr="005A4223">
              <w:rPr>
                <w:sz w:val="24"/>
                <w:szCs w:val="24"/>
              </w:rPr>
              <w:t>Диаметр, мм: 4 мм</w:t>
            </w:r>
          </w:p>
          <w:p w14:paraId="384C0816" w14:textId="77777777" w:rsidR="005A4223" w:rsidRPr="005A4223" w:rsidRDefault="005A4223" w:rsidP="005A4223">
            <w:pPr>
              <w:rPr>
                <w:sz w:val="24"/>
                <w:szCs w:val="24"/>
              </w:rPr>
            </w:pPr>
            <w:r w:rsidRPr="005A4223">
              <w:rPr>
                <w:sz w:val="24"/>
                <w:szCs w:val="24"/>
              </w:rPr>
              <w:t>Основной материал: сталь</w:t>
            </w:r>
          </w:p>
          <w:p w14:paraId="57DEF8DA" w14:textId="77777777" w:rsidR="005A4223" w:rsidRPr="005A4223" w:rsidRDefault="005A4223" w:rsidP="005A4223">
            <w:pPr>
              <w:rPr>
                <w:sz w:val="24"/>
                <w:szCs w:val="24"/>
              </w:rPr>
            </w:pPr>
            <w:r w:rsidRPr="005A4223">
              <w:rPr>
                <w:sz w:val="24"/>
                <w:szCs w:val="24"/>
              </w:rPr>
              <w:t>Покрытие: без покрытия</w:t>
            </w:r>
          </w:p>
          <w:p w14:paraId="1FFD9A44" w14:textId="77777777" w:rsidR="005D761D" w:rsidRDefault="005A4223" w:rsidP="005A4223">
            <w:pPr>
              <w:rPr>
                <w:sz w:val="24"/>
                <w:szCs w:val="24"/>
              </w:rPr>
            </w:pPr>
            <w:r w:rsidRPr="005A4223">
              <w:rPr>
                <w:sz w:val="24"/>
                <w:szCs w:val="24"/>
              </w:rPr>
              <w:t>Страна: РОССИЯ</w:t>
            </w:r>
          </w:p>
        </w:tc>
      </w:tr>
      <w:tr w:rsidR="00CA388F" w14:paraId="48CF46F3" w14:textId="77777777" w:rsidTr="005A4223">
        <w:trPr>
          <w:trHeight w:val="113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2FFD" w14:textId="77777777" w:rsidR="00CA388F" w:rsidRDefault="00CA3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BD45" w14:textId="77777777" w:rsidR="00CA388F" w:rsidRDefault="00CA388F">
            <w:pPr>
              <w:rPr>
                <w:sz w:val="24"/>
                <w:szCs w:val="24"/>
              </w:rPr>
            </w:pPr>
            <w:r w:rsidRPr="00CA388F">
              <w:rPr>
                <w:sz w:val="24"/>
                <w:szCs w:val="24"/>
              </w:rPr>
              <w:t>Виды и цель работ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0164" w14:textId="77777777" w:rsidR="00CA388F" w:rsidRPr="005A4223" w:rsidRDefault="00CA388F" w:rsidP="005A4223">
            <w:pPr>
              <w:rPr>
                <w:sz w:val="24"/>
                <w:szCs w:val="24"/>
              </w:rPr>
            </w:pPr>
            <w:r w:rsidRPr="00CA388F">
              <w:rPr>
                <w:sz w:val="24"/>
                <w:szCs w:val="24"/>
              </w:rPr>
              <w:t xml:space="preserve">Поставка </w:t>
            </w:r>
            <w:r>
              <w:rPr>
                <w:sz w:val="24"/>
                <w:szCs w:val="24"/>
              </w:rPr>
              <w:t>рубероида</w:t>
            </w:r>
          </w:p>
        </w:tc>
      </w:tr>
      <w:tr w:rsidR="00CA388F" w14:paraId="0A0770A9" w14:textId="77777777" w:rsidTr="005A4223">
        <w:trPr>
          <w:trHeight w:val="113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A826" w14:textId="77777777" w:rsidR="00CA388F" w:rsidRDefault="00CA3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ABC6" w14:textId="77777777" w:rsidR="00CA388F" w:rsidRDefault="00CA388F">
            <w:pPr>
              <w:rPr>
                <w:sz w:val="24"/>
                <w:szCs w:val="24"/>
              </w:rPr>
            </w:pPr>
            <w:r w:rsidRPr="00CA388F">
              <w:rPr>
                <w:sz w:val="24"/>
                <w:szCs w:val="24"/>
              </w:rPr>
              <w:t>описание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88F9" w14:textId="77777777" w:rsidR="00020FAD" w:rsidRP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Страна производства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Россия</w:t>
            </w:r>
          </w:p>
          <w:p w14:paraId="47D17B38" w14:textId="77777777" w:rsid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Вес, кг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19.5</w:t>
            </w:r>
          </w:p>
          <w:p w14:paraId="4A70E71D" w14:textId="77777777" w:rsidR="001D0C4D" w:rsidRDefault="001D0C4D" w:rsidP="0002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Длинна рулона 15 м</w:t>
            </w:r>
          </w:p>
          <w:p w14:paraId="685F2038" w14:textId="77777777" w:rsidR="001D0C4D" w:rsidRPr="00020FAD" w:rsidRDefault="001D0C4D" w:rsidP="0002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полотна 1 м</w:t>
            </w:r>
          </w:p>
          <w:p w14:paraId="2463F8A2" w14:textId="77777777" w:rsidR="00020FAD" w:rsidRP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Тип товара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Рубероид</w:t>
            </w:r>
          </w:p>
          <w:p w14:paraId="2A463518" w14:textId="77777777" w:rsidR="00020FAD" w:rsidRP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Цвет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Серый</w:t>
            </w:r>
          </w:p>
          <w:p w14:paraId="626FB62E" w14:textId="77777777" w:rsidR="00020FAD" w:rsidRP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Цвет производителя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Темно-серый</w:t>
            </w:r>
          </w:p>
          <w:p w14:paraId="72ACE218" w14:textId="77777777" w:rsidR="00020FAD" w:rsidRP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Кровельный</w:t>
            </w:r>
          </w:p>
          <w:p w14:paraId="6D6A9552" w14:textId="77777777" w:rsidR="00020FAD" w:rsidRP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Основа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Картон</w:t>
            </w:r>
          </w:p>
          <w:p w14:paraId="2CEF6C7E" w14:textId="77777777" w:rsidR="00020FAD" w:rsidRPr="00020FAD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Марка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РПП-300</w:t>
            </w:r>
          </w:p>
          <w:p w14:paraId="7821E16E" w14:textId="77777777" w:rsidR="008B64B2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Тип кровли</w:t>
            </w:r>
            <w:r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Плоская, Скатная</w:t>
            </w:r>
            <w:r>
              <w:rPr>
                <w:sz w:val="24"/>
                <w:szCs w:val="24"/>
              </w:rPr>
              <w:t xml:space="preserve"> </w:t>
            </w:r>
          </w:p>
          <w:p w14:paraId="46D239FD" w14:textId="77777777" w:rsidR="00CA388F" w:rsidRPr="005A4223" w:rsidRDefault="00020FAD" w:rsidP="00020FAD">
            <w:pPr>
              <w:rPr>
                <w:sz w:val="24"/>
                <w:szCs w:val="24"/>
              </w:rPr>
            </w:pPr>
            <w:r w:rsidRPr="00020FAD">
              <w:rPr>
                <w:sz w:val="24"/>
                <w:szCs w:val="24"/>
              </w:rPr>
              <w:t>Температура гибкости на брусе R=25мм (°С)</w:t>
            </w:r>
            <w:r w:rsidR="008B64B2">
              <w:rPr>
                <w:sz w:val="24"/>
                <w:szCs w:val="24"/>
              </w:rPr>
              <w:t xml:space="preserve"> </w:t>
            </w:r>
            <w:r w:rsidRPr="00020FAD">
              <w:rPr>
                <w:sz w:val="24"/>
                <w:szCs w:val="24"/>
              </w:rPr>
              <w:t>5</w:t>
            </w:r>
          </w:p>
        </w:tc>
      </w:tr>
    </w:tbl>
    <w:p w14:paraId="5A79BD63" w14:textId="77777777" w:rsidR="008B64B2" w:rsidRDefault="008B64B2" w:rsidP="005D761D"/>
    <w:p w14:paraId="0B636F70" w14:textId="77777777" w:rsidR="005D761D" w:rsidRDefault="005D761D" w:rsidP="005D761D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ПОСТАВЩИК                                                                      ЗАКАЗЧИК</w:t>
      </w:r>
    </w:p>
    <w:p w14:paraId="00B6C175" w14:textId="77777777" w:rsidR="005D761D" w:rsidRDefault="005D761D" w:rsidP="005D761D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Директор ФГБУ «Национальный       </w:t>
      </w:r>
    </w:p>
    <w:p w14:paraId="7E284798" w14:textId="77777777" w:rsidR="005D761D" w:rsidRDefault="005D761D" w:rsidP="005D761D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парк «Сенгилеевские горы»</w:t>
      </w:r>
    </w:p>
    <w:p w14:paraId="6A4F84DC" w14:textId="77777777" w:rsidR="005D761D" w:rsidRDefault="005D761D" w:rsidP="005D761D">
      <w:pPr>
        <w:shd w:val="clear" w:color="auto" w:fill="FFFFFF"/>
        <w:rPr>
          <w:color w:val="000000"/>
          <w:sz w:val="24"/>
          <w:szCs w:val="24"/>
        </w:rPr>
      </w:pPr>
    </w:p>
    <w:p w14:paraId="07A8CDDB" w14:textId="77777777" w:rsidR="005D761D" w:rsidRDefault="005D761D" w:rsidP="005D761D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 /                         /</w:t>
      </w:r>
      <w:r>
        <w:rPr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                        _________________В.Б.Дручинин</w:t>
      </w:r>
    </w:p>
    <w:p w14:paraId="71EE0D8B" w14:textId="77777777" w:rsidR="005D761D" w:rsidRDefault="005D761D" w:rsidP="000814CF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м.п                                                                                           м.п.</w:t>
      </w:r>
    </w:p>
    <w:sectPr w:rsidR="005D761D" w:rsidSect="008B64B2">
      <w:pgSz w:w="11906" w:h="16838"/>
      <w:pgMar w:top="709" w:right="851" w:bottom="709" w:left="1701" w:header="720" w:footer="720" w:gutter="0"/>
      <w:cols w:space="720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7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7" w:hanging="360"/>
      </w:pPr>
      <w:rPr>
        <w:rFonts w:cs="Times New Roman" w:hint="default"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7" w:hanging="108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sz w:val="22"/>
        <w:szCs w:val="22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2"/>
        <w:szCs w:val="22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sz w:val="22"/>
        <w:szCs w:val="22"/>
        <w:lang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  <w:sz w:val="22"/>
        <w:szCs w:val="22"/>
        <w:lang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  <w:sz w:val="22"/>
        <w:szCs w:val="22"/>
        <w:lang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sz w:val="22"/>
        <w:szCs w:val="22"/>
        <w:lang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sz w:val="22"/>
        <w:szCs w:val="22"/>
        <w:lang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sz w:val="22"/>
        <w:szCs w:val="22"/>
        <w:lang w:eastAsia="ru-RU"/>
      </w:rPr>
    </w:lvl>
  </w:abstractNum>
  <w:abstractNum w:abstractNumId="2" w15:restartNumberingAfterBreak="0">
    <w:nsid w:val="04D102CD"/>
    <w:multiLevelType w:val="hybridMultilevel"/>
    <w:tmpl w:val="F0962B3C"/>
    <w:lvl w:ilvl="0" w:tplc="003694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44339"/>
    <w:multiLevelType w:val="multilevel"/>
    <w:tmpl w:val="0FA44339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0000"/>
        <w:sz w:val="22"/>
      </w:rPr>
    </w:lvl>
  </w:abstractNum>
  <w:abstractNum w:abstractNumId="4" w15:restartNumberingAfterBreak="0">
    <w:nsid w:val="353F6EDD"/>
    <w:multiLevelType w:val="multilevel"/>
    <w:tmpl w:val="353F6EDD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0A5AC7"/>
    <w:multiLevelType w:val="multilevel"/>
    <w:tmpl w:val="3D0A5AC7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653643"/>
    <w:multiLevelType w:val="multilevel"/>
    <w:tmpl w:val="3F65364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236DD"/>
    <w:multiLevelType w:val="hybridMultilevel"/>
    <w:tmpl w:val="C2723F06"/>
    <w:lvl w:ilvl="0" w:tplc="2A40260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F28EC"/>
    <w:multiLevelType w:val="hybridMultilevel"/>
    <w:tmpl w:val="5B8683A0"/>
    <w:lvl w:ilvl="0" w:tplc="CD6679B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BC5A90"/>
    <w:multiLevelType w:val="multilevel"/>
    <w:tmpl w:val="7DBC5A90"/>
    <w:lvl w:ilvl="0">
      <w:start w:val="10"/>
      <w:numFmt w:val="decimal"/>
      <w:lvlText w:val="%1."/>
      <w:lvlJc w:val="left"/>
      <w:pPr>
        <w:ind w:left="306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ind w:left="3780" w:hanging="360"/>
      </w:pPr>
    </w:lvl>
    <w:lvl w:ilvl="2">
      <w:start w:val="1"/>
      <w:numFmt w:val="lowerRoman"/>
      <w:lvlText w:val="%3."/>
      <w:lvlJc w:val="right"/>
      <w:pPr>
        <w:ind w:left="4500" w:hanging="180"/>
      </w:pPr>
    </w:lvl>
    <w:lvl w:ilvl="3">
      <w:start w:val="1"/>
      <w:numFmt w:val="decimal"/>
      <w:lvlText w:val="%4."/>
      <w:lvlJc w:val="left"/>
      <w:pPr>
        <w:ind w:left="5220" w:hanging="360"/>
      </w:pPr>
    </w:lvl>
    <w:lvl w:ilvl="4">
      <w:start w:val="1"/>
      <w:numFmt w:val="lowerLetter"/>
      <w:lvlText w:val="%5."/>
      <w:lvlJc w:val="left"/>
      <w:pPr>
        <w:ind w:left="5940" w:hanging="360"/>
      </w:pPr>
    </w:lvl>
    <w:lvl w:ilvl="5">
      <w:start w:val="1"/>
      <w:numFmt w:val="lowerRoman"/>
      <w:lvlText w:val="%6."/>
      <w:lvlJc w:val="right"/>
      <w:pPr>
        <w:ind w:left="6660" w:hanging="180"/>
      </w:pPr>
    </w:lvl>
    <w:lvl w:ilvl="6">
      <w:start w:val="1"/>
      <w:numFmt w:val="decimal"/>
      <w:lvlText w:val="%7."/>
      <w:lvlJc w:val="left"/>
      <w:pPr>
        <w:ind w:left="7380" w:hanging="360"/>
      </w:pPr>
    </w:lvl>
    <w:lvl w:ilvl="7">
      <w:start w:val="1"/>
      <w:numFmt w:val="lowerLetter"/>
      <w:lvlText w:val="%8."/>
      <w:lvlJc w:val="left"/>
      <w:pPr>
        <w:ind w:left="8100" w:hanging="360"/>
      </w:pPr>
    </w:lvl>
    <w:lvl w:ilvl="8">
      <w:start w:val="1"/>
      <w:numFmt w:val="lowerRoman"/>
      <w:lvlText w:val="%9."/>
      <w:lvlJc w:val="right"/>
      <w:pPr>
        <w:ind w:left="8820" w:hanging="180"/>
      </w:pPr>
    </w:lvl>
  </w:abstractNum>
  <w:num w:numId="1" w16cid:durableId="106314244">
    <w:abstractNumId w:val="0"/>
  </w:num>
  <w:num w:numId="2" w16cid:durableId="1628047240">
    <w:abstractNumId w:val="1"/>
  </w:num>
  <w:num w:numId="3" w16cid:durableId="542715689">
    <w:abstractNumId w:val="3"/>
  </w:num>
  <w:num w:numId="4" w16cid:durableId="1942375489">
    <w:abstractNumId w:val="6"/>
  </w:num>
  <w:num w:numId="5" w16cid:durableId="402799320">
    <w:abstractNumId w:val="4"/>
  </w:num>
  <w:num w:numId="6" w16cid:durableId="572589488">
    <w:abstractNumId w:val="5"/>
  </w:num>
  <w:num w:numId="7" w16cid:durableId="1868831176">
    <w:abstractNumId w:val="9"/>
  </w:num>
  <w:num w:numId="8" w16cid:durableId="866068340">
    <w:abstractNumId w:val="7"/>
  </w:num>
  <w:num w:numId="9" w16cid:durableId="1284724602">
    <w:abstractNumId w:val="8"/>
  </w:num>
  <w:num w:numId="10" w16cid:durableId="819928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689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54"/>
    <w:rsid w:val="00011740"/>
    <w:rsid w:val="00020FAD"/>
    <w:rsid w:val="0006354F"/>
    <w:rsid w:val="000814CF"/>
    <w:rsid w:val="00095F4E"/>
    <w:rsid w:val="000B092F"/>
    <w:rsid w:val="000D50B1"/>
    <w:rsid w:val="001208E1"/>
    <w:rsid w:val="00140FC8"/>
    <w:rsid w:val="00196B27"/>
    <w:rsid w:val="001A13AC"/>
    <w:rsid w:val="001B1E2B"/>
    <w:rsid w:val="001B5BC1"/>
    <w:rsid w:val="001C745A"/>
    <w:rsid w:val="001D0C4D"/>
    <w:rsid w:val="001D5C1C"/>
    <w:rsid w:val="001F35FA"/>
    <w:rsid w:val="00201A5A"/>
    <w:rsid w:val="002556BE"/>
    <w:rsid w:val="002741EC"/>
    <w:rsid w:val="003B01E4"/>
    <w:rsid w:val="00402168"/>
    <w:rsid w:val="00456590"/>
    <w:rsid w:val="00460C48"/>
    <w:rsid w:val="00475106"/>
    <w:rsid w:val="00475707"/>
    <w:rsid w:val="004C5396"/>
    <w:rsid w:val="00550D77"/>
    <w:rsid w:val="00551062"/>
    <w:rsid w:val="00552F37"/>
    <w:rsid w:val="005621D4"/>
    <w:rsid w:val="0059010D"/>
    <w:rsid w:val="00596DE9"/>
    <w:rsid w:val="005A4223"/>
    <w:rsid w:val="005A45F5"/>
    <w:rsid w:val="005B3961"/>
    <w:rsid w:val="005B41B5"/>
    <w:rsid w:val="005D761D"/>
    <w:rsid w:val="005E67BA"/>
    <w:rsid w:val="005F1005"/>
    <w:rsid w:val="005F26E5"/>
    <w:rsid w:val="00612624"/>
    <w:rsid w:val="00640128"/>
    <w:rsid w:val="00707A66"/>
    <w:rsid w:val="00722564"/>
    <w:rsid w:val="007B6419"/>
    <w:rsid w:val="007E4901"/>
    <w:rsid w:val="007F0496"/>
    <w:rsid w:val="0081184D"/>
    <w:rsid w:val="0089418E"/>
    <w:rsid w:val="008A7C28"/>
    <w:rsid w:val="008B64B2"/>
    <w:rsid w:val="00902BE7"/>
    <w:rsid w:val="009233A8"/>
    <w:rsid w:val="00931BA7"/>
    <w:rsid w:val="00973C33"/>
    <w:rsid w:val="009A46DE"/>
    <w:rsid w:val="009B0FCA"/>
    <w:rsid w:val="009C0A18"/>
    <w:rsid w:val="00A31B1C"/>
    <w:rsid w:val="00A66914"/>
    <w:rsid w:val="00A95CB7"/>
    <w:rsid w:val="00AA61A6"/>
    <w:rsid w:val="00AB3954"/>
    <w:rsid w:val="00B134B8"/>
    <w:rsid w:val="00B32160"/>
    <w:rsid w:val="00BB0579"/>
    <w:rsid w:val="00BC386D"/>
    <w:rsid w:val="00C50BA0"/>
    <w:rsid w:val="00CA11ED"/>
    <w:rsid w:val="00CA388F"/>
    <w:rsid w:val="00CA4FBE"/>
    <w:rsid w:val="00CB5146"/>
    <w:rsid w:val="00CD24CC"/>
    <w:rsid w:val="00CE296D"/>
    <w:rsid w:val="00D218D7"/>
    <w:rsid w:val="00D4789D"/>
    <w:rsid w:val="00D66BEE"/>
    <w:rsid w:val="00E245ED"/>
    <w:rsid w:val="00E26FFE"/>
    <w:rsid w:val="00E56400"/>
    <w:rsid w:val="00E62BB8"/>
    <w:rsid w:val="00E778D6"/>
    <w:rsid w:val="00E952EC"/>
    <w:rsid w:val="00F82F5D"/>
    <w:rsid w:val="00FD417F"/>
    <w:rsid w:val="00FE3E4C"/>
    <w:rsid w:val="00FF68BA"/>
    <w:rsid w:val="0D07259D"/>
    <w:rsid w:val="5851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CAE251"/>
  <w15:chartTrackingRefBased/>
  <w15:docId w15:val="{FEAD80E4-F826-444D-931C-E7037F67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tabs>
        <w:tab w:val="left" w:pos="0"/>
      </w:tabs>
      <w:spacing w:line="250" w:lineRule="exac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tabs>
        <w:tab w:val="left" w:pos="0"/>
      </w:tabs>
      <w:spacing w:line="245" w:lineRule="exact"/>
      <w:ind w:left="101" w:firstLine="0"/>
      <w:jc w:val="center"/>
      <w:outlineLvl w:val="1"/>
    </w:pPr>
    <w:rPr>
      <w:rFonts w:ascii="Arial" w:hAnsi="Arial" w:cs="Arial"/>
      <w:color w:val="000000"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hd w:val="clear" w:color="auto" w:fill="FFFFFF"/>
      <w:tabs>
        <w:tab w:val="left" w:pos="0"/>
      </w:tabs>
      <w:spacing w:line="250" w:lineRule="exact"/>
      <w:ind w:left="4094" w:firstLine="0"/>
      <w:outlineLvl w:val="2"/>
    </w:pPr>
    <w:rPr>
      <w:rFonts w:ascii="Arial" w:hAnsi="Arial" w:cs="Arial"/>
      <w:color w:val="000000"/>
      <w:spacing w:val="49"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tabs>
        <w:tab w:val="left" w:pos="0"/>
      </w:tabs>
      <w:spacing w:before="254" w:line="245" w:lineRule="exact"/>
      <w:jc w:val="center"/>
      <w:outlineLvl w:val="3"/>
    </w:pPr>
    <w:rPr>
      <w:rFonts w:ascii="Arial" w:hAnsi="Arial" w:cs="Arial"/>
      <w:color w:val="000000"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hd w:val="clear" w:color="auto" w:fill="FFFFFF"/>
      <w:tabs>
        <w:tab w:val="left" w:pos="0"/>
      </w:tabs>
      <w:spacing w:line="250" w:lineRule="exact"/>
      <w:ind w:left="3828" w:firstLine="0"/>
      <w:jc w:val="both"/>
      <w:outlineLvl w:val="4"/>
    </w:pPr>
    <w:rPr>
      <w:rFonts w:ascii="Arial" w:hAnsi="Arial" w:cs="Arial"/>
      <w:color w:val="000000"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hd w:val="clear" w:color="auto" w:fill="FFFFFF"/>
      <w:tabs>
        <w:tab w:val="left" w:pos="0"/>
      </w:tabs>
      <w:spacing w:line="250" w:lineRule="exact"/>
      <w:ind w:left="3828" w:firstLine="0"/>
      <w:outlineLvl w:val="5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</w:style>
  <w:style w:type="character" w:customStyle="1" w:styleId="10">
    <w:name w:val="Основной шрифт абзаца1"/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Body Text"/>
    <w:basedOn w:val="a"/>
    <w:pPr>
      <w:shd w:val="clear" w:color="auto" w:fill="FFFFFF"/>
      <w:spacing w:line="250" w:lineRule="exact"/>
    </w:pPr>
  </w:style>
  <w:style w:type="paragraph" w:styleId="aa">
    <w:name w:val="Body Text Indent"/>
    <w:basedOn w:val="a"/>
    <w:pPr>
      <w:shd w:val="clear" w:color="auto" w:fill="FFFFFF"/>
      <w:spacing w:line="250" w:lineRule="exact"/>
      <w:ind w:left="5670"/>
    </w:pPr>
    <w:rPr>
      <w:rFonts w:ascii="Arial" w:hAnsi="Arial" w:cs="Arial"/>
      <w:sz w:val="24"/>
    </w:rPr>
  </w:style>
  <w:style w:type="paragraph" w:styleId="ab">
    <w:name w:val="Название"/>
    <w:basedOn w:val="a"/>
    <w:next w:val="a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List"/>
    <w:basedOn w:val="a9"/>
    <w:rPr>
      <w:rFonts w:cs="Mangal"/>
    </w:rPr>
  </w:style>
  <w:style w:type="table" w:styleId="ae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 w:hint="default"/>
      <w:sz w:val="24"/>
      <w:szCs w:val="24"/>
      <w:lang w:eastAsia="ru-RU"/>
    </w:rPr>
  </w:style>
  <w:style w:type="character" w:customStyle="1" w:styleId="WW8Num1z2">
    <w:name w:val="WW8Num1z2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color w:val="000000"/>
      <w:sz w:val="24"/>
    </w:rPr>
  </w:style>
  <w:style w:type="character" w:customStyle="1" w:styleId="WW8Num2z1">
    <w:name w:val="WW8Num2z1"/>
    <w:rPr>
      <w:rFonts w:ascii="Arial" w:hAnsi="Arial" w:cs="Arial" w:hint="default"/>
      <w:color w:val="000000"/>
      <w:sz w:val="24"/>
      <w:szCs w:val="20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</w:style>
  <w:style w:type="character" w:customStyle="1" w:styleId="WW8Num4z1">
    <w:name w:val="WW8Num4z1"/>
    <w:rPr>
      <w:rFonts w:hint="default"/>
      <w:sz w:val="22"/>
      <w:szCs w:val="22"/>
      <w:lang w:eastAsia="ru-RU"/>
    </w:rPr>
  </w:style>
  <w:style w:type="character" w:customStyle="1" w:styleId="WW8Num5z0">
    <w:name w:val="WW8Num5z0"/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1z0">
    <w:name w:val="WW8Num11z0"/>
    <w:rPr>
      <w:rFonts w:hint="default"/>
    </w:rPr>
  </w:style>
  <w:style w:type="character" w:customStyle="1" w:styleId="af">
    <w:name w:val="Текст выноски Знак"/>
    <w:rPr>
      <w:rFonts w:ascii="Tahoma" w:hAnsi="Tahoma" w:cs="Tahoma"/>
      <w:sz w:val="16"/>
      <w:szCs w:val="16"/>
    </w:rPr>
  </w:style>
  <w:style w:type="character" w:customStyle="1" w:styleId="af0">
    <w:name w:val="Основной текст Знак"/>
    <w:rPr>
      <w:shd w:val="clear" w:color="auto" w:fill="FFFFFF"/>
    </w:rPr>
  </w:style>
  <w:style w:type="character" w:customStyle="1" w:styleId="chief-title">
    <w:name w:val="chief-title"/>
  </w:style>
  <w:style w:type="character" w:customStyle="1" w:styleId="company-infotext">
    <w:name w:val="company-info__text"/>
  </w:style>
  <w:style w:type="character" w:customStyle="1" w:styleId="21">
    <w:name w:val="Основной текст 2 Знак"/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Цитата1"/>
    <w:basedOn w:val="a"/>
    <w:pPr>
      <w:shd w:val="clear" w:color="auto" w:fill="FFFFFF"/>
      <w:tabs>
        <w:tab w:val="left" w:pos="6173"/>
      </w:tabs>
      <w:spacing w:before="240" w:line="250" w:lineRule="exact"/>
      <w:ind w:left="82" w:right="883" w:firstLine="60"/>
    </w:pPr>
    <w:rPr>
      <w:color w:val="000000"/>
      <w:w w:val="102"/>
    </w:rPr>
  </w:style>
  <w:style w:type="paragraph" w:customStyle="1" w:styleId="210">
    <w:name w:val="Основной текст 21"/>
    <w:basedOn w:val="a"/>
    <w:pPr>
      <w:shd w:val="clear" w:color="auto" w:fill="FFFFFF"/>
      <w:spacing w:before="240" w:line="250" w:lineRule="exact"/>
      <w:jc w:val="both"/>
    </w:pPr>
    <w:rPr>
      <w:rFonts w:ascii="Arial" w:hAnsi="Arial" w:cs="Arial"/>
      <w:color w:val="000000"/>
      <w:sz w:val="24"/>
    </w:rPr>
  </w:style>
  <w:style w:type="paragraph" w:customStyle="1" w:styleId="FR1">
    <w:name w:val="FR1"/>
    <w:pPr>
      <w:widowControl w:val="0"/>
      <w:suppressAutoHyphens/>
      <w:spacing w:line="100" w:lineRule="atLeast"/>
      <w:ind w:left="80"/>
    </w:pPr>
    <w:rPr>
      <w:kern w:val="1"/>
      <w:lang w:eastAsia="zh-CN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Содержимое врезки"/>
    <w:basedOn w:val="a9"/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styleId="af4">
    <w:name w:val="List Paragraph"/>
    <w:basedOn w:val="a"/>
    <w:uiPriority w:val="34"/>
    <w:qFormat/>
    <w:pPr>
      <w:widowControl/>
      <w:suppressAutoHyphens w:val="0"/>
      <w:autoSpaceDE/>
      <w:ind w:left="720"/>
      <w:contextualSpacing/>
      <w:jc w:val="both"/>
    </w:p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zh-CN"/>
    </w:rPr>
  </w:style>
  <w:style w:type="character" w:styleId="af5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psenggor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83365-0691-4439-ADE7-A3AA7A7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DG Win&amp;Soft</Company>
  <LinksUpToDate>false</LinksUpToDate>
  <CharactersWithSpaces>17375</CharactersWithSpaces>
  <SharedDoc>false</SharedDoc>
  <HLinks>
    <vt:vector size="6" baseType="variant">
      <vt:variant>
        <vt:i4>3866628</vt:i4>
      </vt:variant>
      <vt:variant>
        <vt:i4>0</vt:i4>
      </vt:variant>
      <vt:variant>
        <vt:i4>0</vt:i4>
      </vt:variant>
      <vt:variant>
        <vt:i4>5</vt:i4>
      </vt:variant>
      <vt:variant>
        <vt:lpwstr>mailto:npsenggory@mail.ru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Дылдин</dc:creator>
  <cp:keywords/>
  <dc:description/>
  <cp:lastModifiedBy>ФГБУ НП Сенгилеевские горы</cp:lastModifiedBy>
  <cp:revision>2</cp:revision>
  <cp:lastPrinted>2023-05-16T07:24:00Z</cp:lastPrinted>
  <dcterms:created xsi:type="dcterms:W3CDTF">2026-08-27T07:55:00Z</dcterms:created>
  <dcterms:modified xsi:type="dcterms:W3CDTF">2026-08-27T07:55:00Z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116D070380634CE1B65310D3802AC189_12</vt:lpwstr>
  </property>
</Properties>
</file>