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 и оплатить</w:t>
      </w:r>
      <w:r w:rsidR="00F54E83">
        <w:rPr>
          <w:rFonts w:ascii="Times New Roman" w:hAnsi="Times New Roman"/>
          <w:sz w:val="24"/>
          <w:szCs w:val="24"/>
        </w:rPr>
        <w:t xml:space="preserve"> </w:t>
      </w:r>
      <w:r w:rsidR="00B97DC3">
        <w:rPr>
          <w:rFonts w:ascii="Times New Roman" w:hAnsi="Times New Roman"/>
        </w:rPr>
        <w:t>центрифуги лабораторные</w:t>
      </w:r>
      <w:r w:rsidR="009C6C8B">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BA2BA9">
        <w:rPr>
          <w:rFonts w:ascii="Times New Roman" w:hAnsi="Times New Roman"/>
          <w:sz w:val="24"/>
          <w:szCs w:val="24"/>
        </w:rPr>
        <w:t>Верхневолжская набережная, д. 18/1</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и безопасность Товара, </w:t>
      </w:r>
      <w:r w:rsidR="00A02507" w:rsidRPr="00705EBB">
        <w:rPr>
          <w:rFonts w:ascii="Times New Roman" w:hAnsi="Times New Roman"/>
          <w:color w:val="000000"/>
          <w:sz w:val="24"/>
          <w:szCs w:val="24"/>
        </w:rPr>
        <w:t xml:space="preserve">регистрационного удостоверения (выписку из реестра медицинских изделий), </w:t>
      </w:r>
      <w:r w:rsidR="003108E3" w:rsidRPr="00705EBB">
        <w:rPr>
          <w:rFonts w:ascii="Times New Roman" w:hAnsi="Times New Roman"/>
          <w:color w:val="000000"/>
          <w:sz w:val="24"/>
          <w:szCs w:val="24"/>
        </w:rPr>
        <w:t>а также подписанные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Pr="003B4024"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ение 7-ми</w:t>
      </w:r>
      <w:r w:rsidR="006C5FF6" w:rsidRPr="00B0060D">
        <w:rPr>
          <w:rFonts w:ascii="Times New Roman" w:hAnsi="Times New Roman"/>
          <w:sz w:val="24"/>
          <w:szCs w:val="24"/>
        </w:rPr>
        <w:t xml:space="preserve"> 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__________________/                                       /</w:t>
            </w:r>
          </w:p>
          <w:p w:rsidR="00EF0034" w:rsidRPr="00705EBB" w:rsidRDefault="00EF0034"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445742" w:rsidRPr="00705EBB" w:rsidRDefault="00445742"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№______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p w:rsidR="00232A4A" w:rsidRPr="00705EBB" w:rsidRDefault="00232A4A" w:rsidP="00232A4A">
      <w:pPr>
        <w:spacing w:after="0" w:line="240" w:lineRule="auto"/>
        <w:jc w:val="center"/>
        <w:rPr>
          <w:rFonts w:ascii="Times New Roman" w:hAnsi="Times New Roman"/>
          <w:sz w:val="24"/>
          <w:szCs w:val="24"/>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1184"/>
        <w:gridCol w:w="801"/>
        <w:gridCol w:w="1332"/>
        <w:gridCol w:w="1366"/>
      </w:tblGrid>
      <w:tr w:rsidR="00232A4A" w:rsidRPr="00705EBB" w:rsidTr="00B61AB3">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24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1184"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332"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F7764D" w:rsidRPr="003B4024" w:rsidTr="00B61AB3">
        <w:tc>
          <w:tcPr>
            <w:tcW w:w="534" w:type="dxa"/>
          </w:tcPr>
          <w:p w:rsidR="00F7764D" w:rsidRPr="00705EBB" w:rsidRDefault="00F7764D"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244" w:type="dxa"/>
            <w:vAlign w:val="center"/>
          </w:tcPr>
          <w:p w:rsidR="00163AD5" w:rsidRDefault="00CC6965" w:rsidP="00F33A46">
            <w:pPr>
              <w:spacing w:after="0" w:line="240" w:lineRule="auto"/>
              <w:rPr>
                <w:rFonts w:ascii="Times New Roman" w:hAnsi="Times New Roman"/>
                <w:sz w:val="24"/>
                <w:szCs w:val="24"/>
              </w:rPr>
            </w:pPr>
            <w:r w:rsidRPr="00CC6965">
              <w:rPr>
                <w:rFonts w:ascii="Times New Roman" w:hAnsi="Times New Roman"/>
                <w:sz w:val="24"/>
                <w:szCs w:val="24"/>
              </w:rPr>
              <w:t>ЦЕНТРИФУГА лабораторная модель LC-04A "</w:t>
            </w:r>
            <w:proofErr w:type="spellStart"/>
            <w:r w:rsidRPr="00CC6965">
              <w:rPr>
                <w:rFonts w:ascii="Times New Roman" w:hAnsi="Times New Roman"/>
                <w:sz w:val="24"/>
                <w:szCs w:val="24"/>
              </w:rPr>
              <w:t>Armed</w:t>
            </w:r>
            <w:proofErr w:type="spellEnd"/>
            <w:r w:rsidRPr="00CC6965">
              <w:rPr>
                <w:rFonts w:ascii="Times New Roman" w:hAnsi="Times New Roman"/>
                <w:sz w:val="24"/>
                <w:szCs w:val="24"/>
              </w:rPr>
              <w:t>"</w:t>
            </w:r>
          </w:p>
          <w:p w:rsidR="00CC6965" w:rsidRPr="00CC6965" w:rsidRDefault="00CC6965" w:rsidP="00F33A46">
            <w:pPr>
              <w:spacing w:after="0" w:line="240" w:lineRule="auto"/>
              <w:rPr>
                <w:rFonts w:ascii="Times New Roman" w:hAnsi="Times New Roman"/>
                <w:sz w:val="24"/>
                <w:szCs w:val="24"/>
              </w:rPr>
            </w:pPr>
          </w:p>
          <w:p w:rsidR="00F33A46" w:rsidRPr="00055D5A" w:rsidRDefault="00F33A46" w:rsidP="00055D5A">
            <w:pPr>
              <w:spacing w:after="0" w:line="240" w:lineRule="auto"/>
              <w:rPr>
                <w:rFonts w:ascii="Times New Roman" w:hAnsi="Times New Roman"/>
                <w:sz w:val="24"/>
                <w:szCs w:val="24"/>
              </w:rPr>
            </w:pPr>
            <w:r w:rsidRPr="00055D5A">
              <w:rPr>
                <w:rFonts w:ascii="Times New Roman" w:hAnsi="Times New Roman"/>
                <w:sz w:val="24"/>
                <w:szCs w:val="24"/>
              </w:rPr>
              <w:t>Описание:</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Вместимость</w:t>
            </w:r>
            <w:r w:rsidRPr="00CC6965">
              <w:rPr>
                <w:rFonts w:ascii="Times New Roman" w:hAnsi="Times New Roman"/>
                <w:sz w:val="24"/>
                <w:szCs w:val="24"/>
              </w:rPr>
              <w:tab/>
              <w:t>12 пробирок</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Объем пробирок</w:t>
            </w:r>
            <w:r>
              <w:rPr>
                <w:rFonts w:ascii="Times New Roman" w:hAnsi="Times New Roman"/>
                <w:sz w:val="24"/>
                <w:szCs w:val="24"/>
              </w:rPr>
              <w:t xml:space="preserve"> </w:t>
            </w:r>
            <w:r w:rsidRPr="00CC6965">
              <w:rPr>
                <w:rFonts w:ascii="Times New Roman" w:hAnsi="Times New Roman"/>
                <w:sz w:val="24"/>
                <w:szCs w:val="24"/>
              </w:rPr>
              <w:t>20 мл</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Ротор для лабораторный пробирок</w:t>
            </w:r>
            <w:r>
              <w:rPr>
                <w:rFonts w:ascii="Times New Roman" w:hAnsi="Times New Roman"/>
                <w:sz w:val="24"/>
                <w:szCs w:val="24"/>
              </w:rPr>
              <w:t xml:space="preserve"> -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Таймер</w:t>
            </w:r>
            <w:r>
              <w:rPr>
                <w:rFonts w:ascii="Times New Roman" w:hAnsi="Times New Roman"/>
                <w:sz w:val="24"/>
                <w:szCs w:val="24"/>
              </w:rPr>
              <w:t xml:space="preserve"> - </w:t>
            </w:r>
            <w:r w:rsidRPr="00CC6965">
              <w:rPr>
                <w:rFonts w:ascii="Times New Roman" w:hAnsi="Times New Roman"/>
                <w:sz w:val="24"/>
                <w:szCs w:val="24"/>
              </w:rPr>
              <w:t>0-30 мин</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Материал корпуса</w:t>
            </w:r>
            <w:r w:rsidRPr="00CC6965">
              <w:rPr>
                <w:rFonts w:ascii="Times New Roman" w:hAnsi="Times New Roman"/>
                <w:sz w:val="24"/>
                <w:szCs w:val="24"/>
              </w:rPr>
              <w:tab/>
              <w:t>Пластик</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Функции:</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Встроенный таймер</w:t>
            </w:r>
            <w:r w:rsidRPr="00CC6965">
              <w:rPr>
                <w:rFonts w:ascii="Times New Roman" w:hAnsi="Times New Roman"/>
                <w:sz w:val="24"/>
                <w:szCs w:val="24"/>
              </w:rPr>
              <w:tab/>
            </w:r>
            <w:r>
              <w:rPr>
                <w:rFonts w:ascii="Times New Roman" w:hAnsi="Times New Roman"/>
                <w:sz w:val="24"/>
                <w:szCs w:val="24"/>
              </w:rPr>
              <w:t xml:space="preserve">-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Регулировка скорости</w:t>
            </w:r>
            <w:r>
              <w:rPr>
                <w:rFonts w:ascii="Times New Roman" w:hAnsi="Times New Roman"/>
                <w:sz w:val="24"/>
                <w:szCs w:val="24"/>
              </w:rPr>
              <w:t xml:space="preserve">  -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Защита ротора от разбалансировки</w:t>
            </w:r>
            <w:r>
              <w:rPr>
                <w:rFonts w:ascii="Times New Roman" w:hAnsi="Times New Roman"/>
                <w:sz w:val="24"/>
                <w:szCs w:val="24"/>
              </w:rPr>
              <w:t xml:space="preserve"> -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Блокировка крышки</w:t>
            </w:r>
            <w:r w:rsidRPr="00CC6965">
              <w:rPr>
                <w:rFonts w:ascii="Times New Roman" w:hAnsi="Times New Roman"/>
                <w:sz w:val="24"/>
                <w:szCs w:val="24"/>
              </w:rPr>
              <w:tab/>
            </w:r>
            <w:r>
              <w:rPr>
                <w:rFonts w:ascii="Times New Roman" w:hAnsi="Times New Roman"/>
                <w:sz w:val="24"/>
                <w:szCs w:val="24"/>
              </w:rPr>
              <w:t xml:space="preserve"> -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 xml:space="preserve">Регулировка скорости </w:t>
            </w:r>
            <w:r>
              <w:rPr>
                <w:rFonts w:ascii="Times New Roman" w:hAnsi="Times New Roman"/>
                <w:sz w:val="24"/>
                <w:szCs w:val="24"/>
              </w:rPr>
              <w:t xml:space="preserve">- </w:t>
            </w:r>
            <w:r w:rsidRPr="00CC6965">
              <w:rPr>
                <w:rFonts w:ascii="Times New Roman" w:hAnsi="Times New Roman"/>
                <w:sz w:val="24"/>
                <w:szCs w:val="24"/>
              </w:rPr>
              <w:t>да</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Скорость вращения</w:t>
            </w:r>
            <w:r w:rsidRPr="00CC6965">
              <w:rPr>
                <w:rFonts w:ascii="Times New Roman" w:hAnsi="Times New Roman"/>
                <w:sz w:val="24"/>
                <w:szCs w:val="24"/>
              </w:rPr>
              <w:tab/>
              <w:t>1000-4000 об/мин</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Относительное ускорение центрифуги</w:t>
            </w:r>
            <w:r w:rsidRPr="00CC6965">
              <w:rPr>
                <w:rFonts w:ascii="Times New Roman" w:hAnsi="Times New Roman"/>
                <w:sz w:val="24"/>
                <w:szCs w:val="24"/>
              </w:rPr>
              <w:tab/>
              <w:t>2130 г</w:t>
            </w:r>
          </w:p>
          <w:p w:rsidR="00CC6965" w:rsidRPr="00CC6965"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Потребляемая мощность</w:t>
            </w:r>
            <w:r w:rsidR="00D15A9B">
              <w:rPr>
                <w:rFonts w:ascii="Times New Roman" w:hAnsi="Times New Roman"/>
                <w:sz w:val="24"/>
                <w:szCs w:val="24"/>
              </w:rPr>
              <w:t xml:space="preserve"> </w:t>
            </w:r>
            <w:r w:rsidRPr="00CC6965">
              <w:rPr>
                <w:rFonts w:ascii="Times New Roman" w:hAnsi="Times New Roman"/>
                <w:sz w:val="24"/>
                <w:szCs w:val="24"/>
              </w:rPr>
              <w:t>160 ВА</w:t>
            </w:r>
          </w:p>
          <w:p w:rsidR="00055D5A" w:rsidRPr="003D3A43" w:rsidRDefault="00CC6965" w:rsidP="00CC6965">
            <w:pPr>
              <w:spacing w:after="0" w:line="240" w:lineRule="auto"/>
              <w:jc w:val="both"/>
              <w:rPr>
                <w:rFonts w:ascii="Times New Roman" w:hAnsi="Times New Roman"/>
                <w:sz w:val="24"/>
                <w:szCs w:val="24"/>
              </w:rPr>
            </w:pPr>
            <w:r w:rsidRPr="00CC6965">
              <w:rPr>
                <w:rFonts w:ascii="Times New Roman" w:hAnsi="Times New Roman"/>
                <w:sz w:val="24"/>
                <w:szCs w:val="24"/>
              </w:rPr>
              <w:t>Шаг регулировки скорости</w:t>
            </w:r>
            <w:r w:rsidRPr="00CC6965">
              <w:rPr>
                <w:rFonts w:ascii="Times New Roman" w:hAnsi="Times New Roman"/>
                <w:sz w:val="24"/>
                <w:szCs w:val="24"/>
              </w:rPr>
              <w:tab/>
            </w:r>
            <w:r w:rsidR="00D15A9B">
              <w:rPr>
                <w:rFonts w:ascii="Times New Roman" w:hAnsi="Times New Roman"/>
                <w:sz w:val="24"/>
                <w:szCs w:val="24"/>
              </w:rPr>
              <w:t xml:space="preserve"> </w:t>
            </w:r>
            <w:r w:rsidRPr="00CC6965">
              <w:rPr>
                <w:rFonts w:ascii="Times New Roman" w:hAnsi="Times New Roman"/>
                <w:sz w:val="24"/>
                <w:szCs w:val="24"/>
              </w:rPr>
              <w:t>500 об/мин</w:t>
            </w:r>
          </w:p>
        </w:tc>
        <w:tc>
          <w:tcPr>
            <w:tcW w:w="1184" w:type="dxa"/>
          </w:tcPr>
          <w:p w:rsidR="00F7764D" w:rsidRPr="00705EBB" w:rsidRDefault="00CC6965" w:rsidP="005963F7">
            <w:pPr>
              <w:jc w:val="center"/>
              <w:rPr>
                <w:rFonts w:ascii="Times New Roman" w:hAnsi="Times New Roman"/>
                <w:sz w:val="24"/>
                <w:szCs w:val="24"/>
              </w:rPr>
            </w:pPr>
            <w:r>
              <w:rPr>
                <w:rFonts w:ascii="Times New Roman" w:hAnsi="Times New Roman"/>
                <w:sz w:val="24"/>
                <w:szCs w:val="24"/>
              </w:rPr>
              <w:t>5</w:t>
            </w:r>
          </w:p>
        </w:tc>
        <w:tc>
          <w:tcPr>
            <w:tcW w:w="801" w:type="dxa"/>
          </w:tcPr>
          <w:p w:rsidR="00F7764D" w:rsidRPr="007479C4" w:rsidRDefault="005963F7" w:rsidP="005963F7">
            <w:pPr>
              <w:jc w:val="center"/>
              <w:rPr>
                <w:rFonts w:ascii="Times New Roman" w:hAnsi="Times New Roman"/>
                <w:sz w:val="24"/>
                <w:szCs w:val="24"/>
              </w:rPr>
            </w:pPr>
            <w:r>
              <w:rPr>
                <w:rFonts w:ascii="Times New Roman" w:hAnsi="Times New Roman"/>
                <w:sz w:val="24"/>
                <w:szCs w:val="24"/>
              </w:rPr>
              <w:t>Шт.</w:t>
            </w:r>
          </w:p>
        </w:tc>
        <w:tc>
          <w:tcPr>
            <w:tcW w:w="1332" w:type="dxa"/>
            <w:vAlign w:val="center"/>
          </w:tcPr>
          <w:p w:rsidR="00F7764D" w:rsidRDefault="00F7764D">
            <w:pPr>
              <w:jc w:val="center"/>
              <w:rPr>
                <w:color w:val="000000"/>
                <w:sz w:val="20"/>
                <w:szCs w:val="20"/>
              </w:rPr>
            </w:pPr>
          </w:p>
        </w:tc>
        <w:tc>
          <w:tcPr>
            <w:tcW w:w="1366" w:type="dxa"/>
          </w:tcPr>
          <w:p w:rsidR="00F7764D" w:rsidRPr="003B4024" w:rsidRDefault="00F7764D" w:rsidP="00DA7F1F">
            <w:pPr>
              <w:spacing w:after="0" w:line="240" w:lineRule="auto"/>
              <w:jc w:val="center"/>
              <w:rPr>
                <w:rFonts w:ascii="Times New Roman" w:hAnsi="Times New Roman"/>
                <w:sz w:val="24"/>
                <w:szCs w:val="24"/>
              </w:rPr>
            </w:pPr>
          </w:p>
        </w:tc>
      </w:tr>
    </w:tbl>
    <w:p w:rsidR="00FB52BE" w:rsidRDefault="00FB52BE"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055D5A" w:rsidRDefault="00055D5A"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6A19E2">
        <w:rPr>
          <w:rFonts w:ascii="Times New Roman" w:hAnsi="Times New Roman"/>
          <w:sz w:val="24"/>
          <w:szCs w:val="24"/>
        </w:rPr>
        <w:t>12 месяцев</w:t>
      </w:r>
      <w:r w:rsidR="00CF2A8D">
        <w:rPr>
          <w:rFonts w:ascii="Times New Roman" w:hAnsi="Times New Roman"/>
          <w:sz w:val="24"/>
          <w:szCs w:val="24"/>
        </w:rPr>
        <w:t xml:space="preserve"> </w:t>
      </w:r>
      <w:r w:rsidR="00CF2A8D" w:rsidRPr="000D672F">
        <w:rPr>
          <w:rFonts w:ascii="Times New Roman" w:hAnsi="Times New Roman"/>
          <w:sz w:val="24"/>
          <w:szCs w:val="24"/>
        </w:rPr>
        <w:t>с даты поставки Товара.</w:t>
      </w:r>
      <w:bookmarkStart w:id="0" w:name="_GoBack"/>
      <w:bookmarkEnd w:id="0"/>
    </w:p>
    <w:p w:rsidR="00E82092" w:rsidRDefault="00E82092"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 xml:space="preserve">ГУ Банка России//УФК по Нижегородской области г. </w:t>
            </w:r>
            <w:r w:rsidRPr="003B4024">
              <w:rPr>
                <w:rFonts w:ascii="Times New Roman" w:hAnsi="Times New Roman"/>
                <w:sz w:val="24"/>
                <w:szCs w:val="24"/>
              </w:rPr>
              <w:lastRenderedPageBreak/>
              <w:t>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EF0034" w:rsidRPr="003B4024" w:rsidRDefault="00EF0034" w:rsidP="00EF0034">
            <w:pPr>
              <w:spacing w:after="0" w:line="200" w:lineRule="atLeast"/>
              <w:rPr>
                <w:rFonts w:ascii="Times New Roman" w:hAnsi="Times New Roman"/>
                <w:sz w:val="24"/>
                <w:szCs w:val="24"/>
              </w:rPr>
            </w:pP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r w:rsidRPr="003B4024">
              <w:rPr>
                <w:rFonts w:ascii="Times New Roman" w:hAnsi="Times New Roman"/>
                <w:sz w:val="24"/>
                <w:szCs w:val="24"/>
              </w:rPr>
              <w:t>М.П.</w:t>
            </w:r>
          </w:p>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p>
        </w:tc>
        <w:tc>
          <w:tcPr>
            <w:tcW w:w="4860" w:type="dxa"/>
          </w:tcPr>
          <w:p w:rsidR="00EF0034" w:rsidRPr="003B4024"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EF0034" w:rsidRPr="003B4024"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3B4024" w:rsidRDefault="00EF0034" w:rsidP="00EF0034">
            <w:pPr>
              <w:autoSpaceDE w:val="0"/>
              <w:spacing w:after="0"/>
              <w:ind w:firstLine="540"/>
              <w:rPr>
                <w:rFonts w:ascii="Times New Roman" w:hAnsi="Times New Roman"/>
                <w:sz w:val="24"/>
                <w:szCs w:val="24"/>
              </w:rPr>
            </w:pPr>
          </w:p>
          <w:p w:rsidR="00EF0034" w:rsidRPr="00B61AB3" w:rsidRDefault="00EF0034" w:rsidP="00B61AB3">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5D5A"/>
    <w:rsid w:val="00056DD0"/>
    <w:rsid w:val="00080FCC"/>
    <w:rsid w:val="00084871"/>
    <w:rsid w:val="000A25D5"/>
    <w:rsid w:val="000A3E24"/>
    <w:rsid w:val="000B2048"/>
    <w:rsid w:val="000B3AEF"/>
    <w:rsid w:val="000C08F6"/>
    <w:rsid w:val="000D15C2"/>
    <w:rsid w:val="000D347C"/>
    <w:rsid w:val="000D61F8"/>
    <w:rsid w:val="000D672F"/>
    <w:rsid w:val="000D6B06"/>
    <w:rsid w:val="000E1DE1"/>
    <w:rsid w:val="001454FE"/>
    <w:rsid w:val="0014667E"/>
    <w:rsid w:val="00152AA3"/>
    <w:rsid w:val="00152B77"/>
    <w:rsid w:val="00163AD5"/>
    <w:rsid w:val="00172260"/>
    <w:rsid w:val="00187BB7"/>
    <w:rsid w:val="001A35CD"/>
    <w:rsid w:val="001A4E3D"/>
    <w:rsid w:val="001B703F"/>
    <w:rsid w:val="001D3F47"/>
    <w:rsid w:val="001D4B23"/>
    <w:rsid w:val="001D57F3"/>
    <w:rsid w:val="001E0D3F"/>
    <w:rsid w:val="00204A62"/>
    <w:rsid w:val="002073D2"/>
    <w:rsid w:val="00213806"/>
    <w:rsid w:val="00225450"/>
    <w:rsid w:val="00232A4A"/>
    <w:rsid w:val="00247556"/>
    <w:rsid w:val="00252BD5"/>
    <w:rsid w:val="0025511D"/>
    <w:rsid w:val="002C1B40"/>
    <w:rsid w:val="002D6CF8"/>
    <w:rsid w:val="002E28AF"/>
    <w:rsid w:val="00305529"/>
    <w:rsid w:val="003108E3"/>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F25A8"/>
    <w:rsid w:val="003F41F1"/>
    <w:rsid w:val="00422624"/>
    <w:rsid w:val="004307B0"/>
    <w:rsid w:val="00445742"/>
    <w:rsid w:val="0047103E"/>
    <w:rsid w:val="004713D2"/>
    <w:rsid w:val="00472643"/>
    <w:rsid w:val="0047568B"/>
    <w:rsid w:val="00494724"/>
    <w:rsid w:val="004B0304"/>
    <w:rsid w:val="004B1579"/>
    <w:rsid w:val="004B717C"/>
    <w:rsid w:val="004C627E"/>
    <w:rsid w:val="004F051E"/>
    <w:rsid w:val="004F35E8"/>
    <w:rsid w:val="004F4243"/>
    <w:rsid w:val="004F42EC"/>
    <w:rsid w:val="005008BD"/>
    <w:rsid w:val="00512E1A"/>
    <w:rsid w:val="0052767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CAD"/>
    <w:rsid w:val="006A19E2"/>
    <w:rsid w:val="006C0866"/>
    <w:rsid w:val="006C0973"/>
    <w:rsid w:val="006C2765"/>
    <w:rsid w:val="006C5FF6"/>
    <w:rsid w:val="006C7574"/>
    <w:rsid w:val="006E0D89"/>
    <w:rsid w:val="00705EBB"/>
    <w:rsid w:val="0072107D"/>
    <w:rsid w:val="007479C4"/>
    <w:rsid w:val="00752AA8"/>
    <w:rsid w:val="00772E05"/>
    <w:rsid w:val="0078369D"/>
    <w:rsid w:val="007962CC"/>
    <w:rsid w:val="007A747A"/>
    <w:rsid w:val="007E2EA8"/>
    <w:rsid w:val="007E493A"/>
    <w:rsid w:val="007E50A4"/>
    <w:rsid w:val="007E5B47"/>
    <w:rsid w:val="00806DDA"/>
    <w:rsid w:val="00810266"/>
    <w:rsid w:val="00824B0B"/>
    <w:rsid w:val="0083761C"/>
    <w:rsid w:val="008509FC"/>
    <w:rsid w:val="00856254"/>
    <w:rsid w:val="00893401"/>
    <w:rsid w:val="00897AAD"/>
    <w:rsid w:val="00897E12"/>
    <w:rsid w:val="008A2A15"/>
    <w:rsid w:val="008C0C8B"/>
    <w:rsid w:val="008C3DE0"/>
    <w:rsid w:val="008D45D2"/>
    <w:rsid w:val="008F7620"/>
    <w:rsid w:val="0090551A"/>
    <w:rsid w:val="00914839"/>
    <w:rsid w:val="009320FD"/>
    <w:rsid w:val="009622F4"/>
    <w:rsid w:val="00965FC4"/>
    <w:rsid w:val="00981F5C"/>
    <w:rsid w:val="009833C9"/>
    <w:rsid w:val="00997D3B"/>
    <w:rsid w:val="009A388E"/>
    <w:rsid w:val="009C6C8B"/>
    <w:rsid w:val="009D512A"/>
    <w:rsid w:val="009E519A"/>
    <w:rsid w:val="00A02507"/>
    <w:rsid w:val="00A076B6"/>
    <w:rsid w:val="00A1736D"/>
    <w:rsid w:val="00A402EE"/>
    <w:rsid w:val="00A52895"/>
    <w:rsid w:val="00A63B51"/>
    <w:rsid w:val="00A80BB3"/>
    <w:rsid w:val="00A8477E"/>
    <w:rsid w:val="00A905AB"/>
    <w:rsid w:val="00A92615"/>
    <w:rsid w:val="00AA3462"/>
    <w:rsid w:val="00AB3CF5"/>
    <w:rsid w:val="00AD4982"/>
    <w:rsid w:val="00AF0C5B"/>
    <w:rsid w:val="00AF58EF"/>
    <w:rsid w:val="00B0060D"/>
    <w:rsid w:val="00B03634"/>
    <w:rsid w:val="00B339B0"/>
    <w:rsid w:val="00B3701A"/>
    <w:rsid w:val="00B57A8A"/>
    <w:rsid w:val="00B61AB3"/>
    <w:rsid w:val="00B64A5D"/>
    <w:rsid w:val="00B6571D"/>
    <w:rsid w:val="00B84D6B"/>
    <w:rsid w:val="00B96C76"/>
    <w:rsid w:val="00B975CB"/>
    <w:rsid w:val="00B97DC3"/>
    <w:rsid w:val="00BA2BA9"/>
    <w:rsid w:val="00BA2CAE"/>
    <w:rsid w:val="00BB5759"/>
    <w:rsid w:val="00BC539F"/>
    <w:rsid w:val="00BD6969"/>
    <w:rsid w:val="00BE60EC"/>
    <w:rsid w:val="00BF6C5B"/>
    <w:rsid w:val="00C0070B"/>
    <w:rsid w:val="00C028ED"/>
    <w:rsid w:val="00C042A0"/>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C6965"/>
    <w:rsid w:val="00CD2415"/>
    <w:rsid w:val="00CD6243"/>
    <w:rsid w:val="00CF2A8D"/>
    <w:rsid w:val="00CF4ECA"/>
    <w:rsid w:val="00D03BAB"/>
    <w:rsid w:val="00D07D20"/>
    <w:rsid w:val="00D1428F"/>
    <w:rsid w:val="00D15A9B"/>
    <w:rsid w:val="00D25AC4"/>
    <w:rsid w:val="00D51412"/>
    <w:rsid w:val="00D601D5"/>
    <w:rsid w:val="00D9478B"/>
    <w:rsid w:val="00DA7F1F"/>
    <w:rsid w:val="00DB20D5"/>
    <w:rsid w:val="00DB59E2"/>
    <w:rsid w:val="00DC3135"/>
    <w:rsid w:val="00DC65E1"/>
    <w:rsid w:val="00DC79C3"/>
    <w:rsid w:val="00DD3C6B"/>
    <w:rsid w:val="00E2709F"/>
    <w:rsid w:val="00E35C37"/>
    <w:rsid w:val="00E40F2A"/>
    <w:rsid w:val="00E43913"/>
    <w:rsid w:val="00E6323C"/>
    <w:rsid w:val="00E63899"/>
    <w:rsid w:val="00E7529A"/>
    <w:rsid w:val="00E7773E"/>
    <w:rsid w:val="00E82092"/>
    <w:rsid w:val="00E96933"/>
    <w:rsid w:val="00E97C05"/>
    <w:rsid w:val="00EA6CC4"/>
    <w:rsid w:val="00EC0442"/>
    <w:rsid w:val="00ED0645"/>
    <w:rsid w:val="00EE07E6"/>
    <w:rsid w:val="00EE1A89"/>
    <w:rsid w:val="00EF0034"/>
    <w:rsid w:val="00F24B4E"/>
    <w:rsid w:val="00F24CC7"/>
    <w:rsid w:val="00F255C3"/>
    <w:rsid w:val="00F33A46"/>
    <w:rsid w:val="00F340FF"/>
    <w:rsid w:val="00F42391"/>
    <w:rsid w:val="00F45954"/>
    <w:rsid w:val="00F461C6"/>
    <w:rsid w:val="00F54768"/>
    <w:rsid w:val="00F54E83"/>
    <w:rsid w:val="00F74668"/>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17EA6-3ADB-4E97-9FA5-F2AAD8278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2589</Words>
  <Characters>14760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695</cp:revision>
  <cp:lastPrinted>2010-05-28T06:02:00Z</cp:lastPrinted>
  <dcterms:created xsi:type="dcterms:W3CDTF">2025-05-14T13:06:00Z</dcterms:created>
  <dcterms:modified xsi:type="dcterms:W3CDTF">2026-03-18T12:50:00Z</dcterms:modified>
</cp:coreProperties>
</file>