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25C" w:rsidRPr="00E62872" w:rsidRDefault="00BC535E" w:rsidP="00BD465C">
      <w:pPr>
        <w:pStyle w:val="a8"/>
        <w:widowControl w:val="0"/>
        <w:spacing w:after="0" w:line="240" w:lineRule="auto"/>
        <w:ind w:left="56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Проект </w:t>
      </w:r>
      <w:r w:rsidR="00BD465C">
        <w:rPr>
          <w:rFonts w:ascii="Times New Roman" w:hAnsi="Times New Roman"/>
          <w:b/>
          <w:sz w:val="20"/>
          <w:szCs w:val="20"/>
        </w:rPr>
        <w:t>Договор</w:t>
      </w:r>
      <w:r>
        <w:rPr>
          <w:rFonts w:ascii="Times New Roman" w:hAnsi="Times New Roman"/>
          <w:b/>
          <w:sz w:val="20"/>
          <w:szCs w:val="20"/>
        </w:rPr>
        <w:t>а</w:t>
      </w:r>
      <w:r w:rsidR="002C1CD0">
        <w:rPr>
          <w:rFonts w:ascii="Times New Roman" w:hAnsi="Times New Roman"/>
          <w:b/>
          <w:sz w:val="20"/>
          <w:szCs w:val="20"/>
        </w:rPr>
        <w:t xml:space="preserve"> №</w:t>
      </w:r>
      <w:r>
        <w:rPr>
          <w:rFonts w:ascii="Times New Roman" w:hAnsi="Times New Roman"/>
          <w:b/>
          <w:sz w:val="20"/>
          <w:szCs w:val="20"/>
        </w:rPr>
        <w:t>________</w:t>
      </w:r>
    </w:p>
    <w:p w:rsidR="00A5425C" w:rsidRPr="00E62872" w:rsidRDefault="002C1CD0" w:rsidP="00A5425C">
      <w:pPr>
        <w:widowControl w:val="0"/>
        <w:autoSpaceDE w:val="0"/>
        <w:autoSpaceDN w:val="0"/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на поставку товара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rPr>
          <w:sz w:val="20"/>
          <w:szCs w:val="20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4535"/>
        <w:gridCol w:w="340"/>
        <w:gridCol w:w="2212"/>
        <w:gridCol w:w="851"/>
      </w:tblGrid>
      <w:tr w:rsidR="00A5425C" w:rsidRPr="00E62872" w:rsidTr="00BD465C">
        <w:tc>
          <w:tcPr>
            <w:tcW w:w="1622" w:type="dxa"/>
            <w:tcBorders>
              <w:top w:val="nil"/>
              <w:left w:val="nil"/>
              <w:bottom w:val="nil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г. Копейск</w:t>
            </w:r>
          </w:p>
        </w:tc>
        <w:tc>
          <w:tcPr>
            <w:tcW w:w="4535" w:type="dxa"/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0" w:type="dxa"/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12" w:type="dxa"/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"___"____________</w:t>
            </w:r>
          </w:p>
        </w:tc>
        <w:tc>
          <w:tcPr>
            <w:tcW w:w="851" w:type="dxa"/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202</w:t>
            </w:r>
            <w:r w:rsidR="00BD465C">
              <w:rPr>
                <w:sz w:val="20"/>
                <w:szCs w:val="20"/>
              </w:rPr>
              <w:t>6</w:t>
            </w:r>
            <w:r w:rsidRPr="00E62872">
              <w:rPr>
                <w:sz w:val="20"/>
                <w:szCs w:val="20"/>
              </w:rPr>
              <w:t xml:space="preserve"> г.</w:t>
            </w:r>
          </w:p>
        </w:tc>
      </w:tr>
    </w:tbl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:rsidR="00FA0AA1" w:rsidRPr="00E62872" w:rsidRDefault="002C1CD0" w:rsidP="002C1CD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b/>
          <w:sz w:val="20"/>
          <w:szCs w:val="20"/>
        </w:rPr>
      </w:pPr>
      <w:r w:rsidRPr="00A917A4">
        <w:rPr>
          <w:b/>
          <w:sz w:val="20"/>
          <w:szCs w:val="20"/>
        </w:rPr>
        <w:t>Федеральное казенное учреждение «Исправительная колония № 11 Главного управления Федеральной службы исполнения наказаний по Челябинской области» (ФКУ ИК-11 ГУФСИН России по Челябинской области),</w:t>
      </w:r>
      <w:r w:rsidRPr="00A917A4">
        <w:rPr>
          <w:sz w:val="20"/>
          <w:szCs w:val="20"/>
        </w:rPr>
        <w:t xml:space="preserve"> выступающее от имени Российской Федерации, в целях обеспечения государственных нужд, в лице </w:t>
      </w:r>
      <w:r w:rsidR="00BD465C">
        <w:rPr>
          <w:sz w:val="20"/>
          <w:szCs w:val="20"/>
        </w:rPr>
        <w:t>_______________</w:t>
      </w:r>
      <w:r w:rsidRPr="00A917A4">
        <w:rPr>
          <w:sz w:val="20"/>
          <w:szCs w:val="20"/>
        </w:rPr>
        <w:t xml:space="preserve">, действующего на основании </w:t>
      </w:r>
      <w:r w:rsidR="00BD465C">
        <w:rPr>
          <w:sz w:val="20"/>
          <w:szCs w:val="20"/>
        </w:rPr>
        <w:t>________________</w:t>
      </w:r>
      <w:r w:rsidRPr="00A917A4">
        <w:rPr>
          <w:sz w:val="20"/>
          <w:szCs w:val="20"/>
        </w:rPr>
        <w:t xml:space="preserve">, именуемое в дальнейшем </w:t>
      </w:r>
      <w:r w:rsidRPr="00A917A4">
        <w:rPr>
          <w:b/>
          <w:sz w:val="20"/>
          <w:szCs w:val="20"/>
        </w:rPr>
        <w:t>«Заказчик»</w:t>
      </w:r>
      <w:r>
        <w:rPr>
          <w:b/>
          <w:sz w:val="20"/>
          <w:szCs w:val="20"/>
        </w:rPr>
        <w:t>,</w:t>
      </w:r>
      <w:r w:rsidR="00A5425C" w:rsidRPr="00E62872">
        <w:rPr>
          <w:sz w:val="20"/>
          <w:szCs w:val="20"/>
        </w:rPr>
        <w:t xml:space="preserve"> с одной стороны, и _________, именуемое в дальнейшем "Поставщик", в лице _________ (ИНН___), действующего на основании _________, с другой стороны, вместе именуемые в дальнейшем "Стороны", </w:t>
      </w:r>
      <w:r w:rsidRPr="00A917A4">
        <w:rPr>
          <w:sz w:val="20"/>
          <w:szCs w:val="20"/>
        </w:rPr>
        <w:t>руководству</w:t>
      </w:r>
      <w:r w:rsidR="00BC535E">
        <w:rPr>
          <w:sz w:val="20"/>
          <w:szCs w:val="20"/>
        </w:rPr>
        <w:t>ясь</w:t>
      </w:r>
      <w:r w:rsidRPr="00A917A4">
        <w:rPr>
          <w:sz w:val="20"/>
          <w:szCs w:val="20"/>
        </w:rPr>
        <w:t xml:space="preserve"> пунктом </w:t>
      </w:r>
      <w:r w:rsidR="00BD465C">
        <w:rPr>
          <w:sz w:val="20"/>
          <w:szCs w:val="20"/>
        </w:rPr>
        <w:t>4</w:t>
      </w:r>
      <w:r w:rsidRPr="00A917A4">
        <w:rPr>
          <w:sz w:val="20"/>
          <w:szCs w:val="20"/>
        </w:rPr>
        <w:t xml:space="preserve"> части 1 статьи 93 Федерального заказа от 05.04.2013 №44 ФЗ «О контрактной системе в сфере закупок товаров, работ, услуг для государственных и муниципальных нужд», заключили настоящий </w:t>
      </w:r>
      <w:r w:rsidR="00BD465C">
        <w:rPr>
          <w:sz w:val="20"/>
          <w:szCs w:val="20"/>
        </w:rPr>
        <w:t>Договор</w:t>
      </w:r>
      <w:r w:rsidRPr="00A917A4">
        <w:rPr>
          <w:sz w:val="20"/>
          <w:szCs w:val="20"/>
        </w:rPr>
        <w:t xml:space="preserve"> (далее - </w:t>
      </w:r>
      <w:r w:rsidR="00BD465C">
        <w:rPr>
          <w:sz w:val="20"/>
          <w:szCs w:val="20"/>
        </w:rPr>
        <w:t>Договор</w:t>
      </w:r>
      <w:r w:rsidRPr="00A917A4">
        <w:rPr>
          <w:sz w:val="20"/>
          <w:szCs w:val="20"/>
        </w:rPr>
        <w:t>) о нижеследующем:</w:t>
      </w:r>
    </w:p>
    <w:p w:rsidR="00A5425C" w:rsidRPr="00E62872" w:rsidRDefault="00A5425C" w:rsidP="00A5425C">
      <w:pPr>
        <w:widowControl w:val="0"/>
        <w:shd w:val="clear" w:color="auto" w:fill="FFFFFF" w:themeFill="background1"/>
        <w:spacing w:after="0" w:line="240" w:lineRule="auto"/>
        <w:ind w:firstLine="709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 xml:space="preserve">1. Предмет </w:t>
      </w:r>
      <w:r w:rsidR="004602DF">
        <w:rPr>
          <w:b/>
          <w:sz w:val="20"/>
          <w:szCs w:val="20"/>
        </w:rPr>
        <w:t>Договора</w:t>
      </w:r>
    </w:p>
    <w:p w:rsidR="00A5425C" w:rsidRPr="00E62872" w:rsidRDefault="00A5425C" w:rsidP="00A5425C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1.1. Поставщик обязуется передать в собственность </w:t>
      </w:r>
      <w:r w:rsidR="00BD671D">
        <w:rPr>
          <w:sz w:val="20"/>
          <w:szCs w:val="20"/>
        </w:rPr>
        <w:t>Банку стеклянную для консервов</w:t>
      </w:r>
      <w:r w:rsidRPr="00E62872">
        <w:rPr>
          <w:sz w:val="20"/>
          <w:szCs w:val="20"/>
        </w:rPr>
        <w:t xml:space="preserve"> (далее - Товар) </w:t>
      </w:r>
      <w:r w:rsidR="0030373E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аказчику в обусловленный настоящим </w:t>
      </w:r>
      <w:r w:rsidR="0030373E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 срок, согласно Спецификации (Приложение N 1 к настоящему </w:t>
      </w:r>
      <w:r w:rsidR="0030373E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 xml:space="preserve">) и Техническому заданию (Приложение N 2 к настоящему </w:t>
      </w:r>
      <w:r w:rsidR="0030373E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>), на сумму ___________ (___________) руб. ___ коп., в том числе НДС _____ руб. _____</w:t>
      </w:r>
      <w:proofErr w:type="gramStart"/>
      <w:r w:rsidRPr="00E62872">
        <w:rPr>
          <w:sz w:val="20"/>
          <w:szCs w:val="20"/>
        </w:rPr>
        <w:t>коп./</w:t>
      </w:r>
      <w:proofErr w:type="gramEnd"/>
      <w:r w:rsidRPr="00E62872">
        <w:rPr>
          <w:sz w:val="20"/>
          <w:szCs w:val="20"/>
        </w:rPr>
        <w:t>НДС не облагается (указывается в зависимости от способа налогообложения «Поставщика»).</w:t>
      </w:r>
    </w:p>
    <w:p w:rsidR="00A5425C" w:rsidRPr="00E62872" w:rsidRDefault="00A5425C" w:rsidP="00A5425C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Итого: на общую сумму ________ (_______) руб. _____ коп.</w:t>
      </w:r>
    </w:p>
    <w:p w:rsidR="00A5425C" w:rsidRDefault="00A5425C" w:rsidP="00A5425C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1.2. Наименование и количество поставляемого Товара указаны в Спецификации (Приложение N 1 к настоящему </w:t>
      </w:r>
      <w:r w:rsidR="0030373E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 xml:space="preserve">). Качественные характеристики Товара установлены в Техническом задании (Приложение N 2 к настоящему </w:t>
      </w:r>
      <w:r w:rsidR="0030373E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>).</w:t>
      </w:r>
    </w:p>
    <w:p w:rsidR="00BD671D" w:rsidRPr="00966A6F" w:rsidRDefault="00BD671D" w:rsidP="00BD671D">
      <w:pPr>
        <w:spacing w:after="0" w:line="240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1.3. </w:t>
      </w:r>
      <w:r w:rsidRPr="00966A6F">
        <w:rPr>
          <w:sz w:val="20"/>
          <w:szCs w:val="20"/>
        </w:rPr>
        <w:t xml:space="preserve">В соответствии с </w:t>
      </w:r>
      <w:hyperlink r:id="rId8" w:history="1">
        <w:r w:rsidRPr="00966A6F">
          <w:rPr>
            <w:rStyle w:val="ad"/>
            <w:bCs/>
            <w:color w:val="auto"/>
            <w:sz w:val="20"/>
            <w:szCs w:val="20"/>
            <w:u w:val="none"/>
            <w:shd w:val="clear" w:color="auto" w:fill="FFFFFF"/>
          </w:rPr>
          <w:t xml:space="preserve">Постановлением Правительства РФ от 23.12.2024 N 1875 (ред. от </w:t>
        </w:r>
        <w:r w:rsidR="00BC535E">
          <w:rPr>
            <w:rStyle w:val="ad"/>
            <w:bCs/>
            <w:color w:val="auto"/>
            <w:sz w:val="20"/>
            <w:szCs w:val="20"/>
            <w:u w:val="none"/>
            <w:shd w:val="clear" w:color="auto" w:fill="FFFFFF"/>
          </w:rPr>
          <w:t>28</w:t>
        </w:r>
        <w:r w:rsidRPr="00966A6F">
          <w:rPr>
            <w:rStyle w:val="ad"/>
            <w:bCs/>
            <w:color w:val="auto"/>
            <w:sz w:val="20"/>
            <w:szCs w:val="20"/>
            <w:u w:val="none"/>
            <w:shd w:val="clear" w:color="auto" w:fill="FFFFFF"/>
          </w:rPr>
          <w:t>.0</w:t>
        </w:r>
        <w:r w:rsidR="00BC535E">
          <w:rPr>
            <w:rStyle w:val="ad"/>
            <w:bCs/>
            <w:color w:val="auto"/>
            <w:sz w:val="20"/>
            <w:szCs w:val="20"/>
            <w:u w:val="none"/>
            <w:shd w:val="clear" w:color="auto" w:fill="FFFFFF"/>
          </w:rPr>
          <w:t>1</w:t>
        </w:r>
        <w:r w:rsidRPr="00966A6F">
          <w:rPr>
            <w:rStyle w:val="ad"/>
            <w:bCs/>
            <w:color w:val="auto"/>
            <w:sz w:val="20"/>
            <w:szCs w:val="20"/>
            <w:u w:val="none"/>
            <w:shd w:val="clear" w:color="auto" w:fill="FFFFFF"/>
          </w:rPr>
          <w:t>.202</w:t>
        </w:r>
        <w:r w:rsidR="00BC535E">
          <w:rPr>
            <w:rStyle w:val="ad"/>
            <w:bCs/>
            <w:color w:val="auto"/>
            <w:sz w:val="20"/>
            <w:szCs w:val="20"/>
            <w:u w:val="none"/>
            <w:shd w:val="clear" w:color="auto" w:fill="FFFFFF"/>
          </w:rPr>
          <w:t>6</w:t>
        </w:r>
        <w:r w:rsidRPr="00966A6F">
          <w:rPr>
            <w:rStyle w:val="ad"/>
            <w:bCs/>
            <w:color w:val="auto"/>
            <w:sz w:val="20"/>
            <w:szCs w:val="20"/>
            <w:u w:val="none"/>
            <w:shd w:val="clear" w:color="auto" w:fill="FFFFFF"/>
          </w:rPr>
          <w:t>)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</w:t>
        </w:r>
      </w:hyperlink>
      <w:r w:rsidRPr="00966A6F">
        <w:rPr>
          <w:sz w:val="20"/>
          <w:szCs w:val="20"/>
        </w:rPr>
        <w:t xml:space="preserve">, услуг отдельными юридических лиц», поставщик предоставляет </w:t>
      </w:r>
      <w:r w:rsidR="0030373E">
        <w:rPr>
          <w:sz w:val="20"/>
          <w:szCs w:val="20"/>
        </w:rPr>
        <w:t>З</w:t>
      </w:r>
      <w:r w:rsidRPr="00966A6F">
        <w:rPr>
          <w:sz w:val="20"/>
          <w:szCs w:val="20"/>
        </w:rPr>
        <w:t>аказчику номер реестровой записи из реестра российской промышленной продукции.</w:t>
      </w:r>
    </w:p>
    <w:p w:rsidR="009828F0" w:rsidRPr="00E62872" w:rsidRDefault="00A5425C" w:rsidP="00A5425C">
      <w:pPr>
        <w:spacing w:after="0" w:line="240" w:lineRule="auto"/>
        <w:ind w:firstLine="708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1.</w:t>
      </w:r>
      <w:r w:rsidR="00BD671D">
        <w:rPr>
          <w:sz w:val="20"/>
          <w:szCs w:val="20"/>
        </w:rPr>
        <w:t>4</w:t>
      </w:r>
      <w:r w:rsidRPr="00E62872">
        <w:rPr>
          <w:sz w:val="20"/>
          <w:szCs w:val="20"/>
        </w:rPr>
        <w:t xml:space="preserve">. Идентификационный код </w:t>
      </w:r>
      <w:proofErr w:type="gramStart"/>
      <w:r w:rsidRPr="00E62872">
        <w:rPr>
          <w:sz w:val="20"/>
          <w:szCs w:val="20"/>
        </w:rPr>
        <w:t>закупки:</w:t>
      </w:r>
      <w:r w:rsidR="0030373E">
        <w:rPr>
          <w:sz w:val="20"/>
          <w:szCs w:val="20"/>
        </w:rPr>
        <w:t>_</w:t>
      </w:r>
      <w:proofErr w:type="gramEnd"/>
      <w:r w:rsidR="0030373E">
        <w:rPr>
          <w:sz w:val="20"/>
          <w:szCs w:val="20"/>
        </w:rPr>
        <w:t>____________________________</w:t>
      </w:r>
    </w:p>
    <w:p w:rsidR="00A5425C" w:rsidRPr="00E62872" w:rsidRDefault="00A5425C" w:rsidP="00A5425C">
      <w:pPr>
        <w:spacing w:after="0" w:line="240" w:lineRule="auto"/>
        <w:ind w:firstLine="708"/>
        <w:jc w:val="both"/>
        <w:rPr>
          <w:b/>
          <w:sz w:val="20"/>
          <w:szCs w:val="20"/>
        </w:rPr>
      </w:pPr>
    </w:p>
    <w:p w:rsidR="00A5425C" w:rsidRPr="00E62872" w:rsidRDefault="00A5425C" w:rsidP="00A5425C">
      <w:pPr>
        <w:pStyle w:val="a8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62872">
        <w:rPr>
          <w:rFonts w:ascii="Times New Roman" w:hAnsi="Times New Roman"/>
          <w:b/>
          <w:sz w:val="20"/>
          <w:szCs w:val="20"/>
        </w:rPr>
        <w:t>2. Требования к гарантийным обязательствам</w:t>
      </w:r>
    </w:p>
    <w:p w:rsidR="00F41FC0" w:rsidRPr="00E62872" w:rsidRDefault="00A5425C" w:rsidP="00F41FC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2.1. </w:t>
      </w:r>
      <w:r w:rsidR="00F41FC0" w:rsidRPr="00E62872">
        <w:rPr>
          <w:sz w:val="20"/>
          <w:szCs w:val="20"/>
        </w:rPr>
        <w:t xml:space="preserve">Поставщик гарантирует соответствие качества поставляемого товара требованиям законодательства Российской Федерации, гарантирует безопасность Товара в соответствии с техническими регламентами, санитарно-эпидемиологическими требованиями, нормативных и иных актов </w:t>
      </w:r>
      <w:r w:rsidR="0030373E">
        <w:rPr>
          <w:sz w:val="20"/>
          <w:szCs w:val="20"/>
        </w:rPr>
        <w:t>З</w:t>
      </w:r>
      <w:r w:rsidR="00F41FC0" w:rsidRPr="00E62872">
        <w:rPr>
          <w:sz w:val="20"/>
          <w:szCs w:val="20"/>
        </w:rPr>
        <w:t xml:space="preserve">аказчика и условиям </w:t>
      </w:r>
      <w:r w:rsidR="0030373E">
        <w:rPr>
          <w:sz w:val="20"/>
          <w:szCs w:val="20"/>
        </w:rPr>
        <w:t>Договора</w:t>
      </w:r>
      <w:r w:rsidR="00F41FC0" w:rsidRPr="00E62872">
        <w:rPr>
          <w:sz w:val="20"/>
          <w:szCs w:val="20"/>
        </w:rPr>
        <w:t>; устранение за свой счет недостатков и дефектов, выявленных при приемке товара.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Товар не является предметом иных договорных (контрактных) обязательств и свободен от прав и притязаний третьих лиц.</w:t>
      </w:r>
    </w:p>
    <w:p w:rsidR="002C1CD0" w:rsidRPr="00A917A4" w:rsidRDefault="00080D56" w:rsidP="002C1CD0">
      <w:pPr>
        <w:widowControl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2.2. </w:t>
      </w:r>
      <w:r w:rsidR="002C1CD0" w:rsidRPr="00A917A4">
        <w:rPr>
          <w:sz w:val="20"/>
          <w:szCs w:val="20"/>
        </w:rPr>
        <w:t xml:space="preserve">Вместе с товаром Поставщик передает </w:t>
      </w:r>
      <w:r w:rsidR="0030373E">
        <w:rPr>
          <w:sz w:val="20"/>
          <w:szCs w:val="20"/>
        </w:rPr>
        <w:t>З</w:t>
      </w:r>
      <w:r w:rsidR="002C1CD0" w:rsidRPr="00A917A4">
        <w:rPr>
          <w:sz w:val="20"/>
          <w:szCs w:val="20"/>
        </w:rPr>
        <w:t xml:space="preserve">аказчику сопроводительные документы, </w:t>
      </w:r>
      <w:proofErr w:type="gramStart"/>
      <w:r w:rsidR="002C1CD0" w:rsidRPr="00A917A4">
        <w:rPr>
          <w:sz w:val="20"/>
          <w:szCs w:val="20"/>
        </w:rPr>
        <w:t>документы</w:t>
      </w:r>
      <w:proofErr w:type="gramEnd"/>
      <w:r w:rsidR="002C1CD0" w:rsidRPr="00A917A4">
        <w:rPr>
          <w:sz w:val="20"/>
          <w:szCs w:val="20"/>
        </w:rPr>
        <w:t xml:space="preserve"> удостоверяющие качество товара:</w:t>
      </w:r>
    </w:p>
    <w:p w:rsidR="002C1CD0" w:rsidRPr="00A917A4" w:rsidRDefault="002C1CD0" w:rsidP="002C1C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A917A4">
        <w:rPr>
          <w:rFonts w:eastAsiaTheme="minorHAnsi"/>
          <w:sz w:val="20"/>
          <w:szCs w:val="20"/>
          <w:lang w:eastAsia="en-US"/>
        </w:rPr>
        <w:t xml:space="preserve">- </w:t>
      </w:r>
      <w:r w:rsidRPr="00A917A4">
        <w:rPr>
          <w:sz w:val="20"/>
          <w:szCs w:val="20"/>
        </w:rPr>
        <w:t xml:space="preserve">товарная накладная </w:t>
      </w:r>
      <w:r w:rsidRPr="00A917A4">
        <w:rPr>
          <w:rFonts w:eastAsiaTheme="minorHAnsi"/>
          <w:sz w:val="20"/>
          <w:szCs w:val="20"/>
          <w:lang w:eastAsia="en-US"/>
        </w:rPr>
        <w:t xml:space="preserve">(код формы 0330212 по ОКУД), оформленная в 2-х экземплярах (по одному для Поставщика и </w:t>
      </w:r>
      <w:r w:rsidR="0030373E">
        <w:rPr>
          <w:rFonts w:eastAsiaTheme="minorHAnsi"/>
          <w:sz w:val="20"/>
          <w:szCs w:val="20"/>
          <w:lang w:eastAsia="en-US"/>
        </w:rPr>
        <w:t>З</w:t>
      </w:r>
      <w:r w:rsidRPr="00A917A4">
        <w:rPr>
          <w:rFonts w:eastAsiaTheme="minorHAnsi"/>
          <w:sz w:val="20"/>
          <w:szCs w:val="20"/>
          <w:lang w:eastAsia="en-US"/>
        </w:rPr>
        <w:t xml:space="preserve">аказчика) </w:t>
      </w:r>
      <w:r w:rsidRPr="00A917A4">
        <w:rPr>
          <w:sz w:val="20"/>
          <w:szCs w:val="20"/>
        </w:rPr>
        <w:t xml:space="preserve">или </w:t>
      </w:r>
      <w:r w:rsidRPr="00A917A4">
        <w:rPr>
          <w:rFonts w:eastAsiaTheme="minorHAnsi"/>
          <w:sz w:val="20"/>
          <w:szCs w:val="20"/>
          <w:lang w:eastAsia="en-US"/>
        </w:rPr>
        <w:t>УПД;</w:t>
      </w:r>
    </w:p>
    <w:p w:rsidR="002C1CD0" w:rsidRPr="00A917A4" w:rsidRDefault="002C1CD0" w:rsidP="002C1C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A917A4">
        <w:rPr>
          <w:rFonts w:eastAsiaTheme="minorHAnsi"/>
          <w:sz w:val="20"/>
          <w:szCs w:val="20"/>
          <w:lang w:eastAsia="en-US"/>
        </w:rPr>
        <w:t>- счет-фактура;</w:t>
      </w:r>
    </w:p>
    <w:p w:rsidR="002C1CD0" w:rsidRPr="00A917A4" w:rsidRDefault="002C1CD0" w:rsidP="002C1CD0">
      <w:pPr>
        <w:spacing w:after="0" w:line="240" w:lineRule="auto"/>
        <w:ind w:firstLine="720"/>
        <w:jc w:val="both"/>
        <w:rPr>
          <w:sz w:val="20"/>
          <w:szCs w:val="20"/>
        </w:rPr>
      </w:pPr>
      <w:r w:rsidRPr="00A917A4">
        <w:rPr>
          <w:rFonts w:eastAsiaTheme="minorHAnsi"/>
          <w:sz w:val="20"/>
          <w:szCs w:val="20"/>
          <w:lang w:eastAsia="en-US"/>
        </w:rPr>
        <w:t xml:space="preserve">- </w:t>
      </w:r>
      <w:r w:rsidRPr="00A917A4">
        <w:rPr>
          <w:sz w:val="20"/>
          <w:szCs w:val="20"/>
        </w:rPr>
        <w:t>документы о качестве продукции (копия, заверенная Поставщиком, декларации о соответствии, сертификата соответствия качества, протокола испытаний и т.д.), в случае если это предусмотрено Законом.</w:t>
      </w:r>
    </w:p>
    <w:p w:rsidR="00E62872" w:rsidRPr="00E62872" w:rsidRDefault="00A5425C" w:rsidP="002C1CD0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3. Качество и порядок приемки товара</w:t>
      </w:r>
    </w:p>
    <w:p w:rsidR="00123570" w:rsidRPr="00123570" w:rsidRDefault="00123570" w:rsidP="00123570">
      <w:pPr>
        <w:pStyle w:val="2"/>
        <w:spacing w:before="0" w:after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123570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</w:t>
      </w:r>
      <w:r w:rsidR="00A5425C" w:rsidRPr="00123570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3.1. </w:t>
      </w:r>
      <w:r w:rsidR="00BD671D" w:rsidRPr="00966A6F">
        <w:rPr>
          <w:rFonts w:ascii="Times New Roman" w:hAnsi="Times New Roman" w:cs="Times New Roman"/>
          <w:b w:val="0"/>
          <w:color w:val="auto"/>
          <w:sz w:val="20"/>
          <w:szCs w:val="20"/>
        </w:rPr>
        <w:t>Поставляемый товар соответствует ГОСТ 5717.2-2003 «Банки стеклянные для консервов. Основные параметры и размеры», ГОСТ 5717.1-2021 «Тара стеклянная для консервированной пищевой продукции. Общие технические условия»</w:t>
      </w:r>
      <w:r w:rsidR="00BD671D" w:rsidRPr="00966A6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BD671D" w:rsidRPr="00966A6F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и требованиям нормативно-технической документации производителя, действующей в отношении данного вида Товара и требованиям, предъявленным к качеству данного вида товара, требованиям безопасности, а </w:t>
      </w:r>
      <w:proofErr w:type="gramStart"/>
      <w:r w:rsidR="00BD671D" w:rsidRPr="00966A6F">
        <w:rPr>
          <w:rFonts w:ascii="Times New Roman" w:hAnsi="Times New Roman" w:cs="Times New Roman"/>
          <w:b w:val="0"/>
          <w:color w:val="auto"/>
          <w:sz w:val="20"/>
          <w:szCs w:val="20"/>
        </w:rPr>
        <w:t>так же</w:t>
      </w:r>
      <w:proofErr w:type="gramEnd"/>
      <w:r w:rsidR="00BD671D" w:rsidRPr="00966A6F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удовлетворять действующим в Российской Федерации, требованиям стандартов качества.</w:t>
      </w:r>
    </w:p>
    <w:p w:rsidR="00A5425C" w:rsidRPr="00E62872" w:rsidRDefault="00A5425C" w:rsidP="00123570">
      <w:pPr>
        <w:widowControl w:val="0"/>
        <w:spacing w:after="0" w:line="240" w:lineRule="auto"/>
        <w:ind w:firstLine="709"/>
        <w:contextualSpacing/>
        <w:jc w:val="both"/>
        <w:rPr>
          <w:sz w:val="20"/>
          <w:szCs w:val="20"/>
        </w:rPr>
      </w:pPr>
      <w:r w:rsidRPr="00E62872">
        <w:rPr>
          <w:sz w:val="20"/>
          <w:szCs w:val="20"/>
        </w:rPr>
        <w:t>3.2. Качество поставляемого товара подтверждается документами о качестве продукции (копия, заверенная Поставщиком, декларации о соответствии, сертификата соответствия качества, протокола испытаний и т.д.), в случае если это предусмотрено Законом.</w:t>
      </w:r>
    </w:p>
    <w:p w:rsidR="00BD671D" w:rsidRPr="00966A6F" w:rsidRDefault="00BD671D" w:rsidP="00BD671D">
      <w:pPr>
        <w:spacing w:after="0" w:line="240" w:lineRule="auto"/>
        <w:ind w:firstLine="708"/>
        <w:jc w:val="both"/>
        <w:rPr>
          <w:sz w:val="20"/>
          <w:szCs w:val="20"/>
          <w:shd w:val="clear" w:color="auto" w:fill="FFFFFF"/>
        </w:rPr>
      </w:pPr>
      <w:r w:rsidRPr="00966A6F">
        <w:rPr>
          <w:sz w:val="20"/>
          <w:szCs w:val="20"/>
          <w:shd w:val="clear" w:color="auto" w:fill="FFFFFF"/>
        </w:rPr>
        <w:t>Поставляемый товар должен быть новым, не бывшим в употреблении товаром, не утративший потребительские свойства, без дефектов, без сколов.</w:t>
      </w:r>
    </w:p>
    <w:p w:rsidR="00BD671D" w:rsidRPr="00966A6F" w:rsidRDefault="00BD671D" w:rsidP="00BD671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  <w:szCs w:val="20"/>
        </w:rPr>
      </w:pPr>
      <w:r w:rsidRPr="00966A6F">
        <w:rPr>
          <w:sz w:val="20"/>
          <w:szCs w:val="20"/>
        </w:rPr>
        <w:t xml:space="preserve">    Товар не должен представлять опасности для жизни и здоровья граждан.</w:t>
      </w:r>
    </w:p>
    <w:p w:rsidR="00BD671D" w:rsidRDefault="00BD671D" w:rsidP="00BD671D">
      <w:pPr>
        <w:spacing w:after="0" w:line="240" w:lineRule="auto"/>
        <w:ind w:firstLine="708"/>
        <w:jc w:val="both"/>
        <w:rPr>
          <w:spacing w:val="2"/>
          <w:sz w:val="20"/>
          <w:szCs w:val="20"/>
        </w:rPr>
      </w:pPr>
      <w:r w:rsidRPr="00966A6F">
        <w:rPr>
          <w:sz w:val="20"/>
          <w:szCs w:val="20"/>
        </w:rPr>
        <w:t>Не допускаются: прилипшие кусочки стекла, пузыри на внутренней и наружной поверхности банки, трещины, сколы, инородные включения</w:t>
      </w:r>
      <w:r w:rsidRPr="00966A6F">
        <w:rPr>
          <w:spacing w:val="2"/>
          <w:sz w:val="20"/>
          <w:szCs w:val="20"/>
        </w:rPr>
        <w:t>, загрязнения, не смываемые моющими средствами.</w:t>
      </w:r>
    </w:p>
    <w:p w:rsidR="00BD671D" w:rsidRPr="00BD671D" w:rsidRDefault="00BD671D" w:rsidP="00BD671D">
      <w:pPr>
        <w:pStyle w:val="1"/>
        <w:shd w:val="clear" w:color="auto" w:fill="FFFFFF"/>
        <w:spacing w:before="0"/>
        <w:ind w:firstLine="708"/>
        <w:jc w:val="both"/>
        <w:textAlignment w:val="baseline"/>
        <w:rPr>
          <w:color w:val="auto"/>
          <w:spacing w:val="2"/>
          <w:sz w:val="20"/>
          <w:szCs w:val="20"/>
        </w:rPr>
      </w:pPr>
      <w:r w:rsidRPr="00BD671D">
        <w:rPr>
          <w:color w:val="auto"/>
          <w:spacing w:val="2"/>
          <w:sz w:val="20"/>
          <w:szCs w:val="20"/>
        </w:rPr>
        <w:t>Запрещается погрузка товара навалом и разгрузка их сбрасыванием!</w:t>
      </w:r>
    </w:p>
    <w:p w:rsidR="002C1CD0" w:rsidRPr="00A917A4" w:rsidRDefault="00A5425C" w:rsidP="002C1CD0">
      <w:pPr>
        <w:spacing w:line="252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E62872">
        <w:rPr>
          <w:sz w:val="20"/>
          <w:szCs w:val="20"/>
        </w:rPr>
        <w:t xml:space="preserve">3.3. </w:t>
      </w:r>
      <w:r w:rsidRPr="00E62872">
        <w:rPr>
          <w:rFonts w:eastAsia="Calibri"/>
          <w:sz w:val="20"/>
          <w:szCs w:val="20"/>
          <w:lang w:eastAsia="en-US"/>
        </w:rPr>
        <w:t xml:space="preserve">К моменту передачи Товара по адресу поставки, указанному в настоящем </w:t>
      </w:r>
      <w:r w:rsidR="00772C43">
        <w:rPr>
          <w:rFonts w:eastAsia="Calibri"/>
          <w:sz w:val="20"/>
          <w:szCs w:val="20"/>
          <w:lang w:eastAsia="en-US"/>
        </w:rPr>
        <w:t>Договоре</w:t>
      </w:r>
      <w:r w:rsidRPr="00E62872">
        <w:rPr>
          <w:rFonts w:eastAsia="Calibri"/>
          <w:sz w:val="20"/>
          <w:szCs w:val="20"/>
          <w:lang w:eastAsia="en-US"/>
        </w:rPr>
        <w:t>, Поставщик обязан сформировать с использованием единой информационной системы, подписать усиленной электронной подписью лица, имеющего право действовать от имени Поставщика, и разместить в единой информационной системе документ о приемке, который должен содержать информацию, предусмотренную пп. «а» - «ж» п</w:t>
      </w:r>
      <w:r w:rsidR="002C1CD0">
        <w:rPr>
          <w:rFonts w:eastAsia="Calibri"/>
          <w:sz w:val="20"/>
          <w:szCs w:val="20"/>
          <w:lang w:eastAsia="en-US"/>
        </w:rPr>
        <w:t xml:space="preserve">. 1 ч. 13 ст. 94 Закона N 44-ФЗ, а также предоставить </w:t>
      </w:r>
      <w:r w:rsidR="00772C43">
        <w:rPr>
          <w:rFonts w:eastAsia="Calibri"/>
          <w:sz w:val="20"/>
          <w:szCs w:val="20"/>
          <w:lang w:eastAsia="en-US"/>
        </w:rPr>
        <w:t>З</w:t>
      </w:r>
      <w:r w:rsidR="002C1CD0">
        <w:rPr>
          <w:rFonts w:eastAsia="Calibri"/>
          <w:sz w:val="20"/>
          <w:szCs w:val="20"/>
          <w:lang w:eastAsia="en-US"/>
        </w:rPr>
        <w:t xml:space="preserve">аказчику </w:t>
      </w:r>
      <w:r w:rsidR="002C1CD0" w:rsidRPr="00A917A4">
        <w:rPr>
          <w:color w:val="000000"/>
          <w:sz w:val="20"/>
          <w:szCs w:val="20"/>
        </w:rPr>
        <w:t>документам, заверенны</w:t>
      </w:r>
      <w:r w:rsidR="002C1CD0">
        <w:rPr>
          <w:color w:val="000000"/>
          <w:sz w:val="20"/>
          <w:szCs w:val="20"/>
        </w:rPr>
        <w:t>е</w:t>
      </w:r>
      <w:r w:rsidR="002C1CD0" w:rsidRPr="00A917A4">
        <w:rPr>
          <w:color w:val="000000"/>
          <w:sz w:val="20"/>
          <w:szCs w:val="20"/>
        </w:rPr>
        <w:t xml:space="preserve"> печатью Поставщика:</w:t>
      </w:r>
    </w:p>
    <w:p w:rsidR="002C1CD0" w:rsidRPr="00A917A4" w:rsidRDefault="002C1CD0" w:rsidP="002C1CD0">
      <w:pPr>
        <w:spacing w:line="252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A917A4">
        <w:rPr>
          <w:color w:val="000000"/>
          <w:sz w:val="20"/>
          <w:szCs w:val="20"/>
        </w:rPr>
        <w:t xml:space="preserve">- товарная накладная (код формы 0504205 по ОКУД), оформленная в 2-х экземплярах (по одному для Поставщика и </w:t>
      </w:r>
      <w:r w:rsidR="00772C43">
        <w:rPr>
          <w:color w:val="000000"/>
          <w:sz w:val="20"/>
          <w:szCs w:val="20"/>
        </w:rPr>
        <w:t>З</w:t>
      </w:r>
      <w:r w:rsidRPr="00A917A4">
        <w:rPr>
          <w:color w:val="000000"/>
          <w:sz w:val="20"/>
          <w:szCs w:val="20"/>
        </w:rPr>
        <w:t>аказчика) или УПД;</w:t>
      </w:r>
    </w:p>
    <w:p w:rsidR="002C1CD0" w:rsidRPr="00A917A4" w:rsidRDefault="002C1CD0" w:rsidP="002C1CD0">
      <w:pPr>
        <w:spacing w:line="252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A917A4">
        <w:rPr>
          <w:color w:val="000000"/>
          <w:sz w:val="20"/>
          <w:szCs w:val="20"/>
        </w:rPr>
        <w:lastRenderedPageBreak/>
        <w:t>- счет-фактура.</w:t>
      </w:r>
    </w:p>
    <w:p w:rsidR="00A5425C" w:rsidRPr="00E62872" w:rsidRDefault="00A5425C" w:rsidP="00A5425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К документу о приемке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приемке, сформированная с использованием единой информационной системы.</w:t>
      </w:r>
    </w:p>
    <w:p w:rsidR="00A5425C" w:rsidRPr="00E62872" w:rsidRDefault="00A5425C" w:rsidP="00A5425C">
      <w:pPr>
        <w:spacing w:after="0" w:line="240" w:lineRule="auto"/>
        <w:ind w:firstLine="720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3.4. Приемка Товара производится по транспортным и сопроводительным документам, документам, удостоверяющим качество товара (копия, заверенная Поставщиком, декларации о соответствии, сертификата соответствия качества, протокола испытаний и т.д.), в случае если это предусмотрено Законом, документам, подтверждающим гарантийные обязательства.</w:t>
      </w:r>
    </w:p>
    <w:p w:rsidR="00A5425C" w:rsidRPr="00E62872" w:rsidRDefault="00A5425C" w:rsidP="00A5425C">
      <w:pPr>
        <w:spacing w:after="0" w:line="240" w:lineRule="auto"/>
        <w:ind w:firstLine="720"/>
        <w:jc w:val="both"/>
        <w:rPr>
          <w:sz w:val="20"/>
          <w:szCs w:val="20"/>
        </w:rPr>
      </w:pPr>
      <w:r w:rsidRPr="00E62872">
        <w:rPr>
          <w:rFonts w:eastAsia="Calibri"/>
          <w:sz w:val="20"/>
          <w:szCs w:val="20"/>
          <w:lang w:eastAsia="en-US"/>
        </w:rPr>
        <w:t xml:space="preserve">3.5. </w:t>
      </w:r>
      <w:r w:rsidRPr="00E62872">
        <w:rPr>
          <w:sz w:val="20"/>
          <w:szCs w:val="20"/>
        </w:rPr>
        <w:t xml:space="preserve">Для проверки предоставленных Поставщиком результатов поставки товара, предусмотренных </w:t>
      </w:r>
      <w:r w:rsidR="00772C43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, в части их соответствия условиям </w:t>
      </w:r>
      <w:r w:rsidR="00772C43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, </w:t>
      </w:r>
      <w:r w:rsidR="00772C43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аказчиком проводится экспертиза товара в порядке, предусмотренном статьей 94 Закона N 44-ФЗ. Экспертиза может проводиться силами </w:t>
      </w:r>
      <w:r w:rsidR="00772C43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аказчика, или к ее проведению могут привлекаться эксперты, экспертные организации.</w:t>
      </w:r>
    </w:p>
    <w:p w:rsidR="00A5425C" w:rsidRPr="00E62872" w:rsidRDefault="00A5425C" w:rsidP="00A5425C">
      <w:pPr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В случае привлечения экспертов, экспертных организаций для проведения экспертизы товара с целью приемки товара, </w:t>
      </w:r>
      <w:r w:rsidR="00772C43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 письменно уведомляет Поставщика о дате и месте отбора образцов проверяемого товара путем направления письма на электронный адрес, указанный в разделе «Реквизиты сторон». Дата устанавливается с учетом времени, необходимого для прибытия представителя Поставщика для участия в отборе образцов для последующего направления образцов в аккредитованную экспертную организацию или аккредитованному эксперту и получения экспертного заключения о качестве товара.</w:t>
      </w:r>
    </w:p>
    <w:p w:rsidR="00A5425C" w:rsidRPr="00E62872" w:rsidRDefault="00A5425C" w:rsidP="00A5425C">
      <w:pPr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Уполномоченный представитель Поставщика может прибыть к месту приемки (отбора образцов) в срок, указанный в уведомлении </w:t>
      </w:r>
      <w:r w:rsidR="00772C43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аказчика и должен иметь при себе документ, удостоверяющий личность, надлежащим образом оформленную доверенность, либо документы, подтверждающие его право действовать от имени Поставщика без доверенности.</w:t>
      </w:r>
    </w:p>
    <w:p w:rsidR="00A5425C" w:rsidRPr="00E62872" w:rsidRDefault="00A5425C" w:rsidP="00A5425C">
      <w:pPr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В случае неявки уполномоченного представителя Поставщика в указанный в уведомлении срок или получения в этот же срок сообщения от Поставщика о неявке по каким-либо причинам, либо отказа от явки его уполномоченного представителя, </w:t>
      </w:r>
      <w:r w:rsidR="00772C43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 осуществляет отбор образцов самостоятельно.</w:t>
      </w:r>
    </w:p>
    <w:p w:rsidR="00A5425C" w:rsidRPr="00E62872" w:rsidRDefault="00A5425C" w:rsidP="00A5425C">
      <w:pPr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Все расходы, связанные с проведением экспертизы результатов исполнения </w:t>
      </w:r>
      <w:r w:rsidR="00772C43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экспертом, экспертной организацией в случае подтверждения поставки некачественного товара, возмещаются Поставщиком.</w:t>
      </w:r>
    </w:p>
    <w:p w:rsidR="00A5425C" w:rsidRPr="00E62872" w:rsidRDefault="00A5425C" w:rsidP="00A5425C">
      <w:pPr>
        <w:tabs>
          <w:tab w:val="left" w:pos="1418"/>
        </w:tabs>
        <w:spacing w:after="0" w:line="24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62872">
        <w:rPr>
          <w:rFonts w:eastAsia="Calibri"/>
          <w:sz w:val="20"/>
          <w:szCs w:val="20"/>
          <w:lang w:eastAsia="en-US"/>
        </w:rPr>
        <w:t>3.6. В</w:t>
      </w:r>
      <w:r w:rsidRPr="00E62872">
        <w:rPr>
          <w:sz w:val="20"/>
          <w:szCs w:val="20"/>
        </w:rPr>
        <w:t xml:space="preserve"> срок не более </w:t>
      </w:r>
      <w:r w:rsidR="00080D56" w:rsidRPr="00E62872">
        <w:rPr>
          <w:sz w:val="20"/>
          <w:szCs w:val="20"/>
        </w:rPr>
        <w:t>1</w:t>
      </w:r>
      <w:r w:rsidRPr="00E62872">
        <w:rPr>
          <w:sz w:val="20"/>
          <w:szCs w:val="20"/>
        </w:rPr>
        <w:t xml:space="preserve">0 рабочих дней со дня поставки товара и получения от Поставщика документов о приемке товара, указанных в п. 3.3 и п. 3.4 настоящего </w:t>
      </w:r>
      <w:r w:rsidR="00772C43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, и на основании результатов экспертизы, проведенной в соответствии с пунктом 3.5</w:t>
      </w:r>
      <w:r w:rsidR="002C1CD0">
        <w:rPr>
          <w:sz w:val="20"/>
          <w:szCs w:val="20"/>
        </w:rPr>
        <w:t xml:space="preserve">. </w:t>
      </w:r>
      <w:r w:rsidR="00772C43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осуществляется приемка товара и в день ее окончания:</w:t>
      </w:r>
    </w:p>
    <w:p w:rsidR="00A5425C" w:rsidRPr="00E62872" w:rsidRDefault="00A5425C" w:rsidP="00A5425C">
      <w:pPr>
        <w:tabs>
          <w:tab w:val="left" w:pos="1418"/>
        </w:tabs>
        <w:spacing w:after="0" w:line="24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62872">
        <w:rPr>
          <w:rFonts w:eastAsia="Calibri"/>
          <w:sz w:val="20"/>
          <w:szCs w:val="20"/>
          <w:lang w:eastAsia="en-US"/>
        </w:rPr>
        <w:t xml:space="preserve">а)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системы, подписывают усиленными электронными подписями мотивированный отказ от подписания документа о приемке с указанием причин такого отказа. </w:t>
      </w:r>
    </w:p>
    <w:p w:rsidR="00A5425C" w:rsidRPr="00E62872" w:rsidRDefault="00A5425C" w:rsidP="00A5425C">
      <w:pPr>
        <w:tabs>
          <w:tab w:val="left" w:pos="1418"/>
        </w:tabs>
        <w:spacing w:after="0" w:line="24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62872">
        <w:rPr>
          <w:rFonts w:eastAsia="Calibri"/>
          <w:sz w:val="20"/>
          <w:szCs w:val="20"/>
          <w:lang w:eastAsia="en-US"/>
        </w:rPr>
        <w:t xml:space="preserve">б) после подписания членами приемочной комиссии в соответствии с подпунктом «а» настоящего пункта документа о приемке или мотивированного отказа от подписания документа о приемке </w:t>
      </w:r>
      <w:r w:rsidR="00772C43">
        <w:rPr>
          <w:rFonts w:eastAsia="Calibri"/>
          <w:sz w:val="20"/>
          <w:szCs w:val="20"/>
          <w:lang w:eastAsia="en-US"/>
        </w:rPr>
        <w:t>З</w:t>
      </w:r>
      <w:r w:rsidRPr="00E62872">
        <w:rPr>
          <w:rFonts w:eastAsia="Calibri"/>
          <w:sz w:val="20"/>
          <w:szCs w:val="20"/>
          <w:lang w:eastAsia="en-US"/>
        </w:rPr>
        <w:t xml:space="preserve">аказчик подписывает документ о приемке или мотивированный отказ от подписания документа о приемке, </w:t>
      </w:r>
      <w:r w:rsidRPr="00E62872">
        <w:rPr>
          <w:sz w:val="20"/>
          <w:szCs w:val="20"/>
        </w:rPr>
        <w:t>в котором указываются недостатки и сроки их устранения,</w:t>
      </w:r>
      <w:r w:rsidRPr="00E62872">
        <w:rPr>
          <w:rFonts w:eastAsia="Calibri"/>
          <w:sz w:val="20"/>
          <w:szCs w:val="20"/>
          <w:lang w:eastAsia="en-US"/>
        </w:rPr>
        <w:t xml:space="preserve"> усиленной электронной подписью лица, имеющего право действовать от имени </w:t>
      </w:r>
      <w:r w:rsidR="00772C43">
        <w:rPr>
          <w:rFonts w:eastAsia="Calibri"/>
          <w:sz w:val="20"/>
          <w:szCs w:val="20"/>
          <w:lang w:eastAsia="en-US"/>
        </w:rPr>
        <w:t>З</w:t>
      </w:r>
      <w:r w:rsidRPr="00E62872">
        <w:rPr>
          <w:rFonts w:eastAsia="Calibri"/>
          <w:sz w:val="20"/>
          <w:szCs w:val="20"/>
          <w:lang w:eastAsia="en-US"/>
        </w:rPr>
        <w:t xml:space="preserve">аказчика.  </w:t>
      </w:r>
    </w:p>
    <w:p w:rsidR="00A5425C" w:rsidRPr="00E62872" w:rsidRDefault="00A5425C" w:rsidP="00A5425C">
      <w:pPr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В случае, если документы, указанные в п. 3.3 и п. 3.4 </w:t>
      </w:r>
      <w:r w:rsidR="00772C43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, не переданы Поставщиком </w:t>
      </w:r>
      <w:r w:rsidR="00772C43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аказчику одновременно с товаром, товар считается не поставленным и приемке не подлежит. </w:t>
      </w:r>
    </w:p>
    <w:p w:rsidR="00A5425C" w:rsidRPr="00E62872" w:rsidRDefault="00A5425C" w:rsidP="00A5425C">
      <w:pPr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Срок предоставления Поставщиком недостающих документов 5 (пять) календарных дней с момента получения </w:t>
      </w:r>
      <w:r w:rsidRPr="00E62872">
        <w:rPr>
          <w:rFonts w:eastAsia="Calibri"/>
          <w:sz w:val="20"/>
          <w:szCs w:val="20"/>
          <w:lang w:eastAsia="en-US"/>
        </w:rPr>
        <w:t>мотивированного отказа от подписания документа о приемке</w:t>
      </w:r>
      <w:r w:rsidRPr="00E62872">
        <w:rPr>
          <w:sz w:val="20"/>
          <w:szCs w:val="20"/>
        </w:rPr>
        <w:t xml:space="preserve"> </w:t>
      </w:r>
      <w:r w:rsidR="00772C43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аказчиком.</w:t>
      </w:r>
    </w:p>
    <w:p w:rsidR="00A5425C" w:rsidRPr="00E62872" w:rsidRDefault="00A5425C" w:rsidP="00A5425C">
      <w:pPr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Срок замены некачественного товара в пределах 5 календарных дней с момента обнаружения дефектов и предъявления претензии </w:t>
      </w:r>
      <w:r w:rsidR="00772C43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аказчиком.</w:t>
      </w:r>
    </w:p>
    <w:p w:rsidR="00A5425C" w:rsidRPr="00E62872" w:rsidRDefault="00772C43" w:rsidP="00A5425C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З</w:t>
      </w:r>
      <w:r w:rsidR="00A5425C" w:rsidRPr="00E62872">
        <w:rPr>
          <w:sz w:val="20"/>
          <w:szCs w:val="20"/>
        </w:rPr>
        <w:t>аказчик имеет право частично принять поставленный товар с отражением информации о фактически принятом количестве товара в документе о приемке.</w:t>
      </w:r>
    </w:p>
    <w:p w:rsidR="00A5425C" w:rsidRPr="00E62872" w:rsidRDefault="00A5425C" w:rsidP="00A5425C">
      <w:pPr>
        <w:tabs>
          <w:tab w:val="left" w:pos="1418"/>
        </w:tabs>
        <w:spacing w:after="0" w:line="24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62872">
        <w:rPr>
          <w:rFonts w:eastAsia="Calibri"/>
          <w:sz w:val="20"/>
          <w:szCs w:val="20"/>
          <w:lang w:eastAsia="en-US"/>
        </w:rPr>
        <w:t xml:space="preserve">3.7. В случае получения в соответствии с п.3.6 настоящего </w:t>
      </w:r>
      <w:r w:rsidR="00772C43">
        <w:rPr>
          <w:rFonts w:eastAsia="Calibri"/>
          <w:sz w:val="20"/>
          <w:szCs w:val="20"/>
          <w:lang w:eastAsia="en-US"/>
        </w:rPr>
        <w:t>Договора</w:t>
      </w:r>
      <w:r w:rsidRPr="00E62872">
        <w:rPr>
          <w:rFonts w:eastAsia="Calibri"/>
          <w:sz w:val="20"/>
          <w:szCs w:val="20"/>
          <w:lang w:eastAsia="en-US"/>
        </w:rPr>
        <w:t xml:space="preserve"> мотивированного отказа от подписания документа о приемке Поставщик устраняет причины, указанные в таком мотивированном отказе, в установленные сроки, и направляет </w:t>
      </w:r>
      <w:r w:rsidR="00772C43">
        <w:rPr>
          <w:rFonts w:eastAsia="Calibri"/>
          <w:sz w:val="20"/>
          <w:szCs w:val="20"/>
          <w:lang w:eastAsia="en-US"/>
        </w:rPr>
        <w:t>З</w:t>
      </w:r>
      <w:r w:rsidRPr="00E62872">
        <w:rPr>
          <w:rFonts w:eastAsia="Calibri"/>
          <w:sz w:val="20"/>
          <w:szCs w:val="20"/>
          <w:lang w:eastAsia="en-US"/>
        </w:rPr>
        <w:t xml:space="preserve">аказчику документ о приемке в порядке, предусмотренном п. 3.3 настоящего </w:t>
      </w:r>
      <w:r w:rsidR="00772C43">
        <w:rPr>
          <w:rFonts w:eastAsia="Calibri"/>
          <w:sz w:val="20"/>
          <w:szCs w:val="20"/>
          <w:lang w:eastAsia="en-US"/>
        </w:rPr>
        <w:t>Договора</w:t>
      </w:r>
      <w:r w:rsidRPr="00E62872">
        <w:rPr>
          <w:rFonts w:eastAsia="Calibri"/>
          <w:sz w:val="20"/>
          <w:szCs w:val="20"/>
          <w:lang w:eastAsia="en-US"/>
        </w:rPr>
        <w:t>.</w:t>
      </w:r>
    </w:p>
    <w:p w:rsidR="00A5425C" w:rsidRPr="00E62872" w:rsidRDefault="00A5425C" w:rsidP="00A5425C">
      <w:pPr>
        <w:tabs>
          <w:tab w:val="left" w:pos="1418"/>
        </w:tabs>
        <w:spacing w:after="0" w:line="24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62872">
        <w:rPr>
          <w:rFonts w:eastAsia="Calibri"/>
          <w:sz w:val="20"/>
          <w:szCs w:val="20"/>
          <w:lang w:eastAsia="en-US"/>
        </w:rPr>
        <w:t xml:space="preserve">В случае направления мотивированного отказа от приемки товара </w:t>
      </w:r>
      <w:r w:rsidR="00772C43">
        <w:rPr>
          <w:rFonts w:eastAsia="Calibri"/>
          <w:sz w:val="20"/>
          <w:szCs w:val="20"/>
          <w:lang w:eastAsia="en-US"/>
        </w:rPr>
        <w:t>З</w:t>
      </w:r>
      <w:r w:rsidRPr="00E62872">
        <w:rPr>
          <w:rFonts w:eastAsia="Calibri"/>
          <w:sz w:val="20"/>
          <w:szCs w:val="20"/>
          <w:lang w:eastAsia="en-US"/>
        </w:rPr>
        <w:t xml:space="preserve">аказчик обеспечивает сохранность доставленного товара в условиях, предотвращающих ухудшение его качества, до момента фактического возврата товара или приемки товара при условии устранения выявленных недостатков. Расходы, понесенные </w:t>
      </w:r>
      <w:r w:rsidR="00772C43">
        <w:rPr>
          <w:rFonts w:eastAsia="Calibri"/>
          <w:sz w:val="20"/>
          <w:szCs w:val="20"/>
          <w:lang w:eastAsia="en-US"/>
        </w:rPr>
        <w:t>З</w:t>
      </w:r>
      <w:r w:rsidRPr="00E62872">
        <w:rPr>
          <w:rFonts w:eastAsia="Calibri"/>
          <w:sz w:val="20"/>
          <w:szCs w:val="20"/>
          <w:lang w:eastAsia="en-US"/>
        </w:rPr>
        <w:t xml:space="preserve">аказчиком в связи с принятием такого товара на ответственное хранение, возмещаются </w:t>
      </w:r>
      <w:r w:rsidR="00772C43">
        <w:rPr>
          <w:rFonts w:eastAsia="Calibri"/>
          <w:sz w:val="20"/>
          <w:szCs w:val="20"/>
          <w:lang w:eastAsia="en-US"/>
        </w:rPr>
        <w:t>З</w:t>
      </w:r>
      <w:r w:rsidRPr="00E62872">
        <w:rPr>
          <w:rFonts w:eastAsia="Calibri"/>
          <w:sz w:val="20"/>
          <w:szCs w:val="20"/>
          <w:lang w:eastAsia="en-US"/>
        </w:rPr>
        <w:t>аказчику Поставщиком. Возврат товара осуществляется силами и за счет средств Поставщика.</w:t>
      </w:r>
    </w:p>
    <w:p w:rsidR="00A5425C" w:rsidRPr="00E62872" w:rsidRDefault="00A5425C" w:rsidP="00A5425C">
      <w:pPr>
        <w:tabs>
          <w:tab w:val="left" w:pos="1418"/>
        </w:tabs>
        <w:spacing w:after="0" w:line="24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62872">
        <w:rPr>
          <w:rFonts w:eastAsia="Calibri"/>
          <w:sz w:val="20"/>
          <w:szCs w:val="20"/>
          <w:lang w:eastAsia="en-US"/>
        </w:rPr>
        <w:t xml:space="preserve">В случае, когда товар, не соответствующий требованиям </w:t>
      </w:r>
      <w:r w:rsidR="00772C43">
        <w:rPr>
          <w:rFonts w:eastAsia="Calibri"/>
          <w:sz w:val="20"/>
          <w:szCs w:val="20"/>
          <w:lang w:eastAsia="en-US"/>
        </w:rPr>
        <w:t>Договора</w:t>
      </w:r>
      <w:r w:rsidRPr="00E62872">
        <w:rPr>
          <w:rFonts w:eastAsia="Calibri"/>
          <w:sz w:val="20"/>
          <w:szCs w:val="20"/>
          <w:lang w:eastAsia="en-US"/>
        </w:rPr>
        <w:t>, подлежит возврату, Поставщик в течение 5 (пяти) календарных дней после получения мотивированного отказа с указанием о возврате товара, обязан забрать такой товар.</w:t>
      </w:r>
    </w:p>
    <w:p w:rsidR="00A5425C" w:rsidRPr="00E62872" w:rsidRDefault="00A5425C" w:rsidP="00A5425C">
      <w:pPr>
        <w:tabs>
          <w:tab w:val="left" w:pos="1418"/>
        </w:tabs>
        <w:spacing w:after="0" w:line="24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62872">
        <w:rPr>
          <w:rFonts w:eastAsia="Calibri"/>
          <w:sz w:val="20"/>
          <w:szCs w:val="20"/>
          <w:lang w:eastAsia="en-US"/>
        </w:rPr>
        <w:t xml:space="preserve">В случае повторного выявления по результатам экспертизы несоответствия переданного товара условиям </w:t>
      </w:r>
      <w:r w:rsidR="00772C43">
        <w:rPr>
          <w:rFonts w:eastAsia="Calibri"/>
          <w:sz w:val="20"/>
          <w:szCs w:val="20"/>
          <w:lang w:eastAsia="en-US"/>
        </w:rPr>
        <w:t>Договора</w:t>
      </w:r>
      <w:r w:rsidRPr="00E62872">
        <w:rPr>
          <w:rFonts w:eastAsia="Calibri"/>
          <w:sz w:val="20"/>
          <w:szCs w:val="20"/>
          <w:lang w:eastAsia="en-US"/>
        </w:rPr>
        <w:t xml:space="preserve"> </w:t>
      </w:r>
      <w:r w:rsidR="00772C43">
        <w:rPr>
          <w:rFonts w:eastAsia="Calibri"/>
          <w:sz w:val="20"/>
          <w:szCs w:val="20"/>
          <w:lang w:eastAsia="en-US"/>
        </w:rPr>
        <w:t>З</w:t>
      </w:r>
      <w:r w:rsidRPr="00E62872">
        <w:rPr>
          <w:rFonts w:eastAsia="Calibri"/>
          <w:sz w:val="20"/>
          <w:szCs w:val="20"/>
          <w:lang w:eastAsia="en-US"/>
        </w:rPr>
        <w:t xml:space="preserve">аказчик вправе принять решение об одностороннем отказе от исполнения </w:t>
      </w:r>
      <w:r w:rsidR="00772C43">
        <w:rPr>
          <w:rFonts w:eastAsia="Calibri"/>
          <w:sz w:val="20"/>
          <w:szCs w:val="20"/>
          <w:lang w:eastAsia="en-US"/>
        </w:rPr>
        <w:t>Договора</w:t>
      </w:r>
      <w:r w:rsidRPr="00E62872">
        <w:rPr>
          <w:rFonts w:eastAsia="Calibri"/>
          <w:sz w:val="20"/>
          <w:szCs w:val="20"/>
          <w:lang w:eastAsia="en-US"/>
        </w:rPr>
        <w:t xml:space="preserve"> по основаниям, предусмотренным Гражданским кодексом Российской Федерации.</w:t>
      </w:r>
    </w:p>
    <w:p w:rsidR="00A5425C" w:rsidRPr="00E62872" w:rsidRDefault="00A5425C" w:rsidP="00A5425C">
      <w:pPr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rFonts w:eastAsia="Calibri"/>
          <w:sz w:val="20"/>
          <w:szCs w:val="20"/>
          <w:lang w:eastAsia="en-US"/>
        </w:rPr>
        <w:t xml:space="preserve">3.8. </w:t>
      </w:r>
      <w:r w:rsidRPr="00E62872">
        <w:rPr>
          <w:sz w:val="20"/>
          <w:szCs w:val="20"/>
        </w:rPr>
        <w:t xml:space="preserve">После устранения Поставщиком недостатков, послуживших основанием для неподписания документа о приемке по </w:t>
      </w:r>
      <w:r w:rsidR="00772C43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 xml:space="preserve">, </w:t>
      </w:r>
      <w:r w:rsidR="00772C43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 подписывает документ о приемке по </w:t>
      </w:r>
      <w:r w:rsidR="00772C43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 xml:space="preserve"> в порядке и сроки, предусмотренные пунктом 3.6 настоящего </w:t>
      </w:r>
      <w:r w:rsidR="00772C43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>.</w:t>
      </w:r>
    </w:p>
    <w:p w:rsidR="002C1CD0" w:rsidRPr="00A917A4" w:rsidRDefault="00A5425C" w:rsidP="002C1CD0">
      <w:pPr>
        <w:spacing w:after="0" w:line="240" w:lineRule="auto"/>
        <w:ind w:firstLine="708"/>
        <w:jc w:val="both"/>
        <w:rPr>
          <w:sz w:val="20"/>
          <w:szCs w:val="20"/>
        </w:rPr>
      </w:pPr>
      <w:r w:rsidRPr="00E62872">
        <w:rPr>
          <w:rFonts w:eastAsia="Calibri"/>
          <w:sz w:val="20"/>
          <w:szCs w:val="20"/>
          <w:lang w:eastAsia="en-US"/>
        </w:rPr>
        <w:t xml:space="preserve">3.9. </w:t>
      </w:r>
      <w:r w:rsidR="002C1CD0" w:rsidRPr="00A917A4">
        <w:rPr>
          <w:rFonts w:eastAsia="Calibri"/>
          <w:sz w:val="20"/>
          <w:szCs w:val="20"/>
          <w:lang w:eastAsia="en-US"/>
        </w:rPr>
        <w:t xml:space="preserve">Датой приемки товара считается дата подписания </w:t>
      </w:r>
      <w:r w:rsidR="00772C43">
        <w:rPr>
          <w:rFonts w:eastAsia="Calibri"/>
          <w:sz w:val="20"/>
          <w:szCs w:val="20"/>
          <w:lang w:eastAsia="en-US"/>
        </w:rPr>
        <w:t>З</w:t>
      </w:r>
      <w:r w:rsidR="002C1CD0" w:rsidRPr="00A917A4">
        <w:rPr>
          <w:rFonts w:eastAsia="Calibri"/>
          <w:sz w:val="20"/>
          <w:szCs w:val="20"/>
          <w:lang w:eastAsia="en-US"/>
        </w:rPr>
        <w:t>аказчиком документа о приемке товара</w:t>
      </w:r>
      <w:r w:rsidR="002C1CD0" w:rsidRPr="00A917A4">
        <w:rPr>
          <w:sz w:val="20"/>
          <w:szCs w:val="20"/>
        </w:rPr>
        <w:t>.</w:t>
      </w:r>
    </w:p>
    <w:p w:rsidR="00A5425C" w:rsidRPr="00E62872" w:rsidRDefault="00A5425C" w:rsidP="00A5425C">
      <w:pPr>
        <w:spacing w:after="0" w:line="24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62872">
        <w:rPr>
          <w:rFonts w:eastAsia="Calibri"/>
          <w:sz w:val="20"/>
          <w:szCs w:val="20"/>
          <w:lang w:eastAsia="en-US"/>
        </w:rPr>
        <w:lastRenderedPageBreak/>
        <w:t xml:space="preserve">Право собственности и риск случайной гибели или повреждения товара переходит от Поставщика к </w:t>
      </w:r>
      <w:r w:rsidR="00772C43">
        <w:rPr>
          <w:rFonts w:eastAsia="Calibri"/>
          <w:sz w:val="20"/>
          <w:szCs w:val="20"/>
          <w:lang w:eastAsia="en-US"/>
        </w:rPr>
        <w:t>З</w:t>
      </w:r>
      <w:r w:rsidRPr="00E62872">
        <w:rPr>
          <w:rFonts w:eastAsia="Calibri"/>
          <w:sz w:val="20"/>
          <w:szCs w:val="20"/>
          <w:lang w:eastAsia="en-US"/>
        </w:rPr>
        <w:t>аказчику с даты получения товара, указанной в документе о приемке.</w:t>
      </w:r>
    </w:p>
    <w:p w:rsidR="00080D56" w:rsidRPr="00E62872" w:rsidRDefault="00080D56" w:rsidP="00080D56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3.1</w:t>
      </w:r>
      <w:r w:rsidR="00F41FC0" w:rsidRPr="00E62872">
        <w:rPr>
          <w:sz w:val="20"/>
          <w:szCs w:val="20"/>
        </w:rPr>
        <w:t>0</w:t>
      </w:r>
      <w:r w:rsidRPr="00E62872">
        <w:rPr>
          <w:sz w:val="20"/>
          <w:szCs w:val="20"/>
        </w:rPr>
        <w:t xml:space="preserve">. Поставляемый товар безопасный для жизни, здоровья, имущества </w:t>
      </w:r>
      <w:r w:rsidR="00772C43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аказчика и окружающей среды, при обычных условиях его использования, хранения, транспортировки и утилизации.</w:t>
      </w:r>
    </w:p>
    <w:p w:rsidR="00BD671D" w:rsidRPr="00966A6F" w:rsidRDefault="00080D56" w:rsidP="00BD671D">
      <w:pPr>
        <w:spacing w:after="0" w:line="240" w:lineRule="auto"/>
        <w:ind w:firstLine="567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3.1</w:t>
      </w:r>
      <w:r w:rsidR="00F41FC0" w:rsidRPr="00E62872">
        <w:rPr>
          <w:sz w:val="20"/>
          <w:szCs w:val="20"/>
        </w:rPr>
        <w:t>1</w:t>
      </w:r>
      <w:r w:rsidRPr="00E62872">
        <w:rPr>
          <w:sz w:val="20"/>
          <w:szCs w:val="20"/>
        </w:rPr>
        <w:t xml:space="preserve">. </w:t>
      </w:r>
      <w:r w:rsidR="00BD671D" w:rsidRPr="00966A6F">
        <w:rPr>
          <w:sz w:val="20"/>
          <w:szCs w:val="20"/>
        </w:rPr>
        <w:t xml:space="preserve">Срок годности поставляемого товара на момент поставки должен быть не менее 2/3 общего срока годности, при условии правильного хранения, в соответствии с </w:t>
      </w:r>
      <w:r w:rsidR="00BD671D" w:rsidRPr="00966A6F">
        <w:rPr>
          <w:sz w:val="20"/>
          <w:szCs w:val="20"/>
          <w:shd w:val="clear" w:color="auto" w:fill="FFFFFF"/>
        </w:rPr>
        <w:t>ГОСТ 15150-69.</w:t>
      </w:r>
    </w:p>
    <w:p w:rsidR="00BD671D" w:rsidRPr="00966A6F" w:rsidRDefault="00BD671D" w:rsidP="00BD671D">
      <w:pPr>
        <w:spacing w:after="0" w:line="240" w:lineRule="auto"/>
        <w:ind w:firstLine="567"/>
        <w:contextualSpacing/>
        <w:jc w:val="both"/>
        <w:rPr>
          <w:sz w:val="20"/>
        </w:rPr>
      </w:pPr>
      <w:r w:rsidRPr="00966A6F">
        <w:rPr>
          <w:noProof/>
          <w:spacing w:val="2"/>
          <w:sz w:val="20"/>
        </w:rPr>
        <w:t xml:space="preserve"> </w:t>
      </w:r>
      <w:r w:rsidRPr="00966A6F">
        <w:rPr>
          <w:sz w:val="20"/>
        </w:rPr>
        <w:t xml:space="preserve"> В течение всего </w:t>
      </w:r>
      <w:r w:rsidR="00772C43">
        <w:rPr>
          <w:sz w:val="20"/>
        </w:rPr>
        <w:t>периода</w:t>
      </w:r>
      <w:r w:rsidRPr="00966A6F">
        <w:rPr>
          <w:sz w:val="20"/>
        </w:rPr>
        <w:t xml:space="preserve"> реализации поставки Товара Поставщик обязан за свой счет заменить 100 % Товара ненадлежащего качества, если не докажет, что недостатки Товара возникли в результате нарушения </w:t>
      </w:r>
      <w:r w:rsidR="00772C43">
        <w:rPr>
          <w:sz w:val="20"/>
        </w:rPr>
        <w:t>З</w:t>
      </w:r>
      <w:r w:rsidRPr="00966A6F">
        <w:rPr>
          <w:sz w:val="20"/>
        </w:rPr>
        <w:t xml:space="preserve">аказчиком правил хранения Товара. Замена Товара производится в течение </w:t>
      </w:r>
      <w:r w:rsidR="009254B7">
        <w:rPr>
          <w:sz w:val="20"/>
        </w:rPr>
        <w:t>5</w:t>
      </w:r>
      <w:r w:rsidRPr="00966A6F">
        <w:rPr>
          <w:sz w:val="20"/>
        </w:rPr>
        <w:t xml:space="preserve"> (</w:t>
      </w:r>
      <w:r w:rsidR="009254B7">
        <w:rPr>
          <w:sz w:val="20"/>
        </w:rPr>
        <w:t>пя</w:t>
      </w:r>
      <w:r w:rsidRPr="00966A6F">
        <w:rPr>
          <w:sz w:val="20"/>
        </w:rPr>
        <w:t xml:space="preserve">ти) календарных дней с момента уведомления </w:t>
      </w:r>
      <w:r w:rsidR="00772C43">
        <w:rPr>
          <w:sz w:val="20"/>
        </w:rPr>
        <w:t>З</w:t>
      </w:r>
      <w:r w:rsidRPr="00966A6F">
        <w:rPr>
          <w:sz w:val="20"/>
        </w:rPr>
        <w:t>аказчиком Поставщика.</w:t>
      </w:r>
    </w:p>
    <w:p w:rsidR="00123570" w:rsidRPr="00123570" w:rsidRDefault="00123570" w:rsidP="00BD671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123570">
        <w:rPr>
          <w:sz w:val="20"/>
          <w:szCs w:val="20"/>
        </w:rPr>
        <w:t xml:space="preserve"> </w:t>
      </w:r>
      <w:r w:rsidR="00071789">
        <w:rPr>
          <w:sz w:val="20"/>
          <w:szCs w:val="20"/>
        </w:rPr>
        <w:t>З</w:t>
      </w:r>
      <w:r w:rsidRPr="00123570">
        <w:rPr>
          <w:sz w:val="20"/>
          <w:szCs w:val="20"/>
        </w:rPr>
        <w:t>аказчик вправе возвратить Поставщику продовольственные товары с истекшим сроком реализации</w:t>
      </w:r>
      <w:r w:rsidRPr="00123570">
        <w:rPr>
          <w:rFonts w:eastAsia="Arial"/>
          <w:sz w:val="20"/>
          <w:szCs w:val="20"/>
          <w:lang w:bidi="ru-RU"/>
        </w:rPr>
        <w:t>.</w:t>
      </w:r>
    </w:p>
    <w:p w:rsidR="00A5425C" w:rsidRPr="00E62872" w:rsidRDefault="00A5425C" w:rsidP="00123570">
      <w:pPr>
        <w:widowControl w:val="0"/>
        <w:tabs>
          <w:tab w:val="left" w:pos="993"/>
        </w:tabs>
        <w:spacing w:after="0" w:line="240" w:lineRule="auto"/>
        <w:ind w:firstLine="709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4. Тара и упаковка</w:t>
      </w:r>
    </w:p>
    <w:p w:rsidR="00BD671D" w:rsidRPr="00966A6F" w:rsidRDefault="00A5425C" w:rsidP="00BD671D">
      <w:pPr>
        <w:spacing w:after="0" w:line="240" w:lineRule="auto"/>
        <w:ind w:firstLine="708"/>
        <w:jc w:val="both"/>
        <w:rPr>
          <w:sz w:val="20"/>
          <w:szCs w:val="20"/>
          <w:shd w:val="clear" w:color="auto" w:fill="FFFFFF"/>
        </w:rPr>
      </w:pPr>
      <w:r w:rsidRPr="00E62872">
        <w:rPr>
          <w:rFonts w:eastAsia="Calibri"/>
          <w:sz w:val="20"/>
          <w:szCs w:val="20"/>
          <w:lang w:eastAsia="en-US"/>
        </w:rPr>
        <w:t xml:space="preserve">4.1. </w:t>
      </w:r>
      <w:r w:rsidR="00BD671D" w:rsidRPr="00966A6F">
        <w:rPr>
          <w:sz w:val="20"/>
          <w:szCs w:val="20"/>
        </w:rPr>
        <w:t>Поставщик поставляет Товар в упаковке, позволяющей транспортировать его любым видом транспорта на любое расстояние, предохранять от повреждений, загрязнений, от боя, утраты товарного вида и порчи при его перевозке с учетом возможных перегрузок в пути и длительного хранения, а также в соответствии</w:t>
      </w:r>
      <w:r w:rsidR="00BD671D" w:rsidRPr="00966A6F">
        <w:rPr>
          <w:rFonts w:eastAsia="Calibri"/>
          <w:sz w:val="20"/>
          <w:szCs w:val="20"/>
          <w:lang w:eastAsia="en-US"/>
        </w:rPr>
        <w:t xml:space="preserve"> </w:t>
      </w:r>
      <w:r w:rsidR="00BD671D" w:rsidRPr="00966A6F">
        <w:rPr>
          <w:sz w:val="20"/>
          <w:szCs w:val="20"/>
        </w:rPr>
        <w:t>ГОСТ 5717.1-2021 «</w:t>
      </w:r>
      <w:r w:rsidR="00BD671D" w:rsidRPr="00966A6F">
        <w:rPr>
          <w:bCs/>
          <w:sz w:val="20"/>
          <w:szCs w:val="20"/>
        </w:rPr>
        <w:t>Упаковка стеклянная. Банки и бутылки для консервированной пищевой продукции. Общие технические условия</w:t>
      </w:r>
      <w:r w:rsidR="00BD671D" w:rsidRPr="00966A6F">
        <w:rPr>
          <w:sz w:val="20"/>
          <w:szCs w:val="20"/>
        </w:rPr>
        <w:t xml:space="preserve">», </w:t>
      </w:r>
      <w:r w:rsidR="00BD671D" w:rsidRPr="00966A6F">
        <w:rPr>
          <w:spacing w:val="2"/>
          <w:sz w:val="20"/>
          <w:szCs w:val="20"/>
        </w:rPr>
        <w:t>ТР ТС005/2011 «О безопасности упаковки»</w:t>
      </w:r>
      <w:r w:rsidR="00BD671D" w:rsidRPr="00966A6F">
        <w:rPr>
          <w:sz w:val="20"/>
          <w:szCs w:val="20"/>
        </w:rPr>
        <w:t xml:space="preserve">, </w:t>
      </w:r>
      <w:r w:rsidR="00BD671D" w:rsidRPr="00966A6F">
        <w:rPr>
          <w:spacing w:val="2"/>
          <w:sz w:val="20"/>
          <w:szCs w:val="20"/>
        </w:rPr>
        <w:t>ГОСТ 15150-69 «Условия хранения»</w:t>
      </w:r>
      <w:r w:rsidR="00BD671D" w:rsidRPr="00966A6F">
        <w:rPr>
          <w:sz w:val="20"/>
          <w:szCs w:val="20"/>
        </w:rPr>
        <w:t>.</w:t>
      </w:r>
      <w:r w:rsidR="00BD671D" w:rsidRPr="00966A6F">
        <w:rPr>
          <w:sz w:val="20"/>
          <w:szCs w:val="20"/>
          <w:shd w:val="clear" w:color="auto" w:fill="FFFFFF"/>
        </w:rPr>
        <w:t xml:space="preserve"> </w:t>
      </w:r>
    </w:p>
    <w:p w:rsidR="00F41FC0" w:rsidRPr="00E62872" w:rsidRDefault="00F41FC0" w:rsidP="00123570">
      <w:pPr>
        <w:spacing w:after="0" w:line="240" w:lineRule="auto"/>
        <w:ind w:firstLine="708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Не допускается повреждения упаковки товара. Упаковка Товара, имеющая внешние дефекты, которые не позволяют использовать ее для обеспечения сохранности Товара при транспортировке и хранении, при погрузо-разгрузочных работах, возвращается Поставщику вместе с Товаром, находящимся в ней.</w:t>
      </w:r>
    </w:p>
    <w:p w:rsidR="00A5425C" w:rsidRPr="00E62872" w:rsidRDefault="00A5425C" w:rsidP="00A5425C">
      <w:pPr>
        <w:spacing w:after="0" w:line="240" w:lineRule="auto"/>
        <w:ind w:firstLine="708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4.2. Товар должен быть упакован и замаркирован в соответствии с действующими стандартами.</w:t>
      </w:r>
    </w:p>
    <w:p w:rsidR="00BD671D" w:rsidRPr="00966A6F" w:rsidRDefault="00A5425C" w:rsidP="00BD671D">
      <w:pPr>
        <w:spacing w:after="0" w:line="240" w:lineRule="auto"/>
        <w:ind w:firstLine="708"/>
        <w:jc w:val="both"/>
        <w:rPr>
          <w:sz w:val="20"/>
          <w:szCs w:val="20"/>
          <w:shd w:val="clear" w:color="auto" w:fill="FFFFFF"/>
        </w:rPr>
      </w:pPr>
      <w:r w:rsidRPr="00E62872">
        <w:rPr>
          <w:sz w:val="20"/>
          <w:szCs w:val="20"/>
        </w:rPr>
        <w:t xml:space="preserve">4.3. </w:t>
      </w:r>
      <w:r w:rsidR="00BD671D" w:rsidRPr="00966A6F">
        <w:rPr>
          <w:sz w:val="20"/>
          <w:szCs w:val="20"/>
        </w:rPr>
        <w:t>Маркировка каждой единицы тары (упаковки) Товара должна быть нанесена хорошо читаемым шрифтом, на русском языке и содержать информацию согласно действующему законодательству РФ</w:t>
      </w:r>
      <w:r w:rsidR="00BD671D" w:rsidRPr="00966A6F">
        <w:rPr>
          <w:sz w:val="20"/>
          <w:szCs w:val="20"/>
          <w:shd w:val="clear" w:color="auto" w:fill="FFFFFF"/>
        </w:rPr>
        <w:t xml:space="preserve"> и </w:t>
      </w:r>
      <w:r w:rsidR="00BD671D" w:rsidRPr="00966A6F">
        <w:rPr>
          <w:spacing w:val="2"/>
          <w:sz w:val="20"/>
          <w:szCs w:val="20"/>
        </w:rPr>
        <w:t xml:space="preserve">ГОСТ 14192-96 «Маркировка грузов», </w:t>
      </w:r>
      <w:r w:rsidR="00BD671D" w:rsidRPr="00966A6F">
        <w:rPr>
          <w:sz w:val="20"/>
          <w:szCs w:val="20"/>
          <w:shd w:val="clear" w:color="auto" w:fill="FFFFFF"/>
        </w:rPr>
        <w:t>с нанисением манипуляционных знаков «Хрупкое. Осторожно!».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left="567" w:firstLine="141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4.4. Стоимость залога за упаковочные материалы не взыскивается и эти материалы возврату не подлежат.</w:t>
      </w:r>
    </w:p>
    <w:p w:rsidR="00A5425C" w:rsidRPr="00E62872" w:rsidRDefault="00A5425C" w:rsidP="00A5425C">
      <w:pPr>
        <w:widowControl w:val="0"/>
        <w:spacing w:after="0" w:line="240" w:lineRule="auto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5. Форс-мажорные условия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5.1. Сторона, не исполнившая или ненадлежащим образом исполнившая обязательства по </w:t>
      </w:r>
      <w:r w:rsidR="00071789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>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5.2. О возникновении и прекращении обстоятельства непреодолимой силы Стороны уведомляют друг друга письменно в течение 5 (пяти) рабочих дней с даты их возникновения или прекращения. После прекращения обстоятельства непреодолимой силы Сторона, прекратившая исполнение обязательства по настоящему </w:t>
      </w:r>
      <w:r w:rsidR="00071789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>, незамедлительно возобновляет его исполнение. Извещение должно содержать данные о наступлении и характере обстоятельств и возможных последствиях.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5.3. Факт возникновения обстоятельства непреодолимой силы должен быть документально удостоверен уполномоченным органом федеральной, региональной власти или органом местного самоуправления.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5.4. Если одна из Сторон не направит или несвоевременно направит документы, указанные в </w:t>
      </w:r>
      <w:hyperlink w:anchor="P254" w:history="1">
        <w:r w:rsidRPr="00E62872">
          <w:rPr>
            <w:sz w:val="20"/>
            <w:szCs w:val="20"/>
          </w:rPr>
          <w:t>пунктах 5.2</w:t>
        </w:r>
      </w:hyperlink>
      <w:r w:rsidRPr="00E62872">
        <w:rPr>
          <w:sz w:val="20"/>
          <w:szCs w:val="20"/>
        </w:rPr>
        <w:t>.–</w:t>
      </w:r>
      <w:hyperlink w:anchor="P255" w:history="1">
        <w:r w:rsidRPr="00E62872">
          <w:rPr>
            <w:sz w:val="20"/>
            <w:szCs w:val="20"/>
          </w:rPr>
          <w:t>5.3.</w:t>
        </w:r>
      </w:hyperlink>
      <w:r w:rsidRPr="00E62872">
        <w:rPr>
          <w:sz w:val="20"/>
          <w:szCs w:val="20"/>
        </w:rPr>
        <w:t xml:space="preserve"> настоящего раздела, то такая Сторона не вправе ссылаться на возникновение обстоятельства непреодолимой силы в целях обоснования неисполнения и (или) ненадлежащего исполнения обязательства по настоящему </w:t>
      </w:r>
      <w:r w:rsidR="00071789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 xml:space="preserve">,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(или) ненадлежащим исполнением обязательств по настоящему </w:t>
      </w:r>
      <w:r w:rsidR="00071789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5.5. В случае, если обстоятельства непреодолимой силы будут сохраняться более </w:t>
      </w:r>
      <w:r w:rsidR="00273EC2" w:rsidRPr="00E62872">
        <w:rPr>
          <w:sz w:val="20"/>
          <w:szCs w:val="20"/>
        </w:rPr>
        <w:t>6</w:t>
      </w:r>
      <w:r w:rsidRPr="00E62872">
        <w:rPr>
          <w:sz w:val="20"/>
          <w:szCs w:val="20"/>
        </w:rPr>
        <w:t xml:space="preserve"> (</w:t>
      </w:r>
      <w:r w:rsidR="00273EC2" w:rsidRPr="00E62872">
        <w:rPr>
          <w:sz w:val="20"/>
          <w:szCs w:val="20"/>
        </w:rPr>
        <w:t>шести</w:t>
      </w:r>
      <w:r w:rsidRPr="00E62872">
        <w:rPr>
          <w:sz w:val="20"/>
          <w:szCs w:val="20"/>
        </w:rPr>
        <w:t xml:space="preserve">) </w:t>
      </w:r>
      <w:r w:rsidR="00273EC2" w:rsidRPr="00E62872">
        <w:rPr>
          <w:sz w:val="20"/>
          <w:szCs w:val="20"/>
        </w:rPr>
        <w:t>месяцев</w:t>
      </w:r>
      <w:r w:rsidRPr="00E62872">
        <w:rPr>
          <w:sz w:val="20"/>
          <w:szCs w:val="20"/>
        </w:rPr>
        <w:t>, любая Сторона имеет право предложить другой Стороне расторгнуть его. При прекращении настоящего Контракта по причинам, указанным в настоящем пункте, Стороны обязаны осуществить взаиморасчеты по своим обязательствам на день прекращения настоящего Контракта.</w:t>
      </w:r>
    </w:p>
    <w:p w:rsidR="00A5425C" w:rsidRPr="00E62872" w:rsidRDefault="00A5425C" w:rsidP="00A5425C">
      <w:pPr>
        <w:widowControl w:val="0"/>
        <w:spacing w:after="0" w:line="240" w:lineRule="auto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6. Сроки и порядок поставки товара</w:t>
      </w:r>
    </w:p>
    <w:p w:rsidR="00A5425C" w:rsidRPr="00E62872" w:rsidRDefault="00A5425C" w:rsidP="00A5425C">
      <w:pPr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6.1. Поставка товара осуществляется Поставщиком </w:t>
      </w:r>
      <w:r w:rsidR="00071789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аказчику: расположенного по адресу: </w:t>
      </w:r>
      <w:r w:rsidRPr="00E62872">
        <w:rPr>
          <w:color w:val="000000"/>
          <w:sz w:val="20"/>
          <w:szCs w:val="20"/>
          <w:shd w:val="clear" w:color="auto" w:fill="FFFFFF"/>
        </w:rPr>
        <w:t>Челябинская область, г.Копейск, р.п. Железнодорожный (ФКУ ИК-11 ГУФСИН России по Челябинской области))</w:t>
      </w:r>
      <w:r w:rsidRPr="00E62872">
        <w:rPr>
          <w:sz w:val="20"/>
          <w:szCs w:val="20"/>
        </w:rPr>
        <w:t>.</w:t>
      </w:r>
    </w:p>
    <w:p w:rsidR="00BD671D" w:rsidRPr="00966A6F" w:rsidRDefault="00A5425C" w:rsidP="00BD67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textAlignment w:val="baseline"/>
        <w:rPr>
          <w:noProof/>
          <w:sz w:val="20"/>
          <w:szCs w:val="20"/>
        </w:rPr>
      </w:pPr>
      <w:r w:rsidRPr="00E62872">
        <w:rPr>
          <w:sz w:val="20"/>
          <w:szCs w:val="20"/>
        </w:rPr>
        <w:t xml:space="preserve">6.2. </w:t>
      </w:r>
      <w:r w:rsidR="00BD671D" w:rsidRPr="00966A6F">
        <w:rPr>
          <w:b/>
          <w:noProof/>
          <w:sz w:val="20"/>
          <w:szCs w:val="20"/>
        </w:rPr>
        <w:t>Срок поставки товара:</w:t>
      </w:r>
      <w:r w:rsidR="00BD671D" w:rsidRPr="00966A6F">
        <w:rPr>
          <w:noProof/>
          <w:sz w:val="20"/>
          <w:szCs w:val="20"/>
        </w:rPr>
        <w:t xml:space="preserve"> </w:t>
      </w:r>
      <w:r w:rsidR="00BD671D" w:rsidRPr="00966A6F">
        <w:rPr>
          <w:color w:val="000000"/>
          <w:sz w:val="20"/>
          <w:szCs w:val="20"/>
          <w:shd w:val="clear" w:color="auto" w:fill="FFFFFF"/>
        </w:rPr>
        <w:t>в течение 1</w:t>
      </w:r>
      <w:r w:rsidR="007539D9">
        <w:rPr>
          <w:color w:val="000000"/>
          <w:sz w:val="20"/>
          <w:szCs w:val="20"/>
          <w:shd w:val="clear" w:color="auto" w:fill="FFFFFF"/>
        </w:rPr>
        <w:t>0</w:t>
      </w:r>
      <w:r w:rsidR="00BD671D" w:rsidRPr="00966A6F">
        <w:rPr>
          <w:color w:val="000000"/>
          <w:sz w:val="20"/>
          <w:szCs w:val="20"/>
          <w:shd w:val="clear" w:color="auto" w:fill="FFFFFF"/>
        </w:rPr>
        <w:t xml:space="preserve"> календарных дней с момента заключения </w:t>
      </w:r>
      <w:r w:rsidR="00071789">
        <w:rPr>
          <w:color w:val="000000"/>
          <w:sz w:val="20"/>
          <w:szCs w:val="20"/>
          <w:shd w:val="clear" w:color="auto" w:fill="FFFFFF"/>
        </w:rPr>
        <w:t>Договора</w:t>
      </w:r>
      <w:r w:rsidR="00BD671D" w:rsidRPr="00966A6F">
        <w:rPr>
          <w:noProof/>
          <w:sz w:val="20"/>
          <w:szCs w:val="20"/>
        </w:rPr>
        <w:t>.</w:t>
      </w:r>
    </w:p>
    <w:p w:rsidR="00BD671D" w:rsidRPr="00966A6F" w:rsidRDefault="00BD671D" w:rsidP="00BD67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textAlignment w:val="baseline"/>
        <w:rPr>
          <w:sz w:val="20"/>
          <w:szCs w:val="20"/>
        </w:rPr>
      </w:pPr>
      <w:r w:rsidRPr="00966A6F">
        <w:rPr>
          <w:noProof/>
          <w:sz w:val="20"/>
          <w:szCs w:val="20"/>
        </w:rPr>
        <w:t xml:space="preserve">Поставка товара осуществляется партиями </w:t>
      </w:r>
      <w:r w:rsidRPr="00966A6F">
        <w:rPr>
          <w:sz w:val="20"/>
          <w:szCs w:val="20"/>
        </w:rPr>
        <w:t xml:space="preserve">по заявке </w:t>
      </w:r>
      <w:r w:rsidR="00071789">
        <w:rPr>
          <w:sz w:val="20"/>
          <w:szCs w:val="20"/>
        </w:rPr>
        <w:t>З</w:t>
      </w:r>
      <w:r w:rsidRPr="00966A6F">
        <w:rPr>
          <w:sz w:val="20"/>
          <w:szCs w:val="20"/>
        </w:rPr>
        <w:t xml:space="preserve">аказчика, силами и за счет Поставщика. Заявка Поставщику подается по мере необходимости в письменном виде с использованием сетей электросвязи, включая средства факсимильной и телеграфной связи, электронной почтой или иными способами, позволяющими идентифицировать отправителя. В заявке указывается дата поставки товара, количество товара, наименование и адрес </w:t>
      </w:r>
      <w:r w:rsidR="00071789">
        <w:rPr>
          <w:sz w:val="20"/>
          <w:szCs w:val="20"/>
        </w:rPr>
        <w:t>З</w:t>
      </w:r>
      <w:r w:rsidRPr="00966A6F">
        <w:rPr>
          <w:sz w:val="20"/>
          <w:szCs w:val="20"/>
        </w:rPr>
        <w:t xml:space="preserve">аказчика. Поставка товара осуществляется в рабочие дни с понедельника по четверг с 9.00 до 15.00 и в пятницу с 9.00 до 14.00 (по местному времени) в пределах срока поставки товара, определенного условиями настоящего </w:t>
      </w:r>
      <w:r w:rsidR="00071789">
        <w:rPr>
          <w:sz w:val="20"/>
          <w:szCs w:val="20"/>
        </w:rPr>
        <w:t>Договора</w:t>
      </w:r>
      <w:r w:rsidRPr="00966A6F">
        <w:rPr>
          <w:sz w:val="20"/>
          <w:szCs w:val="20"/>
        </w:rPr>
        <w:t>.</w:t>
      </w:r>
    </w:p>
    <w:p w:rsidR="00BD671D" w:rsidRPr="00966A6F" w:rsidRDefault="00BD671D" w:rsidP="00BD671D">
      <w:pPr>
        <w:widowControl w:val="0"/>
        <w:spacing w:after="0" w:line="240" w:lineRule="auto"/>
        <w:ind w:firstLine="709"/>
        <w:jc w:val="both"/>
        <w:rPr>
          <w:sz w:val="20"/>
          <w:szCs w:val="20"/>
        </w:rPr>
      </w:pPr>
      <w:r w:rsidRPr="00966A6F">
        <w:rPr>
          <w:sz w:val="20"/>
          <w:szCs w:val="20"/>
        </w:rPr>
        <w:t>Во избежание простоя транспорта «Поставщика» дату и время поставки товара на склад необходимо согласовать с «</w:t>
      </w:r>
      <w:r w:rsidR="00071789">
        <w:rPr>
          <w:sz w:val="20"/>
          <w:szCs w:val="20"/>
        </w:rPr>
        <w:t>З</w:t>
      </w:r>
      <w:r w:rsidRPr="00966A6F">
        <w:rPr>
          <w:sz w:val="20"/>
          <w:szCs w:val="20"/>
        </w:rPr>
        <w:t>аказчиком»:</w:t>
      </w:r>
    </w:p>
    <w:p w:rsidR="00BD671D" w:rsidRPr="00966A6F" w:rsidRDefault="00BD671D" w:rsidP="00BD671D">
      <w:pPr>
        <w:widowControl w:val="0"/>
        <w:spacing w:after="0" w:line="240" w:lineRule="auto"/>
        <w:ind w:firstLine="709"/>
        <w:jc w:val="both"/>
        <w:rPr>
          <w:sz w:val="20"/>
          <w:szCs w:val="20"/>
        </w:rPr>
      </w:pPr>
      <w:r w:rsidRPr="00966A6F">
        <w:rPr>
          <w:sz w:val="20"/>
          <w:szCs w:val="20"/>
        </w:rPr>
        <w:t>тел./факс 83513920880;</w:t>
      </w:r>
    </w:p>
    <w:p w:rsidR="00BD671D" w:rsidRPr="00966A6F" w:rsidRDefault="00BD671D" w:rsidP="00BD671D">
      <w:pPr>
        <w:widowControl w:val="0"/>
        <w:spacing w:after="0" w:line="240" w:lineRule="auto"/>
        <w:ind w:firstLine="709"/>
        <w:jc w:val="both"/>
        <w:rPr>
          <w:sz w:val="20"/>
          <w:szCs w:val="20"/>
        </w:rPr>
      </w:pPr>
      <w:r w:rsidRPr="00966A6F">
        <w:rPr>
          <w:sz w:val="20"/>
          <w:szCs w:val="20"/>
        </w:rPr>
        <w:t>зам</w:t>
      </w:r>
      <w:r w:rsidR="00071789">
        <w:rPr>
          <w:sz w:val="20"/>
          <w:szCs w:val="20"/>
        </w:rPr>
        <w:t>еститель</w:t>
      </w:r>
      <w:r w:rsidRPr="00966A6F">
        <w:rPr>
          <w:sz w:val="20"/>
          <w:szCs w:val="20"/>
        </w:rPr>
        <w:t xml:space="preserve"> начальника учреждения: 8</w:t>
      </w:r>
      <w:r w:rsidR="00071789">
        <w:rPr>
          <w:sz w:val="20"/>
          <w:szCs w:val="20"/>
        </w:rPr>
        <w:t>908</w:t>
      </w:r>
      <w:r w:rsidRPr="00966A6F">
        <w:rPr>
          <w:sz w:val="20"/>
          <w:szCs w:val="20"/>
        </w:rPr>
        <w:t>-</w:t>
      </w:r>
      <w:r w:rsidR="00071789">
        <w:rPr>
          <w:sz w:val="20"/>
          <w:szCs w:val="20"/>
        </w:rPr>
        <w:t>067</w:t>
      </w:r>
      <w:r w:rsidRPr="00966A6F">
        <w:rPr>
          <w:sz w:val="20"/>
          <w:szCs w:val="20"/>
        </w:rPr>
        <w:t>-</w:t>
      </w:r>
      <w:r w:rsidR="00071789">
        <w:rPr>
          <w:sz w:val="20"/>
          <w:szCs w:val="20"/>
        </w:rPr>
        <w:t>97</w:t>
      </w:r>
      <w:r w:rsidRPr="00966A6F">
        <w:rPr>
          <w:sz w:val="20"/>
          <w:szCs w:val="20"/>
        </w:rPr>
        <w:t>-</w:t>
      </w:r>
      <w:r w:rsidR="00071789">
        <w:rPr>
          <w:sz w:val="20"/>
          <w:szCs w:val="20"/>
        </w:rPr>
        <w:t>87</w:t>
      </w:r>
      <w:r w:rsidRPr="00966A6F">
        <w:rPr>
          <w:sz w:val="20"/>
          <w:szCs w:val="20"/>
        </w:rPr>
        <w:t xml:space="preserve"> – </w:t>
      </w:r>
      <w:r w:rsidR="00071789">
        <w:rPr>
          <w:sz w:val="20"/>
          <w:szCs w:val="20"/>
        </w:rPr>
        <w:t>Игорь Вадимович</w:t>
      </w:r>
      <w:r w:rsidRPr="00966A6F">
        <w:rPr>
          <w:sz w:val="20"/>
          <w:szCs w:val="20"/>
        </w:rPr>
        <w:t>.</w:t>
      </w:r>
    </w:p>
    <w:p w:rsidR="00A5425C" w:rsidRPr="00E62872" w:rsidRDefault="00A5425C" w:rsidP="00BD671D">
      <w:pPr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6.3. «Поставщик» обязуется передать «</w:t>
      </w:r>
      <w:r w:rsidR="002E45EE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аказчику» товар, не обремененный правами третьих лиц.</w:t>
      </w:r>
    </w:p>
    <w:p w:rsidR="00A5425C" w:rsidRPr="00E62872" w:rsidRDefault="00A5425C" w:rsidP="00A5425C">
      <w:pPr>
        <w:widowControl w:val="0"/>
        <w:spacing w:after="0" w:line="240" w:lineRule="auto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7. Цены и порядок расчетов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7.1. Цена </w:t>
      </w:r>
      <w:r w:rsidR="00071789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(предложение о цене за право заключения </w:t>
      </w:r>
      <w:r w:rsidR="00071789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) составляет _____________ (_______) рублей __ копеек, в том числе НДС - (__ процентов) ________ (______)</w:t>
      </w:r>
      <w:r w:rsidR="00BC535E">
        <w:rPr>
          <w:sz w:val="20"/>
          <w:szCs w:val="20"/>
        </w:rPr>
        <w:t xml:space="preserve"> </w:t>
      </w:r>
      <w:r w:rsidRPr="00E62872">
        <w:rPr>
          <w:sz w:val="20"/>
          <w:szCs w:val="20"/>
        </w:rPr>
        <w:t>рублей __ копеек/НДС не облагается в соответствии с налоговым законодательством Российской Федерации.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sz w:val="20"/>
          <w:szCs w:val="20"/>
        </w:rPr>
      </w:pPr>
      <w:bookmarkStart w:id="0" w:name="P57"/>
      <w:bookmarkStart w:id="1" w:name="P60"/>
      <w:bookmarkEnd w:id="0"/>
      <w:bookmarkEnd w:id="1"/>
      <w:r w:rsidRPr="00E62872">
        <w:rPr>
          <w:sz w:val="20"/>
          <w:szCs w:val="20"/>
        </w:rPr>
        <w:t xml:space="preserve">7.2. Цена </w:t>
      </w:r>
      <w:r w:rsidR="00071789">
        <w:rPr>
          <w:sz w:val="20"/>
          <w:szCs w:val="20"/>
        </w:rPr>
        <w:t>Договор</w:t>
      </w:r>
      <w:r w:rsidRPr="00E62872">
        <w:rPr>
          <w:sz w:val="20"/>
          <w:szCs w:val="20"/>
        </w:rPr>
        <w:t xml:space="preserve">а включает в себя: стоимость товара, стоимость тары и упаковки, расходы на доставку </w:t>
      </w:r>
      <w:r w:rsidRPr="00E62872">
        <w:rPr>
          <w:sz w:val="20"/>
          <w:szCs w:val="20"/>
        </w:rPr>
        <w:lastRenderedPageBreak/>
        <w:t xml:space="preserve">товара на склад </w:t>
      </w:r>
      <w:r w:rsidR="00071789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аказчика, страхование, уплату налогов, таможенных пошлин, сборов и других обязательных платежей, связанных с исполнением обязательств по настоящему </w:t>
      </w:r>
      <w:r w:rsidR="00071789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7.3.  Цена </w:t>
      </w:r>
      <w:r w:rsidR="00071789">
        <w:rPr>
          <w:sz w:val="20"/>
          <w:szCs w:val="20"/>
        </w:rPr>
        <w:t>Договор</w:t>
      </w:r>
      <w:r w:rsidRPr="00E62872">
        <w:rPr>
          <w:sz w:val="20"/>
          <w:szCs w:val="20"/>
        </w:rPr>
        <w:t xml:space="preserve">а является твердой и изменению не подлежит на протяжении всего действия настоящего </w:t>
      </w:r>
      <w:r w:rsidR="00071789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, за исключением случаев, предусмотренных законодательством РФ и пунктами 7.</w:t>
      </w:r>
      <w:proofErr w:type="gramStart"/>
      <w:r w:rsidRPr="00E62872">
        <w:rPr>
          <w:sz w:val="20"/>
          <w:szCs w:val="20"/>
        </w:rPr>
        <w:t>4.-</w:t>
      </w:r>
      <w:proofErr w:type="gramEnd"/>
      <w:r w:rsidRPr="00E62872">
        <w:rPr>
          <w:sz w:val="20"/>
          <w:szCs w:val="20"/>
        </w:rPr>
        <w:t xml:space="preserve">7.6 настоящего </w:t>
      </w:r>
      <w:r w:rsidR="00071789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7.4. Цена </w:t>
      </w:r>
      <w:r w:rsidR="00071789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может быть снижена по соглашению «Сторон» без изменения предусмотренных настоящим </w:t>
      </w:r>
      <w:r w:rsidR="00071789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 количества и качества товаров и иных условий исполнения настоящего </w:t>
      </w:r>
      <w:r w:rsidR="00071789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pStyle w:val="a8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62872">
        <w:rPr>
          <w:rFonts w:ascii="Times New Roman" w:hAnsi="Times New Roman"/>
          <w:sz w:val="20"/>
          <w:szCs w:val="20"/>
        </w:rPr>
        <w:t xml:space="preserve">7.5. Цена </w:t>
      </w:r>
      <w:r w:rsidR="00071789">
        <w:rPr>
          <w:rFonts w:ascii="Times New Roman" w:hAnsi="Times New Roman"/>
          <w:sz w:val="20"/>
          <w:szCs w:val="20"/>
        </w:rPr>
        <w:t>Договора</w:t>
      </w:r>
      <w:r w:rsidRPr="00E62872">
        <w:rPr>
          <w:rFonts w:ascii="Times New Roman" w:hAnsi="Times New Roman"/>
          <w:sz w:val="20"/>
          <w:szCs w:val="20"/>
        </w:rPr>
        <w:t xml:space="preserve"> может быть снижена в случаях, предусмотренных пунктом 6 статьи 161 Бюджетного кодекса Российской Федерации, при уменьшении ранее доведенных до </w:t>
      </w:r>
      <w:r w:rsidR="00071789">
        <w:rPr>
          <w:rFonts w:ascii="Times New Roman" w:hAnsi="Times New Roman"/>
          <w:sz w:val="20"/>
          <w:szCs w:val="20"/>
        </w:rPr>
        <w:t>З</w:t>
      </w:r>
      <w:r w:rsidRPr="00E62872">
        <w:rPr>
          <w:rFonts w:ascii="Times New Roman" w:hAnsi="Times New Roman"/>
          <w:sz w:val="20"/>
          <w:szCs w:val="20"/>
        </w:rPr>
        <w:t xml:space="preserve">аказчика как получателя бюджетных средств лимитов бюджетных обязательств. При этом </w:t>
      </w:r>
      <w:r w:rsidR="00071789">
        <w:rPr>
          <w:rFonts w:ascii="Times New Roman" w:hAnsi="Times New Roman"/>
          <w:sz w:val="20"/>
          <w:szCs w:val="20"/>
        </w:rPr>
        <w:t>З</w:t>
      </w:r>
      <w:r w:rsidRPr="00E62872">
        <w:rPr>
          <w:rFonts w:ascii="Times New Roman" w:hAnsi="Times New Roman"/>
          <w:sz w:val="20"/>
          <w:szCs w:val="20"/>
        </w:rPr>
        <w:t xml:space="preserve">аказчик в ходе исполнения контракта обеспечивает согласование новых условий контракта, в том числе цены и (или) сроков исполнения </w:t>
      </w:r>
      <w:r w:rsidR="00071789">
        <w:rPr>
          <w:rFonts w:ascii="Times New Roman" w:hAnsi="Times New Roman"/>
          <w:sz w:val="20"/>
          <w:szCs w:val="20"/>
        </w:rPr>
        <w:t>договора</w:t>
      </w:r>
      <w:r w:rsidRPr="00E62872">
        <w:rPr>
          <w:rFonts w:ascii="Times New Roman" w:hAnsi="Times New Roman"/>
          <w:sz w:val="20"/>
          <w:szCs w:val="20"/>
        </w:rPr>
        <w:t xml:space="preserve"> и (или) количества товара, предусмотренных </w:t>
      </w:r>
      <w:r w:rsidR="00071789">
        <w:rPr>
          <w:rFonts w:ascii="Times New Roman" w:hAnsi="Times New Roman"/>
          <w:sz w:val="20"/>
          <w:szCs w:val="20"/>
        </w:rPr>
        <w:t>договором</w:t>
      </w:r>
      <w:r w:rsidRPr="00E62872">
        <w:rPr>
          <w:rFonts w:ascii="Times New Roman" w:hAnsi="Times New Roman"/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7.6. </w:t>
      </w:r>
      <w:r w:rsidR="00071789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 по согласованию с Поставщиком в ходе исполнения настоящего </w:t>
      </w:r>
      <w:r w:rsidR="00071789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вправе изменить не более чем на десять процентов количество всех предусмотренных настоящим </w:t>
      </w:r>
      <w:r w:rsidR="00071789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 товаров, при изменении потребности в товарах, на поставку которых заключен настоящий </w:t>
      </w:r>
      <w:r w:rsidR="00071789">
        <w:rPr>
          <w:sz w:val="20"/>
          <w:szCs w:val="20"/>
        </w:rPr>
        <w:t>Договор</w:t>
      </w:r>
      <w:r w:rsidRPr="00E62872">
        <w:rPr>
          <w:sz w:val="20"/>
          <w:szCs w:val="20"/>
        </w:rPr>
        <w:t xml:space="preserve">. При поставке дополнительного количества таких товаров </w:t>
      </w:r>
      <w:r w:rsidR="00071789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 по согласованию с Поставщиком вправе изменить первоначальную цену настоящего </w:t>
      </w:r>
      <w:r w:rsidR="00071789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пропорционально количеству таких товаров, но не более чем на десять процентов такой цены контракта, а при внесении соответствующих изменений в </w:t>
      </w:r>
      <w:r w:rsidR="00071789">
        <w:rPr>
          <w:sz w:val="20"/>
          <w:szCs w:val="20"/>
        </w:rPr>
        <w:t>Договор</w:t>
      </w:r>
      <w:r w:rsidRPr="00E62872">
        <w:rPr>
          <w:sz w:val="20"/>
          <w:szCs w:val="20"/>
        </w:rPr>
        <w:t xml:space="preserve"> в связи с сокращением потребности в поставке таких товаров, </w:t>
      </w:r>
      <w:r w:rsidR="00071789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 обязан изменить цену </w:t>
      </w:r>
      <w:r w:rsidR="00071789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указанным образом. Цена единицы дополнительно поставляемого товара, и цена единицы товара при сокращении потребности в поставке части такого товара определяются как частное от деления первоначальной цены </w:t>
      </w:r>
      <w:r w:rsidR="00071789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на предусмотренное в настоящем </w:t>
      </w:r>
      <w:r w:rsidR="00071789">
        <w:rPr>
          <w:sz w:val="20"/>
          <w:szCs w:val="20"/>
        </w:rPr>
        <w:t>Договоре</w:t>
      </w:r>
      <w:r w:rsidRPr="00E62872">
        <w:rPr>
          <w:sz w:val="20"/>
          <w:szCs w:val="20"/>
        </w:rPr>
        <w:t xml:space="preserve"> количество такого товара.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7.7. При исполнении настоящего </w:t>
      </w:r>
      <w:r w:rsidR="00071789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(за исключением случаев, которые предусмотрены нормативными правовыми актами, принятыми в соответствии с частью 6 статьи 14 Закона N 44-ФЗ) по согласованию </w:t>
      </w:r>
      <w:r w:rsidR="00071789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аказчика с Поставщиком допускается поставка товара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настоящем </w:t>
      </w:r>
      <w:r w:rsidR="00071789">
        <w:rPr>
          <w:sz w:val="20"/>
          <w:szCs w:val="20"/>
        </w:rPr>
        <w:t>Договоре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7.</w:t>
      </w:r>
      <w:r w:rsidR="00BC535E">
        <w:rPr>
          <w:sz w:val="20"/>
          <w:szCs w:val="20"/>
        </w:rPr>
        <w:t>8</w:t>
      </w:r>
      <w:r w:rsidRPr="00E62872">
        <w:rPr>
          <w:sz w:val="20"/>
          <w:szCs w:val="20"/>
        </w:rPr>
        <w:t xml:space="preserve">. Оплата за поставленный товар производится </w:t>
      </w:r>
      <w:r w:rsidR="00E62872" w:rsidRPr="00E62872">
        <w:rPr>
          <w:sz w:val="20"/>
          <w:szCs w:val="20"/>
        </w:rPr>
        <w:t xml:space="preserve">по факту поставленного товара, </w:t>
      </w:r>
      <w:r w:rsidRPr="00E62872">
        <w:rPr>
          <w:sz w:val="20"/>
          <w:szCs w:val="20"/>
        </w:rPr>
        <w:t>в форме безналичного денежного расчета из средств полученных по дополнительному источнику бюджетного финансирования от деятельности, связанной с привлечением осужденных к оплачиваемому труду, в пределах лимитов бюджетных обязательств выделенных на соответствующую статью и код бюджетной классификации (КБК 320 030 54240690048244) на 202</w:t>
      </w:r>
      <w:r w:rsidR="002E45EE">
        <w:rPr>
          <w:sz w:val="20"/>
          <w:szCs w:val="20"/>
        </w:rPr>
        <w:t>6</w:t>
      </w:r>
      <w:r w:rsidRPr="00E62872">
        <w:rPr>
          <w:sz w:val="20"/>
          <w:szCs w:val="20"/>
        </w:rPr>
        <w:t xml:space="preserve"> год, в течение 7  рабочих дней с даты подписания документа о приемке товара </w:t>
      </w:r>
      <w:r w:rsidR="002E45EE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аказчиком.</w:t>
      </w:r>
    </w:p>
    <w:p w:rsidR="00A5425C" w:rsidRPr="00E62872" w:rsidRDefault="00A5425C" w:rsidP="00A5425C">
      <w:pPr>
        <w:tabs>
          <w:tab w:val="left" w:pos="0"/>
        </w:tabs>
        <w:spacing w:after="0" w:line="240" w:lineRule="auto"/>
        <w:ind w:left="34" w:firstLine="675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7.</w:t>
      </w:r>
      <w:r w:rsidR="00BC535E">
        <w:rPr>
          <w:sz w:val="20"/>
          <w:szCs w:val="20"/>
        </w:rPr>
        <w:t>9</w:t>
      </w:r>
      <w:r w:rsidRPr="00E62872">
        <w:rPr>
          <w:sz w:val="20"/>
          <w:szCs w:val="20"/>
        </w:rPr>
        <w:t xml:space="preserve">. </w:t>
      </w:r>
      <w:r w:rsidR="002E45EE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 уменьшает суммы, подлежащие уплате </w:t>
      </w:r>
      <w:r w:rsidR="002E45EE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настоящего </w:t>
      </w:r>
      <w:r w:rsidR="002E45EE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2E45EE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аказчиком.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bookmarkStart w:id="2" w:name="P81"/>
      <w:bookmarkEnd w:id="2"/>
      <w:r w:rsidRPr="00E62872">
        <w:rPr>
          <w:sz w:val="20"/>
          <w:szCs w:val="20"/>
        </w:rPr>
        <w:t>7.1</w:t>
      </w:r>
      <w:r w:rsidR="00BC535E">
        <w:rPr>
          <w:sz w:val="20"/>
          <w:szCs w:val="20"/>
        </w:rPr>
        <w:t>0</w:t>
      </w:r>
      <w:r w:rsidRPr="00E62872">
        <w:rPr>
          <w:sz w:val="20"/>
          <w:szCs w:val="20"/>
        </w:rPr>
        <w:t xml:space="preserve">. Датой оплаты считается дата списания денежных средств со счета </w:t>
      </w:r>
      <w:r w:rsidR="002E45EE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аказчика, указанного в настоящем </w:t>
      </w:r>
      <w:r w:rsidR="002E45EE">
        <w:rPr>
          <w:sz w:val="20"/>
          <w:szCs w:val="20"/>
        </w:rPr>
        <w:t>Договоре</w:t>
      </w:r>
      <w:r w:rsidRPr="00E62872">
        <w:rPr>
          <w:sz w:val="20"/>
          <w:szCs w:val="20"/>
        </w:rPr>
        <w:t>.</w:t>
      </w:r>
    </w:p>
    <w:p w:rsidR="00A5425C" w:rsidRPr="00E62872" w:rsidRDefault="00BC535E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7.11</w:t>
      </w:r>
      <w:r w:rsidR="00A5425C" w:rsidRPr="00E62872">
        <w:rPr>
          <w:sz w:val="20"/>
          <w:szCs w:val="20"/>
        </w:rPr>
        <w:t xml:space="preserve">. </w:t>
      </w:r>
      <w:r w:rsidR="002E45EE">
        <w:rPr>
          <w:sz w:val="20"/>
          <w:szCs w:val="20"/>
        </w:rPr>
        <w:t>З</w:t>
      </w:r>
      <w:r w:rsidR="00A5425C" w:rsidRPr="00E62872">
        <w:rPr>
          <w:sz w:val="20"/>
          <w:szCs w:val="20"/>
        </w:rPr>
        <w:t xml:space="preserve">аказчик вправе удержать суммы неисполненных Поставщиком требований об уплате неустоек (штрафов, пеней), предъявленных </w:t>
      </w:r>
      <w:r w:rsidR="002E45EE">
        <w:rPr>
          <w:sz w:val="20"/>
          <w:szCs w:val="20"/>
        </w:rPr>
        <w:t>З</w:t>
      </w:r>
      <w:r w:rsidR="00A5425C" w:rsidRPr="00E62872">
        <w:rPr>
          <w:sz w:val="20"/>
          <w:szCs w:val="20"/>
        </w:rPr>
        <w:t>аказчиком в соответствии с Федеральным законом от 05.04.2013 №44-ФЗ, из суммы, подлежащей оплате Поставщику.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Уплата неустоек (штрафов, пеней) осуществляется по следующим реквизитам:</w:t>
      </w:r>
    </w:p>
    <w:p w:rsidR="002E45EE" w:rsidRPr="002E45EE" w:rsidRDefault="002E45EE" w:rsidP="002E45EE">
      <w:pPr>
        <w:spacing w:after="0" w:line="240" w:lineRule="auto"/>
        <w:rPr>
          <w:b/>
          <w:sz w:val="19"/>
          <w:szCs w:val="19"/>
        </w:rPr>
      </w:pPr>
      <w:r w:rsidRPr="002E45EE">
        <w:rPr>
          <w:b/>
          <w:sz w:val="19"/>
          <w:szCs w:val="19"/>
        </w:rPr>
        <w:t>Федеральное казенное учреждение «Исправительная колония №11 ГУФСИН России по Челябинской области»</w:t>
      </w:r>
    </w:p>
    <w:p w:rsidR="002E45EE" w:rsidRPr="002E45EE" w:rsidRDefault="002E45EE" w:rsidP="002E45EE">
      <w:pPr>
        <w:widowControl w:val="0"/>
        <w:tabs>
          <w:tab w:val="left" w:pos="-6849"/>
          <w:tab w:val="num" w:pos="576"/>
        </w:tabs>
        <w:autoSpaceDE w:val="0"/>
        <w:autoSpaceDN w:val="0"/>
        <w:adjustRightInd w:val="0"/>
        <w:spacing w:after="0" w:line="240" w:lineRule="auto"/>
        <w:ind w:right="245"/>
        <w:rPr>
          <w:rFonts w:eastAsia="Calibri"/>
          <w:sz w:val="19"/>
          <w:szCs w:val="19"/>
        </w:rPr>
      </w:pPr>
      <w:r w:rsidRPr="002E45EE">
        <w:rPr>
          <w:rFonts w:eastAsia="Calibri"/>
          <w:b/>
          <w:sz w:val="19"/>
          <w:szCs w:val="19"/>
        </w:rPr>
        <w:t>Юр. адрес:</w:t>
      </w:r>
      <w:r w:rsidRPr="002E45EE">
        <w:rPr>
          <w:rFonts w:eastAsia="Calibri"/>
          <w:sz w:val="19"/>
          <w:szCs w:val="19"/>
        </w:rPr>
        <w:t xml:space="preserve"> 456656, Челябинская область, г. Копейск, </w:t>
      </w:r>
      <w:proofErr w:type="spellStart"/>
      <w:r w:rsidRPr="002E45EE">
        <w:rPr>
          <w:rFonts w:eastAsia="Calibri"/>
          <w:sz w:val="19"/>
          <w:szCs w:val="19"/>
        </w:rPr>
        <w:t>р.п</w:t>
      </w:r>
      <w:proofErr w:type="spellEnd"/>
      <w:r w:rsidRPr="002E45EE">
        <w:rPr>
          <w:rFonts w:eastAsia="Calibri"/>
          <w:sz w:val="19"/>
          <w:szCs w:val="19"/>
        </w:rPr>
        <w:t>. Железнодорожный</w:t>
      </w:r>
    </w:p>
    <w:p w:rsidR="002E45EE" w:rsidRPr="002E45EE" w:rsidRDefault="002E45EE" w:rsidP="002E45EE">
      <w:pPr>
        <w:widowControl w:val="0"/>
        <w:tabs>
          <w:tab w:val="left" w:pos="-6849"/>
          <w:tab w:val="num" w:pos="576"/>
        </w:tabs>
        <w:autoSpaceDE w:val="0"/>
        <w:autoSpaceDN w:val="0"/>
        <w:adjustRightInd w:val="0"/>
        <w:spacing w:after="0" w:line="240" w:lineRule="auto"/>
        <w:rPr>
          <w:rFonts w:eastAsia="Calibri"/>
          <w:sz w:val="19"/>
          <w:szCs w:val="19"/>
        </w:rPr>
      </w:pPr>
      <w:r w:rsidRPr="002E45EE">
        <w:rPr>
          <w:rFonts w:eastAsia="Calibri"/>
          <w:b/>
          <w:sz w:val="19"/>
          <w:szCs w:val="19"/>
        </w:rPr>
        <w:t xml:space="preserve">Почт. адрес: </w:t>
      </w:r>
      <w:r w:rsidRPr="002E45EE">
        <w:rPr>
          <w:rFonts w:eastAsia="Calibri"/>
          <w:sz w:val="19"/>
          <w:szCs w:val="19"/>
        </w:rPr>
        <w:t xml:space="preserve">456656, Челябинская область, </w:t>
      </w:r>
    </w:p>
    <w:p w:rsidR="002E45EE" w:rsidRPr="002E45EE" w:rsidRDefault="002E45EE" w:rsidP="002E45EE">
      <w:pPr>
        <w:widowControl w:val="0"/>
        <w:tabs>
          <w:tab w:val="left" w:pos="-6849"/>
          <w:tab w:val="num" w:pos="576"/>
        </w:tabs>
        <w:autoSpaceDE w:val="0"/>
        <w:autoSpaceDN w:val="0"/>
        <w:adjustRightInd w:val="0"/>
        <w:spacing w:after="0" w:line="240" w:lineRule="auto"/>
        <w:ind w:right="245"/>
        <w:rPr>
          <w:sz w:val="19"/>
          <w:szCs w:val="19"/>
        </w:rPr>
      </w:pPr>
      <w:r w:rsidRPr="002E45EE">
        <w:rPr>
          <w:rFonts w:eastAsia="Calibri"/>
          <w:sz w:val="19"/>
          <w:szCs w:val="19"/>
        </w:rPr>
        <w:t xml:space="preserve">г. Копейск, </w:t>
      </w:r>
      <w:proofErr w:type="spellStart"/>
      <w:r w:rsidRPr="002E45EE">
        <w:rPr>
          <w:rFonts w:eastAsia="Calibri"/>
          <w:sz w:val="19"/>
          <w:szCs w:val="19"/>
        </w:rPr>
        <w:t>р.п</w:t>
      </w:r>
      <w:proofErr w:type="spellEnd"/>
      <w:r w:rsidRPr="002E45EE">
        <w:rPr>
          <w:rFonts w:eastAsia="Calibri"/>
          <w:sz w:val="19"/>
          <w:szCs w:val="19"/>
        </w:rPr>
        <w:t>. Железнодорожный</w:t>
      </w:r>
    </w:p>
    <w:p w:rsidR="002E45EE" w:rsidRPr="002E45EE" w:rsidRDefault="002E45EE" w:rsidP="002E45EE">
      <w:pPr>
        <w:widowControl w:val="0"/>
        <w:tabs>
          <w:tab w:val="left" w:pos="-6849"/>
          <w:tab w:val="num" w:pos="576"/>
        </w:tabs>
        <w:autoSpaceDE w:val="0"/>
        <w:autoSpaceDN w:val="0"/>
        <w:adjustRightInd w:val="0"/>
        <w:spacing w:after="0" w:line="240" w:lineRule="auto"/>
        <w:ind w:right="245"/>
        <w:rPr>
          <w:rFonts w:eastAsia="Calibri"/>
          <w:sz w:val="19"/>
          <w:szCs w:val="19"/>
        </w:rPr>
      </w:pPr>
      <w:r w:rsidRPr="002E45EE">
        <w:rPr>
          <w:rFonts w:eastAsia="Calibri"/>
          <w:sz w:val="19"/>
          <w:szCs w:val="19"/>
        </w:rPr>
        <w:t>ИНН 7411015937 / КПП 743001001</w:t>
      </w:r>
    </w:p>
    <w:p w:rsidR="002E45EE" w:rsidRPr="002E45EE" w:rsidRDefault="002E45EE" w:rsidP="002E45EE">
      <w:pPr>
        <w:widowControl w:val="0"/>
        <w:tabs>
          <w:tab w:val="left" w:pos="-6849"/>
          <w:tab w:val="num" w:pos="576"/>
        </w:tabs>
        <w:autoSpaceDE w:val="0"/>
        <w:autoSpaceDN w:val="0"/>
        <w:adjustRightInd w:val="0"/>
        <w:spacing w:after="0" w:line="240" w:lineRule="auto"/>
        <w:ind w:right="245"/>
        <w:rPr>
          <w:rFonts w:eastAsia="Calibri"/>
          <w:sz w:val="19"/>
          <w:szCs w:val="19"/>
        </w:rPr>
      </w:pPr>
      <w:r w:rsidRPr="002E45EE">
        <w:rPr>
          <w:rFonts w:eastAsia="Calibri"/>
          <w:b/>
          <w:sz w:val="19"/>
          <w:szCs w:val="19"/>
        </w:rPr>
        <w:t xml:space="preserve">Лицевой счет – </w:t>
      </w:r>
      <w:r w:rsidRPr="002E45EE">
        <w:rPr>
          <w:rFonts w:eastAsia="Calibri"/>
          <w:sz w:val="19"/>
          <w:szCs w:val="19"/>
        </w:rPr>
        <w:t>03691522640</w:t>
      </w:r>
    </w:p>
    <w:p w:rsidR="002E45EE" w:rsidRPr="002E45EE" w:rsidRDefault="002E45EE" w:rsidP="002E45EE">
      <w:pPr>
        <w:widowControl w:val="0"/>
        <w:tabs>
          <w:tab w:val="left" w:pos="-6849"/>
          <w:tab w:val="num" w:pos="576"/>
        </w:tabs>
        <w:autoSpaceDE w:val="0"/>
        <w:autoSpaceDN w:val="0"/>
        <w:adjustRightInd w:val="0"/>
        <w:spacing w:after="0" w:line="240" w:lineRule="auto"/>
        <w:ind w:right="245"/>
        <w:rPr>
          <w:b/>
          <w:sz w:val="19"/>
          <w:szCs w:val="19"/>
        </w:rPr>
      </w:pPr>
      <w:r w:rsidRPr="002E45EE">
        <w:rPr>
          <w:sz w:val="19"/>
          <w:szCs w:val="19"/>
        </w:rPr>
        <w:t>к/с 40102810445370000043</w:t>
      </w:r>
    </w:p>
    <w:p w:rsidR="002E45EE" w:rsidRPr="002E45EE" w:rsidRDefault="002E45EE" w:rsidP="002E45EE">
      <w:pPr>
        <w:widowControl w:val="0"/>
        <w:tabs>
          <w:tab w:val="left" w:pos="-6849"/>
          <w:tab w:val="num" w:pos="576"/>
        </w:tabs>
        <w:autoSpaceDE w:val="0"/>
        <w:autoSpaceDN w:val="0"/>
        <w:adjustRightInd w:val="0"/>
        <w:spacing w:after="0" w:line="240" w:lineRule="auto"/>
        <w:ind w:right="245"/>
        <w:rPr>
          <w:sz w:val="19"/>
          <w:szCs w:val="19"/>
        </w:rPr>
      </w:pPr>
      <w:r w:rsidRPr="002E45EE">
        <w:rPr>
          <w:sz w:val="19"/>
          <w:szCs w:val="19"/>
        </w:rPr>
        <w:t>р/</w:t>
      </w:r>
      <w:proofErr w:type="gramStart"/>
      <w:r w:rsidRPr="002E45EE">
        <w:rPr>
          <w:sz w:val="19"/>
          <w:szCs w:val="19"/>
        </w:rPr>
        <w:t>счет  03211643000000015115</w:t>
      </w:r>
      <w:proofErr w:type="gramEnd"/>
    </w:p>
    <w:p w:rsidR="002E45EE" w:rsidRPr="002E45EE" w:rsidRDefault="002E45EE" w:rsidP="002E45EE">
      <w:pPr>
        <w:widowControl w:val="0"/>
        <w:tabs>
          <w:tab w:val="left" w:pos="-6849"/>
          <w:tab w:val="num" w:pos="576"/>
        </w:tabs>
        <w:autoSpaceDE w:val="0"/>
        <w:autoSpaceDN w:val="0"/>
        <w:adjustRightInd w:val="0"/>
        <w:spacing w:after="0" w:line="240" w:lineRule="auto"/>
        <w:ind w:right="245"/>
        <w:rPr>
          <w:sz w:val="19"/>
          <w:szCs w:val="19"/>
        </w:rPr>
      </w:pPr>
      <w:r w:rsidRPr="002E45EE">
        <w:rPr>
          <w:sz w:val="19"/>
          <w:szCs w:val="19"/>
        </w:rPr>
        <w:t>БИК 015004950</w:t>
      </w:r>
    </w:p>
    <w:p w:rsidR="002E45EE" w:rsidRPr="002E45EE" w:rsidRDefault="002E45EE" w:rsidP="002E45EE">
      <w:pPr>
        <w:widowControl w:val="0"/>
        <w:tabs>
          <w:tab w:val="left" w:pos="-6849"/>
          <w:tab w:val="num" w:pos="576"/>
        </w:tabs>
        <w:autoSpaceDE w:val="0"/>
        <w:autoSpaceDN w:val="0"/>
        <w:adjustRightInd w:val="0"/>
        <w:spacing w:after="0" w:line="240" w:lineRule="auto"/>
        <w:ind w:right="245"/>
        <w:rPr>
          <w:rFonts w:eastAsia="Calibri"/>
          <w:sz w:val="19"/>
          <w:szCs w:val="19"/>
        </w:rPr>
      </w:pPr>
      <w:r w:rsidRPr="002E45EE">
        <w:rPr>
          <w:rFonts w:eastAsia="Calibri"/>
          <w:sz w:val="19"/>
          <w:szCs w:val="19"/>
        </w:rPr>
        <w:t>ОКПО 08830385</w:t>
      </w:r>
    </w:p>
    <w:p w:rsidR="002E45EE" w:rsidRPr="002E45EE" w:rsidRDefault="002E45EE" w:rsidP="002E45EE">
      <w:pPr>
        <w:widowControl w:val="0"/>
        <w:tabs>
          <w:tab w:val="left" w:pos="-6849"/>
          <w:tab w:val="num" w:pos="576"/>
          <w:tab w:val="left" w:pos="4037"/>
        </w:tabs>
        <w:autoSpaceDE w:val="0"/>
        <w:autoSpaceDN w:val="0"/>
        <w:adjustRightInd w:val="0"/>
        <w:spacing w:after="0" w:line="240" w:lineRule="auto"/>
        <w:ind w:right="245"/>
        <w:rPr>
          <w:b/>
          <w:sz w:val="19"/>
          <w:szCs w:val="19"/>
        </w:rPr>
      </w:pPr>
      <w:r w:rsidRPr="002E45EE">
        <w:rPr>
          <w:rFonts w:eastAsia="Calibri"/>
          <w:b/>
          <w:sz w:val="19"/>
          <w:szCs w:val="19"/>
        </w:rPr>
        <w:t>Банк:</w:t>
      </w:r>
      <w:r w:rsidRPr="002E45EE">
        <w:rPr>
          <w:rFonts w:eastAsia="Calibri"/>
          <w:sz w:val="19"/>
          <w:szCs w:val="19"/>
        </w:rPr>
        <w:t xml:space="preserve"> ОКЦ №1 </w:t>
      </w:r>
      <w:proofErr w:type="spellStart"/>
      <w:r w:rsidRPr="002E45EE">
        <w:rPr>
          <w:rFonts w:eastAsia="Calibri"/>
          <w:sz w:val="19"/>
          <w:szCs w:val="19"/>
        </w:rPr>
        <w:t>Сиб</w:t>
      </w:r>
      <w:proofErr w:type="spellEnd"/>
      <w:r w:rsidRPr="002E45EE">
        <w:rPr>
          <w:rFonts w:eastAsia="Calibri"/>
          <w:sz w:val="19"/>
          <w:szCs w:val="19"/>
        </w:rPr>
        <w:t xml:space="preserve"> ГУ Банка России//</w:t>
      </w:r>
      <w:r w:rsidRPr="002E45EE">
        <w:rPr>
          <w:sz w:val="19"/>
          <w:szCs w:val="19"/>
        </w:rPr>
        <w:t xml:space="preserve"> УФК по Новосибирской </w:t>
      </w:r>
      <w:proofErr w:type="gramStart"/>
      <w:r w:rsidRPr="002E45EE">
        <w:rPr>
          <w:sz w:val="19"/>
          <w:szCs w:val="19"/>
        </w:rPr>
        <w:t>области,  г.</w:t>
      </w:r>
      <w:proofErr w:type="gramEnd"/>
      <w:r w:rsidRPr="002E45EE">
        <w:rPr>
          <w:sz w:val="19"/>
          <w:szCs w:val="19"/>
        </w:rPr>
        <w:t xml:space="preserve"> Новосибирск</w:t>
      </w:r>
    </w:p>
    <w:p w:rsidR="002E45EE" w:rsidRPr="002E45EE" w:rsidRDefault="002E45EE" w:rsidP="002E45EE">
      <w:pPr>
        <w:widowControl w:val="0"/>
        <w:tabs>
          <w:tab w:val="left" w:pos="-6849"/>
          <w:tab w:val="num" w:pos="576"/>
        </w:tabs>
        <w:autoSpaceDE w:val="0"/>
        <w:autoSpaceDN w:val="0"/>
        <w:adjustRightInd w:val="0"/>
        <w:spacing w:after="0" w:line="240" w:lineRule="auto"/>
        <w:ind w:right="245"/>
        <w:rPr>
          <w:rFonts w:eastAsia="Calibri"/>
          <w:sz w:val="19"/>
          <w:szCs w:val="19"/>
        </w:rPr>
      </w:pPr>
      <w:r w:rsidRPr="002E45EE">
        <w:rPr>
          <w:rFonts w:eastAsia="Calibri"/>
          <w:sz w:val="19"/>
          <w:szCs w:val="19"/>
        </w:rPr>
        <w:t xml:space="preserve">ОГРН 1027400776259 </w:t>
      </w:r>
    </w:p>
    <w:p w:rsidR="002E45EE" w:rsidRPr="002E45EE" w:rsidRDefault="002E45EE" w:rsidP="002E45EE">
      <w:pPr>
        <w:spacing w:line="240" w:lineRule="auto"/>
        <w:ind w:left="34"/>
        <w:contextualSpacing/>
        <w:rPr>
          <w:rFonts w:eastAsia="Calibri"/>
          <w:sz w:val="19"/>
          <w:szCs w:val="19"/>
          <w:lang w:eastAsia="en-US"/>
        </w:rPr>
      </w:pPr>
      <w:r w:rsidRPr="002E45EE">
        <w:rPr>
          <w:rFonts w:eastAsia="Calibri"/>
          <w:b/>
          <w:sz w:val="19"/>
          <w:szCs w:val="19"/>
          <w:lang w:eastAsia="en-US"/>
        </w:rPr>
        <w:t>ОКАТО:</w:t>
      </w:r>
      <w:r w:rsidRPr="002E45EE">
        <w:rPr>
          <w:rFonts w:eastAsia="Calibri"/>
          <w:sz w:val="19"/>
          <w:szCs w:val="19"/>
          <w:lang w:eastAsia="en-US"/>
        </w:rPr>
        <w:t xml:space="preserve"> 75428000000</w:t>
      </w:r>
    </w:p>
    <w:p w:rsidR="002E45EE" w:rsidRPr="002E45EE" w:rsidRDefault="002E45EE" w:rsidP="002E45EE">
      <w:pPr>
        <w:spacing w:after="0" w:line="240" w:lineRule="auto"/>
        <w:ind w:left="34"/>
        <w:contextualSpacing/>
        <w:rPr>
          <w:rFonts w:eastAsia="Calibri"/>
          <w:sz w:val="19"/>
          <w:szCs w:val="19"/>
          <w:lang w:eastAsia="en-US"/>
        </w:rPr>
      </w:pPr>
      <w:r w:rsidRPr="002E45EE">
        <w:rPr>
          <w:rFonts w:eastAsia="Calibri"/>
          <w:b/>
          <w:sz w:val="19"/>
          <w:szCs w:val="19"/>
          <w:lang w:eastAsia="en-US"/>
        </w:rPr>
        <w:t>ОКТМО:</w:t>
      </w:r>
      <w:r w:rsidRPr="002E45EE">
        <w:rPr>
          <w:rFonts w:eastAsia="Calibri"/>
          <w:sz w:val="19"/>
          <w:szCs w:val="19"/>
          <w:lang w:eastAsia="en-US"/>
        </w:rPr>
        <w:t xml:space="preserve"> 75728000</w:t>
      </w:r>
    </w:p>
    <w:p w:rsidR="00A5425C" w:rsidRPr="00E62872" w:rsidRDefault="00A5425C" w:rsidP="00A5425C">
      <w:pPr>
        <w:widowControl w:val="0"/>
        <w:spacing w:after="0" w:line="240" w:lineRule="auto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8. Права и обязанности сторон</w:t>
      </w:r>
    </w:p>
    <w:p w:rsidR="00A5425C" w:rsidRPr="00E62872" w:rsidRDefault="00A5425C" w:rsidP="00A5425C">
      <w:pPr>
        <w:widowControl w:val="0"/>
        <w:spacing w:after="0" w:line="240" w:lineRule="auto"/>
        <w:ind w:firstLine="709"/>
        <w:jc w:val="both"/>
        <w:rPr>
          <w:sz w:val="20"/>
          <w:szCs w:val="20"/>
        </w:rPr>
      </w:pPr>
      <w:bookmarkStart w:id="3" w:name="P231"/>
      <w:bookmarkEnd w:id="3"/>
      <w:r w:rsidRPr="00E62872">
        <w:rPr>
          <w:sz w:val="20"/>
          <w:szCs w:val="20"/>
        </w:rPr>
        <w:t>8.1. «Поставщик» обязан:</w:t>
      </w:r>
    </w:p>
    <w:p w:rsidR="00A5425C" w:rsidRPr="00E62872" w:rsidRDefault="00A5425C" w:rsidP="00A5425C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sz w:val="20"/>
          <w:szCs w:val="20"/>
        </w:rPr>
      </w:pPr>
      <w:bookmarkStart w:id="4" w:name="dst100086"/>
      <w:bookmarkEnd w:id="4"/>
      <w:r w:rsidRPr="00E62872">
        <w:rPr>
          <w:sz w:val="20"/>
          <w:szCs w:val="20"/>
        </w:rPr>
        <w:t>8.1.1.</w:t>
      </w:r>
      <w:r w:rsidRPr="00E62872">
        <w:rPr>
          <w:sz w:val="20"/>
          <w:szCs w:val="20"/>
        </w:rPr>
        <w:tab/>
        <w:t xml:space="preserve">поставить товар в порядке, количестве, в срок и на условиях, предусмотренных настоящим </w:t>
      </w:r>
      <w:r w:rsidR="002E45EE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>;</w:t>
      </w:r>
    </w:p>
    <w:p w:rsidR="00A5425C" w:rsidRPr="00E62872" w:rsidRDefault="00A5425C" w:rsidP="00A5425C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8.1.2.</w:t>
      </w:r>
      <w:r w:rsidRPr="00E62872">
        <w:rPr>
          <w:sz w:val="20"/>
          <w:szCs w:val="20"/>
        </w:rPr>
        <w:tab/>
        <w:t xml:space="preserve">обеспечить за свой счет устранение выявленных нарушений при несоответствии поставленного товара условиям настоящего </w:t>
      </w:r>
      <w:r w:rsidR="002E45EE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или осуществить его соответствующую замену в порядке и на условиях, предусмотренных настоящим </w:t>
      </w:r>
      <w:r w:rsidR="002E45EE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>;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8.1.3.</w:t>
      </w:r>
      <w:r w:rsidRPr="00E62872">
        <w:rPr>
          <w:sz w:val="20"/>
          <w:szCs w:val="20"/>
        </w:rPr>
        <w:tab/>
        <w:t xml:space="preserve">предоставлять </w:t>
      </w:r>
      <w:r w:rsidR="002E45EE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аказчику по его требованию документы, относящиеся к предмету настоящего </w:t>
      </w:r>
      <w:r w:rsidR="002E45EE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, а также своевременно предоставлять </w:t>
      </w:r>
      <w:r w:rsidR="002E45EE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аказчику достоверную информацию о ходе исполнения своих обязательств, в том числе о сложностях, возникающих при исполнении настоящего </w:t>
      </w:r>
      <w:r w:rsidR="002E45EE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lastRenderedPageBreak/>
        <w:t>8.2. «Поставщик» имеет право: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8.2.1. требовать от </w:t>
      </w:r>
      <w:r w:rsidR="002E45EE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аказчика произвести приемку товара в порядке и в сроки, предусмотренные настоящим </w:t>
      </w:r>
      <w:r w:rsidR="002E45EE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8.2.2. требовать своевременной оплаты на условиях, установленных настоящим </w:t>
      </w:r>
      <w:r w:rsidR="002E45EE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, надлежащим образом поставленного и принятого </w:t>
      </w:r>
      <w:r w:rsidR="002E45EE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аказчиком товара.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8.2.3. принять решение об одностороннем отказе от исполнения настоящего </w:t>
      </w:r>
      <w:r w:rsidR="00864A60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в соответствии с гражданским законодательством Российской Федерации.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8.2.4. досрочно исполнить обязательства по </w:t>
      </w:r>
      <w:r w:rsidR="00864A60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 xml:space="preserve">, при этом такое досрочное исполнение не влечет обязанности </w:t>
      </w:r>
      <w:r w:rsidR="00864A60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аказчика по досрочной оплате принятого товара.</w:t>
      </w:r>
    </w:p>
    <w:p w:rsidR="00A5425C" w:rsidRPr="00E62872" w:rsidRDefault="00A5425C" w:rsidP="00A5425C">
      <w:pPr>
        <w:widowControl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8.3. «</w:t>
      </w:r>
      <w:r w:rsidR="00864A60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аказчик» обязан: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8.3.1. обеспечить своевременную оплату поставленного товара, соответствующего условиям настоящего </w:t>
      </w:r>
      <w:r w:rsidR="00864A60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, в порядке и сроки, предусмотренные настоящим </w:t>
      </w:r>
      <w:r w:rsidR="00864A60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8.3.2. принять решение об одностороннем отказе от исполнения настоящего </w:t>
      </w:r>
      <w:r w:rsidR="00864A60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в случае, если в ходе исполнения настоящего </w:t>
      </w:r>
      <w:r w:rsidR="00864A60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установлено, что Поставщик и (или) поставляемый товар не соответствует установленным извещением об осуществлении закупки требованиям к участникам закупки (за исключением требования, предусмотренного частью 1.1 статьи 31 Закона N 44-ФЗ)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Поставщика.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8.3.3. требовать уплаты неустоек (штрафов, пеней) в соответствии с разделом 9 настоящего </w:t>
      </w:r>
      <w:r w:rsidR="00864A60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8.3.4. обеспечить своевременную приемку поставленного товара, соответствующего условиям настоящего </w:t>
      </w:r>
      <w:r w:rsidR="00864A60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, в порядке и сроки, предусмотренные настоящим </w:t>
      </w:r>
      <w:r w:rsidR="00864A60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, провести экспертизу поставленного товара для проверки его соответствия условиям настоящего </w:t>
      </w:r>
      <w:r w:rsidR="00864A60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в соответствии с Законом N 44-ФЗ и настоящим </w:t>
      </w:r>
      <w:r w:rsidR="00864A60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8.4. «</w:t>
      </w:r>
      <w:r w:rsidR="00864A60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аказчик» имеет право: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8.4.1. требовать от Поставщика надлежащего исполнения обязательств по настоящему </w:t>
      </w:r>
      <w:r w:rsidR="00864A60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8.4.2. требовать от Поставщика своевременного устранения нарушений, выявленных в ходе приемки товара.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8.4.3. проверять ход и качество выполнения Поставщиком условий настоящего </w:t>
      </w:r>
      <w:r w:rsidR="00864A60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8.4.4. Требовать возмещения убытков в соответствии с разделом 9 настоящего </w:t>
      </w:r>
      <w:r w:rsidR="00864A60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, причиненных по вине Поставщика.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8.4.5. отказаться от приемки и оплаты товара, не соответствующего условиям настоящего </w:t>
      </w:r>
      <w:r w:rsidR="00864A60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8.4.6. принять решение об одностороннем отказе от исполнения настоящего </w:t>
      </w:r>
      <w:r w:rsidR="00864A60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в соответствии с гражданским законодательством Российской Федерации.</w:t>
      </w:r>
    </w:p>
    <w:p w:rsidR="00A5425C" w:rsidRPr="00E62872" w:rsidRDefault="00A5425C" w:rsidP="00A5425C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8.4.7. осуществлять контроль за исполнением </w:t>
      </w:r>
      <w:r w:rsidR="00864A60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, без вмешательства в оперативную хозяйственную деятельность Поставщика.</w:t>
      </w:r>
    </w:p>
    <w:p w:rsidR="00A5425C" w:rsidRPr="00E62872" w:rsidRDefault="00A5425C" w:rsidP="00A5425C">
      <w:pPr>
        <w:widowControl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8.5. «Стороны» не вправе передавать свои права и обязательства по настоящему </w:t>
      </w:r>
      <w:r w:rsidR="00864A60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 xml:space="preserve"> третьей стороне без письменного согласия другой «Стороны».</w:t>
      </w:r>
    </w:p>
    <w:p w:rsidR="00A5425C" w:rsidRPr="00E62872" w:rsidRDefault="00A5425C" w:rsidP="00A5425C">
      <w:pPr>
        <w:widowControl w:val="0"/>
        <w:spacing w:after="0" w:line="240" w:lineRule="auto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9. Имущественная ответственность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9.1. Стороны несут ответственность за неисполнение или ненадлежащее исполнение настоящего </w:t>
      </w:r>
      <w:r w:rsidR="0065540F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в соответствии с законодательством Российской Федерации и условиями настоящего </w:t>
      </w:r>
      <w:r w:rsidR="0065540F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9.2. В случае неисполнения Поставщиком условий настоящего </w:t>
      </w:r>
      <w:r w:rsidR="0065540F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</w:t>
      </w:r>
      <w:r w:rsidR="0065540F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 вправе обратиться в суд с требованием о расторжении настоящего </w:t>
      </w:r>
      <w:r w:rsidR="0065540F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9.3. В случае полного (частичного) неисполнения условий настоящего </w:t>
      </w:r>
      <w:r w:rsidR="0065540F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одной из Сторон эта Сторона обязана возместить другой Стороне причиненные убытки.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9.4. Пеня начисляется за каждый день просрочки исполнения Поставщиком обязательства, предусмотренного настоящим </w:t>
      </w:r>
      <w:r w:rsidR="0065540F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, начиная со дня, следующего после дня истечения установленного настоящим </w:t>
      </w:r>
      <w:r w:rsidR="0065540F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 срока исполнения обязательства, и устанавливается настоящим </w:t>
      </w:r>
      <w:r w:rsidR="0065540F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65540F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, уменьшенной на сумму, пропорциональную объему обязательств, предусмотренных </w:t>
      </w:r>
      <w:r w:rsidR="0065540F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 и фактически исполненных Поставщиком.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9.5. За каждый факт неисполнения или ненадлежащего исполнения Поставщиком обязательств, предусмотренных настоящим </w:t>
      </w:r>
      <w:r w:rsidR="0065540F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, за исключением просрочки Поставщиком обязательств (в том числе гарантийного обязательства), предусмотренных настоящим </w:t>
      </w:r>
      <w:r w:rsidR="0065540F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, Поставщик уплачивает </w:t>
      </w:r>
      <w:r w:rsidR="0065540F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аказчику штраф. Размер штрафа определяется в соответствии с Правилами определения размера штрафа, начисляемого в случае ненадлежащего исполнения </w:t>
      </w:r>
      <w:r w:rsidR="0065540F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аказчиком, неисполнения или ненадлежащего исполнения поставщиком (подрядчиком, исполнителем) обязательств, предусмотренных </w:t>
      </w:r>
      <w:r w:rsidR="0065540F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 (за исключением просрочки исполнения обязательств </w:t>
      </w:r>
      <w:r w:rsidR="0065540F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аказчиком, поставщиком (подрядчиком, исполнителем), утвержденными постановлением Правительства Российской Федерации от 30 августа 2017 г. N 1042 (далее - Правила), и составляет </w:t>
      </w:r>
      <w:r w:rsidR="00080D56" w:rsidRPr="00E62872">
        <w:rPr>
          <w:sz w:val="20"/>
          <w:szCs w:val="20"/>
        </w:rPr>
        <w:t>1 000 рублей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9.6. За каждый факт неисполнения или ненадлежащего исполнения Поставщиком обязательства, предусмотренного настоящим </w:t>
      </w:r>
      <w:r w:rsidR="00003991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, которое не имеет стоимостного выражения, Поставщик уплачивает </w:t>
      </w:r>
      <w:r w:rsidR="00003991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аказчику штраф. Размер штрафа определяется в соответствии с Правилами и составляет 1000 (одна тысяча) рублей 00 копеек.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9.7. За каждый день просрочки исполнения Поставщиком обязательства, предусмотренного частью 30 статьи 34 Закона N 44-ФЗ, начисляется пеня в размере, определенном в порядке, установленном в пункте 7.4 настоящего </w:t>
      </w:r>
      <w:r w:rsidR="00003991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9.8. В случае просрочки исполнения </w:t>
      </w:r>
      <w:r w:rsidR="00003991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аказчиком обязательств, предусмотренных настоящим </w:t>
      </w:r>
      <w:r w:rsidR="00003991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, а также в иных случаях неисполнения или ненадлежащего исполнения </w:t>
      </w:r>
      <w:r w:rsidR="00003991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аказчиком обязательств, предусмотренных настоящим </w:t>
      </w:r>
      <w:r w:rsidR="00003991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>, Поставщик вправе потребовать уплаты неустоек (штрафов, пеней).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lastRenderedPageBreak/>
        <w:t xml:space="preserve">9.9. В случае просрочки исполнения обязательств </w:t>
      </w:r>
      <w:r w:rsidR="00003991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аказчиком, предусмотренных настоящим </w:t>
      </w:r>
      <w:r w:rsidR="00003991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,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настоящим </w:t>
      </w:r>
      <w:r w:rsidR="00003991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, начиная со дня, </w:t>
      </w:r>
      <w:proofErr w:type="gramStart"/>
      <w:r w:rsidRPr="00E62872">
        <w:rPr>
          <w:sz w:val="20"/>
          <w:szCs w:val="20"/>
        </w:rPr>
        <w:t>следующего после дня истечения</w:t>
      </w:r>
      <w:proofErr w:type="gramEnd"/>
      <w:r w:rsidRPr="00E62872">
        <w:rPr>
          <w:sz w:val="20"/>
          <w:szCs w:val="20"/>
        </w:rPr>
        <w:t xml:space="preserve"> установленного настоящим </w:t>
      </w:r>
      <w:r w:rsidR="00003991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 срока исполнения обязательства.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9.10. За каждый факт неисполнения </w:t>
      </w:r>
      <w:r w:rsidR="00003991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аказчиком обязательств, предусмотренных настоящим </w:t>
      </w:r>
      <w:r w:rsidR="00003991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, за исключением просрочки исполнения обязательств, предусмотренных настоящим </w:t>
      </w:r>
      <w:r w:rsidR="00003991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>, Поставщик вправе потребовать уплату штрафа. Размер штрафа определяется в соответствии с Правилами и составляет 1000 (одна тысяча) рублей 00 копеек.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9.11. Применение неустойки (штрафа, пени) не освобождает Стороны от исполнения обязательств по настоящему </w:t>
      </w:r>
      <w:r w:rsidR="00003991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9.12.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003991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>, произошло вследствие непреодолимой силы или по вине другой стороны.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9.13. Общая сумма начисленных штрафов за неисполнение или ненадлежащее исполнение Поставщиком обязательств, предусмотренных настоящим </w:t>
      </w:r>
      <w:r w:rsidR="00003991">
        <w:rPr>
          <w:sz w:val="20"/>
          <w:szCs w:val="20"/>
        </w:rPr>
        <w:t>Договором</w:t>
      </w:r>
      <w:r w:rsidRPr="00E62872">
        <w:rPr>
          <w:sz w:val="20"/>
          <w:szCs w:val="20"/>
        </w:rPr>
        <w:t xml:space="preserve">, не может превышать цену </w:t>
      </w:r>
      <w:r w:rsidR="00003991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9.1</w:t>
      </w:r>
      <w:r w:rsidR="00BC535E">
        <w:rPr>
          <w:sz w:val="20"/>
          <w:szCs w:val="20"/>
        </w:rPr>
        <w:t>4</w:t>
      </w:r>
      <w:r w:rsidRPr="00E62872">
        <w:rPr>
          <w:sz w:val="20"/>
          <w:szCs w:val="20"/>
        </w:rPr>
        <w:t xml:space="preserve">. В случае расторжения настоящего </w:t>
      </w:r>
      <w:r w:rsidR="00003991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в связи с односторонним отказом Стороны от исполнения настоящего </w:t>
      </w:r>
      <w:r w:rsidR="00003991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настоящего </w:t>
      </w:r>
      <w:r w:rsidR="00003991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9.1</w:t>
      </w:r>
      <w:r w:rsidR="00BC535E">
        <w:rPr>
          <w:sz w:val="20"/>
          <w:szCs w:val="20"/>
        </w:rPr>
        <w:t>5</w:t>
      </w:r>
      <w:r w:rsidRPr="00E62872">
        <w:rPr>
          <w:sz w:val="20"/>
          <w:szCs w:val="20"/>
        </w:rPr>
        <w:t xml:space="preserve">. В случае нарушения условий </w:t>
      </w:r>
      <w:r w:rsidR="00003991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о сроках поставки и (или) качестве товара Поставщик обязан возместить </w:t>
      </w:r>
      <w:r w:rsidR="00003991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аказчику убытки, причиненные вследствие нарушения сроков поставки товара и (или) поставки (передачи) товара ненадлежащего качества. Требование </w:t>
      </w:r>
      <w:r w:rsidR="00003991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аказчика о возмещении убытков, причиненных вследствие нарушения сроков поставки товара и (или) поставки (передачи) товара ненадлежащего качества, подлежат удовлетворению Поставщиком в сроки, установленные в соответствующем требовании </w:t>
      </w:r>
      <w:r w:rsidR="00003991">
        <w:rPr>
          <w:sz w:val="20"/>
          <w:szCs w:val="20"/>
        </w:rPr>
        <w:t>З</w:t>
      </w:r>
      <w:r w:rsidRPr="00E62872">
        <w:rPr>
          <w:sz w:val="20"/>
          <w:szCs w:val="20"/>
        </w:rPr>
        <w:t>аказчика.</w:t>
      </w:r>
    </w:p>
    <w:p w:rsidR="00A5425C" w:rsidRPr="00E62872" w:rsidRDefault="00A5425C" w:rsidP="002C1CD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1</w:t>
      </w:r>
      <w:r w:rsidR="00BC535E">
        <w:rPr>
          <w:b/>
          <w:sz w:val="20"/>
          <w:szCs w:val="20"/>
        </w:rPr>
        <w:t>0</w:t>
      </w:r>
      <w:r w:rsidRPr="00E62872">
        <w:rPr>
          <w:b/>
          <w:sz w:val="20"/>
          <w:szCs w:val="20"/>
        </w:rPr>
        <w:t>. Порядок разрешения споров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1</w:t>
      </w:r>
      <w:r w:rsidR="00BC535E">
        <w:rPr>
          <w:sz w:val="20"/>
          <w:szCs w:val="20"/>
        </w:rPr>
        <w:t>0</w:t>
      </w:r>
      <w:r w:rsidRPr="00E62872">
        <w:rPr>
          <w:sz w:val="20"/>
          <w:szCs w:val="20"/>
        </w:rPr>
        <w:t xml:space="preserve">.1. Все споры, возникающие из настоящего </w:t>
      </w:r>
      <w:r w:rsidR="005438E3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, Стороны могут разрешать путем переговоров.</w:t>
      </w:r>
    </w:p>
    <w:p w:rsidR="00A5425C" w:rsidRPr="00E62872" w:rsidRDefault="00BC535E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A5425C" w:rsidRPr="00E62872">
        <w:rPr>
          <w:sz w:val="20"/>
          <w:szCs w:val="20"/>
        </w:rPr>
        <w:t xml:space="preserve">.2. Все споры, возникающие в процессе заключения и исполнения </w:t>
      </w:r>
      <w:r w:rsidR="005438E3">
        <w:rPr>
          <w:sz w:val="20"/>
          <w:szCs w:val="20"/>
        </w:rPr>
        <w:t>Договора</w:t>
      </w:r>
      <w:r w:rsidR="00A5425C" w:rsidRPr="00E62872">
        <w:rPr>
          <w:sz w:val="20"/>
          <w:szCs w:val="20"/>
        </w:rPr>
        <w:t xml:space="preserve">, решаются «Сторонами» в добровольном порядке. При невозможности достижения соглашения «Сторон» споры рассматриваются в Арбитражном суде Челябинской области с соблюдением претензионного порядка урегулирования споров. Срок рассмотрения претензии – </w:t>
      </w:r>
      <w:r w:rsidR="005438E3">
        <w:rPr>
          <w:sz w:val="20"/>
          <w:szCs w:val="20"/>
        </w:rPr>
        <w:t>2</w:t>
      </w:r>
      <w:r w:rsidR="00273EC2" w:rsidRPr="00E62872">
        <w:rPr>
          <w:sz w:val="20"/>
          <w:szCs w:val="20"/>
        </w:rPr>
        <w:t>0</w:t>
      </w:r>
      <w:r w:rsidR="00A5425C" w:rsidRPr="00E62872">
        <w:rPr>
          <w:sz w:val="20"/>
          <w:szCs w:val="20"/>
        </w:rPr>
        <w:t xml:space="preserve"> дней с момента её получения.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1</w:t>
      </w:r>
      <w:r w:rsidR="00BC535E">
        <w:rPr>
          <w:sz w:val="20"/>
          <w:szCs w:val="20"/>
        </w:rPr>
        <w:t>0</w:t>
      </w:r>
      <w:r w:rsidRPr="00E62872">
        <w:rPr>
          <w:sz w:val="20"/>
          <w:szCs w:val="20"/>
        </w:rPr>
        <w:t xml:space="preserve">.3. До передачи спора на разрешение в Арбитражном суде Челябинской области Стороны принимают предусмотренные настоящим разделом меры по досудебному урегулированию спора, за исключением дел, для которых согласно </w:t>
      </w:r>
      <w:hyperlink r:id="rId9" w:history="1">
        <w:r w:rsidRPr="00E62872">
          <w:rPr>
            <w:sz w:val="20"/>
            <w:szCs w:val="20"/>
          </w:rPr>
          <w:t>части 5 статьи 4</w:t>
        </w:r>
      </w:hyperlink>
      <w:r w:rsidRPr="00E62872">
        <w:rPr>
          <w:sz w:val="20"/>
          <w:szCs w:val="20"/>
        </w:rPr>
        <w:t xml:space="preserve"> Арбитражного процессуального кодекса Российской Федерации принятие сторонами мер по досудебному урегулированию не является обязательным.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1</w:t>
      </w:r>
      <w:r w:rsidR="00BC535E">
        <w:rPr>
          <w:sz w:val="20"/>
          <w:szCs w:val="20"/>
        </w:rPr>
        <w:t>0</w:t>
      </w:r>
      <w:r w:rsidRPr="00E62872">
        <w:rPr>
          <w:sz w:val="20"/>
          <w:szCs w:val="20"/>
        </w:rPr>
        <w:t>.4. Претензия должна быть составлена и направлена одной Стороной другой Стороне в порядке, предусмотренном гражданским законодательством Российской Федерации и в порядке, предусмотренном ч.16 ст.94 Закона N 44-ФЗ.</w:t>
      </w:r>
    </w:p>
    <w:p w:rsidR="00A5425C" w:rsidRPr="00E62872" w:rsidRDefault="00BC535E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A5425C" w:rsidRPr="00E62872">
        <w:rPr>
          <w:sz w:val="20"/>
          <w:szCs w:val="20"/>
        </w:rPr>
        <w:t xml:space="preserve">.5.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предъявлена претензия; обстоятельства, являющиеся основанием для предъявления претензии, со ссылками на соответствующие пункты настоящего </w:t>
      </w:r>
      <w:r w:rsidR="005438E3">
        <w:rPr>
          <w:sz w:val="20"/>
          <w:szCs w:val="20"/>
        </w:rPr>
        <w:t>Договора</w:t>
      </w:r>
      <w:r w:rsidR="00A5425C" w:rsidRPr="00E62872">
        <w:rPr>
          <w:sz w:val="20"/>
          <w:szCs w:val="20"/>
        </w:rPr>
        <w:t xml:space="preserve"> и (или) нормативные правовые акты; требования; информацию о мерах, которые будут осуществлены в случае отклонения претензии (приостановка исполнения обязательств, передача спора на разрешение суда и т.д.); дату и регистрационный номер претензии; подпись уполномоченного лица; перечень прилагаемых документов.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1</w:t>
      </w:r>
      <w:r w:rsidR="00BC535E">
        <w:rPr>
          <w:sz w:val="20"/>
          <w:szCs w:val="20"/>
        </w:rPr>
        <w:t>0</w:t>
      </w:r>
      <w:r w:rsidRPr="00E62872">
        <w:rPr>
          <w:sz w:val="20"/>
          <w:szCs w:val="20"/>
        </w:rPr>
        <w:t>.6. Если требования в претензии подлежат денежной оценке, в претензии указывается истребуемая денежная сумма и ее полный и обоснованный расчет.</w:t>
      </w:r>
    </w:p>
    <w:p w:rsidR="00A5425C" w:rsidRPr="00E62872" w:rsidRDefault="00BC535E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A5425C" w:rsidRPr="00E62872">
        <w:rPr>
          <w:sz w:val="20"/>
          <w:szCs w:val="20"/>
        </w:rPr>
        <w:t>.7. В подтверждение заявленных требований к претензии должны быть приложены надлежащим образом оформленные и заверенные необходимые документы, которые отсутствуют у Стороны-адресата, их копии либо выписки из них.</w:t>
      </w:r>
    </w:p>
    <w:p w:rsidR="00A5425C" w:rsidRPr="00E62872" w:rsidRDefault="00BC535E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A5425C" w:rsidRPr="00E62872">
        <w:rPr>
          <w:sz w:val="20"/>
          <w:szCs w:val="20"/>
        </w:rPr>
        <w:t>.8. В претензии могут быть указаны иные сведения, которые, по мнению Стороны, предъявившей претензию, будут способствовать более быстрому и правильному ее рассмотрению, объективному урегулированию спора.</w:t>
      </w:r>
    </w:p>
    <w:p w:rsidR="00A5425C" w:rsidRPr="00E62872" w:rsidRDefault="00BC535E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A5425C" w:rsidRPr="00E62872">
        <w:rPr>
          <w:sz w:val="20"/>
          <w:szCs w:val="20"/>
        </w:rPr>
        <w:t>.9. При отклонении претензии полностью или частично либо неполучении ответа в установленные для ее рассмотрения сроки, либо неисполнении требований по претензии 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 в Арбитражный суд Челябинской области.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1</w:t>
      </w:r>
      <w:r w:rsidR="00BC535E">
        <w:rPr>
          <w:b/>
          <w:sz w:val="20"/>
          <w:szCs w:val="20"/>
        </w:rPr>
        <w:t>1</w:t>
      </w:r>
      <w:r w:rsidRPr="00E62872">
        <w:rPr>
          <w:b/>
          <w:sz w:val="20"/>
          <w:szCs w:val="20"/>
        </w:rPr>
        <w:t xml:space="preserve">. Срок действия и порядок изменения, расторжения </w:t>
      </w:r>
      <w:r w:rsidR="00BC30AB">
        <w:rPr>
          <w:b/>
          <w:sz w:val="20"/>
          <w:szCs w:val="20"/>
        </w:rPr>
        <w:t>договора</w:t>
      </w:r>
      <w:bookmarkStart w:id="5" w:name="_GoBack"/>
      <w:bookmarkEnd w:id="5"/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bookmarkStart w:id="6" w:name="P275"/>
      <w:bookmarkEnd w:id="6"/>
      <w:r w:rsidRPr="00E62872">
        <w:rPr>
          <w:sz w:val="20"/>
          <w:szCs w:val="20"/>
        </w:rPr>
        <w:t>1</w:t>
      </w:r>
      <w:r w:rsidR="00BC535E">
        <w:rPr>
          <w:sz w:val="20"/>
          <w:szCs w:val="20"/>
        </w:rPr>
        <w:t>1</w:t>
      </w:r>
      <w:r w:rsidRPr="00E62872">
        <w:rPr>
          <w:sz w:val="20"/>
          <w:szCs w:val="20"/>
        </w:rPr>
        <w:t xml:space="preserve">.1. Настоящий </w:t>
      </w:r>
      <w:r w:rsidR="005438E3">
        <w:rPr>
          <w:sz w:val="20"/>
          <w:szCs w:val="20"/>
        </w:rPr>
        <w:t>Договор</w:t>
      </w:r>
      <w:r w:rsidRPr="00E62872">
        <w:rPr>
          <w:sz w:val="20"/>
          <w:szCs w:val="20"/>
        </w:rPr>
        <w:t xml:space="preserve"> вступает в силу с даты его заключения обеими Сторонами и действует по "31" декабря 202</w:t>
      </w:r>
      <w:r w:rsidR="005438E3">
        <w:rPr>
          <w:sz w:val="20"/>
          <w:szCs w:val="20"/>
        </w:rPr>
        <w:t>6</w:t>
      </w:r>
      <w:r w:rsidRPr="00E62872">
        <w:rPr>
          <w:sz w:val="20"/>
          <w:szCs w:val="20"/>
        </w:rPr>
        <w:t xml:space="preserve"> г. (включительно), а в части неисполненных обязательств - до полного их исполнения Стороной.</w:t>
      </w:r>
    </w:p>
    <w:p w:rsidR="00A5425C" w:rsidRPr="00E62872" w:rsidRDefault="00BC535E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="00A5425C" w:rsidRPr="00E62872">
        <w:rPr>
          <w:sz w:val="20"/>
          <w:szCs w:val="20"/>
        </w:rPr>
        <w:t xml:space="preserve">.2. Расторжение настоящего </w:t>
      </w:r>
      <w:r w:rsidR="005438E3">
        <w:rPr>
          <w:sz w:val="20"/>
          <w:szCs w:val="20"/>
        </w:rPr>
        <w:t>Договора</w:t>
      </w:r>
      <w:r w:rsidR="00A5425C" w:rsidRPr="00E62872">
        <w:rPr>
          <w:sz w:val="20"/>
          <w:szCs w:val="20"/>
        </w:rPr>
        <w:t xml:space="preserve"> допускается по соглашению Сторон, по решению суда, в случае одностороннего отказа Стороны от исполнения настоящего </w:t>
      </w:r>
      <w:r w:rsidR="005438E3">
        <w:rPr>
          <w:sz w:val="20"/>
          <w:szCs w:val="20"/>
        </w:rPr>
        <w:t>Договора</w:t>
      </w:r>
      <w:r w:rsidR="00A5425C" w:rsidRPr="00E62872">
        <w:rPr>
          <w:sz w:val="20"/>
          <w:szCs w:val="20"/>
        </w:rPr>
        <w:t xml:space="preserve"> в соответствии с гражданским законодательством Российской Федерации. При этом факт подписания Сторонами соглашения о расторжении настоящего </w:t>
      </w:r>
      <w:r w:rsidR="005438E3">
        <w:rPr>
          <w:sz w:val="20"/>
          <w:szCs w:val="20"/>
        </w:rPr>
        <w:t>Договора</w:t>
      </w:r>
      <w:r w:rsidR="00A5425C" w:rsidRPr="00E62872">
        <w:rPr>
          <w:sz w:val="20"/>
          <w:szCs w:val="20"/>
        </w:rPr>
        <w:t xml:space="preserve"> не освобождает Стороны от обязанностей урегулирования взаимных расчетов.</w:t>
      </w:r>
    </w:p>
    <w:p w:rsidR="00A5425C" w:rsidRPr="00E62872" w:rsidRDefault="00BC535E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="00A5425C" w:rsidRPr="00E62872">
        <w:rPr>
          <w:sz w:val="20"/>
          <w:szCs w:val="20"/>
        </w:rPr>
        <w:t xml:space="preserve">.3. Информация о Поставщике, с которым </w:t>
      </w:r>
      <w:r w:rsidR="005438E3">
        <w:rPr>
          <w:sz w:val="20"/>
          <w:szCs w:val="20"/>
        </w:rPr>
        <w:t>Договор</w:t>
      </w:r>
      <w:r w:rsidR="00A5425C" w:rsidRPr="00E62872">
        <w:rPr>
          <w:sz w:val="20"/>
          <w:szCs w:val="20"/>
        </w:rPr>
        <w:t xml:space="preserve"> был расторгнут в связи с односторонним отказом </w:t>
      </w:r>
      <w:r w:rsidR="005438E3">
        <w:rPr>
          <w:sz w:val="20"/>
          <w:szCs w:val="20"/>
        </w:rPr>
        <w:t>З</w:t>
      </w:r>
      <w:r w:rsidR="00A5425C" w:rsidRPr="00E62872">
        <w:rPr>
          <w:sz w:val="20"/>
          <w:szCs w:val="20"/>
        </w:rPr>
        <w:t xml:space="preserve">аказчика от исполнения </w:t>
      </w:r>
      <w:r w:rsidR="005438E3">
        <w:rPr>
          <w:sz w:val="20"/>
          <w:szCs w:val="20"/>
        </w:rPr>
        <w:t>Договора</w:t>
      </w:r>
      <w:r w:rsidR="00A5425C" w:rsidRPr="00E62872">
        <w:rPr>
          <w:sz w:val="20"/>
          <w:szCs w:val="20"/>
        </w:rPr>
        <w:t xml:space="preserve">, включается в установленном </w:t>
      </w:r>
      <w:hyperlink r:id="rId10" w:history="1">
        <w:r w:rsidR="00A5425C" w:rsidRPr="00E62872">
          <w:rPr>
            <w:sz w:val="20"/>
            <w:szCs w:val="20"/>
          </w:rPr>
          <w:t>Законом</w:t>
        </w:r>
      </w:hyperlink>
      <w:r w:rsidR="00A5425C" w:rsidRPr="00E62872">
        <w:rPr>
          <w:sz w:val="20"/>
          <w:szCs w:val="20"/>
        </w:rPr>
        <w:t xml:space="preserve"> N 44-ФЗ порядке в реестр </w:t>
      </w:r>
      <w:r w:rsidR="00A5425C" w:rsidRPr="00E62872">
        <w:rPr>
          <w:sz w:val="20"/>
          <w:szCs w:val="20"/>
        </w:rPr>
        <w:lastRenderedPageBreak/>
        <w:t>недобросовестных поставщиков (подрядчиков, исполнителей).</w:t>
      </w:r>
    </w:p>
    <w:p w:rsidR="00A5425C" w:rsidRPr="00E62872" w:rsidRDefault="00BC535E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="00A5425C" w:rsidRPr="00E62872">
        <w:rPr>
          <w:sz w:val="20"/>
          <w:szCs w:val="20"/>
        </w:rPr>
        <w:t xml:space="preserve">.4. При расторжении </w:t>
      </w:r>
      <w:r w:rsidR="005438E3">
        <w:rPr>
          <w:sz w:val="20"/>
          <w:szCs w:val="20"/>
        </w:rPr>
        <w:t>Договора</w:t>
      </w:r>
      <w:r w:rsidR="00A5425C" w:rsidRPr="00E62872">
        <w:rPr>
          <w:sz w:val="20"/>
          <w:szCs w:val="20"/>
        </w:rPr>
        <w:t xml:space="preserve"> обязательства Сторон прекращаются, за исключением обязательств </w:t>
      </w:r>
      <w:r w:rsidR="005438E3">
        <w:rPr>
          <w:sz w:val="20"/>
          <w:szCs w:val="20"/>
        </w:rPr>
        <w:t>З</w:t>
      </w:r>
      <w:r w:rsidR="00A5425C" w:rsidRPr="00E62872">
        <w:rPr>
          <w:sz w:val="20"/>
          <w:szCs w:val="20"/>
        </w:rPr>
        <w:t xml:space="preserve">аказчика по оплате стоимости товара, фактически поставленного на момент расторжения </w:t>
      </w:r>
      <w:r w:rsidR="005438E3">
        <w:rPr>
          <w:sz w:val="20"/>
          <w:szCs w:val="20"/>
        </w:rPr>
        <w:t>Договора</w:t>
      </w:r>
      <w:r w:rsidR="00A5425C" w:rsidRPr="00E62872">
        <w:rPr>
          <w:sz w:val="20"/>
          <w:szCs w:val="20"/>
        </w:rPr>
        <w:t>, а также права Стороны требовать возмещения убытков и взыскания неустоек (штрафов, пеней) по дату фактического исполнения Поставщиком обязательств по поставке.</w:t>
      </w:r>
    </w:p>
    <w:p w:rsidR="00A5425C" w:rsidRPr="00E62872" w:rsidRDefault="00BC535E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="00A5425C" w:rsidRPr="00E62872">
        <w:rPr>
          <w:sz w:val="20"/>
          <w:szCs w:val="20"/>
        </w:rPr>
        <w:t>.5.</w:t>
      </w:r>
      <w:r w:rsidR="002902CC">
        <w:rPr>
          <w:sz w:val="20"/>
          <w:szCs w:val="20"/>
        </w:rPr>
        <w:t xml:space="preserve"> </w:t>
      </w:r>
      <w:r w:rsidR="00A5425C" w:rsidRPr="00E62872">
        <w:rPr>
          <w:sz w:val="20"/>
          <w:szCs w:val="20"/>
        </w:rPr>
        <w:t xml:space="preserve">Изменения и дополнения по основаниям, предусмотренным настоящим </w:t>
      </w:r>
      <w:r w:rsidR="005438E3">
        <w:rPr>
          <w:sz w:val="20"/>
          <w:szCs w:val="20"/>
        </w:rPr>
        <w:t>Договором</w:t>
      </w:r>
      <w:r w:rsidR="00A5425C" w:rsidRPr="00E62872">
        <w:rPr>
          <w:sz w:val="20"/>
          <w:szCs w:val="20"/>
        </w:rPr>
        <w:t xml:space="preserve">, вносятся по соглашению Сторон, которое оформляется соответствующим дополнительным Соглашением и является неотъемлемой частью настоящего </w:t>
      </w:r>
      <w:r w:rsidR="005438E3">
        <w:rPr>
          <w:sz w:val="20"/>
          <w:szCs w:val="20"/>
        </w:rPr>
        <w:t>Договора</w:t>
      </w:r>
      <w:r w:rsidR="00A5425C" w:rsidRPr="00E62872">
        <w:rPr>
          <w:sz w:val="20"/>
          <w:szCs w:val="20"/>
        </w:rPr>
        <w:t>.</w:t>
      </w:r>
    </w:p>
    <w:p w:rsidR="00A5425C" w:rsidRPr="00E62872" w:rsidRDefault="00BC535E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="00A5425C" w:rsidRPr="00E62872">
        <w:rPr>
          <w:sz w:val="20"/>
          <w:szCs w:val="20"/>
        </w:rPr>
        <w:t xml:space="preserve">.6. Изменение существенных условий настоящего </w:t>
      </w:r>
      <w:r w:rsidR="005438E3">
        <w:rPr>
          <w:sz w:val="20"/>
          <w:szCs w:val="20"/>
        </w:rPr>
        <w:t>Договора</w:t>
      </w:r>
      <w:r w:rsidR="00A5425C" w:rsidRPr="00E62872">
        <w:rPr>
          <w:sz w:val="20"/>
          <w:szCs w:val="20"/>
        </w:rPr>
        <w:t xml:space="preserve"> при его исполнении не допускается, за исключением случаев, предусмотренных Законом N 44-ФЗ.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1</w:t>
      </w:r>
      <w:r w:rsidR="00BC535E">
        <w:rPr>
          <w:b/>
          <w:sz w:val="20"/>
          <w:szCs w:val="20"/>
        </w:rPr>
        <w:t>2</w:t>
      </w:r>
      <w:r w:rsidRPr="00E62872">
        <w:rPr>
          <w:b/>
          <w:sz w:val="20"/>
          <w:szCs w:val="20"/>
        </w:rPr>
        <w:t>. Прочие положения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1</w:t>
      </w:r>
      <w:r w:rsidR="00BC535E">
        <w:rPr>
          <w:sz w:val="20"/>
          <w:szCs w:val="20"/>
        </w:rPr>
        <w:t>2</w:t>
      </w:r>
      <w:r w:rsidRPr="00E62872">
        <w:rPr>
          <w:sz w:val="20"/>
          <w:szCs w:val="20"/>
        </w:rPr>
        <w:t xml:space="preserve">.1. Во всем, что не оговорено в настоящем </w:t>
      </w:r>
      <w:r w:rsidR="005438E3">
        <w:rPr>
          <w:sz w:val="20"/>
          <w:szCs w:val="20"/>
        </w:rPr>
        <w:t>Договоре</w:t>
      </w:r>
      <w:r w:rsidRPr="00E62872">
        <w:rPr>
          <w:sz w:val="20"/>
          <w:szCs w:val="20"/>
        </w:rPr>
        <w:t>, Стороны руководствуются действующим законодательством Российской Федерации.</w:t>
      </w:r>
    </w:p>
    <w:p w:rsidR="00A5425C" w:rsidRPr="00E62872" w:rsidRDefault="00BC535E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12</w:t>
      </w:r>
      <w:r w:rsidR="00A5425C" w:rsidRPr="00E62872">
        <w:rPr>
          <w:sz w:val="20"/>
          <w:szCs w:val="20"/>
        </w:rPr>
        <w:t xml:space="preserve">.2. В случае изменения наименования, адреса места нахождения или банковских реквизитов Стороны, а также в случае реорганизации она письменно извещает об этом другую Сторону в течение </w:t>
      </w:r>
      <w:r w:rsidR="00273EC2" w:rsidRPr="00E62872">
        <w:rPr>
          <w:sz w:val="20"/>
          <w:szCs w:val="20"/>
        </w:rPr>
        <w:t>3</w:t>
      </w:r>
      <w:r w:rsidR="00A5425C" w:rsidRPr="00E62872">
        <w:rPr>
          <w:sz w:val="20"/>
          <w:szCs w:val="20"/>
        </w:rPr>
        <w:t xml:space="preserve"> календарных дней с даты такого изменения. При этом если Поставщик не исполнит либо ненадлежащим образом исполнит обязанность, предусмотренную настоящим пунктом, все риски, связанные с перечислением Государственным заказчиком денежных средств на указанный в настоящем </w:t>
      </w:r>
      <w:r w:rsidR="00690647">
        <w:rPr>
          <w:sz w:val="20"/>
          <w:szCs w:val="20"/>
        </w:rPr>
        <w:t>Договоре</w:t>
      </w:r>
      <w:r w:rsidR="00A5425C" w:rsidRPr="00E62872">
        <w:rPr>
          <w:sz w:val="20"/>
          <w:szCs w:val="20"/>
        </w:rPr>
        <w:t xml:space="preserve"> счет, несет Поставщик.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1</w:t>
      </w:r>
      <w:r w:rsidR="00BC535E">
        <w:rPr>
          <w:sz w:val="20"/>
          <w:szCs w:val="20"/>
        </w:rPr>
        <w:t>2</w:t>
      </w:r>
      <w:r w:rsidRPr="00E62872">
        <w:rPr>
          <w:sz w:val="20"/>
          <w:szCs w:val="20"/>
        </w:rPr>
        <w:t xml:space="preserve">.3. Все сообщения, требования, замечания или уведомления Сторон по настоящему </w:t>
      </w:r>
      <w:r w:rsidR="00690647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 xml:space="preserve">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Сторон, указанным в </w:t>
      </w:r>
      <w:hyperlink w:anchor="P306" w:history="1">
        <w:r w:rsidRPr="00E62872">
          <w:rPr>
            <w:sz w:val="20"/>
            <w:szCs w:val="20"/>
          </w:rPr>
          <w:t>15</w:t>
        </w:r>
      </w:hyperlink>
      <w:r w:rsidRPr="00E62872">
        <w:rPr>
          <w:sz w:val="20"/>
          <w:szCs w:val="20"/>
        </w:rPr>
        <w:t xml:space="preserve"> настоящего </w:t>
      </w:r>
      <w:r w:rsidR="00690647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, либо с использованием электронной почты на электронные адреса, указанные в </w:t>
      </w:r>
      <w:hyperlink w:anchor="P306" w:history="1">
        <w:r w:rsidRPr="00E62872">
          <w:rPr>
            <w:sz w:val="20"/>
            <w:szCs w:val="20"/>
          </w:rPr>
          <w:t>разделе 1</w:t>
        </w:r>
      </w:hyperlink>
      <w:r w:rsidRPr="00E62872">
        <w:rPr>
          <w:sz w:val="20"/>
          <w:szCs w:val="20"/>
        </w:rPr>
        <w:t xml:space="preserve">5 настоящего </w:t>
      </w:r>
      <w:r w:rsidR="00690647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, либо с использованием факсимильной связи.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Момент получения Стороной сообщения или уведомления, направленного с использованием курьерской доставки, почтовой или факсимильной связи, определяется в соответствии с гражданским законодательством Российской Федерации. При этом направление уведомлений по адресам Сторон, указанным в </w:t>
      </w:r>
      <w:hyperlink w:anchor="P306" w:history="1">
        <w:r w:rsidRPr="00E62872">
          <w:rPr>
            <w:sz w:val="20"/>
            <w:szCs w:val="20"/>
          </w:rPr>
          <w:t>разделе 1</w:t>
        </w:r>
      </w:hyperlink>
      <w:r w:rsidRPr="00E62872">
        <w:rPr>
          <w:sz w:val="20"/>
          <w:szCs w:val="20"/>
        </w:rPr>
        <w:t xml:space="preserve">5 настоящего </w:t>
      </w:r>
      <w:r w:rsidR="00690647">
        <w:rPr>
          <w:sz w:val="20"/>
          <w:szCs w:val="20"/>
        </w:rPr>
        <w:t>Договор</w:t>
      </w:r>
      <w:r w:rsidRPr="00E62872">
        <w:rPr>
          <w:sz w:val="20"/>
          <w:szCs w:val="20"/>
        </w:rPr>
        <w:t>а, считается надлежащим уведомлением Сторон.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В случае обмена документами при применении мер ответственности и совершении иных действий в связи с нарушением Поставщиком или </w:t>
      </w:r>
      <w:r w:rsidR="00BC535E">
        <w:rPr>
          <w:sz w:val="20"/>
          <w:szCs w:val="20"/>
        </w:rPr>
        <w:t>З</w:t>
      </w:r>
      <w:r w:rsidRPr="00E62872">
        <w:rPr>
          <w:sz w:val="20"/>
          <w:szCs w:val="20"/>
        </w:rPr>
        <w:t xml:space="preserve">аказчиком условий </w:t>
      </w:r>
      <w:r w:rsidR="00690647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, такой обмен осуществляется с использованием ЕИС путем направления электронных уведомлений в соответствии с частью 16 статьи 94 Закона N 44-ФЗ.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1</w:t>
      </w:r>
      <w:r w:rsidR="00BC535E">
        <w:rPr>
          <w:sz w:val="20"/>
          <w:szCs w:val="20"/>
        </w:rPr>
        <w:t>2</w:t>
      </w:r>
      <w:r w:rsidRPr="00E62872">
        <w:rPr>
          <w:sz w:val="20"/>
          <w:szCs w:val="20"/>
        </w:rPr>
        <w:t xml:space="preserve">.4. При исполнении настоящего </w:t>
      </w:r>
      <w:r w:rsidR="00690647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не допускается перемена Поставщика, за исключением случая, если новый Поставщик является правопреемником Поставщика по настоящему </w:t>
      </w:r>
      <w:r w:rsidR="00690647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 xml:space="preserve"> вследствие реорганизации юридического лица в форме преобразования, слияния или присоединения.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В случае, предусмотренном настоящим пунктом, перемена Поставщика оформляется путем заключения соответствующего дополнительного соглашения к настоящему </w:t>
      </w:r>
      <w:r w:rsidR="00690647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1</w:t>
      </w:r>
      <w:r w:rsidR="00BC535E">
        <w:rPr>
          <w:sz w:val="20"/>
          <w:szCs w:val="20"/>
        </w:rPr>
        <w:t>2</w:t>
      </w:r>
      <w:r w:rsidRPr="00E62872">
        <w:rPr>
          <w:sz w:val="20"/>
          <w:szCs w:val="20"/>
        </w:rPr>
        <w:t xml:space="preserve">.5. Стороны обязуются обеспечить конфиденциальность сведений, относящихся к предмету настоящего </w:t>
      </w:r>
      <w:r w:rsidR="00690647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и ставших им известными в ходе исполнения настоящего </w:t>
      </w:r>
      <w:r w:rsidR="00690647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1</w:t>
      </w:r>
      <w:r w:rsidR="00BC535E">
        <w:rPr>
          <w:sz w:val="20"/>
          <w:szCs w:val="20"/>
        </w:rPr>
        <w:t>2</w:t>
      </w:r>
      <w:r w:rsidRPr="00E62872">
        <w:rPr>
          <w:sz w:val="20"/>
          <w:szCs w:val="20"/>
        </w:rPr>
        <w:t xml:space="preserve">.6. Настоящий </w:t>
      </w:r>
      <w:r w:rsidR="00690647">
        <w:rPr>
          <w:sz w:val="20"/>
          <w:szCs w:val="20"/>
        </w:rPr>
        <w:t>Договор</w:t>
      </w:r>
      <w:r w:rsidRPr="00E62872">
        <w:rPr>
          <w:sz w:val="20"/>
          <w:szCs w:val="20"/>
        </w:rPr>
        <w:t xml:space="preserve"> составлен в форме электронного документа, подписанного усиленными электронными подписями Сторон.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1</w:t>
      </w:r>
      <w:r w:rsidR="00BC535E">
        <w:rPr>
          <w:b/>
          <w:sz w:val="20"/>
          <w:szCs w:val="20"/>
        </w:rPr>
        <w:t>3</w:t>
      </w:r>
      <w:r w:rsidRPr="00E62872">
        <w:rPr>
          <w:b/>
          <w:sz w:val="20"/>
          <w:szCs w:val="20"/>
        </w:rPr>
        <w:t>. Перечень приложений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Неотъемлемой частью настоящего </w:t>
      </w:r>
      <w:r w:rsidR="00690647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 xml:space="preserve"> является следующее: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Приложение N 1 - Спецификация на </w:t>
      </w:r>
      <w:r w:rsidR="00BC30AB">
        <w:rPr>
          <w:sz w:val="20"/>
          <w:szCs w:val="20"/>
        </w:rPr>
        <w:t>1</w:t>
      </w:r>
      <w:r w:rsidRPr="00E62872">
        <w:rPr>
          <w:sz w:val="20"/>
          <w:szCs w:val="20"/>
        </w:rPr>
        <w:t xml:space="preserve"> листе;</w:t>
      </w:r>
    </w:p>
    <w:p w:rsidR="00A5425C" w:rsidRDefault="00A5425C" w:rsidP="00A542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Приложение N 2 – Т</w:t>
      </w:r>
      <w:r w:rsidR="00FF05E4">
        <w:rPr>
          <w:sz w:val="20"/>
          <w:szCs w:val="20"/>
        </w:rPr>
        <w:t xml:space="preserve">ехническое задание на </w:t>
      </w:r>
      <w:r w:rsidR="00BC30AB">
        <w:rPr>
          <w:sz w:val="20"/>
          <w:szCs w:val="20"/>
        </w:rPr>
        <w:t>1</w:t>
      </w:r>
      <w:r w:rsidR="00FF05E4">
        <w:rPr>
          <w:sz w:val="20"/>
          <w:szCs w:val="20"/>
        </w:rPr>
        <w:t xml:space="preserve"> листе;</w:t>
      </w:r>
    </w:p>
    <w:p w:rsidR="00A5425C" w:rsidRPr="00E62872" w:rsidRDefault="00A5425C" w:rsidP="00A5425C">
      <w:pPr>
        <w:widowControl w:val="0"/>
        <w:spacing w:after="0" w:line="240" w:lineRule="auto"/>
        <w:ind w:firstLine="709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1</w:t>
      </w:r>
      <w:r w:rsidR="00BC535E">
        <w:rPr>
          <w:b/>
          <w:sz w:val="20"/>
          <w:szCs w:val="20"/>
        </w:rPr>
        <w:t>4</w:t>
      </w:r>
      <w:r w:rsidRPr="00E62872">
        <w:rPr>
          <w:b/>
          <w:sz w:val="20"/>
          <w:szCs w:val="20"/>
        </w:rPr>
        <w:t>. Реквизиты сторон</w:t>
      </w:r>
    </w:p>
    <w:p w:rsidR="00A5425C" w:rsidRPr="00E62872" w:rsidRDefault="00A5425C" w:rsidP="00A5425C">
      <w:pPr>
        <w:widowControl w:val="0"/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 xml:space="preserve">15.1. Юридические адреса, банковские и отгрузочные реквизиты сторон на момент заключения </w:t>
      </w:r>
      <w:r w:rsidR="00690647">
        <w:rPr>
          <w:sz w:val="20"/>
          <w:szCs w:val="20"/>
        </w:rPr>
        <w:t>Договора</w:t>
      </w:r>
      <w:r w:rsidRPr="00E62872">
        <w:rPr>
          <w:sz w:val="20"/>
          <w:szCs w:val="20"/>
        </w:rPr>
        <w:t>.</w:t>
      </w:r>
    </w:p>
    <w:p w:rsidR="008D2198" w:rsidRPr="00E62872" w:rsidRDefault="008D2198" w:rsidP="008D2198">
      <w:pPr>
        <w:spacing w:after="0" w:line="240" w:lineRule="auto"/>
        <w:ind w:firstLine="708"/>
        <w:jc w:val="both"/>
        <w:rPr>
          <w:sz w:val="20"/>
          <w:szCs w:val="20"/>
        </w:rPr>
      </w:pPr>
    </w:p>
    <w:tbl>
      <w:tblPr>
        <w:tblStyle w:val="a3"/>
        <w:tblW w:w="20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3"/>
        <w:gridCol w:w="5034"/>
        <w:gridCol w:w="5041"/>
        <w:gridCol w:w="5024"/>
      </w:tblGrid>
      <w:tr w:rsidR="00A5425C" w:rsidRPr="00E62872" w:rsidTr="00A5425C">
        <w:tc>
          <w:tcPr>
            <w:tcW w:w="5603" w:type="dxa"/>
          </w:tcPr>
          <w:p w:rsidR="00A5425C" w:rsidRPr="00E62872" w:rsidRDefault="00BC535E" w:rsidP="00BD465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A5425C" w:rsidRPr="00E62872">
              <w:rPr>
                <w:sz w:val="20"/>
                <w:szCs w:val="20"/>
              </w:rPr>
              <w:t>аказчик:</w:t>
            </w:r>
          </w:p>
        </w:tc>
        <w:tc>
          <w:tcPr>
            <w:tcW w:w="5034" w:type="dxa"/>
            <w:vMerge w:val="restart"/>
          </w:tcPr>
          <w:p w:rsidR="00A5425C" w:rsidRPr="00E62872" w:rsidRDefault="00A5425C" w:rsidP="00A5425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Поставщик:</w:t>
            </w:r>
          </w:p>
          <w:p w:rsidR="00A5425C" w:rsidRPr="00E62872" w:rsidRDefault="00A5425C" w:rsidP="00A5425C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Полное наименование:</w:t>
            </w:r>
          </w:p>
          <w:p w:rsidR="00A5425C" w:rsidRPr="00E62872" w:rsidRDefault="00A5425C" w:rsidP="00A5425C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Сокр. наименование:</w:t>
            </w:r>
          </w:p>
          <w:p w:rsidR="00BC30AB" w:rsidRDefault="00A5425C" w:rsidP="00A5425C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Адрес в пределах места нахождения /</w:t>
            </w:r>
          </w:p>
          <w:p w:rsidR="00A5425C" w:rsidRPr="00E62872" w:rsidRDefault="00A5425C" w:rsidP="00A5425C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место жительства:</w:t>
            </w:r>
          </w:p>
          <w:p w:rsidR="00A5425C" w:rsidRPr="00E62872" w:rsidRDefault="00A5425C" w:rsidP="00A5425C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Почтовый адрес:</w:t>
            </w:r>
          </w:p>
          <w:p w:rsidR="00A5425C" w:rsidRPr="00E62872" w:rsidRDefault="00A5425C" w:rsidP="00A5425C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ИНН</w:t>
            </w:r>
          </w:p>
          <w:p w:rsidR="00A5425C" w:rsidRPr="00E62872" w:rsidRDefault="00A5425C" w:rsidP="00A5425C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КПП</w:t>
            </w:r>
          </w:p>
          <w:p w:rsidR="00A5425C" w:rsidRPr="00E62872" w:rsidRDefault="00A5425C" w:rsidP="00A5425C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ОКПО</w:t>
            </w:r>
          </w:p>
          <w:p w:rsidR="00A5425C" w:rsidRPr="00E62872" w:rsidRDefault="00A5425C" w:rsidP="00A5425C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ОКТМО</w:t>
            </w:r>
          </w:p>
          <w:p w:rsidR="00A5425C" w:rsidRPr="00E62872" w:rsidRDefault="00A5425C" w:rsidP="00A5425C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ОГРН</w:t>
            </w:r>
          </w:p>
          <w:p w:rsidR="00A5425C" w:rsidRPr="00E62872" w:rsidRDefault="00A5425C" w:rsidP="00A5425C">
            <w:pPr>
              <w:widowControl w:val="0"/>
              <w:autoSpaceDE w:val="0"/>
              <w:autoSpaceDN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Банковские реквизиты:</w:t>
            </w:r>
          </w:p>
          <w:p w:rsidR="00A5425C" w:rsidRPr="00E62872" w:rsidRDefault="00A5425C" w:rsidP="00A5425C">
            <w:pPr>
              <w:widowControl w:val="0"/>
              <w:autoSpaceDE w:val="0"/>
              <w:autoSpaceDN w:val="0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A5425C" w:rsidRPr="00E62872" w:rsidRDefault="00A5425C" w:rsidP="00A5425C">
            <w:pPr>
              <w:widowControl w:val="0"/>
              <w:autoSpaceDE w:val="0"/>
              <w:autoSpaceDN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Адрес эл. почты:</w:t>
            </w:r>
          </w:p>
          <w:p w:rsidR="00A5425C" w:rsidRPr="00E62872" w:rsidRDefault="00A5425C" w:rsidP="00A5425C">
            <w:pPr>
              <w:widowControl w:val="0"/>
              <w:autoSpaceDE w:val="0"/>
              <w:autoSpaceDN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E62872">
              <w:rPr>
                <w:rFonts w:eastAsiaTheme="minorHAnsi"/>
                <w:sz w:val="20"/>
                <w:szCs w:val="20"/>
                <w:lang w:eastAsia="en-US"/>
              </w:rPr>
              <w:t>Телефон:</w:t>
            </w:r>
          </w:p>
          <w:p w:rsidR="00A5425C" w:rsidRPr="00E62872" w:rsidRDefault="00A5425C" w:rsidP="00A5425C">
            <w:pPr>
              <w:widowControl w:val="0"/>
              <w:autoSpaceDE w:val="0"/>
              <w:autoSpaceDN w:val="0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A5425C" w:rsidRPr="00E62872" w:rsidRDefault="00A5425C" w:rsidP="00A5425C">
            <w:pPr>
              <w:widowControl w:val="0"/>
              <w:autoSpaceDE w:val="0"/>
              <w:autoSpaceDN w:val="0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A5425C" w:rsidRPr="00E62872" w:rsidRDefault="00A5425C" w:rsidP="00A5425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  <w:p w:rsidR="00A5425C" w:rsidRPr="00E62872" w:rsidRDefault="00A5425C" w:rsidP="00A5425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  <w:p w:rsidR="00A5425C" w:rsidRPr="00E62872" w:rsidRDefault="00A5425C" w:rsidP="00A5425C">
            <w:pPr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 xml:space="preserve">от Поставщика____________ </w:t>
            </w:r>
            <w:r w:rsidRPr="00E62872">
              <w:rPr>
                <w:sz w:val="20"/>
                <w:szCs w:val="20"/>
              </w:rPr>
              <w:br/>
              <w:t>М.П. (при наличии)</w:t>
            </w:r>
          </w:p>
        </w:tc>
        <w:tc>
          <w:tcPr>
            <w:tcW w:w="5041" w:type="dxa"/>
          </w:tcPr>
          <w:p w:rsidR="00A5425C" w:rsidRPr="00E62872" w:rsidRDefault="00A5425C" w:rsidP="00BD465C">
            <w:pPr>
              <w:jc w:val="both"/>
              <w:rPr>
                <w:sz w:val="20"/>
                <w:szCs w:val="20"/>
              </w:rPr>
            </w:pPr>
            <w:r w:rsidRPr="00E62872">
              <w:rPr>
                <w:b/>
                <w:sz w:val="20"/>
                <w:szCs w:val="20"/>
              </w:rPr>
              <w:t>«Поставщик»</w:t>
            </w:r>
          </w:p>
        </w:tc>
        <w:tc>
          <w:tcPr>
            <w:tcW w:w="5024" w:type="dxa"/>
          </w:tcPr>
          <w:p w:rsidR="00A5425C" w:rsidRPr="00E62872" w:rsidRDefault="00A5425C" w:rsidP="00BD465C">
            <w:pPr>
              <w:jc w:val="both"/>
              <w:rPr>
                <w:sz w:val="20"/>
                <w:szCs w:val="20"/>
              </w:rPr>
            </w:pPr>
            <w:r w:rsidRPr="00E62872">
              <w:rPr>
                <w:b/>
                <w:sz w:val="20"/>
                <w:szCs w:val="20"/>
              </w:rPr>
              <w:t>«Поставщик»</w:t>
            </w:r>
          </w:p>
        </w:tc>
      </w:tr>
      <w:tr w:rsidR="00A5425C" w:rsidRPr="00E62872" w:rsidTr="00A5425C">
        <w:tc>
          <w:tcPr>
            <w:tcW w:w="5603" w:type="dxa"/>
          </w:tcPr>
          <w:tbl>
            <w:tblPr>
              <w:tblW w:w="5386" w:type="dxa"/>
              <w:tblInd w:w="1" w:type="dxa"/>
              <w:tblLook w:val="04A0" w:firstRow="1" w:lastRow="0" w:firstColumn="1" w:lastColumn="0" w:noHBand="0" w:noVBand="1"/>
            </w:tblPr>
            <w:tblGrid>
              <w:gridCol w:w="5386"/>
            </w:tblGrid>
            <w:tr w:rsidR="00690647" w:rsidRPr="00E62872" w:rsidTr="00BD465C">
              <w:trPr>
                <w:cantSplit/>
                <w:trHeight w:val="145"/>
              </w:trPr>
              <w:tc>
                <w:tcPr>
                  <w:tcW w:w="5000" w:type="pct"/>
                  <w:hideMark/>
                </w:tcPr>
                <w:p w:rsidR="00690647" w:rsidRPr="006B4DA8" w:rsidRDefault="00690647" w:rsidP="00690647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6B4DA8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Федеральное казенное учреждение «Исправительная колония №11 ГУФСИН России по Челябинской области»</w:t>
                  </w:r>
                </w:p>
              </w:tc>
            </w:tr>
            <w:tr w:rsidR="00690647" w:rsidRPr="00E62872" w:rsidTr="00BD465C">
              <w:trPr>
                <w:cantSplit/>
                <w:trHeight w:val="145"/>
              </w:trPr>
              <w:tc>
                <w:tcPr>
                  <w:tcW w:w="5000" w:type="pct"/>
                  <w:hideMark/>
                </w:tcPr>
                <w:p w:rsidR="00690647" w:rsidRPr="006B4DA8" w:rsidRDefault="00690647" w:rsidP="00690647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6B4DA8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Юр. адрес:</w:t>
                  </w:r>
                  <w:r w:rsidRPr="006B4DA8">
                    <w:rPr>
                      <w:rFonts w:eastAsia="Calibri"/>
                      <w:sz w:val="20"/>
                      <w:szCs w:val="20"/>
                      <w:lang w:eastAsia="en-US"/>
                    </w:rPr>
                    <w:t xml:space="preserve"> 456656, Челябинская область, г. Копейск, </w:t>
                  </w:r>
                  <w:proofErr w:type="spellStart"/>
                  <w:r w:rsidRPr="006B4DA8">
                    <w:rPr>
                      <w:rFonts w:eastAsia="Calibri"/>
                      <w:sz w:val="20"/>
                      <w:szCs w:val="20"/>
                      <w:lang w:eastAsia="en-US"/>
                    </w:rPr>
                    <w:t>р.п</w:t>
                  </w:r>
                  <w:proofErr w:type="spellEnd"/>
                  <w:r w:rsidRPr="006B4DA8">
                    <w:rPr>
                      <w:rFonts w:eastAsia="Calibri"/>
                      <w:sz w:val="20"/>
                      <w:szCs w:val="20"/>
                      <w:lang w:eastAsia="en-US"/>
                    </w:rPr>
                    <w:t>. Железнодорожный</w:t>
                  </w:r>
                </w:p>
              </w:tc>
            </w:tr>
            <w:tr w:rsidR="00690647" w:rsidRPr="00E62872" w:rsidTr="00690647">
              <w:trPr>
                <w:cantSplit/>
                <w:trHeight w:val="2885"/>
              </w:trPr>
              <w:tc>
                <w:tcPr>
                  <w:tcW w:w="5000" w:type="pct"/>
                  <w:hideMark/>
                </w:tcPr>
                <w:p w:rsidR="00690647" w:rsidRPr="00690647" w:rsidRDefault="00690647" w:rsidP="00690647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690647">
                    <w:rPr>
                      <w:sz w:val="20"/>
                      <w:szCs w:val="20"/>
                      <w:lang w:eastAsia="en-US"/>
                    </w:rPr>
                    <w:t>ИНН 7411015937 / КПП 743001001</w:t>
                  </w:r>
                </w:p>
                <w:p w:rsidR="00690647" w:rsidRPr="00690647" w:rsidRDefault="00690647" w:rsidP="00690647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690647">
                    <w:rPr>
                      <w:b/>
                      <w:sz w:val="20"/>
                      <w:szCs w:val="20"/>
                      <w:lang w:eastAsia="en-US"/>
                    </w:rPr>
                    <w:t xml:space="preserve">Лицевой счет – </w:t>
                  </w:r>
                  <w:r w:rsidRPr="00690647">
                    <w:rPr>
                      <w:sz w:val="20"/>
                      <w:szCs w:val="20"/>
                      <w:lang w:eastAsia="en-US"/>
                    </w:rPr>
                    <w:t>03691522640</w:t>
                  </w:r>
                </w:p>
                <w:p w:rsidR="00690647" w:rsidRPr="00690647" w:rsidRDefault="00690647" w:rsidP="00690647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b/>
                      <w:sz w:val="20"/>
                      <w:szCs w:val="20"/>
                      <w:lang w:eastAsia="en-US"/>
                    </w:rPr>
                  </w:pPr>
                  <w:r w:rsidRPr="00690647">
                    <w:rPr>
                      <w:sz w:val="20"/>
                      <w:szCs w:val="20"/>
                      <w:lang w:eastAsia="en-US"/>
                    </w:rPr>
                    <w:t>к/с 40102810445370000043</w:t>
                  </w:r>
                </w:p>
                <w:p w:rsidR="00690647" w:rsidRPr="00690647" w:rsidRDefault="00690647" w:rsidP="00690647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690647">
                    <w:rPr>
                      <w:sz w:val="20"/>
                      <w:szCs w:val="20"/>
                      <w:lang w:eastAsia="en-US"/>
                    </w:rPr>
                    <w:t>р/</w:t>
                  </w:r>
                  <w:proofErr w:type="gramStart"/>
                  <w:r w:rsidRPr="00690647">
                    <w:rPr>
                      <w:sz w:val="20"/>
                      <w:szCs w:val="20"/>
                      <w:lang w:eastAsia="en-US"/>
                    </w:rPr>
                    <w:t>счет  03211643000000015115</w:t>
                  </w:r>
                  <w:proofErr w:type="gramEnd"/>
                </w:p>
                <w:p w:rsidR="00690647" w:rsidRPr="00690647" w:rsidRDefault="00690647" w:rsidP="00690647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690647">
                    <w:rPr>
                      <w:sz w:val="20"/>
                      <w:szCs w:val="20"/>
                      <w:lang w:eastAsia="en-US"/>
                    </w:rPr>
                    <w:t>БИК 015004950</w:t>
                  </w:r>
                </w:p>
                <w:p w:rsidR="00690647" w:rsidRPr="00690647" w:rsidRDefault="00690647" w:rsidP="00690647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690647">
                    <w:rPr>
                      <w:sz w:val="20"/>
                      <w:szCs w:val="20"/>
                      <w:lang w:eastAsia="en-US"/>
                    </w:rPr>
                    <w:t>ОКПО 08830385</w:t>
                  </w:r>
                </w:p>
                <w:p w:rsidR="00690647" w:rsidRPr="00690647" w:rsidRDefault="00690647" w:rsidP="00690647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b/>
                      <w:sz w:val="20"/>
                      <w:szCs w:val="20"/>
                      <w:lang w:eastAsia="en-US"/>
                    </w:rPr>
                  </w:pPr>
                  <w:r w:rsidRPr="00690647">
                    <w:rPr>
                      <w:b/>
                      <w:sz w:val="20"/>
                      <w:szCs w:val="20"/>
                      <w:lang w:eastAsia="en-US"/>
                    </w:rPr>
                    <w:t>Банк:</w:t>
                  </w:r>
                  <w:r w:rsidRPr="00690647">
                    <w:rPr>
                      <w:sz w:val="20"/>
                      <w:szCs w:val="20"/>
                      <w:lang w:eastAsia="en-US"/>
                    </w:rPr>
                    <w:t xml:space="preserve"> ОКЦ №1 </w:t>
                  </w:r>
                  <w:proofErr w:type="spellStart"/>
                  <w:r w:rsidRPr="00690647">
                    <w:rPr>
                      <w:sz w:val="20"/>
                      <w:szCs w:val="20"/>
                      <w:lang w:eastAsia="en-US"/>
                    </w:rPr>
                    <w:t>Сиб</w:t>
                  </w:r>
                  <w:proofErr w:type="spellEnd"/>
                  <w:r w:rsidRPr="00690647">
                    <w:rPr>
                      <w:sz w:val="20"/>
                      <w:szCs w:val="20"/>
                      <w:lang w:eastAsia="en-US"/>
                    </w:rPr>
                    <w:t xml:space="preserve"> ГУ Банка России// УФК по Новосибирской </w:t>
                  </w:r>
                  <w:proofErr w:type="gramStart"/>
                  <w:r w:rsidRPr="00690647">
                    <w:rPr>
                      <w:sz w:val="20"/>
                      <w:szCs w:val="20"/>
                      <w:lang w:eastAsia="en-US"/>
                    </w:rPr>
                    <w:t>области,  г.</w:t>
                  </w:r>
                  <w:proofErr w:type="gramEnd"/>
                  <w:r w:rsidRPr="00690647">
                    <w:rPr>
                      <w:sz w:val="20"/>
                      <w:szCs w:val="20"/>
                      <w:lang w:eastAsia="en-US"/>
                    </w:rPr>
                    <w:t xml:space="preserve"> Новосибирск</w:t>
                  </w:r>
                </w:p>
                <w:p w:rsidR="00690647" w:rsidRPr="00690647" w:rsidRDefault="00690647" w:rsidP="00690647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690647">
                    <w:rPr>
                      <w:sz w:val="20"/>
                      <w:szCs w:val="20"/>
                      <w:lang w:eastAsia="en-US"/>
                    </w:rPr>
                    <w:t xml:space="preserve">ОГРН 1027400776259 </w:t>
                  </w:r>
                </w:p>
                <w:p w:rsidR="00690647" w:rsidRPr="00690647" w:rsidRDefault="00690647" w:rsidP="00690647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690647">
                    <w:rPr>
                      <w:b/>
                      <w:sz w:val="20"/>
                      <w:szCs w:val="20"/>
                      <w:lang w:eastAsia="en-US"/>
                    </w:rPr>
                    <w:t>ОКАТО:</w:t>
                  </w:r>
                  <w:r w:rsidRPr="00690647">
                    <w:rPr>
                      <w:sz w:val="20"/>
                      <w:szCs w:val="20"/>
                      <w:lang w:eastAsia="en-US"/>
                    </w:rPr>
                    <w:t xml:space="preserve"> 75428000000</w:t>
                  </w:r>
                </w:p>
                <w:p w:rsidR="00690647" w:rsidRPr="006B4DA8" w:rsidRDefault="00690647" w:rsidP="00690647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690647">
                    <w:rPr>
                      <w:b/>
                      <w:sz w:val="20"/>
                      <w:szCs w:val="20"/>
                      <w:lang w:eastAsia="en-US"/>
                    </w:rPr>
                    <w:t>ОКТМО:</w:t>
                  </w:r>
                  <w:r w:rsidRPr="00690647">
                    <w:rPr>
                      <w:sz w:val="20"/>
                      <w:szCs w:val="20"/>
                      <w:lang w:eastAsia="en-US"/>
                    </w:rPr>
                    <w:t xml:space="preserve"> 75728000</w:t>
                  </w:r>
                </w:p>
              </w:tc>
            </w:tr>
            <w:tr w:rsidR="00690647" w:rsidRPr="00E62872" w:rsidTr="00BD465C">
              <w:trPr>
                <w:cantSplit/>
                <w:trHeight w:val="145"/>
              </w:trPr>
              <w:tc>
                <w:tcPr>
                  <w:tcW w:w="5000" w:type="pct"/>
                </w:tcPr>
                <w:p w:rsidR="00690647" w:rsidRPr="00E62872" w:rsidRDefault="00690647" w:rsidP="00BD465C">
                  <w:pPr>
                    <w:tabs>
                      <w:tab w:val="left" w:pos="142"/>
                    </w:tabs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A5425C" w:rsidRPr="00E62872" w:rsidTr="00A5425C">
              <w:trPr>
                <w:cantSplit/>
                <w:trHeight w:val="80"/>
              </w:trPr>
              <w:tc>
                <w:tcPr>
                  <w:tcW w:w="5000" w:type="pct"/>
                  <w:hideMark/>
                </w:tcPr>
                <w:p w:rsidR="00A5425C" w:rsidRPr="00E62872" w:rsidRDefault="00A5425C" w:rsidP="00BD465C">
                  <w:pPr>
                    <w:widowControl w:val="0"/>
                    <w:spacing w:after="0" w:line="240" w:lineRule="auto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A5425C" w:rsidRPr="00E62872" w:rsidTr="00BD465C">
              <w:trPr>
                <w:cantSplit/>
                <w:trHeight w:val="145"/>
              </w:trPr>
              <w:tc>
                <w:tcPr>
                  <w:tcW w:w="5000" w:type="pct"/>
                  <w:hideMark/>
                </w:tcPr>
                <w:p w:rsidR="00A5425C" w:rsidRPr="00E62872" w:rsidRDefault="00A5425C" w:rsidP="00BC535E">
                  <w:pPr>
                    <w:widowControl w:val="0"/>
                    <w:spacing w:after="0" w:line="240" w:lineRule="auto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E62872">
                    <w:rPr>
                      <w:sz w:val="20"/>
                      <w:szCs w:val="20"/>
                    </w:rPr>
                    <w:t xml:space="preserve">от </w:t>
                  </w:r>
                  <w:r w:rsidR="00BC535E">
                    <w:rPr>
                      <w:sz w:val="20"/>
                      <w:szCs w:val="20"/>
                    </w:rPr>
                    <w:t>З</w:t>
                  </w:r>
                  <w:r w:rsidRPr="00E62872">
                    <w:rPr>
                      <w:sz w:val="20"/>
                      <w:szCs w:val="20"/>
                    </w:rPr>
                    <w:t>аказчика</w:t>
                  </w:r>
                  <w:r w:rsidRPr="00E62872">
                    <w:rPr>
                      <w:rFonts w:eastAsiaTheme="minorHAnsi"/>
                      <w:sz w:val="20"/>
                      <w:szCs w:val="20"/>
                      <w:lang w:eastAsia="en-US"/>
                    </w:rPr>
                    <w:t xml:space="preserve"> ____________</w:t>
                  </w:r>
                </w:p>
              </w:tc>
            </w:tr>
          </w:tbl>
          <w:p w:rsidR="00A5425C" w:rsidRPr="00E62872" w:rsidRDefault="00A5425C">
            <w:pPr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М.П.</w:t>
            </w:r>
          </w:p>
        </w:tc>
        <w:tc>
          <w:tcPr>
            <w:tcW w:w="5034" w:type="dxa"/>
            <w:vMerge/>
          </w:tcPr>
          <w:p w:rsidR="00A5425C" w:rsidRPr="00E62872" w:rsidRDefault="00A5425C" w:rsidP="00BD465C">
            <w:pPr>
              <w:rPr>
                <w:b/>
                <w:sz w:val="20"/>
                <w:szCs w:val="20"/>
              </w:rPr>
            </w:pPr>
          </w:p>
        </w:tc>
        <w:tc>
          <w:tcPr>
            <w:tcW w:w="5041" w:type="dxa"/>
          </w:tcPr>
          <w:p w:rsidR="00A5425C" w:rsidRPr="00E62872" w:rsidRDefault="00A5425C" w:rsidP="00BD465C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 w:rsidRPr="00E62872">
              <w:rPr>
                <w:b/>
                <w:sz w:val="20"/>
                <w:szCs w:val="20"/>
              </w:rPr>
              <w:t>Общество с ограниченной ответственностью «ЗАБОТА»</w:t>
            </w:r>
          </w:p>
          <w:p w:rsidR="00A5425C" w:rsidRPr="00E62872" w:rsidRDefault="00A5425C" w:rsidP="00BD465C">
            <w:pPr>
              <w:ind w:right="425"/>
              <w:jc w:val="both"/>
              <w:rPr>
                <w:sz w:val="20"/>
                <w:szCs w:val="20"/>
                <w:shd w:val="clear" w:color="auto" w:fill="FFFFFF"/>
              </w:rPr>
            </w:pPr>
            <w:r w:rsidRPr="00E62872">
              <w:rPr>
                <w:sz w:val="20"/>
                <w:szCs w:val="20"/>
              </w:rPr>
              <w:t xml:space="preserve">Юр. адрес: </w:t>
            </w:r>
            <w:r w:rsidRPr="00E62872">
              <w:rPr>
                <w:sz w:val="20"/>
                <w:szCs w:val="20"/>
                <w:shd w:val="clear" w:color="auto" w:fill="FFFFFF"/>
              </w:rPr>
              <w:t>170006,</w:t>
            </w:r>
            <w:r w:rsidRPr="00E62872">
              <w:rPr>
                <w:rStyle w:val="apple-converted-space"/>
                <w:sz w:val="20"/>
                <w:szCs w:val="20"/>
                <w:shd w:val="clear" w:color="auto" w:fill="FFFFFF"/>
              </w:rPr>
              <w:t> </w:t>
            </w:r>
            <w:r w:rsidRPr="00E62872">
              <w:rPr>
                <w:sz w:val="20"/>
                <w:szCs w:val="20"/>
                <w:shd w:val="clear" w:color="auto" w:fill="FFFFFF"/>
              </w:rPr>
              <w:t>Россия,</w:t>
            </w:r>
            <w:r w:rsidRPr="00E62872">
              <w:rPr>
                <w:rStyle w:val="apple-converted-space"/>
                <w:sz w:val="20"/>
                <w:szCs w:val="20"/>
                <w:shd w:val="clear" w:color="auto" w:fill="FFFFFF"/>
              </w:rPr>
              <w:t xml:space="preserve"> Тверская область, </w:t>
            </w:r>
            <w:r w:rsidRPr="00E62872">
              <w:rPr>
                <w:sz w:val="20"/>
                <w:szCs w:val="20"/>
                <w:shd w:val="clear" w:color="auto" w:fill="FFFFFF"/>
              </w:rPr>
              <w:t>г. Тверь,</w:t>
            </w:r>
            <w:r w:rsidRPr="00E62872">
              <w:rPr>
                <w:rStyle w:val="apple-converted-space"/>
                <w:sz w:val="20"/>
                <w:szCs w:val="20"/>
                <w:shd w:val="clear" w:color="auto" w:fill="FFFFFF"/>
              </w:rPr>
              <w:t> </w:t>
            </w:r>
            <w:r w:rsidRPr="00E62872">
              <w:rPr>
                <w:sz w:val="20"/>
                <w:szCs w:val="20"/>
                <w:shd w:val="clear" w:color="auto" w:fill="FFFFFF"/>
              </w:rPr>
              <w:t>ул. Бебеля, д. 42, помещение 2, этаж 1</w:t>
            </w:r>
          </w:p>
          <w:p w:rsidR="00A5425C" w:rsidRPr="00E62872" w:rsidRDefault="00A5425C" w:rsidP="00BD465C">
            <w:pPr>
              <w:ind w:right="425"/>
              <w:jc w:val="both"/>
              <w:rPr>
                <w:sz w:val="20"/>
                <w:szCs w:val="20"/>
                <w:shd w:val="clear" w:color="auto" w:fill="FFFFFF"/>
              </w:rPr>
            </w:pPr>
            <w:r w:rsidRPr="00E62872">
              <w:rPr>
                <w:sz w:val="20"/>
                <w:szCs w:val="20"/>
                <w:shd w:val="clear" w:color="auto" w:fill="FFFFFF"/>
              </w:rPr>
              <w:t>Поч. адрес: 170006,</w:t>
            </w:r>
            <w:r w:rsidRPr="00E62872">
              <w:rPr>
                <w:rStyle w:val="apple-converted-space"/>
                <w:sz w:val="20"/>
                <w:szCs w:val="20"/>
                <w:shd w:val="clear" w:color="auto" w:fill="FFFFFF"/>
              </w:rPr>
              <w:t> </w:t>
            </w:r>
            <w:r w:rsidRPr="00E62872">
              <w:rPr>
                <w:sz w:val="20"/>
                <w:szCs w:val="20"/>
                <w:shd w:val="clear" w:color="auto" w:fill="FFFFFF"/>
              </w:rPr>
              <w:t>Россия,</w:t>
            </w:r>
            <w:r w:rsidRPr="00E62872">
              <w:rPr>
                <w:rStyle w:val="apple-converted-space"/>
                <w:sz w:val="20"/>
                <w:szCs w:val="20"/>
                <w:shd w:val="clear" w:color="auto" w:fill="FFFFFF"/>
              </w:rPr>
              <w:t xml:space="preserve"> Тверская область, </w:t>
            </w:r>
            <w:r w:rsidRPr="00E62872">
              <w:rPr>
                <w:sz w:val="20"/>
                <w:szCs w:val="20"/>
                <w:shd w:val="clear" w:color="auto" w:fill="FFFFFF"/>
              </w:rPr>
              <w:t>г. Тверь,</w:t>
            </w:r>
            <w:r w:rsidRPr="00E62872">
              <w:rPr>
                <w:rStyle w:val="apple-converted-space"/>
                <w:sz w:val="20"/>
                <w:szCs w:val="20"/>
                <w:shd w:val="clear" w:color="auto" w:fill="FFFFFF"/>
              </w:rPr>
              <w:t> </w:t>
            </w:r>
            <w:r w:rsidRPr="00E62872">
              <w:rPr>
                <w:sz w:val="20"/>
                <w:szCs w:val="20"/>
                <w:shd w:val="clear" w:color="auto" w:fill="FFFFFF"/>
              </w:rPr>
              <w:t>ул. Бебеля, д. 42, помещение 2, этаж 1</w:t>
            </w:r>
          </w:p>
          <w:p w:rsidR="00A5425C" w:rsidRPr="00E62872" w:rsidRDefault="00A5425C" w:rsidP="00BD465C">
            <w:pPr>
              <w:shd w:val="clear" w:color="auto" w:fill="FFFFFF" w:themeFill="background1"/>
              <w:ind w:right="425"/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ОГРН 1186952001389, ИНН 6950215767,</w:t>
            </w:r>
            <w:r w:rsidRPr="00E62872">
              <w:rPr>
                <w:sz w:val="20"/>
                <w:szCs w:val="20"/>
                <w:shd w:val="clear" w:color="auto" w:fill="FFFFFF"/>
              </w:rPr>
              <w:t xml:space="preserve"> Дата присвоения ОГРН: 06.02.2018</w:t>
            </w:r>
          </w:p>
          <w:p w:rsidR="00A5425C" w:rsidRPr="00E62872" w:rsidRDefault="00A5425C" w:rsidP="00BD465C">
            <w:pPr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КПП 695001001</w:t>
            </w:r>
          </w:p>
          <w:p w:rsidR="00A5425C" w:rsidRPr="00E62872" w:rsidRDefault="00A5425C" w:rsidP="00BD465C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E62872">
              <w:rPr>
                <w:sz w:val="20"/>
                <w:szCs w:val="20"/>
                <w:shd w:val="clear" w:color="auto" w:fill="FFFFFF"/>
              </w:rPr>
              <w:t xml:space="preserve">р/с: </w:t>
            </w:r>
            <w:r w:rsidRPr="00E62872">
              <w:rPr>
                <w:sz w:val="20"/>
                <w:szCs w:val="20"/>
              </w:rPr>
              <w:t>40702810210000508110</w:t>
            </w:r>
          </w:p>
          <w:p w:rsidR="00A5425C" w:rsidRPr="00E62872" w:rsidRDefault="00A5425C" w:rsidP="00BD465C">
            <w:pPr>
              <w:ind w:right="425"/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  <w:shd w:val="clear" w:color="auto" w:fill="FFFFFF"/>
              </w:rPr>
              <w:t xml:space="preserve">Банк получателя: </w:t>
            </w:r>
            <w:r w:rsidRPr="00E62872">
              <w:rPr>
                <w:sz w:val="20"/>
                <w:szCs w:val="20"/>
              </w:rPr>
              <w:t>АО «ТИНЬКОФФ БАНК»,</w:t>
            </w:r>
          </w:p>
          <w:p w:rsidR="00A5425C" w:rsidRPr="00E62872" w:rsidRDefault="00A5425C" w:rsidP="00BD465C">
            <w:pPr>
              <w:ind w:right="425"/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г. МОСКВА</w:t>
            </w:r>
            <w:r w:rsidRPr="00E62872">
              <w:rPr>
                <w:sz w:val="20"/>
                <w:szCs w:val="20"/>
              </w:rPr>
              <w:br/>
            </w:r>
            <w:r w:rsidRPr="00E62872">
              <w:rPr>
                <w:sz w:val="20"/>
                <w:szCs w:val="20"/>
                <w:shd w:val="clear" w:color="auto" w:fill="FFFFFF"/>
              </w:rPr>
              <w:t xml:space="preserve">К/с: </w:t>
            </w:r>
            <w:r w:rsidRPr="00E62872">
              <w:rPr>
                <w:sz w:val="20"/>
                <w:szCs w:val="20"/>
              </w:rPr>
              <w:t>30101810145250000974</w:t>
            </w:r>
            <w:r w:rsidRPr="00E62872">
              <w:rPr>
                <w:sz w:val="20"/>
                <w:szCs w:val="20"/>
              </w:rPr>
              <w:br/>
            </w:r>
            <w:r w:rsidRPr="00E62872">
              <w:rPr>
                <w:sz w:val="20"/>
                <w:szCs w:val="20"/>
                <w:shd w:val="clear" w:color="auto" w:fill="FFFFFF"/>
              </w:rPr>
              <w:t xml:space="preserve">БИК: </w:t>
            </w:r>
            <w:r w:rsidRPr="00E62872">
              <w:rPr>
                <w:sz w:val="20"/>
                <w:szCs w:val="20"/>
              </w:rPr>
              <w:t>044525974</w:t>
            </w:r>
          </w:p>
          <w:p w:rsidR="00A5425C" w:rsidRPr="00E62872" w:rsidRDefault="00A5425C" w:rsidP="00BD465C">
            <w:pPr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Тел.: +7 (916) 474-99-63, +7 (999) 111-81-91</w:t>
            </w:r>
          </w:p>
          <w:p w:rsidR="00A5425C" w:rsidRPr="00E62872" w:rsidRDefault="00A5425C" w:rsidP="00BD465C">
            <w:pPr>
              <w:pStyle w:val="3"/>
              <w:ind w:left="34" w:hanging="34"/>
              <w:jc w:val="both"/>
              <w:outlineLvl w:val="2"/>
              <w:rPr>
                <w:b w:val="0"/>
                <w:sz w:val="20"/>
              </w:rPr>
            </w:pPr>
            <w:r w:rsidRPr="00E62872">
              <w:rPr>
                <w:b w:val="0"/>
                <w:sz w:val="20"/>
                <w:lang w:val="en-US"/>
              </w:rPr>
              <w:t>Ev.3abota@mail.ru</w:t>
            </w:r>
          </w:p>
          <w:p w:rsidR="00A5425C" w:rsidRPr="00E62872" w:rsidRDefault="00A5425C" w:rsidP="00BD465C">
            <w:pPr>
              <w:pStyle w:val="3"/>
              <w:ind w:left="34" w:hanging="34"/>
              <w:jc w:val="both"/>
              <w:outlineLvl w:val="2"/>
              <w:rPr>
                <w:b w:val="0"/>
                <w:sz w:val="20"/>
              </w:rPr>
            </w:pPr>
          </w:p>
        </w:tc>
        <w:tc>
          <w:tcPr>
            <w:tcW w:w="5024" w:type="dxa"/>
          </w:tcPr>
          <w:p w:rsidR="00A5425C" w:rsidRPr="00E62872" w:rsidRDefault="00A5425C" w:rsidP="00BD465C">
            <w:pPr>
              <w:jc w:val="both"/>
              <w:rPr>
                <w:sz w:val="20"/>
                <w:szCs w:val="20"/>
              </w:rPr>
            </w:pPr>
          </w:p>
        </w:tc>
      </w:tr>
    </w:tbl>
    <w:p w:rsidR="00080D56" w:rsidRPr="00E62872" w:rsidRDefault="00080D56" w:rsidP="008D2198">
      <w:pPr>
        <w:spacing w:after="0" w:line="240" w:lineRule="auto"/>
        <w:jc w:val="both"/>
        <w:rPr>
          <w:b/>
          <w:sz w:val="20"/>
          <w:szCs w:val="20"/>
        </w:rPr>
      </w:pPr>
    </w:p>
    <w:p w:rsidR="00A5425C" w:rsidRPr="00E62872" w:rsidRDefault="00A5425C" w:rsidP="00A5425C">
      <w:pPr>
        <w:spacing w:after="0" w:line="240" w:lineRule="auto"/>
        <w:jc w:val="right"/>
        <w:rPr>
          <w:sz w:val="20"/>
          <w:szCs w:val="20"/>
        </w:rPr>
      </w:pPr>
      <w:r w:rsidRPr="00E62872">
        <w:rPr>
          <w:sz w:val="20"/>
          <w:szCs w:val="20"/>
        </w:rPr>
        <w:t>Приложение №1</w:t>
      </w:r>
    </w:p>
    <w:p w:rsidR="00A5425C" w:rsidRPr="00E62872" w:rsidRDefault="00A5425C" w:rsidP="00A5425C">
      <w:pPr>
        <w:widowControl w:val="0"/>
        <w:spacing w:after="0" w:line="240" w:lineRule="auto"/>
        <w:jc w:val="right"/>
        <w:rPr>
          <w:sz w:val="20"/>
          <w:szCs w:val="20"/>
        </w:rPr>
      </w:pPr>
      <w:r w:rsidRPr="00E62872">
        <w:rPr>
          <w:sz w:val="20"/>
          <w:szCs w:val="20"/>
        </w:rPr>
        <w:t xml:space="preserve">к </w:t>
      </w:r>
      <w:r w:rsidR="00BC30AB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 xml:space="preserve"> №__________ от ______</w:t>
      </w:r>
    </w:p>
    <w:p w:rsidR="00A5425C" w:rsidRPr="00E62872" w:rsidRDefault="00A5425C" w:rsidP="00A5425C">
      <w:pPr>
        <w:widowControl w:val="0"/>
        <w:spacing w:after="0" w:line="240" w:lineRule="auto"/>
        <w:ind w:firstLine="709"/>
        <w:jc w:val="both"/>
        <w:rPr>
          <w:sz w:val="20"/>
          <w:szCs w:val="20"/>
          <w:u w:val="single"/>
        </w:rPr>
      </w:pPr>
    </w:p>
    <w:p w:rsidR="00A5425C" w:rsidRPr="00E62872" w:rsidRDefault="00A5425C" w:rsidP="00A5425C">
      <w:pPr>
        <w:widowControl w:val="0"/>
        <w:spacing w:after="0" w:line="240" w:lineRule="auto"/>
        <w:jc w:val="center"/>
        <w:rPr>
          <w:b/>
          <w:sz w:val="20"/>
          <w:szCs w:val="20"/>
        </w:rPr>
      </w:pPr>
      <w:r w:rsidRPr="00E62872">
        <w:rPr>
          <w:b/>
          <w:sz w:val="20"/>
          <w:szCs w:val="20"/>
        </w:rPr>
        <w:t>Спецификация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126"/>
        <w:gridCol w:w="1276"/>
        <w:gridCol w:w="1559"/>
        <w:gridCol w:w="2268"/>
        <w:gridCol w:w="2268"/>
      </w:tblGrid>
      <w:tr w:rsidR="00A5425C" w:rsidRPr="00E62872" w:rsidTr="00A5425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N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 xml:space="preserve">Наименование Товара, </w:t>
            </w:r>
          </w:p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КТРУ/ОКПД2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Количество в единице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Цена за единицу измерения, руб.</w:t>
            </w:r>
          </w:p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(включая НДС) (если облагается НДС)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Стоимость, руб.</w:t>
            </w:r>
          </w:p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 xml:space="preserve">(включая НДС) (если облагается НДС) </w:t>
            </w:r>
          </w:p>
        </w:tc>
      </w:tr>
      <w:tr w:rsidR="00A5425C" w:rsidRPr="00E62872" w:rsidTr="00A5425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7</w:t>
            </w:r>
          </w:p>
        </w:tc>
      </w:tr>
      <w:tr w:rsidR="00E62872" w:rsidRPr="00E62872" w:rsidTr="00BD465C">
        <w:trPr>
          <w:trHeight w:val="644"/>
        </w:trPr>
        <w:tc>
          <w:tcPr>
            <w:tcW w:w="488" w:type="dxa"/>
          </w:tcPr>
          <w:p w:rsidR="00E62872" w:rsidRPr="00E62872" w:rsidRDefault="00E62872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62872" w:rsidRPr="00E62872" w:rsidRDefault="00E62872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1.</w:t>
            </w:r>
          </w:p>
        </w:tc>
        <w:tc>
          <w:tcPr>
            <w:tcW w:w="2126" w:type="dxa"/>
            <w:vAlign w:val="center"/>
          </w:tcPr>
          <w:p w:rsidR="00BD671D" w:rsidRDefault="00BD671D" w:rsidP="00E62872">
            <w:pPr>
              <w:spacing w:after="0" w:line="240" w:lineRule="auto"/>
              <w:jc w:val="center"/>
              <w:rPr>
                <w:sz w:val="20"/>
                <w:szCs w:val="20"/>
                <w:u w:val="single"/>
              </w:rPr>
            </w:pPr>
            <w:r w:rsidRPr="001A17AD">
              <w:rPr>
                <w:sz w:val="20"/>
                <w:szCs w:val="20"/>
              </w:rPr>
              <w:t>Банка стеклянная для консервов</w:t>
            </w:r>
            <w:r w:rsidRPr="00123570">
              <w:rPr>
                <w:sz w:val="20"/>
                <w:szCs w:val="20"/>
                <w:u w:val="single"/>
              </w:rPr>
              <w:t xml:space="preserve"> </w:t>
            </w:r>
          </w:p>
          <w:p w:rsidR="00E62872" w:rsidRPr="00E62872" w:rsidRDefault="00E62872" w:rsidP="00E62872">
            <w:pPr>
              <w:spacing w:after="0" w:line="240" w:lineRule="auto"/>
              <w:jc w:val="center"/>
              <w:rPr>
                <w:sz w:val="20"/>
                <w:szCs w:val="20"/>
                <w:u w:val="single"/>
              </w:rPr>
            </w:pPr>
            <w:r w:rsidRPr="00123570">
              <w:rPr>
                <w:sz w:val="20"/>
                <w:szCs w:val="20"/>
                <w:u w:val="single"/>
              </w:rPr>
              <w:t>(</w:t>
            </w:r>
            <w:r w:rsidR="00123570" w:rsidRPr="00123570">
              <w:rPr>
                <w:sz w:val="20"/>
                <w:szCs w:val="20"/>
                <w:u w:val="single"/>
              </w:rPr>
              <w:t xml:space="preserve">ОКПД 2: </w:t>
            </w:r>
            <w:r w:rsidR="00BD671D" w:rsidRPr="00BD671D">
              <w:rPr>
                <w:sz w:val="20"/>
                <w:szCs w:val="20"/>
                <w:u w:val="single"/>
              </w:rPr>
              <w:t>23.13.11.121</w:t>
            </w:r>
            <w:r w:rsidRPr="00123570">
              <w:rPr>
                <w:sz w:val="20"/>
                <w:szCs w:val="20"/>
                <w:u w:val="single"/>
              </w:rPr>
              <w:t>)</w:t>
            </w:r>
          </w:p>
          <w:p w:rsidR="00E62872" w:rsidRPr="00E62872" w:rsidRDefault="00E62872" w:rsidP="00E6287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62872" w:rsidRPr="00E62872" w:rsidRDefault="00BD671D" w:rsidP="00BD465C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559" w:type="dxa"/>
            <w:vAlign w:val="center"/>
          </w:tcPr>
          <w:p w:rsidR="00E62872" w:rsidRPr="00E62872" w:rsidRDefault="002902CC" w:rsidP="00BD465C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11466</w:t>
            </w:r>
          </w:p>
        </w:tc>
        <w:tc>
          <w:tcPr>
            <w:tcW w:w="2268" w:type="dxa"/>
          </w:tcPr>
          <w:p w:rsidR="00E62872" w:rsidRPr="00E62872" w:rsidRDefault="00E62872" w:rsidP="00BD46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2268" w:type="dxa"/>
          </w:tcPr>
          <w:p w:rsidR="00E62872" w:rsidRPr="00E62872" w:rsidRDefault="00E62872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8D2198" w:rsidRPr="00E62872" w:rsidRDefault="008D2198" w:rsidP="008D2198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5425C" w:rsidRPr="00E62872" w:rsidTr="00BD465C">
        <w:trPr>
          <w:trHeight w:val="161"/>
        </w:trPr>
        <w:tc>
          <w:tcPr>
            <w:tcW w:w="4785" w:type="dxa"/>
          </w:tcPr>
          <w:p w:rsidR="00A5425C" w:rsidRPr="00E62872" w:rsidRDefault="00A5425C" w:rsidP="00BC535E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62872">
              <w:rPr>
                <w:b/>
                <w:sz w:val="20"/>
                <w:szCs w:val="20"/>
              </w:rPr>
              <w:t>«</w:t>
            </w:r>
            <w:r w:rsidR="00BC535E">
              <w:rPr>
                <w:b/>
                <w:sz w:val="20"/>
                <w:szCs w:val="20"/>
              </w:rPr>
              <w:t>З</w:t>
            </w:r>
            <w:r w:rsidRPr="00E62872">
              <w:rPr>
                <w:b/>
                <w:sz w:val="20"/>
                <w:szCs w:val="20"/>
              </w:rPr>
              <w:t>аказчик»</w:t>
            </w:r>
          </w:p>
        </w:tc>
        <w:tc>
          <w:tcPr>
            <w:tcW w:w="4785" w:type="dxa"/>
          </w:tcPr>
          <w:p w:rsidR="00A5425C" w:rsidRPr="00E62872" w:rsidRDefault="00A5425C" w:rsidP="00BD465C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62872">
              <w:rPr>
                <w:b/>
                <w:sz w:val="20"/>
                <w:szCs w:val="20"/>
              </w:rPr>
              <w:t>«Поставщик»</w:t>
            </w:r>
          </w:p>
        </w:tc>
      </w:tr>
      <w:tr w:rsidR="00A5425C" w:rsidRPr="00E62872" w:rsidTr="00BD465C">
        <w:trPr>
          <w:trHeight w:val="80"/>
        </w:trPr>
        <w:tc>
          <w:tcPr>
            <w:tcW w:w="4785" w:type="dxa"/>
          </w:tcPr>
          <w:p w:rsidR="00A5425C" w:rsidRPr="00E62872" w:rsidRDefault="00A5425C" w:rsidP="00BD465C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____________ _____________________</w:t>
            </w:r>
          </w:p>
        </w:tc>
        <w:tc>
          <w:tcPr>
            <w:tcW w:w="4785" w:type="dxa"/>
          </w:tcPr>
          <w:p w:rsidR="00A5425C" w:rsidRPr="00E62872" w:rsidRDefault="00A5425C" w:rsidP="00BD465C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 xml:space="preserve">_______________ __________________ </w:t>
            </w:r>
          </w:p>
        </w:tc>
      </w:tr>
      <w:tr w:rsidR="00A5425C" w:rsidRPr="00E62872" w:rsidTr="00BD465C">
        <w:trPr>
          <w:trHeight w:val="84"/>
        </w:trPr>
        <w:tc>
          <w:tcPr>
            <w:tcW w:w="4785" w:type="dxa"/>
          </w:tcPr>
          <w:p w:rsidR="00A5425C" w:rsidRPr="00E62872" w:rsidRDefault="00A5425C" w:rsidP="00690647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«_____» ___________________202</w:t>
            </w:r>
            <w:r w:rsidR="00690647">
              <w:rPr>
                <w:sz w:val="20"/>
                <w:szCs w:val="20"/>
              </w:rPr>
              <w:t>6</w:t>
            </w:r>
            <w:r w:rsidRPr="00E62872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4785" w:type="dxa"/>
          </w:tcPr>
          <w:p w:rsidR="00A5425C" w:rsidRPr="00E62872" w:rsidRDefault="00A5425C" w:rsidP="00690647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«_____» __________________202</w:t>
            </w:r>
            <w:r w:rsidR="00690647">
              <w:rPr>
                <w:sz w:val="20"/>
                <w:szCs w:val="20"/>
              </w:rPr>
              <w:t>6</w:t>
            </w:r>
            <w:r w:rsidRPr="00E62872">
              <w:rPr>
                <w:sz w:val="20"/>
                <w:szCs w:val="20"/>
              </w:rPr>
              <w:t xml:space="preserve"> год</w:t>
            </w:r>
          </w:p>
        </w:tc>
      </w:tr>
      <w:tr w:rsidR="00A5425C" w:rsidRPr="00E62872" w:rsidTr="00BD465C">
        <w:trPr>
          <w:trHeight w:val="102"/>
        </w:trPr>
        <w:tc>
          <w:tcPr>
            <w:tcW w:w="4785" w:type="dxa"/>
          </w:tcPr>
          <w:p w:rsidR="00A5425C" w:rsidRPr="00E62872" w:rsidRDefault="00A5425C" w:rsidP="00BD465C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М.П.</w:t>
            </w:r>
          </w:p>
        </w:tc>
        <w:tc>
          <w:tcPr>
            <w:tcW w:w="4785" w:type="dxa"/>
          </w:tcPr>
          <w:p w:rsidR="00A5425C" w:rsidRPr="00E62872" w:rsidRDefault="00A5425C" w:rsidP="00BD465C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М.П.</w:t>
            </w:r>
          </w:p>
        </w:tc>
      </w:tr>
    </w:tbl>
    <w:p w:rsidR="00A5425C" w:rsidRPr="00E62872" w:rsidRDefault="00A5425C" w:rsidP="00A5425C">
      <w:pPr>
        <w:widowControl w:val="0"/>
        <w:spacing w:after="0" w:line="240" w:lineRule="auto"/>
        <w:rPr>
          <w:b/>
          <w:sz w:val="20"/>
          <w:szCs w:val="20"/>
        </w:rPr>
      </w:pPr>
    </w:p>
    <w:p w:rsidR="008D2198" w:rsidRPr="00E62872" w:rsidRDefault="008D2198" w:rsidP="008D2198">
      <w:pPr>
        <w:widowControl w:val="0"/>
        <w:spacing w:after="0" w:line="240" w:lineRule="auto"/>
        <w:jc w:val="both"/>
        <w:rPr>
          <w:sz w:val="20"/>
          <w:szCs w:val="20"/>
        </w:rPr>
      </w:pPr>
    </w:p>
    <w:p w:rsidR="008D2198" w:rsidRPr="00E62872" w:rsidRDefault="008D2198" w:rsidP="008D2198">
      <w:pPr>
        <w:widowControl w:val="0"/>
        <w:spacing w:after="0" w:line="240" w:lineRule="auto"/>
        <w:jc w:val="both"/>
        <w:rPr>
          <w:sz w:val="20"/>
          <w:szCs w:val="20"/>
        </w:rPr>
      </w:pPr>
    </w:p>
    <w:p w:rsidR="008D2198" w:rsidRPr="00E62872" w:rsidRDefault="008D2198" w:rsidP="008D2198">
      <w:pPr>
        <w:spacing w:after="0" w:line="240" w:lineRule="auto"/>
        <w:jc w:val="both"/>
        <w:rPr>
          <w:sz w:val="20"/>
          <w:szCs w:val="20"/>
        </w:rPr>
      </w:pPr>
    </w:p>
    <w:p w:rsidR="008D2198" w:rsidRPr="00E62872" w:rsidRDefault="008D2198" w:rsidP="008D2198">
      <w:pPr>
        <w:spacing w:after="0" w:line="240" w:lineRule="auto"/>
        <w:jc w:val="both"/>
        <w:rPr>
          <w:sz w:val="20"/>
          <w:szCs w:val="20"/>
        </w:rPr>
      </w:pPr>
    </w:p>
    <w:p w:rsidR="008D2198" w:rsidRPr="00E62872" w:rsidRDefault="008D2198" w:rsidP="008D2198">
      <w:pPr>
        <w:spacing w:after="0"/>
        <w:rPr>
          <w:sz w:val="20"/>
          <w:szCs w:val="20"/>
        </w:rPr>
      </w:pPr>
    </w:p>
    <w:p w:rsidR="008D2198" w:rsidRPr="00E62872" w:rsidRDefault="008D2198" w:rsidP="008D2198">
      <w:pPr>
        <w:rPr>
          <w:sz w:val="20"/>
          <w:szCs w:val="20"/>
        </w:rPr>
      </w:pPr>
    </w:p>
    <w:p w:rsidR="008D2198" w:rsidRPr="00E62872" w:rsidRDefault="008D2198" w:rsidP="008D2198">
      <w:pPr>
        <w:rPr>
          <w:sz w:val="20"/>
          <w:szCs w:val="20"/>
        </w:rPr>
      </w:pPr>
    </w:p>
    <w:p w:rsidR="008D2198" w:rsidRPr="00E62872" w:rsidRDefault="008D2198" w:rsidP="008D2198">
      <w:pPr>
        <w:rPr>
          <w:sz w:val="20"/>
          <w:szCs w:val="20"/>
        </w:rPr>
      </w:pPr>
    </w:p>
    <w:p w:rsidR="008D2198" w:rsidRPr="00E62872" w:rsidRDefault="008D2198" w:rsidP="008D2198">
      <w:pPr>
        <w:rPr>
          <w:sz w:val="20"/>
          <w:szCs w:val="20"/>
        </w:rPr>
      </w:pPr>
    </w:p>
    <w:p w:rsidR="008D2198" w:rsidRPr="00E62872" w:rsidRDefault="008D2198" w:rsidP="008D2198">
      <w:pPr>
        <w:rPr>
          <w:sz w:val="20"/>
          <w:szCs w:val="20"/>
        </w:rPr>
      </w:pPr>
    </w:p>
    <w:p w:rsidR="008D2198" w:rsidRPr="00E62872" w:rsidRDefault="008D2198" w:rsidP="008D2198">
      <w:pPr>
        <w:rPr>
          <w:sz w:val="20"/>
          <w:szCs w:val="20"/>
        </w:rPr>
      </w:pPr>
    </w:p>
    <w:p w:rsidR="008D2198" w:rsidRPr="00E62872" w:rsidRDefault="008D2198" w:rsidP="008D2198">
      <w:pPr>
        <w:rPr>
          <w:sz w:val="20"/>
          <w:szCs w:val="20"/>
        </w:rPr>
      </w:pPr>
    </w:p>
    <w:p w:rsidR="008D2198" w:rsidRPr="00E62872" w:rsidRDefault="008D2198" w:rsidP="008D2198">
      <w:pPr>
        <w:rPr>
          <w:sz w:val="20"/>
          <w:szCs w:val="20"/>
        </w:rPr>
      </w:pPr>
    </w:p>
    <w:p w:rsidR="008D2198" w:rsidRPr="00E62872" w:rsidRDefault="008D2198" w:rsidP="008D2198">
      <w:pPr>
        <w:rPr>
          <w:sz w:val="20"/>
          <w:szCs w:val="20"/>
        </w:rPr>
      </w:pPr>
    </w:p>
    <w:p w:rsidR="008D2198" w:rsidRPr="00E62872" w:rsidRDefault="008D2198" w:rsidP="008D2198">
      <w:pPr>
        <w:rPr>
          <w:sz w:val="20"/>
          <w:szCs w:val="20"/>
        </w:rPr>
      </w:pPr>
    </w:p>
    <w:p w:rsidR="008D2198" w:rsidRPr="00E62872" w:rsidRDefault="008D2198" w:rsidP="008D2198">
      <w:pPr>
        <w:rPr>
          <w:sz w:val="20"/>
          <w:szCs w:val="20"/>
        </w:rPr>
      </w:pPr>
    </w:p>
    <w:p w:rsidR="008D2198" w:rsidRPr="00E62872" w:rsidRDefault="008D2198" w:rsidP="008D2198">
      <w:pPr>
        <w:rPr>
          <w:sz w:val="20"/>
          <w:szCs w:val="20"/>
        </w:rPr>
      </w:pPr>
    </w:p>
    <w:p w:rsidR="00512231" w:rsidRPr="00E62872" w:rsidRDefault="00512231" w:rsidP="008D2198">
      <w:pPr>
        <w:rPr>
          <w:sz w:val="20"/>
          <w:szCs w:val="20"/>
        </w:rPr>
      </w:pPr>
    </w:p>
    <w:p w:rsidR="00512231" w:rsidRDefault="00512231" w:rsidP="008D2198">
      <w:pPr>
        <w:rPr>
          <w:sz w:val="20"/>
          <w:szCs w:val="20"/>
        </w:rPr>
      </w:pPr>
    </w:p>
    <w:p w:rsidR="00E62872" w:rsidRDefault="00E62872" w:rsidP="008D2198">
      <w:pPr>
        <w:rPr>
          <w:sz w:val="20"/>
          <w:szCs w:val="20"/>
        </w:rPr>
      </w:pPr>
    </w:p>
    <w:p w:rsidR="00123570" w:rsidRDefault="00123570" w:rsidP="008D2198">
      <w:pPr>
        <w:rPr>
          <w:sz w:val="20"/>
          <w:szCs w:val="20"/>
        </w:rPr>
      </w:pPr>
    </w:p>
    <w:p w:rsidR="00123570" w:rsidRDefault="00123570" w:rsidP="008D2198">
      <w:pPr>
        <w:rPr>
          <w:sz w:val="20"/>
          <w:szCs w:val="20"/>
        </w:rPr>
      </w:pPr>
    </w:p>
    <w:p w:rsidR="00123570" w:rsidRDefault="00123570" w:rsidP="008D2198">
      <w:pPr>
        <w:rPr>
          <w:sz w:val="20"/>
          <w:szCs w:val="20"/>
        </w:rPr>
      </w:pPr>
    </w:p>
    <w:p w:rsidR="00E62872" w:rsidRPr="00E62872" w:rsidRDefault="00E62872" w:rsidP="008D2198">
      <w:pPr>
        <w:rPr>
          <w:sz w:val="20"/>
          <w:szCs w:val="20"/>
        </w:rPr>
      </w:pPr>
    </w:p>
    <w:p w:rsidR="00BD671D" w:rsidRDefault="00BD671D" w:rsidP="00A5425C">
      <w:pPr>
        <w:spacing w:after="0" w:line="240" w:lineRule="auto"/>
        <w:jc w:val="right"/>
        <w:rPr>
          <w:sz w:val="20"/>
          <w:szCs w:val="20"/>
        </w:rPr>
      </w:pPr>
    </w:p>
    <w:p w:rsidR="00A5425C" w:rsidRPr="00E62872" w:rsidRDefault="00A5425C" w:rsidP="00A5425C">
      <w:pPr>
        <w:spacing w:after="0" w:line="240" w:lineRule="auto"/>
        <w:jc w:val="right"/>
        <w:rPr>
          <w:sz w:val="20"/>
          <w:szCs w:val="20"/>
        </w:rPr>
      </w:pPr>
      <w:r w:rsidRPr="00E62872">
        <w:rPr>
          <w:sz w:val="20"/>
          <w:szCs w:val="20"/>
        </w:rPr>
        <w:t>Приложение №2</w:t>
      </w:r>
    </w:p>
    <w:p w:rsidR="00A5425C" w:rsidRPr="00E62872" w:rsidRDefault="00A5425C" w:rsidP="00A5425C">
      <w:pPr>
        <w:widowControl w:val="0"/>
        <w:spacing w:after="0" w:line="240" w:lineRule="auto"/>
        <w:jc w:val="right"/>
        <w:rPr>
          <w:sz w:val="20"/>
          <w:szCs w:val="20"/>
        </w:rPr>
      </w:pPr>
      <w:r w:rsidRPr="00E62872">
        <w:rPr>
          <w:sz w:val="20"/>
          <w:szCs w:val="20"/>
        </w:rPr>
        <w:t xml:space="preserve">к </w:t>
      </w:r>
      <w:r w:rsidR="00BC30AB">
        <w:rPr>
          <w:sz w:val="20"/>
          <w:szCs w:val="20"/>
        </w:rPr>
        <w:t>Договору</w:t>
      </w:r>
      <w:r w:rsidRPr="00E62872">
        <w:rPr>
          <w:sz w:val="20"/>
          <w:szCs w:val="20"/>
        </w:rPr>
        <w:t xml:space="preserve"> №__________ от ______</w:t>
      </w:r>
    </w:p>
    <w:p w:rsidR="00A5425C" w:rsidRPr="00E62872" w:rsidRDefault="00A5425C" w:rsidP="00A5425C">
      <w:pPr>
        <w:widowControl w:val="0"/>
        <w:spacing w:after="0" w:line="240" w:lineRule="auto"/>
        <w:rPr>
          <w:b/>
          <w:color w:val="FF0000"/>
          <w:sz w:val="20"/>
          <w:szCs w:val="20"/>
        </w:rPr>
      </w:pPr>
    </w:p>
    <w:p w:rsidR="00A5425C" w:rsidRPr="00E62872" w:rsidRDefault="00A5425C" w:rsidP="00A5425C">
      <w:pPr>
        <w:widowControl w:val="0"/>
        <w:spacing w:after="0" w:line="240" w:lineRule="auto"/>
        <w:rPr>
          <w:b/>
          <w:color w:val="FF0000"/>
          <w:sz w:val="20"/>
          <w:szCs w:val="20"/>
        </w:rPr>
      </w:pPr>
    </w:p>
    <w:p w:rsidR="00A5425C" w:rsidRPr="00E62872" w:rsidRDefault="00A5425C" w:rsidP="00A5425C">
      <w:pPr>
        <w:widowControl w:val="0"/>
        <w:spacing w:after="0" w:line="240" w:lineRule="auto"/>
        <w:rPr>
          <w:b/>
          <w:color w:val="FF0000"/>
          <w:sz w:val="20"/>
          <w:szCs w:val="20"/>
        </w:rPr>
      </w:pP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jc w:val="center"/>
        <w:rPr>
          <w:sz w:val="20"/>
          <w:szCs w:val="20"/>
        </w:rPr>
      </w:pPr>
      <w:r w:rsidRPr="00E62872">
        <w:rPr>
          <w:sz w:val="20"/>
          <w:szCs w:val="20"/>
        </w:rPr>
        <w:t xml:space="preserve">ТЕХНИЧЕСКОЕ ЗАДАНИЕ 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A5425C" w:rsidRPr="00E62872" w:rsidRDefault="00A5425C" w:rsidP="00A5425C">
      <w:pPr>
        <w:widowControl w:val="0"/>
        <w:spacing w:after="0" w:line="240" w:lineRule="auto"/>
        <w:ind w:firstLine="709"/>
        <w:jc w:val="both"/>
        <w:rPr>
          <w:sz w:val="20"/>
          <w:szCs w:val="20"/>
          <w:u w:val="single"/>
        </w:rPr>
      </w:pPr>
      <w:r w:rsidRPr="00E62872">
        <w:rPr>
          <w:sz w:val="20"/>
          <w:szCs w:val="20"/>
          <w:u w:val="single"/>
        </w:rPr>
        <w:t>Объект закупки и его характеристики:</w:t>
      </w:r>
    </w:p>
    <w:p w:rsidR="00A5425C" w:rsidRPr="00E62872" w:rsidRDefault="00A5425C" w:rsidP="00A5425C">
      <w:pPr>
        <w:spacing w:after="0" w:line="240" w:lineRule="auto"/>
        <w:ind w:left="-5" w:right="-19" w:firstLine="714"/>
        <w:jc w:val="both"/>
        <w:rPr>
          <w:sz w:val="20"/>
          <w:szCs w:val="20"/>
        </w:rPr>
      </w:pPr>
      <w:r w:rsidRPr="00E62872">
        <w:rPr>
          <w:sz w:val="20"/>
          <w:szCs w:val="20"/>
          <w:shd w:val="clear" w:color="auto" w:fill="FFFFFF"/>
        </w:rPr>
        <w:t>1</w:t>
      </w:r>
      <w:r w:rsidRPr="00123570">
        <w:rPr>
          <w:sz w:val="20"/>
          <w:szCs w:val="20"/>
          <w:shd w:val="clear" w:color="auto" w:fill="FFFFFF"/>
        </w:rPr>
        <w:t xml:space="preserve">. </w:t>
      </w:r>
      <w:r w:rsidR="00BD671D">
        <w:rPr>
          <w:sz w:val="20"/>
          <w:szCs w:val="20"/>
        </w:rPr>
        <w:t>Банка стеклянная для консервов</w:t>
      </w:r>
      <w:r w:rsidR="00123570" w:rsidRPr="00123570">
        <w:rPr>
          <w:sz w:val="20"/>
          <w:szCs w:val="20"/>
        </w:rPr>
        <w:t xml:space="preserve"> (ОКПД 2: </w:t>
      </w:r>
      <w:r w:rsidR="00123570" w:rsidRPr="00123570">
        <w:rPr>
          <w:color w:val="000000" w:themeColor="text1"/>
          <w:sz w:val="18"/>
          <w:szCs w:val="18"/>
        </w:rPr>
        <w:t>2</w:t>
      </w:r>
      <w:r w:rsidR="00BD671D">
        <w:rPr>
          <w:color w:val="000000" w:themeColor="text1"/>
          <w:sz w:val="18"/>
          <w:szCs w:val="18"/>
        </w:rPr>
        <w:t>3</w:t>
      </w:r>
      <w:r w:rsidR="00123570" w:rsidRPr="00123570">
        <w:rPr>
          <w:color w:val="000000" w:themeColor="text1"/>
          <w:sz w:val="18"/>
          <w:szCs w:val="18"/>
        </w:rPr>
        <w:t>.1</w:t>
      </w:r>
      <w:r w:rsidR="00BD671D">
        <w:rPr>
          <w:color w:val="000000" w:themeColor="text1"/>
          <w:sz w:val="18"/>
          <w:szCs w:val="18"/>
        </w:rPr>
        <w:t>3</w:t>
      </w:r>
      <w:r w:rsidR="00123570" w:rsidRPr="008B3EAF">
        <w:rPr>
          <w:color w:val="000000" w:themeColor="text1"/>
          <w:sz w:val="18"/>
          <w:szCs w:val="18"/>
        </w:rPr>
        <w:t>.</w:t>
      </w:r>
      <w:r w:rsidR="00BD671D">
        <w:rPr>
          <w:color w:val="000000" w:themeColor="text1"/>
          <w:sz w:val="18"/>
          <w:szCs w:val="18"/>
        </w:rPr>
        <w:t>11</w:t>
      </w:r>
      <w:r w:rsidR="00123570" w:rsidRPr="008B3EAF">
        <w:rPr>
          <w:color w:val="000000" w:themeColor="text1"/>
          <w:sz w:val="18"/>
          <w:szCs w:val="18"/>
        </w:rPr>
        <w:t>.1</w:t>
      </w:r>
      <w:r w:rsidR="00BD671D">
        <w:rPr>
          <w:color w:val="000000" w:themeColor="text1"/>
          <w:sz w:val="18"/>
          <w:szCs w:val="18"/>
        </w:rPr>
        <w:t>2</w:t>
      </w:r>
      <w:r w:rsidR="00123570" w:rsidRPr="008B3EAF">
        <w:rPr>
          <w:color w:val="000000" w:themeColor="text1"/>
          <w:sz w:val="18"/>
          <w:szCs w:val="18"/>
        </w:rPr>
        <w:t>1</w:t>
      </w:r>
      <w:r w:rsidR="00123570" w:rsidRPr="00E62872">
        <w:rPr>
          <w:sz w:val="20"/>
          <w:szCs w:val="20"/>
          <w:u w:val="single"/>
        </w:rPr>
        <w:t>)</w:t>
      </w:r>
      <w:r w:rsidRPr="00E62872">
        <w:rPr>
          <w:sz w:val="20"/>
          <w:szCs w:val="20"/>
        </w:rPr>
        <w:t>:</w:t>
      </w:r>
    </w:p>
    <w:p w:rsidR="00D026B2" w:rsidRPr="00966A6F" w:rsidRDefault="00A5425C" w:rsidP="00D026B2">
      <w:pPr>
        <w:spacing w:after="0" w:line="240" w:lineRule="auto"/>
        <w:ind w:left="708" w:firstLine="708"/>
        <w:rPr>
          <w:sz w:val="20"/>
        </w:rPr>
      </w:pPr>
      <w:r w:rsidRPr="00123570">
        <w:rPr>
          <w:sz w:val="20"/>
          <w:szCs w:val="20"/>
        </w:rPr>
        <w:t>1</w:t>
      </w:r>
      <w:r w:rsidR="00E62872" w:rsidRPr="00123570">
        <w:rPr>
          <w:sz w:val="20"/>
          <w:szCs w:val="20"/>
        </w:rPr>
        <w:t>.1</w:t>
      </w:r>
      <w:r w:rsidRPr="00123570">
        <w:rPr>
          <w:sz w:val="20"/>
          <w:szCs w:val="20"/>
        </w:rPr>
        <w:t>)</w:t>
      </w:r>
      <w:r w:rsidR="00E62872" w:rsidRPr="00123570">
        <w:rPr>
          <w:sz w:val="20"/>
          <w:szCs w:val="20"/>
        </w:rPr>
        <w:t xml:space="preserve"> </w:t>
      </w:r>
      <w:r w:rsidR="00D026B2" w:rsidRPr="00966A6F">
        <w:rPr>
          <w:sz w:val="20"/>
        </w:rPr>
        <w:t xml:space="preserve">Тип венчика: </w:t>
      </w:r>
      <w:r w:rsidR="00D026B2" w:rsidRPr="00966A6F">
        <w:rPr>
          <w:sz w:val="20"/>
          <w:lang w:val="en-US"/>
        </w:rPr>
        <w:t>I</w:t>
      </w:r>
      <w:r w:rsidR="002902CC">
        <w:rPr>
          <w:sz w:val="20"/>
          <w:lang w:val="en-US"/>
        </w:rPr>
        <w:t>II</w:t>
      </w:r>
      <w:r w:rsidR="00D026B2" w:rsidRPr="00966A6F">
        <w:rPr>
          <w:sz w:val="20"/>
        </w:rPr>
        <w:t xml:space="preserve"> (</w:t>
      </w:r>
      <w:r w:rsidR="002902CC">
        <w:rPr>
          <w:sz w:val="20"/>
        </w:rPr>
        <w:t>резьбовой</w:t>
      </w:r>
      <w:r w:rsidR="00D026B2" w:rsidRPr="00966A6F">
        <w:rPr>
          <w:sz w:val="20"/>
        </w:rPr>
        <w:t>);</w:t>
      </w:r>
    </w:p>
    <w:p w:rsidR="00D026B2" w:rsidRPr="00966A6F" w:rsidRDefault="00123570" w:rsidP="00D026B2">
      <w:pPr>
        <w:spacing w:after="0" w:line="240" w:lineRule="auto"/>
        <w:rPr>
          <w:sz w:val="20"/>
        </w:rPr>
      </w:pPr>
      <w:r>
        <w:rPr>
          <w:color w:val="000000" w:themeColor="text1"/>
          <w:sz w:val="20"/>
          <w:szCs w:val="20"/>
        </w:rPr>
        <w:t xml:space="preserve">             </w:t>
      </w:r>
      <w:r w:rsidR="00D026B2">
        <w:rPr>
          <w:color w:val="000000" w:themeColor="text1"/>
          <w:sz w:val="20"/>
          <w:szCs w:val="20"/>
        </w:rPr>
        <w:tab/>
      </w:r>
      <w:r w:rsidR="00D026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 xml:space="preserve">1.2.) </w:t>
      </w:r>
      <w:r w:rsidR="00D026B2" w:rsidRPr="00966A6F">
        <w:rPr>
          <w:sz w:val="20"/>
        </w:rPr>
        <w:t>Объем, л.: 3;</w:t>
      </w:r>
    </w:p>
    <w:p w:rsidR="00D026B2" w:rsidRPr="00966A6F" w:rsidRDefault="00123570" w:rsidP="00D026B2">
      <w:pPr>
        <w:spacing w:after="0" w:line="240" w:lineRule="auto"/>
        <w:rPr>
          <w:sz w:val="20"/>
        </w:rPr>
      </w:pPr>
      <w:r>
        <w:rPr>
          <w:color w:val="000000" w:themeColor="text1"/>
          <w:sz w:val="20"/>
          <w:szCs w:val="20"/>
        </w:rPr>
        <w:t xml:space="preserve">     </w:t>
      </w:r>
      <w:r w:rsidR="00D026B2">
        <w:rPr>
          <w:color w:val="000000" w:themeColor="text1"/>
          <w:sz w:val="20"/>
          <w:szCs w:val="20"/>
        </w:rPr>
        <w:tab/>
      </w:r>
      <w:r w:rsidR="00D026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 xml:space="preserve">1.3.) </w:t>
      </w:r>
      <w:r w:rsidR="00D026B2" w:rsidRPr="00966A6F">
        <w:rPr>
          <w:sz w:val="20"/>
        </w:rPr>
        <w:t>Диаметр горловины: d-82мм;</w:t>
      </w:r>
    </w:p>
    <w:p w:rsidR="00E62872" w:rsidRDefault="00D026B2" w:rsidP="00D026B2">
      <w:pPr>
        <w:spacing w:after="0"/>
        <w:ind w:left="282" w:firstLine="1134"/>
        <w:jc w:val="both"/>
        <w:rPr>
          <w:sz w:val="20"/>
        </w:rPr>
      </w:pPr>
      <w:r>
        <w:rPr>
          <w:sz w:val="20"/>
          <w:szCs w:val="20"/>
        </w:rPr>
        <w:t xml:space="preserve">1.4.) </w:t>
      </w:r>
      <w:r w:rsidRPr="00966A6F">
        <w:rPr>
          <w:sz w:val="20"/>
        </w:rPr>
        <w:t>Материал: стекло.</w:t>
      </w:r>
    </w:p>
    <w:p w:rsidR="002902CC" w:rsidRDefault="002902CC" w:rsidP="00D026B2">
      <w:pPr>
        <w:spacing w:after="0"/>
        <w:ind w:left="282" w:firstLine="1134"/>
        <w:jc w:val="both"/>
        <w:rPr>
          <w:sz w:val="20"/>
        </w:rPr>
      </w:pPr>
      <w:r>
        <w:rPr>
          <w:sz w:val="20"/>
        </w:rPr>
        <w:t>1.5.) Цвет стекла: прозрачное стекло.</w:t>
      </w:r>
    </w:p>
    <w:p w:rsidR="00E62872" w:rsidRPr="00E62872" w:rsidRDefault="00E62872" w:rsidP="00E62872">
      <w:pPr>
        <w:spacing w:after="0"/>
        <w:ind w:firstLine="1134"/>
        <w:rPr>
          <w:sz w:val="20"/>
          <w:szCs w:val="20"/>
        </w:rPr>
      </w:pPr>
    </w:p>
    <w:p w:rsidR="00E62872" w:rsidRPr="00E62872" w:rsidRDefault="00E62872" w:rsidP="00E62872">
      <w:pPr>
        <w:spacing w:after="0"/>
        <w:ind w:firstLine="1134"/>
        <w:rPr>
          <w:sz w:val="20"/>
          <w:szCs w:val="20"/>
        </w:rPr>
      </w:pPr>
      <w:r w:rsidRPr="00E62872">
        <w:rPr>
          <w:sz w:val="20"/>
          <w:szCs w:val="20"/>
          <w:u w:val="single"/>
        </w:rPr>
        <w:t>Наименование страны происхождения товара</w:t>
      </w:r>
      <w:r w:rsidRPr="00E62872">
        <w:rPr>
          <w:sz w:val="20"/>
          <w:szCs w:val="20"/>
        </w:rPr>
        <w:t>:</w:t>
      </w:r>
      <w:r w:rsidR="002902CC">
        <w:rPr>
          <w:sz w:val="20"/>
          <w:szCs w:val="20"/>
        </w:rPr>
        <w:t xml:space="preserve"> Российская Федерация</w:t>
      </w:r>
      <w:r w:rsidRPr="00E62872">
        <w:rPr>
          <w:sz w:val="20"/>
          <w:szCs w:val="20"/>
        </w:rPr>
        <w:t>.</w:t>
      </w:r>
    </w:p>
    <w:p w:rsidR="00E62872" w:rsidRPr="00E62872" w:rsidRDefault="00E62872" w:rsidP="00E62872">
      <w:pPr>
        <w:spacing w:after="0"/>
        <w:ind w:firstLine="1134"/>
        <w:rPr>
          <w:sz w:val="20"/>
          <w:szCs w:val="20"/>
        </w:rPr>
      </w:pPr>
    </w:p>
    <w:p w:rsidR="00E62872" w:rsidRPr="00E62872" w:rsidRDefault="00123570" w:rsidP="00E6287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E62872" w:rsidRPr="00E62872">
        <w:rPr>
          <w:sz w:val="20"/>
          <w:szCs w:val="20"/>
          <w:u w:val="single"/>
        </w:rPr>
        <w:t>Количество закупаемого товара</w:t>
      </w:r>
      <w:r w:rsidR="00E62872" w:rsidRPr="00E62872">
        <w:rPr>
          <w:sz w:val="20"/>
          <w:szCs w:val="20"/>
        </w:rPr>
        <w:t xml:space="preserve">: </w:t>
      </w:r>
      <w:r w:rsidR="002902CC">
        <w:rPr>
          <w:sz w:val="20"/>
          <w:szCs w:val="20"/>
        </w:rPr>
        <w:t>11466</w:t>
      </w:r>
      <w:r w:rsidR="00E62872" w:rsidRPr="00E62872">
        <w:rPr>
          <w:sz w:val="20"/>
          <w:szCs w:val="20"/>
        </w:rPr>
        <w:t xml:space="preserve"> </w:t>
      </w:r>
      <w:r w:rsidR="00D026B2">
        <w:rPr>
          <w:sz w:val="20"/>
          <w:szCs w:val="20"/>
        </w:rPr>
        <w:t>шт</w:t>
      </w:r>
      <w:r w:rsidR="00E62872" w:rsidRPr="00E62872">
        <w:rPr>
          <w:sz w:val="20"/>
          <w:szCs w:val="20"/>
        </w:rPr>
        <w:t>.</w:t>
      </w:r>
    </w:p>
    <w:p w:rsidR="00E62872" w:rsidRPr="00E62872" w:rsidRDefault="00E62872" w:rsidP="00E6287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0"/>
          <w:szCs w:val="20"/>
        </w:rPr>
      </w:pPr>
    </w:p>
    <w:p w:rsidR="00D026B2" w:rsidRDefault="00A5425C" w:rsidP="00D026B2">
      <w:pPr>
        <w:pStyle w:val="2"/>
        <w:spacing w:before="0" w:after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E62872">
        <w:rPr>
          <w:rFonts w:ascii="Times New Roman" w:eastAsia="Calibri" w:hAnsi="Times New Roman" w:cs="Times New Roman"/>
          <w:b w:val="0"/>
          <w:color w:val="auto"/>
          <w:sz w:val="20"/>
          <w:szCs w:val="20"/>
          <w:lang w:eastAsia="en-US"/>
        </w:rPr>
        <w:t xml:space="preserve">Товар соответствует </w:t>
      </w:r>
      <w:r w:rsidRPr="00123570">
        <w:rPr>
          <w:rFonts w:ascii="Times New Roman" w:eastAsia="Calibri" w:hAnsi="Times New Roman" w:cs="Times New Roman"/>
          <w:b w:val="0"/>
          <w:color w:val="auto"/>
          <w:sz w:val="20"/>
          <w:szCs w:val="20"/>
          <w:lang w:eastAsia="en-US"/>
        </w:rPr>
        <w:t>требованиям</w:t>
      </w:r>
      <w:r w:rsidRPr="00123570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D026B2" w:rsidRPr="00966A6F">
        <w:rPr>
          <w:rFonts w:ascii="Times New Roman" w:hAnsi="Times New Roman" w:cs="Times New Roman"/>
          <w:b w:val="0"/>
          <w:color w:val="auto"/>
          <w:sz w:val="20"/>
          <w:szCs w:val="20"/>
        </w:rPr>
        <w:t>ГОСТ 5717.2-2003 «Банки стеклянные для консервов. Основные параметры и размеры», ГОСТ 5717.1-2021 «Тара стеклянная для консервированной пищевой продукции. Общие технические условия»</w:t>
      </w:r>
      <w:r w:rsidR="00D026B2" w:rsidRPr="00966A6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D026B2" w:rsidRPr="00966A6F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и требованиям нормативно-технической документации производителя, действующей в отношении данного вида Товара и требованиям, предъявленным к качеству данного вида товара, требованиям безопасности, а </w:t>
      </w:r>
      <w:proofErr w:type="gramStart"/>
      <w:r w:rsidR="00D026B2" w:rsidRPr="00966A6F">
        <w:rPr>
          <w:rFonts w:ascii="Times New Roman" w:hAnsi="Times New Roman" w:cs="Times New Roman"/>
          <w:b w:val="0"/>
          <w:color w:val="auto"/>
          <w:sz w:val="20"/>
          <w:szCs w:val="20"/>
        </w:rPr>
        <w:t>так же</w:t>
      </w:r>
      <w:proofErr w:type="gramEnd"/>
      <w:r w:rsidR="00D026B2" w:rsidRPr="00966A6F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удовлетворять действующим в Российской Федерации, требованиям стандартов качества.</w:t>
      </w:r>
    </w:p>
    <w:p w:rsidR="00D026B2" w:rsidRPr="00D026B2" w:rsidRDefault="00D026B2" w:rsidP="00D026B2">
      <w:pPr>
        <w:pStyle w:val="1"/>
        <w:shd w:val="clear" w:color="auto" w:fill="FFFFFF"/>
        <w:spacing w:before="0" w:line="240" w:lineRule="auto"/>
        <w:ind w:firstLine="708"/>
        <w:jc w:val="both"/>
        <w:textAlignment w:val="baseline"/>
        <w:rPr>
          <w:color w:val="auto"/>
          <w:spacing w:val="2"/>
          <w:sz w:val="20"/>
          <w:szCs w:val="20"/>
        </w:rPr>
      </w:pPr>
      <w:r w:rsidRPr="00D026B2">
        <w:rPr>
          <w:color w:val="auto"/>
          <w:spacing w:val="2"/>
          <w:sz w:val="20"/>
          <w:szCs w:val="20"/>
        </w:rPr>
        <w:t>Запрещается погрузка товара навалом и разгрузка их сбрасыванием!</w:t>
      </w:r>
    </w:p>
    <w:p w:rsidR="00D026B2" w:rsidRDefault="00D026B2" w:rsidP="00D026B2">
      <w:pPr>
        <w:spacing w:after="0" w:line="240" w:lineRule="auto"/>
        <w:ind w:firstLine="567"/>
        <w:jc w:val="both"/>
        <w:rPr>
          <w:sz w:val="20"/>
          <w:szCs w:val="20"/>
        </w:rPr>
      </w:pPr>
    </w:p>
    <w:p w:rsidR="00D026B2" w:rsidRPr="00966A6F" w:rsidRDefault="00D026B2" w:rsidP="00D026B2">
      <w:pPr>
        <w:spacing w:after="0" w:line="240" w:lineRule="auto"/>
        <w:ind w:firstLine="567"/>
        <w:jc w:val="both"/>
        <w:rPr>
          <w:sz w:val="20"/>
          <w:szCs w:val="20"/>
        </w:rPr>
      </w:pPr>
      <w:r w:rsidRPr="00966A6F">
        <w:rPr>
          <w:sz w:val="20"/>
          <w:szCs w:val="20"/>
        </w:rPr>
        <w:t>Срок годности поставляемого товара на момент поставки должен быть не менее 2/3 общего срока годности, п</w:t>
      </w:r>
      <w:r w:rsidR="00BC30AB">
        <w:rPr>
          <w:sz w:val="20"/>
          <w:szCs w:val="20"/>
        </w:rPr>
        <w:t>ри условии правильного хранения</w:t>
      </w:r>
      <w:r w:rsidRPr="00966A6F">
        <w:rPr>
          <w:sz w:val="20"/>
          <w:szCs w:val="20"/>
          <w:shd w:val="clear" w:color="auto" w:fill="FFFFFF"/>
        </w:rPr>
        <w:t>.</w:t>
      </w:r>
    </w:p>
    <w:p w:rsidR="00D026B2" w:rsidRPr="00966A6F" w:rsidRDefault="00D026B2" w:rsidP="00D026B2">
      <w:pPr>
        <w:spacing w:after="0" w:line="240" w:lineRule="auto"/>
        <w:ind w:firstLine="567"/>
        <w:contextualSpacing/>
        <w:jc w:val="both"/>
        <w:rPr>
          <w:sz w:val="20"/>
        </w:rPr>
      </w:pPr>
      <w:r w:rsidRPr="00966A6F">
        <w:rPr>
          <w:noProof/>
          <w:spacing w:val="2"/>
          <w:sz w:val="20"/>
        </w:rPr>
        <w:t xml:space="preserve"> </w:t>
      </w:r>
      <w:r w:rsidRPr="00966A6F">
        <w:rPr>
          <w:sz w:val="20"/>
        </w:rPr>
        <w:t xml:space="preserve"> В течение всего периодо реализации поставки Товара Поставщик обязан за свой счет заменить 100 % Товара ненадлежащего качества, если не докажет, что недостатки Товара возникли в результате нарушения </w:t>
      </w:r>
      <w:r w:rsidR="002902CC">
        <w:rPr>
          <w:sz w:val="20"/>
        </w:rPr>
        <w:t>З</w:t>
      </w:r>
      <w:r w:rsidRPr="00966A6F">
        <w:rPr>
          <w:sz w:val="20"/>
        </w:rPr>
        <w:t xml:space="preserve">аказчиком правил хранения Товара. Замена Товара производится в течение </w:t>
      </w:r>
      <w:r w:rsidR="009254B7">
        <w:rPr>
          <w:sz w:val="20"/>
        </w:rPr>
        <w:t>5</w:t>
      </w:r>
      <w:r w:rsidRPr="00966A6F">
        <w:rPr>
          <w:sz w:val="20"/>
        </w:rPr>
        <w:t xml:space="preserve"> (</w:t>
      </w:r>
      <w:r w:rsidR="009254B7">
        <w:rPr>
          <w:sz w:val="20"/>
        </w:rPr>
        <w:t>пя</w:t>
      </w:r>
      <w:r w:rsidRPr="00966A6F">
        <w:rPr>
          <w:sz w:val="20"/>
        </w:rPr>
        <w:t xml:space="preserve">ти) календарных дней с момента уведомления </w:t>
      </w:r>
      <w:r w:rsidR="002902CC">
        <w:rPr>
          <w:sz w:val="20"/>
        </w:rPr>
        <w:t>З</w:t>
      </w:r>
      <w:r w:rsidRPr="00966A6F">
        <w:rPr>
          <w:sz w:val="20"/>
        </w:rPr>
        <w:t>аказчиком Поставщика.</w:t>
      </w:r>
    </w:p>
    <w:p w:rsidR="00D026B2" w:rsidRPr="00966A6F" w:rsidRDefault="00D026B2" w:rsidP="00D026B2">
      <w:pPr>
        <w:spacing w:after="0" w:line="240" w:lineRule="auto"/>
        <w:ind w:firstLine="567"/>
        <w:contextualSpacing/>
        <w:jc w:val="both"/>
        <w:rPr>
          <w:sz w:val="20"/>
        </w:rPr>
      </w:pPr>
      <w:r w:rsidRPr="00966A6F">
        <w:rPr>
          <w:sz w:val="20"/>
        </w:rPr>
        <w:t xml:space="preserve">   </w:t>
      </w:r>
      <w:r w:rsidR="002902CC">
        <w:rPr>
          <w:sz w:val="20"/>
        </w:rPr>
        <w:t>З</w:t>
      </w:r>
      <w:r w:rsidRPr="00966A6F">
        <w:rPr>
          <w:sz w:val="20"/>
        </w:rPr>
        <w:t>аказчик вправе возвратить Поставщику товар с ненадлежащим качеством</w:t>
      </w:r>
      <w:r w:rsidRPr="00966A6F">
        <w:rPr>
          <w:rFonts w:eastAsia="Arial"/>
          <w:sz w:val="20"/>
          <w:lang w:bidi="ru-RU"/>
        </w:rPr>
        <w:t>.</w:t>
      </w:r>
    </w:p>
    <w:p w:rsidR="00A5425C" w:rsidRPr="00E62872" w:rsidRDefault="00A5425C" w:rsidP="00A5425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sz w:val="20"/>
          <w:szCs w:val="20"/>
        </w:rPr>
      </w:pPr>
    </w:p>
    <w:p w:rsidR="00A5425C" w:rsidRPr="00E62872" w:rsidRDefault="00A5425C" w:rsidP="00A5425C">
      <w:pPr>
        <w:spacing w:after="0" w:line="240" w:lineRule="auto"/>
        <w:ind w:firstLine="720"/>
        <w:jc w:val="both"/>
        <w:rPr>
          <w:rFonts w:eastAsia="Calibri"/>
          <w:sz w:val="20"/>
          <w:szCs w:val="20"/>
          <w:lang w:eastAsia="en-US"/>
        </w:rPr>
      </w:pPr>
      <w:r w:rsidRPr="00E62872">
        <w:rPr>
          <w:rFonts w:eastAsia="Calibri"/>
          <w:sz w:val="20"/>
          <w:szCs w:val="20"/>
          <w:u w:val="single"/>
          <w:lang w:eastAsia="en-US"/>
        </w:rPr>
        <w:t xml:space="preserve">Гарантии качества поставляемого товара: </w:t>
      </w:r>
      <w:r w:rsidRPr="00E62872">
        <w:rPr>
          <w:rFonts w:eastAsia="Calibri"/>
          <w:sz w:val="20"/>
          <w:szCs w:val="20"/>
          <w:lang w:eastAsia="en-US"/>
        </w:rPr>
        <w:t xml:space="preserve">качество поставляемого товара подтверждается </w:t>
      </w:r>
      <w:r w:rsidRPr="00E62872">
        <w:rPr>
          <w:sz w:val="20"/>
          <w:szCs w:val="20"/>
        </w:rPr>
        <w:t>документами о качестве продукции (копия, заверенная Поставщиком, декларации о соответствии, сертификата соответствия качества, протокола испытаний и т.д.), в случае если это предусмотрено Законом</w:t>
      </w:r>
      <w:r w:rsidRPr="00E62872">
        <w:rPr>
          <w:rFonts w:eastAsia="Calibri"/>
          <w:sz w:val="20"/>
          <w:szCs w:val="20"/>
          <w:lang w:eastAsia="en-US"/>
        </w:rPr>
        <w:t>.</w:t>
      </w:r>
    </w:p>
    <w:p w:rsidR="00A5425C" w:rsidRPr="00E62872" w:rsidRDefault="00A5425C" w:rsidP="00A5425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A5425C" w:rsidRPr="00E62872" w:rsidRDefault="00A5425C" w:rsidP="00A5425C">
      <w:pPr>
        <w:spacing w:after="0" w:line="240" w:lineRule="auto"/>
        <w:ind w:firstLine="709"/>
        <w:jc w:val="both"/>
        <w:rPr>
          <w:rFonts w:eastAsia="Calibri"/>
          <w:sz w:val="20"/>
          <w:szCs w:val="20"/>
          <w:u w:val="single"/>
          <w:lang w:eastAsia="en-US"/>
        </w:rPr>
      </w:pPr>
      <w:r w:rsidRPr="00E62872">
        <w:rPr>
          <w:rFonts w:eastAsia="Calibri"/>
          <w:sz w:val="20"/>
          <w:szCs w:val="20"/>
          <w:u w:val="single"/>
          <w:lang w:eastAsia="en-US"/>
        </w:rPr>
        <w:t>Тара, упаковка, требования к маркировке, транспортировке:</w:t>
      </w:r>
    </w:p>
    <w:p w:rsidR="00D026B2" w:rsidRPr="00966A6F" w:rsidRDefault="00D026B2" w:rsidP="00D026B2">
      <w:pPr>
        <w:spacing w:after="0" w:line="240" w:lineRule="auto"/>
        <w:ind w:firstLine="708"/>
        <w:jc w:val="both"/>
        <w:rPr>
          <w:sz w:val="20"/>
          <w:szCs w:val="20"/>
          <w:shd w:val="clear" w:color="auto" w:fill="FFFFFF"/>
        </w:rPr>
      </w:pPr>
      <w:r w:rsidRPr="00966A6F">
        <w:rPr>
          <w:sz w:val="20"/>
          <w:szCs w:val="20"/>
        </w:rPr>
        <w:t>Поставщик поставляет Товар в упаковке, позволяющей транспортировать его любым видом транспорта на любое расстояние, предохранять от повреждений, загрязнений, от боя, утраты товарного вида и порчи при его перевозке с учетом возможных перегрузок в пути и длительного хранения, а также в соответствии</w:t>
      </w:r>
      <w:r w:rsidRPr="00966A6F">
        <w:rPr>
          <w:rFonts w:eastAsia="Calibri"/>
          <w:sz w:val="20"/>
          <w:szCs w:val="20"/>
          <w:lang w:eastAsia="en-US"/>
        </w:rPr>
        <w:t xml:space="preserve"> </w:t>
      </w:r>
      <w:r w:rsidRPr="00966A6F">
        <w:rPr>
          <w:sz w:val="20"/>
          <w:szCs w:val="20"/>
        </w:rPr>
        <w:t>ГОСТ 5717.1-2021 «</w:t>
      </w:r>
      <w:r w:rsidRPr="00966A6F">
        <w:rPr>
          <w:bCs/>
          <w:sz w:val="20"/>
          <w:szCs w:val="20"/>
        </w:rPr>
        <w:t>Упаковка стеклянная. Банки и бутылки для консервированной пищевой продукции. Общие технические условия</w:t>
      </w:r>
      <w:r w:rsidRPr="00966A6F">
        <w:rPr>
          <w:sz w:val="20"/>
          <w:szCs w:val="20"/>
        </w:rPr>
        <w:t xml:space="preserve">», </w:t>
      </w:r>
      <w:r w:rsidRPr="00966A6F">
        <w:rPr>
          <w:spacing w:val="2"/>
          <w:sz w:val="20"/>
          <w:szCs w:val="20"/>
        </w:rPr>
        <w:t>ТР ТС005/2011 «О безопасности упаковки»</w:t>
      </w:r>
      <w:r w:rsidRPr="00966A6F">
        <w:rPr>
          <w:sz w:val="20"/>
          <w:szCs w:val="20"/>
        </w:rPr>
        <w:t xml:space="preserve">, </w:t>
      </w:r>
      <w:r w:rsidRPr="00966A6F">
        <w:rPr>
          <w:spacing w:val="2"/>
          <w:sz w:val="20"/>
          <w:szCs w:val="20"/>
        </w:rPr>
        <w:t>ГОСТ 15150-69 «Условия хранения»</w:t>
      </w:r>
      <w:r w:rsidRPr="00966A6F">
        <w:rPr>
          <w:sz w:val="20"/>
          <w:szCs w:val="20"/>
        </w:rPr>
        <w:t>.</w:t>
      </w:r>
      <w:r w:rsidRPr="00966A6F">
        <w:rPr>
          <w:sz w:val="20"/>
          <w:szCs w:val="20"/>
          <w:shd w:val="clear" w:color="auto" w:fill="FFFFFF"/>
        </w:rPr>
        <w:t xml:space="preserve"> </w:t>
      </w:r>
    </w:p>
    <w:p w:rsidR="00E62872" w:rsidRPr="00E62872" w:rsidRDefault="00E62872" w:rsidP="00E62872">
      <w:pPr>
        <w:spacing w:after="0" w:line="240" w:lineRule="auto"/>
        <w:ind w:firstLine="709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Не допускается повреждения упаковки товара. Упаковка Товара, имеющая внешние дефекты, которые не позволяют использовать ее для обеспечения сохранности Товара при транспортировке и хранении, при погрузо-разгрузочных работах, возвращается Поставщику вместе с Товаром, находящимся в ней.</w:t>
      </w:r>
    </w:p>
    <w:p w:rsidR="00E62872" w:rsidRPr="00E62872" w:rsidRDefault="00E62872" w:rsidP="00E62872">
      <w:pPr>
        <w:widowControl w:val="0"/>
        <w:autoSpaceDE w:val="0"/>
        <w:autoSpaceDN w:val="0"/>
        <w:spacing w:after="0" w:line="240" w:lineRule="auto"/>
        <w:ind w:left="567" w:firstLine="141"/>
        <w:jc w:val="both"/>
        <w:rPr>
          <w:sz w:val="20"/>
          <w:szCs w:val="20"/>
        </w:rPr>
      </w:pPr>
      <w:r w:rsidRPr="00E62872">
        <w:rPr>
          <w:sz w:val="20"/>
          <w:szCs w:val="20"/>
        </w:rPr>
        <w:t>Стоимость залога за упаковочные материалы не взыскивается и эти материалы возврату не подлежат.</w:t>
      </w: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:rsidR="00A5425C" w:rsidRPr="00E62872" w:rsidRDefault="00A5425C" w:rsidP="00A5425C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31"/>
        <w:gridCol w:w="1402"/>
        <w:gridCol w:w="3515"/>
      </w:tblGrid>
      <w:tr w:rsidR="00A5425C" w:rsidRPr="00E62872" w:rsidTr="00BD465C"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425C" w:rsidRPr="00E62872" w:rsidRDefault="00A5425C" w:rsidP="00BC30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 xml:space="preserve">От </w:t>
            </w:r>
            <w:r w:rsidR="00BC30AB">
              <w:rPr>
                <w:sz w:val="20"/>
                <w:szCs w:val="20"/>
              </w:rPr>
              <w:t>З</w:t>
            </w:r>
            <w:r w:rsidRPr="00E62872">
              <w:rPr>
                <w:sz w:val="20"/>
                <w:szCs w:val="20"/>
              </w:rPr>
              <w:t>аказчика: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От Поставщика:</w:t>
            </w:r>
          </w:p>
        </w:tc>
      </w:tr>
      <w:tr w:rsidR="00A5425C" w:rsidRPr="00E62872" w:rsidTr="00BD465C">
        <w:tc>
          <w:tcPr>
            <w:tcW w:w="39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</w:p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5425C" w:rsidRPr="00E62872" w:rsidTr="00BD465C">
        <w:tblPrEx>
          <w:tblBorders>
            <w:insideH w:val="single" w:sz="4" w:space="0" w:color="auto"/>
          </w:tblBorders>
        </w:tblPrEx>
        <w:tc>
          <w:tcPr>
            <w:tcW w:w="39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425C" w:rsidRPr="00E62872" w:rsidRDefault="00A5425C" w:rsidP="00FF05E4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 xml:space="preserve">М.П. 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425C" w:rsidRPr="00E62872" w:rsidRDefault="00A5425C" w:rsidP="00BD46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E62872">
              <w:rPr>
                <w:sz w:val="20"/>
                <w:szCs w:val="20"/>
              </w:rPr>
              <w:t>М.П. (при наличии)</w:t>
            </w:r>
          </w:p>
        </w:tc>
      </w:tr>
    </w:tbl>
    <w:p w:rsidR="00A5425C" w:rsidRDefault="00A5425C" w:rsidP="00A5425C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:rsidR="00FF05E4" w:rsidRDefault="00FF05E4" w:rsidP="00A5425C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:rsidR="00FF05E4" w:rsidRDefault="00FF05E4" w:rsidP="00A5425C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:rsidR="00FF05E4" w:rsidRDefault="00FF05E4" w:rsidP="00A5425C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:rsidR="00FF05E4" w:rsidRDefault="00FF05E4" w:rsidP="00A5425C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:rsidR="00FF05E4" w:rsidRDefault="00FF05E4" w:rsidP="00A5425C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:rsidR="00FF05E4" w:rsidRDefault="00FF05E4" w:rsidP="00A5425C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:rsidR="00FF05E4" w:rsidRDefault="00FF05E4" w:rsidP="00A5425C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:rsidR="00FF05E4" w:rsidRPr="00E62872" w:rsidRDefault="00FF05E4" w:rsidP="00A5425C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sectPr w:rsidR="00FF05E4" w:rsidRPr="00E62872" w:rsidSect="001D43C5">
      <w:footerReference w:type="even" r:id="rId11"/>
      <w:footerReference w:type="default" r:id="rId12"/>
      <w:pgSz w:w="11906" w:h="16838"/>
      <w:pgMar w:top="709" w:right="566" w:bottom="142" w:left="1418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65C" w:rsidRDefault="00BD465C">
      <w:r>
        <w:separator/>
      </w:r>
    </w:p>
  </w:endnote>
  <w:endnote w:type="continuationSeparator" w:id="0">
    <w:p w:rsidR="00BD465C" w:rsidRDefault="00BD4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65C" w:rsidRDefault="00BD465C" w:rsidP="00B31D0D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D465C" w:rsidRDefault="00BD465C" w:rsidP="00B31D0D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65C" w:rsidRDefault="00BD465C" w:rsidP="00B31D0D">
    <w:pPr>
      <w:pStyle w:val="a9"/>
      <w:framePr w:wrap="around" w:vAnchor="text" w:hAnchor="margin" w:xAlign="right" w:y="1"/>
      <w:rPr>
        <w:rStyle w:val="ae"/>
      </w:rPr>
    </w:pPr>
  </w:p>
  <w:p w:rsidR="00BD465C" w:rsidRDefault="00BD465C" w:rsidP="00D66C95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65C" w:rsidRDefault="00BD465C">
      <w:r>
        <w:separator/>
      </w:r>
    </w:p>
  </w:footnote>
  <w:footnote w:type="continuationSeparator" w:id="0">
    <w:p w:rsidR="00BD465C" w:rsidRDefault="00BD4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13373"/>
    <w:multiLevelType w:val="hybridMultilevel"/>
    <w:tmpl w:val="F5CC2758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1DFD38B0"/>
    <w:multiLevelType w:val="multilevel"/>
    <w:tmpl w:val="B260A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0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" w15:restartNumberingAfterBreak="0">
    <w:nsid w:val="56541AEA"/>
    <w:multiLevelType w:val="hybridMultilevel"/>
    <w:tmpl w:val="9546469E"/>
    <w:lvl w:ilvl="0" w:tplc="D022596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D3"/>
    <w:rsid w:val="0000074D"/>
    <w:rsid w:val="000017AC"/>
    <w:rsid w:val="00001FCA"/>
    <w:rsid w:val="00003991"/>
    <w:rsid w:val="00012C6E"/>
    <w:rsid w:val="000175C2"/>
    <w:rsid w:val="0002474E"/>
    <w:rsid w:val="00024AB8"/>
    <w:rsid w:val="00034FD5"/>
    <w:rsid w:val="000419AB"/>
    <w:rsid w:val="000441B2"/>
    <w:rsid w:val="0004598F"/>
    <w:rsid w:val="00050F78"/>
    <w:rsid w:val="00052A16"/>
    <w:rsid w:val="00055F85"/>
    <w:rsid w:val="00062CC3"/>
    <w:rsid w:val="0006536A"/>
    <w:rsid w:val="00067560"/>
    <w:rsid w:val="00071789"/>
    <w:rsid w:val="000733C1"/>
    <w:rsid w:val="00080D56"/>
    <w:rsid w:val="00081A25"/>
    <w:rsid w:val="0008472C"/>
    <w:rsid w:val="000857D5"/>
    <w:rsid w:val="000870CB"/>
    <w:rsid w:val="000903FA"/>
    <w:rsid w:val="00090D9E"/>
    <w:rsid w:val="00092810"/>
    <w:rsid w:val="00095478"/>
    <w:rsid w:val="00095968"/>
    <w:rsid w:val="000968ED"/>
    <w:rsid w:val="00096E6A"/>
    <w:rsid w:val="000A2E79"/>
    <w:rsid w:val="000A3F50"/>
    <w:rsid w:val="000B2F99"/>
    <w:rsid w:val="000C3BBD"/>
    <w:rsid w:val="000D43B3"/>
    <w:rsid w:val="000D6D72"/>
    <w:rsid w:val="000D715C"/>
    <w:rsid w:val="000D7291"/>
    <w:rsid w:val="000E5753"/>
    <w:rsid w:val="000E63C6"/>
    <w:rsid w:val="000F4C53"/>
    <w:rsid w:val="000F6E96"/>
    <w:rsid w:val="00102528"/>
    <w:rsid w:val="00104451"/>
    <w:rsid w:val="00112860"/>
    <w:rsid w:val="0011451E"/>
    <w:rsid w:val="00120B14"/>
    <w:rsid w:val="00123570"/>
    <w:rsid w:val="00126CAB"/>
    <w:rsid w:val="00130284"/>
    <w:rsid w:val="00137DA9"/>
    <w:rsid w:val="00143B5E"/>
    <w:rsid w:val="00144504"/>
    <w:rsid w:val="00145708"/>
    <w:rsid w:val="0014589E"/>
    <w:rsid w:val="001610E3"/>
    <w:rsid w:val="001678E5"/>
    <w:rsid w:val="00170F4E"/>
    <w:rsid w:val="0017351E"/>
    <w:rsid w:val="00173733"/>
    <w:rsid w:val="00174032"/>
    <w:rsid w:val="00175490"/>
    <w:rsid w:val="00183AA5"/>
    <w:rsid w:val="001859F8"/>
    <w:rsid w:val="00190D2F"/>
    <w:rsid w:val="001921AC"/>
    <w:rsid w:val="001A6631"/>
    <w:rsid w:val="001B3A5D"/>
    <w:rsid w:val="001B76A6"/>
    <w:rsid w:val="001C52AE"/>
    <w:rsid w:val="001C62A7"/>
    <w:rsid w:val="001C72A5"/>
    <w:rsid w:val="001D43C5"/>
    <w:rsid w:val="001D4E3D"/>
    <w:rsid w:val="001D53D2"/>
    <w:rsid w:val="001E4DDB"/>
    <w:rsid w:val="001E617C"/>
    <w:rsid w:val="002140A9"/>
    <w:rsid w:val="0021485E"/>
    <w:rsid w:val="00217F41"/>
    <w:rsid w:val="00220541"/>
    <w:rsid w:val="00221117"/>
    <w:rsid w:val="00226402"/>
    <w:rsid w:val="002301F2"/>
    <w:rsid w:val="00231EBD"/>
    <w:rsid w:val="002348A2"/>
    <w:rsid w:val="00237540"/>
    <w:rsid w:val="0024228B"/>
    <w:rsid w:val="00243EFC"/>
    <w:rsid w:val="00245431"/>
    <w:rsid w:val="0024603E"/>
    <w:rsid w:val="00247CB5"/>
    <w:rsid w:val="00251CB8"/>
    <w:rsid w:val="00254DDE"/>
    <w:rsid w:val="002572C8"/>
    <w:rsid w:val="00257711"/>
    <w:rsid w:val="00257B1E"/>
    <w:rsid w:val="00261631"/>
    <w:rsid w:val="00264859"/>
    <w:rsid w:val="0026501F"/>
    <w:rsid w:val="00265D39"/>
    <w:rsid w:val="002725DD"/>
    <w:rsid w:val="00272A12"/>
    <w:rsid w:val="00272B3B"/>
    <w:rsid w:val="00273EC2"/>
    <w:rsid w:val="002762D4"/>
    <w:rsid w:val="00283622"/>
    <w:rsid w:val="002838E0"/>
    <w:rsid w:val="00286A98"/>
    <w:rsid w:val="00290050"/>
    <w:rsid w:val="002902CC"/>
    <w:rsid w:val="00294F05"/>
    <w:rsid w:val="00296E29"/>
    <w:rsid w:val="002A23D1"/>
    <w:rsid w:val="002B34DC"/>
    <w:rsid w:val="002B4B50"/>
    <w:rsid w:val="002C1617"/>
    <w:rsid w:val="002C1CD0"/>
    <w:rsid w:val="002C2755"/>
    <w:rsid w:val="002C3D03"/>
    <w:rsid w:val="002C4253"/>
    <w:rsid w:val="002C784E"/>
    <w:rsid w:val="002D0888"/>
    <w:rsid w:val="002D0E9F"/>
    <w:rsid w:val="002D35E6"/>
    <w:rsid w:val="002D5C82"/>
    <w:rsid w:val="002E45EE"/>
    <w:rsid w:val="002F6477"/>
    <w:rsid w:val="002F6F5B"/>
    <w:rsid w:val="002F701D"/>
    <w:rsid w:val="002F716D"/>
    <w:rsid w:val="0030373E"/>
    <w:rsid w:val="00305761"/>
    <w:rsid w:val="00312275"/>
    <w:rsid w:val="0031271F"/>
    <w:rsid w:val="00312BD9"/>
    <w:rsid w:val="0031438F"/>
    <w:rsid w:val="00321C8D"/>
    <w:rsid w:val="00326CA5"/>
    <w:rsid w:val="003311BB"/>
    <w:rsid w:val="00331292"/>
    <w:rsid w:val="00332B58"/>
    <w:rsid w:val="00334D6D"/>
    <w:rsid w:val="003371C3"/>
    <w:rsid w:val="00344B46"/>
    <w:rsid w:val="003456F8"/>
    <w:rsid w:val="00347778"/>
    <w:rsid w:val="00355933"/>
    <w:rsid w:val="00355D98"/>
    <w:rsid w:val="00356E43"/>
    <w:rsid w:val="0036491E"/>
    <w:rsid w:val="00373046"/>
    <w:rsid w:val="003743A1"/>
    <w:rsid w:val="00380B33"/>
    <w:rsid w:val="003841CF"/>
    <w:rsid w:val="003858DF"/>
    <w:rsid w:val="00386C5A"/>
    <w:rsid w:val="003A37FD"/>
    <w:rsid w:val="003C1953"/>
    <w:rsid w:val="003C1D12"/>
    <w:rsid w:val="003C6D87"/>
    <w:rsid w:val="003C6DEC"/>
    <w:rsid w:val="003C6FCE"/>
    <w:rsid w:val="003D0305"/>
    <w:rsid w:val="003D0E4B"/>
    <w:rsid w:val="003E1DC7"/>
    <w:rsid w:val="003E3890"/>
    <w:rsid w:val="003E6DEB"/>
    <w:rsid w:val="003E7C7B"/>
    <w:rsid w:val="003F6205"/>
    <w:rsid w:val="003F7513"/>
    <w:rsid w:val="0040104C"/>
    <w:rsid w:val="00405B92"/>
    <w:rsid w:val="00407888"/>
    <w:rsid w:val="00420DF2"/>
    <w:rsid w:val="0042438C"/>
    <w:rsid w:val="004246CF"/>
    <w:rsid w:val="004272B5"/>
    <w:rsid w:val="00433533"/>
    <w:rsid w:val="00433BB5"/>
    <w:rsid w:val="0043794F"/>
    <w:rsid w:val="00444F4A"/>
    <w:rsid w:val="004466E1"/>
    <w:rsid w:val="004470BB"/>
    <w:rsid w:val="004602DF"/>
    <w:rsid w:val="00461BB3"/>
    <w:rsid w:val="00464B22"/>
    <w:rsid w:val="00474A3F"/>
    <w:rsid w:val="00482038"/>
    <w:rsid w:val="00484C24"/>
    <w:rsid w:val="00487763"/>
    <w:rsid w:val="004919D6"/>
    <w:rsid w:val="004A2748"/>
    <w:rsid w:val="004A631A"/>
    <w:rsid w:val="004A667E"/>
    <w:rsid w:val="004B4602"/>
    <w:rsid w:val="004C1996"/>
    <w:rsid w:val="004C34D4"/>
    <w:rsid w:val="004C3DFF"/>
    <w:rsid w:val="004C3E37"/>
    <w:rsid w:val="004D11C7"/>
    <w:rsid w:val="004D28BB"/>
    <w:rsid w:val="004D50C7"/>
    <w:rsid w:val="004D61B0"/>
    <w:rsid w:val="004E112E"/>
    <w:rsid w:val="004E23EE"/>
    <w:rsid w:val="004E3529"/>
    <w:rsid w:val="004E515D"/>
    <w:rsid w:val="004E79CA"/>
    <w:rsid w:val="004F2EC4"/>
    <w:rsid w:val="00502B3F"/>
    <w:rsid w:val="0050458E"/>
    <w:rsid w:val="005109D0"/>
    <w:rsid w:val="00512231"/>
    <w:rsid w:val="005128E0"/>
    <w:rsid w:val="00525741"/>
    <w:rsid w:val="00534275"/>
    <w:rsid w:val="005438E3"/>
    <w:rsid w:val="00544FD3"/>
    <w:rsid w:val="0055026A"/>
    <w:rsid w:val="005740CB"/>
    <w:rsid w:val="005761C4"/>
    <w:rsid w:val="00577828"/>
    <w:rsid w:val="00580D62"/>
    <w:rsid w:val="00584A0C"/>
    <w:rsid w:val="005865E7"/>
    <w:rsid w:val="0059097C"/>
    <w:rsid w:val="00590BB1"/>
    <w:rsid w:val="00594F86"/>
    <w:rsid w:val="00596F67"/>
    <w:rsid w:val="00597E3F"/>
    <w:rsid w:val="005A1C82"/>
    <w:rsid w:val="005A547B"/>
    <w:rsid w:val="005A587B"/>
    <w:rsid w:val="005A675B"/>
    <w:rsid w:val="005A74CC"/>
    <w:rsid w:val="005B0FDD"/>
    <w:rsid w:val="005B2868"/>
    <w:rsid w:val="005B4391"/>
    <w:rsid w:val="005B5A4F"/>
    <w:rsid w:val="005C45E6"/>
    <w:rsid w:val="005C7C9E"/>
    <w:rsid w:val="005D79DD"/>
    <w:rsid w:val="005E1D5A"/>
    <w:rsid w:val="005E4495"/>
    <w:rsid w:val="005F1403"/>
    <w:rsid w:val="005F5339"/>
    <w:rsid w:val="005F5926"/>
    <w:rsid w:val="005F6458"/>
    <w:rsid w:val="006029CD"/>
    <w:rsid w:val="0060580F"/>
    <w:rsid w:val="00610140"/>
    <w:rsid w:val="00621E0B"/>
    <w:rsid w:val="00625735"/>
    <w:rsid w:val="006262AD"/>
    <w:rsid w:val="00626F17"/>
    <w:rsid w:val="0062748E"/>
    <w:rsid w:val="006316F2"/>
    <w:rsid w:val="00632263"/>
    <w:rsid w:val="006326DD"/>
    <w:rsid w:val="00632CD3"/>
    <w:rsid w:val="00633445"/>
    <w:rsid w:val="00634248"/>
    <w:rsid w:val="00643B7E"/>
    <w:rsid w:val="00645AF6"/>
    <w:rsid w:val="00645F7E"/>
    <w:rsid w:val="00647DC4"/>
    <w:rsid w:val="00652AD3"/>
    <w:rsid w:val="00652C51"/>
    <w:rsid w:val="00654A6D"/>
    <w:rsid w:val="0065506F"/>
    <w:rsid w:val="0065540F"/>
    <w:rsid w:val="006603D2"/>
    <w:rsid w:val="006607DF"/>
    <w:rsid w:val="006609DD"/>
    <w:rsid w:val="00660AE9"/>
    <w:rsid w:val="006616B2"/>
    <w:rsid w:val="00662825"/>
    <w:rsid w:val="00670D3C"/>
    <w:rsid w:val="00676DD5"/>
    <w:rsid w:val="006849A3"/>
    <w:rsid w:val="006858DA"/>
    <w:rsid w:val="00686B1F"/>
    <w:rsid w:val="006874AF"/>
    <w:rsid w:val="00687725"/>
    <w:rsid w:val="00687D2A"/>
    <w:rsid w:val="00690647"/>
    <w:rsid w:val="006A4DC8"/>
    <w:rsid w:val="006A73AA"/>
    <w:rsid w:val="006B08DD"/>
    <w:rsid w:val="006B21FB"/>
    <w:rsid w:val="006B2ED1"/>
    <w:rsid w:val="006D0AC9"/>
    <w:rsid w:val="006D2968"/>
    <w:rsid w:val="006D3580"/>
    <w:rsid w:val="006E03C8"/>
    <w:rsid w:val="006E273B"/>
    <w:rsid w:val="006F1D6A"/>
    <w:rsid w:val="006F2B74"/>
    <w:rsid w:val="006F3591"/>
    <w:rsid w:val="006F75A6"/>
    <w:rsid w:val="00702009"/>
    <w:rsid w:val="007042ED"/>
    <w:rsid w:val="00712522"/>
    <w:rsid w:val="00712F50"/>
    <w:rsid w:val="007158C5"/>
    <w:rsid w:val="007201FE"/>
    <w:rsid w:val="00720AA1"/>
    <w:rsid w:val="007306D4"/>
    <w:rsid w:val="00730CBF"/>
    <w:rsid w:val="00741837"/>
    <w:rsid w:val="00743B80"/>
    <w:rsid w:val="00750E5D"/>
    <w:rsid w:val="007539D9"/>
    <w:rsid w:val="00756090"/>
    <w:rsid w:val="007579EB"/>
    <w:rsid w:val="00760B3A"/>
    <w:rsid w:val="00765453"/>
    <w:rsid w:val="00771B0C"/>
    <w:rsid w:val="00772672"/>
    <w:rsid w:val="00772C43"/>
    <w:rsid w:val="00775B2C"/>
    <w:rsid w:val="007833AC"/>
    <w:rsid w:val="00785724"/>
    <w:rsid w:val="00787ADA"/>
    <w:rsid w:val="00787D34"/>
    <w:rsid w:val="00793C11"/>
    <w:rsid w:val="007A6AC7"/>
    <w:rsid w:val="007A7FBB"/>
    <w:rsid w:val="007C39B4"/>
    <w:rsid w:val="007C5347"/>
    <w:rsid w:val="007C5CF1"/>
    <w:rsid w:val="007C6EA4"/>
    <w:rsid w:val="007D56CB"/>
    <w:rsid w:val="007E0B59"/>
    <w:rsid w:val="007F339A"/>
    <w:rsid w:val="007F5B35"/>
    <w:rsid w:val="007F7D1C"/>
    <w:rsid w:val="00800E73"/>
    <w:rsid w:val="00806CFA"/>
    <w:rsid w:val="008123E7"/>
    <w:rsid w:val="008144AE"/>
    <w:rsid w:val="008155D1"/>
    <w:rsid w:val="0082459A"/>
    <w:rsid w:val="00830367"/>
    <w:rsid w:val="00830E44"/>
    <w:rsid w:val="008365EB"/>
    <w:rsid w:val="00845560"/>
    <w:rsid w:val="00845CC3"/>
    <w:rsid w:val="00850971"/>
    <w:rsid w:val="00851FF7"/>
    <w:rsid w:val="00856919"/>
    <w:rsid w:val="008610BE"/>
    <w:rsid w:val="008627A1"/>
    <w:rsid w:val="00864A60"/>
    <w:rsid w:val="00872FB2"/>
    <w:rsid w:val="00877E42"/>
    <w:rsid w:val="00881F89"/>
    <w:rsid w:val="00883619"/>
    <w:rsid w:val="00883D64"/>
    <w:rsid w:val="00884B48"/>
    <w:rsid w:val="0088703C"/>
    <w:rsid w:val="00887C38"/>
    <w:rsid w:val="0089313E"/>
    <w:rsid w:val="0089564D"/>
    <w:rsid w:val="00896D0E"/>
    <w:rsid w:val="00896ED2"/>
    <w:rsid w:val="008977CD"/>
    <w:rsid w:val="008A3308"/>
    <w:rsid w:val="008A477A"/>
    <w:rsid w:val="008B2D43"/>
    <w:rsid w:val="008B5B4C"/>
    <w:rsid w:val="008B7159"/>
    <w:rsid w:val="008C2253"/>
    <w:rsid w:val="008C3635"/>
    <w:rsid w:val="008C4307"/>
    <w:rsid w:val="008C7F50"/>
    <w:rsid w:val="008D0B47"/>
    <w:rsid w:val="008D14F5"/>
    <w:rsid w:val="008D2198"/>
    <w:rsid w:val="008D5564"/>
    <w:rsid w:val="008D5958"/>
    <w:rsid w:val="008D5FFB"/>
    <w:rsid w:val="008E0E73"/>
    <w:rsid w:val="008E207A"/>
    <w:rsid w:val="008E5507"/>
    <w:rsid w:val="008F1C4D"/>
    <w:rsid w:val="008F2923"/>
    <w:rsid w:val="008F53E8"/>
    <w:rsid w:val="00900252"/>
    <w:rsid w:val="00903FF6"/>
    <w:rsid w:val="00905ACD"/>
    <w:rsid w:val="0091148A"/>
    <w:rsid w:val="00912491"/>
    <w:rsid w:val="009223E4"/>
    <w:rsid w:val="009254B7"/>
    <w:rsid w:val="009255A7"/>
    <w:rsid w:val="00925E0B"/>
    <w:rsid w:val="00927360"/>
    <w:rsid w:val="00930A4F"/>
    <w:rsid w:val="00932CDA"/>
    <w:rsid w:val="009365C9"/>
    <w:rsid w:val="009449F3"/>
    <w:rsid w:val="009466A3"/>
    <w:rsid w:val="0095049E"/>
    <w:rsid w:val="00957C7C"/>
    <w:rsid w:val="00961480"/>
    <w:rsid w:val="00962343"/>
    <w:rsid w:val="009624B1"/>
    <w:rsid w:val="009633C3"/>
    <w:rsid w:val="009648B7"/>
    <w:rsid w:val="009828F0"/>
    <w:rsid w:val="00984F37"/>
    <w:rsid w:val="00990053"/>
    <w:rsid w:val="00993B09"/>
    <w:rsid w:val="00996250"/>
    <w:rsid w:val="009A04EA"/>
    <w:rsid w:val="009A06E2"/>
    <w:rsid w:val="009A211C"/>
    <w:rsid w:val="009A4C00"/>
    <w:rsid w:val="009B12F5"/>
    <w:rsid w:val="009B167C"/>
    <w:rsid w:val="009B48EB"/>
    <w:rsid w:val="009C7F86"/>
    <w:rsid w:val="009D4A84"/>
    <w:rsid w:val="009D6115"/>
    <w:rsid w:val="009D7248"/>
    <w:rsid w:val="009E555C"/>
    <w:rsid w:val="009F3E06"/>
    <w:rsid w:val="009F5F71"/>
    <w:rsid w:val="00A018B2"/>
    <w:rsid w:val="00A01D6B"/>
    <w:rsid w:val="00A04B33"/>
    <w:rsid w:val="00A066F3"/>
    <w:rsid w:val="00A073DB"/>
    <w:rsid w:val="00A110F7"/>
    <w:rsid w:val="00A11FDA"/>
    <w:rsid w:val="00A1275C"/>
    <w:rsid w:val="00A127D4"/>
    <w:rsid w:val="00A12DAD"/>
    <w:rsid w:val="00A148A2"/>
    <w:rsid w:val="00A14962"/>
    <w:rsid w:val="00A15220"/>
    <w:rsid w:val="00A15C6F"/>
    <w:rsid w:val="00A172A6"/>
    <w:rsid w:val="00A219F9"/>
    <w:rsid w:val="00A21A81"/>
    <w:rsid w:val="00A221A0"/>
    <w:rsid w:val="00A255FA"/>
    <w:rsid w:val="00A270CA"/>
    <w:rsid w:val="00A30CDA"/>
    <w:rsid w:val="00A31D82"/>
    <w:rsid w:val="00A32099"/>
    <w:rsid w:val="00A3459D"/>
    <w:rsid w:val="00A34868"/>
    <w:rsid w:val="00A354D4"/>
    <w:rsid w:val="00A3663A"/>
    <w:rsid w:val="00A37509"/>
    <w:rsid w:val="00A41694"/>
    <w:rsid w:val="00A43E4B"/>
    <w:rsid w:val="00A5116D"/>
    <w:rsid w:val="00A529D6"/>
    <w:rsid w:val="00A5425C"/>
    <w:rsid w:val="00A5733D"/>
    <w:rsid w:val="00A5765A"/>
    <w:rsid w:val="00A6239D"/>
    <w:rsid w:val="00A62661"/>
    <w:rsid w:val="00A74EFC"/>
    <w:rsid w:val="00A773DB"/>
    <w:rsid w:val="00A85306"/>
    <w:rsid w:val="00A90073"/>
    <w:rsid w:val="00A94234"/>
    <w:rsid w:val="00A944AB"/>
    <w:rsid w:val="00A964A9"/>
    <w:rsid w:val="00AA21E6"/>
    <w:rsid w:val="00AA4A61"/>
    <w:rsid w:val="00AA7221"/>
    <w:rsid w:val="00AB1270"/>
    <w:rsid w:val="00AC08E3"/>
    <w:rsid w:val="00AC1BAF"/>
    <w:rsid w:val="00AD017F"/>
    <w:rsid w:val="00AD1FBF"/>
    <w:rsid w:val="00AD2272"/>
    <w:rsid w:val="00AE4793"/>
    <w:rsid w:val="00AF2335"/>
    <w:rsid w:val="00AF3186"/>
    <w:rsid w:val="00AF562D"/>
    <w:rsid w:val="00AF72EF"/>
    <w:rsid w:val="00B06FBD"/>
    <w:rsid w:val="00B07A1E"/>
    <w:rsid w:val="00B16ABC"/>
    <w:rsid w:val="00B20CA2"/>
    <w:rsid w:val="00B24647"/>
    <w:rsid w:val="00B31D0D"/>
    <w:rsid w:val="00B33299"/>
    <w:rsid w:val="00B34B0B"/>
    <w:rsid w:val="00B34FAE"/>
    <w:rsid w:val="00B36A75"/>
    <w:rsid w:val="00B44EF6"/>
    <w:rsid w:val="00B45090"/>
    <w:rsid w:val="00B47FBF"/>
    <w:rsid w:val="00B53717"/>
    <w:rsid w:val="00B53723"/>
    <w:rsid w:val="00B602DC"/>
    <w:rsid w:val="00B62510"/>
    <w:rsid w:val="00B721AC"/>
    <w:rsid w:val="00B72381"/>
    <w:rsid w:val="00B74A86"/>
    <w:rsid w:val="00B8032B"/>
    <w:rsid w:val="00B83D21"/>
    <w:rsid w:val="00B959C5"/>
    <w:rsid w:val="00BA556F"/>
    <w:rsid w:val="00BA5F26"/>
    <w:rsid w:val="00BA6ECE"/>
    <w:rsid w:val="00BA7AE4"/>
    <w:rsid w:val="00BB0041"/>
    <w:rsid w:val="00BB03F2"/>
    <w:rsid w:val="00BB0DDA"/>
    <w:rsid w:val="00BB239C"/>
    <w:rsid w:val="00BC1B03"/>
    <w:rsid w:val="00BC20C5"/>
    <w:rsid w:val="00BC30AB"/>
    <w:rsid w:val="00BC390E"/>
    <w:rsid w:val="00BC535E"/>
    <w:rsid w:val="00BC596D"/>
    <w:rsid w:val="00BC5A63"/>
    <w:rsid w:val="00BC5DF5"/>
    <w:rsid w:val="00BD465C"/>
    <w:rsid w:val="00BD671D"/>
    <w:rsid w:val="00BE0440"/>
    <w:rsid w:val="00BE40EC"/>
    <w:rsid w:val="00C0251D"/>
    <w:rsid w:val="00C02A4F"/>
    <w:rsid w:val="00C02A8B"/>
    <w:rsid w:val="00C03C93"/>
    <w:rsid w:val="00C0483B"/>
    <w:rsid w:val="00C158E3"/>
    <w:rsid w:val="00C17054"/>
    <w:rsid w:val="00C25C1E"/>
    <w:rsid w:val="00C27C1D"/>
    <w:rsid w:val="00C3592B"/>
    <w:rsid w:val="00C363DE"/>
    <w:rsid w:val="00C405B7"/>
    <w:rsid w:val="00C416C5"/>
    <w:rsid w:val="00C42F87"/>
    <w:rsid w:val="00C5474E"/>
    <w:rsid w:val="00C60A7F"/>
    <w:rsid w:val="00C6777D"/>
    <w:rsid w:val="00C67F06"/>
    <w:rsid w:val="00C73108"/>
    <w:rsid w:val="00C77FA6"/>
    <w:rsid w:val="00C85E49"/>
    <w:rsid w:val="00C90F58"/>
    <w:rsid w:val="00C978BC"/>
    <w:rsid w:val="00CA1CA2"/>
    <w:rsid w:val="00CB0202"/>
    <w:rsid w:val="00CB6686"/>
    <w:rsid w:val="00CC32F7"/>
    <w:rsid w:val="00CC5FF3"/>
    <w:rsid w:val="00CC6620"/>
    <w:rsid w:val="00CD045C"/>
    <w:rsid w:val="00CD2DD8"/>
    <w:rsid w:val="00CD53BF"/>
    <w:rsid w:val="00CD6C46"/>
    <w:rsid w:val="00CD7DB4"/>
    <w:rsid w:val="00CE2F35"/>
    <w:rsid w:val="00CE6096"/>
    <w:rsid w:val="00CE680D"/>
    <w:rsid w:val="00CE7B37"/>
    <w:rsid w:val="00CF123A"/>
    <w:rsid w:val="00CF284B"/>
    <w:rsid w:val="00CF407F"/>
    <w:rsid w:val="00CF57B3"/>
    <w:rsid w:val="00D0206C"/>
    <w:rsid w:val="00D026B2"/>
    <w:rsid w:val="00D07642"/>
    <w:rsid w:val="00D11CA8"/>
    <w:rsid w:val="00D139B7"/>
    <w:rsid w:val="00D141DA"/>
    <w:rsid w:val="00D24733"/>
    <w:rsid w:val="00D268D4"/>
    <w:rsid w:val="00D316A3"/>
    <w:rsid w:val="00D477A3"/>
    <w:rsid w:val="00D61103"/>
    <w:rsid w:val="00D644FA"/>
    <w:rsid w:val="00D66C95"/>
    <w:rsid w:val="00D70BB8"/>
    <w:rsid w:val="00D72881"/>
    <w:rsid w:val="00D90D2C"/>
    <w:rsid w:val="00D91617"/>
    <w:rsid w:val="00D94B74"/>
    <w:rsid w:val="00DA03FC"/>
    <w:rsid w:val="00DA21CA"/>
    <w:rsid w:val="00DB245B"/>
    <w:rsid w:val="00DB64F2"/>
    <w:rsid w:val="00DC3350"/>
    <w:rsid w:val="00DC5EBE"/>
    <w:rsid w:val="00DC63AD"/>
    <w:rsid w:val="00DC7C35"/>
    <w:rsid w:val="00DC7D1F"/>
    <w:rsid w:val="00DD09E9"/>
    <w:rsid w:val="00DD2139"/>
    <w:rsid w:val="00DD289D"/>
    <w:rsid w:val="00DE0B6D"/>
    <w:rsid w:val="00DE20F2"/>
    <w:rsid w:val="00DF08E9"/>
    <w:rsid w:val="00DF295B"/>
    <w:rsid w:val="00DF2CB5"/>
    <w:rsid w:val="00DF45A0"/>
    <w:rsid w:val="00DF673F"/>
    <w:rsid w:val="00DF6C2F"/>
    <w:rsid w:val="00E004F8"/>
    <w:rsid w:val="00E0090B"/>
    <w:rsid w:val="00E1009D"/>
    <w:rsid w:val="00E104A2"/>
    <w:rsid w:val="00E105FD"/>
    <w:rsid w:val="00E13E7C"/>
    <w:rsid w:val="00E216ED"/>
    <w:rsid w:val="00E21F3F"/>
    <w:rsid w:val="00E22072"/>
    <w:rsid w:val="00E23007"/>
    <w:rsid w:val="00E2359F"/>
    <w:rsid w:val="00E25935"/>
    <w:rsid w:val="00E32F94"/>
    <w:rsid w:val="00E36105"/>
    <w:rsid w:val="00E406CB"/>
    <w:rsid w:val="00E448C8"/>
    <w:rsid w:val="00E4495E"/>
    <w:rsid w:val="00E50BC5"/>
    <w:rsid w:val="00E5187E"/>
    <w:rsid w:val="00E54480"/>
    <w:rsid w:val="00E55BC7"/>
    <w:rsid w:val="00E57A78"/>
    <w:rsid w:val="00E6265D"/>
    <w:rsid w:val="00E62872"/>
    <w:rsid w:val="00E670FD"/>
    <w:rsid w:val="00E709A2"/>
    <w:rsid w:val="00E74577"/>
    <w:rsid w:val="00E74F2E"/>
    <w:rsid w:val="00E805B4"/>
    <w:rsid w:val="00E86F27"/>
    <w:rsid w:val="00E925C7"/>
    <w:rsid w:val="00E962A9"/>
    <w:rsid w:val="00EA1147"/>
    <w:rsid w:val="00EA1C58"/>
    <w:rsid w:val="00EB47B5"/>
    <w:rsid w:val="00EB6577"/>
    <w:rsid w:val="00EB7485"/>
    <w:rsid w:val="00EC21BA"/>
    <w:rsid w:val="00EC639D"/>
    <w:rsid w:val="00EC6E9C"/>
    <w:rsid w:val="00ED479D"/>
    <w:rsid w:val="00ED64E6"/>
    <w:rsid w:val="00EE764C"/>
    <w:rsid w:val="00F00D44"/>
    <w:rsid w:val="00F01781"/>
    <w:rsid w:val="00F12F15"/>
    <w:rsid w:val="00F14FAC"/>
    <w:rsid w:val="00F15438"/>
    <w:rsid w:val="00F206D0"/>
    <w:rsid w:val="00F3750F"/>
    <w:rsid w:val="00F402F5"/>
    <w:rsid w:val="00F41639"/>
    <w:rsid w:val="00F41FC0"/>
    <w:rsid w:val="00F42F14"/>
    <w:rsid w:val="00F47F6D"/>
    <w:rsid w:val="00F5052D"/>
    <w:rsid w:val="00F57603"/>
    <w:rsid w:val="00F57E4B"/>
    <w:rsid w:val="00F6200D"/>
    <w:rsid w:val="00F6417C"/>
    <w:rsid w:val="00F648FE"/>
    <w:rsid w:val="00F66AFB"/>
    <w:rsid w:val="00F70D62"/>
    <w:rsid w:val="00F71AD5"/>
    <w:rsid w:val="00F73DA5"/>
    <w:rsid w:val="00F7469B"/>
    <w:rsid w:val="00F75055"/>
    <w:rsid w:val="00F82C26"/>
    <w:rsid w:val="00F83ECE"/>
    <w:rsid w:val="00F84866"/>
    <w:rsid w:val="00F85C63"/>
    <w:rsid w:val="00F8617E"/>
    <w:rsid w:val="00F87D14"/>
    <w:rsid w:val="00F907EB"/>
    <w:rsid w:val="00F94DC2"/>
    <w:rsid w:val="00F9619D"/>
    <w:rsid w:val="00F96A3D"/>
    <w:rsid w:val="00FA0AA1"/>
    <w:rsid w:val="00FB05FF"/>
    <w:rsid w:val="00FB4979"/>
    <w:rsid w:val="00FB52B4"/>
    <w:rsid w:val="00FC19D9"/>
    <w:rsid w:val="00FD452C"/>
    <w:rsid w:val="00FD537A"/>
    <w:rsid w:val="00FE0028"/>
    <w:rsid w:val="00FE0F99"/>
    <w:rsid w:val="00FE653B"/>
    <w:rsid w:val="00FE6CD8"/>
    <w:rsid w:val="00FF05E4"/>
    <w:rsid w:val="00FF7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B5BEE"/>
  <w15:docId w15:val="{1D61028B-5377-4AE9-B10E-0702B9AA9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C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67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2A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"/>
    <w:basedOn w:val="a"/>
    <w:next w:val="a"/>
    <w:link w:val="30"/>
    <w:qFormat/>
    <w:rsid w:val="00632CD3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632CD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rsid w:val="00632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632CD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32C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99"/>
    <w:qFormat/>
    <w:rsid w:val="00632C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ody Text Indent"/>
    <w:basedOn w:val="a"/>
    <w:link w:val="a7"/>
    <w:rsid w:val="00632CD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632C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Bullet List,FooterText,numbered,Paragraphe de liste1,lp1,SL_Абзац списка,Содержание. 2 уровень"/>
    <w:basedOn w:val="a"/>
    <w:uiPriority w:val="34"/>
    <w:qFormat/>
    <w:rsid w:val="00632CD3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632C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rsid w:val="00632CD3"/>
    <w:rPr>
      <w:rFonts w:ascii="Calibri" w:eastAsia="Calibri" w:hAnsi="Calibri" w:cs="Times New Roman"/>
    </w:rPr>
  </w:style>
  <w:style w:type="paragraph" w:styleId="ab">
    <w:name w:val="Body Text"/>
    <w:aliases w:val="Список 1"/>
    <w:basedOn w:val="a"/>
    <w:link w:val="ac"/>
    <w:rsid w:val="00632CD3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aliases w:val="Список 1 Знак"/>
    <w:basedOn w:val="a0"/>
    <w:link w:val="ab"/>
    <w:rsid w:val="00632C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iPriority w:val="99"/>
    <w:rsid w:val="00632CD3"/>
    <w:rPr>
      <w:color w:val="0000FF"/>
      <w:u w:val="single"/>
    </w:rPr>
  </w:style>
  <w:style w:type="character" w:styleId="ae">
    <w:name w:val="page number"/>
    <w:rsid w:val="00632CD3"/>
    <w:rPr>
      <w:rFonts w:ascii="Times New Roman" w:hAnsi="Times New Roman"/>
    </w:rPr>
  </w:style>
  <w:style w:type="paragraph" w:customStyle="1" w:styleId="11">
    <w:name w:val="Обычный1"/>
    <w:uiPriority w:val="99"/>
    <w:rsid w:val="00632CD3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99"/>
    <w:rsid w:val="00632CD3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632CD3"/>
  </w:style>
  <w:style w:type="paragraph" w:customStyle="1" w:styleId="23">
    <w:name w:val="Без интервала2"/>
    <w:link w:val="NoSpacingChar"/>
    <w:rsid w:val="00632CD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23"/>
    <w:locked/>
    <w:rsid w:val="00632CD3"/>
    <w:rPr>
      <w:rFonts w:ascii="Calibri" w:eastAsia="Times New Roman" w:hAnsi="Calibri" w:cs="Times New Roman"/>
    </w:rPr>
  </w:style>
  <w:style w:type="character" w:customStyle="1" w:styleId="iceouttxt4">
    <w:name w:val="iceouttxt4"/>
    <w:rsid w:val="00632CD3"/>
    <w:rPr>
      <w:rFonts w:ascii="Arial" w:hAnsi="Arial"/>
      <w:color w:val="666666"/>
      <w:sz w:val="11"/>
    </w:rPr>
  </w:style>
  <w:style w:type="paragraph" w:customStyle="1" w:styleId="24">
    <w:name w:val="Абзац списка2"/>
    <w:basedOn w:val="a"/>
    <w:uiPriority w:val="34"/>
    <w:qFormat/>
    <w:rsid w:val="00632CD3"/>
    <w:pPr>
      <w:ind w:left="720"/>
      <w:contextualSpacing/>
    </w:pPr>
    <w:rPr>
      <w:rFonts w:ascii="Calibri" w:hAnsi="Calibri"/>
      <w:sz w:val="22"/>
      <w:szCs w:val="22"/>
    </w:rPr>
  </w:style>
  <w:style w:type="paragraph" w:customStyle="1" w:styleId="5">
    <w:name w:val="Обычный5"/>
    <w:rsid w:val="00632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632CD3"/>
    <w:rPr>
      <w:rFonts w:ascii="Times New Roman" w:hAnsi="Times New Roman" w:cs="Times New Roman"/>
      <w:spacing w:val="-1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EF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EF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2A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1">
    <w:name w:val="Plain Text"/>
    <w:basedOn w:val="a"/>
    <w:link w:val="af2"/>
    <w:uiPriority w:val="99"/>
    <w:rsid w:val="00012C6E"/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012C6E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otvetkrasn30">
    <w:name w:val="otvet_krasn_30"/>
    <w:basedOn w:val="a0"/>
    <w:rsid w:val="00CC5FF3"/>
  </w:style>
  <w:style w:type="paragraph" w:styleId="af3">
    <w:name w:val="header"/>
    <w:basedOn w:val="a"/>
    <w:link w:val="af4"/>
    <w:uiPriority w:val="99"/>
    <w:semiHidden/>
    <w:unhideWhenUsed/>
    <w:rsid w:val="00D66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D66C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4"/>
    <w:rsid w:val="008D219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link w:val="af5"/>
    <w:rsid w:val="008D2198"/>
    <w:pPr>
      <w:widowControl w:val="0"/>
      <w:shd w:val="clear" w:color="auto" w:fill="FFFFFF"/>
      <w:spacing w:after="0" w:line="0" w:lineRule="atLeast"/>
    </w:pPr>
    <w:rPr>
      <w:sz w:val="22"/>
      <w:szCs w:val="22"/>
      <w:lang w:eastAsia="en-US"/>
    </w:rPr>
  </w:style>
  <w:style w:type="paragraph" w:customStyle="1" w:styleId="headertext">
    <w:name w:val="headertext"/>
    <w:basedOn w:val="a"/>
    <w:rsid w:val="008D2198"/>
    <w:pPr>
      <w:spacing w:before="100" w:beforeAutospacing="1" w:after="100" w:afterAutospacing="1" w:line="240" w:lineRule="auto"/>
    </w:pPr>
  </w:style>
  <w:style w:type="paragraph" w:customStyle="1" w:styleId="formattext">
    <w:name w:val="formattext"/>
    <w:basedOn w:val="a"/>
    <w:rsid w:val="008D2198"/>
    <w:pPr>
      <w:spacing w:before="100" w:beforeAutospacing="1" w:after="100" w:afterAutospacing="1" w:line="240" w:lineRule="auto"/>
    </w:pPr>
  </w:style>
  <w:style w:type="table" w:customStyle="1" w:styleId="71">
    <w:name w:val="Сетка таблицы71"/>
    <w:basedOn w:val="a1"/>
    <w:uiPriority w:val="59"/>
    <w:rsid w:val="008D21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footnote text"/>
    <w:basedOn w:val="a"/>
    <w:link w:val="af7"/>
    <w:uiPriority w:val="99"/>
    <w:semiHidden/>
    <w:unhideWhenUsed/>
    <w:rsid w:val="00A5425C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semiHidden/>
    <w:rsid w:val="00A5425C"/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BD6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2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4318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3F5098213DDAB597B945122789C696627B4EB439EC2D282C41594BF42C8589C36469BC6E1B60798EB52D4AF07N679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F5098213DDAB597B945122789C696627B5ED429BCAD282C41594BF42C8589C2446C3CAE7BC1E93B81D92FA086BC0C72042ADE92B6BN674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25A47-D5CB-468D-8C1B-657D96BFF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9</Pages>
  <Words>6191</Words>
  <Characters>35293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Zakup</cp:lastModifiedBy>
  <cp:revision>6</cp:revision>
  <cp:lastPrinted>2024-05-30T07:41:00Z</cp:lastPrinted>
  <dcterms:created xsi:type="dcterms:W3CDTF">2026-09-16T10:17:00Z</dcterms:created>
  <dcterms:modified xsi:type="dcterms:W3CDTF">2026-09-17T03:08:00Z</dcterms:modified>
</cp:coreProperties>
</file>