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8A9785" w14:textId="77777777" w:rsidR="00434D70" w:rsidRDefault="00434D70" w:rsidP="00477CEE">
      <w:pPr>
        <w:suppressAutoHyphens w:val="0"/>
        <w:overflowPunct/>
        <w:spacing w:line="240" w:lineRule="exact"/>
        <w:jc w:val="center"/>
        <w:rPr>
          <w:b/>
          <w:color w:val="auto"/>
          <w:sz w:val="22"/>
          <w:szCs w:val="22"/>
        </w:rPr>
      </w:pPr>
    </w:p>
    <w:p w14:paraId="1CC5A6E0" w14:textId="77777777" w:rsidR="00434D70" w:rsidRDefault="00434D70" w:rsidP="00477CEE">
      <w:pPr>
        <w:suppressAutoHyphens w:val="0"/>
        <w:overflowPunct/>
        <w:spacing w:line="240" w:lineRule="exact"/>
        <w:jc w:val="center"/>
        <w:rPr>
          <w:b/>
          <w:color w:val="auto"/>
          <w:sz w:val="22"/>
          <w:szCs w:val="22"/>
        </w:rPr>
      </w:pPr>
    </w:p>
    <w:p w14:paraId="3694FE13" w14:textId="77777777" w:rsidR="00434D70" w:rsidRDefault="00434D70" w:rsidP="00477CEE">
      <w:pPr>
        <w:suppressAutoHyphens w:val="0"/>
        <w:overflowPunct/>
        <w:spacing w:line="240" w:lineRule="exact"/>
        <w:jc w:val="center"/>
        <w:rPr>
          <w:b/>
          <w:color w:val="auto"/>
          <w:sz w:val="22"/>
          <w:szCs w:val="22"/>
        </w:rPr>
      </w:pPr>
    </w:p>
    <w:p w14:paraId="622C5F86" w14:textId="659F97F2" w:rsidR="007E3CB3" w:rsidRPr="004C4573" w:rsidRDefault="007E3CB3" w:rsidP="00477CEE">
      <w:pPr>
        <w:suppressAutoHyphens w:val="0"/>
        <w:overflowPunct/>
        <w:spacing w:line="240" w:lineRule="exact"/>
        <w:jc w:val="center"/>
        <w:rPr>
          <w:b/>
          <w:color w:val="auto"/>
          <w:sz w:val="22"/>
          <w:szCs w:val="22"/>
        </w:rPr>
      </w:pPr>
      <w:r w:rsidRPr="004C4573">
        <w:rPr>
          <w:b/>
          <w:color w:val="auto"/>
          <w:sz w:val="22"/>
          <w:szCs w:val="22"/>
        </w:rPr>
        <w:t>ОПИСАНИЕ ОБЪЕКТА ЗАКУПКИ</w:t>
      </w:r>
    </w:p>
    <w:p w14:paraId="5B598B4B" w14:textId="77777777" w:rsidR="007E3CB3" w:rsidRPr="004C4573" w:rsidRDefault="007E3CB3" w:rsidP="00477CEE">
      <w:pPr>
        <w:suppressAutoHyphens w:val="0"/>
        <w:overflowPunct/>
        <w:spacing w:line="240" w:lineRule="exact"/>
        <w:jc w:val="center"/>
        <w:rPr>
          <w:b/>
          <w:color w:val="auto"/>
          <w:sz w:val="22"/>
          <w:szCs w:val="22"/>
        </w:rPr>
      </w:pPr>
      <w:r w:rsidRPr="004C4573">
        <w:rPr>
          <w:b/>
          <w:color w:val="auto"/>
          <w:sz w:val="22"/>
          <w:szCs w:val="22"/>
        </w:rPr>
        <w:t>ТЕХНИЧЕСКАЯ ЧАСТЬ</w:t>
      </w:r>
    </w:p>
    <w:p w14:paraId="1541A081" w14:textId="77777777" w:rsidR="007E3CB3" w:rsidRPr="004C4573" w:rsidRDefault="007E3CB3" w:rsidP="00477CEE">
      <w:pPr>
        <w:suppressAutoHyphens w:val="0"/>
        <w:overflowPunct/>
        <w:spacing w:line="240" w:lineRule="exact"/>
        <w:contextualSpacing/>
        <w:rPr>
          <w:b/>
          <w:color w:val="auto"/>
          <w:sz w:val="22"/>
          <w:szCs w:val="22"/>
        </w:rPr>
      </w:pPr>
    </w:p>
    <w:p w14:paraId="11B729B1" w14:textId="77777777" w:rsidR="007E3CB3" w:rsidRPr="004C4573" w:rsidRDefault="007E3CB3" w:rsidP="00477CEE">
      <w:pPr>
        <w:suppressAutoHyphens w:val="0"/>
        <w:overflowPunct/>
        <w:autoSpaceDE w:val="0"/>
        <w:autoSpaceDN w:val="0"/>
        <w:adjustRightInd w:val="0"/>
        <w:spacing w:line="240" w:lineRule="exact"/>
        <w:ind w:firstLine="539"/>
        <w:jc w:val="center"/>
        <w:rPr>
          <w:rFonts w:eastAsia="Calibri"/>
          <w:b/>
          <w:bCs/>
          <w:color w:val="auto"/>
          <w:sz w:val="22"/>
          <w:szCs w:val="22"/>
          <w:lang w:eastAsia="en-US"/>
        </w:rPr>
      </w:pPr>
      <w:r w:rsidRPr="004C4573">
        <w:rPr>
          <w:rFonts w:eastAsia="Calibri"/>
          <w:b/>
          <w:bCs/>
          <w:color w:val="auto"/>
          <w:sz w:val="22"/>
          <w:szCs w:val="22"/>
          <w:lang w:eastAsia="en-US"/>
        </w:rPr>
        <w:t>Функциональные, технические и качественные характеристики,</w:t>
      </w:r>
    </w:p>
    <w:p w14:paraId="3AC720F3" w14:textId="77777777" w:rsidR="007E3CB3" w:rsidRPr="004C4573" w:rsidRDefault="007E3CB3" w:rsidP="00477CEE">
      <w:pPr>
        <w:suppressAutoHyphens w:val="0"/>
        <w:overflowPunct/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color w:val="auto"/>
          <w:sz w:val="22"/>
          <w:szCs w:val="22"/>
          <w:lang w:eastAsia="en-US"/>
        </w:rPr>
      </w:pPr>
      <w:r w:rsidRPr="004C4573">
        <w:rPr>
          <w:rFonts w:eastAsia="Calibri"/>
          <w:b/>
          <w:bCs/>
          <w:color w:val="auto"/>
          <w:sz w:val="22"/>
          <w:szCs w:val="22"/>
          <w:lang w:eastAsia="en-US"/>
        </w:rPr>
        <w:t xml:space="preserve">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</w:t>
      </w:r>
    </w:p>
    <w:p w14:paraId="794A00A7" w14:textId="0B8A9BC3" w:rsidR="00434D70" w:rsidRDefault="007E3CB3" w:rsidP="00037518">
      <w:pPr>
        <w:suppressAutoHyphens w:val="0"/>
        <w:overflowPunct/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color w:val="auto"/>
          <w:sz w:val="22"/>
          <w:szCs w:val="22"/>
          <w:lang w:eastAsia="en-US"/>
        </w:rPr>
      </w:pPr>
      <w:r w:rsidRPr="004C4573">
        <w:rPr>
          <w:rFonts w:eastAsia="Calibri"/>
          <w:b/>
          <w:bCs/>
          <w:color w:val="auto"/>
          <w:sz w:val="22"/>
          <w:szCs w:val="22"/>
          <w:lang w:eastAsia="en-US"/>
        </w:rPr>
        <w:t>которые не могут изменяться</w:t>
      </w:r>
    </w:p>
    <w:p w14:paraId="5F863552" w14:textId="3AB86E72" w:rsidR="00037518" w:rsidRDefault="00037518" w:rsidP="00037518">
      <w:pPr>
        <w:suppressAutoHyphens w:val="0"/>
        <w:overflowPunct/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color w:val="auto"/>
          <w:sz w:val="22"/>
          <w:szCs w:val="22"/>
          <w:lang w:eastAsia="en-US"/>
        </w:rPr>
      </w:pPr>
    </w:p>
    <w:p w14:paraId="02B8FEEC" w14:textId="77777777" w:rsidR="00037518" w:rsidRPr="000C4687" w:rsidRDefault="00037518" w:rsidP="00037518">
      <w:pPr>
        <w:ind w:firstLine="420"/>
        <w:jc w:val="both"/>
        <w:rPr>
          <w:sz w:val="22"/>
          <w:szCs w:val="22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000" w:firstRow="0" w:lastRow="0" w:firstColumn="0" w:lastColumn="0" w:noHBand="0" w:noVBand="0"/>
      </w:tblPr>
      <w:tblGrid>
        <w:gridCol w:w="423"/>
        <w:gridCol w:w="2091"/>
        <w:gridCol w:w="4680"/>
        <w:gridCol w:w="1025"/>
        <w:gridCol w:w="1204"/>
        <w:gridCol w:w="1345"/>
      </w:tblGrid>
      <w:tr w:rsidR="00037518" w:rsidRPr="000C4687" w14:paraId="6C660A6B" w14:textId="77777777" w:rsidTr="002E380C">
        <w:trPr>
          <w:trHeight w:val="413"/>
          <w:jc w:val="center"/>
        </w:trPr>
        <w:tc>
          <w:tcPr>
            <w:tcW w:w="423" w:type="dxa"/>
            <w:vMerge w:val="restart"/>
            <w:shd w:val="clear" w:color="auto" w:fill="FFFFFF"/>
          </w:tcPr>
          <w:p w14:paraId="0E18574A" w14:textId="77777777" w:rsidR="00037518" w:rsidRPr="000C4687" w:rsidRDefault="00037518" w:rsidP="002E380C">
            <w:pPr>
              <w:widowControl w:val="0"/>
              <w:suppressLineNumbers/>
              <w:rPr>
                <w:color w:val="auto"/>
                <w:sz w:val="22"/>
                <w:szCs w:val="22"/>
                <w:lang w:eastAsia="zh-CN" w:bidi="hi-IN"/>
              </w:rPr>
            </w:pPr>
            <w:r w:rsidRPr="000C4687">
              <w:rPr>
                <w:rFonts w:eastAsia="Calibri"/>
                <w:b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2091" w:type="dxa"/>
            <w:vMerge w:val="restart"/>
            <w:shd w:val="clear" w:color="auto" w:fill="FFFFFF"/>
          </w:tcPr>
          <w:p w14:paraId="56D97B28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  <w:r w:rsidRPr="000C4687">
              <w:rPr>
                <w:rFonts w:eastAsia="Calibri"/>
                <w:b/>
                <w:color w:val="auto"/>
                <w:sz w:val="22"/>
                <w:szCs w:val="22"/>
              </w:rPr>
              <w:t>Наименование товара</w:t>
            </w:r>
          </w:p>
        </w:tc>
        <w:tc>
          <w:tcPr>
            <w:tcW w:w="4680" w:type="dxa"/>
            <w:shd w:val="clear" w:color="auto" w:fill="FFFFFF"/>
          </w:tcPr>
          <w:p w14:paraId="70569878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</w:p>
          <w:p w14:paraId="452433A5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  <w:r w:rsidRPr="000C4687">
              <w:rPr>
                <w:rFonts w:eastAsia="Calibri"/>
                <w:b/>
                <w:color w:val="auto"/>
                <w:sz w:val="22"/>
                <w:szCs w:val="22"/>
              </w:rPr>
              <w:t>Функциональные, технические, качественные, эксплуатационные характеристики товара</w:t>
            </w:r>
          </w:p>
        </w:tc>
        <w:tc>
          <w:tcPr>
            <w:tcW w:w="1025" w:type="dxa"/>
            <w:vMerge w:val="restart"/>
            <w:shd w:val="clear" w:color="auto" w:fill="FFFFFF"/>
          </w:tcPr>
          <w:p w14:paraId="18DE2B1E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</w:p>
          <w:p w14:paraId="1E28E023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  <w:r w:rsidRPr="000C4687">
              <w:rPr>
                <w:rFonts w:eastAsia="Calibri"/>
                <w:b/>
                <w:color w:val="auto"/>
                <w:sz w:val="22"/>
                <w:szCs w:val="22"/>
              </w:rPr>
              <w:t>Кол-во (ед.)</w:t>
            </w:r>
          </w:p>
        </w:tc>
        <w:tc>
          <w:tcPr>
            <w:tcW w:w="1204" w:type="dxa"/>
            <w:vMerge w:val="restart"/>
            <w:shd w:val="clear" w:color="auto" w:fill="FFFFFF"/>
          </w:tcPr>
          <w:p w14:paraId="212B6812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  <w:r w:rsidRPr="000C4687">
              <w:rPr>
                <w:rFonts w:eastAsia="Calibri"/>
                <w:b/>
                <w:color w:val="auto"/>
                <w:sz w:val="22"/>
                <w:szCs w:val="22"/>
              </w:rPr>
              <w:t>Цена за ед. (руб.)</w:t>
            </w:r>
          </w:p>
        </w:tc>
        <w:tc>
          <w:tcPr>
            <w:tcW w:w="1345" w:type="dxa"/>
            <w:vMerge w:val="restart"/>
            <w:shd w:val="clear" w:color="auto" w:fill="FFFFFF"/>
          </w:tcPr>
          <w:p w14:paraId="19444DB6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  <w:r w:rsidRPr="000C4687">
              <w:rPr>
                <w:rFonts w:eastAsia="Calibri"/>
                <w:b/>
                <w:color w:val="auto"/>
                <w:sz w:val="22"/>
                <w:szCs w:val="22"/>
              </w:rPr>
              <w:t>Сумма (руб.)</w:t>
            </w:r>
          </w:p>
        </w:tc>
      </w:tr>
      <w:tr w:rsidR="00037518" w:rsidRPr="000C4687" w14:paraId="15A2C96D" w14:textId="77777777" w:rsidTr="002E380C">
        <w:trPr>
          <w:trHeight w:val="412"/>
          <w:jc w:val="center"/>
        </w:trPr>
        <w:tc>
          <w:tcPr>
            <w:tcW w:w="423" w:type="dxa"/>
            <w:vMerge/>
            <w:shd w:val="clear" w:color="auto" w:fill="FFFFFF"/>
          </w:tcPr>
          <w:p w14:paraId="21AA99C4" w14:textId="77777777" w:rsidR="00037518" w:rsidRPr="000C4687" w:rsidRDefault="00037518" w:rsidP="002E380C">
            <w:pPr>
              <w:widowControl w:val="0"/>
              <w:suppressLineNumbers/>
              <w:rPr>
                <w:rFonts w:eastAsia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vMerge/>
            <w:shd w:val="clear" w:color="auto" w:fill="FFFFFF"/>
          </w:tcPr>
          <w:p w14:paraId="28D9C773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rFonts w:eastAsia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4680" w:type="dxa"/>
            <w:shd w:val="clear" w:color="auto" w:fill="FFFFFF"/>
          </w:tcPr>
          <w:p w14:paraId="45C5590C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  <w:r w:rsidRPr="000C4687">
              <w:rPr>
                <w:rFonts w:eastAsia="Calibri"/>
                <w:b/>
                <w:color w:val="auto"/>
                <w:sz w:val="22"/>
                <w:szCs w:val="22"/>
              </w:rPr>
              <w:t>Наименование, значение, характеристики</w:t>
            </w:r>
          </w:p>
        </w:tc>
        <w:tc>
          <w:tcPr>
            <w:tcW w:w="1025" w:type="dxa"/>
            <w:vMerge/>
            <w:shd w:val="clear" w:color="auto" w:fill="FFFFFF"/>
          </w:tcPr>
          <w:p w14:paraId="3EF60C22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</w:p>
        </w:tc>
        <w:tc>
          <w:tcPr>
            <w:tcW w:w="1204" w:type="dxa"/>
            <w:vMerge/>
            <w:shd w:val="clear" w:color="auto" w:fill="FFFFFF"/>
          </w:tcPr>
          <w:p w14:paraId="003C47FA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</w:p>
        </w:tc>
        <w:tc>
          <w:tcPr>
            <w:tcW w:w="1345" w:type="dxa"/>
            <w:vMerge/>
            <w:shd w:val="clear" w:color="auto" w:fill="FFFFFF"/>
          </w:tcPr>
          <w:p w14:paraId="23A1EA35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</w:p>
        </w:tc>
      </w:tr>
      <w:tr w:rsidR="00037518" w:rsidRPr="000C4687" w14:paraId="33284CAC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2116181E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091" w:type="dxa"/>
            <w:shd w:val="clear" w:color="auto" w:fill="FFFFFF"/>
          </w:tcPr>
          <w:p w14:paraId="67A7EF3E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24252E">
              <w:rPr>
                <w:color w:val="auto"/>
                <w:sz w:val="22"/>
                <w:szCs w:val="22"/>
              </w:rPr>
              <w:t xml:space="preserve">Ремень вариатора </w:t>
            </w:r>
          </w:p>
        </w:tc>
        <w:tc>
          <w:tcPr>
            <w:tcW w:w="4680" w:type="dxa"/>
            <w:shd w:val="clear" w:color="auto" w:fill="FFFFFF"/>
          </w:tcPr>
          <w:p w14:paraId="30920E24" w14:textId="77777777" w:rsidR="00037518" w:rsidRPr="000C4687" w:rsidRDefault="00037518" w:rsidP="002E380C">
            <w:pPr>
              <w:tabs>
                <w:tab w:val="left" w:pos="127"/>
              </w:tabs>
              <w:jc w:val="both"/>
              <w:rPr>
                <w:color w:val="auto"/>
                <w:sz w:val="22"/>
                <w:szCs w:val="22"/>
                <w:lang w:eastAsia="ar-SA"/>
              </w:rPr>
            </w:pPr>
            <w:r w:rsidRPr="0024252E">
              <w:rPr>
                <w:color w:val="auto"/>
                <w:sz w:val="22"/>
                <w:szCs w:val="22"/>
              </w:rPr>
              <w:t>8DN -17641-01-00 Yamaha VK540 IV</w:t>
            </w:r>
          </w:p>
        </w:tc>
        <w:tc>
          <w:tcPr>
            <w:tcW w:w="1025" w:type="dxa"/>
            <w:shd w:val="clear" w:color="auto" w:fill="FFFFFF"/>
          </w:tcPr>
          <w:p w14:paraId="6E355524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zh-CN" w:bidi="hi-IN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  <w:r w:rsidRPr="000C4687">
              <w:rPr>
                <w:sz w:val="22"/>
                <w:szCs w:val="22"/>
                <w:lang w:eastAsia="ar-SA"/>
              </w:rPr>
              <w:t xml:space="preserve"> </w:t>
            </w:r>
            <w:r w:rsidRPr="000C4687">
              <w:rPr>
                <w:color w:val="auto"/>
                <w:sz w:val="22"/>
                <w:szCs w:val="22"/>
                <w:lang w:eastAsia="ar-SA"/>
              </w:rPr>
              <w:t>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 xml:space="preserve">) </w:t>
            </w:r>
          </w:p>
        </w:tc>
        <w:tc>
          <w:tcPr>
            <w:tcW w:w="1204" w:type="dxa"/>
            <w:shd w:val="clear" w:color="auto" w:fill="FFFFFF"/>
          </w:tcPr>
          <w:p w14:paraId="0F102CA9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7A8DF621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269D2131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2C121F8D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091" w:type="dxa"/>
            <w:shd w:val="clear" w:color="auto" w:fill="FFFFFF"/>
          </w:tcPr>
          <w:p w14:paraId="4E513F7C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24252E">
              <w:rPr>
                <w:color w:val="auto"/>
                <w:sz w:val="22"/>
                <w:szCs w:val="22"/>
              </w:rPr>
              <w:t xml:space="preserve">Замок зажигания </w:t>
            </w:r>
          </w:p>
        </w:tc>
        <w:tc>
          <w:tcPr>
            <w:tcW w:w="4680" w:type="dxa"/>
            <w:shd w:val="clear" w:color="auto" w:fill="FFFFFF"/>
          </w:tcPr>
          <w:p w14:paraId="1DFD5B08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 w:rsidRPr="0024252E">
              <w:rPr>
                <w:color w:val="auto"/>
                <w:sz w:val="22"/>
                <w:szCs w:val="22"/>
              </w:rPr>
              <w:t>Yamaha VK540 IV</w:t>
            </w:r>
          </w:p>
        </w:tc>
        <w:tc>
          <w:tcPr>
            <w:tcW w:w="1025" w:type="dxa"/>
            <w:shd w:val="clear" w:color="auto" w:fill="FFFFFF"/>
          </w:tcPr>
          <w:p w14:paraId="1B99F35D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 (</w:t>
            </w:r>
            <w:proofErr w:type="spellStart"/>
            <w:r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7C19E5C3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089065C6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0D3AC416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750F1A7B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091" w:type="dxa"/>
            <w:shd w:val="clear" w:color="auto" w:fill="FFFFFF"/>
          </w:tcPr>
          <w:p w14:paraId="5F77DE09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24252E">
              <w:rPr>
                <w:color w:val="auto"/>
                <w:sz w:val="22"/>
                <w:szCs w:val="22"/>
              </w:rPr>
              <w:t>Склизы Yamaha</w:t>
            </w:r>
          </w:p>
        </w:tc>
        <w:tc>
          <w:tcPr>
            <w:tcW w:w="4680" w:type="dxa"/>
            <w:shd w:val="clear" w:color="auto" w:fill="FFFFFF"/>
          </w:tcPr>
          <w:p w14:paraId="148DFB21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 w:rsidRPr="0024252E">
              <w:rPr>
                <w:color w:val="auto"/>
                <w:sz w:val="22"/>
                <w:szCs w:val="22"/>
              </w:rPr>
              <w:t>VK540 IV (в комплекте 2 штуки)</w:t>
            </w:r>
          </w:p>
        </w:tc>
        <w:tc>
          <w:tcPr>
            <w:tcW w:w="1025" w:type="dxa"/>
            <w:shd w:val="clear" w:color="auto" w:fill="FFFFFF"/>
          </w:tcPr>
          <w:p w14:paraId="25E7DE22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2 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4B417A38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29FA9534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5E34A854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22812B74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091" w:type="dxa"/>
            <w:shd w:val="clear" w:color="auto" w:fill="FFFFFF"/>
          </w:tcPr>
          <w:p w14:paraId="506CC21A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24252E">
              <w:rPr>
                <w:color w:val="auto"/>
                <w:sz w:val="22"/>
                <w:szCs w:val="22"/>
              </w:rPr>
              <w:t xml:space="preserve">Ремень вариатора  </w:t>
            </w:r>
          </w:p>
        </w:tc>
        <w:tc>
          <w:tcPr>
            <w:tcW w:w="4680" w:type="dxa"/>
            <w:shd w:val="clear" w:color="auto" w:fill="FFFFFF"/>
          </w:tcPr>
          <w:p w14:paraId="775F4BCA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 w:rsidRPr="0024252E">
              <w:rPr>
                <w:color w:val="auto"/>
                <w:sz w:val="22"/>
                <w:szCs w:val="22"/>
              </w:rPr>
              <w:t>Yamaha VK540 V</w:t>
            </w:r>
          </w:p>
        </w:tc>
        <w:tc>
          <w:tcPr>
            <w:tcW w:w="1025" w:type="dxa"/>
            <w:shd w:val="clear" w:color="auto" w:fill="FFFFFF"/>
          </w:tcPr>
          <w:p w14:paraId="1DEB7740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color w:val="auto"/>
                <w:sz w:val="22"/>
                <w:szCs w:val="22"/>
                <w:lang w:eastAsia="ar-SA"/>
              </w:rPr>
              <w:t>1</w:t>
            </w:r>
            <w:r w:rsidRPr="000C4687">
              <w:rPr>
                <w:color w:val="auto"/>
                <w:sz w:val="22"/>
                <w:szCs w:val="22"/>
                <w:lang w:eastAsia="ar-SA"/>
              </w:rPr>
              <w:t xml:space="preserve"> 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6D4A9742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6199A3FA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064EF7BF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252A77AF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2091" w:type="dxa"/>
            <w:shd w:val="clear" w:color="auto" w:fill="FFFFFF"/>
          </w:tcPr>
          <w:p w14:paraId="693E2DE4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24252E">
              <w:rPr>
                <w:color w:val="auto"/>
                <w:sz w:val="22"/>
                <w:szCs w:val="22"/>
              </w:rPr>
              <w:t xml:space="preserve">Подшипник NSK </w:t>
            </w:r>
          </w:p>
        </w:tc>
        <w:tc>
          <w:tcPr>
            <w:tcW w:w="4680" w:type="dxa"/>
            <w:shd w:val="clear" w:color="auto" w:fill="FFFFFF"/>
          </w:tcPr>
          <w:p w14:paraId="1173824F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 w:rsidRPr="0024252E">
              <w:rPr>
                <w:color w:val="auto"/>
                <w:sz w:val="22"/>
                <w:szCs w:val="22"/>
              </w:rPr>
              <w:t>ASS205 93306-20589</w:t>
            </w:r>
          </w:p>
        </w:tc>
        <w:tc>
          <w:tcPr>
            <w:tcW w:w="1025" w:type="dxa"/>
            <w:shd w:val="clear" w:color="auto" w:fill="FFFFFF"/>
          </w:tcPr>
          <w:p w14:paraId="175ADB8E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1(</w:t>
            </w:r>
            <w:proofErr w:type="spellStart"/>
            <w:r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13A59BAC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5351DB18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0560F237" w14:textId="77777777" w:rsidTr="002E380C">
        <w:trPr>
          <w:trHeight w:val="650"/>
          <w:jc w:val="center"/>
        </w:trPr>
        <w:tc>
          <w:tcPr>
            <w:tcW w:w="423" w:type="dxa"/>
            <w:shd w:val="clear" w:color="auto" w:fill="FFFFFF"/>
          </w:tcPr>
          <w:p w14:paraId="1E830D91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2091" w:type="dxa"/>
            <w:shd w:val="clear" w:color="auto" w:fill="FFFFFF"/>
          </w:tcPr>
          <w:p w14:paraId="24AC297A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proofErr w:type="gramStart"/>
            <w:r w:rsidRPr="004612FE">
              <w:rPr>
                <w:color w:val="auto"/>
                <w:sz w:val="22"/>
                <w:szCs w:val="22"/>
              </w:rPr>
              <w:t xml:space="preserve">Yamaha  </w:t>
            </w:r>
            <w:proofErr w:type="spellStart"/>
            <w:r w:rsidRPr="004612FE">
              <w:rPr>
                <w:color w:val="auto"/>
                <w:sz w:val="22"/>
                <w:szCs w:val="22"/>
              </w:rPr>
              <w:t>Venture</w:t>
            </w:r>
            <w:proofErr w:type="spellEnd"/>
            <w:proofErr w:type="gramEnd"/>
            <w:r w:rsidRPr="004612FE">
              <w:rPr>
                <w:color w:val="auto"/>
                <w:sz w:val="22"/>
                <w:szCs w:val="22"/>
              </w:rPr>
              <w:t xml:space="preserve"> склизы </w:t>
            </w:r>
          </w:p>
        </w:tc>
        <w:tc>
          <w:tcPr>
            <w:tcW w:w="4680" w:type="dxa"/>
            <w:shd w:val="clear" w:color="auto" w:fill="FFFFFF"/>
          </w:tcPr>
          <w:p w14:paraId="7BBFF0D4" w14:textId="77777777" w:rsidR="00037518" w:rsidRPr="004612FE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 w:rsidRPr="004612FE">
              <w:rPr>
                <w:color w:val="auto"/>
                <w:sz w:val="22"/>
                <w:szCs w:val="22"/>
              </w:rPr>
              <w:t>(комплект 2 шт.)</w:t>
            </w:r>
          </w:p>
        </w:tc>
        <w:tc>
          <w:tcPr>
            <w:tcW w:w="1025" w:type="dxa"/>
            <w:shd w:val="clear" w:color="auto" w:fill="FFFFFF"/>
          </w:tcPr>
          <w:p w14:paraId="0D86E81C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color w:val="auto"/>
                <w:sz w:val="22"/>
                <w:szCs w:val="22"/>
                <w:lang w:eastAsia="ar-SA"/>
              </w:rPr>
              <w:t>1</w:t>
            </w:r>
            <w:r w:rsidRPr="000C4687">
              <w:rPr>
                <w:color w:val="auto"/>
                <w:sz w:val="22"/>
                <w:szCs w:val="22"/>
                <w:lang w:eastAsia="ar-SA"/>
              </w:rPr>
              <w:t xml:space="preserve"> 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0B832DA7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427B0AFA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5F890619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7338CFD7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2091" w:type="dxa"/>
            <w:shd w:val="clear" w:color="auto" w:fill="FFFFFF"/>
          </w:tcPr>
          <w:p w14:paraId="658A5D38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CA5FC0">
              <w:rPr>
                <w:color w:val="auto"/>
                <w:sz w:val="22"/>
                <w:szCs w:val="22"/>
              </w:rPr>
              <w:t xml:space="preserve">Yamaha </w:t>
            </w:r>
            <w:proofErr w:type="spellStart"/>
            <w:r w:rsidRPr="00CA5FC0">
              <w:rPr>
                <w:color w:val="auto"/>
                <w:sz w:val="22"/>
                <w:szCs w:val="22"/>
              </w:rPr>
              <w:t>Venture</w:t>
            </w:r>
            <w:proofErr w:type="spellEnd"/>
            <w:r w:rsidRPr="00CA5FC0">
              <w:rPr>
                <w:color w:val="auto"/>
                <w:sz w:val="22"/>
                <w:szCs w:val="22"/>
              </w:rPr>
              <w:t xml:space="preserve"> ремень вариатора</w:t>
            </w:r>
          </w:p>
        </w:tc>
        <w:tc>
          <w:tcPr>
            <w:tcW w:w="4680" w:type="dxa"/>
            <w:shd w:val="clear" w:color="auto" w:fill="FFFFFF"/>
          </w:tcPr>
          <w:p w14:paraId="08271FC3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 w:rsidRPr="00CA5FC0">
              <w:rPr>
                <w:color w:val="auto"/>
                <w:sz w:val="22"/>
                <w:szCs w:val="22"/>
              </w:rPr>
              <w:t xml:space="preserve">Yamaha </w:t>
            </w:r>
            <w:proofErr w:type="spellStart"/>
            <w:r w:rsidRPr="00CA5FC0">
              <w:rPr>
                <w:color w:val="auto"/>
                <w:sz w:val="22"/>
                <w:szCs w:val="22"/>
              </w:rPr>
              <w:t>Venture</w:t>
            </w:r>
            <w:proofErr w:type="spellEnd"/>
          </w:p>
        </w:tc>
        <w:tc>
          <w:tcPr>
            <w:tcW w:w="1025" w:type="dxa"/>
            <w:shd w:val="clear" w:color="auto" w:fill="FFFFFF"/>
          </w:tcPr>
          <w:p w14:paraId="5FFA3D53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 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1E0F8FEB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5610DA06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56C49A48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26BBD8D5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2091" w:type="dxa"/>
            <w:shd w:val="clear" w:color="auto" w:fill="FFFFFF"/>
          </w:tcPr>
          <w:p w14:paraId="0F7A1E80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proofErr w:type="spellStart"/>
            <w:r w:rsidRPr="00936046">
              <w:rPr>
                <w:color w:val="auto"/>
                <w:sz w:val="22"/>
                <w:szCs w:val="22"/>
              </w:rPr>
              <w:t>Tayga</w:t>
            </w:r>
            <w:proofErr w:type="spellEnd"/>
            <w:r w:rsidRPr="00936046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936046">
              <w:rPr>
                <w:color w:val="auto"/>
                <w:sz w:val="22"/>
                <w:szCs w:val="22"/>
              </w:rPr>
              <w:t>Patrul</w:t>
            </w:r>
            <w:proofErr w:type="spellEnd"/>
            <w:r w:rsidRPr="00936046">
              <w:rPr>
                <w:color w:val="auto"/>
                <w:sz w:val="22"/>
                <w:szCs w:val="22"/>
              </w:rPr>
              <w:t xml:space="preserve"> ремень вариатора</w:t>
            </w:r>
          </w:p>
        </w:tc>
        <w:tc>
          <w:tcPr>
            <w:tcW w:w="4680" w:type="dxa"/>
            <w:shd w:val="clear" w:color="auto" w:fill="FFFFFF"/>
          </w:tcPr>
          <w:p w14:paraId="5AF0D40A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 w:rsidRPr="00936046">
              <w:rPr>
                <w:color w:val="auto"/>
                <w:sz w:val="22"/>
                <w:szCs w:val="22"/>
              </w:rPr>
              <w:t>551 SWT</w:t>
            </w:r>
          </w:p>
        </w:tc>
        <w:tc>
          <w:tcPr>
            <w:tcW w:w="1025" w:type="dxa"/>
            <w:shd w:val="clear" w:color="auto" w:fill="FFFFFF"/>
          </w:tcPr>
          <w:p w14:paraId="64035EAB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 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7053BA8F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5728E421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50DBB97C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4F5FA342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2091" w:type="dxa"/>
            <w:shd w:val="clear" w:color="auto" w:fill="FFFFFF"/>
          </w:tcPr>
          <w:p w14:paraId="2306F26C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proofErr w:type="spellStart"/>
            <w:r w:rsidRPr="00ED4693">
              <w:rPr>
                <w:color w:val="auto"/>
                <w:sz w:val="22"/>
                <w:szCs w:val="22"/>
              </w:rPr>
              <w:t>Tayga</w:t>
            </w:r>
            <w:proofErr w:type="spellEnd"/>
            <w:r w:rsidRPr="00ED469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ED4693">
              <w:rPr>
                <w:color w:val="auto"/>
                <w:sz w:val="22"/>
                <w:szCs w:val="22"/>
              </w:rPr>
              <w:t>Patrul</w:t>
            </w:r>
            <w:proofErr w:type="spellEnd"/>
            <w:r w:rsidRPr="00ED4693">
              <w:rPr>
                <w:color w:val="auto"/>
                <w:sz w:val="22"/>
                <w:szCs w:val="22"/>
              </w:rPr>
              <w:t xml:space="preserve">  склизы</w:t>
            </w:r>
            <w:proofErr w:type="gramEnd"/>
            <w:r w:rsidRPr="00ED4693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680" w:type="dxa"/>
            <w:shd w:val="clear" w:color="auto" w:fill="FFFFFF"/>
          </w:tcPr>
          <w:p w14:paraId="5C8ECBBC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 w:rsidRPr="00ED4693">
              <w:rPr>
                <w:color w:val="auto"/>
                <w:sz w:val="22"/>
                <w:szCs w:val="22"/>
              </w:rPr>
              <w:t>551 SWT</w:t>
            </w:r>
            <w:proofErr w:type="gramStart"/>
            <w:r w:rsidRPr="00ED4693">
              <w:rPr>
                <w:color w:val="auto"/>
                <w:sz w:val="22"/>
                <w:szCs w:val="22"/>
              </w:rPr>
              <w:t xml:space="preserve">   (</w:t>
            </w:r>
            <w:proofErr w:type="gramEnd"/>
            <w:r w:rsidRPr="00ED4693">
              <w:rPr>
                <w:color w:val="auto"/>
                <w:sz w:val="22"/>
                <w:szCs w:val="22"/>
              </w:rPr>
              <w:t>комплект 2 шт.)</w:t>
            </w:r>
          </w:p>
        </w:tc>
        <w:tc>
          <w:tcPr>
            <w:tcW w:w="1025" w:type="dxa"/>
            <w:shd w:val="clear" w:color="auto" w:fill="FFFFFF"/>
          </w:tcPr>
          <w:p w14:paraId="6D2AD578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 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1F4C4532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4C075885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2FD02A88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1867BBB7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2091" w:type="dxa"/>
            <w:shd w:val="clear" w:color="auto" w:fill="FFFFFF"/>
          </w:tcPr>
          <w:p w14:paraId="5E992402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ED4693">
              <w:rPr>
                <w:color w:val="auto"/>
                <w:sz w:val="22"/>
                <w:szCs w:val="22"/>
              </w:rPr>
              <w:t xml:space="preserve">Масло </w:t>
            </w:r>
            <w:proofErr w:type="spellStart"/>
            <w:r w:rsidRPr="00ED4693">
              <w:rPr>
                <w:color w:val="auto"/>
                <w:sz w:val="22"/>
                <w:szCs w:val="22"/>
              </w:rPr>
              <w:t>Ravenol</w:t>
            </w:r>
            <w:proofErr w:type="spellEnd"/>
            <w:r w:rsidRPr="00ED4693">
              <w:rPr>
                <w:color w:val="auto"/>
                <w:sz w:val="22"/>
                <w:szCs w:val="22"/>
              </w:rPr>
              <w:t xml:space="preserve"> </w:t>
            </w:r>
            <w:r>
              <w:rPr>
                <w:color w:val="auto"/>
                <w:sz w:val="22"/>
                <w:szCs w:val="22"/>
              </w:rPr>
              <w:t>20 л</w:t>
            </w:r>
          </w:p>
        </w:tc>
        <w:tc>
          <w:tcPr>
            <w:tcW w:w="4680" w:type="dxa"/>
            <w:shd w:val="clear" w:color="auto" w:fill="FFFFFF"/>
          </w:tcPr>
          <w:p w14:paraId="34075A56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 w:rsidRPr="00ED4693">
              <w:rPr>
                <w:color w:val="auto"/>
                <w:sz w:val="22"/>
                <w:szCs w:val="22"/>
              </w:rPr>
              <w:t>20 л 40148235779921</w:t>
            </w:r>
          </w:p>
        </w:tc>
        <w:tc>
          <w:tcPr>
            <w:tcW w:w="1025" w:type="dxa"/>
            <w:shd w:val="clear" w:color="auto" w:fill="FFFFFF"/>
          </w:tcPr>
          <w:p w14:paraId="19216784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1(</w:t>
            </w:r>
            <w:proofErr w:type="spellStart"/>
            <w:r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318CF75D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07FA7E69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6800ABE7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5FFC7992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11</w:t>
            </w:r>
          </w:p>
        </w:tc>
        <w:tc>
          <w:tcPr>
            <w:tcW w:w="2091" w:type="dxa"/>
            <w:shd w:val="clear" w:color="auto" w:fill="FFFFFF"/>
          </w:tcPr>
          <w:p w14:paraId="73D0D1E5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ED4693">
              <w:rPr>
                <w:color w:val="auto"/>
                <w:sz w:val="22"/>
                <w:szCs w:val="22"/>
              </w:rPr>
              <w:t>Масло моторное 2</w:t>
            </w:r>
            <w:proofErr w:type="gramStart"/>
            <w:r w:rsidRPr="00ED4693">
              <w:rPr>
                <w:color w:val="auto"/>
                <w:sz w:val="22"/>
                <w:szCs w:val="22"/>
              </w:rPr>
              <w:t>Т  -</w:t>
            </w:r>
            <w:proofErr w:type="gramEnd"/>
            <w:r w:rsidRPr="00ED4693">
              <w:rPr>
                <w:color w:val="auto"/>
                <w:sz w:val="22"/>
                <w:szCs w:val="22"/>
              </w:rPr>
              <w:t xml:space="preserve"> 20 литров</w:t>
            </w:r>
          </w:p>
        </w:tc>
        <w:tc>
          <w:tcPr>
            <w:tcW w:w="4680" w:type="dxa"/>
            <w:shd w:val="clear" w:color="auto" w:fill="FFFFFF"/>
          </w:tcPr>
          <w:p w14:paraId="2D1121B3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 w:rsidRPr="00ED4693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ED4693">
              <w:rPr>
                <w:color w:val="auto"/>
                <w:sz w:val="22"/>
                <w:szCs w:val="22"/>
              </w:rPr>
              <w:t>Gazpromneft</w:t>
            </w:r>
            <w:proofErr w:type="spellEnd"/>
            <w:r w:rsidRPr="00ED4693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ED4693">
              <w:rPr>
                <w:color w:val="auto"/>
                <w:sz w:val="22"/>
                <w:szCs w:val="22"/>
              </w:rPr>
              <w:t>Moto</w:t>
            </w:r>
            <w:proofErr w:type="spellEnd"/>
            <w:r w:rsidRPr="00ED4693">
              <w:rPr>
                <w:color w:val="auto"/>
                <w:sz w:val="22"/>
                <w:szCs w:val="22"/>
              </w:rPr>
              <w:t xml:space="preserve"> 2N) - 20 литров</w:t>
            </w:r>
          </w:p>
        </w:tc>
        <w:tc>
          <w:tcPr>
            <w:tcW w:w="1025" w:type="dxa"/>
            <w:shd w:val="clear" w:color="auto" w:fill="FFFFFF"/>
          </w:tcPr>
          <w:p w14:paraId="05468BE6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 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7E71AF0C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6A555DE9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15AEF6A9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7CCFAB36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2091" w:type="dxa"/>
            <w:shd w:val="clear" w:color="auto" w:fill="FFFFFF"/>
          </w:tcPr>
          <w:p w14:paraId="45E81ED8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ED4693">
              <w:rPr>
                <w:color w:val="auto"/>
                <w:sz w:val="22"/>
                <w:szCs w:val="22"/>
              </w:rPr>
              <w:t>Масло</w:t>
            </w:r>
            <w:r>
              <w:rPr>
                <w:color w:val="auto"/>
                <w:sz w:val="22"/>
                <w:szCs w:val="22"/>
              </w:rPr>
              <w:t xml:space="preserve"> моторное 4</w:t>
            </w:r>
            <w:proofErr w:type="gramStart"/>
            <w:r>
              <w:rPr>
                <w:color w:val="auto"/>
                <w:sz w:val="22"/>
                <w:szCs w:val="22"/>
              </w:rPr>
              <w:t xml:space="preserve">Т </w:t>
            </w:r>
            <w:r w:rsidRPr="00ED4693">
              <w:rPr>
                <w:color w:val="auto"/>
                <w:sz w:val="22"/>
                <w:szCs w:val="22"/>
              </w:rPr>
              <w:t xml:space="preserve"> -</w:t>
            </w:r>
            <w:proofErr w:type="gramEnd"/>
            <w:r w:rsidRPr="00ED4693">
              <w:rPr>
                <w:color w:val="auto"/>
                <w:sz w:val="22"/>
                <w:szCs w:val="22"/>
              </w:rPr>
              <w:t xml:space="preserve"> 4 л.</w:t>
            </w:r>
          </w:p>
        </w:tc>
        <w:tc>
          <w:tcPr>
            <w:tcW w:w="4680" w:type="dxa"/>
            <w:shd w:val="clear" w:color="auto" w:fill="FFFFFF"/>
          </w:tcPr>
          <w:p w14:paraId="74F4116B" w14:textId="77777777" w:rsidR="00037518" w:rsidRPr="00ED4693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val="en-US" w:eastAsia="ar-SA"/>
              </w:rPr>
            </w:pPr>
            <w:r w:rsidRPr="00ED4693">
              <w:rPr>
                <w:color w:val="auto"/>
                <w:sz w:val="22"/>
                <w:szCs w:val="22"/>
                <w:lang w:val="en-US"/>
              </w:rPr>
              <w:t xml:space="preserve">0W-40 (MOTUL </w:t>
            </w:r>
            <w:proofErr w:type="spellStart"/>
            <w:r w:rsidRPr="00ED4693">
              <w:rPr>
                <w:color w:val="auto"/>
                <w:sz w:val="22"/>
                <w:szCs w:val="22"/>
                <w:lang w:val="en-US"/>
              </w:rPr>
              <w:t>SnowPower</w:t>
            </w:r>
            <w:proofErr w:type="spellEnd"/>
            <w:r w:rsidRPr="00ED4693">
              <w:rPr>
                <w:color w:val="auto"/>
                <w:sz w:val="22"/>
                <w:szCs w:val="22"/>
                <w:lang w:val="en-US"/>
              </w:rPr>
              <w:t xml:space="preserve"> 4 T 0W-40)</w:t>
            </w:r>
          </w:p>
        </w:tc>
        <w:tc>
          <w:tcPr>
            <w:tcW w:w="1025" w:type="dxa"/>
            <w:shd w:val="clear" w:color="auto" w:fill="FFFFFF"/>
          </w:tcPr>
          <w:p w14:paraId="524D249D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 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748286DB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4E7C6802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4FA6495D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74397461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13</w:t>
            </w:r>
          </w:p>
        </w:tc>
        <w:tc>
          <w:tcPr>
            <w:tcW w:w="2091" w:type="dxa"/>
            <w:shd w:val="clear" w:color="auto" w:fill="FFFFFF"/>
          </w:tcPr>
          <w:p w14:paraId="5B3295E9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ED4693">
              <w:rPr>
                <w:color w:val="auto"/>
                <w:sz w:val="22"/>
                <w:szCs w:val="22"/>
              </w:rPr>
              <w:t xml:space="preserve">Масло моторное 2 Т 4 литра </w:t>
            </w:r>
            <w:proofErr w:type="spellStart"/>
            <w:r w:rsidRPr="00ED4693">
              <w:rPr>
                <w:color w:val="auto"/>
                <w:sz w:val="22"/>
                <w:szCs w:val="22"/>
              </w:rPr>
              <w:t>синт</w:t>
            </w:r>
            <w:proofErr w:type="spellEnd"/>
            <w:r w:rsidRPr="00ED4693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4680" w:type="dxa"/>
            <w:shd w:val="clear" w:color="auto" w:fill="FFFFFF"/>
          </w:tcPr>
          <w:p w14:paraId="3EAE0268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r w:rsidRPr="00ED4693">
              <w:rPr>
                <w:color w:val="auto"/>
                <w:sz w:val="22"/>
                <w:szCs w:val="22"/>
              </w:rPr>
              <w:t xml:space="preserve">RM Тайга 2Т) 4 литра </w:t>
            </w:r>
            <w:proofErr w:type="spellStart"/>
            <w:r w:rsidRPr="00ED4693">
              <w:rPr>
                <w:color w:val="auto"/>
                <w:sz w:val="22"/>
                <w:szCs w:val="22"/>
              </w:rPr>
              <w:t>синт</w:t>
            </w:r>
            <w:proofErr w:type="spellEnd"/>
            <w:r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1025" w:type="dxa"/>
            <w:shd w:val="clear" w:color="auto" w:fill="FFFFFF"/>
          </w:tcPr>
          <w:p w14:paraId="349F25CD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 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5879F107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5920854A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D56966" w14:paraId="04E0F8A2" w14:textId="77777777" w:rsidTr="002E380C">
        <w:trPr>
          <w:trHeight w:val="330"/>
          <w:jc w:val="center"/>
        </w:trPr>
        <w:tc>
          <w:tcPr>
            <w:tcW w:w="423" w:type="dxa"/>
            <w:shd w:val="clear" w:color="auto" w:fill="FFFFFF"/>
          </w:tcPr>
          <w:p w14:paraId="39595AB0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color w:val="auto"/>
                <w:sz w:val="22"/>
                <w:szCs w:val="22"/>
                <w:lang w:eastAsia="ar-SA"/>
              </w:rPr>
            </w:pPr>
            <w:r w:rsidRPr="000C4687">
              <w:rPr>
                <w:color w:val="auto"/>
                <w:sz w:val="22"/>
                <w:szCs w:val="22"/>
                <w:lang w:eastAsia="ar-SA"/>
              </w:rPr>
              <w:t>14</w:t>
            </w:r>
          </w:p>
        </w:tc>
        <w:tc>
          <w:tcPr>
            <w:tcW w:w="2091" w:type="dxa"/>
            <w:shd w:val="clear" w:color="auto" w:fill="FFFFFF"/>
          </w:tcPr>
          <w:p w14:paraId="33F8ECFA" w14:textId="77777777" w:rsidR="00037518" w:rsidRPr="000C4687" w:rsidRDefault="00037518" w:rsidP="002E380C">
            <w:pPr>
              <w:rPr>
                <w:color w:val="auto"/>
                <w:sz w:val="22"/>
                <w:szCs w:val="22"/>
              </w:rPr>
            </w:pPr>
            <w:r w:rsidRPr="00ED4693">
              <w:rPr>
                <w:color w:val="auto"/>
                <w:sz w:val="22"/>
                <w:szCs w:val="22"/>
              </w:rPr>
              <w:t>Масло трансми</w:t>
            </w:r>
            <w:r>
              <w:rPr>
                <w:color w:val="auto"/>
                <w:sz w:val="22"/>
                <w:szCs w:val="22"/>
              </w:rPr>
              <w:t xml:space="preserve">ссионное </w:t>
            </w:r>
          </w:p>
        </w:tc>
        <w:tc>
          <w:tcPr>
            <w:tcW w:w="4680" w:type="dxa"/>
            <w:shd w:val="clear" w:color="auto" w:fill="FFFFFF"/>
          </w:tcPr>
          <w:p w14:paraId="6FA800E5" w14:textId="77777777" w:rsidR="00037518" w:rsidRPr="000C4687" w:rsidRDefault="00037518" w:rsidP="002E380C">
            <w:pPr>
              <w:tabs>
                <w:tab w:val="left" w:pos="127"/>
              </w:tabs>
              <w:rPr>
                <w:color w:val="auto"/>
                <w:sz w:val="22"/>
                <w:szCs w:val="22"/>
                <w:lang w:eastAsia="ar-SA"/>
              </w:rPr>
            </w:pPr>
            <w:bookmarkStart w:id="0" w:name="_GoBack"/>
            <w:proofErr w:type="spellStart"/>
            <w:r w:rsidRPr="00ED4693">
              <w:rPr>
                <w:color w:val="auto"/>
                <w:sz w:val="22"/>
                <w:szCs w:val="22"/>
              </w:rPr>
              <w:t>Motyl</w:t>
            </w:r>
            <w:proofErr w:type="spellEnd"/>
            <w:r w:rsidRPr="00ED4693">
              <w:rPr>
                <w:color w:val="auto"/>
                <w:sz w:val="22"/>
                <w:szCs w:val="22"/>
              </w:rPr>
              <w:t xml:space="preserve"> 75 W90- 1 литр </w:t>
            </w:r>
            <w:proofErr w:type="spellStart"/>
            <w:r w:rsidRPr="00ED4693">
              <w:rPr>
                <w:color w:val="auto"/>
                <w:sz w:val="22"/>
                <w:szCs w:val="22"/>
              </w:rPr>
              <w:t>синт</w:t>
            </w:r>
            <w:proofErr w:type="spellEnd"/>
            <w:r w:rsidRPr="00ED4693">
              <w:rPr>
                <w:color w:val="auto"/>
                <w:sz w:val="22"/>
                <w:szCs w:val="22"/>
              </w:rPr>
              <w:t>.</w:t>
            </w:r>
            <w:bookmarkEnd w:id="0"/>
          </w:p>
        </w:tc>
        <w:tc>
          <w:tcPr>
            <w:tcW w:w="1025" w:type="dxa"/>
            <w:shd w:val="clear" w:color="auto" w:fill="FFFFFF"/>
          </w:tcPr>
          <w:p w14:paraId="1B373560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color w:val="auto"/>
                <w:sz w:val="22"/>
                <w:szCs w:val="22"/>
                <w:lang w:eastAsia="ar-SA"/>
              </w:rPr>
              <w:t>4</w:t>
            </w:r>
            <w:r w:rsidRPr="000C4687">
              <w:rPr>
                <w:color w:val="auto"/>
                <w:sz w:val="22"/>
                <w:szCs w:val="22"/>
                <w:lang w:eastAsia="ar-SA"/>
              </w:rPr>
              <w:t xml:space="preserve"> (</w:t>
            </w:r>
            <w:proofErr w:type="spellStart"/>
            <w:r w:rsidRPr="000C4687">
              <w:rPr>
                <w:color w:val="auto"/>
                <w:sz w:val="22"/>
                <w:szCs w:val="22"/>
                <w:lang w:eastAsia="ar-SA"/>
              </w:rPr>
              <w:t>шт</w:t>
            </w:r>
            <w:proofErr w:type="spellEnd"/>
            <w:r w:rsidRPr="000C4687">
              <w:rPr>
                <w:color w:val="auto"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1204" w:type="dxa"/>
            <w:shd w:val="clear" w:color="auto" w:fill="FFFFFF"/>
          </w:tcPr>
          <w:p w14:paraId="300751CF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45" w:type="dxa"/>
            <w:shd w:val="clear" w:color="auto" w:fill="FFFFFF"/>
          </w:tcPr>
          <w:p w14:paraId="23DA32F0" w14:textId="77777777" w:rsidR="00037518" w:rsidRPr="00D56966" w:rsidRDefault="00037518" w:rsidP="002E380C">
            <w:pPr>
              <w:widowControl w:val="0"/>
              <w:suppressLineNumbers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37518" w:rsidRPr="000C4687" w14:paraId="03EA9441" w14:textId="77777777" w:rsidTr="002E380C">
        <w:trPr>
          <w:trHeight w:val="330"/>
          <w:jc w:val="center"/>
        </w:trPr>
        <w:tc>
          <w:tcPr>
            <w:tcW w:w="9423" w:type="dxa"/>
            <w:gridSpan w:val="5"/>
            <w:shd w:val="clear" w:color="auto" w:fill="FFFFFF"/>
          </w:tcPr>
          <w:p w14:paraId="45AF115A" w14:textId="77777777" w:rsidR="00037518" w:rsidRPr="000C4687" w:rsidRDefault="00037518" w:rsidP="002E380C">
            <w:pPr>
              <w:widowControl w:val="0"/>
              <w:suppressLineNumbers/>
              <w:rPr>
                <w:sz w:val="22"/>
                <w:szCs w:val="22"/>
                <w:lang w:eastAsia="ar-SA"/>
              </w:rPr>
            </w:pPr>
            <w:r w:rsidRPr="000C4687">
              <w:rPr>
                <w:b/>
                <w:sz w:val="22"/>
                <w:szCs w:val="22"/>
                <w:lang w:eastAsia="ar-SA"/>
              </w:rPr>
              <w:t>Итого</w:t>
            </w:r>
            <w:r>
              <w:rPr>
                <w:b/>
                <w:sz w:val="22"/>
                <w:szCs w:val="22"/>
                <w:lang w:eastAsia="ar-SA"/>
              </w:rPr>
              <w:t xml:space="preserve"> без НДС:</w:t>
            </w:r>
          </w:p>
        </w:tc>
        <w:tc>
          <w:tcPr>
            <w:tcW w:w="1345" w:type="dxa"/>
            <w:shd w:val="clear" w:color="auto" w:fill="FFFFFF"/>
          </w:tcPr>
          <w:p w14:paraId="683993DE" w14:textId="77777777" w:rsidR="00037518" w:rsidRPr="000C4687" w:rsidRDefault="00037518" w:rsidP="002E380C">
            <w:pPr>
              <w:widowControl w:val="0"/>
              <w:suppressLineNumbers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02C98920" w14:textId="089E4AB3" w:rsidR="00037518" w:rsidRDefault="00037518" w:rsidP="00037518">
      <w:pPr>
        <w:suppressAutoHyphens w:val="0"/>
        <w:overflowPunct/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color w:val="auto"/>
          <w:sz w:val="22"/>
          <w:szCs w:val="22"/>
          <w:lang w:eastAsia="en-US"/>
        </w:rPr>
      </w:pPr>
    </w:p>
    <w:p w14:paraId="27080A8B" w14:textId="77777777" w:rsidR="00434D70" w:rsidRDefault="00434D70" w:rsidP="00434D70">
      <w:pPr>
        <w:rPr>
          <w:sz w:val="22"/>
          <w:szCs w:val="22"/>
        </w:rPr>
      </w:pPr>
      <w:r>
        <w:rPr>
          <w:sz w:val="22"/>
          <w:szCs w:val="22"/>
        </w:rPr>
        <w:t xml:space="preserve">Упаковка, отгрузка, доставка Товара, разгрузка, переноска и складирование внутри здания Заказчика осуществляется силами Поставщика, выбранным Поставщиком транспортом и за его счёт до места поставки по адресу: Республика Мордовия, г. Саранск, </w:t>
      </w:r>
      <w:proofErr w:type="spellStart"/>
      <w:r>
        <w:rPr>
          <w:sz w:val="22"/>
          <w:szCs w:val="22"/>
        </w:rPr>
        <w:t>Темниковский</w:t>
      </w:r>
      <w:proofErr w:type="spellEnd"/>
      <w:r>
        <w:rPr>
          <w:sz w:val="22"/>
          <w:szCs w:val="22"/>
        </w:rPr>
        <w:t xml:space="preserve"> район, п. Пушта.</w:t>
      </w:r>
    </w:p>
    <w:p w14:paraId="387D516F" w14:textId="77777777" w:rsidR="00434D70" w:rsidRDefault="00434D70" w:rsidP="007E3CB3">
      <w:pPr>
        <w:suppressAutoHyphens w:val="0"/>
        <w:overflowPunct/>
        <w:autoSpaceDE w:val="0"/>
        <w:autoSpaceDN w:val="0"/>
        <w:adjustRightInd w:val="0"/>
        <w:spacing w:line="240" w:lineRule="exact"/>
        <w:jc w:val="center"/>
        <w:rPr>
          <w:rFonts w:eastAsia="Calibri"/>
          <w:b/>
          <w:bCs/>
          <w:color w:val="auto"/>
          <w:sz w:val="22"/>
          <w:szCs w:val="22"/>
          <w:lang w:eastAsia="en-US"/>
        </w:rPr>
      </w:pPr>
    </w:p>
    <w:sectPr w:rsidR="00434D70" w:rsidSect="00A453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237BB4" w14:textId="77777777" w:rsidR="00F57745" w:rsidRDefault="00F57745" w:rsidP="00A45305">
      <w:r>
        <w:separator/>
      </w:r>
    </w:p>
  </w:endnote>
  <w:endnote w:type="continuationSeparator" w:id="0">
    <w:p w14:paraId="5A6C765B" w14:textId="77777777" w:rsidR="00F57745" w:rsidRDefault="00F57745" w:rsidP="00A45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7607F" w14:textId="77777777" w:rsidR="00F57745" w:rsidRDefault="00F57745" w:rsidP="00A45305">
      <w:r>
        <w:separator/>
      </w:r>
    </w:p>
  </w:footnote>
  <w:footnote w:type="continuationSeparator" w:id="0">
    <w:p w14:paraId="4DD62A98" w14:textId="77777777" w:rsidR="00F57745" w:rsidRDefault="00F57745" w:rsidP="00A453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A0E"/>
    <w:rsid w:val="00001BA7"/>
    <w:rsid w:val="00005B18"/>
    <w:rsid w:val="00023711"/>
    <w:rsid w:val="00023FCF"/>
    <w:rsid w:val="00037518"/>
    <w:rsid w:val="000C7099"/>
    <w:rsid w:val="00142A23"/>
    <w:rsid w:val="00186CED"/>
    <w:rsid w:val="00196DBC"/>
    <w:rsid w:val="001A46BB"/>
    <w:rsid w:val="001E7E84"/>
    <w:rsid w:val="001F22C0"/>
    <w:rsid w:val="00226D4C"/>
    <w:rsid w:val="00251A03"/>
    <w:rsid w:val="00282397"/>
    <w:rsid w:val="00285BAD"/>
    <w:rsid w:val="002A40EB"/>
    <w:rsid w:val="0030529B"/>
    <w:rsid w:val="00312089"/>
    <w:rsid w:val="0031566F"/>
    <w:rsid w:val="00343ABA"/>
    <w:rsid w:val="00347E14"/>
    <w:rsid w:val="00354FA6"/>
    <w:rsid w:val="00381E5A"/>
    <w:rsid w:val="00386CF6"/>
    <w:rsid w:val="003A5FE2"/>
    <w:rsid w:val="003B1104"/>
    <w:rsid w:val="003B416D"/>
    <w:rsid w:val="003B52B0"/>
    <w:rsid w:val="003E0FF8"/>
    <w:rsid w:val="003E1A0E"/>
    <w:rsid w:val="003F2322"/>
    <w:rsid w:val="00427B61"/>
    <w:rsid w:val="00434D70"/>
    <w:rsid w:val="00440C57"/>
    <w:rsid w:val="004608E1"/>
    <w:rsid w:val="00471C15"/>
    <w:rsid w:val="004D026D"/>
    <w:rsid w:val="004E3ED7"/>
    <w:rsid w:val="004F41AC"/>
    <w:rsid w:val="00501D57"/>
    <w:rsid w:val="0052366D"/>
    <w:rsid w:val="00541092"/>
    <w:rsid w:val="00585D69"/>
    <w:rsid w:val="00591AA3"/>
    <w:rsid w:val="0059306A"/>
    <w:rsid w:val="005E05C4"/>
    <w:rsid w:val="005F1B6D"/>
    <w:rsid w:val="005F4890"/>
    <w:rsid w:val="005F703F"/>
    <w:rsid w:val="00607457"/>
    <w:rsid w:val="006152B7"/>
    <w:rsid w:val="00635F37"/>
    <w:rsid w:val="006878FC"/>
    <w:rsid w:val="006C6E77"/>
    <w:rsid w:val="006F5ABC"/>
    <w:rsid w:val="007059EA"/>
    <w:rsid w:val="00720F63"/>
    <w:rsid w:val="00721075"/>
    <w:rsid w:val="007321C0"/>
    <w:rsid w:val="00747E9D"/>
    <w:rsid w:val="007634FF"/>
    <w:rsid w:val="00766412"/>
    <w:rsid w:val="007844C9"/>
    <w:rsid w:val="007A7583"/>
    <w:rsid w:val="007D224B"/>
    <w:rsid w:val="007D3582"/>
    <w:rsid w:val="007E3CB3"/>
    <w:rsid w:val="00871D64"/>
    <w:rsid w:val="00872B33"/>
    <w:rsid w:val="00884021"/>
    <w:rsid w:val="008A15CF"/>
    <w:rsid w:val="008C476E"/>
    <w:rsid w:val="008D3C5F"/>
    <w:rsid w:val="00905A0D"/>
    <w:rsid w:val="009206CF"/>
    <w:rsid w:val="00945735"/>
    <w:rsid w:val="00970882"/>
    <w:rsid w:val="00974245"/>
    <w:rsid w:val="009A28AB"/>
    <w:rsid w:val="009B2BB7"/>
    <w:rsid w:val="009B3758"/>
    <w:rsid w:val="009D5FBE"/>
    <w:rsid w:val="009D7F0D"/>
    <w:rsid w:val="00A10DA0"/>
    <w:rsid w:val="00A12E0C"/>
    <w:rsid w:val="00A12FE5"/>
    <w:rsid w:val="00A31191"/>
    <w:rsid w:val="00A404CD"/>
    <w:rsid w:val="00A44E21"/>
    <w:rsid w:val="00A45305"/>
    <w:rsid w:val="00AA4E57"/>
    <w:rsid w:val="00AA7F52"/>
    <w:rsid w:val="00B30E8A"/>
    <w:rsid w:val="00BD392E"/>
    <w:rsid w:val="00BD47A1"/>
    <w:rsid w:val="00C3076B"/>
    <w:rsid w:val="00C6379F"/>
    <w:rsid w:val="00C6566F"/>
    <w:rsid w:val="00CC58F0"/>
    <w:rsid w:val="00CE50BC"/>
    <w:rsid w:val="00CE5D5D"/>
    <w:rsid w:val="00D16070"/>
    <w:rsid w:val="00D27A7F"/>
    <w:rsid w:val="00D40640"/>
    <w:rsid w:val="00D42E40"/>
    <w:rsid w:val="00D53CFE"/>
    <w:rsid w:val="00D8175D"/>
    <w:rsid w:val="00D82348"/>
    <w:rsid w:val="00DC2A16"/>
    <w:rsid w:val="00DE7994"/>
    <w:rsid w:val="00E14819"/>
    <w:rsid w:val="00E2313E"/>
    <w:rsid w:val="00E40186"/>
    <w:rsid w:val="00E47497"/>
    <w:rsid w:val="00E54EB5"/>
    <w:rsid w:val="00E558F6"/>
    <w:rsid w:val="00E7442E"/>
    <w:rsid w:val="00E77808"/>
    <w:rsid w:val="00EC36BC"/>
    <w:rsid w:val="00EC6465"/>
    <w:rsid w:val="00EE4F6C"/>
    <w:rsid w:val="00EE5FF8"/>
    <w:rsid w:val="00EF3DE9"/>
    <w:rsid w:val="00F4048B"/>
    <w:rsid w:val="00F51C2E"/>
    <w:rsid w:val="00F57745"/>
    <w:rsid w:val="00F70BB9"/>
    <w:rsid w:val="00F72037"/>
    <w:rsid w:val="00F914B9"/>
    <w:rsid w:val="00F94519"/>
    <w:rsid w:val="00FA24F4"/>
    <w:rsid w:val="00FC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1AE01"/>
  <w15:chartTrackingRefBased/>
  <w15:docId w15:val="{0CE92F50-1463-4548-967C-E7B75E93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A0E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3E1A0E"/>
    <w:pPr>
      <w:tabs>
        <w:tab w:val="left" w:pos="709"/>
      </w:tabs>
      <w:suppressAutoHyphens/>
      <w:spacing w:after="0" w:line="276" w:lineRule="atLeast"/>
    </w:pPr>
    <w:rPr>
      <w:rFonts w:ascii="Calibri" w:eastAsiaTheme="minorEastAsia" w:hAnsi="Calibri" w:cs="Tahoma"/>
      <w:color w:val="00000A"/>
      <w:lang w:eastAsia="ru-RU"/>
    </w:rPr>
  </w:style>
  <w:style w:type="paragraph" w:customStyle="1" w:styleId="a3">
    <w:name w:val="Содержимое таблицы"/>
    <w:basedOn w:val="a"/>
    <w:qFormat/>
    <w:rsid w:val="003E1A0E"/>
    <w:pPr>
      <w:widowControl w:val="0"/>
      <w:suppressLineNumbers/>
    </w:pPr>
    <w:rPr>
      <w:rFonts w:ascii="Liberation Serif;Times New Roma" w:eastAsia="Arial Unicode MS" w:hAnsi="Liberation Serif;Times New Roma" w:cs="Mangal"/>
      <w:lang w:eastAsia="zh-CN" w:bidi="hi-IN"/>
    </w:rPr>
  </w:style>
  <w:style w:type="character" w:customStyle="1" w:styleId="lot-item-window-infovalue">
    <w:name w:val="lot-item-window-info__value"/>
    <w:basedOn w:val="a0"/>
    <w:rsid w:val="00251A03"/>
  </w:style>
  <w:style w:type="character" w:customStyle="1" w:styleId="lot-item-window-infolabel">
    <w:name w:val="lot-item-window-info__label"/>
    <w:basedOn w:val="a0"/>
    <w:rsid w:val="00251A03"/>
  </w:style>
  <w:style w:type="character" w:styleId="a4">
    <w:name w:val="Hyperlink"/>
    <w:basedOn w:val="a0"/>
    <w:uiPriority w:val="99"/>
    <w:semiHidden/>
    <w:unhideWhenUsed/>
    <w:rsid w:val="00251A0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4530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305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4530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305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table" w:customStyle="1" w:styleId="10">
    <w:name w:val="Сетка таблицы1"/>
    <w:basedOn w:val="a1"/>
    <w:next w:val="a9"/>
    <w:uiPriority w:val="59"/>
    <w:rsid w:val="0072107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721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1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0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Denis</cp:lastModifiedBy>
  <cp:revision>102</cp:revision>
  <dcterms:created xsi:type="dcterms:W3CDTF">2025-03-14T08:54:00Z</dcterms:created>
  <dcterms:modified xsi:type="dcterms:W3CDTF">2026-09-23T07:11:00Z</dcterms:modified>
</cp:coreProperties>
</file>