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03A" w:rsidRPr="008853CC" w:rsidRDefault="00EA003A" w:rsidP="00EA003A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EA003A" w:rsidRPr="008853CC" w:rsidRDefault="00EA003A" w:rsidP="00EA003A">
      <w:pPr>
        <w:pStyle w:val="4"/>
        <w:keepNext w:val="0"/>
        <w:widowControl w:val="0"/>
        <w:spacing w:before="0" w:after="0"/>
        <w:jc w:val="center"/>
        <w:rPr>
          <w:b w:val="0"/>
          <w:caps/>
          <w:sz w:val="22"/>
          <w:szCs w:val="22"/>
        </w:rPr>
      </w:pPr>
      <w:r w:rsidRPr="008853CC">
        <w:rPr>
          <w:caps/>
          <w:sz w:val="22"/>
          <w:szCs w:val="22"/>
        </w:rPr>
        <w:t>ОБОСНОВАНИЕ НАЧАЛЬНОЙ (МАКСИМАЛЬНОЙ) ЦЕНЫ КОНТРАКТА</w:t>
      </w:r>
    </w:p>
    <w:p w:rsidR="00EA003A" w:rsidRPr="008853CC" w:rsidRDefault="00EA003A" w:rsidP="00EA003A">
      <w:pPr>
        <w:pStyle w:val="a3"/>
        <w:spacing w:after="0"/>
        <w:jc w:val="center"/>
        <w:rPr>
          <w:b/>
          <w:sz w:val="22"/>
          <w:szCs w:val="22"/>
        </w:rPr>
      </w:pPr>
      <w:r w:rsidRPr="008853CC">
        <w:rPr>
          <w:b/>
          <w:sz w:val="22"/>
          <w:szCs w:val="22"/>
        </w:rPr>
        <w:t xml:space="preserve">на </w:t>
      </w:r>
      <w:r w:rsidR="00F71353">
        <w:rPr>
          <w:b/>
          <w:sz w:val="22"/>
          <w:szCs w:val="22"/>
        </w:rPr>
        <w:t>закупку товара</w:t>
      </w:r>
      <w:r w:rsidR="00290CB0">
        <w:rPr>
          <w:b/>
          <w:sz w:val="22"/>
          <w:szCs w:val="22"/>
        </w:rPr>
        <w:t xml:space="preserve"> </w:t>
      </w:r>
      <w:r w:rsidR="00F341C0" w:rsidRPr="008853CC">
        <w:rPr>
          <w:b/>
          <w:sz w:val="22"/>
          <w:szCs w:val="22"/>
        </w:rPr>
        <w:t>ФКУ ИК-2</w:t>
      </w:r>
      <w:r w:rsidRPr="008853CC">
        <w:rPr>
          <w:b/>
          <w:sz w:val="22"/>
          <w:szCs w:val="22"/>
        </w:rPr>
        <w:t xml:space="preserve"> ГУФСИН России по Ростовской области</w:t>
      </w:r>
    </w:p>
    <w:p w:rsidR="00EA003A" w:rsidRPr="008853CC" w:rsidRDefault="00EA003A" w:rsidP="00EA003A">
      <w:pPr>
        <w:rPr>
          <w:sz w:val="22"/>
          <w:szCs w:val="22"/>
        </w:rPr>
      </w:pPr>
    </w:p>
    <w:tbl>
      <w:tblPr>
        <w:tblW w:w="14752" w:type="dxa"/>
        <w:tblInd w:w="824" w:type="dxa"/>
        <w:tblLayout w:type="fixed"/>
        <w:tblLook w:val="04A0" w:firstRow="1" w:lastRow="0" w:firstColumn="1" w:lastColumn="0" w:noHBand="0" w:noVBand="1"/>
      </w:tblPr>
      <w:tblGrid>
        <w:gridCol w:w="800"/>
        <w:gridCol w:w="3364"/>
        <w:gridCol w:w="801"/>
        <w:gridCol w:w="960"/>
        <w:gridCol w:w="171"/>
        <w:gridCol w:w="1593"/>
        <w:gridCol w:w="1763"/>
        <w:gridCol w:w="1765"/>
        <w:gridCol w:w="3535"/>
      </w:tblGrid>
      <w:tr w:rsidR="00EA003A" w:rsidRPr="008853CC" w:rsidTr="005D5D14">
        <w:trPr>
          <w:trHeight w:val="395"/>
        </w:trPr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03A" w:rsidRPr="008853CC" w:rsidRDefault="00EA003A" w:rsidP="00C97EED">
            <w:pPr>
              <w:autoSpaceDE w:val="0"/>
              <w:autoSpaceDN w:val="0"/>
              <w:adjustRightInd w:val="0"/>
            </w:pPr>
            <w:r w:rsidRPr="008853CC">
              <w:rPr>
                <w:sz w:val="22"/>
                <w:szCs w:val="22"/>
              </w:rPr>
              <w:t xml:space="preserve">Основные характеристики </w:t>
            </w:r>
            <w:r w:rsidR="00C97EED" w:rsidRPr="008853CC">
              <w:rPr>
                <w:sz w:val="22"/>
                <w:szCs w:val="22"/>
              </w:rPr>
              <w:t>оказание услуги</w:t>
            </w:r>
          </w:p>
        </w:tc>
        <w:tc>
          <w:tcPr>
            <w:tcW w:w="8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3A" w:rsidRPr="008853CC" w:rsidRDefault="001A0BEB" w:rsidP="00614DAE">
            <w:pPr>
              <w:autoSpaceDE w:val="0"/>
              <w:autoSpaceDN w:val="0"/>
              <w:adjustRightInd w:val="0"/>
              <w:spacing w:after="60"/>
            </w:pPr>
            <w:r w:rsidRPr="008853CC">
              <w:rPr>
                <w:sz w:val="22"/>
                <w:szCs w:val="22"/>
              </w:rPr>
              <w:t>Приведены</w:t>
            </w:r>
            <w:r w:rsidR="00EA003A" w:rsidRPr="008853CC">
              <w:rPr>
                <w:sz w:val="22"/>
                <w:szCs w:val="22"/>
              </w:rPr>
              <w:t xml:space="preserve"> в разделе «Техническое задание» </w:t>
            </w:r>
          </w:p>
        </w:tc>
      </w:tr>
      <w:tr w:rsidR="00EA003A" w:rsidRPr="008853CC" w:rsidTr="005D5D14">
        <w:trPr>
          <w:trHeight w:val="480"/>
        </w:trPr>
        <w:tc>
          <w:tcPr>
            <w:tcW w:w="60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3A" w:rsidRPr="008853CC" w:rsidRDefault="00EA003A" w:rsidP="00743C69">
            <w:pPr>
              <w:autoSpaceDE w:val="0"/>
              <w:autoSpaceDN w:val="0"/>
              <w:adjustRightInd w:val="0"/>
            </w:pPr>
            <w:r w:rsidRPr="008853CC">
              <w:rPr>
                <w:sz w:val="22"/>
                <w:szCs w:val="22"/>
              </w:rPr>
              <w:t>Используемый метод определения НМЦК с обоснованием:</w:t>
            </w:r>
          </w:p>
        </w:tc>
        <w:tc>
          <w:tcPr>
            <w:tcW w:w="8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003A" w:rsidRPr="008853CC" w:rsidRDefault="00EA003A" w:rsidP="00743C69">
            <w:pPr>
              <w:autoSpaceDE w:val="0"/>
              <w:autoSpaceDN w:val="0"/>
              <w:adjustRightInd w:val="0"/>
            </w:pPr>
            <w:r w:rsidRPr="008853CC">
              <w:rPr>
                <w:sz w:val="22"/>
                <w:szCs w:val="22"/>
              </w:rPr>
              <w:t>Метод сопоставимых рыночных цен (анализа рынка), данный метод определения НМЦК является приоритетным.</w:t>
            </w:r>
          </w:p>
        </w:tc>
      </w:tr>
      <w:tr w:rsidR="00EA003A" w:rsidRPr="008853CC" w:rsidTr="005D5D14">
        <w:trPr>
          <w:trHeight w:val="177"/>
        </w:trPr>
        <w:tc>
          <w:tcPr>
            <w:tcW w:w="1475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03A" w:rsidRPr="008853CC" w:rsidRDefault="00EA003A" w:rsidP="00743C69">
            <w:pPr>
              <w:jc w:val="center"/>
              <w:rPr>
                <w:color w:val="000000"/>
              </w:rPr>
            </w:pPr>
            <w:r w:rsidRPr="008853CC">
              <w:rPr>
                <w:sz w:val="22"/>
                <w:szCs w:val="22"/>
              </w:rPr>
              <w:t>Расчет начальной (максимальной) цены контракта</w:t>
            </w:r>
          </w:p>
        </w:tc>
      </w:tr>
      <w:tr w:rsidR="003F24D0" w:rsidRPr="008853CC" w:rsidTr="005D5D14">
        <w:trPr>
          <w:trHeight w:val="1196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0037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 xml:space="preserve">№ </w:t>
            </w:r>
          </w:p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>п/п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290CB0">
            <w:pPr>
              <w:jc w:val="center"/>
            </w:pPr>
            <w:r w:rsidRPr="008853CC">
              <w:rPr>
                <w:sz w:val="22"/>
                <w:szCs w:val="22"/>
              </w:rPr>
              <w:t xml:space="preserve">Наименование </w:t>
            </w:r>
            <w:r w:rsidR="00290CB0">
              <w:rPr>
                <w:sz w:val="22"/>
                <w:szCs w:val="22"/>
              </w:rPr>
              <w:t>услуги</w:t>
            </w: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>Ед. изм.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>Количество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 xml:space="preserve">Цена согласно коммерческому предложению   № 1 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 xml:space="preserve">Цена согласно коммерческому предложению   № 2 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>Цена согласно коммерческому предложению   № 3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24D0" w:rsidRPr="008853CC" w:rsidRDefault="003F24D0" w:rsidP="00743C69">
            <w:pPr>
              <w:jc w:val="center"/>
            </w:pPr>
            <w:r w:rsidRPr="008853CC">
              <w:rPr>
                <w:sz w:val="22"/>
                <w:szCs w:val="22"/>
              </w:rPr>
              <w:t>Цена ГК</w:t>
            </w:r>
          </w:p>
        </w:tc>
      </w:tr>
      <w:tr w:rsidR="00F11EE8" w:rsidRPr="008853CC" w:rsidTr="00E77BAD">
        <w:trPr>
          <w:trHeight w:val="316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EE8" w:rsidRPr="008853CC" w:rsidRDefault="00F11EE8" w:rsidP="00F11EE8">
            <w:pPr>
              <w:pStyle w:val="a7"/>
              <w:numPr>
                <w:ilvl w:val="0"/>
                <w:numId w:val="1"/>
              </w:numPr>
              <w:jc w:val="center"/>
            </w:pPr>
            <w:r w:rsidRPr="008853CC">
              <w:rPr>
                <w:sz w:val="22"/>
                <w:szCs w:val="22"/>
              </w:rPr>
              <w:t>1.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1EE8" w:rsidRPr="003214F4" w:rsidRDefault="00F11EE8" w:rsidP="00F11EE8">
            <w:r>
              <w:rPr>
                <w:rFonts w:eastAsia="SimSun"/>
                <w:color w:val="000000"/>
                <w:lang w:eastAsia="zh-CN"/>
              </w:rPr>
              <w:t xml:space="preserve">Дисковый поворотный затвор </w:t>
            </w:r>
            <w:r>
              <w:rPr>
                <w:rFonts w:eastAsia="SimSun"/>
                <w:color w:val="000000"/>
                <w:lang w:val="en-US" w:eastAsia="zh-CN"/>
              </w:rPr>
              <w:t>Ci</w:t>
            </w:r>
            <w:r w:rsidRPr="003214F4">
              <w:rPr>
                <w:rFonts w:eastAsia="SimSun"/>
                <w:color w:val="000000"/>
                <w:lang w:eastAsia="zh-CN"/>
              </w:rPr>
              <w:t xml:space="preserve"> </w:t>
            </w:r>
            <w:r>
              <w:rPr>
                <w:rFonts w:eastAsia="SimSun"/>
                <w:color w:val="000000"/>
                <w:lang w:eastAsia="zh-CN"/>
              </w:rPr>
              <w:t>ДУ100 РУ16</w:t>
            </w:r>
          </w:p>
          <w:p w:rsidR="00F11EE8" w:rsidRDefault="00F11EE8" w:rsidP="00F11EE8">
            <w:pPr>
              <w:rPr>
                <w:sz w:val="26"/>
                <w:szCs w:val="26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EE8" w:rsidRPr="008853CC" w:rsidRDefault="00F11EE8" w:rsidP="00F11EE8">
            <w:pPr>
              <w:jc w:val="center"/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Pr="008853CC" w:rsidRDefault="00F11EE8" w:rsidP="00F11EE8">
            <w:pPr>
              <w:contextualSpacing/>
              <w:jc w:val="center"/>
            </w:pPr>
            <w:r>
              <w:t>25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Pr="00F11EE8" w:rsidRDefault="00F11EE8" w:rsidP="00F11EE8">
            <w:pPr>
              <w:jc w:val="center"/>
            </w:pPr>
            <w:r w:rsidRPr="00F11EE8">
              <w:rPr>
                <w:sz w:val="22"/>
                <w:szCs w:val="22"/>
                <w:shd w:val="clear" w:color="auto" w:fill="FFFFFF"/>
              </w:rPr>
              <w:t>29 010,00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Pr="008853CC" w:rsidRDefault="00F11EE8" w:rsidP="00F11EE8">
            <w:pPr>
              <w:jc w:val="center"/>
            </w:pPr>
            <w:r>
              <w:rPr>
                <w:sz w:val="22"/>
                <w:szCs w:val="22"/>
              </w:rPr>
              <w:t>30 944,00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Pr="008853CC" w:rsidRDefault="00F11EE8" w:rsidP="00F11EE8">
            <w:pPr>
              <w:jc w:val="center"/>
            </w:pPr>
            <w:r>
              <w:rPr>
                <w:sz w:val="22"/>
                <w:szCs w:val="22"/>
              </w:rPr>
              <w:t>32 878,00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Pr="008853CC" w:rsidRDefault="00F11EE8" w:rsidP="00F11EE8">
            <w:pPr>
              <w:jc w:val="center"/>
            </w:pPr>
            <w:r w:rsidRPr="00F11EE8">
              <w:rPr>
                <w:sz w:val="22"/>
                <w:szCs w:val="22"/>
                <w:shd w:val="clear" w:color="auto" w:fill="FFFFFF"/>
              </w:rPr>
              <w:t>29 010,00</w:t>
            </w:r>
          </w:p>
        </w:tc>
      </w:tr>
      <w:tr w:rsidR="00F11EE8" w:rsidRPr="008853CC" w:rsidTr="00E77BAD">
        <w:trPr>
          <w:trHeight w:val="316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1EE8" w:rsidRPr="008853CC" w:rsidRDefault="00F11EE8" w:rsidP="00F11EE8">
            <w:pPr>
              <w:pStyle w:val="a7"/>
              <w:numPr>
                <w:ilvl w:val="0"/>
                <w:numId w:val="1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11EE8" w:rsidRPr="003214F4" w:rsidRDefault="00F11EE8" w:rsidP="00F11EE8">
            <w:r>
              <w:rPr>
                <w:rFonts w:eastAsia="SimSun"/>
                <w:color w:val="000000"/>
                <w:lang w:eastAsia="zh-CN"/>
              </w:rPr>
              <w:t>Патрон КЭАЗ ПТ-1.3-6-160-20-УЗ-113187</w:t>
            </w:r>
          </w:p>
          <w:p w:rsidR="00F11EE8" w:rsidRPr="001E6CCA" w:rsidRDefault="00F11EE8" w:rsidP="00F11EE8"/>
        </w:tc>
        <w:tc>
          <w:tcPr>
            <w:tcW w:w="8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Default="00F11EE8" w:rsidP="00F11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Default="00F11EE8" w:rsidP="00F11EE8">
            <w:pPr>
              <w:contextualSpacing/>
              <w:jc w:val="center"/>
            </w:pPr>
            <w:r>
              <w:t>5</w:t>
            </w:r>
          </w:p>
        </w:tc>
        <w:tc>
          <w:tcPr>
            <w:tcW w:w="17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Pr="00F11EE8" w:rsidRDefault="00F11EE8" w:rsidP="00F11EE8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F11EE8">
              <w:rPr>
                <w:sz w:val="22"/>
                <w:szCs w:val="22"/>
                <w:shd w:val="clear" w:color="auto" w:fill="FFFFFF"/>
              </w:rPr>
              <w:t>19 278,00</w:t>
            </w:r>
          </w:p>
        </w:tc>
        <w:tc>
          <w:tcPr>
            <w:tcW w:w="1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Default="00F11EE8" w:rsidP="00F11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20 563,20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Default="00F11EE8" w:rsidP="00F11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21 848,40</w:t>
            </w:r>
          </w:p>
        </w:tc>
        <w:tc>
          <w:tcPr>
            <w:tcW w:w="3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1EE8" w:rsidRPr="00F11EE8" w:rsidRDefault="00F11EE8" w:rsidP="00F11EE8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F11EE8">
              <w:rPr>
                <w:sz w:val="22"/>
                <w:szCs w:val="22"/>
                <w:shd w:val="clear" w:color="auto" w:fill="FFFFFF"/>
              </w:rPr>
              <w:t>19 278,00</w:t>
            </w:r>
          </w:p>
        </w:tc>
      </w:tr>
      <w:tr w:rsidR="001E5E30" w:rsidRPr="008853CC" w:rsidTr="005D5D14">
        <w:trPr>
          <w:trHeight w:val="213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5E30" w:rsidRPr="00F11EE8" w:rsidRDefault="001E5E30" w:rsidP="00743C69">
            <w:pPr>
              <w:jc w:val="center"/>
            </w:pPr>
          </w:p>
        </w:tc>
        <w:tc>
          <w:tcPr>
            <w:tcW w:w="10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E30" w:rsidRPr="008853CC" w:rsidRDefault="001E5E30" w:rsidP="00743C69">
            <w:pPr>
              <w:jc w:val="center"/>
            </w:pPr>
            <w:r w:rsidRPr="008853CC">
              <w:rPr>
                <w:sz w:val="22"/>
                <w:szCs w:val="22"/>
              </w:rPr>
              <w:t>Начальная максимальная цена контракта, определяемая методом сопоставимых рыночных цен (анализа рынка):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5E30" w:rsidRPr="00F11EE8" w:rsidRDefault="00F11EE8" w:rsidP="00B364CC">
            <w:pPr>
              <w:jc w:val="center"/>
            </w:pPr>
            <w:r w:rsidRPr="00F11EE8">
              <w:rPr>
                <w:sz w:val="22"/>
                <w:szCs w:val="22"/>
                <w:shd w:val="clear" w:color="auto" w:fill="FFFFFF"/>
              </w:rPr>
              <w:t>48 288,00</w:t>
            </w:r>
          </w:p>
        </w:tc>
      </w:tr>
    </w:tbl>
    <w:p w:rsidR="00EA003A" w:rsidRPr="008853CC" w:rsidRDefault="00EA003A" w:rsidP="00EA003A">
      <w:pPr>
        <w:rPr>
          <w:sz w:val="22"/>
          <w:szCs w:val="22"/>
        </w:rPr>
      </w:pPr>
    </w:p>
    <w:p w:rsidR="00EA003A" w:rsidRPr="008853CC" w:rsidRDefault="00EA003A" w:rsidP="00EA003A">
      <w:pPr>
        <w:rPr>
          <w:sz w:val="22"/>
          <w:szCs w:val="22"/>
        </w:rPr>
      </w:pPr>
      <w:r w:rsidRPr="008853CC">
        <w:rPr>
          <w:sz w:val="22"/>
          <w:szCs w:val="22"/>
        </w:rPr>
        <w:t xml:space="preserve">С учетом средств </w:t>
      </w:r>
      <w:r w:rsidRPr="008853CC">
        <w:rPr>
          <w:bCs/>
          <w:sz w:val="22"/>
          <w:szCs w:val="22"/>
        </w:rPr>
        <w:t xml:space="preserve">выделенных </w:t>
      </w:r>
      <w:r w:rsidRPr="008853CC">
        <w:rPr>
          <w:sz w:val="22"/>
          <w:szCs w:val="22"/>
        </w:rPr>
        <w:t>лимитов бюд</w:t>
      </w:r>
      <w:bookmarkStart w:id="0" w:name="_GoBack"/>
      <w:bookmarkEnd w:id="0"/>
      <w:r w:rsidRPr="008853CC">
        <w:rPr>
          <w:sz w:val="22"/>
          <w:szCs w:val="22"/>
        </w:rPr>
        <w:t>жетных обязательств начальная (максимальная) цена контракта установлена в размере</w:t>
      </w:r>
      <w:r w:rsidR="00F02790">
        <w:rPr>
          <w:b/>
          <w:color w:val="000000"/>
          <w:sz w:val="22"/>
        </w:rPr>
        <w:t>:</w:t>
      </w:r>
      <w:r w:rsidR="00F11EE8">
        <w:rPr>
          <w:b/>
          <w:sz w:val="22"/>
          <w:szCs w:val="22"/>
        </w:rPr>
        <w:t xml:space="preserve"> 48 288,</w:t>
      </w:r>
      <w:proofErr w:type="gramStart"/>
      <w:r w:rsidR="00F11EE8">
        <w:rPr>
          <w:b/>
          <w:sz w:val="22"/>
          <w:szCs w:val="22"/>
        </w:rPr>
        <w:t>00</w:t>
      </w:r>
      <w:r w:rsidR="00F02790" w:rsidRPr="00840900">
        <w:rPr>
          <w:b/>
          <w:sz w:val="22"/>
          <w:szCs w:val="22"/>
        </w:rPr>
        <w:t xml:space="preserve"> </w:t>
      </w:r>
      <w:r w:rsidR="00F02790" w:rsidRPr="005357A4">
        <w:rPr>
          <w:b/>
          <w:color w:val="000000"/>
          <w:sz w:val="22"/>
          <w:szCs w:val="22"/>
        </w:rPr>
        <w:t xml:space="preserve"> (</w:t>
      </w:r>
      <w:proofErr w:type="gramEnd"/>
      <w:r w:rsidR="00F11EE8">
        <w:rPr>
          <w:b/>
          <w:color w:val="000000"/>
          <w:sz w:val="22"/>
          <w:szCs w:val="22"/>
        </w:rPr>
        <w:t>сорок восемь тысяч двести восемьдесят восемь</w:t>
      </w:r>
      <w:r w:rsidR="00F02790">
        <w:rPr>
          <w:b/>
          <w:color w:val="000000"/>
          <w:sz w:val="22"/>
        </w:rPr>
        <w:t xml:space="preserve">) рублей 00 копеек, </w:t>
      </w:r>
      <w:r w:rsidR="00F14525" w:rsidRPr="008853CC">
        <w:rPr>
          <w:sz w:val="22"/>
          <w:szCs w:val="22"/>
        </w:rPr>
        <w:t xml:space="preserve"> в том числе НДС (при наличии)</w:t>
      </w:r>
    </w:p>
    <w:p w:rsidR="00F14525" w:rsidRDefault="00F14525" w:rsidP="00EA003A">
      <w:pPr>
        <w:rPr>
          <w:sz w:val="22"/>
          <w:szCs w:val="22"/>
        </w:rPr>
      </w:pPr>
    </w:p>
    <w:p w:rsidR="00B967C1" w:rsidRPr="008853CC" w:rsidRDefault="00B967C1" w:rsidP="00EA003A">
      <w:pPr>
        <w:rPr>
          <w:sz w:val="22"/>
          <w:szCs w:val="22"/>
        </w:rPr>
      </w:pPr>
    </w:p>
    <w:p w:rsidR="008853CC" w:rsidRDefault="008853CC" w:rsidP="00EA003A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:rsidR="00AF5A3D" w:rsidRPr="008853CC" w:rsidRDefault="00F11EE8" w:rsidP="00EA003A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Главный инженер</w:t>
      </w:r>
    </w:p>
    <w:p w:rsidR="00EA003A" w:rsidRPr="008853CC" w:rsidRDefault="00290CB0" w:rsidP="00EA003A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старший лейтенант</w:t>
      </w:r>
      <w:r w:rsidR="00EA003A" w:rsidRPr="008853CC">
        <w:rPr>
          <w:sz w:val="22"/>
          <w:szCs w:val="22"/>
        </w:rPr>
        <w:t xml:space="preserve"> внутренней службы                </w:t>
      </w:r>
      <w:r w:rsidR="00EA003A" w:rsidRPr="008853CC">
        <w:rPr>
          <w:sz w:val="22"/>
          <w:szCs w:val="22"/>
        </w:rPr>
        <w:tab/>
      </w:r>
      <w:r w:rsidR="00EA003A" w:rsidRPr="008853CC">
        <w:rPr>
          <w:sz w:val="22"/>
          <w:szCs w:val="22"/>
        </w:rPr>
        <w:tab/>
      </w:r>
      <w:r w:rsidR="00EA003A" w:rsidRPr="008853CC">
        <w:rPr>
          <w:sz w:val="22"/>
          <w:szCs w:val="22"/>
        </w:rPr>
        <w:tab/>
      </w:r>
      <w:r w:rsidR="0036154F" w:rsidRPr="008853CC">
        <w:rPr>
          <w:sz w:val="22"/>
          <w:szCs w:val="22"/>
        </w:rPr>
        <w:tab/>
      </w:r>
      <w:r w:rsidR="0036154F" w:rsidRPr="008853CC">
        <w:rPr>
          <w:sz w:val="22"/>
          <w:szCs w:val="22"/>
        </w:rPr>
        <w:tab/>
      </w:r>
      <w:r w:rsidR="0036154F" w:rsidRPr="008853CC">
        <w:rPr>
          <w:sz w:val="22"/>
          <w:szCs w:val="22"/>
        </w:rPr>
        <w:tab/>
      </w:r>
      <w:r w:rsidR="0036154F" w:rsidRPr="008853CC">
        <w:rPr>
          <w:sz w:val="22"/>
          <w:szCs w:val="22"/>
        </w:rPr>
        <w:tab/>
      </w:r>
      <w:r w:rsidR="0036154F" w:rsidRPr="008853CC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B86615" w:rsidRPr="008853CC">
        <w:rPr>
          <w:sz w:val="22"/>
          <w:szCs w:val="22"/>
        </w:rPr>
        <w:tab/>
      </w:r>
      <w:r w:rsidR="00F11EE8">
        <w:rPr>
          <w:sz w:val="22"/>
          <w:szCs w:val="22"/>
        </w:rPr>
        <w:tab/>
        <w:t>А.С. Комаров</w:t>
      </w:r>
    </w:p>
    <w:p w:rsidR="00EA003A" w:rsidRPr="008853CC" w:rsidRDefault="00EA003A" w:rsidP="00EA003A">
      <w:pPr>
        <w:rPr>
          <w:sz w:val="22"/>
          <w:szCs w:val="22"/>
        </w:rPr>
      </w:pPr>
    </w:p>
    <w:p w:rsidR="0049241D" w:rsidRPr="008853CC" w:rsidRDefault="0049241D">
      <w:pPr>
        <w:rPr>
          <w:sz w:val="22"/>
          <w:szCs w:val="22"/>
        </w:rPr>
      </w:pPr>
    </w:p>
    <w:sectPr w:rsidR="0049241D" w:rsidRPr="008853CC" w:rsidSect="00EA30DB">
      <w:pgSz w:w="16838" w:h="11906" w:orient="landscape"/>
      <w:pgMar w:top="1134" w:right="284" w:bottom="567" w:left="70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6597A"/>
    <w:multiLevelType w:val="hybridMultilevel"/>
    <w:tmpl w:val="B7DE4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A003A"/>
    <w:rsid w:val="00003BDA"/>
    <w:rsid w:val="00020F7F"/>
    <w:rsid w:val="0004482E"/>
    <w:rsid w:val="00064045"/>
    <w:rsid w:val="00084A1A"/>
    <w:rsid w:val="00091C1D"/>
    <w:rsid w:val="000A03F4"/>
    <w:rsid w:val="000E07B8"/>
    <w:rsid w:val="000F5472"/>
    <w:rsid w:val="0017564D"/>
    <w:rsid w:val="00187D0A"/>
    <w:rsid w:val="001A0BEB"/>
    <w:rsid w:val="001D28DE"/>
    <w:rsid w:val="001E5E30"/>
    <w:rsid w:val="00204183"/>
    <w:rsid w:val="0023471B"/>
    <w:rsid w:val="0024793B"/>
    <w:rsid w:val="00266CEF"/>
    <w:rsid w:val="00290CB0"/>
    <w:rsid w:val="002A7D90"/>
    <w:rsid w:val="002B2A3E"/>
    <w:rsid w:val="002B379C"/>
    <w:rsid w:val="002E5F85"/>
    <w:rsid w:val="002F243E"/>
    <w:rsid w:val="0031664F"/>
    <w:rsid w:val="00334253"/>
    <w:rsid w:val="0036154F"/>
    <w:rsid w:val="003C301D"/>
    <w:rsid w:val="003D1A44"/>
    <w:rsid w:val="003F24D0"/>
    <w:rsid w:val="00402515"/>
    <w:rsid w:val="0041715C"/>
    <w:rsid w:val="00437BA5"/>
    <w:rsid w:val="00466CBF"/>
    <w:rsid w:val="004877C0"/>
    <w:rsid w:val="00490F26"/>
    <w:rsid w:val="0049241D"/>
    <w:rsid w:val="004C199E"/>
    <w:rsid w:val="00530D08"/>
    <w:rsid w:val="00536B09"/>
    <w:rsid w:val="00550037"/>
    <w:rsid w:val="0058307F"/>
    <w:rsid w:val="00593D23"/>
    <w:rsid w:val="005A337D"/>
    <w:rsid w:val="005A648A"/>
    <w:rsid w:val="005C3A76"/>
    <w:rsid w:val="005D1A72"/>
    <w:rsid w:val="005D5D14"/>
    <w:rsid w:val="005E1608"/>
    <w:rsid w:val="005E53EC"/>
    <w:rsid w:val="00614DAE"/>
    <w:rsid w:val="00616BDA"/>
    <w:rsid w:val="006613D4"/>
    <w:rsid w:val="00693F96"/>
    <w:rsid w:val="006C1A40"/>
    <w:rsid w:val="006D313E"/>
    <w:rsid w:val="006E1126"/>
    <w:rsid w:val="006E1647"/>
    <w:rsid w:val="006F089A"/>
    <w:rsid w:val="00710902"/>
    <w:rsid w:val="00757EEE"/>
    <w:rsid w:val="00763C4D"/>
    <w:rsid w:val="0078236C"/>
    <w:rsid w:val="007B7D8C"/>
    <w:rsid w:val="007F43BA"/>
    <w:rsid w:val="007F7D9C"/>
    <w:rsid w:val="0081667B"/>
    <w:rsid w:val="0085163A"/>
    <w:rsid w:val="008634CD"/>
    <w:rsid w:val="008853CC"/>
    <w:rsid w:val="008D299F"/>
    <w:rsid w:val="0090457D"/>
    <w:rsid w:val="00904A86"/>
    <w:rsid w:val="0090502B"/>
    <w:rsid w:val="00920D81"/>
    <w:rsid w:val="0092292E"/>
    <w:rsid w:val="009332C7"/>
    <w:rsid w:val="00975F48"/>
    <w:rsid w:val="00A043F6"/>
    <w:rsid w:val="00A31EE8"/>
    <w:rsid w:val="00A7285E"/>
    <w:rsid w:val="00A7583B"/>
    <w:rsid w:val="00AA24DC"/>
    <w:rsid w:val="00AB671A"/>
    <w:rsid w:val="00AC4830"/>
    <w:rsid w:val="00AF5A3D"/>
    <w:rsid w:val="00B31921"/>
    <w:rsid w:val="00B364CC"/>
    <w:rsid w:val="00B86615"/>
    <w:rsid w:val="00B967C1"/>
    <w:rsid w:val="00BC193C"/>
    <w:rsid w:val="00C54C2C"/>
    <w:rsid w:val="00C81080"/>
    <w:rsid w:val="00C97EED"/>
    <w:rsid w:val="00CD365B"/>
    <w:rsid w:val="00D4316B"/>
    <w:rsid w:val="00DB44D3"/>
    <w:rsid w:val="00DC21E8"/>
    <w:rsid w:val="00DD5575"/>
    <w:rsid w:val="00DE1CEB"/>
    <w:rsid w:val="00E3314B"/>
    <w:rsid w:val="00E535F6"/>
    <w:rsid w:val="00E87440"/>
    <w:rsid w:val="00EA003A"/>
    <w:rsid w:val="00ED18FE"/>
    <w:rsid w:val="00EE4A30"/>
    <w:rsid w:val="00F02790"/>
    <w:rsid w:val="00F11EE8"/>
    <w:rsid w:val="00F14525"/>
    <w:rsid w:val="00F341C0"/>
    <w:rsid w:val="00F3779B"/>
    <w:rsid w:val="00F71353"/>
    <w:rsid w:val="00FA1949"/>
    <w:rsid w:val="00FA3B60"/>
    <w:rsid w:val="00FC00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7C3B"/>
  <w15:docId w15:val="{FFC3E2F4-D626-4BEE-B26F-63473013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EA003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A003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EA003A"/>
    <w:pPr>
      <w:spacing w:after="120"/>
    </w:pPr>
  </w:style>
  <w:style w:type="character" w:customStyle="1" w:styleId="a4">
    <w:name w:val="Основной текст Знак"/>
    <w:basedOn w:val="a0"/>
    <w:link w:val="a3"/>
    <w:rsid w:val="00EA003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C3A7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C3A7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A728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9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24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6258">
                      <w:marLeft w:val="0"/>
                      <w:marRight w:val="0"/>
                      <w:marTop w:val="4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18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374221">
                              <w:marLeft w:val="0"/>
                              <w:marRight w:val="0"/>
                              <w:marTop w:val="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670014">
                                  <w:marLeft w:val="0"/>
                                  <w:marRight w:val="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57030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17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598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1153329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8400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647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916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55878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9709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229790">
                              <w:marLeft w:val="0"/>
                              <w:marRight w:val="0"/>
                              <w:marTop w:val="42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4296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57060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923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89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1836190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6400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09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625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15631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2036410">
                                          <w:marLeft w:val="75"/>
                                          <w:marRight w:val="0"/>
                                          <w:marTop w:val="18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00284700">
                              <w:marLeft w:val="0"/>
                              <w:marRight w:val="0"/>
                              <w:marTop w:val="42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89546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78441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14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1729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712461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021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80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9092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3" w:color="000000"/>
                                            <w:right w:val="none" w:sz="0" w:space="0" w:color="auto"/>
                                          </w:divBdr>
                                        </w:div>
                                        <w:div w:id="2017535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6883764">
                                          <w:marLeft w:val="75"/>
                                          <w:marRight w:val="0"/>
                                          <w:marTop w:val="18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7373568">
                              <w:marLeft w:val="0"/>
                              <w:marRight w:val="0"/>
                              <w:marTop w:val="420"/>
                              <w:marBottom w:val="4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8161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8790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600025">
                                      <w:marLeft w:val="225"/>
                                      <w:marRight w:val="225"/>
                                      <w:marTop w:val="188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810327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515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4474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000000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2094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3410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5588570">
                                      <w:marLeft w:val="225"/>
                                      <w:marRight w:val="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816599">
                                          <w:marLeft w:val="3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776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41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3" w:color="000000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8356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98673116">
                                          <w:marLeft w:val="150"/>
                                          <w:marRight w:val="0"/>
                                          <w:marTop w:val="34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405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26182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E60DA-AB4B-4415-B6D6-4269B0879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ovr2</cp:lastModifiedBy>
  <cp:revision>7</cp:revision>
  <cp:lastPrinted>2026-05-13T06:57:00Z</cp:lastPrinted>
  <dcterms:created xsi:type="dcterms:W3CDTF">2026-04-08T11:13:00Z</dcterms:created>
  <dcterms:modified xsi:type="dcterms:W3CDTF">2026-09-25T08:32:00Z</dcterms:modified>
</cp:coreProperties>
</file>