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B3556" w14:textId="0A351BAE" w:rsidR="00445B48" w:rsidRPr="00C96C1E" w:rsidRDefault="00046A2C" w:rsidP="00194859">
      <w:pPr>
        <w:shd w:val="clear" w:color="auto" w:fill="FFFFFF"/>
        <w:spacing w:after="0" w:line="240" w:lineRule="auto"/>
        <w:ind w:firstLine="17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  <w:t>Контракт</w:t>
      </w:r>
      <w:r w:rsidR="00445B48" w:rsidRPr="00C96C1E"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  <w:t xml:space="preserve"> №</w:t>
      </w:r>
      <w:r w:rsidR="00665A05" w:rsidRPr="00C96C1E"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  <w:t xml:space="preserve"> ______________</w:t>
      </w:r>
    </w:p>
    <w:p w14:paraId="4FAB1245" w14:textId="77777777" w:rsidR="00445B48" w:rsidRPr="00C96C1E" w:rsidRDefault="00445B48" w:rsidP="00194859">
      <w:pPr>
        <w:shd w:val="clear" w:color="auto" w:fill="FFFFFF"/>
        <w:spacing w:after="0" w:line="240" w:lineRule="auto"/>
        <w:ind w:firstLine="170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</w:pPr>
    </w:p>
    <w:p w14:paraId="255A0AAC" w14:textId="56384086" w:rsidR="00445B48" w:rsidRPr="00C96C1E" w:rsidRDefault="00445B48" w:rsidP="00194859">
      <w:pPr>
        <w:shd w:val="clear" w:color="auto" w:fill="FFFFFF"/>
        <w:spacing w:after="0" w:line="240" w:lineRule="auto"/>
        <w:ind w:firstLine="17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пгт. Южно-Курильск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ab/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ab/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ab/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ab/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ab/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ab/>
      </w:r>
      <w:r w:rsidR="00C9529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__________</w:t>
      </w:r>
      <w:r w:rsidR="00C9529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2026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г.</w:t>
      </w:r>
    </w:p>
    <w:p w14:paraId="5D037F74" w14:textId="77777777" w:rsidR="00445B48" w:rsidRPr="00C96C1E" w:rsidRDefault="00445B48" w:rsidP="00194859">
      <w:pPr>
        <w:shd w:val="clear" w:color="auto" w:fill="FFFFFF"/>
        <w:spacing w:after="0" w:line="240" w:lineRule="auto"/>
        <w:ind w:firstLine="17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F700B0" w14:textId="0A698F18" w:rsidR="00046A2C" w:rsidRPr="00C96C1E" w:rsidRDefault="00046A2C" w:rsidP="00194859">
      <w:pPr>
        <w:shd w:val="clear" w:color="auto" w:fill="FFFFFF"/>
        <w:spacing w:after="0" w:line="240" w:lineRule="auto"/>
        <w:ind w:firstLine="170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Федеральное государственное бюджетное учреждение «Государственный заповедник «Курильский» </w:t>
      </w:r>
      <w:r w:rsidRPr="00C96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(сокращенно - ФГБУ «Государственный  заповедник «Курильский», именуемое в дальнейшем «Заказчик», в лице врио директора Новиковой Ольги Сергеевны, действующей на основании приказа от 31.07.2026г., с одной стороны, и ______________________________, именуемый в дальнейшем «Исполнитель», в лице________________, действующего на основании ____________, с другой стороны, совместно именуемыми «Стороны», в соответствии с Федеральным законом от 05.04.2013 N 44-ФЗ "О контрактной системе в сфере закупок товаров, работ, услуг для обеспечения государственных и муниципальных нужд" на основании пункта 5  части 1 статьи 93  заключили контракт о нижеследующем:</w:t>
      </w:r>
    </w:p>
    <w:p w14:paraId="2B5672E3" w14:textId="77777777" w:rsidR="00046A2C" w:rsidRPr="00C96C1E" w:rsidRDefault="00046A2C" w:rsidP="00194859">
      <w:pPr>
        <w:shd w:val="clear" w:color="auto" w:fill="FFFFFF"/>
        <w:spacing w:after="0" w:line="240" w:lineRule="auto"/>
        <w:ind w:firstLine="170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4FA8B2" w14:textId="61DF15F0" w:rsidR="00046A2C" w:rsidRPr="00C96C1E" w:rsidRDefault="00445B48" w:rsidP="00194859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0" w:firstLine="17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  <w:t xml:space="preserve">Предмет </w:t>
      </w:r>
      <w:r w:rsidR="00046A2C" w:rsidRPr="00C96C1E"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  <w:t>контракт</w:t>
      </w:r>
      <w:r w:rsidRPr="00C96C1E"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  <w:t>а</w:t>
      </w:r>
    </w:p>
    <w:p w14:paraId="6EF14307" w14:textId="76DABBC0" w:rsidR="00194859" w:rsidRPr="00C96C1E" w:rsidRDefault="00445B48" w:rsidP="0025338C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настоящему </w:t>
      </w:r>
      <w:r w:rsidR="00046A2C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Контракт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Исполнитель предоставляет Заказчику</w:t>
      </w:r>
      <w:r w:rsidR="00C200D0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8226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аренду </w:t>
      </w:r>
      <w:r w:rsidR="00C200D0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удно</w:t>
      </w:r>
      <w:r w:rsidR="00C200D0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экипажем, а Заказчик обязуется принять судно и оплачивать его аренду, а также принимать и оплачивать оказываемые Исполнителем услуги в порядке и сроки, которые установлены условиями настоящего Контракта.</w:t>
      </w:r>
    </w:p>
    <w:p w14:paraId="22152DC6" w14:textId="77777777" w:rsidR="0025338C" w:rsidRPr="00C96C1E" w:rsidRDefault="0025338C" w:rsidP="0025338C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Маршрут: пгт Южно-Курильск (порт) — Малая Курильская гряда (точные координаты и пункты высадки и забора предоставляются Заказчиком дополнительно) — пгт Южно-Курильск (порт).</w:t>
      </w:r>
    </w:p>
    <w:p w14:paraId="2189CA17" w14:textId="76F95B71" w:rsidR="0025338C" w:rsidRPr="00C96C1E" w:rsidRDefault="0025338C" w:rsidP="0025338C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Объект транспортировки: 2 (две) моторные лодки Заказчика и сопутствующее снаряжение и пассажиры.</w:t>
      </w:r>
    </w:p>
    <w:p w14:paraId="3E1AA0EF" w14:textId="77777777" w:rsidR="0025338C" w:rsidRPr="00C96C1E" w:rsidRDefault="0025338C" w:rsidP="0025338C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Пассажиры для транспортировки: экипаж лодок в количестве до 8 (восьми) человек включительно.</w:t>
      </w:r>
    </w:p>
    <w:p w14:paraId="1E9CBCBB" w14:textId="77777777" w:rsidR="0025338C" w:rsidRPr="00C96C1E" w:rsidRDefault="0025338C" w:rsidP="0025338C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Формат выполнения: заброска в одну сторону (рейс туда) и последующий забор по требованию (рейс обратно).</w:t>
      </w:r>
    </w:p>
    <w:p w14:paraId="69DBDCD0" w14:textId="77777777" w:rsidR="0025338C" w:rsidRPr="00C96C1E" w:rsidRDefault="0025338C" w:rsidP="0025338C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выполнения рейса:</w:t>
      </w:r>
    </w:p>
    <w:p w14:paraId="7E33B291" w14:textId="01C14922" w:rsidR="0025338C" w:rsidRPr="00C96C1E" w:rsidRDefault="0025338C" w:rsidP="0025338C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Выход из порта Южно-Курильск с лодками и пассажирами. </w:t>
      </w:r>
    </w:p>
    <w:p w14:paraId="7987CEDB" w14:textId="6A179DB8" w:rsidR="0025338C" w:rsidRPr="00C96C1E" w:rsidRDefault="0025338C" w:rsidP="0025338C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Доставка лодок и пассажиров (до 8 человек) на Малую Курильскую гряду.</w:t>
      </w:r>
    </w:p>
    <w:p w14:paraId="7D468EB9" w14:textId="77545683" w:rsidR="0025338C" w:rsidRPr="00C96C1E" w:rsidRDefault="0025338C" w:rsidP="0025338C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Обратный забор по требованию: эвакуация пассажиров и лодок с Малой Курильской гряды и возвращение оставшейся группы, лодок и груза в порт Южно-Курильск.</w:t>
      </w:r>
    </w:p>
    <w:p w14:paraId="26ED3C26" w14:textId="64F9F9FC" w:rsidR="00046A2C" w:rsidRPr="00C96C1E" w:rsidRDefault="00814C55" w:rsidP="0025338C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ИКЗ 261651800215065180100100020000000000</w:t>
      </w:r>
    </w:p>
    <w:p w14:paraId="61881764" w14:textId="77777777" w:rsidR="00762113" w:rsidRPr="00C96C1E" w:rsidRDefault="00762113" w:rsidP="0025338C">
      <w:pPr>
        <w:shd w:val="clear" w:color="auto" w:fill="FFFFFF"/>
        <w:spacing w:after="0" w:line="240" w:lineRule="auto"/>
        <w:ind w:left="709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6C6C280B" w14:textId="7D5824D2" w:rsidR="00046A2C" w:rsidRPr="00C96C1E" w:rsidRDefault="00445B48" w:rsidP="00194859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0" w:firstLine="17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  <w:t>Права и обязанности сторон.</w:t>
      </w:r>
    </w:p>
    <w:p w14:paraId="2F999EE5" w14:textId="33718305" w:rsidR="00B42DF9" w:rsidRPr="00C96C1E" w:rsidRDefault="00445B48" w:rsidP="00194859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Исполнитель обязуется:</w:t>
      </w:r>
    </w:p>
    <w:p w14:paraId="626535AF" w14:textId="0573C114" w:rsidR="0025338C" w:rsidRPr="00C96C1E" w:rsidRDefault="0025338C" w:rsidP="00194859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Поставить Судно в ходовом состоянии в порт отправления в согласованную с Заказчиком</w:t>
      </w:r>
      <w:r w:rsidR="00287C7E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дату.</w:t>
      </w:r>
    </w:p>
    <w:p w14:paraId="0DDA06B2" w14:textId="3D402F59" w:rsidR="00B42DF9" w:rsidRPr="00C96C1E" w:rsidRDefault="00445B48" w:rsidP="00194859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Гарантировать, что судно находится в технически исправном состоянии.</w:t>
      </w:r>
    </w:p>
    <w:p w14:paraId="161F5D08" w14:textId="638559FC" w:rsidR="00046A2C" w:rsidRPr="00C96C1E" w:rsidRDefault="00445B48" w:rsidP="00194859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Исполнитель предоставляет экипаж, обладающий необходимой квалификацией, и отвечающий обязательным требованиям обычной практики эксплуатации судов данного класса.</w:t>
      </w:r>
    </w:p>
    <w:p w14:paraId="2C1E8A21" w14:textId="2AA5DD92" w:rsidR="00B42DF9" w:rsidRPr="00C96C1E" w:rsidRDefault="00445B48" w:rsidP="00194859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Заказчик обязуется:</w:t>
      </w:r>
    </w:p>
    <w:p w14:paraId="6495CBCF" w14:textId="54CF0F45" w:rsidR="0025338C" w:rsidRPr="00C96C1E" w:rsidRDefault="00287C7E" w:rsidP="00194859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Указать не менее чем за 1 (один) рабочий день до даты отправления п</w:t>
      </w:r>
      <w:r w:rsidR="0025338C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ункты отправления, назначения, промежуточных остановок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12F2FBD7" w14:textId="5E5B032D" w:rsidR="00B42DF9" w:rsidRPr="00C96C1E" w:rsidRDefault="00445B48" w:rsidP="00194859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Своевременно оплатить все услуги Исполнителя в порядке и на условиях, предусмотренных настоящим </w:t>
      </w:r>
      <w:r w:rsidR="00046A2C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контракт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ом.</w:t>
      </w:r>
    </w:p>
    <w:p w14:paraId="3A7FB2F1" w14:textId="77777777" w:rsidR="00B42DF9" w:rsidRPr="00C96C1E" w:rsidRDefault="00445B48" w:rsidP="00194859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Строго соблюдать меры безопасности при нахождении на судне, подчиняться правилам техники безопасности и поведения на транспортных средствах повышенной опасности, а именно инструктировать перед рейсом пассажиров о соблюдении мер безопасности и правил поведения на судне.</w:t>
      </w:r>
    </w:p>
    <w:p w14:paraId="12879427" w14:textId="77777777" w:rsidR="00B42DF9" w:rsidRPr="00C96C1E" w:rsidRDefault="00445B48" w:rsidP="00194859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 период нахождения на судне не производить никаких противоправных действий, вести себя согласно правилам поведения на таком классе судов, не препятствовать экипажу судна в управлении судном.</w:t>
      </w:r>
    </w:p>
    <w:p w14:paraId="532DABAF" w14:textId="77777777" w:rsidR="00B42DF9" w:rsidRPr="00C96C1E" w:rsidRDefault="00445B48" w:rsidP="00194859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Строго соблюдать все указания капитана судна, в противном случае рейс будет немедленно прерван, а гости Заказчика (все пассажиры) высажены на ближайшем причале.</w:t>
      </w:r>
    </w:p>
    <w:p w14:paraId="2BCEB3C8" w14:textId="77777777" w:rsidR="00B42DF9" w:rsidRPr="00C96C1E" w:rsidRDefault="00445B48" w:rsidP="00194859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Сохранять судно в надлежащем состоянии и не причинять вреда судну и иному имуществу Исполнителя.</w:t>
      </w:r>
    </w:p>
    <w:p w14:paraId="297BF8FB" w14:textId="0E9957EC" w:rsidR="00046A2C" w:rsidRPr="00C96C1E" w:rsidRDefault="00445B48" w:rsidP="00194859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случае причинения вреда имуществу судовладельца заказчик обязан возместить ущерб в срок не позднее 5 рабочих дней. Размер ущерба оценивается представителем судовладельца.</w:t>
      </w:r>
    </w:p>
    <w:p w14:paraId="2BCF6992" w14:textId="4F11C74D" w:rsidR="00B42DF9" w:rsidRPr="00C96C1E" w:rsidRDefault="00445B48" w:rsidP="00194859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Исполнитель имеет право:</w:t>
      </w:r>
    </w:p>
    <w:p w14:paraId="2B7AE8A3" w14:textId="77777777" w:rsidR="00B42DF9" w:rsidRPr="00C96C1E" w:rsidRDefault="00445B48" w:rsidP="00194859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Изменить маршрут следования судна, указанный в заявке, в случае возникновения обстоятельств, влияющих на безопасность плавания, а также по техническим причинам, без согласования с Заказчиком.</w:t>
      </w:r>
    </w:p>
    <w:p w14:paraId="1809CDB3" w14:textId="77777777" w:rsidR="00B42DF9" w:rsidRPr="00C96C1E" w:rsidRDefault="00445B48" w:rsidP="00194859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Отказать Заказчику в изменении маршрута, либо дополнительной программы (сверх заказанной и оплаченной по предварительной заявке), даже при условии возможности сделать это, если это повлечет за собой ущерб коммерческим или иным интересам Исполнителя.</w:t>
      </w:r>
    </w:p>
    <w:p w14:paraId="3AE50162" w14:textId="77777777" w:rsidR="00B42DF9" w:rsidRPr="00C96C1E" w:rsidRDefault="00445B48" w:rsidP="00194859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Исполнитель имеет право привлекать третьих лиц для исполнения настоящего </w:t>
      </w:r>
      <w:r w:rsidR="00046A2C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контракт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а.</w:t>
      </w:r>
    </w:p>
    <w:p w14:paraId="61DD460A" w14:textId="3642C74F" w:rsidR="004840CB" w:rsidRPr="00C96C1E" w:rsidRDefault="00445B48" w:rsidP="00194859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Предлагать имеющиеся у Исполнителя альтернативные аналогичные варианты обслуживания в случае, если предоставление запрашиваемых Заказчиком услуг является невозможным.</w:t>
      </w:r>
    </w:p>
    <w:p w14:paraId="2D286530" w14:textId="01BEAF05" w:rsidR="00B42DF9" w:rsidRPr="00C96C1E" w:rsidRDefault="00445B48" w:rsidP="00194859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Заказчик имеет право:</w:t>
      </w:r>
    </w:p>
    <w:p w14:paraId="6408867F" w14:textId="77777777" w:rsidR="00B42DF9" w:rsidRPr="00C96C1E" w:rsidRDefault="00445B48" w:rsidP="00194859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согласованию с администрацией за дополнительную плату продлить время проведения мероприятия, в случае отсутствия у Исполнителя иных планов на это время.</w:t>
      </w:r>
    </w:p>
    <w:p w14:paraId="3FBBABA6" w14:textId="77777777" w:rsidR="00B42DF9" w:rsidRPr="00C96C1E" w:rsidRDefault="00445B48" w:rsidP="00194859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Рекомендовать капитану изменить маршрут следования судна, рекомендации следует сообщать администратору.</w:t>
      </w:r>
    </w:p>
    <w:p w14:paraId="22B9CF87" w14:textId="01DE1441" w:rsidR="00445B48" w:rsidRPr="00C96C1E" w:rsidRDefault="00445B48" w:rsidP="00194859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время аренды судна заказать и оплатить дополнительные услуги, если Исполнитель будет иметь такую возможность.</w:t>
      </w:r>
    </w:p>
    <w:p w14:paraId="02DD661E" w14:textId="77777777" w:rsidR="004840CB" w:rsidRPr="00C96C1E" w:rsidRDefault="004840CB" w:rsidP="00194859">
      <w:pPr>
        <w:shd w:val="clear" w:color="auto" w:fill="FFFFFF"/>
        <w:spacing w:after="0" w:line="240" w:lineRule="auto"/>
        <w:ind w:firstLine="17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2FE91A50" w14:textId="1CA34F0C" w:rsidR="00B42DF9" w:rsidRPr="00C96C1E" w:rsidRDefault="00356469" w:rsidP="00194859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0" w:firstLine="17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  <w:t>Цена и порядок расчетов.</w:t>
      </w:r>
    </w:p>
    <w:p w14:paraId="04A3FE3C" w14:textId="77777777" w:rsidR="00B42DF9" w:rsidRPr="00C96C1E" w:rsidRDefault="00356469" w:rsidP="00194859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Цена Контракта составляет _______________ рублей 00 копеек (___________________________) , НДС/ без НДС.</w:t>
      </w:r>
    </w:p>
    <w:p w14:paraId="1FB7DBAF" w14:textId="77777777" w:rsidR="00B42DF9" w:rsidRPr="00C96C1E" w:rsidRDefault="00356469" w:rsidP="00194859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Цена настоящего Контракта является твердой и не подлежит изменению в ходе его исполнения.</w:t>
      </w:r>
    </w:p>
    <w:p w14:paraId="272CEB6B" w14:textId="77777777" w:rsidR="00B42DF9" w:rsidRPr="00C96C1E" w:rsidRDefault="00356469" w:rsidP="00194859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Источник финансирования: Средства Грант по договору от 29.09.2025г.  №ЭКО-25-2-001677.</w:t>
      </w:r>
    </w:p>
    <w:p w14:paraId="447980EB" w14:textId="77777777" w:rsidR="00B42DF9" w:rsidRPr="00C96C1E" w:rsidRDefault="00356469" w:rsidP="00194859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Оплата по настоящему Контракту производится по факту оказания услуги в размере 100% путем перечисления денежных средств на расчетный счет Исполнителя в течение 3-х рабочих дней после получения документов для оплаты: счет, акт </w:t>
      </w:r>
      <w:r w:rsidR="00814C55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оказания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услуг.</w:t>
      </w:r>
    </w:p>
    <w:p w14:paraId="22D4D591" w14:textId="77777777" w:rsidR="00B42DF9" w:rsidRPr="00C96C1E" w:rsidRDefault="00762113" w:rsidP="00194859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Факт приемки оказанных услуг оформляется Актом приемки товара, работ, услуг (ф. 0510452). </w:t>
      </w:r>
    </w:p>
    <w:p w14:paraId="72A2D66E" w14:textId="7BB2969C" w:rsidR="00B42DF9" w:rsidRPr="00C96C1E" w:rsidRDefault="00762113" w:rsidP="00194859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Акт приемки товаров, работ, услуг (ф. 0510452) формируется Заказчиком по итогам </w:t>
      </w:r>
      <w:r w:rsidR="00287C7E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оказанной услуги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подписывается электронно усиленными ЭП в информационной системе Заказчика (1С:Предприятие)</w:t>
      </w:r>
      <w:r w:rsidR="009E67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7CE1B29F" w14:textId="17F614CA" w:rsidR="00B42DF9" w:rsidRPr="00C96C1E" w:rsidRDefault="00762113" w:rsidP="00194859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Датой приемки считается дата подписания Акта приемки товаров, работ, услуг (ф. 0510452) уполномоченными представителями Заказчика.</w:t>
      </w:r>
    </w:p>
    <w:p w14:paraId="01223A7F" w14:textId="77777777" w:rsidR="00B42DF9" w:rsidRPr="00C96C1E" w:rsidRDefault="00356469" w:rsidP="00194859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случае изменения расчетного счета, Исполнитель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 w14:paraId="6255ADCF" w14:textId="248DC1A8" w:rsidR="00356469" w:rsidRPr="00C96C1E" w:rsidRDefault="00356469" w:rsidP="00194859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Заказчик, считается исполнившим свою обязанность по оплате, после поступления денежных средств на расчетный счет Исполнителя.</w:t>
      </w:r>
    </w:p>
    <w:p w14:paraId="7A2322C7" w14:textId="77777777" w:rsidR="00356469" w:rsidRPr="00C96C1E" w:rsidRDefault="00356469" w:rsidP="00665A0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042FB998" w14:textId="34201521" w:rsidR="00665A05" w:rsidRPr="00C96C1E" w:rsidRDefault="00665A05" w:rsidP="00665A05">
      <w:pPr>
        <w:pStyle w:val="ConsPlusNormal"/>
        <w:numPr>
          <w:ilvl w:val="0"/>
          <w:numId w:val="2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6C1E">
        <w:rPr>
          <w:rFonts w:ascii="Times New Roman" w:hAnsi="Times New Roman" w:cs="Times New Roman"/>
          <w:b/>
          <w:bCs/>
          <w:sz w:val="24"/>
          <w:szCs w:val="24"/>
        </w:rPr>
        <w:t>Срок и условия выполнения</w:t>
      </w:r>
    </w:p>
    <w:p w14:paraId="04EA0709" w14:textId="77777777" w:rsidR="00665A05" w:rsidRPr="00C96C1E" w:rsidRDefault="00665A05" w:rsidP="00665A05">
      <w:pPr>
        <w:pStyle w:val="ConsPlusNormal"/>
        <w:numPr>
          <w:ilvl w:val="1"/>
          <w:numId w:val="21"/>
        </w:numPr>
        <w:ind w:left="431" w:hanging="431"/>
        <w:rPr>
          <w:rFonts w:ascii="Times New Roman" w:hAnsi="Times New Roman" w:cs="Times New Roman"/>
          <w:sz w:val="24"/>
          <w:szCs w:val="24"/>
        </w:rPr>
      </w:pPr>
      <w:r w:rsidRPr="00C96C1E">
        <w:rPr>
          <w:rFonts w:ascii="Times New Roman" w:hAnsi="Times New Roman" w:cs="Times New Roman"/>
          <w:sz w:val="24"/>
          <w:szCs w:val="24"/>
        </w:rPr>
        <w:t>Сроки выполнения переходов согласовываются сторонами и зависят от фактических метеоусловий (штормовая активность).</w:t>
      </w:r>
    </w:p>
    <w:p w14:paraId="0F561BFC" w14:textId="77777777" w:rsidR="00665A05" w:rsidRPr="00C96C1E" w:rsidRDefault="00665A05" w:rsidP="00665A05">
      <w:pPr>
        <w:pStyle w:val="a3"/>
        <w:numPr>
          <w:ilvl w:val="1"/>
          <w:numId w:val="21"/>
        </w:numPr>
        <w:ind w:left="431" w:hanging="4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отправления, назначения, промежуточных остановок указывает Заказчик не менее чем за 1 (один) рабочий день до даты отправления.</w:t>
      </w:r>
    </w:p>
    <w:p w14:paraId="53198D6A" w14:textId="09738B5E" w:rsidR="00665A05" w:rsidRPr="009E674F" w:rsidRDefault="00665A05" w:rsidP="00665A05">
      <w:pPr>
        <w:pStyle w:val="a3"/>
        <w:numPr>
          <w:ilvl w:val="1"/>
          <w:numId w:val="21"/>
        </w:numPr>
        <w:ind w:left="431" w:hanging="4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C1E">
        <w:rPr>
          <w:rFonts w:ascii="Times New Roman" w:hAnsi="Times New Roman" w:cs="Times New Roman"/>
          <w:sz w:val="24"/>
          <w:szCs w:val="24"/>
        </w:rPr>
        <w:t>Возвратный рейс («по требованию») осуществляется после получения уведомления (спутниковая связь/телефон) от представителя заказчика, либо оговаривается заранее.</w:t>
      </w:r>
    </w:p>
    <w:p w14:paraId="30B63BE3" w14:textId="77777777" w:rsidR="009E674F" w:rsidRPr="00C96C1E" w:rsidRDefault="009E674F" w:rsidP="00665A05">
      <w:pPr>
        <w:pStyle w:val="a3"/>
        <w:numPr>
          <w:ilvl w:val="1"/>
          <w:numId w:val="21"/>
        </w:numPr>
        <w:ind w:left="431" w:hanging="4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0FD21E" w14:textId="77777777" w:rsidR="00665A05" w:rsidRPr="00C96C1E" w:rsidRDefault="00665A05" w:rsidP="00665A05">
      <w:pPr>
        <w:pStyle w:val="a3"/>
        <w:shd w:val="clear" w:color="auto" w:fill="FFFFFF"/>
        <w:spacing w:after="0" w:line="240" w:lineRule="auto"/>
        <w:ind w:left="170"/>
        <w:textAlignment w:val="baseline"/>
        <w:outlineLvl w:val="1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</w:pPr>
    </w:p>
    <w:p w14:paraId="155C1EFC" w14:textId="7467F430" w:rsidR="00B42DF9" w:rsidRPr="00C96C1E" w:rsidRDefault="00445B48" w:rsidP="00194859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0" w:firstLine="17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  <w:t>Ответственность сторон</w:t>
      </w:r>
    </w:p>
    <w:p w14:paraId="1E48E3F1" w14:textId="77777777" w:rsidR="00B42DF9" w:rsidRPr="00C96C1E" w:rsidRDefault="00445B48" w:rsidP="00194859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случае неисполнения или ненадлежащего исполнения одной из сторон обязательств по настоящему </w:t>
      </w:r>
      <w:r w:rsidR="00046A2C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контракт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у, сторона обязана возместить другой стороне причиненные таким неисполнением убытки.</w:t>
      </w:r>
    </w:p>
    <w:p w14:paraId="02C3C9B4" w14:textId="18CFEB29" w:rsidR="00194859" w:rsidRPr="00C96C1E" w:rsidRDefault="00445B48" w:rsidP="00287C7E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Неисполнение одной из сторон условий настоящего </w:t>
      </w:r>
      <w:r w:rsidR="00046A2C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контракт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а, приведшее к материальным потерям второй стороны, влечет за собой применение к виновной стороне штрафных санкций в размере нанесенного ущерба и может служить основанием для досрочного прекращения </w:t>
      </w:r>
      <w:r w:rsidR="00046A2C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контракт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а.</w:t>
      </w:r>
    </w:p>
    <w:p w14:paraId="7B7D36D8" w14:textId="77777777" w:rsidR="00287C7E" w:rsidRPr="00C96C1E" w:rsidRDefault="00287C7E" w:rsidP="00287C7E">
      <w:pPr>
        <w:pStyle w:val="a3"/>
        <w:shd w:val="clear" w:color="auto" w:fill="FFFFFF"/>
        <w:spacing w:after="0" w:line="240" w:lineRule="auto"/>
        <w:ind w:left="17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</w:pPr>
    </w:p>
    <w:p w14:paraId="3AA90403" w14:textId="010BAB21" w:rsidR="004E3069" w:rsidRPr="00C96C1E" w:rsidRDefault="00445B48" w:rsidP="00194859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0" w:firstLine="17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  <w:t>Особые условия</w:t>
      </w:r>
    </w:p>
    <w:p w14:paraId="3BD14F33" w14:textId="65F6C3CD" w:rsidR="00445B48" w:rsidRPr="00C96C1E" w:rsidRDefault="00445B48" w:rsidP="00194859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случае наступления обстоятельств непреодолимой силы (форс-мажор), стороны освобождаются от принятых обязательств.</w:t>
      </w:r>
    </w:p>
    <w:p w14:paraId="275EF979" w14:textId="77777777" w:rsidR="004E3069" w:rsidRPr="00C96C1E" w:rsidRDefault="00445B48" w:rsidP="00194859">
      <w:pPr>
        <w:shd w:val="clear" w:color="auto" w:fill="FFFFFF"/>
        <w:spacing w:after="0" w:line="240" w:lineRule="auto"/>
        <w:ind w:firstLine="17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Форс-мажорными считаются обстоятельства, повлекшие за собой невозможность выполнения сторонами либо одной из сторон обязательств, принятых на себя в соответствии с настоящим </w:t>
      </w:r>
      <w:r w:rsidR="00046A2C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контракт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ом. К подобным обстоятельствам относятся; военные действия, землетрясения, наводнения, введение новых Государственных законодательных актов, повышение либо понижения уровня воды до отметок, не позволяющих безопасное прохождение судов и т.д. В случае наступления форс-мажорных обстоятельств, стороны договариваются об отмене либо переносе рейсов, выполнение которых стало невозможным в случае действия данных обстоятельств.</w:t>
      </w:r>
    </w:p>
    <w:p w14:paraId="690AD5ED" w14:textId="2A59385D" w:rsidR="00445B48" w:rsidRPr="00C96C1E" w:rsidRDefault="00445B48" w:rsidP="00194859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случае расторжения </w:t>
      </w:r>
      <w:r w:rsidR="00046A2C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контракт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Исполнитель возвращает Заказчику ранее выплаченные суммы в течение 5-ти банковских дней, считая от даты получения письменного уведомления об аннулировании услуг. При этом Исполнитель удерживает неустойку в следующих размерах:</w:t>
      </w:r>
    </w:p>
    <w:p w14:paraId="00D7887E" w14:textId="77777777" w:rsidR="00287C7E" w:rsidRPr="00C96C1E" w:rsidRDefault="00445B48" w:rsidP="00287C7E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отказе более чем за 30 дней до начала рейса - 0% от общей стоимости по настоящему </w:t>
      </w:r>
      <w:r w:rsidR="00046A2C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контракт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</w:p>
    <w:p w14:paraId="29108FBB" w14:textId="77777777" w:rsidR="00287C7E" w:rsidRPr="00C96C1E" w:rsidRDefault="00445B48" w:rsidP="00287C7E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отказе менее чем за 30 дней до начала рейса - 25% от общей стоимости по настоящему </w:t>
      </w:r>
      <w:r w:rsidR="00046A2C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контракт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</w:p>
    <w:p w14:paraId="0831466A" w14:textId="77777777" w:rsidR="00287C7E" w:rsidRPr="00C96C1E" w:rsidRDefault="00445B48" w:rsidP="00287C7E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отказе менее чем за 15 дней до начала рейса - 50% от общей стоимости по настоящему </w:t>
      </w:r>
      <w:r w:rsidR="00046A2C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контракт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</w:p>
    <w:p w14:paraId="4A63C8FB" w14:textId="0E69B429" w:rsidR="00445B48" w:rsidRPr="00C96C1E" w:rsidRDefault="00445B48" w:rsidP="00287C7E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отказе менее чем за 1 день до начала рейса - 100% от общей стоимости по настоящему </w:t>
      </w:r>
      <w:r w:rsidR="00046A2C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контракт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</w:p>
    <w:p w14:paraId="71F8A0D1" w14:textId="77777777" w:rsidR="004E3069" w:rsidRPr="00C96C1E" w:rsidRDefault="00445B48" w:rsidP="00194859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случае изменения даты заказа </w:t>
      </w:r>
      <w:r w:rsidR="00046A2C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Контракт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аннулируется со всеми вытекающими штрафными санкциями и заключается новый </w:t>
      </w:r>
      <w:r w:rsidR="00046A2C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Контракт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1E034A00" w14:textId="77777777" w:rsidR="004E3069" w:rsidRPr="00C96C1E" w:rsidRDefault="00445B48" w:rsidP="00194859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случае если просьба Заказчика, гостей Заказчика, будет носить противоправный характер, в том числе нарушать правила</w:t>
      </w:r>
      <w:r w:rsidR="00B9210D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установленные действующим законодательством на водном транспорте</w:t>
      </w:r>
      <w:r w:rsidR="00B9210D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Исполнитель обязан отказать Заказчику (гостям Заказчика).</w:t>
      </w:r>
    </w:p>
    <w:p w14:paraId="55651BAA" w14:textId="77777777" w:rsidR="004E3069" w:rsidRPr="00C96C1E" w:rsidRDefault="00445B48" w:rsidP="00194859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случае задержки отправления рейса по вине Представителя или гостей Заказчика более чем на 15 минут, продолжительность рейса увеличивается на время задержки по согласованию с Исполнителем и оплачивается согласно действующим тарифам. В случае задержки начала рейса по вине Исполнителя, потерянное время компенсируется Исполнителем.</w:t>
      </w:r>
    </w:p>
    <w:p w14:paraId="63714556" w14:textId="230D6EEC" w:rsidR="00445B48" w:rsidRPr="00C96C1E" w:rsidRDefault="00445B48" w:rsidP="00194859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каждом случае порчи или утраты имущества Заказчика непосредственно в месте оказания услуг составляется акт с участием виновного лица и представителя Заказчика. В 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случае отказа виновного лица от подписания акта, факт отказа оформляется в акте с участием не менее двух свидетелей.</w:t>
      </w:r>
    </w:p>
    <w:p w14:paraId="564056E9" w14:textId="77777777" w:rsidR="009D55AB" w:rsidRPr="00C96C1E" w:rsidRDefault="009D55AB" w:rsidP="00194859">
      <w:pPr>
        <w:shd w:val="clear" w:color="auto" w:fill="FFFFFF"/>
        <w:spacing w:after="0" w:line="240" w:lineRule="auto"/>
        <w:ind w:firstLine="17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7BCB3238" w14:textId="749DB766" w:rsidR="00AE081B" w:rsidRPr="00AE081B" w:rsidRDefault="00AE081B" w:rsidP="00AE081B">
      <w:pPr>
        <w:pStyle w:val="a3"/>
        <w:widowControl w:val="0"/>
        <w:numPr>
          <w:ilvl w:val="0"/>
          <w:numId w:val="21"/>
        </w:numPr>
        <w:suppressLineNumbers/>
        <w:tabs>
          <w:tab w:val="left" w:pos="284"/>
        </w:tabs>
        <w:suppressAutoHyphens/>
        <w:jc w:val="center"/>
        <w:rPr>
          <w:rFonts w:ascii="Times New Roman" w:hAnsi="Times New Roman" w:cs="Times New Roman"/>
          <w:b/>
          <w:bCs/>
        </w:rPr>
      </w:pPr>
      <w:r w:rsidRPr="00AE081B">
        <w:rPr>
          <w:rFonts w:ascii="Times New Roman" w:hAnsi="Times New Roman" w:cs="Times New Roman"/>
          <w:b/>
          <w:bCs/>
        </w:rPr>
        <w:t>Порядок разрешения споров</w:t>
      </w:r>
    </w:p>
    <w:p w14:paraId="6DC9C92B" w14:textId="77777777" w:rsidR="004E3069" w:rsidRPr="00C96C1E" w:rsidRDefault="00445B48" w:rsidP="00194859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Все споры и разногласия, которые могут возникнуть между сторонами по вопросам, не нашедшим своего разрешения в тексте данного </w:t>
      </w:r>
      <w:r w:rsidR="00046A2C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контракт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а, будут разрешаться путем переговоров.</w:t>
      </w:r>
    </w:p>
    <w:p w14:paraId="37966EE8" w14:textId="2C5902B6" w:rsidR="00445B48" w:rsidRPr="00C96C1E" w:rsidRDefault="00445B48" w:rsidP="00194859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не достижении в процессе переговоров касающихся спорных вопросов, споры разрешаются в порядке, установленном действующим законодательством.</w:t>
      </w:r>
    </w:p>
    <w:p w14:paraId="76D7C698" w14:textId="77777777" w:rsidR="009D55AB" w:rsidRPr="00C96C1E" w:rsidRDefault="009D55AB" w:rsidP="00194859">
      <w:pPr>
        <w:shd w:val="clear" w:color="auto" w:fill="FFFFFF"/>
        <w:spacing w:after="0" w:line="240" w:lineRule="auto"/>
        <w:ind w:firstLine="170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E57E228" w14:textId="72256F86" w:rsidR="00287C7E" w:rsidRPr="00C96C1E" w:rsidRDefault="00AE081B" w:rsidP="00287C7E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0" w:firstLine="17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  <w:t>Срок д</w:t>
      </w:r>
      <w:r w:rsidR="00445B48" w:rsidRPr="00C96C1E"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  <w:t>ействи</w:t>
      </w:r>
      <w:r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  <w:t>я</w:t>
      </w:r>
      <w:r w:rsidR="00445B48" w:rsidRPr="00C96C1E"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  <w:t xml:space="preserve"> </w:t>
      </w:r>
      <w:r w:rsidR="00046A2C" w:rsidRPr="00C96C1E"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  <w:t>контракт</w:t>
      </w:r>
      <w:r w:rsidR="00445B48" w:rsidRPr="00C96C1E"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  <w:t>а</w:t>
      </w:r>
    </w:p>
    <w:p w14:paraId="05A5C1D8" w14:textId="3CC3F7E7" w:rsidR="00287C7E" w:rsidRPr="00C96C1E" w:rsidRDefault="00287C7E" w:rsidP="00287C7E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Контракт вступает в силу с момента его подписания Сторонами и действует до 31.12.2026 года.</w:t>
      </w:r>
    </w:p>
    <w:p w14:paraId="70E477E4" w14:textId="77777777" w:rsidR="00287C7E" w:rsidRPr="00C96C1E" w:rsidRDefault="00287C7E" w:rsidP="00287C7E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настоящим контрактом и законодательством Российской Федерации.</w:t>
      </w:r>
    </w:p>
    <w:p w14:paraId="6546D28D" w14:textId="77777777" w:rsidR="00194859" w:rsidRPr="00C96C1E" w:rsidRDefault="00194859" w:rsidP="00194859">
      <w:pPr>
        <w:pStyle w:val="a3"/>
        <w:shd w:val="clear" w:color="auto" w:fill="FFFFFF"/>
        <w:spacing w:after="0" w:line="240" w:lineRule="auto"/>
        <w:ind w:left="284" w:firstLine="17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</w:pPr>
    </w:p>
    <w:p w14:paraId="5A4C3070" w14:textId="37EB1B85" w:rsidR="004E3069" w:rsidRPr="00C96C1E" w:rsidRDefault="00445B48" w:rsidP="00194859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0" w:firstLine="17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  <w:t>Заключительные условия</w:t>
      </w:r>
    </w:p>
    <w:p w14:paraId="4E814AB7" w14:textId="77777777" w:rsidR="004E3069" w:rsidRPr="00C96C1E" w:rsidRDefault="00445B48" w:rsidP="00194859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Любые изменения и дополнения к настоящему </w:t>
      </w:r>
      <w:r w:rsidR="00046A2C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контракт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действительны при условии, если они совершены в письменной форме и подписаны уполномоченными представителями сторон.</w:t>
      </w:r>
    </w:p>
    <w:p w14:paraId="5238AF93" w14:textId="77777777" w:rsidR="004E3069" w:rsidRPr="00C96C1E" w:rsidRDefault="00445B48" w:rsidP="00194859">
      <w:pPr>
        <w:pStyle w:val="a3"/>
        <w:numPr>
          <w:ilvl w:val="1"/>
          <w:numId w:val="21"/>
        </w:numPr>
        <w:shd w:val="clear" w:color="auto" w:fill="FFFFFF"/>
        <w:spacing w:after="0" w:line="240" w:lineRule="auto"/>
        <w:ind w:left="0" w:firstLine="17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Настоящий </w:t>
      </w:r>
      <w:r w:rsidR="00046A2C"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контракт</w:t>
      </w:r>
      <w:r w:rsidRPr="00C96C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сторон. </w:t>
      </w:r>
    </w:p>
    <w:p w14:paraId="51BFA90B" w14:textId="77777777" w:rsidR="00C96C1E" w:rsidRDefault="00C96C1E" w:rsidP="00665A05">
      <w:pPr>
        <w:shd w:val="clear" w:color="auto" w:fill="FFFFFF"/>
        <w:spacing w:after="0" w:line="240" w:lineRule="auto"/>
        <w:ind w:firstLine="17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</w:pPr>
    </w:p>
    <w:p w14:paraId="56769055" w14:textId="12D15CE5" w:rsidR="00BA3AEF" w:rsidRPr="00C96C1E" w:rsidRDefault="00445B48" w:rsidP="00C96C1E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</w:pPr>
      <w:r w:rsidRPr="00C96C1E"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  <w:t>Адреса</w:t>
      </w:r>
      <w:r w:rsidR="00C96C1E" w:rsidRPr="00C96C1E"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  <w:t xml:space="preserve">, </w:t>
      </w:r>
      <w:r w:rsidRPr="00C96C1E"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  <w:t>реквизиты</w:t>
      </w:r>
      <w:r w:rsidR="00C96C1E" w:rsidRPr="00C96C1E"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  <w:t xml:space="preserve"> и подписи</w:t>
      </w:r>
      <w:r w:rsidRPr="00C96C1E"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  <w:t xml:space="preserve"> сторо</w:t>
      </w:r>
      <w:r w:rsidR="00C96C1E" w:rsidRPr="00C96C1E"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  <w:t>н</w:t>
      </w:r>
    </w:p>
    <w:p w14:paraId="5943A302" w14:textId="77777777" w:rsidR="00C96C1E" w:rsidRPr="00C96C1E" w:rsidRDefault="00C96C1E" w:rsidP="00C96C1E">
      <w:pPr>
        <w:pStyle w:val="a3"/>
        <w:shd w:val="clear" w:color="auto" w:fill="FFFFFF"/>
        <w:spacing w:after="0" w:line="240" w:lineRule="auto"/>
        <w:ind w:left="36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2"/>
          <w:sz w:val="24"/>
          <w:szCs w:val="24"/>
          <w:lang w:eastAsia="ru-RU"/>
        </w:rPr>
      </w:pPr>
    </w:p>
    <w:tbl>
      <w:tblPr>
        <w:tblW w:w="95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5"/>
        <w:gridCol w:w="4755"/>
      </w:tblGrid>
      <w:tr w:rsidR="00BA3AEF" w:rsidRPr="00C96C1E" w14:paraId="10B62E6C" w14:textId="77777777" w:rsidTr="0047217C"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992D" w14:textId="77777777" w:rsidR="00BA3AEF" w:rsidRPr="00C96C1E" w:rsidRDefault="00BA3AEF" w:rsidP="00194859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6C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Заказчик: ФГБУ </w:t>
            </w:r>
            <w:r w:rsidRPr="00C96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«Государственный заповедник «Курильский»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A100A" w14:textId="15BB21D5" w:rsidR="00BA3AEF" w:rsidRPr="00C96C1E" w:rsidRDefault="00BA3AEF" w:rsidP="00194859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6C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Исполнитель: </w:t>
            </w:r>
          </w:p>
        </w:tc>
      </w:tr>
      <w:tr w:rsidR="00BA3AEF" w:rsidRPr="00C96C1E" w14:paraId="1395BD36" w14:textId="77777777" w:rsidTr="0047217C">
        <w:trPr>
          <w:trHeight w:val="1589"/>
        </w:trPr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9018" w14:textId="77777777" w:rsidR="00BA3AEF" w:rsidRPr="00C96C1E" w:rsidRDefault="00BA3AEF" w:rsidP="00665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E">
              <w:rPr>
                <w:rFonts w:ascii="Times New Roman" w:hAnsi="Times New Roman" w:cs="Times New Roman"/>
                <w:sz w:val="24"/>
                <w:szCs w:val="24"/>
              </w:rPr>
              <w:t>Юридический адрес: 694500, Сахалинская обл., пгт. Южно-Курильск, ул. Заречная 5</w:t>
            </w:r>
          </w:p>
          <w:p w14:paraId="2DE7BEAA" w14:textId="77777777" w:rsidR="00BA3AEF" w:rsidRPr="00C96C1E" w:rsidRDefault="00BA3AEF" w:rsidP="00665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E">
              <w:rPr>
                <w:rFonts w:ascii="Times New Roman" w:hAnsi="Times New Roman" w:cs="Times New Roman"/>
                <w:sz w:val="24"/>
                <w:szCs w:val="24"/>
              </w:rPr>
              <w:t>ОГРН 1026501202771</w:t>
            </w:r>
          </w:p>
          <w:p w14:paraId="2E8A4059" w14:textId="77777777" w:rsidR="00BA3AEF" w:rsidRPr="00C96C1E" w:rsidRDefault="00BA3AEF" w:rsidP="00665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E">
              <w:rPr>
                <w:rFonts w:ascii="Times New Roman" w:hAnsi="Times New Roman" w:cs="Times New Roman"/>
                <w:sz w:val="24"/>
                <w:szCs w:val="24"/>
              </w:rPr>
              <w:t>ОКТМО 64556000</w:t>
            </w:r>
          </w:p>
          <w:p w14:paraId="08D35FD7" w14:textId="77777777" w:rsidR="00BA3AEF" w:rsidRPr="00C96C1E" w:rsidRDefault="00BA3AEF" w:rsidP="00665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E">
              <w:rPr>
                <w:rFonts w:ascii="Times New Roman" w:hAnsi="Times New Roman" w:cs="Times New Roman"/>
                <w:sz w:val="24"/>
                <w:szCs w:val="24"/>
              </w:rPr>
              <w:t>ИНН/КПП 6518002150/651801001</w:t>
            </w:r>
          </w:p>
          <w:p w14:paraId="301075DA" w14:textId="77777777" w:rsidR="00BA3AEF" w:rsidRPr="00C96C1E" w:rsidRDefault="00BA3AEF" w:rsidP="00665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E">
              <w:rPr>
                <w:rFonts w:ascii="Times New Roman" w:hAnsi="Times New Roman" w:cs="Times New Roman"/>
                <w:sz w:val="24"/>
                <w:szCs w:val="24"/>
              </w:rPr>
              <w:t xml:space="preserve">тел./факс +7 (42455) 21586, 21502. </w:t>
            </w:r>
          </w:p>
          <w:p w14:paraId="0285EF43" w14:textId="77777777" w:rsidR="00BA3AEF" w:rsidRPr="00C96C1E" w:rsidRDefault="00BA3AEF" w:rsidP="00665A05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C96C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96C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6C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96C1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C96C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kurilskiy</w:t>
              </w:r>
              <w:r w:rsidRPr="00C96C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96C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96C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96C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67388041" w14:textId="77777777" w:rsidR="00BA3AEF" w:rsidRPr="00C96C1E" w:rsidRDefault="00BA3AEF" w:rsidP="00665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D302D" w14:textId="77777777" w:rsidR="00BA3AEF" w:rsidRPr="00C96C1E" w:rsidRDefault="00BA3AEF" w:rsidP="00665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E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Банковские реквизиты: </w:t>
            </w:r>
          </w:p>
          <w:p w14:paraId="124E3B24" w14:textId="77777777" w:rsidR="00BA3AEF" w:rsidRPr="00C96C1E" w:rsidRDefault="00BA3AEF" w:rsidP="00665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E">
              <w:rPr>
                <w:rFonts w:ascii="Times New Roman" w:hAnsi="Times New Roman" w:cs="Times New Roman"/>
                <w:sz w:val="24"/>
                <w:szCs w:val="24"/>
              </w:rPr>
              <w:t>Получатель: УФК по Приморскому краю (ФГБУ «Государственный заповедник «Курильский» л/сч 20616У52850)</w:t>
            </w:r>
          </w:p>
          <w:p w14:paraId="5E3F933E" w14:textId="77777777" w:rsidR="00BA3AEF" w:rsidRPr="00C96C1E" w:rsidRDefault="00BA3AEF" w:rsidP="00665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E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Расчетный счет 03214643000000012004 </w:t>
            </w:r>
          </w:p>
          <w:p w14:paraId="48009015" w14:textId="77777777" w:rsidR="00BA3AEF" w:rsidRPr="00C96C1E" w:rsidRDefault="00BA3AEF" w:rsidP="00665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E">
              <w:rPr>
                <w:rFonts w:ascii="Times New Roman" w:hAnsi="Times New Roman" w:cs="Times New Roman"/>
                <w:sz w:val="24"/>
                <w:szCs w:val="24"/>
              </w:rPr>
              <w:t xml:space="preserve">Банк получателя: ОКЦ № 1 ДГУ Банка России//УФК по Приморскому краю, г. Владивосток/ 010507002 </w:t>
            </w:r>
          </w:p>
          <w:p w14:paraId="58A4584F" w14:textId="77777777" w:rsidR="00BA3AEF" w:rsidRPr="00C96C1E" w:rsidRDefault="00BA3AEF" w:rsidP="00665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E">
              <w:rPr>
                <w:rFonts w:ascii="Times New Roman" w:hAnsi="Times New Roman" w:cs="Times New Roman"/>
                <w:sz w:val="24"/>
                <w:szCs w:val="24"/>
              </w:rPr>
              <w:t xml:space="preserve">БИК 016401800 </w:t>
            </w:r>
          </w:p>
          <w:p w14:paraId="33DCB102" w14:textId="77777777" w:rsidR="00BA3AEF" w:rsidRPr="00C96C1E" w:rsidRDefault="00BA3AEF" w:rsidP="00665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E">
              <w:rPr>
                <w:rFonts w:ascii="Times New Roman" w:hAnsi="Times New Roman" w:cs="Times New Roman"/>
                <w:sz w:val="24"/>
                <w:szCs w:val="24"/>
              </w:rPr>
              <w:t>Счет банка (корсчет) 40102810545370000012</w:t>
            </w:r>
          </w:p>
          <w:p w14:paraId="347F5931" w14:textId="77777777" w:rsidR="00BA3AEF" w:rsidRPr="00C96C1E" w:rsidRDefault="00BA3AEF" w:rsidP="00665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E">
              <w:rPr>
                <w:rFonts w:ascii="Times New Roman" w:hAnsi="Times New Roman" w:cs="Times New Roman"/>
                <w:sz w:val="24"/>
                <w:szCs w:val="24"/>
              </w:rPr>
              <w:t>КБК 00006030000000000130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D80E0" w14:textId="77777777" w:rsidR="00BA3AEF" w:rsidRPr="00C96C1E" w:rsidRDefault="00BA3AEF" w:rsidP="00194859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E1CBE8D" w14:textId="7FC6DA9F" w:rsidR="00BA3AEF" w:rsidRPr="00C96C1E" w:rsidRDefault="00BA3AEF" w:rsidP="00665A05">
      <w:pP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  <w:lang w:eastAsia="ru-RU"/>
        </w:rPr>
      </w:pPr>
    </w:p>
    <w:tbl>
      <w:tblPr>
        <w:tblW w:w="10124" w:type="dxa"/>
        <w:tblInd w:w="-176" w:type="dxa"/>
        <w:tblLook w:val="04A0" w:firstRow="1" w:lastRow="0" w:firstColumn="1" w:lastColumn="0" w:noHBand="0" w:noVBand="1"/>
      </w:tblPr>
      <w:tblGrid>
        <w:gridCol w:w="5062"/>
        <w:gridCol w:w="5062"/>
      </w:tblGrid>
      <w:tr w:rsidR="00BA3AEF" w:rsidRPr="00C96C1E" w14:paraId="77CB2591" w14:textId="77777777" w:rsidTr="0047217C">
        <w:tc>
          <w:tcPr>
            <w:tcW w:w="5062" w:type="dxa"/>
          </w:tcPr>
          <w:p w14:paraId="4365E454" w14:textId="19945599" w:rsidR="00BA3AEF" w:rsidRPr="00C96C1E" w:rsidRDefault="00BA3AEF" w:rsidP="00194859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15B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6C1E">
              <w:rPr>
                <w:rFonts w:ascii="Times New Roman" w:hAnsi="Times New Roman" w:cs="Times New Roman"/>
                <w:sz w:val="24"/>
                <w:szCs w:val="24"/>
              </w:rPr>
              <w:t>казчик:</w:t>
            </w:r>
          </w:p>
        </w:tc>
        <w:tc>
          <w:tcPr>
            <w:tcW w:w="5062" w:type="dxa"/>
            <w:shd w:val="clear" w:color="auto" w:fill="auto"/>
          </w:tcPr>
          <w:p w14:paraId="0E1E0AC2" w14:textId="77777777" w:rsidR="00BA3AEF" w:rsidRDefault="00BA3AEF" w:rsidP="00194859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1E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14:paraId="36F533A6" w14:textId="4E00C1F7" w:rsidR="00715B2E" w:rsidRPr="00C96C1E" w:rsidRDefault="00715B2E" w:rsidP="00194859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B2E" w:rsidRPr="00C96C1E" w14:paraId="38F19CE6" w14:textId="77777777" w:rsidTr="0047217C">
        <w:trPr>
          <w:gridAfter w:val="1"/>
          <w:wAfter w:w="5062" w:type="dxa"/>
        </w:trPr>
        <w:tc>
          <w:tcPr>
            <w:tcW w:w="5062" w:type="dxa"/>
          </w:tcPr>
          <w:p w14:paraId="65B36BE3" w14:textId="47B341DE" w:rsidR="00715B2E" w:rsidRDefault="00715B2E" w:rsidP="00715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6C1E">
              <w:rPr>
                <w:rFonts w:ascii="Times New Roman" w:hAnsi="Times New Roman" w:cs="Times New Roman"/>
                <w:sz w:val="24"/>
                <w:szCs w:val="24"/>
              </w:rPr>
              <w:t>.о. директора</w:t>
            </w:r>
          </w:p>
          <w:p w14:paraId="41E5CC50" w14:textId="318F68C7" w:rsidR="00715B2E" w:rsidRPr="00C96C1E" w:rsidRDefault="00715B2E" w:rsidP="00C96C1E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AEF" w:rsidRPr="00C96C1E" w14:paraId="4A914661" w14:textId="77777777" w:rsidTr="0047217C">
        <w:trPr>
          <w:trHeight w:val="542"/>
        </w:trPr>
        <w:tc>
          <w:tcPr>
            <w:tcW w:w="5062" w:type="dxa"/>
            <w:vAlign w:val="bottom"/>
          </w:tcPr>
          <w:p w14:paraId="281CE318" w14:textId="60C1E5D9" w:rsidR="00BA3AEF" w:rsidRPr="00C96C1E" w:rsidRDefault="00BA3AEF" w:rsidP="00194859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______________/ О. С. Новикова /</w:t>
            </w:r>
          </w:p>
          <w:p w14:paraId="7740EAC1" w14:textId="1E8F5834" w:rsidR="00BA3AEF" w:rsidRPr="00C96C1E" w:rsidRDefault="00BA3AEF" w:rsidP="00194859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2" w:type="dxa"/>
            <w:shd w:val="clear" w:color="auto" w:fill="auto"/>
            <w:vAlign w:val="bottom"/>
          </w:tcPr>
          <w:p w14:paraId="107AE28E" w14:textId="77777777" w:rsidR="00BA3AEF" w:rsidRPr="00C96C1E" w:rsidRDefault="00BA3AEF" w:rsidP="00194859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______________/ _________________ /</w:t>
            </w:r>
          </w:p>
          <w:p w14:paraId="55521F8D" w14:textId="7C378832" w:rsidR="00BA3AEF" w:rsidRPr="00C96C1E" w:rsidRDefault="00BA3AEF" w:rsidP="00194859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A70F0B" w14:textId="77777777" w:rsidR="008F03A2" w:rsidRPr="00C96C1E" w:rsidRDefault="008F03A2" w:rsidP="00715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F03A2" w:rsidRPr="00C96C1E" w:rsidSect="00715B2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64"/>
    <w:multiLevelType w:val="multilevel"/>
    <w:tmpl w:val="9D1CAE78"/>
    <w:lvl w:ilvl="0">
      <w:start w:val="1"/>
      <w:numFmt w:val="decimal"/>
      <w:lvlText w:val="%1."/>
      <w:lvlJc w:val="left"/>
      <w:pPr>
        <w:tabs>
          <w:tab w:val="num" w:pos="3698"/>
        </w:tabs>
        <w:ind w:left="3698" w:hanging="360"/>
      </w:pPr>
    </w:lvl>
    <w:lvl w:ilvl="1" w:tentative="1">
      <w:start w:val="1"/>
      <w:numFmt w:val="decimal"/>
      <w:lvlText w:val="%2."/>
      <w:lvlJc w:val="left"/>
      <w:pPr>
        <w:tabs>
          <w:tab w:val="num" w:pos="4418"/>
        </w:tabs>
        <w:ind w:left="4418" w:hanging="360"/>
      </w:pPr>
    </w:lvl>
    <w:lvl w:ilvl="2" w:tentative="1">
      <w:start w:val="1"/>
      <w:numFmt w:val="decimal"/>
      <w:lvlText w:val="%3."/>
      <w:lvlJc w:val="left"/>
      <w:pPr>
        <w:tabs>
          <w:tab w:val="num" w:pos="5138"/>
        </w:tabs>
        <w:ind w:left="5138" w:hanging="360"/>
      </w:pPr>
    </w:lvl>
    <w:lvl w:ilvl="3" w:tentative="1">
      <w:start w:val="1"/>
      <w:numFmt w:val="decimal"/>
      <w:lvlText w:val="%4."/>
      <w:lvlJc w:val="left"/>
      <w:pPr>
        <w:tabs>
          <w:tab w:val="num" w:pos="5858"/>
        </w:tabs>
        <w:ind w:left="5858" w:hanging="360"/>
      </w:pPr>
    </w:lvl>
    <w:lvl w:ilvl="4" w:tentative="1">
      <w:start w:val="1"/>
      <w:numFmt w:val="decimal"/>
      <w:lvlText w:val="%5."/>
      <w:lvlJc w:val="left"/>
      <w:pPr>
        <w:tabs>
          <w:tab w:val="num" w:pos="6578"/>
        </w:tabs>
        <w:ind w:left="6578" w:hanging="360"/>
      </w:pPr>
    </w:lvl>
    <w:lvl w:ilvl="5" w:tentative="1">
      <w:start w:val="1"/>
      <w:numFmt w:val="decimal"/>
      <w:lvlText w:val="%6."/>
      <w:lvlJc w:val="left"/>
      <w:pPr>
        <w:tabs>
          <w:tab w:val="num" w:pos="7298"/>
        </w:tabs>
        <w:ind w:left="7298" w:hanging="360"/>
      </w:pPr>
    </w:lvl>
    <w:lvl w:ilvl="6" w:tentative="1">
      <w:start w:val="1"/>
      <w:numFmt w:val="decimal"/>
      <w:lvlText w:val="%7."/>
      <w:lvlJc w:val="left"/>
      <w:pPr>
        <w:tabs>
          <w:tab w:val="num" w:pos="8018"/>
        </w:tabs>
        <w:ind w:left="8018" w:hanging="360"/>
      </w:pPr>
    </w:lvl>
    <w:lvl w:ilvl="7" w:tentative="1">
      <w:start w:val="1"/>
      <w:numFmt w:val="decimal"/>
      <w:lvlText w:val="%8."/>
      <w:lvlJc w:val="left"/>
      <w:pPr>
        <w:tabs>
          <w:tab w:val="num" w:pos="8738"/>
        </w:tabs>
        <w:ind w:left="8738" w:hanging="360"/>
      </w:pPr>
    </w:lvl>
    <w:lvl w:ilvl="8" w:tentative="1">
      <w:start w:val="1"/>
      <w:numFmt w:val="decimal"/>
      <w:lvlText w:val="%9."/>
      <w:lvlJc w:val="left"/>
      <w:pPr>
        <w:tabs>
          <w:tab w:val="num" w:pos="9458"/>
        </w:tabs>
        <w:ind w:left="9458" w:hanging="360"/>
      </w:pPr>
    </w:lvl>
  </w:abstractNum>
  <w:abstractNum w:abstractNumId="1" w15:restartNumberingAfterBreak="0">
    <w:nsid w:val="05C343F6"/>
    <w:multiLevelType w:val="multilevel"/>
    <w:tmpl w:val="E138C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AD63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2D57D5"/>
    <w:multiLevelType w:val="multilevel"/>
    <w:tmpl w:val="AF668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0D6F58"/>
    <w:multiLevelType w:val="multilevel"/>
    <w:tmpl w:val="C3DEB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580620"/>
    <w:multiLevelType w:val="multilevel"/>
    <w:tmpl w:val="43BAC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723B9B"/>
    <w:multiLevelType w:val="multilevel"/>
    <w:tmpl w:val="B5C82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575E4B"/>
    <w:multiLevelType w:val="multilevel"/>
    <w:tmpl w:val="398C0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1F2BCB"/>
    <w:multiLevelType w:val="multilevel"/>
    <w:tmpl w:val="96B4E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7F2758"/>
    <w:multiLevelType w:val="multilevel"/>
    <w:tmpl w:val="21806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597570"/>
    <w:multiLevelType w:val="hybridMultilevel"/>
    <w:tmpl w:val="0B808032"/>
    <w:lvl w:ilvl="0" w:tplc="E1DE7D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759541F"/>
    <w:multiLevelType w:val="multilevel"/>
    <w:tmpl w:val="023051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6A1166"/>
    <w:multiLevelType w:val="multilevel"/>
    <w:tmpl w:val="4E6A1166"/>
    <w:lvl w:ilvl="0">
      <w:start w:val="1"/>
      <w:numFmt w:val="decimal"/>
      <w:lvlText w:val="%1."/>
      <w:lvlJc w:val="left"/>
      <w:pPr>
        <w:ind w:left="3763" w:hanging="360"/>
      </w:pPr>
      <w:rPr>
        <w:b/>
      </w:rPr>
    </w:lvl>
    <w:lvl w:ilvl="1">
      <w:start w:val="4"/>
      <w:numFmt w:val="decimal"/>
      <w:isLgl/>
      <w:lvlText w:val="%1.%2."/>
      <w:lvlJc w:val="left"/>
      <w:pPr>
        <w:ind w:left="376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3" w:hanging="1800"/>
      </w:pPr>
      <w:rPr>
        <w:rFonts w:hint="default"/>
      </w:rPr>
    </w:lvl>
  </w:abstractNum>
  <w:abstractNum w:abstractNumId="13" w15:restartNumberingAfterBreak="0">
    <w:nsid w:val="508C5DF8"/>
    <w:multiLevelType w:val="multilevel"/>
    <w:tmpl w:val="6A7A5E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457F79"/>
    <w:multiLevelType w:val="multilevel"/>
    <w:tmpl w:val="11B80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965310"/>
    <w:multiLevelType w:val="multilevel"/>
    <w:tmpl w:val="BFEE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EC49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BCC18A0"/>
    <w:multiLevelType w:val="multilevel"/>
    <w:tmpl w:val="C8261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BF6D62"/>
    <w:multiLevelType w:val="hybridMultilevel"/>
    <w:tmpl w:val="1822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8621E5"/>
    <w:multiLevelType w:val="multilevel"/>
    <w:tmpl w:val="FC1C7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17"/>
  </w:num>
  <w:num w:numId="6">
    <w:abstractNumId w:val="15"/>
  </w:num>
  <w:num w:numId="7">
    <w:abstractNumId w:val="1"/>
  </w:num>
  <w:num w:numId="8">
    <w:abstractNumId w:val="19"/>
  </w:num>
  <w:num w:numId="9">
    <w:abstractNumId w:val="13"/>
    <w:lvlOverride w:ilvl="0">
      <w:lvl w:ilvl="0">
        <w:numFmt w:val="decimal"/>
        <w:lvlText w:val="%1."/>
        <w:lvlJc w:val="left"/>
      </w:lvl>
    </w:lvlOverride>
  </w:num>
  <w:num w:numId="10">
    <w:abstractNumId w:val="11"/>
    <w:lvlOverride w:ilvl="0">
      <w:lvl w:ilvl="0">
        <w:numFmt w:val="decimal"/>
        <w:lvlText w:val="%1."/>
        <w:lvlJc w:val="left"/>
      </w:lvl>
    </w:lvlOverride>
  </w:num>
  <w:num w:numId="11">
    <w:abstractNumId w:val="11"/>
    <w:lvlOverride w:ilvl="0">
      <w:lvl w:ilvl="0">
        <w:numFmt w:val="decimal"/>
        <w:lvlText w:val="%1."/>
        <w:lvlJc w:val="left"/>
      </w:lvl>
    </w:lvlOverride>
  </w:num>
  <w:num w:numId="12">
    <w:abstractNumId w:val="11"/>
    <w:lvlOverride w:ilvl="0">
      <w:lvl w:ilvl="0">
        <w:numFmt w:val="decimal"/>
        <w:lvlText w:val="%1."/>
        <w:lvlJc w:val="left"/>
      </w:lvl>
    </w:lvlOverride>
  </w:num>
  <w:num w:numId="13">
    <w:abstractNumId w:val="11"/>
    <w:lvlOverride w:ilvl="0">
      <w:lvl w:ilvl="0">
        <w:numFmt w:val="decimal"/>
        <w:lvlText w:val="%1."/>
        <w:lvlJc w:val="left"/>
      </w:lvl>
    </w:lvlOverride>
  </w:num>
  <w:num w:numId="14">
    <w:abstractNumId w:val="4"/>
  </w:num>
  <w:num w:numId="15">
    <w:abstractNumId w:val="14"/>
  </w:num>
  <w:num w:numId="16">
    <w:abstractNumId w:val="0"/>
  </w:num>
  <w:num w:numId="17">
    <w:abstractNumId w:val="8"/>
  </w:num>
  <w:num w:numId="18">
    <w:abstractNumId w:val="9"/>
  </w:num>
  <w:num w:numId="19">
    <w:abstractNumId w:val="18"/>
  </w:num>
  <w:num w:numId="20">
    <w:abstractNumId w:val="10"/>
  </w:num>
  <w:num w:numId="21">
    <w:abstractNumId w:val="16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48"/>
    <w:rsid w:val="00046A2C"/>
    <w:rsid w:val="000F40EB"/>
    <w:rsid w:val="00194859"/>
    <w:rsid w:val="0025338C"/>
    <w:rsid w:val="00287C7E"/>
    <w:rsid w:val="00324921"/>
    <w:rsid w:val="00356469"/>
    <w:rsid w:val="00445B48"/>
    <w:rsid w:val="004840CB"/>
    <w:rsid w:val="004E3069"/>
    <w:rsid w:val="00665A05"/>
    <w:rsid w:val="00715B2E"/>
    <w:rsid w:val="00762113"/>
    <w:rsid w:val="00814C55"/>
    <w:rsid w:val="00822639"/>
    <w:rsid w:val="008F03A2"/>
    <w:rsid w:val="009D55AB"/>
    <w:rsid w:val="009E674F"/>
    <w:rsid w:val="00AE081B"/>
    <w:rsid w:val="00B42DF9"/>
    <w:rsid w:val="00B9210D"/>
    <w:rsid w:val="00BA3AEF"/>
    <w:rsid w:val="00C200D0"/>
    <w:rsid w:val="00C9529B"/>
    <w:rsid w:val="00C9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FB16C"/>
  <w15:chartTrackingRefBased/>
  <w15:docId w15:val="{486A5902-CBCD-48EB-BDD2-B344B39C9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A2C"/>
    <w:pPr>
      <w:ind w:left="720"/>
      <w:contextualSpacing/>
    </w:pPr>
  </w:style>
  <w:style w:type="character" w:styleId="a4">
    <w:name w:val="Hyperlink"/>
    <w:uiPriority w:val="99"/>
    <w:qFormat/>
    <w:rsid w:val="00BA3AEF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665A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rsid w:val="00665A0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466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0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2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56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4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6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8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9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rilski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DFTH</cp:lastModifiedBy>
  <cp:revision>40</cp:revision>
  <dcterms:created xsi:type="dcterms:W3CDTF">2026-08-27T01:06:00Z</dcterms:created>
  <dcterms:modified xsi:type="dcterms:W3CDTF">2026-08-31T02:28:00Z</dcterms:modified>
</cp:coreProperties>
</file>