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B61" w:rsidRPr="00103B61" w:rsidRDefault="00103B61" w:rsidP="00103B61">
      <w:pPr>
        <w:widowControl/>
        <w:autoSpaceDE/>
        <w:autoSpaceDN/>
        <w:adjustRightInd/>
        <w:jc w:val="center"/>
        <w:rPr>
          <w:rFonts w:ascii="Times New Roman" w:eastAsia="Calibri" w:hAnsi="Times New Roman" w:cs="Times New Roman"/>
          <w:b/>
          <w:sz w:val="22"/>
          <w:szCs w:val="22"/>
          <w:lang w:eastAsia="en-US"/>
        </w:rPr>
      </w:pPr>
      <w:r w:rsidRPr="00103B61">
        <w:rPr>
          <w:rFonts w:ascii="Times New Roman" w:eastAsia="Calibri" w:hAnsi="Times New Roman" w:cs="Times New Roman"/>
          <w:b/>
          <w:sz w:val="22"/>
          <w:szCs w:val="22"/>
          <w:lang w:eastAsia="en-US"/>
        </w:rPr>
        <w:t>Договор № 5</w:t>
      </w:r>
      <w:r>
        <w:rPr>
          <w:rFonts w:ascii="Times New Roman" w:eastAsia="Calibri" w:hAnsi="Times New Roman" w:cs="Times New Roman"/>
          <w:b/>
          <w:sz w:val="22"/>
          <w:szCs w:val="22"/>
          <w:lang w:eastAsia="en-US"/>
        </w:rPr>
        <w:t>9</w:t>
      </w:r>
      <w:r w:rsidRPr="00103B61">
        <w:rPr>
          <w:rFonts w:ascii="Times New Roman" w:eastAsia="Calibri" w:hAnsi="Times New Roman" w:cs="Times New Roman"/>
          <w:b/>
          <w:sz w:val="22"/>
          <w:szCs w:val="22"/>
          <w:lang w:eastAsia="en-US"/>
        </w:rPr>
        <w:t>-2026</w:t>
      </w:r>
    </w:p>
    <w:p w:rsidR="00103B61" w:rsidRPr="00103B61" w:rsidRDefault="00103B61" w:rsidP="00103B61"/>
    <w:p w:rsidR="00F4270D" w:rsidRPr="00F4270D" w:rsidRDefault="00F4270D" w:rsidP="00F4270D">
      <w:pPr>
        <w:tabs>
          <w:tab w:val="left" w:pos="284"/>
        </w:tabs>
        <w:ind w:firstLine="706"/>
        <w:jc w:val="both"/>
        <w:rPr>
          <w:rFonts w:ascii="Times New Roman" w:hAnsi="Times New Roman"/>
          <w:b/>
          <w:sz w:val="24"/>
          <w:szCs w:val="24"/>
        </w:rPr>
      </w:pPr>
      <w:r w:rsidRPr="00F4270D">
        <w:rPr>
          <w:rFonts w:ascii="Times New Roman" w:hAnsi="Times New Roman"/>
          <w:b/>
          <w:sz w:val="24"/>
          <w:szCs w:val="24"/>
        </w:rPr>
        <w:t xml:space="preserve">Оказание услуг по </w:t>
      </w:r>
      <w:bookmarkStart w:id="0" w:name="_Hlk230962906"/>
      <w:r w:rsidRPr="00F4270D">
        <w:rPr>
          <w:rFonts w:ascii="Times New Roman" w:hAnsi="Times New Roman"/>
          <w:b/>
          <w:sz w:val="24"/>
          <w:szCs w:val="24"/>
        </w:rPr>
        <w:t>периодическому техническому освидетельствованию лифтов</w:t>
      </w:r>
      <w:bookmarkEnd w:id="0"/>
    </w:p>
    <w:p w:rsidR="00A326BB" w:rsidRPr="00103B61" w:rsidRDefault="00A326BB" w:rsidP="00A326BB">
      <w:pPr>
        <w:shd w:val="clear" w:color="auto" w:fill="FFFFFF"/>
        <w:tabs>
          <w:tab w:val="left" w:pos="7435"/>
          <w:tab w:val="left" w:leader="underscore" w:pos="8606"/>
          <w:tab w:val="left" w:leader="underscore" w:pos="9461"/>
        </w:tabs>
        <w:spacing w:before="298"/>
        <w:ind w:left="398"/>
        <w:rPr>
          <w:rFonts w:ascii="Times New Roman" w:hAnsi="Times New Roman" w:cs="Times New Roman"/>
          <w:color w:val="000000"/>
          <w:sz w:val="22"/>
          <w:szCs w:val="22"/>
        </w:rPr>
      </w:pPr>
      <w:r w:rsidRPr="00103B61">
        <w:rPr>
          <w:rFonts w:ascii="Times New Roman" w:hAnsi="Times New Roman" w:cs="Times New Roman"/>
          <w:color w:val="000000"/>
          <w:sz w:val="22"/>
          <w:szCs w:val="22"/>
        </w:rPr>
        <w:t xml:space="preserve">г. Владивосток                                                        </w:t>
      </w:r>
      <w:r w:rsidR="008865AB" w:rsidRPr="00103B61">
        <w:rPr>
          <w:rFonts w:ascii="Times New Roman" w:hAnsi="Times New Roman" w:cs="Times New Roman"/>
          <w:color w:val="000000"/>
          <w:sz w:val="22"/>
          <w:szCs w:val="22"/>
        </w:rPr>
        <w:t xml:space="preserve">                      </w:t>
      </w:r>
      <w:r w:rsidR="00740A95" w:rsidRPr="00103B61">
        <w:rPr>
          <w:rFonts w:ascii="Times New Roman" w:hAnsi="Times New Roman" w:cs="Times New Roman"/>
          <w:color w:val="000000"/>
          <w:sz w:val="22"/>
          <w:szCs w:val="22"/>
        </w:rPr>
        <w:t xml:space="preserve"> </w:t>
      </w:r>
      <w:r w:rsidR="00EA2E4D" w:rsidRPr="00103B61">
        <w:rPr>
          <w:rFonts w:ascii="Times New Roman" w:hAnsi="Times New Roman" w:cs="Times New Roman"/>
          <w:color w:val="000000"/>
          <w:sz w:val="22"/>
          <w:szCs w:val="22"/>
        </w:rPr>
        <w:t xml:space="preserve">    </w:t>
      </w:r>
      <w:r w:rsidRPr="00103B61">
        <w:rPr>
          <w:rFonts w:ascii="Times New Roman" w:hAnsi="Times New Roman" w:cs="Times New Roman"/>
          <w:color w:val="000000"/>
          <w:sz w:val="22"/>
          <w:szCs w:val="22"/>
        </w:rPr>
        <w:t xml:space="preserve">  </w:t>
      </w:r>
      <w:r w:rsidR="00EE2E05" w:rsidRPr="00103B61">
        <w:rPr>
          <w:rFonts w:ascii="Times New Roman" w:hAnsi="Times New Roman" w:cs="Times New Roman"/>
          <w:color w:val="000000"/>
          <w:sz w:val="22"/>
          <w:szCs w:val="22"/>
        </w:rPr>
        <w:t xml:space="preserve"> </w:t>
      </w:r>
      <w:r w:rsidR="00537B53" w:rsidRPr="00103B61">
        <w:rPr>
          <w:rFonts w:ascii="Times New Roman" w:hAnsi="Times New Roman" w:cs="Times New Roman"/>
          <w:color w:val="000000"/>
          <w:sz w:val="22"/>
          <w:szCs w:val="22"/>
        </w:rPr>
        <w:t xml:space="preserve"> </w:t>
      </w:r>
      <w:r w:rsidR="00EA2E4D" w:rsidRPr="00103B61">
        <w:rPr>
          <w:rFonts w:ascii="Times New Roman" w:hAnsi="Times New Roman" w:cs="Times New Roman"/>
          <w:color w:val="000000"/>
          <w:sz w:val="22"/>
          <w:szCs w:val="22"/>
        </w:rPr>
        <w:t xml:space="preserve">  </w:t>
      </w:r>
      <w:r w:rsidR="00CA17DE">
        <w:rPr>
          <w:rFonts w:ascii="Times New Roman" w:hAnsi="Times New Roman" w:cs="Times New Roman"/>
          <w:color w:val="000000"/>
          <w:sz w:val="22"/>
          <w:szCs w:val="22"/>
        </w:rPr>
        <w:t xml:space="preserve">         </w:t>
      </w:r>
      <w:proofErr w:type="gramStart"/>
      <w:r w:rsidR="00CA17DE">
        <w:rPr>
          <w:rFonts w:ascii="Times New Roman" w:hAnsi="Times New Roman" w:cs="Times New Roman"/>
          <w:color w:val="000000"/>
          <w:sz w:val="22"/>
          <w:szCs w:val="22"/>
        </w:rPr>
        <w:t xml:space="preserve">   </w:t>
      </w:r>
      <w:r w:rsidRPr="00103B61">
        <w:rPr>
          <w:rFonts w:ascii="Times New Roman" w:hAnsi="Times New Roman" w:cs="Times New Roman"/>
          <w:color w:val="000000"/>
          <w:sz w:val="22"/>
          <w:szCs w:val="22"/>
        </w:rPr>
        <w:t>«</w:t>
      </w:r>
      <w:proofErr w:type="gramEnd"/>
      <w:r w:rsidR="00CA17DE">
        <w:rPr>
          <w:rFonts w:ascii="Times New Roman" w:hAnsi="Times New Roman" w:cs="Times New Roman"/>
          <w:color w:val="000000"/>
          <w:sz w:val="22"/>
          <w:szCs w:val="22"/>
        </w:rPr>
        <w:t>____</w:t>
      </w:r>
      <w:r w:rsidRPr="00103B61">
        <w:rPr>
          <w:rFonts w:ascii="Times New Roman" w:hAnsi="Times New Roman" w:cs="Times New Roman"/>
          <w:color w:val="000000"/>
          <w:sz w:val="22"/>
          <w:szCs w:val="22"/>
        </w:rPr>
        <w:t>»</w:t>
      </w:r>
      <w:r w:rsidR="00EA2E4D" w:rsidRPr="00103B61">
        <w:rPr>
          <w:rFonts w:ascii="Times New Roman" w:hAnsi="Times New Roman" w:cs="Times New Roman"/>
          <w:color w:val="000000"/>
          <w:sz w:val="22"/>
          <w:szCs w:val="22"/>
        </w:rPr>
        <w:t xml:space="preserve"> </w:t>
      </w:r>
      <w:r w:rsidR="00DB0B72" w:rsidRPr="00103B61">
        <w:rPr>
          <w:rFonts w:ascii="Times New Roman" w:hAnsi="Times New Roman" w:cs="Times New Roman"/>
          <w:color w:val="000000"/>
          <w:sz w:val="22"/>
          <w:szCs w:val="22"/>
        </w:rPr>
        <w:t>__________</w:t>
      </w:r>
      <w:r w:rsidR="00EA2E4D" w:rsidRPr="00103B61">
        <w:rPr>
          <w:rFonts w:ascii="Times New Roman" w:hAnsi="Times New Roman" w:cs="Times New Roman"/>
          <w:color w:val="000000"/>
          <w:sz w:val="22"/>
          <w:szCs w:val="22"/>
        </w:rPr>
        <w:t xml:space="preserve"> </w:t>
      </w:r>
      <w:r w:rsidR="0016354E" w:rsidRPr="00103B61">
        <w:rPr>
          <w:rFonts w:ascii="Times New Roman" w:hAnsi="Times New Roman" w:cs="Times New Roman"/>
          <w:color w:val="000000"/>
          <w:sz w:val="22"/>
          <w:szCs w:val="22"/>
        </w:rPr>
        <w:t>202</w:t>
      </w:r>
      <w:r w:rsidR="00DB0B72" w:rsidRPr="00103B61">
        <w:rPr>
          <w:rFonts w:ascii="Times New Roman" w:hAnsi="Times New Roman" w:cs="Times New Roman"/>
          <w:color w:val="000000"/>
          <w:sz w:val="22"/>
          <w:szCs w:val="22"/>
        </w:rPr>
        <w:t>6</w:t>
      </w:r>
      <w:r w:rsidR="0016354E" w:rsidRPr="00103B61">
        <w:rPr>
          <w:rFonts w:ascii="Times New Roman" w:hAnsi="Times New Roman" w:cs="Times New Roman"/>
          <w:color w:val="000000"/>
          <w:sz w:val="22"/>
          <w:szCs w:val="22"/>
        </w:rPr>
        <w:t>г.</w:t>
      </w:r>
    </w:p>
    <w:p w:rsidR="006C1F0E" w:rsidRPr="00103B61" w:rsidRDefault="0016354E" w:rsidP="00B44E74">
      <w:pPr>
        <w:shd w:val="clear" w:color="auto" w:fill="FFFFFF"/>
        <w:tabs>
          <w:tab w:val="left" w:pos="7435"/>
          <w:tab w:val="left" w:leader="underscore" w:pos="8606"/>
          <w:tab w:val="left" w:leader="underscore" w:pos="9461"/>
        </w:tabs>
        <w:rPr>
          <w:rFonts w:ascii="Times New Roman" w:hAnsi="Times New Roman" w:cs="Times New Roman"/>
          <w:color w:val="000000"/>
          <w:sz w:val="22"/>
          <w:szCs w:val="22"/>
        </w:rPr>
      </w:pPr>
      <w:r w:rsidRPr="00103B61">
        <w:rPr>
          <w:rFonts w:ascii="Times New Roman" w:hAnsi="Times New Roman" w:cs="Times New Roman"/>
          <w:color w:val="000000"/>
          <w:sz w:val="22"/>
          <w:szCs w:val="22"/>
        </w:rPr>
        <w:t xml:space="preserve">   </w:t>
      </w:r>
    </w:p>
    <w:p w:rsidR="007A10AB" w:rsidRPr="00103B61" w:rsidRDefault="005B0A27" w:rsidP="0052791E">
      <w:pPr>
        <w:ind w:firstLine="709"/>
        <w:jc w:val="both"/>
        <w:rPr>
          <w:rFonts w:ascii="Times New Roman" w:hAnsi="Times New Roman" w:cs="Times New Roman"/>
          <w:sz w:val="22"/>
          <w:szCs w:val="22"/>
        </w:rPr>
      </w:pPr>
      <w:r w:rsidRPr="00103B61">
        <w:rPr>
          <w:rFonts w:ascii="Times New Roman" w:hAnsi="Times New Roman" w:cs="Times New Roman"/>
          <w:sz w:val="22"/>
          <w:szCs w:val="22"/>
        </w:rPr>
        <w:t xml:space="preserve">Федеральное государственное бюджетное учреждение науки «Федеральный научный центр биоразнообразия наземной </w:t>
      </w:r>
      <w:proofErr w:type="spellStart"/>
      <w:r w:rsidRPr="00103B61">
        <w:rPr>
          <w:rFonts w:ascii="Times New Roman" w:hAnsi="Times New Roman" w:cs="Times New Roman"/>
          <w:sz w:val="22"/>
          <w:szCs w:val="22"/>
        </w:rPr>
        <w:t>биоты</w:t>
      </w:r>
      <w:proofErr w:type="spellEnd"/>
      <w:r w:rsidRPr="00103B61">
        <w:rPr>
          <w:rFonts w:ascii="Times New Roman" w:hAnsi="Times New Roman" w:cs="Times New Roman"/>
          <w:sz w:val="22"/>
          <w:szCs w:val="22"/>
        </w:rPr>
        <w:t xml:space="preserve"> Восточной Азии» Дальневосточного отделения Российской академии наук (ФНЦ Биоразнообразия ДВО РАН) именуемое в дальнейшем «Заказчик», в лице </w:t>
      </w:r>
      <w:r w:rsidR="00CA17DE">
        <w:rPr>
          <w:rFonts w:ascii="Times New Roman" w:hAnsi="Times New Roman" w:cs="Times New Roman"/>
          <w:sz w:val="22"/>
          <w:szCs w:val="22"/>
        </w:rPr>
        <w:t xml:space="preserve">и исполняющего обязанности </w:t>
      </w:r>
      <w:r w:rsidRPr="00103B61">
        <w:rPr>
          <w:rFonts w:ascii="Times New Roman" w:hAnsi="Times New Roman" w:cs="Times New Roman"/>
          <w:sz w:val="22"/>
          <w:szCs w:val="22"/>
        </w:rPr>
        <w:t xml:space="preserve">директора Гончарова Андрея Анатольевича, действующего на основании Устава и Приказа МИНОБРНАУКИ РОССИИ </w:t>
      </w:r>
      <w:r w:rsidR="00CA17DE" w:rsidRPr="00CA17DE">
        <w:rPr>
          <w:rFonts w:ascii="Times New Roman" w:hAnsi="Times New Roman" w:cs="Times New Roman"/>
          <w:sz w:val="22"/>
          <w:szCs w:val="22"/>
        </w:rPr>
        <w:t>«15» сентября 2025г. № 10-2/175 п-о</w:t>
      </w:r>
      <w:r w:rsidR="00725D2A" w:rsidRPr="00103B61">
        <w:rPr>
          <w:rStyle w:val="a6"/>
          <w:rFonts w:cs="Times New Roman"/>
          <w:b w:val="0"/>
          <w:sz w:val="22"/>
          <w:szCs w:val="22"/>
        </w:rPr>
        <w:t>, с одной стороны</w:t>
      </w:r>
      <w:r w:rsidR="00FF1C14" w:rsidRPr="00103B61">
        <w:rPr>
          <w:rStyle w:val="a6"/>
          <w:rFonts w:cs="Times New Roman"/>
          <w:b w:val="0"/>
          <w:sz w:val="22"/>
          <w:szCs w:val="22"/>
        </w:rPr>
        <w:t xml:space="preserve"> </w:t>
      </w:r>
      <w:r w:rsidR="00352289" w:rsidRPr="00103B61">
        <w:rPr>
          <w:rFonts w:ascii="Times New Roman" w:hAnsi="Times New Roman" w:cs="Times New Roman"/>
          <w:sz w:val="22"/>
          <w:szCs w:val="22"/>
        </w:rPr>
        <w:t xml:space="preserve">и </w:t>
      </w:r>
      <w:r w:rsidR="00DB0B72" w:rsidRPr="00103B61">
        <w:rPr>
          <w:rFonts w:ascii="Times New Roman" w:hAnsi="Times New Roman" w:cs="Times New Roman"/>
          <w:sz w:val="22"/>
          <w:szCs w:val="22"/>
        </w:rPr>
        <w:t>___________________________</w:t>
      </w:r>
      <w:r w:rsidR="00352289" w:rsidRPr="00103B61">
        <w:rPr>
          <w:rFonts w:ascii="Times New Roman" w:hAnsi="Times New Roman" w:cs="Times New Roman"/>
          <w:sz w:val="22"/>
          <w:szCs w:val="22"/>
        </w:rPr>
        <w:t>, именуемый в дальнейшем «</w:t>
      </w:r>
      <w:r w:rsidR="00F6106D" w:rsidRPr="00103B61">
        <w:rPr>
          <w:rFonts w:ascii="Times New Roman" w:hAnsi="Times New Roman" w:cs="Times New Roman"/>
          <w:sz w:val="22"/>
          <w:szCs w:val="22"/>
        </w:rPr>
        <w:t>Исполнитель</w:t>
      </w:r>
      <w:r w:rsidR="00352289" w:rsidRPr="00103B61">
        <w:rPr>
          <w:rFonts w:ascii="Times New Roman" w:hAnsi="Times New Roman" w:cs="Times New Roman"/>
          <w:sz w:val="22"/>
          <w:szCs w:val="22"/>
        </w:rPr>
        <w:t xml:space="preserve">», в лице </w:t>
      </w:r>
      <w:r w:rsidR="00DB0B72" w:rsidRPr="00103B61">
        <w:rPr>
          <w:rFonts w:ascii="Times New Roman" w:hAnsi="Times New Roman" w:cs="Times New Roman"/>
          <w:sz w:val="22"/>
          <w:szCs w:val="22"/>
        </w:rPr>
        <w:t>________________________________</w:t>
      </w:r>
      <w:r w:rsidR="00352289" w:rsidRPr="00103B61">
        <w:rPr>
          <w:rFonts w:ascii="Times New Roman" w:hAnsi="Times New Roman" w:cs="Times New Roman"/>
          <w:sz w:val="22"/>
          <w:szCs w:val="22"/>
        </w:rPr>
        <w:t xml:space="preserve">, действующего на основании </w:t>
      </w:r>
      <w:r w:rsidR="00DB0B72" w:rsidRPr="00103B61">
        <w:rPr>
          <w:rFonts w:ascii="Times New Roman" w:hAnsi="Times New Roman" w:cs="Times New Roman"/>
          <w:sz w:val="22"/>
          <w:szCs w:val="22"/>
        </w:rPr>
        <w:t>____________________</w:t>
      </w:r>
      <w:r w:rsidR="00352289" w:rsidRPr="00103B61">
        <w:rPr>
          <w:rFonts w:ascii="Times New Roman" w:hAnsi="Times New Roman" w:cs="Times New Roman"/>
          <w:sz w:val="22"/>
          <w:szCs w:val="22"/>
        </w:rPr>
        <w:t>,</w:t>
      </w:r>
      <w:r w:rsidR="00E64917" w:rsidRPr="00103B61">
        <w:rPr>
          <w:rFonts w:ascii="Times New Roman" w:hAnsi="Times New Roman" w:cs="Times New Roman"/>
          <w:sz w:val="22"/>
          <w:szCs w:val="22"/>
        </w:rPr>
        <w:t xml:space="preserve"> </w:t>
      </w:r>
      <w:r w:rsidR="00352289" w:rsidRPr="00103B61">
        <w:rPr>
          <w:rFonts w:ascii="Times New Roman" w:hAnsi="Times New Roman" w:cs="Times New Roman"/>
          <w:sz w:val="22"/>
          <w:szCs w:val="22"/>
        </w:rPr>
        <w:t xml:space="preserve">с другой стороны, </w:t>
      </w:r>
      <w:r w:rsidR="0052791E" w:rsidRPr="00103B61">
        <w:rPr>
          <w:rFonts w:ascii="Times New Roman" w:hAnsi="Times New Roman" w:cs="Times New Roman"/>
          <w:sz w:val="22"/>
          <w:szCs w:val="22"/>
        </w:rPr>
        <w:t xml:space="preserve">с соблюдением требований п.п.4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DA2086" w:rsidRPr="00103B61" w:rsidRDefault="00DA2086" w:rsidP="00286686">
      <w:pPr>
        <w:shd w:val="clear" w:color="auto" w:fill="FFFFFF"/>
        <w:ind w:left="17" w:right="11"/>
        <w:jc w:val="both"/>
        <w:rPr>
          <w:rFonts w:ascii="Times New Roman" w:hAnsi="Times New Roman" w:cs="Times New Roman"/>
          <w:sz w:val="22"/>
          <w:szCs w:val="22"/>
        </w:rPr>
      </w:pPr>
    </w:p>
    <w:p w:rsidR="007A10AB" w:rsidRPr="00103B61" w:rsidRDefault="00A326BB" w:rsidP="00286686">
      <w:pPr>
        <w:numPr>
          <w:ilvl w:val="0"/>
          <w:numId w:val="1"/>
        </w:numPr>
        <w:shd w:val="clear" w:color="auto" w:fill="FFFFFF"/>
        <w:ind w:right="14"/>
        <w:jc w:val="center"/>
        <w:rPr>
          <w:rFonts w:ascii="Times New Roman" w:hAnsi="Times New Roman" w:cs="Times New Roman"/>
          <w:b/>
          <w:color w:val="000000"/>
          <w:sz w:val="22"/>
          <w:szCs w:val="22"/>
        </w:rPr>
      </w:pPr>
      <w:r w:rsidRPr="00103B61">
        <w:rPr>
          <w:rFonts w:ascii="Times New Roman" w:hAnsi="Times New Roman" w:cs="Times New Roman"/>
          <w:b/>
          <w:color w:val="000000"/>
          <w:sz w:val="22"/>
          <w:szCs w:val="22"/>
        </w:rPr>
        <w:t>ПРЕДМЕТ ДОГОВОРА</w:t>
      </w:r>
    </w:p>
    <w:p w:rsidR="00677DE8" w:rsidRPr="00103B61" w:rsidRDefault="00677DE8" w:rsidP="00677DE8">
      <w:pPr>
        <w:shd w:val="clear" w:color="auto" w:fill="FFFFFF"/>
        <w:ind w:left="720" w:right="14"/>
        <w:rPr>
          <w:rFonts w:ascii="Times New Roman" w:hAnsi="Times New Roman" w:cs="Times New Roman"/>
          <w:b/>
          <w:color w:val="000000"/>
          <w:sz w:val="22"/>
          <w:szCs w:val="22"/>
        </w:rPr>
      </w:pPr>
    </w:p>
    <w:p w:rsidR="00BA6B75" w:rsidRPr="008224E9" w:rsidRDefault="00BA6B75" w:rsidP="00B8426B">
      <w:pPr>
        <w:pStyle w:val="LBGovstyle6"/>
        <w:numPr>
          <w:ilvl w:val="1"/>
          <w:numId w:val="17"/>
        </w:numPr>
        <w:spacing w:before="0" w:after="0"/>
        <w:ind w:left="0" w:firstLine="284"/>
        <w:rPr>
          <w:lang w:val="ru-RU"/>
        </w:rPr>
      </w:pPr>
      <w:r w:rsidRPr="008224E9">
        <w:rPr>
          <w:bCs/>
          <w:lang w:val="ru-RU"/>
        </w:rPr>
        <w:t xml:space="preserve">Исполнитель обязуется </w:t>
      </w:r>
      <w:r w:rsidRPr="008224E9">
        <w:rPr>
          <w:lang w:val="ru-RU"/>
        </w:rPr>
        <w:t>собственными силами</w:t>
      </w:r>
      <w:r w:rsidRPr="008224E9">
        <w:rPr>
          <w:bCs/>
          <w:lang w:val="ru-RU"/>
        </w:rPr>
        <w:t xml:space="preserve"> своевременно оказать на условиях </w:t>
      </w:r>
      <w:r w:rsidR="00BF7C9E">
        <w:rPr>
          <w:bCs/>
          <w:lang w:val="ru-RU"/>
        </w:rPr>
        <w:t>Договора</w:t>
      </w:r>
      <w:r w:rsidRPr="008224E9">
        <w:rPr>
          <w:lang w:val="ru-RU"/>
        </w:rPr>
        <w:t xml:space="preserve"> услуги</w:t>
      </w:r>
      <w:r w:rsidR="00D13F2A">
        <w:rPr>
          <w:lang w:val="ru-RU"/>
        </w:rPr>
        <w:t xml:space="preserve"> </w:t>
      </w:r>
      <w:r w:rsidRPr="008224E9">
        <w:rPr>
          <w:lang w:val="ru-RU"/>
        </w:rPr>
        <w:t xml:space="preserve">по </w:t>
      </w:r>
      <w:r w:rsidR="00F4270D" w:rsidRPr="00F4270D">
        <w:rPr>
          <w:lang w:val="ru-RU"/>
        </w:rPr>
        <w:t>периодическому техническому освидетельствованию лифтов</w:t>
      </w:r>
      <w:r w:rsidRPr="008224E9">
        <w:rPr>
          <w:lang w:val="ru-RU"/>
        </w:rPr>
        <w:t xml:space="preserve"> (далее – </w:t>
      </w:r>
      <w:r w:rsidRPr="00C668DB">
        <w:rPr>
          <w:bCs/>
          <w:lang w:val="ru-RU"/>
        </w:rPr>
        <w:t>услуги</w:t>
      </w:r>
      <w:r w:rsidRPr="008224E9">
        <w:rPr>
          <w:lang w:val="ru-RU"/>
        </w:rPr>
        <w:t>), а Заказчик обязуется принять и оплатить их.</w:t>
      </w:r>
    </w:p>
    <w:p w:rsidR="00D13F2A" w:rsidRPr="00D13F2A" w:rsidRDefault="00BA6B75" w:rsidP="00B8426B">
      <w:pPr>
        <w:pStyle w:val="LBGovstyle6"/>
        <w:numPr>
          <w:ilvl w:val="1"/>
          <w:numId w:val="17"/>
        </w:numPr>
        <w:spacing w:before="0" w:after="0"/>
        <w:ind w:left="0" w:firstLine="284"/>
        <w:rPr>
          <w:lang w:val="ru-RU"/>
        </w:rPr>
      </w:pPr>
      <w:r w:rsidRPr="00D13F2A">
        <w:rPr>
          <w:lang w:val="ru-RU"/>
        </w:rPr>
        <w:t xml:space="preserve">Состав и объем услуг определяется </w:t>
      </w:r>
      <w:r w:rsidR="00D13F2A" w:rsidRPr="00D13F2A">
        <w:rPr>
          <w:lang w:val="ru-RU"/>
        </w:rPr>
        <w:t>Техническим заданием</w:t>
      </w:r>
      <w:r w:rsidRPr="00D13F2A">
        <w:rPr>
          <w:lang w:val="ru-RU"/>
        </w:rPr>
        <w:t xml:space="preserve"> (Приложение № 1 </w:t>
      </w:r>
      <w:r w:rsidR="00D13F2A" w:rsidRPr="00D13F2A">
        <w:rPr>
          <w:lang w:val="ru-RU"/>
        </w:rPr>
        <w:t>к</w:t>
      </w:r>
      <w:r w:rsidRPr="00D13F2A">
        <w:rPr>
          <w:lang w:val="ru-RU"/>
        </w:rPr>
        <w:t xml:space="preserve"> </w:t>
      </w:r>
      <w:r w:rsidR="00D13F2A" w:rsidRPr="00D13F2A">
        <w:rPr>
          <w:lang w:val="ru-RU"/>
        </w:rPr>
        <w:t>Договор</w:t>
      </w:r>
      <w:r w:rsidRPr="00D13F2A">
        <w:rPr>
          <w:lang w:val="ru-RU"/>
        </w:rPr>
        <w:t>у</w:t>
      </w:r>
      <w:r w:rsidR="00D13F2A" w:rsidRPr="00D13F2A">
        <w:rPr>
          <w:lang w:val="ru-RU"/>
        </w:rPr>
        <w:t>.</w:t>
      </w:r>
      <w:r w:rsidRPr="00D13F2A">
        <w:rPr>
          <w:lang w:val="ru-RU"/>
        </w:rPr>
        <w:t xml:space="preserve">) </w:t>
      </w:r>
    </w:p>
    <w:p w:rsidR="00BA6B75" w:rsidRPr="00103B61" w:rsidRDefault="00BA6B75" w:rsidP="00B8426B">
      <w:pPr>
        <w:pStyle w:val="LBGovstyle6"/>
        <w:numPr>
          <w:ilvl w:val="1"/>
          <w:numId w:val="17"/>
        </w:numPr>
        <w:spacing w:before="0" w:after="0"/>
        <w:ind w:left="0" w:firstLine="284"/>
        <w:rPr>
          <w:lang w:val="ru-RU"/>
        </w:rPr>
      </w:pPr>
      <w:r w:rsidRPr="00103B61">
        <w:rPr>
          <w:lang w:val="ru-RU"/>
        </w:rPr>
        <w:t xml:space="preserve">Место оказания услуг: </w:t>
      </w:r>
      <w:r w:rsidR="00F228D6" w:rsidRPr="00F228D6">
        <w:rPr>
          <w:lang w:val="ru-RU"/>
        </w:rPr>
        <w:t>690022, Приморский край, г. Владивосток, проспект 100-летия Владивостока, д.159, научный корпус ФНЦ Биоразнообразия ДВО РАН</w:t>
      </w:r>
      <w:r w:rsidR="00BF7C9E" w:rsidRPr="00BF7C9E">
        <w:rPr>
          <w:lang w:val="ru-RU"/>
        </w:rPr>
        <w:t xml:space="preserve"> </w:t>
      </w:r>
      <w:r w:rsidRPr="00103B61">
        <w:rPr>
          <w:lang w:val="ru-RU"/>
        </w:rPr>
        <w:t xml:space="preserve">(далее </w:t>
      </w:r>
      <w:r w:rsidR="00A5731A">
        <w:rPr>
          <w:lang w:val="ru-RU"/>
        </w:rPr>
        <w:t xml:space="preserve">- </w:t>
      </w:r>
      <w:r w:rsidRPr="00A5731A">
        <w:rPr>
          <w:lang w:val="ru-RU"/>
        </w:rPr>
        <w:t>место оказания услуг</w:t>
      </w:r>
      <w:r w:rsidRPr="00103B61">
        <w:rPr>
          <w:lang w:val="ru-RU"/>
        </w:rPr>
        <w:t>).</w:t>
      </w:r>
    </w:p>
    <w:p w:rsidR="00BA6B75" w:rsidRDefault="00BA6B75" w:rsidP="00B8426B">
      <w:pPr>
        <w:pStyle w:val="LBGovstyle2"/>
        <w:numPr>
          <w:ilvl w:val="1"/>
          <w:numId w:val="17"/>
        </w:numPr>
        <w:spacing w:before="0" w:after="0"/>
        <w:ind w:left="0" w:firstLine="284"/>
        <w:rPr>
          <w:lang w:val="ru-RU"/>
        </w:rPr>
      </w:pPr>
      <w:r w:rsidRPr="00103B61">
        <w:rPr>
          <w:lang w:val="ru-RU"/>
        </w:rPr>
        <w:t>Услуги должны оказываться с учетом требований действующего законодательства Российской Федерации.</w:t>
      </w:r>
    </w:p>
    <w:p w:rsidR="00913292" w:rsidRDefault="00913292" w:rsidP="00B8426B">
      <w:pPr>
        <w:pStyle w:val="LBGovstyle2"/>
        <w:numPr>
          <w:ilvl w:val="1"/>
          <w:numId w:val="17"/>
        </w:numPr>
        <w:spacing w:before="0" w:after="0"/>
        <w:ind w:left="0" w:firstLine="284"/>
        <w:rPr>
          <w:lang w:val="ru-RU"/>
        </w:rPr>
      </w:pPr>
      <w:r>
        <w:rPr>
          <w:color w:val="000000"/>
          <w:lang w:val="ru-RU"/>
        </w:rPr>
        <w:t xml:space="preserve">ИКЗ: </w:t>
      </w:r>
      <w:r w:rsidRPr="00BA4DE1">
        <w:rPr>
          <w:color w:val="000000"/>
        </w:rPr>
        <w:t>261253900763425390100100090000000244</w:t>
      </w:r>
      <w:r>
        <w:rPr>
          <w:color w:val="000000"/>
          <w:lang w:val="ru-RU"/>
        </w:rPr>
        <w:t>.</w:t>
      </w:r>
    </w:p>
    <w:p w:rsidR="004D4DF9" w:rsidRDefault="004D4DF9" w:rsidP="00B8426B">
      <w:pPr>
        <w:pStyle w:val="LBGovstyle1"/>
        <w:numPr>
          <w:ilvl w:val="0"/>
          <w:numId w:val="19"/>
        </w:numPr>
        <w:ind w:left="0" w:firstLine="284"/>
        <w:jc w:val="center"/>
      </w:pPr>
      <w:r>
        <w:t>Ц</w:t>
      </w:r>
      <w:r w:rsidR="00404C05">
        <w:t>ЕНА ДОГОВОРА И ПОРЯДОК РАСЧЕТОВ</w:t>
      </w:r>
    </w:p>
    <w:p w:rsidR="004D4DF9" w:rsidRDefault="004D4DF9" w:rsidP="00C763E2">
      <w:pPr>
        <w:pStyle w:val="LBGovstyle2"/>
        <w:numPr>
          <w:ilvl w:val="1"/>
          <w:numId w:val="19"/>
        </w:numPr>
        <w:spacing w:before="0" w:after="0"/>
        <w:ind w:left="0" w:firstLine="284"/>
        <w:rPr>
          <w:lang w:val="ru-RU"/>
        </w:rPr>
      </w:pPr>
      <w:r>
        <w:rPr>
          <w:lang w:val="ru-RU"/>
        </w:rPr>
        <w:t xml:space="preserve">Цена </w:t>
      </w:r>
      <w:r w:rsidR="00E21938">
        <w:rPr>
          <w:lang w:val="ru-RU"/>
        </w:rPr>
        <w:t>Договора</w:t>
      </w:r>
      <w:r>
        <w:rPr>
          <w:lang w:val="ru-RU"/>
        </w:rPr>
        <w:t xml:space="preserve"> является твердой, не может изменяться в ходе исполнения </w:t>
      </w:r>
      <w:r w:rsidR="00E21938">
        <w:rPr>
          <w:lang w:val="ru-RU"/>
        </w:rPr>
        <w:t>Договор</w:t>
      </w:r>
      <w:r>
        <w:rPr>
          <w:lang w:val="ru-RU"/>
        </w:rPr>
        <w:t xml:space="preserve">а, за исключением случаев, установленных </w:t>
      </w:r>
      <w:r w:rsidR="00E21938">
        <w:rPr>
          <w:lang w:val="ru-RU"/>
        </w:rPr>
        <w:t>Договор</w:t>
      </w:r>
      <w:r>
        <w:rPr>
          <w:lang w:val="ru-RU"/>
        </w:rPr>
        <w:t>ом и (или) предусмотренных законодательством Российской Федерации.</w:t>
      </w:r>
    </w:p>
    <w:p w:rsidR="004D4DF9" w:rsidRDefault="004D4DF9" w:rsidP="00C763E2">
      <w:pPr>
        <w:pStyle w:val="LBBodyText2"/>
        <w:spacing w:before="0" w:after="0"/>
        <w:ind w:left="0" w:firstLine="284"/>
      </w:pPr>
      <w:r>
        <w:rPr>
          <w:szCs w:val="22"/>
        </w:rPr>
        <w:t xml:space="preserve">Цена </w:t>
      </w:r>
      <w:r w:rsidR="00E21938">
        <w:rPr>
          <w:szCs w:val="22"/>
        </w:rPr>
        <w:t>Договора</w:t>
      </w:r>
      <w:r>
        <w:rPr>
          <w:szCs w:val="22"/>
        </w:rPr>
        <w:t xml:space="preserve"> составляет _______________(________) рублей__ копеек, в том числе НДС __% в сумме _______________(________) рублей__ копеек </w:t>
      </w:r>
      <w:r>
        <w:rPr>
          <w:i/>
          <w:szCs w:val="22"/>
        </w:rPr>
        <w:t>(НДС не облагается на основании ______________ Налогового кодекса Российской Федерации и ____________)</w:t>
      </w:r>
      <w:r>
        <w:rPr>
          <w:szCs w:val="22"/>
        </w:rPr>
        <w:t>.</w:t>
      </w:r>
    </w:p>
    <w:p w:rsidR="004D4DF9" w:rsidRDefault="004D4DF9" w:rsidP="00C763E2">
      <w:pPr>
        <w:pStyle w:val="LBGovstyle2"/>
        <w:numPr>
          <w:ilvl w:val="1"/>
          <w:numId w:val="19"/>
        </w:numPr>
        <w:spacing w:before="0" w:after="0"/>
        <w:ind w:left="0" w:firstLine="284"/>
        <w:rPr>
          <w:lang w:val="ru-RU"/>
        </w:rPr>
      </w:pPr>
      <w:r>
        <w:rPr>
          <w:lang w:val="ru-RU"/>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E21938">
        <w:rPr>
          <w:lang w:val="ru-RU"/>
        </w:rPr>
        <w:t>Договор</w:t>
      </w:r>
      <w:r>
        <w:rPr>
          <w:lang w:val="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D4DF9" w:rsidRDefault="004D4DF9" w:rsidP="00C763E2">
      <w:pPr>
        <w:pStyle w:val="LBGovstyle2"/>
        <w:numPr>
          <w:ilvl w:val="1"/>
          <w:numId w:val="19"/>
        </w:numPr>
        <w:spacing w:before="0" w:after="0"/>
        <w:ind w:left="0" w:firstLine="284"/>
        <w:rPr>
          <w:lang w:val="ru-RU"/>
        </w:rPr>
      </w:pPr>
      <w:r>
        <w:rPr>
          <w:lang w:val="ru-RU"/>
        </w:rPr>
        <w:t xml:space="preserve">В общую цену </w:t>
      </w:r>
      <w:r w:rsidR="00E21938">
        <w:rPr>
          <w:lang w:val="ru-RU"/>
        </w:rPr>
        <w:t>Договора</w:t>
      </w:r>
      <w:r>
        <w:rPr>
          <w:lang w:val="ru-RU"/>
        </w:rPr>
        <w:t xml:space="preserve"> включены все расходы Исполнителя, необходимые для осуществления им своих обязательств по </w:t>
      </w:r>
      <w:r w:rsidR="00E21938">
        <w:rPr>
          <w:lang w:val="ru-RU"/>
        </w:rPr>
        <w:t>Договор</w:t>
      </w:r>
      <w:r>
        <w:rPr>
          <w:lang w:val="ru-RU"/>
        </w:rPr>
        <w:t>у в полном объеме и надлежащего качества, в том числе все подлежащие к уплате налоги, сборы и другие обязательные платежи</w:t>
      </w:r>
      <w:r w:rsidR="002D584C">
        <w:rPr>
          <w:lang w:val="ru-RU"/>
        </w:rPr>
        <w:t>,</w:t>
      </w:r>
      <w:r>
        <w:rPr>
          <w:lang w:val="ru-RU"/>
        </w:rPr>
        <w:t xml:space="preserve"> и иные расходы, связанные с оказанием услуг.</w:t>
      </w:r>
    </w:p>
    <w:p w:rsidR="004D4DF9" w:rsidRDefault="004D4DF9" w:rsidP="00C763E2">
      <w:pPr>
        <w:pStyle w:val="LBGovstyle2"/>
        <w:numPr>
          <w:ilvl w:val="1"/>
          <w:numId w:val="19"/>
        </w:numPr>
        <w:spacing w:before="0" w:after="0"/>
        <w:ind w:left="0" w:firstLine="284"/>
        <w:rPr>
          <w:lang w:val="ru-RU"/>
        </w:rPr>
      </w:pPr>
      <w:r>
        <w:rPr>
          <w:lang w:val="ru-RU"/>
        </w:rPr>
        <w:t xml:space="preserve">По согласованию Сторон в ходе исполнения </w:t>
      </w:r>
      <w:r w:rsidR="00E21938">
        <w:rPr>
          <w:lang w:val="ru-RU"/>
        </w:rPr>
        <w:t>Договор</w:t>
      </w:r>
      <w:r>
        <w:rPr>
          <w:lang w:val="ru-RU"/>
        </w:rPr>
        <w:t xml:space="preserve">а допускается снижение цены </w:t>
      </w:r>
      <w:r w:rsidR="00E21938">
        <w:rPr>
          <w:lang w:val="ru-RU"/>
        </w:rPr>
        <w:t>Договор</w:t>
      </w:r>
      <w:r>
        <w:rPr>
          <w:lang w:val="ru-RU"/>
        </w:rPr>
        <w:t xml:space="preserve">а без изменения предусмотренного </w:t>
      </w:r>
      <w:r w:rsidR="00E21938">
        <w:rPr>
          <w:lang w:val="ru-RU"/>
        </w:rPr>
        <w:t>Договор</w:t>
      </w:r>
      <w:r>
        <w:rPr>
          <w:lang w:val="ru-RU"/>
        </w:rPr>
        <w:t xml:space="preserve">ом объема услуг, качества оказываемых услуг и иных условий </w:t>
      </w:r>
      <w:r w:rsidR="00E21938">
        <w:rPr>
          <w:lang w:val="ru-RU"/>
        </w:rPr>
        <w:t>Договор</w:t>
      </w:r>
      <w:r>
        <w:rPr>
          <w:lang w:val="ru-RU"/>
        </w:rPr>
        <w:t>а.</w:t>
      </w:r>
    </w:p>
    <w:p w:rsidR="004D4DF9" w:rsidRPr="002D584C" w:rsidRDefault="00E21938" w:rsidP="00C763E2">
      <w:pPr>
        <w:ind w:firstLine="284"/>
        <w:jc w:val="both"/>
        <w:rPr>
          <w:rFonts w:ascii="Times New Roman" w:hAnsi="Times New Roman" w:cs="Times New Roman"/>
          <w:sz w:val="22"/>
          <w:szCs w:val="22"/>
        </w:rPr>
      </w:pPr>
      <w:r>
        <w:rPr>
          <w:rFonts w:ascii="Times New Roman" w:hAnsi="Times New Roman" w:cs="Times New Roman"/>
          <w:sz w:val="22"/>
          <w:szCs w:val="22"/>
        </w:rPr>
        <w:t xml:space="preserve">       </w:t>
      </w:r>
      <w:r w:rsidR="00992A08">
        <w:rPr>
          <w:rFonts w:ascii="Times New Roman" w:hAnsi="Times New Roman" w:cs="Times New Roman"/>
          <w:sz w:val="22"/>
          <w:szCs w:val="22"/>
        </w:rPr>
        <w:t xml:space="preserve">       </w:t>
      </w:r>
      <w:r w:rsidR="004D4DF9" w:rsidRPr="002D584C">
        <w:rPr>
          <w:rFonts w:ascii="Times New Roman" w:hAnsi="Times New Roman" w:cs="Times New Roman"/>
          <w:sz w:val="22"/>
          <w:szCs w:val="22"/>
        </w:rPr>
        <w:t>Источник финансирования – Финансирование расходов по Договору осуществляется за счет средств Федерального бюджета. КВР 244.</w:t>
      </w:r>
    </w:p>
    <w:p w:rsidR="004D4DF9" w:rsidRDefault="004D4DF9" w:rsidP="00C763E2">
      <w:pPr>
        <w:pStyle w:val="a5"/>
        <w:numPr>
          <w:ilvl w:val="1"/>
          <w:numId w:val="19"/>
        </w:numPr>
        <w:ind w:left="0" w:right="0" w:firstLine="284"/>
        <w:jc w:val="both"/>
        <w:rPr>
          <w:b w:val="0"/>
          <w:color w:val="000000"/>
          <w:sz w:val="22"/>
          <w:szCs w:val="22"/>
        </w:rPr>
      </w:pPr>
      <w:r w:rsidRPr="002D584C">
        <w:rPr>
          <w:b w:val="0"/>
          <w:color w:val="000000"/>
          <w:sz w:val="22"/>
          <w:szCs w:val="22"/>
        </w:rPr>
        <w:t>Оплата услуг производится путем перечисления денежных средств на расчетный счет Исполнителя, по факту оказания услуг в течение 7 (семи) рабочих дней с даты подписания Заказчиком документа о приемке (Акт оказанных услуг), при предоставлении Исполнителем полного пакета документов. Днем оплаты считается день списания денежных средств с лицевого счета Заказчика.</w:t>
      </w:r>
    </w:p>
    <w:p w:rsidR="00E600C2" w:rsidRPr="002D584C" w:rsidRDefault="00E600C2" w:rsidP="00C763E2">
      <w:pPr>
        <w:pStyle w:val="a5"/>
        <w:numPr>
          <w:ilvl w:val="1"/>
          <w:numId w:val="19"/>
        </w:numPr>
        <w:ind w:left="0" w:right="0" w:firstLine="284"/>
        <w:jc w:val="both"/>
        <w:rPr>
          <w:b w:val="0"/>
          <w:bCs/>
          <w:color w:val="000000"/>
          <w:sz w:val="22"/>
          <w:szCs w:val="22"/>
        </w:rPr>
      </w:pPr>
      <w:r w:rsidRPr="00E600C2">
        <w:rPr>
          <w:b w:val="0"/>
          <w:bCs/>
          <w:color w:val="000000"/>
          <w:sz w:val="22"/>
          <w:szCs w:val="22"/>
        </w:rPr>
        <w:t xml:space="preserve">В случае изменения расчетного счета </w:t>
      </w:r>
      <w:r>
        <w:rPr>
          <w:b w:val="0"/>
          <w:bCs/>
          <w:color w:val="000000"/>
          <w:sz w:val="22"/>
          <w:szCs w:val="22"/>
        </w:rPr>
        <w:t>Исполнитель</w:t>
      </w:r>
      <w:r w:rsidRPr="00E600C2">
        <w:rPr>
          <w:b w:val="0"/>
          <w:bCs/>
          <w:color w:val="000000"/>
          <w:sz w:val="22"/>
          <w:szCs w:val="22"/>
        </w:rPr>
        <w:t xml:space="preserve"> обязан в течение 3 (трех) рабочих дней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w:t>
      </w:r>
      <w:r>
        <w:rPr>
          <w:b w:val="0"/>
          <w:bCs/>
          <w:color w:val="000000"/>
          <w:sz w:val="22"/>
          <w:szCs w:val="22"/>
        </w:rPr>
        <w:t>Исполнителя</w:t>
      </w:r>
      <w:r w:rsidRPr="00E600C2">
        <w:rPr>
          <w:b w:val="0"/>
          <w:bCs/>
          <w:color w:val="000000"/>
          <w:sz w:val="22"/>
          <w:szCs w:val="22"/>
        </w:rPr>
        <w:t xml:space="preserve">, несет </w:t>
      </w:r>
      <w:r>
        <w:rPr>
          <w:b w:val="0"/>
          <w:bCs/>
          <w:color w:val="000000"/>
          <w:sz w:val="22"/>
          <w:szCs w:val="22"/>
        </w:rPr>
        <w:t>Исполнитель</w:t>
      </w:r>
      <w:r w:rsidRPr="00E600C2">
        <w:rPr>
          <w:b w:val="0"/>
          <w:bCs/>
          <w:color w:val="000000"/>
          <w:sz w:val="22"/>
          <w:szCs w:val="22"/>
        </w:rPr>
        <w:t>.</w:t>
      </w:r>
    </w:p>
    <w:p w:rsidR="004D4DF9" w:rsidRDefault="004D4DF9" w:rsidP="002D584C">
      <w:pPr>
        <w:pStyle w:val="a5"/>
        <w:ind w:left="-142" w:firstLine="426"/>
        <w:jc w:val="both"/>
        <w:rPr>
          <w:b w:val="0"/>
          <w:bCs/>
          <w:color w:val="000000"/>
          <w:sz w:val="22"/>
          <w:szCs w:val="22"/>
        </w:rPr>
      </w:pPr>
    </w:p>
    <w:p w:rsidR="00481745" w:rsidRDefault="00481745" w:rsidP="002D584C">
      <w:pPr>
        <w:pStyle w:val="a5"/>
        <w:ind w:left="-142" w:firstLine="426"/>
        <w:jc w:val="both"/>
        <w:rPr>
          <w:b w:val="0"/>
          <w:bCs/>
          <w:color w:val="000000"/>
          <w:sz w:val="22"/>
          <w:szCs w:val="22"/>
        </w:rPr>
      </w:pPr>
    </w:p>
    <w:p w:rsidR="00481745" w:rsidRDefault="00481745" w:rsidP="002D584C">
      <w:pPr>
        <w:pStyle w:val="a5"/>
        <w:ind w:left="-142" w:firstLine="426"/>
        <w:jc w:val="both"/>
        <w:rPr>
          <w:b w:val="0"/>
          <w:bCs/>
          <w:color w:val="000000"/>
          <w:sz w:val="22"/>
          <w:szCs w:val="22"/>
        </w:rPr>
      </w:pPr>
    </w:p>
    <w:p w:rsidR="00104DDE" w:rsidRPr="00104DDE" w:rsidRDefault="00104DDE" w:rsidP="00104DDE">
      <w:pPr>
        <w:widowControl/>
        <w:numPr>
          <w:ilvl w:val="0"/>
          <w:numId w:val="19"/>
        </w:numPr>
        <w:suppressAutoHyphens/>
        <w:autoSpaceDE/>
        <w:adjustRightInd/>
        <w:spacing w:before="120" w:after="120" w:line="276" w:lineRule="auto"/>
        <w:jc w:val="center"/>
        <w:textAlignment w:val="baseline"/>
        <w:rPr>
          <w:rFonts w:ascii="Times New Roman" w:eastAsia="Calibri" w:hAnsi="Times New Roman" w:cs="Times New Roman"/>
          <w:b/>
          <w:sz w:val="22"/>
          <w:szCs w:val="22"/>
          <w:lang w:eastAsia="en-US"/>
        </w:rPr>
      </w:pPr>
      <w:r w:rsidRPr="00104DDE">
        <w:rPr>
          <w:rFonts w:ascii="Times New Roman" w:eastAsia="Calibri" w:hAnsi="Times New Roman" w:cs="Times New Roman"/>
          <w:b/>
          <w:sz w:val="22"/>
          <w:szCs w:val="22"/>
          <w:lang w:eastAsia="en-US"/>
        </w:rPr>
        <w:lastRenderedPageBreak/>
        <w:t>С</w:t>
      </w:r>
      <w:r w:rsidR="00AD3065">
        <w:rPr>
          <w:rFonts w:ascii="Times New Roman" w:eastAsia="Calibri" w:hAnsi="Times New Roman" w:cs="Times New Roman"/>
          <w:b/>
          <w:sz w:val="22"/>
          <w:szCs w:val="22"/>
          <w:lang w:eastAsia="en-US"/>
        </w:rPr>
        <w:t>РОК</w:t>
      </w:r>
      <w:r w:rsidR="00D74A48">
        <w:rPr>
          <w:rFonts w:ascii="Times New Roman" w:eastAsia="Calibri" w:hAnsi="Times New Roman" w:cs="Times New Roman"/>
          <w:b/>
          <w:sz w:val="22"/>
          <w:szCs w:val="22"/>
          <w:lang w:eastAsia="en-US"/>
        </w:rPr>
        <w:t>И</w:t>
      </w:r>
      <w:r w:rsidR="00AD3065">
        <w:rPr>
          <w:rFonts w:ascii="Times New Roman" w:eastAsia="Calibri" w:hAnsi="Times New Roman" w:cs="Times New Roman"/>
          <w:b/>
          <w:sz w:val="22"/>
          <w:szCs w:val="22"/>
          <w:lang w:eastAsia="en-US"/>
        </w:rPr>
        <w:t xml:space="preserve"> ОКАЗАНИЯ УСЛУГ</w:t>
      </w:r>
    </w:p>
    <w:p w:rsidR="00D74A48" w:rsidRPr="00D74A48" w:rsidRDefault="00D74A48" w:rsidP="00D74A48">
      <w:pPr>
        <w:pStyle w:val="a3"/>
        <w:numPr>
          <w:ilvl w:val="1"/>
          <w:numId w:val="19"/>
        </w:numPr>
        <w:ind w:left="709" w:hanging="425"/>
        <w:jc w:val="both"/>
        <w:rPr>
          <w:rFonts w:ascii="Times New Roman" w:hAnsi="Times New Roman"/>
          <w:color w:val="000000"/>
          <w:sz w:val="22"/>
          <w:szCs w:val="22"/>
        </w:rPr>
      </w:pPr>
      <w:r w:rsidRPr="00D74A48">
        <w:rPr>
          <w:rFonts w:ascii="Times New Roman" w:hAnsi="Times New Roman"/>
          <w:sz w:val="22"/>
          <w:szCs w:val="22"/>
        </w:rPr>
        <w:t>Срок оказания услуг:</w:t>
      </w:r>
      <w:r w:rsidRPr="00D74A48">
        <w:rPr>
          <w:rFonts w:ascii="Times New Roman" w:hAnsi="Times New Roman"/>
          <w:b/>
          <w:sz w:val="22"/>
          <w:szCs w:val="22"/>
        </w:rPr>
        <w:t xml:space="preserve"> </w:t>
      </w:r>
      <w:r w:rsidRPr="00D74A48">
        <w:rPr>
          <w:rFonts w:ascii="Times New Roman" w:hAnsi="Times New Roman"/>
          <w:color w:val="000000"/>
          <w:sz w:val="22"/>
          <w:szCs w:val="22"/>
        </w:rPr>
        <w:t>с момента заключения Договора в течение одного календарного месяца.</w:t>
      </w:r>
    </w:p>
    <w:p w:rsidR="00104DDE" w:rsidRPr="002D584C" w:rsidRDefault="00104DDE" w:rsidP="002D584C">
      <w:pPr>
        <w:pStyle w:val="a5"/>
        <w:ind w:firstLine="284"/>
        <w:jc w:val="both"/>
        <w:rPr>
          <w:b w:val="0"/>
          <w:bCs/>
          <w:color w:val="000000"/>
          <w:sz w:val="22"/>
          <w:szCs w:val="22"/>
        </w:rPr>
      </w:pPr>
    </w:p>
    <w:p w:rsidR="00536215" w:rsidRPr="00536215" w:rsidRDefault="00A50ACC" w:rsidP="00536215">
      <w:pPr>
        <w:widowControl/>
        <w:autoSpaceDE/>
        <w:autoSpaceDN/>
        <w:adjustRightInd/>
        <w:ind w:firstLine="284"/>
        <w:jc w:val="center"/>
        <w:rPr>
          <w:rFonts w:ascii="Times New Roman" w:hAnsi="Times New Roman" w:cs="Times New Roman"/>
          <w:b/>
          <w:color w:val="000000"/>
          <w:sz w:val="22"/>
          <w:szCs w:val="22"/>
        </w:rPr>
      </w:pPr>
      <w:r>
        <w:rPr>
          <w:rFonts w:ascii="Times New Roman" w:hAnsi="Times New Roman" w:cs="Times New Roman"/>
          <w:b/>
          <w:color w:val="000000"/>
          <w:sz w:val="22"/>
          <w:szCs w:val="22"/>
        </w:rPr>
        <w:t>4</w:t>
      </w:r>
      <w:r w:rsidR="00536215" w:rsidRPr="00536215">
        <w:rPr>
          <w:rFonts w:ascii="Times New Roman" w:hAnsi="Times New Roman" w:cs="Times New Roman"/>
          <w:b/>
          <w:color w:val="000000"/>
          <w:sz w:val="22"/>
          <w:szCs w:val="22"/>
        </w:rPr>
        <w:t>. ПРАВА И ОБЯЗАННОСТИ СТОРОН</w:t>
      </w:r>
    </w:p>
    <w:p w:rsidR="00536215" w:rsidRPr="00536215" w:rsidRDefault="00D74A48" w:rsidP="00536215">
      <w:pPr>
        <w:tabs>
          <w:tab w:val="left" w:pos="1134"/>
        </w:tabs>
        <w:autoSpaceDE/>
        <w:autoSpaceDN/>
        <w:adjustRightInd/>
        <w:ind w:firstLine="284"/>
        <w:rPr>
          <w:rFonts w:ascii="Times New Roman" w:hAnsi="Times New Roman" w:cs="Times New Roman"/>
          <w:b/>
          <w:sz w:val="22"/>
          <w:szCs w:val="22"/>
        </w:rPr>
      </w:pPr>
      <w:r>
        <w:rPr>
          <w:rFonts w:ascii="Times New Roman" w:hAnsi="Times New Roman" w:cs="Times New Roman"/>
          <w:b/>
          <w:color w:val="000000"/>
          <w:sz w:val="22"/>
          <w:szCs w:val="22"/>
        </w:rPr>
        <w:t>4</w:t>
      </w:r>
      <w:r w:rsidR="00536215" w:rsidRPr="00536215">
        <w:rPr>
          <w:rFonts w:ascii="Times New Roman" w:hAnsi="Times New Roman" w:cs="Times New Roman"/>
          <w:b/>
          <w:color w:val="000000"/>
          <w:sz w:val="22"/>
          <w:szCs w:val="22"/>
        </w:rPr>
        <w:t xml:space="preserve">.1.        </w:t>
      </w:r>
      <w:r w:rsidR="00536215" w:rsidRPr="00536215">
        <w:rPr>
          <w:rFonts w:ascii="Times New Roman" w:hAnsi="Times New Roman" w:cs="Times New Roman"/>
          <w:b/>
          <w:sz w:val="22"/>
          <w:szCs w:val="22"/>
        </w:rPr>
        <w:t>Заказчик обязан:</w:t>
      </w:r>
    </w:p>
    <w:p w:rsidR="00536215" w:rsidRPr="00536215" w:rsidRDefault="00D74A48" w:rsidP="00536215">
      <w:pPr>
        <w:shd w:val="clear" w:color="auto" w:fill="FFFFFF"/>
        <w:tabs>
          <w:tab w:val="left" w:pos="1134"/>
        </w:tabs>
        <w:autoSpaceDE/>
        <w:autoSpaceDN/>
        <w:adjustRightInd/>
        <w:ind w:firstLine="284"/>
        <w:jc w:val="both"/>
        <w:rPr>
          <w:rFonts w:ascii="Times New Roman" w:eastAsia="Calibri" w:hAnsi="Times New Roman" w:cs="Times New Roman"/>
          <w:sz w:val="22"/>
          <w:szCs w:val="22"/>
          <w:highlight w:val="green"/>
          <w:lang w:eastAsia="ja-JP"/>
        </w:rPr>
      </w:pPr>
      <w:r>
        <w:rPr>
          <w:rFonts w:ascii="Times New Roman" w:eastAsia="Calibri" w:hAnsi="Times New Roman" w:cs="Times New Roman"/>
          <w:sz w:val="22"/>
          <w:szCs w:val="22"/>
          <w:lang w:eastAsia="ja-JP"/>
        </w:rPr>
        <w:t>4</w:t>
      </w:r>
      <w:r w:rsidR="00536215" w:rsidRPr="00536215">
        <w:rPr>
          <w:rFonts w:ascii="Times New Roman" w:eastAsia="Calibri" w:hAnsi="Times New Roman" w:cs="Times New Roman"/>
          <w:sz w:val="22"/>
          <w:szCs w:val="22"/>
          <w:lang w:eastAsia="ja-JP"/>
        </w:rPr>
        <w:t>.1.1. Своевременно принять и оплатить, надлежащим образом оказанные услуги в соответствии с Договором и законодательством Российской Федерации.</w:t>
      </w:r>
    </w:p>
    <w:p w:rsidR="00536215" w:rsidRPr="00536215" w:rsidRDefault="00D74A48" w:rsidP="00536215">
      <w:pPr>
        <w:tabs>
          <w:tab w:val="left" w:pos="1134"/>
        </w:tabs>
        <w:autoSpaceDE/>
        <w:autoSpaceDN/>
        <w:adjustRightInd/>
        <w:ind w:firstLine="284"/>
        <w:jc w:val="both"/>
        <w:rPr>
          <w:rFonts w:ascii="Times New Roman" w:eastAsia="Calibri" w:hAnsi="Times New Roman" w:cs="Times New Roman"/>
          <w:sz w:val="22"/>
          <w:szCs w:val="22"/>
          <w:lang w:eastAsia="ja-JP"/>
        </w:rPr>
      </w:pPr>
      <w:r>
        <w:rPr>
          <w:rFonts w:ascii="Times New Roman" w:eastAsia="Calibri" w:hAnsi="Times New Roman" w:cs="Times New Roman"/>
          <w:sz w:val="22"/>
          <w:szCs w:val="22"/>
          <w:lang w:eastAsia="ja-JP"/>
        </w:rPr>
        <w:t>4</w:t>
      </w:r>
      <w:r w:rsidR="00536215" w:rsidRPr="00536215">
        <w:rPr>
          <w:rFonts w:ascii="Times New Roman" w:eastAsia="Calibri" w:hAnsi="Times New Roman" w:cs="Times New Roman"/>
          <w:sz w:val="22"/>
          <w:szCs w:val="22"/>
          <w:lang w:eastAsia="ja-JP"/>
        </w:rPr>
        <w:t>.1.2. Проверять ход и качество оказания услуг по настоящему Договору, не вмешиваясь в оперативно-хозяйственную деятельность Исполнителя.</w:t>
      </w:r>
    </w:p>
    <w:p w:rsidR="00536215" w:rsidRPr="00536215" w:rsidRDefault="00D74A48" w:rsidP="00536215">
      <w:pPr>
        <w:tabs>
          <w:tab w:val="left" w:pos="1134"/>
        </w:tabs>
        <w:autoSpaceDE/>
        <w:autoSpaceDN/>
        <w:adjustRightInd/>
        <w:ind w:firstLine="284"/>
        <w:jc w:val="both"/>
        <w:rPr>
          <w:rFonts w:ascii="Times New Roman" w:eastAsia="Calibri" w:hAnsi="Times New Roman" w:cs="Times New Roman"/>
          <w:sz w:val="22"/>
          <w:szCs w:val="22"/>
          <w:lang w:eastAsia="ja-JP"/>
        </w:rPr>
      </w:pPr>
      <w:r>
        <w:rPr>
          <w:rFonts w:ascii="Times New Roman" w:eastAsia="Calibri" w:hAnsi="Times New Roman" w:cs="Times New Roman"/>
          <w:sz w:val="22"/>
          <w:szCs w:val="22"/>
          <w:lang w:eastAsia="ja-JP"/>
        </w:rPr>
        <w:t>4</w:t>
      </w:r>
      <w:r w:rsidR="00536215" w:rsidRPr="00536215">
        <w:rPr>
          <w:rFonts w:ascii="Times New Roman" w:eastAsia="Calibri" w:hAnsi="Times New Roman" w:cs="Times New Roman"/>
          <w:sz w:val="22"/>
          <w:szCs w:val="22"/>
          <w:lang w:eastAsia="ja-JP"/>
        </w:rPr>
        <w:t xml:space="preserve">.1.3. Для проверки представленных Исполнителем результатов, предусмотренных Договором, в части их </w:t>
      </w:r>
      <w:r w:rsidR="00536215" w:rsidRPr="00536215">
        <w:rPr>
          <w:rFonts w:ascii="Times New Roman" w:hAnsi="Times New Roman" w:cs="Times New Roman"/>
          <w:sz w:val="22"/>
          <w:szCs w:val="22"/>
        </w:rPr>
        <w:t>соответствия</w:t>
      </w:r>
      <w:r w:rsidR="00536215" w:rsidRPr="00536215">
        <w:rPr>
          <w:rFonts w:ascii="Times New Roman" w:eastAsia="Calibri" w:hAnsi="Times New Roman" w:cs="Times New Roman"/>
          <w:sz w:val="22"/>
          <w:szCs w:val="22"/>
          <w:lang w:eastAsia="ja-JP"/>
        </w:rPr>
        <w:t xml:space="preserve">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536215" w:rsidRPr="00536215" w:rsidRDefault="00D74A48" w:rsidP="00536215">
      <w:pPr>
        <w:tabs>
          <w:tab w:val="left" w:pos="1134"/>
        </w:tabs>
        <w:autoSpaceDE/>
        <w:autoSpaceDN/>
        <w:adjustRightInd/>
        <w:ind w:firstLine="284"/>
        <w:jc w:val="both"/>
        <w:rPr>
          <w:rFonts w:ascii="Times New Roman" w:eastAsia="Calibri" w:hAnsi="Times New Roman" w:cs="Times New Roman"/>
          <w:sz w:val="22"/>
          <w:szCs w:val="22"/>
          <w:lang w:eastAsia="ja-JP"/>
        </w:rPr>
      </w:pPr>
      <w:r>
        <w:rPr>
          <w:rFonts w:ascii="Times New Roman" w:eastAsia="Calibri" w:hAnsi="Times New Roman" w:cs="Times New Roman"/>
          <w:sz w:val="22"/>
          <w:szCs w:val="22"/>
          <w:lang w:eastAsia="ja-JP"/>
        </w:rPr>
        <w:t>4</w:t>
      </w:r>
      <w:r w:rsidR="00536215" w:rsidRPr="00536215">
        <w:rPr>
          <w:rFonts w:ascii="Times New Roman" w:eastAsia="Calibri" w:hAnsi="Times New Roman" w:cs="Times New Roman"/>
          <w:sz w:val="22"/>
          <w:szCs w:val="22"/>
          <w:lang w:eastAsia="ja-JP"/>
        </w:rPr>
        <w:t>.1.4. Требовать уплаты неустоек (штрафов, пеней) в случае неисполнения или ненадлежащего исполнения (в том числе просрочки исполнения) Исполнителем обязательств, предусмотренных настоящим Договором.</w:t>
      </w:r>
    </w:p>
    <w:p w:rsidR="00536215" w:rsidRPr="00536215" w:rsidRDefault="00D74A48" w:rsidP="00536215">
      <w:pPr>
        <w:tabs>
          <w:tab w:val="left" w:pos="1134"/>
        </w:tabs>
        <w:autoSpaceDE/>
        <w:autoSpaceDN/>
        <w:adjustRightInd/>
        <w:ind w:firstLine="284"/>
        <w:jc w:val="both"/>
        <w:rPr>
          <w:rFonts w:ascii="Times New Roman" w:eastAsia="Calibri" w:hAnsi="Times New Roman" w:cs="Times New Roman"/>
          <w:sz w:val="22"/>
          <w:szCs w:val="22"/>
          <w:lang w:eastAsia="ja-JP"/>
        </w:rPr>
      </w:pPr>
      <w:r>
        <w:rPr>
          <w:rFonts w:ascii="Times New Roman" w:eastAsia="Calibri" w:hAnsi="Times New Roman" w:cs="Times New Roman"/>
          <w:sz w:val="22"/>
          <w:szCs w:val="22"/>
          <w:lang w:eastAsia="ja-JP"/>
        </w:rPr>
        <w:t>4</w:t>
      </w:r>
      <w:r w:rsidR="00536215" w:rsidRPr="00536215">
        <w:rPr>
          <w:rFonts w:ascii="Times New Roman" w:eastAsia="Calibri" w:hAnsi="Times New Roman" w:cs="Times New Roman"/>
          <w:sz w:val="22"/>
          <w:szCs w:val="22"/>
          <w:lang w:eastAsia="ja-JP"/>
        </w:rPr>
        <w:t>.1.5. Направить Исполнителю требование об уплате неустоек (штрафов, пеней) за неисполнение или ненадлежащее исполнение обязательств по Договору.</w:t>
      </w:r>
    </w:p>
    <w:p w:rsidR="00536215" w:rsidRPr="00536215" w:rsidRDefault="00D74A48" w:rsidP="00D74A48">
      <w:pPr>
        <w:widowControl/>
        <w:tabs>
          <w:tab w:val="left" w:pos="1134"/>
        </w:tabs>
        <w:autoSpaceDE/>
        <w:autoSpaceDN/>
        <w:adjustRightInd/>
        <w:ind w:left="284"/>
        <w:rPr>
          <w:rFonts w:ascii="Times New Roman" w:hAnsi="Times New Roman" w:cs="Times New Roman"/>
          <w:b/>
          <w:sz w:val="22"/>
          <w:szCs w:val="22"/>
        </w:rPr>
      </w:pPr>
      <w:r>
        <w:rPr>
          <w:rFonts w:ascii="Times New Roman" w:hAnsi="Times New Roman" w:cs="Times New Roman"/>
          <w:b/>
          <w:sz w:val="22"/>
          <w:szCs w:val="22"/>
        </w:rPr>
        <w:t xml:space="preserve">4.2.      </w:t>
      </w:r>
      <w:r w:rsidR="00536215" w:rsidRPr="00536215">
        <w:rPr>
          <w:rFonts w:ascii="Times New Roman" w:hAnsi="Times New Roman" w:cs="Times New Roman"/>
          <w:b/>
          <w:sz w:val="22"/>
          <w:szCs w:val="22"/>
        </w:rPr>
        <w:t>Заказчик вправе:</w:t>
      </w:r>
    </w:p>
    <w:p w:rsidR="00536215" w:rsidRPr="00D74A48" w:rsidRDefault="00536215" w:rsidP="00124233">
      <w:pPr>
        <w:pStyle w:val="a3"/>
        <w:widowControl/>
        <w:numPr>
          <w:ilvl w:val="2"/>
          <w:numId w:val="27"/>
        </w:numPr>
        <w:tabs>
          <w:tab w:val="left" w:pos="1134"/>
        </w:tabs>
        <w:autoSpaceDE/>
        <w:autoSpaceDN/>
        <w:adjustRightInd/>
        <w:ind w:left="0" w:firstLine="284"/>
        <w:jc w:val="both"/>
        <w:rPr>
          <w:rFonts w:ascii="Times New Roman" w:hAnsi="Times New Roman" w:cs="Times New Roman"/>
          <w:sz w:val="22"/>
          <w:szCs w:val="22"/>
        </w:rPr>
      </w:pPr>
      <w:r w:rsidRPr="00D74A48">
        <w:rPr>
          <w:rFonts w:ascii="Times New Roman" w:hAnsi="Times New Roman" w:cs="Times New Roman"/>
          <w:sz w:val="22"/>
          <w:szCs w:val="22"/>
        </w:rPr>
        <w:t>Запрашивать у Исполнителя информацию о ходе и состоянии оказываемых услуг, с указанием срока предоставления требуемой информации.</w:t>
      </w:r>
    </w:p>
    <w:p w:rsidR="00536215" w:rsidRPr="00536215" w:rsidRDefault="00D74A48" w:rsidP="00124233">
      <w:pPr>
        <w:widowControl/>
        <w:tabs>
          <w:tab w:val="left" w:pos="1134"/>
        </w:tabs>
        <w:autoSpaceDE/>
        <w:autoSpaceDN/>
        <w:adjustRightInd/>
        <w:ind w:firstLine="284"/>
        <w:jc w:val="both"/>
        <w:rPr>
          <w:rFonts w:ascii="Times New Roman" w:hAnsi="Times New Roman" w:cs="Times New Roman"/>
          <w:sz w:val="22"/>
          <w:szCs w:val="22"/>
        </w:rPr>
      </w:pPr>
      <w:r>
        <w:rPr>
          <w:rFonts w:ascii="Times New Roman" w:hAnsi="Times New Roman" w:cs="Times New Roman"/>
          <w:sz w:val="22"/>
          <w:szCs w:val="22"/>
        </w:rPr>
        <w:t>4.2.2.</w:t>
      </w:r>
      <w:r w:rsidR="00536215" w:rsidRPr="00536215">
        <w:rPr>
          <w:rFonts w:ascii="Times New Roman" w:hAnsi="Times New Roman" w:cs="Times New Roman"/>
          <w:sz w:val="22"/>
          <w:szCs w:val="22"/>
        </w:rPr>
        <w:t xml:space="preserve"> В случае неисполнения или ненадлежащего исполнения (в том числе просрочки исполнения) Исполнителем обязательств, предусмотренных настоящим Договором, произвести оплату по Договору за вычетом соответствующего размера неустойки (штрафа, пени).</w:t>
      </w:r>
    </w:p>
    <w:p w:rsidR="00536215" w:rsidRPr="00536215" w:rsidRDefault="00124233" w:rsidP="00124233">
      <w:pPr>
        <w:widowControl/>
        <w:tabs>
          <w:tab w:val="left" w:pos="1134"/>
        </w:tabs>
        <w:autoSpaceDE/>
        <w:autoSpaceDN/>
        <w:adjustRightInd/>
        <w:jc w:val="both"/>
        <w:rPr>
          <w:rFonts w:ascii="Times New Roman" w:hAnsi="Times New Roman" w:cs="Times New Roman"/>
          <w:sz w:val="22"/>
          <w:szCs w:val="22"/>
        </w:rPr>
      </w:pPr>
      <w:r>
        <w:rPr>
          <w:rFonts w:ascii="Times New Roman" w:hAnsi="Times New Roman" w:cs="Times New Roman"/>
          <w:sz w:val="22"/>
          <w:szCs w:val="22"/>
        </w:rPr>
        <w:t xml:space="preserve">     </w:t>
      </w:r>
      <w:r w:rsidR="00D74A48">
        <w:rPr>
          <w:rFonts w:ascii="Times New Roman" w:hAnsi="Times New Roman" w:cs="Times New Roman"/>
          <w:sz w:val="22"/>
          <w:szCs w:val="22"/>
        </w:rPr>
        <w:t>4.2.3.</w:t>
      </w:r>
      <w:r>
        <w:rPr>
          <w:rFonts w:ascii="Times New Roman" w:hAnsi="Times New Roman" w:cs="Times New Roman"/>
          <w:sz w:val="22"/>
          <w:szCs w:val="22"/>
        </w:rPr>
        <w:t xml:space="preserve">  </w:t>
      </w:r>
      <w:r w:rsidR="00536215" w:rsidRPr="00536215">
        <w:rPr>
          <w:rFonts w:ascii="Times New Roman" w:hAnsi="Times New Roman" w:cs="Times New Roman"/>
          <w:sz w:val="22"/>
          <w:szCs w:val="22"/>
        </w:rPr>
        <w:t>Требовать надлежащего выполнения обязательств по настоящему Договору.</w:t>
      </w:r>
    </w:p>
    <w:p w:rsidR="00536215" w:rsidRPr="00536215" w:rsidRDefault="00124233" w:rsidP="00124233">
      <w:pPr>
        <w:widowControl/>
        <w:tabs>
          <w:tab w:val="left" w:pos="1134"/>
        </w:tabs>
        <w:autoSpaceDE/>
        <w:autoSpaceDN/>
        <w:adjustRightInd/>
        <w:ind w:left="284"/>
        <w:rPr>
          <w:rFonts w:ascii="Times New Roman" w:hAnsi="Times New Roman" w:cs="Times New Roman"/>
          <w:b/>
          <w:sz w:val="22"/>
          <w:szCs w:val="22"/>
        </w:rPr>
      </w:pPr>
      <w:r>
        <w:rPr>
          <w:rFonts w:ascii="Times New Roman" w:hAnsi="Times New Roman" w:cs="Times New Roman"/>
          <w:b/>
          <w:sz w:val="22"/>
          <w:szCs w:val="22"/>
        </w:rPr>
        <w:t xml:space="preserve">4.3.      </w:t>
      </w:r>
      <w:r w:rsidR="00536215" w:rsidRPr="00536215">
        <w:rPr>
          <w:rFonts w:ascii="Times New Roman" w:hAnsi="Times New Roman" w:cs="Times New Roman"/>
          <w:b/>
          <w:sz w:val="22"/>
          <w:szCs w:val="22"/>
        </w:rPr>
        <w:t>Исполнитель обязан:</w:t>
      </w:r>
    </w:p>
    <w:p w:rsidR="00536215" w:rsidRPr="00124233" w:rsidRDefault="00124233" w:rsidP="00124233">
      <w:pPr>
        <w:widowControl/>
        <w:tabs>
          <w:tab w:val="left" w:pos="1134"/>
        </w:tabs>
        <w:autoSpaceDE/>
        <w:autoSpaceDN/>
        <w:adjustRightInd/>
        <w:jc w:val="both"/>
        <w:rPr>
          <w:rFonts w:ascii="Times New Roman" w:hAnsi="Times New Roman" w:cs="Times New Roman"/>
          <w:sz w:val="22"/>
          <w:szCs w:val="22"/>
        </w:rPr>
      </w:pPr>
      <w:r>
        <w:rPr>
          <w:rFonts w:ascii="Times New Roman" w:hAnsi="Times New Roman" w:cs="Times New Roman"/>
          <w:sz w:val="22"/>
          <w:szCs w:val="22"/>
        </w:rPr>
        <w:t xml:space="preserve">     </w:t>
      </w:r>
      <w:r w:rsidRPr="00124233">
        <w:rPr>
          <w:rFonts w:ascii="Times New Roman" w:hAnsi="Times New Roman" w:cs="Times New Roman"/>
          <w:sz w:val="22"/>
          <w:szCs w:val="22"/>
        </w:rPr>
        <w:t xml:space="preserve">4.3.1. </w:t>
      </w:r>
      <w:r>
        <w:rPr>
          <w:rFonts w:ascii="Times New Roman" w:hAnsi="Times New Roman" w:cs="Times New Roman"/>
          <w:sz w:val="22"/>
          <w:szCs w:val="22"/>
        </w:rPr>
        <w:t xml:space="preserve"> </w:t>
      </w:r>
      <w:r w:rsidR="00536215" w:rsidRPr="00124233">
        <w:rPr>
          <w:rFonts w:ascii="Times New Roman" w:hAnsi="Times New Roman" w:cs="Times New Roman"/>
          <w:sz w:val="22"/>
          <w:szCs w:val="22"/>
        </w:rPr>
        <w:t>Своевременно и надлежащим образом оказать услуги в соответствии с Техническим заданием и условиями Договора.</w:t>
      </w:r>
    </w:p>
    <w:p w:rsidR="00B7158E" w:rsidRDefault="00124233" w:rsidP="00577910">
      <w:pPr>
        <w:pStyle w:val="a3"/>
        <w:ind w:left="0" w:firstLine="284"/>
        <w:jc w:val="both"/>
        <w:rPr>
          <w:rFonts w:ascii="Times New Roman" w:hAnsi="Times New Roman" w:cs="Times New Roman"/>
          <w:sz w:val="22"/>
          <w:szCs w:val="22"/>
        </w:rPr>
      </w:pPr>
      <w:r>
        <w:rPr>
          <w:rFonts w:ascii="Times New Roman" w:hAnsi="Times New Roman" w:cs="Times New Roman"/>
          <w:sz w:val="22"/>
          <w:szCs w:val="22"/>
        </w:rPr>
        <w:t>4</w:t>
      </w:r>
      <w:r w:rsidR="00577910">
        <w:rPr>
          <w:rFonts w:ascii="Times New Roman" w:hAnsi="Times New Roman" w:cs="Times New Roman"/>
          <w:sz w:val="22"/>
          <w:szCs w:val="22"/>
        </w:rPr>
        <w:t xml:space="preserve">.3.2. </w:t>
      </w:r>
      <w:r w:rsidR="00B7158E" w:rsidRPr="00B7158E">
        <w:rPr>
          <w:rFonts w:ascii="Times New Roman" w:hAnsi="Times New Roman" w:cs="Times New Roman"/>
          <w:sz w:val="22"/>
          <w:szCs w:val="22"/>
        </w:rPr>
        <w:t>Соблюдать действующие у Заказчика правила внутреннего трудового распорядка, правила техники безопасности, пожарной и экологической безопасности, а также пропускной режим</w:t>
      </w:r>
      <w:r w:rsidR="005161F9">
        <w:rPr>
          <w:rFonts w:ascii="Times New Roman" w:hAnsi="Times New Roman" w:cs="Times New Roman"/>
          <w:sz w:val="22"/>
          <w:szCs w:val="22"/>
        </w:rPr>
        <w:t>.</w:t>
      </w:r>
    </w:p>
    <w:p w:rsidR="00451300" w:rsidRDefault="00124233" w:rsidP="00124233">
      <w:pPr>
        <w:pStyle w:val="LBGovstyle3"/>
        <w:spacing w:before="0" w:after="0"/>
        <w:rPr>
          <w:lang w:val="ru-RU"/>
        </w:rPr>
      </w:pPr>
      <w:r>
        <w:rPr>
          <w:lang w:val="ru-RU"/>
        </w:rPr>
        <w:t xml:space="preserve">     4.3.3. </w:t>
      </w:r>
      <w:r w:rsidR="00451300">
        <w:rPr>
          <w:lang w:val="ru-RU"/>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536215" w:rsidRPr="00124233" w:rsidRDefault="00124233" w:rsidP="00124233">
      <w:pPr>
        <w:widowControl/>
        <w:tabs>
          <w:tab w:val="left" w:pos="1134"/>
        </w:tabs>
        <w:autoSpaceDE/>
        <w:autoSpaceDN/>
        <w:adjustRightInd/>
        <w:ind w:firstLine="284"/>
        <w:jc w:val="both"/>
        <w:rPr>
          <w:rFonts w:ascii="Times New Roman" w:hAnsi="Times New Roman" w:cs="Times New Roman"/>
          <w:sz w:val="22"/>
          <w:szCs w:val="22"/>
        </w:rPr>
      </w:pPr>
      <w:r>
        <w:rPr>
          <w:rFonts w:ascii="Times New Roman" w:hAnsi="Times New Roman" w:cs="Times New Roman"/>
          <w:sz w:val="22"/>
          <w:szCs w:val="22"/>
        </w:rPr>
        <w:t xml:space="preserve">4.3.4. </w:t>
      </w:r>
      <w:r w:rsidR="00536215" w:rsidRPr="00124233">
        <w:rPr>
          <w:rFonts w:ascii="Times New Roman" w:hAnsi="Times New Roman" w:cs="Times New Roman"/>
          <w:sz w:val="22"/>
          <w:szCs w:val="22"/>
        </w:rPr>
        <w:t>Предоставить всю требуемую информацию об оказываемых услугах не позднее дня следующего за днем поступления запроса такой информации.</w:t>
      </w:r>
    </w:p>
    <w:p w:rsidR="00536215" w:rsidRPr="00536215" w:rsidRDefault="00124233" w:rsidP="00124233">
      <w:pPr>
        <w:widowControl/>
        <w:tabs>
          <w:tab w:val="left" w:pos="1134"/>
        </w:tabs>
        <w:autoSpaceDE/>
        <w:autoSpaceDN/>
        <w:adjustRightInd/>
        <w:ind w:left="213"/>
        <w:rPr>
          <w:rFonts w:ascii="Times New Roman" w:hAnsi="Times New Roman" w:cs="Times New Roman"/>
          <w:b/>
          <w:sz w:val="22"/>
          <w:szCs w:val="22"/>
        </w:rPr>
      </w:pPr>
      <w:r>
        <w:rPr>
          <w:rFonts w:ascii="Times New Roman" w:hAnsi="Times New Roman" w:cs="Times New Roman"/>
          <w:b/>
          <w:sz w:val="22"/>
          <w:szCs w:val="22"/>
        </w:rPr>
        <w:t xml:space="preserve">   4.4.     </w:t>
      </w:r>
      <w:r w:rsidR="00536215" w:rsidRPr="00536215">
        <w:rPr>
          <w:rFonts w:ascii="Times New Roman" w:hAnsi="Times New Roman" w:cs="Times New Roman"/>
          <w:b/>
          <w:sz w:val="22"/>
          <w:szCs w:val="22"/>
        </w:rPr>
        <w:t>Исполнитель вправе:</w:t>
      </w:r>
    </w:p>
    <w:p w:rsidR="00536215" w:rsidRPr="00536215" w:rsidRDefault="00124233" w:rsidP="00124233">
      <w:pPr>
        <w:widowControl/>
        <w:tabs>
          <w:tab w:val="left" w:pos="1134"/>
        </w:tabs>
        <w:autoSpaceDE/>
        <w:autoSpaceDN/>
        <w:adjustRightInd/>
        <w:jc w:val="both"/>
        <w:rPr>
          <w:rFonts w:ascii="Times New Roman" w:hAnsi="Times New Roman" w:cs="Times New Roman"/>
          <w:bCs/>
          <w:sz w:val="22"/>
          <w:szCs w:val="22"/>
        </w:rPr>
      </w:pPr>
      <w:r>
        <w:rPr>
          <w:rFonts w:ascii="Times New Roman" w:hAnsi="Times New Roman" w:cs="Times New Roman"/>
          <w:bCs/>
          <w:sz w:val="22"/>
          <w:szCs w:val="22"/>
        </w:rPr>
        <w:t xml:space="preserve">       4.4.1. </w:t>
      </w:r>
      <w:r w:rsidR="00536215" w:rsidRPr="00536215">
        <w:rPr>
          <w:rFonts w:ascii="Times New Roman" w:hAnsi="Times New Roman" w:cs="Times New Roman"/>
          <w:bCs/>
          <w:sz w:val="22"/>
          <w:szCs w:val="22"/>
        </w:rPr>
        <w:t>Запрашивать у Заказчика разъяснения и уточнения относительно оказания услуг в рамках настоящего Договора.</w:t>
      </w:r>
    </w:p>
    <w:p w:rsidR="00536215" w:rsidRDefault="00D13F2A" w:rsidP="00124233">
      <w:pPr>
        <w:widowControl/>
        <w:tabs>
          <w:tab w:val="left" w:pos="1134"/>
        </w:tabs>
        <w:autoSpaceDE/>
        <w:autoSpaceDN/>
        <w:adjustRightInd/>
        <w:ind w:firstLine="284"/>
        <w:jc w:val="both"/>
        <w:rPr>
          <w:rFonts w:ascii="Times New Roman" w:hAnsi="Times New Roman" w:cs="Times New Roman"/>
          <w:bCs/>
          <w:sz w:val="22"/>
          <w:szCs w:val="22"/>
        </w:rPr>
      </w:pPr>
      <w:r>
        <w:rPr>
          <w:rFonts w:ascii="Times New Roman" w:hAnsi="Times New Roman" w:cs="Times New Roman"/>
          <w:bCs/>
          <w:sz w:val="22"/>
          <w:szCs w:val="22"/>
        </w:rPr>
        <w:t xml:space="preserve"> </w:t>
      </w:r>
      <w:r w:rsidR="00124233">
        <w:rPr>
          <w:rFonts w:ascii="Times New Roman" w:hAnsi="Times New Roman" w:cs="Times New Roman"/>
          <w:bCs/>
          <w:sz w:val="22"/>
          <w:szCs w:val="22"/>
        </w:rPr>
        <w:t xml:space="preserve">4.4.2.  </w:t>
      </w:r>
      <w:r w:rsidR="00536215" w:rsidRPr="00536215">
        <w:rPr>
          <w:rFonts w:ascii="Times New Roman" w:hAnsi="Times New Roman" w:cs="Times New Roman"/>
          <w:bCs/>
          <w:sz w:val="22"/>
          <w:szCs w:val="22"/>
        </w:rPr>
        <w:t xml:space="preserve"> Отступить от данных ему Заказчиком указаний, если по обстоятельствам дела это необходимо в интересах Заказчика, только после предварительного получения ответа Заказчика на свой запрос. Допускается получение такого ответа в письменной форме, в том числе по факсу или электронной почте.</w:t>
      </w:r>
    </w:p>
    <w:p w:rsidR="00D13F2A" w:rsidRPr="00536215" w:rsidRDefault="00D13F2A" w:rsidP="00124233">
      <w:pPr>
        <w:widowControl/>
        <w:tabs>
          <w:tab w:val="left" w:pos="1134"/>
        </w:tabs>
        <w:autoSpaceDE/>
        <w:autoSpaceDN/>
        <w:adjustRightInd/>
        <w:ind w:firstLine="284"/>
        <w:jc w:val="both"/>
        <w:rPr>
          <w:rFonts w:ascii="Times New Roman" w:hAnsi="Times New Roman" w:cs="Times New Roman"/>
          <w:bCs/>
          <w:sz w:val="22"/>
          <w:szCs w:val="22"/>
        </w:rPr>
      </w:pPr>
    </w:p>
    <w:p w:rsidR="00FB3443" w:rsidRPr="00BF3C0C" w:rsidRDefault="00D13F2A" w:rsidP="00FB3443">
      <w:pPr>
        <w:tabs>
          <w:tab w:val="left" w:pos="851"/>
        </w:tabs>
        <w:ind w:left="-142" w:firstLine="425"/>
        <w:jc w:val="center"/>
        <w:rPr>
          <w:rFonts w:ascii="Times New Roman" w:eastAsia="SimSun" w:hAnsi="Times New Roman" w:cs="Times New Roman"/>
          <w:b/>
          <w:bCs/>
          <w:sz w:val="22"/>
          <w:szCs w:val="22"/>
        </w:rPr>
      </w:pPr>
      <w:r>
        <w:rPr>
          <w:rFonts w:ascii="Times New Roman" w:hAnsi="Times New Roman" w:cs="Times New Roman"/>
          <w:b/>
          <w:sz w:val="22"/>
          <w:szCs w:val="22"/>
        </w:rPr>
        <w:t>5</w:t>
      </w:r>
      <w:r w:rsidR="00FB3443" w:rsidRPr="00BF3C0C">
        <w:rPr>
          <w:rFonts w:ascii="Times New Roman" w:hAnsi="Times New Roman" w:cs="Times New Roman"/>
          <w:b/>
          <w:sz w:val="22"/>
          <w:szCs w:val="22"/>
        </w:rPr>
        <w:t>. ПОРЯДОК ПРИЕМКИ ОКАЗАННЫХ УСЛУГ</w:t>
      </w:r>
    </w:p>
    <w:p w:rsidR="00FB3443" w:rsidRPr="00985906" w:rsidRDefault="00D13F2A" w:rsidP="00FB3443">
      <w:pPr>
        <w:pStyle w:val="a3"/>
        <w:tabs>
          <w:tab w:val="left" w:pos="567"/>
          <w:tab w:val="left" w:pos="1276"/>
        </w:tabs>
        <w:ind w:left="-142" w:firstLine="425"/>
        <w:jc w:val="both"/>
        <w:rPr>
          <w:rFonts w:ascii="Times New Roman" w:hAnsi="Times New Roman" w:cs="Times New Roman"/>
          <w:sz w:val="22"/>
          <w:szCs w:val="22"/>
        </w:rPr>
      </w:pPr>
      <w:r>
        <w:rPr>
          <w:rFonts w:ascii="Times New Roman" w:hAnsi="Times New Roman" w:cs="Times New Roman"/>
          <w:sz w:val="22"/>
          <w:szCs w:val="22"/>
        </w:rPr>
        <w:t>5</w:t>
      </w:r>
      <w:r w:rsidR="00FB3443" w:rsidRPr="00985906">
        <w:rPr>
          <w:rFonts w:ascii="Times New Roman" w:hAnsi="Times New Roman" w:cs="Times New Roman"/>
          <w:sz w:val="22"/>
          <w:szCs w:val="22"/>
        </w:rPr>
        <w:t>.1. В день окончания оказания услуг Исполнитель с сопроводительным письмом передает Заказчику документ о приемке.</w:t>
      </w:r>
    </w:p>
    <w:p w:rsidR="00FB3443" w:rsidRPr="00FB3443" w:rsidRDefault="00D13F2A" w:rsidP="00FB3443">
      <w:pPr>
        <w:tabs>
          <w:tab w:val="left" w:pos="0"/>
          <w:tab w:val="left" w:pos="567"/>
        </w:tabs>
        <w:ind w:left="-142" w:firstLine="426"/>
        <w:contextualSpacing/>
        <w:jc w:val="both"/>
        <w:rPr>
          <w:rFonts w:ascii="Times New Roman" w:hAnsi="Times New Roman" w:cs="Times New Roman"/>
          <w:sz w:val="22"/>
          <w:szCs w:val="22"/>
        </w:rPr>
      </w:pPr>
      <w:r>
        <w:rPr>
          <w:rFonts w:ascii="Times New Roman" w:hAnsi="Times New Roman" w:cs="Times New Roman"/>
          <w:sz w:val="22"/>
          <w:szCs w:val="22"/>
        </w:rPr>
        <w:t>5</w:t>
      </w:r>
      <w:r w:rsidR="00FB3443" w:rsidRPr="00FB3443">
        <w:rPr>
          <w:rFonts w:ascii="Times New Roman" w:hAnsi="Times New Roman" w:cs="Times New Roman"/>
          <w:sz w:val="22"/>
          <w:szCs w:val="22"/>
        </w:rPr>
        <w:t>.2. К документу о приемке могут прилагаться документы, предусмотренные настоящим Договором и подтверждающие качество оказанных услуг Исполнителя.</w:t>
      </w:r>
    </w:p>
    <w:p w:rsidR="00FB3443" w:rsidRPr="00FB3443" w:rsidRDefault="00D13F2A" w:rsidP="00FB3443">
      <w:pPr>
        <w:pStyle w:val="a3"/>
        <w:tabs>
          <w:tab w:val="left" w:pos="567"/>
          <w:tab w:val="left" w:pos="1276"/>
        </w:tabs>
        <w:ind w:left="-142" w:firstLine="426"/>
        <w:jc w:val="both"/>
        <w:rPr>
          <w:rFonts w:ascii="Times New Roman" w:hAnsi="Times New Roman" w:cs="Times New Roman"/>
          <w:sz w:val="22"/>
          <w:szCs w:val="22"/>
        </w:rPr>
      </w:pPr>
      <w:r>
        <w:rPr>
          <w:rFonts w:ascii="Times New Roman" w:hAnsi="Times New Roman" w:cs="Times New Roman"/>
          <w:sz w:val="22"/>
          <w:szCs w:val="22"/>
        </w:rPr>
        <w:t>5</w:t>
      </w:r>
      <w:r w:rsidR="00FB3443" w:rsidRPr="00FB3443">
        <w:rPr>
          <w:rFonts w:ascii="Times New Roman" w:hAnsi="Times New Roman" w:cs="Times New Roman"/>
          <w:sz w:val="22"/>
          <w:szCs w:val="22"/>
        </w:rPr>
        <w:t xml:space="preserve">.3. Для проверки предоставленных Исполнителем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В ходе приемки Заказчиком также проверяется достоверность информации в документе о приемке и в приложенных к нему документах. </w:t>
      </w:r>
    </w:p>
    <w:p w:rsidR="00FB3443" w:rsidRPr="00FB3443" w:rsidRDefault="00FB3443" w:rsidP="00FB3443">
      <w:pPr>
        <w:ind w:left="-142" w:right="141" w:firstLine="426"/>
        <w:jc w:val="both"/>
        <w:rPr>
          <w:rFonts w:ascii="Times New Roman" w:hAnsi="Times New Roman" w:cs="Times New Roman"/>
          <w:sz w:val="22"/>
          <w:szCs w:val="22"/>
        </w:rPr>
      </w:pPr>
      <w:r w:rsidRPr="00FB3443">
        <w:rPr>
          <w:rFonts w:ascii="Times New Roman" w:hAnsi="Times New Roman" w:cs="Times New Roman"/>
          <w:color w:val="000000"/>
          <w:sz w:val="22"/>
          <w:szCs w:val="22"/>
        </w:rPr>
        <w:t xml:space="preserve">Приемка предусмотренных настоящим Договором услуг осуществляется Заказчиком, либо представителем Заказчика в присутствии Исполнителя </w:t>
      </w:r>
      <w:r w:rsidRPr="00FB3443">
        <w:rPr>
          <w:rFonts w:ascii="Times New Roman" w:hAnsi="Times New Roman" w:cs="Times New Roman"/>
          <w:sz w:val="22"/>
          <w:szCs w:val="22"/>
        </w:rPr>
        <w:t>в соответствии с Техническим заданием (</w:t>
      </w:r>
      <w:r w:rsidRPr="00FB3443">
        <w:rPr>
          <w:rFonts w:ascii="Times New Roman" w:hAnsi="Times New Roman" w:cs="Times New Roman"/>
          <w:i/>
          <w:iCs/>
          <w:sz w:val="22"/>
          <w:szCs w:val="22"/>
        </w:rPr>
        <w:t>Приложение №1 к настоящему Договору</w:t>
      </w:r>
      <w:r w:rsidRPr="00FB3443">
        <w:rPr>
          <w:rFonts w:ascii="Times New Roman" w:hAnsi="Times New Roman" w:cs="Times New Roman"/>
          <w:sz w:val="22"/>
          <w:szCs w:val="22"/>
        </w:rPr>
        <w:t>) и условиями настоящего Договора.</w:t>
      </w:r>
    </w:p>
    <w:p w:rsidR="00FB3443" w:rsidRPr="00FB3443" w:rsidRDefault="00FB3443" w:rsidP="00FB3443">
      <w:pPr>
        <w:pStyle w:val="a3"/>
        <w:tabs>
          <w:tab w:val="left" w:pos="567"/>
          <w:tab w:val="left" w:pos="1276"/>
        </w:tabs>
        <w:ind w:left="-142" w:firstLine="426"/>
        <w:jc w:val="both"/>
        <w:rPr>
          <w:rFonts w:ascii="Times New Roman" w:hAnsi="Times New Roman" w:cs="Times New Roman"/>
          <w:sz w:val="22"/>
          <w:szCs w:val="22"/>
        </w:rPr>
      </w:pPr>
      <w:r w:rsidRPr="00FB3443">
        <w:rPr>
          <w:rFonts w:ascii="Times New Roman" w:hAnsi="Times New Roman" w:cs="Times New Roman"/>
          <w:sz w:val="22"/>
          <w:szCs w:val="22"/>
        </w:rPr>
        <w:t>Заказчик производит приемку в течении 10 (десяти) рабочих дней с даты поступления Заказчику подписанного Исполнителем документа о приемке.</w:t>
      </w:r>
    </w:p>
    <w:p w:rsidR="00FB3443" w:rsidRPr="00FB3443" w:rsidRDefault="00D13F2A" w:rsidP="00FB3443">
      <w:pPr>
        <w:pStyle w:val="a3"/>
        <w:tabs>
          <w:tab w:val="left" w:pos="567"/>
          <w:tab w:val="left" w:pos="1276"/>
        </w:tabs>
        <w:ind w:left="-142" w:firstLine="426"/>
        <w:jc w:val="both"/>
        <w:rPr>
          <w:rFonts w:ascii="Times New Roman" w:hAnsi="Times New Roman" w:cs="Times New Roman"/>
          <w:sz w:val="22"/>
          <w:szCs w:val="22"/>
        </w:rPr>
      </w:pPr>
      <w:r>
        <w:rPr>
          <w:rFonts w:ascii="Times New Roman" w:hAnsi="Times New Roman" w:cs="Times New Roman"/>
          <w:sz w:val="22"/>
          <w:szCs w:val="22"/>
        </w:rPr>
        <w:t>5</w:t>
      </w:r>
      <w:r w:rsidR="00FB3443" w:rsidRPr="00FB3443">
        <w:rPr>
          <w:rFonts w:ascii="Times New Roman" w:hAnsi="Times New Roman" w:cs="Times New Roman"/>
          <w:sz w:val="22"/>
          <w:szCs w:val="22"/>
        </w:rPr>
        <w:t xml:space="preserve">.4. Заказчик в день окончания приемки подписывает документ о приемке, либо направляет </w:t>
      </w:r>
      <w:r w:rsidR="00FB3443" w:rsidRPr="00FB3443">
        <w:rPr>
          <w:rFonts w:ascii="Times New Roman" w:hAnsi="Times New Roman" w:cs="Times New Roman"/>
          <w:sz w:val="22"/>
          <w:szCs w:val="22"/>
        </w:rPr>
        <w:lastRenderedPageBreak/>
        <w:t xml:space="preserve">мотивированный отказ от подписания документа о приёмке с указанием причин такого отказа. </w:t>
      </w:r>
    </w:p>
    <w:p w:rsidR="00FB3443" w:rsidRPr="00FB3443" w:rsidRDefault="00D13F2A" w:rsidP="00FB3443">
      <w:pPr>
        <w:pStyle w:val="a3"/>
        <w:tabs>
          <w:tab w:val="left" w:pos="567"/>
          <w:tab w:val="left" w:pos="1276"/>
        </w:tabs>
        <w:ind w:left="-142" w:firstLine="426"/>
        <w:jc w:val="both"/>
        <w:rPr>
          <w:rFonts w:ascii="Times New Roman" w:hAnsi="Times New Roman" w:cs="Times New Roman"/>
          <w:sz w:val="22"/>
          <w:szCs w:val="22"/>
        </w:rPr>
      </w:pPr>
      <w:r>
        <w:rPr>
          <w:rFonts w:ascii="Times New Roman" w:hAnsi="Times New Roman" w:cs="Times New Roman"/>
          <w:sz w:val="22"/>
          <w:szCs w:val="22"/>
        </w:rPr>
        <w:t>5</w:t>
      </w:r>
      <w:r w:rsidR="00FB3443" w:rsidRPr="00FB3443">
        <w:rPr>
          <w:rFonts w:ascii="Times New Roman" w:hAnsi="Times New Roman" w:cs="Times New Roman"/>
          <w:sz w:val="22"/>
          <w:szCs w:val="22"/>
        </w:rPr>
        <w:t xml:space="preserve">.5. В случае создания приемочной комиссии согласно ч.6 ст.94 Федерального закона № 44-ФЗ члены приемочной комиссии в день окончания приемки подписывают документ о приемке или мотивированный отказ от подписания документа о приемке с указанием причин такого отказа. После подписания членами приемочной комиссии документа о приемке или мотивированного отказа от подписания документа о приемке, Заказчик в день окончания приемки и подписания всеми членами приемочной комиссии документа о приемке или мотивированного отказа от подписания документа о приемке подписывает документ о приемке или мотивированный отказ от подписания документа о приемке и направляет Исполнителю. </w:t>
      </w:r>
    </w:p>
    <w:p w:rsidR="00FB3443" w:rsidRPr="00FB3443" w:rsidRDefault="00FB3443" w:rsidP="00FB3443">
      <w:pPr>
        <w:pStyle w:val="a3"/>
        <w:tabs>
          <w:tab w:val="left" w:pos="567"/>
          <w:tab w:val="left" w:pos="1276"/>
        </w:tabs>
        <w:ind w:left="-142" w:firstLine="426"/>
        <w:jc w:val="both"/>
        <w:rPr>
          <w:rFonts w:ascii="Times New Roman" w:hAnsi="Times New Roman" w:cs="Times New Roman"/>
          <w:sz w:val="22"/>
          <w:szCs w:val="22"/>
        </w:rPr>
      </w:pPr>
      <w:r w:rsidRPr="00FB3443">
        <w:rPr>
          <w:rFonts w:ascii="Times New Roman" w:hAnsi="Times New Roman" w:cs="Times New Roman"/>
          <w:sz w:val="22"/>
          <w:szCs w:val="22"/>
        </w:rPr>
        <w:t xml:space="preserve">В случае привлечения к проведению экспертизы экспертов, экспертных организаций на основании контрактов, заключенных в соответствии с Федеральным законом № 44-ФЗ, срок приемки продляется на срок проведения такой экспертизы, но должен составлять не более чем 20 рабочих дней, следующих за днем поступления Заказчику документа о приемке. </w:t>
      </w:r>
    </w:p>
    <w:p w:rsidR="00FB3443" w:rsidRPr="00FB3443" w:rsidRDefault="0007700B" w:rsidP="00FB3443">
      <w:pPr>
        <w:pStyle w:val="a3"/>
        <w:tabs>
          <w:tab w:val="left" w:pos="567"/>
          <w:tab w:val="left" w:pos="1276"/>
        </w:tabs>
        <w:ind w:left="-142" w:firstLine="426"/>
        <w:jc w:val="both"/>
        <w:rPr>
          <w:rFonts w:ascii="Times New Roman" w:hAnsi="Times New Roman" w:cs="Times New Roman"/>
          <w:sz w:val="22"/>
          <w:szCs w:val="22"/>
        </w:rPr>
      </w:pPr>
      <w:r>
        <w:rPr>
          <w:rFonts w:ascii="Times New Roman" w:hAnsi="Times New Roman" w:cs="Times New Roman"/>
          <w:sz w:val="22"/>
          <w:szCs w:val="22"/>
        </w:rPr>
        <w:t>5</w:t>
      </w:r>
      <w:r w:rsidR="00FB3443" w:rsidRPr="00FB3443">
        <w:rPr>
          <w:rFonts w:ascii="Times New Roman" w:hAnsi="Times New Roman" w:cs="Times New Roman"/>
          <w:sz w:val="22"/>
          <w:szCs w:val="22"/>
        </w:rPr>
        <w:t>.6. В случае установления Заказчиком при приемке услуг несоответствия качества оказанных Исполнителем услуг требованиям настоящего Договора, Заказчик не принимает указанные услуги до момента устранения выявленных нарушений.</w:t>
      </w:r>
    </w:p>
    <w:p w:rsidR="00FB3443" w:rsidRPr="00FB3443" w:rsidRDefault="0007700B" w:rsidP="00FB3443">
      <w:pPr>
        <w:pStyle w:val="a3"/>
        <w:tabs>
          <w:tab w:val="left" w:pos="567"/>
          <w:tab w:val="left" w:pos="1276"/>
        </w:tabs>
        <w:ind w:left="-142" w:firstLine="426"/>
        <w:jc w:val="both"/>
        <w:rPr>
          <w:rFonts w:ascii="Times New Roman" w:hAnsi="Times New Roman" w:cs="Times New Roman"/>
          <w:sz w:val="22"/>
          <w:szCs w:val="22"/>
        </w:rPr>
      </w:pPr>
      <w:r>
        <w:rPr>
          <w:rFonts w:ascii="Times New Roman" w:hAnsi="Times New Roman" w:cs="Times New Roman"/>
          <w:sz w:val="22"/>
          <w:szCs w:val="22"/>
        </w:rPr>
        <w:t>5</w:t>
      </w:r>
      <w:r w:rsidR="00FB3443" w:rsidRPr="00FB3443">
        <w:rPr>
          <w:rFonts w:ascii="Times New Roman" w:hAnsi="Times New Roman" w:cs="Times New Roman"/>
          <w:sz w:val="22"/>
          <w:szCs w:val="22"/>
        </w:rPr>
        <w:t>.7. Выявленные нарушения устраняются в течении 3-х рабочих дней с даты поступления Исполнителю мотивированного отказа от подписания документа о приемке.</w:t>
      </w:r>
    </w:p>
    <w:p w:rsidR="00FB3443" w:rsidRPr="00FB3443" w:rsidRDefault="0007700B" w:rsidP="00FB3443">
      <w:pPr>
        <w:pStyle w:val="a3"/>
        <w:tabs>
          <w:tab w:val="left" w:pos="567"/>
          <w:tab w:val="left" w:pos="1276"/>
        </w:tabs>
        <w:ind w:left="-142" w:firstLine="426"/>
        <w:jc w:val="both"/>
        <w:rPr>
          <w:rFonts w:ascii="Times New Roman" w:hAnsi="Times New Roman" w:cs="Times New Roman"/>
          <w:sz w:val="22"/>
          <w:szCs w:val="22"/>
        </w:rPr>
      </w:pPr>
      <w:r>
        <w:rPr>
          <w:rFonts w:ascii="Times New Roman" w:hAnsi="Times New Roman" w:cs="Times New Roman"/>
          <w:sz w:val="22"/>
          <w:szCs w:val="22"/>
        </w:rPr>
        <w:t>5</w:t>
      </w:r>
      <w:r w:rsidR="00FB3443" w:rsidRPr="00FB3443">
        <w:rPr>
          <w:rFonts w:ascii="Times New Roman" w:hAnsi="Times New Roman" w:cs="Times New Roman"/>
          <w:sz w:val="22"/>
          <w:szCs w:val="22"/>
        </w:rPr>
        <w:t>.8. В случае устранения Исполнителем причин отказа от подписания Заказчиком документа о приемке, указанных в мотивированном отказе от подписания документа о приемке</w:t>
      </w:r>
      <w:r w:rsidR="00FB3443" w:rsidRPr="00FB3443">
        <w:rPr>
          <w:rFonts w:ascii="Times New Roman" w:hAnsi="Times New Roman" w:cs="Times New Roman"/>
          <w:bCs/>
          <w:sz w:val="22"/>
          <w:szCs w:val="22"/>
        </w:rPr>
        <w:t>, Заказчик осуществляет приемку услуг и оформление результатов приемки в порядке и сроки, установленные настоящим разделом Договора.</w:t>
      </w:r>
    </w:p>
    <w:p w:rsidR="00FB3443" w:rsidRPr="00FB3443" w:rsidRDefault="00FB3443" w:rsidP="00FB3443">
      <w:pPr>
        <w:pStyle w:val="a3"/>
        <w:tabs>
          <w:tab w:val="left" w:pos="567"/>
          <w:tab w:val="left" w:pos="1276"/>
        </w:tabs>
        <w:ind w:left="-142" w:firstLine="284"/>
        <w:jc w:val="both"/>
        <w:rPr>
          <w:rFonts w:ascii="Times New Roman" w:hAnsi="Times New Roman" w:cs="Times New Roman"/>
          <w:sz w:val="22"/>
          <w:szCs w:val="22"/>
        </w:rPr>
      </w:pPr>
      <w:r w:rsidRPr="00FB3443">
        <w:rPr>
          <w:rFonts w:ascii="Times New Roman" w:hAnsi="Times New Roman" w:cs="Times New Roman"/>
          <w:bCs/>
          <w:sz w:val="22"/>
          <w:szCs w:val="22"/>
        </w:rPr>
        <w:t xml:space="preserve"> </w:t>
      </w:r>
      <w:r w:rsidR="002079A7">
        <w:rPr>
          <w:rFonts w:ascii="Times New Roman" w:hAnsi="Times New Roman" w:cs="Times New Roman"/>
          <w:bCs/>
          <w:sz w:val="22"/>
          <w:szCs w:val="22"/>
        </w:rPr>
        <w:t>5</w:t>
      </w:r>
      <w:r w:rsidRPr="00FB3443">
        <w:rPr>
          <w:rFonts w:ascii="Times New Roman" w:hAnsi="Times New Roman" w:cs="Times New Roman"/>
          <w:bCs/>
          <w:sz w:val="22"/>
          <w:szCs w:val="22"/>
        </w:rPr>
        <w:t xml:space="preserve">.9. </w:t>
      </w:r>
      <w:r w:rsidRPr="00FB3443">
        <w:rPr>
          <w:rFonts w:ascii="Times New Roman" w:hAnsi="Times New Roman" w:cs="Times New Roman"/>
          <w:sz w:val="22"/>
          <w:szCs w:val="22"/>
        </w:rPr>
        <w:t>Риски случайной гибели или случайного повреждения результата оказанных услуг переходят от Исполнителя к Заказчику с момента подписания Заказчиком документа о приемке.</w:t>
      </w:r>
    </w:p>
    <w:p w:rsidR="00FB3443" w:rsidRPr="00FB3443" w:rsidRDefault="00FB3443" w:rsidP="00FB3443">
      <w:pPr>
        <w:suppressAutoHyphens/>
        <w:ind w:left="-142" w:firstLine="284"/>
        <w:contextualSpacing/>
        <w:jc w:val="both"/>
        <w:rPr>
          <w:rFonts w:ascii="Times New Roman" w:hAnsi="Times New Roman" w:cs="Times New Roman"/>
          <w:kern w:val="1"/>
          <w:sz w:val="22"/>
          <w:szCs w:val="22"/>
          <w:lang w:eastAsia="ar-SA"/>
        </w:rPr>
      </w:pPr>
      <w:r w:rsidRPr="00FB3443">
        <w:rPr>
          <w:rFonts w:ascii="Times New Roman" w:hAnsi="Times New Roman" w:cs="Times New Roman"/>
          <w:kern w:val="1"/>
          <w:sz w:val="22"/>
          <w:szCs w:val="22"/>
          <w:lang w:eastAsia="ar-SA"/>
        </w:rPr>
        <w:t xml:space="preserve"> </w:t>
      </w:r>
      <w:r w:rsidR="002079A7">
        <w:rPr>
          <w:rFonts w:ascii="Times New Roman" w:hAnsi="Times New Roman" w:cs="Times New Roman"/>
          <w:kern w:val="1"/>
          <w:sz w:val="22"/>
          <w:szCs w:val="22"/>
          <w:lang w:eastAsia="ar-SA"/>
        </w:rPr>
        <w:t>5</w:t>
      </w:r>
      <w:r w:rsidRPr="00FB3443">
        <w:rPr>
          <w:rFonts w:ascii="Times New Roman" w:hAnsi="Times New Roman" w:cs="Times New Roman"/>
          <w:kern w:val="1"/>
          <w:sz w:val="22"/>
          <w:szCs w:val="22"/>
          <w:lang w:eastAsia="ar-SA"/>
        </w:rPr>
        <w:t xml:space="preserve">.10. По итогам приемки поставленных товаров (работ, услуг) Заказчик </w:t>
      </w:r>
      <w:r w:rsidRPr="00FB3443">
        <w:rPr>
          <w:rFonts w:ascii="Times New Roman" w:hAnsi="Times New Roman" w:cs="Times New Roman"/>
          <w:sz w:val="22"/>
          <w:szCs w:val="22"/>
        </w:rPr>
        <w:t>оформляет в 1С Акт приемки товаров, работ, услуг (ф.0510452) по унифицированной форме, установленной Приказом Минфина России от 15.06.2021 № 61н</w:t>
      </w:r>
      <w:r w:rsidRPr="00FB3443">
        <w:rPr>
          <w:rFonts w:ascii="Times New Roman" w:hAnsi="Times New Roman" w:cs="Times New Roman"/>
          <w:kern w:val="1"/>
          <w:sz w:val="22"/>
          <w:szCs w:val="22"/>
          <w:lang w:eastAsia="ar-SA"/>
        </w:rPr>
        <w:t xml:space="preserve"> (далее по тексту – Акт приемки).</w:t>
      </w:r>
    </w:p>
    <w:p w:rsidR="00FB3443" w:rsidRPr="00FB3443" w:rsidRDefault="00FB3443" w:rsidP="00FB3443">
      <w:pPr>
        <w:suppressAutoHyphens/>
        <w:ind w:left="-142" w:firstLine="284"/>
        <w:contextualSpacing/>
        <w:jc w:val="both"/>
        <w:rPr>
          <w:rFonts w:ascii="Times New Roman" w:hAnsi="Times New Roman" w:cs="Times New Roman"/>
          <w:kern w:val="1"/>
          <w:sz w:val="22"/>
          <w:szCs w:val="22"/>
          <w:lang w:eastAsia="ar-SA"/>
        </w:rPr>
      </w:pPr>
      <w:r w:rsidRPr="00FB3443">
        <w:rPr>
          <w:rFonts w:ascii="Times New Roman" w:hAnsi="Times New Roman" w:cs="Times New Roman"/>
          <w:kern w:val="1"/>
          <w:sz w:val="22"/>
          <w:szCs w:val="22"/>
          <w:lang w:eastAsia="ar-SA"/>
        </w:rPr>
        <w:t xml:space="preserve"> </w:t>
      </w:r>
      <w:r w:rsidR="002079A7">
        <w:rPr>
          <w:rFonts w:ascii="Times New Roman" w:hAnsi="Times New Roman" w:cs="Times New Roman"/>
          <w:kern w:val="1"/>
          <w:sz w:val="22"/>
          <w:szCs w:val="22"/>
          <w:lang w:eastAsia="ar-SA"/>
        </w:rPr>
        <w:t>5</w:t>
      </w:r>
      <w:r w:rsidRPr="00FB3443">
        <w:rPr>
          <w:rFonts w:ascii="Times New Roman" w:hAnsi="Times New Roman" w:cs="Times New Roman"/>
          <w:kern w:val="1"/>
          <w:sz w:val="22"/>
          <w:szCs w:val="22"/>
          <w:lang w:eastAsia="ar-SA"/>
        </w:rPr>
        <w:t>.11. Акт приемки в электронном виде формируется Заказчиком на основании документов, предоставленных Поставщиком (Подрядчиком, Исполнителем) и подтверждающих поставку товара (работ, услуг): товарная накладная, счет-фактура/УПД.</w:t>
      </w:r>
    </w:p>
    <w:p w:rsidR="00FB3443" w:rsidRPr="00FB3443" w:rsidRDefault="00FB3443" w:rsidP="00FB3443">
      <w:pPr>
        <w:suppressAutoHyphens/>
        <w:ind w:left="-142" w:firstLine="284"/>
        <w:contextualSpacing/>
        <w:jc w:val="both"/>
        <w:rPr>
          <w:rFonts w:ascii="Times New Roman" w:hAnsi="Times New Roman" w:cs="Times New Roman"/>
          <w:kern w:val="1"/>
          <w:sz w:val="22"/>
          <w:szCs w:val="22"/>
          <w:lang w:eastAsia="ar-SA"/>
        </w:rPr>
      </w:pPr>
      <w:r w:rsidRPr="00FB3443">
        <w:rPr>
          <w:rFonts w:ascii="Times New Roman" w:hAnsi="Times New Roman" w:cs="Times New Roman"/>
          <w:kern w:val="1"/>
          <w:sz w:val="22"/>
          <w:szCs w:val="22"/>
          <w:lang w:eastAsia="ar-SA"/>
        </w:rPr>
        <w:t>При этом, обязательное участие Поставщика (Подрядчика, Исполнителя) или его представителя при приемке не предусмотрено.</w:t>
      </w:r>
    </w:p>
    <w:p w:rsidR="00FB3443" w:rsidRPr="00FB3443" w:rsidRDefault="00FB3443" w:rsidP="00FB3443">
      <w:pPr>
        <w:suppressAutoHyphens/>
        <w:ind w:left="-142" w:firstLine="284"/>
        <w:contextualSpacing/>
        <w:jc w:val="both"/>
        <w:rPr>
          <w:rFonts w:ascii="Times New Roman" w:hAnsi="Times New Roman" w:cs="Times New Roman"/>
          <w:kern w:val="1"/>
          <w:sz w:val="22"/>
          <w:szCs w:val="22"/>
          <w:lang w:eastAsia="ar-SA"/>
        </w:rPr>
      </w:pPr>
      <w:r w:rsidRPr="00FB3443">
        <w:rPr>
          <w:rFonts w:ascii="Times New Roman" w:hAnsi="Times New Roman" w:cs="Times New Roman"/>
          <w:kern w:val="1"/>
          <w:sz w:val="22"/>
          <w:szCs w:val="22"/>
          <w:lang w:eastAsia="ar-SA"/>
        </w:rPr>
        <w:t xml:space="preserve">Оформление и обмен документами о приемке осуществляются по телекоммуникационным каналам связи через систему электронного документооборота </w:t>
      </w:r>
      <w:r w:rsidRPr="00FB3443">
        <w:rPr>
          <w:rFonts w:ascii="Times New Roman" w:hAnsi="Times New Roman" w:cs="Times New Roman"/>
          <w:sz w:val="22"/>
          <w:szCs w:val="22"/>
        </w:rPr>
        <w:t>с соблюдением требований российского законодательства, действующих на дату отправки документа.</w:t>
      </w:r>
    </w:p>
    <w:p w:rsidR="00FB3443" w:rsidRPr="00FB3443" w:rsidRDefault="00FB3443" w:rsidP="00FB3443">
      <w:pPr>
        <w:ind w:left="-142" w:firstLine="284"/>
        <w:jc w:val="both"/>
        <w:rPr>
          <w:rFonts w:ascii="Times New Roman" w:hAnsi="Times New Roman" w:cs="Times New Roman"/>
          <w:sz w:val="22"/>
          <w:szCs w:val="22"/>
        </w:rPr>
      </w:pPr>
      <w:r w:rsidRPr="00FB3443">
        <w:rPr>
          <w:rFonts w:ascii="Times New Roman" w:hAnsi="Times New Roman" w:cs="Times New Roman"/>
          <w:kern w:val="1"/>
          <w:sz w:val="22"/>
          <w:szCs w:val="22"/>
          <w:lang w:eastAsia="ar-SA"/>
        </w:rPr>
        <w:t xml:space="preserve"> </w:t>
      </w:r>
      <w:r w:rsidR="002079A7">
        <w:rPr>
          <w:rFonts w:ascii="Times New Roman" w:hAnsi="Times New Roman" w:cs="Times New Roman"/>
          <w:kern w:val="1"/>
          <w:sz w:val="22"/>
          <w:szCs w:val="22"/>
          <w:lang w:eastAsia="ar-SA"/>
        </w:rPr>
        <w:t>5</w:t>
      </w:r>
      <w:r w:rsidRPr="00FB3443">
        <w:rPr>
          <w:rFonts w:ascii="Times New Roman" w:hAnsi="Times New Roman" w:cs="Times New Roman"/>
          <w:kern w:val="1"/>
          <w:sz w:val="22"/>
          <w:szCs w:val="22"/>
          <w:lang w:eastAsia="ar-SA"/>
        </w:rPr>
        <w:t xml:space="preserve">.12. </w:t>
      </w:r>
      <w:r w:rsidRPr="00FB3443">
        <w:rPr>
          <w:rFonts w:ascii="Times New Roman" w:hAnsi="Times New Roman" w:cs="Times New Roman"/>
          <w:sz w:val="22"/>
          <w:szCs w:val="22"/>
        </w:rPr>
        <w:t>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 и Поставщика (Подрядчика, Исполнителя) собственноручно.</w:t>
      </w:r>
    </w:p>
    <w:p w:rsidR="00FB3443" w:rsidRPr="00FB3443" w:rsidRDefault="00FB3443" w:rsidP="00FB3443">
      <w:pPr>
        <w:suppressAutoHyphens/>
        <w:ind w:left="-142" w:firstLine="284"/>
        <w:contextualSpacing/>
        <w:jc w:val="both"/>
        <w:rPr>
          <w:rFonts w:ascii="Times New Roman" w:hAnsi="Times New Roman" w:cs="Times New Roman"/>
          <w:kern w:val="1"/>
          <w:sz w:val="22"/>
          <w:szCs w:val="22"/>
          <w:lang w:eastAsia="ar-SA"/>
        </w:rPr>
      </w:pPr>
      <w:r w:rsidRPr="00FB3443">
        <w:rPr>
          <w:rFonts w:ascii="Times New Roman" w:hAnsi="Times New Roman" w:cs="Times New Roman"/>
          <w:kern w:val="1"/>
          <w:sz w:val="22"/>
          <w:szCs w:val="22"/>
          <w:lang w:eastAsia="ar-SA"/>
        </w:rPr>
        <w:t xml:space="preserve"> </w:t>
      </w:r>
      <w:r w:rsidR="002079A7">
        <w:rPr>
          <w:rFonts w:ascii="Times New Roman" w:hAnsi="Times New Roman" w:cs="Times New Roman"/>
          <w:kern w:val="1"/>
          <w:sz w:val="22"/>
          <w:szCs w:val="22"/>
          <w:lang w:eastAsia="ar-SA"/>
        </w:rPr>
        <w:t>5</w:t>
      </w:r>
      <w:r w:rsidRPr="00FB3443">
        <w:rPr>
          <w:rFonts w:ascii="Times New Roman" w:hAnsi="Times New Roman" w:cs="Times New Roman"/>
          <w:kern w:val="1"/>
          <w:sz w:val="22"/>
          <w:szCs w:val="22"/>
          <w:lang w:eastAsia="ar-SA"/>
        </w:rPr>
        <w:t xml:space="preserve">.13. При отсутствии разногласий по качеству и количеству поставленных товаров (работ, услуг) Акт приемки формируется Заказчиком в электронном виде и подписывается им в одностороннем порядке. </w:t>
      </w:r>
    </w:p>
    <w:p w:rsidR="00FB3443" w:rsidRPr="00FB3443" w:rsidRDefault="00FB3443" w:rsidP="00FB3443">
      <w:pPr>
        <w:suppressAutoHyphens/>
        <w:ind w:left="-142" w:firstLine="284"/>
        <w:contextualSpacing/>
        <w:jc w:val="both"/>
        <w:rPr>
          <w:rFonts w:ascii="Times New Roman" w:hAnsi="Times New Roman" w:cs="Times New Roman"/>
          <w:kern w:val="1"/>
          <w:sz w:val="22"/>
          <w:szCs w:val="22"/>
          <w:lang w:eastAsia="ar-SA"/>
        </w:rPr>
      </w:pPr>
      <w:r w:rsidRPr="00FB3443">
        <w:rPr>
          <w:rFonts w:ascii="Times New Roman" w:hAnsi="Times New Roman" w:cs="Times New Roman"/>
          <w:kern w:val="1"/>
          <w:sz w:val="22"/>
          <w:szCs w:val="22"/>
          <w:lang w:eastAsia="ar-SA"/>
        </w:rPr>
        <w:t>Дата одностороннего подписания Акта приемки Заказчиком является официальной датой приемки товара (работ, услуг), которая в дальнейшем используется для определения сроков оплаты по Договору.</w:t>
      </w:r>
    </w:p>
    <w:p w:rsidR="00FB3443" w:rsidRPr="00FB3443" w:rsidRDefault="00FB3443" w:rsidP="00FB3443">
      <w:pPr>
        <w:ind w:left="-142" w:firstLine="284"/>
        <w:jc w:val="both"/>
        <w:rPr>
          <w:rFonts w:ascii="Times New Roman" w:hAnsi="Times New Roman" w:cs="Times New Roman"/>
          <w:color w:val="222222"/>
          <w:sz w:val="22"/>
          <w:szCs w:val="22"/>
        </w:rPr>
      </w:pPr>
      <w:r w:rsidRPr="00FB3443">
        <w:rPr>
          <w:rFonts w:ascii="Times New Roman" w:hAnsi="Times New Roman" w:cs="Times New Roman"/>
          <w:sz w:val="22"/>
          <w:szCs w:val="22"/>
        </w:rPr>
        <w:t>По запросу Поставщика (Подрядчика, Исполнителя) последнему направляется копия Акта, заверенная в установленном порядке.</w:t>
      </w:r>
    </w:p>
    <w:p w:rsidR="00FB3443" w:rsidRPr="00FB3443" w:rsidRDefault="00FB3443" w:rsidP="00FB3443">
      <w:pPr>
        <w:ind w:left="-142" w:firstLine="284"/>
        <w:jc w:val="both"/>
        <w:rPr>
          <w:rFonts w:ascii="Times New Roman" w:hAnsi="Times New Roman" w:cs="Times New Roman"/>
          <w:color w:val="222222"/>
          <w:sz w:val="22"/>
          <w:szCs w:val="22"/>
        </w:rPr>
      </w:pPr>
      <w:r w:rsidRPr="00FB3443">
        <w:rPr>
          <w:rFonts w:ascii="Times New Roman" w:hAnsi="Times New Roman" w:cs="Times New Roman"/>
          <w:kern w:val="1"/>
          <w:sz w:val="22"/>
          <w:szCs w:val="22"/>
          <w:lang w:eastAsia="ar-SA"/>
        </w:rPr>
        <w:t xml:space="preserve">  </w:t>
      </w:r>
      <w:r w:rsidR="002079A7">
        <w:rPr>
          <w:rFonts w:ascii="Times New Roman" w:hAnsi="Times New Roman" w:cs="Times New Roman"/>
          <w:kern w:val="1"/>
          <w:sz w:val="22"/>
          <w:szCs w:val="22"/>
          <w:lang w:eastAsia="ar-SA"/>
        </w:rPr>
        <w:t>5</w:t>
      </w:r>
      <w:r w:rsidRPr="00FB3443">
        <w:rPr>
          <w:rFonts w:ascii="Times New Roman" w:hAnsi="Times New Roman" w:cs="Times New Roman"/>
          <w:kern w:val="1"/>
          <w:sz w:val="22"/>
          <w:szCs w:val="22"/>
          <w:lang w:eastAsia="ar-SA"/>
        </w:rPr>
        <w:t xml:space="preserve">.14. </w:t>
      </w:r>
      <w:r w:rsidRPr="00FB3443">
        <w:rPr>
          <w:rFonts w:ascii="Times New Roman" w:hAnsi="Times New Roman" w:cs="Times New Roman"/>
          <w:color w:val="222222"/>
          <w:sz w:val="22"/>
          <w:szCs w:val="22"/>
        </w:rPr>
        <w:t>В случае наличия количественного и (или) качественного расхождения, а также несоответствия ассортимента принятых товаров (оказанных услуг/выполненных работ)  сопроводительным документам Поставщика (Подрядчика, Исполнителя), Акт приемки с приложением документов (товарная накладная, счет-фактура, УПД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 (Подрядчику, Исполнителю).</w:t>
      </w:r>
    </w:p>
    <w:p w:rsidR="00FB3443" w:rsidRPr="00FB3443" w:rsidRDefault="00FB3443" w:rsidP="00FB3443">
      <w:pPr>
        <w:ind w:left="-142" w:firstLine="284"/>
        <w:jc w:val="both"/>
        <w:rPr>
          <w:rFonts w:ascii="Times New Roman" w:hAnsi="Times New Roman" w:cs="Times New Roman"/>
          <w:color w:val="222222"/>
          <w:sz w:val="22"/>
          <w:szCs w:val="22"/>
        </w:rPr>
      </w:pPr>
      <w:r w:rsidRPr="00FB3443">
        <w:rPr>
          <w:rFonts w:ascii="Times New Roman" w:hAnsi="Times New Roman" w:cs="Times New Roman"/>
          <w:color w:val="222222"/>
          <w:sz w:val="22"/>
          <w:szCs w:val="22"/>
        </w:rPr>
        <w:t xml:space="preserve">  Отказ представителя Поставщика (Подрядчика, Исполнителя) от участия в приемке и подписания Акта приемки (ф. 05010452) не может служить препятствием приемке товаров (работ, услуг) по настоящему Договору и оформлению ее результатов.</w:t>
      </w:r>
    </w:p>
    <w:p w:rsidR="00FB3443" w:rsidRPr="00FB3443" w:rsidRDefault="00FB3443" w:rsidP="00FB3443">
      <w:pPr>
        <w:pStyle w:val="a3"/>
        <w:tabs>
          <w:tab w:val="left" w:pos="567"/>
          <w:tab w:val="left" w:pos="1276"/>
        </w:tabs>
        <w:ind w:left="-142" w:firstLine="426"/>
        <w:jc w:val="both"/>
        <w:rPr>
          <w:rFonts w:ascii="Times New Roman" w:hAnsi="Times New Roman" w:cs="Times New Roman"/>
          <w:sz w:val="22"/>
          <w:szCs w:val="22"/>
        </w:rPr>
      </w:pPr>
    </w:p>
    <w:p w:rsidR="004D4DF9" w:rsidRPr="00FB3443" w:rsidRDefault="004D4DF9" w:rsidP="004D4DF9">
      <w:pPr>
        <w:pStyle w:val="LBGovstyle6"/>
        <w:numPr>
          <w:ilvl w:val="0"/>
          <w:numId w:val="0"/>
        </w:numPr>
        <w:ind w:left="720" w:hanging="720"/>
        <w:rPr>
          <w:lang w:val="ru-RU"/>
        </w:rPr>
      </w:pPr>
    </w:p>
    <w:p w:rsidR="0052791E" w:rsidRPr="00103B61" w:rsidRDefault="004A2F1B" w:rsidP="0052791E">
      <w:pPr>
        <w:widowControl/>
        <w:tabs>
          <w:tab w:val="left" w:pos="709"/>
          <w:tab w:val="left" w:pos="851"/>
        </w:tabs>
        <w:autoSpaceDE/>
        <w:autoSpaceDN/>
        <w:adjustRightInd/>
        <w:contextualSpacing/>
        <w:jc w:val="center"/>
        <w:rPr>
          <w:rFonts w:ascii="Times New Roman" w:eastAsia="Calibri" w:hAnsi="Times New Roman" w:cs="Times New Roman"/>
          <w:b/>
          <w:sz w:val="22"/>
          <w:szCs w:val="22"/>
        </w:rPr>
      </w:pPr>
      <w:r>
        <w:rPr>
          <w:rFonts w:ascii="Times New Roman" w:eastAsia="Calibri" w:hAnsi="Times New Roman" w:cs="Times New Roman"/>
          <w:b/>
          <w:sz w:val="22"/>
          <w:szCs w:val="22"/>
        </w:rPr>
        <w:t>6</w:t>
      </w:r>
      <w:r w:rsidR="0052791E" w:rsidRPr="006954CB">
        <w:rPr>
          <w:rFonts w:ascii="Times New Roman" w:eastAsia="Calibri" w:hAnsi="Times New Roman" w:cs="Times New Roman"/>
          <w:b/>
          <w:sz w:val="22"/>
          <w:szCs w:val="22"/>
        </w:rPr>
        <w:t>. ОТВЕТСТВЕННОСТЬ СТОРОН</w:t>
      </w:r>
    </w:p>
    <w:p w:rsidR="00E21938" w:rsidRPr="00E21938" w:rsidRDefault="00CA17EC" w:rsidP="00E21938">
      <w:pPr>
        <w:widowControl/>
        <w:autoSpaceDE/>
        <w:autoSpaceDN/>
        <w:adjustRightInd/>
        <w:ind w:left="-142" w:firstLine="426"/>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6</w:t>
      </w:r>
      <w:r w:rsidR="00E21938" w:rsidRPr="00E21938">
        <w:rPr>
          <w:rFonts w:ascii="Times New Roman" w:hAnsi="Times New Roman" w:cs="Times New Roman"/>
          <w:bCs/>
          <w:color w:val="000000"/>
          <w:sz w:val="22"/>
          <w:szCs w:val="22"/>
        </w:rPr>
        <w:t>.1.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E21938" w:rsidRPr="00E21938" w:rsidRDefault="00E21938" w:rsidP="00E21938">
      <w:pPr>
        <w:widowControl/>
        <w:autoSpaceDE/>
        <w:autoSpaceDN/>
        <w:adjustRightInd/>
        <w:ind w:left="-142" w:firstLine="426"/>
        <w:jc w:val="both"/>
        <w:rPr>
          <w:rFonts w:ascii="Times New Roman" w:hAnsi="Times New Roman" w:cs="Times New Roman"/>
          <w:bCs/>
          <w:color w:val="000000"/>
          <w:sz w:val="22"/>
          <w:szCs w:val="22"/>
        </w:rPr>
      </w:pPr>
      <w:r w:rsidRPr="00E21938">
        <w:rPr>
          <w:rFonts w:ascii="Times New Roman" w:hAnsi="Times New Roman" w:cs="Times New Roman"/>
          <w:bCs/>
          <w:color w:val="000000"/>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sidRPr="00E21938">
        <w:rPr>
          <w:rFonts w:ascii="Times New Roman" w:hAnsi="Times New Roman" w:cs="Times New Roman"/>
          <w:bCs/>
          <w:color w:val="000000"/>
          <w:sz w:val="22"/>
          <w:szCs w:val="22"/>
        </w:rPr>
        <w:lastRenderedPageBreak/>
        <w:t xml:space="preserve">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21938" w:rsidRPr="00E21938" w:rsidRDefault="00E21938" w:rsidP="00E21938">
      <w:pPr>
        <w:widowControl/>
        <w:autoSpaceDE/>
        <w:autoSpaceDN/>
        <w:adjustRightInd/>
        <w:ind w:left="-142" w:firstLine="426"/>
        <w:jc w:val="both"/>
        <w:rPr>
          <w:rFonts w:ascii="Times New Roman" w:hAnsi="Times New Roman" w:cs="Times New Roman"/>
          <w:bCs/>
          <w:color w:val="000000"/>
          <w:sz w:val="22"/>
          <w:szCs w:val="22"/>
        </w:rPr>
      </w:pPr>
      <w:r w:rsidRPr="00E21938">
        <w:rPr>
          <w:rFonts w:ascii="Times New Roman" w:hAnsi="Times New Roman" w:cs="Times New Roman"/>
          <w:bCs/>
          <w:color w:val="000000"/>
          <w:sz w:val="22"/>
          <w:szCs w:val="22"/>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№1042 от 30.08.2017, размер такого штрафа и порядок его начисления устанавливается Договором в соответствии с законодательством Российской Федерации.</w:t>
      </w:r>
    </w:p>
    <w:p w:rsidR="00E21938" w:rsidRPr="00E21938" w:rsidRDefault="00E21938" w:rsidP="00E21938">
      <w:pPr>
        <w:widowControl/>
        <w:autoSpaceDE/>
        <w:autoSpaceDN/>
        <w:adjustRightInd/>
        <w:ind w:left="-142" w:firstLine="426"/>
        <w:jc w:val="both"/>
        <w:rPr>
          <w:rFonts w:ascii="Times New Roman" w:hAnsi="Times New Roman" w:cs="Times New Roman"/>
          <w:bCs/>
          <w:color w:val="000000"/>
          <w:sz w:val="22"/>
          <w:szCs w:val="22"/>
        </w:rPr>
      </w:pPr>
      <w:r w:rsidRPr="00E21938">
        <w:rPr>
          <w:rFonts w:ascii="Times New Roman" w:hAnsi="Times New Roman" w:cs="Times New Roman"/>
          <w:bCs/>
          <w:color w:val="000000"/>
          <w:sz w:val="22"/>
          <w:szCs w:val="22"/>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1000 рублей, если цена Договора не превышает 3 млн. рублей (включительно);</w:t>
      </w:r>
    </w:p>
    <w:p w:rsidR="00E21938" w:rsidRPr="00E21938" w:rsidRDefault="00E21938" w:rsidP="00E21938">
      <w:pPr>
        <w:widowControl/>
        <w:autoSpaceDE/>
        <w:autoSpaceDN/>
        <w:adjustRightInd/>
        <w:ind w:left="-142" w:firstLine="426"/>
        <w:jc w:val="both"/>
        <w:rPr>
          <w:rFonts w:ascii="Times New Roman" w:hAnsi="Times New Roman" w:cs="Times New Roman"/>
          <w:bCs/>
          <w:color w:val="000000"/>
          <w:sz w:val="22"/>
          <w:szCs w:val="22"/>
        </w:rPr>
      </w:pPr>
      <w:r w:rsidRPr="00E21938">
        <w:rPr>
          <w:rFonts w:ascii="Times New Roman" w:hAnsi="Times New Roman" w:cs="Times New Roman"/>
          <w:bCs/>
          <w:color w:val="000000"/>
          <w:sz w:val="22"/>
          <w:szCs w:val="22"/>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21938" w:rsidRPr="00E21938" w:rsidRDefault="00CA17EC" w:rsidP="00E21938">
      <w:pPr>
        <w:widowControl/>
        <w:autoSpaceDE/>
        <w:autoSpaceDN/>
        <w:adjustRightInd/>
        <w:ind w:left="-142" w:firstLine="426"/>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6</w:t>
      </w:r>
      <w:r w:rsidR="00E21938" w:rsidRPr="00E21938">
        <w:rPr>
          <w:rFonts w:ascii="Times New Roman" w:hAnsi="Times New Roman" w:cs="Times New Roman"/>
          <w:bCs/>
          <w:color w:val="000000"/>
          <w:sz w:val="22"/>
          <w:szCs w:val="22"/>
        </w:rPr>
        <w:t xml:space="preserve">.2.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sidR="00E21938" w:rsidRPr="00E21938" w:rsidRDefault="00E21938" w:rsidP="00E21938">
      <w:pPr>
        <w:widowControl/>
        <w:autoSpaceDE/>
        <w:autoSpaceDN/>
        <w:adjustRightInd/>
        <w:ind w:left="-142" w:firstLine="426"/>
        <w:jc w:val="both"/>
        <w:rPr>
          <w:rFonts w:ascii="Times New Roman" w:hAnsi="Times New Roman" w:cs="Times New Roman"/>
          <w:bCs/>
          <w:color w:val="000000"/>
          <w:sz w:val="22"/>
          <w:szCs w:val="22"/>
        </w:rPr>
      </w:pPr>
      <w:r w:rsidRPr="00E21938">
        <w:rPr>
          <w:rFonts w:ascii="Times New Roman" w:hAnsi="Times New Roman" w:cs="Times New Roman"/>
          <w:bCs/>
          <w:color w:val="000000"/>
          <w:sz w:val="22"/>
          <w:szCs w:val="22"/>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E21938" w:rsidRPr="00E21938" w:rsidRDefault="00E21938" w:rsidP="00E21938">
      <w:pPr>
        <w:widowControl/>
        <w:autoSpaceDE/>
        <w:autoSpaceDN/>
        <w:adjustRightInd/>
        <w:ind w:left="-142" w:firstLine="426"/>
        <w:jc w:val="both"/>
        <w:rPr>
          <w:rFonts w:ascii="Times New Roman" w:hAnsi="Times New Roman" w:cs="Times New Roman"/>
          <w:bCs/>
          <w:color w:val="000000"/>
          <w:sz w:val="22"/>
          <w:szCs w:val="22"/>
        </w:rPr>
      </w:pPr>
      <w:r w:rsidRPr="00E21938">
        <w:rPr>
          <w:rFonts w:ascii="Times New Roman" w:hAnsi="Times New Roman" w:cs="Times New Roman"/>
          <w:bCs/>
          <w:color w:val="000000"/>
          <w:sz w:val="22"/>
          <w:szCs w:val="22"/>
        </w:rPr>
        <w:t>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21938" w:rsidRPr="00E21938" w:rsidRDefault="00E21938" w:rsidP="00E21938">
      <w:pPr>
        <w:widowControl/>
        <w:autoSpaceDE/>
        <w:autoSpaceDN/>
        <w:adjustRightInd/>
        <w:ind w:left="-142" w:firstLine="426"/>
        <w:jc w:val="both"/>
        <w:rPr>
          <w:rFonts w:ascii="Times New Roman" w:hAnsi="Times New Roman" w:cs="Times New Roman"/>
          <w:bCs/>
          <w:color w:val="000000"/>
          <w:sz w:val="22"/>
          <w:szCs w:val="22"/>
        </w:rPr>
      </w:pPr>
      <w:r w:rsidRPr="00E21938">
        <w:rPr>
          <w:rFonts w:ascii="Times New Roman" w:hAnsi="Times New Roman" w:cs="Times New Roman"/>
          <w:bCs/>
          <w:color w:val="000000"/>
          <w:sz w:val="22"/>
          <w:szCs w:val="22"/>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w:t>
      </w:r>
    </w:p>
    <w:p w:rsidR="00E21938" w:rsidRPr="00E21938" w:rsidRDefault="00E21938" w:rsidP="00E21938">
      <w:pPr>
        <w:widowControl/>
        <w:autoSpaceDE/>
        <w:autoSpaceDN/>
        <w:adjustRightInd/>
        <w:ind w:left="-142" w:firstLine="426"/>
        <w:jc w:val="both"/>
        <w:rPr>
          <w:rFonts w:ascii="Times New Roman" w:hAnsi="Times New Roman" w:cs="Times New Roman"/>
          <w:bCs/>
          <w:color w:val="000000"/>
          <w:sz w:val="22"/>
          <w:szCs w:val="22"/>
        </w:rPr>
      </w:pPr>
      <w:r w:rsidRPr="00E21938">
        <w:rPr>
          <w:rFonts w:ascii="Times New Roman" w:hAnsi="Times New Roman" w:cs="Times New Roman"/>
          <w:bCs/>
          <w:color w:val="000000"/>
          <w:sz w:val="22"/>
          <w:szCs w:val="22"/>
        </w:rPr>
        <w:t>порядке: 1000 рублей, если цена Договора не превышает 3 млн. рублей;</w:t>
      </w:r>
    </w:p>
    <w:p w:rsidR="00E21938" w:rsidRPr="00E21938" w:rsidRDefault="00CA17EC" w:rsidP="00E21938">
      <w:pPr>
        <w:widowControl/>
        <w:autoSpaceDE/>
        <w:autoSpaceDN/>
        <w:adjustRightInd/>
        <w:ind w:left="-142" w:firstLine="426"/>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6</w:t>
      </w:r>
      <w:r w:rsidR="00E21938" w:rsidRPr="00E21938">
        <w:rPr>
          <w:rFonts w:ascii="Times New Roman" w:hAnsi="Times New Roman" w:cs="Times New Roman"/>
          <w:bCs/>
          <w:color w:val="000000"/>
          <w:sz w:val="22"/>
          <w:szCs w:val="22"/>
        </w:rPr>
        <w:t>.3.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10 процентов цены Договора (этапа) в случае, если цена Договора (этапа) не превышает 3 млн. рублей;</w:t>
      </w:r>
    </w:p>
    <w:p w:rsidR="00E21938" w:rsidRPr="00E21938" w:rsidRDefault="00CA17EC" w:rsidP="00E21938">
      <w:pPr>
        <w:widowControl/>
        <w:autoSpaceDE/>
        <w:autoSpaceDN/>
        <w:adjustRightInd/>
        <w:ind w:left="-142" w:firstLine="426"/>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6</w:t>
      </w:r>
      <w:r w:rsidR="00E21938" w:rsidRPr="00E21938">
        <w:rPr>
          <w:rFonts w:ascii="Times New Roman" w:hAnsi="Times New Roman" w:cs="Times New Roman"/>
          <w:bCs/>
          <w:color w:val="000000"/>
          <w:sz w:val="22"/>
          <w:szCs w:val="22"/>
        </w:rPr>
        <w:t xml:space="preserve">.4.  За каждый факт неисполнения или ненадлежащего исполнения Исполнителем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 </w:t>
      </w:r>
    </w:p>
    <w:p w:rsidR="00E21938" w:rsidRPr="00E21938" w:rsidRDefault="00E21938" w:rsidP="00E21938">
      <w:pPr>
        <w:widowControl/>
        <w:autoSpaceDE/>
        <w:autoSpaceDN/>
        <w:adjustRightInd/>
        <w:ind w:left="-142" w:firstLine="426"/>
        <w:jc w:val="both"/>
        <w:rPr>
          <w:rFonts w:ascii="Times New Roman" w:hAnsi="Times New Roman" w:cs="Times New Roman"/>
          <w:bCs/>
          <w:color w:val="000000"/>
          <w:sz w:val="22"/>
          <w:szCs w:val="22"/>
        </w:rPr>
      </w:pPr>
      <w:r w:rsidRPr="00E21938">
        <w:rPr>
          <w:rFonts w:ascii="Times New Roman" w:hAnsi="Times New Roman" w:cs="Times New Roman"/>
          <w:bCs/>
          <w:color w:val="000000"/>
          <w:sz w:val="22"/>
          <w:szCs w:val="22"/>
        </w:rPr>
        <w:t>а) в случае, если цена Договора не превышает начальную (максимальную) цену Договора:</w:t>
      </w:r>
    </w:p>
    <w:p w:rsidR="00E21938" w:rsidRPr="00E21938" w:rsidRDefault="00E21938" w:rsidP="00E21938">
      <w:pPr>
        <w:widowControl/>
        <w:autoSpaceDE/>
        <w:autoSpaceDN/>
        <w:adjustRightInd/>
        <w:ind w:left="-142" w:firstLine="426"/>
        <w:jc w:val="both"/>
        <w:rPr>
          <w:rFonts w:ascii="Times New Roman" w:hAnsi="Times New Roman" w:cs="Times New Roman"/>
          <w:bCs/>
          <w:color w:val="000000"/>
          <w:sz w:val="22"/>
          <w:szCs w:val="22"/>
        </w:rPr>
      </w:pPr>
      <w:r w:rsidRPr="00E21938">
        <w:rPr>
          <w:rFonts w:ascii="Times New Roman" w:hAnsi="Times New Roman" w:cs="Times New Roman"/>
          <w:bCs/>
          <w:color w:val="000000"/>
          <w:sz w:val="22"/>
          <w:szCs w:val="22"/>
        </w:rPr>
        <w:t>10 процентов начальной (максимальной) цены Договора, если цена Договора не превышает 3 млн. рублей;</w:t>
      </w:r>
    </w:p>
    <w:p w:rsidR="00E21938" w:rsidRPr="00E21938" w:rsidRDefault="00E21938" w:rsidP="00E21938">
      <w:pPr>
        <w:widowControl/>
        <w:autoSpaceDE/>
        <w:autoSpaceDN/>
        <w:adjustRightInd/>
        <w:ind w:left="-142" w:firstLine="426"/>
        <w:jc w:val="both"/>
        <w:rPr>
          <w:rFonts w:ascii="Times New Roman" w:hAnsi="Times New Roman" w:cs="Times New Roman"/>
          <w:bCs/>
          <w:color w:val="000000"/>
          <w:sz w:val="22"/>
          <w:szCs w:val="22"/>
        </w:rPr>
      </w:pPr>
      <w:r w:rsidRPr="00E21938">
        <w:rPr>
          <w:rFonts w:ascii="Times New Roman" w:hAnsi="Times New Roman" w:cs="Times New Roman"/>
          <w:bCs/>
          <w:color w:val="000000"/>
          <w:sz w:val="22"/>
          <w:szCs w:val="22"/>
        </w:rPr>
        <w:t>б) в случае, если цена Договора превышает начальную (максимальную) цену Договора: 10 процентов цены Договора, если цена Договора не превышает 3 млн. рублей;</w:t>
      </w:r>
    </w:p>
    <w:p w:rsidR="00E21938" w:rsidRPr="00E21938" w:rsidRDefault="00CA17EC" w:rsidP="00E21938">
      <w:pPr>
        <w:widowControl/>
        <w:autoSpaceDE/>
        <w:autoSpaceDN/>
        <w:adjustRightInd/>
        <w:ind w:left="-142" w:firstLine="426"/>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6</w:t>
      </w:r>
      <w:r w:rsidR="00E21938" w:rsidRPr="00E21938">
        <w:rPr>
          <w:rFonts w:ascii="Times New Roman" w:hAnsi="Times New Roman" w:cs="Times New Roman"/>
          <w:bCs/>
          <w:color w:val="000000"/>
          <w:sz w:val="22"/>
          <w:szCs w:val="22"/>
        </w:rPr>
        <w:t>.5.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E21938" w:rsidRPr="00E21938" w:rsidRDefault="00CA17EC" w:rsidP="00E21938">
      <w:pPr>
        <w:widowControl/>
        <w:autoSpaceDE/>
        <w:autoSpaceDN/>
        <w:adjustRightInd/>
        <w:ind w:left="-142" w:firstLine="426"/>
        <w:jc w:val="both"/>
        <w:rPr>
          <w:rFonts w:ascii="Times New Roman" w:hAnsi="Times New Roman" w:cs="Times New Roman"/>
          <w:b/>
          <w:color w:val="000000"/>
          <w:sz w:val="10"/>
          <w:szCs w:val="10"/>
        </w:rPr>
      </w:pPr>
      <w:r>
        <w:rPr>
          <w:rFonts w:ascii="Times New Roman" w:hAnsi="Times New Roman" w:cs="Times New Roman"/>
          <w:bCs/>
          <w:color w:val="000000"/>
          <w:sz w:val="22"/>
          <w:szCs w:val="22"/>
        </w:rPr>
        <w:t>6</w:t>
      </w:r>
      <w:r w:rsidR="00E21938" w:rsidRPr="00E21938">
        <w:rPr>
          <w:rFonts w:ascii="Times New Roman" w:hAnsi="Times New Roman" w:cs="Times New Roman"/>
          <w:bCs/>
          <w:color w:val="000000"/>
          <w:sz w:val="22"/>
          <w:szCs w:val="22"/>
        </w:rPr>
        <w:t>.6.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Договором, произошло вследствие непреодолимой силы или по вине другой Стороны.</w:t>
      </w:r>
    </w:p>
    <w:p w:rsidR="00E21938" w:rsidRPr="00E21938" w:rsidRDefault="00E21938" w:rsidP="00E21938">
      <w:pPr>
        <w:widowControl/>
        <w:autoSpaceDE/>
        <w:autoSpaceDN/>
        <w:adjustRightInd/>
        <w:ind w:left="-142" w:firstLine="426"/>
        <w:jc w:val="center"/>
        <w:rPr>
          <w:rFonts w:ascii="Times New Roman" w:hAnsi="Times New Roman" w:cs="Times New Roman"/>
          <w:b/>
          <w:color w:val="000000"/>
          <w:sz w:val="22"/>
          <w:szCs w:val="22"/>
        </w:rPr>
      </w:pPr>
    </w:p>
    <w:p w:rsidR="00621176" w:rsidRPr="00621176" w:rsidRDefault="00CA17EC" w:rsidP="00621176">
      <w:pPr>
        <w:widowControl/>
        <w:autoSpaceDE/>
        <w:autoSpaceDN/>
        <w:adjustRightInd/>
        <w:ind w:left="-142" w:firstLine="426"/>
        <w:jc w:val="center"/>
        <w:rPr>
          <w:rFonts w:ascii="Times New Roman" w:eastAsia="Calibri" w:hAnsi="Times New Roman" w:cs="Times New Roman"/>
          <w:b/>
          <w:bCs/>
          <w:sz w:val="22"/>
          <w:szCs w:val="22"/>
          <w:lang w:eastAsia="ja-JP"/>
        </w:rPr>
      </w:pPr>
      <w:r>
        <w:rPr>
          <w:rFonts w:ascii="Times New Roman" w:hAnsi="Times New Roman" w:cs="Times New Roman"/>
          <w:b/>
          <w:color w:val="000000"/>
          <w:sz w:val="22"/>
          <w:szCs w:val="22"/>
        </w:rPr>
        <w:t>7</w:t>
      </w:r>
      <w:r w:rsidR="00621176" w:rsidRPr="00621176">
        <w:rPr>
          <w:rFonts w:ascii="Times New Roman" w:hAnsi="Times New Roman" w:cs="Times New Roman"/>
          <w:b/>
          <w:color w:val="000000"/>
          <w:sz w:val="22"/>
          <w:szCs w:val="22"/>
        </w:rPr>
        <w:t xml:space="preserve">. </w:t>
      </w:r>
      <w:r w:rsidR="00621176" w:rsidRPr="00621176">
        <w:rPr>
          <w:rFonts w:ascii="Times New Roman" w:eastAsia="Calibri" w:hAnsi="Times New Roman" w:cs="Times New Roman"/>
          <w:b/>
          <w:bCs/>
          <w:sz w:val="22"/>
          <w:szCs w:val="22"/>
          <w:lang w:eastAsia="ja-JP"/>
        </w:rPr>
        <w:t>ПОРЯДОК РАССМОТРЕНИЯ СПОРОВ</w:t>
      </w:r>
    </w:p>
    <w:p w:rsidR="00621176" w:rsidRPr="00621176" w:rsidRDefault="00CA17EC" w:rsidP="00621176">
      <w:pPr>
        <w:ind w:left="-142" w:firstLine="426"/>
        <w:contextualSpacing/>
        <w:jc w:val="both"/>
        <w:rPr>
          <w:rFonts w:ascii="Times New Roman" w:hAnsi="Times New Roman" w:cs="Times New Roman"/>
          <w:sz w:val="22"/>
          <w:szCs w:val="22"/>
        </w:rPr>
      </w:pPr>
      <w:r>
        <w:rPr>
          <w:rFonts w:ascii="Times New Roman" w:hAnsi="Times New Roman" w:cs="Times New Roman"/>
          <w:sz w:val="22"/>
          <w:szCs w:val="22"/>
        </w:rPr>
        <w:lastRenderedPageBreak/>
        <w:t>7</w:t>
      </w:r>
      <w:r w:rsidR="00621176" w:rsidRPr="00621176">
        <w:rPr>
          <w:rFonts w:ascii="Times New Roman" w:hAnsi="Times New Roman" w:cs="Times New Roman"/>
          <w:sz w:val="22"/>
          <w:szCs w:val="22"/>
        </w:rPr>
        <w:t>.1.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rsidR="00621176" w:rsidRPr="00621176" w:rsidRDefault="00CA17EC" w:rsidP="00621176">
      <w:pPr>
        <w:ind w:left="-142" w:firstLine="426"/>
        <w:contextualSpacing/>
        <w:jc w:val="both"/>
        <w:rPr>
          <w:rFonts w:ascii="Times New Roman" w:hAnsi="Times New Roman" w:cs="Times New Roman"/>
          <w:sz w:val="22"/>
          <w:szCs w:val="22"/>
        </w:rPr>
      </w:pPr>
      <w:r>
        <w:rPr>
          <w:rFonts w:ascii="Times New Roman" w:hAnsi="Times New Roman" w:cs="Times New Roman"/>
          <w:sz w:val="22"/>
          <w:szCs w:val="22"/>
        </w:rPr>
        <w:t>7</w:t>
      </w:r>
      <w:r w:rsidR="00621176" w:rsidRPr="00621176">
        <w:rPr>
          <w:rFonts w:ascii="Times New Roman" w:hAnsi="Times New Roman" w:cs="Times New Roman"/>
          <w:sz w:val="22"/>
          <w:szCs w:val="22"/>
        </w:rPr>
        <w:t>.2.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21176" w:rsidRPr="00621176" w:rsidRDefault="00CA17EC" w:rsidP="00621176">
      <w:pPr>
        <w:ind w:left="-142" w:firstLine="426"/>
        <w:contextualSpacing/>
        <w:jc w:val="both"/>
        <w:rPr>
          <w:rFonts w:ascii="Times New Roman" w:hAnsi="Times New Roman" w:cs="Times New Roman"/>
          <w:sz w:val="22"/>
          <w:szCs w:val="22"/>
        </w:rPr>
      </w:pPr>
      <w:r>
        <w:rPr>
          <w:rFonts w:ascii="Times New Roman" w:hAnsi="Times New Roman" w:cs="Times New Roman"/>
          <w:sz w:val="22"/>
          <w:szCs w:val="22"/>
        </w:rPr>
        <w:t>7</w:t>
      </w:r>
      <w:r w:rsidR="00621176" w:rsidRPr="00621176">
        <w:rPr>
          <w:rFonts w:ascii="Times New Roman" w:hAnsi="Times New Roman" w:cs="Times New Roman"/>
          <w:sz w:val="22"/>
          <w:szCs w:val="22"/>
        </w:rPr>
        <w:t>.3.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21176" w:rsidRPr="00621176" w:rsidRDefault="00CA17EC" w:rsidP="00621176">
      <w:pPr>
        <w:ind w:left="-142" w:firstLine="426"/>
        <w:contextualSpacing/>
        <w:jc w:val="both"/>
        <w:rPr>
          <w:rFonts w:ascii="Times New Roman" w:hAnsi="Times New Roman" w:cs="Times New Roman"/>
          <w:sz w:val="22"/>
          <w:szCs w:val="22"/>
        </w:rPr>
      </w:pPr>
      <w:r>
        <w:rPr>
          <w:rFonts w:ascii="Times New Roman" w:hAnsi="Times New Roman" w:cs="Times New Roman"/>
          <w:sz w:val="22"/>
          <w:szCs w:val="22"/>
        </w:rPr>
        <w:t>7</w:t>
      </w:r>
      <w:r w:rsidR="00621176" w:rsidRPr="00621176">
        <w:rPr>
          <w:rFonts w:ascii="Times New Roman" w:hAnsi="Times New Roman" w:cs="Times New Roman"/>
          <w:sz w:val="22"/>
          <w:szCs w:val="22"/>
        </w:rPr>
        <w:t>.4. При неурегулировании Сторонами спора в досудебном порядке, спор разрешается в судебном порядке в Арбитражном суде Приморского края.</w:t>
      </w:r>
    </w:p>
    <w:p w:rsidR="00621176" w:rsidRPr="00621176" w:rsidRDefault="00621176" w:rsidP="00621176">
      <w:pPr>
        <w:widowControl/>
        <w:autoSpaceDE/>
        <w:autoSpaceDN/>
        <w:adjustRightInd/>
        <w:ind w:left="-142" w:firstLine="426"/>
        <w:jc w:val="center"/>
        <w:rPr>
          <w:rFonts w:ascii="Times New Roman" w:hAnsi="Times New Roman" w:cs="Times New Roman"/>
          <w:color w:val="000000"/>
          <w:sz w:val="22"/>
          <w:szCs w:val="22"/>
        </w:rPr>
      </w:pPr>
    </w:p>
    <w:p w:rsidR="00621176" w:rsidRPr="00621176" w:rsidRDefault="00CA17EC" w:rsidP="00621176">
      <w:pPr>
        <w:widowControl/>
        <w:autoSpaceDE/>
        <w:autoSpaceDN/>
        <w:adjustRightInd/>
        <w:ind w:left="-142" w:firstLine="426"/>
        <w:jc w:val="center"/>
        <w:rPr>
          <w:rFonts w:ascii="Times New Roman" w:hAnsi="Times New Roman" w:cs="Times New Roman"/>
          <w:b/>
          <w:color w:val="000000"/>
          <w:sz w:val="22"/>
          <w:szCs w:val="22"/>
        </w:rPr>
      </w:pPr>
      <w:r>
        <w:rPr>
          <w:rFonts w:ascii="Times New Roman" w:hAnsi="Times New Roman" w:cs="Times New Roman"/>
          <w:b/>
          <w:color w:val="000000"/>
          <w:sz w:val="22"/>
          <w:szCs w:val="22"/>
        </w:rPr>
        <w:t>8</w:t>
      </w:r>
      <w:r w:rsidR="00621176" w:rsidRPr="00621176">
        <w:rPr>
          <w:rFonts w:ascii="Times New Roman" w:hAnsi="Times New Roman" w:cs="Times New Roman"/>
          <w:b/>
          <w:color w:val="000000"/>
          <w:sz w:val="22"/>
          <w:szCs w:val="22"/>
        </w:rPr>
        <w:t xml:space="preserve">. АНТИКОРРУПЦИОННЫЕ УСЛОВИЯ </w:t>
      </w:r>
    </w:p>
    <w:p w:rsidR="00621176" w:rsidRPr="00621176" w:rsidRDefault="00621176" w:rsidP="00621176">
      <w:pPr>
        <w:widowControl/>
        <w:autoSpaceDE/>
        <w:autoSpaceDN/>
        <w:adjustRightInd/>
        <w:ind w:left="-142" w:firstLine="142"/>
        <w:jc w:val="both"/>
        <w:rPr>
          <w:rFonts w:ascii="Times New Roman" w:hAnsi="Times New Roman" w:cs="Times New Roman"/>
          <w:color w:val="000000"/>
          <w:sz w:val="22"/>
          <w:szCs w:val="22"/>
        </w:rPr>
      </w:pPr>
      <w:r w:rsidRPr="00621176">
        <w:rPr>
          <w:rFonts w:ascii="Times New Roman" w:hAnsi="Times New Roman" w:cs="Times New Roman"/>
          <w:color w:val="000000"/>
          <w:sz w:val="22"/>
          <w:szCs w:val="22"/>
        </w:rPr>
        <w:t xml:space="preserve">      </w:t>
      </w:r>
      <w:r w:rsidR="00CA17EC">
        <w:rPr>
          <w:rFonts w:ascii="Times New Roman" w:hAnsi="Times New Roman" w:cs="Times New Roman"/>
          <w:color w:val="000000"/>
          <w:sz w:val="22"/>
          <w:szCs w:val="22"/>
        </w:rPr>
        <w:t>8</w:t>
      </w:r>
      <w:r w:rsidRPr="00621176">
        <w:rPr>
          <w:rFonts w:ascii="Times New Roman" w:hAnsi="Times New Roman" w:cs="Times New Roman"/>
          <w:color w:val="000000"/>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21176" w:rsidRPr="00621176" w:rsidRDefault="00621176" w:rsidP="00621176">
      <w:pPr>
        <w:widowControl/>
        <w:autoSpaceDE/>
        <w:autoSpaceDN/>
        <w:adjustRightInd/>
        <w:ind w:left="-142" w:firstLine="142"/>
        <w:jc w:val="both"/>
        <w:rPr>
          <w:rFonts w:ascii="Times New Roman" w:hAnsi="Times New Roman" w:cs="Times New Roman"/>
          <w:color w:val="000000"/>
          <w:sz w:val="22"/>
          <w:szCs w:val="22"/>
        </w:rPr>
      </w:pPr>
      <w:r w:rsidRPr="00621176">
        <w:rPr>
          <w:rFonts w:ascii="Times New Roman" w:hAnsi="Times New Roman" w:cs="Times New Roman"/>
          <w:color w:val="000000"/>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применимыми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21176" w:rsidRPr="00621176" w:rsidRDefault="00621176" w:rsidP="00621176">
      <w:pPr>
        <w:widowControl/>
        <w:autoSpaceDE/>
        <w:autoSpaceDN/>
        <w:adjustRightInd/>
        <w:ind w:left="-142" w:firstLine="142"/>
        <w:jc w:val="both"/>
        <w:rPr>
          <w:rFonts w:ascii="Times New Roman" w:hAnsi="Times New Roman" w:cs="Times New Roman"/>
          <w:color w:val="000000"/>
          <w:sz w:val="22"/>
          <w:szCs w:val="22"/>
        </w:rPr>
      </w:pPr>
      <w:r w:rsidRPr="00621176">
        <w:rPr>
          <w:rFonts w:ascii="Times New Roman" w:hAnsi="Times New Roman" w:cs="Times New Roman"/>
          <w:color w:val="000000"/>
          <w:sz w:val="22"/>
          <w:szCs w:val="22"/>
        </w:rPr>
        <w:t xml:space="preserve">      </w:t>
      </w:r>
      <w:r w:rsidR="00CA17EC">
        <w:rPr>
          <w:rFonts w:ascii="Times New Roman" w:hAnsi="Times New Roman" w:cs="Times New Roman"/>
          <w:color w:val="000000"/>
          <w:sz w:val="22"/>
          <w:szCs w:val="22"/>
        </w:rPr>
        <w:t>8</w:t>
      </w:r>
      <w:r w:rsidRPr="00621176">
        <w:rPr>
          <w:rFonts w:ascii="Times New Roman" w:hAnsi="Times New Roman" w:cs="Times New Roman"/>
          <w:color w:val="000000"/>
          <w:sz w:val="22"/>
          <w:szCs w:val="22"/>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621176" w:rsidRPr="00621176" w:rsidRDefault="00621176" w:rsidP="00621176">
      <w:pPr>
        <w:widowControl/>
        <w:autoSpaceDE/>
        <w:autoSpaceDN/>
        <w:adjustRightInd/>
        <w:ind w:left="-142" w:firstLine="142"/>
        <w:jc w:val="both"/>
        <w:rPr>
          <w:rFonts w:ascii="Times New Roman" w:hAnsi="Times New Roman" w:cs="Times New Roman"/>
          <w:color w:val="000000"/>
          <w:sz w:val="22"/>
          <w:szCs w:val="22"/>
        </w:rPr>
      </w:pPr>
      <w:r w:rsidRPr="00621176">
        <w:rPr>
          <w:rFonts w:ascii="Times New Roman" w:hAnsi="Times New Roman" w:cs="Times New Roman"/>
          <w:color w:val="000000"/>
          <w:sz w:val="22"/>
          <w:szCs w:val="22"/>
        </w:rPr>
        <w:t xml:space="preserve">     </w:t>
      </w:r>
      <w:r w:rsidR="00CA17EC">
        <w:rPr>
          <w:rFonts w:ascii="Times New Roman" w:hAnsi="Times New Roman" w:cs="Times New Roman"/>
          <w:color w:val="000000"/>
          <w:sz w:val="22"/>
          <w:szCs w:val="22"/>
        </w:rPr>
        <w:t>8</w:t>
      </w:r>
      <w:r w:rsidRPr="00621176">
        <w:rPr>
          <w:rFonts w:ascii="Times New Roman" w:hAnsi="Times New Roman" w:cs="Times New Roman"/>
          <w:color w:val="000000"/>
          <w:sz w:val="22"/>
          <w:szCs w:val="22"/>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возмещение реального ущерба, возникшего в результате такого расторжения.</w:t>
      </w:r>
    </w:p>
    <w:p w:rsidR="00621176" w:rsidRPr="00621176" w:rsidRDefault="00621176" w:rsidP="00621176">
      <w:pPr>
        <w:widowControl/>
        <w:autoSpaceDE/>
        <w:autoSpaceDN/>
        <w:adjustRightInd/>
        <w:ind w:left="-142" w:firstLine="142"/>
        <w:jc w:val="both"/>
        <w:rPr>
          <w:rFonts w:ascii="Times New Roman" w:hAnsi="Times New Roman" w:cs="Times New Roman"/>
          <w:color w:val="000000"/>
          <w:sz w:val="22"/>
          <w:szCs w:val="22"/>
        </w:rPr>
      </w:pPr>
    </w:p>
    <w:p w:rsidR="00621176" w:rsidRPr="00621176" w:rsidRDefault="00CA17EC" w:rsidP="00621176">
      <w:pPr>
        <w:widowControl/>
        <w:suppressAutoHyphens/>
        <w:autoSpaceDE/>
        <w:autoSpaceDN/>
        <w:adjustRightInd/>
        <w:contextualSpacing/>
        <w:jc w:val="center"/>
        <w:rPr>
          <w:rFonts w:ascii="Times New Roman" w:hAnsi="Times New Roman" w:cs="Times New Roman"/>
          <w:b/>
          <w:kern w:val="1"/>
          <w:sz w:val="22"/>
          <w:szCs w:val="22"/>
          <w:lang w:eastAsia="ar-SA"/>
        </w:rPr>
      </w:pPr>
      <w:r>
        <w:rPr>
          <w:rFonts w:ascii="Times New Roman" w:hAnsi="Times New Roman" w:cs="Times New Roman"/>
          <w:b/>
          <w:kern w:val="1"/>
          <w:sz w:val="22"/>
          <w:szCs w:val="22"/>
          <w:lang w:eastAsia="ar-SA"/>
        </w:rPr>
        <w:t>9</w:t>
      </w:r>
      <w:r w:rsidR="00621176" w:rsidRPr="00621176">
        <w:rPr>
          <w:rFonts w:ascii="Times New Roman" w:hAnsi="Times New Roman" w:cs="Times New Roman"/>
          <w:b/>
          <w:kern w:val="1"/>
          <w:sz w:val="22"/>
          <w:szCs w:val="22"/>
          <w:lang w:eastAsia="ar-SA"/>
        </w:rPr>
        <w:t>. СРОК ДЕЙСТВИЯ, ПОРЯДОК ИЗМЕНЕНИЯ И РАСТОРЖЕНИЯ ДОГОВОРА</w:t>
      </w:r>
    </w:p>
    <w:p w:rsidR="00621176" w:rsidRPr="00621176" w:rsidRDefault="00CA17EC" w:rsidP="00621176">
      <w:pPr>
        <w:tabs>
          <w:tab w:val="left" w:pos="708"/>
        </w:tabs>
        <w:suppressAutoHyphens/>
        <w:autoSpaceDE/>
        <w:autoSpaceDN/>
        <w:adjustRightInd/>
        <w:ind w:firstLine="284"/>
        <w:contextualSpacing/>
        <w:jc w:val="both"/>
        <w:rPr>
          <w:rFonts w:ascii="Times New Roman" w:hAnsi="Times New Roman" w:cs="Times New Roman"/>
          <w:kern w:val="1"/>
          <w:sz w:val="22"/>
          <w:szCs w:val="22"/>
          <w:lang w:eastAsia="ar-SA"/>
        </w:rPr>
      </w:pPr>
      <w:r>
        <w:rPr>
          <w:rFonts w:ascii="Times New Roman" w:hAnsi="Times New Roman" w:cs="Times New Roman"/>
          <w:kern w:val="1"/>
          <w:sz w:val="22"/>
          <w:szCs w:val="22"/>
          <w:lang w:eastAsia="ar-SA"/>
        </w:rPr>
        <w:t>9</w:t>
      </w:r>
      <w:r w:rsidR="00621176" w:rsidRPr="00621176">
        <w:rPr>
          <w:rFonts w:ascii="Times New Roman" w:hAnsi="Times New Roman" w:cs="Times New Roman"/>
          <w:kern w:val="1"/>
          <w:sz w:val="22"/>
          <w:szCs w:val="22"/>
          <w:lang w:eastAsia="ar-SA"/>
        </w:rPr>
        <w:t xml:space="preserve">.1. Настоящий Договор вступает в силу и становится обязательным для Сторон с </w:t>
      </w:r>
      <w:r w:rsidR="00621176" w:rsidRPr="00621176">
        <w:rPr>
          <w:rFonts w:ascii="Times New Roman" w:hAnsi="Times New Roman" w:cs="Times New Roman"/>
          <w:iCs/>
          <w:kern w:val="1"/>
          <w:sz w:val="22"/>
          <w:szCs w:val="22"/>
          <w:lang w:eastAsia="ar-SA"/>
        </w:rPr>
        <w:t>момента заключения</w:t>
      </w:r>
      <w:r w:rsidR="00621176" w:rsidRPr="00621176">
        <w:rPr>
          <w:rFonts w:ascii="Times New Roman" w:hAnsi="Times New Roman" w:cs="Times New Roman"/>
          <w:kern w:val="1"/>
          <w:sz w:val="22"/>
          <w:szCs w:val="22"/>
          <w:lang w:eastAsia="ar-SA"/>
        </w:rPr>
        <w:t xml:space="preserve"> и действует по </w:t>
      </w:r>
      <w:r w:rsidR="00621176" w:rsidRPr="00621176">
        <w:rPr>
          <w:rFonts w:ascii="Times New Roman" w:hAnsi="Times New Roman" w:cs="Times New Roman"/>
          <w:b/>
          <w:kern w:val="1"/>
          <w:sz w:val="22"/>
          <w:szCs w:val="22"/>
          <w:lang w:eastAsia="ar-SA"/>
        </w:rPr>
        <w:t>31 декабря 2026 года</w:t>
      </w:r>
      <w:r w:rsidR="00621176" w:rsidRPr="00621176">
        <w:rPr>
          <w:rFonts w:ascii="Times New Roman" w:hAnsi="Times New Roman" w:cs="Times New Roman"/>
          <w:kern w:val="1"/>
          <w:sz w:val="22"/>
          <w:szCs w:val="22"/>
          <w:lang w:eastAsia="ar-SA"/>
        </w:rPr>
        <w:t>, за исключением случаев его досрочного расторжения. Истечение срока Договора не освобождает Стороны от исполнения обязательств, возникших в период действия Договора, а также от ответственности за его нарушение.</w:t>
      </w:r>
    </w:p>
    <w:p w:rsidR="00621176" w:rsidRPr="00621176" w:rsidRDefault="00CA17EC" w:rsidP="00621176">
      <w:pPr>
        <w:tabs>
          <w:tab w:val="left" w:pos="708"/>
        </w:tabs>
        <w:suppressAutoHyphens/>
        <w:autoSpaceDE/>
        <w:autoSpaceDN/>
        <w:adjustRightInd/>
        <w:ind w:firstLine="284"/>
        <w:contextualSpacing/>
        <w:jc w:val="both"/>
        <w:rPr>
          <w:rFonts w:ascii="Times New Roman" w:hAnsi="Times New Roman" w:cs="Times New Roman"/>
          <w:kern w:val="1"/>
          <w:sz w:val="22"/>
          <w:szCs w:val="22"/>
          <w:lang w:eastAsia="ar-SA"/>
        </w:rPr>
      </w:pPr>
      <w:r>
        <w:rPr>
          <w:rFonts w:ascii="Times New Roman" w:hAnsi="Times New Roman" w:cs="Times New Roman"/>
          <w:kern w:val="1"/>
          <w:sz w:val="22"/>
          <w:szCs w:val="22"/>
          <w:lang w:eastAsia="ar-SA"/>
        </w:rPr>
        <w:t>9</w:t>
      </w:r>
      <w:r w:rsidR="00481745">
        <w:rPr>
          <w:rFonts w:ascii="Times New Roman" w:hAnsi="Times New Roman" w:cs="Times New Roman"/>
          <w:kern w:val="1"/>
          <w:sz w:val="22"/>
          <w:szCs w:val="22"/>
          <w:lang w:eastAsia="ar-SA"/>
        </w:rPr>
        <w:t>.</w:t>
      </w:r>
      <w:r w:rsidR="00621176" w:rsidRPr="00621176">
        <w:rPr>
          <w:rFonts w:ascii="Times New Roman" w:hAnsi="Times New Roman" w:cs="Times New Roman"/>
          <w:kern w:val="1"/>
          <w:sz w:val="22"/>
          <w:szCs w:val="22"/>
          <w:lang w:eastAsia="ar-SA"/>
        </w:rPr>
        <w:t>2. Допускается изменение по соглашению сторон цены договора, и (или) цены единицы оказываемых услуг, и (или) количества услуг, предусмотренных Договором, в порядке, установленном действующим законодательством. При этом Заказчик в ходе исполнения Договора обеспечивает согласование с Исполнителем новых условий Договора.</w:t>
      </w:r>
    </w:p>
    <w:p w:rsidR="00621176" w:rsidRPr="00621176" w:rsidRDefault="00CA17EC" w:rsidP="00621176">
      <w:pPr>
        <w:tabs>
          <w:tab w:val="left" w:pos="708"/>
        </w:tabs>
        <w:suppressAutoHyphens/>
        <w:autoSpaceDE/>
        <w:autoSpaceDN/>
        <w:adjustRightInd/>
        <w:ind w:firstLine="284"/>
        <w:contextualSpacing/>
        <w:jc w:val="both"/>
        <w:rPr>
          <w:rFonts w:ascii="Times New Roman" w:hAnsi="Times New Roman" w:cs="Times New Roman"/>
          <w:kern w:val="1"/>
          <w:sz w:val="22"/>
          <w:szCs w:val="22"/>
          <w:lang w:eastAsia="ar-SA"/>
        </w:rPr>
      </w:pPr>
      <w:r>
        <w:rPr>
          <w:rFonts w:ascii="Times New Roman" w:hAnsi="Times New Roman" w:cs="Times New Roman"/>
          <w:kern w:val="1"/>
          <w:sz w:val="22"/>
          <w:szCs w:val="22"/>
          <w:lang w:eastAsia="ar-SA"/>
        </w:rPr>
        <w:t>9</w:t>
      </w:r>
      <w:r w:rsidR="00621176" w:rsidRPr="00621176">
        <w:rPr>
          <w:rFonts w:ascii="Times New Roman" w:hAnsi="Times New Roman" w:cs="Times New Roman"/>
          <w:kern w:val="1"/>
          <w:sz w:val="22"/>
          <w:szCs w:val="22"/>
          <w:lang w:eastAsia="ar-SA"/>
        </w:rPr>
        <w:t>.3. 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w:t>
      </w:r>
    </w:p>
    <w:p w:rsidR="00621176" w:rsidRPr="00621176" w:rsidRDefault="00CA17EC" w:rsidP="00621176">
      <w:pPr>
        <w:suppressAutoHyphens/>
        <w:autoSpaceDN/>
        <w:adjustRightInd/>
        <w:ind w:firstLine="284"/>
        <w:contextualSpacing/>
        <w:jc w:val="both"/>
        <w:rPr>
          <w:rFonts w:ascii="Times New Roman" w:hAnsi="Times New Roman" w:cs="Times New Roman"/>
          <w:kern w:val="1"/>
          <w:sz w:val="22"/>
          <w:szCs w:val="22"/>
          <w:lang w:eastAsia="zh-CN"/>
        </w:rPr>
      </w:pPr>
      <w:r>
        <w:rPr>
          <w:rFonts w:ascii="Times New Roman" w:hAnsi="Times New Roman" w:cs="Times New Roman"/>
          <w:kern w:val="1"/>
          <w:sz w:val="22"/>
          <w:szCs w:val="22"/>
          <w:lang w:eastAsia="zh-CN"/>
        </w:rPr>
        <w:t>9</w:t>
      </w:r>
      <w:r w:rsidR="00621176" w:rsidRPr="00621176">
        <w:rPr>
          <w:rFonts w:ascii="Times New Roman" w:hAnsi="Times New Roman" w:cs="Times New Roman"/>
          <w:kern w:val="1"/>
          <w:sz w:val="22"/>
          <w:szCs w:val="22"/>
          <w:lang w:eastAsia="zh-CN"/>
        </w:rPr>
        <w:t xml:space="preserve">.4. Заказчик вправе расторгнуть настоящий Договор в одностороннем порядке в случаях, предусмотренных гражданским законодательством Российской Федерации. </w:t>
      </w:r>
    </w:p>
    <w:p w:rsidR="00621176" w:rsidRPr="00621176" w:rsidRDefault="00CA17EC" w:rsidP="00621176">
      <w:pPr>
        <w:suppressAutoHyphens/>
        <w:autoSpaceDN/>
        <w:adjustRightInd/>
        <w:ind w:firstLine="284"/>
        <w:contextualSpacing/>
        <w:jc w:val="both"/>
        <w:rPr>
          <w:rFonts w:ascii="Times New Roman" w:hAnsi="Times New Roman" w:cs="Times New Roman"/>
          <w:kern w:val="1"/>
          <w:sz w:val="22"/>
          <w:szCs w:val="22"/>
          <w:lang w:eastAsia="zh-CN"/>
        </w:rPr>
      </w:pPr>
      <w:r>
        <w:rPr>
          <w:rFonts w:ascii="Times New Roman" w:hAnsi="Times New Roman" w:cs="Times New Roman"/>
          <w:kern w:val="1"/>
          <w:sz w:val="22"/>
          <w:szCs w:val="22"/>
          <w:lang w:eastAsia="zh-CN"/>
        </w:rPr>
        <w:t>9</w:t>
      </w:r>
      <w:r w:rsidR="00621176" w:rsidRPr="00621176">
        <w:rPr>
          <w:rFonts w:ascii="Times New Roman" w:hAnsi="Times New Roman" w:cs="Times New Roman"/>
          <w:kern w:val="1"/>
          <w:sz w:val="22"/>
          <w:szCs w:val="22"/>
          <w:lang w:eastAsia="zh-CN"/>
        </w:rPr>
        <w:t xml:space="preserve">.5.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w:t>
      </w:r>
      <w:r w:rsidR="00621176" w:rsidRPr="00621176">
        <w:rPr>
          <w:rFonts w:ascii="Times New Roman" w:hAnsi="Times New Roman" w:cs="Times New Roman"/>
          <w:kern w:val="1"/>
          <w:sz w:val="22"/>
          <w:szCs w:val="22"/>
          <w:lang w:eastAsia="zh-CN"/>
        </w:rPr>
        <w:lastRenderedPageBreak/>
        <w:t>одностороннем отказе от исполнения Договора.</w:t>
      </w:r>
    </w:p>
    <w:p w:rsidR="00621176" w:rsidRPr="00621176" w:rsidRDefault="00CA17EC" w:rsidP="00621176">
      <w:pPr>
        <w:suppressAutoHyphens/>
        <w:autoSpaceDN/>
        <w:adjustRightInd/>
        <w:ind w:firstLine="284"/>
        <w:contextualSpacing/>
        <w:jc w:val="both"/>
        <w:rPr>
          <w:rFonts w:ascii="Times New Roman" w:hAnsi="Times New Roman" w:cs="Times New Roman"/>
          <w:kern w:val="1"/>
          <w:sz w:val="22"/>
          <w:szCs w:val="22"/>
          <w:lang w:eastAsia="zh-CN"/>
        </w:rPr>
      </w:pPr>
      <w:r>
        <w:rPr>
          <w:rFonts w:ascii="Times New Roman" w:hAnsi="Times New Roman" w:cs="Times New Roman"/>
          <w:kern w:val="1"/>
          <w:sz w:val="22"/>
          <w:szCs w:val="22"/>
          <w:lang w:eastAsia="zh-CN"/>
        </w:rPr>
        <w:t>9</w:t>
      </w:r>
      <w:r w:rsidR="00621176" w:rsidRPr="00621176">
        <w:rPr>
          <w:rFonts w:ascii="Times New Roman" w:hAnsi="Times New Roman" w:cs="Times New Roman"/>
          <w:kern w:val="1"/>
          <w:sz w:val="22"/>
          <w:szCs w:val="22"/>
          <w:lang w:eastAsia="zh-CN"/>
        </w:rPr>
        <w:t>.6.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w:t>
      </w:r>
    </w:p>
    <w:p w:rsidR="00621176" w:rsidRPr="00621176" w:rsidRDefault="00481745" w:rsidP="00481745">
      <w:pPr>
        <w:suppressAutoHyphens/>
        <w:autoSpaceDN/>
        <w:adjustRightInd/>
        <w:contextualSpacing/>
        <w:jc w:val="both"/>
        <w:rPr>
          <w:rFonts w:ascii="Times New Roman" w:hAnsi="Times New Roman" w:cs="Times New Roman"/>
          <w:kern w:val="1"/>
          <w:sz w:val="22"/>
          <w:szCs w:val="22"/>
          <w:lang w:eastAsia="zh-CN"/>
        </w:rPr>
      </w:pPr>
      <w:r>
        <w:rPr>
          <w:rFonts w:ascii="Times New Roman" w:hAnsi="Times New Roman" w:cs="Times New Roman"/>
          <w:kern w:val="1"/>
          <w:sz w:val="22"/>
          <w:szCs w:val="22"/>
          <w:lang w:eastAsia="zh-CN"/>
        </w:rPr>
        <w:t xml:space="preserve">     </w:t>
      </w:r>
      <w:r w:rsidR="00CA17EC">
        <w:rPr>
          <w:rFonts w:ascii="Times New Roman" w:hAnsi="Times New Roman" w:cs="Times New Roman"/>
          <w:kern w:val="1"/>
          <w:sz w:val="22"/>
          <w:szCs w:val="22"/>
          <w:lang w:eastAsia="zh-CN"/>
        </w:rPr>
        <w:t>9</w:t>
      </w:r>
      <w:r w:rsidR="00621176" w:rsidRPr="00621176">
        <w:rPr>
          <w:rFonts w:ascii="Times New Roman" w:hAnsi="Times New Roman" w:cs="Times New Roman"/>
          <w:kern w:val="1"/>
          <w:sz w:val="22"/>
          <w:szCs w:val="22"/>
          <w:lang w:eastAsia="zh-CN"/>
        </w:rPr>
        <w:t>.7.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621176" w:rsidRPr="00621176" w:rsidRDefault="00621176" w:rsidP="00621176">
      <w:pPr>
        <w:widowControl/>
        <w:autoSpaceDE/>
        <w:autoSpaceDN/>
        <w:adjustRightInd/>
        <w:ind w:left="-142" w:firstLine="284"/>
        <w:jc w:val="both"/>
        <w:rPr>
          <w:rFonts w:ascii="Times New Roman" w:hAnsi="Times New Roman" w:cs="Times New Roman"/>
          <w:color w:val="000000"/>
          <w:sz w:val="22"/>
          <w:szCs w:val="22"/>
        </w:rPr>
      </w:pPr>
    </w:p>
    <w:p w:rsidR="00621176" w:rsidRPr="00621176" w:rsidRDefault="00621176" w:rsidP="00621176">
      <w:pPr>
        <w:widowControl/>
        <w:autoSpaceDE/>
        <w:autoSpaceDN/>
        <w:adjustRightInd/>
        <w:ind w:left="-142" w:firstLine="426"/>
        <w:jc w:val="both"/>
        <w:rPr>
          <w:rFonts w:ascii="Times New Roman" w:hAnsi="Times New Roman" w:cs="Times New Roman"/>
          <w:sz w:val="22"/>
          <w:szCs w:val="22"/>
        </w:rPr>
      </w:pPr>
    </w:p>
    <w:p w:rsidR="00621176" w:rsidRPr="00621176" w:rsidRDefault="00621176" w:rsidP="00621176">
      <w:pPr>
        <w:widowControl/>
        <w:suppressAutoHyphens/>
        <w:autoSpaceDE/>
        <w:autoSpaceDN/>
        <w:adjustRightInd/>
        <w:spacing w:line="100" w:lineRule="atLeast"/>
        <w:ind w:left="-142" w:firstLine="426"/>
        <w:jc w:val="center"/>
        <w:rPr>
          <w:rFonts w:ascii="Times New Roman" w:eastAsia="SimSun" w:hAnsi="Times New Roman" w:cs="Times New Roman"/>
          <w:b/>
          <w:kern w:val="2"/>
          <w:sz w:val="22"/>
          <w:szCs w:val="22"/>
          <w:lang w:eastAsia="zh-CN"/>
        </w:rPr>
      </w:pPr>
      <w:r w:rsidRPr="00621176">
        <w:rPr>
          <w:rFonts w:ascii="Times New Roman" w:eastAsia="SimSun" w:hAnsi="Times New Roman" w:cs="Times New Roman"/>
          <w:b/>
          <w:kern w:val="2"/>
          <w:sz w:val="22"/>
          <w:szCs w:val="22"/>
          <w:lang w:eastAsia="zh-CN"/>
        </w:rPr>
        <w:t>1</w:t>
      </w:r>
      <w:r w:rsidR="00CA17EC">
        <w:rPr>
          <w:rFonts w:ascii="Times New Roman" w:eastAsia="SimSun" w:hAnsi="Times New Roman" w:cs="Times New Roman"/>
          <w:b/>
          <w:kern w:val="2"/>
          <w:sz w:val="22"/>
          <w:szCs w:val="22"/>
          <w:lang w:eastAsia="zh-CN"/>
        </w:rPr>
        <w:t>0</w:t>
      </w:r>
      <w:r w:rsidRPr="00621176">
        <w:rPr>
          <w:rFonts w:ascii="Times New Roman" w:eastAsia="SimSun" w:hAnsi="Times New Roman" w:cs="Times New Roman"/>
          <w:b/>
          <w:kern w:val="2"/>
          <w:sz w:val="22"/>
          <w:szCs w:val="22"/>
          <w:lang w:eastAsia="zh-CN"/>
        </w:rPr>
        <w:t>.</w:t>
      </w:r>
      <w:r w:rsidRPr="00621176">
        <w:rPr>
          <w:rFonts w:ascii="Times New Roman" w:hAnsi="Times New Roman" w:cs="Times New Roman"/>
          <w:b/>
          <w:kern w:val="2"/>
          <w:sz w:val="22"/>
          <w:szCs w:val="22"/>
          <w:lang w:eastAsia="zh-CN"/>
        </w:rPr>
        <w:t xml:space="preserve"> </w:t>
      </w:r>
      <w:r w:rsidRPr="00621176">
        <w:rPr>
          <w:rFonts w:ascii="Times New Roman" w:eastAsia="SimSun" w:hAnsi="Times New Roman" w:cs="Times New Roman"/>
          <w:b/>
          <w:kern w:val="2"/>
          <w:sz w:val="22"/>
          <w:szCs w:val="22"/>
          <w:lang w:eastAsia="zh-CN"/>
        </w:rPr>
        <w:t>ПРОЧИЕ УСЛОВИЯ</w:t>
      </w:r>
    </w:p>
    <w:p w:rsidR="00621176" w:rsidRPr="00621176" w:rsidRDefault="00621176" w:rsidP="00621176">
      <w:pPr>
        <w:ind w:firstLine="284"/>
        <w:contextualSpacing/>
        <w:jc w:val="both"/>
        <w:rPr>
          <w:rFonts w:ascii="Times New Roman" w:hAnsi="Times New Roman" w:cs="Times New Roman"/>
          <w:sz w:val="22"/>
          <w:szCs w:val="22"/>
        </w:rPr>
      </w:pPr>
      <w:r w:rsidRPr="00621176">
        <w:rPr>
          <w:rFonts w:ascii="Times New Roman" w:hAnsi="Times New Roman" w:cs="Times New Roman"/>
          <w:sz w:val="22"/>
          <w:szCs w:val="22"/>
        </w:rPr>
        <w:t>1</w:t>
      </w:r>
      <w:r w:rsidR="00CA17EC">
        <w:rPr>
          <w:rFonts w:ascii="Times New Roman" w:hAnsi="Times New Roman" w:cs="Times New Roman"/>
          <w:sz w:val="22"/>
          <w:szCs w:val="22"/>
        </w:rPr>
        <w:t>0</w:t>
      </w:r>
      <w:r w:rsidRPr="00621176">
        <w:rPr>
          <w:rFonts w:ascii="Times New Roman" w:hAnsi="Times New Roman" w:cs="Times New Roman"/>
          <w:sz w:val="22"/>
          <w:szCs w:val="22"/>
        </w:rPr>
        <w:t>.1. Во всем, что не предусмотрено Договором, Стороны руководствуются законодательством Российской Федерации.</w:t>
      </w:r>
    </w:p>
    <w:p w:rsidR="00621176" w:rsidRPr="00621176" w:rsidRDefault="00621176" w:rsidP="00621176">
      <w:pPr>
        <w:ind w:firstLine="284"/>
        <w:contextualSpacing/>
        <w:jc w:val="both"/>
        <w:rPr>
          <w:rFonts w:ascii="Times New Roman" w:hAnsi="Times New Roman" w:cs="Times New Roman"/>
          <w:sz w:val="22"/>
          <w:szCs w:val="22"/>
        </w:rPr>
      </w:pPr>
      <w:r w:rsidRPr="00621176">
        <w:rPr>
          <w:rFonts w:ascii="Times New Roman" w:hAnsi="Times New Roman" w:cs="Times New Roman"/>
          <w:sz w:val="22"/>
          <w:szCs w:val="22"/>
        </w:rPr>
        <w:t>1</w:t>
      </w:r>
      <w:r w:rsidR="00CA17EC">
        <w:rPr>
          <w:rFonts w:ascii="Times New Roman" w:hAnsi="Times New Roman" w:cs="Times New Roman"/>
          <w:sz w:val="22"/>
          <w:szCs w:val="22"/>
        </w:rPr>
        <w:t>0</w:t>
      </w:r>
      <w:r w:rsidRPr="00621176">
        <w:rPr>
          <w:rFonts w:ascii="Times New Roman" w:hAnsi="Times New Roman" w:cs="Times New Roman"/>
          <w:sz w:val="22"/>
          <w:szCs w:val="22"/>
        </w:rPr>
        <w:t>.2. 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w:t>
      </w:r>
    </w:p>
    <w:p w:rsidR="00621176" w:rsidRPr="00621176" w:rsidRDefault="00621176" w:rsidP="00621176">
      <w:pPr>
        <w:ind w:firstLine="284"/>
        <w:contextualSpacing/>
        <w:jc w:val="both"/>
        <w:rPr>
          <w:rFonts w:ascii="Times New Roman" w:hAnsi="Times New Roman" w:cs="Times New Roman"/>
          <w:sz w:val="22"/>
          <w:szCs w:val="22"/>
        </w:rPr>
      </w:pPr>
      <w:r w:rsidRPr="00621176">
        <w:rPr>
          <w:rFonts w:ascii="Times New Roman" w:hAnsi="Times New Roman" w:cs="Times New Roman"/>
          <w:sz w:val="22"/>
          <w:szCs w:val="22"/>
        </w:rPr>
        <w:t>1</w:t>
      </w:r>
      <w:r w:rsidR="00CA17EC">
        <w:rPr>
          <w:rFonts w:ascii="Times New Roman" w:hAnsi="Times New Roman" w:cs="Times New Roman"/>
          <w:sz w:val="22"/>
          <w:szCs w:val="22"/>
        </w:rPr>
        <w:t>0</w:t>
      </w:r>
      <w:r w:rsidRPr="00621176">
        <w:rPr>
          <w:rFonts w:ascii="Times New Roman" w:hAnsi="Times New Roman" w:cs="Times New Roman"/>
          <w:sz w:val="22"/>
          <w:szCs w:val="22"/>
        </w:rPr>
        <w:t>.3.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621176" w:rsidRPr="00621176" w:rsidRDefault="00621176" w:rsidP="00621176">
      <w:pPr>
        <w:ind w:firstLine="284"/>
        <w:contextualSpacing/>
        <w:jc w:val="both"/>
        <w:rPr>
          <w:rFonts w:ascii="Times New Roman" w:hAnsi="Times New Roman" w:cs="Times New Roman"/>
          <w:sz w:val="22"/>
          <w:szCs w:val="22"/>
        </w:rPr>
      </w:pPr>
      <w:r w:rsidRPr="00621176">
        <w:rPr>
          <w:rFonts w:ascii="Times New Roman" w:hAnsi="Times New Roman" w:cs="Times New Roman"/>
          <w:sz w:val="22"/>
          <w:szCs w:val="22"/>
        </w:rPr>
        <w:t>1</w:t>
      </w:r>
      <w:r w:rsidR="00CA17EC">
        <w:rPr>
          <w:rFonts w:ascii="Times New Roman" w:hAnsi="Times New Roman" w:cs="Times New Roman"/>
          <w:sz w:val="22"/>
          <w:szCs w:val="22"/>
        </w:rPr>
        <w:t>0</w:t>
      </w:r>
      <w:r w:rsidRPr="00621176">
        <w:rPr>
          <w:rFonts w:ascii="Times New Roman" w:hAnsi="Times New Roman" w:cs="Times New Roman"/>
          <w:sz w:val="22"/>
          <w:szCs w:val="22"/>
        </w:rPr>
        <w:t>.4. При исполнении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DA2086" w:rsidRPr="00103B61" w:rsidRDefault="00DA2086" w:rsidP="001E20AA">
      <w:pPr>
        <w:widowControl/>
        <w:autoSpaceDE/>
        <w:autoSpaceDN/>
        <w:adjustRightInd/>
        <w:ind w:firstLine="284"/>
        <w:contextualSpacing/>
        <w:jc w:val="both"/>
        <w:rPr>
          <w:rFonts w:ascii="Times New Roman" w:eastAsia="Calibri" w:hAnsi="Times New Roman" w:cs="Times New Roman"/>
          <w:sz w:val="22"/>
          <w:szCs w:val="22"/>
          <w:lang w:eastAsia="en-US"/>
        </w:rPr>
      </w:pPr>
    </w:p>
    <w:p w:rsidR="007A10AB" w:rsidRPr="00103B61" w:rsidRDefault="00754741" w:rsidP="00286686">
      <w:pPr>
        <w:shd w:val="clear" w:color="auto" w:fill="FFFFFF"/>
        <w:ind w:left="43"/>
        <w:jc w:val="center"/>
        <w:rPr>
          <w:rFonts w:ascii="Times New Roman" w:hAnsi="Times New Roman" w:cs="Times New Roman"/>
          <w:b/>
          <w:color w:val="000000"/>
          <w:sz w:val="22"/>
          <w:szCs w:val="22"/>
        </w:rPr>
      </w:pPr>
      <w:r w:rsidRPr="00103B61">
        <w:rPr>
          <w:rFonts w:ascii="Times New Roman" w:hAnsi="Times New Roman" w:cs="Times New Roman"/>
          <w:b/>
          <w:color w:val="000000"/>
          <w:sz w:val="22"/>
          <w:szCs w:val="22"/>
        </w:rPr>
        <w:t>1</w:t>
      </w:r>
      <w:r w:rsidR="00CA17EC">
        <w:rPr>
          <w:rFonts w:ascii="Times New Roman" w:hAnsi="Times New Roman" w:cs="Times New Roman"/>
          <w:b/>
          <w:color w:val="000000"/>
          <w:sz w:val="22"/>
          <w:szCs w:val="22"/>
        </w:rPr>
        <w:t>1</w:t>
      </w:r>
      <w:r w:rsidR="00A326BB" w:rsidRPr="00103B61">
        <w:rPr>
          <w:rFonts w:ascii="Times New Roman" w:hAnsi="Times New Roman" w:cs="Times New Roman"/>
          <w:b/>
          <w:color w:val="000000"/>
          <w:sz w:val="22"/>
          <w:szCs w:val="22"/>
        </w:rPr>
        <w:t>.</w:t>
      </w:r>
      <w:r w:rsidR="00320869" w:rsidRPr="00103B61">
        <w:rPr>
          <w:rFonts w:ascii="Times New Roman" w:hAnsi="Times New Roman" w:cs="Times New Roman"/>
          <w:b/>
          <w:color w:val="000000"/>
          <w:sz w:val="22"/>
          <w:szCs w:val="22"/>
        </w:rPr>
        <w:t xml:space="preserve"> </w:t>
      </w:r>
      <w:r w:rsidR="00A326BB" w:rsidRPr="00103B61">
        <w:rPr>
          <w:rFonts w:ascii="Times New Roman" w:hAnsi="Times New Roman" w:cs="Times New Roman"/>
          <w:b/>
          <w:color w:val="000000"/>
          <w:sz w:val="22"/>
          <w:szCs w:val="22"/>
        </w:rPr>
        <w:t>ЮРИДИЧ</w:t>
      </w:r>
      <w:r w:rsidR="00B07034" w:rsidRPr="00103B61">
        <w:rPr>
          <w:rFonts w:ascii="Times New Roman" w:hAnsi="Times New Roman" w:cs="Times New Roman"/>
          <w:b/>
          <w:color w:val="000000"/>
          <w:sz w:val="22"/>
          <w:szCs w:val="22"/>
        </w:rPr>
        <w:t>ЕСКИЕ АДРЕСА И РЕКВИЗИТЫ СТОРОН</w:t>
      </w:r>
    </w:p>
    <w:p w:rsidR="00985906" w:rsidRDefault="00985906" w:rsidP="00286686">
      <w:pPr>
        <w:shd w:val="clear" w:color="auto" w:fill="FFFFFF"/>
        <w:tabs>
          <w:tab w:val="left" w:pos="6840"/>
        </w:tabs>
        <w:ind w:left="43"/>
        <w:jc w:val="both"/>
        <w:rPr>
          <w:rFonts w:ascii="Times New Roman" w:hAnsi="Times New Roman" w:cs="Times New Roman"/>
          <w:b/>
          <w:color w:val="000000"/>
          <w:sz w:val="22"/>
          <w:szCs w:val="22"/>
        </w:rPr>
      </w:pPr>
    </w:p>
    <w:p w:rsidR="00985906" w:rsidRPr="00103B61" w:rsidRDefault="00320869" w:rsidP="00985906">
      <w:pPr>
        <w:shd w:val="clear" w:color="auto" w:fill="FFFFFF"/>
        <w:ind w:left="43"/>
        <w:jc w:val="both"/>
        <w:rPr>
          <w:rFonts w:ascii="Times New Roman" w:eastAsia="Calibri" w:hAnsi="Times New Roman" w:cs="Times New Roman"/>
          <w:b/>
          <w:color w:val="333333"/>
          <w:sz w:val="22"/>
          <w:szCs w:val="22"/>
          <w:lang w:eastAsia="en-US"/>
        </w:rPr>
      </w:pPr>
      <w:r w:rsidRPr="00103B61">
        <w:rPr>
          <w:rFonts w:ascii="Times New Roman" w:hAnsi="Times New Roman" w:cs="Times New Roman"/>
          <w:b/>
          <w:color w:val="000000"/>
          <w:sz w:val="22"/>
          <w:szCs w:val="22"/>
        </w:rPr>
        <w:t>«</w:t>
      </w:r>
      <w:proofErr w:type="gramStart"/>
      <w:r w:rsidRPr="00103B61">
        <w:rPr>
          <w:rFonts w:ascii="Times New Roman" w:eastAsia="Calibri" w:hAnsi="Times New Roman" w:cs="Times New Roman"/>
          <w:b/>
          <w:color w:val="333333"/>
          <w:sz w:val="22"/>
          <w:szCs w:val="22"/>
          <w:lang w:eastAsia="en-US"/>
        </w:rPr>
        <w:t>Заказчик»</w:t>
      </w:r>
      <w:r w:rsidR="00985906">
        <w:rPr>
          <w:rFonts w:ascii="Times New Roman" w:eastAsia="Calibri" w:hAnsi="Times New Roman" w:cs="Times New Roman"/>
          <w:b/>
          <w:color w:val="333333"/>
          <w:sz w:val="22"/>
          <w:szCs w:val="22"/>
          <w:lang w:eastAsia="en-US"/>
        </w:rPr>
        <w:t xml:space="preserve">   </w:t>
      </w:r>
      <w:proofErr w:type="gramEnd"/>
      <w:r w:rsidR="00985906">
        <w:rPr>
          <w:rFonts w:ascii="Times New Roman" w:eastAsia="Calibri" w:hAnsi="Times New Roman" w:cs="Times New Roman"/>
          <w:b/>
          <w:color w:val="333333"/>
          <w:sz w:val="22"/>
          <w:szCs w:val="22"/>
          <w:lang w:eastAsia="en-US"/>
        </w:rPr>
        <w:t xml:space="preserve">                                                                                                   </w:t>
      </w:r>
      <w:r w:rsidR="00985906" w:rsidRPr="00103B61">
        <w:rPr>
          <w:rFonts w:ascii="Times New Roman" w:eastAsia="Calibri" w:hAnsi="Times New Roman" w:cs="Times New Roman"/>
          <w:b/>
          <w:color w:val="333333"/>
          <w:sz w:val="22"/>
          <w:szCs w:val="22"/>
          <w:lang w:eastAsia="en-US"/>
        </w:rPr>
        <w:t>«Исполнитель»</w:t>
      </w:r>
    </w:p>
    <w:p w:rsidR="00985906" w:rsidRDefault="00985906" w:rsidP="00985906">
      <w:pPr>
        <w:widowControl/>
        <w:suppressAutoHyphens/>
        <w:autoSpaceDE/>
        <w:autoSpaceDN/>
        <w:adjustRightInd/>
        <w:jc w:val="both"/>
        <w:rPr>
          <w:rFonts w:ascii="Times New Roman" w:hAnsi="Times New Roman" w:cs="Times New Roman"/>
          <w:b/>
          <w:sz w:val="22"/>
          <w:szCs w:val="22"/>
          <w:u w:val="single"/>
          <w:lang w:eastAsia="zh-CN"/>
        </w:rPr>
      </w:pPr>
    </w:p>
    <w:p w:rsidR="00985906" w:rsidRPr="00985906" w:rsidRDefault="00985906" w:rsidP="00985906">
      <w:pPr>
        <w:widowControl/>
        <w:suppressAutoHyphens/>
        <w:autoSpaceDE/>
        <w:autoSpaceDN/>
        <w:adjustRightInd/>
        <w:jc w:val="both"/>
        <w:rPr>
          <w:rFonts w:ascii="Times New Roman" w:eastAsia="Arial Unicode MS" w:hAnsi="Times New Roman" w:cs="Times New Roman"/>
          <w:sz w:val="22"/>
          <w:szCs w:val="22"/>
          <w:lang w:eastAsia="zh-CN"/>
        </w:rPr>
      </w:pPr>
      <w:r w:rsidRPr="00985906">
        <w:rPr>
          <w:rFonts w:ascii="Times New Roman" w:hAnsi="Times New Roman" w:cs="Times New Roman"/>
          <w:b/>
          <w:sz w:val="22"/>
          <w:szCs w:val="22"/>
          <w:lang w:eastAsia="zh-CN"/>
        </w:rPr>
        <w:t>ФНЦ Биоразнообразия ДВО РАН</w:t>
      </w:r>
    </w:p>
    <w:p w:rsidR="00985906" w:rsidRPr="00985906" w:rsidRDefault="00985906" w:rsidP="00985906">
      <w:pPr>
        <w:suppressAutoHyphens/>
        <w:autoSpaceDE/>
        <w:autoSpaceDN/>
        <w:adjustRightInd/>
        <w:jc w:val="both"/>
        <w:rPr>
          <w:rFonts w:ascii="Times New Roman" w:eastAsia="Arial Unicode MS" w:hAnsi="Times New Roman" w:cs="Times New Roman"/>
          <w:sz w:val="22"/>
          <w:szCs w:val="22"/>
          <w:lang w:eastAsia="zh-CN"/>
        </w:rPr>
      </w:pPr>
      <w:r w:rsidRPr="00985906">
        <w:rPr>
          <w:rFonts w:ascii="Times New Roman" w:eastAsia="Arial Unicode MS" w:hAnsi="Times New Roman" w:cs="Times New Roman"/>
          <w:sz w:val="22"/>
          <w:szCs w:val="22"/>
          <w:lang w:eastAsia="zh-CN"/>
        </w:rPr>
        <w:t>690022, г. Владивосток, проспект 100-летия</w:t>
      </w:r>
    </w:p>
    <w:p w:rsidR="00985906" w:rsidRPr="00985906" w:rsidRDefault="00985906" w:rsidP="00985906">
      <w:pPr>
        <w:suppressAutoHyphens/>
        <w:autoSpaceDE/>
        <w:autoSpaceDN/>
        <w:adjustRightInd/>
        <w:jc w:val="both"/>
        <w:rPr>
          <w:rFonts w:ascii="Times New Roman" w:eastAsia="Arial Unicode MS" w:hAnsi="Times New Roman" w:cs="Times New Roman"/>
          <w:sz w:val="22"/>
          <w:szCs w:val="22"/>
          <w:lang w:eastAsia="zh-CN"/>
        </w:rPr>
      </w:pPr>
      <w:r w:rsidRPr="00985906">
        <w:rPr>
          <w:rFonts w:ascii="Times New Roman" w:eastAsia="Arial Unicode MS" w:hAnsi="Times New Roman" w:cs="Times New Roman"/>
          <w:sz w:val="22"/>
          <w:szCs w:val="22"/>
          <w:lang w:eastAsia="zh-CN"/>
        </w:rPr>
        <w:t>Владивостока, д.159</w:t>
      </w:r>
    </w:p>
    <w:p w:rsidR="00985906" w:rsidRPr="00985906" w:rsidRDefault="00985906" w:rsidP="00985906">
      <w:pPr>
        <w:suppressAutoHyphens/>
        <w:autoSpaceDE/>
        <w:autoSpaceDN/>
        <w:adjustRightInd/>
        <w:jc w:val="both"/>
        <w:rPr>
          <w:rFonts w:ascii="Times New Roman" w:eastAsia="Arial Unicode MS" w:hAnsi="Times New Roman" w:cs="Times New Roman"/>
          <w:sz w:val="22"/>
          <w:szCs w:val="22"/>
          <w:lang w:eastAsia="zh-CN"/>
        </w:rPr>
      </w:pPr>
      <w:r w:rsidRPr="00985906">
        <w:rPr>
          <w:rFonts w:ascii="Times New Roman" w:eastAsia="Arial Unicode MS" w:hAnsi="Times New Roman" w:cs="Times New Roman"/>
          <w:sz w:val="22"/>
          <w:szCs w:val="22"/>
          <w:lang w:eastAsia="zh-CN"/>
        </w:rPr>
        <w:t>т. 8 (423) 2 310-717, 2 375-865</w:t>
      </w:r>
    </w:p>
    <w:p w:rsidR="00985906" w:rsidRPr="00985906" w:rsidRDefault="00985906" w:rsidP="00985906">
      <w:pPr>
        <w:suppressAutoHyphens/>
        <w:autoSpaceDE/>
        <w:autoSpaceDN/>
        <w:adjustRightInd/>
        <w:jc w:val="both"/>
        <w:rPr>
          <w:rFonts w:ascii="Times New Roman" w:eastAsia="Arial Unicode MS" w:hAnsi="Times New Roman" w:cs="Times New Roman"/>
          <w:sz w:val="22"/>
          <w:szCs w:val="22"/>
          <w:lang w:eastAsia="zh-CN"/>
        </w:rPr>
      </w:pPr>
      <w:r w:rsidRPr="00985906">
        <w:rPr>
          <w:rFonts w:ascii="Times New Roman" w:eastAsia="Arial Unicode MS" w:hAnsi="Times New Roman" w:cs="Times New Roman"/>
          <w:sz w:val="22"/>
          <w:szCs w:val="22"/>
          <w:lang w:eastAsia="zh-CN"/>
        </w:rPr>
        <w:t>ИНН 2539007634 КПП 253901001</w:t>
      </w:r>
    </w:p>
    <w:p w:rsidR="00985906" w:rsidRPr="00985906" w:rsidRDefault="00985906" w:rsidP="00985906">
      <w:pPr>
        <w:suppressAutoHyphens/>
        <w:autoSpaceDE/>
        <w:autoSpaceDN/>
        <w:adjustRightInd/>
        <w:jc w:val="both"/>
        <w:rPr>
          <w:rFonts w:ascii="Times New Roman" w:eastAsia="Arial Unicode MS" w:hAnsi="Times New Roman" w:cs="Times New Roman"/>
          <w:sz w:val="22"/>
          <w:szCs w:val="22"/>
          <w:lang w:eastAsia="zh-CN"/>
        </w:rPr>
      </w:pPr>
      <w:r w:rsidRPr="00985906">
        <w:rPr>
          <w:rFonts w:ascii="Times New Roman" w:eastAsia="Arial Unicode MS" w:hAnsi="Times New Roman" w:cs="Times New Roman"/>
          <w:sz w:val="22"/>
          <w:szCs w:val="22"/>
          <w:lang w:eastAsia="zh-CN"/>
        </w:rPr>
        <w:t>ОГРН 1022502124303</w:t>
      </w:r>
    </w:p>
    <w:p w:rsidR="00985906" w:rsidRPr="00985906" w:rsidRDefault="00985906" w:rsidP="00985906">
      <w:pPr>
        <w:suppressAutoHyphens/>
        <w:autoSpaceDE/>
        <w:autoSpaceDN/>
        <w:adjustRightInd/>
        <w:jc w:val="both"/>
        <w:rPr>
          <w:rFonts w:ascii="Times New Roman" w:eastAsia="Arial Unicode MS" w:hAnsi="Times New Roman" w:cs="Times New Roman"/>
          <w:sz w:val="22"/>
          <w:szCs w:val="22"/>
          <w:lang w:eastAsia="zh-CN"/>
        </w:rPr>
      </w:pPr>
      <w:r w:rsidRPr="00985906">
        <w:rPr>
          <w:rFonts w:ascii="Times New Roman" w:eastAsia="Arial Unicode MS" w:hAnsi="Times New Roman" w:cs="Times New Roman"/>
          <w:sz w:val="22"/>
          <w:szCs w:val="22"/>
          <w:lang w:eastAsia="zh-CN"/>
        </w:rPr>
        <w:t>УФК по Приморскому краю</w:t>
      </w:r>
    </w:p>
    <w:p w:rsidR="00985906" w:rsidRPr="00985906" w:rsidRDefault="00985906" w:rsidP="00985906">
      <w:pPr>
        <w:suppressAutoHyphens/>
        <w:autoSpaceDE/>
        <w:autoSpaceDN/>
        <w:adjustRightInd/>
        <w:jc w:val="both"/>
        <w:rPr>
          <w:rFonts w:ascii="Times New Roman" w:eastAsia="Arial Unicode MS" w:hAnsi="Times New Roman" w:cs="Times New Roman"/>
          <w:sz w:val="22"/>
          <w:szCs w:val="22"/>
          <w:lang w:eastAsia="zh-CN"/>
        </w:rPr>
      </w:pPr>
      <w:r w:rsidRPr="00985906">
        <w:rPr>
          <w:rFonts w:ascii="Times New Roman" w:eastAsia="Arial Unicode MS" w:hAnsi="Times New Roman" w:cs="Times New Roman"/>
          <w:sz w:val="22"/>
          <w:szCs w:val="22"/>
          <w:lang w:eastAsia="zh-CN"/>
        </w:rPr>
        <w:t>(ФНЦ Биоразнообразия ДВО РАН</w:t>
      </w:r>
    </w:p>
    <w:p w:rsidR="00985906" w:rsidRPr="00985906" w:rsidRDefault="00985906" w:rsidP="00985906">
      <w:pPr>
        <w:suppressAutoHyphens/>
        <w:autoSpaceDE/>
        <w:autoSpaceDN/>
        <w:adjustRightInd/>
        <w:jc w:val="both"/>
        <w:rPr>
          <w:rFonts w:ascii="Times New Roman" w:eastAsia="Arial Unicode MS" w:hAnsi="Times New Roman" w:cs="Times New Roman"/>
          <w:sz w:val="22"/>
          <w:szCs w:val="22"/>
          <w:lang w:eastAsia="zh-CN"/>
        </w:rPr>
      </w:pPr>
      <w:r w:rsidRPr="00985906">
        <w:rPr>
          <w:rFonts w:ascii="Times New Roman" w:eastAsia="Arial Unicode MS" w:hAnsi="Times New Roman" w:cs="Times New Roman"/>
          <w:sz w:val="22"/>
          <w:szCs w:val="22"/>
          <w:lang w:eastAsia="zh-CN"/>
        </w:rPr>
        <w:t>л/с 20206Ц11630)</w:t>
      </w:r>
    </w:p>
    <w:p w:rsidR="00985906" w:rsidRPr="00985906" w:rsidRDefault="00985906" w:rsidP="00985906">
      <w:pPr>
        <w:suppressAutoHyphens/>
        <w:autoSpaceDE/>
        <w:autoSpaceDN/>
        <w:adjustRightInd/>
        <w:jc w:val="both"/>
        <w:rPr>
          <w:rFonts w:ascii="Times New Roman" w:eastAsia="Arial Unicode MS" w:hAnsi="Times New Roman" w:cs="Times New Roman"/>
          <w:sz w:val="22"/>
          <w:szCs w:val="22"/>
          <w:lang w:eastAsia="zh-CN"/>
        </w:rPr>
      </w:pPr>
      <w:r w:rsidRPr="00985906">
        <w:rPr>
          <w:rFonts w:ascii="Times New Roman" w:eastAsia="Arial Unicode MS" w:hAnsi="Times New Roman" w:cs="Times New Roman"/>
          <w:sz w:val="22"/>
          <w:szCs w:val="22"/>
          <w:lang w:eastAsia="zh-CN"/>
        </w:rPr>
        <w:t>р/с 03214643000000012000</w:t>
      </w:r>
    </w:p>
    <w:p w:rsidR="00985906" w:rsidRDefault="00985906" w:rsidP="00985906">
      <w:pPr>
        <w:suppressAutoHyphens/>
        <w:autoSpaceDE/>
        <w:autoSpaceDN/>
        <w:adjustRightInd/>
        <w:jc w:val="both"/>
        <w:rPr>
          <w:rFonts w:ascii="Times New Roman" w:hAnsi="Times New Roman" w:cs="Times New Roman"/>
          <w:sz w:val="22"/>
          <w:szCs w:val="22"/>
          <w:lang w:eastAsia="zh-CN"/>
        </w:rPr>
      </w:pPr>
      <w:r w:rsidRPr="00985906">
        <w:rPr>
          <w:rFonts w:ascii="Times New Roman" w:eastAsia="Arial Unicode MS" w:hAnsi="Times New Roman" w:cs="Times New Roman"/>
          <w:sz w:val="22"/>
          <w:szCs w:val="22"/>
          <w:lang w:eastAsia="zh-CN"/>
        </w:rPr>
        <w:t xml:space="preserve">в банке: </w:t>
      </w:r>
      <w:r w:rsidRPr="00985906">
        <w:rPr>
          <w:rFonts w:ascii="Times New Roman" w:hAnsi="Times New Roman" w:cs="Times New Roman"/>
          <w:sz w:val="22"/>
          <w:szCs w:val="22"/>
          <w:lang w:eastAsia="zh-CN"/>
        </w:rPr>
        <w:t>ОКЦ №1 ДГУ БАНКА РОССИИ</w:t>
      </w:r>
    </w:p>
    <w:p w:rsidR="00985906" w:rsidRPr="00985906" w:rsidRDefault="00985906" w:rsidP="00985906">
      <w:pPr>
        <w:suppressAutoHyphens/>
        <w:autoSpaceDE/>
        <w:autoSpaceDN/>
        <w:adjustRightInd/>
        <w:jc w:val="both"/>
        <w:rPr>
          <w:rFonts w:ascii="Times New Roman" w:eastAsia="Arial Unicode MS" w:hAnsi="Times New Roman" w:cs="Times New Roman"/>
          <w:sz w:val="22"/>
          <w:szCs w:val="22"/>
          <w:lang w:eastAsia="zh-CN"/>
        </w:rPr>
      </w:pPr>
      <w:r w:rsidRPr="00985906">
        <w:rPr>
          <w:rFonts w:ascii="Times New Roman" w:eastAsia="Arial Unicode MS" w:hAnsi="Times New Roman" w:cs="Times New Roman"/>
          <w:sz w:val="22"/>
          <w:szCs w:val="22"/>
          <w:lang w:eastAsia="zh-CN"/>
        </w:rPr>
        <w:t>//УФК по Приморскому краю</w:t>
      </w:r>
    </w:p>
    <w:p w:rsidR="00985906" w:rsidRPr="00985906" w:rsidRDefault="00985906" w:rsidP="00985906">
      <w:pPr>
        <w:suppressAutoHyphens/>
        <w:autoSpaceDE/>
        <w:autoSpaceDN/>
        <w:adjustRightInd/>
        <w:jc w:val="both"/>
        <w:rPr>
          <w:rFonts w:ascii="Times New Roman" w:eastAsia="Arial Unicode MS" w:hAnsi="Times New Roman" w:cs="Times New Roman"/>
          <w:sz w:val="22"/>
          <w:szCs w:val="22"/>
          <w:lang w:eastAsia="zh-CN"/>
        </w:rPr>
      </w:pPr>
      <w:r w:rsidRPr="00985906">
        <w:rPr>
          <w:rFonts w:ascii="Times New Roman" w:eastAsia="Arial Unicode MS" w:hAnsi="Times New Roman" w:cs="Times New Roman"/>
          <w:sz w:val="22"/>
          <w:szCs w:val="22"/>
          <w:lang w:eastAsia="zh-CN"/>
        </w:rPr>
        <w:t>г. Владивосток</w:t>
      </w:r>
    </w:p>
    <w:p w:rsidR="00985906" w:rsidRPr="00985906" w:rsidRDefault="00985906" w:rsidP="00985906">
      <w:pPr>
        <w:suppressAutoHyphens/>
        <w:autoSpaceDE/>
        <w:autoSpaceDN/>
        <w:adjustRightInd/>
        <w:jc w:val="both"/>
        <w:rPr>
          <w:rFonts w:ascii="Times New Roman" w:eastAsia="Arial Unicode MS" w:hAnsi="Times New Roman" w:cs="Times New Roman"/>
          <w:sz w:val="22"/>
          <w:szCs w:val="22"/>
          <w:lang w:eastAsia="zh-CN"/>
        </w:rPr>
      </w:pPr>
      <w:r w:rsidRPr="00985906">
        <w:rPr>
          <w:rFonts w:ascii="Times New Roman" w:eastAsia="Arial Unicode MS" w:hAnsi="Times New Roman" w:cs="Times New Roman"/>
          <w:sz w:val="22"/>
          <w:szCs w:val="22"/>
          <w:lang w:eastAsia="zh-CN"/>
        </w:rPr>
        <w:t>БИК 010507002</w:t>
      </w:r>
    </w:p>
    <w:p w:rsidR="00985906" w:rsidRPr="00985906" w:rsidRDefault="00985906" w:rsidP="00985906">
      <w:pPr>
        <w:suppressAutoHyphens/>
        <w:autoSpaceDE/>
        <w:autoSpaceDN/>
        <w:adjustRightInd/>
        <w:jc w:val="both"/>
        <w:rPr>
          <w:rFonts w:ascii="Times New Roman" w:eastAsia="Arial Unicode MS" w:hAnsi="Times New Roman" w:cs="Times New Roman"/>
          <w:sz w:val="22"/>
          <w:szCs w:val="22"/>
          <w:lang w:eastAsia="zh-CN"/>
        </w:rPr>
      </w:pPr>
      <w:r w:rsidRPr="00985906">
        <w:rPr>
          <w:rFonts w:ascii="Times New Roman" w:eastAsia="Arial Unicode MS" w:hAnsi="Times New Roman" w:cs="Times New Roman"/>
          <w:sz w:val="22"/>
          <w:szCs w:val="22"/>
          <w:lang w:eastAsia="zh-CN"/>
        </w:rPr>
        <w:t>к/с 40102810545370000012</w:t>
      </w:r>
    </w:p>
    <w:p w:rsidR="00985906" w:rsidRPr="00985906" w:rsidRDefault="00985906" w:rsidP="00985906">
      <w:pPr>
        <w:widowControl/>
        <w:suppressAutoHyphens/>
        <w:autoSpaceDE/>
        <w:autoSpaceDN/>
        <w:adjustRightInd/>
        <w:rPr>
          <w:rFonts w:ascii="Times New Roman" w:eastAsia="Arial Unicode MS" w:hAnsi="Times New Roman" w:cs="Times New Roman"/>
          <w:sz w:val="22"/>
          <w:szCs w:val="22"/>
          <w:lang w:eastAsia="zh-CN"/>
        </w:rPr>
      </w:pPr>
    </w:p>
    <w:p w:rsidR="00985906" w:rsidRPr="00985906" w:rsidRDefault="00985906" w:rsidP="00985906">
      <w:pPr>
        <w:widowControl/>
        <w:suppressAutoHyphens/>
        <w:autoSpaceDE/>
        <w:autoSpaceDN/>
        <w:adjustRightInd/>
        <w:rPr>
          <w:rFonts w:ascii="Times New Roman" w:eastAsia="Arial Unicode MS" w:hAnsi="Times New Roman" w:cs="Times New Roman"/>
          <w:sz w:val="22"/>
          <w:szCs w:val="22"/>
          <w:lang w:eastAsia="zh-CN"/>
        </w:rPr>
      </w:pPr>
    </w:p>
    <w:p w:rsidR="00985906" w:rsidRPr="00985906" w:rsidRDefault="00985906" w:rsidP="00985906">
      <w:pPr>
        <w:widowControl/>
        <w:suppressAutoHyphens/>
        <w:autoSpaceDE/>
        <w:autoSpaceDN/>
        <w:adjustRightInd/>
        <w:rPr>
          <w:rFonts w:ascii="Times New Roman" w:eastAsia="Arial Unicode MS" w:hAnsi="Times New Roman" w:cs="Times New Roman"/>
          <w:sz w:val="22"/>
          <w:szCs w:val="22"/>
          <w:lang w:eastAsia="zh-CN"/>
        </w:rPr>
      </w:pPr>
    </w:p>
    <w:p w:rsidR="00985906" w:rsidRPr="00985906" w:rsidRDefault="00985906" w:rsidP="00985906">
      <w:pPr>
        <w:widowControl/>
        <w:suppressAutoHyphens/>
        <w:autoSpaceDE/>
        <w:autoSpaceDN/>
        <w:adjustRightInd/>
        <w:rPr>
          <w:rFonts w:ascii="Times New Roman" w:eastAsia="Arial Unicode MS" w:hAnsi="Times New Roman" w:cs="Times New Roman"/>
          <w:sz w:val="22"/>
          <w:szCs w:val="22"/>
          <w:lang w:eastAsia="zh-CN"/>
        </w:rPr>
      </w:pPr>
    </w:p>
    <w:p w:rsidR="00985906" w:rsidRPr="00985906" w:rsidRDefault="00985906" w:rsidP="00985906">
      <w:pPr>
        <w:widowControl/>
        <w:suppressAutoHyphens/>
        <w:autoSpaceDE/>
        <w:autoSpaceDN/>
        <w:adjustRightInd/>
        <w:rPr>
          <w:rFonts w:ascii="Times New Roman" w:eastAsia="Arial Unicode MS" w:hAnsi="Times New Roman" w:cs="Times New Roman"/>
          <w:sz w:val="22"/>
          <w:szCs w:val="22"/>
          <w:lang w:eastAsia="zh-CN"/>
        </w:rPr>
      </w:pPr>
    </w:p>
    <w:p w:rsidR="00985906" w:rsidRPr="00985906" w:rsidRDefault="00985906" w:rsidP="00985906">
      <w:pPr>
        <w:widowControl/>
        <w:suppressAutoHyphens/>
        <w:autoSpaceDN/>
        <w:adjustRightInd/>
        <w:rPr>
          <w:rFonts w:ascii="Times New Roman" w:eastAsia="Calibri" w:hAnsi="Times New Roman" w:cs="Times New Roman"/>
          <w:sz w:val="22"/>
          <w:szCs w:val="22"/>
          <w:lang w:eastAsia="zh-CN"/>
        </w:rPr>
      </w:pPr>
      <w:proofErr w:type="spellStart"/>
      <w:r w:rsidRPr="00985906">
        <w:rPr>
          <w:rFonts w:ascii="Times New Roman" w:eastAsia="Calibri" w:hAnsi="Times New Roman" w:cs="Times New Roman"/>
          <w:sz w:val="22"/>
          <w:szCs w:val="22"/>
          <w:lang w:eastAsia="zh-CN"/>
        </w:rPr>
        <w:t>И.о</w:t>
      </w:r>
      <w:proofErr w:type="spellEnd"/>
      <w:r w:rsidRPr="00985906">
        <w:rPr>
          <w:rFonts w:ascii="Times New Roman" w:eastAsia="Calibri" w:hAnsi="Times New Roman" w:cs="Times New Roman"/>
          <w:sz w:val="22"/>
          <w:szCs w:val="22"/>
          <w:lang w:eastAsia="zh-CN"/>
        </w:rPr>
        <w:t xml:space="preserve">. директора </w:t>
      </w:r>
    </w:p>
    <w:p w:rsidR="00985906" w:rsidRPr="00985906" w:rsidRDefault="00985906" w:rsidP="00985906">
      <w:pPr>
        <w:widowControl/>
        <w:suppressAutoHyphens/>
        <w:autoSpaceDN/>
        <w:adjustRightInd/>
        <w:rPr>
          <w:rFonts w:ascii="Times New Roman" w:eastAsia="Calibri" w:hAnsi="Times New Roman" w:cs="Times New Roman"/>
          <w:sz w:val="22"/>
          <w:szCs w:val="22"/>
          <w:lang w:eastAsia="zh-CN"/>
        </w:rPr>
      </w:pPr>
      <w:r w:rsidRPr="00985906">
        <w:rPr>
          <w:rFonts w:ascii="Times New Roman" w:eastAsia="Calibri" w:hAnsi="Times New Roman" w:cs="Times New Roman"/>
          <w:sz w:val="22"/>
          <w:szCs w:val="22"/>
          <w:lang w:eastAsia="zh-CN"/>
        </w:rPr>
        <w:t>ФНЦ Биоразнообразия ДВО РАН</w:t>
      </w:r>
    </w:p>
    <w:p w:rsidR="00985906" w:rsidRPr="00985906" w:rsidRDefault="00985906" w:rsidP="00985906">
      <w:pPr>
        <w:widowControl/>
        <w:suppressAutoHyphens/>
        <w:autoSpaceDN/>
        <w:adjustRightInd/>
        <w:rPr>
          <w:rFonts w:ascii="Times New Roman" w:eastAsia="Calibri" w:hAnsi="Times New Roman" w:cs="Times New Roman"/>
          <w:sz w:val="22"/>
          <w:szCs w:val="22"/>
          <w:lang w:eastAsia="zh-CN"/>
        </w:rPr>
      </w:pPr>
    </w:p>
    <w:p w:rsidR="0039337B" w:rsidRDefault="00985906" w:rsidP="00985906">
      <w:pPr>
        <w:jc w:val="both"/>
        <w:rPr>
          <w:rFonts w:ascii="Times New Roman" w:hAnsi="Times New Roman" w:cs="Times New Roman"/>
          <w:sz w:val="22"/>
          <w:szCs w:val="22"/>
          <w:lang w:eastAsia="zh-CN"/>
        </w:rPr>
      </w:pPr>
      <w:r w:rsidRPr="00985906">
        <w:rPr>
          <w:rFonts w:ascii="Times New Roman" w:hAnsi="Times New Roman" w:cs="Times New Roman"/>
          <w:sz w:val="22"/>
          <w:szCs w:val="22"/>
          <w:lang w:eastAsia="zh-CN"/>
        </w:rPr>
        <w:t xml:space="preserve"> ____________________ А. А. Гончаров</w:t>
      </w:r>
      <w:r>
        <w:rPr>
          <w:rFonts w:ascii="Times New Roman" w:hAnsi="Times New Roman" w:cs="Times New Roman"/>
          <w:sz w:val="22"/>
          <w:szCs w:val="22"/>
          <w:lang w:eastAsia="zh-CN"/>
        </w:rPr>
        <w:t xml:space="preserve">                                                     ______________________</w:t>
      </w:r>
    </w:p>
    <w:p w:rsidR="00985906" w:rsidRPr="00985906" w:rsidRDefault="0039337B" w:rsidP="00985906">
      <w:pPr>
        <w:pStyle w:val="preformat"/>
        <w:spacing w:before="0" w:beforeAutospacing="0" w:after="0" w:afterAutospacing="0"/>
        <w:jc w:val="both"/>
        <w:rPr>
          <w:rFonts w:ascii="Times New Roman" w:eastAsia="Calibri" w:hAnsi="Times New Roman" w:cs="Times New Roman"/>
          <w:color w:val="333333"/>
          <w:sz w:val="16"/>
          <w:szCs w:val="16"/>
          <w:lang w:eastAsia="en-US"/>
        </w:rPr>
      </w:pPr>
      <w:bookmarkStart w:id="1" w:name="_Hlk127450686"/>
      <w:r w:rsidRPr="00103B61">
        <w:rPr>
          <w:rFonts w:ascii="Times New Roman" w:eastAsia="Calibri" w:hAnsi="Times New Roman" w:cs="Times New Roman"/>
          <w:color w:val="333333"/>
          <w:sz w:val="22"/>
          <w:szCs w:val="22"/>
          <w:lang w:eastAsia="en-US"/>
        </w:rPr>
        <w:t xml:space="preserve"> </w:t>
      </w:r>
      <w:bookmarkStart w:id="2" w:name="_Hlk127450704"/>
      <w:bookmarkEnd w:id="1"/>
      <w:r w:rsidR="00A955B9" w:rsidRPr="00103B61">
        <w:rPr>
          <w:rFonts w:ascii="Times New Roman" w:eastAsia="Calibri" w:hAnsi="Times New Roman" w:cs="Times New Roman"/>
          <w:color w:val="333333"/>
          <w:sz w:val="22"/>
          <w:szCs w:val="22"/>
          <w:lang w:eastAsia="en-US"/>
        </w:rPr>
        <w:tab/>
      </w:r>
      <w:r w:rsidR="00A955B9" w:rsidRPr="00103B61">
        <w:rPr>
          <w:rFonts w:ascii="Times New Roman" w:eastAsia="Calibri" w:hAnsi="Times New Roman" w:cs="Times New Roman"/>
          <w:color w:val="333333"/>
          <w:sz w:val="22"/>
          <w:szCs w:val="22"/>
          <w:lang w:eastAsia="en-US"/>
        </w:rPr>
        <w:tab/>
      </w:r>
      <w:r w:rsidR="00A955B9" w:rsidRPr="00103B61">
        <w:rPr>
          <w:rFonts w:ascii="Times New Roman" w:eastAsia="Calibri" w:hAnsi="Times New Roman" w:cs="Times New Roman"/>
          <w:color w:val="333333"/>
          <w:sz w:val="22"/>
          <w:szCs w:val="22"/>
          <w:lang w:eastAsia="en-US"/>
        </w:rPr>
        <w:tab/>
      </w:r>
      <w:r w:rsidR="00A955B9" w:rsidRPr="00103B61">
        <w:rPr>
          <w:rFonts w:ascii="Times New Roman" w:eastAsia="Calibri" w:hAnsi="Times New Roman" w:cs="Times New Roman"/>
          <w:color w:val="333333"/>
          <w:sz w:val="22"/>
          <w:szCs w:val="22"/>
          <w:lang w:eastAsia="en-US"/>
        </w:rPr>
        <w:tab/>
        <w:t xml:space="preserve"> </w:t>
      </w:r>
      <w:r w:rsidR="00985906">
        <w:rPr>
          <w:rFonts w:ascii="Times New Roman" w:eastAsia="Calibri" w:hAnsi="Times New Roman" w:cs="Times New Roman"/>
          <w:color w:val="333333"/>
          <w:sz w:val="22"/>
          <w:szCs w:val="22"/>
          <w:lang w:eastAsia="en-US"/>
        </w:rPr>
        <w:t xml:space="preserve">                                                                     </w:t>
      </w:r>
      <w:r w:rsidR="00985906" w:rsidRPr="00985906">
        <w:rPr>
          <w:rFonts w:ascii="Times New Roman" w:eastAsia="Calibri" w:hAnsi="Times New Roman" w:cs="Times New Roman"/>
          <w:color w:val="333333"/>
          <w:sz w:val="16"/>
          <w:szCs w:val="16"/>
          <w:lang w:eastAsia="en-US"/>
        </w:rPr>
        <w:t>М.П.</w:t>
      </w:r>
    </w:p>
    <w:p w:rsidR="007A10AB" w:rsidRPr="00985906" w:rsidRDefault="00A955B9" w:rsidP="005B0A27">
      <w:pPr>
        <w:pStyle w:val="preformat"/>
        <w:spacing w:before="0" w:beforeAutospacing="0" w:after="0" w:afterAutospacing="0"/>
        <w:jc w:val="both"/>
        <w:rPr>
          <w:rFonts w:ascii="Times New Roman" w:eastAsia="Calibri" w:hAnsi="Times New Roman" w:cs="Times New Roman"/>
          <w:color w:val="333333"/>
          <w:sz w:val="16"/>
          <w:szCs w:val="16"/>
          <w:lang w:eastAsia="en-US"/>
        </w:rPr>
      </w:pPr>
      <w:bookmarkStart w:id="3" w:name="_Hlk230953517"/>
      <w:r w:rsidRPr="00985906">
        <w:rPr>
          <w:rFonts w:ascii="Times New Roman" w:eastAsia="Calibri" w:hAnsi="Times New Roman" w:cs="Times New Roman"/>
          <w:color w:val="333333"/>
          <w:sz w:val="16"/>
          <w:szCs w:val="16"/>
          <w:lang w:eastAsia="en-US"/>
        </w:rPr>
        <w:t>М.П.</w:t>
      </w:r>
    </w:p>
    <w:bookmarkEnd w:id="2"/>
    <w:bookmarkEnd w:id="3"/>
    <w:p w:rsidR="007D762C" w:rsidRPr="00103B61" w:rsidRDefault="007D762C" w:rsidP="005B0A27">
      <w:pPr>
        <w:pStyle w:val="preformat"/>
        <w:spacing w:before="0" w:beforeAutospacing="0" w:after="0" w:afterAutospacing="0"/>
        <w:jc w:val="both"/>
        <w:rPr>
          <w:rFonts w:ascii="Times New Roman" w:hAnsi="Times New Roman" w:cs="Times New Roman"/>
          <w:sz w:val="22"/>
          <w:szCs w:val="22"/>
        </w:rPr>
      </w:pPr>
    </w:p>
    <w:p w:rsidR="007D762C" w:rsidRPr="00103B61" w:rsidRDefault="007D762C" w:rsidP="005B0A27">
      <w:pPr>
        <w:pStyle w:val="preformat"/>
        <w:spacing w:before="0" w:beforeAutospacing="0" w:after="0" w:afterAutospacing="0"/>
        <w:jc w:val="both"/>
        <w:rPr>
          <w:rFonts w:ascii="Times New Roman" w:hAnsi="Times New Roman" w:cs="Times New Roman"/>
          <w:sz w:val="22"/>
          <w:szCs w:val="22"/>
        </w:rPr>
      </w:pPr>
    </w:p>
    <w:p w:rsidR="007D762C" w:rsidRDefault="007D762C" w:rsidP="005B0A27">
      <w:pPr>
        <w:pStyle w:val="preformat"/>
        <w:spacing w:before="0" w:beforeAutospacing="0" w:after="0" w:afterAutospacing="0"/>
        <w:jc w:val="both"/>
        <w:rPr>
          <w:rFonts w:ascii="Times New Roman" w:hAnsi="Times New Roman" w:cs="Times New Roman"/>
          <w:sz w:val="22"/>
          <w:szCs w:val="22"/>
        </w:rPr>
      </w:pPr>
    </w:p>
    <w:p w:rsidR="0093323D" w:rsidRDefault="0093323D" w:rsidP="005B0A27">
      <w:pPr>
        <w:pStyle w:val="preformat"/>
        <w:spacing w:before="0" w:beforeAutospacing="0" w:after="0" w:afterAutospacing="0"/>
        <w:jc w:val="both"/>
        <w:rPr>
          <w:rFonts w:ascii="Times New Roman" w:hAnsi="Times New Roman" w:cs="Times New Roman"/>
          <w:sz w:val="22"/>
          <w:szCs w:val="22"/>
        </w:rPr>
      </w:pPr>
    </w:p>
    <w:p w:rsidR="0093323D" w:rsidRDefault="0093323D" w:rsidP="005B0A27">
      <w:pPr>
        <w:pStyle w:val="preformat"/>
        <w:spacing w:before="0" w:beforeAutospacing="0" w:after="0" w:afterAutospacing="0"/>
        <w:jc w:val="both"/>
        <w:rPr>
          <w:rFonts w:ascii="Times New Roman" w:hAnsi="Times New Roman" w:cs="Times New Roman"/>
          <w:sz w:val="22"/>
          <w:szCs w:val="22"/>
        </w:rPr>
      </w:pPr>
    </w:p>
    <w:p w:rsidR="0093323D" w:rsidRDefault="0093323D" w:rsidP="005B0A27">
      <w:pPr>
        <w:pStyle w:val="preformat"/>
        <w:spacing w:before="0" w:beforeAutospacing="0" w:after="0" w:afterAutospacing="0"/>
        <w:jc w:val="both"/>
        <w:rPr>
          <w:rFonts w:ascii="Times New Roman" w:hAnsi="Times New Roman" w:cs="Times New Roman"/>
          <w:sz w:val="22"/>
          <w:szCs w:val="22"/>
        </w:rPr>
      </w:pPr>
    </w:p>
    <w:p w:rsidR="0093323D" w:rsidRDefault="0093323D" w:rsidP="005B0A27">
      <w:pPr>
        <w:pStyle w:val="preformat"/>
        <w:spacing w:before="0" w:beforeAutospacing="0" w:after="0" w:afterAutospacing="0"/>
        <w:jc w:val="both"/>
        <w:rPr>
          <w:rFonts w:ascii="Times New Roman" w:hAnsi="Times New Roman" w:cs="Times New Roman"/>
          <w:sz w:val="22"/>
          <w:szCs w:val="22"/>
        </w:rPr>
      </w:pPr>
    </w:p>
    <w:p w:rsidR="0093323D" w:rsidRDefault="0093323D" w:rsidP="005B0A27">
      <w:pPr>
        <w:pStyle w:val="preformat"/>
        <w:spacing w:before="0" w:beforeAutospacing="0" w:after="0" w:afterAutospacing="0"/>
        <w:jc w:val="both"/>
        <w:rPr>
          <w:rFonts w:ascii="Times New Roman" w:hAnsi="Times New Roman" w:cs="Times New Roman"/>
          <w:sz w:val="22"/>
          <w:szCs w:val="22"/>
        </w:rPr>
      </w:pPr>
    </w:p>
    <w:p w:rsidR="00EB2A99" w:rsidRDefault="00EB2A99" w:rsidP="005B0A27">
      <w:pPr>
        <w:pStyle w:val="preformat"/>
        <w:spacing w:before="0" w:beforeAutospacing="0" w:after="0" w:afterAutospacing="0"/>
        <w:jc w:val="both"/>
        <w:rPr>
          <w:rFonts w:ascii="Times New Roman" w:hAnsi="Times New Roman" w:cs="Times New Roman"/>
          <w:sz w:val="22"/>
          <w:szCs w:val="22"/>
        </w:rPr>
      </w:pPr>
    </w:p>
    <w:p w:rsidR="00EB2A99" w:rsidRPr="00103B61" w:rsidRDefault="00EB2A99" w:rsidP="005B0A27">
      <w:pPr>
        <w:pStyle w:val="preformat"/>
        <w:spacing w:before="0" w:beforeAutospacing="0" w:after="0" w:afterAutospacing="0"/>
        <w:jc w:val="both"/>
        <w:rPr>
          <w:rFonts w:ascii="Times New Roman" w:hAnsi="Times New Roman" w:cs="Times New Roman"/>
          <w:sz w:val="22"/>
          <w:szCs w:val="22"/>
        </w:rPr>
      </w:pPr>
    </w:p>
    <w:p w:rsidR="007D762C" w:rsidRPr="00103B61" w:rsidRDefault="007D762C" w:rsidP="005B0A27">
      <w:pPr>
        <w:pStyle w:val="preformat"/>
        <w:spacing w:before="0" w:beforeAutospacing="0" w:after="0" w:afterAutospacing="0"/>
        <w:jc w:val="both"/>
        <w:rPr>
          <w:rFonts w:ascii="Times New Roman" w:hAnsi="Times New Roman" w:cs="Times New Roman"/>
          <w:sz w:val="22"/>
          <w:szCs w:val="22"/>
        </w:rPr>
      </w:pPr>
    </w:p>
    <w:p w:rsidR="007D762C" w:rsidRPr="00103B61" w:rsidRDefault="007D762C" w:rsidP="005B0A27">
      <w:pPr>
        <w:pStyle w:val="preformat"/>
        <w:spacing w:before="0" w:beforeAutospacing="0" w:after="0" w:afterAutospacing="0"/>
        <w:jc w:val="both"/>
        <w:rPr>
          <w:rFonts w:ascii="Times New Roman" w:hAnsi="Times New Roman" w:cs="Times New Roman"/>
          <w:sz w:val="22"/>
          <w:szCs w:val="22"/>
        </w:rPr>
      </w:pPr>
    </w:p>
    <w:p w:rsidR="007D762C" w:rsidRPr="00103B61" w:rsidRDefault="007D762C" w:rsidP="007D762C">
      <w:pPr>
        <w:pStyle w:val="preformat"/>
        <w:spacing w:before="0" w:beforeAutospacing="0" w:after="0" w:afterAutospacing="0"/>
        <w:jc w:val="right"/>
        <w:rPr>
          <w:rFonts w:ascii="Times New Roman" w:hAnsi="Times New Roman" w:cs="Times New Roman"/>
          <w:sz w:val="22"/>
          <w:szCs w:val="22"/>
        </w:rPr>
      </w:pPr>
      <w:r w:rsidRPr="00103B61">
        <w:rPr>
          <w:rFonts w:ascii="Times New Roman" w:hAnsi="Times New Roman" w:cs="Times New Roman"/>
          <w:sz w:val="22"/>
          <w:szCs w:val="22"/>
        </w:rPr>
        <w:lastRenderedPageBreak/>
        <w:t>Приложение № 1</w:t>
      </w:r>
    </w:p>
    <w:p w:rsidR="007D762C" w:rsidRPr="00103B61" w:rsidRDefault="00985906" w:rsidP="007D762C">
      <w:pPr>
        <w:pStyle w:val="preformat"/>
        <w:spacing w:before="0" w:beforeAutospacing="0" w:after="0" w:afterAutospacing="0"/>
        <w:jc w:val="right"/>
        <w:rPr>
          <w:rFonts w:ascii="Times New Roman" w:hAnsi="Times New Roman" w:cs="Times New Roman"/>
          <w:sz w:val="22"/>
          <w:szCs w:val="22"/>
        </w:rPr>
      </w:pPr>
      <w:r>
        <w:rPr>
          <w:rFonts w:ascii="Times New Roman" w:hAnsi="Times New Roman" w:cs="Times New Roman"/>
          <w:sz w:val="22"/>
          <w:szCs w:val="22"/>
        </w:rPr>
        <w:t>к</w:t>
      </w:r>
      <w:r w:rsidR="007D762C" w:rsidRPr="00103B61">
        <w:rPr>
          <w:rFonts w:ascii="Times New Roman" w:hAnsi="Times New Roman" w:cs="Times New Roman"/>
          <w:sz w:val="22"/>
          <w:szCs w:val="22"/>
        </w:rPr>
        <w:t xml:space="preserve"> </w:t>
      </w:r>
      <w:r w:rsidR="00F228D6">
        <w:rPr>
          <w:rFonts w:ascii="Times New Roman" w:hAnsi="Times New Roman" w:cs="Times New Roman"/>
          <w:sz w:val="22"/>
          <w:szCs w:val="22"/>
        </w:rPr>
        <w:t>Д</w:t>
      </w:r>
      <w:r w:rsidR="007D762C" w:rsidRPr="00103B61">
        <w:rPr>
          <w:rFonts w:ascii="Times New Roman" w:hAnsi="Times New Roman" w:cs="Times New Roman"/>
          <w:sz w:val="22"/>
          <w:szCs w:val="22"/>
        </w:rPr>
        <w:t xml:space="preserve">оговору № </w:t>
      </w:r>
      <w:r>
        <w:rPr>
          <w:rFonts w:ascii="Times New Roman" w:hAnsi="Times New Roman" w:cs="Times New Roman"/>
          <w:sz w:val="22"/>
          <w:szCs w:val="22"/>
        </w:rPr>
        <w:t>59</w:t>
      </w:r>
      <w:r w:rsidR="00740A95" w:rsidRPr="00103B61">
        <w:rPr>
          <w:rFonts w:ascii="Times New Roman" w:hAnsi="Times New Roman" w:cs="Times New Roman"/>
          <w:sz w:val="22"/>
          <w:szCs w:val="22"/>
        </w:rPr>
        <w:t>-202</w:t>
      </w:r>
      <w:r>
        <w:rPr>
          <w:rFonts w:ascii="Times New Roman" w:hAnsi="Times New Roman" w:cs="Times New Roman"/>
          <w:sz w:val="22"/>
          <w:szCs w:val="22"/>
        </w:rPr>
        <w:t>6</w:t>
      </w:r>
      <w:r w:rsidR="007D762C" w:rsidRPr="00103B61">
        <w:rPr>
          <w:rFonts w:ascii="Times New Roman" w:hAnsi="Times New Roman" w:cs="Times New Roman"/>
          <w:sz w:val="22"/>
          <w:szCs w:val="22"/>
        </w:rPr>
        <w:t xml:space="preserve"> от «</w:t>
      </w:r>
      <w:r>
        <w:rPr>
          <w:rFonts w:ascii="Times New Roman" w:hAnsi="Times New Roman" w:cs="Times New Roman"/>
          <w:sz w:val="22"/>
          <w:szCs w:val="22"/>
        </w:rPr>
        <w:t>____</w:t>
      </w:r>
      <w:r w:rsidR="001E73AA" w:rsidRPr="00103B61">
        <w:rPr>
          <w:rFonts w:ascii="Times New Roman" w:hAnsi="Times New Roman" w:cs="Times New Roman"/>
          <w:sz w:val="22"/>
          <w:szCs w:val="22"/>
        </w:rPr>
        <w:t xml:space="preserve">» </w:t>
      </w:r>
      <w:r>
        <w:rPr>
          <w:rFonts w:ascii="Times New Roman" w:hAnsi="Times New Roman" w:cs="Times New Roman"/>
          <w:sz w:val="22"/>
          <w:szCs w:val="22"/>
        </w:rPr>
        <w:t>_____________</w:t>
      </w:r>
      <w:r w:rsidR="007D762C" w:rsidRPr="00103B61">
        <w:rPr>
          <w:rFonts w:ascii="Times New Roman" w:hAnsi="Times New Roman" w:cs="Times New Roman"/>
          <w:sz w:val="22"/>
          <w:szCs w:val="22"/>
        </w:rPr>
        <w:t>202</w:t>
      </w:r>
      <w:r>
        <w:rPr>
          <w:rFonts w:ascii="Times New Roman" w:hAnsi="Times New Roman" w:cs="Times New Roman"/>
          <w:sz w:val="22"/>
          <w:szCs w:val="22"/>
        </w:rPr>
        <w:t>6</w:t>
      </w:r>
      <w:r w:rsidR="007D762C" w:rsidRPr="00103B61">
        <w:rPr>
          <w:rFonts w:ascii="Times New Roman" w:hAnsi="Times New Roman" w:cs="Times New Roman"/>
          <w:sz w:val="22"/>
          <w:szCs w:val="22"/>
        </w:rPr>
        <w:t>г.</w:t>
      </w:r>
    </w:p>
    <w:p w:rsidR="007D762C" w:rsidRPr="00103B61" w:rsidRDefault="007D762C" w:rsidP="007D762C">
      <w:pPr>
        <w:pStyle w:val="preformat"/>
        <w:spacing w:before="0" w:beforeAutospacing="0" w:after="0" w:afterAutospacing="0"/>
        <w:jc w:val="right"/>
        <w:rPr>
          <w:rFonts w:ascii="Times New Roman" w:hAnsi="Times New Roman" w:cs="Times New Roman"/>
          <w:sz w:val="22"/>
          <w:szCs w:val="22"/>
        </w:rPr>
      </w:pPr>
    </w:p>
    <w:p w:rsidR="007D762C" w:rsidRPr="00103B61" w:rsidRDefault="007D762C" w:rsidP="007D762C">
      <w:pPr>
        <w:pStyle w:val="preformat"/>
        <w:spacing w:before="0" w:beforeAutospacing="0" w:after="0" w:afterAutospacing="0"/>
        <w:jc w:val="right"/>
        <w:rPr>
          <w:rFonts w:ascii="Times New Roman" w:hAnsi="Times New Roman" w:cs="Times New Roman"/>
          <w:sz w:val="22"/>
          <w:szCs w:val="22"/>
        </w:rPr>
      </w:pPr>
    </w:p>
    <w:p w:rsidR="007D762C" w:rsidRPr="00103B61" w:rsidRDefault="007D762C" w:rsidP="00985906">
      <w:pPr>
        <w:pStyle w:val="preformat"/>
        <w:spacing w:before="0" w:beforeAutospacing="0" w:after="0" w:afterAutospacing="0"/>
        <w:ind w:left="0"/>
        <w:rPr>
          <w:rFonts w:ascii="Times New Roman" w:hAnsi="Times New Roman" w:cs="Times New Roman"/>
          <w:sz w:val="22"/>
          <w:szCs w:val="22"/>
        </w:rPr>
      </w:pPr>
    </w:p>
    <w:p w:rsidR="007D762C" w:rsidRPr="00103B61" w:rsidRDefault="007D762C" w:rsidP="007D762C">
      <w:pPr>
        <w:pStyle w:val="preformat"/>
        <w:spacing w:before="0" w:beforeAutospacing="0" w:after="0" w:afterAutospacing="0"/>
        <w:jc w:val="right"/>
        <w:rPr>
          <w:rFonts w:ascii="Times New Roman" w:hAnsi="Times New Roman" w:cs="Times New Roman"/>
          <w:sz w:val="22"/>
          <w:szCs w:val="22"/>
        </w:rPr>
      </w:pPr>
    </w:p>
    <w:p w:rsidR="00B96E1C" w:rsidRDefault="00B96E1C" w:rsidP="00B96E1C">
      <w:pPr>
        <w:jc w:val="center"/>
        <w:rPr>
          <w:rFonts w:ascii="Times New Roman" w:hAnsi="Times New Roman"/>
          <w:b/>
          <w:sz w:val="24"/>
          <w:szCs w:val="24"/>
        </w:rPr>
      </w:pPr>
      <w:r>
        <w:rPr>
          <w:rFonts w:ascii="Times New Roman" w:hAnsi="Times New Roman"/>
          <w:b/>
          <w:sz w:val="24"/>
          <w:szCs w:val="24"/>
        </w:rPr>
        <w:t>ТЕХНИЧЕСКОЕ ЗАДАНИЕ</w:t>
      </w:r>
    </w:p>
    <w:p w:rsidR="00C87D49" w:rsidRDefault="00C87D49" w:rsidP="00B96E1C">
      <w:pPr>
        <w:tabs>
          <w:tab w:val="left" w:pos="284"/>
        </w:tabs>
        <w:ind w:firstLine="706"/>
        <w:jc w:val="both"/>
        <w:rPr>
          <w:rFonts w:ascii="Times New Roman" w:hAnsi="Times New Roman"/>
          <w:b/>
          <w:sz w:val="24"/>
          <w:szCs w:val="24"/>
        </w:rPr>
      </w:pPr>
    </w:p>
    <w:p w:rsidR="00B96E1C" w:rsidRPr="00602FF3" w:rsidRDefault="00B96E1C" w:rsidP="00B96E1C">
      <w:pPr>
        <w:tabs>
          <w:tab w:val="left" w:pos="284"/>
        </w:tabs>
        <w:ind w:firstLine="706"/>
        <w:jc w:val="both"/>
        <w:rPr>
          <w:rFonts w:ascii="Times New Roman" w:hAnsi="Times New Roman" w:cs="Times New Roman"/>
          <w:b/>
          <w:sz w:val="22"/>
          <w:szCs w:val="22"/>
        </w:rPr>
      </w:pPr>
      <w:r w:rsidRPr="00602FF3">
        <w:rPr>
          <w:rFonts w:ascii="Times New Roman" w:hAnsi="Times New Roman" w:cs="Times New Roman"/>
          <w:b/>
          <w:sz w:val="22"/>
          <w:szCs w:val="22"/>
        </w:rPr>
        <w:t>Наименование оказываемых услуг:</w:t>
      </w:r>
    </w:p>
    <w:p w:rsidR="00F4270D" w:rsidRDefault="00F4270D" w:rsidP="00C758F0">
      <w:pPr>
        <w:tabs>
          <w:tab w:val="left" w:pos="284"/>
        </w:tabs>
        <w:jc w:val="both"/>
        <w:rPr>
          <w:rFonts w:ascii="Times New Roman" w:hAnsi="Times New Roman"/>
          <w:sz w:val="24"/>
          <w:szCs w:val="24"/>
        </w:rPr>
      </w:pPr>
      <w:bookmarkStart w:id="4" w:name="_GoBack"/>
      <w:bookmarkEnd w:id="4"/>
      <w:r>
        <w:rPr>
          <w:rFonts w:ascii="Times New Roman" w:hAnsi="Times New Roman"/>
          <w:sz w:val="24"/>
          <w:szCs w:val="24"/>
        </w:rPr>
        <w:t>Оказание услуг по периодическому техническому освидетельствованию лифтов.</w:t>
      </w:r>
    </w:p>
    <w:p w:rsidR="00EF7A3B" w:rsidRPr="00602FF3" w:rsidRDefault="00EF7A3B" w:rsidP="00B96E1C">
      <w:pPr>
        <w:tabs>
          <w:tab w:val="left" w:pos="284"/>
        </w:tabs>
        <w:ind w:firstLine="706"/>
        <w:jc w:val="both"/>
        <w:rPr>
          <w:rFonts w:ascii="Times New Roman" w:hAnsi="Times New Roman" w:cs="Times New Roman"/>
          <w:sz w:val="22"/>
          <w:szCs w:val="22"/>
        </w:rPr>
      </w:pPr>
    </w:p>
    <w:p w:rsidR="00C87D49" w:rsidRPr="00602FF3" w:rsidRDefault="00EF7A3B" w:rsidP="00B96E1C">
      <w:pPr>
        <w:tabs>
          <w:tab w:val="left" w:pos="284"/>
        </w:tabs>
        <w:ind w:firstLine="706"/>
        <w:jc w:val="both"/>
        <w:rPr>
          <w:rFonts w:ascii="Times New Roman" w:hAnsi="Times New Roman" w:cs="Times New Roman"/>
          <w:sz w:val="22"/>
          <w:szCs w:val="22"/>
        </w:rPr>
      </w:pPr>
      <w:r w:rsidRPr="00602FF3">
        <w:rPr>
          <w:rFonts w:ascii="Times New Roman" w:hAnsi="Times New Roman" w:cs="Times New Roman"/>
          <w:sz w:val="22"/>
          <w:szCs w:val="22"/>
        </w:rPr>
        <w:t>Техническое освидетельствование следующих лифтов:</w:t>
      </w:r>
    </w:p>
    <w:p w:rsidR="0040218E" w:rsidRPr="00602FF3" w:rsidRDefault="0040218E" w:rsidP="00B96E1C">
      <w:pPr>
        <w:tabs>
          <w:tab w:val="left" w:pos="284"/>
        </w:tabs>
        <w:ind w:firstLine="706"/>
        <w:jc w:val="both"/>
        <w:rPr>
          <w:rFonts w:ascii="Times New Roman" w:hAnsi="Times New Roman" w:cs="Times New Roman"/>
          <w:sz w:val="22"/>
          <w:szCs w:val="22"/>
        </w:rPr>
      </w:pPr>
    </w:p>
    <w:p w:rsidR="00EF7A3B" w:rsidRPr="00602FF3" w:rsidRDefault="0035199F" w:rsidP="00C668DB">
      <w:pPr>
        <w:widowControl/>
        <w:numPr>
          <w:ilvl w:val="0"/>
          <w:numId w:val="20"/>
        </w:numPr>
        <w:tabs>
          <w:tab w:val="num" w:pos="0"/>
        </w:tabs>
        <w:autoSpaceDE/>
        <w:autoSpaceDN/>
        <w:adjustRightInd/>
        <w:ind w:left="0" w:firstLine="851"/>
        <w:jc w:val="both"/>
        <w:rPr>
          <w:rFonts w:ascii="Times New Roman" w:hAnsi="Times New Roman" w:cs="Times New Roman"/>
          <w:sz w:val="22"/>
          <w:szCs w:val="22"/>
        </w:rPr>
      </w:pPr>
      <w:r w:rsidRPr="00602FF3">
        <w:rPr>
          <w:rFonts w:ascii="Times New Roman" w:hAnsi="Times New Roman" w:cs="Times New Roman"/>
          <w:sz w:val="22"/>
          <w:szCs w:val="22"/>
        </w:rPr>
        <w:t xml:space="preserve">Лифт пассажирский модели ЛП-0610БМЭ1, заводской </w:t>
      </w:r>
      <w:r w:rsidR="00B96E1C" w:rsidRPr="00602FF3">
        <w:rPr>
          <w:rFonts w:ascii="Times New Roman" w:hAnsi="Times New Roman" w:cs="Times New Roman"/>
          <w:sz w:val="22"/>
          <w:szCs w:val="22"/>
        </w:rPr>
        <w:t>№232990.</w:t>
      </w:r>
    </w:p>
    <w:p w:rsidR="00B96E1C" w:rsidRPr="00602FF3" w:rsidRDefault="00EF7A3B" w:rsidP="00C668DB">
      <w:pPr>
        <w:widowControl/>
        <w:tabs>
          <w:tab w:val="num" w:pos="0"/>
        </w:tabs>
        <w:autoSpaceDE/>
        <w:autoSpaceDN/>
        <w:adjustRightInd/>
        <w:ind w:firstLine="851"/>
        <w:jc w:val="both"/>
        <w:rPr>
          <w:rFonts w:ascii="Times New Roman" w:hAnsi="Times New Roman" w:cs="Times New Roman"/>
          <w:sz w:val="22"/>
          <w:szCs w:val="22"/>
        </w:rPr>
      </w:pPr>
      <w:r w:rsidRPr="00602FF3">
        <w:rPr>
          <w:rFonts w:ascii="Times New Roman" w:hAnsi="Times New Roman" w:cs="Times New Roman"/>
          <w:sz w:val="22"/>
          <w:szCs w:val="22"/>
        </w:rPr>
        <w:t xml:space="preserve">                </w:t>
      </w:r>
      <w:r w:rsidR="00B96E1C" w:rsidRPr="00602FF3">
        <w:rPr>
          <w:rFonts w:ascii="Times New Roman" w:hAnsi="Times New Roman" w:cs="Times New Roman"/>
          <w:sz w:val="22"/>
          <w:szCs w:val="22"/>
        </w:rPr>
        <w:t xml:space="preserve">Номинальная грузоподъемность – 650 кг. Скорость движения кабины – 1,0 м/с. </w:t>
      </w:r>
    </w:p>
    <w:p w:rsidR="0035199F" w:rsidRPr="00602FF3" w:rsidRDefault="00B96E1C" w:rsidP="00C668DB">
      <w:pPr>
        <w:widowControl/>
        <w:numPr>
          <w:ilvl w:val="0"/>
          <w:numId w:val="20"/>
        </w:numPr>
        <w:tabs>
          <w:tab w:val="num" w:pos="0"/>
        </w:tabs>
        <w:autoSpaceDE/>
        <w:autoSpaceDN/>
        <w:adjustRightInd/>
        <w:ind w:left="0" w:firstLine="851"/>
        <w:jc w:val="both"/>
        <w:rPr>
          <w:rFonts w:ascii="Times New Roman" w:hAnsi="Times New Roman" w:cs="Times New Roman"/>
          <w:sz w:val="22"/>
          <w:szCs w:val="22"/>
        </w:rPr>
      </w:pPr>
      <w:r w:rsidRPr="00602FF3">
        <w:rPr>
          <w:rFonts w:ascii="Times New Roman" w:hAnsi="Times New Roman" w:cs="Times New Roman"/>
          <w:sz w:val="22"/>
          <w:szCs w:val="22"/>
        </w:rPr>
        <w:t xml:space="preserve">Лифт пассажирский электрический </w:t>
      </w:r>
      <w:r w:rsidR="0035199F" w:rsidRPr="00602FF3">
        <w:rPr>
          <w:rFonts w:ascii="Times New Roman" w:hAnsi="Times New Roman" w:cs="Times New Roman"/>
          <w:sz w:val="22"/>
          <w:szCs w:val="22"/>
        </w:rPr>
        <w:t xml:space="preserve">модели KONE 3000X </w:t>
      </w:r>
      <w:proofErr w:type="spellStart"/>
      <w:r w:rsidR="0035199F" w:rsidRPr="00602FF3">
        <w:rPr>
          <w:rFonts w:ascii="Times New Roman" w:hAnsi="Times New Roman" w:cs="Times New Roman"/>
          <w:sz w:val="22"/>
          <w:szCs w:val="22"/>
        </w:rPr>
        <w:t>MiniSpace</w:t>
      </w:r>
      <w:proofErr w:type="spellEnd"/>
      <w:r w:rsidR="0035199F" w:rsidRPr="00602FF3">
        <w:rPr>
          <w:rFonts w:ascii="Times New Roman" w:hAnsi="Times New Roman" w:cs="Times New Roman"/>
          <w:sz w:val="22"/>
          <w:szCs w:val="22"/>
        </w:rPr>
        <w:t xml:space="preserve"> (KONE   </w:t>
      </w:r>
    </w:p>
    <w:p w:rsidR="00EF7A3B" w:rsidRPr="00602FF3" w:rsidRDefault="0035199F" w:rsidP="00C668DB">
      <w:pPr>
        <w:widowControl/>
        <w:tabs>
          <w:tab w:val="num" w:pos="0"/>
        </w:tabs>
        <w:autoSpaceDE/>
        <w:autoSpaceDN/>
        <w:adjustRightInd/>
        <w:ind w:firstLine="851"/>
        <w:jc w:val="both"/>
        <w:rPr>
          <w:rFonts w:ascii="Times New Roman" w:hAnsi="Times New Roman" w:cs="Times New Roman"/>
          <w:sz w:val="22"/>
          <w:szCs w:val="22"/>
        </w:rPr>
      </w:pPr>
      <w:r w:rsidRPr="00602FF3">
        <w:rPr>
          <w:rFonts w:ascii="Times New Roman" w:hAnsi="Times New Roman" w:cs="Times New Roman"/>
          <w:sz w:val="22"/>
          <w:szCs w:val="22"/>
        </w:rPr>
        <w:t xml:space="preserve">                </w:t>
      </w:r>
      <w:proofErr w:type="spellStart"/>
      <w:r w:rsidRPr="00602FF3">
        <w:rPr>
          <w:rFonts w:ascii="Times New Roman" w:hAnsi="Times New Roman" w:cs="Times New Roman"/>
          <w:sz w:val="22"/>
          <w:szCs w:val="22"/>
        </w:rPr>
        <w:t>EcoDom</w:t>
      </w:r>
      <w:proofErr w:type="spellEnd"/>
      <w:r w:rsidRPr="00602FF3">
        <w:rPr>
          <w:rFonts w:ascii="Times New Roman" w:hAnsi="Times New Roman" w:cs="Times New Roman"/>
          <w:sz w:val="22"/>
          <w:szCs w:val="22"/>
        </w:rPr>
        <w:t xml:space="preserve"> 3000, заводской </w:t>
      </w:r>
      <w:r w:rsidR="00B96E1C" w:rsidRPr="00602FF3">
        <w:rPr>
          <w:rFonts w:ascii="Times New Roman" w:hAnsi="Times New Roman" w:cs="Times New Roman"/>
          <w:sz w:val="22"/>
          <w:szCs w:val="22"/>
        </w:rPr>
        <w:t xml:space="preserve">№40178612. </w:t>
      </w:r>
    </w:p>
    <w:p w:rsidR="00B96E1C" w:rsidRPr="00602FF3" w:rsidRDefault="00EF7A3B" w:rsidP="00C668DB">
      <w:pPr>
        <w:widowControl/>
        <w:tabs>
          <w:tab w:val="num" w:pos="0"/>
        </w:tabs>
        <w:autoSpaceDE/>
        <w:autoSpaceDN/>
        <w:adjustRightInd/>
        <w:ind w:firstLine="851"/>
        <w:jc w:val="both"/>
        <w:rPr>
          <w:rFonts w:ascii="Times New Roman" w:hAnsi="Times New Roman" w:cs="Times New Roman"/>
          <w:sz w:val="22"/>
          <w:szCs w:val="22"/>
        </w:rPr>
      </w:pPr>
      <w:r w:rsidRPr="00602FF3">
        <w:rPr>
          <w:rFonts w:ascii="Times New Roman" w:hAnsi="Times New Roman" w:cs="Times New Roman"/>
          <w:sz w:val="22"/>
          <w:szCs w:val="22"/>
        </w:rPr>
        <w:t xml:space="preserve">                </w:t>
      </w:r>
      <w:r w:rsidR="00B96E1C" w:rsidRPr="00602FF3">
        <w:rPr>
          <w:rFonts w:ascii="Times New Roman" w:hAnsi="Times New Roman" w:cs="Times New Roman"/>
          <w:sz w:val="22"/>
          <w:szCs w:val="22"/>
        </w:rPr>
        <w:t xml:space="preserve">Номинальная </w:t>
      </w:r>
      <w:r w:rsidR="00602FF3" w:rsidRPr="00602FF3">
        <w:rPr>
          <w:rFonts w:ascii="Times New Roman" w:hAnsi="Times New Roman" w:cs="Times New Roman"/>
          <w:sz w:val="22"/>
          <w:szCs w:val="22"/>
        </w:rPr>
        <w:t>грузоподъемность</w:t>
      </w:r>
      <w:r w:rsidR="00B96E1C" w:rsidRPr="00602FF3">
        <w:rPr>
          <w:rFonts w:ascii="Times New Roman" w:hAnsi="Times New Roman" w:cs="Times New Roman"/>
          <w:sz w:val="22"/>
          <w:szCs w:val="22"/>
        </w:rPr>
        <w:t xml:space="preserve"> -1000 </w:t>
      </w:r>
      <w:r w:rsidR="008C6BCE" w:rsidRPr="00602FF3">
        <w:rPr>
          <w:rFonts w:ascii="Times New Roman" w:hAnsi="Times New Roman" w:cs="Times New Roman"/>
          <w:sz w:val="22"/>
          <w:szCs w:val="22"/>
        </w:rPr>
        <w:t>кг</w:t>
      </w:r>
      <w:r w:rsidR="00B96E1C" w:rsidRPr="00602FF3">
        <w:rPr>
          <w:rFonts w:ascii="Times New Roman" w:hAnsi="Times New Roman" w:cs="Times New Roman"/>
          <w:sz w:val="22"/>
          <w:szCs w:val="22"/>
        </w:rPr>
        <w:t xml:space="preserve">., скорость </w:t>
      </w:r>
      <w:r w:rsidR="0040218E" w:rsidRPr="00602FF3">
        <w:rPr>
          <w:rFonts w:ascii="Times New Roman" w:hAnsi="Times New Roman" w:cs="Times New Roman"/>
          <w:sz w:val="22"/>
          <w:szCs w:val="22"/>
        </w:rPr>
        <w:t xml:space="preserve">движения кабины - </w:t>
      </w:r>
      <w:r w:rsidR="00B96E1C" w:rsidRPr="00602FF3">
        <w:rPr>
          <w:rFonts w:ascii="Times New Roman" w:hAnsi="Times New Roman" w:cs="Times New Roman"/>
          <w:sz w:val="22"/>
          <w:szCs w:val="22"/>
        </w:rPr>
        <w:t>1</w:t>
      </w:r>
      <w:r w:rsidR="0035199F" w:rsidRPr="00602FF3">
        <w:rPr>
          <w:rFonts w:ascii="Times New Roman" w:hAnsi="Times New Roman" w:cs="Times New Roman"/>
          <w:sz w:val="22"/>
          <w:szCs w:val="22"/>
        </w:rPr>
        <w:t>,0</w:t>
      </w:r>
      <w:r w:rsidR="00B96E1C" w:rsidRPr="00602FF3">
        <w:rPr>
          <w:rFonts w:ascii="Times New Roman" w:hAnsi="Times New Roman" w:cs="Times New Roman"/>
          <w:sz w:val="22"/>
          <w:szCs w:val="22"/>
        </w:rPr>
        <w:t xml:space="preserve"> м/с.</w:t>
      </w:r>
    </w:p>
    <w:p w:rsidR="00EF7A3B" w:rsidRPr="00602FF3" w:rsidRDefault="0035199F" w:rsidP="00C668DB">
      <w:pPr>
        <w:widowControl/>
        <w:numPr>
          <w:ilvl w:val="0"/>
          <w:numId w:val="20"/>
        </w:numPr>
        <w:tabs>
          <w:tab w:val="num" w:pos="0"/>
        </w:tabs>
        <w:autoSpaceDE/>
        <w:autoSpaceDN/>
        <w:adjustRightInd/>
        <w:ind w:left="0" w:firstLine="851"/>
        <w:jc w:val="both"/>
        <w:rPr>
          <w:rFonts w:ascii="Times New Roman" w:hAnsi="Times New Roman" w:cs="Times New Roman"/>
          <w:sz w:val="22"/>
          <w:szCs w:val="22"/>
        </w:rPr>
      </w:pPr>
      <w:r w:rsidRPr="00602FF3">
        <w:rPr>
          <w:rFonts w:ascii="Times New Roman" w:hAnsi="Times New Roman" w:cs="Times New Roman"/>
          <w:sz w:val="22"/>
          <w:szCs w:val="22"/>
        </w:rPr>
        <w:t xml:space="preserve">Лифт грузовой модели ЛГО-1000К, заводской </w:t>
      </w:r>
      <w:r w:rsidR="00B96E1C" w:rsidRPr="00602FF3">
        <w:rPr>
          <w:rFonts w:ascii="Times New Roman" w:hAnsi="Times New Roman" w:cs="Times New Roman"/>
          <w:sz w:val="22"/>
          <w:szCs w:val="22"/>
        </w:rPr>
        <w:t xml:space="preserve">№011435  </w:t>
      </w:r>
    </w:p>
    <w:p w:rsidR="00B96E1C" w:rsidRPr="00602FF3" w:rsidRDefault="00EF7A3B" w:rsidP="00C668DB">
      <w:pPr>
        <w:widowControl/>
        <w:tabs>
          <w:tab w:val="num" w:pos="0"/>
        </w:tabs>
        <w:autoSpaceDE/>
        <w:autoSpaceDN/>
        <w:adjustRightInd/>
        <w:ind w:firstLine="851"/>
        <w:jc w:val="both"/>
        <w:rPr>
          <w:rFonts w:ascii="Times New Roman" w:hAnsi="Times New Roman" w:cs="Times New Roman"/>
          <w:sz w:val="22"/>
          <w:szCs w:val="22"/>
        </w:rPr>
      </w:pPr>
      <w:r w:rsidRPr="00602FF3">
        <w:rPr>
          <w:rFonts w:ascii="Times New Roman" w:hAnsi="Times New Roman" w:cs="Times New Roman"/>
          <w:sz w:val="22"/>
          <w:szCs w:val="22"/>
        </w:rPr>
        <w:t xml:space="preserve">                </w:t>
      </w:r>
      <w:r w:rsidR="00B96E1C" w:rsidRPr="00602FF3">
        <w:rPr>
          <w:rFonts w:ascii="Times New Roman" w:hAnsi="Times New Roman" w:cs="Times New Roman"/>
          <w:sz w:val="22"/>
          <w:szCs w:val="22"/>
        </w:rPr>
        <w:t xml:space="preserve">Номинальная грузоподъемность – </w:t>
      </w:r>
      <w:smartTag w:uri="urn:schemas-microsoft-com:office:smarttags" w:element="metricconverter">
        <w:smartTagPr>
          <w:attr w:name="ProductID" w:val="1000 кг"/>
        </w:smartTagPr>
        <w:r w:rsidR="00B96E1C" w:rsidRPr="00602FF3">
          <w:rPr>
            <w:rFonts w:ascii="Times New Roman" w:hAnsi="Times New Roman" w:cs="Times New Roman"/>
            <w:sz w:val="22"/>
            <w:szCs w:val="22"/>
          </w:rPr>
          <w:t>1000 кг</w:t>
        </w:r>
      </w:smartTag>
      <w:r w:rsidR="00B96E1C" w:rsidRPr="00602FF3">
        <w:rPr>
          <w:rFonts w:ascii="Times New Roman" w:hAnsi="Times New Roman" w:cs="Times New Roman"/>
          <w:sz w:val="22"/>
          <w:szCs w:val="22"/>
        </w:rPr>
        <w:t>. Скорость движения кабины -</w:t>
      </w:r>
      <w:r w:rsidR="0040218E" w:rsidRPr="00602FF3">
        <w:rPr>
          <w:rFonts w:ascii="Times New Roman" w:hAnsi="Times New Roman" w:cs="Times New Roman"/>
          <w:sz w:val="22"/>
          <w:szCs w:val="22"/>
        </w:rPr>
        <w:t xml:space="preserve"> </w:t>
      </w:r>
      <w:r w:rsidR="00B96E1C" w:rsidRPr="00602FF3">
        <w:rPr>
          <w:rFonts w:ascii="Times New Roman" w:hAnsi="Times New Roman" w:cs="Times New Roman"/>
          <w:sz w:val="22"/>
          <w:szCs w:val="22"/>
        </w:rPr>
        <w:t>0,5 м/с.</w:t>
      </w:r>
    </w:p>
    <w:p w:rsidR="00B96E1C" w:rsidRPr="00602FF3" w:rsidRDefault="00B96E1C" w:rsidP="00C668DB">
      <w:pPr>
        <w:widowControl/>
        <w:numPr>
          <w:ilvl w:val="0"/>
          <w:numId w:val="20"/>
        </w:numPr>
        <w:tabs>
          <w:tab w:val="num" w:pos="0"/>
        </w:tabs>
        <w:autoSpaceDE/>
        <w:autoSpaceDN/>
        <w:adjustRightInd/>
        <w:ind w:left="0" w:firstLine="851"/>
        <w:jc w:val="both"/>
        <w:rPr>
          <w:rFonts w:ascii="Times New Roman" w:hAnsi="Times New Roman" w:cs="Times New Roman"/>
          <w:sz w:val="22"/>
          <w:szCs w:val="22"/>
        </w:rPr>
      </w:pPr>
      <w:r w:rsidRPr="00602FF3">
        <w:rPr>
          <w:rFonts w:ascii="Times New Roman" w:hAnsi="Times New Roman" w:cs="Times New Roman"/>
          <w:sz w:val="22"/>
          <w:szCs w:val="22"/>
        </w:rPr>
        <w:t>Систем</w:t>
      </w:r>
      <w:r w:rsidR="00EF7A3B" w:rsidRPr="00602FF3">
        <w:rPr>
          <w:rFonts w:ascii="Times New Roman" w:hAnsi="Times New Roman" w:cs="Times New Roman"/>
          <w:sz w:val="22"/>
          <w:szCs w:val="22"/>
        </w:rPr>
        <w:t>а</w:t>
      </w:r>
      <w:r w:rsidRPr="00602FF3">
        <w:rPr>
          <w:rFonts w:ascii="Times New Roman" w:hAnsi="Times New Roman" w:cs="Times New Roman"/>
          <w:sz w:val="22"/>
          <w:szCs w:val="22"/>
        </w:rPr>
        <w:t xml:space="preserve"> </w:t>
      </w:r>
      <w:r w:rsidR="00EF7A3B" w:rsidRPr="00602FF3">
        <w:rPr>
          <w:rFonts w:ascii="Times New Roman" w:hAnsi="Times New Roman" w:cs="Times New Roman"/>
          <w:sz w:val="22"/>
          <w:szCs w:val="22"/>
        </w:rPr>
        <w:t>д</w:t>
      </w:r>
      <w:r w:rsidRPr="00602FF3">
        <w:rPr>
          <w:rFonts w:ascii="Times New Roman" w:hAnsi="Times New Roman" w:cs="Times New Roman"/>
          <w:sz w:val="22"/>
          <w:szCs w:val="22"/>
        </w:rPr>
        <w:t>испетчерской связи «КЛШ-Обь»</w:t>
      </w:r>
    </w:p>
    <w:p w:rsidR="00B96E1C" w:rsidRPr="00602FF3" w:rsidRDefault="00B96E1C" w:rsidP="00C668DB">
      <w:pPr>
        <w:tabs>
          <w:tab w:val="num" w:pos="0"/>
        </w:tabs>
        <w:ind w:firstLine="709"/>
        <w:jc w:val="both"/>
        <w:rPr>
          <w:rFonts w:ascii="Times New Roman" w:hAnsi="Times New Roman" w:cs="Times New Roman"/>
          <w:b/>
          <w:sz w:val="22"/>
          <w:szCs w:val="22"/>
        </w:rPr>
      </w:pPr>
    </w:p>
    <w:p w:rsidR="00B96E1C" w:rsidRPr="00602FF3" w:rsidRDefault="00B96E1C" w:rsidP="00F228D6">
      <w:pPr>
        <w:ind w:right="-142" w:firstLine="720"/>
        <w:jc w:val="both"/>
        <w:rPr>
          <w:rFonts w:ascii="Times New Roman" w:hAnsi="Times New Roman" w:cs="Times New Roman"/>
          <w:sz w:val="22"/>
          <w:szCs w:val="22"/>
        </w:rPr>
      </w:pPr>
      <w:r w:rsidRPr="00602FF3">
        <w:rPr>
          <w:rFonts w:ascii="Times New Roman" w:hAnsi="Times New Roman" w:cs="Times New Roman"/>
          <w:b/>
          <w:sz w:val="22"/>
          <w:szCs w:val="22"/>
        </w:rPr>
        <w:t xml:space="preserve">Место оказания услуг: </w:t>
      </w:r>
      <w:bookmarkStart w:id="5" w:name="_Hlk230957827"/>
      <w:r w:rsidRPr="00602FF3">
        <w:rPr>
          <w:rFonts w:ascii="Times New Roman" w:hAnsi="Times New Roman" w:cs="Times New Roman"/>
          <w:sz w:val="22"/>
          <w:szCs w:val="22"/>
        </w:rPr>
        <w:t>690022,</w:t>
      </w:r>
      <w:r w:rsidRPr="00602FF3">
        <w:rPr>
          <w:rFonts w:ascii="Times New Roman" w:hAnsi="Times New Roman" w:cs="Times New Roman"/>
          <w:b/>
          <w:sz w:val="22"/>
          <w:szCs w:val="22"/>
        </w:rPr>
        <w:t xml:space="preserve"> </w:t>
      </w:r>
      <w:r w:rsidRPr="00602FF3">
        <w:rPr>
          <w:rFonts w:ascii="Times New Roman" w:hAnsi="Times New Roman" w:cs="Times New Roman"/>
          <w:sz w:val="22"/>
          <w:szCs w:val="22"/>
        </w:rPr>
        <w:t>Приморский край,</w:t>
      </w:r>
      <w:r w:rsidRPr="00602FF3">
        <w:rPr>
          <w:rFonts w:ascii="Times New Roman" w:hAnsi="Times New Roman" w:cs="Times New Roman"/>
          <w:b/>
          <w:sz w:val="22"/>
          <w:szCs w:val="22"/>
        </w:rPr>
        <w:t xml:space="preserve"> </w:t>
      </w:r>
      <w:r w:rsidRPr="00602FF3">
        <w:rPr>
          <w:rFonts w:ascii="Times New Roman" w:hAnsi="Times New Roman" w:cs="Times New Roman"/>
          <w:sz w:val="22"/>
          <w:szCs w:val="22"/>
        </w:rPr>
        <w:t xml:space="preserve">г. Владивосток, </w:t>
      </w:r>
      <w:r w:rsidR="006A23CB" w:rsidRPr="00602FF3">
        <w:rPr>
          <w:rFonts w:ascii="Times New Roman" w:hAnsi="Times New Roman" w:cs="Times New Roman"/>
          <w:sz w:val="22"/>
          <w:szCs w:val="22"/>
        </w:rPr>
        <w:t>п</w:t>
      </w:r>
      <w:r w:rsidRPr="00602FF3">
        <w:rPr>
          <w:rFonts w:ascii="Times New Roman" w:hAnsi="Times New Roman" w:cs="Times New Roman"/>
          <w:sz w:val="22"/>
          <w:szCs w:val="22"/>
        </w:rPr>
        <w:t>р</w:t>
      </w:r>
      <w:r w:rsidR="006A23CB" w:rsidRPr="00602FF3">
        <w:rPr>
          <w:rFonts w:ascii="Times New Roman" w:hAnsi="Times New Roman" w:cs="Times New Roman"/>
          <w:sz w:val="22"/>
          <w:szCs w:val="22"/>
        </w:rPr>
        <w:t>о</w:t>
      </w:r>
      <w:r w:rsidRPr="00602FF3">
        <w:rPr>
          <w:rFonts w:ascii="Times New Roman" w:hAnsi="Times New Roman" w:cs="Times New Roman"/>
          <w:sz w:val="22"/>
          <w:szCs w:val="22"/>
        </w:rPr>
        <w:t xml:space="preserve">спект </w:t>
      </w:r>
      <w:r w:rsidR="00F228D6" w:rsidRPr="00602FF3">
        <w:rPr>
          <w:rFonts w:ascii="Times New Roman" w:hAnsi="Times New Roman" w:cs="Times New Roman"/>
          <w:sz w:val="22"/>
          <w:szCs w:val="22"/>
        </w:rPr>
        <w:t>1</w:t>
      </w:r>
      <w:r w:rsidRPr="00602FF3">
        <w:rPr>
          <w:rFonts w:ascii="Times New Roman" w:hAnsi="Times New Roman" w:cs="Times New Roman"/>
          <w:sz w:val="22"/>
          <w:szCs w:val="22"/>
        </w:rPr>
        <w:t>00</w:t>
      </w:r>
      <w:r w:rsidR="006A23CB" w:rsidRPr="00602FF3">
        <w:rPr>
          <w:rFonts w:ascii="Times New Roman" w:hAnsi="Times New Roman" w:cs="Times New Roman"/>
          <w:sz w:val="22"/>
          <w:szCs w:val="22"/>
        </w:rPr>
        <w:t>-</w:t>
      </w:r>
      <w:r w:rsidRPr="00602FF3">
        <w:rPr>
          <w:rFonts w:ascii="Times New Roman" w:hAnsi="Times New Roman" w:cs="Times New Roman"/>
          <w:sz w:val="22"/>
          <w:szCs w:val="22"/>
        </w:rPr>
        <w:t>лет</w:t>
      </w:r>
      <w:r w:rsidR="006A23CB" w:rsidRPr="00602FF3">
        <w:rPr>
          <w:rFonts w:ascii="Times New Roman" w:hAnsi="Times New Roman" w:cs="Times New Roman"/>
          <w:sz w:val="22"/>
          <w:szCs w:val="22"/>
        </w:rPr>
        <w:t>ия</w:t>
      </w:r>
      <w:r w:rsidRPr="00602FF3">
        <w:rPr>
          <w:rFonts w:ascii="Times New Roman" w:hAnsi="Times New Roman" w:cs="Times New Roman"/>
          <w:sz w:val="22"/>
          <w:szCs w:val="22"/>
        </w:rPr>
        <w:t xml:space="preserve"> Владивостока,</w:t>
      </w:r>
      <w:r w:rsidR="006A23CB" w:rsidRPr="00602FF3">
        <w:rPr>
          <w:rFonts w:ascii="Times New Roman" w:hAnsi="Times New Roman" w:cs="Times New Roman"/>
          <w:sz w:val="22"/>
          <w:szCs w:val="22"/>
        </w:rPr>
        <w:t xml:space="preserve"> д.</w:t>
      </w:r>
      <w:r w:rsidRPr="00602FF3">
        <w:rPr>
          <w:rFonts w:ascii="Times New Roman" w:hAnsi="Times New Roman" w:cs="Times New Roman"/>
          <w:sz w:val="22"/>
          <w:szCs w:val="22"/>
        </w:rPr>
        <w:t>159, научный корпус ФНЦ Биоразнообразия ДВО РАН</w:t>
      </w:r>
      <w:r w:rsidR="006A23CB" w:rsidRPr="00602FF3">
        <w:rPr>
          <w:rFonts w:ascii="Times New Roman" w:hAnsi="Times New Roman" w:cs="Times New Roman"/>
          <w:sz w:val="22"/>
          <w:szCs w:val="22"/>
        </w:rPr>
        <w:t>.</w:t>
      </w:r>
    </w:p>
    <w:bookmarkEnd w:id="5"/>
    <w:p w:rsidR="00B96E1C" w:rsidRPr="00602FF3" w:rsidRDefault="00B96E1C" w:rsidP="00B96E1C">
      <w:pPr>
        <w:jc w:val="both"/>
        <w:rPr>
          <w:rFonts w:ascii="Times New Roman" w:hAnsi="Times New Roman" w:cs="Times New Roman"/>
          <w:sz w:val="22"/>
          <w:szCs w:val="22"/>
        </w:rPr>
      </w:pPr>
    </w:p>
    <w:p w:rsidR="00B96E1C" w:rsidRPr="00602FF3" w:rsidRDefault="00B96E1C" w:rsidP="00B96E1C">
      <w:pPr>
        <w:ind w:firstLine="720"/>
        <w:jc w:val="both"/>
        <w:rPr>
          <w:rFonts w:ascii="Times New Roman" w:hAnsi="Times New Roman" w:cs="Times New Roman"/>
          <w:color w:val="000000"/>
          <w:sz w:val="22"/>
          <w:szCs w:val="22"/>
        </w:rPr>
      </w:pPr>
      <w:bookmarkStart w:id="6" w:name="_Hlk230955796"/>
      <w:r w:rsidRPr="00602FF3">
        <w:rPr>
          <w:rFonts w:ascii="Times New Roman" w:hAnsi="Times New Roman" w:cs="Times New Roman"/>
          <w:b/>
          <w:sz w:val="22"/>
          <w:szCs w:val="22"/>
        </w:rPr>
        <w:t xml:space="preserve">Срок оказания услуг: </w:t>
      </w:r>
      <w:r w:rsidRPr="00602FF3">
        <w:rPr>
          <w:rFonts w:ascii="Times New Roman" w:hAnsi="Times New Roman" w:cs="Times New Roman"/>
          <w:color w:val="000000"/>
          <w:sz w:val="22"/>
          <w:szCs w:val="22"/>
        </w:rPr>
        <w:t xml:space="preserve">с момента заключения </w:t>
      </w:r>
      <w:r w:rsidR="00B24616" w:rsidRPr="00602FF3">
        <w:rPr>
          <w:rFonts w:ascii="Times New Roman" w:hAnsi="Times New Roman" w:cs="Times New Roman"/>
          <w:color w:val="000000"/>
          <w:sz w:val="22"/>
          <w:szCs w:val="22"/>
        </w:rPr>
        <w:t>Договора</w:t>
      </w:r>
      <w:r w:rsidRPr="00602FF3">
        <w:rPr>
          <w:rFonts w:ascii="Times New Roman" w:hAnsi="Times New Roman" w:cs="Times New Roman"/>
          <w:color w:val="000000"/>
          <w:sz w:val="22"/>
          <w:szCs w:val="22"/>
        </w:rPr>
        <w:t xml:space="preserve"> в течение </w:t>
      </w:r>
      <w:r w:rsidR="006A23CB" w:rsidRPr="00602FF3">
        <w:rPr>
          <w:rFonts w:ascii="Times New Roman" w:hAnsi="Times New Roman" w:cs="Times New Roman"/>
          <w:color w:val="000000"/>
          <w:sz w:val="22"/>
          <w:szCs w:val="22"/>
        </w:rPr>
        <w:t xml:space="preserve">одного </w:t>
      </w:r>
      <w:r w:rsidRPr="00602FF3">
        <w:rPr>
          <w:rFonts w:ascii="Times New Roman" w:hAnsi="Times New Roman" w:cs="Times New Roman"/>
          <w:color w:val="000000"/>
          <w:sz w:val="22"/>
          <w:szCs w:val="22"/>
        </w:rPr>
        <w:t>календарного месяца.</w:t>
      </w:r>
    </w:p>
    <w:bookmarkEnd w:id="6"/>
    <w:p w:rsidR="00B96E1C" w:rsidRPr="00602FF3" w:rsidRDefault="00B96E1C" w:rsidP="00B96E1C">
      <w:pPr>
        <w:ind w:firstLine="720"/>
        <w:jc w:val="both"/>
        <w:rPr>
          <w:rFonts w:ascii="Times New Roman" w:hAnsi="Times New Roman" w:cs="Times New Roman"/>
          <w:color w:val="FF0000"/>
          <w:sz w:val="22"/>
          <w:szCs w:val="22"/>
        </w:rPr>
      </w:pPr>
    </w:p>
    <w:p w:rsidR="00B96E1C" w:rsidRPr="00602FF3" w:rsidRDefault="00B96E1C" w:rsidP="00B96E1C">
      <w:pPr>
        <w:ind w:firstLine="720"/>
        <w:jc w:val="both"/>
        <w:rPr>
          <w:rFonts w:ascii="Times New Roman" w:hAnsi="Times New Roman" w:cs="Times New Roman"/>
          <w:b/>
          <w:sz w:val="22"/>
          <w:szCs w:val="22"/>
        </w:rPr>
      </w:pPr>
      <w:r w:rsidRPr="00602FF3">
        <w:rPr>
          <w:rFonts w:ascii="Times New Roman" w:hAnsi="Times New Roman" w:cs="Times New Roman"/>
          <w:b/>
          <w:sz w:val="22"/>
          <w:szCs w:val="22"/>
        </w:rPr>
        <w:t>Требования к техническим характеристикам и объёму оказываемых услуг:</w:t>
      </w:r>
    </w:p>
    <w:p w:rsidR="00B96E1C" w:rsidRPr="00602FF3" w:rsidRDefault="00B96E1C" w:rsidP="00B96E1C">
      <w:pPr>
        <w:ind w:hanging="219"/>
        <w:jc w:val="both"/>
        <w:rPr>
          <w:rFonts w:ascii="Times New Roman" w:hAnsi="Times New Roman" w:cs="Times New Roman"/>
          <w:sz w:val="22"/>
          <w:szCs w:val="22"/>
        </w:rPr>
      </w:pPr>
      <w:r w:rsidRPr="00602FF3">
        <w:rPr>
          <w:rFonts w:ascii="Times New Roman" w:hAnsi="Times New Roman" w:cs="Times New Roman"/>
          <w:sz w:val="22"/>
          <w:szCs w:val="22"/>
        </w:rPr>
        <w:tab/>
      </w:r>
      <w:r w:rsidRPr="00602FF3">
        <w:rPr>
          <w:rFonts w:ascii="Times New Roman" w:hAnsi="Times New Roman" w:cs="Times New Roman"/>
          <w:sz w:val="22"/>
          <w:szCs w:val="22"/>
        </w:rPr>
        <w:tab/>
        <w:t>Периодическое техническое освидетельствование проводиться, с целью установить, что:</w:t>
      </w:r>
    </w:p>
    <w:p w:rsidR="00B96E1C" w:rsidRPr="00602FF3" w:rsidRDefault="00B96E1C" w:rsidP="00B96E1C">
      <w:pPr>
        <w:ind w:firstLine="708"/>
        <w:jc w:val="both"/>
        <w:rPr>
          <w:rFonts w:ascii="Times New Roman" w:hAnsi="Times New Roman" w:cs="Times New Roman"/>
          <w:sz w:val="22"/>
          <w:szCs w:val="22"/>
        </w:rPr>
      </w:pPr>
      <w:r w:rsidRPr="00602FF3">
        <w:rPr>
          <w:rFonts w:ascii="Times New Roman" w:hAnsi="Times New Roman" w:cs="Times New Roman"/>
          <w:sz w:val="22"/>
          <w:szCs w:val="22"/>
        </w:rPr>
        <w:t>- лифты находятся в исправном состоянии, обеспечивающем их безопасную работу;</w:t>
      </w:r>
    </w:p>
    <w:p w:rsidR="00B96E1C" w:rsidRPr="00602FF3" w:rsidRDefault="00B96E1C" w:rsidP="00B96E1C">
      <w:pPr>
        <w:ind w:firstLine="708"/>
        <w:jc w:val="both"/>
        <w:rPr>
          <w:rFonts w:ascii="Times New Roman" w:hAnsi="Times New Roman" w:cs="Times New Roman"/>
          <w:sz w:val="22"/>
          <w:szCs w:val="22"/>
        </w:rPr>
      </w:pPr>
      <w:r w:rsidRPr="00602FF3">
        <w:rPr>
          <w:rFonts w:ascii="Times New Roman" w:hAnsi="Times New Roman" w:cs="Times New Roman"/>
          <w:sz w:val="22"/>
          <w:szCs w:val="22"/>
        </w:rPr>
        <w:t>- организация эксплуатации лифтов соответствует действующим правилам и нормам.</w:t>
      </w:r>
    </w:p>
    <w:p w:rsidR="00B96E1C" w:rsidRPr="00602FF3" w:rsidRDefault="00B96E1C" w:rsidP="00B96E1C">
      <w:pPr>
        <w:ind w:firstLine="720"/>
        <w:jc w:val="both"/>
        <w:rPr>
          <w:rFonts w:ascii="Times New Roman" w:hAnsi="Times New Roman" w:cs="Times New Roman"/>
          <w:sz w:val="22"/>
          <w:szCs w:val="22"/>
        </w:rPr>
      </w:pPr>
      <w:r w:rsidRPr="00602FF3">
        <w:rPr>
          <w:rFonts w:ascii="Times New Roman" w:hAnsi="Times New Roman" w:cs="Times New Roman"/>
          <w:sz w:val="22"/>
          <w:szCs w:val="22"/>
        </w:rPr>
        <w:t>При освидетельствовани</w:t>
      </w:r>
      <w:r w:rsidR="006A23CB" w:rsidRPr="00602FF3">
        <w:rPr>
          <w:rFonts w:ascii="Times New Roman" w:hAnsi="Times New Roman" w:cs="Times New Roman"/>
          <w:sz w:val="22"/>
          <w:szCs w:val="22"/>
        </w:rPr>
        <w:t>и</w:t>
      </w:r>
      <w:r w:rsidRPr="00602FF3">
        <w:rPr>
          <w:rFonts w:ascii="Times New Roman" w:hAnsi="Times New Roman" w:cs="Times New Roman"/>
          <w:sz w:val="22"/>
          <w:szCs w:val="22"/>
        </w:rPr>
        <w:t xml:space="preserve"> лифтов Исполнитель должен:</w:t>
      </w:r>
    </w:p>
    <w:p w:rsidR="00B96E1C" w:rsidRPr="00602FF3" w:rsidRDefault="00B96E1C" w:rsidP="00B96E1C">
      <w:pPr>
        <w:ind w:firstLine="720"/>
        <w:jc w:val="both"/>
        <w:rPr>
          <w:rFonts w:ascii="Times New Roman" w:hAnsi="Times New Roman" w:cs="Times New Roman"/>
          <w:sz w:val="22"/>
          <w:szCs w:val="22"/>
        </w:rPr>
      </w:pPr>
      <w:r w:rsidRPr="00602FF3">
        <w:rPr>
          <w:rFonts w:ascii="Times New Roman" w:hAnsi="Times New Roman" w:cs="Times New Roman"/>
          <w:sz w:val="22"/>
          <w:szCs w:val="22"/>
        </w:rPr>
        <w:t>1. В первую очередь провести:</w:t>
      </w:r>
    </w:p>
    <w:p w:rsidR="00B96E1C" w:rsidRPr="00602FF3" w:rsidRDefault="00B96E1C" w:rsidP="00B96E1C">
      <w:pPr>
        <w:ind w:firstLine="720"/>
        <w:jc w:val="both"/>
        <w:rPr>
          <w:rFonts w:ascii="Times New Roman" w:hAnsi="Times New Roman" w:cs="Times New Roman"/>
          <w:sz w:val="22"/>
          <w:szCs w:val="22"/>
        </w:rPr>
      </w:pPr>
      <w:r w:rsidRPr="00602FF3">
        <w:rPr>
          <w:rFonts w:ascii="Times New Roman" w:hAnsi="Times New Roman" w:cs="Times New Roman"/>
          <w:sz w:val="22"/>
          <w:szCs w:val="22"/>
        </w:rPr>
        <w:t>а) проверку соблюдения требований безопасности, установленных Техническим регламентом «О безопасности лифтов»;</w:t>
      </w:r>
    </w:p>
    <w:p w:rsidR="00B96E1C" w:rsidRPr="00602FF3" w:rsidRDefault="00B96E1C" w:rsidP="00B96E1C">
      <w:pPr>
        <w:ind w:firstLine="720"/>
        <w:jc w:val="both"/>
        <w:rPr>
          <w:rFonts w:ascii="Times New Roman" w:hAnsi="Times New Roman" w:cs="Times New Roman"/>
          <w:sz w:val="22"/>
          <w:szCs w:val="22"/>
        </w:rPr>
      </w:pPr>
      <w:r w:rsidRPr="00602FF3">
        <w:rPr>
          <w:rFonts w:ascii="Times New Roman" w:hAnsi="Times New Roman" w:cs="Times New Roman"/>
          <w:sz w:val="22"/>
          <w:szCs w:val="22"/>
        </w:rPr>
        <w:t>б)</w:t>
      </w:r>
      <w:r w:rsidRPr="00602FF3">
        <w:rPr>
          <w:rFonts w:ascii="Times New Roman" w:hAnsi="Times New Roman" w:cs="Times New Roman"/>
          <w:spacing w:val="-5"/>
          <w:sz w:val="22"/>
          <w:szCs w:val="22"/>
        </w:rPr>
        <w:t xml:space="preserve"> визуальный и измерительный контроль установки оборудования лифтов;</w:t>
      </w:r>
    </w:p>
    <w:p w:rsidR="00B96E1C" w:rsidRPr="00602FF3" w:rsidRDefault="00B96E1C" w:rsidP="00B96E1C">
      <w:pPr>
        <w:ind w:firstLine="708"/>
        <w:jc w:val="both"/>
        <w:rPr>
          <w:rFonts w:ascii="Times New Roman" w:hAnsi="Times New Roman" w:cs="Times New Roman"/>
          <w:spacing w:val="-5"/>
          <w:sz w:val="22"/>
          <w:szCs w:val="22"/>
        </w:rPr>
      </w:pPr>
      <w:r w:rsidRPr="00602FF3">
        <w:rPr>
          <w:rFonts w:ascii="Times New Roman" w:hAnsi="Times New Roman" w:cs="Times New Roman"/>
          <w:spacing w:val="-5"/>
          <w:sz w:val="22"/>
          <w:szCs w:val="22"/>
        </w:rPr>
        <w:t>в) проверку функционирования лифтов и устройств безопасности лифтов;</w:t>
      </w:r>
    </w:p>
    <w:p w:rsidR="00B96E1C" w:rsidRPr="00602FF3" w:rsidRDefault="00B96E1C" w:rsidP="00B96E1C">
      <w:pPr>
        <w:ind w:firstLine="708"/>
        <w:jc w:val="both"/>
        <w:rPr>
          <w:rFonts w:ascii="Times New Roman" w:hAnsi="Times New Roman" w:cs="Times New Roman"/>
          <w:spacing w:val="-5"/>
          <w:sz w:val="22"/>
          <w:szCs w:val="22"/>
        </w:rPr>
      </w:pPr>
      <w:r w:rsidRPr="00602FF3">
        <w:rPr>
          <w:rFonts w:ascii="Times New Roman" w:hAnsi="Times New Roman" w:cs="Times New Roman"/>
          <w:spacing w:val="-5"/>
          <w:sz w:val="22"/>
          <w:szCs w:val="22"/>
        </w:rPr>
        <w:t>г) испытание изоляции электрических сетей и электрооборудования, визуальный и измерительный контроль заземления (зануления) оборудования лифтов;</w:t>
      </w:r>
    </w:p>
    <w:p w:rsidR="00B96E1C" w:rsidRPr="00602FF3" w:rsidRDefault="00B96E1C" w:rsidP="00B96E1C">
      <w:pPr>
        <w:ind w:firstLine="708"/>
        <w:jc w:val="both"/>
        <w:rPr>
          <w:rFonts w:ascii="Times New Roman" w:hAnsi="Times New Roman" w:cs="Times New Roman"/>
          <w:sz w:val="22"/>
          <w:szCs w:val="22"/>
        </w:rPr>
      </w:pPr>
      <w:r w:rsidRPr="00602FF3">
        <w:rPr>
          <w:rFonts w:ascii="Times New Roman" w:hAnsi="Times New Roman" w:cs="Times New Roman"/>
          <w:sz w:val="22"/>
          <w:szCs w:val="22"/>
        </w:rPr>
        <w:t>д) испытание сцепления тяговых элементов с канатоведущими шкивами</w:t>
      </w:r>
      <w:r w:rsidR="006A23CB" w:rsidRPr="00602FF3">
        <w:rPr>
          <w:rFonts w:ascii="Times New Roman" w:hAnsi="Times New Roman" w:cs="Times New Roman"/>
          <w:sz w:val="22"/>
          <w:szCs w:val="22"/>
        </w:rPr>
        <w:t xml:space="preserve"> </w:t>
      </w:r>
      <w:r w:rsidRPr="00602FF3">
        <w:rPr>
          <w:rFonts w:ascii="Times New Roman" w:hAnsi="Times New Roman" w:cs="Times New Roman"/>
          <w:sz w:val="22"/>
          <w:szCs w:val="22"/>
        </w:rPr>
        <w:t>или барабаном трения, испытание тормозной системы на лифтах.</w:t>
      </w:r>
    </w:p>
    <w:p w:rsidR="00B96E1C" w:rsidRPr="00602FF3" w:rsidRDefault="00B96E1C" w:rsidP="00B96E1C">
      <w:pPr>
        <w:ind w:firstLine="708"/>
        <w:jc w:val="both"/>
        <w:rPr>
          <w:rFonts w:ascii="Times New Roman" w:hAnsi="Times New Roman" w:cs="Times New Roman"/>
          <w:sz w:val="22"/>
          <w:szCs w:val="22"/>
        </w:rPr>
      </w:pPr>
      <w:r w:rsidRPr="00602FF3">
        <w:rPr>
          <w:rFonts w:ascii="Times New Roman" w:hAnsi="Times New Roman" w:cs="Times New Roman"/>
          <w:sz w:val="22"/>
          <w:szCs w:val="22"/>
        </w:rPr>
        <w:t>При проверке лифтов должна быть проконтролирована работа: лебедки, дверей кабины и шахты, устройств безопасности (за исключением проверяемых при динамическом испытании), системы управления, сигнализации освещения и связи, испытание буфера.</w:t>
      </w:r>
    </w:p>
    <w:p w:rsidR="00B96E1C" w:rsidRPr="00602FF3" w:rsidRDefault="00B96E1C" w:rsidP="00B96E1C">
      <w:pPr>
        <w:ind w:firstLine="708"/>
        <w:jc w:val="both"/>
        <w:rPr>
          <w:rFonts w:ascii="Times New Roman" w:hAnsi="Times New Roman" w:cs="Times New Roman"/>
          <w:sz w:val="22"/>
          <w:szCs w:val="22"/>
        </w:rPr>
      </w:pPr>
      <w:r w:rsidRPr="00602FF3">
        <w:rPr>
          <w:rFonts w:ascii="Times New Roman" w:hAnsi="Times New Roman" w:cs="Times New Roman"/>
          <w:sz w:val="22"/>
          <w:szCs w:val="22"/>
        </w:rPr>
        <w:t>2. Осмотр и проверка купе кабины лифтов включают:</w:t>
      </w:r>
    </w:p>
    <w:p w:rsidR="00B96E1C" w:rsidRPr="00602FF3" w:rsidRDefault="00B96E1C" w:rsidP="00B96E1C">
      <w:pPr>
        <w:ind w:firstLine="708"/>
        <w:jc w:val="both"/>
        <w:rPr>
          <w:rFonts w:ascii="Times New Roman" w:hAnsi="Times New Roman" w:cs="Times New Roman"/>
          <w:sz w:val="22"/>
          <w:szCs w:val="22"/>
        </w:rPr>
      </w:pPr>
      <w:r w:rsidRPr="00602FF3">
        <w:rPr>
          <w:rFonts w:ascii="Times New Roman" w:hAnsi="Times New Roman" w:cs="Times New Roman"/>
          <w:sz w:val="22"/>
          <w:szCs w:val="22"/>
        </w:rPr>
        <w:t>а) проверку состояния ограждения купе и дверей кабины;</w:t>
      </w:r>
    </w:p>
    <w:p w:rsidR="00B96E1C" w:rsidRPr="00602FF3" w:rsidRDefault="00B96E1C" w:rsidP="00B96E1C">
      <w:pPr>
        <w:ind w:firstLine="708"/>
        <w:jc w:val="both"/>
        <w:rPr>
          <w:rFonts w:ascii="Times New Roman" w:hAnsi="Times New Roman" w:cs="Times New Roman"/>
          <w:sz w:val="22"/>
          <w:szCs w:val="22"/>
        </w:rPr>
      </w:pPr>
      <w:r w:rsidRPr="00602FF3">
        <w:rPr>
          <w:rFonts w:ascii="Times New Roman" w:hAnsi="Times New Roman" w:cs="Times New Roman"/>
          <w:sz w:val="22"/>
          <w:szCs w:val="22"/>
        </w:rPr>
        <w:t>б) проверку освещения купе, состояния светильника;</w:t>
      </w:r>
    </w:p>
    <w:p w:rsidR="00B96E1C" w:rsidRPr="00602FF3" w:rsidRDefault="00B96E1C" w:rsidP="00B96E1C">
      <w:pPr>
        <w:ind w:firstLine="708"/>
        <w:jc w:val="both"/>
        <w:rPr>
          <w:rFonts w:ascii="Times New Roman" w:hAnsi="Times New Roman" w:cs="Times New Roman"/>
          <w:sz w:val="22"/>
          <w:szCs w:val="22"/>
        </w:rPr>
      </w:pPr>
      <w:r w:rsidRPr="00602FF3">
        <w:rPr>
          <w:rFonts w:ascii="Times New Roman" w:hAnsi="Times New Roman" w:cs="Times New Roman"/>
          <w:sz w:val="22"/>
          <w:szCs w:val="22"/>
        </w:rPr>
        <w:t>в) проверку наличия и соответствия вентиляционных отверстий;</w:t>
      </w:r>
    </w:p>
    <w:p w:rsidR="00B96E1C" w:rsidRPr="00602FF3" w:rsidRDefault="00B96E1C" w:rsidP="00B96E1C">
      <w:pPr>
        <w:ind w:firstLine="708"/>
        <w:jc w:val="both"/>
        <w:rPr>
          <w:rFonts w:ascii="Times New Roman" w:hAnsi="Times New Roman" w:cs="Times New Roman"/>
          <w:sz w:val="22"/>
          <w:szCs w:val="22"/>
        </w:rPr>
      </w:pPr>
      <w:r w:rsidRPr="00602FF3">
        <w:rPr>
          <w:rFonts w:ascii="Times New Roman" w:hAnsi="Times New Roman" w:cs="Times New Roman"/>
          <w:sz w:val="22"/>
          <w:szCs w:val="22"/>
        </w:rPr>
        <w:t>г) проверку состояния кнопочного (рычажного) аппарата и его исправное действие;</w:t>
      </w:r>
    </w:p>
    <w:p w:rsidR="00B96E1C" w:rsidRPr="00602FF3" w:rsidRDefault="00B96E1C" w:rsidP="00B96E1C">
      <w:pPr>
        <w:ind w:firstLine="708"/>
        <w:jc w:val="both"/>
        <w:rPr>
          <w:rFonts w:ascii="Times New Roman" w:hAnsi="Times New Roman" w:cs="Times New Roman"/>
          <w:sz w:val="22"/>
          <w:szCs w:val="22"/>
        </w:rPr>
      </w:pPr>
      <w:r w:rsidRPr="00602FF3">
        <w:rPr>
          <w:rFonts w:ascii="Times New Roman" w:hAnsi="Times New Roman" w:cs="Times New Roman"/>
          <w:sz w:val="22"/>
          <w:szCs w:val="22"/>
        </w:rPr>
        <w:t>д) проверку исправности действия запора дверей кабины и контакта дверей кабины;</w:t>
      </w:r>
    </w:p>
    <w:p w:rsidR="00B96E1C" w:rsidRPr="00602FF3" w:rsidRDefault="00B96E1C" w:rsidP="00B96E1C">
      <w:pPr>
        <w:ind w:firstLine="708"/>
        <w:jc w:val="both"/>
        <w:rPr>
          <w:rFonts w:ascii="Times New Roman" w:hAnsi="Times New Roman" w:cs="Times New Roman"/>
          <w:sz w:val="22"/>
          <w:szCs w:val="22"/>
        </w:rPr>
      </w:pPr>
      <w:r w:rsidRPr="00602FF3">
        <w:rPr>
          <w:rFonts w:ascii="Times New Roman" w:hAnsi="Times New Roman" w:cs="Times New Roman"/>
          <w:sz w:val="22"/>
          <w:szCs w:val="22"/>
        </w:rPr>
        <w:t>е) проверить у лифта с подвижным подом кабины исправность действия пола и подпольного контакта;</w:t>
      </w:r>
    </w:p>
    <w:p w:rsidR="00B96E1C" w:rsidRPr="00602FF3" w:rsidRDefault="00B96E1C" w:rsidP="00B96E1C">
      <w:pPr>
        <w:ind w:firstLine="708"/>
        <w:jc w:val="both"/>
        <w:rPr>
          <w:rFonts w:ascii="Times New Roman" w:hAnsi="Times New Roman" w:cs="Times New Roman"/>
          <w:sz w:val="22"/>
          <w:szCs w:val="22"/>
        </w:rPr>
      </w:pPr>
      <w:r w:rsidRPr="00602FF3">
        <w:rPr>
          <w:rFonts w:ascii="Times New Roman" w:hAnsi="Times New Roman" w:cs="Times New Roman"/>
          <w:sz w:val="22"/>
          <w:szCs w:val="22"/>
        </w:rPr>
        <w:t>ж) проверить у лифта с автоматическим приводом дверей с реверсированием исправность действия реверса;</w:t>
      </w:r>
    </w:p>
    <w:p w:rsidR="00B96E1C" w:rsidRPr="00602FF3" w:rsidRDefault="00B96E1C" w:rsidP="00B96E1C">
      <w:pPr>
        <w:ind w:firstLine="708"/>
        <w:jc w:val="both"/>
        <w:rPr>
          <w:rFonts w:ascii="Times New Roman" w:hAnsi="Times New Roman" w:cs="Times New Roman"/>
          <w:sz w:val="22"/>
          <w:szCs w:val="22"/>
        </w:rPr>
      </w:pPr>
      <w:r w:rsidRPr="00602FF3">
        <w:rPr>
          <w:rFonts w:ascii="Times New Roman" w:hAnsi="Times New Roman" w:cs="Times New Roman"/>
          <w:sz w:val="22"/>
          <w:szCs w:val="22"/>
        </w:rPr>
        <w:t xml:space="preserve">з) проверить у грузового лифта с дверями типа" </w:t>
      </w:r>
      <w:proofErr w:type="spellStart"/>
      <w:r w:rsidRPr="00602FF3">
        <w:rPr>
          <w:rFonts w:ascii="Times New Roman" w:hAnsi="Times New Roman" w:cs="Times New Roman"/>
          <w:sz w:val="22"/>
          <w:szCs w:val="22"/>
        </w:rPr>
        <w:t>Боствиг</w:t>
      </w:r>
      <w:proofErr w:type="spellEnd"/>
      <w:r w:rsidRPr="00602FF3">
        <w:rPr>
          <w:rFonts w:ascii="Times New Roman" w:hAnsi="Times New Roman" w:cs="Times New Roman"/>
          <w:sz w:val="22"/>
          <w:szCs w:val="22"/>
        </w:rPr>
        <w:t xml:space="preserve">" (решетчатые раздвижные двери) их исправность и соответствие </w:t>
      </w:r>
      <w:proofErr w:type="gramStart"/>
      <w:r w:rsidRPr="00602FF3">
        <w:rPr>
          <w:rFonts w:ascii="Times New Roman" w:hAnsi="Times New Roman" w:cs="Times New Roman"/>
          <w:sz w:val="22"/>
          <w:szCs w:val="22"/>
        </w:rPr>
        <w:t>требованиям</w:t>
      </w:r>
      <w:r w:rsidR="006A23CB" w:rsidRPr="00602FF3">
        <w:rPr>
          <w:rFonts w:ascii="Times New Roman" w:hAnsi="Times New Roman" w:cs="Times New Roman"/>
          <w:sz w:val="22"/>
          <w:szCs w:val="22"/>
        </w:rPr>
        <w:t xml:space="preserve"> </w:t>
      </w:r>
      <w:r w:rsidRPr="00602FF3">
        <w:rPr>
          <w:rFonts w:ascii="Times New Roman" w:hAnsi="Times New Roman" w:cs="Times New Roman"/>
          <w:sz w:val="22"/>
          <w:szCs w:val="22"/>
        </w:rPr>
        <w:t>Правил</w:t>
      </w:r>
      <w:proofErr w:type="gramEnd"/>
      <w:r w:rsidRPr="00602FF3">
        <w:rPr>
          <w:rFonts w:ascii="Times New Roman" w:hAnsi="Times New Roman" w:cs="Times New Roman"/>
          <w:sz w:val="22"/>
          <w:szCs w:val="22"/>
        </w:rPr>
        <w:t xml:space="preserve"> по лифтам;</w:t>
      </w:r>
    </w:p>
    <w:p w:rsidR="00B96E1C" w:rsidRPr="00602FF3" w:rsidRDefault="00B96E1C" w:rsidP="00B96E1C">
      <w:pPr>
        <w:ind w:firstLine="708"/>
        <w:jc w:val="both"/>
        <w:rPr>
          <w:rFonts w:ascii="Times New Roman" w:hAnsi="Times New Roman" w:cs="Times New Roman"/>
          <w:sz w:val="22"/>
          <w:szCs w:val="22"/>
        </w:rPr>
      </w:pPr>
      <w:r w:rsidRPr="00602FF3">
        <w:rPr>
          <w:rFonts w:ascii="Times New Roman" w:hAnsi="Times New Roman" w:cs="Times New Roman"/>
          <w:sz w:val="22"/>
          <w:szCs w:val="22"/>
        </w:rPr>
        <w:t xml:space="preserve">3. Проверка работы </w:t>
      </w:r>
      <w:proofErr w:type="spellStart"/>
      <w:r w:rsidRPr="00602FF3">
        <w:rPr>
          <w:rFonts w:ascii="Times New Roman" w:hAnsi="Times New Roman" w:cs="Times New Roman"/>
          <w:sz w:val="22"/>
          <w:szCs w:val="22"/>
        </w:rPr>
        <w:t>электросхемы</w:t>
      </w:r>
      <w:proofErr w:type="spellEnd"/>
      <w:r w:rsidRPr="00602FF3">
        <w:rPr>
          <w:rFonts w:ascii="Times New Roman" w:hAnsi="Times New Roman" w:cs="Times New Roman"/>
          <w:sz w:val="22"/>
          <w:szCs w:val="22"/>
        </w:rPr>
        <w:t xml:space="preserve"> в нормальном режиме включает:</w:t>
      </w:r>
    </w:p>
    <w:p w:rsidR="00B96E1C" w:rsidRPr="00602FF3" w:rsidRDefault="00B96E1C" w:rsidP="00B96E1C">
      <w:pPr>
        <w:ind w:firstLine="708"/>
        <w:jc w:val="both"/>
        <w:rPr>
          <w:rFonts w:ascii="Times New Roman" w:hAnsi="Times New Roman" w:cs="Times New Roman"/>
          <w:sz w:val="22"/>
          <w:szCs w:val="22"/>
        </w:rPr>
      </w:pPr>
      <w:r w:rsidRPr="00602FF3">
        <w:rPr>
          <w:rFonts w:ascii="Times New Roman" w:hAnsi="Times New Roman" w:cs="Times New Roman"/>
          <w:sz w:val="22"/>
          <w:szCs w:val="22"/>
        </w:rPr>
        <w:t>а) проверка исправности работы лифта от кнопок приказов и вызовов;</w:t>
      </w:r>
    </w:p>
    <w:p w:rsidR="00B96E1C" w:rsidRPr="00602FF3" w:rsidRDefault="00B96E1C" w:rsidP="00B96E1C">
      <w:pPr>
        <w:ind w:firstLine="708"/>
        <w:jc w:val="both"/>
        <w:rPr>
          <w:rFonts w:ascii="Times New Roman" w:hAnsi="Times New Roman" w:cs="Times New Roman"/>
          <w:sz w:val="22"/>
          <w:szCs w:val="22"/>
        </w:rPr>
      </w:pPr>
      <w:r w:rsidRPr="00602FF3">
        <w:rPr>
          <w:rFonts w:ascii="Times New Roman" w:hAnsi="Times New Roman" w:cs="Times New Roman"/>
          <w:sz w:val="22"/>
          <w:szCs w:val="22"/>
        </w:rPr>
        <w:t>б) проверка исправности действия кнопки "Стоп" и других кнопок аппарата;</w:t>
      </w:r>
    </w:p>
    <w:p w:rsidR="00B96E1C" w:rsidRPr="00602FF3" w:rsidRDefault="00B96E1C" w:rsidP="00B96E1C">
      <w:pPr>
        <w:ind w:firstLine="708"/>
        <w:jc w:val="both"/>
        <w:rPr>
          <w:rFonts w:ascii="Times New Roman" w:hAnsi="Times New Roman" w:cs="Times New Roman"/>
          <w:sz w:val="22"/>
          <w:szCs w:val="22"/>
        </w:rPr>
      </w:pPr>
      <w:r w:rsidRPr="00602FF3">
        <w:rPr>
          <w:rFonts w:ascii="Times New Roman" w:hAnsi="Times New Roman" w:cs="Times New Roman"/>
          <w:sz w:val="22"/>
          <w:szCs w:val="22"/>
        </w:rPr>
        <w:t xml:space="preserve">в) проверка соответствия работы </w:t>
      </w:r>
      <w:proofErr w:type="spellStart"/>
      <w:r w:rsidRPr="00602FF3">
        <w:rPr>
          <w:rFonts w:ascii="Times New Roman" w:hAnsi="Times New Roman" w:cs="Times New Roman"/>
          <w:sz w:val="22"/>
          <w:szCs w:val="22"/>
        </w:rPr>
        <w:t>электросхемы</w:t>
      </w:r>
      <w:proofErr w:type="spellEnd"/>
      <w:r w:rsidRPr="00602FF3">
        <w:rPr>
          <w:rFonts w:ascii="Times New Roman" w:hAnsi="Times New Roman" w:cs="Times New Roman"/>
          <w:sz w:val="22"/>
          <w:szCs w:val="22"/>
        </w:rPr>
        <w:t xml:space="preserve"> поданным командам (лифт должен выполнять движение в заданном направлении на заданный этаж и осуществлять попутные остановки согласно</w:t>
      </w:r>
      <w:r w:rsidR="006A23CB" w:rsidRPr="00602FF3">
        <w:rPr>
          <w:rFonts w:ascii="Times New Roman" w:hAnsi="Times New Roman" w:cs="Times New Roman"/>
          <w:sz w:val="22"/>
          <w:szCs w:val="22"/>
        </w:rPr>
        <w:t xml:space="preserve"> </w:t>
      </w:r>
      <w:r w:rsidRPr="00602FF3">
        <w:rPr>
          <w:rFonts w:ascii="Times New Roman" w:hAnsi="Times New Roman" w:cs="Times New Roman"/>
          <w:sz w:val="22"/>
          <w:szCs w:val="22"/>
        </w:rPr>
        <w:lastRenderedPageBreak/>
        <w:t>схем</w:t>
      </w:r>
      <w:r w:rsidR="006A23CB" w:rsidRPr="00602FF3">
        <w:rPr>
          <w:rFonts w:ascii="Times New Roman" w:hAnsi="Times New Roman" w:cs="Times New Roman"/>
          <w:sz w:val="22"/>
          <w:szCs w:val="22"/>
        </w:rPr>
        <w:t>е</w:t>
      </w:r>
      <w:r w:rsidRPr="00602FF3">
        <w:rPr>
          <w:rFonts w:ascii="Times New Roman" w:hAnsi="Times New Roman" w:cs="Times New Roman"/>
          <w:sz w:val="22"/>
          <w:szCs w:val="22"/>
        </w:rPr>
        <w:t>);</w:t>
      </w:r>
    </w:p>
    <w:p w:rsidR="00B96E1C" w:rsidRPr="00602FF3" w:rsidRDefault="00B96E1C" w:rsidP="00B96E1C">
      <w:pPr>
        <w:ind w:firstLine="708"/>
        <w:jc w:val="both"/>
        <w:rPr>
          <w:rFonts w:ascii="Times New Roman" w:hAnsi="Times New Roman" w:cs="Times New Roman"/>
          <w:sz w:val="22"/>
          <w:szCs w:val="22"/>
        </w:rPr>
      </w:pPr>
      <w:r w:rsidRPr="00602FF3">
        <w:rPr>
          <w:rFonts w:ascii="Times New Roman" w:hAnsi="Times New Roman" w:cs="Times New Roman"/>
          <w:sz w:val="22"/>
          <w:szCs w:val="22"/>
        </w:rPr>
        <w:t>г) проверка точности остановки кабины, исправности кнопок вызовов на промежуточных этажах.</w:t>
      </w:r>
    </w:p>
    <w:p w:rsidR="00B96E1C" w:rsidRPr="00602FF3" w:rsidRDefault="00B96E1C" w:rsidP="00B96E1C">
      <w:pPr>
        <w:ind w:firstLine="708"/>
        <w:jc w:val="both"/>
        <w:rPr>
          <w:rFonts w:ascii="Times New Roman" w:hAnsi="Times New Roman" w:cs="Times New Roman"/>
          <w:sz w:val="22"/>
          <w:szCs w:val="22"/>
        </w:rPr>
      </w:pPr>
      <w:r w:rsidRPr="00602FF3">
        <w:rPr>
          <w:rFonts w:ascii="Times New Roman" w:hAnsi="Times New Roman" w:cs="Times New Roman"/>
          <w:sz w:val="22"/>
          <w:szCs w:val="22"/>
        </w:rPr>
        <w:t>Точность остановки по этажам должна проверяться специалистом, находящимся в кабине при перемещении ее в обоих направлениях.</w:t>
      </w:r>
    </w:p>
    <w:p w:rsidR="00B96E1C" w:rsidRPr="00602FF3" w:rsidRDefault="00B96E1C" w:rsidP="00B96E1C">
      <w:pPr>
        <w:pStyle w:val="af5"/>
        <w:spacing w:before="0" w:beforeAutospacing="0" w:after="0" w:afterAutospacing="0"/>
        <w:ind w:firstLine="708"/>
        <w:jc w:val="both"/>
        <w:rPr>
          <w:sz w:val="22"/>
          <w:szCs w:val="22"/>
        </w:rPr>
      </w:pPr>
      <w:r w:rsidRPr="00602FF3">
        <w:rPr>
          <w:sz w:val="22"/>
          <w:szCs w:val="22"/>
        </w:rPr>
        <w:t>При этом кабина должна останавливаться выше точной остановки в</w:t>
      </w:r>
      <w:r w:rsidR="006A23CB" w:rsidRPr="00602FF3">
        <w:rPr>
          <w:sz w:val="22"/>
          <w:szCs w:val="22"/>
        </w:rPr>
        <w:t xml:space="preserve"> </w:t>
      </w:r>
      <w:r w:rsidRPr="00602FF3">
        <w:rPr>
          <w:sz w:val="22"/>
          <w:szCs w:val="22"/>
        </w:rPr>
        <w:t>пределах</w:t>
      </w:r>
      <w:r w:rsidR="006A23CB" w:rsidRPr="00602FF3">
        <w:rPr>
          <w:sz w:val="22"/>
          <w:szCs w:val="22"/>
        </w:rPr>
        <w:t>,</w:t>
      </w:r>
      <w:r w:rsidRPr="00602FF3">
        <w:rPr>
          <w:sz w:val="22"/>
          <w:szCs w:val="22"/>
        </w:rPr>
        <w:t xml:space="preserve"> допускаемых Правилами по лифтам.</w:t>
      </w:r>
    </w:p>
    <w:p w:rsidR="00B96E1C" w:rsidRPr="00602FF3" w:rsidRDefault="00B96E1C" w:rsidP="00B96E1C">
      <w:pPr>
        <w:pStyle w:val="af5"/>
        <w:spacing w:before="0" w:beforeAutospacing="0" w:after="0" w:afterAutospacing="0"/>
        <w:ind w:firstLine="708"/>
        <w:jc w:val="both"/>
        <w:rPr>
          <w:sz w:val="22"/>
          <w:szCs w:val="22"/>
        </w:rPr>
      </w:pPr>
      <w:r w:rsidRPr="00602FF3">
        <w:rPr>
          <w:sz w:val="22"/>
          <w:szCs w:val="22"/>
        </w:rPr>
        <w:t>4. Осмотр и проверка оборудования, установленного в шахте</w:t>
      </w:r>
      <w:r w:rsidR="006A23CB" w:rsidRPr="00602FF3">
        <w:rPr>
          <w:sz w:val="22"/>
          <w:szCs w:val="22"/>
        </w:rPr>
        <w:t>,</w:t>
      </w:r>
      <w:r w:rsidRPr="00602FF3">
        <w:rPr>
          <w:sz w:val="22"/>
          <w:szCs w:val="22"/>
        </w:rPr>
        <w:t xml:space="preserve"> включают:</w:t>
      </w:r>
    </w:p>
    <w:p w:rsidR="00B96E1C" w:rsidRPr="00602FF3" w:rsidRDefault="00B96E1C" w:rsidP="00B96E1C">
      <w:pPr>
        <w:pStyle w:val="af5"/>
        <w:spacing w:before="0" w:beforeAutospacing="0" w:after="0" w:afterAutospacing="0"/>
        <w:ind w:firstLine="708"/>
        <w:jc w:val="both"/>
        <w:rPr>
          <w:sz w:val="22"/>
          <w:szCs w:val="22"/>
        </w:rPr>
      </w:pPr>
      <w:r w:rsidRPr="00602FF3">
        <w:rPr>
          <w:sz w:val="22"/>
          <w:szCs w:val="22"/>
        </w:rPr>
        <w:t>а) проверку соответствия направляющих и их крепление техническим условиям, зазор между ними и верхним перекрытием шахты, крепление направляющих в приямке;</w:t>
      </w:r>
    </w:p>
    <w:p w:rsidR="00B96E1C" w:rsidRPr="00602FF3" w:rsidRDefault="00B96E1C" w:rsidP="00B96E1C">
      <w:pPr>
        <w:pStyle w:val="af5"/>
        <w:spacing w:before="0" w:beforeAutospacing="0" w:after="0" w:afterAutospacing="0"/>
        <w:ind w:firstLine="708"/>
        <w:jc w:val="both"/>
        <w:rPr>
          <w:color w:val="FF0000"/>
          <w:sz w:val="22"/>
          <w:szCs w:val="22"/>
        </w:rPr>
      </w:pPr>
      <w:r w:rsidRPr="00602FF3">
        <w:rPr>
          <w:sz w:val="22"/>
          <w:szCs w:val="22"/>
        </w:rPr>
        <w:t>б) проверку при наличии балки полиспастной подвески, а также ограничителя скорости под перекрытием шахты - их состояния, комплектность, исправность действия выключателя слабины подъемных канатов и дополнительного устройства слабины тяговых канатов.</w:t>
      </w:r>
    </w:p>
    <w:p w:rsidR="00B96E1C" w:rsidRPr="00602FF3" w:rsidRDefault="00B96E1C" w:rsidP="00B96E1C">
      <w:pPr>
        <w:pStyle w:val="af5"/>
        <w:spacing w:before="0" w:beforeAutospacing="0" w:after="0" w:afterAutospacing="0"/>
        <w:ind w:firstLine="708"/>
        <w:jc w:val="both"/>
        <w:rPr>
          <w:sz w:val="22"/>
          <w:szCs w:val="22"/>
        </w:rPr>
      </w:pPr>
      <w:r w:rsidRPr="00602FF3">
        <w:rPr>
          <w:sz w:val="22"/>
          <w:szCs w:val="22"/>
        </w:rPr>
        <w:t>При перемещении по шахте необходимо проверить:</w:t>
      </w:r>
    </w:p>
    <w:p w:rsidR="00B96E1C" w:rsidRPr="00602FF3" w:rsidRDefault="00B96E1C" w:rsidP="00B96E1C">
      <w:pPr>
        <w:pStyle w:val="af5"/>
        <w:spacing w:before="0" w:beforeAutospacing="0" w:after="0" w:afterAutospacing="0"/>
        <w:ind w:firstLine="708"/>
        <w:jc w:val="both"/>
        <w:rPr>
          <w:sz w:val="22"/>
          <w:szCs w:val="22"/>
        </w:rPr>
      </w:pPr>
      <w:r w:rsidRPr="00602FF3">
        <w:rPr>
          <w:sz w:val="22"/>
          <w:szCs w:val="22"/>
        </w:rPr>
        <w:t>в) исправность действия замков дверей шахты (автоматических, неавтоматических, ригельных и т.п.) и выключателей, их контролирующих;</w:t>
      </w:r>
    </w:p>
    <w:p w:rsidR="00B96E1C" w:rsidRPr="00602FF3" w:rsidRDefault="00B96E1C" w:rsidP="00B96E1C">
      <w:pPr>
        <w:pStyle w:val="af5"/>
        <w:spacing w:before="0" w:beforeAutospacing="0" w:after="0" w:afterAutospacing="0"/>
        <w:ind w:firstLine="708"/>
        <w:jc w:val="both"/>
        <w:rPr>
          <w:sz w:val="22"/>
          <w:szCs w:val="22"/>
        </w:rPr>
      </w:pPr>
      <w:r w:rsidRPr="00602FF3">
        <w:rPr>
          <w:sz w:val="22"/>
          <w:szCs w:val="22"/>
        </w:rPr>
        <w:t>г) состояние ограждения шахты и дверей шахты, створок и кареток, их исправность;</w:t>
      </w:r>
    </w:p>
    <w:p w:rsidR="00B96E1C" w:rsidRPr="00602FF3" w:rsidRDefault="00B96E1C" w:rsidP="00B96E1C">
      <w:pPr>
        <w:pStyle w:val="af5"/>
        <w:spacing w:before="0" w:beforeAutospacing="0" w:after="0" w:afterAutospacing="0"/>
        <w:ind w:firstLine="708"/>
        <w:jc w:val="both"/>
        <w:rPr>
          <w:sz w:val="22"/>
          <w:szCs w:val="22"/>
        </w:rPr>
      </w:pPr>
      <w:r w:rsidRPr="00602FF3">
        <w:rPr>
          <w:sz w:val="22"/>
          <w:szCs w:val="22"/>
        </w:rPr>
        <w:t>д) соответствие установки этажных аппаратов (этажных переключателей, датчиков) установочному чертежу;</w:t>
      </w:r>
    </w:p>
    <w:p w:rsidR="00B96E1C" w:rsidRPr="00602FF3" w:rsidRDefault="00B96E1C" w:rsidP="00B96E1C">
      <w:pPr>
        <w:pStyle w:val="af5"/>
        <w:spacing w:before="0" w:beforeAutospacing="0" w:after="0" w:afterAutospacing="0"/>
        <w:ind w:firstLine="708"/>
        <w:jc w:val="both"/>
        <w:rPr>
          <w:sz w:val="22"/>
          <w:szCs w:val="22"/>
        </w:rPr>
      </w:pPr>
      <w:r w:rsidRPr="00602FF3">
        <w:rPr>
          <w:sz w:val="22"/>
          <w:szCs w:val="22"/>
        </w:rPr>
        <w:t>е) состояние противовеса: каркаса, грузов, износа деталей подвески (верхней балки); направляющих и контрольных башмаков; отводного блока, крепление компенсирующей цепи (при их наличии);</w:t>
      </w:r>
    </w:p>
    <w:p w:rsidR="00B96E1C" w:rsidRPr="00602FF3" w:rsidRDefault="00B96E1C" w:rsidP="00B96E1C">
      <w:pPr>
        <w:pStyle w:val="af5"/>
        <w:spacing w:before="0" w:beforeAutospacing="0" w:after="0" w:afterAutospacing="0"/>
        <w:ind w:firstLine="708"/>
        <w:jc w:val="both"/>
        <w:rPr>
          <w:sz w:val="22"/>
          <w:szCs w:val="22"/>
        </w:rPr>
      </w:pPr>
      <w:r w:rsidRPr="00602FF3">
        <w:rPr>
          <w:sz w:val="22"/>
          <w:szCs w:val="22"/>
        </w:rPr>
        <w:t>ж) крепление электропроводки и состояние подвесного кабеля.</w:t>
      </w:r>
    </w:p>
    <w:p w:rsidR="00B96E1C" w:rsidRPr="00602FF3" w:rsidRDefault="00B96E1C" w:rsidP="00B96E1C">
      <w:pPr>
        <w:pStyle w:val="af5"/>
        <w:spacing w:before="0" w:beforeAutospacing="0" w:after="0" w:afterAutospacing="0"/>
        <w:ind w:firstLine="708"/>
        <w:jc w:val="both"/>
        <w:rPr>
          <w:sz w:val="22"/>
          <w:szCs w:val="22"/>
        </w:rPr>
      </w:pPr>
      <w:r w:rsidRPr="00602FF3">
        <w:rPr>
          <w:sz w:val="22"/>
          <w:szCs w:val="22"/>
        </w:rPr>
        <w:t>5. Осмотр и проверка оборудования, установленного в приямке шахты лифта</w:t>
      </w:r>
      <w:r w:rsidR="006A23CB" w:rsidRPr="00602FF3">
        <w:rPr>
          <w:sz w:val="22"/>
          <w:szCs w:val="22"/>
        </w:rPr>
        <w:t>,</w:t>
      </w:r>
      <w:r w:rsidRPr="00602FF3">
        <w:rPr>
          <w:sz w:val="22"/>
          <w:szCs w:val="22"/>
        </w:rPr>
        <w:t xml:space="preserve"> включают:</w:t>
      </w:r>
    </w:p>
    <w:p w:rsidR="00B96E1C" w:rsidRPr="00602FF3" w:rsidRDefault="00B96E1C" w:rsidP="00B96E1C">
      <w:pPr>
        <w:pStyle w:val="af5"/>
        <w:spacing w:before="0" w:beforeAutospacing="0" w:after="0" w:afterAutospacing="0"/>
        <w:ind w:firstLine="708"/>
        <w:jc w:val="both"/>
        <w:rPr>
          <w:sz w:val="22"/>
          <w:szCs w:val="22"/>
        </w:rPr>
      </w:pPr>
      <w:r w:rsidRPr="00602FF3">
        <w:rPr>
          <w:sz w:val="22"/>
          <w:szCs w:val="22"/>
        </w:rPr>
        <w:t>а) проверка состояния ограждения приямка, пола приямка, двери приямка, замка и выключателя лестницы и освещения;</w:t>
      </w:r>
    </w:p>
    <w:p w:rsidR="00B96E1C" w:rsidRPr="00602FF3" w:rsidRDefault="00B96E1C" w:rsidP="00B96E1C">
      <w:pPr>
        <w:pStyle w:val="af5"/>
        <w:spacing w:before="0" w:beforeAutospacing="0" w:after="0" w:afterAutospacing="0"/>
        <w:ind w:firstLine="708"/>
        <w:jc w:val="both"/>
        <w:rPr>
          <w:sz w:val="22"/>
          <w:szCs w:val="22"/>
        </w:rPr>
      </w:pPr>
      <w:r w:rsidRPr="00602FF3">
        <w:rPr>
          <w:sz w:val="22"/>
          <w:szCs w:val="22"/>
        </w:rPr>
        <w:t>б) проверка состояния натяжного устройства каната, ограничителя скорости и компенсирующих канатов, упоров (буферов), исправность выключателей безопасности</w:t>
      </w:r>
      <w:r w:rsidRPr="00602FF3">
        <w:rPr>
          <w:color w:val="000000"/>
          <w:sz w:val="22"/>
          <w:szCs w:val="22"/>
        </w:rPr>
        <w:t xml:space="preserve">, </w:t>
      </w:r>
      <w:r w:rsidRPr="00602FF3">
        <w:rPr>
          <w:sz w:val="22"/>
          <w:szCs w:val="22"/>
        </w:rPr>
        <w:t>состояние отводных блоков;</w:t>
      </w:r>
    </w:p>
    <w:p w:rsidR="00B96E1C" w:rsidRPr="00602FF3" w:rsidRDefault="00B96E1C" w:rsidP="00B96E1C">
      <w:pPr>
        <w:suppressAutoHyphens/>
        <w:ind w:right="283" w:firstLine="708"/>
        <w:jc w:val="both"/>
        <w:rPr>
          <w:rFonts w:ascii="Times New Roman" w:hAnsi="Times New Roman" w:cs="Times New Roman"/>
          <w:sz w:val="22"/>
          <w:szCs w:val="22"/>
        </w:rPr>
      </w:pPr>
      <w:r w:rsidRPr="00602FF3">
        <w:rPr>
          <w:rFonts w:ascii="Times New Roman" w:hAnsi="Times New Roman" w:cs="Times New Roman"/>
          <w:sz w:val="22"/>
          <w:szCs w:val="22"/>
        </w:rPr>
        <w:t>в) необходимо проверить состояние оборудования, установленного под кабиной лифта:</w:t>
      </w:r>
    </w:p>
    <w:p w:rsidR="00B96E1C" w:rsidRPr="00602FF3" w:rsidRDefault="00B96E1C" w:rsidP="00B96E1C">
      <w:pPr>
        <w:suppressAutoHyphens/>
        <w:ind w:right="283" w:firstLine="708"/>
        <w:jc w:val="both"/>
        <w:rPr>
          <w:rFonts w:ascii="Times New Roman" w:hAnsi="Times New Roman" w:cs="Times New Roman"/>
          <w:sz w:val="22"/>
          <w:szCs w:val="22"/>
        </w:rPr>
      </w:pPr>
      <w:r w:rsidRPr="00602FF3">
        <w:rPr>
          <w:rFonts w:ascii="Times New Roman" w:hAnsi="Times New Roman" w:cs="Times New Roman"/>
          <w:sz w:val="22"/>
          <w:szCs w:val="22"/>
        </w:rPr>
        <w:t>-  башмаков кабины; крепление подвесных кабелей и заземление кабины, тросика кабеля;</w:t>
      </w:r>
    </w:p>
    <w:p w:rsidR="00B96E1C" w:rsidRPr="00602FF3" w:rsidRDefault="00B96E1C" w:rsidP="00B96E1C">
      <w:pPr>
        <w:suppressAutoHyphens/>
        <w:ind w:right="283" w:firstLine="708"/>
        <w:jc w:val="both"/>
        <w:rPr>
          <w:rFonts w:ascii="Times New Roman" w:hAnsi="Times New Roman" w:cs="Times New Roman"/>
          <w:sz w:val="22"/>
          <w:szCs w:val="22"/>
        </w:rPr>
      </w:pPr>
      <w:r w:rsidRPr="00602FF3">
        <w:rPr>
          <w:rFonts w:ascii="Times New Roman" w:hAnsi="Times New Roman" w:cs="Times New Roman"/>
          <w:sz w:val="22"/>
          <w:szCs w:val="22"/>
        </w:rPr>
        <w:t xml:space="preserve">-  правильность разделки кабелей; пола кабины и механизма подвижного пола; </w:t>
      </w:r>
    </w:p>
    <w:p w:rsidR="00B96E1C" w:rsidRPr="00602FF3" w:rsidRDefault="00B96E1C" w:rsidP="00B96E1C">
      <w:pPr>
        <w:suppressAutoHyphens/>
        <w:ind w:right="283" w:firstLine="708"/>
        <w:jc w:val="both"/>
        <w:rPr>
          <w:rFonts w:ascii="Times New Roman" w:hAnsi="Times New Roman" w:cs="Times New Roman"/>
          <w:sz w:val="22"/>
          <w:szCs w:val="22"/>
        </w:rPr>
      </w:pPr>
      <w:r w:rsidRPr="00602FF3">
        <w:rPr>
          <w:rFonts w:ascii="Times New Roman" w:hAnsi="Times New Roman" w:cs="Times New Roman"/>
          <w:sz w:val="22"/>
          <w:szCs w:val="22"/>
        </w:rPr>
        <w:t xml:space="preserve">- щита под кабиной; выключателей контроля загрузки кабины; </w:t>
      </w:r>
    </w:p>
    <w:p w:rsidR="00B96E1C" w:rsidRPr="00602FF3" w:rsidRDefault="00B96E1C" w:rsidP="00B96E1C">
      <w:pPr>
        <w:suppressAutoHyphens/>
        <w:ind w:right="283" w:firstLine="708"/>
        <w:jc w:val="both"/>
        <w:rPr>
          <w:rFonts w:ascii="Times New Roman" w:hAnsi="Times New Roman" w:cs="Times New Roman"/>
          <w:sz w:val="22"/>
          <w:szCs w:val="22"/>
        </w:rPr>
      </w:pPr>
      <w:r w:rsidRPr="00602FF3">
        <w:rPr>
          <w:rFonts w:ascii="Times New Roman" w:hAnsi="Times New Roman" w:cs="Times New Roman"/>
          <w:sz w:val="22"/>
          <w:szCs w:val="22"/>
        </w:rPr>
        <w:t>- других механизмов и выключателей.</w:t>
      </w:r>
    </w:p>
    <w:p w:rsidR="006A23CB" w:rsidRPr="00602FF3" w:rsidRDefault="006A23CB" w:rsidP="00B96E1C">
      <w:pPr>
        <w:ind w:firstLine="708"/>
        <w:jc w:val="both"/>
        <w:rPr>
          <w:rFonts w:ascii="Times New Roman" w:hAnsi="Times New Roman" w:cs="Times New Roman"/>
          <w:b/>
          <w:sz w:val="22"/>
          <w:szCs w:val="22"/>
        </w:rPr>
      </w:pPr>
    </w:p>
    <w:p w:rsidR="00B96E1C" w:rsidRPr="00602FF3" w:rsidRDefault="00602FF3" w:rsidP="00602FF3">
      <w:pPr>
        <w:jc w:val="both"/>
        <w:rPr>
          <w:rFonts w:ascii="Times New Roman" w:hAnsi="Times New Roman" w:cs="Times New Roman"/>
          <w:b/>
          <w:sz w:val="22"/>
          <w:szCs w:val="22"/>
        </w:rPr>
      </w:pPr>
      <w:r>
        <w:rPr>
          <w:rFonts w:ascii="Times New Roman" w:hAnsi="Times New Roman" w:cs="Times New Roman"/>
          <w:b/>
          <w:sz w:val="22"/>
          <w:szCs w:val="22"/>
        </w:rPr>
        <w:t xml:space="preserve">        </w:t>
      </w:r>
      <w:r w:rsidR="00B96E1C" w:rsidRPr="00602FF3">
        <w:rPr>
          <w:rFonts w:ascii="Times New Roman" w:hAnsi="Times New Roman" w:cs="Times New Roman"/>
          <w:b/>
          <w:sz w:val="22"/>
          <w:szCs w:val="22"/>
        </w:rPr>
        <w:t>Требования к результатам и качеству предоставления услуг:</w:t>
      </w:r>
    </w:p>
    <w:p w:rsidR="00B96E1C" w:rsidRPr="00602FF3" w:rsidRDefault="00B96E1C" w:rsidP="00B96E1C">
      <w:pPr>
        <w:ind w:firstLine="708"/>
        <w:jc w:val="both"/>
        <w:rPr>
          <w:rFonts w:ascii="Times New Roman" w:hAnsi="Times New Roman" w:cs="Times New Roman"/>
          <w:sz w:val="22"/>
          <w:szCs w:val="22"/>
        </w:rPr>
      </w:pPr>
      <w:r w:rsidRPr="00602FF3">
        <w:rPr>
          <w:rFonts w:ascii="Times New Roman" w:hAnsi="Times New Roman" w:cs="Times New Roman"/>
          <w:sz w:val="22"/>
          <w:szCs w:val="22"/>
        </w:rPr>
        <w:t xml:space="preserve">По результатам освидетельствования лифтов Исполнитель предоставляет Заказчику полный отчет о техническом состоянии оборудования и </w:t>
      </w:r>
      <w:r w:rsidR="006A23CB" w:rsidRPr="00602FF3">
        <w:rPr>
          <w:rFonts w:ascii="Times New Roman" w:hAnsi="Times New Roman" w:cs="Times New Roman"/>
          <w:sz w:val="22"/>
          <w:szCs w:val="22"/>
        </w:rPr>
        <w:t>оказанных услуг</w:t>
      </w:r>
      <w:r w:rsidRPr="00602FF3">
        <w:rPr>
          <w:rFonts w:ascii="Times New Roman" w:hAnsi="Times New Roman" w:cs="Times New Roman"/>
          <w:sz w:val="22"/>
          <w:szCs w:val="22"/>
        </w:rPr>
        <w:t>.</w:t>
      </w:r>
    </w:p>
    <w:p w:rsidR="00B96E1C" w:rsidRPr="00602FF3" w:rsidRDefault="00B96E1C" w:rsidP="00B96E1C">
      <w:pPr>
        <w:suppressAutoHyphens/>
        <w:ind w:right="283" w:firstLine="708"/>
        <w:jc w:val="both"/>
        <w:rPr>
          <w:rFonts w:ascii="Times New Roman" w:hAnsi="Times New Roman" w:cs="Times New Roman"/>
          <w:sz w:val="22"/>
          <w:szCs w:val="22"/>
          <w:lang w:eastAsia="ar-SA"/>
        </w:rPr>
      </w:pPr>
      <w:r w:rsidRPr="00602FF3">
        <w:rPr>
          <w:rFonts w:ascii="Times New Roman" w:hAnsi="Times New Roman" w:cs="Times New Roman"/>
          <w:sz w:val="22"/>
          <w:szCs w:val="22"/>
          <w:lang w:eastAsia="ar-SA"/>
        </w:rPr>
        <w:t>Оформление результатов технического, освидетельствования:</w:t>
      </w:r>
    </w:p>
    <w:p w:rsidR="00B96E1C" w:rsidRPr="00602FF3" w:rsidRDefault="00B96E1C" w:rsidP="00B96E1C">
      <w:pPr>
        <w:widowControl/>
        <w:numPr>
          <w:ilvl w:val="0"/>
          <w:numId w:val="21"/>
        </w:numPr>
        <w:tabs>
          <w:tab w:val="num" w:pos="-1980"/>
        </w:tabs>
        <w:suppressAutoHyphens/>
        <w:autoSpaceDE/>
        <w:autoSpaceDN/>
        <w:adjustRightInd/>
        <w:spacing w:line="276" w:lineRule="auto"/>
        <w:ind w:left="0" w:right="283" w:firstLine="706"/>
        <w:jc w:val="both"/>
        <w:rPr>
          <w:rFonts w:ascii="Times New Roman" w:hAnsi="Times New Roman" w:cs="Times New Roman"/>
          <w:sz w:val="22"/>
          <w:szCs w:val="22"/>
          <w:lang w:eastAsia="ar-SA"/>
        </w:rPr>
      </w:pPr>
      <w:r w:rsidRPr="00602FF3">
        <w:rPr>
          <w:rFonts w:ascii="Times New Roman" w:hAnsi="Times New Roman" w:cs="Times New Roman"/>
          <w:sz w:val="22"/>
          <w:szCs w:val="22"/>
          <w:lang w:eastAsia="ar-SA"/>
        </w:rPr>
        <w:t>Запись о проведении, результатах технического освидетельствования и выданном разрешении на ввод лифта в эксплуатацию, а также сроке очередного технического освидетельствования должна быть сделана в паспорте лифта специалистом ИЦ.</w:t>
      </w:r>
    </w:p>
    <w:p w:rsidR="00B96E1C" w:rsidRPr="00602FF3" w:rsidRDefault="00B96E1C" w:rsidP="00B96E1C">
      <w:pPr>
        <w:widowControl/>
        <w:numPr>
          <w:ilvl w:val="0"/>
          <w:numId w:val="21"/>
        </w:numPr>
        <w:tabs>
          <w:tab w:val="num" w:pos="-1980"/>
        </w:tabs>
        <w:suppressAutoHyphens/>
        <w:autoSpaceDE/>
        <w:autoSpaceDN/>
        <w:adjustRightInd/>
        <w:spacing w:line="276" w:lineRule="auto"/>
        <w:ind w:left="0" w:right="283" w:firstLine="706"/>
        <w:jc w:val="both"/>
        <w:rPr>
          <w:rFonts w:ascii="Times New Roman" w:hAnsi="Times New Roman" w:cs="Times New Roman"/>
          <w:sz w:val="22"/>
          <w:szCs w:val="22"/>
          <w:lang w:eastAsia="ar-SA"/>
        </w:rPr>
      </w:pPr>
      <w:r w:rsidRPr="00602FF3">
        <w:rPr>
          <w:rFonts w:ascii="Times New Roman" w:hAnsi="Times New Roman" w:cs="Times New Roman"/>
          <w:sz w:val="22"/>
          <w:szCs w:val="22"/>
          <w:lang w:eastAsia="ar-SA"/>
        </w:rPr>
        <w:t>Результаты электроизмерительных работ на лифтах оформляются справкой, хранящейся в паспорте лифта</w:t>
      </w:r>
      <w:r w:rsidR="006A23CB" w:rsidRPr="00602FF3">
        <w:rPr>
          <w:rFonts w:ascii="Times New Roman" w:hAnsi="Times New Roman" w:cs="Times New Roman"/>
          <w:sz w:val="22"/>
          <w:szCs w:val="22"/>
          <w:lang w:eastAsia="ar-SA"/>
        </w:rPr>
        <w:t>,</w:t>
      </w:r>
      <w:r w:rsidRPr="00602FF3">
        <w:rPr>
          <w:rFonts w:ascii="Times New Roman" w:hAnsi="Times New Roman" w:cs="Times New Roman"/>
          <w:sz w:val="22"/>
          <w:szCs w:val="22"/>
          <w:lang w:eastAsia="ar-SA"/>
        </w:rPr>
        <w:t xml:space="preserve"> до срока следующего периодического технического освидетельствования, а также Протоколами</w:t>
      </w:r>
      <w:r w:rsidR="006A23CB" w:rsidRPr="00602FF3">
        <w:rPr>
          <w:rFonts w:ascii="Times New Roman" w:hAnsi="Times New Roman" w:cs="Times New Roman"/>
          <w:sz w:val="22"/>
          <w:szCs w:val="22"/>
          <w:lang w:eastAsia="ar-SA"/>
        </w:rPr>
        <w:t>,</w:t>
      </w:r>
      <w:r w:rsidRPr="00602FF3">
        <w:rPr>
          <w:rFonts w:ascii="Times New Roman" w:hAnsi="Times New Roman" w:cs="Times New Roman"/>
          <w:sz w:val="22"/>
          <w:szCs w:val="22"/>
          <w:lang w:eastAsia="ar-SA"/>
        </w:rPr>
        <w:t xml:space="preserve"> хранящимися у Исполнителя и Заказчика.</w:t>
      </w:r>
    </w:p>
    <w:p w:rsidR="00B96E1C" w:rsidRPr="00602FF3" w:rsidRDefault="00B96E1C" w:rsidP="00B96E1C">
      <w:pPr>
        <w:widowControl/>
        <w:numPr>
          <w:ilvl w:val="0"/>
          <w:numId w:val="21"/>
        </w:numPr>
        <w:tabs>
          <w:tab w:val="num" w:pos="-1980"/>
        </w:tabs>
        <w:suppressAutoHyphens/>
        <w:autoSpaceDE/>
        <w:autoSpaceDN/>
        <w:adjustRightInd/>
        <w:spacing w:line="276" w:lineRule="auto"/>
        <w:ind w:left="0" w:right="283" w:firstLine="706"/>
        <w:jc w:val="both"/>
        <w:rPr>
          <w:rFonts w:ascii="Times New Roman" w:hAnsi="Times New Roman" w:cs="Times New Roman"/>
          <w:sz w:val="22"/>
          <w:szCs w:val="22"/>
          <w:lang w:eastAsia="ar-SA"/>
        </w:rPr>
      </w:pPr>
      <w:r w:rsidRPr="00602FF3">
        <w:rPr>
          <w:rFonts w:ascii="Times New Roman" w:hAnsi="Times New Roman" w:cs="Times New Roman"/>
          <w:sz w:val="22"/>
          <w:szCs w:val="22"/>
          <w:lang w:eastAsia="ar-SA"/>
        </w:rPr>
        <w:t xml:space="preserve">Результаты технического освидетельствования должны быть отражены в </w:t>
      </w:r>
      <w:r w:rsidRPr="00602FF3">
        <w:rPr>
          <w:rFonts w:ascii="Times New Roman" w:hAnsi="Times New Roman" w:cs="Times New Roman"/>
          <w:sz w:val="22"/>
          <w:szCs w:val="22"/>
        </w:rPr>
        <w:t>«Акте периодического технического освидетельствования лифта» (на каждый освидетельствованный лифт) по форме, технического регламента «О безопасности лифтов» и иных правовых актов</w:t>
      </w:r>
      <w:r w:rsidRPr="00602FF3">
        <w:rPr>
          <w:rFonts w:ascii="Times New Roman" w:hAnsi="Times New Roman" w:cs="Times New Roman"/>
          <w:sz w:val="22"/>
          <w:szCs w:val="22"/>
          <w:lang w:eastAsia="ar-SA"/>
        </w:rPr>
        <w:t>, который должен храниться в паспорте до срока, следующего технического освидетельствования.</w:t>
      </w:r>
    </w:p>
    <w:p w:rsidR="00B96E1C" w:rsidRPr="00602FF3" w:rsidRDefault="00B96E1C" w:rsidP="00B96E1C">
      <w:pPr>
        <w:ind w:firstLine="706"/>
        <w:jc w:val="both"/>
        <w:rPr>
          <w:rFonts w:ascii="Times New Roman" w:hAnsi="Times New Roman" w:cs="Times New Roman"/>
          <w:color w:val="000000"/>
          <w:sz w:val="22"/>
          <w:szCs w:val="22"/>
        </w:rPr>
      </w:pPr>
      <w:r w:rsidRPr="00602FF3">
        <w:rPr>
          <w:rFonts w:ascii="Times New Roman" w:hAnsi="Times New Roman" w:cs="Times New Roman"/>
          <w:sz w:val="22"/>
          <w:szCs w:val="22"/>
        </w:rPr>
        <w:t xml:space="preserve">Техническое освидетельствование лифтов должно осуществляться в соответствии с Регламентирующей и нормативной документацией: </w:t>
      </w:r>
      <w:r w:rsidRPr="00602FF3">
        <w:rPr>
          <w:rFonts w:ascii="Times New Roman" w:hAnsi="Times New Roman" w:cs="Times New Roman"/>
          <w:bCs/>
          <w:color w:val="000000"/>
          <w:sz w:val="22"/>
          <w:szCs w:val="22"/>
        </w:rPr>
        <w:t xml:space="preserve">Техническим регламентом </w:t>
      </w:r>
      <w:r w:rsidRPr="00602FF3">
        <w:rPr>
          <w:rFonts w:ascii="Times New Roman" w:hAnsi="Times New Roman" w:cs="Times New Roman"/>
          <w:color w:val="000000"/>
          <w:sz w:val="22"/>
          <w:szCs w:val="22"/>
        </w:rPr>
        <w:t xml:space="preserve">«О безопасности лифтов», «Лифты. Правила и методы оценки соответствия лифтов в период Эксплуатации», утвержденного Приказом Федерального агентства по техническому регулированию и метрологии от 31 марта </w:t>
      </w:r>
      <w:smartTag w:uri="urn:schemas-microsoft-com:office:smarttags" w:element="metricconverter">
        <w:smartTagPr>
          <w:attr w:name="ProductID" w:val="2010 г"/>
        </w:smartTagPr>
        <w:r w:rsidRPr="00602FF3">
          <w:rPr>
            <w:rFonts w:ascii="Times New Roman" w:hAnsi="Times New Roman" w:cs="Times New Roman"/>
            <w:color w:val="000000"/>
            <w:sz w:val="22"/>
            <w:szCs w:val="22"/>
          </w:rPr>
          <w:t>2010 г</w:t>
        </w:r>
      </w:smartTag>
      <w:r w:rsidRPr="00602FF3">
        <w:rPr>
          <w:rFonts w:ascii="Times New Roman" w:hAnsi="Times New Roman" w:cs="Times New Roman"/>
          <w:color w:val="000000"/>
          <w:sz w:val="22"/>
          <w:szCs w:val="22"/>
        </w:rPr>
        <w:t xml:space="preserve">. № 44-ст. с соблюдением специалистами </w:t>
      </w:r>
      <w:r w:rsidR="006A23CB" w:rsidRPr="00602FF3">
        <w:rPr>
          <w:rFonts w:ascii="Times New Roman" w:hAnsi="Times New Roman" w:cs="Times New Roman"/>
          <w:color w:val="000000"/>
          <w:sz w:val="22"/>
          <w:szCs w:val="22"/>
        </w:rPr>
        <w:t>И</w:t>
      </w:r>
      <w:r w:rsidRPr="00602FF3">
        <w:rPr>
          <w:rFonts w:ascii="Times New Roman" w:hAnsi="Times New Roman" w:cs="Times New Roman"/>
          <w:color w:val="000000"/>
          <w:sz w:val="22"/>
          <w:szCs w:val="22"/>
        </w:rPr>
        <w:t>сполнителя правил техники безопасности, внутреннего распорядка и других требований, существующих у Заказчика.</w:t>
      </w:r>
    </w:p>
    <w:p w:rsidR="00B96E1C" w:rsidRPr="00602FF3" w:rsidRDefault="00B96E1C" w:rsidP="00B96E1C">
      <w:pPr>
        <w:ind w:firstLine="706"/>
        <w:jc w:val="both"/>
        <w:rPr>
          <w:rFonts w:ascii="Times New Roman" w:hAnsi="Times New Roman" w:cs="Times New Roman"/>
          <w:color w:val="000000"/>
          <w:sz w:val="22"/>
          <w:szCs w:val="22"/>
        </w:rPr>
      </w:pPr>
      <w:r w:rsidRPr="00602FF3">
        <w:rPr>
          <w:rFonts w:ascii="Times New Roman" w:hAnsi="Times New Roman" w:cs="Times New Roman"/>
          <w:color w:val="000000"/>
          <w:sz w:val="22"/>
          <w:szCs w:val="22"/>
        </w:rPr>
        <w:t xml:space="preserve"> Гарантируется наличие аттестатов сертификации испытательной лаборатории.</w:t>
      </w:r>
    </w:p>
    <w:p w:rsidR="004E6F51" w:rsidRPr="00602FF3" w:rsidRDefault="004E6F51" w:rsidP="00B96E1C">
      <w:pPr>
        <w:ind w:firstLine="706"/>
        <w:jc w:val="both"/>
        <w:rPr>
          <w:rFonts w:ascii="Times New Roman" w:hAnsi="Times New Roman" w:cs="Times New Roman"/>
          <w:color w:val="000000"/>
          <w:sz w:val="22"/>
          <w:szCs w:val="22"/>
        </w:rPr>
      </w:pPr>
    </w:p>
    <w:p w:rsidR="00B96E1C" w:rsidRPr="00602FF3" w:rsidRDefault="00B96E1C" w:rsidP="00B96E1C">
      <w:pPr>
        <w:rPr>
          <w:rFonts w:ascii="Times New Roman" w:hAnsi="Times New Roman" w:cs="Times New Roman"/>
          <w:b/>
          <w:sz w:val="22"/>
          <w:szCs w:val="22"/>
        </w:rPr>
      </w:pPr>
      <w:r w:rsidRPr="00602FF3">
        <w:rPr>
          <w:rFonts w:ascii="Times New Roman" w:hAnsi="Times New Roman" w:cs="Times New Roman"/>
          <w:b/>
          <w:sz w:val="22"/>
          <w:szCs w:val="22"/>
        </w:rPr>
        <w:t xml:space="preserve">     </w:t>
      </w:r>
      <w:r w:rsidR="00602FF3">
        <w:rPr>
          <w:rFonts w:ascii="Times New Roman" w:hAnsi="Times New Roman" w:cs="Times New Roman"/>
          <w:b/>
          <w:sz w:val="22"/>
          <w:szCs w:val="22"/>
        </w:rPr>
        <w:t xml:space="preserve">     </w:t>
      </w:r>
      <w:r w:rsidRPr="00602FF3">
        <w:rPr>
          <w:rFonts w:ascii="Times New Roman" w:hAnsi="Times New Roman" w:cs="Times New Roman"/>
          <w:b/>
          <w:sz w:val="22"/>
          <w:szCs w:val="22"/>
        </w:rPr>
        <w:t>Требования к безопасности услуги:</w:t>
      </w:r>
    </w:p>
    <w:p w:rsidR="00B96E1C" w:rsidRPr="00602FF3" w:rsidRDefault="00B96E1C" w:rsidP="00B96E1C">
      <w:pPr>
        <w:ind w:firstLine="708"/>
        <w:jc w:val="both"/>
        <w:rPr>
          <w:rFonts w:ascii="Times New Roman" w:hAnsi="Times New Roman" w:cs="Times New Roman"/>
          <w:sz w:val="22"/>
          <w:szCs w:val="22"/>
        </w:rPr>
      </w:pPr>
      <w:r w:rsidRPr="00602FF3">
        <w:rPr>
          <w:rFonts w:ascii="Times New Roman" w:hAnsi="Times New Roman" w:cs="Times New Roman"/>
          <w:sz w:val="22"/>
          <w:szCs w:val="22"/>
        </w:rPr>
        <w:t xml:space="preserve">При </w:t>
      </w:r>
      <w:r w:rsidR="00F4270D">
        <w:rPr>
          <w:rFonts w:ascii="Times New Roman" w:hAnsi="Times New Roman" w:cs="Times New Roman"/>
          <w:sz w:val="22"/>
          <w:szCs w:val="22"/>
        </w:rPr>
        <w:t>оказании услуг</w:t>
      </w:r>
      <w:r w:rsidRPr="00602FF3">
        <w:rPr>
          <w:rFonts w:ascii="Times New Roman" w:hAnsi="Times New Roman" w:cs="Times New Roman"/>
          <w:sz w:val="22"/>
          <w:szCs w:val="22"/>
        </w:rPr>
        <w:t xml:space="preserve"> </w:t>
      </w:r>
      <w:r w:rsidR="006A23CB" w:rsidRPr="00602FF3">
        <w:rPr>
          <w:rFonts w:ascii="Times New Roman" w:hAnsi="Times New Roman" w:cs="Times New Roman"/>
          <w:sz w:val="22"/>
          <w:szCs w:val="22"/>
        </w:rPr>
        <w:t>И</w:t>
      </w:r>
      <w:r w:rsidRPr="00602FF3">
        <w:rPr>
          <w:rFonts w:ascii="Times New Roman" w:hAnsi="Times New Roman" w:cs="Times New Roman"/>
          <w:sz w:val="22"/>
          <w:szCs w:val="22"/>
        </w:rPr>
        <w:t>сполнитель обязан соблюдать правила техники безопасности и иных правовых актов по охране труда</w:t>
      </w:r>
      <w:r w:rsidR="00F4270D">
        <w:rPr>
          <w:rFonts w:ascii="Times New Roman" w:hAnsi="Times New Roman" w:cs="Times New Roman"/>
          <w:sz w:val="22"/>
          <w:szCs w:val="22"/>
        </w:rPr>
        <w:t>,</w:t>
      </w:r>
      <w:r w:rsidRPr="00602FF3">
        <w:rPr>
          <w:rFonts w:ascii="Times New Roman" w:hAnsi="Times New Roman" w:cs="Times New Roman"/>
          <w:sz w:val="22"/>
          <w:szCs w:val="22"/>
        </w:rPr>
        <w:t xml:space="preserve"> установленны</w:t>
      </w:r>
      <w:r w:rsidR="00F4270D">
        <w:rPr>
          <w:rFonts w:ascii="Times New Roman" w:hAnsi="Times New Roman" w:cs="Times New Roman"/>
          <w:sz w:val="22"/>
          <w:szCs w:val="22"/>
        </w:rPr>
        <w:t>х</w:t>
      </w:r>
      <w:r w:rsidRPr="00602FF3">
        <w:rPr>
          <w:rFonts w:ascii="Times New Roman" w:hAnsi="Times New Roman" w:cs="Times New Roman"/>
          <w:sz w:val="22"/>
          <w:szCs w:val="22"/>
        </w:rPr>
        <w:t xml:space="preserve"> в соответствии с требованиями законодательства Российской Федерации.</w:t>
      </w:r>
    </w:p>
    <w:p w:rsidR="00B96E1C" w:rsidRPr="00602FF3" w:rsidRDefault="00B96E1C" w:rsidP="00B96E1C">
      <w:pPr>
        <w:ind w:firstLine="708"/>
        <w:jc w:val="both"/>
        <w:rPr>
          <w:rFonts w:ascii="Times New Roman" w:hAnsi="Times New Roman" w:cs="Times New Roman"/>
          <w:sz w:val="22"/>
          <w:szCs w:val="22"/>
        </w:rPr>
      </w:pPr>
      <w:r w:rsidRPr="00602FF3">
        <w:rPr>
          <w:rFonts w:ascii="Times New Roman" w:hAnsi="Times New Roman" w:cs="Times New Roman"/>
          <w:sz w:val="22"/>
          <w:szCs w:val="22"/>
        </w:rPr>
        <w:t xml:space="preserve">Произведенное техническое освидетельствование </w:t>
      </w:r>
      <w:r w:rsidR="006A23CB" w:rsidRPr="00602FF3">
        <w:rPr>
          <w:rFonts w:ascii="Times New Roman" w:hAnsi="Times New Roman" w:cs="Times New Roman"/>
          <w:sz w:val="22"/>
          <w:szCs w:val="22"/>
        </w:rPr>
        <w:t>И</w:t>
      </w:r>
      <w:r w:rsidRPr="00602FF3">
        <w:rPr>
          <w:rFonts w:ascii="Times New Roman" w:hAnsi="Times New Roman" w:cs="Times New Roman"/>
          <w:sz w:val="22"/>
          <w:szCs w:val="22"/>
        </w:rPr>
        <w:t xml:space="preserve">сполнителем должно обеспечивать </w:t>
      </w:r>
      <w:r w:rsidRPr="00602FF3">
        <w:rPr>
          <w:rFonts w:ascii="Times New Roman" w:hAnsi="Times New Roman" w:cs="Times New Roman"/>
          <w:sz w:val="22"/>
          <w:szCs w:val="22"/>
        </w:rPr>
        <w:lastRenderedPageBreak/>
        <w:t>безопасную эксплуатацию лифтов.</w:t>
      </w:r>
    </w:p>
    <w:p w:rsidR="00B96E1C" w:rsidRPr="00602FF3" w:rsidRDefault="00B96E1C" w:rsidP="00B96E1C">
      <w:pPr>
        <w:rPr>
          <w:rFonts w:ascii="Times New Roman" w:hAnsi="Times New Roman" w:cs="Times New Roman"/>
          <w:sz w:val="22"/>
          <w:szCs w:val="22"/>
        </w:rPr>
      </w:pPr>
    </w:p>
    <w:p w:rsidR="00B96E1C" w:rsidRPr="00602FF3" w:rsidRDefault="00B96E1C" w:rsidP="00B96E1C">
      <w:pPr>
        <w:ind w:firstLine="708"/>
        <w:jc w:val="both"/>
        <w:outlineLvl w:val="1"/>
        <w:rPr>
          <w:rFonts w:ascii="Times New Roman" w:hAnsi="Times New Roman" w:cs="Times New Roman"/>
          <w:sz w:val="22"/>
          <w:szCs w:val="22"/>
        </w:rPr>
      </w:pPr>
    </w:p>
    <w:p w:rsidR="00B96E1C" w:rsidRPr="00602FF3" w:rsidRDefault="00B96E1C" w:rsidP="00B96E1C">
      <w:pPr>
        <w:rPr>
          <w:rFonts w:ascii="Times New Roman" w:hAnsi="Times New Roman" w:cs="Times New Roman"/>
          <w:sz w:val="22"/>
          <w:szCs w:val="22"/>
        </w:rPr>
      </w:pPr>
    </w:p>
    <w:p w:rsidR="007D762C" w:rsidRPr="00602FF3" w:rsidRDefault="007D762C" w:rsidP="007D762C">
      <w:pPr>
        <w:pStyle w:val="preformat"/>
        <w:spacing w:before="0" w:beforeAutospacing="0" w:after="0" w:afterAutospacing="0"/>
        <w:rPr>
          <w:rFonts w:ascii="Times New Roman" w:hAnsi="Times New Roman" w:cs="Times New Roman"/>
          <w:sz w:val="22"/>
          <w:szCs w:val="22"/>
        </w:rPr>
      </w:pPr>
    </w:p>
    <w:p w:rsidR="0071200F" w:rsidRPr="00602FF3" w:rsidRDefault="0071200F" w:rsidP="007D762C">
      <w:pPr>
        <w:pStyle w:val="preformat"/>
        <w:spacing w:before="0" w:beforeAutospacing="0" w:after="0" w:afterAutospacing="0"/>
        <w:rPr>
          <w:rFonts w:ascii="Times New Roman" w:hAnsi="Times New Roman" w:cs="Times New Roman"/>
          <w:sz w:val="22"/>
          <w:szCs w:val="22"/>
        </w:rPr>
      </w:pPr>
    </w:p>
    <w:p w:rsidR="0071200F" w:rsidRPr="00602FF3" w:rsidRDefault="0071200F" w:rsidP="007D762C">
      <w:pPr>
        <w:pStyle w:val="preformat"/>
        <w:spacing w:before="0" w:beforeAutospacing="0" w:after="0" w:afterAutospacing="0"/>
        <w:rPr>
          <w:rFonts w:ascii="Times New Roman" w:hAnsi="Times New Roman" w:cs="Times New Roman"/>
          <w:sz w:val="22"/>
          <w:szCs w:val="22"/>
        </w:rPr>
      </w:pPr>
    </w:p>
    <w:p w:rsidR="0071200F" w:rsidRPr="00602FF3" w:rsidRDefault="009537A1" w:rsidP="007D762C">
      <w:pPr>
        <w:pStyle w:val="preformat"/>
        <w:spacing w:before="0" w:beforeAutospacing="0" w:after="0" w:afterAutospacing="0"/>
        <w:rPr>
          <w:rFonts w:ascii="Times New Roman" w:hAnsi="Times New Roman" w:cs="Times New Roman"/>
          <w:sz w:val="22"/>
          <w:szCs w:val="22"/>
        </w:rPr>
      </w:pPr>
      <w:r w:rsidRPr="00602FF3">
        <w:rPr>
          <w:rFonts w:ascii="Times New Roman" w:hAnsi="Times New Roman" w:cs="Times New Roman"/>
          <w:sz w:val="22"/>
          <w:szCs w:val="22"/>
        </w:rPr>
        <w:t>«</w:t>
      </w:r>
      <w:proofErr w:type="gramStart"/>
      <w:r w:rsidRPr="00602FF3">
        <w:rPr>
          <w:rFonts w:ascii="Times New Roman" w:hAnsi="Times New Roman" w:cs="Times New Roman"/>
          <w:sz w:val="22"/>
          <w:szCs w:val="22"/>
        </w:rPr>
        <w:t xml:space="preserve">Заказчик»   </w:t>
      </w:r>
      <w:proofErr w:type="gramEnd"/>
      <w:r w:rsidRPr="00602FF3">
        <w:rPr>
          <w:rFonts w:ascii="Times New Roman" w:hAnsi="Times New Roman" w:cs="Times New Roman"/>
          <w:sz w:val="22"/>
          <w:szCs w:val="22"/>
        </w:rPr>
        <w:t xml:space="preserve">                                                                                                                    «Исполнитель»</w:t>
      </w:r>
    </w:p>
    <w:p w:rsidR="0071200F" w:rsidRPr="00602FF3" w:rsidRDefault="0071200F" w:rsidP="009537A1">
      <w:pPr>
        <w:shd w:val="clear" w:color="auto" w:fill="FFFFFF"/>
        <w:ind w:left="43"/>
        <w:jc w:val="both"/>
        <w:rPr>
          <w:rFonts w:ascii="Times New Roman" w:eastAsia="Calibri" w:hAnsi="Times New Roman" w:cs="Times New Roman"/>
          <w:color w:val="333333"/>
          <w:sz w:val="22"/>
          <w:szCs w:val="22"/>
          <w:lang w:eastAsia="en-US"/>
        </w:rPr>
      </w:pPr>
      <w:r w:rsidRPr="00602FF3">
        <w:rPr>
          <w:rFonts w:ascii="Times New Roman" w:eastAsia="Calibri" w:hAnsi="Times New Roman" w:cs="Times New Roman"/>
          <w:color w:val="333333"/>
          <w:sz w:val="22"/>
          <w:szCs w:val="22"/>
          <w:lang w:eastAsia="en-US"/>
        </w:rPr>
        <w:t xml:space="preserve">    </w:t>
      </w:r>
    </w:p>
    <w:p w:rsidR="009537A1" w:rsidRPr="00602FF3" w:rsidRDefault="009537A1" w:rsidP="009537A1">
      <w:pPr>
        <w:shd w:val="clear" w:color="auto" w:fill="FFFFFF"/>
        <w:ind w:left="43"/>
        <w:jc w:val="both"/>
        <w:rPr>
          <w:rFonts w:ascii="Times New Roman" w:eastAsia="Calibri" w:hAnsi="Times New Roman" w:cs="Times New Roman"/>
          <w:color w:val="333333"/>
          <w:sz w:val="22"/>
          <w:szCs w:val="22"/>
          <w:lang w:eastAsia="en-US"/>
        </w:rPr>
      </w:pPr>
    </w:p>
    <w:p w:rsidR="009537A1" w:rsidRPr="00602FF3" w:rsidRDefault="009537A1" w:rsidP="009537A1">
      <w:pPr>
        <w:shd w:val="clear" w:color="auto" w:fill="FFFFFF"/>
        <w:ind w:left="43"/>
        <w:jc w:val="both"/>
        <w:rPr>
          <w:rFonts w:ascii="Times New Roman" w:eastAsia="Calibri" w:hAnsi="Times New Roman" w:cs="Times New Roman"/>
          <w:color w:val="333333"/>
          <w:sz w:val="22"/>
          <w:szCs w:val="22"/>
          <w:lang w:eastAsia="en-US"/>
        </w:rPr>
      </w:pPr>
      <w:proofErr w:type="spellStart"/>
      <w:r w:rsidRPr="00602FF3">
        <w:rPr>
          <w:rFonts w:ascii="Times New Roman" w:eastAsia="Calibri" w:hAnsi="Times New Roman" w:cs="Times New Roman"/>
          <w:color w:val="333333"/>
          <w:sz w:val="22"/>
          <w:szCs w:val="22"/>
          <w:lang w:eastAsia="en-US"/>
        </w:rPr>
        <w:t>И.о</w:t>
      </w:r>
      <w:proofErr w:type="spellEnd"/>
      <w:r w:rsidRPr="00602FF3">
        <w:rPr>
          <w:rFonts w:ascii="Times New Roman" w:eastAsia="Calibri" w:hAnsi="Times New Roman" w:cs="Times New Roman"/>
          <w:color w:val="333333"/>
          <w:sz w:val="22"/>
          <w:szCs w:val="22"/>
          <w:lang w:eastAsia="en-US"/>
        </w:rPr>
        <w:t>. директора</w:t>
      </w:r>
    </w:p>
    <w:p w:rsidR="009537A1" w:rsidRPr="00602FF3" w:rsidRDefault="009537A1" w:rsidP="009537A1">
      <w:pPr>
        <w:shd w:val="clear" w:color="auto" w:fill="FFFFFF"/>
        <w:ind w:left="43"/>
        <w:jc w:val="both"/>
        <w:rPr>
          <w:rFonts w:ascii="Times New Roman" w:eastAsia="Calibri" w:hAnsi="Times New Roman" w:cs="Times New Roman"/>
          <w:color w:val="333333"/>
          <w:sz w:val="22"/>
          <w:szCs w:val="22"/>
          <w:lang w:eastAsia="en-US"/>
        </w:rPr>
      </w:pPr>
      <w:r w:rsidRPr="00602FF3">
        <w:rPr>
          <w:rFonts w:ascii="Times New Roman" w:eastAsia="Calibri" w:hAnsi="Times New Roman" w:cs="Times New Roman"/>
          <w:color w:val="333333"/>
          <w:sz w:val="22"/>
          <w:szCs w:val="22"/>
          <w:lang w:eastAsia="en-US"/>
        </w:rPr>
        <w:t>ФНЦ Биоразнообразия ДВО РАН</w:t>
      </w:r>
    </w:p>
    <w:p w:rsidR="009537A1" w:rsidRPr="00602FF3" w:rsidRDefault="009537A1" w:rsidP="009537A1">
      <w:pPr>
        <w:shd w:val="clear" w:color="auto" w:fill="FFFFFF"/>
        <w:ind w:left="43"/>
        <w:jc w:val="both"/>
        <w:rPr>
          <w:rFonts w:ascii="Times New Roman" w:eastAsia="Calibri" w:hAnsi="Times New Roman" w:cs="Times New Roman"/>
          <w:color w:val="333333"/>
          <w:sz w:val="22"/>
          <w:szCs w:val="22"/>
          <w:lang w:eastAsia="en-US"/>
        </w:rPr>
      </w:pPr>
    </w:p>
    <w:p w:rsidR="009537A1" w:rsidRPr="00602FF3" w:rsidRDefault="009537A1" w:rsidP="009537A1">
      <w:pPr>
        <w:shd w:val="clear" w:color="auto" w:fill="FFFFFF"/>
        <w:ind w:left="43"/>
        <w:jc w:val="both"/>
        <w:rPr>
          <w:rFonts w:ascii="Times New Roman" w:eastAsia="Calibri" w:hAnsi="Times New Roman" w:cs="Times New Roman"/>
          <w:color w:val="333333"/>
          <w:sz w:val="22"/>
          <w:szCs w:val="22"/>
          <w:lang w:eastAsia="en-US"/>
        </w:rPr>
      </w:pPr>
      <w:r w:rsidRPr="00602FF3">
        <w:rPr>
          <w:rFonts w:ascii="Times New Roman" w:eastAsia="Calibri" w:hAnsi="Times New Roman" w:cs="Times New Roman"/>
          <w:color w:val="333333"/>
          <w:sz w:val="22"/>
          <w:szCs w:val="22"/>
          <w:lang w:eastAsia="en-US"/>
        </w:rPr>
        <w:t>______________________А.А. Гончаров                                                    ____________________</w:t>
      </w:r>
    </w:p>
    <w:p w:rsidR="0071200F" w:rsidRPr="00602FF3" w:rsidRDefault="0071200F" w:rsidP="0071200F">
      <w:pPr>
        <w:shd w:val="clear" w:color="auto" w:fill="FFFFFF"/>
        <w:ind w:left="43"/>
        <w:jc w:val="both"/>
        <w:rPr>
          <w:rFonts w:ascii="Times New Roman" w:eastAsia="Calibri" w:hAnsi="Times New Roman" w:cs="Times New Roman"/>
          <w:color w:val="333333"/>
          <w:sz w:val="22"/>
          <w:szCs w:val="22"/>
          <w:lang w:eastAsia="en-US"/>
        </w:rPr>
      </w:pPr>
    </w:p>
    <w:p w:rsidR="0071200F" w:rsidRPr="00602FF3" w:rsidRDefault="0071200F" w:rsidP="007D762C">
      <w:pPr>
        <w:pStyle w:val="preformat"/>
        <w:spacing w:before="0" w:beforeAutospacing="0" w:after="0" w:afterAutospacing="0"/>
        <w:rPr>
          <w:rFonts w:ascii="Times New Roman" w:hAnsi="Times New Roman" w:cs="Times New Roman"/>
          <w:sz w:val="22"/>
          <w:szCs w:val="22"/>
        </w:rPr>
      </w:pPr>
    </w:p>
    <w:p w:rsidR="0071200F" w:rsidRPr="00602FF3" w:rsidRDefault="0071200F" w:rsidP="007D762C">
      <w:pPr>
        <w:pStyle w:val="preformat"/>
        <w:spacing w:before="0" w:beforeAutospacing="0" w:after="0" w:afterAutospacing="0"/>
        <w:rPr>
          <w:rFonts w:ascii="Times New Roman" w:hAnsi="Times New Roman" w:cs="Times New Roman"/>
          <w:sz w:val="22"/>
          <w:szCs w:val="22"/>
        </w:rPr>
      </w:pPr>
    </w:p>
    <w:p w:rsidR="0071200F" w:rsidRPr="00602FF3" w:rsidRDefault="0071200F" w:rsidP="007D762C">
      <w:pPr>
        <w:pStyle w:val="preformat"/>
        <w:spacing w:before="0" w:beforeAutospacing="0" w:after="0" w:afterAutospacing="0"/>
        <w:rPr>
          <w:rFonts w:ascii="Times New Roman" w:hAnsi="Times New Roman" w:cs="Times New Roman"/>
          <w:sz w:val="22"/>
          <w:szCs w:val="22"/>
        </w:rPr>
      </w:pPr>
    </w:p>
    <w:p w:rsidR="0071200F" w:rsidRPr="00602FF3" w:rsidRDefault="0071200F" w:rsidP="007D762C">
      <w:pPr>
        <w:pStyle w:val="preformat"/>
        <w:spacing w:before="0" w:beforeAutospacing="0" w:after="0" w:afterAutospacing="0"/>
        <w:rPr>
          <w:rFonts w:ascii="Times New Roman" w:hAnsi="Times New Roman" w:cs="Times New Roman"/>
          <w:sz w:val="22"/>
          <w:szCs w:val="22"/>
        </w:rPr>
      </w:pPr>
    </w:p>
    <w:p w:rsidR="0071200F" w:rsidRPr="00602FF3" w:rsidRDefault="0071200F" w:rsidP="007D762C">
      <w:pPr>
        <w:pStyle w:val="preformat"/>
        <w:spacing w:before="0" w:beforeAutospacing="0" w:after="0" w:afterAutospacing="0"/>
        <w:rPr>
          <w:rFonts w:ascii="Times New Roman" w:hAnsi="Times New Roman" w:cs="Times New Roman"/>
          <w:sz w:val="22"/>
          <w:szCs w:val="22"/>
        </w:rPr>
      </w:pPr>
    </w:p>
    <w:p w:rsidR="0071200F" w:rsidRPr="00602FF3" w:rsidRDefault="0071200F" w:rsidP="007D762C">
      <w:pPr>
        <w:pStyle w:val="preformat"/>
        <w:spacing w:before="0" w:beforeAutospacing="0" w:after="0" w:afterAutospacing="0"/>
        <w:rPr>
          <w:rFonts w:ascii="Times New Roman" w:hAnsi="Times New Roman" w:cs="Times New Roman"/>
          <w:sz w:val="22"/>
          <w:szCs w:val="22"/>
        </w:rPr>
      </w:pPr>
    </w:p>
    <w:sectPr w:rsidR="0071200F" w:rsidRPr="00602FF3" w:rsidSect="00725D2A">
      <w:pgSz w:w="11906" w:h="16838"/>
      <w:pgMar w:top="709" w:right="84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F894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E0B7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C0AE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4C75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D630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2E7D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70FA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B41F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C210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62F4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C103B"/>
    <w:multiLevelType w:val="multilevel"/>
    <w:tmpl w:val="BB620D3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6F7A86"/>
    <w:multiLevelType w:val="multilevel"/>
    <w:tmpl w:val="88D4AF4E"/>
    <w:lvl w:ilvl="0">
      <w:start w:val="6"/>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2" w15:restartNumberingAfterBreak="0">
    <w:nsid w:val="25920B50"/>
    <w:multiLevelType w:val="hybridMultilevel"/>
    <w:tmpl w:val="6C3EF1B4"/>
    <w:lvl w:ilvl="0" w:tplc="727218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6AB2791"/>
    <w:multiLevelType w:val="multilevel"/>
    <w:tmpl w:val="37262AAA"/>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2DB11708"/>
    <w:multiLevelType w:val="multilevel"/>
    <w:tmpl w:val="947E0A7A"/>
    <w:lvl w:ilvl="0">
      <w:start w:val="6"/>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5" w15:restartNumberingAfterBreak="0">
    <w:nsid w:val="3A52232B"/>
    <w:multiLevelType w:val="hybridMultilevel"/>
    <w:tmpl w:val="08D2B04A"/>
    <w:lvl w:ilvl="0" w:tplc="17A21376">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6" w15:restartNumberingAfterBreak="0">
    <w:nsid w:val="47524FE6"/>
    <w:multiLevelType w:val="multilevel"/>
    <w:tmpl w:val="1D081F6E"/>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EDA37D5"/>
    <w:multiLevelType w:val="multilevel"/>
    <w:tmpl w:val="282EC2FA"/>
    <w:lvl w:ilvl="0">
      <w:start w:val="6"/>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8" w15:restartNumberingAfterBreak="0">
    <w:nsid w:val="4F484CE6"/>
    <w:multiLevelType w:val="multilevel"/>
    <w:tmpl w:val="9E68972C"/>
    <w:lvl w:ilvl="0">
      <w:start w:val="6"/>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54D4229A"/>
    <w:multiLevelType w:val="hybridMultilevel"/>
    <w:tmpl w:val="D6A4D7B4"/>
    <w:lvl w:ilvl="0" w:tplc="69BCC382">
      <w:start w:val="1"/>
      <w:numFmt w:val="decimal"/>
      <w:lvlText w:val="%1)"/>
      <w:lvlJc w:val="left"/>
      <w:pPr>
        <w:tabs>
          <w:tab w:val="num" w:pos="1678"/>
        </w:tabs>
        <w:ind w:left="1678" w:hanging="972"/>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AB51B78"/>
    <w:multiLevelType w:val="multilevel"/>
    <w:tmpl w:val="EA78A0BA"/>
    <w:lvl w:ilvl="0">
      <w:start w:val="4"/>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1" w15:restartNumberingAfterBreak="0">
    <w:nsid w:val="5DE67822"/>
    <w:multiLevelType w:val="hybridMultilevel"/>
    <w:tmpl w:val="D1A08E56"/>
    <w:lvl w:ilvl="0" w:tplc="12A0E57E">
      <w:start w:val="1"/>
      <w:numFmt w:val="decimal"/>
      <w:lvlText w:val="%1)"/>
      <w:lvlJc w:val="left"/>
      <w:pPr>
        <w:tabs>
          <w:tab w:val="num" w:pos="1786"/>
        </w:tabs>
        <w:ind w:left="1786"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FCC6D8C"/>
    <w:multiLevelType w:val="multilevel"/>
    <w:tmpl w:val="52AAB1F0"/>
    <w:styleLink w:val="LFO72"/>
    <w:lvl w:ilvl="0">
      <w:start w:val="1"/>
      <w:numFmt w:val="decimal"/>
      <w:pStyle w:val="LBGovstyle6"/>
      <w:lvlText w:val="%1."/>
      <w:lvlJc w:val="left"/>
      <w:pPr>
        <w:ind w:left="720" w:hanging="720"/>
      </w:pPr>
      <w:rPr>
        <w:rFonts w:ascii="Times New Roman" w:eastAsia="Calibri" w:hAnsi="Times New Roman" w:cs="Times New Roman"/>
        <w:i w:val="0"/>
      </w:rPr>
    </w:lvl>
    <w:lvl w:ilvl="1">
      <w:start w:val="1"/>
      <w:numFmt w:val="decimal"/>
      <w:lvlText w:val="%1.%2."/>
      <w:lvlJc w:val="left"/>
      <w:pPr>
        <w:ind w:left="2138"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720" w:hanging="720"/>
      </w:pPr>
    </w:lvl>
    <w:lvl w:ilvl="4">
      <w:start w:val="1"/>
      <w:numFmt w:val="russianLower"/>
      <w:lvlText w:val="(%5)"/>
      <w:lvlJc w:val="left"/>
      <w:pPr>
        <w:ind w:left="144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23" w15:restartNumberingAfterBreak="0">
    <w:nsid w:val="73B24806"/>
    <w:multiLevelType w:val="hybridMultilevel"/>
    <w:tmpl w:val="B7446400"/>
    <w:lvl w:ilvl="0" w:tplc="3F3A1876">
      <w:start w:val="1"/>
      <w:numFmt w:val="decimal"/>
      <w:lvlText w:val="%1."/>
      <w:lvlJc w:val="left"/>
      <w:pPr>
        <w:ind w:left="940" w:hanging="69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24" w15:restartNumberingAfterBreak="0">
    <w:nsid w:val="7430246C"/>
    <w:multiLevelType w:val="hybridMultilevel"/>
    <w:tmpl w:val="CFE2A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7F6232"/>
    <w:multiLevelType w:val="multilevel"/>
    <w:tmpl w:val="DF5C90B6"/>
    <w:lvl w:ilvl="0">
      <w:start w:val="6"/>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16"/>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num>
  <w:num w:numId="14">
    <w:abstractNumId w:val="13"/>
  </w:num>
  <w:num w:numId="15">
    <w:abstractNumId w:val="12"/>
  </w:num>
  <w:num w:numId="16">
    <w:abstractNumId w:val="15"/>
  </w:num>
  <w:num w:numId="17">
    <w:abstractNumId w:val="22"/>
    <w:lvlOverride w:ilvl="1">
      <w:lvl w:ilvl="1">
        <w:start w:val="1"/>
        <w:numFmt w:val="decimal"/>
        <w:lvlText w:val="%1.%2."/>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18">
    <w:abstractNumId w:val="22"/>
    <w:lvlOverride w:ilvl="0">
      <w:startOverride w:val="1"/>
      <w:lvl w:ilvl="0">
        <w:start w:val="1"/>
        <w:numFmt w:val="decimal"/>
        <w:pStyle w:val="LBGovstyle6"/>
        <w:lvlText w:val=""/>
        <w:lvlJc w:val="left"/>
      </w:lvl>
    </w:lvlOverride>
    <w:lvlOverride w:ilvl="1">
      <w:startOverride w:val="3"/>
      <w:lvl w:ilvl="1">
        <w:start w:val="3"/>
        <w:numFmt w:val="decimal"/>
        <w:lvlText w:val="%1.%2."/>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19">
    <w:abstractNumId w:val="22"/>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11"/>
  </w:num>
  <w:num w:numId="25">
    <w:abstractNumId w:val="25"/>
  </w:num>
  <w:num w:numId="26">
    <w:abstractNumId w:val="14"/>
  </w:num>
  <w:num w:numId="27">
    <w:abstractNumId w:val="20"/>
  </w:num>
  <w:num w:numId="28">
    <w:abstractNumId w:val="22"/>
    <w:lvlOverride w:ilvl="0">
      <w:startOverride w:val="4"/>
    </w:lvlOverride>
    <w:lvlOverride w:ilvl="1">
      <w:startOverride w:val="3"/>
    </w:lvlOverride>
    <w:lvlOverride w:ilvl="2">
      <w:startOverride w:val="1"/>
    </w:lvlOverride>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BB"/>
    <w:rsid w:val="00011F5B"/>
    <w:rsid w:val="00012921"/>
    <w:rsid w:val="00012B85"/>
    <w:rsid w:val="00017FCB"/>
    <w:rsid w:val="00023DDA"/>
    <w:rsid w:val="0002601D"/>
    <w:rsid w:val="00033B07"/>
    <w:rsid w:val="00033B32"/>
    <w:rsid w:val="00043331"/>
    <w:rsid w:val="000534FB"/>
    <w:rsid w:val="00054DD8"/>
    <w:rsid w:val="00055597"/>
    <w:rsid w:val="00057851"/>
    <w:rsid w:val="00061F16"/>
    <w:rsid w:val="000648FE"/>
    <w:rsid w:val="00064B6D"/>
    <w:rsid w:val="00073915"/>
    <w:rsid w:val="0007700B"/>
    <w:rsid w:val="00077376"/>
    <w:rsid w:val="00092572"/>
    <w:rsid w:val="00095372"/>
    <w:rsid w:val="000A4920"/>
    <w:rsid w:val="000A5732"/>
    <w:rsid w:val="000A5926"/>
    <w:rsid w:val="000A5E95"/>
    <w:rsid w:val="000A682E"/>
    <w:rsid w:val="000B203F"/>
    <w:rsid w:val="000B4056"/>
    <w:rsid w:val="000C01DC"/>
    <w:rsid w:val="000D14F5"/>
    <w:rsid w:val="000D3EE7"/>
    <w:rsid w:val="000D4D9D"/>
    <w:rsid w:val="000D7C72"/>
    <w:rsid w:val="000E13A9"/>
    <w:rsid w:val="000F1323"/>
    <w:rsid w:val="000F42A6"/>
    <w:rsid w:val="000F43E4"/>
    <w:rsid w:val="000F7BDB"/>
    <w:rsid w:val="00103B61"/>
    <w:rsid w:val="00104DDE"/>
    <w:rsid w:val="00124233"/>
    <w:rsid w:val="00125C06"/>
    <w:rsid w:val="00131A07"/>
    <w:rsid w:val="00132C1D"/>
    <w:rsid w:val="00147982"/>
    <w:rsid w:val="00150E69"/>
    <w:rsid w:val="001518E7"/>
    <w:rsid w:val="001539A1"/>
    <w:rsid w:val="00156187"/>
    <w:rsid w:val="001563D9"/>
    <w:rsid w:val="00161AE3"/>
    <w:rsid w:val="00162DF0"/>
    <w:rsid w:val="0016354E"/>
    <w:rsid w:val="001637DE"/>
    <w:rsid w:val="00167B6F"/>
    <w:rsid w:val="001719E5"/>
    <w:rsid w:val="00172E5A"/>
    <w:rsid w:val="00176639"/>
    <w:rsid w:val="00176834"/>
    <w:rsid w:val="00190301"/>
    <w:rsid w:val="001949E1"/>
    <w:rsid w:val="0019502C"/>
    <w:rsid w:val="001A5F2B"/>
    <w:rsid w:val="001A6C8A"/>
    <w:rsid w:val="001B0E52"/>
    <w:rsid w:val="001B1985"/>
    <w:rsid w:val="001B3C2D"/>
    <w:rsid w:val="001C66EC"/>
    <w:rsid w:val="001C7F78"/>
    <w:rsid w:val="001D05A4"/>
    <w:rsid w:val="001D789F"/>
    <w:rsid w:val="001E20AA"/>
    <w:rsid w:val="001E2957"/>
    <w:rsid w:val="001E3926"/>
    <w:rsid w:val="001E5178"/>
    <w:rsid w:val="001E73AA"/>
    <w:rsid w:val="00200770"/>
    <w:rsid w:val="00200833"/>
    <w:rsid w:val="00202EED"/>
    <w:rsid w:val="00207132"/>
    <w:rsid w:val="00207282"/>
    <w:rsid w:val="002079A7"/>
    <w:rsid w:val="00217959"/>
    <w:rsid w:val="0022145B"/>
    <w:rsid w:val="00225472"/>
    <w:rsid w:val="002322CD"/>
    <w:rsid w:val="002568B7"/>
    <w:rsid w:val="00262B7C"/>
    <w:rsid w:val="002737A8"/>
    <w:rsid w:val="00273FA3"/>
    <w:rsid w:val="00284E58"/>
    <w:rsid w:val="00286686"/>
    <w:rsid w:val="002A28B0"/>
    <w:rsid w:val="002B496F"/>
    <w:rsid w:val="002B5292"/>
    <w:rsid w:val="002D0BEF"/>
    <w:rsid w:val="002D584C"/>
    <w:rsid w:val="002E0848"/>
    <w:rsid w:val="002E1D90"/>
    <w:rsid w:val="002F15EC"/>
    <w:rsid w:val="002F2767"/>
    <w:rsid w:val="002F5E47"/>
    <w:rsid w:val="00306AAC"/>
    <w:rsid w:val="00310FDD"/>
    <w:rsid w:val="00311E60"/>
    <w:rsid w:val="00320869"/>
    <w:rsid w:val="0032767C"/>
    <w:rsid w:val="00327F65"/>
    <w:rsid w:val="0033455E"/>
    <w:rsid w:val="003412E3"/>
    <w:rsid w:val="0034778E"/>
    <w:rsid w:val="0035199F"/>
    <w:rsid w:val="00352289"/>
    <w:rsid w:val="00372AC6"/>
    <w:rsid w:val="003730A3"/>
    <w:rsid w:val="00374991"/>
    <w:rsid w:val="00375714"/>
    <w:rsid w:val="0037746A"/>
    <w:rsid w:val="00386AC9"/>
    <w:rsid w:val="0039274A"/>
    <w:rsid w:val="0039337B"/>
    <w:rsid w:val="00397167"/>
    <w:rsid w:val="00397FF4"/>
    <w:rsid w:val="003A3DC5"/>
    <w:rsid w:val="003B2F12"/>
    <w:rsid w:val="003B50B7"/>
    <w:rsid w:val="003C049F"/>
    <w:rsid w:val="003C25A5"/>
    <w:rsid w:val="003C28C3"/>
    <w:rsid w:val="003C3A38"/>
    <w:rsid w:val="003C4CEF"/>
    <w:rsid w:val="003C6859"/>
    <w:rsid w:val="003D23A0"/>
    <w:rsid w:val="003D417D"/>
    <w:rsid w:val="003D53AA"/>
    <w:rsid w:val="003D6DB1"/>
    <w:rsid w:val="003E4A60"/>
    <w:rsid w:val="003E6305"/>
    <w:rsid w:val="003E7319"/>
    <w:rsid w:val="0040218E"/>
    <w:rsid w:val="00402F91"/>
    <w:rsid w:val="00403B5D"/>
    <w:rsid w:val="00404C05"/>
    <w:rsid w:val="00406802"/>
    <w:rsid w:val="00421551"/>
    <w:rsid w:val="00421E2A"/>
    <w:rsid w:val="00426A9D"/>
    <w:rsid w:val="004274EC"/>
    <w:rsid w:val="00431822"/>
    <w:rsid w:val="00432065"/>
    <w:rsid w:val="00432228"/>
    <w:rsid w:val="0043574F"/>
    <w:rsid w:val="00436622"/>
    <w:rsid w:val="00441084"/>
    <w:rsid w:val="00445840"/>
    <w:rsid w:val="004502E3"/>
    <w:rsid w:val="00451300"/>
    <w:rsid w:val="00461759"/>
    <w:rsid w:val="0047169A"/>
    <w:rsid w:val="004749BB"/>
    <w:rsid w:val="00475221"/>
    <w:rsid w:val="00477C26"/>
    <w:rsid w:val="00481745"/>
    <w:rsid w:val="0048419D"/>
    <w:rsid w:val="004905F9"/>
    <w:rsid w:val="0049312E"/>
    <w:rsid w:val="004932C1"/>
    <w:rsid w:val="004938C6"/>
    <w:rsid w:val="004A284A"/>
    <w:rsid w:val="004A2F1B"/>
    <w:rsid w:val="004A7766"/>
    <w:rsid w:val="004B2531"/>
    <w:rsid w:val="004C1E1D"/>
    <w:rsid w:val="004C7D19"/>
    <w:rsid w:val="004D3AF2"/>
    <w:rsid w:val="004D4DF9"/>
    <w:rsid w:val="004D6205"/>
    <w:rsid w:val="004D63F4"/>
    <w:rsid w:val="004E0405"/>
    <w:rsid w:val="004E1248"/>
    <w:rsid w:val="004E434E"/>
    <w:rsid w:val="004E6671"/>
    <w:rsid w:val="004E6F51"/>
    <w:rsid w:val="004E71C8"/>
    <w:rsid w:val="004E7703"/>
    <w:rsid w:val="004F026B"/>
    <w:rsid w:val="004F2D15"/>
    <w:rsid w:val="004F4D39"/>
    <w:rsid w:val="004F70FD"/>
    <w:rsid w:val="00506C96"/>
    <w:rsid w:val="0051166E"/>
    <w:rsid w:val="00514D70"/>
    <w:rsid w:val="005161F9"/>
    <w:rsid w:val="00524C55"/>
    <w:rsid w:val="00526BA4"/>
    <w:rsid w:val="00526DDA"/>
    <w:rsid w:val="0052791E"/>
    <w:rsid w:val="00534837"/>
    <w:rsid w:val="00536215"/>
    <w:rsid w:val="00537B53"/>
    <w:rsid w:val="00540D28"/>
    <w:rsid w:val="0054106B"/>
    <w:rsid w:val="00542D79"/>
    <w:rsid w:val="00542F56"/>
    <w:rsid w:val="00554960"/>
    <w:rsid w:val="00567AE2"/>
    <w:rsid w:val="0057033D"/>
    <w:rsid w:val="00577910"/>
    <w:rsid w:val="0058320D"/>
    <w:rsid w:val="0058325A"/>
    <w:rsid w:val="00583775"/>
    <w:rsid w:val="00585405"/>
    <w:rsid w:val="005903A2"/>
    <w:rsid w:val="00596785"/>
    <w:rsid w:val="005B0A27"/>
    <w:rsid w:val="005B439C"/>
    <w:rsid w:val="005C0C4B"/>
    <w:rsid w:val="005C571F"/>
    <w:rsid w:val="005C5901"/>
    <w:rsid w:val="005D320E"/>
    <w:rsid w:val="005E7ECB"/>
    <w:rsid w:val="005F0D89"/>
    <w:rsid w:val="005F3C13"/>
    <w:rsid w:val="005F5640"/>
    <w:rsid w:val="005F66DB"/>
    <w:rsid w:val="00601C70"/>
    <w:rsid w:val="00602FF3"/>
    <w:rsid w:val="006106D8"/>
    <w:rsid w:val="0062005D"/>
    <w:rsid w:val="00621176"/>
    <w:rsid w:val="00623612"/>
    <w:rsid w:val="0062452F"/>
    <w:rsid w:val="0062569D"/>
    <w:rsid w:val="00625D3D"/>
    <w:rsid w:val="0062734D"/>
    <w:rsid w:val="00637585"/>
    <w:rsid w:val="0064383A"/>
    <w:rsid w:val="00646A99"/>
    <w:rsid w:val="006552CB"/>
    <w:rsid w:val="00672C47"/>
    <w:rsid w:val="00676549"/>
    <w:rsid w:val="00677321"/>
    <w:rsid w:val="00677DE8"/>
    <w:rsid w:val="00682D28"/>
    <w:rsid w:val="00690EAB"/>
    <w:rsid w:val="006954CB"/>
    <w:rsid w:val="00695901"/>
    <w:rsid w:val="006A1F6A"/>
    <w:rsid w:val="006A23CB"/>
    <w:rsid w:val="006A5EB8"/>
    <w:rsid w:val="006A7AF3"/>
    <w:rsid w:val="006B0F15"/>
    <w:rsid w:val="006C1F0E"/>
    <w:rsid w:val="006C38E8"/>
    <w:rsid w:val="006C4813"/>
    <w:rsid w:val="006C614D"/>
    <w:rsid w:val="006D1DF8"/>
    <w:rsid w:val="006D2735"/>
    <w:rsid w:val="006D477A"/>
    <w:rsid w:val="006E0835"/>
    <w:rsid w:val="006E0D4B"/>
    <w:rsid w:val="006E2B68"/>
    <w:rsid w:val="006E2C69"/>
    <w:rsid w:val="006E605D"/>
    <w:rsid w:val="006E6C1F"/>
    <w:rsid w:val="006F2327"/>
    <w:rsid w:val="006F397E"/>
    <w:rsid w:val="00700B9A"/>
    <w:rsid w:val="007013A2"/>
    <w:rsid w:val="00705AD1"/>
    <w:rsid w:val="0071200F"/>
    <w:rsid w:val="00716FCC"/>
    <w:rsid w:val="007245F4"/>
    <w:rsid w:val="00725D2A"/>
    <w:rsid w:val="00733C87"/>
    <w:rsid w:val="00740A95"/>
    <w:rsid w:val="00745818"/>
    <w:rsid w:val="00751A7A"/>
    <w:rsid w:val="00754741"/>
    <w:rsid w:val="00756ADB"/>
    <w:rsid w:val="00760DDD"/>
    <w:rsid w:val="007711AB"/>
    <w:rsid w:val="007746BA"/>
    <w:rsid w:val="00775138"/>
    <w:rsid w:val="0077615A"/>
    <w:rsid w:val="007838D9"/>
    <w:rsid w:val="00784B1E"/>
    <w:rsid w:val="00786411"/>
    <w:rsid w:val="007A10AB"/>
    <w:rsid w:val="007B22AF"/>
    <w:rsid w:val="007B2510"/>
    <w:rsid w:val="007B2717"/>
    <w:rsid w:val="007B3C29"/>
    <w:rsid w:val="007B65D2"/>
    <w:rsid w:val="007B72FD"/>
    <w:rsid w:val="007B75FE"/>
    <w:rsid w:val="007B760B"/>
    <w:rsid w:val="007C4A91"/>
    <w:rsid w:val="007C71B1"/>
    <w:rsid w:val="007D072A"/>
    <w:rsid w:val="007D18AD"/>
    <w:rsid w:val="007D762C"/>
    <w:rsid w:val="007E08FE"/>
    <w:rsid w:val="007E1100"/>
    <w:rsid w:val="007E280A"/>
    <w:rsid w:val="007E3BC2"/>
    <w:rsid w:val="007F28B1"/>
    <w:rsid w:val="007F4E2C"/>
    <w:rsid w:val="00815BA8"/>
    <w:rsid w:val="00817163"/>
    <w:rsid w:val="00821063"/>
    <w:rsid w:val="00822259"/>
    <w:rsid w:val="008224E9"/>
    <w:rsid w:val="0082367E"/>
    <w:rsid w:val="00823931"/>
    <w:rsid w:val="00834231"/>
    <w:rsid w:val="00841143"/>
    <w:rsid w:val="0084519D"/>
    <w:rsid w:val="008511CF"/>
    <w:rsid w:val="00856A32"/>
    <w:rsid w:val="008601F0"/>
    <w:rsid w:val="00862AD7"/>
    <w:rsid w:val="00862D1C"/>
    <w:rsid w:val="008664BC"/>
    <w:rsid w:val="00867015"/>
    <w:rsid w:val="00870E13"/>
    <w:rsid w:val="00881B63"/>
    <w:rsid w:val="008865AB"/>
    <w:rsid w:val="00890C8A"/>
    <w:rsid w:val="0089790E"/>
    <w:rsid w:val="008A1EB3"/>
    <w:rsid w:val="008A730E"/>
    <w:rsid w:val="008C572E"/>
    <w:rsid w:val="008C6BCE"/>
    <w:rsid w:val="008D1F24"/>
    <w:rsid w:val="008D6A0F"/>
    <w:rsid w:val="008E17ED"/>
    <w:rsid w:val="00900C0C"/>
    <w:rsid w:val="009037B1"/>
    <w:rsid w:val="009076C6"/>
    <w:rsid w:val="009114E7"/>
    <w:rsid w:val="00913292"/>
    <w:rsid w:val="00921F64"/>
    <w:rsid w:val="0092766B"/>
    <w:rsid w:val="009276D2"/>
    <w:rsid w:val="00927854"/>
    <w:rsid w:val="0093323D"/>
    <w:rsid w:val="00934605"/>
    <w:rsid w:val="00941812"/>
    <w:rsid w:val="00943AFF"/>
    <w:rsid w:val="00947BAE"/>
    <w:rsid w:val="009537A1"/>
    <w:rsid w:val="00961635"/>
    <w:rsid w:val="00964479"/>
    <w:rsid w:val="0098020F"/>
    <w:rsid w:val="00983630"/>
    <w:rsid w:val="00985906"/>
    <w:rsid w:val="00985BD0"/>
    <w:rsid w:val="00987414"/>
    <w:rsid w:val="0099260D"/>
    <w:rsid w:val="00992A08"/>
    <w:rsid w:val="009A2481"/>
    <w:rsid w:val="009B4F29"/>
    <w:rsid w:val="009B6736"/>
    <w:rsid w:val="009B6858"/>
    <w:rsid w:val="009C2AF5"/>
    <w:rsid w:val="009C2BE6"/>
    <w:rsid w:val="009C4D22"/>
    <w:rsid w:val="009D0BF4"/>
    <w:rsid w:val="009D1036"/>
    <w:rsid w:val="009D3EF8"/>
    <w:rsid w:val="009E0B07"/>
    <w:rsid w:val="009F3F74"/>
    <w:rsid w:val="00A05D0B"/>
    <w:rsid w:val="00A12E23"/>
    <w:rsid w:val="00A146DB"/>
    <w:rsid w:val="00A15BA7"/>
    <w:rsid w:val="00A20F0B"/>
    <w:rsid w:val="00A24035"/>
    <w:rsid w:val="00A26A3A"/>
    <w:rsid w:val="00A326BB"/>
    <w:rsid w:val="00A327EF"/>
    <w:rsid w:val="00A331C0"/>
    <w:rsid w:val="00A367DC"/>
    <w:rsid w:val="00A37ECE"/>
    <w:rsid w:val="00A46945"/>
    <w:rsid w:val="00A50ACC"/>
    <w:rsid w:val="00A54AB1"/>
    <w:rsid w:val="00A5731A"/>
    <w:rsid w:val="00A67945"/>
    <w:rsid w:val="00A713B3"/>
    <w:rsid w:val="00A8693E"/>
    <w:rsid w:val="00A902B9"/>
    <w:rsid w:val="00A955B9"/>
    <w:rsid w:val="00AA0650"/>
    <w:rsid w:val="00AA0E48"/>
    <w:rsid w:val="00AA46D5"/>
    <w:rsid w:val="00AA6242"/>
    <w:rsid w:val="00AB2740"/>
    <w:rsid w:val="00AC284C"/>
    <w:rsid w:val="00AC4C5C"/>
    <w:rsid w:val="00AD3065"/>
    <w:rsid w:val="00AE65E0"/>
    <w:rsid w:val="00AE759F"/>
    <w:rsid w:val="00AF3534"/>
    <w:rsid w:val="00AF5246"/>
    <w:rsid w:val="00B07034"/>
    <w:rsid w:val="00B1269A"/>
    <w:rsid w:val="00B13C97"/>
    <w:rsid w:val="00B13FE4"/>
    <w:rsid w:val="00B173A5"/>
    <w:rsid w:val="00B241E7"/>
    <w:rsid w:val="00B24616"/>
    <w:rsid w:val="00B2467C"/>
    <w:rsid w:val="00B26811"/>
    <w:rsid w:val="00B27DC0"/>
    <w:rsid w:val="00B31823"/>
    <w:rsid w:val="00B32FCE"/>
    <w:rsid w:val="00B34955"/>
    <w:rsid w:val="00B3725B"/>
    <w:rsid w:val="00B37616"/>
    <w:rsid w:val="00B37DFE"/>
    <w:rsid w:val="00B414D0"/>
    <w:rsid w:val="00B44E74"/>
    <w:rsid w:val="00B53414"/>
    <w:rsid w:val="00B61663"/>
    <w:rsid w:val="00B61E9C"/>
    <w:rsid w:val="00B646A1"/>
    <w:rsid w:val="00B71438"/>
    <w:rsid w:val="00B7158E"/>
    <w:rsid w:val="00B74D4C"/>
    <w:rsid w:val="00B82356"/>
    <w:rsid w:val="00B8247F"/>
    <w:rsid w:val="00B8426B"/>
    <w:rsid w:val="00B90986"/>
    <w:rsid w:val="00B93F43"/>
    <w:rsid w:val="00B945B0"/>
    <w:rsid w:val="00B95931"/>
    <w:rsid w:val="00B959E5"/>
    <w:rsid w:val="00B96120"/>
    <w:rsid w:val="00B96E1C"/>
    <w:rsid w:val="00B97343"/>
    <w:rsid w:val="00B97C8D"/>
    <w:rsid w:val="00B97F8C"/>
    <w:rsid w:val="00BA1583"/>
    <w:rsid w:val="00BA5173"/>
    <w:rsid w:val="00BA6B75"/>
    <w:rsid w:val="00BC0AD6"/>
    <w:rsid w:val="00BC4EC5"/>
    <w:rsid w:val="00BC5291"/>
    <w:rsid w:val="00BD0090"/>
    <w:rsid w:val="00BD2190"/>
    <w:rsid w:val="00BD31A0"/>
    <w:rsid w:val="00BD6FAD"/>
    <w:rsid w:val="00BE0E84"/>
    <w:rsid w:val="00BE42AE"/>
    <w:rsid w:val="00BF1A48"/>
    <w:rsid w:val="00BF3C0C"/>
    <w:rsid w:val="00BF4A5B"/>
    <w:rsid w:val="00BF61DF"/>
    <w:rsid w:val="00BF6CE7"/>
    <w:rsid w:val="00BF7C9E"/>
    <w:rsid w:val="00C031E1"/>
    <w:rsid w:val="00C03428"/>
    <w:rsid w:val="00C0750E"/>
    <w:rsid w:val="00C10290"/>
    <w:rsid w:val="00C129A4"/>
    <w:rsid w:val="00C13129"/>
    <w:rsid w:val="00C1541B"/>
    <w:rsid w:val="00C22C09"/>
    <w:rsid w:val="00C25BB9"/>
    <w:rsid w:val="00C37777"/>
    <w:rsid w:val="00C3779C"/>
    <w:rsid w:val="00C57F48"/>
    <w:rsid w:val="00C6083C"/>
    <w:rsid w:val="00C64429"/>
    <w:rsid w:val="00C668DB"/>
    <w:rsid w:val="00C758F0"/>
    <w:rsid w:val="00C763E2"/>
    <w:rsid w:val="00C80C7A"/>
    <w:rsid w:val="00C810D7"/>
    <w:rsid w:val="00C82F21"/>
    <w:rsid w:val="00C85BD6"/>
    <w:rsid w:val="00C87111"/>
    <w:rsid w:val="00C87D49"/>
    <w:rsid w:val="00C93AD5"/>
    <w:rsid w:val="00C96276"/>
    <w:rsid w:val="00C97B79"/>
    <w:rsid w:val="00CA09A6"/>
    <w:rsid w:val="00CA145F"/>
    <w:rsid w:val="00CA17DE"/>
    <w:rsid w:val="00CA17EC"/>
    <w:rsid w:val="00CA7802"/>
    <w:rsid w:val="00CB4D74"/>
    <w:rsid w:val="00CC12BA"/>
    <w:rsid w:val="00CC1EC0"/>
    <w:rsid w:val="00CC2B35"/>
    <w:rsid w:val="00CC4A07"/>
    <w:rsid w:val="00CD2B67"/>
    <w:rsid w:val="00CD2EE8"/>
    <w:rsid w:val="00CD3675"/>
    <w:rsid w:val="00CE16DB"/>
    <w:rsid w:val="00D027A4"/>
    <w:rsid w:val="00D11C3B"/>
    <w:rsid w:val="00D11FB6"/>
    <w:rsid w:val="00D13F2A"/>
    <w:rsid w:val="00D3204B"/>
    <w:rsid w:val="00D34728"/>
    <w:rsid w:val="00D36296"/>
    <w:rsid w:val="00D40A65"/>
    <w:rsid w:val="00D41E9D"/>
    <w:rsid w:val="00D4345D"/>
    <w:rsid w:val="00D444C4"/>
    <w:rsid w:val="00D46DDA"/>
    <w:rsid w:val="00D50517"/>
    <w:rsid w:val="00D53744"/>
    <w:rsid w:val="00D54FDF"/>
    <w:rsid w:val="00D573BA"/>
    <w:rsid w:val="00D61049"/>
    <w:rsid w:val="00D66975"/>
    <w:rsid w:val="00D74A48"/>
    <w:rsid w:val="00D76DA6"/>
    <w:rsid w:val="00D84B9A"/>
    <w:rsid w:val="00DA2086"/>
    <w:rsid w:val="00DA26E6"/>
    <w:rsid w:val="00DB0B72"/>
    <w:rsid w:val="00DB1DA3"/>
    <w:rsid w:val="00DC4101"/>
    <w:rsid w:val="00DC705A"/>
    <w:rsid w:val="00DD0F81"/>
    <w:rsid w:val="00DD4C32"/>
    <w:rsid w:val="00DE0439"/>
    <w:rsid w:val="00DE05B7"/>
    <w:rsid w:val="00DE6C21"/>
    <w:rsid w:val="00DE6CA6"/>
    <w:rsid w:val="00DE7496"/>
    <w:rsid w:val="00DF2A21"/>
    <w:rsid w:val="00E014FD"/>
    <w:rsid w:val="00E03701"/>
    <w:rsid w:val="00E07FF6"/>
    <w:rsid w:val="00E13E17"/>
    <w:rsid w:val="00E21938"/>
    <w:rsid w:val="00E21BAF"/>
    <w:rsid w:val="00E2509E"/>
    <w:rsid w:val="00E36905"/>
    <w:rsid w:val="00E41A75"/>
    <w:rsid w:val="00E440B7"/>
    <w:rsid w:val="00E47584"/>
    <w:rsid w:val="00E54F2A"/>
    <w:rsid w:val="00E600C2"/>
    <w:rsid w:val="00E62760"/>
    <w:rsid w:val="00E64917"/>
    <w:rsid w:val="00E74296"/>
    <w:rsid w:val="00E7461D"/>
    <w:rsid w:val="00E74EDD"/>
    <w:rsid w:val="00E7538F"/>
    <w:rsid w:val="00E84DD8"/>
    <w:rsid w:val="00E86996"/>
    <w:rsid w:val="00E86B54"/>
    <w:rsid w:val="00E97A00"/>
    <w:rsid w:val="00EA2E4D"/>
    <w:rsid w:val="00EA6534"/>
    <w:rsid w:val="00EB245A"/>
    <w:rsid w:val="00EB2A99"/>
    <w:rsid w:val="00EB3119"/>
    <w:rsid w:val="00EB5C9C"/>
    <w:rsid w:val="00EC2FAD"/>
    <w:rsid w:val="00EC74D0"/>
    <w:rsid w:val="00ED23A9"/>
    <w:rsid w:val="00ED25C6"/>
    <w:rsid w:val="00ED65F9"/>
    <w:rsid w:val="00EE2E05"/>
    <w:rsid w:val="00EE57B2"/>
    <w:rsid w:val="00EE5926"/>
    <w:rsid w:val="00EE76E5"/>
    <w:rsid w:val="00EF4FA4"/>
    <w:rsid w:val="00EF7A3B"/>
    <w:rsid w:val="00F023BA"/>
    <w:rsid w:val="00F04927"/>
    <w:rsid w:val="00F13D44"/>
    <w:rsid w:val="00F1567B"/>
    <w:rsid w:val="00F167E1"/>
    <w:rsid w:val="00F228D6"/>
    <w:rsid w:val="00F23138"/>
    <w:rsid w:val="00F234A0"/>
    <w:rsid w:val="00F33513"/>
    <w:rsid w:val="00F35AA8"/>
    <w:rsid w:val="00F3693B"/>
    <w:rsid w:val="00F374D3"/>
    <w:rsid w:val="00F37CCA"/>
    <w:rsid w:val="00F411B4"/>
    <w:rsid w:val="00F4270D"/>
    <w:rsid w:val="00F575C7"/>
    <w:rsid w:val="00F6106D"/>
    <w:rsid w:val="00F620AD"/>
    <w:rsid w:val="00F71FA7"/>
    <w:rsid w:val="00F723BA"/>
    <w:rsid w:val="00F72CE3"/>
    <w:rsid w:val="00F74FE4"/>
    <w:rsid w:val="00F8214F"/>
    <w:rsid w:val="00F86784"/>
    <w:rsid w:val="00F876A9"/>
    <w:rsid w:val="00F9143F"/>
    <w:rsid w:val="00F95171"/>
    <w:rsid w:val="00F973C6"/>
    <w:rsid w:val="00FA5A4F"/>
    <w:rsid w:val="00FB3443"/>
    <w:rsid w:val="00FC0C25"/>
    <w:rsid w:val="00FC4D8A"/>
    <w:rsid w:val="00FD4C25"/>
    <w:rsid w:val="00FD6977"/>
    <w:rsid w:val="00FD6AE9"/>
    <w:rsid w:val="00FD76FB"/>
    <w:rsid w:val="00FE2220"/>
    <w:rsid w:val="00FE27D2"/>
    <w:rsid w:val="00FE61D3"/>
    <w:rsid w:val="00FF1C14"/>
    <w:rsid w:val="00FF5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53535B"/>
  <w15:chartTrackingRefBased/>
  <w15:docId w15:val="{B9CA41E8-DCDC-4598-9C63-69FCF10F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4A48"/>
    <w:pPr>
      <w:widowControl w:val="0"/>
      <w:autoSpaceDE w:val="0"/>
      <w:autoSpaceDN w:val="0"/>
      <w:adjustRightInd w:val="0"/>
    </w:pPr>
    <w:rPr>
      <w:rFonts w:ascii="Arial" w:eastAsia="Times New Roman" w:hAnsi="Arial" w:cs="Arial"/>
    </w:rPr>
  </w:style>
  <w:style w:type="paragraph" w:styleId="9">
    <w:name w:val="heading 9"/>
    <w:basedOn w:val="a"/>
    <w:next w:val="a"/>
    <w:link w:val="90"/>
    <w:qFormat/>
    <w:rsid w:val="006E0835"/>
    <w:pPr>
      <w:keepNext/>
      <w:widowControl/>
      <w:overflowPunct w:val="0"/>
      <w:ind w:left="1427"/>
      <w:jc w:val="both"/>
      <w:textAlignment w:val="baseline"/>
      <w:outlineLvl w:val="8"/>
    </w:pPr>
    <w:rPr>
      <w:rFonts w:ascii="Times New Roman" w:hAnsi="Times New Roman" w:cs="Times New Roman"/>
      <w:b/>
      <w:bCs/>
      <w:noProof/>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
    <w:name w:val="preformat"/>
    <w:basedOn w:val="a"/>
    <w:rsid w:val="00A326BB"/>
    <w:pPr>
      <w:widowControl/>
      <w:autoSpaceDE/>
      <w:autoSpaceDN/>
      <w:adjustRightInd/>
      <w:spacing w:before="100" w:beforeAutospacing="1" w:after="100" w:afterAutospacing="1"/>
      <w:ind w:left="103" w:right="103"/>
    </w:pPr>
    <w:rPr>
      <w:color w:val="000000"/>
      <w:sz w:val="12"/>
      <w:szCs w:val="12"/>
    </w:rPr>
  </w:style>
  <w:style w:type="paragraph" w:styleId="a3">
    <w:name w:val="List Paragraph"/>
    <w:aliases w:val="Bullet List,FooterText,Paragraphe de liste1,Use Case List Paragraph,lp1,numbered,Абзац списка литеральный,Маркер,Список дефисный,ТЗ список,Bullet 1,4.2.2,Булет1,1Булет,it_List1,Нумерованый список,SL_Абзац списка"/>
    <w:basedOn w:val="a"/>
    <w:link w:val="a4"/>
    <w:uiPriority w:val="34"/>
    <w:qFormat/>
    <w:rsid w:val="007A10AB"/>
    <w:pPr>
      <w:ind w:left="708"/>
    </w:pPr>
  </w:style>
  <w:style w:type="paragraph" w:styleId="a5">
    <w:name w:val="Body Text"/>
    <w:basedOn w:val="a"/>
    <w:link w:val="a6"/>
    <w:rsid w:val="005C0C4B"/>
    <w:pPr>
      <w:widowControl/>
      <w:autoSpaceDE/>
      <w:autoSpaceDN/>
      <w:adjustRightInd/>
      <w:ind w:right="305"/>
    </w:pPr>
    <w:rPr>
      <w:rFonts w:ascii="Times New Roman" w:hAnsi="Times New Roman" w:cs="Times New Roman"/>
      <w:b/>
      <w:sz w:val="24"/>
      <w:szCs w:val="24"/>
    </w:rPr>
  </w:style>
  <w:style w:type="character" w:customStyle="1" w:styleId="a6">
    <w:name w:val="Основной текст Знак"/>
    <w:link w:val="a5"/>
    <w:rsid w:val="005C0C4B"/>
    <w:rPr>
      <w:rFonts w:ascii="Times New Roman" w:eastAsia="Times New Roman" w:hAnsi="Times New Roman"/>
      <w:b/>
      <w:sz w:val="24"/>
      <w:szCs w:val="24"/>
    </w:rPr>
  </w:style>
  <w:style w:type="paragraph" w:styleId="2">
    <w:name w:val="Body Text 2"/>
    <w:basedOn w:val="a"/>
    <w:link w:val="20"/>
    <w:rsid w:val="005C0C4B"/>
    <w:pPr>
      <w:widowControl/>
      <w:autoSpaceDE/>
      <w:autoSpaceDN/>
      <w:adjustRightInd/>
      <w:jc w:val="both"/>
    </w:pPr>
    <w:rPr>
      <w:rFonts w:ascii="Times New Roman" w:hAnsi="Times New Roman" w:cs="Times New Roman"/>
      <w:sz w:val="22"/>
      <w:szCs w:val="24"/>
    </w:rPr>
  </w:style>
  <w:style w:type="character" w:customStyle="1" w:styleId="20">
    <w:name w:val="Основной текст 2 Знак"/>
    <w:link w:val="2"/>
    <w:rsid w:val="005C0C4B"/>
    <w:rPr>
      <w:rFonts w:ascii="Times New Roman" w:eastAsia="Times New Roman" w:hAnsi="Times New Roman"/>
      <w:sz w:val="22"/>
      <w:szCs w:val="24"/>
    </w:rPr>
  </w:style>
  <w:style w:type="paragraph" w:styleId="a7">
    <w:name w:val="Body Text Indent"/>
    <w:basedOn w:val="a"/>
    <w:link w:val="a8"/>
    <w:uiPriority w:val="99"/>
    <w:unhideWhenUsed/>
    <w:rsid w:val="00596785"/>
    <w:pPr>
      <w:spacing w:after="120"/>
      <w:ind w:left="283"/>
    </w:pPr>
  </w:style>
  <w:style w:type="character" w:customStyle="1" w:styleId="a8">
    <w:name w:val="Основной текст с отступом Знак"/>
    <w:link w:val="a7"/>
    <w:uiPriority w:val="99"/>
    <w:rsid w:val="00596785"/>
    <w:rPr>
      <w:rFonts w:ascii="Arial" w:eastAsia="Times New Roman" w:hAnsi="Arial" w:cs="Arial"/>
    </w:rPr>
  </w:style>
  <w:style w:type="character" w:customStyle="1" w:styleId="90">
    <w:name w:val="Заголовок 9 Знак"/>
    <w:link w:val="9"/>
    <w:rsid w:val="006E0835"/>
    <w:rPr>
      <w:rFonts w:ascii="Times New Roman" w:eastAsia="Times New Roman" w:hAnsi="Times New Roman"/>
      <w:b/>
      <w:bCs/>
      <w:noProof/>
      <w:sz w:val="22"/>
    </w:rPr>
  </w:style>
  <w:style w:type="character" w:customStyle="1" w:styleId="a9">
    <w:name w:val="Знак Знак"/>
    <w:locked/>
    <w:rsid w:val="005D320E"/>
    <w:rPr>
      <w:sz w:val="22"/>
      <w:szCs w:val="24"/>
      <w:lang w:val="ru-RU" w:eastAsia="ru-RU" w:bidi="ar-SA"/>
    </w:rPr>
  </w:style>
  <w:style w:type="character" w:customStyle="1" w:styleId="21">
    <w:name w:val="Знак Знак2"/>
    <w:locked/>
    <w:rsid w:val="005D320E"/>
    <w:rPr>
      <w:b/>
      <w:sz w:val="24"/>
      <w:szCs w:val="24"/>
      <w:lang w:val="ru-RU" w:eastAsia="ru-RU" w:bidi="ar-SA"/>
    </w:rPr>
  </w:style>
  <w:style w:type="character" w:customStyle="1" w:styleId="aa">
    <w:name w:val="Знак Знак Знак"/>
    <w:rsid w:val="008E17ED"/>
    <w:rPr>
      <w:noProof/>
      <w:sz w:val="22"/>
      <w:lang w:val="ru-RU" w:eastAsia="ru-RU" w:bidi="ar-SA"/>
    </w:rPr>
  </w:style>
  <w:style w:type="paragraph" w:styleId="ab">
    <w:name w:val="Balloon Text"/>
    <w:basedOn w:val="a"/>
    <w:link w:val="ac"/>
    <w:uiPriority w:val="99"/>
    <w:semiHidden/>
    <w:unhideWhenUsed/>
    <w:rsid w:val="004A7766"/>
    <w:rPr>
      <w:rFonts w:ascii="Tahoma" w:hAnsi="Tahoma" w:cs="Tahoma"/>
      <w:sz w:val="16"/>
      <w:szCs w:val="16"/>
    </w:rPr>
  </w:style>
  <w:style w:type="character" w:customStyle="1" w:styleId="ac">
    <w:name w:val="Текст выноски Знак"/>
    <w:link w:val="ab"/>
    <w:uiPriority w:val="99"/>
    <w:semiHidden/>
    <w:rsid w:val="004A7766"/>
    <w:rPr>
      <w:rFonts w:ascii="Tahoma" w:eastAsia="Times New Roman" w:hAnsi="Tahoma" w:cs="Tahoma"/>
      <w:sz w:val="16"/>
      <w:szCs w:val="16"/>
    </w:rPr>
  </w:style>
  <w:style w:type="paragraph" w:customStyle="1" w:styleId="210">
    <w:name w:val="Основной текст 21"/>
    <w:basedOn w:val="a"/>
    <w:rsid w:val="0084519D"/>
    <w:pPr>
      <w:widowControl/>
      <w:autoSpaceDE/>
      <w:autoSpaceDN/>
      <w:adjustRightInd/>
      <w:ind w:left="360"/>
    </w:pPr>
    <w:rPr>
      <w:rFonts w:ascii="Times New Roman" w:hAnsi="Times New Roman" w:cs="Times New Roman"/>
      <w:color w:val="FF00FF"/>
      <w:sz w:val="24"/>
    </w:rPr>
  </w:style>
  <w:style w:type="character" w:styleId="ad">
    <w:name w:val="Hyperlink"/>
    <w:uiPriority w:val="99"/>
    <w:semiHidden/>
    <w:unhideWhenUsed/>
    <w:rsid w:val="00A955B9"/>
    <w:rPr>
      <w:color w:val="0000FF"/>
      <w:u w:val="single"/>
    </w:rPr>
  </w:style>
  <w:style w:type="character" w:styleId="ae">
    <w:name w:val="annotation reference"/>
    <w:uiPriority w:val="99"/>
    <w:semiHidden/>
    <w:unhideWhenUsed/>
    <w:rsid w:val="00987414"/>
    <w:rPr>
      <w:sz w:val="16"/>
      <w:szCs w:val="16"/>
    </w:rPr>
  </w:style>
  <w:style w:type="paragraph" w:styleId="af">
    <w:name w:val="annotation text"/>
    <w:basedOn w:val="a"/>
    <w:link w:val="af0"/>
    <w:uiPriority w:val="99"/>
    <w:unhideWhenUsed/>
    <w:rsid w:val="00987414"/>
  </w:style>
  <w:style w:type="character" w:customStyle="1" w:styleId="af0">
    <w:name w:val="Текст примечания Знак"/>
    <w:link w:val="af"/>
    <w:uiPriority w:val="99"/>
    <w:rsid w:val="00987414"/>
    <w:rPr>
      <w:rFonts w:ascii="Arial" w:eastAsia="Times New Roman" w:hAnsi="Arial" w:cs="Arial"/>
    </w:rPr>
  </w:style>
  <w:style w:type="paragraph" w:styleId="af1">
    <w:name w:val="annotation subject"/>
    <w:basedOn w:val="af"/>
    <w:next w:val="af"/>
    <w:link w:val="af2"/>
    <w:uiPriority w:val="99"/>
    <w:semiHidden/>
    <w:unhideWhenUsed/>
    <w:rsid w:val="00987414"/>
    <w:rPr>
      <w:b/>
      <w:bCs/>
    </w:rPr>
  </w:style>
  <w:style w:type="character" w:customStyle="1" w:styleId="af2">
    <w:name w:val="Тема примечания Знак"/>
    <w:link w:val="af1"/>
    <w:uiPriority w:val="99"/>
    <w:semiHidden/>
    <w:rsid w:val="00987414"/>
    <w:rPr>
      <w:rFonts w:ascii="Arial" w:eastAsia="Times New Roman" w:hAnsi="Arial" w:cs="Arial"/>
      <w:b/>
      <w:bCs/>
    </w:rPr>
  </w:style>
  <w:style w:type="paragraph" w:customStyle="1" w:styleId="headertext">
    <w:name w:val="headertext"/>
    <w:basedOn w:val="a"/>
    <w:rsid w:val="00E74ED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rsid w:val="00E21BAF"/>
  </w:style>
  <w:style w:type="paragraph" w:styleId="af3">
    <w:name w:val="No Spacing"/>
    <w:uiPriority w:val="1"/>
    <w:qFormat/>
    <w:rsid w:val="00B37DFE"/>
    <w:pPr>
      <w:widowControl w:val="0"/>
      <w:autoSpaceDE w:val="0"/>
      <w:autoSpaceDN w:val="0"/>
      <w:adjustRightInd w:val="0"/>
    </w:pPr>
    <w:rPr>
      <w:rFonts w:ascii="Arial" w:eastAsia="Times New Roman" w:hAnsi="Arial" w:cs="Arial"/>
    </w:rPr>
  </w:style>
  <w:style w:type="paragraph" w:customStyle="1" w:styleId="LBGovstyle2">
    <w:name w:val="LB Gov style 2"/>
    <w:rsid w:val="00BA6B75"/>
    <w:pPr>
      <w:suppressAutoHyphens/>
      <w:autoSpaceDN w:val="0"/>
      <w:spacing w:before="120" w:after="120"/>
      <w:jc w:val="both"/>
      <w:textAlignment w:val="baseline"/>
    </w:pPr>
    <w:rPr>
      <w:rFonts w:ascii="Times New Roman" w:hAnsi="Times New Roman"/>
      <w:sz w:val="22"/>
      <w:szCs w:val="22"/>
      <w:lang w:val="en-US" w:eastAsia="en-US"/>
    </w:rPr>
  </w:style>
  <w:style w:type="paragraph" w:customStyle="1" w:styleId="LBGovstyle6">
    <w:name w:val="LB Gov style 6"/>
    <w:basedOn w:val="a"/>
    <w:rsid w:val="00BA6B75"/>
    <w:pPr>
      <w:widowControl/>
      <w:numPr>
        <w:numId w:val="17"/>
      </w:numPr>
      <w:suppressAutoHyphens/>
      <w:autoSpaceDE/>
      <w:adjustRightInd/>
      <w:spacing w:before="120" w:after="120"/>
      <w:jc w:val="both"/>
      <w:textAlignment w:val="baseline"/>
    </w:pPr>
    <w:rPr>
      <w:rFonts w:ascii="Times New Roman" w:eastAsia="Calibri" w:hAnsi="Times New Roman" w:cs="Times New Roman"/>
      <w:sz w:val="22"/>
      <w:szCs w:val="22"/>
      <w:lang w:val="en-US" w:eastAsia="en-US"/>
    </w:rPr>
  </w:style>
  <w:style w:type="numbering" w:customStyle="1" w:styleId="LFO72">
    <w:name w:val="LFO72"/>
    <w:basedOn w:val="a2"/>
    <w:rsid w:val="00BA6B75"/>
    <w:pPr>
      <w:numPr>
        <w:numId w:val="19"/>
      </w:numPr>
    </w:pPr>
  </w:style>
  <w:style w:type="character" w:styleId="af4">
    <w:name w:val="Strong"/>
    <w:basedOn w:val="a0"/>
    <w:uiPriority w:val="22"/>
    <w:qFormat/>
    <w:rsid w:val="00103B61"/>
    <w:rPr>
      <w:b/>
      <w:bCs/>
    </w:rPr>
  </w:style>
  <w:style w:type="paragraph" w:customStyle="1" w:styleId="LBBodyText2">
    <w:name w:val="LB Body Text 2"/>
    <w:basedOn w:val="a"/>
    <w:rsid w:val="004D4DF9"/>
    <w:pPr>
      <w:widowControl/>
      <w:suppressAutoHyphens/>
      <w:autoSpaceDE/>
      <w:adjustRightInd/>
      <w:spacing w:before="120" w:after="120"/>
      <w:ind w:left="720"/>
      <w:jc w:val="both"/>
      <w:textAlignment w:val="baseline"/>
    </w:pPr>
    <w:rPr>
      <w:rFonts w:ascii="Times New Roman" w:eastAsia="MS Mincho" w:hAnsi="Times New Roman" w:cs="Times New Roman"/>
      <w:sz w:val="22"/>
      <w:lang w:eastAsia="en-US"/>
    </w:rPr>
  </w:style>
  <w:style w:type="paragraph" w:customStyle="1" w:styleId="LBGovstyle1">
    <w:name w:val="LB Gov style 1"/>
    <w:rsid w:val="004D4DF9"/>
    <w:pPr>
      <w:suppressAutoHyphens/>
      <w:autoSpaceDN w:val="0"/>
      <w:spacing w:before="120" w:after="120"/>
      <w:jc w:val="both"/>
      <w:textAlignment w:val="baseline"/>
    </w:pPr>
    <w:rPr>
      <w:rFonts w:ascii="Times New Roman" w:hAnsi="Times New Roman"/>
      <w:b/>
      <w:sz w:val="22"/>
      <w:szCs w:val="22"/>
      <w:lang w:eastAsia="en-US"/>
    </w:rPr>
  </w:style>
  <w:style w:type="paragraph" w:customStyle="1" w:styleId="LBGovstyle3">
    <w:name w:val="LB Gov style 3"/>
    <w:basedOn w:val="LBGovstyle2"/>
    <w:rsid w:val="004D4DF9"/>
  </w:style>
  <w:style w:type="paragraph" w:styleId="af5">
    <w:name w:val="Normal (Web)"/>
    <w:basedOn w:val="a"/>
    <w:rsid w:val="00B96E1C"/>
    <w:pPr>
      <w:widowControl/>
      <w:autoSpaceDE/>
      <w:autoSpaceDN/>
      <w:adjustRightInd/>
      <w:spacing w:before="100" w:beforeAutospacing="1" w:after="100" w:afterAutospacing="1"/>
    </w:pPr>
    <w:rPr>
      <w:rFonts w:ascii="Times New Roman" w:eastAsia="Calibri" w:hAnsi="Times New Roman" w:cs="Times New Roman"/>
      <w:sz w:val="24"/>
      <w:szCs w:val="24"/>
    </w:rPr>
  </w:style>
  <w:style w:type="numbering" w:customStyle="1" w:styleId="LFO721">
    <w:name w:val="LFO721"/>
    <w:basedOn w:val="a2"/>
    <w:rsid w:val="00104DDE"/>
  </w:style>
  <w:style w:type="character" w:customStyle="1" w:styleId="a4">
    <w:name w:val="Абзац списка Знак"/>
    <w:aliases w:val="Bullet List Знак,FooterText Знак,Paragraphe de liste1 Знак,Use Case List Paragraph Знак,lp1 Знак,numbered Знак,Абзац списка литеральный Знак,Маркер Знак,Список дефисный Знак,ТЗ список Знак,Bullet 1 Знак,4.2.2 Знак,Булет1 Знак"/>
    <w:link w:val="a3"/>
    <w:uiPriority w:val="34"/>
    <w:locked/>
    <w:rsid w:val="00FB3443"/>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501035">
      <w:bodyDiv w:val="1"/>
      <w:marLeft w:val="0"/>
      <w:marRight w:val="0"/>
      <w:marTop w:val="0"/>
      <w:marBottom w:val="0"/>
      <w:divBdr>
        <w:top w:val="none" w:sz="0" w:space="0" w:color="auto"/>
        <w:left w:val="none" w:sz="0" w:space="0" w:color="auto"/>
        <w:bottom w:val="none" w:sz="0" w:space="0" w:color="auto"/>
        <w:right w:val="none" w:sz="0" w:space="0" w:color="auto"/>
      </w:divBdr>
    </w:div>
    <w:div w:id="608009471">
      <w:bodyDiv w:val="1"/>
      <w:marLeft w:val="0"/>
      <w:marRight w:val="0"/>
      <w:marTop w:val="0"/>
      <w:marBottom w:val="0"/>
      <w:divBdr>
        <w:top w:val="none" w:sz="0" w:space="0" w:color="auto"/>
        <w:left w:val="none" w:sz="0" w:space="0" w:color="auto"/>
        <w:bottom w:val="none" w:sz="0" w:space="0" w:color="auto"/>
        <w:right w:val="none" w:sz="0" w:space="0" w:color="auto"/>
      </w:divBdr>
    </w:div>
    <w:div w:id="697435361">
      <w:bodyDiv w:val="1"/>
      <w:marLeft w:val="0"/>
      <w:marRight w:val="0"/>
      <w:marTop w:val="0"/>
      <w:marBottom w:val="0"/>
      <w:divBdr>
        <w:top w:val="none" w:sz="0" w:space="0" w:color="auto"/>
        <w:left w:val="none" w:sz="0" w:space="0" w:color="auto"/>
        <w:bottom w:val="none" w:sz="0" w:space="0" w:color="auto"/>
        <w:right w:val="none" w:sz="0" w:space="0" w:color="auto"/>
      </w:divBdr>
    </w:div>
    <w:div w:id="705375311">
      <w:bodyDiv w:val="1"/>
      <w:marLeft w:val="0"/>
      <w:marRight w:val="0"/>
      <w:marTop w:val="0"/>
      <w:marBottom w:val="0"/>
      <w:divBdr>
        <w:top w:val="none" w:sz="0" w:space="0" w:color="auto"/>
        <w:left w:val="none" w:sz="0" w:space="0" w:color="auto"/>
        <w:bottom w:val="none" w:sz="0" w:space="0" w:color="auto"/>
        <w:right w:val="none" w:sz="0" w:space="0" w:color="auto"/>
      </w:divBdr>
    </w:div>
    <w:div w:id="776560445">
      <w:bodyDiv w:val="1"/>
      <w:marLeft w:val="0"/>
      <w:marRight w:val="0"/>
      <w:marTop w:val="0"/>
      <w:marBottom w:val="0"/>
      <w:divBdr>
        <w:top w:val="none" w:sz="0" w:space="0" w:color="auto"/>
        <w:left w:val="none" w:sz="0" w:space="0" w:color="auto"/>
        <w:bottom w:val="none" w:sz="0" w:space="0" w:color="auto"/>
        <w:right w:val="none" w:sz="0" w:space="0" w:color="auto"/>
      </w:divBdr>
    </w:div>
    <w:div w:id="1077364957">
      <w:bodyDiv w:val="1"/>
      <w:marLeft w:val="0"/>
      <w:marRight w:val="0"/>
      <w:marTop w:val="0"/>
      <w:marBottom w:val="0"/>
      <w:divBdr>
        <w:top w:val="none" w:sz="0" w:space="0" w:color="auto"/>
        <w:left w:val="none" w:sz="0" w:space="0" w:color="auto"/>
        <w:bottom w:val="none" w:sz="0" w:space="0" w:color="auto"/>
        <w:right w:val="none" w:sz="0" w:space="0" w:color="auto"/>
      </w:divBdr>
    </w:div>
    <w:div w:id="1124273483">
      <w:bodyDiv w:val="1"/>
      <w:marLeft w:val="0"/>
      <w:marRight w:val="0"/>
      <w:marTop w:val="0"/>
      <w:marBottom w:val="0"/>
      <w:divBdr>
        <w:top w:val="none" w:sz="0" w:space="0" w:color="auto"/>
        <w:left w:val="none" w:sz="0" w:space="0" w:color="auto"/>
        <w:bottom w:val="none" w:sz="0" w:space="0" w:color="auto"/>
        <w:right w:val="none" w:sz="0" w:space="0" w:color="auto"/>
      </w:divBdr>
    </w:div>
    <w:div w:id="1127891971">
      <w:bodyDiv w:val="1"/>
      <w:marLeft w:val="0"/>
      <w:marRight w:val="0"/>
      <w:marTop w:val="0"/>
      <w:marBottom w:val="0"/>
      <w:divBdr>
        <w:top w:val="none" w:sz="0" w:space="0" w:color="auto"/>
        <w:left w:val="none" w:sz="0" w:space="0" w:color="auto"/>
        <w:bottom w:val="none" w:sz="0" w:space="0" w:color="auto"/>
        <w:right w:val="none" w:sz="0" w:space="0" w:color="auto"/>
      </w:divBdr>
    </w:div>
    <w:div w:id="172413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9</Pages>
  <Words>4854</Words>
  <Characters>27673</Characters>
  <Application>Microsoft Office Word</Application>
  <DocSecurity>0</DocSecurity>
  <Lines>230</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 69</vt:lpstr>
      <vt:lpstr>ДОГОВОР № 69</vt:lpstr>
    </vt:vector>
  </TitlesOfParts>
  <Company/>
  <LinksUpToDate>false</LinksUpToDate>
  <CharactersWithSpaces>32463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69</dc:title>
  <dc:subject/>
  <dc:creator>Sergeialex</dc:creator>
  <cp:keywords/>
  <cp:lastModifiedBy>Karina V. Baranova</cp:lastModifiedBy>
  <cp:revision>54</cp:revision>
  <cp:lastPrinted>2026-05-29T05:14:00Z</cp:lastPrinted>
  <dcterms:created xsi:type="dcterms:W3CDTF">2026-05-27T03:16:00Z</dcterms:created>
  <dcterms:modified xsi:type="dcterms:W3CDTF">2026-06-01T00:40:00Z</dcterms:modified>
</cp:coreProperties>
</file>