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30" w:rsidRPr="000C2530" w:rsidRDefault="000C2530" w:rsidP="000C2530">
      <w:pPr>
        <w:pStyle w:val="2"/>
        <w:tabs>
          <w:tab w:val="left" w:pos="6804"/>
          <w:tab w:val="right" w:pos="9639"/>
        </w:tabs>
        <w:ind w:left="6804"/>
        <w:jc w:val="left"/>
        <w:rPr>
          <w:b/>
          <w:sz w:val="22"/>
          <w:szCs w:val="22"/>
          <w:lang w:val="ru-RU"/>
        </w:rPr>
      </w:pPr>
      <w:r w:rsidRPr="00B91972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  <w:lang w:val="ru-RU"/>
        </w:rPr>
        <w:t>2</w:t>
      </w:r>
    </w:p>
    <w:p w:rsidR="000C2530" w:rsidRPr="00B91972" w:rsidRDefault="000C2530" w:rsidP="000C2530">
      <w:pPr>
        <w:tabs>
          <w:tab w:val="left" w:pos="6240"/>
          <w:tab w:val="left" w:pos="6405"/>
          <w:tab w:val="left" w:pos="6804"/>
          <w:tab w:val="right" w:pos="9639"/>
        </w:tabs>
        <w:ind w:left="6804"/>
        <w:rPr>
          <w:b/>
          <w:sz w:val="22"/>
          <w:szCs w:val="22"/>
        </w:rPr>
      </w:pPr>
      <w:r w:rsidRPr="00B91972">
        <w:rPr>
          <w:b/>
          <w:sz w:val="22"/>
          <w:szCs w:val="22"/>
        </w:rPr>
        <w:t>к контракту</w:t>
      </w:r>
      <w:r>
        <w:rPr>
          <w:b/>
          <w:sz w:val="22"/>
          <w:szCs w:val="22"/>
        </w:rPr>
        <w:t> </w:t>
      </w:r>
      <w:r w:rsidRPr="00B91972">
        <w:rPr>
          <w:b/>
          <w:sz w:val="22"/>
          <w:szCs w:val="22"/>
        </w:rPr>
        <w:t xml:space="preserve">(договору)  </w:t>
      </w:r>
    </w:p>
    <w:p w:rsidR="000C2530" w:rsidRPr="00B91972" w:rsidRDefault="000C2530" w:rsidP="000C2530">
      <w:pPr>
        <w:tabs>
          <w:tab w:val="left" w:pos="6240"/>
          <w:tab w:val="left" w:pos="6405"/>
          <w:tab w:val="left" w:pos="6804"/>
          <w:tab w:val="right" w:pos="9639"/>
        </w:tabs>
        <w:ind w:left="6804"/>
        <w:rPr>
          <w:sz w:val="22"/>
          <w:szCs w:val="22"/>
        </w:rPr>
      </w:pPr>
      <w:r w:rsidRPr="00403FAE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>_____________</w:t>
      </w:r>
      <w:r w:rsidRPr="00B91972">
        <w:rPr>
          <w:b/>
          <w:sz w:val="22"/>
          <w:szCs w:val="22"/>
        </w:rPr>
        <w:t xml:space="preserve">     </w:t>
      </w:r>
      <w:r w:rsidRPr="00B91972">
        <w:rPr>
          <w:b/>
          <w:bCs/>
          <w:sz w:val="22"/>
          <w:szCs w:val="22"/>
        </w:rPr>
        <w:br/>
        <w:t>от «</w:t>
      </w:r>
      <w:r>
        <w:rPr>
          <w:b/>
          <w:bCs/>
          <w:sz w:val="22"/>
          <w:szCs w:val="22"/>
        </w:rPr>
        <w:t>__</w:t>
      </w:r>
      <w:r w:rsidRPr="00B91972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_________</w:t>
      </w:r>
      <w:r w:rsidRPr="00B91972">
        <w:rPr>
          <w:b/>
          <w:bCs/>
          <w:sz w:val="22"/>
          <w:szCs w:val="22"/>
        </w:rPr>
        <w:t xml:space="preserve"> 202</w:t>
      </w:r>
      <w:r w:rsidR="00DC5DC6">
        <w:rPr>
          <w:b/>
          <w:bCs/>
          <w:sz w:val="22"/>
          <w:szCs w:val="22"/>
        </w:rPr>
        <w:t>6</w:t>
      </w:r>
      <w:r w:rsidRPr="00B91972">
        <w:rPr>
          <w:b/>
          <w:bCs/>
          <w:sz w:val="22"/>
          <w:szCs w:val="22"/>
        </w:rPr>
        <w:t xml:space="preserve"> г.</w:t>
      </w:r>
    </w:p>
    <w:p w:rsidR="000C2530" w:rsidRDefault="000C2530" w:rsidP="00080FA3">
      <w:pPr>
        <w:spacing w:before="120"/>
        <w:ind w:firstLine="567"/>
        <w:jc w:val="center"/>
        <w:rPr>
          <w:rFonts w:eastAsia="Calibri"/>
          <w:b/>
          <w:iCs/>
        </w:rPr>
      </w:pPr>
    </w:p>
    <w:p w:rsidR="00080FA3" w:rsidRPr="00FA364F" w:rsidRDefault="00080FA3" w:rsidP="00FA364F">
      <w:pPr>
        <w:ind w:firstLine="567"/>
        <w:jc w:val="center"/>
        <w:rPr>
          <w:rFonts w:eastAsia="Calibri"/>
          <w:b/>
          <w:iCs/>
        </w:rPr>
      </w:pPr>
      <w:r w:rsidRPr="00FA364F">
        <w:rPr>
          <w:rFonts w:eastAsia="Calibri"/>
          <w:b/>
          <w:iCs/>
        </w:rPr>
        <w:t>Техническое задание</w:t>
      </w:r>
      <w:r w:rsidRPr="00FA364F">
        <w:rPr>
          <w:rFonts w:eastAsia="Calibri"/>
          <w:b/>
          <w:iCs/>
        </w:rPr>
        <w:br/>
        <w:t>на образовательные услуги по</w:t>
      </w:r>
      <w:r w:rsidR="000936AF" w:rsidRPr="00FA364F">
        <w:rPr>
          <w:rFonts w:eastAsia="Calibri"/>
          <w:b/>
          <w:iCs/>
        </w:rPr>
        <w:t xml:space="preserve"> </w:t>
      </w:r>
      <w:r w:rsidRPr="00FA364F">
        <w:rPr>
          <w:rFonts w:eastAsia="Calibri"/>
          <w:b/>
          <w:iCs/>
        </w:rPr>
        <w:t xml:space="preserve">дополнительной профессиональной программе повышения квалификации </w:t>
      </w:r>
      <w:r w:rsidR="003D7B3B" w:rsidRPr="00FA364F">
        <w:rPr>
          <w:rFonts w:eastAsia="Calibri"/>
          <w:b/>
          <w:iCs/>
        </w:rPr>
        <w:t>«</w:t>
      </w:r>
      <w:r w:rsidR="00222C64" w:rsidRPr="00FA364F">
        <w:rPr>
          <w:rFonts w:eastAsia="Calibri"/>
          <w:b/>
          <w:iCs/>
        </w:rPr>
        <w:t>Противодействие коррупции в сфере закупок»</w:t>
      </w:r>
    </w:p>
    <w:p w:rsidR="00FA364F" w:rsidRDefault="00FA364F" w:rsidP="00FA364F">
      <w:pPr>
        <w:ind w:firstLine="567"/>
        <w:jc w:val="both"/>
        <w:rPr>
          <w:rFonts w:eastAsia="Calibri"/>
          <w:b/>
        </w:rPr>
      </w:pPr>
    </w:p>
    <w:p w:rsidR="00080FA3" w:rsidRPr="00FA364F" w:rsidRDefault="00080FA3" w:rsidP="00FA364F">
      <w:pPr>
        <w:ind w:firstLine="567"/>
        <w:jc w:val="both"/>
        <w:rPr>
          <w:rFonts w:eastAsia="Calibri"/>
          <w:b/>
        </w:rPr>
      </w:pPr>
      <w:r w:rsidRPr="00FA364F">
        <w:rPr>
          <w:rFonts w:eastAsia="Calibri"/>
          <w:b/>
        </w:rPr>
        <w:t>1. Общие требования к оказанию образовательных услуг</w:t>
      </w:r>
    </w:p>
    <w:p w:rsidR="00080FA3" w:rsidRPr="00FA364F" w:rsidRDefault="00080FA3" w:rsidP="00FA364F">
      <w:pPr>
        <w:tabs>
          <w:tab w:val="left" w:pos="54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A364F">
        <w:rPr>
          <w:rFonts w:eastAsia="Calibri"/>
        </w:rPr>
        <w:t>1.1. Реализация дополнительной профессиональной программы (далее программа повышения квалификации) должна быть направлена на совершенствование и (или) получение новой компетенции, необходимой для профессиональной деятельности.</w:t>
      </w:r>
    </w:p>
    <w:p w:rsidR="00080FA3" w:rsidRPr="00FA364F" w:rsidRDefault="00080FA3" w:rsidP="00FA364F">
      <w:pPr>
        <w:tabs>
          <w:tab w:val="left" w:pos="54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A364F">
        <w:rPr>
          <w:rFonts w:eastAsia="Calibri"/>
        </w:rPr>
        <w:t>1.2. Организация, осуществляющая образовательную деятельность, а также программа повышения квалификации должны соответствовать требованиям Федерального закона от 29 декабря 2012 года №273-ФЗ «Об образовании в Российской Федерации», Приказа Минобрнауки России от 1 июля 2013 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2B053B" w:rsidRPr="00FA364F" w:rsidRDefault="00080FA3" w:rsidP="00FA364F">
      <w:pPr>
        <w:tabs>
          <w:tab w:val="left" w:pos="54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A364F">
        <w:rPr>
          <w:rFonts w:eastAsia="Calibri"/>
        </w:rPr>
        <w:t>1.3. </w:t>
      </w:r>
      <w:r w:rsidR="002B053B" w:rsidRPr="00FA364F">
        <w:rPr>
          <w:rFonts w:eastAsia="Calibri"/>
        </w:rPr>
        <w:t xml:space="preserve">Дополнительная профессиональная программа </w:t>
      </w:r>
      <w:r w:rsidR="000936AF" w:rsidRPr="00FA364F">
        <w:rPr>
          <w:rFonts w:eastAsia="Calibri"/>
        </w:rPr>
        <w:t>п</w:t>
      </w:r>
      <w:r w:rsidR="002B053B" w:rsidRPr="00FA364F">
        <w:rPr>
          <w:rFonts w:eastAsia="Calibri"/>
        </w:rPr>
        <w:t>овышени</w:t>
      </w:r>
      <w:r w:rsidR="000936AF" w:rsidRPr="00FA364F">
        <w:rPr>
          <w:rFonts w:eastAsia="Calibri"/>
        </w:rPr>
        <w:t>я</w:t>
      </w:r>
      <w:r w:rsidR="002B053B" w:rsidRPr="00FA364F">
        <w:rPr>
          <w:rFonts w:eastAsia="Calibri"/>
        </w:rPr>
        <w:t xml:space="preserve"> квалификации должна предусматривать изучение вопросов предупреждения, пресечения коррупционного поведения в соответствии с Федеральным законом от 25.04.2008 № 273-ФЗ «О противодействии коррупции», вопросов осуществления закупок заказчиком по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080FA3" w:rsidRPr="00FA364F" w:rsidRDefault="00080FA3" w:rsidP="00FA364F">
      <w:pPr>
        <w:tabs>
          <w:tab w:val="left" w:pos="5460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FA364F">
        <w:rPr>
          <w:rFonts w:eastAsia="Calibri"/>
        </w:rPr>
        <w:t xml:space="preserve">1.4. Повышение квалификации должно строго соответствовать требованиям в отношении места оказания услуги, формы обучения, содержания </w:t>
      </w:r>
      <w:r w:rsidR="005C0288" w:rsidRPr="00FA364F">
        <w:rPr>
          <w:rFonts w:eastAsia="Calibri"/>
        </w:rPr>
        <w:t xml:space="preserve">учебной программы, </w:t>
      </w:r>
      <w:r w:rsidRPr="00FA364F">
        <w:rPr>
          <w:rFonts w:eastAsia="Calibri"/>
        </w:rPr>
        <w:t xml:space="preserve">объекта закупки, </w:t>
      </w:r>
      <w:proofErr w:type="gramStart"/>
      <w:r w:rsidRPr="00FA364F">
        <w:rPr>
          <w:rFonts w:eastAsia="Calibri"/>
        </w:rPr>
        <w:t>установленных</w:t>
      </w:r>
      <w:proofErr w:type="gramEnd"/>
      <w:r w:rsidRPr="00FA364F">
        <w:rPr>
          <w:rFonts w:eastAsia="Calibri"/>
        </w:rPr>
        <w:t xml:space="preserve"> в </w:t>
      </w:r>
      <w:r w:rsidR="005C0288" w:rsidRPr="00FA364F">
        <w:rPr>
          <w:rFonts w:eastAsia="Calibri"/>
        </w:rPr>
        <w:t>настоящем техническом задании</w:t>
      </w:r>
      <w:r w:rsidRPr="00FA364F">
        <w:rPr>
          <w:rFonts w:eastAsia="Calibri"/>
        </w:rPr>
        <w:t>.</w:t>
      </w:r>
    </w:p>
    <w:p w:rsidR="00080FA3" w:rsidRPr="00FA364F" w:rsidRDefault="00080FA3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 xml:space="preserve">1.5. Участник закупки должен иметь лицензию на </w:t>
      </w:r>
      <w:proofErr w:type="gramStart"/>
      <w:r w:rsidRPr="00FA364F">
        <w:rPr>
          <w:rFonts w:eastAsia="Calibri"/>
        </w:rPr>
        <w:t>право ведения</w:t>
      </w:r>
      <w:proofErr w:type="gramEnd"/>
      <w:r w:rsidRPr="00FA364F">
        <w:rPr>
          <w:rFonts w:eastAsia="Calibri"/>
        </w:rPr>
        <w:t xml:space="preserve"> образовательной деятельности по дополнительному профессиональному образованию, полученную в установленном порядке и действительную в течение всего срока обучения.</w:t>
      </w:r>
    </w:p>
    <w:p w:rsidR="00BE7062" w:rsidRPr="00FA364F" w:rsidRDefault="00BE7062" w:rsidP="00FA364F">
      <w:pPr>
        <w:ind w:firstLine="567"/>
        <w:jc w:val="both"/>
        <w:rPr>
          <w:rFonts w:eastAsia="Calibri"/>
        </w:rPr>
      </w:pPr>
    </w:p>
    <w:p w:rsidR="00080FA3" w:rsidRPr="00FA364F" w:rsidRDefault="00080FA3" w:rsidP="00FA364F">
      <w:pPr>
        <w:ind w:firstLine="567"/>
        <w:jc w:val="both"/>
        <w:rPr>
          <w:rFonts w:eastAsia="Calibri"/>
          <w:b/>
        </w:rPr>
      </w:pPr>
      <w:r w:rsidRPr="00FA364F">
        <w:rPr>
          <w:rFonts w:eastAsia="Calibri"/>
          <w:b/>
        </w:rPr>
        <w:t>2. Требования к организации учебного процесса</w:t>
      </w:r>
    </w:p>
    <w:p w:rsidR="000936AF" w:rsidRPr="00FA364F" w:rsidRDefault="00080FA3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>2.1. </w:t>
      </w:r>
      <w:r w:rsidR="00FA364F" w:rsidRPr="00FA364F">
        <w:rPr>
          <w:rFonts w:eastAsia="Calibri"/>
        </w:rPr>
        <w:t xml:space="preserve"> </w:t>
      </w:r>
      <w:r w:rsidR="000936AF" w:rsidRPr="00FA364F">
        <w:rPr>
          <w:rFonts w:eastAsia="Calibri"/>
        </w:rPr>
        <w:t>Наименование программы: «Противодействие коррупции в сфере закупок»</w:t>
      </w:r>
    </w:p>
    <w:p w:rsidR="00BA1EB0" w:rsidRPr="00FA364F" w:rsidRDefault="00BA1EB0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 xml:space="preserve">Объем программы повышения квалификации - </w:t>
      </w:r>
      <w:r w:rsidR="00DC5DC6">
        <w:rPr>
          <w:rFonts w:eastAsia="Calibri"/>
        </w:rPr>
        <w:t>7</w:t>
      </w:r>
      <w:r w:rsidR="00222C64" w:rsidRPr="00FA364F">
        <w:rPr>
          <w:rFonts w:eastAsia="Calibri"/>
        </w:rPr>
        <w:t>2</w:t>
      </w:r>
      <w:r w:rsidRPr="00FA364F">
        <w:rPr>
          <w:rFonts w:eastAsia="Calibri"/>
        </w:rPr>
        <w:t xml:space="preserve"> </w:t>
      </w:r>
      <w:proofErr w:type="gramStart"/>
      <w:r w:rsidRPr="00FA364F">
        <w:rPr>
          <w:rFonts w:eastAsia="Calibri"/>
        </w:rPr>
        <w:t>академических</w:t>
      </w:r>
      <w:proofErr w:type="gramEnd"/>
      <w:r w:rsidRPr="00FA364F">
        <w:rPr>
          <w:rFonts w:eastAsia="Calibri"/>
        </w:rPr>
        <w:t xml:space="preserve"> час</w:t>
      </w:r>
      <w:r w:rsidR="00222C64" w:rsidRPr="00FA364F">
        <w:rPr>
          <w:rFonts w:eastAsia="Calibri"/>
        </w:rPr>
        <w:t>а</w:t>
      </w:r>
      <w:r w:rsidRPr="00FA364F">
        <w:rPr>
          <w:rFonts w:eastAsia="Calibri"/>
        </w:rPr>
        <w:t>.</w:t>
      </w:r>
    </w:p>
    <w:p w:rsidR="00BA1EB0" w:rsidRPr="00FA364F" w:rsidRDefault="00BA1EB0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 xml:space="preserve">Продолжительность обучения: 4 </w:t>
      </w:r>
      <w:r w:rsidR="00222C64" w:rsidRPr="00FA364F">
        <w:rPr>
          <w:rFonts w:eastAsia="Calibri"/>
        </w:rPr>
        <w:t>дня.</w:t>
      </w:r>
    </w:p>
    <w:p w:rsidR="00BF118A" w:rsidRPr="00FA364F" w:rsidRDefault="00BA1EB0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>Форма получения образования: заочная</w:t>
      </w:r>
      <w:r w:rsidR="00222C64" w:rsidRPr="00FA364F">
        <w:rPr>
          <w:rFonts w:eastAsia="Calibri"/>
        </w:rPr>
        <w:t>, с применением дистанционных технологий</w:t>
      </w:r>
      <w:r w:rsidRPr="00FA364F">
        <w:rPr>
          <w:rFonts w:eastAsia="Calibri"/>
        </w:rPr>
        <w:t xml:space="preserve">. </w:t>
      </w:r>
      <w:r w:rsidR="00BF118A" w:rsidRPr="00FA364F">
        <w:rPr>
          <w:rFonts w:eastAsia="Calibri"/>
        </w:rPr>
        <w:t xml:space="preserve"> </w:t>
      </w:r>
    </w:p>
    <w:p w:rsidR="000C2530" w:rsidRPr="00FA364F" w:rsidRDefault="00BF118A" w:rsidP="00FA364F">
      <w:pPr>
        <w:suppressAutoHyphens/>
        <w:ind w:firstLine="567"/>
        <w:jc w:val="both"/>
        <w:rPr>
          <w:rFonts w:eastAsia="Calibri"/>
          <w:u w:val="single"/>
        </w:rPr>
      </w:pPr>
      <w:r w:rsidRPr="00FA364F">
        <w:rPr>
          <w:rFonts w:eastAsia="Calibri"/>
        </w:rPr>
        <w:t xml:space="preserve">Сроки обучения:  </w:t>
      </w:r>
      <w:r w:rsidR="00DC5DC6">
        <w:rPr>
          <w:rFonts w:eastAsia="Calibri"/>
          <w:kern w:val="1"/>
        </w:rPr>
        <w:t>в период с 10.06.2026 по 30.07.2026г</w:t>
      </w:r>
    </w:p>
    <w:p w:rsidR="00BF118A" w:rsidRPr="00FA364F" w:rsidRDefault="00BF118A" w:rsidP="00FA364F">
      <w:pPr>
        <w:suppressAutoHyphens/>
        <w:ind w:firstLine="567"/>
        <w:jc w:val="both"/>
        <w:rPr>
          <w:rFonts w:eastAsia="Calibri"/>
        </w:rPr>
      </w:pPr>
      <w:r w:rsidRPr="00FA364F">
        <w:rPr>
          <w:rFonts w:eastAsia="Calibri"/>
        </w:rPr>
        <w:t xml:space="preserve">Количество </w:t>
      </w:r>
      <w:r w:rsidR="000C2530" w:rsidRPr="00FA364F">
        <w:rPr>
          <w:rFonts w:eastAsia="Calibri"/>
          <w:kern w:val="1"/>
        </w:rPr>
        <w:t xml:space="preserve">слушателей: </w:t>
      </w:r>
      <w:r w:rsidR="00DC5DC6">
        <w:rPr>
          <w:rFonts w:eastAsia="Calibri"/>
          <w:kern w:val="1"/>
        </w:rPr>
        <w:t>2</w:t>
      </w:r>
      <w:r w:rsidR="00796ED5">
        <w:rPr>
          <w:rFonts w:eastAsia="Calibri"/>
          <w:kern w:val="1"/>
        </w:rPr>
        <w:t xml:space="preserve"> </w:t>
      </w:r>
      <w:r w:rsidRPr="00FA364F">
        <w:rPr>
          <w:rFonts w:eastAsia="Calibri"/>
        </w:rPr>
        <w:t>человек</w:t>
      </w:r>
      <w:r w:rsidR="00222C64" w:rsidRPr="00FA364F">
        <w:rPr>
          <w:rFonts w:eastAsia="Calibri"/>
        </w:rPr>
        <w:t>а.</w:t>
      </w:r>
      <w:r w:rsidRPr="00FA364F">
        <w:rPr>
          <w:rFonts w:eastAsia="Calibri"/>
        </w:rPr>
        <w:t xml:space="preserve"> </w:t>
      </w:r>
    </w:p>
    <w:p w:rsidR="00BA1EB0" w:rsidRPr="00FA364F" w:rsidRDefault="00BA1EB0" w:rsidP="00FA364F">
      <w:pPr>
        <w:ind w:firstLine="567"/>
        <w:jc w:val="both"/>
        <w:rPr>
          <w:rFonts w:eastAsia="Calibri"/>
        </w:rPr>
      </w:pPr>
      <w:r w:rsidRPr="00FA364F">
        <w:rPr>
          <w:rFonts w:eastAsia="Calibri"/>
        </w:rPr>
        <w:t>Место проведения обучения:</w:t>
      </w:r>
      <w:r w:rsidRPr="00FA364F">
        <w:rPr>
          <w:rFonts w:eastAsia="Calibri"/>
          <w:b/>
        </w:rPr>
        <w:t xml:space="preserve"> </w:t>
      </w:r>
      <w:r w:rsidR="002B053B" w:rsidRPr="00FA364F">
        <w:rPr>
          <w:rFonts w:eastAsia="Calibri"/>
        </w:rPr>
        <w:t>С</w:t>
      </w:r>
      <w:r w:rsidRPr="00FA364F">
        <w:rPr>
          <w:rFonts w:eastAsia="Calibri"/>
        </w:rPr>
        <w:t>истем</w:t>
      </w:r>
      <w:r w:rsidR="002B053B" w:rsidRPr="00FA364F">
        <w:rPr>
          <w:rFonts w:eastAsia="Calibri"/>
        </w:rPr>
        <w:t>а</w:t>
      </w:r>
      <w:r w:rsidRPr="00FA364F">
        <w:rPr>
          <w:rFonts w:eastAsia="Calibri"/>
        </w:rPr>
        <w:t xml:space="preserve"> дистанционного обучения Исполнителя.</w:t>
      </w:r>
    </w:p>
    <w:p w:rsidR="002B053B" w:rsidRPr="00FA364F" w:rsidRDefault="002B053B" w:rsidP="00FA364F">
      <w:pPr>
        <w:ind w:firstLine="567"/>
        <w:jc w:val="both"/>
      </w:pPr>
      <w:bookmarkStart w:id="0" w:name="_GoBack"/>
      <w:bookmarkEnd w:id="0"/>
    </w:p>
    <w:p w:rsidR="00080FA3" w:rsidRPr="00FA364F" w:rsidRDefault="00FA364F" w:rsidP="00FA364F">
      <w:pPr>
        <w:ind w:firstLine="567"/>
        <w:jc w:val="both"/>
      </w:pPr>
      <w:r w:rsidRPr="00FA364F">
        <w:t xml:space="preserve">2.2 </w:t>
      </w:r>
      <w:r w:rsidR="00080FA3" w:rsidRPr="00FA364F">
        <w:t xml:space="preserve">Образовательная программа </w:t>
      </w:r>
      <w:r w:rsidR="00080FA3" w:rsidRPr="00FA364F">
        <w:rPr>
          <w:kern w:val="1"/>
        </w:rPr>
        <w:t>повышения квалификации</w:t>
      </w:r>
      <w:r w:rsidR="00080FA3" w:rsidRPr="00FA364F">
        <w:t xml:space="preserve">  должна:</w:t>
      </w:r>
    </w:p>
    <w:p w:rsidR="00080FA3" w:rsidRPr="00FA364F" w:rsidRDefault="00080FA3" w:rsidP="00FA364F">
      <w:pPr>
        <w:ind w:firstLine="567"/>
        <w:jc w:val="both"/>
      </w:pPr>
      <w:r w:rsidRPr="00FA364F">
        <w:t>- обеспечивать получение необходимых знаний по предлагаемому курсу обучения;</w:t>
      </w:r>
    </w:p>
    <w:p w:rsidR="00080FA3" w:rsidRPr="00FA364F" w:rsidRDefault="00080FA3" w:rsidP="00FA364F">
      <w:pPr>
        <w:ind w:firstLine="567"/>
        <w:jc w:val="both"/>
      </w:pPr>
      <w:r w:rsidRPr="00FA364F">
        <w:t>- быть ориентированной на современные инновационные образовательные технологии и средства обучения;</w:t>
      </w:r>
    </w:p>
    <w:p w:rsidR="002B053B" w:rsidRPr="00FA364F" w:rsidRDefault="002B053B" w:rsidP="00FA364F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61584C" w:rsidRPr="00FA364F" w:rsidRDefault="0061584C" w:rsidP="00FA364F">
      <w:pPr>
        <w:autoSpaceDE w:val="0"/>
        <w:autoSpaceDN w:val="0"/>
        <w:adjustRightInd w:val="0"/>
        <w:ind w:firstLine="567"/>
        <w:jc w:val="both"/>
      </w:pPr>
      <w:r w:rsidRPr="00FA364F">
        <w:t xml:space="preserve">2.3. При реализации программы повышения квалификации с применением дистанционных образовательных технологий в организации, осуществляющей обучение, должны быть созданы условия для функционирования системы дистанционного обучения, которые обеспечивают освоение обучающимися программы повышения квалификации независимо от места нахождения обучающихся.  </w:t>
      </w:r>
    </w:p>
    <w:p w:rsidR="0061584C" w:rsidRPr="00FA364F" w:rsidRDefault="0061584C" w:rsidP="00FA364F">
      <w:pPr>
        <w:autoSpaceDE w:val="0"/>
        <w:autoSpaceDN w:val="0"/>
        <w:adjustRightInd w:val="0"/>
        <w:ind w:firstLine="567"/>
        <w:jc w:val="both"/>
      </w:pPr>
      <w:r w:rsidRPr="00FA364F">
        <w:lastRenderedPageBreak/>
        <w:t xml:space="preserve">В системе дистанционного обучения </w:t>
      </w:r>
      <w:r w:rsidR="0054478D" w:rsidRPr="00FA364F">
        <w:t xml:space="preserve">Исполнителя </w:t>
      </w:r>
      <w:r w:rsidRPr="00FA364F">
        <w:t>должны быть представлены лекции по программ</w:t>
      </w:r>
      <w:r w:rsidR="00712C00" w:rsidRPr="00FA364F">
        <w:t>е</w:t>
      </w:r>
      <w:r w:rsidRPr="00FA364F">
        <w:t xml:space="preserve"> повышения квалификации для самостоятельного изучения слушателями, законодательств</w:t>
      </w:r>
      <w:r w:rsidR="00712C00" w:rsidRPr="00FA364F">
        <w:t>о</w:t>
      </w:r>
      <w:r w:rsidRPr="00FA364F">
        <w:t xml:space="preserve"> и НПА </w:t>
      </w:r>
      <w:r w:rsidR="00712C00" w:rsidRPr="00FA364F">
        <w:t>в электронном виде.</w:t>
      </w:r>
    </w:p>
    <w:p w:rsidR="000936AF" w:rsidRPr="00FA364F" w:rsidRDefault="000936AF" w:rsidP="00FA364F">
      <w:pPr>
        <w:ind w:firstLine="567"/>
        <w:jc w:val="both"/>
        <w:rPr>
          <w:rFonts w:eastAsia="Calibri"/>
        </w:rPr>
      </w:pPr>
    </w:p>
    <w:p w:rsidR="000936AF" w:rsidRPr="00FA364F" w:rsidRDefault="000936AF" w:rsidP="00FA364F">
      <w:pPr>
        <w:ind w:firstLine="567"/>
        <w:jc w:val="both"/>
        <w:rPr>
          <w:rFonts w:eastAsia="Calibri"/>
        </w:rPr>
      </w:pPr>
      <w:r w:rsidRPr="00FA364F">
        <w:t xml:space="preserve">2.6. </w:t>
      </w:r>
      <w:proofErr w:type="gramStart"/>
      <w:r w:rsidRPr="00FA364F">
        <w:t>Обучение по курсу</w:t>
      </w:r>
      <w:proofErr w:type="gramEnd"/>
      <w:r w:rsidRPr="00FA364F">
        <w:t xml:space="preserve"> завершается итоговым компьютерным тестированием.</w:t>
      </w:r>
    </w:p>
    <w:p w:rsidR="000936AF" w:rsidRPr="00FA364F" w:rsidRDefault="000936AF" w:rsidP="00FA364F">
      <w:pPr>
        <w:ind w:firstLine="567"/>
        <w:jc w:val="both"/>
      </w:pPr>
    </w:p>
    <w:p w:rsidR="000936AF" w:rsidRPr="00FA364F" w:rsidRDefault="000936AF" w:rsidP="00FA364F">
      <w:pPr>
        <w:ind w:firstLine="567"/>
        <w:jc w:val="both"/>
      </w:pPr>
      <w:r w:rsidRPr="00FA364F">
        <w:t>2.7. По итогам освоения дополнительной профессиональной программы каждому слушателю Исполнитель выдает удостоверение о повышении квалификации установленного образца</w:t>
      </w:r>
      <w:r w:rsidRPr="00FA364F">
        <w:rPr>
          <w:rFonts w:eastAsia="Calibri"/>
        </w:rPr>
        <w:t>. Бланк удостоверения должен являться защищённой от подделок полиграфической продукцией уровня «Б».</w:t>
      </w:r>
      <w:r w:rsidRPr="00FA364F">
        <w:t xml:space="preserve"> </w:t>
      </w:r>
    </w:p>
    <w:p w:rsidR="005050EB" w:rsidRPr="00FA364F" w:rsidRDefault="005050EB" w:rsidP="00FA364F">
      <w:pPr>
        <w:ind w:firstLine="567"/>
        <w:jc w:val="both"/>
        <w:rPr>
          <w:rFonts w:eastAsia="Calibri"/>
        </w:rPr>
      </w:pPr>
    </w:p>
    <w:p w:rsidR="00415621" w:rsidRPr="00FA364F" w:rsidRDefault="00415621" w:rsidP="00FA364F">
      <w:pPr>
        <w:ind w:firstLine="567"/>
        <w:jc w:val="both"/>
      </w:pPr>
    </w:p>
    <w:p w:rsidR="00080FA3" w:rsidRPr="00FA364F" w:rsidRDefault="00BA1EB0" w:rsidP="00FA364F">
      <w:pPr>
        <w:ind w:firstLine="567"/>
        <w:jc w:val="both"/>
        <w:rPr>
          <w:rFonts w:eastAsia="Calibri"/>
          <w:b/>
        </w:rPr>
      </w:pPr>
      <w:r w:rsidRPr="00FA364F">
        <w:rPr>
          <w:rFonts w:eastAsia="Calibri"/>
          <w:b/>
        </w:rPr>
        <w:t>6</w:t>
      </w:r>
      <w:r w:rsidR="00080FA3" w:rsidRPr="00FA364F">
        <w:rPr>
          <w:rFonts w:eastAsia="Calibri"/>
          <w:b/>
        </w:rPr>
        <w:t>. Требования к содержанию программы повышения квалификации</w:t>
      </w:r>
    </w:p>
    <w:p w:rsidR="0078637B" w:rsidRPr="00FA364F" w:rsidRDefault="00712C00" w:rsidP="00FA364F">
      <w:pPr>
        <w:ind w:firstLine="720"/>
        <w:jc w:val="both"/>
      </w:pPr>
      <w:proofErr w:type="gramStart"/>
      <w:r w:rsidRPr="00FA364F">
        <w:t>Цель программы - развитие компетенций должностных лиц и сотрудников подразделений, ответственных за профилактику коррупционных и иных правонарушений, в том числе  по противодействию коррупции в сфере закупок товаров, работ, услуг для обеспечения государственных или муниципальных нужд, сотрудников кадровых и юридических служб, а также руководителей структурных подразделений в сфере противодействия коррупции, применения соответствующих антикоррупционных мер.</w:t>
      </w:r>
      <w:proofErr w:type="gramEnd"/>
    </w:p>
    <w:p w:rsidR="009F5002" w:rsidRDefault="009F5002" w:rsidP="00FA364F">
      <w:pPr>
        <w:ind w:firstLine="567"/>
        <w:rPr>
          <w:rFonts w:eastAsia="Calibri"/>
          <w:b/>
        </w:rPr>
      </w:pPr>
    </w:p>
    <w:p w:rsidR="00FA364F" w:rsidRPr="00FA364F" w:rsidRDefault="00FA364F" w:rsidP="00FA364F">
      <w:pPr>
        <w:ind w:firstLine="567"/>
        <w:rPr>
          <w:rFonts w:eastAsia="Calibri"/>
          <w:b/>
        </w:rPr>
      </w:pPr>
      <w:r w:rsidRPr="00FA364F">
        <w:rPr>
          <w:rFonts w:eastAsia="Calibri"/>
          <w:b/>
        </w:rPr>
        <w:t xml:space="preserve">В процессе обучения должны быть раскрыты следующие темы: 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Исторические аспекты коррупции. История коррупции в России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Международный опыт борьбы с коррупцией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Понятие коррупции. Противодействие коррупции.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Антикоррупционные стандарты  для служащих. Кодекс этики и служебного поведения служащего.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Конфликт интересов: понятие и методика урегулирования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Юридическая ответственность за коррупционные нарушения.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364F">
        <w:rPr>
          <w:rFonts w:ascii="Times New Roman" w:hAnsi="Times New Roman"/>
          <w:sz w:val="24"/>
          <w:szCs w:val="24"/>
        </w:rPr>
        <w:t>Антикоррупционный</w:t>
      </w:r>
      <w:proofErr w:type="spellEnd"/>
      <w:r w:rsidRPr="00FA36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364F">
        <w:rPr>
          <w:rFonts w:ascii="Times New Roman" w:hAnsi="Times New Roman"/>
          <w:sz w:val="24"/>
          <w:szCs w:val="24"/>
        </w:rPr>
        <w:t>комплаенс</w:t>
      </w:r>
      <w:proofErr w:type="spellEnd"/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Противодействие коррупции в сфере закупок</w:t>
      </w:r>
    </w:p>
    <w:p w:rsidR="00FA364F" w:rsidRPr="00FA364F" w:rsidRDefault="00FA364F" w:rsidP="00FA364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64F">
        <w:rPr>
          <w:rFonts w:ascii="Times New Roman" w:hAnsi="Times New Roman"/>
          <w:sz w:val="24"/>
          <w:szCs w:val="24"/>
        </w:rPr>
        <w:t>Выявление личной заинтересованности при проведении закупок</w:t>
      </w:r>
    </w:p>
    <w:p w:rsidR="00FA364F" w:rsidRDefault="00FA364F" w:rsidP="00FA364F">
      <w:pPr>
        <w:ind w:firstLine="720"/>
        <w:jc w:val="both"/>
        <w:rPr>
          <w:b/>
          <w:color w:val="000000"/>
        </w:rPr>
      </w:pPr>
    </w:p>
    <w:p w:rsidR="00712C00" w:rsidRPr="00FA364F" w:rsidRDefault="00712C00" w:rsidP="00FA364F">
      <w:pPr>
        <w:ind w:firstLine="720"/>
        <w:jc w:val="both"/>
        <w:rPr>
          <w:b/>
          <w:color w:val="000000"/>
        </w:rPr>
      </w:pPr>
      <w:r w:rsidRPr="00FA364F">
        <w:rPr>
          <w:b/>
          <w:color w:val="000000"/>
        </w:rPr>
        <w:t>7. Требования к результатам освоения программы</w:t>
      </w:r>
    </w:p>
    <w:p w:rsidR="00712C00" w:rsidRPr="00FA364F" w:rsidRDefault="00712C00" w:rsidP="00FA364F">
      <w:pPr>
        <w:ind w:firstLine="720"/>
        <w:jc w:val="both"/>
        <w:rPr>
          <w:color w:val="000000"/>
        </w:rPr>
      </w:pPr>
      <w:r w:rsidRPr="00FA364F">
        <w:rPr>
          <w:color w:val="000000"/>
        </w:rPr>
        <w:t>В результате обучения слушатели должны:</w:t>
      </w:r>
    </w:p>
    <w:p w:rsidR="00712C00" w:rsidRPr="00FA364F" w:rsidRDefault="00712C00" w:rsidP="00FA364F">
      <w:pPr>
        <w:ind w:firstLine="720"/>
        <w:jc w:val="both"/>
        <w:rPr>
          <w:color w:val="000000"/>
        </w:rPr>
      </w:pPr>
      <w:r w:rsidRPr="00FA364F">
        <w:rPr>
          <w:b/>
          <w:color w:val="000000"/>
        </w:rPr>
        <w:t>Знать:</w:t>
      </w:r>
      <w:r w:rsidRPr="00FA364F">
        <w:rPr>
          <w:color w:val="000000"/>
        </w:rPr>
        <w:t xml:space="preserve"> положения федерального законодательства о противодействии коррупции, о контрактной системе в сфере закупок и иных сопутствующих нормативных правовых актов.</w:t>
      </w:r>
    </w:p>
    <w:p w:rsidR="00712C00" w:rsidRPr="00FA364F" w:rsidRDefault="00712C00" w:rsidP="00FA364F">
      <w:pPr>
        <w:ind w:firstLine="720"/>
        <w:jc w:val="both"/>
        <w:rPr>
          <w:color w:val="000000"/>
        </w:rPr>
      </w:pPr>
      <w:r w:rsidRPr="00FA364F">
        <w:rPr>
          <w:b/>
          <w:color w:val="000000"/>
        </w:rPr>
        <w:t>Уметь:</w:t>
      </w:r>
      <w:r w:rsidRPr="00FA364F">
        <w:rPr>
          <w:color w:val="000000"/>
        </w:rPr>
        <w:t xml:space="preserve"> Использовать полученные знания в практической работе: применять антикоррупционные меры при проведении закупок.</w:t>
      </w:r>
    </w:p>
    <w:sectPr w:rsidR="00712C00" w:rsidRPr="00FA364F" w:rsidSect="005050E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B84"/>
    <w:multiLevelType w:val="multilevel"/>
    <w:tmpl w:val="B964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3751C"/>
    <w:multiLevelType w:val="multilevel"/>
    <w:tmpl w:val="F54A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8530E"/>
    <w:multiLevelType w:val="multilevel"/>
    <w:tmpl w:val="2912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B1F04"/>
    <w:multiLevelType w:val="hybridMultilevel"/>
    <w:tmpl w:val="0BE478B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2031E3"/>
    <w:multiLevelType w:val="multilevel"/>
    <w:tmpl w:val="0DA6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8226F"/>
    <w:multiLevelType w:val="multilevel"/>
    <w:tmpl w:val="8DE2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93DE4"/>
    <w:multiLevelType w:val="multilevel"/>
    <w:tmpl w:val="375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850"/>
    <w:multiLevelType w:val="multilevel"/>
    <w:tmpl w:val="34F4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0E01D6"/>
    <w:multiLevelType w:val="hybridMultilevel"/>
    <w:tmpl w:val="25FC76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8976C7"/>
    <w:multiLevelType w:val="multilevel"/>
    <w:tmpl w:val="1102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584DA2"/>
    <w:multiLevelType w:val="multilevel"/>
    <w:tmpl w:val="0A3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67777"/>
    <w:multiLevelType w:val="multilevel"/>
    <w:tmpl w:val="D8D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D9F"/>
    <w:rsid w:val="000631D5"/>
    <w:rsid w:val="0006793B"/>
    <w:rsid w:val="00080FA3"/>
    <w:rsid w:val="000936AF"/>
    <w:rsid w:val="000C2530"/>
    <w:rsid w:val="000E6FB1"/>
    <w:rsid w:val="0013473F"/>
    <w:rsid w:val="00222C64"/>
    <w:rsid w:val="00246329"/>
    <w:rsid w:val="002B053B"/>
    <w:rsid w:val="003D7B3B"/>
    <w:rsid w:val="00415621"/>
    <w:rsid w:val="00442679"/>
    <w:rsid w:val="005050EB"/>
    <w:rsid w:val="00523ACD"/>
    <w:rsid w:val="0054478D"/>
    <w:rsid w:val="005642A9"/>
    <w:rsid w:val="005C0288"/>
    <w:rsid w:val="005F50A2"/>
    <w:rsid w:val="0061584C"/>
    <w:rsid w:val="00712C00"/>
    <w:rsid w:val="007559CA"/>
    <w:rsid w:val="007603A1"/>
    <w:rsid w:val="0078637B"/>
    <w:rsid w:val="0079035D"/>
    <w:rsid w:val="00796ED5"/>
    <w:rsid w:val="007C1FD0"/>
    <w:rsid w:val="007F0517"/>
    <w:rsid w:val="00831246"/>
    <w:rsid w:val="00913D6E"/>
    <w:rsid w:val="009C1FE9"/>
    <w:rsid w:val="009E3840"/>
    <w:rsid w:val="009F30C7"/>
    <w:rsid w:val="009F5002"/>
    <w:rsid w:val="00AB0E9C"/>
    <w:rsid w:val="00BA1EB0"/>
    <w:rsid w:val="00BD7DD1"/>
    <w:rsid w:val="00BE7062"/>
    <w:rsid w:val="00BF118A"/>
    <w:rsid w:val="00C01CD0"/>
    <w:rsid w:val="00C365AB"/>
    <w:rsid w:val="00C817B3"/>
    <w:rsid w:val="00CB7D9F"/>
    <w:rsid w:val="00D33C7B"/>
    <w:rsid w:val="00D528F7"/>
    <w:rsid w:val="00DA657C"/>
    <w:rsid w:val="00DC417E"/>
    <w:rsid w:val="00DC5DC6"/>
    <w:rsid w:val="00DE4AF4"/>
    <w:rsid w:val="00EB6864"/>
    <w:rsid w:val="00FA364F"/>
    <w:rsid w:val="00FB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530"/>
    <w:pPr>
      <w:keepNext/>
      <w:jc w:val="right"/>
      <w:outlineLvl w:val="1"/>
    </w:pPr>
    <w:rPr>
      <w:lang/>
    </w:rPr>
  </w:style>
  <w:style w:type="paragraph" w:styleId="3">
    <w:name w:val="heading 3"/>
    <w:basedOn w:val="a"/>
    <w:next w:val="a"/>
    <w:link w:val="30"/>
    <w:semiHidden/>
    <w:unhideWhenUsed/>
    <w:qFormat/>
    <w:rsid w:val="000C2530"/>
    <w:pPr>
      <w:keepNext/>
      <w:widowControl w:val="0"/>
      <w:spacing w:before="240" w:after="60" w:line="280" w:lineRule="auto"/>
      <w:ind w:firstLine="72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"/>
    <w:basedOn w:val="a"/>
    <w:link w:val="a4"/>
    <w:uiPriority w:val="34"/>
    <w:qFormat/>
    <w:rsid w:val="00080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GOST_TableList Знак"/>
    <w:link w:val="a3"/>
    <w:uiPriority w:val="34"/>
    <w:locked/>
    <w:rsid w:val="00080FA3"/>
    <w:rPr>
      <w:rFonts w:ascii="Calibri" w:eastAsia="Calibri" w:hAnsi="Calibri" w:cs="Times New Roman"/>
      <w:lang/>
    </w:rPr>
  </w:style>
  <w:style w:type="paragraph" w:customStyle="1" w:styleId="Default">
    <w:name w:val="Default"/>
    <w:rsid w:val="00D33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C2530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30">
    <w:name w:val="Заголовок 3 Знак"/>
    <w:basedOn w:val="a0"/>
    <w:link w:val="3"/>
    <w:semiHidden/>
    <w:rsid w:val="000C253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0C2530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0C25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22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C2530"/>
    <w:pPr>
      <w:keepNext/>
      <w:jc w:val="right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C2530"/>
    <w:pPr>
      <w:keepNext/>
      <w:widowControl w:val="0"/>
      <w:spacing w:before="240" w:after="60" w:line="280" w:lineRule="auto"/>
      <w:ind w:firstLine="72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"/>
    <w:basedOn w:val="a"/>
    <w:link w:val="a4"/>
    <w:uiPriority w:val="34"/>
    <w:qFormat/>
    <w:rsid w:val="00080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GOST_TableList Знак"/>
    <w:link w:val="a3"/>
    <w:uiPriority w:val="34"/>
    <w:locked/>
    <w:rsid w:val="00080FA3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D33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0C2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C253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0C2530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0C25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222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Панченко</dc:creator>
  <cp:lastModifiedBy>PC</cp:lastModifiedBy>
  <cp:revision>6</cp:revision>
  <dcterms:created xsi:type="dcterms:W3CDTF">2023-11-03T04:40:00Z</dcterms:created>
  <dcterms:modified xsi:type="dcterms:W3CDTF">2026-05-26T02:50:00Z</dcterms:modified>
</cp:coreProperties>
</file>