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2A4EE" w14:textId="77777777" w:rsidR="00391B43" w:rsidRDefault="00391B43" w:rsidP="00391B43">
      <w:pPr>
        <w:spacing w:after="0" w:line="240" w:lineRule="auto"/>
        <w:ind w:firstLine="567"/>
        <w:jc w:val="center"/>
        <w:rPr>
          <w:rFonts w:ascii="Times New Roman" w:hAnsi="Times New Roman" w:cs="Times New Roman"/>
          <w:sz w:val="24"/>
          <w:szCs w:val="24"/>
          <w:lang w:bidi="ru-RU"/>
        </w:rPr>
      </w:pPr>
      <w:r>
        <w:rPr>
          <w:rFonts w:ascii="Times New Roman" w:hAnsi="Times New Roman" w:cs="Times New Roman"/>
          <w:sz w:val="24"/>
          <w:szCs w:val="24"/>
          <w:lang w:bidi="ru-RU"/>
        </w:rPr>
        <w:t>ДОГОВОР</w:t>
      </w:r>
    </w:p>
    <w:p w14:paraId="241E0DBD" w14:textId="77777777" w:rsidR="00391B43" w:rsidRDefault="00391B43" w:rsidP="00391B43">
      <w:pPr>
        <w:spacing w:after="0" w:line="240" w:lineRule="auto"/>
        <w:ind w:firstLine="567"/>
        <w:jc w:val="center"/>
        <w:rPr>
          <w:rFonts w:ascii="Times New Roman" w:hAnsi="Times New Roman" w:cs="Times New Roman"/>
          <w:sz w:val="24"/>
          <w:szCs w:val="24"/>
          <w:lang w:bidi="ru-RU"/>
        </w:rPr>
      </w:pPr>
      <w:r>
        <w:rPr>
          <w:rFonts w:ascii="Times New Roman" w:hAnsi="Times New Roman" w:cs="Times New Roman"/>
          <w:sz w:val="24"/>
          <w:szCs w:val="24"/>
          <w:lang w:bidi="ru-RU"/>
        </w:rPr>
        <w:t xml:space="preserve">ОКАЗАНИЯ УСЛУГ № </w:t>
      </w:r>
    </w:p>
    <w:p w14:paraId="3001C5E1" w14:textId="77777777" w:rsidR="00391B43" w:rsidRDefault="00391B43" w:rsidP="00391B43">
      <w:pPr>
        <w:spacing w:after="0" w:line="240" w:lineRule="auto"/>
        <w:ind w:firstLine="567"/>
        <w:jc w:val="center"/>
        <w:rPr>
          <w:rFonts w:ascii="Times New Roman" w:hAnsi="Times New Roman" w:cs="Times New Roman"/>
          <w:sz w:val="24"/>
          <w:szCs w:val="24"/>
          <w:lang w:bidi="ru-RU"/>
        </w:rPr>
      </w:pPr>
    </w:p>
    <w:p w14:paraId="4F1127BF" w14:textId="1745F327" w:rsidR="00391B43" w:rsidRDefault="00391B43" w:rsidP="00391B43">
      <w:pPr>
        <w:spacing w:after="0" w:line="240" w:lineRule="auto"/>
        <w:ind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г. Казань                                                                                </w:t>
      </w:r>
      <w:proofErr w:type="gramStart"/>
      <w:r>
        <w:rPr>
          <w:rFonts w:ascii="Times New Roman" w:hAnsi="Times New Roman" w:cs="Times New Roman"/>
          <w:sz w:val="24"/>
          <w:szCs w:val="24"/>
          <w:lang w:bidi="ru-RU"/>
        </w:rPr>
        <w:t xml:space="preserve">   «</w:t>
      </w:r>
      <w:proofErr w:type="gramEnd"/>
      <w:r>
        <w:rPr>
          <w:rFonts w:ascii="Times New Roman" w:hAnsi="Times New Roman" w:cs="Times New Roman"/>
          <w:sz w:val="24"/>
          <w:szCs w:val="24"/>
          <w:lang w:bidi="ru-RU"/>
        </w:rPr>
        <w:t>_____» __________ 202</w:t>
      </w:r>
      <w:r w:rsidR="00587981">
        <w:rPr>
          <w:rFonts w:ascii="Times New Roman" w:hAnsi="Times New Roman" w:cs="Times New Roman"/>
          <w:sz w:val="24"/>
          <w:szCs w:val="24"/>
          <w:lang w:bidi="ru-RU"/>
        </w:rPr>
        <w:t>6</w:t>
      </w:r>
      <w:r>
        <w:rPr>
          <w:rFonts w:ascii="Times New Roman" w:hAnsi="Times New Roman" w:cs="Times New Roman"/>
          <w:sz w:val="24"/>
          <w:szCs w:val="24"/>
          <w:lang w:bidi="ru-RU"/>
        </w:rPr>
        <w:t xml:space="preserve"> г.</w:t>
      </w:r>
    </w:p>
    <w:p w14:paraId="602EB083" w14:textId="77777777" w:rsidR="00391B43" w:rsidRDefault="00391B43" w:rsidP="00391B43">
      <w:pPr>
        <w:spacing w:after="0" w:line="240" w:lineRule="auto"/>
        <w:ind w:firstLine="567"/>
        <w:jc w:val="both"/>
        <w:rPr>
          <w:rFonts w:ascii="Times New Roman" w:hAnsi="Times New Roman" w:cs="Times New Roman"/>
          <w:sz w:val="24"/>
          <w:szCs w:val="24"/>
          <w:lang w:bidi="ru-RU"/>
        </w:rPr>
      </w:pPr>
    </w:p>
    <w:p w14:paraId="7A368188" w14:textId="77777777" w:rsidR="005554CA" w:rsidRDefault="005554CA" w:rsidP="00391B43">
      <w:pPr>
        <w:spacing w:after="0" w:line="240" w:lineRule="auto"/>
        <w:ind w:firstLine="567"/>
        <w:jc w:val="both"/>
        <w:rPr>
          <w:rFonts w:ascii="Times New Roman" w:hAnsi="Times New Roman" w:cs="Times New Roman"/>
          <w:sz w:val="24"/>
          <w:szCs w:val="24"/>
          <w:lang w:bidi="ru-RU"/>
        </w:rPr>
      </w:pPr>
    </w:p>
    <w:p w14:paraId="1814267C" w14:textId="77777777" w:rsidR="005554CA" w:rsidRPr="00C07D6A" w:rsidRDefault="005554CA" w:rsidP="005554CA">
      <w:pPr>
        <w:pStyle w:val="ab"/>
        <w:ind w:firstLine="0"/>
        <w:rPr>
          <w:sz w:val="16"/>
          <w:szCs w:val="16"/>
        </w:rPr>
      </w:pPr>
      <w:r w:rsidRPr="005C2331">
        <w:rPr>
          <w:color w:val="000000"/>
        </w:rPr>
        <w:t>Федеральное казенное учреждение «Федеральное управление автомобильных дорог Волго-Вятского региона Федерального дорожного агентства» (ФКУ «Волго-</w:t>
      </w:r>
      <w:proofErr w:type="spellStart"/>
      <w:r w:rsidRPr="005C2331">
        <w:rPr>
          <w:color w:val="000000"/>
        </w:rPr>
        <w:t>Вятскуправтодор</w:t>
      </w:r>
      <w:proofErr w:type="spellEnd"/>
      <w:r w:rsidRPr="005C2331">
        <w:rPr>
          <w:color w:val="000000"/>
        </w:rPr>
        <w:t xml:space="preserve">»), выступающее от имени Российской Федерации, далее именуемое </w:t>
      </w:r>
      <w:r w:rsidRPr="005C2331">
        <w:rPr>
          <w:b/>
          <w:color w:val="000000"/>
        </w:rPr>
        <w:t>Абонент</w:t>
      </w:r>
      <w:r w:rsidRPr="005C2331">
        <w:rPr>
          <w:color w:val="000000"/>
        </w:rPr>
        <w:t>, в лице представителя, действующего на основании Устава либо Приказа о возложении обязанностей (доверенности), подписавшего настоящий Договор, с одной стороны и ______________________________ (</w:t>
      </w:r>
      <w:r w:rsidRPr="005C2331">
        <w:rPr>
          <w:i/>
          <w:color w:val="000000"/>
        </w:rPr>
        <w:t>сокращенное наименование</w:t>
      </w:r>
      <w:r w:rsidRPr="005C2331">
        <w:rPr>
          <w:color w:val="000000"/>
        </w:rPr>
        <w:t xml:space="preserve">), далее именуемое </w:t>
      </w:r>
      <w:r w:rsidRPr="005C2331">
        <w:rPr>
          <w:b/>
          <w:color w:val="000000"/>
        </w:rPr>
        <w:t>Провайдер</w:t>
      </w:r>
      <w:r w:rsidRPr="005C2331">
        <w:rPr>
          <w:color w:val="000000"/>
        </w:rPr>
        <w:t>, в лице представителя, действующего на основании Устава либо Приказа о возложении обязанностей (доверенности), подписавшего настоящий Договор, с другой стороны (далее вместе именуемые –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5815220F" w14:textId="77777777" w:rsidR="00391B43" w:rsidRPr="000B7E68" w:rsidRDefault="00391B43" w:rsidP="00391B43">
      <w:pPr>
        <w:spacing w:after="0" w:line="240" w:lineRule="auto"/>
        <w:ind w:firstLine="567"/>
        <w:jc w:val="both"/>
        <w:rPr>
          <w:rFonts w:ascii="Times New Roman" w:hAnsi="Times New Roman" w:cs="Times New Roman"/>
          <w:sz w:val="24"/>
          <w:szCs w:val="24"/>
          <w:lang w:bidi="ru-RU"/>
        </w:rPr>
      </w:pPr>
    </w:p>
    <w:p w14:paraId="3DC89070" w14:textId="77777777" w:rsidR="00391B43" w:rsidRPr="002F0E5C" w:rsidRDefault="00391B43" w:rsidP="00391B43">
      <w:pPr>
        <w:pStyle w:val="a4"/>
        <w:spacing w:after="0" w:line="240" w:lineRule="auto"/>
        <w:ind w:left="0"/>
        <w:jc w:val="center"/>
        <w:rPr>
          <w:rFonts w:ascii="Times New Roman" w:hAnsi="Times New Roman" w:cs="Times New Roman"/>
          <w:b/>
          <w:bCs/>
          <w:sz w:val="24"/>
          <w:szCs w:val="24"/>
          <w:lang w:bidi="ru-RU"/>
        </w:rPr>
      </w:pPr>
      <w:r>
        <w:rPr>
          <w:rFonts w:ascii="Times New Roman" w:hAnsi="Times New Roman" w:cs="Times New Roman"/>
          <w:b/>
          <w:bCs/>
          <w:sz w:val="24"/>
          <w:szCs w:val="24"/>
          <w:lang w:bidi="ru-RU"/>
        </w:rPr>
        <w:t xml:space="preserve">1. </w:t>
      </w:r>
      <w:bookmarkStart w:id="0" w:name="bookmark0"/>
      <w:r w:rsidRPr="002F0E5C">
        <w:rPr>
          <w:rFonts w:ascii="Times New Roman" w:hAnsi="Times New Roman" w:cs="Times New Roman"/>
          <w:b/>
          <w:bCs/>
          <w:sz w:val="24"/>
          <w:szCs w:val="24"/>
          <w:lang w:bidi="ru-RU"/>
        </w:rPr>
        <w:t>Предмет Договора</w:t>
      </w:r>
      <w:bookmarkEnd w:id="0"/>
    </w:p>
    <w:p w14:paraId="5259DD3F" w14:textId="77777777" w:rsidR="00391B43" w:rsidRPr="000B7E68" w:rsidRDefault="00391B43" w:rsidP="00391B43">
      <w:pPr>
        <w:spacing w:after="0" w:line="240" w:lineRule="auto"/>
        <w:jc w:val="center"/>
        <w:rPr>
          <w:rFonts w:ascii="Times New Roman" w:hAnsi="Times New Roman" w:cs="Times New Roman"/>
          <w:b/>
          <w:bCs/>
          <w:sz w:val="24"/>
          <w:szCs w:val="24"/>
          <w:lang w:bidi="ru-RU"/>
        </w:rPr>
      </w:pPr>
    </w:p>
    <w:p w14:paraId="5C899B71" w14:textId="77777777" w:rsidR="005A6907" w:rsidRDefault="00391B43" w:rsidP="005554CA">
      <w:pPr>
        <w:numPr>
          <w:ilvl w:val="1"/>
          <w:numId w:val="1"/>
        </w:numPr>
        <w:spacing w:after="0" w:line="240" w:lineRule="auto"/>
        <w:ind w:firstLine="284"/>
        <w:jc w:val="both"/>
        <w:rPr>
          <w:rFonts w:ascii="Times New Roman" w:hAnsi="Times New Roman" w:cs="Times New Roman"/>
          <w:sz w:val="24"/>
          <w:szCs w:val="24"/>
          <w:lang w:bidi="ru-RU"/>
        </w:rPr>
      </w:pPr>
      <w:r w:rsidRPr="005A6907">
        <w:rPr>
          <w:rFonts w:ascii="Times New Roman" w:hAnsi="Times New Roman" w:cs="Times New Roman"/>
          <w:sz w:val="24"/>
          <w:szCs w:val="24"/>
          <w:lang w:bidi="ru-RU"/>
        </w:rPr>
        <w:t xml:space="preserve">Исполнитель оказывает Абоненту услуги доступа к </w:t>
      </w:r>
      <w:r w:rsidR="00250282">
        <w:rPr>
          <w:rFonts w:ascii="Times New Roman" w:hAnsi="Times New Roman" w:cs="Times New Roman"/>
          <w:sz w:val="24"/>
          <w:szCs w:val="24"/>
          <w:lang w:bidi="ru-RU"/>
        </w:rPr>
        <w:t xml:space="preserve">сети </w:t>
      </w:r>
      <w:r w:rsidRPr="005A6907">
        <w:rPr>
          <w:rFonts w:ascii="Times New Roman" w:hAnsi="Times New Roman" w:cs="Times New Roman"/>
          <w:sz w:val="24"/>
          <w:szCs w:val="24"/>
          <w:lang w:bidi="ru-RU"/>
        </w:rPr>
        <w:t>Интер</w:t>
      </w:r>
      <w:r w:rsidR="00250282">
        <w:rPr>
          <w:rFonts w:ascii="Times New Roman" w:hAnsi="Times New Roman" w:cs="Times New Roman"/>
          <w:sz w:val="24"/>
          <w:szCs w:val="24"/>
          <w:lang w:bidi="ru-RU"/>
        </w:rPr>
        <w:t>не</w:t>
      </w:r>
      <w:r w:rsidRPr="005A6907">
        <w:rPr>
          <w:rFonts w:ascii="Times New Roman" w:hAnsi="Times New Roman" w:cs="Times New Roman"/>
          <w:sz w:val="24"/>
          <w:szCs w:val="24"/>
          <w:lang w:bidi="ru-RU"/>
        </w:rPr>
        <w:t xml:space="preserve">т (далее «Услуги») в соответствии с нормативно-правовыми актами Российской Федерации, Правилами оказания услуг связи и на условиях настоящего Договора. </w:t>
      </w:r>
    </w:p>
    <w:p w14:paraId="261D2AEC" w14:textId="77777777" w:rsidR="00391B43" w:rsidRDefault="00391B43" w:rsidP="005554CA">
      <w:pPr>
        <w:numPr>
          <w:ilvl w:val="1"/>
          <w:numId w:val="1"/>
        </w:numPr>
        <w:spacing w:after="0" w:line="240" w:lineRule="auto"/>
        <w:ind w:firstLine="284"/>
        <w:jc w:val="both"/>
        <w:rPr>
          <w:rFonts w:ascii="Times New Roman" w:hAnsi="Times New Roman" w:cs="Times New Roman"/>
          <w:sz w:val="24"/>
          <w:szCs w:val="24"/>
          <w:lang w:bidi="ru-RU"/>
        </w:rPr>
      </w:pPr>
      <w:r w:rsidRPr="005A6907">
        <w:rPr>
          <w:rFonts w:ascii="Times New Roman" w:hAnsi="Times New Roman" w:cs="Times New Roman"/>
          <w:sz w:val="24"/>
          <w:szCs w:val="24"/>
          <w:lang w:bidi="ru-RU"/>
        </w:rPr>
        <w:t>Перечень, объем и условия оказания Услуг определяются в Спецификациях, которые являются неотъемлемой частью настоящего Договора.</w:t>
      </w:r>
    </w:p>
    <w:p w14:paraId="480476A7" w14:textId="39EAB594" w:rsidR="00391B43" w:rsidRPr="00827010" w:rsidRDefault="005A6907" w:rsidP="002F3F0E">
      <w:pPr>
        <w:numPr>
          <w:ilvl w:val="1"/>
          <w:numId w:val="1"/>
        </w:numPr>
        <w:spacing w:after="0" w:line="240" w:lineRule="auto"/>
        <w:rPr>
          <w:rFonts w:ascii="Times New Roman" w:hAnsi="Times New Roman" w:cs="Times New Roman"/>
          <w:b/>
          <w:bCs/>
          <w:sz w:val="24"/>
          <w:szCs w:val="24"/>
          <w:lang w:bidi="ru-RU"/>
        </w:rPr>
      </w:pPr>
      <w:r w:rsidRPr="0063406F">
        <w:rPr>
          <w:rFonts w:ascii="Times New Roman" w:hAnsi="Times New Roman" w:cs="Times New Roman"/>
          <w:sz w:val="24"/>
          <w:szCs w:val="24"/>
          <w:lang w:bidi="ru-RU"/>
        </w:rPr>
        <w:t>Цена договора составляет ___________</w:t>
      </w:r>
      <w:proofErr w:type="gramStart"/>
      <w:r w:rsidRPr="0063406F">
        <w:rPr>
          <w:rFonts w:ascii="Times New Roman" w:hAnsi="Times New Roman" w:cs="Times New Roman"/>
          <w:sz w:val="24"/>
          <w:szCs w:val="24"/>
          <w:lang w:bidi="ru-RU"/>
        </w:rPr>
        <w:t>_( _</w:t>
      </w:r>
      <w:proofErr w:type="gramEnd"/>
      <w:r w:rsidRPr="0063406F">
        <w:rPr>
          <w:rFonts w:ascii="Times New Roman" w:hAnsi="Times New Roman" w:cs="Times New Roman"/>
          <w:sz w:val="24"/>
          <w:szCs w:val="24"/>
          <w:lang w:bidi="ru-RU"/>
        </w:rPr>
        <w:t>_____</w:t>
      </w:r>
      <w:r w:rsidR="00546CC4" w:rsidRPr="0063406F">
        <w:rPr>
          <w:rFonts w:ascii="Times New Roman" w:hAnsi="Times New Roman" w:cs="Times New Roman"/>
          <w:sz w:val="24"/>
          <w:szCs w:val="24"/>
          <w:lang w:bidi="ru-RU"/>
        </w:rPr>
        <w:t>_______________________) рублей</w:t>
      </w:r>
      <w:r w:rsidR="0063406F" w:rsidRPr="0063406F">
        <w:rPr>
          <w:rFonts w:ascii="Times New Roman" w:hAnsi="Times New Roman" w:cs="Times New Roman"/>
          <w:sz w:val="24"/>
          <w:szCs w:val="24"/>
          <w:lang w:bidi="ru-RU"/>
        </w:rPr>
        <w:t xml:space="preserve"> 00</w:t>
      </w:r>
      <w:r w:rsidR="002F3F0E">
        <w:rPr>
          <w:rFonts w:ascii="Times New Roman" w:hAnsi="Times New Roman" w:cs="Times New Roman"/>
          <w:sz w:val="24"/>
          <w:szCs w:val="24"/>
          <w:lang w:bidi="ru-RU"/>
        </w:rPr>
        <w:t xml:space="preserve"> </w:t>
      </w:r>
      <w:r w:rsidR="0063406F" w:rsidRPr="0063406F">
        <w:rPr>
          <w:rFonts w:ascii="Times New Roman" w:hAnsi="Times New Roman" w:cs="Times New Roman"/>
          <w:sz w:val="24"/>
          <w:szCs w:val="24"/>
          <w:lang w:bidi="ru-RU"/>
        </w:rPr>
        <w:t xml:space="preserve"> копеек</w:t>
      </w:r>
      <w:r w:rsidR="00546CC4" w:rsidRPr="0063406F">
        <w:rPr>
          <w:rFonts w:ascii="Times New Roman" w:hAnsi="Times New Roman" w:cs="Times New Roman"/>
          <w:sz w:val="24"/>
          <w:szCs w:val="24"/>
          <w:lang w:bidi="ru-RU"/>
        </w:rPr>
        <w:t xml:space="preserve"> </w:t>
      </w:r>
      <w:r w:rsidR="002F3F0E">
        <w:rPr>
          <w:rFonts w:ascii="Times New Roman" w:hAnsi="Times New Roman" w:cs="Times New Roman"/>
          <w:sz w:val="24"/>
          <w:szCs w:val="24"/>
          <w:lang w:bidi="ru-RU"/>
        </w:rPr>
        <w:t>(с учетом всех налогов</w:t>
      </w:r>
      <w:r w:rsidR="002F3F0E" w:rsidRPr="0063406F">
        <w:rPr>
          <w:rFonts w:ascii="Times New Roman" w:hAnsi="Times New Roman" w:cs="Times New Roman"/>
          <w:sz w:val="24"/>
          <w:szCs w:val="24"/>
          <w:lang w:bidi="ru-RU"/>
        </w:rPr>
        <w:t xml:space="preserve"> </w:t>
      </w:r>
      <w:r w:rsidR="002F3F0E">
        <w:rPr>
          <w:rFonts w:ascii="Times New Roman" w:hAnsi="Times New Roman" w:cs="Times New Roman"/>
          <w:sz w:val="24"/>
          <w:szCs w:val="24"/>
          <w:lang w:bidi="ru-RU"/>
        </w:rPr>
        <w:t xml:space="preserve"> если абонент облагается ставкой НДС )</w:t>
      </w:r>
      <w:bookmarkStart w:id="1" w:name="bookmark1"/>
      <w:r w:rsidR="002D59DF">
        <w:rPr>
          <w:rFonts w:ascii="Times New Roman" w:hAnsi="Times New Roman" w:cs="Times New Roman"/>
          <w:sz w:val="24"/>
          <w:szCs w:val="24"/>
          <w:lang w:bidi="ru-RU"/>
        </w:rPr>
        <w:t>.</w:t>
      </w:r>
    </w:p>
    <w:p w14:paraId="7C44C980" w14:textId="77777777" w:rsidR="00827010" w:rsidRPr="0063406F" w:rsidRDefault="00827010" w:rsidP="00827010">
      <w:pPr>
        <w:spacing w:after="0" w:line="240" w:lineRule="auto"/>
        <w:rPr>
          <w:rFonts w:ascii="Times New Roman" w:hAnsi="Times New Roman" w:cs="Times New Roman"/>
          <w:b/>
          <w:bCs/>
          <w:sz w:val="24"/>
          <w:szCs w:val="24"/>
          <w:lang w:bidi="ru-RU"/>
        </w:rPr>
      </w:pPr>
    </w:p>
    <w:p w14:paraId="6E48B31E" w14:textId="77777777" w:rsidR="00391B43" w:rsidRDefault="00391B43" w:rsidP="005554CA">
      <w:pPr>
        <w:pStyle w:val="a4"/>
        <w:numPr>
          <w:ilvl w:val="0"/>
          <w:numId w:val="4"/>
        </w:numPr>
        <w:spacing w:after="0" w:line="240" w:lineRule="auto"/>
        <w:jc w:val="center"/>
        <w:rPr>
          <w:rFonts w:ascii="Times New Roman" w:hAnsi="Times New Roman" w:cs="Times New Roman"/>
          <w:b/>
          <w:bCs/>
          <w:sz w:val="24"/>
          <w:szCs w:val="24"/>
          <w:lang w:bidi="ru-RU"/>
        </w:rPr>
      </w:pPr>
      <w:r w:rsidRPr="002F0E5C">
        <w:rPr>
          <w:rFonts w:ascii="Times New Roman" w:hAnsi="Times New Roman" w:cs="Times New Roman"/>
          <w:b/>
          <w:bCs/>
          <w:sz w:val="24"/>
          <w:szCs w:val="24"/>
          <w:lang w:bidi="ru-RU"/>
        </w:rPr>
        <w:t>Общие положения</w:t>
      </w:r>
      <w:bookmarkEnd w:id="1"/>
    </w:p>
    <w:p w14:paraId="760C668E" w14:textId="77777777" w:rsidR="005554CA" w:rsidRPr="002F0E5C" w:rsidRDefault="005554CA" w:rsidP="005554CA">
      <w:pPr>
        <w:pStyle w:val="a4"/>
        <w:spacing w:after="0" w:line="240" w:lineRule="auto"/>
        <w:ind w:left="360"/>
        <w:rPr>
          <w:rFonts w:ascii="Times New Roman" w:hAnsi="Times New Roman" w:cs="Times New Roman"/>
          <w:b/>
          <w:bCs/>
          <w:sz w:val="24"/>
          <w:szCs w:val="24"/>
          <w:lang w:bidi="ru-RU"/>
        </w:rPr>
      </w:pPr>
    </w:p>
    <w:p w14:paraId="54C73BB6" w14:textId="77777777" w:rsidR="00391B43" w:rsidRPr="00666D41" w:rsidRDefault="00391B43" w:rsidP="005554CA">
      <w:pPr>
        <w:pStyle w:val="a4"/>
        <w:numPr>
          <w:ilvl w:val="1"/>
          <w:numId w:val="4"/>
        </w:numPr>
        <w:spacing w:after="0" w:line="240" w:lineRule="auto"/>
        <w:ind w:left="0" w:firstLine="284"/>
        <w:jc w:val="both"/>
        <w:rPr>
          <w:rFonts w:ascii="Times New Roman" w:hAnsi="Times New Roman" w:cs="Times New Roman"/>
          <w:sz w:val="24"/>
          <w:szCs w:val="24"/>
          <w:lang w:bidi="ru-RU"/>
        </w:rPr>
      </w:pPr>
      <w:r w:rsidRPr="00666D41">
        <w:rPr>
          <w:rFonts w:ascii="Times New Roman" w:hAnsi="Times New Roman" w:cs="Times New Roman"/>
          <w:sz w:val="24"/>
          <w:szCs w:val="24"/>
          <w:lang w:bidi="ru-RU"/>
        </w:rPr>
        <w:t>Исполнитель обеспечивает предоставление услуг в соответствии с настоящим Договором ежедневно 24 часа в сутки.</w:t>
      </w:r>
    </w:p>
    <w:p w14:paraId="7A4AA522"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Единицей тарификации трафика передачи данных является 1 байт. При расчете трафика передачи данных 1 Кбайт равен 1000 байт, 1 Мбайт равен 1000 Кбайт, 1 Гбайт равен 1000 Мбайт.</w:t>
      </w:r>
    </w:p>
    <w:p w14:paraId="1CADF866"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Правила оказания Услуг, утвержденные Правительством Российской Федерации, размещены на сайте </w:t>
      </w:r>
      <w:hyperlink r:id="rId7" w:history="1">
        <w:r>
          <w:rPr>
            <w:rStyle w:val="a3"/>
            <w:rFonts w:ascii="Times New Roman" w:hAnsi="Times New Roman" w:cs="Times New Roman"/>
            <w:sz w:val="24"/>
            <w:szCs w:val="24"/>
            <w:lang w:bidi="en-US"/>
          </w:rPr>
          <w:t>______________</w:t>
        </w:r>
      </w:hyperlink>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и являются обязательными для Сторон.</w:t>
      </w:r>
    </w:p>
    <w:p w14:paraId="591F1C06"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1982EA26" w14:textId="77777777" w:rsidR="00391B43"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2" w:name="bookmark2"/>
      <w:r w:rsidRPr="000B7E68">
        <w:rPr>
          <w:rFonts w:ascii="Times New Roman" w:hAnsi="Times New Roman" w:cs="Times New Roman"/>
          <w:b/>
          <w:bCs/>
          <w:sz w:val="24"/>
          <w:szCs w:val="24"/>
          <w:lang w:bidi="ru-RU"/>
        </w:rPr>
        <w:t>Порядок подключения</w:t>
      </w:r>
      <w:bookmarkEnd w:id="2"/>
    </w:p>
    <w:p w14:paraId="4E5D70B9" w14:textId="77777777" w:rsidR="005554CA" w:rsidRPr="000B7E68" w:rsidRDefault="005554CA" w:rsidP="005554CA">
      <w:pPr>
        <w:spacing w:after="0" w:line="240" w:lineRule="auto"/>
        <w:ind w:left="360"/>
        <w:rPr>
          <w:rFonts w:ascii="Times New Roman" w:hAnsi="Times New Roman" w:cs="Times New Roman"/>
          <w:b/>
          <w:bCs/>
          <w:sz w:val="24"/>
          <w:szCs w:val="24"/>
          <w:lang w:bidi="ru-RU"/>
        </w:rPr>
      </w:pPr>
    </w:p>
    <w:p w14:paraId="71BA3688" w14:textId="23DD0AFD" w:rsidR="00391B43" w:rsidRPr="002D1B35"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Подключение Абонента к услуге </w:t>
      </w:r>
      <w:r w:rsidRPr="002D1B35">
        <w:rPr>
          <w:rFonts w:ascii="Times New Roman" w:hAnsi="Times New Roman" w:cs="Times New Roman"/>
          <w:sz w:val="24"/>
          <w:szCs w:val="24"/>
          <w:lang w:bidi="ru-RU"/>
        </w:rPr>
        <w:t xml:space="preserve">осуществляется </w:t>
      </w:r>
      <w:r w:rsidR="005A6907" w:rsidRPr="002D1B35">
        <w:rPr>
          <w:rFonts w:ascii="Times New Roman" w:hAnsi="Times New Roman" w:cs="Times New Roman"/>
          <w:sz w:val="24"/>
          <w:szCs w:val="24"/>
          <w:lang w:bidi="ru-RU"/>
        </w:rPr>
        <w:t>с</w:t>
      </w:r>
      <w:r w:rsidRPr="002D1B35">
        <w:rPr>
          <w:rFonts w:ascii="Times New Roman" w:hAnsi="Times New Roman" w:cs="Times New Roman"/>
          <w:sz w:val="24"/>
          <w:szCs w:val="24"/>
          <w:lang w:bidi="ru-RU"/>
        </w:rPr>
        <w:t xml:space="preserve"> </w:t>
      </w:r>
      <w:r w:rsidR="00827010">
        <w:rPr>
          <w:rFonts w:ascii="Times New Roman" w:hAnsi="Times New Roman" w:cs="Times New Roman"/>
          <w:sz w:val="24"/>
          <w:szCs w:val="24"/>
          <w:lang w:bidi="ru-RU"/>
        </w:rPr>
        <w:t>даты подписания договора</w:t>
      </w:r>
      <w:r w:rsidRPr="002D1B35">
        <w:rPr>
          <w:rFonts w:ascii="Times New Roman" w:hAnsi="Times New Roman" w:cs="Times New Roman"/>
          <w:sz w:val="24"/>
          <w:szCs w:val="24"/>
          <w:lang w:bidi="ru-RU"/>
        </w:rPr>
        <w:t xml:space="preserve"> </w:t>
      </w:r>
      <w:r w:rsidR="00827010" w:rsidRPr="00827010">
        <w:rPr>
          <w:rFonts w:ascii="Times New Roman" w:hAnsi="Times New Roman" w:cs="Times New Roman"/>
          <w:sz w:val="24"/>
          <w:szCs w:val="24"/>
          <w:lang w:bidi="ru-RU"/>
        </w:rPr>
        <w:t>в течении 30 календарных дней.</w:t>
      </w:r>
    </w:p>
    <w:p w14:paraId="0FCAEAA2"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w:t>
      </w:r>
      <w:r w:rsidR="005A6907">
        <w:rPr>
          <w:rFonts w:ascii="Times New Roman" w:hAnsi="Times New Roman" w:cs="Times New Roman"/>
          <w:sz w:val="24"/>
          <w:szCs w:val="24"/>
          <w:lang w:bidi="ru-RU"/>
        </w:rPr>
        <w:t>невозможности</w:t>
      </w:r>
      <w:r w:rsidRPr="000B7E68">
        <w:rPr>
          <w:rFonts w:ascii="Times New Roman" w:hAnsi="Times New Roman" w:cs="Times New Roman"/>
          <w:sz w:val="24"/>
          <w:szCs w:val="24"/>
          <w:lang w:bidi="ru-RU"/>
        </w:rPr>
        <w:t xml:space="preserve"> подписать Акт подключения к услуге в срок, указанный пункте 3.1</w:t>
      </w:r>
      <w:r>
        <w:rPr>
          <w:rFonts w:ascii="Times New Roman" w:hAnsi="Times New Roman" w:cs="Times New Roman"/>
          <w:sz w:val="24"/>
          <w:szCs w:val="24"/>
          <w:lang w:bidi="ru-RU"/>
        </w:rPr>
        <w:t>.</w:t>
      </w:r>
      <w:r w:rsidRPr="000B7E68">
        <w:rPr>
          <w:rFonts w:ascii="Times New Roman" w:hAnsi="Times New Roman" w:cs="Times New Roman"/>
          <w:sz w:val="24"/>
          <w:szCs w:val="24"/>
          <w:lang w:bidi="ru-RU"/>
        </w:rPr>
        <w:t xml:space="preserve">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оставляет за собой право предоставить Абоненту доступ к услуге. В этом случае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будет руководствоваться данными </w:t>
      </w:r>
      <w:proofErr w:type="spellStart"/>
      <w:r w:rsidRPr="000B7E68">
        <w:rPr>
          <w:rFonts w:ascii="Times New Roman" w:hAnsi="Times New Roman" w:cs="Times New Roman"/>
          <w:sz w:val="24"/>
          <w:szCs w:val="24"/>
          <w:lang w:bidi="ru-RU"/>
        </w:rPr>
        <w:t>биллинговой</w:t>
      </w:r>
      <w:proofErr w:type="spellEnd"/>
      <w:r w:rsidRPr="000B7E68">
        <w:rPr>
          <w:rFonts w:ascii="Times New Roman" w:hAnsi="Times New Roman" w:cs="Times New Roman"/>
          <w:sz w:val="24"/>
          <w:szCs w:val="24"/>
          <w:lang w:bidi="ru-RU"/>
        </w:rPr>
        <w:t xml:space="preserve"> программы, которые будут являться основанием для расчетов по настоящему Договору наравне с двусторонним Актом.</w:t>
      </w:r>
    </w:p>
    <w:p w14:paraId="7697F9A0"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необходимости подключения Абонента через линейно-кабельные сооружения, не принадлежащие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и расположенные по адресу оказания услуг Абоненту, или через оборудование, которое не обслуживается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условия настоящего Договора (обязанности сторон, оплата, сроки, ответственность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и др.) распространяются только до точки соединения с такими сооружениями или таким оборудованием. Урегулирование взаимоотношений с владельцами таких сетей по выделению абонентских линий (медных пар), а также с владельцами оборудования по подключению абонентских линий, их обслуживанию, </w:t>
      </w:r>
      <w:r w:rsidRPr="000B7E68">
        <w:rPr>
          <w:rFonts w:ascii="Times New Roman" w:hAnsi="Times New Roman" w:cs="Times New Roman"/>
          <w:sz w:val="24"/>
          <w:szCs w:val="24"/>
          <w:lang w:bidi="ru-RU"/>
        </w:rPr>
        <w:lastRenderedPageBreak/>
        <w:t xml:space="preserve">оплате и т.д. является обязанностью Абонента. Информация о необходимости использования таких сооружений или такого оборудования и о границах зоны ответственности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должна быть приведена в Спецификациях либо в письменных сообщениях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w:t>
      </w:r>
    </w:p>
    <w:p w14:paraId="3F5078D8" w14:textId="77777777" w:rsidR="005A6907" w:rsidRDefault="005A6907" w:rsidP="005A6907">
      <w:pPr>
        <w:spacing w:after="0" w:line="240" w:lineRule="auto"/>
        <w:ind w:left="567"/>
        <w:jc w:val="both"/>
        <w:rPr>
          <w:rFonts w:ascii="Times New Roman" w:hAnsi="Times New Roman" w:cs="Times New Roman"/>
          <w:sz w:val="24"/>
          <w:szCs w:val="24"/>
          <w:lang w:bidi="ru-RU"/>
        </w:rPr>
      </w:pPr>
    </w:p>
    <w:p w14:paraId="0D38CAEB"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56CD41AE" w14:textId="77777777" w:rsidR="00391B43" w:rsidRPr="000B7E68"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3" w:name="bookmark3"/>
      <w:r w:rsidRPr="000B7E68">
        <w:rPr>
          <w:rFonts w:ascii="Times New Roman" w:hAnsi="Times New Roman" w:cs="Times New Roman"/>
          <w:b/>
          <w:bCs/>
          <w:sz w:val="24"/>
          <w:szCs w:val="24"/>
          <w:lang w:bidi="ru-RU"/>
        </w:rPr>
        <w:t>Срок действия Договора</w:t>
      </w:r>
      <w:bookmarkEnd w:id="3"/>
    </w:p>
    <w:p w14:paraId="1B5DA5C7" w14:textId="0341DE16"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Настоящий Договор вступает в силу с момента его подписания уполномоченными представителями Сторон</w:t>
      </w:r>
      <w:r>
        <w:rPr>
          <w:rFonts w:ascii="Times New Roman" w:hAnsi="Times New Roman" w:cs="Times New Roman"/>
          <w:sz w:val="24"/>
          <w:szCs w:val="24"/>
          <w:lang w:bidi="ru-RU"/>
        </w:rPr>
        <w:t xml:space="preserve"> до </w:t>
      </w:r>
      <w:r w:rsidR="00151577">
        <w:rPr>
          <w:rFonts w:ascii="Times New Roman" w:hAnsi="Times New Roman" w:cs="Times New Roman"/>
          <w:sz w:val="24"/>
          <w:szCs w:val="24"/>
          <w:lang w:bidi="ru-RU"/>
        </w:rPr>
        <w:t>3</w:t>
      </w:r>
      <w:r w:rsidR="00072844">
        <w:rPr>
          <w:rFonts w:ascii="Times New Roman" w:hAnsi="Times New Roman" w:cs="Times New Roman"/>
          <w:sz w:val="24"/>
          <w:szCs w:val="24"/>
          <w:lang w:bidi="ru-RU"/>
        </w:rPr>
        <w:t>1</w:t>
      </w:r>
      <w:r>
        <w:rPr>
          <w:rFonts w:ascii="Times New Roman" w:hAnsi="Times New Roman" w:cs="Times New Roman"/>
          <w:sz w:val="24"/>
          <w:szCs w:val="24"/>
          <w:lang w:bidi="ru-RU"/>
        </w:rPr>
        <w:t>.</w:t>
      </w:r>
      <w:r w:rsidR="00072844">
        <w:rPr>
          <w:rFonts w:ascii="Times New Roman" w:hAnsi="Times New Roman" w:cs="Times New Roman"/>
          <w:sz w:val="24"/>
          <w:szCs w:val="24"/>
          <w:lang w:bidi="ru-RU"/>
        </w:rPr>
        <w:t>10</w:t>
      </w:r>
      <w:r>
        <w:rPr>
          <w:rFonts w:ascii="Times New Roman" w:hAnsi="Times New Roman" w:cs="Times New Roman"/>
          <w:sz w:val="24"/>
          <w:szCs w:val="24"/>
          <w:lang w:bidi="ru-RU"/>
        </w:rPr>
        <w:t>.202</w:t>
      </w:r>
      <w:r w:rsidR="005E1F8C">
        <w:rPr>
          <w:rFonts w:ascii="Times New Roman" w:hAnsi="Times New Roman" w:cs="Times New Roman"/>
          <w:sz w:val="24"/>
          <w:szCs w:val="24"/>
          <w:lang w:bidi="ru-RU"/>
        </w:rPr>
        <w:t>6</w:t>
      </w:r>
      <w:r>
        <w:rPr>
          <w:rFonts w:ascii="Times New Roman" w:hAnsi="Times New Roman" w:cs="Times New Roman"/>
          <w:sz w:val="24"/>
          <w:szCs w:val="24"/>
          <w:lang w:bidi="ru-RU"/>
        </w:rPr>
        <w:t xml:space="preserve"> г.</w:t>
      </w:r>
      <w:r w:rsidR="00546CC4">
        <w:rPr>
          <w:rFonts w:ascii="Times New Roman" w:hAnsi="Times New Roman" w:cs="Times New Roman"/>
          <w:sz w:val="24"/>
          <w:szCs w:val="24"/>
          <w:lang w:bidi="ru-RU"/>
        </w:rPr>
        <w:t xml:space="preserve">, а в части оплаты до полного исполнения  </w:t>
      </w:r>
      <w:r w:rsidRPr="000B7E68">
        <w:rPr>
          <w:rFonts w:ascii="Times New Roman" w:hAnsi="Times New Roman" w:cs="Times New Roman"/>
          <w:sz w:val="24"/>
          <w:szCs w:val="24"/>
          <w:lang w:bidi="ru-RU"/>
        </w:rPr>
        <w:t xml:space="preserve"> и может быть расторгнут/прекратить свое действие в следующих случаях:</w:t>
      </w:r>
    </w:p>
    <w:p w14:paraId="72AD768B" w14:textId="77777777" w:rsidR="00391B43" w:rsidRPr="000B7E68" w:rsidRDefault="00391B43" w:rsidP="005554CA">
      <w:pPr>
        <w:numPr>
          <w:ilvl w:val="0"/>
          <w:numId w:val="2"/>
        </w:numPr>
        <w:spacing w:after="0" w:line="240" w:lineRule="auto"/>
        <w:ind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по взаимному соглашению Сторон - при соблюдении порядка расторжения, указанного п. 4.3. настоящего Договора;</w:t>
      </w:r>
    </w:p>
    <w:p w14:paraId="03A995A1" w14:textId="77777777" w:rsidR="00391B43" w:rsidRPr="000B7E68" w:rsidRDefault="00391B43" w:rsidP="005554CA">
      <w:pPr>
        <w:numPr>
          <w:ilvl w:val="0"/>
          <w:numId w:val="2"/>
        </w:numPr>
        <w:spacing w:after="0" w:line="240" w:lineRule="auto"/>
        <w:ind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по инициативе Абонента - при условии оплаты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понесенных расходов по оказанию Услуг по настоящему Договору путем уведомления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официальным письмом, подписанным законным представителем Абонента или уполномоченным им в законном порядке лицом, не позднее чем за 30 дней до даты расторжения;</w:t>
      </w:r>
    </w:p>
    <w:p w14:paraId="1BDE00F5"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Минимальный срок пользования любой и каждой из Услуг указан в соответствующей Спецификации к Договору. Минимальный срок начинает исчислять</w:t>
      </w:r>
      <w:r>
        <w:rPr>
          <w:rFonts w:ascii="Times New Roman" w:hAnsi="Times New Roman" w:cs="Times New Roman"/>
          <w:sz w:val="24"/>
          <w:szCs w:val="24"/>
          <w:lang w:bidi="ru-RU"/>
        </w:rPr>
        <w:t>ся с даты начала оказания услуг</w:t>
      </w:r>
      <w:r w:rsidRPr="000B7E68">
        <w:rPr>
          <w:rFonts w:ascii="Times New Roman" w:hAnsi="Times New Roman" w:cs="Times New Roman"/>
          <w:sz w:val="24"/>
          <w:szCs w:val="24"/>
          <w:lang w:bidi="ru-RU"/>
        </w:rPr>
        <w:t>, указанной в Акте выполненных работ, если Сторонами не оговорено иное.</w:t>
      </w:r>
    </w:p>
    <w:p w14:paraId="2ED764B6"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 случае расторжения Договора по соглашению Сторон настоящий Договор считается прекратившим свое действие с даты подписания Сторонами Соглашения о расторжении договора, в котором должны быть согласованы условия удовлетворения взаимных претензий, в том числе окончательные расчеты по договору, с указанием точных сроков оплаты задолженности, либо отсутствия задолженностей и взаимных претензий Сторон.</w:t>
      </w:r>
    </w:p>
    <w:p w14:paraId="183F6C51"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вправе в любое время в одностороннем порядке расторгнуть Договор при условии оплаты понесенных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расходов по оказанию Услуг Абоненту. В случае расторжения Договора по инициативе Абонента, Абонент обязан письменно известить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до даты расторжения Договора.</w:t>
      </w:r>
    </w:p>
    <w:p w14:paraId="542B1CDE"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Расторжение Договора, а также отказ от любой и каждой из согласованных Сторонами Услуг, указанных в Спецификациях, не освобождает Стороны от исполнения по ним в полном объеме финансовых обязательств, возникших до расторжения. В случае если Абонент уведомляет о расторжении Договора или отказывается от Услуг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указанных в соответствующей Спецификации, в течение минимального срока пользования Услугой, то Абонент на основании выставленного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счета оплачивает </w:t>
      </w:r>
      <w:r>
        <w:rPr>
          <w:rFonts w:ascii="Times New Roman" w:hAnsi="Times New Roman" w:cs="Times New Roman"/>
          <w:sz w:val="24"/>
          <w:szCs w:val="24"/>
          <w:lang w:bidi="ru-RU"/>
        </w:rPr>
        <w:t>Исполнителю</w:t>
      </w:r>
      <w:r w:rsidRPr="000B7E68">
        <w:rPr>
          <w:rFonts w:ascii="Times New Roman" w:hAnsi="Times New Roman" w:cs="Times New Roman"/>
          <w:sz w:val="24"/>
          <w:szCs w:val="24"/>
          <w:lang w:bidi="ru-RU"/>
        </w:rPr>
        <w:t xml:space="preserve"> денежную сумму, рассчитываемую следующим образом: </w:t>
      </w:r>
      <w:r w:rsidRPr="000B7E68">
        <w:rPr>
          <w:rFonts w:ascii="Times New Roman" w:hAnsi="Times New Roman" w:cs="Times New Roman"/>
          <w:sz w:val="24"/>
          <w:szCs w:val="24"/>
        </w:rPr>
        <w:t>(</w:t>
      </w:r>
      <w:r w:rsidRPr="000B7E68">
        <w:rPr>
          <w:rFonts w:ascii="Times New Roman" w:hAnsi="Times New Roman" w:cs="Times New Roman"/>
          <w:sz w:val="24"/>
          <w:szCs w:val="24"/>
          <w:lang w:bidi="en-US"/>
        </w:rPr>
        <w:t>Q</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L</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D</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w:t>
      </w:r>
      <w:r w:rsidRPr="000B7E68">
        <w:rPr>
          <w:rFonts w:ascii="Times New Roman" w:hAnsi="Times New Roman" w:cs="Times New Roman"/>
          <w:sz w:val="24"/>
          <w:szCs w:val="24"/>
          <w:lang w:bidi="en-US"/>
        </w:rPr>
        <w:t>S</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где </w:t>
      </w:r>
      <w:r w:rsidRPr="000B7E68">
        <w:rPr>
          <w:rFonts w:ascii="Times New Roman" w:hAnsi="Times New Roman" w:cs="Times New Roman"/>
          <w:sz w:val="24"/>
          <w:szCs w:val="24"/>
          <w:lang w:bidi="en-US"/>
        </w:rPr>
        <w:t>Q</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месячная абонентская плата, </w:t>
      </w:r>
      <w:r w:rsidRPr="000B7E68">
        <w:rPr>
          <w:rFonts w:ascii="Times New Roman" w:hAnsi="Times New Roman" w:cs="Times New Roman"/>
          <w:sz w:val="24"/>
          <w:szCs w:val="24"/>
          <w:lang w:bidi="en-US"/>
        </w:rPr>
        <w:t>L</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количество месяцев минимального срока пользования Услугой, </w:t>
      </w:r>
      <w:r w:rsidRPr="000B7E68">
        <w:rPr>
          <w:rFonts w:ascii="Times New Roman" w:hAnsi="Times New Roman" w:cs="Times New Roman"/>
          <w:sz w:val="24"/>
          <w:szCs w:val="24"/>
          <w:lang w:bidi="en-US"/>
        </w:rPr>
        <w:t>D</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 xml:space="preserve">- сумма поступивших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абонентских платежей за оказанные Услуги по соответствующей Спецификации. Указанный счет подлежит оплате Абонентом в течение 7 (семи) дней с даты его выставления. Данный платеж не является санкцией за отказ от Услуги в период минимального срока пользования Услугой, а представляет собой согласованную Сторонами стоимость подключения к Услуге без минимального срока пользования Услугой.</w:t>
      </w:r>
    </w:p>
    <w:p w14:paraId="14FF4864"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Сторонами признается отказ Абонента от пользования Услугами в случае невнесения платы за пользование Услугами Оператора за 1 (Один) календарный месяц. Датой одностороннего отказа Абонента от исполнения Договора признается первый день месяца, следующего за вышеуказанным периодом невнесения абонентской платы.</w:t>
      </w:r>
    </w:p>
    <w:p w14:paraId="2088F2B5" w14:textId="77777777" w:rsidR="00391B43" w:rsidRPr="000B7E68" w:rsidRDefault="00391B43" w:rsidP="00391B43">
      <w:pPr>
        <w:spacing w:after="0" w:line="240" w:lineRule="auto"/>
        <w:jc w:val="both"/>
        <w:rPr>
          <w:rFonts w:ascii="Times New Roman" w:hAnsi="Times New Roman" w:cs="Times New Roman"/>
          <w:sz w:val="24"/>
          <w:szCs w:val="24"/>
          <w:lang w:bidi="ru-RU"/>
        </w:rPr>
      </w:pPr>
    </w:p>
    <w:p w14:paraId="40D3BD14" w14:textId="77777777" w:rsidR="00391B43" w:rsidRPr="000B7E68" w:rsidRDefault="00391B43" w:rsidP="00391B43">
      <w:pPr>
        <w:numPr>
          <w:ilvl w:val="0"/>
          <w:numId w:val="4"/>
        </w:numPr>
        <w:spacing w:after="0" w:line="240" w:lineRule="auto"/>
        <w:jc w:val="center"/>
        <w:rPr>
          <w:rFonts w:ascii="Times New Roman" w:hAnsi="Times New Roman" w:cs="Times New Roman"/>
          <w:b/>
          <w:bCs/>
          <w:sz w:val="24"/>
          <w:szCs w:val="24"/>
          <w:lang w:bidi="ru-RU"/>
        </w:rPr>
      </w:pPr>
      <w:bookmarkStart w:id="4" w:name="bookmark5"/>
      <w:r w:rsidRPr="000B7E68">
        <w:rPr>
          <w:rFonts w:ascii="Times New Roman" w:hAnsi="Times New Roman" w:cs="Times New Roman"/>
          <w:b/>
          <w:bCs/>
          <w:sz w:val="24"/>
          <w:szCs w:val="24"/>
          <w:lang w:bidi="ru-RU"/>
        </w:rPr>
        <w:t>Порядок выставления счетов и расчетов</w:t>
      </w:r>
      <w:bookmarkEnd w:id="4"/>
    </w:p>
    <w:p w14:paraId="5A21B974" w14:textId="77777777" w:rsidR="00827010" w:rsidRDefault="00391B43" w:rsidP="00391B43">
      <w:pPr>
        <w:numPr>
          <w:ilvl w:val="1"/>
          <w:numId w:val="4"/>
        </w:numPr>
        <w:spacing w:after="0" w:line="240" w:lineRule="auto"/>
        <w:ind w:left="0" w:firstLine="567"/>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Расчетным периодом за оказанные Услуги признается </w:t>
      </w:r>
      <w:r w:rsidR="00072844">
        <w:rPr>
          <w:rFonts w:ascii="Times New Roman" w:hAnsi="Times New Roman" w:cs="Times New Roman"/>
          <w:sz w:val="24"/>
          <w:szCs w:val="24"/>
          <w:lang w:bidi="ru-RU"/>
        </w:rPr>
        <w:t>период</w:t>
      </w:r>
      <w:r w:rsidR="00827010">
        <w:rPr>
          <w:rFonts w:ascii="Times New Roman" w:hAnsi="Times New Roman" w:cs="Times New Roman"/>
          <w:sz w:val="24"/>
          <w:szCs w:val="24"/>
          <w:lang w:bidi="ru-RU"/>
        </w:rPr>
        <w:t>:</w:t>
      </w:r>
      <w:r w:rsidR="00072844">
        <w:rPr>
          <w:rFonts w:ascii="Times New Roman" w:hAnsi="Times New Roman" w:cs="Times New Roman"/>
          <w:sz w:val="24"/>
          <w:szCs w:val="24"/>
          <w:lang w:bidi="ru-RU"/>
        </w:rPr>
        <w:t xml:space="preserve"> </w:t>
      </w:r>
    </w:p>
    <w:p w14:paraId="650DB71A" w14:textId="187BCFF6" w:rsidR="00827010" w:rsidRDefault="00827010" w:rsidP="00827010">
      <w:pPr>
        <w:spacing w:after="0" w:line="240" w:lineRule="auto"/>
        <w:ind w:left="567"/>
        <w:jc w:val="both"/>
        <w:rPr>
          <w:rFonts w:ascii="Times New Roman" w:hAnsi="Times New Roman" w:cs="Times New Roman"/>
          <w:sz w:val="24"/>
          <w:szCs w:val="24"/>
          <w:lang w:bidi="ru-RU"/>
        </w:rPr>
      </w:pPr>
      <w:r>
        <w:rPr>
          <w:rFonts w:ascii="Times New Roman" w:hAnsi="Times New Roman" w:cs="Times New Roman"/>
          <w:sz w:val="24"/>
          <w:szCs w:val="24"/>
          <w:lang w:bidi="ru-RU"/>
        </w:rPr>
        <w:t>начало-</w:t>
      </w:r>
      <w:r w:rsidRPr="00827010">
        <w:rPr>
          <w:rFonts w:ascii="Times New Roman" w:hAnsi="Times New Roman" w:cs="Times New Roman"/>
          <w:sz w:val="24"/>
          <w:szCs w:val="24"/>
          <w:lang w:bidi="ru-RU"/>
        </w:rPr>
        <w:t xml:space="preserve"> </w:t>
      </w:r>
      <w:r>
        <w:rPr>
          <w:rFonts w:ascii="Times New Roman" w:hAnsi="Times New Roman" w:cs="Times New Roman"/>
          <w:sz w:val="24"/>
          <w:szCs w:val="24"/>
          <w:lang w:bidi="ru-RU"/>
        </w:rPr>
        <w:t>с даты подписания договора</w:t>
      </w:r>
    </w:p>
    <w:p w14:paraId="1609925E" w14:textId="02844F10" w:rsidR="00391B43" w:rsidRPr="000B7E68" w:rsidRDefault="00827010" w:rsidP="00827010">
      <w:pPr>
        <w:spacing w:after="0" w:line="240" w:lineRule="auto"/>
        <w:ind w:left="567"/>
        <w:jc w:val="both"/>
        <w:rPr>
          <w:rFonts w:ascii="Times New Roman" w:hAnsi="Times New Roman" w:cs="Times New Roman"/>
          <w:sz w:val="24"/>
          <w:szCs w:val="24"/>
          <w:lang w:bidi="ru-RU"/>
        </w:rPr>
      </w:pPr>
      <w:bookmarkStart w:id="5" w:name="_Hlk236741836"/>
      <w:r w:rsidRPr="00827010">
        <w:rPr>
          <w:rFonts w:ascii="Times New Roman" w:hAnsi="Times New Roman" w:cs="Times New Roman"/>
          <w:sz w:val="24"/>
          <w:szCs w:val="24"/>
          <w:lang w:bidi="ru-RU"/>
        </w:rPr>
        <w:t xml:space="preserve">окончание - </w:t>
      </w:r>
      <w:r>
        <w:rPr>
          <w:rFonts w:ascii="Times New Roman" w:hAnsi="Times New Roman" w:cs="Times New Roman"/>
          <w:sz w:val="24"/>
          <w:szCs w:val="24"/>
          <w:lang w:bidi="ru-RU"/>
        </w:rPr>
        <w:t xml:space="preserve">в течении 30 календарных дней. </w:t>
      </w:r>
      <w:bookmarkEnd w:id="5"/>
    </w:p>
    <w:p w14:paraId="68A6F2D0" w14:textId="73FC1B9E" w:rsidR="00391B43" w:rsidRPr="000B7E68" w:rsidRDefault="00391B43" w:rsidP="001F214B">
      <w:pPr>
        <w:numPr>
          <w:ilvl w:val="1"/>
          <w:numId w:val="4"/>
        </w:numPr>
        <w:spacing w:after="0" w:line="240" w:lineRule="auto"/>
        <w:ind w:left="0" w:firstLine="567"/>
        <w:jc w:val="both"/>
        <w:rPr>
          <w:rFonts w:ascii="Times New Roman" w:hAnsi="Times New Roman" w:cs="Times New Roman"/>
          <w:sz w:val="24"/>
          <w:szCs w:val="24"/>
          <w:lang w:bidi="ru-RU"/>
        </w:rPr>
      </w:pP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выставляет счета, Акты и счета-фактуры за предоставленные Услуги и до 15 числа месяца, следующего за расчетным, осуществляет доставку Абоненту оригиналов </w:t>
      </w:r>
      <w:r w:rsidRPr="000B7E68">
        <w:rPr>
          <w:rFonts w:ascii="Times New Roman" w:hAnsi="Times New Roman" w:cs="Times New Roman"/>
          <w:sz w:val="24"/>
          <w:szCs w:val="24"/>
          <w:lang w:bidi="ru-RU"/>
        </w:rPr>
        <w:lastRenderedPageBreak/>
        <w:t>указанных документов.</w:t>
      </w:r>
      <w:r w:rsidR="001F214B">
        <w:rPr>
          <w:rFonts w:ascii="Times New Roman" w:hAnsi="Times New Roman" w:cs="Times New Roman"/>
          <w:sz w:val="24"/>
          <w:szCs w:val="24"/>
          <w:lang w:bidi="ru-RU"/>
        </w:rPr>
        <w:t xml:space="preserve"> </w:t>
      </w:r>
      <w:r w:rsidRPr="000B7E68">
        <w:rPr>
          <w:rFonts w:ascii="Times New Roman" w:hAnsi="Times New Roman" w:cs="Times New Roman"/>
          <w:sz w:val="24"/>
          <w:szCs w:val="24"/>
          <w:lang w:bidi="ru-RU"/>
        </w:rPr>
        <w:t xml:space="preserve">Абонент обязан оплатить </w:t>
      </w:r>
      <w:r w:rsidR="001F214B">
        <w:rPr>
          <w:rFonts w:ascii="Times New Roman" w:hAnsi="Times New Roman" w:cs="Times New Roman"/>
          <w:sz w:val="24"/>
          <w:szCs w:val="24"/>
          <w:lang w:bidi="ru-RU"/>
        </w:rPr>
        <w:t xml:space="preserve">за оказанные услуги </w:t>
      </w:r>
      <w:r w:rsidRPr="000B7E68">
        <w:rPr>
          <w:rFonts w:ascii="Times New Roman" w:hAnsi="Times New Roman" w:cs="Times New Roman"/>
          <w:sz w:val="24"/>
          <w:szCs w:val="24"/>
          <w:lang w:bidi="ru-RU"/>
        </w:rPr>
        <w:t>не позднее 20-го числа месяца, следующего за расчетным.</w:t>
      </w:r>
    </w:p>
    <w:p w14:paraId="67BDF2B2"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Счета, Акты и счета-фактуры Абоненту доставляются курьером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по адресу предоставления услуг, указанному в Спецификации(-</w:t>
      </w:r>
      <w:proofErr w:type="spellStart"/>
      <w:r w:rsidRPr="000B7E68">
        <w:rPr>
          <w:rFonts w:ascii="Times New Roman" w:hAnsi="Times New Roman" w:cs="Times New Roman"/>
          <w:sz w:val="24"/>
          <w:szCs w:val="24"/>
          <w:lang w:bidi="ru-RU"/>
        </w:rPr>
        <w:t>ях</w:t>
      </w:r>
      <w:proofErr w:type="spellEnd"/>
      <w:r w:rsidRPr="000B7E68">
        <w:rPr>
          <w:rFonts w:ascii="Times New Roman" w:hAnsi="Times New Roman" w:cs="Times New Roman"/>
          <w:sz w:val="24"/>
          <w:szCs w:val="24"/>
          <w:lang w:bidi="ru-RU"/>
        </w:rPr>
        <w:t>), либо иному адресу, указанному Абонент</w:t>
      </w:r>
      <w:r w:rsidR="000428C7">
        <w:rPr>
          <w:rFonts w:ascii="Times New Roman" w:hAnsi="Times New Roman" w:cs="Times New Roman"/>
          <w:sz w:val="24"/>
          <w:szCs w:val="24"/>
          <w:lang w:bidi="ru-RU"/>
        </w:rPr>
        <w:t>ом для доставки корреспонденции или через систему электронного документооборота.</w:t>
      </w:r>
    </w:p>
    <w:p w14:paraId="7D148E65" w14:textId="77777777" w:rsidR="00391B43"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оплачивает оказанные ему услуги путем перечисления денежных средств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 xml:space="preserve">. Датой выполнения Абонентом своих обязательств считается дата поступления денежных средств на расчетный счет </w:t>
      </w:r>
      <w:r>
        <w:rPr>
          <w:rFonts w:ascii="Times New Roman" w:hAnsi="Times New Roman" w:cs="Times New Roman"/>
          <w:sz w:val="24"/>
          <w:szCs w:val="24"/>
          <w:lang w:bidi="ru-RU"/>
        </w:rPr>
        <w:t>Исполнителя</w:t>
      </w:r>
      <w:r w:rsidRPr="000B7E68">
        <w:rPr>
          <w:rFonts w:ascii="Times New Roman" w:hAnsi="Times New Roman" w:cs="Times New Roman"/>
          <w:sz w:val="24"/>
          <w:szCs w:val="24"/>
          <w:lang w:bidi="ru-RU"/>
        </w:rPr>
        <w:t>.</w:t>
      </w:r>
    </w:p>
    <w:p w14:paraId="76EE299B"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Абонент вправе представить обоснованные письменные возражения относительно выставленных платежных документов, а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обязан рассмотреть такие возражения в сроки, установленные законодательством. В случае неполучения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возражений в установленные сроки, услуги считаются оказанными </w:t>
      </w:r>
      <w:r>
        <w:rPr>
          <w:rFonts w:ascii="Times New Roman" w:hAnsi="Times New Roman" w:cs="Times New Roman"/>
          <w:sz w:val="24"/>
          <w:szCs w:val="24"/>
          <w:lang w:bidi="ru-RU"/>
        </w:rPr>
        <w:t>Исполнителем</w:t>
      </w:r>
      <w:r w:rsidRPr="000B7E68">
        <w:rPr>
          <w:rFonts w:ascii="Times New Roman" w:hAnsi="Times New Roman" w:cs="Times New Roman"/>
          <w:sz w:val="24"/>
          <w:szCs w:val="24"/>
          <w:lang w:bidi="ru-RU"/>
        </w:rPr>
        <w:t xml:space="preserve"> в полном объеме и принятыми Абонентом.</w:t>
      </w:r>
    </w:p>
    <w:p w14:paraId="29BF16E5"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Все расчеты по настоящему Договору производятся в валюте Российской Федерации.</w:t>
      </w:r>
    </w:p>
    <w:p w14:paraId="22DE2523"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В случае если на конец расчетного месяца на лицевом счете Абонента присутствует остаток денежных средств, данные денежные средства возвращаются Абоненту на основании оригинала письменного заявления и подписанного Сторонами акта сверки взаиморасчетов, либо подлежат учету в последующих периодах оказания услуг, если такого заявления до 25 числа месяца, следующего за расчетным, не поступило.</w:t>
      </w:r>
    </w:p>
    <w:p w14:paraId="3F43704E" w14:textId="77777777" w:rsidR="00391B43" w:rsidRPr="000B7E68" w:rsidRDefault="00391B43" w:rsidP="005554CA">
      <w:pPr>
        <w:numPr>
          <w:ilvl w:val="1"/>
          <w:numId w:val="4"/>
        </w:numPr>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Приостановка/прекращение обслуживания по причине н</w:t>
      </w:r>
      <w:r>
        <w:rPr>
          <w:rFonts w:ascii="Times New Roman" w:hAnsi="Times New Roman" w:cs="Times New Roman"/>
          <w:sz w:val="24"/>
          <w:szCs w:val="24"/>
          <w:lang w:bidi="ru-RU"/>
        </w:rPr>
        <w:t>арушения обязательств Абонентом:</w:t>
      </w:r>
    </w:p>
    <w:p w14:paraId="193829D8"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нарушения требований, установленных законодательством о связи или настоящим Договором, в том числе нарушения сроков оплаты оказанных ему услуг, определенных условиями настоящего Договора,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имеет право приостановить обслуживание Абонента до устранения нарушения, за исключением случаев, установленных действующим законодательством. Со дня приостановления оказания Услуг до момента возобновления обслуживания в соответствии с п.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.8.2. Договора Абонент обязуется оплачивать резервирование за ним телекоммуникационных ресурсов в размере абонентской платы, предусмотренной Спецификациями к Договору.</w:t>
      </w:r>
    </w:p>
    <w:p w14:paraId="1AA9FE37"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Если задолженность будет погашена в течение 60 (шестидесяти) календарных дней с даты ее возникновения, Абонент будет подключен повторно при соблюдении условий пункта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 xml:space="preserve">.8.4. настоящего Договора. В случае если услуга, предоставляемая Абоненту, была выведена из обслуживания за неоплату,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гарантирует сохранение параметров и характеристик услуг (вида телефонного номера, </w:t>
      </w:r>
      <w:proofErr w:type="spellStart"/>
      <w:r w:rsidRPr="000B7E68">
        <w:rPr>
          <w:rFonts w:ascii="Times New Roman" w:hAnsi="Times New Roman" w:cs="Times New Roman"/>
          <w:sz w:val="24"/>
          <w:szCs w:val="24"/>
          <w:lang w:bidi="en-US"/>
        </w:rPr>
        <w:t>ip</w:t>
      </w:r>
      <w:proofErr w:type="spellEnd"/>
      <w:r w:rsidRPr="000B7E68">
        <w:rPr>
          <w:rFonts w:ascii="Times New Roman" w:hAnsi="Times New Roman" w:cs="Times New Roman"/>
          <w:sz w:val="24"/>
          <w:szCs w:val="24"/>
          <w:lang w:bidi="ru-RU"/>
        </w:rPr>
        <w:t>-адресов и т.д.), предоставляемых Абоненту.</w:t>
      </w:r>
    </w:p>
    <w:p w14:paraId="068A470C"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 xml:space="preserve">В случае погашения задолженности по истечении 60 (шестидесяти) календарных дней, но не позднее 6 (шести) месяцев, с даты ее возникновения, Абонент будет подключен повторно при соблюдении условий пункта </w:t>
      </w:r>
      <w:r>
        <w:rPr>
          <w:rFonts w:ascii="Times New Roman" w:hAnsi="Times New Roman" w:cs="Times New Roman"/>
          <w:sz w:val="24"/>
          <w:szCs w:val="24"/>
          <w:lang w:bidi="ru-RU"/>
        </w:rPr>
        <w:t>5</w:t>
      </w:r>
      <w:r w:rsidRPr="000B7E68">
        <w:rPr>
          <w:rFonts w:ascii="Times New Roman" w:hAnsi="Times New Roman" w:cs="Times New Roman"/>
          <w:sz w:val="24"/>
          <w:szCs w:val="24"/>
          <w:lang w:bidi="ru-RU"/>
        </w:rPr>
        <w:t xml:space="preserve">.8.4. настоящего договора. При этом </w:t>
      </w:r>
      <w:r>
        <w:rPr>
          <w:rFonts w:ascii="Times New Roman" w:hAnsi="Times New Roman" w:cs="Times New Roman"/>
          <w:sz w:val="24"/>
          <w:szCs w:val="24"/>
          <w:lang w:bidi="ru-RU"/>
        </w:rPr>
        <w:t>Исполнитель</w:t>
      </w:r>
      <w:r w:rsidRPr="000B7E68">
        <w:rPr>
          <w:rFonts w:ascii="Times New Roman" w:hAnsi="Times New Roman" w:cs="Times New Roman"/>
          <w:sz w:val="24"/>
          <w:szCs w:val="24"/>
          <w:lang w:bidi="ru-RU"/>
        </w:rPr>
        <w:t xml:space="preserve"> не гарантирует сохранения параметров и характеристик услуг (</w:t>
      </w:r>
      <w:r w:rsidRPr="000B7E68">
        <w:rPr>
          <w:rFonts w:ascii="Times New Roman" w:hAnsi="Times New Roman" w:cs="Times New Roman"/>
          <w:sz w:val="24"/>
          <w:szCs w:val="24"/>
          <w:lang w:bidi="en-US"/>
        </w:rPr>
        <w:t>IP</w:t>
      </w:r>
      <w:r w:rsidRPr="000B7E68">
        <w:rPr>
          <w:rFonts w:ascii="Times New Roman" w:hAnsi="Times New Roman" w:cs="Times New Roman"/>
          <w:sz w:val="24"/>
          <w:szCs w:val="24"/>
        </w:rPr>
        <w:t xml:space="preserve"> </w:t>
      </w:r>
      <w:r w:rsidRPr="000B7E68">
        <w:rPr>
          <w:rFonts w:ascii="Times New Roman" w:hAnsi="Times New Roman" w:cs="Times New Roman"/>
          <w:sz w:val="24"/>
          <w:szCs w:val="24"/>
          <w:lang w:bidi="ru-RU"/>
        </w:rPr>
        <w:t>адреса и т.д.), предоставляемых Абоненту.</w:t>
      </w:r>
    </w:p>
    <w:p w14:paraId="01D43A48" w14:textId="77777777" w:rsidR="00391B43" w:rsidRPr="000B7E68" w:rsidRDefault="00391B43" w:rsidP="005554CA">
      <w:pPr>
        <w:numPr>
          <w:ilvl w:val="2"/>
          <w:numId w:val="4"/>
        </w:numPr>
        <w:tabs>
          <w:tab w:val="left" w:pos="993"/>
        </w:tabs>
        <w:spacing w:after="0" w:line="240" w:lineRule="auto"/>
        <w:ind w:left="0" w:firstLine="284"/>
        <w:jc w:val="both"/>
        <w:rPr>
          <w:rFonts w:ascii="Times New Roman" w:hAnsi="Times New Roman" w:cs="Times New Roman"/>
          <w:sz w:val="24"/>
          <w:szCs w:val="24"/>
          <w:lang w:bidi="ru-RU"/>
        </w:rPr>
      </w:pPr>
      <w:r w:rsidRPr="000B7E68">
        <w:rPr>
          <w:rFonts w:ascii="Times New Roman" w:hAnsi="Times New Roman" w:cs="Times New Roman"/>
          <w:sz w:val="24"/>
          <w:szCs w:val="24"/>
          <w:lang w:bidi="ru-RU"/>
        </w:rPr>
        <w:t>Повторное подключение к услуге возможно при условии оплаты расходов, связанных с проведением технических работ подключения. Оплата производится на основании выставленного счета.</w:t>
      </w:r>
    </w:p>
    <w:p w14:paraId="45CC81FF" w14:textId="77777777" w:rsidR="00311C99" w:rsidRPr="00311C99" w:rsidRDefault="00391B43"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sz w:val="24"/>
          <w:szCs w:val="24"/>
          <w:lang w:bidi="ru-RU"/>
        </w:rPr>
        <w:t>В случае не устранения Абонентом нарушения, указанного в п. 5.8.1. настоящего Договора, в течение шести месяцев со дня получения Абонентом от Исполнителя уведомления в письменной форме о намерении приостановить оказание услуг, Исполнитель в одностороннем порядке вправе расторгнуть настоящий Договор, за исключением случаев, установленных действующим законодательством.</w:t>
      </w:r>
    </w:p>
    <w:p w14:paraId="51A3E310" w14:textId="77777777" w:rsidR="00311C99" w:rsidRPr="00311C99" w:rsidRDefault="00311C99"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color w:val="000000" w:themeColor="text1"/>
          <w:sz w:val="24"/>
          <w:szCs w:val="24"/>
        </w:rPr>
        <w:t xml:space="preserve">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w:t>
      </w:r>
      <w:r w:rsidRPr="00311C99">
        <w:rPr>
          <w:rFonts w:ascii="Times New Roman" w:hAnsi="Times New Roman" w:cs="Times New Roman"/>
          <w:color w:val="000000" w:themeColor="text1"/>
          <w:sz w:val="24"/>
          <w:szCs w:val="24"/>
        </w:rPr>
        <w:lastRenderedPageBreak/>
        <w:t xml:space="preserve">наличие у всех участников документооборота соответствующего оборудования, программного обеспечения и сертификатов ключей ЭЦП. </w:t>
      </w:r>
    </w:p>
    <w:p w14:paraId="174ABBF9" w14:textId="77777777" w:rsidR="00311C99" w:rsidRPr="00311C99" w:rsidRDefault="00311C99" w:rsidP="00311C99">
      <w:pPr>
        <w:numPr>
          <w:ilvl w:val="2"/>
          <w:numId w:val="4"/>
        </w:numPr>
        <w:tabs>
          <w:tab w:val="left" w:pos="993"/>
        </w:tabs>
        <w:spacing w:after="0" w:line="240" w:lineRule="auto"/>
        <w:ind w:left="0" w:firstLine="284"/>
        <w:jc w:val="both"/>
        <w:rPr>
          <w:rFonts w:ascii="Times New Roman" w:hAnsi="Times New Roman" w:cs="Times New Roman"/>
          <w:color w:val="000000" w:themeColor="text1"/>
          <w:sz w:val="24"/>
          <w:szCs w:val="24"/>
        </w:rPr>
      </w:pPr>
      <w:r w:rsidRPr="00311C99">
        <w:rPr>
          <w:rFonts w:ascii="Times New Roman" w:hAnsi="Times New Roman" w:cs="Times New Roman"/>
          <w:color w:val="000000" w:themeColor="text1"/>
          <w:sz w:val="24"/>
          <w:szCs w:val="24"/>
        </w:rPr>
        <w:t xml:space="preserve">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291A0D29" w14:textId="77777777" w:rsidR="00311C99" w:rsidRPr="00BC0E08" w:rsidRDefault="00311C99" w:rsidP="00311C99">
      <w:pPr>
        <w:numPr>
          <w:ilvl w:val="2"/>
          <w:numId w:val="4"/>
        </w:numPr>
        <w:tabs>
          <w:tab w:val="left" w:pos="993"/>
        </w:tabs>
        <w:spacing w:after="0" w:line="240" w:lineRule="auto"/>
        <w:ind w:left="0" w:firstLine="284"/>
        <w:jc w:val="both"/>
      </w:pPr>
      <w:r w:rsidRPr="00311C99">
        <w:rPr>
          <w:rFonts w:ascii="Times New Roman" w:hAnsi="Times New Roman" w:cs="Times New Roman"/>
          <w:color w:val="000000" w:themeColor="text1"/>
          <w:sz w:val="24"/>
          <w:szCs w:val="24"/>
        </w:rPr>
        <w:t>Вся переписка Сторон, в том</w:t>
      </w:r>
      <w:r w:rsidRPr="00F10CEB">
        <w:rPr>
          <w:rFonts w:ascii="Times New Roman" w:hAnsi="Times New Roman" w:cs="Times New Roman"/>
          <w:color w:val="000000" w:themeColor="text1"/>
          <w:sz w:val="24"/>
          <w:szCs w:val="24"/>
        </w:rPr>
        <w:t xml:space="preserve">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67779F3B" w14:textId="77777777" w:rsidR="00391B43" w:rsidRDefault="00391B43" w:rsidP="00391B43">
      <w:pPr>
        <w:spacing w:after="0" w:line="240" w:lineRule="auto"/>
        <w:ind w:firstLine="567"/>
        <w:jc w:val="both"/>
        <w:rPr>
          <w:rFonts w:ascii="Times New Roman" w:hAnsi="Times New Roman" w:cs="Times New Roman"/>
          <w:sz w:val="24"/>
          <w:szCs w:val="24"/>
          <w:lang w:bidi="ru-RU"/>
        </w:rPr>
      </w:pPr>
    </w:p>
    <w:p w14:paraId="73248341" w14:textId="77777777" w:rsidR="00391B43" w:rsidRPr="007C233E" w:rsidRDefault="00391B43" w:rsidP="00391B43">
      <w:pPr>
        <w:pStyle w:val="a4"/>
        <w:numPr>
          <w:ilvl w:val="0"/>
          <w:numId w:val="4"/>
        </w:numPr>
        <w:spacing w:after="0" w:line="240" w:lineRule="auto"/>
        <w:jc w:val="center"/>
        <w:rPr>
          <w:rFonts w:ascii="Times New Roman" w:hAnsi="Times New Roman" w:cs="Times New Roman"/>
          <w:b/>
          <w:sz w:val="24"/>
          <w:szCs w:val="24"/>
        </w:rPr>
      </w:pPr>
      <w:r w:rsidRPr="007C233E">
        <w:rPr>
          <w:rFonts w:ascii="Times New Roman" w:hAnsi="Times New Roman" w:cs="Times New Roman"/>
          <w:b/>
          <w:sz w:val="24"/>
          <w:szCs w:val="24"/>
        </w:rPr>
        <w:t>Права сторон</w:t>
      </w:r>
    </w:p>
    <w:p w14:paraId="5ACC593C" w14:textId="77777777" w:rsidR="00391B43" w:rsidRPr="007C233E" w:rsidRDefault="00391B43" w:rsidP="005554CA">
      <w:pPr>
        <w:pStyle w:val="a4"/>
        <w:numPr>
          <w:ilvl w:val="1"/>
          <w:numId w:val="4"/>
        </w:numPr>
        <w:tabs>
          <w:tab w:val="left" w:pos="993"/>
        </w:tabs>
        <w:spacing w:after="0" w:line="240" w:lineRule="auto"/>
        <w:ind w:left="0" w:firstLine="284"/>
        <w:rPr>
          <w:rFonts w:ascii="Times New Roman" w:hAnsi="Times New Roman" w:cs="Times New Roman"/>
          <w:b/>
          <w:sz w:val="24"/>
          <w:szCs w:val="24"/>
        </w:rPr>
      </w:pPr>
      <w:r w:rsidRPr="007C233E">
        <w:rPr>
          <w:rFonts w:ascii="Times New Roman" w:hAnsi="Times New Roman" w:cs="Times New Roman"/>
          <w:b/>
          <w:sz w:val="24"/>
          <w:szCs w:val="24"/>
        </w:rPr>
        <w:t>Права Абонента:</w:t>
      </w:r>
    </w:p>
    <w:p w14:paraId="6C88401D"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Получать и требовать получения качественного оказания услуг на условиях данного Договора, а именно:</w:t>
      </w:r>
    </w:p>
    <w:p w14:paraId="42109943"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качественное предоставление услуг в соответствии с нормами, установленными действующим законодательством РФ;</w:t>
      </w:r>
    </w:p>
    <w:p w14:paraId="11D47B94"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своевременное проведение ремонтных работ;</w:t>
      </w:r>
    </w:p>
    <w:p w14:paraId="1F95A73F"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своевременное получение счетов и информации об объеме оказанных услуг в полном объеме;</w:t>
      </w:r>
    </w:p>
    <w:p w14:paraId="4B3DE47E" w14:textId="77777777" w:rsidR="00391B43" w:rsidRPr="00BC0E08" w:rsidRDefault="00391B43" w:rsidP="005554CA">
      <w:pPr>
        <w:pStyle w:val="20"/>
        <w:numPr>
          <w:ilvl w:val="0"/>
          <w:numId w:val="2"/>
        </w:numPr>
        <w:shd w:val="clear" w:color="auto" w:fill="auto"/>
        <w:tabs>
          <w:tab w:val="left" w:pos="993"/>
          <w:tab w:val="left" w:pos="1521"/>
        </w:tabs>
        <w:spacing w:after="0"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 xml:space="preserve">своевременное уведомление об изменении тарифов и порядке оплаты услуг </w:t>
      </w:r>
      <w:r>
        <w:rPr>
          <w:rFonts w:ascii="Times New Roman" w:hAnsi="Times New Roman" w:cs="Times New Roman"/>
          <w:sz w:val="24"/>
          <w:szCs w:val="24"/>
        </w:rPr>
        <w:t>Исполнителя</w:t>
      </w:r>
      <w:r w:rsidRPr="00BC0E08">
        <w:rPr>
          <w:rFonts w:ascii="Times New Roman" w:hAnsi="Times New Roman" w:cs="Times New Roman"/>
          <w:sz w:val="24"/>
          <w:szCs w:val="24"/>
        </w:rPr>
        <w:t>;</w:t>
      </w:r>
    </w:p>
    <w:p w14:paraId="20738FFD" w14:textId="77777777" w:rsidR="00391B43" w:rsidRPr="00BC0E08" w:rsidRDefault="00391B43" w:rsidP="005554CA">
      <w:pPr>
        <w:pStyle w:val="20"/>
        <w:numPr>
          <w:ilvl w:val="0"/>
          <w:numId w:val="2"/>
        </w:numPr>
        <w:shd w:val="clear" w:color="auto" w:fill="auto"/>
        <w:tabs>
          <w:tab w:val="left" w:pos="993"/>
          <w:tab w:val="left" w:pos="1545"/>
        </w:tabs>
        <w:spacing w:line="240" w:lineRule="auto"/>
        <w:ind w:firstLine="284"/>
        <w:rPr>
          <w:rFonts w:ascii="Times New Roman" w:hAnsi="Times New Roman" w:cs="Times New Roman"/>
          <w:sz w:val="24"/>
          <w:szCs w:val="24"/>
        </w:rPr>
      </w:pPr>
      <w:r w:rsidRPr="00BC0E08">
        <w:rPr>
          <w:rFonts w:ascii="Times New Roman" w:hAnsi="Times New Roman" w:cs="Times New Roman"/>
          <w:sz w:val="24"/>
          <w:szCs w:val="24"/>
        </w:rPr>
        <w:t xml:space="preserve">возможность пользоваться дополнительными и вновь вводимыми услугами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(при наличии технической возможности и отсутствии задолженности Абонента по Договору).</w:t>
      </w:r>
    </w:p>
    <w:p w14:paraId="0C67AB10"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Требовать перерасчета абонентской платы за услуги, оказанные </w:t>
      </w:r>
      <w:r>
        <w:rPr>
          <w:rFonts w:ascii="Times New Roman" w:hAnsi="Times New Roman" w:cs="Times New Roman"/>
          <w:sz w:val="24"/>
          <w:szCs w:val="24"/>
        </w:rPr>
        <w:t>Исполнителем</w:t>
      </w:r>
      <w:r w:rsidRPr="00BC0E08">
        <w:rPr>
          <w:rFonts w:ascii="Times New Roman" w:hAnsi="Times New Roman" w:cs="Times New Roman"/>
          <w:sz w:val="24"/>
          <w:szCs w:val="24"/>
        </w:rPr>
        <w:t xml:space="preserve">, или возврата сумм, уплаченных за эти услуги в период отсутствия связи по вине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Возврат данных сумм производится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в 10-дневный срок со дня получения письменного обращения Абонента.</w:t>
      </w:r>
    </w:p>
    <w:p w14:paraId="001A499A" w14:textId="77777777" w:rsidR="00391B43" w:rsidRPr="00BC0E08"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Абонент имеет право уведомить </w:t>
      </w:r>
      <w:r>
        <w:rPr>
          <w:rFonts w:ascii="Times New Roman" w:hAnsi="Times New Roman" w:cs="Times New Roman"/>
          <w:sz w:val="24"/>
          <w:szCs w:val="24"/>
        </w:rPr>
        <w:t>Исполнителя</w:t>
      </w:r>
      <w:r w:rsidRPr="00BC0E08">
        <w:rPr>
          <w:rFonts w:ascii="Times New Roman" w:hAnsi="Times New Roman" w:cs="Times New Roman"/>
          <w:sz w:val="24"/>
          <w:szCs w:val="24"/>
        </w:rPr>
        <w:t xml:space="preserve"> о расторжении договора до даты установки оборудования, в соответствии с п. 4.1. настоящего Договора, при этом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оставляет за собой право выставить Абоненту счет за фактически проделанную работу, стоимость дополнительного оборудования и документально подтвержденные затраты, произведенные </w:t>
      </w:r>
      <w:r>
        <w:rPr>
          <w:rFonts w:ascii="Times New Roman" w:hAnsi="Times New Roman" w:cs="Times New Roman"/>
          <w:sz w:val="24"/>
          <w:szCs w:val="24"/>
        </w:rPr>
        <w:t>Исполнителем</w:t>
      </w:r>
      <w:r w:rsidRPr="00BC0E08">
        <w:rPr>
          <w:rFonts w:ascii="Times New Roman" w:hAnsi="Times New Roman" w:cs="Times New Roman"/>
          <w:sz w:val="24"/>
          <w:szCs w:val="24"/>
        </w:rPr>
        <w:t xml:space="preserve"> для исполнения настоящего Договора.</w:t>
      </w:r>
    </w:p>
    <w:p w14:paraId="0B8642AF" w14:textId="77777777" w:rsidR="00391B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BC0E08">
        <w:rPr>
          <w:rFonts w:ascii="Times New Roman" w:hAnsi="Times New Roman" w:cs="Times New Roman"/>
          <w:sz w:val="24"/>
          <w:szCs w:val="24"/>
        </w:rPr>
        <w:t xml:space="preserve">Абонент вправе приостановить действие настоящего Договора на срок, указанный в письменном заявлении. По письменному заявлению Абонента </w:t>
      </w:r>
      <w:r>
        <w:rPr>
          <w:rFonts w:ascii="Times New Roman" w:hAnsi="Times New Roman" w:cs="Times New Roman"/>
          <w:sz w:val="24"/>
          <w:szCs w:val="24"/>
        </w:rPr>
        <w:t>Исполнитель</w:t>
      </w:r>
      <w:r w:rsidRPr="00BC0E08">
        <w:rPr>
          <w:rFonts w:ascii="Times New Roman" w:hAnsi="Times New Roman" w:cs="Times New Roman"/>
          <w:sz w:val="24"/>
          <w:szCs w:val="24"/>
        </w:rPr>
        <w:t xml:space="preserve"> обязан без расторжения договора приостановить оказание услуг Абоненту. При этом с Абонента взимается плата за весь период, указанный в заявлении, в размере абонентской платы за весь период приостановки.</w:t>
      </w:r>
    </w:p>
    <w:p w14:paraId="38B8EDB9" w14:textId="77777777" w:rsidR="00392B55" w:rsidRPr="00BC0E08" w:rsidRDefault="00392B55" w:rsidP="00392B55">
      <w:pPr>
        <w:pStyle w:val="20"/>
        <w:shd w:val="clear" w:color="auto" w:fill="auto"/>
        <w:tabs>
          <w:tab w:val="left" w:pos="993"/>
        </w:tabs>
        <w:spacing w:after="0" w:line="240" w:lineRule="auto"/>
        <w:ind w:left="284" w:firstLine="0"/>
        <w:rPr>
          <w:rFonts w:ascii="Times New Roman" w:hAnsi="Times New Roman" w:cs="Times New Roman"/>
          <w:sz w:val="24"/>
          <w:szCs w:val="24"/>
        </w:rPr>
      </w:pPr>
    </w:p>
    <w:p w14:paraId="29849243" w14:textId="77777777" w:rsidR="00391B43" w:rsidRPr="00841043" w:rsidRDefault="00391B43" w:rsidP="005554CA">
      <w:pPr>
        <w:pStyle w:val="30"/>
        <w:numPr>
          <w:ilvl w:val="1"/>
          <w:numId w:val="4"/>
        </w:numPr>
        <w:shd w:val="clear" w:color="auto" w:fill="auto"/>
        <w:tabs>
          <w:tab w:val="left" w:pos="993"/>
        </w:tabs>
        <w:spacing w:before="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 Права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5DEBEA82"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Приостановить предоставление услуги в интересах общественной безопасности по требованию уполномоченных на указанные действия государственных органов и (или) в аварийных ситуациях.</w:t>
      </w:r>
    </w:p>
    <w:p w14:paraId="3E9052B8"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Проводить необходимые регламентные работы, требуемые для поддержания качества Услуги.</w:t>
      </w:r>
    </w:p>
    <w:p w14:paraId="41C24059"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Приостановить предоставление услуги на время ремонта, обслуживания средств и сооружений связи </w:t>
      </w:r>
      <w:r>
        <w:rPr>
          <w:rFonts w:ascii="Times New Roman" w:hAnsi="Times New Roman" w:cs="Times New Roman"/>
          <w:sz w:val="24"/>
          <w:szCs w:val="24"/>
        </w:rPr>
        <w:t>Исполнителя</w:t>
      </w:r>
      <w:r w:rsidR="00392B55">
        <w:rPr>
          <w:rFonts w:ascii="Times New Roman" w:hAnsi="Times New Roman" w:cs="Times New Roman"/>
          <w:sz w:val="24"/>
          <w:szCs w:val="24"/>
        </w:rPr>
        <w:t>.</w:t>
      </w:r>
    </w:p>
    <w:p w14:paraId="542B7890" w14:textId="77777777" w:rsidR="00391B43" w:rsidRPr="00841043" w:rsidRDefault="00391B43" w:rsidP="005554CA">
      <w:pPr>
        <w:pStyle w:val="20"/>
        <w:numPr>
          <w:ilvl w:val="2"/>
          <w:numId w:val="4"/>
        </w:numPr>
        <w:shd w:val="clear" w:color="auto" w:fill="auto"/>
        <w:tabs>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производить подключения новых услуг Абоненту в случае наличия у него задолженности по оплате существующих услуг.</w:t>
      </w:r>
    </w:p>
    <w:p w14:paraId="22BD0B2D" w14:textId="77777777" w:rsidR="00391B43" w:rsidRPr="00841043" w:rsidRDefault="00391B43" w:rsidP="00392B55">
      <w:pPr>
        <w:pStyle w:val="20"/>
        <w:numPr>
          <w:ilvl w:val="2"/>
          <w:numId w:val="4"/>
        </w:numPr>
        <w:shd w:val="clear" w:color="auto" w:fill="auto"/>
        <w:tabs>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производить перерасчёт Абоненту абонентской платы и трафика, если невозможность пользования услугами вызвана виной Абонента.</w:t>
      </w:r>
    </w:p>
    <w:p w14:paraId="49626F2D" w14:textId="77777777" w:rsidR="00391B43" w:rsidRPr="00841043" w:rsidRDefault="00391B43" w:rsidP="00392B55">
      <w:pPr>
        <w:pStyle w:val="20"/>
        <w:numPr>
          <w:ilvl w:val="2"/>
          <w:numId w:val="4"/>
        </w:numPr>
        <w:shd w:val="clear" w:color="auto" w:fill="auto"/>
        <w:tabs>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lastRenderedPageBreak/>
        <w:t xml:space="preserve">Изменять в одностороннем порядке тарифы на Услуги, условия обслуживания, методы оплаты. В данном случае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обязан известить Абонента в сроки, установленные законодательством, посредством факсимильной, электронной, почтовой или иной связи, позволяющей однозначно подтвердить получение этой информации Абонентом. В случае несогласия с изменениями Абонент вправе отказаться от услуг, оплатив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понесенные последним расходы по оказанию Абоненту услуг.</w:t>
      </w:r>
    </w:p>
    <w:p w14:paraId="604FE32B" w14:textId="77777777" w:rsidR="00391B43" w:rsidRPr="00841043" w:rsidRDefault="00391B43" w:rsidP="00392B55">
      <w:pPr>
        <w:pStyle w:val="20"/>
        <w:numPr>
          <w:ilvl w:val="2"/>
          <w:numId w:val="4"/>
        </w:numPr>
        <w:shd w:val="clear" w:color="auto" w:fill="auto"/>
        <w:tabs>
          <w:tab w:val="left" w:pos="0"/>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Расторгнуть договор в одностороннем порядке в случае нарушения Абонентом существенных условий договора, в том числе порядка оплаты услуг, направив Абоненту уведомление по адресу, указанному в реквизитах. При этом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производит демонтаж оборудования, принадлежащего </w:t>
      </w:r>
      <w:r>
        <w:rPr>
          <w:rFonts w:ascii="Times New Roman" w:hAnsi="Times New Roman" w:cs="Times New Roman"/>
          <w:sz w:val="24"/>
          <w:szCs w:val="24"/>
        </w:rPr>
        <w:t>Исполнителю</w:t>
      </w:r>
      <w:r w:rsidRPr="00841043">
        <w:rPr>
          <w:rStyle w:val="21"/>
          <w:rFonts w:ascii="Times New Roman" w:hAnsi="Times New Roman" w:cs="Times New Roman"/>
          <w:sz w:val="24"/>
          <w:szCs w:val="24"/>
        </w:rPr>
        <w:t>,</w:t>
      </w:r>
      <w:r w:rsidRPr="00841043">
        <w:rPr>
          <w:rFonts w:ascii="Times New Roman" w:hAnsi="Times New Roman" w:cs="Times New Roman"/>
          <w:sz w:val="24"/>
          <w:szCs w:val="24"/>
        </w:rPr>
        <w:t xml:space="preserve"> установленного у Абонента, а Абонент обязан обеспечить доступ к указанному оборудованию и возможность его демонтажа в согласованное сторонами время.</w:t>
      </w:r>
    </w:p>
    <w:p w14:paraId="73CACFF2" w14:textId="77777777" w:rsidR="00391B43" w:rsidRPr="00841043" w:rsidRDefault="00391B43" w:rsidP="00392B55">
      <w:pPr>
        <w:pStyle w:val="20"/>
        <w:numPr>
          <w:ilvl w:val="2"/>
          <w:numId w:val="4"/>
        </w:numPr>
        <w:shd w:val="clear" w:color="auto" w:fill="auto"/>
        <w:tabs>
          <w:tab w:val="left" w:pos="0"/>
          <w:tab w:val="left" w:pos="993"/>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Расторгнуть настоящий Договор в одностороннем порядке до наступления даты установки, в случае отсутствия технической возможности оказания услуг. В этом случае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 течение 15 (пятнадцати) календарных дней возвращает Абоненту денежную сумму, полученную за работы по подключению.</w:t>
      </w:r>
    </w:p>
    <w:p w14:paraId="46986343" w14:textId="77777777" w:rsidR="00391B43" w:rsidRDefault="00391B43" w:rsidP="00391B43">
      <w:pPr>
        <w:pStyle w:val="10"/>
        <w:keepNext/>
        <w:keepLines/>
        <w:shd w:val="clear" w:color="auto" w:fill="auto"/>
        <w:spacing w:before="0" w:after="0" w:line="197" w:lineRule="exact"/>
        <w:ind w:firstLine="0"/>
        <w:jc w:val="center"/>
        <w:rPr>
          <w:rFonts w:ascii="Times New Roman" w:hAnsi="Times New Roman" w:cs="Times New Roman"/>
          <w:sz w:val="24"/>
          <w:szCs w:val="24"/>
        </w:rPr>
      </w:pPr>
      <w:bookmarkStart w:id="6" w:name="bookmark7"/>
    </w:p>
    <w:p w14:paraId="5F24CDFD" w14:textId="77777777" w:rsidR="00391B43" w:rsidRPr="00841043" w:rsidRDefault="00391B43"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7</w:t>
      </w:r>
      <w:r w:rsidRPr="00841043">
        <w:rPr>
          <w:rFonts w:ascii="Times New Roman" w:hAnsi="Times New Roman" w:cs="Times New Roman"/>
          <w:sz w:val="24"/>
          <w:szCs w:val="24"/>
        </w:rPr>
        <w:t>. Обязанности Сторон</w:t>
      </w:r>
      <w:bookmarkEnd w:id="6"/>
    </w:p>
    <w:p w14:paraId="21FF5C25" w14:textId="77777777" w:rsidR="00391B43" w:rsidRPr="00841043" w:rsidRDefault="00391B43" w:rsidP="00392B55">
      <w:pPr>
        <w:pStyle w:val="10"/>
        <w:keepNext/>
        <w:keepLines/>
        <w:numPr>
          <w:ilvl w:val="1"/>
          <w:numId w:val="3"/>
        </w:numPr>
        <w:shd w:val="clear" w:color="auto" w:fill="auto"/>
        <w:tabs>
          <w:tab w:val="left" w:pos="284"/>
          <w:tab w:val="left" w:pos="993"/>
        </w:tabs>
        <w:spacing w:before="0" w:after="0" w:line="240" w:lineRule="auto"/>
        <w:ind w:left="0" w:firstLine="284"/>
        <w:rPr>
          <w:rFonts w:ascii="Times New Roman" w:hAnsi="Times New Roman" w:cs="Times New Roman"/>
          <w:sz w:val="24"/>
          <w:szCs w:val="24"/>
        </w:rPr>
      </w:pPr>
      <w:bookmarkStart w:id="7" w:name="bookmark8"/>
      <w:r>
        <w:rPr>
          <w:rFonts w:ascii="Times New Roman" w:hAnsi="Times New Roman" w:cs="Times New Roman"/>
          <w:sz w:val="24"/>
          <w:szCs w:val="24"/>
        </w:rPr>
        <w:t xml:space="preserve"> </w:t>
      </w:r>
      <w:r w:rsidRPr="00841043">
        <w:rPr>
          <w:rFonts w:ascii="Times New Roman" w:hAnsi="Times New Roman" w:cs="Times New Roman"/>
          <w:sz w:val="24"/>
          <w:szCs w:val="24"/>
        </w:rPr>
        <w:t xml:space="preserve">Обязанности </w:t>
      </w:r>
      <w:r>
        <w:rPr>
          <w:rFonts w:ascii="Times New Roman" w:hAnsi="Times New Roman" w:cs="Times New Roman"/>
          <w:sz w:val="24"/>
          <w:szCs w:val="24"/>
        </w:rPr>
        <w:t>Исполнителя</w:t>
      </w:r>
      <w:r w:rsidRPr="00841043">
        <w:rPr>
          <w:rFonts w:ascii="Times New Roman" w:hAnsi="Times New Roman" w:cs="Times New Roman"/>
          <w:sz w:val="24"/>
          <w:szCs w:val="24"/>
        </w:rPr>
        <w:t>:</w:t>
      </w:r>
      <w:bookmarkEnd w:id="7"/>
    </w:p>
    <w:p w14:paraId="5C7ECD3C" w14:textId="77777777" w:rsidR="00391B43" w:rsidRPr="00841043" w:rsidRDefault="00391B43" w:rsidP="00392B55">
      <w:pPr>
        <w:pStyle w:val="20"/>
        <w:numPr>
          <w:ilvl w:val="2"/>
          <w:numId w:val="3"/>
        </w:numPr>
        <w:shd w:val="clear" w:color="auto" w:fill="auto"/>
        <w:tabs>
          <w:tab w:val="left" w:pos="284"/>
          <w:tab w:val="left" w:pos="993"/>
          <w:tab w:val="left" w:pos="1271"/>
        </w:tabs>
        <w:spacing w:after="72"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Предоставлять Абоненту Услуги в соответствии с требованиями действующего законодательства РФ, условиями лицензий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на оказание услуг, а также в объеме и на условиях настоящего Договора.</w:t>
      </w:r>
    </w:p>
    <w:p w14:paraId="07944FD1" w14:textId="77777777" w:rsidR="00391B43" w:rsidRPr="00841043" w:rsidRDefault="00391B43" w:rsidP="00392B55">
      <w:pPr>
        <w:pStyle w:val="20"/>
        <w:numPr>
          <w:ilvl w:val="2"/>
          <w:numId w:val="3"/>
        </w:numPr>
        <w:shd w:val="clear" w:color="auto" w:fill="auto"/>
        <w:tabs>
          <w:tab w:val="left" w:pos="284"/>
          <w:tab w:val="left" w:pos="993"/>
          <w:tab w:val="left" w:pos="1271"/>
        </w:tabs>
        <w:spacing w:after="86"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Обеспечивать соответствие качественных показателей стандартам и техническим нормам, установленным уполномоченными государственными органами РФ.</w:t>
      </w:r>
    </w:p>
    <w:p w14:paraId="5FC6B04F" w14:textId="77777777" w:rsidR="00391B43" w:rsidRPr="00841043" w:rsidRDefault="00391B43" w:rsidP="00392B55">
      <w:pPr>
        <w:pStyle w:val="20"/>
        <w:numPr>
          <w:ilvl w:val="2"/>
          <w:numId w:val="3"/>
        </w:numPr>
        <w:shd w:val="clear" w:color="auto" w:fill="auto"/>
        <w:tabs>
          <w:tab w:val="left" w:pos="284"/>
          <w:tab w:val="left" w:pos="993"/>
          <w:tab w:val="left" w:pos="1271"/>
        </w:tabs>
        <w:spacing w:after="12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Обеспечить своевременное выставление и доставку Абоненту счетов за оказанные Услуги.</w:t>
      </w:r>
    </w:p>
    <w:p w14:paraId="6466A70E"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Информировать Абонента об изменении стоимости предоставляемых Абоненту услуг, условий обслуживания, методов оплаты путем извещения Абонента в сроки и в порядке, установленных законодательством.</w:t>
      </w:r>
    </w:p>
    <w:p w14:paraId="5123B48D" w14:textId="77777777" w:rsidR="00391B43" w:rsidRPr="00841043" w:rsidRDefault="00391B43" w:rsidP="00392B55">
      <w:pPr>
        <w:pStyle w:val="20"/>
        <w:numPr>
          <w:ilvl w:val="2"/>
          <w:numId w:val="3"/>
        </w:numPr>
        <w:shd w:val="clear" w:color="auto" w:fill="auto"/>
        <w:tabs>
          <w:tab w:val="left" w:pos="284"/>
          <w:tab w:val="left" w:pos="993"/>
          <w:tab w:val="left" w:pos="1271"/>
        </w:tabs>
        <w:spacing w:after="64"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Предоставить Абоненту возможность пользоваться дополнительными и новыми услугами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(при наличии технической возможности).</w:t>
      </w:r>
    </w:p>
    <w:p w14:paraId="61D277B6"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течение 4 часов с момента получения заявки от Абонента приступить к устранению неисправности, связанной с неисполнением или ненадлежащим исполнением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обязательств по настоящему Договору.</w:t>
      </w:r>
    </w:p>
    <w:p w14:paraId="62476FEF"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Уведомлять Абонента о проведении плановых профилактических работ через средства массовой информации, по телефону, по факсу, по электронной почте, факсимильной связи или иным способом не менее чем за 48 (сорок восемь) часов до момента их проведения.</w:t>
      </w:r>
    </w:p>
    <w:p w14:paraId="699E1676" w14:textId="77777777" w:rsidR="00391B43" w:rsidRPr="00841043" w:rsidRDefault="00391B43" w:rsidP="00392B55">
      <w:pPr>
        <w:pStyle w:val="20"/>
        <w:numPr>
          <w:ilvl w:val="2"/>
          <w:numId w:val="3"/>
        </w:numPr>
        <w:shd w:val="clear" w:color="auto" w:fill="auto"/>
        <w:tabs>
          <w:tab w:val="left" w:pos="284"/>
          <w:tab w:val="left" w:pos="993"/>
          <w:tab w:val="left" w:pos="1271"/>
        </w:tabs>
        <w:spacing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Внесение изменений в финансовые документы, возникшие по вине Абонента, может производиться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на платной основе. Счёт за оказанные услуги по подготовке дубликатов документов выставляется в порядке, предусмотренном разделом 5 настоящего договора. Внесение изменений в финансовые документы производится по письменному запросу Абонента после оплаты соответствующего счёта.</w:t>
      </w:r>
    </w:p>
    <w:p w14:paraId="70D0A99F" w14:textId="77777777" w:rsidR="00391B43" w:rsidRPr="00841043" w:rsidRDefault="00391B43" w:rsidP="00391B43">
      <w:pPr>
        <w:pStyle w:val="10"/>
        <w:keepNext/>
        <w:keepLines/>
        <w:numPr>
          <w:ilvl w:val="1"/>
          <w:numId w:val="3"/>
        </w:numPr>
        <w:shd w:val="clear" w:color="auto" w:fill="auto"/>
        <w:tabs>
          <w:tab w:val="left" w:pos="567"/>
        </w:tabs>
        <w:spacing w:before="0" w:after="0" w:line="240" w:lineRule="auto"/>
        <w:jc w:val="center"/>
        <w:rPr>
          <w:rFonts w:ascii="Times New Roman" w:hAnsi="Times New Roman" w:cs="Times New Roman"/>
          <w:sz w:val="24"/>
          <w:szCs w:val="24"/>
        </w:rPr>
      </w:pPr>
      <w:bookmarkStart w:id="8" w:name="bookmark9"/>
      <w:r w:rsidRPr="00841043">
        <w:rPr>
          <w:rFonts w:ascii="Times New Roman" w:hAnsi="Times New Roman" w:cs="Times New Roman"/>
          <w:sz w:val="24"/>
          <w:szCs w:val="24"/>
        </w:rPr>
        <w:t>Обязанности Абонента:</w:t>
      </w:r>
      <w:bookmarkEnd w:id="8"/>
    </w:p>
    <w:p w14:paraId="1008232A"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Не допускать самовольной установки (перестановки)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переданного Абоненту по Акту приема-передачи.</w:t>
      </w:r>
    </w:p>
    <w:p w14:paraId="2339B30A"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Не допускать подключения оборудования, не сертифицированного на подключение соответствующего типа.</w:t>
      </w:r>
    </w:p>
    <w:p w14:paraId="7796439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right="180" w:firstLine="284"/>
        <w:rPr>
          <w:rFonts w:ascii="Times New Roman" w:hAnsi="Times New Roman" w:cs="Times New Roman"/>
          <w:sz w:val="24"/>
          <w:szCs w:val="24"/>
        </w:rPr>
      </w:pPr>
      <w:r w:rsidRPr="00841043">
        <w:rPr>
          <w:rFonts w:ascii="Times New Roman" w:hAnsi="Times New Roman" w:cs="Times New Roman"/>
          <w:sz w:val="24"/>
          <w:szCs w:val="24"/>
        </w:rPr>
        <w:t xml:space="preserve">Своевременно вносить плату за услуги </w:t>
      </w:r>
      <w:r>
        <w:rPr>
          <w:rFonts w:ascii="Times New Roman" w:hAnsi="Times New Roman" w:cs="Times New Roman"/>
          <w:sz w:val="24"/>
          <w:szCs w:val="24"/>
        </w:rPr>
        <w:t>Исполнителя</w:t>
      </w:r>
      <w:r w:rsidRPr="00841043">
        <w:rPr>
          <w:rFonts w:ascii="Times New Roman" w:hAnsi="Times New Roman" w:cs="Times New Roman"/>
          <w:sz w:val="24"/>
          <w:szCs w:val="24"/>
        </w:rPr>
        <w:t>, а также услуги платных информационно-сервисных служб, оказанные в рамках настоящего Договора.</w:t>
      </w:r>
    </w:p>
    <w:p w14:paraId="5AAD256B"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Сообщать о произошедших изменениях в эксплуатации пользовательского </w:t>
      </w:r>
      <w:r w:rsidRPr="00841043">
        <w:rPr>
          <w:rFonts w:ascii="Times New Roman" w:hAnsi="Times New Roman" w:cs="Times New Roman"/>
          <w:sz w:val="24"/>
          <w:szCs w:val="24"/>
        </w:rPr>
        <w:lastRenderedPageBreak/>
        <w:t>(оконечного) оборудования (о своем выбытии, о прекращении своего права владения и пользования телефонизированным помещением) в срок, не превышающий 5-ти рабочих дней с момента наступления события.</w:t>
      </w:r>
    </w:p>
    <w:p w14:paraId="3F81610C"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изменения реквизитов, адреса приема корреспонденции, переименования, реорганизации, смены исполнительных органов организации, уведомить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 таких изменениях в течение 14 календарных дней с даты вступления таких изменений в силу оригиналом письма за подписью руководителя с приложением надлежащим образом заверенных копий подтверждающих документов.</w:t>
      </w:r>
    </w:p>
    <w:p w14:paraId="6174E7C4"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Не передавать свои права и обязанности по настоящему Договору третьим лицам без согласия с </w:t>
      </w:r>
      <w:r>
        <w:rPr>
          <w:rFonts w:ascii="Times New Roman" w:hAnsi="Times New Roman" w:cs="Times New Roman"/>
          <w:sz w:val="24"/>
          <w:szCs w:val="24"/>
        </w:rPr>
        <w:t>Исполнителем</w:t>
      </w:r>
      <w:r w:rsidRPr="00841043">
        <w:rPr>
          <w:rFonts w:ascii="Times New Roman" w:hAnsi="Times New Roman" w:cs="Times New Roman"/>
          <w:sz w:val="24"/>
          <w:szCs w:val="24"/>
        </w:rPr>
        <w:t>, за исключением случаев передачи прав и обязанностей в порядке правопреемства при проведении реорганизации, изменения организационно-правовой формы Абонента.</w:t>
      </w:r>
    </w:p>
    <w:p w14:paraId="5CEC454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Абонент принимает на себя обязательство по предотвращению несанкционированного доступа третьих лиц в сети Абонента в соответствии с общепринятыми мерами по обеспечению безопасности сети Абонента, предусмотренными законодательством о связи. Абонент также несет ответственность за работу программных продуктов и оборудования, установленных Абонентом или третьими лицами, за последствия, вызванные этими действиями. Если невыполнение этих обязательств привело к росту потребления Услуг Абонентом, счета Оператора подлежат оплате Абонентом.</w:t>
      </w:r>
    </w:p>
    <w:p w14:paraId="6F2BD23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Обеспечить доступ технических специалистов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помещения (на территорию) предоставления услуг и к оконечным линейным устройствам, если необходимо выполнение дополнительных работ, а также получить необходимые разрешения и согласования на прокладку и обслуживание абонентской проводки от оконечных линейных устройств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до мест установки абонентских устройств Абонента. Сроки установки и ремонта, связанного с необходимостью посещения помещений Абонента, исчисляются с момента доступа работников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указанные помещения.</w:t>
      </w:r>
    </w:p>
    <w:p w14:paraId="7F2D9FF6"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обязан в течение 7 (семи) календарных дней с даты подписания настоящего Договора документально подтвердить данные, изложенные в реквизитах, указанных в настоящем Договоре, в том числе копии регистрационных и учредительных документов, а также иных документов, необходимых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для реализации настоящего Договора.</w:t>
      </w:r>
    </w:p>
    <w:p w14:paraId="145EA1EC"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Самостоятельно предпринимать надлежащие меры по обеспечению безопасности и по пресечению нежелательного трафика:</w:t>
      </w:r>
    </w:p>
    <w:p w14:paraId="0D769076" w14:textId="77777777" w:rsidR="00391B43" w:rsidRPr="00841043" w:rsidRDefault="00391B43" w:rsidP="005554CA">
      <w:pPr>
        <w:pStyle w:val="20"/>
        <w:numPr>
          <w:ilvl w:val="0"/>
          <w:numId w:val="2"/>
        </w:numPr>
        <w:shd w:val="clear" w:color="auto" w:fill="auto"/>
        <w:tabs>
          <w:tab w:val="left" w:pos="567"/>
          <w:tab w:val="left" w:pos="993"/>
          <w:tab w:val="left" w:pos="1390"/>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между принадлежащей ему локальной компьютерной сетью и глобальной сетью Интернет;</w:t>
      </w:r>
    </w:p>
    <w:p w14:paraId="1890BB69" w14:textId="77777777" w:rsidR="00391B43" w:rsidRPr="00841043" w:rsidRDefault="00391B43" w:rsidP="005554CA">
      <w:pPr>
        <w:pStyle w:val="20"/>
        <w:numPr>
          <w:ilvl w:val="0"/>
          <w:numId w:val="2"/>
        </w:numPr>
        <w:shd w:val="clear" w:color="auto" w:fill="auto"/>
        <w:tabs>
          <w:tab w:val="left" w:pos="567"/>
          <w:tab w:val="left" w:pos="993"/>
          <w:tab w:val="left" w:pos="1390"/>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между принадлежащей ему локальной телефонной сетью и телефонной сетью общего пользования.</w:t>
      </w:r>
    </w:p>
    <w:p w14:paraId="03727BFF"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Своевременно направлять заявку на устранение неисправности по адресам, указанным в разделе 15 настоящего Договора. Указанная заявка может быть отправлена по электронной почте (основной способ уведомления), факсу (резервный способ уведомления), телефону (оперативный способ уведомления).</w:t>
      </w:r>
    </w:p>
    <w:p w14:paraId="5A0B98BD" w14:textId="77777777" w:rsidR="00391B43" w:rsidRPr="008410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обязуется предоставлять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список лиц, использующих его пользовательское (оконечное) оборудование при пользовании телематическими услугами связи и услугами связи по передаче данных в течение 7 дней с момента подписания Договора. Указанный список должен быть заверен уполномоченным представителем Абонента, содержать сведения о лицах, использующих его пользовательское (оконечное) оборудование (фамилия, имя, отчество (при наличии), место жительства, реквизиты основного документа, удостоверяющего личность), и обновляться не реже одного раза в квартал.</w:t>
      </w:r>
    </w:p>
    <w:p w14:paraId="09EF5FDB" w14:textId="77777777" w:rsidR="00391B43" w:rsidRDefault="00391B43" w:rsidP="005554CA">
      <w:pPr>
        <w:pStyle w:val="20"/>
        <w:numPr>
          <w:ilvl w:val="2"/>
          <w:numId w:val="3"/>
        </w:numPr>
        <w:shd w:val="clear" w:color="auto" w:fill="auto"/>
        <w:tabs>
          <w:tab w:val="left" w:pos="567"/>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обязуется обеспечить получение со стороны своих должностных лиц и иных лиц, взаимодействие с которыми происходит в рамках настоящего договора, согласие на обработку их персональных данных (ФИО и контактные номера телефонов) со стороны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для целей исполнения настоящего договора путем их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w:t>
      </w:r>
      <w:r w:rsidRPr="00841043">
        <w:rPr>
          <w:rFonts w:ascii="Times New Roman" w:hAnsi="Times New Roman" w:cs="Times New Roman"/>
          <w:sz w:val="24"/>
          <w:szCs w:val="24"/>
        </w:rPr>
        <w:lastRenderedPageBreak/>
        <w:t>блокирования, удаления, уничтожения в течение срока действия настоящего договора и в течение 3 лет с даты прекращения срока действия настоящего договора. Абонент гарантирует, что в случае поступления от указанных лиц, их представителей или государственных органов претензий, требований и т.д., связанных с отсутствием такого согласия, Абонент обязуется самостоятельно за свой счет разрешить такого рода ситуации.</w:t>
      </w:r>
    </w:p>
    <w:p w14:paraId="3F3D1C31" w14:textId="77777777" w:rsidR="00391B43" w:rsidRPr="00841043" w:rsidRDefault="00391B43" w:rsidP="00391B43">
      <w:pPr>
        <w:pStyle w:val="20"/>
        <w:shd w:val="clear" w:color="auto" w:fill="auto"/>
        <w:tabs>
          <w:tab w:val="left" w:pos="567"/>
          <w:tab w:val="left" w:pos="1168"/>
        </w:tabs>
        <w:spacing w:after="0" w:line="240" w:lineRule="auto"/>
        <w:ind w:left="567" w:firstLine="0"/>
        <w:rPr>
          <w:rFonts w:ascii="Times New Roman" w:hAnsi="Times New Roman" w:cs="Times New Roman"/>
          <w:sz w:val="24"/>
          <w:szCs w:val="24"/>
        </w:rPr>
      </w:pPr>
    </w:p>
    <w:p w14:paraId="266F5028" w14:textId="77777777" w:rsidR="00391B43" w:rsidRPr="00841043" w:rsidRDefault="00391B43" w:rsidP="00391B43">
      <w:pPr>
        <w:pStyle w:val="10"/>
        <w:keepNext/>
        <w:keepLines/>
        <w:shd w:val="clear" w:color="auto" w:fill="auto"/>
        <w:tabs>
          <w:tab w:val="left" w:pos="567"/>
        </w:tabs>
        <w:spacing w:before="0" w:after="0" w:line="240" w:lineRule="auto"/>
        <w:ind w:firstLine="574"/>
        <w:jc w:val="center"/>
        <w:rPr>
          <w:rFonts w:ascii="Times New Roman" w:hAnsi="Times New Roman" w:cs="Times New Roman"/>
          <w:sz w:val="24"/>
          <w:szCs w:val="24"/>
        </w:rPr>
      </w:pPr>
      <w:bookmarkStart w:id="9" w:name="bookmark10"/>
      <w:r>
        <w:rPr>
          <w:rFonts w:ascii="Times New Roman" w:hAnsi="Times New Roman" w:cs="Times New Roman"/>
          <w:sz w:val="24"/>
          <w:szCs w:val="24"/>
        </w:rPr>
        <w:t>8</w:t>
      </w:r>
      <w:r w:rsidRPr="00841043">
        <w:rPr>
          <w:rFonts w:ascii="Times New Roman" w:hAnsi="Times New Roman" w:cs="Times New Roman"/>
          <w:sz w:val="24"/>
          <w:szCs w:val="24"/>
        </w:rPr>
        <w:t>. Порядок и сроки проведения ремонтных работ</w:t>
      </w:r>
      <w:bookmarkEnd w:id="9"/>
    </w:p>
    <w:p w14:paraId="1762C588"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Претензии Абонента по поводу повреждения или некачественной работы услуг принимаются круглосуточно по телефону бюро ремонта (служба технической поддержки) +7(843)567-5003. Ремонтные работы проводятся в соответствии с нормативными документами в области связи РФ.</w:t>
      </w:r>
    </w:p>
    <w:p w14:paraId="4340B252"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если проведение регламентных работ влечет временное прекращение оказания Услуги,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уведомляет Абонента о работах не позднее, чем за 48 часов до начала проведения таких работ. В уведомлении сообщается время начала работ и их максимальная продолжительность.</w:t>
      </w:r>
    </w:p>
    <w:p w14:paraId="2405CB4F"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Условия, указанные в пунктах </w:t>
      </w:r>
      <w:r>
        <w:rPr>
          <w:rFonts w:ascii="Times New Roman" w:hAnsi="Times New Roman" w:cs="Times New Roman"/>
          <w:sz w:val="24"/>
          <w:szCs w:val="24"/>
        </w:rPr>
        <w:t>6</w:t>
      </w:r>
      <w:r w:rsidRPr="00841043">
        <w:rPr>
          <w:rFonts w:ascii="Times New Roman" w:hAnsi="Times New Roman" w:cs="Times New Roman"/>
          <w:sz w:val="24"/>
          <w:szCs w:val="24"/>
        </w:rPr>
        <w:t xml:space="preserve">.1.2 и </w:t>
      </w:r>
      <w:r>
        <w:rPr>
          <w:rFonts w:ascii="Times New Roman" w:hAnsi="Times New Roman" w:cs="Times New Roman"/>
          <w:sz w:val="24"/>
          <w:szCs w:val="24"/>
        </w:rPr>
        <w:t>8</w:t>
      </w:r>
      <w:r w:rsidRPr="00841043">
        <w:rPr>
          <w:rFonts w:ascii="Times New Roman" w:hAnsi="Times New Roman" w:cs="Times New Roman"/>
          <w:sz w:val="24"/>
          <w:szCs w:val="24"/>
        </w:rPr>
        <w:t>.1. настоящего Договора, не распространяются на период отсутствия связи в случае, если:</w:t>
      </w:r>
    </w:p>
    <w:p w14:paraId="0D554F2C"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услуга вышла из строя по вине Абонента в зоне его ответственности;</w:t>
      </w:r>
    </w:p>
    <w:p w14:paraId="1CCB0AAD"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не обеспечил своевременный доступ представителей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своё помещение;</w:t>
      </w:r>
    </w:p>
    <w:p w14:paraId="34655176" w14:textId="77777777" w:rsidR="00391B43" w:rsidRPr="00841043" w:rsidRDefault="00391B43" w:rsidP="00A94E41">
      <w:pPr>
        <w:pStyle w:val="20"/>
        <w:numPr>
          <w:ilvl w:val="0"/>
          <w:numId w:val="2"/>
        </w:numPr>
        <w:shd w:val="clear" w:color="auto" w:fill="auto"/>
        <w:tabs>
          <w:tab w:val="left" w:pos="567"/>
          <w:tab w:val="left" w:pos="786"/>
        </w:tabs>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Абонент дает письменное согласие на отсрочку работ по устранению неполадок.</w:t>
      </w:r>
    </w:p>
    <w:p w14:paraId="2DF2E1B4" w14:textId="77777777" w:rsidR="00391B43" w:rsidRPr="008410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Оплата ремонтных работ, необходимость проведения которых была вызвана по вине Абонента, производится по предварительному расчету. По окончании работ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 трехдневный срок предоставляет Абоненту: Акт выполненных работ, счет-фактуру и документы, подтверждающие затраты на расходные материалы.</w:t>
      </w:r>
    </w:p>
    <w:p w14:paraId="59C974F4" w14:textId="77777777" w:rsidR="00391B43" w:rsidRDefault="00391B43" w:rsidP="00A94E41">
      <w:pPr>
        <w:pStyle w:val="20"/>
        <w:numPr>
          <w:ilvl w:val="1"/>
          <w:numId w:val="5"/>
        </w:numPr>
        <w:shd w:val="clear" w:color="auto" w:fill="auto"/>
        <w:tabs>
          <w:tab w:val="left" w:pos="567"/>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выезда бригады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по ложному вызову Абонента, последний оплачивает затраты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за ложный вызов в соответствии с действующими тарифами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Ложным признается вызов, не соответствующий реальной необходимости участия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и нарушающий нормальный, оперативный порядок деятельности служб технической поддержки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2098A82F" w14:textId="77777777" w:rsidR="00391B43" w:rsidRDefault="00391B43" w:rsidP="00391B43">
      <w:pPr>
        <w:pStyle w:val="20"/>
        <w:shd w:val="clear" w:color="auto" w:fill="auto"/>
        <w:tabs>
          <w:tab w:val="left" w:pos="567"/>
        </w:tabs>
        <w:spacing w:after="0" w:line="240" w:lineRule="auto"/>
        <w:ind w:firstLine="0"/>
        <w:rPr>
          <w:rFonts w:ascii="Times New Roman" w:hAnsi="Times New Roman" w:cs="Times New Roman"/>
          <w:sz w:val="24"/>
          <w:szCs w:val="24"/>
        </w:rPr>
      </w:pPr>
    </w:p>
    <w:p w14:paraId="1B78CA00" w14:textId="77777777" w:rsidR="00391B43" w:rsidRPr="00A0241F" w:rsidRDefault="00391B43" w:rsidP="00391B43">
      <w:pPr>
        <w:pStyle w:val="20"/>
        <w:numPr>
          <w:ilvl w:val="0"/>
          <w:numId w:val="5"/>
        </w:numPr>
        <w:shd w:val="clear" w:color="auto" w:fill="auto"/>
        <w:tabs>
          <w:tab w:val="left" w:pos="0"/>
        </w:tabs>
        <w:spacing w:after="0" w:line="240" w:lineRule="auto"/>
        <w:ind w:left="0" w:firstLine="0"/>
        <w:jc w:val="center"/>
        <w:rPr>
          <w:rFonts w:ascii="Times New Roman" w:hAnsi="Times New Roman" w:cs="Times New Roman"/>
          <w:b/>
          <w:sz w:val="24"/>
          <w:szCs w:val="24"/>
        </w:rPr>
      </w:pPr>
      <w:r w:rsidRPr="00A0241F">
        <w:rPr>
          <w:rFonts w:ascii="Times New Roman" w:hAnsi="Times New Roman" w:cs="Times New Roman"/>
          <w:b/>
          <w:sz w:val="24"/>
          <w:szCs w:val="24"/>
        </w:rPr>
        <w:t>Ответственность Сторон</w:t>
      </w:r>
    </w:p>
    <w:p w14:paraId="03EA1AF3"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За неисполнение или ненадлежащее исполнение договорных обязательств Стороны несут имущественную ответственность в соответствии с действующим законодательством и настоящим Договором.</w:t>
      </w:r>
    </w:p>
    <w:p w14:paraId="4718918D"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За использование неисправного, не сертифицированного или несогласованного с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(в случае необходимости такого согласования) оконечного устройства, вызывающего повреждение сооружений связи, Абонент полностью возмещает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документально подтвержденный ущерб.</w:t>
      </w:r>
    </w:p>
    <w:p w14:paraId="1494ADAF"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несёт ответственности за установку, эксплуатацию или техническое обслуживание любых каналов связи, оборудования или программного обеспечения, не предоставленных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 настоящему Договору, а также за передачу или приём информации посредством таких каналов связи, оборудования или программного обеспечения.</w:t>
      </w:r>
    </w:p>
    <w:p w14:paraId="26D7D5C9"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несет ответственности за безопасность подключения Абонента и проблемы с учетом трафика (как трафика между принадлежащей Абоненту локальной компьютерной сетью и глобальной сетью Интернет, так и между принадлежащей Абоненту локальной телефонной сетью и телефонной сетью общего пользования), по нему возникшие, в случае неквалифицированного пользования услугами по настоящему Договору. Неквалифицированным пользованием услугами признается потребление услуг с нарушением законного разрешенного порядка, а также вмешательство в работу телекоммуникационного оборудования без наличия специальных знаний, что приводит к ущербу интересов и законных прав других лиц.</w:t>
      </w:r>
    </w:p>
    <w:p w14:paraId="4131573C"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lastRenderedPageBreak/>
        <w:t>Исполнитель</w:t>
      </w:r>
      <w:r w:rsidRPr="00841043">
        <w:rPr>
          <w:rFonts w:ascii="Times New Roman" w:hAnsi="Times New Roman" w:cs="Times New Roman"/>
          <w:sz w:val="24"/>
          <w:szCs w:val="24"/>
        </w:rPr>
        <w:t xml:space="preserve"> не несет ответственность за действия (бездействия) других хозяйствующих субъектов, оказывающих услуги, за перезагрузки на станциях сети общего пользования (не принадлежащих </w:t>
      </w:r>
      <w:r>
        <w:rPr>
          <w:rFonts w:ascii="Times New Roman" w:hAnsi="Times New Roman" w:cs="Times New Roman"/>
          <w:sz w:val="24"/>
          <w:szCs w:val="24"/>
        </w:rPr>
        <w:t>Исполнителю</w:t>
      </w:r>
      <w:r w:rsidRPr="00841043">
        <w:rPr>
          <w:rFonts w:ascii="Times New Roman" w:hAnsi="Times New Roman" w:cs="Times New Roman"/>
          <w:sz w:val="24"/>
          <w:szCs w:val="24"/>
        </w:rPr>
        <w:t>) и т.д., а также за действия/бездействия третьих лиц, осуществляющих свою деятельность с нарушением действующего законодательства РФ.</w:t>
      </w:r>
    </w:p>
    <w:p w14:paraId="1CEC831F"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Каждая из Сторон несет ответственность исключительно за реальный доказанный суммарный ущерб, вызванный виновным действием или бездействием по настоящему Договору. Ответственность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ограничивается суммой абонентской платы за месяц, неустойка Абонента ограничивается суммой, подлежащей оплате. Упущенная выгода возмещению не подлежит.</w:t>
      </w:r>
    </w:p>
    <w:p w14:paraId="386F0C70"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 несет ответственности за содержание информации, передаваемой и получаемой Абонентом.</w:t>
      </w:r>
    </w:p>
    <w:p w14:paraId="173CE5CE"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Стороны освобождаются от ответственности за частичное или полное невыполнение обязательств по настоящему Договору, если такое невыполнение обязательств было обусловлено обстоятельствами непреодолимой силы (гражданские волнения, эпидемии, блокада, эмбарго, землетрясение и другие стихийные бедствия).</w:t>
      </w:r>
    </w:p>
    <w:p w14:paraId="1648BD65" w14:textId="77777777" w:rsidR="00391B43" w:rsidRPr="00841043" w:rsidRDefault="00391B43" w:rsidP="00A94E41">
      <w:pPr>
        <w:pStyle w:val="20"/>
        <w:numPr>
          <w:ilvl w:val="1"/>
          <w:numId w:val="5"/>
        </w:numPr>
        <w:shd w:val="clear" w:color="auto" w:fill="auto"/>
        <w:tabs>
          <w:tab w:val="left" w:pos="846"/>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Сторона, для которой создалась невозможность исполнения обязательств по Договору, обязана уведомить другую сторону о наступлении таких обстоятельств в течение 10 (десяти) дней. В этом случае срок исполнения обязательств отодвигается соразмерно времени, в течение которого будут действовать обстоятельства непреодолимой силы или их последствия. Наступление обстоятельств(а), вызванных(ого) </w:t>
      </w:r>
      <w:proofErr w:type="gramStart"/>
      <w:r w:rsidRPr="00841043">
        <w:rPr>
          <w:rFonts w:ascii="Times New Roman" w:hAnsi="Times New Roman" w:cs="Times New Roman"/>
          <w:sz w:val="24"/>
          <w:szCs w:val="24"/>
        </w:rPr>
        <w:t>непреодолимой силой</w:t>
      </w:r>
      <w:proofErr w:type="gramEnd"/>
      <w:r w:rsidRPr="00841043">
        <w:rPr>
          <w:rFonts w:ascii="Times New Roman" w:hAnsi="Times New Roman" w:cs="Times New Roman"/>
          <w:sz w:val="24"/>
          <w:szCs w:val="24"/>
        </w:rPr>
        <w:t xml:space="preserve"> должно подтверждаться актом компетентного органа. В случае если обстоятельства непреодолимой силы длятся более 60 (шестидесяти) дней с даты уведомления Стороной о возникновении таких обстоятельств, любая из сторон вправе расторгнуть настоящий Договор, письменно уведомив об этом другую сторону. Расторжение Договора оформляется подписанием дополнительного соглашения.</w:t>
      </w:r>
    </w:p>
    <w:p w14:paraId="7F968FF3" w14:textId="77777777" w:rsidR="00391B43" w:rsidRPr="00841043" w:rsidRDefault="00391B43" w:rsidP="00A94E41">
      <w:pPr>
        <w:pStyle w:val="20"/>
        <w:numPr>
          <w:ilvl w:val="1"/>
          <w:numId w:val="5"/>
        </w:numPr>
        <w:shd w:val="clear" w:color="auto" w:fill="auto"/>
        <w:tabs>
          <w:tab w:val="left" w:pos="853"/>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нарушения Абонентом срока оплаты оказанных услуг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вправе начислить Абоненту неустойку в размере 1 % от суммы задолженности за каждый день просрочки, начиная с 5-го дня возникновения задолженности до дня погашения задолженности, но не более суммы, подлежащей оплате. Абонент обязан оплатить неустойку в течение 10 дней с даты получения письменного требования об ее уплате. Если требование об уплате неустойки не было предъявлено в письменном виде - неустойка не считается начисленной.</w:t>
      </w:r>
    </w:p>
    <w:p w14:paraId="4E1D4953" w14:textId="77777777" w:rsidR="00391B43" w:rsidRPr="00841043" w:rsidRDefault="00391B43" w:rsidP="00A94E41">
      <w:pPr>
        <w:pStyle w:val="20"/>
        <w:numPr>
          <w:ilvl w:val="1"/>
          <w:numId w:val="5"/>
        </w:numPr>
        <w:shd w:val="clear" w:color="auto" w:fill="auto"/>
        <w:tabs>
          <w:tab w:val="left" w:pos="853"/>
          <w:tab w:val="left" w:pos="99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нарушения обязательств, предусмотренных настоящим Договором, </w:t>
      </w: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несет ответственность, предусмотренную действующим законодательством РФ. Кроме того, при наличии вины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абонентская плата подлежит пересчету в сторону уменьшения соразмерно времени не предоставления услуги или предоставления услуг не надлежащего качества. Пересмотр абонентской платы возможен на основании письменного обращения Абонентом к </w:t>
      </w:r>
      <w:r>
        <w:rPr>
          <w:rFonts w:ascii="Times New Roman" w:hAnsi="Times New Roman" w:cs="Times New Roman"/>
          <w:sz w:val="24"/>
          <w:szCs w:val="24"/>
        </w:rPr>
        <w:t>Исполнителю</w:t>
      </w:r>
      <w:r w:rsidRPr="00841043">
        <w:rPr>
          <w:rFonts w:ascii="Times New Roman" w:hAnsi="Times New Roman" w:cs="Times New Roman"/>
          <w:sz w:val="24"/>
          <w:szCs w:val="24"/>
        </w:rPr>
        <w:t xml:space="preserve"> по факту нарушения.</w:t>
      </w:r>
    </w:p>
    <w:p w14:paraId="5492CC4B"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 случае повреждения или утраты Оборудования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переданного Абоненту по Акту приема-передачи, Абонент возмещает стоимость реального ущерба, а в случае тотальной гибели Оборудования - его стоимость, указанную в Акте приема-передачи, с учетом физического износа на дату гибели.</w:t>
      </w:r>
    </w:p>
    <w:p w14:paraId="1EB43C9A"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несет всю ответственность за использование Услуг и за свой счет обеспечивает защиту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от любых претензий и исков третьих лиц, связанных с использованием Услуг Абонентом.</w:t>
      </w:r>
    </w:p>
    <w:p w14:paraId="0385B43E" w14:textId="77777777" w:rsidR="00391B43" w:rsidRPr="00841043" w:rsidRDefault="00391B43" w:rsidP="00A94E41">
      <w:pPr>
        <w:pStyle w:val="20"/>
        <w:numPr>
          <w:ilvl w:val="1"/>
          <w:numId w:val="5"/>
        </w:numPr>
        <w:shd w:val="clear" w:color="auto" w:fill="auto"/>
        <w:tabs>
          <w:tab w:val="left" w:pos="853"/>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Положения статьи 317.1 Гражданского кодекса Российской Федерации не распространяются на денежные средства, перечисленные Абонентом в пользу </w:t>
      </w:r>
      <w:r>
        <w:rPr>
          <w:rFonts w:ascii="Times New Roman" w:hAnsi="Times New Roman" w:cs="Times New Roman"/>
          <w:sz w:val="24"/>
          <w:szCs w:val="24"/>
        </w:rPr>
        <w:t>Исполнителя</w:t>
      </w:r>
      <w:r w:rsidRPr="00841043">
        <w:rPr>
          <w:rFonts w:ascii="Times New Roman" w:hAnsi="Times New Roman" w:cs="Times New Roman"/>
          <w:sz w:val="24"/>
          <w:szCs w:val="24"/>
        </w:rPr>
        <w:t>.</w:t>
      </w:r>
    </w:p>
    <w:p w14:paraId="3B606F43" w14:textId="77777777" w:rsidR="008577FE" w:rsidRDefault="008577FE"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bookmarkStart w:id="10" w:name="bookmark11"/>
    </w:p>
    <w:p w14:paraId="7D9934C7" w14:textId="77777777" w:rsidR="00391B43" w:rsidRPr="00841043" w:rsidRDefault="00391B43" w:rsidP="00391B43">
      <w:pPr>
        <w:pStyle w:val="10"/>
        <w:keepNext/>
        <w:keepLines/>
        <w:shd w:val="clear" w:color="auto" w:fill="auto"/>
        <w:spacing w:before="0" w:after="0" w:line="240"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10. </w:t>
      </w:r>
      <w:r w:rsidRPr="00841043">
        <w:rPr>
          <w:rFonts w:ascii="Times New Roman" w:hAnsi="Times New Roman" w:cs="Times New Roman"/>
          <w:sz w:val="24"/>
          <w:szCs w:val="24"/>
        </w:rPr>
        <w:t>Конфиденциальность</w:t>
      </w:r>
      <w:bookmarkEnd w:id="10"/>
    </w:p>
    <w:p w14:paraId="798AB585"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 xml:space="preserve">Во все периоды действия настоящего Договора и в течение 3 (трех) лет после его прекращения без письменного разрешения Стороны, предоставляющей информацию, являющуюся ее собственностью (далее - «Конфиденциальную Информацию»), другой Стороне, получающая Сторона не имеет права раскрывать любую Конфиденциальную Информацию любым третьим лицам или использовать ее в собственных интересах или в интересах третьих </w:t>
      </w:r>
      <w:r w:rsidRPr="00841043">
        <w:rPr>
          <w:rFonts w:ascii="Times New Roman" w:hAnsi="Times New Roman" w:cs="Times New Roman"/>
          <w:sz w:val="24"/>
          <w:szCs w:val="24"/>
        </w:rPr>
        <w:lastRenderedPageBreak/>
        <w:t>лиц. Во все времена доступ получающей Стороны к Конфиденциальной Информации будут ограничены кругом тех служащих и должностных лиц получающей Стороны, которым данная информация необходима для добросовестного выполнения получающей Стороной своих обязательств по настоящему Договору.</w:t>
      </w:r>
    </w:p>
    <w:p w14:paraId="596299A3"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Обязательства настоящего Договора не применимы в отношении Конфиденциальной Информации, которая:</w:t>
      </w:r>
    </w:p>
    <w:p w14:paraId="36ACF8D4"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становится общедоступной не по вине получившей ее Стороны,</w:t>
      </w:r>
    </w:p>
    <w:p w14:paraId="24D2A519"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уже известна Стороне на законных основаниях или не является предметом настоящего Договора,</w:t>
      </w:r>
    </w:p>
    <w:p w14:paraId="40147FE2" w14:textId="77777777" w:rsidR="00391B43" w:rsidRPr="00841043" w:rsidRDefault="00391B43" w:rsidP="00A94E41">
      <w:pPr>
        <w:pStyle w:val="20"/>
        <w:numPr>
          <w:ilvl w:val="0"/>
          <w:numId w:val="2"/>
        </w:numPr>
        <w:shd w:val="clear" w:color="auto" w:fill="auto"/>
        <w:tabs>
          <w:tab w:val="left" w:pos="851"/>
          <w:tab w:val="left" w:pos="1028"/>
          <w:tab w:val="left" w:pos="1418"/>
        </w:tabs>
        <w:spacing w:after="0" w:line="240" w:lineRule="auto"/>
        <w:ind w:right="-1" w:firstLine="284"/>
        <w:rPr>
          <w:rFonts w:ascii="Times New Roman" w:hAnsi="Times New Roman" w:cs="Times New Roman"/>
          <w:sz w:val="24"/>
          <w:szCs w:val="24"/>
        </w:rPr>
      </w:pPr>
      <w:r w:rsidRPr="00841043">
        <w:rPr>
          <w:rFonts w:ascii="Times New Roman" w:hAnsi="Times New Roman" w:cs="Times New Roman"/>
          <w:sz w:val="24"/>
          <w:szCs w:val="24"/>
        </w:rPr>
        <w:t>подлежит раскрытию по предписанию уполномоченного органа или Суда.</w:t>
      </w:r>
    </w:p>
    <w:p w14:paraId="6D7AC5BC" w14:textId="77777777" w:rsidR="00391B43" w:rsidRPr="008410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Вся информация, предоставляемая по настоящему Договору, объявляется Конфиденциальной Информацией и предоставляется исключительно в целях выполнения Сторонами своих обязательств.</w:t>
      </w:r>
    </w:p>
    <w:p w14:paraId="1A00A5D3" w14:textId="77777777" w:rsidR="00391B43" w:rsidRDefault="00391B43" w:rsidP="00A94E41">
      <w:pPr>
        <w:pStyle w:val="20"/>
        <w:numPr>
          <w:ilvl w:val="1"/>
          <w:numId w:val="6"/>
        </w:numPr>
        <w:shd w:val="clear" w:color="auto" w:fill="auto"/>
        <w:tabs>
          <w:tab w:val="left" w:pos="851"/>
          <w:tab w:val="left" w:pos="1418"/>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Оригинал и все копии предоставленной письменно Конфиденциальной Информации немедленно возвращаются получившей Стороной предоставившей Стороне по письменному запросу последней, за исключением информации, подлежащей хранению получившей Стороной в соответствии с действующим законодательством.</w:t>
      </w:r>
    </w:p>
    <w:p w14:paraId="25E6521E" w14:textId="77777777" w:rsidR="00391B43" w:rsidRPr="00841043" w:rsidRDefault="00391B43" w:rsidP="00A94E41">
      <w:pPr>
        <w:pStyle w:val="20"/>
        <w:shd w:val="clear" w:color="auto" w:fill="auto"/>
        <w:tabs>
          <w:tab w:val="left" w:pos="851"/>
          <w:tab w:val="left" w:pos="1418"/>
        </w:tabs>
        <w:spacing w:after="0" w:line="240" w:lineRule="auto"/>
        <w:ind w:left="567" w:right="-1" w:firstLine="284"/>
        <w:rPr>
          <w:rFonts w:ascii="Times New Roman" w:hAnsi="Times New Roman" w:cs="Times New Roman"/>
          <w:sz w:val="24"/>
          <w:szCs w:val="24"/>
        </w:rPr>
      </w:pPr>
    </w:p>
    <w:p w14:paraId="0FE900CC" w14:textId="77777777" w:rsidR="00391B43" w:rsidRPr="00841043" w:rsidRDefault="00391B43" w:rsidP="00391B43">
      <w:pPr>
        <w:pStyle w:val="10"/>
        <w:keepNext/>
        <w:keepLines/>
        <w:numPr>
          <w:ilvl w:val="0"/>
          <w:numId w:val="6"/>
        </w:numPr>
        <w:shd w:val="clear" w:color="auto" w:fill="auto"/>
        <w:tabs>
          <w:tab w:val="left" w:pos="1418"/>
          <w:tab w:val="left" w:pos="4977"/>
        </w:tabs>
        <w:spacing w:before="0" w:after="0" w:line="240" w:lineRule="auto"/>
        <w:ind w:right="-1"/>
        <w:jc w:val="center"/>
        <w:rPr>
          <w:rFonts w:ascii="Times New Roman" w:hAnsi="Times New Roman" w:cs="Times New Roman"/>
          <w:sz w:val="24"/>
          <w:szCs w:val="24"/>
        </w:rPr>
      </w:pPr>
      <w:bookmarkStart w:id="11" w:name="bookmark12"/>
      <w:r w:rsidRPr="00841043">
        <w:rPr>
          <w:rFonts w:ascii="Times New Roman" w:hAnsi="Times New Roman" w:cs="Times New Roman"/>
          <w:sz w:val="24"/>
          <w:szCs w:val="24"/>
        </w:rPr>
        <w:t>Уведомления Сторон</w:t>
      </w:r>
      <w:bookmarkEnd w:id="11"/>
    </w:p>
    <w:p w14:paraId="78D058EA" w14:textId="77777777" w:rsidR="00391B43" w:rsidRPr="00841043" w:rsidRDefault="00391B43" w:rsidP="00A94E41">
      <w:pPr>
        <w:pStyle w:val="20"/>
        <w:numPr>
          <w:ilvl w:val="1"/>
          <w:numId w:val="6"/>
        </w:numPr>
        <w:shd w:val="clear" w:color="auto" w:fill="auto"/>
        <w:tabs>
          <w:tab w:val="left" w:pos="851"/>
        </w:tabs>
        <w:spacing w:after="0" w:line="240" w:lineRule="auto"/>
        <w:ind w:left="0" w:right="-1" w:firstLine="284"/>
        <w:rPr>
          <w:rFonts w:ascii="Times New Roman" w:hAnsi="Times New Roman" w:cs="Times New Roman"/>
          <w:sz w:val="24"/>
          <w:szCs w:val="24"/>
        </w:rPr>
      </w:pPr>
      <w:r w:rsidRPr="00841043">
        <w:rPr>
          <w:rFonts w:ascii="Times New Roman" w:hAnsi="Times New Roman" w:cs="Times New Roman"/>
          <w:sz w:val="24"/>
          <w:szCs w:val="24"/>
        </w:rPr>
        <w:t>Любые уведомления или иные сообщения по всем вопросам, касающимся исполнения настоящего Договора, должны быть совершены в письменной форме и переданы любым из способов, подтверждающих факт их доставки адресату по адресам, указанным в настоящем договоре.</w:t>
      </w:r>
    </w:p>
    <w:p w14:paraId="6BEFFBCC" w14:textId="77777777" w:rsidR="00391B43" w:rsidRPr="00841043" w:rsidRDefault="00391B43" w:rsidP="00A94E41">
      <w:pPr>
        <w:pStyle w:val="20"/>
        <w:numPr>
          <w:ilvl w:val="1"/>
          <w:numId w:val="6"/>
        </w:numPr>
        <w:shd w:val="clear" w:color="auto" w:fill="auto"/>
        <w:tabs>
          <w:tab w:val="left" w:pos="851"/>
        </w:tabs>
        <w:spacing w:after="0" w:line="240" w:lineRule="auto"/>
        <w:ind w:left="0" w:right="-1" w:firstLine="284"/>
        <w:rPr>
          <w:rFonts w:ascii="Times New Roman" w:hAnsi="Times New Roman" w:cs="Times New Roman"/>
          <w:sz w:val="24"/>
          <w:szCs w:val="24"/>
        </w:rPr>
      </w:pPr>
      <w:r>
        <w:rPr>
          <w:rFonts w:ascii="Times New Roman" w:hAnsi="Times New Roman" w:cs="Times New Roman"/>
          <w:sz w:val="24"/>
          <w:szCs w:val="24"/>
        </w:rPr>
        <w:t>Исполнитель</w:t>
      </w:r>
      <w:r w:rsidRPr="00841043">
        <w:rPr>
          <w:rFonts w:ascii="Times New Roman" w:hAnsi="Times New Roman" w:cs="Times New Roman"/>
          <w:sz w:val="24"/>
          <w:szCs w:val="24"/>
        </w:rPr>
        <w:t xml:space="preserve"> вправе уведомлять Абонента посредством </w:t>
      </w:r>
      <w:proofErr w:type="gramStart"/>
      <w:r w:rsidRPr="00841043">
        <w:rPr>
          <w:rFonts w:ascii="Times New Roman" w:hAnsi="Times New Roman" w:cs="Times New Roman"/>
          <w:sz w:val="24"/>
          <w:szCs w:val="24"/>
        </w:rPr>
        <w:t>авто информатора</w:t>
      </w:r>
      <w:proofErr w:type="gramEnd"/>
      <w:r w:rsidRPr="00841043">
        <w:rPr>
          <w:rFonts w:ascii="Times New Roman" w:hAnsi="Times New Roman" w:cs="Times New Roman"/>
          <w:sz w:val="24"/>
          <w:szCs w:val="24"/>
        </w:rPr>
        <w:t xml:space="preserve"> по указанным Абонентом в настоящем договоре телефонам, а также по факсу, по электронной почте или иным способом в следующих случаях:</w:t>
      </w:r>
    </w:p>
    <w:p w14:paraId="709BA570" w14:textId="77777777" w:rsidR="00391B43" w:rsidRPr="00841043" w:rsidRDefault="005554CA" w:rsidP="005554CA">
      <w:pPr>
        <w:pStyle w:val="20"/>
        <w:numPr>
          <w:ilvl w:val="0"/>
          <w:numId w:val="2"/>
        </w:numPr>
        <w:shd w:val="clear" w:color="auto" w:fill="auto"/>
        <w:tabs>
          <w:tab w:val="left" w:pos="426"/>
          <w:tab w:val="left" w:pos="1028"/>
        </w:tabs>
        <w:spacing w:after="0" w:line="240" w:lineRule="auto"/>
        <w:ind w:right="-1" w:firstLine="284"/>
        <w:rPr>
          <w:rFonts w:ascii="Times New Roman" w:hAnsi="Times New Roman" w:cs="Times New Roman"/>
          <w:sz w:val="24"/>
          <w:szCs w:val="24"/>
        </w:rPr>
      </w:pPr>
      <w:r>
        <w:rPr>
          <w:rFonts w:ascii="Times New Roman" w:hAnsi="Times New Roman" w:cs="Times New Roman"/>
          <w:sz w:val="24"/>
          <w:szCs w:val="24"/>
        </w:rPr>
        <w:t xml:space="preserve"> </w:t>
      </w:r>
      <w:r w:rsidR="00391B43" w:rsidRPr="00841043">
        <w:rPr>
          <w:rFonts w:ascii="Times New Roman" w:hAnsi="Times New Roman" w:cs="Times New Roman"/>
          <w:sz w:val="24"/>
          <w:szCs w:val="24"/>
        </w:rPr>
        <w:t>наличие задолженности Абонента;</w:t>
      </w:r>
    </w:p>
    <w:p w14:paraId="1E269BEC" w14:textId="77777777" w:rsidR="00391B43" w:rsidRDefault="00391B43" w:rsidP="00A94E41">
      <w:pPr>
        <w:pStyle w:val="20"/>
        <w:keepNext/>
        <w:keepLines/>
        <w:shd w:val="clear" w:color="auto" w:fill="auto"/>
        <w:tabs>
          <w:tab w:val="left" w:pos="851"/>
          <w:tab w:val="left" w:pos="1028"/>
          <w:tab w:val="left" w:pos="4557"/>
        </w:tabs>
        <w:spacing w:after="0" w:line="240" w:lineRule="auto"/>
        <w:ind w:right="-1" w:firstLine="284"/>
        <w:rPr>
          <w:rFonts w:ascii="Times New Roman" w:hAnsi="Times New Roman" w:cs="Times New Roman"/>
          <w:sz w:val="24"/>
          <w:szCs w:val="24"/>
        </w:rPr>
      </w:pPr>
      <w:r>
        <w:rPr>
          <w:rFonts w:ascii="Times New Roman" w:hAnsi="Times New Roman" w:cs="Times New Roman"/>
          <w:sz w:val="24"/>
          <w:szCs w:val="24"/>
        </w:rPr>
        <w:t xml:space="preserve">- </w:t>
      </w:r>
      <w:r w:rsidRPr="007C233E">
        <w:rPr>
          <w:rFonts w:ascii="Times New Roman" w:hAnsi="Times New Roman" w:cs="Times New Roman"/>
          <w:sz w:val="24"/>
          <w:szCs w:val="24"/>
        </w:rPr>
        <w:t>проведение плановых регламентных работ.</w:t>
      </w:r>
      <w:bookmarkStart w:id="12" w:name="bookmark13"/>
    </w:p>
    <w:p w14:paraId="4A38654E" w14:textId="77777777" w:rsidR="00391B43" w:rsidRDefault="00391B43" w:rsidP="00391B43">
      <w:pPr>
        <w:pStyle w:val="20"/>
        <w:keepNext/>
        <w:keepLines/>
        <w:shd w:val="clear" w:color="auto" w:fill="auto"/>
        <w:tabs>
          <w:tab w:val="left" w:pos="1028"/>
          <w:tab w:val="left" w:pos="4557"/>
        </w:tabs>
        <w:spacing w:after="0" w:line="240" w:lineRule="auto"/>
        <w:ind w:left="480" w:firstLine="0"/>
        <w:rPr>
          <w:rFonts w:ascii="Times New Roman" w:hAnsi="Times New Roman" w:cs="Times New Roman"/>
          <w:sz w:val="24"/>
          <w:szCs w:val="24"/>
        </w:rPr>
      </w:pPr>
      <w:r>
        <w:rPr>
          <w:rFonts w:ascii="Times New Roman" w:hAnsi="Times New Roman" w:cs="Times New Roman"/>
          <w:sz w:val="24"/>
          <w:szCs w:val="24"/>
        </w:rPr>
        <w:t xml:space="preserve"> </w:t>
      </w:r>
    </w:p>
    <w:p w14:paraId="7093407E" w14:textId="77777777" w:rsidR="00391B43" w:rsidRPr="00807C7C" w:rsidRDefault="00391B43" w:rsidP="00391B43">
      <w:pPr>
        <w:pStyle w:val="20"/>
        <w:keepNext/>
        <w:keepLines/>
        <w:numPr>
          <w:ilvl w:val="0"/>
          <w:numId w:val="6"/>
        </w:numPr>
        <w:shd w:val="clear" w:color="auto" w:fill="auto"/>
        <w:tabs>
          <w:tab w:val="left" w:pos="1028"/>
          <w:tab w:val="left" w:pos="4557"/>
        </w:tabs>
        <w:spacing w:after="0" w:line="240" w:lineRule="auto"/>
        <w:jc w:val="center"/>
        <w:rPr>
          <w:rFonts w:ascii="Times New Roman" w:hAnsi="Times New Roman" w:cs="Times New Roman"/>
          <w:b/>
          <w:sz w:val="24"/>
          <w:szCs w:val="24"/>
        </w:rPr>
      </w:pPr>
      <w:r w:rsidRPr="00807C7C">
        <w:rPr>
          <w:rFonts w:ascii="Times New Roman" w:hAnsi="Times New Roman" w:cs="Times New Roman"/>
          <w:b/>
          <w:sz w:val="24"/>
          <w:szCs w:val="24"/>
        </w:rPr>
        <w:t>Порядок разрешения споров</w:t>
      </w:r>
      <w:bookmarkEnd w:id="12"/>
    </w:p>
    <w:p w14:paraId="5C1E15D6" w14:textId="77777777" w:rsidR="00391B43" w:rsidRPr="00841043" w:rsidRDefault="00391B43" w:rsidP="005554CA">
      <w:pPr>
        <w:pStyle w:val="20"/>
        <w:numPr>
          <w:ilvl w:val="1"/>
          <w:numId w:val="6"/>
        </w:numPr>
        <w:shd w:val="clear" w:color="auto" w:fill="auto"/>
        <w:tabs>
          <w:tab w:val="left" w:pos="0"/>
          <w:tab w:val="left" w:pos="851"/>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Для рассмотрения споров по вопросам качества услуг устанавливается претензионный порядок - 6 (шесть) месяцев с момента оказания Услуги или отказа в ее оказании. Претензия Абонента должна быть рассмотрена </w:t>
      </w:r>
      <w:r>
        <w:rPr>
          <w:rFonts w:ascii="Times New Roman" w:hAnsi="Times New Roman" w:cs="Times New Roman"/>
          <w:sz w:val="24"/>
          <w:szCs w:val="24"/>
        </w:rPr>
        <w:t>Исполнителем</w:t>
      </w:r>
      <w:r w:rsidRPr="00841043">
        <w:rPr>
          <w:rFonts w:ascii="Times New Roman" w:hAnsi="Times New Roman" w:cs="Times New Roman"/>
          <w:sz w:val="24"/>
          <w:szCs w:val="24"/>
        </w:rPr>
        <w:t xml:space="preserve"> не позднее 60 (шестидесяти) календарных дней с даты ее регистрации.</w:t>
      </w:r>
    </w:p>
    <w:p w14:paraId="09389A86" w14:textId="77777777" w:rsidR="00391B43" w:rsidRDefault="00391B43" w:rsidP="005554CA">
      <w:pPr>
        <w:pStyle w:val="20"/>
        <w:numPr>
          <w:ilvl w:val="1"/>
          <w:numId w:val="6"/>
        </w:numPr>
        <w:shd w:val="clear" w:color="auto" w:fill="auto"/>
        <w:tabs>
          <w:tab w:val="left" w:pos="0"/>
          <w:tab w:val="left" w:pos="851"/>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При отклонении претензии полностью или частично, а также в случае неполучения ответа в установленный для ее рассмотрения срок спор передается в соответствии с действующим законодательством РФ в Арбитражный суд </w:t>
      </w:r>
      <w:r>
        <w:rPr>
          <w:rFonts w:ascii="Times New Roman" w:hAnsi="Times New Roman" w:cs="Times New Roman"/>
          <w:sz w:val="24"/>
          <w:szCs w:val="24"/>
        </w:rPr>
        <w:t>Республики Татарстан</w:t>
      </w:r>
      <w:r w:rsidRPr="00841043">
        <w:rPr>
          <w:rFonts w:ascii="Times New Roman" w:hAnsi="Times New Roman" w:cs="Times New Roman"/>
          <w:sz w:val="24"/>
          <w:szCs w:val="24"/>
        </w:rPr>
        <w:t>.</w:t>
      </w:r>
    </w:p>
    <w:p w14:paraId="5B8CA9BF" w14:textId="77777777" w:rsidR="003D5125" w:rsidRPr="00841043" w:rsidRDefault="003D5125" w:rsidP="003D5125">
      <w:pPr>
        <w:pStyle w:val="20"/>
        <w:shd w:val="clear" w:color="auto" w:fill="auto"/>
        <w:tabs>
          <w:tab w:val="left" w:pos="0"/>
          <w:tab w:val="left" w:pos="851"/>
        </w:tabs>
        <w:spacing w:after="0" w:line="240" w:lineRule="auto"/>
        <w:ind w:left="284" w:firstLine="0"/>
        <w:rPr>
          <w:rFonts w:ascii="Times New Roman" w:hAnsi="Times New Roman" w:cs="Times New Roman"/>
          <w:sz w:val="24"/>
          <w:szCs w:val="24"/>
        </w:rPr>
      </w:pPr>
    </w:p>
    <w:p w14:paraId="3E58DE87" w14:textId="77777777" w:rsidR="00391B43" w:rsidRPr="00841043" w:rsidRDefault="00391B43" w:rsidP="00391B43">
      <w:pPr>
        <w:pStyle w:val="10"/>
        <w:keepNext/>
        <w:keepLines/>
        <w:numPr>
          <w:ilvl w:val="0"/>
          <w:numId w:val="6"/>
        </w:numPr>
        <w:shd w:val="clear" w:color="auto" w:fill="auto"/>
        <w:tabs>
          <w:tab w:val="left" w:pos="4557"/>
        </w:tabs>
        <w:spacing w:before="0" w:after="0" w:line="240" w:lineRule="auto"/>
        <w:jc w:val="center"/>
        <w:rPr>
          <w:rFonts w:ascii="Times New Roman" w:hAnsi="Times New Roman" w:cs="Times New Roman"/>
          <w:sz w:val="24"/>
          <w:szCs w:val="24"/>
        </w:rPr>
      </w:pPr>
      <w:bookmarkStart w:id="13" w:name="bookmark15"/>
      <w:r w:rsidRPr="00841043">
        <w:rPr>
          <w:rFonts w:ascii="Times New Roman" w:hAnsi="Times New Roman" w:cs="Times New Roman"/>
          <w:sz w:val="24"/>
          <w:szCs w:val="24"/>
        </w:rPr>
        <w:t>Заключительные положения</w:t>
      </w:r>
      <w:bookmarkEnd w:id="13"/>
    </w:p>
    <w:p w14:paraId="725DA839"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Настоящий Договор составлен в двух экземплярах, имеющих равную юридическую силу, по одному для каждой стороны.</w:t>
      </w:r>
    </w:p>
    <w:p w14:paraId="0E0B81FB"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Условия настоящего Договора полностью определяют соглашение между Сторонами и заменяют все ранее имеющиеся устные или письменные договоренности.</w:t>
      </w:r>
    </w:p>
    <w:p w14:paraId="6A86239E"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 xml:space="preserve">Абонент признает права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на все товарные знаки и знаки обслуживания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в связи с предоставлением Услуг. Абонент в своей деятельности имеет право использовать товарные знаки </w:t>
      </w:r>
      <w:r>
        <w:rPr>
          <w:rFonts w:ascii="Times New Roman" w:hAnsi="Times New Roman" w:cs="Times New Roman"/>
          <w:sz w:val="24"/>
          <w:szCs w:val="24"/>
        </w:rPr>
        <w:t>Исполнителя</w:t>
      </w:r>
      <w:r w:rsidRPr="00841043">
        <w:rPr>
          <w:rFonts w:ascii="Times New Roman" w:hAnsi="Times New Roman" w:cs="Times New Roman"/>
          <w:sz w:val="24"/>
          <w:szCs w:val="24"/>
        </w:rPr>
        <w:t xml:space="preserve"> только с его предварительного письменного согласия.</w:t>
      </w:r>
    </w:p>
    <w:p w14:paraId="37114F66" w14:textId="77777777" w:rsidR="00391B43" w:rsidRPr="00841043" w:rsidRDefault="00391B43" w:rsidP="005554CA">
      <w:pPr>
        <w:pStyle w:val="20"/>
        <w:numPr>
          <w:ilvl w:val="1"/>
          <w:numId w:val="6"/>
        </w:numPr>
        <w:shd w:val="clear" w:color="auto" w:fill="auto"/>
        <w:tabs>
          <w:tab w:val="left" w:pos="70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В случае изменения реквизитов, юридического адреса, адреса доставки корреспонденции, исполнительного органа, организационно-правовой формы и других реквизитов, Стороны обязуются уведомлять друг друга не позднее 14 (четырнадцать) календарных дней с даты вступления таких изменений в силу.</w:t>
      </w:r>
    </w:p>
    <w:p w14:paraId="2E1FBE38" w14:textId="77777777" w:rsidR="00391B43" w:rsidRPr="00841043" w:rsidRDefault="00391B43" w:rsidP="005554CA">
      <w:pPr>
        <w:pStyle w:val="20"/>
        <w:numPr>
          <w:ilvl w:val="1"/>
          <w:numId w:val="6"/>
        </w:numPr>
        <w:shd w:val="clear" w:color="auto" w:fill="auto"/>
        <w:tabs>
          <w:tab w:val="left" w:pos="846"/>
          <w:tab w:val="left" w:pos="993"/>
        </w:tabs>
        <w:spacing w:after="0" w:line="240" w:lineRule="auto"/>
        <w:ind w:left="0" w:firstLine="284"/>
        <w:rPr>
          <w:rFonts w:ascii="Times New Roman" w:hAnsi="Times New Roman" w:cs="Times New Roman"/>
          <w:sz w:val="24"/>
          <w:szCs w:val="24"/>
        </w:rPr>
      </w:pPr>
      <w:r w:rsidRPr="00841043">
        <w:rPr>
          <w:rFonts w:ascii="Times New Roman" w:hAnsi="Times New Roman" w:cs="Times New Roman"/>
          <w:sz w:val="24"/>
          <w:szCs w:val="24"/>
        </w:rPr>
        <w:t>Уведомления сторон, отправленные по адресам, указанным в разделе 17 настоящего договора, считаются полученными:</w:t>
      </w:r>
    </w:p>
    <w:p w14:paraId="12D12CBC" w14:textId="77777777" w:rsidR="00391B43" w:rsidRPr="008410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lastRenderedPageBreak/>
        <w:t>в случае получения корреспонденции с курьером - с даты, указанной в расписке о получении;</w:t>
      </w:r>
    </w:p>
    <w:p w14:paraId="7DADD939" w14:textId="77777777" w:rsidR="00391B43" w:rsidRPr="008410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в случае получения корреспонденции по почте - с даты, указанной в уведомлении о вручении, либо по истечении 10 (десяти)календарных дней с даты отправки;</w:t>
      </w:r>
    </w:p>
    <w:p w14:paraId="11735100" w14:textId="77777777" w:rsidR="00391B43" w:rsidRDefault="00391B43" w:rsidP="005554CA">
      <w:pPr>
        <w:pStyle w:val="20"/>
        <w:numPr>
          <w:ilvl w:val="0"/>
          <w:numId w:val="2"/>
        </w:numPr>
        <w:shd w:val="clear" w:color="auto" w:fill="auto"/>
        <w:spacing w:after="0" w:line="240" w:lineRule="auto"/>
        <w:ind w:firstLine="284"/>
        <w:rPr>
          <w:rFonts w:ascii="Times New Roman" w:hAnsi="Times New Roman" w:cs="Times New Roman"/>
          <w:sz w:val="24"/>
          <w:szCs w:val="24"/>
        </w:rPr>
      </w:pPr>
      <w:r w:rsidRPr="00841043">
        <w:rPr>
          <w:rFonts w:ascii="Times New Roman" w:hAnsi="Times New Roman" w:cs="Times New Roman"/>
          <w:sz w:val="24"/>
          <w:szCs w:val="24"/>
        </w:rPr>
        <w:t>в случае получения корреспонденции иным способом - с даты документа, позволяющего установить время получения документов.</w:t>
      </w:r>
    </w:p>
    <w:p w14:paraId="0FF7390E" w14:textId="77777777" w:rsidR="00391B43" w:rsidRDefault="00391B43" w:rsidP="00391B43">
      <w:pPr>
        <w:pStyle w:val="20"/>
        <w:shd w:val="clear" w:color="auto" w:fill="auto"/>
        <w:tabs>
          <w:tab w:val="left" w:pos="1006"/>
        </w:tabs>
        <w:spacing w:after="0" w:line="240" w:lineRule="auto"/>
        <w:ind w:firstLine="0"/>
        <w:rPr>
          <w:rFonts w:ascii="Times New Roman" w:hAnsi="Times New Roman" w:cs="Times New Roman"/>
          <w:sz w:val="24"/>
          <w:szCs w:val="24"/>
        </w:rPr>
      </w:pPr>
    </w:p>
    <w:p w14:paraId="1A548F93" w14:textId="77777777" w:rsidR="00391B43" w:rsidRDefault="00391B43" w:rsidP="00391B43">
      <w:pPr>
        <w:pStyle w:val="20"/>
        <w:shd w:val="clear" w:color="auto" w:fill="auto"/>
        <w:tabs>
          <w:tab w:val="left" w:pos="1006"/>
        </w:tabs>
        <w:spacing w:after="0" w:line="240" w:lineRule="auto"/>
        <w:ind w:firstLine="0"/>
        <w:jc w:val="center"/>
        <w:rPr>
          <w:rFonts w:ascii="Times New Roman" w:hAnsi="Times New Roman" w:cs="Times New Roman"/>
          <w:b/>
          <w:sz w:val="24"/>
          <w:szCs w:val="24"/>
        </w:rPr>
      </w:pPr>
      <w:r>
        <w:rPr>
          <w:rFonts w:ascii="Times New Roman" w:hAnsi="Times New Roman" w:cs="Times New Roman"/>
          <w:b/>
          <w:sz w:val="24"/>
          <w:szCs w:val="24"/>
        </w:rPr>
        <w:t>АДРЕСА И БАНКОВСКИЕ РЕКИЗИТЫ СТОРОН</w:t>
      </w:r>
    </w:p>
    <w:p w14:paraId="3914CACD" w14:textId="77777777" w:rsidR="00391B43" w:rsidRDefault="00391B43" w:rsidP="00391B43">
      <w:pPr>
        <w:pStyle w:val="20"/>
        <w:shd w:val="clear" w:color="auto" w:fill="auto"/>
        <w:tabs>
          <w:tab w:val="left" w:pos="1006"/>
        </w:tabs>
        <w:spacing w:after="0" w:line="240" w:lineRule="auto"/>
        <w:ind w:firstLine="0"/>
        <w:jc w:val="center"/>
        <w:rPr>
          <w:rFonts w:ascii="Times New Roman" w:hAnsi="Times New Roman" w:cs="Times New Roman"/>
          <w:b/>
          <w:sz w:val="24"/>
          <w:szCs w:val="24"/>
        </w:rPr>
      </w:pPr>
    </w:p>
    <w:p w14:paraId="6DB4F07D" w14:textId="77777777" w:rsidR="005554CA" w:rsidRP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b/>
        </w:rPr>
      </w:pPr>
      <w:r w:rsidRPr="005554CA">
        <w:rPr>
          <w:rFonts w:ascii="Times New Roman" w:hAnsi="Times New Roman" w:cs="Times New Roman"/>
          <w:b/>
        </w:rPr>
        <w:t>Абонент:</w:t>
      </w:r>
    </w:p>
    <w:p w14:paraId="517AD954" w14:textId="77777777" w:rsid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p>
    <w:p w14:paraId="70F05756" w14:textId="77777777" w:rsidR="005554CA" w:rsidRP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5554CA">
        <w:rPr>
          <w:rFonts w:ascii="Times New Roman" w:hAnsi="Times New Roman" w:cs="Times New Roman"/>
        </w:rPr>
        <w:t xml:space="preserve">Юридический адрес: 420073,  </w:t>
      </w:r>
    </w:p>
    <w:p w14:paraId="4F5366B1" w14:textId="77777777" w:rsidR="005554CA" w:rsidRP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5554CA">
        <w:rPr>
          <w:rFonts w:ascii="Times New Roman" w:hAnsi="Times New Roman" w:cs="Times New Roman"/>
        </w:rPr>
        <w:t xml:space="preserve">г. Казань, улица </w:t>
      </w:r>
      <w:proofErr w:type="spellStart"/>
      <w:r w:rsidRPr="005554CA">
        <w:rPr>
          <w:rFonts w:ascii="Times New Roman" w:hAnsi="Times New Roman" w:cs="Times New Roman"/>
        </w:rPr>
        <w:t>Шуртыгина</w:t>
      </w:r>
      <w:proofErr w:type="spellEnd"/>
      <w:r w:rsidRPr="005554CA">
        <w:rPr>
          <w:rFonts w:ascii="Times New Roman" w:hAnsi="Times New Roman" w:cs="Times New Roman"/>
        </w:rPr>
        <w:t>, 15 Телефон: +7 (843) 2735211</w:t>
      </w:r>
    </w:p>
    <w:p w14:paraId="4D97763B" w14:textId="77777777" w:rsidR="005554CA" w:rsidRPr="005554CA" w:rsidRDefault="005554CA" w:rsidP="005554CA">
      <w:pPr>
        <w:widowControl w:val="0"/>
        <w:numPr>
          <w:ilvl w:val="0"/>
          <w:numId w:val="7"/>
        </w:numPr>
        <w:autoSpaceDE w:val="0"/>
        <w:autoSpaceDN w:val="0"/>
        <w:adjustRightInd w:val="0"/>
        <w:spacing w:after="0" w:line="240" w:lineRule="auto"/>
        <w:rPr>
          <w:rFonts w:ascii="Times New Roman" w:hAnsi="Times New Roman" w:cs="Times New Roman"/>
        </w:rPr>
      </w:pPr>
      <w:r w:rsidRPr="005554CA">
        <w:rPr>
          <w:rFonts w:ascii="Times New Roman" w:hAnsi="Times New Roman" w:cs="Times New Roman"/>
        </w:rPr>
        <w:t xml:space="preserve">Почтовый адрес: 420073, Татарстан </w:t>
      </w:r>
      <w:proofErr w:type="spellStart"/>
      <w:r w:rsidRPr="005554CA">
        <w:rPr>
          <w:rFonts w:ascii="Times New Roman" w:hAnsi="Times New Roman" w:cs="Times New Roman"/>
        </w:rPr>
        <w:t>Респ</w:t>
      </w:r>
      <w:proofErr w:type="spellEnd"/>
      <w:proofErr w:type="gramStart"/>
      <w:r w:rsidRPr="005554CA">
        <w:rPr>
          <w:rFonts w:ascii="Times New Roman" w:hAnsi="Times New Roman" w:cs="Times New Roman"/>
        </w:rPr>
        <w:t>. ,</w:t>
      </w:r>
      <w:proofErr w:type="gramEnd"/>
      <w:r w:rsidRPr="005554CA">
        <w:rPr>
          <w:rFonts w:ascii="Times New Roman" w:hAnsi="Times New Roman" w:cs="Times New Roman"/>
        </w:rPr>
        <w:t xml:space="preserve"> Казань г , улица </w:t>
      </w:r>
      <w:proofErr w:type="spellStart"/>
      <w:r w:rsidRPr="005554CA">
        <w:rPr>
          <w:rFonts w:ascii="Times New Roman" w:hAnsi="Times New Roman" w:cs="Times New Roman"/>
        </w:rPr>
        <w:t>Шуртыгина</w:t>
      </w:r>
      <w:proofErr w:type="spellEnd"/>
      <w:r w:rsidRPr="005554CA">
        <w:rPr>
          <w:rFonts w:ascii="Times New Roman" w:hAnsi="Times New Roman" w:cs="Times New Roman"/>
        </w:rPr>
        <w:t>, 15</w:t>
      </w:r>
    </w:p>
    <w:p w14:paraId="75DC0D09" w14:textId="77777777" w:rsidR="00963E84" w:rsidRPr="00BA5E01" w:rsidRDefault="00963E84" w:rsidP="00963E84">
      <w:pPr>
        <w:pStyle w:val="a4"/>
        <w:numPr>
          <w:ilvl w:val="0"/>
          <w:numId w:val="7"/>
        </w:numPr>
      </w:pPr>
      <w:r w:rsidRPr="00BA5E01">
        <w:t>ИНН 1660061210 КПП 166001001</w:t>
      </w:r>
    </w:p>
    <w:p w14:paraId="15ED1313" w14:textId="77777777" w:rsidR="00963E84" w:rsidRPr="00BA5E01" w:rsidRDefault="00963E84" w:rsidP="00963E84">
      <w:pPr>
        <w:pStyle w:val="a4"/>
        <w:numPr>
          <w:ilvl w:val="0"/>
          <w:numId w:val="7"/>
        </w:numPr>
      </w:pPr>
      <w:r w:rsidRPr="00BA5E01">
        <w:t>Получатель средств: УФК по Нижегородской области (ФКУ "ВОЛГО-ВЯТСКУПРАВТОДОР", лицевой счет 03111695990)</w:t>
      </w:r>
    </w:p>
    <w:p w14:paraId="43017CAB" w14:textId="77777777" w:rsidR="00963E84" w:rsidRPr="00BA5E01" w:rsidRDefault="00963E84" w:rsidP="00963E84">
      <w:pPr>
        <w:pStyle w:val="a4"/>
        <w:numPr>
          <w:ilvl w:val="0"/>
          <w:numId w:val="7"/>
        </w:numPr>
      </w:pPr>
      <w:r w:rsidRPr="00BA5E01">
        <w:t xml:space="preserve">казначейский счет 03211643000000013233 </w:t>
      </w:r>
    </w:p>
    <w:p w14:paraId="2B1891E0" w14:textId="77777777" w:rsidR="00963E84" w:rsidRPr="00BA5E01" w:rsidRDefault="00963E84" w:rsidP="00963E84">
      <w:pPr>
        <w:pStyle w:val="a4"/>
        <w:numPr>
          <w:ilvl w:val="0"/>
          <w:numId w:val="7"/>
        </w:numPr>
      </w:pPr>
      <w:r w:rsidRPr="00BA5E01">
        <w:t>Банк получателя- ОКЦ №1 Волго-Вятского ГУ Банка России//УФК по Нижегородской области, г Нижний Новгород</w:t>
      </w:r>
    </w:p>
    <w:p w14:paraId="68A10B79" w14:textId="77777777" w:rsidR="00963E84" w:rsidRPr="00BA5E01" w:rsidRDefault="00963E84" w:rsidP="00963E84">
      <w:pPr>
        <w:pStyle w:val="a4"/>
        <w:numPr>
          <w:ilvl w:val="0"/>
          <w:numId w:val="7"/>
        </w:numPr>
      </w:pPr>
      <w:r w:rsidRPr="00BA5E01">
        <w:t>БИК 012202102</w:t>
      </w:r>
    </w:p>
    <w:p w14:paraId="05421DA4" w14:textId="77777777" w:rsidR="00963E84" w:rsidRPr="00BA5E01" w:rsidRDefault="00963E84" w:rsidP="00963E84">
      <w:pPr>
        <w:pStyle w:val="a4"/>
        <w:numPr>
          <w:ilvl w:val="0"/>
          <w:numId w:val="7"/>
        </w:numPr>
      </w:pPr>
      <w:proofErr w:type="spellStart"/>
      <w:r w:rsidRPr="00BA5E01">
        <w:t>Кор.счет</w:t>
      </w:r>
      <w:proofErr w:type="spellEnd"/>
      <w:r w:rsidRPr="00BA5E01">
        <w:t xml:space="preserve"> 40102810745370000024</w:t>
      </w:r>
    </w:p>
    <w:p w14:paraId="5477D9A5" w14:textId="77777777" w:rsidR="00963E84" w:rsidRPr="00BA5E01" w:rsidRDefault="00963E84" w:rsidP="00963E84">
      <w:pPr>
        <w:pStyle w:val="a4"/>
        <w:numPr>
          <w:ilvl w:val="0"/>
          <w:numId w:val="7"/>
        </w:numPr>
      </w:pPr>
      <w:r w:rsidRPr="00BA5E01">
        <w:t xml:space="preserve">ОКПО 59917314 </w:t>
      </w:r>
      <w:proofErr w:type="gramStart"/>
      <w:r w:rsidRPr="00BA5E01">
        <w:t>ОКВЭД  84.11.13</w:t>
      </w:r>
      <w:proofErr w:type="gramEnd"/>
    </w:p>
    <w:p w14:paraId="14E56A35" w14:textId="77777777" w:rsidR="00963E84" w:rsidRPr="00BA5E01" w:rsidRDefault="00963E84" w:rsidP="00963E84">
      <w:pPr>
        <w:pStyle w:val="a4"/>
        <w:numPr>
          <w:ilvl w:val="0"/>
          <w:numId w:val="7"/>
        </w:numPr>
      </w:pPr>
      <w:r w:rsidRPr="00BA5E01">
        <w:t>ОГРН 1021603620323</w:t>
      </w:r>
    </w:p>
    <w:p w14:paraId="40282FDF" w14:textId="77777777" w:rsidR="00963E84" w:rsidRPr="00BA5E01" w:rsidRDefault="00963E84" w:rsidP="00963E84">
      <w:pPr>
        <w:pStyle w:val="a4"/>
        <w:numPr>
          <w:ilvl w:val="0"/>
          <w:numId w:val="7"/>
        </w:numPr>
      </w:pPr>
      <w:r w:rsidRPr="00BA5E01">
        <w:t>тел.: (843) 273-52-11 (приемная)</w:t>
      </w:r>
    </w:p>
    <w:p w14:paraId="60C155D3" w14:textId="77777777" w:rsidR="00963E84" w:rsidRPr="00BA5E01" w:rsidRDefault="00963E84" w:rsidP="00963E84">
      <w:pPr>
        <w:pStyle w:val="a4"/>
        <w:numPr>
          <w:ilvl w:val="0"/>
          <w:numId w:val="7"/>
        </w:numPr>
      </w:pPr>
      <w:r w:rsidRPr="00BA5E01">
        <w:t>факс: (843) 273-52-21 (автомат)</w:t>
      </w:r>
    </w:p>
    <w:p w14:paraId="74067B5B" w14:textId="77777777" w:rsidR="00963E84" w:rsidRPr="00BA5E01" w:rsidRDefault="00CB3170" w:rsidP="00963E84">
      <w:pPr>
        <w:pStyle w:val="a4"/>
        <w:numPr>
          <w:ilvl w:val="0"/>
          <w:numId w:val="7"/>
        </w:numPr>
      </w:pPr>
      <w:hyperlink r:id="rId8" w:history="1">
        <w:r w:rsidR="00963E84" w:rsidRPr="00963E84">
          <w:rPr>
            <w:rStyle w:val="a3"/>
            <w:lang w:val="en-US"/>
          </w:rPr>
          <w:t>vvfad</w:t>
        </w:r>
        <w:r w:rsidR="00963E84" w:rsidRPr="00BA5E01">
          <w:rPr>
            <w:rStyle w:val="a3"/>
          </w:rPr>
          <w:t>@</w:t>
        </w:r>
        <w:r w:rsidR="00963E84" w:rsidRPr="00963E84">
          <w:rPr>
            <w:rStyle w:val="a3"/>
            <w:lang w:val="en-US"/>
          </w:rPr>
          <w:t>inbox</w:t>
        </w:r>
        <w:r w:rsidR="00963E84" w:rsidRPr="00BA5E01">
          <w:rPr>
            <w:rStyle w:val="a3"/>
          </w:rPr>
          <w:t>.</w:t>
        </w:r>
        <w:proofErr w:type="spellStart"/>
        <w:r w:rsidR="00963E84" w:rsidRPr="00963E84">
          <w:rPr>
            <w:rStyle w:val="a3"/>
            <w:lang w:val="en-US"/>
          </w:rPr>
          <w:t>ru</w:t>
        </w:r>
        <w:proofErr w:type="spellEnd"/>
      </w:hyperlink>
    </w:p>
    <w:p w14:paraId="730B963A" w14:textId="77777777" w:rsidR="005554CA" w:rsidRPr="005554CA" w:rsidRDefault="005554CA" w:rsidP="005554CA">
      <w:pPr>
        <w:rPr>
          <w:rFonts w:ascii="Times New Roman" w:hAnsi="Times New Roman" w:cs="Times New Roman"/>
          <w:color w:val="000000"/>
        </w:rPr>
      </w:pPr>
    </w:p>
    <w:p w14:paraId="1E8F1A72" w14:textId="77777777" w:rsidR="005554CA" w:rsidRPr="005554CA" w:rsidRDefault="005554CA" w:rsidP="005554CA">
      <w:pPr>
        <w:rPr>
          <w:rFonts w:ascii="Times New Roman" w:hAnsi="Times New Roman" w:cs="Times New Roman"/>
          <w:b/>
          <w:color w:val="000000"/>
        </w:rPr>
      </w:pPr>
      <w:r w:rsidRPr="005554CA">
        <w:rPr>
          <w:rFonts w:ascii="Times New Roman" w:hAnsi="Times New Roman" w:cs="Times New Roman"/>
          <w:b/>
          <w:color w:val="000000"/>
        </w:rPr>
        <w:t>Провайдер:</w:t>
      </w:r>
    </w:p>
    <w:p w14:paraId="72F64620" w14:textId="77777777" w:rsidR="005554CA" w:rsidRPr="005554CA" w:rsidRDefault="005554CA" w:rsidP="005554CA">
      <w:pPr>
        <w:rPr>
          <w:rFonts w:ascii="Times New Roman" w:hAnsi="Times New Roman" w:cs="Times New Roman"/>
        </w:rPr>
      </w:pPr>
      <w:r w:rsidRPr="005554CA">
        <w:rPr>
          <w:rFonts w:ascii="Times New Roman" w:hAnsi="Times New Roman" w:cs="Times New Roman"/>
          <w:color w:val="000000"/>
        </w:rPr>
        <w:t>_____________________________________________________________________________________</w:t>
      </w:r>
    </w:p>
    <w:p w14:paraId="6CED3B19" w14:textId="77777777" w:rsidR="005554CA" w:rsidRPr="005554CA" w:rsidRDefault="005554CA" w:rsidP="005554CA">
      <w:pPr>
        <w:rPr>
          <w:rFonts w:ascii="Times New Roman" w:hAnsi="Times New Roman" w:cs="Times New Roman"/>
        </w:rPr>
      </w:pPr>
      <w:r w:rsidRPr="005554CA">
        <w:rPr>
          <w:rFonts w:ascii="Times New Roman" w:hAnsi="Times New Roman" w:cs="Times New Roman"/>
          <w:color w:val="000000"/>
        </w:rPr>
        <w:t>_____________________________________________________________________________________</w:t>
      </w:r>
    </w:p>
    <w:p w14:paraId="6401297D" w14:textId="77777777" w:rsidR="005554CA" w:rsidRPr="005554CA" w:rsidRDefault="005554CA" w:rsidP="005554CA">
      <w:pPr>
        <w:rPr>
          <w:rFonts w:ascii="Times New Roman" w:hAnsi="Times New Roman" w:cs="Times New Roman"/>
          <w:color w:val="000000"/>
        </w:rPr>
      </w:pPr>
      <w:r w:rsidRPr="005554CA">
        <w:rPr>
          <w:rFonts w:ascii="Times New Roman" w:hAnsi="Times New Roman" w:cs="Times New Roman"/>
          <w:color w:val="000000"/>
        </w:rPr>
        <w:t>_____________________________________________________________________________________</w:t>
      </w:r>
    </w:p>
    <w:p w14:paraId="1BA1808C" w14:textId="77777777" w:rsidR="005554CA" w:rsidRPr="005554CA" w:rsidRDefault="005554CA" w:rsidP="005554CA">
      <w:pPr>
        <w:rPr>
          <w:rFonts w:ascii="Times New Roman" w:hAnsi="Times New Roman" w:cs="Times New Roman"/>
          <w:b/>
          <w:color w:val="000000"/>
        </w:rPr>
      </w:pPr>
    </w:p>
    <w:p w14:paraId="5FA0EFE2" w14:textId="77777777" w:rsidR="005554CA" w:rsidRPr="005554CA" w:rsidRDefault="005554CA" w:rsidP="005554CA">
      <w:pPr>
        <w:rPr>
          <w:rFonts w:ascii="Times New Roman" w:hAnsi="Times New Roman" w:cs="Times New Roman"/>
          <w:color w:val="000000"/>
        </w:rPr>
      </w:pPr>
      <w:r w:rsidRPr="005554CA">
        <w:rPr>
          <w:rFonts w:ascii="Times New Roman" w:hAnsi="Times New Roman" w:cs="Times New Roman"/>
          <w:b/>
          <w:color w:val="000000"/>
        </w:rPr>
        <w:t>Абонент:</w:t>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b/>
          <w:color w:val="000000"/>
        </w:rPr>
        <w:tab/>
      </w:r>
      <w:r w:rsidRPr="005554CA">
        <w:rPr>
          <w:rFonts w:ascii="Times New Roman" w:hAnsi="Times New Roman" w:cs="Times New Roman"/>
          <w:color w:val="000000"/>
        </w:rPr>
        <w:t xml:space="preserve">           </w:t>
      </w:r>
      <w:r w:rsidRPr="005554CA">
        <w:rPr>
          <w:rFonts w:ascii="Times New Roman" w:hAnsi="Times New Roman" w:cs="Times New Roman"/>
          <w:color w:val="000000"/>
        </w:rPr>
        <w:tab/>
        <w:t xml:space="preserve">     ________________________/</w:t>
      </w:r>
      <w:r>
        <w:rPr>
          <w:rFonts w:ascii="Times New Roman" w:hAnsi="Times New Roman" w:cs="Times New Roman"/>
          <w:color w:val="000000"/>
        </w:rPr>
        <w:t>__________________</w:t>
      </w:r>
      <w:r w:rsidRPr="005554CA">
        <w:rPr>
          <w:rFonts w:ascii="Times New Roman" w:hAnsi="Times New Roman" w:cs="Times New Roman"/>
          <w:color w:val="000000"/>
        </w:rPr>
        <w:t xml:space="preserve"> /</w:t>
      </w:r>
    </w:p>
    <w:p w14:paraId="3C1F87F2" w14:textId="77777777" w:rsidR="005554CA" w:rsidRPr="005554CA" w:rsidRDefault="005554CA" w:rsidP="005554CA">
      <w:pPr>
        <w:rPr>
          <w:rFonts w:ascii="Times New Roman" w:hAnsi="Times New Roman" w:cs="Times New Roman"/>
          <w:color w:val="000000"/>
        </w:rPr>
      </w:pPr>
    </w:p>
    <w:tbl>
      <w:tblPr>
        <w:tblW w:w="9693" w:type="dxa"/>
        <w:tblInd w:w="108" w:type="dxa"/>
        <w:tblLayout w:type="fixed"/>
        <w:tblLook w:val="0000" w:firstRow="0" w:lastRow="0" w:firstColumn="0" w:lastColumn="0" w:noHBand="0" w:noVBand="0"/>
      </w:tblPr>
      <w:tblGrid>
        <w:gridCol w:w="4563"/>
        <w:gridCol w:w="5130"/>
      </w:tblGrid>
      <w:tr w:rsidR="005554CA" w:rsidRPr="005554CA" w14:paraId="4C7A0DB1" w14:textId="77777777" w:rsidTr="005554CA">
        <w:trPr>
          <w:trHeight w:val="360"/>
        </w:trPr>
        <w:tc>
          <w:tcPr>
            <w:tcW w:w="4563" w:type="dxa"/>
            <w:shd w:val="clear" w:color="auto" w:fill="auto"/>
          </w:tcPr>
          <w:p w14:paraId="20AF1666" w14:textId="77777777" w:rsidR="005554CA" w:rsidRPr="005554CA" w:rsidRDefault="005554CA" w:rsidP="005C205C">
            <w:pPr>
              <w:snapToGrid w:val="0"/>
              <w:rPr>
                <w:rFonts w:ascii="Times New Roman" w:hAnsi="Times New Roman" w:cs="Times New Roman"/>
                <w:color w:val="000000"/>
              </w:rPr>
            </w:pPr>
            <w:r w:rsidRPr="005554CA">
              <w:rPr>
                <w:rFonts w:ascii="Times New Roman" w:hAnsi="Times New Roman" w:cs="Times New Roman"/>
                <w:b/>
                <w:color w:val="000000"/>
              </w:rPr>
              <w:t>Провайдер</w:t>
            </w:r>
            <w:r w:rsidRPr="005554CA">
              <w:rPr>
                <w:rFonts w:ascii="Times New Roman" w:hAnsi="Times New Roman" w:cs="Times New Roman"/>
                <w:color w:val="000000"/>
              </w:rPr>
              <w:t xml:space="preserve">:  </w:t>
            </w:r>
          </w:p>
          <w:p w14:paraId="77FB0578" w14:textId="77777777" w:rsidR="005554CA" w:rsidRPr="005554CA" w:rsidRDefault="005554CA" w:rsidP="005C205C">
            <w:pPr>
              <w:ind w:left="12"/>
              <w:rPr>
                <w:rFonts w:ascii="Times New Roman" w:hAnsi="Times New Roman" w:cs="Times New Roman"/>
                <w:color w:val="000000"/>
              </w:rPr>
            </w:pPr>
          </w:p>
        </w:tc>
        <w:tc>
          <w:tcPr>
            <w:tcW w:w="5130" w:type="dxa"/>
            <w:shd w:val="clear" w:color="auto" w:fill="auto"/>
          </w:tcPr>
          <w:p w14:paraId="740DB232" w14:textId="77777777" w:rsidR="005554CA" w:rsidRPr="005554CA" w:rsidRDefault="005554CA" w:rsidP="005C205C">
            <w:pPr>
              <w:snapToGrid w:val="0"/>
              <w:ind w:left="12"/>
              <w:rPr>
                <w:rFonts w:ascii="Times New Roman" w:hAnsi="Times New Roman" w:cs="Times New Roman"/>
                <w:color w:val="000000"/>
              </w:rPr>
            </w:pPr>
          </w:p>
        </w:tc>
      </w:tr>
    </w:tbl>
    <w:p w14:paraId="016C1DF0" w14:textId="77777777" w:rsidR="005554CA" w:rsidRDefault="005554CA" w:rsidP="005554CA">
      <w:pPr>
        <w:rPr>
          <w:color w:val="000000"/>
        </w:rPr>
      </w:pPr>
      <w:r>
        <w:rPr>
          <w:color w:val="000000"/>
        </w:rPr>
        <w:t xml:space="preserve">                           </w:t>
      </w:r>
      <w:r>
        <w:rPr>
          <w:color w:val="000000"/>
        </w:rPr>
        <w:tab/>
      </w:r>
      <w:r>
        <w:rPr>
          <w:color w:val="000000"/>
        </w:rPr>
        <w:tab/>
      </w:r>
      <w:r>
        <w:rPr>
          <w:color w:val="000000"/>
        </w:rPr>
        <w:tab/>
        <w:t xml:space="preserve">                           </w:t>
      </w:r>
      <w:r>
        <w:rPr>
          <w:color w:val="000000"/>
        </w:rPr>
        <w:tab/>
        <w:t xml:space="preserve">     ________________________/_________________ /</w:t>
      </w:r>
    </w:p>
    <w:p w14:paraId="79AA5B23" w14:textId="77777777" w:rsidR="00963E84" w:rsidRDefault="00963E84" w:rsidP="00F06BFC">
      <w:pPr>
        <w:jc w:val="right"/>
        <w:rPr>
          <w:rFonts w:ascii="Times New Roman" w:hAnsi="Times New Roman" w:cs="Times New Roman"/>
          <w:b/>
          <w:bCs/>
          <w:sz w:val="24"/>
          <w:szCs w:val="24"/>
        </w:rPr>
      </w:pPr>
    </w:p>
    <w:p w14:paraId="6A89B86F" w14:textId="77777777" w:rsidR="00963E84" w:rsidRDefault="00963E84" w:rsidP="00F06BFC">
      <w:pPr>
        <w:jc w:val="right"/>
        <w:rPr>
          <w:rFonts w:ascii="Times New Roman" w:hAnsi="Times New Roman" w:cs="Times New Roman"/>
          <w:b/>
          <w:bCs/>
          <w:sz w:val="24"/>
          <w:szCs w:val="24"/>
        </w:rPr>
      </w:pPr>
    </w:p>
    <w:p w14:paraId="38104D29" w14:textId="77777777" w:rsidR="00963E84" w:rsidRDefault="00963E84" w:rsidP="00F06BFC">
      <w:pPr>
        <w:jc w:val="right"/>
        <w:rPr>
          <w:rFonts w:ascii="Times New Roman" w:hAnsi="Times New Roman" w:cs="Times New Roman"/>
          <w:b/>
          <w:bCs/>
          <w:sz w:val="24"/>
          <w:szCs w:val="24"/>
        </w:rPr>
      </w:pPr>
    </w:p>
    <w:p w14:paraId="7DD6A508" w14:textId="77777777" w:rsidR="00963E84" w:rsidRDefault="00963E84" w:rsidP="00F06BFC">
      <w:pPr>
        <w:jc w:val="right"/>
        <w:rPr>
          <w:rFonts w:ascii="Times New Roman" w:hAnsi="Times New Roman" w:cs="Times New Roman"/>
          <w:b/>
          <w:bCs/>
          <w:sz w:val="24"/>
          <w:szCs w:val="24"/>
        </w:rPr>
      </w:pPr>
    </w:p>
    <w:p w14:paraId="7A76CA97" w14:textId="77777777" w:rsidR="00963E84" w:rsidRDefault="00963E84" w:rsidP="00F06BFC">
      <w:pPr>
        <w:jc w:val="right"/>
        <w:rPr>
          <w:rFonts w:ascii="Times New Roman" w:hAnsi="Times New Roman" w:cs="Times New Roman"/>
          <w:b/>
          <w:bCs/>
          <w:sz w:val="24"/>
          <w:szCs w:val="24"/>
        </w:rPr>
      </w:pPr>
    </w:p>
    <w:p w14:paraId="2BC5437A" w14:textId="5F988D6F" w:rsidR="00F06BFC" w:rsidRPr="00F06BFC" w:rsidRDefault="00F06BFC" w:rsidP="00F06BFC">
      <w:pPr>
        <w:jc w:val="right"/>
        <w:rPr>
          <w:rFonts w:ascii="Times New Roman" w:hAnsi="Times New Roman" w:cs="Times New Roman"/>
          <w:b/>
          <w:bCs/>
          <w:sz w:val="24"/>
          <w:szCs w:val="24"/>
        </w:rPr>
      </w:pPr>
      <w:r w:rsidRPr="00F06BFC">
        <w:rPr>
          <w:rFonts w:ascii="Times New Roman" w:hAnsi="Times New Roman" w:cs="Times New Roman"/>
          <w:b/>
          <w:bCs/>
          <w:sz w:val="24"/>
          <w:szCs w:val="24"/>
        </w:rPr>
        <w:lastRenderedPageBreak/>
        <w:t xml:space="preserve">Приложение </w:t>
      </w:r>
    </w:p>
    <w:p w14:paraId="49BA5725" w14:textId="77777777" w:rsidR="00F06BFC" w:rsidRPr="00F06BFC" w:rsidRDefault="00F06BFC" w:rsidP="00F06BFC">
      <w:pPr>
        <w:jc w:val="right"/>
        <w:rPr>
          <w:rFonts w:ascii="Times New Roman" w:hAnsi="Times New Roman" w:cs="Times New Roman"/>
          <w:b/>
          <w:bCs/>
          <w:sz w:val="24"/>
          <w:szCs w:val="24"/>
        </w:rPr>
      </w:pPr>
    </w:p>
    <w:p w14:paraId="0CADF1C9" w14:textId="77777777" w:rsidR="00F06BFC" w:rsidRPr="00F06BFC" w:rsidRDefault="00F06BFC" w:rsidP="00F06BFC">
      <w:pPr>
        <w:pStyle w:val="ab"/>
        <w:jc w:val="right"/>
      </w:pPr>
      <w:r w:rsidRPr="00F06BFC">
        <w:t>к договору № _______ «_</w:t>
      </w:r>
      <w:proofErr w:type="gramStart"/>
      <w:r w:rsidRPr="00F06BFC">
        <w:t>_»_</w:t>
      </w:r>
      <w:proofErr w:type="gramEnd"/>
      <w:r w:rsidRPr="00F06BFC">
        <w:t>________ 20__ г.</w:t>
      </w:r>
      <w:r w:rsidRPr="00F06BFC">
        <w:br/>
        <w:t xml:space="preserve">                                                                                                                    </w:t>
      </w:r>
    </w:p>
    <w:p w14:paraId="082164D2" w14:textId="151370B5" w:rsidR="00F06BFC" w:rsidRPr="00F06BFC" w:rsidRDefault="00F06BFC" w:rsidP="00827010">
      <w:pPr>
        <w:pStyle w:val="31"/>
        <w:spacing w:after="60"/>
        <w:jc w:val="center"/>
        <w:rPr>
          <w:rFonts w:ascii="Times New Roman" w:hAnsi="Times New Roman" w:cs="Times New Roman"/>
          <w:sz w:val="24"/>
          <w:szCs w:val="24"/>
        </w:rPr>
      </w:pPr>
      <w:r w:rsidRPr="00F06BFC">
        <w:rPr>
          <w:rFonts w:ascii="Times New Roman" w:hAnsi="Times New Roman" w:cs="Times New Roman"/>
          <w:sz w:val="24"/>
          <w:szCs w:val="24"/>
        </w:rPr>
        <w:t>Спецификация</w:t>
      </w:r>
    </w:p>
    <w:p w14:paraId="042573A1" w14:textId="77777777" w:rsidR="00F06BFC" w:rsidRPr="00F06BFC" w:rsidRDefault="00F06BFC" w:rsidP="00F06BFC">
      <w:pPr>
        <w:pStyle w:val="31"/>
        <w:spacing w:after="60"/>
        <w:rPr>
          <w:rFonts w:ascii="Times New Roman" w:hAnsi="Times New Roman" w:cs="Times New Roman"/>
          <w:sz w:val="24"/>
          <w:szCs w:val="24"/>
        </w:rPr>
      </w:pPr>
    </w:p>
    <w:p w14:paraId="2BD1A8D4" w14:textId="77777777" w:rsidR="008A1E87" w:rsidRDefault="008A1E87" w:rsidP="008A1E87">
      <w:pPr>
        <w:pStyle w:val="a4"/>
        <w:numPr>
          <w:ilvl w:val="0"/>
          <w:numId w:val="10"/>
        </w:numPr>
        <w:tabs>
          <w:tab w:val="left" w:pos="426"/>
        </w:tabs>
        <w:spacing w:after="0" w:line="240" w:lineRule="auto"/>
        <w:ind w:left="0" w:firstLine="0"/>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Абонент: ФКУ «Волго-</w:t>
      </w:r>
      <w:proofErr w:type="spellStart"/>
      <w:r>
        <w:rPr>
          <w:rFonts w:ascii="Times New Roman" w:hAnsi="Times New Roman" w:cs="Times New Roman"/>
          <w:b/>
          <w:snapToGrid w:val="0"/>
          <w:color w:val="000000"/>
          <w:sz w:val="24"/>
          <w:szCs w:val="24"/>
        </w:rPr>
        <w:t>Вятскуправтодор</w:t>
      </w:r>
      <w:proofErr w:type="spellEnd"/>
      <w:r>
        <w:rPr>
          <w:rFonts w:ascii="Times New Roman" w:hAnsi="Times New Roman" w:cs="Times New Roman"/>
          <w:b/>
          <w:snapToGrid w:val="0"/>
          <w:color w:val="000000"/>
          <w:sz w:val="24"/>
          <w:szCs w:val="24"/>
        </w:rPr>
        <w:t>»</w:t>
      </w:r>
    </w:p>
    <w:p w14:paraId="475B03B1" w14:textId="77777777" w:rsidR="008A1E87" w:rsidRDefault="008A1E87" w:rsidP="008A1E87">
      <w:pPr>
        <w:tabs>
          <w:tab w:val="left" w:pos="426"/>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2.  Адрес подключения: г. Казань, ул. </w:t>
      </w:r>
      <w:proofErr w:type="spellStart"/>
      <w:r>
        <w:rPr>
          <w:rFonts w:ascii="Times New Roman" w:hAnsi="Times New Roman" w:cs="Times New Roman"/>
          <w:b/>
          <w:snapToGrid w:val="0"/>
          <w:color w:val="000000"/>
          <w:sz w:val="24"/>
          <w:szCs w:val="24"/>
        </w:rPr>
        <w:t>Шуртыгина</w:t>
      </w:r>
      <w:proofErr w:type="spellEnd"/>
      <w:r>
        <w:rPr>
          <w:rFonts w:ascii="Times New Roman" w:hAnsi="Times New Roman" w:cs="Times New Roman"/>
          <w:b/>
          <w:snapToGrid w:val="0"/>
          <w:color w:val="000000"/>
          <w:sz w:val="24"/>
          <w:szCs w:val="24"/>
        </w:rPr>
        <w:t xml:space="preserve">, д.15                                               </w:t>
      </w:r>
    </w:p>
    <w:tbl>
      <w:tblPr>
        <w:tblpPr w:leftFromText="180" w:rightFromText="180" w:bottomFromText="160" w:vertAnchor="text" w:horzAnchor="margin" w:tblpY="562"/>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963"/>
        <w:gridCol w:w="1701"/>
        <w:gridCol w:w="886"/>
        <w:gridCol w:w="1693"/>
        <w:gridCol w:w="3109"/>
      </w:tblGrid>
      <w:tr w:rsidR="00402380" w14:paraId="59A4B716" w14:textId="77777777" w:rsidTr="00D7799B">
        <w:trPr>
          <w:trHeight w:val="515"/>
        </w:trPr>
        <w:tc>
          <w:tcPr>
            <w:tcW w:w="0" w:type="auto"/>
            <w:tcBorders>
              <w:top w:val="single" w:sz="4" w:space="0" w:color="auto"/>
              <w:left w:val="single" w:sz="4" w:space="0" w:color="auto"/>
              <w:bottom w:val="single" w:sz="4" w:space="0" w:color="auto"/>
              <w:right w:val="single" w:sz="4" w:space="0" w:color="auto"/>
            </w:tcBorders>
            <w:vAlign w:val="center"/>
            <w:hideMark/>
          </w:tcPr>
          <w:p w14:paraId="188DD6FE"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п/п</w:t>
            </w:r>
          </w:p>
        </w:tc>
        <w:tc>
          <w:tcPr>
            <w:tcW w:w="1963" w:type="dxa"/>
            <w:tcBorders>
              <w:top w:val="single" w:sz="4" w:space="0" w:color="auto"/>
              <w:left w:val="single" w:sz="4" w:space="0" w:color="auto"/>
              <w:bottom w:val="single" w:sz="4" w:space="0" w:color="auto"/>
              <w:right w:val="single" w:sz="4" w:space="0" w:color="auto"/>
            </w:tcBorders>
            <w:vAlign w:val="center"/>
          </w:tcPr>
          <w:p w14:paraId="147D983B"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Услуга</w:t>
            </w:r>
          </w:p>
          <w:p w14:paraId="3145CDA0" w14:textId="77777777" w:rsidR="00402380" w:rsidRDefault="00402380" w:rsidP="00D7799B">
            <w:pPr>
              <w:spacing w:after="0"/>
              <w:jc w:val="center"/>
              <w:rPr>
                <w:rFonts w:ascii="Times New Roman" w:eastAsia="Arial Unicode MS"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DEE43D2"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Стоимость подключения (руб.)</w:t>
            </w:r>
          </w:p>
        </w:tc>
        <w:tc>
          <w:tcPr>
            <w:tcW w:w="886" w:type="dxa"/>
            <w:tcBorders>
              <w:top w:val="single" w:sz="4" w:space="0" w:color="auto"/>
              <w:left w:val="single" w:sz="4" w:space="0" w:color="auto"/>
              <w:bottom w:val="single" w:sz="4" w:space="0" w:color="auto"/>
              <w:right w:val="single" w:sz="4" w:space="0" w:color="auto"/>
            </w:tcBorders>
            <w:hideMark/>
          </w:tcPr>
          <w:p w14:paraId="18ACC12F"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Кол-во </w:t>
            </w:r>
          </w:p>
          <w:p w14:paraId="367BDF26"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услуг (ед.)</w:t>
            </w:r>
          </w:p>
        </w:tc>
        <w:tc>
          <w:tcPr>
            <w:tcW w:w="1693" w:type="dxa"/>
            <w:tcBorders>
              <w:top w:val="single" w:sz="4" w:space="0" w:color="auto"/>
              <w:left w:val="single" w:sz="4" w:space="0" w:color="auto"/>
              <w:bottom w:val="single" w:sz="4" w:space="0" w:color="auto"/>
              <w:right w:val="single" w:sz="4" w:space="0" w:color="auto"/>
            </w:tcBorders>
            <w:vAlign w:val="center"/>
            <w:hideMark/>
          </w:tcPr>
          <w:p w14:paraId="492C7BB0"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Ежемесячная абонентская плата (руб.)</w:t>
            </w:r>
          </w:p>
        </w:tc>
        <w:tc>
          <w:tcPr>
            <w:tcW w:w="3109" w:type="dxa"/>
            <w:tcBorders>
              <w:top w:val="single" w:sz="4" w:space="0" w:color="auto"/>
              <w:left w:val="single" w:sz="4" w:space="0" w:color="auto"/>
              <w:bottom w:val="single" w:sz="4" w:space="0" w:color="auto"/>
              <w:right w:val="single" w:sz="4" w:space="0" w:color="auto"/>
            </w:tcBorders>
            <w:vAlign w:val="center"/>
            <w:hideMark/>
          </w:tcPr>
          <w:p w14:paraId="4A91E255"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Параметры услуги</w:t>
            </w:r>
          </w:p>
        </w:tc>
      </w:tr>
      <w:tr w:rsidR="00402380" w14:paraId="00CFDEDA"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1F10A986" w14:textId="77777777" w:rsidR="00402380" w:rsidRDefault="00402380" w:rsidP="00D7799B">
            <w:pPr>
              <w:spacing w:after="0"/>
              <w:jc w:val="center"/>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lang w:val="en-US"/>
              </w:rPr>
              <w:t>1.</w:t>
            </w:r>
          </w:p>
        </w:tc>
        <w:tc>
          <w:tcPr>
            <w:tcW w:w="1963" w:type="dxa"/>
            <w:tcBorders>
              <w:top w:val="single" w:sz="4" w:space="0" w:color="auto"/>
              <w:left w:val="single" w:sz="4" w:space="0" w:color="auto"/>
              <w:bottom w:val="single" w:sz="4" w:space="0" w:color="auto"/>
              <w:right w:val="single" w:sz="4" w:space="0" w:color="auto"/>
            </w:tcBorders>
            <w:vAlign w:val="center"/>
            <w:hideMark/>
          </w:tcPr>
          <w:p w14:paraId="5D444E0C"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Постоянный доступ в Интернет (безлимитный)</w:t>
            </w:r>
          </w:p>
        </w:tc>
        <w:tc>
          <w:tcPr>
            <w:tcW w:w="1701" w:type="dxa"/>
            <w:tcBorders>
              <w:top w:val="single" w:sz="4" w:space="0" w:color="auto"/>
              <w:left w:val="single" w:sz="4" w:space="0" w:color="auto"/>
              <w:bottom w:val="single" w:sz="4" w:space="0" w:color="auto"/>
              <w:right w:val="single" w:sz="4" w:space="0" w:color="auto"/>
            </w:tcBorders>
            <w:hideMark/>
          </w:tcPr>
          <w:p w14:paraId="2073106E"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794A1F47"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2B9EE666" w14:textId="77777777" w:rsidR="00402380" w:rsidRDefault="00402380" w:rsidP="00D7799B">
            <w:pPr>
              <w:spacing w:after="0"/>
              <w:rPr>
                <w:rFonts w:ascii="Times New Roman" w:eastAsia="Arial Unicode MS" w:hAnsi="Times New Roman" w:cs="Times New Roman"/>
                <w:b/>
                <w:sz w:val="24"/>
                <w:szCs w:val="24"/>
              </w:rPr>
            </w:pPr>
          </w:p>
        </w:tc>
        <w:tc>
          <w:tcPr>
            <w:tcW w:w="3109" w:type="dxa"/>
            <w:tcBorders>
              <w:top w:val="single" w:sz="4" w:space="0" w:color="auto"/>
              <w:left w:val="single" w:sz="4" w:space="0" w:color="auto"/>
              <w:bottom w:val="single" w:sz="4" w:space="0" w:color="auto"/>
              <w:right w:val="single" w:sz="4" w:space="0" w:color="auto"/>
            </w:tcBorders>
            <w:hideMark/>
          </w:tcPr>
          <w:p w14:paraId="09F9976C"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Скорость подключения</w:t>
            </w:r>
          </w:p>
          <w:p w14:paraId="4732BED5"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100 </w:t>
            </w:r>
            <w:proofErr w:type="spellStart"/>
            <w:r>
              <w:rPr>
                <w:rFonts w:ascii="Times New Roman" w:eastAsia="Arial Unicode MS" w:hAnsi="Times New Roman" w:cs="Times New Roman"/>
                <w:b/>
                <w:sz w:val="24"/>
                <w:szCs w:val="24"/>
              </w:rPr>
              <w:t>МБит</w:t>
            </w:r>
            <w:proofErr w:type="spellEnd"/>
            <w:r>
              <w:rPr>
                <w:rFonts w:ascii="Times New Roman" w:eastAsia="Arial Unicode MS" w:hAnsi="Times New Roman" w:cs="Times New Roman"/>
                <w:b/>
                <w:sz w:val="24"/>
                <w:szCs w:val="24"/>
              </w:rPr>
              <w:t>/сек</w:t>
            </w:r>
          </w:p>
        </w:tc>
      </w:tr>
      <w:tr w:rsidR="00402380" w14:paraId="6A2FE240"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41A51322"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w:t>
            </w:r>
          </w:p>
        </w:tc>
        <w:tc>
          <w:tcPr>
            <w:tcW w:w="1963" w:type="dxa"/>
            <w:tcBorders>
              <w:top w:val="single" w:sz="4" w:space="0" w:color="auto"/>
              <w:left w:val="single" w:sz="4" w:space="0" w:color="auto"/>
              <w:bottom w:val="single" w:sz="4" w:space="0" w:color="auto"/>
              <w:right w:val="single" w:sz="4" w:space="0" w:color="auto"/>
            </w:tcBorders>
            <w:vAlign w:val="center"/>
            <w:hideMark/>
          </w:tcPr>
          <w:p w14:paraId="74DBD332"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hideMark/>
          </w:tcPr>
          <w:p w14:paraId="30421449"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7210F661"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FC8DA7B"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2520</w:t>
            </w:r>
          </w:p>
        </w:tc>
        <w:tc>
          <w:tcPr>
            <w:tcW w:w="3109" w:type="dxa"/>
            <w:tcBorders>
              <w:top w:val="single" w:sz="4" w:space="0" w:color="auto"/>
              <w:left w:val="single" w:sz="4" w:space="0" w:color="auto"/>
              <w:bottom w:val="single" w:sz="4" w:space="0" w:color="auto"/>
              <w:right w:val="single" w:sz="4" w:space="0" w:color="auto"/>
            </w:tcBorders>
            <w:hideMark/>
          </w:tcPr>
          <w:p w14:paraId="2772623F"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176.100.245.161</w:t>
            </w:r>
            <w:r>
              <w:rPr>
                <w:rFonts w:ascii="Times New Roman" w:eastAsia="Arial Unicode MS" w:hAnsi="Times New Roman" w:cs="Times New Roman"/>
                <w:b/>
                <w:sz w:val="24"/>
                <w:szCs w:val="24"/>
                <w:lang w:val="en-US"/>
              </w:rPr>
              <w:t>/</w:t>
            </w:r>
            <w:r>
              <w:rPr>
                <w:rFonts w:ascii="Times New Roman" w:eastAsia="Arial Unicode MS" w:hAnsi="Times New Roman" w:cs="Times New Roman"/>
                <w:b/>
                <w:sz w:val="24"/>
                <w:szCs w:val="24"/>
              </w:rPr>
              <w:t xml:space="preserve">29(Подсеть из 5 </w:t>
            </w:r>
            <w:proofErr w:type="spellStart"/>
            <w:r>
              <w:rPr>
                <w:rFonts w:ascii="Times New Roman" w:eastAsia="Arial Unicode MS" w:hAnsi="Times New Roman" w:cs="Times New Roman"/>
                <w:b/>
                <w:sz w:val="24"/>
                <w:szCs w:val="24"/>
                <w:lang w:val="en-US"/>
              </w:rPr>
              <w:t>ip</w:t>
            </w:r>
            <w:proofErr w:type="spellEnd"/>
            <w:r>
              <w:rPr>
                <w:rFonts w:ascii="Times New Roman" w:eastAsia="Arial Unicode MS" w:hAnsi="Times New Roman" w:cs="Times New Roman"/>
                <w:b/>
                <w:sz w:val="24"/>
                <w:szCs w:val="24"/>
                <w:lang w:val="en-US"/>
              </w:rPr>
              <w:t>)</w:t>
            </w:r>
          </w:p>
        </w:tc>
      </w:tr>
      <w:tr w:rsidR="00402380" w14:paraId="516E0C33"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hideMark/>
          </w:tcPr>
          <w:p w14:paraId="4A07A982" w14:textId="77777777" w:rsidR="00402380" w:rsidRDefault="00402380" w:rsidP="00D7799B">
            <w:pPr>
              <w:spacing w:after="0"/>
              <w:jc w:val="center"/>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rPr>
              <w:t>3</w:t>
            </w:r>
            <w:r>
              <w:rPr>
                <w:rFonts w:ascii="Times New Roman" w:eastAsia="Arial Unicode MS" w:hAnsi="Times New Roman" w:cs="Times New Roman"/>
                <w:b/>
                <w:sz w:val="24"/>
                <w:szCs w:val="24"/>
                <w:lang w:val="en-US"/>
              </w:rPr>
              <w:t>.</w:t>
            </w:r>
          </w:p>
        </w:tc>
        <w:tc>
          <w:tcPr>
            <w:tcW w:w="1963" w:type="dxa"/>
            <w:tcBorders>
              <w:top w:val="single" w:sz="4" w:space="0" w:color="auto"/>
              <w:left w:val="single" w:sz="4" w:space="0" w:color="auto"/>
              <w:bottom w:val="single" w:sz="4" w:space="0" w:color="auto"/>
              <w:right w:val="single" w:sz="4" w:space="0" w:color="auto"/>
            </w:tcBorders>
            <w:vAlign w:val="center"/>
            <w:hideMark/>
          </w:tcPr>
          <w:p w14:paraId="22FECE86" w14:textId="77777777" w:rsidR="00402380" w:rsidRDefault="00402380" w:rsidP="00D7799B">
            <w:pPr>
              <w:spacing w:after="0"/>
              <w:rPr>
                <w:rFonts w:ascii="Times New Roman" w:eastAsia="Arial Unicode MS" w:hAnsi="Times New Roman" w:cs="Times New Roman"/>
                <w:b/>
                <w:sz w:val="24"/>
                <w:szCs w:val="24"/>
                <w:lang w:val="en-US"/>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hideMark/>
          </w:tcPr>
          <w:p w14:paraId="2445AC8B"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hideMark/>
          </w:tcPr>
          <w:p w14:paraId="1FF91D60"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32E8AD4A"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504</w:t>
            </w:r>
          </w:p>
        </w:tc>
        <w:tc>
          <w:tcPr>
            <w:tcW w:w="3109" w:type="dxa"/>
            <w:tcBorders>
              <w:top w:val="single" w:sz="4" w:space="0" w:color="auto"/>
              <w:left w:val="single" w:sz="4" w:space="0" w:color="auto"/>
              <w:bottom w:val="single" w:sz="4" w:space="0" w:color="auto"/>
              <w:right w:val="single" w:sz="4" w:space="0" w:color="auto"/>
            </w:tcBorders>
            <w:hideMark/>
          </w:tcPr>
          <w:p w14:paraId="234CB951"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185.</w:t>
            </w:r>
            <w:r>
              <w:rPr>
                <w:rFonts w:ascii="Times New Roman" w:eastAsia="Arial Unicode MS" w:hAnsi="Times New Roman" w:cs="Times New Roman"/>
                <w:b/>
                <w:sz w:val="24"/>
                <w:szCs w:val="24"/>
                <w:lang w:val="en-US"/>
              </w:rPr>
              <w:t>81.223.141/</w:t>
            </w:r>
            <w:r>
              <w:rPr>
                <w:rFonts w:ascii="Times New Roman" w:eastAsia="Arial Unicode MS" w:hAnsi="Times New Roman" w:cs="Times New Roman"/>
                <w:b/>
                <w:sz w:val="24"/>
                <w:szCs w:val="24"/>
              </w:rPr>
              <w:t>30</w:t>
            </w:r>
          </w:p>
        </w:tc>
      </w:tr>
      <w:tr w:rsidR="00402380" w14:paraId="1C622420" w14:textId="77777777" w:rsidTr="00D7799B">
        <w:trPr>
          <w:trHeight w:val="407"/>
        </w:trPr>
        <w:tc>
          <w:tcPr>
            <w:tcW w:w="0" w:type="auto"/>
            <w:tcBorders>
              <w:top w:val="single" w:sz="4" w:space="0" w:color="auto"/>
              <w:left w:val="single" w:sz="4" w:space="0" w:color="auto"/>
              <w:bottom w:val="single" w:sz="4" w:space="0" w:color="auto"/>
              <w:right w:val="single" w:sz="4" w:space="0" w:color="auto"/>
            </w:tcBorders>
          </w:tcPr>
          <w:p w14:paraId="05D6EE14"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4</w:t>
            </w:r>
          </w:p>
        </w:tc>
        <w:tc>
          <w:tcPr>
            <w:tcW w:w="1963" w:type="dxa"/>
            <w:tcBorders>
              <w:top w:val="single" w:sz="4" w:space="0" w:color="auto"/>
              <w:left w:val="single" w:sz="4" w:space="0" w:color="auto"/>
              <w:bottom w:val="single" w:sz="4" w:space="0" w:color="auto"/>
              <w:right w:val="single" w:sz="4" w:space="0" w:color="auto"/>
            </w:tcBorders>
            <w:vAlign w:val="center"/>
          </w:tcPr>
          <w:p w14:paraId="217817CF" w14:textId="77777777" w:rsidR="00402380" w:rsidRDefault="00402380" w:rsidP="00D7799B">
            <w:pPr>
              <w:spacing w:after="0"/>
              <w:rPr>
                <w:rFonts w:ascii="Times New Roman" w:eastAsia="Arial Unicode MS" w:hAnsi="Times New Roman" w:cs="Times New Roman"/>
                <w:b/>
                <w:sz w:val="24"/>
                <w:szCs w:val="24"/>
              </w:rPr>
            </w:pPr>
            <w:r>
              <w:rPr>
                <w:rFonts w:ascii="Times New Roman" w:eastAsia="Arial Unicode MS" w:hAnsi="Times New Roman" w:cs="Times New Roman"/>
                <w:b/>
                <w:sz w:val="24"/>
                <w:szCs w:val="24"/>
              </w:rPr>
              <w:t xml:space="preserve">Внешний </w:t>
            </w:r>
            <w:r>
              <w:rPr>
                <w:rFonts w:ascii="Times New Roman" w:eastAsia="Arial Unicode MS" w:hAnsi="Times New Roman" w:cs="Times New Roman"/>
                <w:b/>
                <w:sz w:val="24"/>
                <w:szCs w:val="24"/>
                <w:lang w:val="en-US"/>
              </w:rPr>
              <w:t>IP</w:t>
            </w:r>
          </w:p>
        </w:tc>
        <w:tc>
          <w:tcPr>
            <w:tcW w:w="1701" w:type="dxa"/>
            <w:tcBorders>
              <w:top w:val="single" w:sz="4" w:space="0" w:color="auto"/>
              <w:left w:val="single" w:sz="4" w:space="0" w:color="auto"/>
              <w:bottom w:val="single" w:sz="4" w:space="0" w:color="auto"/>
              <w:right w:val="single" w:sz="4" w:space="0" w:color="auto"/>
            </w:tcBorders>
          </w:tcPr>
          <w:p w14:paraId="17362FED"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0</w:t>
            </w:r>
          </w:p>
        </w:tc>
        <w:tc>
          <w:tcPr>
            <w:tcW w:w="886" w:type="dxa"/>
            <w:tcBorders>
              <w:top w:val="single" w:sz="4" w:space="0" w:color="auto"/>
              <w:left w:val="single" w:sz="4" w:space="0" w:color="auto"/>
              <w:bottom w:val="single" w:sz="4" w:space="0" w:color="auto"/>
              <w:right w:val="single" w:sz="4" w:space="0" w:color="auto"/>
            </w:tcBorders>
          </w:tcPr>
          <w:p w14:paraId="14D954C4"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w:t>
            </w:r>
          </w:p>
        </w:tc>
        <w:tc>
          <w:tcPr>
            <w:tcW w:w="1693" w:type="dxa"/>
            <w:tcBorders>
              <w:top w:val="single" w:sz="4" w:space="0" w:color="auto"/>
              <w:left w:val="single" w:sz="4" w:space="0" w:color="auto"/>
              <w:bottom w:val="single" w:sz="4" w:space="0" w:color="auto"/>
              <w:right w:val="single" w:sz="4" w:space="0" w:color="auto"/>
            </w:tcBorders>
            <w:vAlign w:val="center"/>
          </w:tcPr>
          <w:p w14:paraId="7095A97C" w14:textId="77777777" w:rsidR="00402380"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504</w:t>
            </w:r>
          </w:p>
        </w:tc>
        <w:tc>
          <w:tcPr>
            <w:tcW w:w="3109" w:type="dxa"/>
            <w:tcBorders>
              <w:top w:val="single" w:sz="4" w:space="0" w:color="auto"/>
              <w:left w:val="single" w:sz="4" w:space="0" w:color="auto"/>
              <w:bottom w:val="single" w:sz="4" w:space="0" w:color="auto"/>
              <w:right w:val="single" w:sz="4" w:space="0" w:color="auto"/>
            </w:tcBorders>
          </w:tcPr>
          <w:p w14:paraId="3893E26C" w14:textId="77777777" w:rsidR="00402380" w:rsidRPr="00F316D2" w:rsidRDefault="00402380" w:rsidP="00D7799B">
            <w:pPr>
              <w:spacing w:after="0"/>
              <w:jc w:val="center"/>
              <w:rPr>
                <w:rFonts w:ascii="Times New Roman" w:eastAsia="Arial Unicode MS" w:hAnsi="Times New Roman" w:cs="Times New Roman"/>
                <w:b/>
                <w:sz w:val="24"/>
                <w:szCs w:val="24"/>
              </w:rPr>
            </w:pPr>
            <w:r>
              <w:rPr>
                <w:rFonts w:ascii="Times New Roman" w:eastAsia="Arial Unicode MS" w:hAnsi="Times New Roman" w:cs="Times New Roman"/>
                <w:b/>
                <w:sz w:val="24"/>
                <w:szCs w:val="24"/>
              </w:rPr>
              <w:t>176.100.245.169</w:t>
            </w:r>
            <w:r>
              <w:rPr>
                <w:rFonts w:ascii="Times New Roman" w:eastAsia="Arial Unicode MS" w:hAnsi="Times New Roman" w:cs="Times New Roman"/>
                <w:b/>
                <w:sz w:val="24"/>
                <w:szCs w:val="24"/>
                <w:lang w:val="en-US"/>
              </w:rPr>
              <w:t>/</w:t>
            </w:r>
            <w:r>
              <w:rPr>
                <w:rFonts w:ascii="Times New Roman" w:eastAsia="Arial Unicode MS" w:hAnsi="Times New Roman" w:cs="Times New Roman"/>
                <w:b/>
                <w:sz w:val="24"/>
                <w:szCs w:val="24"/>
              </w:rPr>
              <w:t>30</w:t>
            </w:r>
          </w:p>
        </w:tc>
      </w:tr>
    </w:tbl>
    <w:p w14:paraId="09A98B4D" w14:textId="04506B42" w:rsidR="008A1E87" w:rsidRDefault="008A1E87" w:rsidP="008A1E87">
      <w:pPr>
        <w:tabs>
          <w:tab w:val="left" w:pos="8640"/>
        </w:tabs>
        <w:rPr>
          <w:rFonts w:ascii="Times New Roman" w:hAnsi="Times New Roman" w:cs="Times New Roman"/>
          <w:b/>
          <w:snapToGrid w:val="0"/>
          <w:color w:val="000000"/>
          <w:sz w:val="24"/>
          <w:szCs w:val="24"/>
        </w:rPr>
      </w:pPr>
    </w:p>
    <w:p w14:paraId="4851AEF6" w14:textId="77777777" w:rsidR="008A1E87" w:rsidRDefault="008A1E87" w:rsidP="008A1E87">
      <w:pPr>
        <w:tabs>
          <w:tab w:val="left" w:pos="8640"/>
        </w:tabs>
        <w:rPr>
          <w:rFonts w:ascii="Times New Roman" w:hAnsi="Times New Roman" w:cs="Times New Roman"/>
          <w:b/>
          <w:snapToGrid w:val="0"/>
          <w:color w:val="000000"/>
          <w:sz w:val="24"/>
          <w:szCs w:val="24"/>
        </w:rPr>
      </w:pPr>
      <w:r>
        <w:rPr>
          <w:rFonts w:ascii="Times New Roman" w:hAnsi="Times New Roman" w:cs="Times New Roman"/>
          <w:b/>
          <w:snapToGrid w:val="0"/>
          <w:color w:val="000000"/>
          <w:sz w:val="24"/>
          <w:szCs w:val="24"/>
        </w:rPr>
        <w:t xml:space="preserve">Тип подключения: Синхронный канал, ВОЛС технология, с сохранением </w:t>
      </w:r>
      <w:proofErr w:type="spellStart"/>
      <w:r>
        <w:rPr>
          <w:rFonts w:ascii="Times New Roman" w:hAnsi="Times New Roman" w:cs="Times New Roman"/>
          <w:b/>
          <w:snapToGrid w:val="0"/>
          <w:color w:val="000000"/>
          <w:sz w:val="24"/>
          <w:szCs w:val="24"/>
          <w:lang w:val="en-US"/>
        </w:rPr>
        <w:t>ip</w:t>
      </w:r>
      <w:proofErr w:type="spellEnd"/>
      <w:r>
        <w:rPr>
          <w:rFonts w:ascii="Times New Roman" w:hAnsi="Times New Roman" w:cs="Times New Roman"/>
          <w:b/>
          <w:snapToGrid w:val="0"/>
          <w:color w:val="000000"/>
          <w:sz w:val="24"/>
          <w:szCs w:val="24"/>
        </w:rPr>
        <w:t>-адреса.</w:t>
      </w:r>
    </w:p>
    <w:p w14:paraId="00B1F0BB" w14:textId="77777777" w:rsidR="00F06BFC" w:rsidRPr="00F06BFC" w:rsidRDefault="00F06BFC" w:rsidP="00F06BFC">
      <w:pPr>
        <w:tabs>
          <w:tab w:val="left" w:pos="8640"/>
        </w:tabs>
        <w:rPr>
          <w:rFonts w:ascii="Times New Roman" w:hAnsi="Times New Roman" w:cs="Times New Roman"/>
          <w:b/>
          <w:snapToGrid w:val="0"/>
          <w:color w:val="000000"/>
          <w:sz w:val="24"/>
          <w:szCs w:val="24"/>
        </w:rPr>
      </w:pPr>
    </w:p>
    <w:p w14:paraId="456CF5D9" w14:textId="77777777" w:rsidR="00F06BFC" w:rsidRDefault="00F06BFC" w:rsidP="00F06BFC">
      <w:pPr>
        <w:tabs>
          <w:tab w:val="left" w:pos="8640"/>
        </w:tabs>
        <w:rPr>
          <w:rFonts w:ascii="Palatino Linotype" w:hAnsi="Palatino Linotype"/>
          <w:b/>
          <w:snapToGrid w:val="0"/>
          <w:color w:val="000000"/>
          <w:sz w:val="20"/>
          <w:szCs w:val="20"/>
        </w:rPr>
      </w:pPr>
    </w:p>
    <w:p w14:paraId="00205D5B" w14:textId="77777777" w:rsidR="00F06BFC" w:rsidRDefault="00F06BFC" w:rsidP="00F06BFC">
      <w:pPr>
        <w:tabs>
          <w:tab w:val="left" w:pos="8640"/>
        </w:tabs>
        <w:rPr>
          <w:rFonts w:ascii="Palatino Linotype" w:hAnsi="Palatino Linotype"/>
          <w:b/>
          <w:snapToGrid w:val="0"/>
          <w:color w:val="000000"/>
          <w:sz w:val="20"/>
          <w:szCs w:val="20"/>
        </w:rPr>
      </w:pPr>
    </w:p>
    <w:p w14:paraId="74AA0AA0" w14:textId="77777777" w:rsidR="00F06BFC" w:rsidRDefault="00F06BFC" w:rsidP="00F06BFC">
      <w:pPr>
        <w:tabs>
          <w:tab w:val="left" w:pos="8640"/>
        </w:tabs>
        <w:rPr>
          <w:rFonts w:ascii="Palatino Linotype" w:hAnsi="Palatino Linotype"/>
          <w:b/>
          <w:snapToGrid w:val="0"/>
          <w:color w:val="000000"/>
          <w:sz w:val="20"/>
          <w:szCs w:val="20"/>
        </w:rPr>
      </w:pPr>
    </w:p>
    <w:p w14:paraId="3A66A087" w14:textId="77777777" w:rsidR="00F06BFC" w:rsidRDefault="00F06BFC" w:rsidP="00F06BFC">
      <w:pPr>
        <w:tabs>
          <w:tab w:val="left" w:pos="8640"/>
        </w:tabs>
        <w:rPr>
          <w:rFonts w:ascii="Palatino Linotype" w:hAnsi="Palatino Linotype"/>
          <w:b/>
          <w:snapToGrid w:val="0"/>
          <w:color w:val="000000"/>
          <w:sz w:val="20"/>
          <w:szCs w:val="20"/>
        </w:rPr>
      </w:pPr>
    </w:p>
    <w:p w14:paraId="0E291B69" w14:textId="77777777" w:rsidR="00F06BFC" w:rsidRDefault="00F06BFC" w:rsidP="00F06BFC">
      <w:pPr>
        <w:tabs>
          <w:tab w:val="left" w:pos="8640"/>
        </w:tabs>
        <w:rPr>
          <w:rFonts w:ascii="Palatino Linotype" w:hAnsi="Palatino Linotype"/>
          <w:b/>
          <w:snapToGrid w:val="0"/>
          <w:color w:val="000000"/>
          <w:sz w:val="20"/>
          <w:szCs w:val="20"/>
        </w:rPr>
      </w:pPr>
    </w:p>
    <w:p w14:paraId="5A0D3FBE" w14:textId="77777777" w:rsidR="00F06BFC" w:rsidRDefault="00F06BFC" w:rsidP="00F06BFC">
      <w:pPr>
        <w:tabs>
          <w:tab w:val="left" w:pos="8640"/>
        </w:tabs>
        <w:rPr>
          <w:rFonts w:ascii="Palatino Linotype" w:hAnsi="Palatino Linotype"/>
          <w:b/>
          <w:snapToGrid w:val="0"/>
          <w:color w:val="000000"/>
          <w:sz w:val="20"/>
          <w:szCs w:val="20"/>
        </w:rPr>
      </w:pPr>
    </w:p>
    <w:p w14:paraId="4953497E" w14:textId="77777777" w:rsidR="00F06BFC" w:rsidRDefault="00F06BFC" w:rsidP="00F06BFC">
      <w:pPr>
        <w:tabs>
          <w:tab w:val="left" w:pos="8640"/>
        </w:tabs>
        <w:rPr>
          <w:rFonts w:ascii="Palatino Linotype" w:hAnsi="Palatino Linotype"/>
          <w:b/>
          <w:snapToGrid w:val="0"/>
          <w:color w:val="000000"/>
          <w:sz w:val="20"/>
          <w:szCs w:val="20"/>
        </w:rPr>
      </w:pPr>
    </w:p>
    <w:p w14:paraId="6823060A" w14:textId="77777777" w:rsidR="00F06BFC" w:rsidRDefault="00F06BFC" w:rsidP="00F06BFC">
      <w:pPr>
        <w:tabs>
          <w:tab w:val="left" w:pos="8640"/>
        </w:tabs>
        <w:rPr>
          <w:rFonts w:ascii="Palatino Linotype" w:hAnsi="Palatino Linotype"/>
          <w:b/>
          <w:snapToGrid w:val="0"/>
          <w:color w:val="000000"/>
          <w:sz w:val="20"/>
          <w:szCs w:val="20"/>
        </w:rPr>
      </w:pPr>
    </w:p>
    <w:p w14:paraId="22AB9DCD" w14:textId="77777777" w:rsidR="00F06BFC" w:rsidRPr="009055AC" w:rsidRDefault="00F06BFC" w:rsidP="00F06BFC">
      <w:pPr>
        <w:tabs>
          <w:tab w:val="left" w:pos="8640"/>
        </w:tabs>
        <w:rPr>
          <w:rFonts w:ascii="Palatino Linotype" w:hAnsi="Palatino Linotype"/>
          <w:b/>
          <w:snapToGrid w:val="0"/>
          <w:color w:val="000000"/>
          <w:sz w:val="20"/>
          <w:szCs w:val="20"/>
        </w:rPr>
      </w:pPr>
    </w:p>
    <w:p w14:paraId="2CD19817" w14:textId="77777777" w:rsidR="00F06BFC" w:rsidRPr="00E32CA4" w:rsidRDefault="00F06BFC" w:rsidP="00F06BFC">
      <w:pPr>
        <w:rPr>
          <w:rFonts w:ascii="Palatino Linotype" w:hAnsi="Palatino Linotype"/>
          <w:sz w:val="16"/>
          <w:szCs w:val="16"/>
        </w:rPr>
      </w:pPr>
    </w:p>
    <w:p w14:paraId="7FC4834B" w14:textId="77777777" w:rsidR="00F06BFC" w:rsidRPr="00F06BFC" w:rsidRDefault="00F06BFC" w:rsidP="00F06BFC">
      <w:pPr>
        <w:spacing w:before="240" w:after="120"/>
        <w:rPr>
          <w:rFonts w:ascii="Times New Roman" w:hAnsi="Times New Roman" w:cs="Times New Roman"/>
          <w:sz w:val="24"/>
          <w:szCs w:val="24"/>
        </w:rPr>
      </w:pPr>
      <w:r w:rsidRPr="00F06BFC">
        <w:rPr>
          <w:rFonts w:ascii="Times New Roman" w:hAnsi="Times New Roman" w:cs="Times New Roman"/>
          <w:sz w:val="24"/>
          <w:szCs w:val="24"/>
        </w:rPr>
        <w:t>Провайдер:</w:t>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r>
      <w:r w:rsidRPr="00F06BFC">
        <w:rPr>
          <w:rFonts w:ascii="Times New Roman" w:hAnsi="Times New Roman" w:cs="Times New Roman"/>
          <w:sz w:val="24"/>
          <w:szCs w:val="24"/>
        </w:rPr>
        <w:tab/>
        <w:t xml:space="preserve"> </w:t>
      </w:r>
      <w:r w:rsidRPr="00F06BFC">
        <w:rPr>
          <w:rFonts w:ascii="Times New Roman" w:hAnsi="Times New Roman" w:cs="Times New Roman"/>
          <w:sz w:val="24"/>
          <w:szCs w:val="24"/>
        </w:rPr>
        <w:tab/>
        <w:t>Абонент</w:t>
      </w:r>
    </w:p>
    <w:tbl>
      <w:tblPr>
        <w:tblW w:w="0" w:type="auto"/>
        <w:tblInd w:w="-165" w:type="dxa"/>
        <w:tblLayout w:type="fixed"/>
        <w:tblCellMar>
          <w:left w:w="15" w:type="dxa"/>
          <w:right w:w="15" w:type="dxa"/>
        </w:tblCellMar>
        <w:tblLook w:val="0000" w:firstRow="0" w:lastRow="0" w:firstColumn="0" w:lastColumn="0" w:noHBand="0" w:noVBand="0"/>
      </w:tblPr>
      <w:tblGrid>
        <w:gridCol w:w="4678"/>
        <w:gridCol w:w="5282"/>
      </w:tblGrid>
      <w:tr w:rsidR="00F06BFC" w14:paraId="01F2DDE4" w14:textId="77777777" w:rsidTr="005C205C">
        <w:tc>
          <w:tcPr>
            <w:tcW w:w="4678" w:type="dxa"/>
            <w:vAlign w:val="center"/>
          </w:tcPr>
          <w:p w14:paraId="30EDC564" w14:textId="77777777" w:rsidR="00F06BFC" w:rsidRDefault="00F06BFC" w:rsidP="005C205C">
            <w:pPr>
              <w:rPr>
                <w:rFonts w:ascii="Arial Unicode MS" w:eastAsia="Arial Unicode MS" w:hAnsi="Arial Unicode MS"/>
                <w:sz w:val="20"/>
                <w:szCs w:val="20"/>
              </w:rPr>
            </w:pPr>
            <w:r>
              <w:rPr>
                <w:b/>
                <w:sz w:val="20"/>
                <w:szCs w:val="20"/>
              </w:rPr>
              <w:t>__________________/________________</w:t>
            </w:r>
            <w:r w:rsidRPr="003B755B">
              <w:rPr>
                <w:sz w:val="20"/>
                <w:szCs w:val="20"/>
              </w:rPr>
              <w:t>./</w:t>
            </w:r>
            <w:r>
              <w:rPr>
                <w:b/>
                <w:sz w:val="20"/>
                <w:szCs w:val="20"/>
              </w:rPr>
              <w:t xml:space="preserve">                             </w:t>
            </w:r>
          </w:p>
        </w:tc>
        <w:tc>
          <w:tcPr>
            <w:tcW w:w="5282" w:type="dxa"/>
            <w:vAlign w:val="center"/>
          </w:tcPr>
          <w:p w14:paraId="2CBA4B98" w14:textId="77777777" w:rsidR="00F06BFC" w:rsidRDefault="00F06BFC" w:rsidP="005C205C">
            <w:pPr>
              <w:rPr>
                <w:rFonts w:ascii="Arial Unicode MS" w:eastAsia="Arial Unicode MS" w:hAnsi="Arial Unicode MS"/>
                <w:sz w:val="20"/>
                <w:szCs w:val="20"/>
              </w:rPr>
            </w:pPr>
            <w:r>
              <w:rPr>
                <w:b/>
                <w:sz w:val="20"/>
                <w:szCs w:val="20"/>
              </w:rPr>
              <w:t xml:space="preserve">____________________/ </w:t>
            </w:r>
            <w:r>
              <w:t>____________________</w:t>
            </w:r>
            <w:r w:rsidRPr="009C2D00">
              <w:rPr>
                <w:b/>
                <w:sz w:val="20"/>
                <w:szCs w:val="20"/>
              </w:rPr>
              <w:t>/</w:t>
            </w:r>
          </w:p>
        </w:tc>
      </w:tr>
    </w:tbl>
    <w:p w14:paraId="5D3714DF" w14:textId="77777777" w:rsidR="00F40971" w:rsidRDefault="00F40971" w:rsidP="005554CA">
      <w:pPr>
        <w:pStyle w:val="20"/>
        <w:shd w:val="clear" w:color="auto" w:fill="auto"/>
        <w:tabs>
          <w:tab w:val="left" w:pos="1006"/>
        </w:tabs>
        <w:spacing w:after="0" w:line="240" w:lineRule="auto"/>
        <w:ind w:firstLine="0"/>
      </w:pPr>
    </w:p>
    <w:sectPr w:rsidR="00F40971" w:rsidSect="00827010">
      <w:footerReference w:type="default" r:id="rId9"/>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ED93" w14:textId="77777777" w:rsidR="00CB3170" w:rsidRDefault="00CB3170" w:rsidP="005A6907">
      <w:pPr>
        <w:spacing w:after="0" w:line="240" w:lineRule="auto"/>
      </w:pPr>
      <w:r>
        <w:separator/>
      </w:r>
    </w:p>
  </w:endnote>
  <w:endnote w:type="continuationSeparator" w:id="0">
    <w:p w14:paraId="20DFD12C" w14:textId="77777777" w:rsidR="00CB3170" w:rsidRDefault="00CB3170" w:rsidP="005A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336094"/>
      <w:docPartObj>
        <w:docPartGallery w:val="Page Numbers (Bottom of Page)"/>
        <w:docPartUnique/>
      </w:docPartObj>
    </w:sdtPr>
    <w:sdtEndPr/>
    <w:sdtContent>
      <w:p w14:paraId="08D2B835" w14:textId="409079E5" w:rsidR="005A6907" w:rsidRDefault="005A6907">
        <w:pPr>
          <w:pStyle w:val="a9"/>
          <w:jc w:val="right"/>
        </w:pPr>
        <w:r>
          <w:fldChar w:fldCharType="begin"/>
        </w:r>
        <w:r>
          <w:instrText>PAGE   \* MERGEFORMAT</w:instrText>
        </w:r>
        <w:r>
          <w:fldChar w:fldCharType="separate"/>
        </w:r>
        <w:r w:rsidR="00963E84">
          <w:rPr>
            <w:noProof/>
          </w:rPr>
          <w:t>1</w:t>
        </w:r>
        <w:r>
          <w:fldChar w:fldCharType="end"/>
        </w:r>
      </w:p>
    </w:sdtContent>
  </w:sdt>
  <w:p w14:paraId="16F18041" w14:textId="77777777" w:rsidR="005A6907" w:rsidRDefault="005A69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ABC3" w14:textId="77777777" w:rsidR="00CB3170" w:rsidRDefault="00CB3170" w:rsidP="005A6907">
      <w:pPr>
        <w:spacing w:after="0" w:line="240" w:lineRule="auto"/>
      </w:pPr>
      <w:r>
        <w:separator/>
      </w:r>
    </w:p>
  </w:footnote>
  <w:footnote w:type="continuationSeparator" w:id="0">
    <w:p w14:paraId="61C3F656" w14:textId="77777777" w:rsidR="00CB3170" w:rsidRDefault="00CB3170" w:rsidP="005A6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ADB1270"/>
    <w:multiLevelType w:val="multilevel"/>
    <w:tmpl w:val="ED0EE4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E3924"/>
    <w:multiLevelType w:val="multilevel"/>
    <w:tmpl w:val="A8344822"/>
    <w:lvl w:ilvl="0">
      <w:start w:val="1"/>
      <w:numFmt w:val="decimal"/>
      <w:lvlText w:val="%1."/>
      <w:lvlJc w:val="left"/>
      <w:rPr>
        <w:rFonts w:ascii="Arial" w:eastAsia="Arial" w:hAnsi="Arial" w:cs="Arial"/>
        <w:b/>
        <w:bCs/>
        <w:i/>
        <w:iCs/>
        <w:smallCaps w:val="0"/>
        <w:strike w:val="0"/>
        <w:color w:val="000000"/>
        <w:spacing w:val="0"/>
        <w:w w:val="100"/>
        <w:position w:val="0"/>
        <w:sz w:val="15"/>
        <w:szCs w:val="15"/>
        <w:u w:val="none"/>
        <w:lang w:val="ru-RU" w:eastAsia="ru-RU" w:bidi="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5"/>
        <w:szCs w:val="15"/>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636D9"/>
    <w:multiLevelType w:val="hybridMultilevel"/>
    <w:tmpl w:val="415A75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2FA7C1E"/>
    <w:multiLevelType w:val="multilevel"/>
    <w:tmpl w:val="4D64450C"/>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1854" w:hanging="720"/>
      </w:pPr>
      <w:rPr>
        <w:rFonts w:ascii="Times New Roman" w:hAnsi="Times New Roman" w:cs="Times New Roman"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40C1996"/>
    <w:multiLevelType w:val="multilevel"/>
    <w:tmpl w:val="6E2AAFB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51446F"/>
    <w:multiLevelType w:val="multilevel"/>
    <w:tmpl w:val="836ADF0C"/>
    <w:lvl w:ilvl="0">
      <w:start w:val="1"/>
      <w:numFmt w:val="decimal"/>
      <w:lvlText w:val="%1."/>
      <w:legacy w:legacy="1" w:legacySpace="0" w:legacyIndent="283"/>
      <w:lvlJc w:val="left"/>
      <w:pPr>
        <w:ind w:left="283" w:hanging="283"/>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7E6B2A92"/>
    <w:multiLevelType w:val="multilevel"/>
    <w:tmpl w:val="DC88E156"/>
    <w:lvl w:ilvl="0">
      <w:start w:val="10"/>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A52318"/>
    <w:multiLevelType w:val="multilevel"/>
    <w:tmpl w:val="FB2C8DA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5"/>
  </w:num>
  <w:num w:numId="4">
    <w:abstractNumId w:val="4"/>
  </w:num>
  <w:num w:numId="5">
    <w:abstractNumId w:val="1"/>
  </w:num>
  <w:num w:numId="6">
    <w:abstractNumId w:val="7"/>
  </w:num>
  <w:num w:numId="7">
    <w:abstractNumId w:val="0"/>
  </w:num>
  <w:num w:numId="8">
    <w:abstractNumId w:val="3"/>
  </w:num>
  <w:num w:numId="9">
    <w:abstractNumId w:val="6"/>
    <w:lvlOverride w:ilvl="0">
      <w:lvl w:ilvl="0">
        <w:start w:val="1"/>
        <w:numFmt w:val="decimal"/>
        <w:lvlText w:val="%1."/>
        <w:legacy w:legacy="1" w:legacySpace="0" w:legacyIndent="283"/>
        <w:lvlJc w:val="left"/>
        <w:pPr>
          <w:ind w:left="283" w:hanging="283"/>
        </w:pPr>
      </w:lvl>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43"/>
    <w:rsid w:val="000064BF"/>
    <w:rsid w:val="000428C7"/>
    <w:rsid w:val="00072844"/>
    <w:rsid w:val="00151577"/>
    <w:rsid w:val="00162E92"/>
    <w:rsid w:val="001B386F"/>
    <w:rsid w:val="001C1EB0"/>
    <w:rsid w:val="001F214B"/>
    <w:rsid w:val="00207A24"/>
    <w:rsid w:val="00217A70"/>
    <w:rsid w:val="00231B79"/>
    <w:rsid w:val="00250282"/>
    <w:rsid w:val="00254935"/>
    <w:rsid w:val="002651A8"/>
    <w:rsid w:val="002C2508"/>
    <w:rsid w:val="002D1B35"/>
    <w:rsid w:val="002D59DF"/>
    <w:rsid w:val="002F3F0E"/>
    <w:rsid w:val="00311C99"/>
    <w:rsid w:val="00391B43"/>
    <w:rsid w:val="00392B55"/>
    <w:rsid w:val="00396ED7"/>
    <w:rsid w:val="003D5125"/>
    <w:rsid w:val="00402380"/>
    <w:rsid w:val="004940B4"/>
    <w:rsid w:val="00546CC4"/>
    <w:rsid w:val="005554CA"/>
    <w:rsid w:val="00587981"/>
    <w:rsid w:val="005A05FA"/>
    <w:rsid w:val="005A6907"/>
    <w:rsid w:val="005E1F8C"/>
    <w:rsid w:val="00623707"/>
    <w:rsid w:val="0063406F"/>
    <w:rsid w:val="00637225"/>
    <w:rsid w:val="00796C67"/>
    <w:rsid w:val="00827010"/>
    <w:rsid w:val="008577FE"/>
    <w:rsid w:val="008A1E87"/>
    <w:rsid w:val="008A3AD3"/>
    <w:rsid w:val="008A4E18"/>
    <w:rsid w:val="008B7DB3"/>
    <w:rsid w:val="008D68C8"/>
    <w:rsid w:val="009576F7"/>
    <w:rsid w:val="00963E84"/>
    <w:rsid w:val="009975E3"/>
    <w:rsid w:val="009A69B3"/>
    <w:rsid w:val="00A47D20"/>
    <w:rsid w:val="00A94E41"/>
    <w:rsid w:val="00A96838"/>
    <w:rsid w:val="00AB54DA"/>
    <w:rsid w:val="00B07F81"/>
    <w:rsid w:val="00B85006"/>
    <w:rsid w:val="00BD0A5D"/>
    <w:rsid w:val="00C10C70"/>
    <w:rsid w:val="00C67BC8"/>
    <w:rsid w:val="00CB3170"/>
    <w:rsid w:val="00D06CB3"/>
    <w:rsid w:val="00EA1925"/>
    <w:rsid w:val="00EF487A"/>
    <w:rsid w:val="00F06BFC"/>
    <w:rsid w:val="00F10CEB"/>
    <w:rsid w:val="00F40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1EAB6"/>
  <w15:docId w15:val="{94FE954A-55D6-46D9-972D-65656653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B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1B43"/>
    <w:rPr>
      <w:color w:val="0563C1" w:themeColor="hyperlink"/>
      <w:u w:val="single"/>
    </w:rPr>
  </w:style>
  <w:style w:type="paragraph" w:styleId="a4">
    <w:name w:val="List Paragraph"/>
    <w:basedOn w:val="a"/>
    <w:uiPriority w:val="34"/>
    <w:qFormat/>
    <w:rsid w:val="00391B43"/>
    <w:pPr>
      <w:ind w:left="720"/>
      <w:contextualSpacing/>
    </w:pPr>
  </w:style>
  <w:style w:type="character" w:customStyle="1" w:styleId="2">
    <w:name w:val="Основной текст (2)_"/>
    <w:basedOn w:val="a0"/>
    <w:link w:val="20"/>
    <w:rsid w:val="00391B43"/>
    <w:rPr>
      <w:rFonts w:ascii="Arial" w:eastAsia="Arial" w:hAnsi="Arial" w:cs="Arial"/>
      <w:sz w:val="15"/>
      <w:szCs w:val="15"/>
      <w:shd w:val="clear" w:color="auto" w:fill="FFFFFF"/>
    </w:rPr>
  </w:style>
  <w:style w:type="character" w:customStyle="1" w:styleId="1">
    <w:name w:val="Заголовок №1_"/>
    <w:basedOn w:val="a0"/>
    <w:link w:val="10"/>
    <w:rsid w:val="00391B43"/>
    <w:rPr>
      <w:rFonts w:ascii="Arial" w:eastAsia="Arial" w:hAnsi="Arial" w:cs="Arial"/>
      <w:b/>
      <w:bCs/>
      <w:sz w:val="15"/>
      <w:szCs w:val="15"/>
      <w:shd w:val="clear" w:color="auto" w:fill="FFFFFF"/>
    </w:rPr>
  </w:style>
  <w:style w:type="character" w:customStyle="1" w:styleId="21">
    <w:name w:val="Основной текст (2) + Малые прописные"/>
    <w:basedOn w:val="2"/>
    <w:rsid w:val="00391B43"/>
    <w:rPr>
      <w:rFonts w:ascii="Arial" w:eastAsia="Arial" w:hAnsi="Arial" w:cs="Arial"/>
      <w:smallCaps/>
      <w:color w:val="000000"/>
      <w:spacing w:val="0"/>
      <w:w w:val="100"/>
      <w:position w:val="0"/>
      <w:sz w:val="15"/>
      <w:szCs w:val="15"/>
      <w:shd w:val="clear" w:color="auto" w:fill="FFFFFF"/>
      <w:lang w:val="ru-RU" w:eastAsia="ru-RU" w:bidi="ru-RU"/>
    </w:rPr>
  </w:style>
  <w:style w:type="character" w:customStyle="1" w:styleId="3">
    <w:name w:val="Основной текст (3)_"/>
    <w:basedOn w:val="a0"/>
    <w:link w:val="30"/>
    <w:rsid w:val="00391B43"/>
    <w:rPr>
      <w:rFonts w:ascii="Arial" w:eastAsia="Arial" w:hAnsi="Arial" w:cs="Arial"/>
      <w:b/>
      <w:bCs/>
      <w:sz w:val="15"/>
      <w:szCs w:val="15"/>
      <w:shd w:val="clear" w:color="auto" w:fill="FFFFFF"/>
    </w:rPr>
  </w:style>
  <w:style w:type="paragraph" w:customStyle="1" w:styleId="20">
    <w:name w:val="Основной текст (2)"/>
    <w:basedOn w:val="a"/>
    <w:link w:val="2"/>
    <w:rsid w:val="00391B43"/>
    <w:pPr>
      <w:widowControl w:val="0"/>
      <w:shd w:val="clear" w:color="auto" w:fill="FFFFFF"/>
      <w:spacing w:after="60" w:line="180" w:lineRule="exact"/>
      <w:ind w:hanging="620"/>
      <w:jc w:val="both"/>
    </w:pPr>
    <w:rPr>
      <w:rFonts w:ascii="Arial" w:eastAsia="Arial" w:hAnsi="Arial" w:cs="Arial"/>
      <w:sz w:val="15"/>
      <w:szCs w:val="15"/>
    </w:rPr>
  </w:style>
  <w:style w:type="paragraph" w:customStyle="1" w:styleId="10">
    <w:name w:val="Заголовок №1"/>
    <w:basedOn w:val="a"/>
    <w:link w:val="1"/>
    <w:rsid w:val="00391B43"/>
    <w:pPr>
      <w:widowControl w:val="0"/>
      <w:shd w:val="clear" w:color="auto" w:fill="FFFFFF"/>
      <w:spacing w:before="180" w:after="60" w:line="0" w:lineRule="atLeast"/>
      <w:ind w:hanging="340"/>
      <w:jc w:val="both"/>
      <w:outlineLvl w:val="0"/>
    </w:pPr>
    <w:rPr>
      <w:rFonts w:ascii="Arial" w:eastAsia="Arial" w:hAnsi="Arial" w:cs="Arial"/>
      <w:b/>
      <w:bCs/>
      <w:sz w:val="15"/>
      <w:szCs w:val="15"/>
    </w:rPr>
  </w:style>
  <w:style w:type="paragraph" w:customStyle="1" w:styleId="30">
    <w:name w:val="Основной текст (3)"/>
    <w:basedOn w:val="a"/>
    <w:link w:val="3"/>
    <w:rsid w:val="00391B43"/>
    <w:pPr>
      <w:widowControl w:val="0"/>
      <w:shd w:val="clear" w:color="auto" w:fill="FFFFFF"/>
      <w:spacing w:before="60" w:after="0" w:line="197" w:lineRule="exact"/>
      <w:jc w:val="both"/>
    </w:pPr>
    <w:rPr>
      <w:rFonts w:ascii="Arial" w:eastAsia="Arial" w:hAnsi="Arial" w:cs="Arial"/>
      <w:b/>
      <w:bCs/>
      <w:sz w:val="15"/>
      <w:szCs w:val="15"/>
    </w:rPr>
  </w:style>
  <w:style w:type="paragraph" w:styleId="a5">
    <w:name w:val="Balloon Text"/>
    <w:basedOn w:val="a"/>
    <w:link w:val="a6"/>
    <w:uiPriority w:val="99"/>
    <w:semiHidden/>
    <w:unhideWhenUsed/>
    <w:rsid w:val="00391B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91B43"/>
    <w:rPr>
      <w:rFonts w:ascii="Segoe UI" w:hAnsi="Segoe UI" w:cs="Segoe UI"/>
      <w:sz w:val="18"/>
      <w:szCs w:val="18"/>
    </w:rPr>
  </w:style>
  <w:style w:type="paragraph" w:styleId="a7">
    <w:name w:val="header"/>
    <w:basedOn w:val="a"/>
    <w:link w:val="a8"/>
    <w:uiPriority w:val="99"/>
    <w:unhideWhenUsed/>
    <w:rsid w:val="005A69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A6907"/>
  </w:style>
  <w:style w:type="paragraph" w:styleId="a9">
    <w:name w:val="footer"/>
    <w:basedOn w:val="a"/>
    <w:link w:val="aa"/>
    <w:uiPriority w:val="99"/>
    <w:unhideWhenUsed/>
    <w:rsid w:val="005A69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A6907"/>
  </w:style>
  <w:style w:type="paragraph" w:styleId="ab">
    <w:name w:val="Body Text Indent"/>
    <w:basedOn w:val="a"/>
    <w:link w:val="ac"/>
    <w:rsid w:val="005554C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5554CA"/>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F06BFC"/>
    <w:pPr>
      <w:spacing w:after="120"/>
    </w:pPr>
    <w:rPr>
      <w:sz w:val="16"/>
      <w:szCs w:val="16"/>
    </w:rPr>
  </w:style>
  <w:style w:type="character" w:customStyle="1" w:styleId="32">
    <w:name w:val="Основной текст 3 Знак"/>
    <w:basedOn w:val="a0"/>
    <w:link w:val="31"/>
    <w:uiPriority w:val="99"/>
    <w:semiHidden/>
    <w:rsid w:val="00F06B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8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fad@inbox.ru" TargetMode="External"/><Relationship Id="rId3" Type="http://schemas.openxmlformats.org/officeDocument/2006/relationships/settings" Target="settings.xml"/><Relationship Id="rId7" Type="http://schemas.openxmlformats.org/officeDocument/2006/relationships/hyperlink" Target="http://www.ob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5012</Words>
  <Characters>28571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PankovaZV</dc:creator>
  <cp:lastModifiedBy>RatnikovaNN</cp:lastModifiedBy>
  <cp:revision>3</cp:revision>
  <cp:lastPrinted>2025-11-10T05:39:00Z</cp:lastPrinted>
  <dcterms:created xsi:type="dcterms:W3CDTF">2026-08-04T10:23:00Z</dcterms:created>
  <dcterms:modified xsi:type="dcterms:W3CDTF">2026-08-04T11:16:00Z</dcterms:modified>
</cp:coreProperties>
</file>